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BC75F" w14:textId="77777777" w:rsidR="004E0581" w:rsidRPr="009B4631" w:rsidRDefault="004E0581">
      <w:pPr>
        <w:jc w:val="center"/>
      </w:pPr>
    </w:p>
    <w:p w14:paraId="399C67B8" w14:textId="77777777" w:rsidR="004E0581" w:rsidRPr="009B4631" w:rsidRDefault="00EC390E">
      <w:pPr>
        <w:spacing w:before="100" w:after="100"/>
        <w:jc w:val="center"/>
        <w:outlineLvl w:val="0"/>
        <w:rPr>
          <w:b/>
          <w:bCs/>
          <w:sz w:val="48"/>
          <w:szCs w:val="48"/>
        </w:rPr>
      </w:pPr>
      <w:bookmarkStart w:id="0" w:name="_Toc84499259"/>
      <w:bookmarkStart w:id="1" w:name="_Hlk98839701"/>
      <w:bookmarkEnd w:id="0"/>
      <w:r w:rsidRPr="009B4631">
        <w:rPr>
          <w:b/>
          <w:bCs/>
        </w:rPr>
        <w:t>Приложение 3 Программы учебных дисциплин</w:t>
      </w:r>
      <w:bookmarkEnd w:id="1"/>
    </w:p>
    <w:p w14:paraId="4043E060" w14:textId="77777777" w:rsidR="004E0581" w:rsidRPr="009B4631" w:rsidRDefault="00EC390E">
      <w:pPr>
        <w:spacing w:after="200"/>
      </w:pPr>
      <w:r w:rsidRPr="009B4631">
        <w:t> </w:t>
      </w:r>
    </w:p>
    <w:p w14:paraId="07039740" w14:textId="77777777" w:rsidR="004E0581" w:rsidRPr="009B4631" w:rsidRDefault="00EC390E">
      <w:pPr>
        <w:spacing w:after="60"/>
        <w:jc w:val="right"/>
      </w:pPr>
      <w:bookmarkStart w:id="2" w:name="_Toc84499260"/>
      <w:r w:rsidRPr="009B4631">
        <w:rPr>
          <w:b/>
          <w:bCs/>
        </w:rPr>
        <w:t>Приложение</w:t>
      </w:r>
      <w:bookmarkEnd w:id="2"/>
      <w:r w:rsidRPr="009B4631">
        <w:rPr>
          <w:b/>
          <w:bCs/>
        </w:rPr>
        <w:t xml:space="preserve"> 3.1</w:t>
      </w:r>
    </w:p>
    <w:p w14:paraId="2FCE1398" w14:textId="77777777" w:rsidR="004E0581" w:rsidRPr="009B4631" w:rsidRDefault="00EC390E">
      <w:pPr>
        <w:jc w:val="right"/>
      </w:pPr>
      <w:r w:rsidRPr="009B4631">
        <w:t>к ПООП-П по специальности</w:t>
      </w:r>
      <w:r w:rsidRPr="009B4631">
        <w:rPr>
          <w:i/>
          <w:iCs/>
        </w:rPr>
        <w:t> </w:t>
      </w:r>
      <w:r w:rsidRPr="009B4631">
        <w:rPr>
          <w:i/>
          <w:iCs/>
        </w:rPr>
        <w:br/>
        <w:t> </w:t>
      </w:r>
      <w:r w:rsidRPr="009B4631">
        <w:rPr>
          <w:b/>
          <w:bCs/>
          <w:i/>
          <w:iCs/>
        </w:rPr>
        <w:t>22.02.06 Сварочное производство</w:t>
      </w:r>
    </w:p>
    <w:p w14:paraId="0FD2818B" w14:textId="77777777" w:rsidR="004E0581" w:rsidRPr="009B4631" w:rsidRDefault="004E0581">
      <w:pPr>
        <w:jc w:val="center"/>
        <w:rPr>
          <w:rFonts w:ascii="Franklin Gothic Medium Cond" w:eastAsia="Calibri" w:hAnsi="Franklin Gothic Medium Cond"/>
          <w:b/>
          <w:sz w:val="32"/>
          <w:szCs w:val="32"/>
          <w:lang w:eastAsia="en-US"/>
        </w:rPr>
      </w:pPr>
    </w:p>
    <w:p w14:paraId="19C06460" w14:textId="77777777" w:rsidR="004E0581" w:rsidRPr="009B4631" w:rsidRDefault="004E0581">
      <w:pPr>
        <w:jc w:val="center"/>
        <w:rPr>
          <w:rFonts w:eastAsia="Calibri"/>
          <w:sz w:val="22"/>
          <w:szCs w:val="22"/>
          <w:lang w:eastAsia="en-US"/>
        </w:rPr>
      </w:pPr>
    </w:p>
    <w:p w14:paraId="04D7772B" w14:textId="77777777" w:rsidR="004E0581" w:rsidRPr="009B4631" w:rsidRDefault="004E0581">
      <w:pPr>
        <w:jc w:val="center"/>
        <w:rPr>
          <w:rFonts w:eastAsia="Calibri"/>
          <w:sz w:val="22"/>
          <w:szCs w:val="22"/>
          <w:lang w:eastAsia="en-US"/>
        </w:rPr>
      </w:pPr>
    </w:p>
    <w:p w14:paraId="59035A40" w14:textId="77777777" w:rsidR="004E0581" w:rsidRPr="009B4631" w:rsidRDefault="004E0581">
      <w:pPr>
        <w:jc w:val="center"/>
        <w:rPr>
          <w:rFonts w:eastAsia="Calibri"/>
          <w:sz w:val="22"/>
          <w:szCs w:val="22"/>
          <w:lang w:eastAsia="en-US"/>
        </w:rPr>
      </w:pPr>
    </w:p>
    <w:p w14:paraId="70AA3AD7" w14:textId="77777777" w:rsidR="004E0581" w:rsidRPr="009B4631" w:rsidRDefault="004E0581">
      <w:pPr>
        <w:jc w:val="center"/>
        <w:rPr>
          <w:rFonts w:eastAsia="Calibri"/>
          <w:sz w:val="22"/>
          <w:szCs w:val="22"/>
          <w:lang w:eastAsia="en-US"/>
        </w:rPr>
      </w:pPr>
    </w:p>
    <w:p w14:paraId="4DA03208" w14:textId="77777777" w:rsidR="004E0581" w:rsidRPr="009B4631" w:rsidRDefault="004E0581">
      <w:pPr>
        <w:jc w:val="center"/>
        <w:rPr>
          <w:rFonts w:eastAsia="Calibri"/>
          <w:sz w:val="22"/>
          <w:szCs w:val="22"/>
          <w:lang w:eastAsia="en-US"/>
        </w:rPr>
      </w:pPr>
    </w:p>
    <w:p w14:paraId="15AC345A" w14:textId="77777777" w:rsidR="004E0581" w:rsidRPr="009B4631" w:rsidRDefault="004E0581">
      <w:pPr>
        <w:jc w:val="center"/>
        <w:rPr>
          <w:rFonts w:eastAsia="Calibri"/>
          <w:sz w:val="22"/>
          <w:szCs w:val="22"/>
          <w:lang w:eastAsia="en-US"/>
        </w:rPr>
      </w:pPr>
    </w:p>
    <w:p w14:paraId="0A611333" w14:textId="77777777" w:rsidR="004E0581" w:rsidRPr="009B4631" w:rsidRDefault="004E0581">
      <w:pPr>
        <w:jc w:val="center"/>
        <w:rPr>
          <w:rFonts w:eastAsia="Calibri"/>
          <w:sz w:val="22"/>
          <w:szCs w:val="22"/>
          <w:lang w:eastAsia="en-US"/>
        </w:rPr>
      </w:pPr>
    </w:p>
    <w:p w14:paraId="492A4F56" w14:textId="77777777" w:rsidR="004E0581" w:rsidRPr="009B4631" w:rsidRDefault="004E0581">
      <w:pPr>
        <w:jc w:val="center"/>
        <w:rPr>
          <w:rFonts w:eastAsia="Calibri"/>
          <w:sz w:val="22"/>
          <w:szCs w:val="22"/>
          <w:lang w:eastAsia="en-US"/>
        </w:rPr>
      </w:pPr>
    </w:p>
    <w:p w14:paraId="77327ED7" w14:textId="77777777" w:rsidR="004E0581" w:rsidRPr="009B4631" w:rsidRDefault="004E0581">
      <w:pPr>
        <w:keepNext/>
        <w:keepLines/>
        <w:widowControl w:val="0"/>
        <w:rPr>
          <w:rFonts w:eastAsia="Calibri"/>
          <w:sz w:val="22"/>
          <w:szCs w:val="22"/>
          <w:lang w:eastAsia="en-US"/>
        </w:rPr>
      </w:pPr>
    </w:p>
    <w:p w14:paraId="6738EDD2" w14:textId="77777777" w:rsidR="004E0581" w:rsidRPr="009B4631" w:rsidRDefault="004E0581">
      <w:pPr>
        <w:widowControl w:val="0"/>
        <w:jc w:val="right"/>
        <w:rPr>
          <w:rFonts w:eastAsia="Calibri"/>
          <w:caps/>
          <w:sz w:val="28"/>
          <w:szCs w:val="28"/>
          <w:lang w:eastAsia="en-US"/>
        </w:rPr>
      </w:pPr>
    </w:p>
    <w:p w14:paraId="0E088AE7" w14:textId="77777777" w:rsidR="004E0581" w:rsidRPr="009B4631" w:rsidRDefault="004E0581">
      <w:pPr>
        <w:widowControl w:val="0"/>
        <w:jc w:val="right"/>
        <w:rPr>
          <w:rFonts w:eastAsia="Calibri"/>
          <w:caps/>
          <w:sz w:val="28"/>
          <w:szCs w:val="28"/>
          <w:lang w:eastAsia="en-US"/>
        </w:rPr>
      </w:pPr>
    </w:p>
    <w:p w14:paraId="78C56BD3"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caps/>
          <w:sz w:val="28"/>
          <w:szCs w:val="28"/>
          <w:lang w:eastAsia="en-US"/>
        </w:rPr>
      </w:pPr>
    </w:p>
    <w:p w14:paraId="48C6686D" w14:textId="77777777" w:rsidR="004E0581" w:rsidRPr="009B4631" w:rsidRDefault="00EC390E">
      <w:pPr>
        <w:pStyle w:val="docdata"/>
        <w:spacing w:before="0" w:beforeAutospacing="0" w:after="200" w:afterAutospacing="0"/>
        <w:jc w:val="center"/>
      </w:pPr>
      <w:r w:rsidRPr="009B4631">
        <w:rPr>
          <w:b/>
          <w:bCs/>
        </w:rPr>
        <w:t>РАБОЧАЯ ПРОГРАММА УЧЕБНОЙ ДИСЦИПЛИНЫ</w:t>
      </w:r>
    </w:p>
    <w:p w14:paraId="7EA0F14A" w14:textId="77777777" w:rsidR="004E0581" w:rsidRPr="009B4631" w:rsidRDefault="00EC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caps/>
          <w:sz w:val="28"/>
          <w:szCs w:val="28"/>
          <w:u w:val="single"/>
          <w:lang w:eastAsia="en-US"/>
        </w:rPr>
      </w:pPr>
      <w:r w:rsidRPr="009B4631">
        <w:rPr>
          <w:b/>
          <w:bCs/>
          <w:sz w:val="28"/>
          <w:szCs w:val="28"/>
        </w:rPr>
        <w:t>ОГСЭ. 01. «ОСНОВЫ ФИЛОСОФИИ»</w:t>
      </w:r>
    </w:p>
    <w:p w14:paraId="7F559FF6"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caps/>
          <w:sz w:val="28"/>
          <w:szCs w:val="28"/>
          <w:u w:val="single"/>
          <w:lang w:eastAsia="en-US"/>
        </w:rPr>
      </w:pPr>
    </w:p>
    <w:p w14:paraId="12E698C8"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sz w:val="22"/>
          <w:szCs w:val="22"/>
          <w:lang w:eastAsia="en-US"/>
        </w:rPr>
      </w:pPr>
    </w:p>
    <w:p w14:paraId="337FE03D"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843"/>
        <w:rPr>
          <w:rFonts w:ascii="Franklin Gothic Medium" w:eastAsia="Calibri" w:hAnsi="Franklin Gothic Medium"/>
          <w:sz w:val="28"/>
          <w:szCs w:val="28"/>
          <w:lang w:eastAsia="en-US"/>
        </w:rPr>
      </w:pPr>
    </w:p>
    <w:p w14:paraId="4BCA44BF"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843"/>
        <w:rPr>
          <w:rFonts w:ascii="Franklin Gothic Medium" w:eastAsia="Calibri" w:hAnsi="Franklin Gothic Medium"/>
          <w:sz w:val="28"/>
          <w:szCs w:val="28"/>
          <w:lang w:eastAsia="en-US"/>
        </w:rPr>
      </w:pPr>
    </w:p>
    <w:p w14:paraId="29BC4342"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i/>
          <w:caps/>
          <w:sz w:val="20"/>
          <w:szCs w:val="20"/>
          <w:lang w:eastAsia="en-US"/>
        </w:rPr>
      </w:pPr>
    </w:p>
    <w:p w14:paraId="366CF5B9"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i/>
          <w:caps/>
          <w:sz w:val="20"/>
          <w:szCs w:val="20"/>
          <w:lang w:eastAsia="en-US"/>
        </w:rPr>
      </w:pPr>
    </w:p>
    <w:p w14:paraId="0D1B7D45"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caps/>
          <w:sz w:val="28"/>
          <w:szCs w:val="28"/>
          <w:lang w:eastAsia="en-US"/>
        </w:rPr>
      </w:pPr>
    </w:p>
    <w:p w14:paraId="72A18958"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Franklin Gothic Medium" w:eastAsia="Calibri" w:hAnsi="Franklin Gothic Medium"/>
          <w:bCs/>
          <w:sz w:val="28"/>
          <w:szCs w:val="28"/>
          <w:lang w:eastAsia="en-US"/>
        </w:rPr>
      </w:pPr>
    </w:p>
    <w:p w14:paraId="3A1EE789"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Franklin Gothic Medium" w:eastAsia="Calibri" w:hAnsi="Franklin Gothic Medium"/>
          <w:bCs/>
          <w:sz w:val="28"/>
          <w:szCs w:val="28"/>
          <w:lang w:eastAsia="en-US"/>
        </w:rPr>
      </w:pPr>
    </w:p>
    <w:p w14:paraId="4EA54245"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Franklin Gothic Medium" w:eastAsia="Calibri" w:hAnsi="Franklin Gothic Medium"/>
          <w:bCs/>
          <w:sz w:val="28"/>
          <w:szCs w:val="28"/>
          <w:lang w:eastAsia="en-US"/>
        </w:rPr>
      </w:pPr>
    </w:p>
    <w:p w14:paraId="34EC2031"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Franklin Gothic Medium" w:eastAsia="Calibri" w:hAnsi="Franklin Gothic Medium"/>
          <w:bCs/>
          <w:sz w:val="28"/>
          <w:szCs w:val="28"/>
          <w:lang w:eastAsia="en-US"/>
        </w:rPr>
      </w:pPr>
    </w:p>
    <w:p w14:paraId="619BCA72"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z w:val="28"/>
          <w:szCs w:val="28"/>
          <w:lang w:eastAsia="en-US"/>
        </w:rPr>
      </w:pPr>
    </w:p>
    <w:p w14:paraId="30B25EAB" w14:textId="77777777" w:rsidR="004E0581" w:rsidRPr="009B4631" w:rsidRDefault="004E0581">
      <w:pPr>
        <w:rPr>
          <w:rFonts w:eastAsia="Calibri"/>
          <w:sz w:val="28"/>
          <w:szCs w:val="28"/>
          <w:lang w:eastAsia="en-US"/>
        </w:rPr>
      </w:pPr>
    </w:p>
    <w:p w14:paraId="45E68523" w14:textId="77777777" w:rsidR="004E0581" w:rsidRPr="009B4631" w:rsidRDefault="004E0581">
      <w:pPr>
        <w:rPr>
          <w:rFonts w:eastAsia="Calibri"/>
          <w:sz w:val="28"/>
          <w:szCs w:val="28"/>
          <w:lang w:eastAsia="en-US"/>
        </w:rPr>
      </w:pPr>
    </w:p>
    <w:p w14:paraId="378E6057" w14:textId="77777777" w:rsidR="004E0581" w:rsidRPr="009B4631" w:rsidRDefault="004E0581">
      <w:pPr>
        <w:rPr>
          <w:rFonts w:eastAsia="Calibri"/>
          <w:sz w:val="28"/>
          <w:szCs w:val="28"/>
          <w:lang w:eastAsia="en-US"/>
        </w:rPr>
      </w:pPr>
    </w:p>
    <w:p w14:paraId="6C12AE2A" w14:textId="77777777" w:rsidR="004E0581" w:rsidRPr="009B4631" w:rsidRDefault="004E0581">
      <w:pPr>
        <w:rPr>
          <w:rFonts w:eastAsia="Calibri"/>
          <w:sz w:val="28"/>
          <w:szCs w:val="28"/>
          <w:lang w:eastAsia="en-US"/>
        </w:rPr>
      </w:pPr>
    </w:p>
    <w:p w14:paraId="23B062D1" w14:textId="77777777" w:rsidR="004E0581" w:rsidRPr="009B4631" w:rsidRDefault="004E0581">
      <w:pPr>
        <w:rPr>
          <w:rFonts w:eastAsia="Calibri"/>
          <w:sz w:val="28"/>
          <w:szCs w:val="28"/>
          <w:lang w:eastAsia="en-US"/>
        </w:rPr>
      </w:pPr>
    </w:p>
    <w:p w14:paraId="40CBB295" w14:textId="77777777" w:rsidR="004E0581" w:rsidRPr="009B4631" w:rsidRDefault="004E0581">
      <w:pPr>
        <w:rPr>
          <w:rFonts w:eastAsia="Calibri"/>
          <w:sz w:val="28"/>
          <w:szCs w:val="28"/>
          <w:lang w:eastAsia="en-US"/>
        </w:rPr>
      </w:pPr>
    </w:p>
    <w:p w14:paraId="618EE2FB" w14:textId="77777777" w:rsidR="004E0581" w:rsidRPr="009B4631" w:rsidRDefault="004E0581">
      <w:pPr>
        <w:rPr>
          <w:rFonts w:eastAsia="Calibri"/>
          <w:sz w:val="28"/>
          <w:szCs w:val="28"/>
          <w:lang w:eastAsia="en-US"/>
        </w:rPr>
      </w:pPr>
    </w:p>
    <w:p w14:paraId="41A6A3C1" w14:textId="77777777" w:rsidR="004E0581" w:rsidRPr="009B4631" w:rsidRDefault="004E0581">
      <w:pPr>
        <w:rPr>
          <w:rFonts w:eastAsia="Calibri"/>
          <w:sz w:val="28"/>
          <w:szCs w:val="28"/>
          <w:lang w:eastAsia="en-US"/>
        </w:rPr>
      </w:pPr>
    </w:p>
    <w:p w14:paraId="30E50485" w14:textId="77777777" w:rsidR="004E0581" w:rsidRPr="009B4631" w:rsidRDefault="004E0581">
      <w:pPr>
        <w:rPr>
          <w:rFonts w:eastAsia="Calibri"/>
          <w:sz w:val="28"/>
          <w:szCs w:val="28"/>
          <w:lang w:eastAsia="en-US"/>
        </w:rPr>
      </w:pPr>
    </w:p>
    <w:p w14:paraId="5CEB4140"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8"/>
          <w:szCs w:val="28"/>
          <w:lang w:eastAsia="en-US"/>
        </w:rPr>
      </w:pPr>
    </w:p>
    <w:p w14:paraId="48331369" w14:textId="77777777" w:rsidR="004E0581" w:rsidRPr="009B4631" w:rsidRDefault="004E0581">
      <w:pPr>
        <w:rPr>
          <w:rFonts w:eastAsia="Calibri"/>
          <w:sz w:val="28"/>
          <w:szCs w:val="28"/>
          <w:lang w:eastAsia="en-US"/>
        </w:rPr>
      </w:pPr>
    </w:p>
    <w:p w14:paraId="6A7C70D8"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8"/>
          <w:szCs w:val="28"/>
          <w:lang w:eastAsia="en-US"/>
        </w:rPr>
      </w:pPr>
    </w:p>
    <w:p w14:paraId="4301F62B" w14:textId="77777777" w:rsidR="004E0581" w:rsidRPr="009B4631" w:rsidRDefault="00EC390E">
      <w:pPr>
        <w:tabs>
          <w:tab w:val="left" w:pos="708"/>
          <w:tab w:val="left" w:pos="1416"/>
          <w:tab w:val="left" w:pos="2124"/>
          <w:tab w:val="left" w:pos="2832"/>
          <w:tab w:val="left" w:pos="3540"/>
        </w:tabs>
        <w:jc w:val="both"/>
        <w:rPr>
          <w:rFonts w:eastAsia="Calibri"/>
          <w:sz w:val="28"/>
          <w:szCs w:val="28"/>
          <w:lang w:eastAsia="en-US"/>
        </w:rPr>
      </w:pPr>
      <w:r w:rsidRPr="009B4631">
        <w:rPr>
          <w:rFonts w:eastAsia="Calibri"/>
          <w:sz w:val="28"/>
          <w:szCs w:val="28"/>
          <w:lang w:eastAsia="en-US"/>
        </w:rPr>
        <w:tab/>
      </w:r>
      <w:r w:rsidRPr="009B4631">
        <w:rPr>
          <w:rFonts w:eastAsia="Calibri"/>
          <w:sz w:val="28"/>
          <w:szCs w:val="28"/>
          <w:lang w:eastAsia="en-US"/>
        </w:rPr>
        <w:tab/>
      </w:r>
      <w:r w:rsidRPr="009B4631">
        <w:rPr>
          <w:rFonts w:eastAsia="Calibri"/>
          <w:sz w:val="28"/>
          <w:szCs w:val="28"/>
          <w:lang w:eastAsia="en-US"/>
        </w:rPr>
        <w:tab/>
      </w:r>
      <w:r w:rsidRPr="009B4631">
        <w:rPr>
          <w:rFonts w:eastAsia="Calibri"/>
          <w:sz w:val="28"/>
          <w:szCs w:val="28"/>
          <w:lang w:eastAsia="en-US"/>
        </w:rPr>
        <w:tab/>
      </w:r>
      <w:r w:rsidRPr="009B4631">
        <w:rPr>
          <w:rFonts w:eastAsia="Calibri"/>
          <w:sz w:val="28"/>
          <w:szCs w:val="28"/>
          <w:lang w:eastAsia="en-US"/>
        </w:rPr>
        <w:tab/>
      </w:r>
      <w:r w:rsidRPr="009B4631">
        <w:rPr>
          <w:rFonts w:eastAsia="Calibri"/>
          <w:sz w:val="28"/>
          <w:szCs w:val="28"/>
          <w:lang w:eastAsia="en-US"/>
        </w:rPr>
        <w:tab/>
        <w:t>2022</w:t>
      </w:r>
    </w:p>
    <w:p w14:paraId="3D4DB872" w14:textId="77777777" w:rsidR="004E0581" w:rsidRPr="009B4631" w:rsidRDefault="004E0581">
      <w:pPr>
        <w:spacing w:after="200" w:line="276" w:lineRule="auto"/>
        <w:jc w:val="center"/>
        <w:rPr>
          <w:b/>
          <w:i/>
          <w:sz w:val="28"/>
        </w:rPr>
      </w:pPr>
    </w:p>
    <w:p w14:paraId="69A9CBAC" w14:textId="77777777" w:rsidR="004E0581" w:rsidRPr="009B4631" w:rsidRDefault="00EC390E">
      <w:pPr>
        <w:spacing w:after="200" w:line="276" w:lineRule="auto"/>
        <w:jc w:val="center"/>
        <w:rPr>
          <w:b/>
          <w:i/>
        </w:rPr>
      </w:pPr>
      <w:r w:rsidRPr="009B4631">
        <w:rPr>
          <w:b/>
          <w:i/>
          <w:sz w:val="28"/>
        </w:rPr>
        <w:t>СОДЕРЖАНИЕ</w:t>
      </w:r>
    </w:p>
    <w:p w14:paraId="31F772A8" w14:textId="77777777" w:rsidR="004E0581" w:rsidRPr="009B4631" w:rsidRDefault="004E0581">
      <w:pPr>
        <w:spacing w:after="200" w:line="276" w:lineRule="auto"/>
        <w:rPr>
          <w:b/>
          <w:i/>
        </w:rPr>
      </w:pPr>
    </w:p>
    <w:tbl>
      <w:tblPr>
        <w:tblW w:w="9747" w:type="dxa"/>
        <w:tblLook w:val="01E0" w:firstRow="1" w:lastRow="1" w:firstColumn="1" w:lastColumn="1" w:noHBand="0" w:noVBand="0"/>
      </w:tblPr>
      <w:tblGrid>
        <w:gridCol w:w="8330"/>
        <w:gridCol w:w="1417"/>
      </w:tblGrid>
      <w:tr w:rsidR="004E0581" w:rsidRPr="009B4631" w14:paraId="5ACCC49C" w14:textId="77777777">
        <w:tc>
          <w:tcPr>
            <w:tcW w:w="8330" w:type="dxa"/>
          </w:tcPr>
          <w:p w14:paraId="7CF66374" w14:textId="77777777" w:rsidR="004E0581" w:rsidRPr="009B4631" w:rsidRDefault="00EC390E">
            <w:pPr>
              <w:numPr>
                <w:ilvl w:val="0"/>
                <w:numId w:val="1"/>
              </w:numPr>
              <w:spacing w:line="276" w:lineRule="auto"/>
              <w:rPr>
                <w:b/>
                <w:sz w:val="28"/>
                <w:szCs w:val="28"/>
              </w:rPr>
            </w:pPr>
            <w:r w:rsidRPr="009B4631">
              <w:rPr>
                <w:b/>
                <w:sz w:val="28"/>
                <w:szCs w:val="28"/>
              </w:rPr>
              <w:t>ОБЩАЯ ХАРАКТЕРИСТИКА ПРИМЕРНОЙ РАБОЧЕЙ ПРОГРАММЫ УЧЕБНОЙ ДИСЦИПЛИНЫ</w:t>
            </w:r>
          </w:p>
        </w:tc>
        <w:tc>
          <w:tcPr>
            <w:tcW w:w="1417" w:type="dxa"/>
          </w:tcPr>
          <w:p w14:paraId="135263D6" w14:textId="77777777" w:rsidR="004E0581" w:rsidRPr="009B4631" w:rsidRDefault="004E0581">
            <w:pPr>
              <w:spacing w:line="276" w:lineRule="auto"/>
              <w:ind w:left="580" w:right="-221"/>
              <w:rPr>
                <w:b/>
                <w:sz w:val="28"/>
                <w:szCs w:val="28"/>
              </w:rPr>
            </w:pPr>
          </w:p>
        </w:tc>
      </w:tr>
      <w:tr w:rsidR="004E0581" w:rsidRPr="009B4631" w14:paraId="42C3BF7B" w14:textId="77777777">
        <w:tc>
          <w:tcPr>
            <w:tcW w:w="8330" w:type="dxa"/>
          </w:tcPr>
          <w:p w14:paraId="7C9F7387" w14:textId="77777777" w:rsidR="004E0581" w:rsidRPr="009B4631" w:rsidRDefault="00EC390E">
            <w:pPr>
              <w:numPr>
                <w:ilvl w:val="0"/>
                <w:numId w:val="1"/>
              </w:numPr>
              <w:spacing w:line="276" w:lineRule="auto"/>
              <w:jc w:val="both"/>
              <w:rPr>
                <w:b/>
                <w:sz w:val="28"/>
                <w:szCs w:val="28"/>
              </w:rPr>
            </w:pPr>
            <w:r w:rsidRPr="009B4631">
              <w:rPr>
                <w:b/>
                <w:sz w:val="28"/>
                <w:szCs w:val="28"/>
              </w:rPr>
              <w:t>СТРУКТУРА И СОДЕРЖАНИЕ УЧЕБНОЙ ДИСЦИПЛИНЫ</w:t>
            </w:r>
          </w:p>
        </w:tc>
        <w:tc>
          <w:tcPr>
            <w:tcW w:w="1417" w:type="dxa"/>
          </w:tcPr>
          <w:p w14:paraId="0C20009A" w14:textId="77777777" w:rsidR="004E0581" w:rsidRPr="009B4631" w:rsidRDefault="004E0581">
            <w:pPr>
              <w:spacing w:line="276" w:lineRule="auto"/>
              <w:ind w:left="580" w:right="-221"/>
              <w:rPr>
                <w:b/>
                <w:sz w:val="28"/>
                <w:szCs w:val="28"/>
              </w:rPr>
            </w:pPr>
          </w:p>
        </w:tc>
      </w:tr>
      <w:tr w:rsidR="004E0581" w:rsidRPr="009B4631" w14:paraId="28374B38" w14:textId="77777777">
        <w:tc>
          <w:tcPr>
            <w:tcW w:w="8330" w:type="dxa"/>
          </w:tcPr>
          <w:p w14:paraId="6A95999D" w14:textId="77777777" w:rsidR="004E0581" w:rsidRPr="009B4631" w:rsidRDefault="00EC390E">
            <w:pPr>
              <w:numPr>
                <w:ilvl w:val="0"/>
                <w:numId w:val="1"/>
              </w:numPr>
              <w:spacing w:line="276" w:lineRule="auto"/>
              <w:jc w:val="both"/>
              <w:rPr>
                <w:b/>
                <w:sz w:val="28"/>
                <w:szCs w:val="28"/>
              </w:rPr>
            </w:pPr>
            <w:r w:rsidRPr="009B4631">
              <w:rPr>
                <w:b/>
                <w:sz w:val="28"/>
                <w:szCs w:val="28"/>
              </w:rPr>
              <w:t>УСЛОВИЯ РЕАЛИЗАЦИИ УЧЕБНОЙ ДИСЦИПЛИНЫ</w:t>
            </w:r>
          </w:p>
        </w:tc>
        <w:tc>
          <w:tcPr>
            <w:tcW w:w="1417" w:type="dxa"/>
          </w:tcPr>
          <w:p w14:paraId="08330444" w14:textId="77777777" w:rsidR="004E0581" w:rsidRPr="009B4631" w:rsidRDefault="004E0581">
            <w:pPr>
              <w:spacing w:line="276" w:lineRule="auto"/>
              <w:ind w:left="580" w:right="-221"/>
              <w:rPr>
                <w:b/>
                <w:sz w:val="28"/>
                <w:szCs w:val="28"/>
              </w:rPr>
            </w:pPr>
          </w:p>
        </w:tc>
      </w:tr>
      <w:tr w:rsidR="004E0581" w:rsidRPr="009B4631" w14:paraId="777DB16B" w14:textId="77777777">
        <w:tc>
          <w:tcPr>
            <w:tcW w:w="8330" w:type="dxa"/>
          </w:tcPr>
          <w:p w14:paraId="6C4D64C1" w14:textId="77777777" w:rsidR="004E0581" w:rsidRPr="009B4631" w:rsidRDefault="00EC390E">
            <w:pPr>
              <w:numPr>
                <w:ilvl w:val="0"/>
                <w:numId w:val="1"/>
              </w:numPr>
              <w:spacing w:line="276" w:lineRule="auto"/>
              <w:jc w:val="both"/>
              <w:rPr>
                <w:b/>
                <w:sz w:val="28"/>
                <w:szCs w:val="28"/>
              </w:rPr>
            </w:pPr>
            <w:r w:rsidRPr="009B4631">
              <w:rPr>
                <w:b/>
                <w:sz w:val="28"/>
                <w:szCs w:val="28"/>
              </w:rPr>
              <w:t>КОНТРОЛЬ И ОЦЕНКА РЕЗУЛЬТАТОВ ОСВОЕНИЯ УЧЕБНОЙ ДИСЦИПЛИНЫ</w:t>
            </w:r>
          </w:p>
        </w:tc>
        <w:tc>
          <w:tcPr>
            <w:tcW w:w="1417" w:type="dxa"/>
          </w:tcPr>
          <w:p w14:paraId="701F2FE7" w14:textId="77777777" w:rsidR="004E0581" w:rsidRPr="009B4631" w:rsidRDefault="004E0581">
            <w:pPr>
              <w:spacing w:line="276" w:lineRule="auto"/>
              <w:ind w:left="580" w:right="-221"/>
              <w:rPr>
                <w:b/>
                <w:sz w:val="28"/>
                <w:szCs w:val="28"/>
              </w:rPr>
            </w:pPr>
          </w:p>
        </w:tc>
      </w:tr>
    </w:tbl>
    <w:p w14:paraId="2C0C437E" w14:textId="77777777" w:rsidR="004E0581" w:rsidRPr="009B4631" w:rsidRDefault="00EC390E">
      <w:pPr>
        <w:jc w:val="center"/>
        <w:rPr>
          <w:b/>
          <w:sz w:val="36"/>
          <w:szCs w:val="36"/>
        </w:rPr>
      </w:pPr>
      <w:r w:rsidRPr="009B4631">
        <w:rPr>
          <w:b/>
          <w:sz w:val="36"/>
          <w:szCs w:val="36"/>
        </w:rPr>
        <w:br w:type="page"/>
      </w:r>
    </w:p>
    <w:p w14:paraId="6D8608B8" w14:textId="77777777" w:rsidR="004E0581" w:rsidRPr="009B4631" w:rsidRDefault="00EC390E">
      <w:pPr>
        <w:numPr>
          <w:ilvl w:val="0"/>
          <w:numId w:val="2"/>
        </w:numPr>
        <w:spacing w:line="276" w:lineRule="auto"/>
        <w:ind w:hanging="284"/>
        <w:jc w:val="center"/>
        <w:rPr>
          <w:b/>
        </w:rPr>
      </w:pPr>
      <w:r w:rsidRPr="009B4631">
        <w:rPr>
          <w:b/>
        </w:rPr>
        <w:lastRenderedPageBreak/>
        <w:t xml:space="preserve">ОБЩАЯ ХАРАКТЕРИСТИКА РАБОЧЕЙ ПРОГРАММЫ УЧЕБНОЙ ДИСЦИПЛИНЫ </w:t>
      </w:r>
    </w:p>
    <w:p w14:paraId="4A0973C7"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3"/>
        <w:jc w:val="center"/>
        <w:rPr>
          <w:b/>
          <w:szCs w:val="32"/>
        </w:rPr>
      </w:pPr>
      <w:r w:rsidRPr="009B4631">
        <w:rPr>
          <w:b/>
          <w:szCs w:val="32"/>
        </w:rPr>
        <w:t>ОГСЭ. 01. «ОСНОВЫ ФИЛОСОФИИ»</w:t>
      </w:r>
    </w:p>
    <w:p w14:paraId="67AB79B9"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3"/>
        <w:jc w:val="center"/>
        <w:rPr>
          <w:b/>
        </w:rPr>
      </w:pPr>
    </w:p>
    <w:p w14:paraId="3869A5A5" w14:textId="77777777" w:rsidR="004E0581" w:rsidRPr="009B4631" w:rsidRDefault="00EC390E">
      <w:pPr>
        <w:numPr>
          <w:ilvl w:val="1"/>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9B4631">
        <w:rPr>
          <w:b/>
        </w:rPr>
        <w:t xml:space="preserve">Место дисциплины в структуре основной образовательной программы: </w:t>
      </w:r>
    </w:p>
    <w:p w14:paraId="480472F3"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93"/>
        <w:jc w:val="both"/>
      </w:pPr>
      <w:r w:rsidRPr="009B4631">
        <w:tab/>
      </w:r>
    </w:p>
    <w:p w14:paraId="6DBA9D1B"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 w:rsidRPr="009B4631">
        <w:t xml:space="preserve">     Программа учебной дисциплины является частью программы подготовки специалистов среднего звена по специальности </w:t>
      </w:r>
      <w:r w:rsidRPr="009B4631">
        <w:rPr>
          <w:caps/>
          <w:sz w:val="22"/>
          <w:szCs w:val="22"/>
        </w:rPr>
        <w:t>22.02.06</w:t>
      </w:r>
      <w:r w:rsidRPr="009B4631">
        <w:rPr>
          <w:rFonts w:eastAsia="MS Mincho"/>
          <w:sz w:val="22"/>
          <w:szCs w:val="22"/>
        </w:rPr>
        <w:t xml:space="preserve"> Сварочное производство</w:t>
      </w:r>
      <w:r w:rsidRPr="009B4631">
        <w:t>, входит в обязательную часть циклов ОПОП (общий гуманитарный и социально- экономический цикл ОГСЭ. 00. ОГСЭ. 01. Основы философии.</w:t>
      </w:r>
    </w:p>
    <w:p w14:paraId="2B2A03EE" w14:textId="77777777" w:rsidR="004E0581" w:rsidRPr="009B4631" w:rsidRDefault="004E058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pPr>
    </w:p>
    <w:p w14:paraId="05E58354"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r w:rsidRPr="009B4631">
        <w:rPr>
          <w:b/>
        </w:rPr>
        <w:t>1.2. Цель и планируемые результаты освоения дисциплины:</w:t>
      </w:r>
    </w:p>
    <w:p w14:paraId="50EBD407"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142"/>
        <w:jc w:val="both"/>
      </w:pPr>
      <w:r w:rsidRPr="009B4631">
        <w:t>В рамках программы учебной дисциплины обучающимися осваиваются умения и знания</w:t>
      </w:r>
    </w:p>
    <w:p w14:paraId="0231F853"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142"/>
        <w:jc w:val="both"/>
      </w:pPr>
    </w:p>
    <w:p w14:paraId="52102B38"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142"/>
        <w:jc w:val="both"/>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6"/>
        <w:gridCol w:w="3679"/>
        <w:gridCol w:w="4434"/>
      </w:tblGrid>
      <w:tr w:rsidR="004E0581" w:rsidRPr="009B4631" w14:paraId="2FA456CC" w14:textId="77777777">
        <w:trPr>
          <w:trHeight w:val="649"/>
        </w:trPr>
        <w:tc>
          <w:tcPr>
            <w:tcW w:w="1776" w:type="dxa"/>
            <w:tcBorders>
              <w:top w:val="single" w:sz="4" w:space="0" w:color="auto"/>
              <w:left w:val="single" w:sz="4" w:space="0" w:color="auto"/>
              <w:bottom w:val="single" w:sz="4" w:space="0" w:color="auto"/>
              <w:right w:val="single" w:sz="4" w:space="0" w:color="auto"/>
            </w:tcBorders>
          </w:tcPr>
          <w:p w14:paraId="5156DD7C" w14:textId="77777777" w:rsidR="004E0581" w:rsidRPr="009B4631" w:rsidRDefault="00EC390E">
            <w:pPr>
              <w:jc w:val="center"/>
              <w:rPr>
                <w:b/>
              </w:rPr>
            </w:pPr>
            <w:r w:rsidRPr="009B4631">
              <w:rPr>
                <w:b/>
              </w:rPr>
              <w:t xml:space="preserve">Код </w:t>
            </w:r>
          </w:p>
          <w:p w14:paraId="0C7BBC3C" w14:textId="77777777" w:rsidR="004E0581" w:rsidRPr="009B4631" w:rsidRDefault="00EC390E">
            <w:pPr>
              <w:jc w:val="center"/>
              <w:rPr>
                <w:b/>
              </w:rPr>
            </w:pPr>
            <w:r w:rsidRPr="009B4631">
              <w:rPr>
                <w:b/>
              </w:rPr>
              <w:t>ПК, ОК, ЛР</w:t>
            </w:r>
          </w:p>
        </w:tc>
        <w:tc>
          <w:tcPr>
            <w:tcW w:w="3679" w:type="dxa"/>
            <w:tcBorders>
              <w:top w:val="single" w:sz="4" w:space="0" w:color="auto"/>
              <w:left w:val="single" w:sz="4" w:space="0" w:color="auto"/>
              <w:bottom w:val="single" w:sz="4" w:space="0" w:color="auto"/>
              <w:right w:val="single" w:sz="4" w:space="0" w:color="auto"/>
            </w:tcBorders>
          </w:tcPr>
          <w:p w14:paraId="01F109A4" w14:textId="77777777" w:rsidR="004E0581" w:rsidRPr="009B4631" w:rsidRDefault="00EC390E">
            <w:pPr>
              <w:jc w:val="center"/>
              <w:rPr>
                <w:b/>
              </w:rPr>
            </w:pPr>
            <w:r w:rsidRPr="009B4631">
              <w:rPr>
                <w:b/>
              </w:rPr>
              <w:t>Умения</w:t>
            </w:r>
          </w:p>
        </w:tc>
        <w:tc>
          <w:tcPr>
            <w:tcW w:w="4434" w:type="dxa"/>
            <w:tcBorders>
              <w:top w:val="single" w:sz="4" w:space="0" w:color="auto"/>
              <w:left w:val="single" w:sz="4" w:space="0" w:color="auto"/>
              <w:bottom w:val="single" w:sz="4" w:space="0" w:color="auto"/>
              <w:right w:val="single" w:sz="4" w:space="0" w:color="auto"/>
            </w:tcBorders>
          </w:tcPr>
          <w:p w14:paraId="170B82C4" w14:textId="77777777" w:rsidR="004E0581" w:rsidRPr="009B4631" w:rsidRDefault="00EC390E">
            <w:pPr>
              <w:jc w:val="center"/>
              <w:rPr>
                <w:b/>
              </w:rPr>
            </w:pPr>
            <w:r w:rsidRPr="009B4631">
              <w:rPr>
                <w:b/>
              </w:rPr>
              <w:t>Знания</w:t>
            </w:r>
          </w:p>
        </w:tc>
      </w:tr>
      <w:tr w:rsidR="004E0581" w:rsidRPr="009B4631" w14:paraId="00533B7D" w14:textId="77777777">
        <w:trPr>
          <w:trHeight w:val="212"/>
        </w:trPr>
        <w:tc>
          <w:tcPr>
            <w:tcW w:w="1776" w:type="dxa"/>
            <w:tcBorders>
              <w:top w:val="single" w:sz="4" w:space="0" w:color="auto"/>
              <w:left w:val="single" w:sz="4" w:space="0" w:color="auto"/>
              <w:bottom w:val="single" w:sz="4" w:space="0" w:color="auto"/>
              <w:right w:val="single" w:sz="4" w:space="0" w:color="auto"/>
            </w:tcBorders>
          </w:tcPr>
          <w:p w14:paraId="4EA2A66D" w14:textId="77777777" w:rsidR="004E0581" w:rsidRPr="009B4631" w:rsidRDefault="00EC390E">
            <w:pPr>
              <w:spacing w:before="100" w:after="100"/>
              <w:ind w:left="60" w:right="60"/>
              <w:rPr>
                <w:b/>
              </w:rPr>
            </w:pPr>
            <w:r w:rsidRPr="009B4631">
              <w:t xml:space="preserve">По </w:t>
            </w:r>
            <w:r w:rsidRPr="009B4631">
              <w:rPr>
                <w:b/>
              </w:rPr>
              <w:t>ФГОС-</w:t>
            </w:r>
            <w:r w:rsidRPr="009B4631">
              <w:t>ОК 1, 3,4,6,7,8</w:t>
            </w:r>
          </w:p>
          <w:p w14:paraId="50D78707" w14:textId="77777777" w:rsidR="004E0581" w:rsidRPr="009B4631" w:rsidRDefault="00EC390E">
            <w:pPr>
              <w:rPr>
                <w:i/>
              </w:rPr>
            </w:pPr>
            <w:r w:rsidRPr="009B4631">
              <w:t>ЛР 1 –3, 5,7,8,11,12</w:t>
            </w:r>
          </w:p>
        </w:tc>
        <w:tc>
          <w:tcPr>
            <w:tcW w:w="3679" w:type="dxa"/>
            <w:tcBorders>
              <w:top w:val="single" w:sz="4" w:space="0" w:color="auto"/>
              <w:left w:val="single" w:sz="4" w:space="0" w:color="auto"/>
              <w:bottom w:val="single" w:sz="4" w:space="0" w:color="auto"/>
              <w:right w:val="single" w:sz="4" w:space="0" w:color="auto"/>
            </w:tcBorders>
          </w:tcPr>
          <w:p w14:paraId="7763F2CD" w14:textId="77777777" w:rsidR="004E0581" w:rsidRPr="009B4631" w:rsidRDefault="007E5F8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0"/>
              </w:rPr>
            </w:pPr>
            <w:r w:rsidRPr="009B4631">
              <w:rPr>
                <w:sz w:val="22"/>
                <w:szCs w:val="20"/>
              </w:rPr>
              <w:t xml:space="preserve">Уд1 </w:t>
            </w:r>
            <w:r w:rsidR="00EC390E" w:rsidRPr="009B4631">
              <w:rPr>
                <w:sz w:val="22"/>
                <w:szCs w:val="20"/>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14:paraId="5066ABD1" w14:textId="77777777" w:rsidR="004E0581" w:rsidRPr="009B4631" w:rsidRDefault="004E0581">
            <w:pPr>
              <w:keepNext/>
              <w:keepLines/>
              <w:widowControl w:val="0"/>
              <w:numPr>
                <w:ilvl w:val="0"/>
                <w:numId w:val="3"/>
              </w:numPr>
              <w:tabs>
                <w:tab w:val="clear" w:pos="432"/>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9" w:firstLine="141"/>
              <w:contextualSpacing/>
              <w:jc w:val="both"/>
              <w:rPr>
                <w:i/>
              </w:rPr>
            </w:pPr>
          </w:p>
        </w:tc>
        <w:tc>
          <w:tcPr>
            <w:tcW w:w="4434" w:type="dxa"/>
            <w:tcBorders>
              <w:top w:val="single" w:sz="4" w:space="0" w:color="auto"/>
              <w:left w:val="single" w:sz="4" w:space="0" w:color="auto"/>
              <w:bottom w:val="single" w:sz="4" w:space="0" w:color="auto"/>
              <w:right w:val="single" w:sz="4" w:space="0" w:color="auto"/>
            </w:tcBorders>
          </w:tcPr>
          <w:p w14:paraId="0DDA48D2" w14:textId="77777777" w:rsidR="004E0581" w:rsidRPr="009B4631" w:rsidRDefault="007E5F86">
            <w:pPr>
              <w:keepNext/>
              <w:keepLines/>
              <w:widowControl w:val="0"/>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0"/>
              </w:rPr>
            </w:pPr>
            <w:r w:rsidRPr="009B4631">
              <w:rPr>
                <w:sz w:val="22"/>
                <w:szCs w:val="20"/>
              </w:rPr>
              <w:t xml:space="preserve">Зд1 </w:t>
            </w:r>
            <w:r w:rsidR="00EC390E" w:rsidRPr="009B4631">
              <w:rPr>
                <w:sz w:val="22"/>
                <w:szCs w:val="20"/>
              </w:rPr>
              <w:t>основные категории и понятия философии;</w:t>
            </w:r>
          </w:p>
          <w:p w14:paraId="0A28563E" w14:textId="77777777" w:rsidR="004E0581" w:rsidRPr="009B4631" w:rsidRDefault="007E5F86">
            <w:pPr>
              <w:keepNext/>
              <w:keepLines/>
              <w:widowControl w:val="0"/>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0"/>
              </w:rPr>
            </w:pPr>
            <w:r w:rsidRPr="009B4631">
              <w:rPr>
                <w:sz w:val="22"/>
                <w:szCs w:val="20"/>
              </w:rPr>
              <w:t xml:space="preserve">Зд2 </w:t>
            </w:r>
            <w:r w:rsidR="00EC390E" w:rsidRPr="009B4631">
              <w:rPr>
                <w:sz w:val="22"/>
                <w:szCs w:val="20"/>
              </w:rPr>
              <w:t>роль философии в жизни человека и общества;</w:t>
            </w:r>
          </w:p>
          <w:p w14:paraId="4881339B" w14:textId="77777777" w:rsidR="004E0581" w:rsidRPr="009B4631" w:rsidRDefault="007E5F86">
            <w:pPr>
              <w:keepNext/>
              <w:keepLines/>
              <w:widowControl w:val="0"/>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0"/>
              </w:rPr>
            </w:pPr>
            <w:r w:rsidRPr="009B4631">
              <w:rPr>
                <w:sz w:val="22"/>
                <w:szCs w:val="20"/>
              </w:rPr>
              <w:t xml:space="preserve">Зд3 </w:t>
            </w:r>
            <w:r w:rsidR="00EC390E" w:rsidRPr="009B4631">
              <w:rPr>
                <w:sz w:val="22"/>
                <w:szCs w:val="20"/>
              </w:rPr>
              <w:t>основы философского учения о бытии;</w:t>
            </w:r>
          </w:p>
          <w:p w14:paraId="1FA5AC29" w14:textId="77777777" w:rsidR="004E0581" w:rsidRPr="009B4631" w:rsidRDefault="007E5F86">
            <w:pPr>
              <w:keepNext/>
              <w:keepLines/>
              <w:widowControl w:val="0"/>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0"/>
              </w:rPr>
            </w:pPr>
            <w:r w:rsidRPr="009B4631">
              <w:rPr>
                <w:sz w:val="22"/>
                <w:szCs w:val="20"/>
              </w:rPr>
              <w:t xml:space="preserve">Зд4 </w:t>
            </w:r>
            <w:r w:rsidR="00EC390E" w:rsidRPr="009B4631">
              <w:rPr>
                <w:sz w:val="22"/>
                <w:szCs w:val="20"/>
              </w:rPr>
              <w:t>сущность процесса познания;</w:t>
            </w:r>
          </w:p>
          <w:p w14:paraId="31CA551F" w14:textId="77777777" w:rsidR="004E0581" w:rsidRPr="009B4631" w:rsidRDefault="007E5F86">
            <w:pPr>
              <w:keepNext/>
              <w:keepLines/>
              <w:widowControl w:val="0"/>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0"/>
              </w:rPr>
            </w:pPr>
            <w:r w:rsidRPr="009B4631">
              <w:rPr>
                <w:sz w:val="22"/>
                <w:szCs w:val="20"/>
              </w:rPr>
              <w:t xml:space="preserve">Зд5 </w:t>
            </w:r>
            <w:r w:rsidR="00EC390E" w:rsidRPr="009B4631">
              <w:rPr>
                <w:sz w:val="22"/>
                <w:szCs w:val="20"/>
              </w:rPr>
              <w:t>основы научной, философской и религиозной картин мира;</w:t>
            </w:r>
          </w:p>
          <w:p w14:paraId="3A3050E4" w14:textId="77777777" w:rsidR="004E0581" w:rsidRPr="009B4631" w:rsidRDefault="007E5F86">
            <w:pPr>
              <w:keepNext/>
              <w:keepLines/>
              <w:widowControl w:val="0"/>
              <w:tabs>
                <w:tab w:val="left" w:pos="1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0"/>
              </w:rPr>
            </w:pPr>
            <w:r w:rsidRPr="009B4631">
              <w:rPr>
                <w:sz w:val="22"/>
                <w:szCs w:val="20"/>
              </w:rPr>
              <w:t xml:space="preserve">Зд6 </w:t>
            </w:r>
            <w:r w:rsidR="00EC390E" w:rsidRPr="009B4631">
              <w:rPr>
                <w:sz w:val="22"/>
                <w:szCs w:val="20"/>
              </w:rPr>
              <w:t>об условиях формирования личности, свободе и ответственности за сохранение жизни, культуры, окружающей среды;</w:t>
            </w:r>
          </w:p>
          <w:p w14:paraId="6A9C115E" w14:textId="77777777" w:rsidR="004E0581" w:rsidRPr="009B4631" w:rsidRDefault="007E5F86" w:rsidP="007E5F86">
            <w:pPr>
              <w:tabs>
                <w:tab w:val="left" w:pos="353"/>
              </w:tabs>
              <w:rPr>
                <w:i/>
              </w:rPr>
            </w:pPr>
            <w:r w:rsidRPr="009B4631">
              <w:rPr>
                <w:sz w:val="22"/>
                <w:szCs w:val="20"/>
              </w:rPr>
              <w:t xml:space="preserve">Зд7 </w:t>
            </w:r>
            <w:r w:rsidR="00EC390E" w:rsidRPr="009B4631">
              <w:rPr>
                <w:sz w:val="22"/>
                <w:szCs w:val="20"/>
              </w:rPr>
              <w:t>о социальных и этических проблемах, связанных с развитием и использованием достижений науки, техники и технологий.</w:t>
            </w:r>
          </w:p>
        </w:tc>
      </w:tr>
    </w:tbl>
    <w:p w14:paraId="141DD2F3"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142"/>
        <w:jc w:val="both"/>
      </w:pPr>
    </w:p>
    <w:p w14:paraId="57327205" w14:textId="77777777" w:rsidR="004E0581" w:rsidRPr="009B4631" w:rsidRDefault="00EC390E">
      <w:pPr>
        <w:spacing w:after="240"/>
        <w:jc w:val="center"/>
        <w:rPr>
          <w:b/>
        </w:rPr>
      </w:pPr>
      <w:r w:rsidRPr="009B4631">
        <w:rPr>
          <w:b/>
        </w:rPr>
        <w:t xml:space="preserve">2. СТРУКТУРА И СОДЕРЖАНИЕ </w:t>
      </w:r>
      <w:r w:rsidRPr="009B4631">
        <w:rPr>
          <w:b/>
          <w:smallCaps/>
        </w:rPr>
        <w:t>УЧЕБНОЙ ДИСЦИПЛИНЫ</w:t>
      </w:r>
      <w:r w:rsidRPr="009B4631">
        <w:rPr>
          <w:b/>
        </w:rPr>
        <w:t xml:space="preserve"> </w:t>
      </w:r>
    </w:p>
    <w:p w14:paraId="454D056F" w14:textId="77777777" w:rsidR="004E0581" w:rsidRPr="009B4631" w:rsidRDefault="00EC390E">
      <w:pPr>
        <w:spacing w:after="240"/>
        <w:jc w:val="center"/>
        <w:rPr>
          <w:b/>
        </w:rPr>
      </w:pPr>
      <w:r w:rsidRPr="009B4631">
        <w:rPr>
          <w:b/>
        </w:rPr>
        <w:t>2.1. Объем учебной дисциплины и виды учебной работы</w:t>
      </w:r>
    </w:p>
    <w:p w14:paraId="36D65AA7" w14:textId="77777777" w:rsidR="004E0581" w:rsidRPr="009B4631" w:rsidRDefault="004E0581">
      <w:pPr>
        <w:rPr>
          <w:b/>
          <w:szCs w:val="36"/>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3"/>
        <w:gridCol w:w="2517"/>
      </w:tblGrid>
      <w:tr w:rsidR="004E0581" w:rsidRPr="009B4631" w14:paraId="37EBF1EB" w14:textId="77777777">
        <w:trPr>
          <w:trHeight w:val="20"/>
        </w:trPr>
        <w:tc>
          <w:tcPr>
            <w:tcW w:w="3685" w:type="pct"/>
            <w:tcBorders>
              <w:top w:val="single" w:sz="6" w:space="0" w:color="000000"/>
              <w:left w:val="single" w:sz="6" w:space="0" w:color="000000"/>
              <w:bottom w:val="single" w:sz="6" w:space="0" w:color="000000"/>
              <w:right w:val="single" w:sz="6" w:space="0" w:color="000000"/>
            </w:tcBorders>
            <w:vAlign w:val="center"/>
          </w:tcPr>
          <w:p w14:paraId="58607EA6" w14:textId="77777777" w:rsidR="004E0581" w:rsidRPr="009B4631" w:rsidRDefault="00EC390E">
            <w:pPr>
              <w:rPr>
                <w:b/>
              </w:rPr>
            </w:pPr>
            <w:r w:rsidRPr="009B4631">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08E7992C" w14:textId="77777777" w:rsidR="004E0581" w:rsidRPr="009B4631" w:rsidRDefault="00EC390E">
            <w:pPr>
              <w:rPr>
                <w:b/>
                <w:iCs/>
              </w:rPr>
            </w:pPr>
            <w:r w:rsidRPr="009B4631">
              <w:rPr>
                <w:b/>
                <w:iCs/>
              </w:rPr>
              <w:t>ОБЪЕМ В ЧАСАХ</w:t>
            </w:r>
          </w:p>
        </w:tc>
      </w:tr>
      <w:tr w:rsidR="004E0581" w:rsidRPr="009B4631" w14:paraId="3EDBCD4D" w14:textId="77777777">
        <w:trPr>
          <w:trHeight w:val="20"/>
        </w:trPr>
        <w:tc>
          <w:tcPr>
            <w:tcW w:w="3685" w:type="pct"/>
            <w:tcBorders>
              <w:top w:val="single" w:sz="6" w:space="0" w:color="000000"/>
              <w:left w:val="single" w:sz="6" w:space="0" w:color="000000"/>
              <w:bottom w:val="single" w:sz="6" w:space="0" w:color="000000"/>
              <w:right w:val="single" w:sz="6" w:space="0" w:color="000000"/>
            </w:tcBorders>
            <w:vAlign w:val="center"/>
          </w:tcPr>
          <w:p w14:paraId="71ACA267" w14:textId="77777777" w:rsidR="004E0581" w:rsidRPr="009B4631" w:rsidRDefault="00EC390E">
            <w:pPr>
              <w:rPr>
                <w:b/>
              </w:rPr>
            </w:pPr>
            <w:r w:rsidRPr="009B4631">
              <w:rPr>
                <w:b/>
              </w:rPr>
              <w:t>Объем образовательной программы учебного предмета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06DF480D" w14:textId="77777777" w:rsidR="004E0581" w:rsidRPr="009B4631" w:rsidRDefault="00EC390E">
            <w:pPr>
              <w:jc w:val="center"/>
              <w:rPr>
                <w:b/>
                <w:iCs/>
              </w:rPr>
            </w:pPr>
            <w:r w:rsidRPr="009B4631">
              <w:rPr>
                <w:b/>
                <w:iCs/>
              </w:rPr>
              <w:t>54</w:t>
            </w:r>
          </w:p>
        </w:tc>
      </w:tr>
      <w:tr w:rsidR="004E0581" w:rsidRPr="009B4631" w14:paraId="7A055829" w14:textId="77777777">
        <w:trPr>
          <w:trHeight w:val="20"/>
        </w:trPr>
        <w:tc>
          <w:tcPr>
            <w:tcW w:w="3685" w:type="pct"/>
            <w:tcBorders>
              <w:top w:val="single" w:sz="6" w:space="0" w:color="000000"/>
              <w:left w:val="single" w:sz="6" w:space="0" w:color="000000"/>
              <w:bottom w:val="single" w:sz="6" w:space="0" w:color="000000"/>
              <w:right w:val="single" w:sz="6" w:space="0" w:color="000000"/>
            </w:tcBorders>
            <w:vAlign w:val="center"/>
          </w:tcPr>
          <w:p w14:paraId="115FCDC1" w14:textId="77777777" w:rsidR="004E0581" w:rsidRPr="009B4631" w:rsidRDefault="00EC390E">
            <w:pPr>
              <w:rPr>
                <w:b/>
              </w:rPr>
            </w:pPr>
            <w:r w:rsidRPr="009B4631">
              <w:rPr>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2365233B" w14:textId="77777777" w:rsidR="004E0581" w:rsidRPr="009B4631" w:rsidRDefault="00EC390E">
            <w:pPr>
              <w:jc w:val="center"/>
              <w:rPr>
                <w:b/>
                <w:iCs/>
              </w:rPr>
            </w:pPr>
            <w:r w:rsidRPr="009B4631">
              <w:rPr>
                <w:b/>
                <w:iCs/>
              </w:rPr>
              <w:t>28</w:t>
            </w:r>
          </w:p>
        </w:tc>
      </w:tr>
      <w:tr w:rsidR="004E0581" w:rsidRPr="009B4631" w14:paraId="2F262B6B" w14:textId="77777777">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3A1412E8" w14:textId="77777777" w:rsidR="004E0581" w:rsidRPr="009B4631" w:rsidRDefault="00EC390E">
            <w:pPr>
              <w:rPr>
                <w:iCs/>
              </w:rPr>
            </w:pPr>
            <w:r w:rsidRPr="009B4631">
              <w:t>в т. ч.:</w:t>
            </w:r>
          </w:p>
        </w:tc>
      </w:tr>
      <w:tr w:rsidR="004E0581" w:rsidRPr="009B4631" w14:paraId="27EF0521" w14:textId="77777777">
        <w:trPr>
          <w:trHeight w:val="20"/>
        </w:trPr>
        <w:tc>
          <w:tcPr>
            <w:tcW w:w="3685" w:type="pct"/>
            <w:tcBorders>
              <w:top w:val="single" w:sz="6" w:space="0" w:color="000000"/>
              <w:left w:val="single" w:sz="6" w:space="0" w:color="000000"/>
              <w:bottom w:val="single" w:sz="6" w:space="0" w:color="000000"/>
              <w:right w:val="single" w:sz="6" w:space="0" w:color="000000"/>
            </w:tcBorders>
            <w:vAlign w:val="center"/>
          </w:tcPr>
          <w:p w14:paraId="665C793E" w14:textId="77777777" w:rsidR="004E0581" w:rsidRPr="009B4631" w:rsidRDefault="00EC390E">
            <w:r w:rsidRPr="009B4631">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04A42368" w14:textId="77777777" w:rsidR="004E0581" w:rsidRPr="009B4631" w:rsidRDefault="00EC390E">
            <w:pPr>
              <w:jc w:val="center"/>
              <w:rPr>
                <w:b/>
                <w:iCs/>
              </w:rPr>
            </w:pPr>
            <w:r w:rsidRPr="009B4631">
              <w:rPr>
                <w:b/>
                <w:iCs/>
              </w:rPr>
              <w:t>18</w:t>
            </w:r>
          </w:p>
        </w:tc>
      </w:tr>
      <w:tr w:rsidR="004E0581" w:rsidRPr="009B4631" w14:paraId="7AD22A11" w14:textId="77777777">
        <w:trPr>
          <w:trHeight w:val="20"/>
        </w:trPr>
        <w:tc>
          <w:tcPr>
            <w:tcW w:w="3685" w:type="pct"/>
            <w:tcBorders>
              <w:top w:val="single" w:sz="6" w:space="0" w:color="000000"/>
              <w:left w:val="single" w:sz="6" w:space="0" w:color="000000"/>
              <w:bottom w:val="single" w:sz="6" w:space="0" w:color="000000"/>
              <w:right w:val="single" w:sz="6" w:space="0" w:color="000000"/>
            </w:tcBorders>
            <w:vAlign w:val="center"/>
          </w:tcPr>
          <w:p w14:paraId="17A48D3F" w14:textId="77777777" w:rsidR="004E0581" w:rsidRPr="009B4631" w:rsidRDefault="00EC390E">
            <w:r w:rsidRPr="009B4631">
              <w:t>практические занятия</w:t>
            </w:r>
            <w:r w:rsidRPr="009B4631">
              <w:rPr>
                <w:i/>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1ECB5D97" w14:textId="77777777" w:rsidR="004E0581" w:rsidRPr="009B4631" w:rsidRDefault="00EC390E">
            <w:pPr>
              <w:jc w:val="center"/>
              <w:rPr>
                <w:b/>
                <w:iCs/>
              </w:rPr>
            </w:pPr>
            <w:r w:rsidRPr="009B4631">
              <w:rPr>
                <w:b/>
                <w:iCs/>
              </w:rPr>
              <w:t>16</w:t>
            </w:r>
          </w:p>
        </w:tc>
      </w:tr>
      <w:tr w:rsidR="004E0581" w:rsidRPr="009B4631" w14:paraId="3CEE78CE" w14:textId="77777777">
        <w:trPr>
          <w:trHeight w:val="20"/>
        </w:trPr>
        <w:tc>
          <w:tcPr>
            <w:tcW w:w="3685" w:type="pct"/>
            <w:tcBorders>
              <w:top w:val="single" w:sz="6" w:space="0" w:color="000000"/>
              <w:left w:val="single" w:sz="6" w:space="0" w:color="000000"/>
              <w:bottom w:val="single" w:sz="6" w:space="0" w:color="000000"/>
              <w:right w:val="single" w:sz="6" w:space="0" w:color="000000"/>
            </w:tcBorders>
            <w:vAlign w:val="center"/>
          </w:tcPr>
          <w:p w14:paraId="6BA4C190" w14:textId="77777777" w:rsidR="004E0581" w:rsidRPr="009B4631" w:rsidRDefault="00EC390E">
            <w:r w:rsidRPr="009B4631">
              <w:t>Дифференцированный зачет-семинар</w:t>
            </w:r>
          </w:p>
        </w:tc>
        <w:tc>
          <w:tcPr>
            <w:tcW w:w="1315" w:type="pct"/>
            <w:tcBorders>
              <w:top w:val="single" w:sz="6" w:space="0" w:color="000000"/>
              <w:left w:val="single" w:sz="6" w:space="0" w:color="000000"/>
              <w:bottom w:val="single" w:sz="6" w:space="0" w:color="000000"/>
              <w:right w:val="single" w:sz="6" w:space="0" w:color="000000"/>
            </w:tcBorders>
            <w:vAlign w:val="center"/>
          </w:tcPr>
          <w:p w14:paraId="2AA2A707" w14:textId="77777777" w:rsidR="004E0581" w:rsidRPr="009B4631" w:rsidRDefault="00EC390E">
            <w:pPr>
              <w:jc w:val="center"/>
              <w:rPr>
                <w:b/>
                <w:iCs/>
              </w:rPr>
            </w:pPr>
            <w:r w:rsidRPr="009B4631">
              <w:rPr>
                <w:b/>
                <w:iCs/>
              </w:rPr>
              <w:t>2</w:t>
            </w:r>
          </w:p>
        </w:tc>
      </w:tr>
      <w:tr w:rsidR="004E0581" w:rsidRPr="009B4631" w14:paraId="1A69E002" w14:textId="77777777">
        <w:trPr>
          <w:trHeight w:val="20"/>
        </w:trPr>
        <w:tc>
          <w:tcPr>
            <w:tcW w:w="3685" w:type="pct"/>
            <w:tcBorders>
              <w:top w:val="single" w:sz="6" w:space="0" w:color="000000"/>
              <w:left w:val="single" w:sz="6" w:space="0" w:color="000000"/>
              <w:bottom w:val="single" w:sz="6" w:space="0" w:color="000000"/>
              <w:right w:val="single" w:sz="6" w:space="0" w:color="000000"/>
            </w:tcBorders>
            <w:vAlign w:val="center"/>
          </w:tcPr>
          <w:p w14:paraId="239D58B2" w14:textId="77777777" w:rsidR="004E0581" w:rsidRPr="009B4631" w:rsidRDefault="00EC390E">
            <w:pPr>
              <w:rPr>
                <w:i/>
              </w:rPr>
            </w:pPr>
            <w:r w:rsidRPr="009B4631">
              <w:rPr>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666060AE" w14:textId="77777777" w:rsidR="004E0581" w:rsidRPr="009B4631" w:rsidRDefault="00EC390E">
            <w:pPr>
              <w:jc w:val="center"/>
              <w:rPr>
                <w:b/>
                <w:iCs/>
              </w:rPr>
            </w:pPr>
            <w:r w:rsidRPr="009B4631">
              <w:rPr>
                <w:b/>
                <w:iCs/>
              </w:rPr>
              <w:t>18</w:t>
            </w:r>
          </w:p>
        </w:tc>
      </w:tr>
      <w:tr w:rsidR="004E0581" w:rsidRPr="009B4631" w14:paraId="6292A827" w14:textId="77777777">
        <w:trPr>
          <w:trHeight w:val="20"/>
        </w:trPr>
        <w:tc>
          <w:tcPr>
            <w:tcW w:w="3685" w:type="pct"/>
            <w:tcBorders>
              <w:top w:val="single" w:sz="6" w:space="0" w:color="000000"/>
              <w:left w:val="single" w:sz="6" w:space="0" w:color="000000"/>
              <w:bottom w:val="single" w:sz="6" w:space="0" w:color="000000"/>
              <w:right w:val="single" w:sz="6" w:space="0" w:color="000000"/>
            </w:tcBorders>
          </w:tcPr>
          <w:p w14:paraId="6AC37CAC" w14:textId="77777777" w:rsidR="004E0581" w:rsidRPr="009B4631" w:rsidRDefault="00EC390E">
            <w:r w:rsidRPr="009B4631">
              <w:t xml:space="preserve"> аттестация в форме: ДЗ</w:t>
            </w:r>
          </w:p>
        </w:tc>
        <w:tc>
          <w:tcPr>
            <w:tcW w:w="1315" w:type="pct"/>
            <w:tcBorders>
              <w:top w:val="single" w:sz="6" w:space="0" w:color="000000"/>
              <w:left w:val="single" w:sz="6" w:space="0" w:color="000000"/>
              <w:bottom w:val="single" w:sz="6" w:space="0" w:color="000000"/>
              <w:right w:val="single" w:sz="6" w:space="0" w:color="000000"/>
            </w:tcBorders>
          </w:tcPr>
          <w:p w14:paraId="6892CB6B" w14:textId="77777777" w:rsidR="004E0581" w:rsidRPr="009B4631" w:rsidRDefault="00EC390E">
            <w:pPr>
              <w:jc w:val="center"/>
              <w:rPr>
                <w:b/>
              </w:rPr>
            </w:pPr>
            <w:r w:rsidRPr="009B4631">
              <w:rPr>
                <w:b/>
              </w:rPr>
              <w:t xml:space="preserve"> семестр</w:t>
            </w:r>
          </w:p>
        </w:tc>
      </w:tr>
    </w:tbl>
    <w:p w14:paraId="2F49C9AB" w14:textId="77777777" w:rsidR="004E0581" w:rsidRPr="009B4631" w:rsidRDefault="004E0581">
      <w:pPr>
        <w:spacing w:line="360" w:lineRule="auto"/>
        <w:jc w:val="center"/>
      </w:pPr>
    </w:p>
    <w:p w14:paraId="3CCA755F" w14:textId="77777777" w:rsidR="004E0581" w:rsidRPr="009B4631" w:rsidRDefault="004E0581">
      <w:pPr>
        <w:rPr>
          <w:b/>
          <w:bCs/>
          <w:sz w:val="20"/>
          <w:szCs w:val="20"/>
        </w:rPr>
        <w:sectPr w:rsidR="004E0581" w:rsidRPr="009B4631">
          <w:pgSz w:w="11906" w:h="16838"/>
          <w:pgMar w:top="1134" w:right="851" w:bottom="1134" w:left="1701" w:header="708" w:footer="708" w:gutter="0"/>
          <w:cols w:space="720"/>
          <w:docGrid w:linePitch="360"/>
        </w:sectPr>
      </w:pPr>
    </w:p>
    <w:p w14:paraId="3E058598" w14:textId="77777777" w:rsidR="004E0581" w:rsidRPr="009B4631" w:rsidRDefault="00EC390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2"/>
        </w:rPr>
      </w:pPr>
      <w:r w:rsidRPr="009B4631">
        <w:rPr>
          <w:b/>
          <w:bCs/>
          <w:sz w:val="28"/>
          <w:szCs w:val="22"/>
        </w:rPr>
        <w:lastRenderedPageBreak/>
        <w:t xml:space="preserve">2.2 Тематический план и содержание учебной дисциплины «Основы философии» </w:t>
      </w:r>
    </w:p>
    <w:p w14:paraId="74E2E804" w14:textId="77777777" w:rsidR="003F1871" w:rsidRPr="009B4631" w:rsidRDefault="003F187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2"/>
        </w:rPr>
      </w:pPr>
    </w:p>
    <w:tbl>
      <w:tblPr>
        <w:tblpPr w:leftFromText="180" w:rightFromText="180" w:vertAnchor="text" w:horzAnchor="margin" w:tblpX="-743" w:tblpY="230"/>
        <w:tblW w:w="53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60" w:firstRow="1" w:lastRow="1" w:firstColumn="0" w:lastColumn="1" w:noHBand="0" w:noVBand="0"/>
      </w:tblPr>
      <w:tblGrid>
        <w:gridCol w:w="1740"/>
        <w:gridCol w:w="7948"/>
        <w:gridCol w:w="1492"/>
        <w:gridCol w:w="1358"/>
        <w:gridCol w:w="1056"/>
        <w:gridCol w:w="1809"/>
      </w:tblGrid>
      <w:tr w:rsidR="003F1871" w:rsidRPr="009B4631" w14:paraId="24985EF3" w14:textId="77777777" w:rsidTr="003F1871">
        <w:trPr>
          <w:trHeight w:val="20"/>
        </w:trPr>
        <w:tc>
          <w:tcPr>
            <w:tcW w:w="572" w:type="pct"/>
            <w:tcBorders>
              <w:top w:val="single" w:sz="4" w:space="0" w:color="auto"/>
              <w:left w:val="single" w:sz="4" w:space="0" w:color="auto"/>
              <w:bottom w:val="single" w:sz="4" w:space="0" w:color="auto"/>
              <w:right w:val="single" w:sz="4" w:space="0" w:color="auto"/>
            </w:tcBorders>
          </w:tcPr>
          <w:p w14:paraId="3FEBCC73" w14:textId="77777777" w:rsidR="003F1871" w:rsidRPr="009B4631" w:rsidRDefault="003F1871" w:rsidP="003F1871">
            <w:pPr>
              <w:rPr>
                <w:b/>
              </w:rPr>
            </w:pPr>
            <w:r w:rsidRPr="009B4631">
              <w:rPr>
                <w:b/>
                <w:sz w:val="22"/>
                <w:szCs w:val="22"/>
              </w:rPr>
              <w:t>Наименование разделов и тем</w:t>
            </w:r>
          </w:p>
        </w:tc>
        <w:tc>
          <w:tcPr>
            <w:tcW w:w="2587" w:type="pct"/>
            <w:tcBorders>
              <w:top w:val="single" w:sz="4" w:space="0" w:color="auto"/>
              <w:left w:val="single" w:sz="4" w:space="0" w:color="auto"/>
              <w:bottom w:val="single" w:sz="4" w:space="0" w:color="auto"/>
              <w:right w:val="single" w:sz="4" w:space="0" w:color="auto"/>
            </w:tcBorders>
          </w:tcPr>
          <w:p w14:paraId="540F404D" w14:textId="77777777" w:rsidR="003F1871" w:rsidRPr="009B4631" w:rsidRDefault="003F1871" w:rsidP="003F1871">
            <w:pPr>
              <w:pStyle w:val="docdata"/>
              <w:spacing w:before="0" w:beforeAutospacing="0" w:after="0" w:afterAutospacing="0"/>
              <w:jc w:val="center"/>
              <w:rPr>
                <w:sz w:val="28"/>
              </w:rPr>
            </w:pPr>
            <w:r w:rsidRPr="009B4631">
              <w:rPr>
                <w:b/>
                <w:bCs/>
                <w:szCs w:val="22"/>
              </w:rPr>
              <w:t>Содержание учебного материала и формы организации деятельности обучающихся</w:t>
            </w:r>
          </w:p>
          <w:p w14:paraId="6822B2B8" w14:textId="77777777" w:rsidR="003F1871" w:rsidRPr="009B4631" w:rsidRDefault="003F1871" w:rsidP="003F1871">
            <w:pPr>
              <w:rPr>
                <w:b/>
              </w:rPr>
            </w:pPr>
          </w:p>
        </w:tc>
        <w:tc>
          <w:tcPr>
            <w:tcW w:w="449" w:type="pct"/>
            <w:tcBorders>
              <w:top w:val="single" w:sz="4" w:space="0" w:color="auto"/>
              <w:left w:val="single" w:sz="4" w:space="0" w:color="auto"/>
              <w:bottom w:val="single" w:sz="4" w:space="0" w:color="auto"/>
              <w:right w:val="single" w:sz="4" w:space="0" w:color="auto"/>
            </w:tcBorders>
          </w:tcPr>
          <w:p w14:paraId="162F3A80" w14:textId="77777777" w:rsidR="003F1871" w:rsidRPr="009B4631" w:rsidRDefault="003F1871" w:rsidP="003F1871">
            <w:pPr>
              <w:jc w:val="center"/>
              <w:rPr>
                <w:b/>
              </w:rPr>
            </w:pPr>
            <w:proofErr w:type="gramStart"/>
            <w:r w:rsidRPr="009B4631">
              <w:rPr>
                <w:b/>
                <w:sz w:val="20"/>
                <w:szCs w:val="22"/>
              </w:rPr>
              <w:t>Объем ,</w:t>
            </w:r>
            <w:proofErr w:type="gramEnd"/>
            <w:r w:rsidRPr="009B4631">
              <w:rPr>
                <w:b/>
                <w:sz w:val="20"/>
                <w:szCs w:val="22"/>
              </w:rPr>
              <w:t xml:space="preserve"> </w:t>
            </w:r>
            <w:proofErr w:type="spellStart"/>
            <w:r w:rsidRPr="009B4631">
              <w:rPr>
                <w:b/>
                <w:sz w:val="20"/>
                <w:szCs w:val="22"/>
              </w:rPr>
              <w:t>акад.ч</w:t>
            </w:r>
            <w:proofErr w:type="spellEnd"/>
            <w:r w:rsidRPr="009B4631">
              <w:rPr>
                <w:b/>
                <w:sz w:val="20"/>
                <w:szCs w:val="22"/>
              </w:rPr>
              <w:t>/в том числе в форме практической подготовки, акад. ч</w:t>
            </w:r>
          </w:p>
        </w:tc>
        <w:tc>
          <w:tcPr>
            <w:tcW w:w="448" w:type="pct"/>
            <w:tcBorders>
              <w:top w:val="single" w:sz="4" w:space="0" w:color="auto"/>
              <w:left w:val="single" w:sz="4" w:space="0" w:color="auto"/>
              <w:bottom w:val="single" w:sz="4" w:space="0" w:color="auto"/>
              <w:right w:val="single" w:sz="4" w:space="0" w:color="auto"/>
            </w:tcBorders>
          </w:tcPr>
          <w:p w14:paraId="2CE40B6E" w14:textId="77777777" w:rsidR="003F1871" w:rsidRPr="009B4631" w:rsidRDefault="003F1871" w:rsidP="003F1871">
            <w:pPr>
              <w:rPr>
                <w:b/>
              </w:rPr>
            </w:pPr>
            <w:r w:rsidRPr="009B4631">
              <w:rPr>
                <w:b/>
                <w:sz w:val="16"/>
                <w:szCs w:val="22"/>
              </w:rPr>
              <w:t>Коды компетенций и личностных результатов, формированию которых способствует элемент программы</w:t>
            </w:r>
          </w:p>
        </w:tc>
        <w:tc>
          <w:tcPr>
            <w:tcW w:w="349" w:type="pct"/>
            <w:tcBorders>
              <w:top w:val="single" w:sz="4" w:space="0" w:color="auto"/>
              <w:left w:val="single" w:sz="4" w:space="0" w:color="auto"/>
              <w:bottom w:val="single" w:sz="4" w:space="0" w:color="auto"/>
              <w:right w:val="single" w:sz="4" w:space="0" w:color="auto"/>
            </w:tcBorders>
          </w:tcPr>
          <w:p w14:paraId="43974703" w14:textId="77777777" w:rsidR="003F1871" w:rsidRPr="009B4631" w:rsidRDefault="003F1871" w:rsidP="003F1871">
            <w:pPr>
              <w:rPr>
                <w:b/>
                <w:sz w:val="16"/>
              </w:rPr>
            </w:pPr>
            <w:r w:rsidRPr="009B4631">
              <w:rPr>
                <w:rStyle w:val="1153"/>
                <w:b/>
                <w:sz w:val="22"/>
                <w:szCs w:val="22"/>
              </w:rPr>
              <w:t>Код ПК, ОК</w:t>
            </w:r>
          </w:p>
        </w:tc>
        <w:tc>
          <w:tcPr>
            <w:tcW w:w="595" w:type="pct"/>
            <w:tcBorders>
              <w:top w:val="single" w:sz="4" w:space="0" w:color="auto"/>
              <w:left w:val="single" w:sz="4" w:space="0" w:color="auto"/>
              <w:bottom w:val="single" w:sz="4" w:space="0" w:color="auto"/>
              <w:right w:val="single" w:sz="4" w:space="0" w:color="auto"/>
            </w:tcBorders>
          </w:tcPr>
          <w:p w14:paraId="1D8C25F1" w14:textId="77777777" w:rsidR="003F1871" w:rsidRPr="009B4631" w:rsidRDefault="003F1871" w:rsidP="003F1871">
            <w:pPr>
              <w:jc w:val="center"/>
              <w:rPr>
                <w:b/>
              </w:rPr>
            </w:pPr>
            <w:r w:rsidRPr="009B4631">
              <w:rPr>
                <w:b/>
              </w:rPr>
              <w:t>Код Н/У/З</w:t>
            </w:r>
          </w:p>
        </w:tc>
      </w:tr>
      <w:tr w:rsidR="003F1871" w:rsidRPr="009B4631" w14:paraId="4AACF2E5" w14:textId="77777777" w:rsidTr="003F1871">
        <w:trPr>
          <w:trHeight w:val="276"/>
        </w:trPr>
        <w:tc>
          <w:tcPr>
            <w:tcW w:w="572" w:type="pct"/>
            <w:vMerge w:val="restart"/>
            <w:tcBorders>
              <w:top w:val="single" w:sz="4" w:space="0" w:color="auto"/>
              <w:left w:val="single" w:sz="4" w:space="0" w:color="auto"/>
              <w:bottom w:val="single" w:sz="4" w:space="0" w:color="auto"/>
              <w:right w:val="single" w:sz="4" w:space="0" w:color="auto"/>
            </w:tcBorders>
          </w:tcPr>
          <w:p w14:paraId="047F664D" w14:textId="77777777" w:rsidR="003F1871" w:rsidRPr="009B4631" w:rsidRDefault="003F1871" w:rsidP="003F1871">
            <w:pPr>
              <w:jc w:val="center"/>
              <w:rPr>
                <w:b/>
              </w:rPr>
            </w:pPr>
            <w:r w:rsidRPr="009B4631">
              <w:rPr>
                <w:b/>
              </w:rPr>
              <w:t>ВВЕДЕНИЕ</w:t>
            </w:r>
          </w:p>
        </w:tc>
        <w:tc>
          <w:tcPr>
            <w:tcW w:w="2587" w:type="pct"/>
            <w:tcBorders>
              <w:top w:val="single" w:sz="4" w:space="0" w:color="auto"/>
              <w:left w:val="single" w:sz="4" w:space="0" w:color="auto"/>
              <w:bottom w:val="single" w:sz="4" w:space="0" w:color="auto"/>
              <w:right w:val="single" w:sz="4" w:space="0" w:color="auto"/>
            </w:tcBorders>
          </w:tcPr>
          <w:p w14:paraId="2684392B" w14:textId="77777777" w:rsidR="003F1871" w:rsidRPr="009B4631" w:rsidRDefault="003F1871" w:rsidP="003F1871">
            <w:pPr>
              <w:rPr>
                <w:b/>
              </w:rPr>
            </w:pPr>
            <w:r w:rsidRPr="009B4631">
              <w:rPr>
                <w:b/>
              </w:rPr>
              <w:t>Содержание учебного материала</w:t>
            </w:r>
          </w:p>
        </w:tc>
        <w:tc>
          <w:tcPr>
            <w:tcW w:w="449" w:type="pct"/>
            <w:tcBorders>
              <w:top w:val="single" w:sz="4" w:space="0" w:color="auto"/>
              <w:left w:val="single" w:sz="4" w:space="0" w:color="auto"/>
              <w:bottom w:val="single" w:sz="4" w:space="0" w:color="auto"/>
              <w:right w:val="single" w:sz="4" w:space="0" w:color="auto"/>
            </w:tcBorders>
          </w:tcPr>
          <w:p w14:paraId="3991EC01" w14:textId="77777777" w:rsidR="003F1871" w:rsidRPr="009B4631" w:rsidRDefault="003F1871" w:rsidP="003F1871">
            <w:pPr>
              <w:jc w:val="center"/>
              <w:rPr>
                <w:b/>
              </w:rPr>
            </w:pPr>
            <w:r w:rsidRPr="009B4631">
              <w:rPr>
                <w:b/>
                <w:sz w:val="22"/>
                <w:szCs w:val="22"/>
              </w:rPr>
              <w:t>1</w:t>
            </w:r>
          </w:p>
        </w:tc>
        <w:tc>
          <w:tcPr>
            <w:tcW w:w="448" w:type="pct"/>
            <w:vMerge w:val="restart"/>
            <w:tcBorders>
              <w:top w:val="single" w:sz="4" w:space="0" w:color="auto"/>
              <w:left w:val="single" w:sz="4" w:space="0" w:color="auto"/>
              <w:bottom w:val="single" w:sz="4" w:space="0" w:color="auto"/>
              <w:right w:val="single" w:sz="4" w:space="0" w:color="auto"/>
            </w:tcBorders>
          </w:tcPr>
          <w:p w14:paraId="2E17C3D9" w14:textId="77777777" w:rsidR="003F1871" w:rsidRPr="009B4631" w:rsidRDefault="003F1871" w:rsidP="003F1871">
            <w:pPr>
              <w:rPr>
                <w:lang w:eastAsia="ar-SA"/>
              </w:rPr>
            </w:pPr>
          </w:p>
          <w:p w14:paraId="60C11B5F" w14:textId="77777777" w:rsidR="003F1871" w:rsidRPr="009B4631" w:rsidRDefault="003F1871" w:rsidP="003F1871">
            <w:pPr>
              <w:rPr>
                <w:lang w:eastAsia="ar-SA"/>
              </w:rPr>
            </w:pPr>
          </w:p>
          <w:p w14:paraId="6B43E68C" w14:textId="77777777" w:rsidR="003F1871" w:rsidRPr="009B4631" w:rsidRDefault="003F1871" w:rsidP="003F1871">
            <w:pPr>
              <w:rPr>
                <w:b/>
                <w:sz w:val="18"/>
              </w:rPr>
            </w:pPr>
            <w:r w:rsidRPr="009B4631">
              <w:rPr>
                <w:sz w:val="22"/>
                <w:lang w:eastAsia="ar-SA"/>
              </w:rPr>
              <w:t xml:space="preserve">ЛР </w:t>
            </w:r>
            <w:r w:rsidRPr="009B4631">
              <w:t>1 –3, 5,7,8,11,12</w:t>
            </w:r>
          </w:p>
        </w:tc>
        <w:tc>
          <w:tcPr>
            <w:tcW w:w="349" w:type="pct"/>
            <w:vMerge w:val="restart"/>
            <w:tcBorders>
              <w:top w:val="single" w:sz="4" w:space="0" w:color="auto"/>
              <w:left w:val="single" w:sz="4" w:space="0" w:color="auto"/>
              <w:bottom w:val="single" w:sz="4" w:space="0" w:color="auto"/>
              <w:right w:val="single" w:sz="4" w:space="0" w:color="auto"/>
            </w:tcBorders>
          </w:tcPr>
          <w:p w14:paraId="26F07D4D" w14:textId="77777777" w:rsidR="003F1871" w:rsidRPr="009B4631" w:rsidRDefault="003F1871" w:rsidP="003F1871">
            <w:pPr>
              <w:rPr>
                <w:lang w:eastAsia="ar-SA"/>
              </w:rPr>
            </w:pPr>
          </w:p>
          <w:p w14:paraId="7303B0F0" w14:textId="77777777" w:rsidR="003F1871" w:rsidRPr="009B4631" w:rsidRDefault="003F1871" w:rsidP="003F1871">
            <w:pPr>
              <w:rPr>
                <w:lang w:eastAsia="ar-SA"/>
              </w:rPr>
            </w:pPr>
          </w:p>
          <w:p w14:paraId="6FA7C957" w14:textId="77777777" w:rsidR="003F1871" w:rsidRPr="009B4631" w:rsidRDefault="003F1871" w:rsidP="003F1871">
            <w:pPr>
              <w:rPr>
                <w:lang w:eastAsia="ar-SA"/>
              </w:rPr>
            </w:pPr>
            <w:r w:rsidRPr="009B4631">
              <w:rPr>
                <w:sz w:val="22"/>
                <w:lang w:eastAsia="ar-SA"/>
              </w:rPr>
              <w:t xml:space="preserve">ОК </w:t>
            </w:r>
            <w:r w:rsidRPr="009B4631">
              <w:t>1, 3,4,6,7</w:t>
            </w:r>
          </w:p>
          <w:p w14:paraId="12E40D03" w14:textId="77777777" w:rsidR="003F1871" w:rsidRPr="009B4631" w:rsidRDefault="003F1871" w:rsidP="003F1871">
            <w:pPr>
              <w:jc w:val="center"/>
              <w:rPr>
                <w:lang w:eastAsia="ar-SA"/>
              </w:rPr>
            </w:pPr>
          </w:p>
        </w:tc>
        <w:tc>
          <w:tcPr>
            <w:tcW w:w="595" w:type="pct"/>
            <w:vMerge w:val="restart"/>
            <w:tcBorders>
              <w:top w:val="single" w:sz="4" w:space="0" w:color="auto"/>
              <w:left w:val="single" w:sz="4" w:space="0" w:color="auto"/>
              <w:bottom w:val="single" w:sz="4" w:space="0" w:color="auto"/>
              <w:right w:val="single" w:sz="4" w:space="0" w:color="auto"/>
            </w:tcBorders>
          </w:tcPr>
          <w:p w14:paraId="51D3F00D" w14:textId="77777777" w:rsidR="003F1871" w:rsidRPr="009B4631" w:rsidRDefault="003F1871" w:rsidP="003F1871">
            <w:pPr>
              <w:rPr>
                <w:lang w:eastAsia="ar-SA"/>
              </w:rPr>
            </w:pPr>
          </w:p>
        </w:tc>
      </w:tr>
      <w:tr w:rsidR="003F1871" w:rsidRPr="009B4631" w14:paraId="612B3223"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67EF22AA" w14:textId="77777777" w:rsidR="003F1871" w:rsidRPr="009B4631" w:rsidRDefault="003F1871" w:rsidP="003F1871">
            <w:pPr>
              <w:rPr>
                <w:b/>
              </w:rPr>
            </w:pPr>
          </w:p>
        </w:tc>
        <w:tc>
          <w:tcPr>
            <w:tcW w:w="2587" w:type="pct"/>
            <w:tcBorders>
              <w:top w:val="single" w:sz="4" w:space="0" w:color="auto"/>
              <w:left w:val="single" w:sz="4" w:space="0" w:color="auto"/>
              <w:bottom w:val="single" w:sz="4" w:space="0" w:color="auto"/>
              <w:right w:val="single" w:sz="4" w:space="0" w:color="auto"/>
            </w:tcBorders>
          </w:tcPr>
          <w:p w14:paraId="5C11CE0A" w14:textId="77777777" w:rsidR="003F1871" w:rsidRPr="009B4631" w:rsidRDefault="003F1871" w:rsidP="003F1871">
            <w:r w:rsidRPr="009B4631">
              <w:t>Философия, ее смысл, функции и роль в обществе</w:t>
            </w:r>
          </w:p>
        </w:tc>
        <w:tc>
          <w:tcPr>
            <w:tcW w:w="449" w:type="pct"/>
            <w:tcBorders>
              <w:top w:val="single" w:sz="4" w:space="0" w:color="auto"/>
              <w:left w:val="single" w:sz="4" w:space="0" w:color="auto"/>
              <w:bottom w:val="single" w:sz="4" w:space="0" w:color="auto"/>
              <w:right w:val="single" w:sz="4" w:space="0" w:color="auto"/>
            </w:tcBorders>
          </w:tcPr>
          <w:p w14:paraId="321A4042" w14:textId="77777777" w:rsidR="003F1871" w:rsidRPr="009B4631" w:rsidRDefault="003F1871" w:rsidP="003F1871">
            <w:r w:rsidRPr="009B4631">
              <w:rPr>
                <w:sz w:val="22"/>
                <w:szCs w:val="22"/>
              </w:rPr>
              <w:t>1</w:t>
            </w:r>
          </w:p>
        </w:tc>
        <w:tc>
          <w:tcPr>
            <w:tcW w:w="448" w:type="pct"/>
            <w:vMerge/>
            <w:tcBorders>
              <w:top w:val="single" w:sz="4" w:space="0" w:color="auto"/>
              <w:left w:val="single" w:sz="4" w:space="0" w:color="auto"/>
              <w:bottom w:val="single" w:sz="4" w:space="0" w:color="auto"/>
              <w:right w:val="single" w:sz="4" w:space="0" w:color="auto"/>
            </w:tcBorders>
            <w:vAlign w:val="center"/>
          </w:tcPr>
          <w:p w14:paraId="341FE9A9" w14:textId="77777777" w:rsidR="003F1871" w:rsidRPr="009B4631" w:rsidRDefault="003F1871" w:rsidP="003F1871">
            <w:pPr>
              <w:rPr>
                <w:b/>
                <w:sz w:val="18"/>
              </w:rPr>
            </w:pPr>
          </w:p>
        </w:tc>
        <w:tc>
          <w:tcPr>
            <w:tcW w:w="349" w:type="pct"/>
            <w:vMerge/>
            <w:tcBorders>
              <w:top w:val="single" w:sz="4" w:space="0" w:color="auto"/>
              <w:left w:val="single" w:sz="4" w:space="0" w:color="auto"/>
              <w:bottom w:val="single" w:sz="4" w:space="0" w:color="auto"/>
              <w:right w:val="single" w:sz="4" w:space="0" w:color="auto"/>
            </w:tcBorders>
            <w:vAlign w:val="center"/>
          </w:tcPr>
          <w:p w14:paraId="4753CF63" w14:textId="77777777" w:rsidR="003F1871" w:rsidRPr="009B4631" w:rsidRDefault="003F1871" w:rsidP="003F1871">
            <w:pPr>
              <w:rPr>
                <w:lang w:eastAsia="ar-SA"/>
              </w:rPr>
            </w:pPr>
          </w:p>
        </w:tc>
        <w:tc>
          <w:tcPr>
            <w:tcW w:w="595" w:type="pct"/>
            <w:vMerge/>
            <w:tcBorders>
              <w:left w:val="single" w:sz="4" w:space="0" w:color="auto"/>
              <w:right w:val="single" w:sz="4" w:space="0" w:color="auto"/>
            </w:tcBorders>
          </w:tcPr>
          <w:p w14:paraId="7547DE61" w14:textId="77777777" w:rsidR="003F1871" w:rsidRPr="009B4631" w:rsidRDefault="003F1871" w:rsidP="003F1871">
            <w:pPr>
              <w:rPr>
                <w:lang w:eastAsia="ar-SA"/>
              </w:rPr>
            </w:pPr>
          </w:p>
        </w:tc>
      </w:tr>
      <w:tr w:rsidR="003F1871" w:rsidRPr="009B4631" w14:paraId="00E80211"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512F4F24" w14:textId="77777777" w:rsidR="003F1871" w:rsidRPr="009B4631" w:rsidRDefault="003F1871" w:rsidP="003F1871">
            <w:pPr>
              <w:rPr>
                <w:b/>
              </w:rPr>
            </w:pPr>
          </w:p>
        </w:tc>
        <w:tc>
          <w:tcPr>
            <w:tcW w:w="2587" w:type="pct"/>
            <w:tcBorders>
              <w:top w:val="single" w:sz="4" w:space="0" w:color="auto"/>
              <w:left w:val="single" w:sz="4" w:space="0" w:color="auto"/>
              <w:bottom w:val="single" w:sz="4" w:space="0" w:color="auto"/>
              <w:right w:val="single" w:sz="4" w:space="0" w:color="auto"/>
            </w:tcBorders>
          </w:tcPr>
          <w:p w14:paraId="1EFBFD89" w14:textId="77777777" w:rsidR="003F1871" w:rsidRPr="009B4631" w:rsidRDefault="003F1871" w:rsidP="003F1871">
            <w:pPr>
              <w:rPr>
                <w:i/>
              </w:rPr>
            </w:pPr>
            <w:proofErr w:type="gramStart"/>
            <w:r w:rsidRPr="009B4631">
              <w:rPr>
                <w:b/>
                <w:bCs/>
              </w:rPr>
              <w:t>Практические  занятия</w:t>
            </w:r>
            <w:proofErr w:type="gramEnd"/>
          </w:p>
        </w:tc>
        <w:tc>
          <w:tcPr>
            <w:tcW w:w="449" w:type="pct"/>
            <w:tcBorders>
              <w:top w:val="single" w:sz="4" w:space="0" w:color="auto"/>
              <w:left w:val="single" w:sz="4" w:space="0" w:color="auto"/>
              <w:bottom w:val="single" w:sz="4" w:space="0" w:color="auto"/>
              <w:right w:val="single" w:sz="4" w:space="0" w:color="auto"/>
            </w:tcBorders>
          </w:tcPr>
          <w:p w14:paraId="443A21FF" w14:textId="77777777" w:rsidR="003F1871" w:rsidRPr="009B4631" w:rsidRDefault="003F1871" w:rsidP="003F1871">
            <w:pPr>
              <w:jc w:val="center"/>
              <w:rPr>
                <w:b/>
              </w:rPr>
            </w:pPr>
            <w:r w:rsidRPr="009B4631">
              <w:rPr>
                <w:b/>
                <w:sz w:val="22"/>
                <w:szCs w:val="22"/>
              </w:rPr>
              <w:t>2</w:t>
            </w:r>
          </w:p>
        </w:tc>
        <w:tc>
          <w:tcPr>
            <w:tcW w:w="448" w:type="pct"/>
            <w:vMerge/>
            <w:tcBorders>
              <w:top w:val="single" w:sz="4" w:space="0" w:color="auto"/>
              <w:left w:val="single" w:sz="4" w:space="0" w:color="auto"/>
              <w:bottom w:val="single" w:sz="4" w:space="0" w:color="auto"/>
              <w:right w:val="single" w:sz="4" w:space="0" w:color="auto"/>
            </w:tcBorders>
            <w:vAlign w:val="center"/>
          </w:tcPr>
          <w:p w14:paraId="05371A71" w14:textId="77777777" w:rsidR="003F1871" w:rsidRPr="009B4631" w:rsidRDefault="003F1871" w:rsidP="003F1871">
            <w:pPr>
              <w:rPr>
                <w:b/>
                <w:sz w:val="18"/>
              </w:rPr>
            </w:pPr>
          </w:p>
        </w:tc>
        <w:tc>
          <w:tcPr>
            <w:tcW w:w="349" w:type="pct"/>
            <w:vMerge/>
            <w:tcBorders>
              <w:top w:val="single" w:sz="4" w:space="0" w:color="auto"/>
              <w:left w:val="single" w:sz="4" w:space="0" w:color="auto"/>
              <w:bottom w:val="single" w:sz="4" w:space="0" w:color="auto"/>
              <w:right w:val="single" w:sz="4" w:space="0" w:color="auto"/>
            </w:tcBorders>
            <w:vAlign w:val="center"/>
          </w:tcPr>
          <w:p w14:paraId="2DFE1C9F" w14:textId="77777777" w:rsidR="003F1871" w:rsidRPr="009B4631" w:rsidRDefault="003F1871" w:rsidP="003F1871">
            <w:pPr>
              <w:rPr>
                <w:lang w:eastAsia="ar-SA"/>
              </w:rPr>
            </w:pPr>
          </w:p>
        </w:tc>
        <w:tc>
          <w:tcPr>
            <w:tcW w:w="595" w:type="pct"/>
            <w:vMerge/>
            <w:tcBorders>
              <w:left w:val="single" w:sz="4" w:space="0" w:color="auto"/>
              <w:right w:val="single" w:sz="4" w:space="0" w:color="auto"/>
            </w:tcBorders>
          </w:tcPr>
          <w:p w14:paraId="089CC2C0" w14:textId="77777777" w:rsidR="003F1871" w:rsidRPr="009B4631" w:rsidRDefault="003F1871" w:rsidP="003F1871">
            <w:pPr>
              <w:rPr>
                <w:lang w:eastAsia="ar-SA"/>
              </w:rPr>
            </w:pPr>
          </w:p>
        </w:tc>
      </w:tr>
      <w:tr w:rsidR="003F1871" w:rsidRPr="009B4631" w14:paraId="6C467D64"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5FA3F022" w14:textId="77777777" w:rsidR="003F1871" w:rsidRPr="009B4631" w:rsidRDefault="003F1871" w:rsidP="003F1871">
            <w:pPr>
              <w:rPr>
                <w:b/>
              </w:rPr>
            </w:pPr>
          </w:p>
        </w:tc>
        <w:tc>
          <w:tcPr>
            <w:tcW w:w="2587" w:type="pct"/>
            <w:tcBorders>
              <w:top w:val="single" w:sz="4" w:space="0" w:color="auto"/>
              <w:left w:val="single" w:sz="4" w:space="0" w:color="auto"/>
              <w:bottom w:val="single" w:sz="4" w:space="0" w:color="auto"/>
              <w:right w:val="single" w:sz="4" w:space="0" w:color="auto"/>
            </w:tcBorders>
          </w:tcPr>
          <w:p w14:paraId="2F403DC4" w14:textId="77777777" w:rsidR="003F1871" w:rsidRPr="009B4631" w:rsidRDefault="003F1871" w:rsidP="003F1871">
            <w:pPr>
              <w:rPr>
                <w:iCs/>
              </w:rPr>
            </w:pPr>
            <w:r w:rsidRPr="009B4631">
              <w:rPr>
                <w:b/>
                <w:iCs/>
              </w:rPr>
              <w:t xml:space="preserve"> Семинар (1)</w:t>
            </w:r>
            <w:r w:rsidRPr="009B4631">
              <w:rPr>
                <w:iCs/>
              </w:rPr>
              <w:t xml:space="preserve"> «Функции философии» </w:t>
            </w:r>
          </w:p>
        </w:tc>
        <w:tc>
          <w:tcPr>
            <w:tcW w:w="449" w:type="pct"/>
            <w:tcBorders>
              <w:top w:val="single" w:sz="4" w:space="0" w:color="auto"/>
              <w:left w:val="single" w:sz="4" w:space="0" w:color="auto"/>
              <w:bottom w:val="single" w:sz="4" w:space="0" w:color="auto"/>
              <w:right w:val="single" w:sz="4" w:space="0" w:color="auto"/>
            </w:tcBorders>
          </w:tcPr>
          <w:p w14:paraId="4E8E5F58" w14:textId="77777777" w:rsidR="003F1871" w:rsidRPr="009B4631" w:rsidRDefault="003F1871" w:rsidP="003F1871">
            <w:r w:rsidRPr="009B4631">
              <w:rPr>
                <w:sz w:val="22"/>
                <w:szCs w:val="22"/>
              </w:rPr>
              <w:t>1</w:t>
            </w:r>
          </w:p>
        </w:tc>
        <w:tc>
          <w:tcPr>
            <w:tcW w:w="448" w:type="pct"/>
            <w:vMerge/>
            <w:tcBorders>
              <w:top w:val="single" w:sz="4" w:space="0" w:color="auto"/>
              <w:left w:val="single" w:sz="4" w:space="0" w:color="auto"/>
              <w:bottom w:val="single" w:sz="4" w:space="0" w:color="auto"/>
              <w:right w:val="single" w:sz="4" w:space="0" w:color="auto"/>
            </w:tcBorders>
            <w:vAlign w:val="center"/>
          </w:tcPr>
          <w:p w14:paraId="46EC9653" w14:textId="77777777" w:rsidR="003F1871" w:rsidRPr="009B4631" w:rsidRDefault="003F1871" w:rsidP="003F1871">
            <w:pPr>
              <w:rPr>
                <w:b/>
                <w:sz w:val="18"/>
              </w:rPr>
            </w:pPr>
          </w:p>
        </w:tc>
        <w:tc>
          <w:tcPr>
            <w:tcW w:w="349" w:type="pct"/>
            <w:vMerge/>
            <w:tcBorders>
              <w:top w:val="single" w:sz="4" w:space="0" w:color="auto"/>
              <w:left w:val="single" w:sz="4" w:space="0" w:color="auto"/>
              <w:bottom w:val="single" w:sz="4" w:space="0" w:color="auto"/>
              <w:right w:val="single" w:sz="4" w:space="0" w:color="auto"/>
            </w:tcBorders>
            <w:vAlign w:val="center"/>
          </w:tcPr>
          <w:p w14:paraId="7D4FC271" w14:textId="77777777" w:rsidR="003F1871" w:rsidRPr="009B4631" w:rsidRDefault="003F1871" w:rsidP="003F1871">
            <w:pPr>
              <w:rPr>
                <w:lang w:eastAsia="ar-SA"/>
              </w:rPr>
            </w:pPr>
          </w:p>
        </w:tc>
        <w:tc>
          <w:tcPr>
            <w:tcW w:w="595" w:type="pct"/>
            <w:vMerge/>
            <w:tcBorders>
              <w:left w:val="single" w:sz="4" w:space="0" w:color="auto"/>
              <w:right w:val="single" w:sz="4" w:space="0" w:color="auto"/>
            </w:tcBorders>
          </w:tcPr>
          <w:p w14:paraId="77E37683" w14:textId="77777777" w:rsidR="003F1871" w:rsidRPr="009B4631" w:rsidRDefault="003F1871" w:rsidP="003F1871">
            <w:pPr>
              <w:rPr>
                <w:lang w:eastAsia="ar-SA"/>
              </w:rPr>
            </w:pPr>
          </w:p>
        </w:tc>
      </w:tr>
      <w:tr w:rsidR="003F1871" w:rsidRPr="009B4631" w14:paraId="4DC653FC"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674564A1" w14:textId="77777777" w:rsidR="003F1871" w:rsidRPr="009B4631" w:rsidRDefault="003F1871" w:rsidP="003F1871">
            <w:pPr>
              <w:rPr>
                <w:b/>
              </w:rPr>
            </w:pPr>
          </w:p>
        </w:tc>
        <w:tc>
          <w:tcPr>
            <w:tcW w:w="2587" w:type="pct"/>
            <w:tcBorders>
              <w:top w:val="single" w:sz="4" w:space="0" w:color="auto"/>
              <w:left w:val="single" w:sz="4" w:space="0" w:color="auto"/>
              <w:bottom w:val="single" w:sz="4" w:space="0" w:color="auto"/>
              <w:right w:val="single" w:sz="4" w:space="0" w:color="auto"/>
            </w:tcBorders>
          </w:tcPr>
          <w:p w14:paraId="6C3265B4" w14:textId="77777777" w:rsidR="003F1871" w:rsidRPr="009B4631" w:rsidRDefault="003F1871" w:rsidP="003F1871">
            <w:pPr>
              <w:rPr>
                <w:iCs/>
              </w:rPr>
            </w:pPr>
            <w:r w:rsidRPr="009B4631">
              <w:rPr>
                <w:b/>
                <w:iCs/>
              </w:rPr>
              <w:t>Семинар: (2)</w:t>
            </w:r>
            <w:r w:rsidRPr="009B4631">
              <w:rPr>
                <w:iCs/>
              </w:rPr>
              <w:t xml:space="preserve"> «Особенности философских знаний»</w:t>
            </w:r>
          </w:p>
        </w:tc>
        <w:tc>
          <w:tcPr>
            <w:tcW w:w="449" w:type="pct"/>
            <w:tcBorders>
              <w:top w:val="single" w:sz="4" w:space="0" w:color="auto"/>
              <w:left w:val="single" w:sz="4" w:space="0" w:color="auto"/>
              <w:bottom w:val="single" w:sz="4" w:space="0" w:color="auto"/>
              <w:right w:val="single" w:sz="4" w:space="0" w:color="auto"/>
            </w:tcBorders>
          </w:tcPr>
          <w:p w14:paraId="647495D6" w14:textId="77777777" w:rsidR="003F1871" w:rsidRPr="009B4631" w:rsidRDefault="003F1871" w:rsidP="003F1871">
            <w:r w:rsidRPr="009B4631">
              <w:rPr>
                <w:sz w:val="22"/>
                <w:szCs w:val="22"/>
              </w:rPr>
              <w:t>1</w:t>
            </w:r>
          </w:p>
        </w:tc>
        <w:tc>
          <w:tcPr>
            <w:tcW w:w="448" w:type="pct"/>
            <w:vMerge/>
            <w:tcBorders>
              <w:top w:val="single" w:sz="4" w:space="0" w:color="auto"/>
              <w:left w:val="single" w:sz="4" w:space="0" w:color="auto"/>
              <w:bottom w:val="single" w:sz="4" w:space="0" w:color="auto"/>
              <w:right w:val="single" w:sz="4" w:space="0" w:color="auto"/>
            </w:tcBorders>
            <w:vAlign w:val="center"/>
          </w:tcPr>
          <w:p w14:paraId="67A51EDD" w14:textId="77777777" w:rsidR="003F1871" w:rsidRPr="009B4631" w:rsidRDefault="003F1871" w:rsidP="003F1871">
            <w:pPr>
              <w:rPr>
                <w:b/>
                <w:sz w:val="18"/>
              </w:rPr>
            </w:pPr>
          </w:p>
        </w:tc>
        <w:tc>
          <w:tcPr>
            <w:tcW w:w="349" w:type="pct"/>
            <w:vMerge/>
            <w:tcBorders>
              <w:top w:val="single" w:sz="4" w:space="0" w:color="auto"/>
              <w:left w:val="single" w:sz="4" w:space="0" w:color="auto"/>
              <w:bottom w:val="single" w:sz="4" w:space="0" w:color="auto"/>
              <w:right w:val="single" w:sz="4" w:space="0" w:color="auto"/>
            </w:tcBorders>
            <w:vAlign w:val="center"/>
          </w:tcPr>
          <w:p w14:paraId="449DE23F" w14:textId="77777777" w:rsidR="003F1871" w:rsidRPr="009B4631" w:rsidRDefault="003F1871" w:rsidP="003F1871">
            <w:pPr>
              <w:rPr>
                <w:lang w:eastAsia="ar-SA"/>
              </w:rPr>
            </w:pPr>
          </w:p>
        </w:tc>
        <w:tc>
          <w:tcPr>
            <w:tcW w:w="595" w:type="pct"/>
            <w:vMerge/>
            <w:tcBorders>
              <w:left w:val="single" w:sz="4" w:space="0" w:color="auto"/>
              <w:right w:val="single" w:sz="4" w:space="0" w:color="auto"/>
            </w:tcBorders>
          </w:tcPr>
          <w:p w14:paraId="77FD5C2E" w14:textId="77777777" w:rsidR="003F1871" w:rsidRPr="009B4631" w:rsidRDefault="003F1871" w:rsidP="003F1871">
            <w:pPr>
              <w:rPr>
                <w:lang w:eastAsia="ar-SA"/>
              </w:rPr>
            </w:pPr>
          </w:p>
        </w:tc>
      </w:tr>
      <w:tr w:rsidR="003F1871" w:rsidRPr="009B4631" w14:paraId="62B29852"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4C90CD60" w14:textId="77777777" w:rsidR="003F1871" w:rsidRPr="009B4631" w:rsidRDefault="003F1871" w:rsidP="003F1871">
            <w:pPr>
              <w:rPr>
                <w:b/>
              </w:rPr>
            </w:pPr>
          </w:p>
        </w:tc>
        <w:tc>
          <w:tcPr>
            <w:tcW w:w="2587" w:type="pct"/>
            <w:tcBorders>
              <w:top w:val="single" w:sz="4" w:space="0" w:color="auto"/>
              <w:left w:val="single" w:sz="4" w:space="0" w:color="auto"/>
              <w:bottom w:val="single" w:sz="4" w:space="0" w:color="auto"/>
              <w:right w:val="single" w:sz="4" w:space="0" w:color="auto"/>
            </w:tcBorders>
          </w:tcPr>
          <w:p w14:paraId="6A23CC1E" w14:textId="77777777" w:rsidR="003F1871" w:rsidRPr="009B4631" w:rsidRDefault="003F1871" w:rsidP="003F1871">
            <w:pPr>
              <w:rPr>
                <w:i/>
              </w:rPr>
            </w:pPr>
            <w:r w:rsidRPr="009B4631">
              <w:t xml:space="preserve">Самостоятельная работа по подготовке к семинарам. Работа с платформой </w:t>
            </w:r>
            <w:proofErr w:type="spellStart"/>
            <w:r w:rsidRPr="009B4631">
              <w:t>Moodil</w:t>
            </w:r>
            <w:proofErr w:type="spellEnd"/>
          </w:p>
        </w:tc>
        <w:tc>
          <w:tcPr>
            <w:tcW w:w="449" w:type="pct"/>
            <w:tcBorders>
              <w:top w:val="single" w:sz="4" w:space="0" w:color="auto"/>
              <w:left w:val="single" w:sz="4" w:space="0" w:color="auto"/>
              <w:bottom w:val="single" w:sz="4" w:space="0" w:color="auto"/>
              <w:right w:val="single" w:sz="4" w:space="0" w:color="auto"/>
            </w:tcBorders>
          </w:tcPr>
          <w:p w14:paraId="7A5A787B" w14:textId="77777777" w:rsidR="003F1871" w:rsidRPr="009B4631" w:rsidRDefault="003F1871" w:rsidP="003F1871">
            <w:pPr>
              <w:jc w:val="center"/>
            </w:pPr>
            <w:r w:rsidRPr="009B4631">
              <w:rPr>
                <w:sz w:val="22"/>
                <w:szCs w:val="22"/>
              </w:rPr>
              <w:t>2</w:t>
            </w:r>
          </w:p>
        </w:tc>
        <w:tc>
          <w:tcPr>
            <w:tcW w:w="448" w:type="pct"/>
            <w:vMerge/>
            <w:tcBorders>
              <w:top w:val="single" w:sz="4" w:space="0" w:color="auto"/>
              <w:left w:val="single" w:sz="4" w:space="0" w:color="auto"/>
              <w:bottom w:val="single" w:sz="4" w:space="0" w:color="auto"/>
              <w:right w:val="single" w:sz="4" w:space="0" w:color="auto"/>
            </w:tcBorders>
            <w:vAlign w:val="center"/>
          </w:tcPr>
          <w:p w14:paraId="7BCD01DD" w14:textId="77777777" w:rsidR="003F1871" w:rsidRPr="009B4631" w:rsidRDefault="003F1871" w:rsidP="003F1871">
            <w:pPr>
              <w:rPr>
                <w:b/>
                <w:sz w:val="18"/>
              </w:rPr>
            </w:pPr>
          </w:p>
        </w:tc>
        <w:tc>
          <w:tcPr>
            <w:tcW w:w="349" w:type="pct"/>
            <w:vMerge/>
            <w:tcBorders>
              <w:top w:val="single" w:sz="4" w:space="0" w:color="auto"/>
              <w:left w:val="single" w:sz="4" w:space="0" w:color="auto"/>
              <w:bottom w:val="single" w:sz="4" w:space="0" w:color="auto"/>
              <w:right w:val="single" w:sz="4" w:space="0" w:color="auto"/>
            </w:tcBorders>
            <w:vAlign w:val="center"/>
          </w:tcPr>
          <w:p w14:paraId="02CD6CCE" w14:textId="77777777" w:rsidR="003F1871" w:rsidRPr="009B4631" w:rsidRDefault="003F1871" w:rsidP="003F1871">
            <w:pPr>
              <w:rPr>
                <w:lang w:eastAsia="ar-SA"/>
              </w:rPr>
            </w:pPr>
          </w:p>
        </w:tc>
        <w:tc>
          <w:tcPr>
            <w:tcW w:w="595" w:type="pct"/>
            <w:vMerge/>
            <w:tcBorders>
              <w:left w:val="single" w:sz="4" w:space="0" w:color="auto"/>
              <w:bottom w:val="single" w:sz="4" w:space="0" w:color="auto"/>
              <w:right w:val="single" w:sz="4" w:space="0" w:color="auto"/>
            </w:tcBorders>
          </w:tcPr>
          <w:p w14:paraId="1DD3D582" w14:textId="77777777" w:rsidR="003F1871" w:rsidRPr="009B4631" w:rsidRDefault="003F1871" w:rsidP="003F1871">
            <w:pPr>
              <w:rPr>
                <w:lang w:eastAsia="ar-SA"/>
              </w:rPr>
            </w:pPr>
          </w:p>
        </w:tc>
      </w:tr>
      <w:tr w:rsidR="003F1871" w:rsidRPr="009B4631" w14:paraId="48C0C7A2" w14:textId="77777777" w:rsidTr="003F1871">
        <w:trPr>
          <w:trHeight w:val="20"/>
        </w:trPr>
        <w:tc>
          <w:tcPr>
            <w:tcW w:w="572" w:type="pct"/>
            <w:tcBorders>
              <w:top w:val="single" w:sz="4" w:space="0" w:color="auto"/>
              <w:left w:val="single" w:sz="4" w:space="0" w:color="auto"/>
              <w:bottom w:val="single" w:sz="4" w:space="0" w:color="auto"/>
              <w:right w:val="single" w:sz="4" w:space="0" w:color="auto"/>
            </w:tcBorders>
          </w:tcPr>
          <w:p w14:paraId="788A6631" w14:textId="77777777" w:rsidR="003F1871" w:rsidRPr="009B4631" w:rsidRDefault="003F1871" w:rsidP="003F1871">
            <w:pPr>
              <w:rPr>
                <w:b/>
              </w:rPr>
            </w:pPr>
            <w:r w:rsidRPr="009B4631">
              <w:rPr>
                <w:b/>
              </w:rPr>
              <w:t>РАЗДЕЛ 1.</w:t>
            </w:r>
          </w:p>
        </w:tc>
        <w:tc>
          <w:tcPr>
            <w:tcW w:w="2587" w:type="pct"/>
            <w:tcBorders>
              <w:top w:val="single" w:sz="4" w:space="0" w:color="auto"/>
              <w:left w:val="single" w:sz="4" w:space="0" w:color="auto"/>
              <w:bottom w:val="single" w:sz="4" w:space="0" w:color="auto"/>
              <w:right w:val="single" w:sz="4" w:space="0" w:color="auto"/>
            </w:tcBorders>
          </w:tcPr>
          <w:p w14:paraId="707F4EEC" w14:textId="77777777" w:rsidR="003F1871" w:rsidRPr="009B4631" w:rsidRDefault="003F1871" w:rsidP="003F1871">
            <w:pPr>
              <w:jc w:val="center"/>
              <w:rPr>
                <w:b/>
              </w:rPr>
            </w:pPr>
            <w:r w:rsidRPr="009B4631">
              <w:rPr>
                <w:b/>
              </w:rPr>
              <w:t>ОСНОВНЫЕ ИДЕИ ИСТОРИИ МИРОВОЙ ФИЛОСОФИИ ОТ АНТИЧНОСТИ ДО НОВЕЙШЕГО ВРЕМЕНИ</w:t>
            </w:r>
          </w:p>
        </w:tc>
        <w:tc>
          <w:tcPr>
            <w:tcW w:w="449" w:type="pct"/>
            <w:tcBorders>
              <w:top w:val="single" w:sz="4" w:space="0" w:color="auto"/>
              <w:left w:val="single" w:sz="4" w:space="0" w:color="auto"/>
              <w:bottom w:val="single" w:sz="4" w:space="0" w:color="auto"/>
              <w:right w:val="single" w:sz="4" w:space="0" w:color="auto"/>
            </w:tcBorders>
          </w:tcPr>
          <w:p w14:paraId="5F03ADF1" w14:textId="77777777" w:rsidR="003F1871" w:rsidRPr="009B4631" w:rsidRDefault="003F1871" w:rsidP="003F1871">
            <w:pPr>
              <w:jc w:val="center"/>
              <w:rPr>
                <w:b/>
              </w:rPr>
            </w:pPr>
          </w:p>
        </w:tc>
        <w:tc>
          <w:tcPr>
            <w:tcW w:w="448" w:type="pct"/>
            <w:vMerge w:val="restart"/>
            <w:tcBorders>
              <w:top w:val="single" w:sz="4" w:space="0" w:color="auto"/>
              <w:left w:val="single" w:sz="4" w:space="0" w:color="auto"/>
              <w:bottom w:val="single" w:sz="4" w:space="0" w:color="auto"/>
              <w:right w:val="single" w:sz="4" w:space="0" w:color="auto"/>
            </w:tcBorders>
            <w:shd w:val="clear" w:color="auto" w:fill="FFFFFF"/>
          </w:tcPr>
          <w:p w14:paraId="2B34DA48" w14:textId="77777777" w:rsidR="003F1871" w:rsidRPr="009B4631" w:rsidRDefault="003F1871" w:rsidP="003F1871">
            <w:r w:rsidRPr="009B4631">
              <w:rPr>
                <w:sz w:val="22"/>
                <w:lang w:eastAsia="ar-SA"/>
              </w:rPr>
              <w:t xml:space="preserve">ЛР </w:t>
            </w:r>
            <w:r w:rsidRPr="009B4631">
              <w:t>1 –3, 5,7,8,11,12</w:t>
            </w:r>
          </w:p>
        </w:tc>
        <w:tc>
          <w:tcPr>
            <w:tcW w:w="349" w:type="pct"/>
            <w:vMerge w:val="restart"/>
            <w:tcBorders>
              <w:top w:val="single" w:sz="4" w:space="0" w:color="auto"/>
              <w:left w:val="single" w:sz="4" w:space="0" w:color="auto"/>
              <w:bottom w:val="single" w:sz="4" w:space="0" w:color="auto"/>
              <w:right w:val="single" w:sz="4" w:space="0" w:color="auto"/>
            </w:tcBorders>
            <w:shd w:val="clear" w:color="auto" w:fill="FFFFFF"/>
          </w:tcPr>
          <w:p w14:paraId="25A6CCEE" w14:textId="77777777" w:rsidR="003F1871" w:rsidRPr="009B4631" w:rsidRDefault="003F1871" w:rsidP="003F1871">
            <w:pPr>
              <w:rPr>
                <w:lang w:eastAsia="ar-SA"/>
              </w:rPr>
            </w:pPr>
            <w:r w:rsidRPr="009B4631">
              <w:rPr>
                <w:sz w:val="22"/>
                <w:lang w:eastAsia="ar-SA"/>
              </w:rPr>
              <w:t xml:space="preserve">ОК </w:t>
            </w:r>
            <w:r w:rsidRPr="009B4631">
              <w:t>1, 3,4,6,7,8</w:t>
            </w:r>
          </w:p>
          <w:p w14:paraId="0B1098F6" w14:textId="77777777" w:rsidR="003F1871" w:rsidRPr="009B4631" w:rsidRDefault="003F1871" w:rsidP="003F1871">
            <w:pPr>
              <w:jc w:val="center"/>
              <w:rPr>
                <w:lang w:eastAsia="ar-SA"/>
              </w:rPr>
            </w:pPr>
          </w:p>
        </w:tc>
        <w:tc>
          <w:tcPr>
            <w:tcW w:w="595" w:type="pct"/>
            <w:vMerge w:val="restart"/>
            <w:tcBorders>
              <w:top w:val="single" w:sz="4" w:space="0" w:color="auto"/>
              <w:left w:val="single" w:sz="4" w:space="0" w:color="auto"/>
              <w:right w:val="single" w:sz="4" w:space="0" w:color="auto"/>
            </w:tcBorders>
            <w:shd w:val="clear" w:color="auto" w:fill="FFFFFF"/>
          </w:tcPr>
          <w:p w14:paraId="16C8C852" w14:textId="77777777" w:rsidR="003F1871" w:rsidRPr="009B4631" w:rsidRDefault="003F1871" w:rsidP="003F1871">
            <w:pPr>
              <w:rPr>
                <w:lang w:eastAsia="ar-SA"/>
              </w:rPr>
            </w:pPr>
          </w:p>
          <w:p w14:paraId="2FB9B90C" w14:textId="77777777" w:rsidR="003F1871" w:rsidRPr="009B4631" w:rsidRDefault="003F1871" w:rsidP="003F1871">
            <w:pPr>
              <w:rPr>
                <w:lang w:eastAsia="ar-SA"/>
              </w:rPr>
            </w:pPr>
          </w:p>
          <w:p w14:paraId="02FCD13D" w14:textId="77777777" w:rsidR="003F1871" w:rsidRPr="009B4631" w:rsidRDefault="003F1871" w:rsidP="003F1871">
            <w:pPr>
              <w:jc w:val="center"/>
              <w:rPr>
                <w:lang w:eastAsia="ar-SA"/>
              </w:rPr>
            </w:pPr>
            <w:proofErr w:type="spellStart"/>
            <w:r w:rsidRPr="009B4631">
              <w:rPr>
                <w:sz w:val="22"/>
                <w:lang w:eastAsia="ar-SA"/>
              </w:rPr>
              <w:t>Уо</w:t>
            </w:r>
            <w:proofErr w:type="spellEnd"/>
            <w:r w:rsidRPr="009B4631">
              <w:rPr>
                <w:sz w:val="22"/>
                <w:lang w:eastAsia="ar-SA"/>
              </w:rPr>
              <w:t xml:space="preserve"> 02.01</w:t>
            </w:r>
          </w:p>
          <w:p w14:paraId="37F3B666" w14:textId="77777777" w:rsidR="003F1871" w:rsidRPr="009B4631" w:rsidRDefault="003F1871" w:rsidP="003F1871">
            <w:pPr>
              <w:jc w:val="center"/>
              <w:rPr>
                <w:lang w:eastAsia="ar-SA"/>
              </w:rPr>
            </w:pPr>
            <w:r w:rsidRPr="009B4631">
              <w:rPr>
                <w:sz w:val="22"/>
                <w:lang w:eastAsia="ar-SA"/>
              </w:rPr>
              <w:t xml:space="preserve"> </w:t>
            </w:r>
            <w:proofErr w:type="spellStart"/>
            <w:r w:rsidRPr="009B4631">
              <w:rPr>
                <w:sz w:val="22"/>
                <w:lang w:eastAsia="ar-SA"/>
              </w:rPr>
              <w:t>Зд</w:t>
            </w:r>
            <w:proofErr w:type="spellEnd"/>
            <w:r w:rsidRPr="009B4631">
              <w:rPr>
                <w:sz w:val="22"/>
                <w:lang w:eastAsia="ar-SA"/>
              </w:rPr>
              <w:t xml:space="preserve"> 01</w:t>
            </w:r>
          </w:p>
          <w:p w14:paraId="1BA94B77" w14:textId="77777777" w:rsidR="003F1871" w:rsidRPr="009B4631" w:rsidRDefault="003F1871" w:rsidP="003F1871">
            <w:pPr>
              <w:jc w:val="center"/>
              <w:rPr>
                <w:lang w:eastAsia="ar-SA"/>
              </w:rPr>
            </w:pPr>
          </w:p>
        </w:tc>
      </w:tr>
      <w:tr w:rsidR="003F1871" w:rsidRPr="009B4631" w14:paraId="385E911D" w14:textId="77777777" w:rsidTr="003F1871">
        <w:trPr>
          <w:trHeight w:val="20"/>
        </w:trPr>
        <w:tc>
          <w:tcPr>
            <w:tcW w:w="572" w:type="pct"/>
            <w:vMerge w:val="restart"/>
            <w:tcBorders>
              <w:top w:val="single" w:sz="4" w:space="0" w:color="auto"/>
              <w:left w:val="single" w:sz="4" w:space="0" w:color="auto"/>
              <w:bottom w:val="single" w:sz="4" w:space="0" w:color="auto"/>
              <w:right w:val="single" w:sz="4" w:space="0" w:color="auto"/>
            </w:tcBorders>
          </w:tcPr>
          <w:p w14:paraId="26B75C8F" w14:textId="77777777" w:rsidR="003F1871" w:rsidRPr="009B4631" w:rsidRDefault="003F1871" w:rsidP="003F1871">
            <w:r w:rsidRPr="009B4631">
              <w:t>Тема 1.1. Философия античного времени и Средних веков</w:t>
            </w:r>
          </w:p>
        </w:tc>
        <w:tc>
          <w:tcPr>
            <w:tcW w:w="2587" w:type="pct"/>
            <w:tcBorders>
              <w:top w:val="single" w:sz="4" w:space="0" w:color="auto"/>
              <w:left w:val="single" w:sz="4" w:space="0" w:color="auto"/>
              <w:bottom w:val="single" w:sz="4" w:space="0" w:color="auto"/>
              <w:right w:val="single" w:sz="4" w:space="0" w:color="auto"/>
            </w:tcBorders>
          </w:tcPr>
          <w:p w14:paraId="63669118" w14:textId="77777777" w:rsidR="003F1871" w:rsidRPr="009B4631" w:rsidRDefault="003F1871" w:rsidP="003F1871">
            <w:pPr>
              <w:rPr>
                <w:b/>
              </w:rPr>
            </w:pPr>
            <w:r w:rsidRPr="009B4631">
              <w:rPr>
                <w:b/>
              </w:rPr>
              <w:t>Содержание учебного материала</w:t>
            </w:r>
          </w:p>
        </w:tc>
        <w:tc>
          <w:tcPr>
            <w:tcW w:w="449" w:type="pct"/>
            <w:tcBorders>
              <w:top w:val="single" w:sz="4" w:space="0" w:color="auto"/>
              <w:left w:val="single" w:sz="4" w:space="0" w:color="auto"/>
              <w:bottom w:val="single" w:sz="4" w:space="0" w:color="auto"/>
              <w:right w:val="single" w:sz="4" w:space="0" w:color="auto"/>
            </w:tcBorders>
          </w:tcPr>
          <w:p w14:paraId="70D939EE" w14:textId="77777777" w:rsidR="003F1871" w:rsidRPr="009B4631" w:rsidRDefault="003F1871" w:rsidP="003F1871">
            <w:pPr>
              <w:jc w:val="center"/>
              <w:rPr>
                <w:b/>
              </w:rPr>
            </w:pPr>
            <w:r w:rsidRPr="009B4631">
              <w:rPr>
                <w:b/>
                <w:sz w:val="22"/>
                <w:szCs w:val="22"/>
              </w:rPr>
              <w:t>2</w:t>
            </w:r>
          </w:p>
        </w:tc>
        <w:tc>
          <w:tcPr>
            <w:tcW w:w="448" w:type="pct"/>
            <w:vMerge/>
            <w:tcBorders>
              <w:top w:val="single" w:sz="4" w:space="0" w:color="auto"/>
              <w:left w:val="single" w:sz="4" w:space="0" w:color="auto"/>
              <w:bottom w:val="single" w:sz="4" w:space="0" w:color="auto"/>
              <w:right w:val="single" w:sz="4" w:space="0" w:color="auto"/>
            </w:tcBorders>
            <w:vAlign w:val="center"/>
          </w:tcPr>
          <w:p w14:paraId="58905519" w14:textId="77777777" w:rsidR="003F1871" w:rsidRPr="009B4631" w:rsidRDefault="003F1871" w:rsidP="003F1871"/>
        </w:tc>
        <w:tc>
          <w:tcPr>
            <w:tcW w:w="349" w:type="pct"/>
            <w:vMerge/>
            <w:tcBorders>
              <w:top w:val="single" w:sz="4" w:space="0" w:color="auto"/>
              <w:left w:val="single" w:sz="4" w:space="0" w:color="auto"/>
              <w:bottom w:val="single" w:sz="4" w:space="0" w:color="auto"/>
              <w:right w:val="single" w:sz="4" w:space="0" w:color="auto"/>
            </w:tcBorders>
            <w:vAlign w:val="center"/>
          </w:tcPr>
          <w:p w14:paraId="341D80D1" w14:textId="77777777" w:rsidR="003F1871" w:rsidRPr="009B4631" w:rsidRDefault="003F1871" w:rsidP="003F1871">
            <w:pPr>
              <w:rPr>
                <w:lang w:eastAsia="ar-SA"/>
              </w:rPr>
            </w:pPr>
          </w:p>
        </w:tc>
        <w:tc>
          <w:tcPr>
            <w:tcW w:w="595" w:type="pct"/>
            <w:vMerge/>
            <w:tcBorders>
              <w:left w:val="single" w:sz="4" w:space="0" w:color="auto"/>
              <w:right w:val="single" w:sz="4" w:space="0" w:color="auto"/>
            </w:tcBorders>
          </w:tcPr>
          <w:p w14:paraId="6AE39882" w14:textId="77777777" w:rsidR="003F1871" w:rsidRPr="009B4631" w:rsidRDefault="003F1871" w:rsidP="003F1871">
            <w:pPr>
              <w:jc w:val="center"/>
              <w:rPr>
                <w:lang w:eastAsia="ar-SA"/>
              </w:rPr>
            </w:pPr>
          </w:p>
        </w:tc>
      </w:tr>
      <w:tr w:rsidR="003F1871" w:rsidRPr="009B4631" w14:paraId="15AA0CBD"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1EF1CFF1"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3DC31230" w14:textId="77777777" w:rsidR="003F1871" w:rsidRPr="009B4631" w:rsidRDefault="003F1871" w:rsidP="003F1871">
            <w:r w:rsidRPr="009B4631">
              <w:t xml:space="preserve">Античная философия (от мифа к Логосу, Гераклит и </w:t>
            </w:r>
            <w:proofErr w:type="spellStart"/>
            <w:r w:rsidRPr="009B4631">
              <w:t>Паменид</w:t>
            </w:r>
            <w:proofErr w:type="spellEnd"/>
            <w:r w:rsidRPr="009B4631">
              <w:t xml:space="preserve">, Сократ и Платон, система Аристотеля, Демокрит и Эпикур, циники, стоики и скептики). </w:t>
            </w:r>
          </w:p>
        </w:tc>
        <w:tc>
          <w:tcPr>
            <w:tcW w:w="449" w:type="pct"/>
            <w:tcBorders>
              <w:top w:val="single" w:sz="4" w:space="0" w:color="auto"/>
              <w:left w:val="single" w:sz="4" w:space="0" w:color="auto"/>
              <w:bottom w:val="single" w:sz="4" w:space="0" w:color="auto"/>
              <w:right w:val="single" w:sz="4" w:space="0" w:color="auto"/>
            </w:tcBorders>
          </w:tcPr>
          <w:p w14:paraId="7F9D99C5" w14:textId="77777777" w:rsidR="003F1871" w:rsidRPr="009B4631" w:rsidRDefault="003F1871" w:rsidP="003F1871">
            <w:r w:rsidRPr="009B4631">
              <w:rPr>
                <w:sz w:val="22"/>
                <w:szCs w:val="22"/>
              </w:rPr>
              <w:t>1</w:t>
            </w:r>
          </w:p>
        </w:tc>
        <w:tc>
          <w:tcPr>
            <w:tcW w:w="448" w:type="pct"/>
            <w:vMerge/>
            <w:tcBorders>
              <w:top w:val="single" w:sz="4" w:space="0" w:color="auto"/>
              <w:left w:val="single" w:sz="4" w:space="0" w:color="auto"/>
              <w:bottom w:val="single" w:sz="4" w:space="0" w:color="auto"/>
              <w:right w:val="single" w:sz="4" w:space="0" w:color="auto"/>
            </w:tcBorders>
            <w:vAlign w:val="center"/>
          </w:tcPr>
          <w:p w14:paraId="5C210EB4" w14:textId="77777777" w:rsidR="003F1871" w:rsidRPr="009B4631" w:rsidRDefault="003F1871" w:rsidP="003F1871"/>
        </w:tc>
        <w:tc>
          <w:tcPr>
            <w:tcW w:w="349" w:type="pct"/>
            <w:vMerge/>
            <w:tcBorders>
              <w:top w:val="single" w:sz="4" w:space="0" w:color="auto"/>
              <w:left w:val="single" w:sz="4" w:space="0" w:color="auto"/>
              <w:bottom w:val="single" w:sz="4" w:space="0" w:color="auto"/>
              <w:right w:val="single" w:sz="4" w:space="0" w:color="auto"/>
            </w:tcBorders>
            <w:vAlign w:val="center"/>
          </w:tcPr>
          <w:p w14:paraId="7B3DFE35" w14:textId="77777777" w:rsidR="003F1871" w:rsidRPr="009B4631" w:rsidRDefault="003F1871" w:rsidP="003F1871">
            <w:pPr>
              <w:rPr>
                <w:lang w:eastAsia="ar-SA"/>
              </w:rPr>
            </w:pPr>
          </w:p>
        </w:tc>
        <w:tc>
          <w:tcPr>
            <w:tcW w:w="595" w:type="pct"/>
            <w:vMerge/>
            <w:tcBorders>
              <w:left w:val="single" w:sz="4" w:space="0" w:color="auto"/>
              <w:right w:val="single" w:sz="4" w:space="0" w:color="auto"/>
            </w:tcBorders>
          </w:tcPr>
          <w:p w14:paraId="144E29E6" w14:textId="77777777" w:rsidR="003F1871" w:rsidRPr="009B4631" w:rsidRDefault="003F1871" w:rsidP="003F1871">
            <w:pPr>
              <w:jc w:val="center"/>
              <w:rPr>
                <w:lang w:eastAsia="ar-SA"/>
              </w:rPr>
            </w:pPr>
          </w:p>
        </w:tc>
      </w:tr>
      <w:tr w:rsidR="003F1871" w:rsidRPr="009B4631" w14:paraId="01243D73"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37B75A45"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100ED7F8" w14:textId="77777777" w:rsidR="003F1871" w:rsidRPr="009B4631" w:rsidRDefault="003F1871" w:rsidP="003F1871">
            <w:r w:rsidRPr="009B4631">
              <w:t>Философия Средних веков. Философия и религия, патристика (Августин) и схоластика (Фома Аквинский). Спор номиналистов и реалистов в Средние века.</w:t>
            </w:r>
          </w:p>
        </w:tc>
        <w:tc>
          <w:tcPr>
            <w:tcW w:w="449" w:type="pct"/>
            <w:tcBorders>
              <w:top w:val="single" w:sz="4" w:space="0" w:color="auto"/>
              <w:left w:val="single" w:sz="4" w:space="0" w:color="auto"/>
              <w:bottom w:val="single" w:sz="4" w:space="0" w:color="auto"/>
              <w:right w:val="single" w:sz="4" w:space="0" w:color="auto"/>
            </w:tcBorders>
          </w:tcPr>
          <w:p w14:paraId="248002D6" w14:textId="77777777" w:rsidR="003F1871" w:rsidRPr="009B4631" w:rsidRDefault="003F1871" w:rsidP="003F1871">
            <w:r w:rsidRPr="009B4631">
              <w:rPr>
                <w:sz w:val="22"/>
                <w:szCs w:val="22"/>
              </w:rPr>
              <w:t>1</w:t>
            </w:r>
          </w:p>
        </w:tc>
        <w:tc>
          <w:tcPr>
            <w:tcW w:w="448" w:type="pct"/>
            <w:tcBorders>
              <w:top w:val="single" w:sz="4" w:space="0" w:color="auto"/>
              <w:left w:val="single" w:sz="4" w:space="0" w:color="auto"/>
              <w:bottom w:val="single" w:sz="4" w:space="0" w:color="auto"/>
              <w:right w:val="single" w:sz="4" w:space="0" w:color="auto"/>
            </w:tcBorders>
          </w:tcPr>
          <w:p w14:paraId="5DF998FE" w14:textId="77777777" w:rsidR="003F1871" w:rsidRPr="009B4631" w:rsidRDefault="003F1871" w:rsidP="003F1871">
            <w:pPr>
              <w:jc w:val="center"/>
            </w:pPr>
          </w:p>
        </w:tc>
        <w:tc>
          <w:tcPr>
            <w:tcW w:w="349" w:type="pct"/>
            <w:tcBorders>
              <w:top w:val="single" w:sz="4" w:space="0" w:color="auto"/>
              <w:left w:val="single" w:sz="4" w:space="0" w:color="auto"/>
              <w:bottom w:val="single" w:sz="4" w:space="0" w:color="auto"/>
              <w:right w:val="single" w:sz="4" w:space="0" w:color="auto"/>
            </w:tcBorders>
          </w:tcPr>
          <w:p w14:paraId="4B6F2C87" w14:textId="77777777" w:rsidR="003F1871" w:rsidRPr="009B4631" w:rsidRDefault="003F1871" w:rsidP="003F1871">
            <w:pPr>
              <w:jc w:val="center"/>
            </w:pPr>
          </w:p>
        </w:tc>
        <w:tc>
          <w:tcPr>
            <w:tcW w:w="595" w:type="pct"/>
            <w:vMerge/>
            <w:tcBorders>
              <w:left w:val="single" w:sz="4" w:space="0" w:color="auto"/>
              <w:bottom w:val="single" w:sz="4" w:space="0" w:color="auto"/>
              <w:right w:val="single" w:sz="4" w:space="0" w:color="auto"/>
            </w:tcBorders>
          </w:tcPr>
          <w:p w14:paraId="030C123C" w14:textId="77777777" w:rsidR="003F1871" w:rsidRPr="009B4631" w:rsidRDefault="003F1871" w:rsidP="003F1871">
            <w:pPr>
              <w:jc w:val="center"/>
            </w:pPr>
          </w:p>
        </w:tc>
      </w:tr>
      <w:tr w:rsidR="003F1871" w:rsidRPr="009B4631" w14:paraId="70B7332C" w14:textId="77777777" w:rsidTr="003F1871">
        <w:trPr>
          <w:trHeight w:val="20"/>
        </w:trPr>
        <w:tc>
          <w:tcPr>
            <w:tcW w:w="572" w:type="pct"/>
            <w:vMerge w:val="restart"/>
            <w:tcBorders>
              <w:top w:val="single" w:sz="4" w:space="0" w:color="auto"/>
              <w:left w:val="single" w:sz="4" w:space="0" w:color="auto"/>
              <w:bottom w:val="single" w:sz="4" w:space="0" w:color="auto"/>
              <w:right w:val="single" w:sz="4" w:space="0" w:color="auto"/>
            </w:tcBorders>
          </w:tcPr>
          <w:p w14:paraId="66561A5A" w14:textId="77777777" w:rsidR="003F1871" w:rsidRPr="009B4631" w:rsidRDefault="003F1871" w:rsidP="003F1871">
            <w:r w:rsidRPr="009B4631">
              <w:t>Тема 1.2. философия Нового и Новейшего времени</w:t>
            </w:r>
          </w:p>
        </w:tc>
        <w:tc>
          <w:tcPr>
            <w:tcW w:w="2587" w:type="pct"/>
            <w:tcBorders>
              <w:top w:val="single" w:sz="4" w:space="0" w:color="auto"/>
              <w:left w:val="single" w:sz="4" w:space="0" w:color="auto"/>
              <w:bottom w:val="single" w:sz="4" w:space="0" w:color="auto"/>
              <w:right w:val="single" w:sz="4" w:space="0" w:color="auto"/>
            </w:tcBorders>
          </w:tcPr>
          <w:p w14:paraId="103DDAAA" w14:textId="77777777" w:rsidR="003F1871" w:rsidRPr="009B4631" w:rsidRDefault="003F1871" w:rsidP="003F1871">
            <w:pPr>
              <w:rPr>
                <w:b/>
              </w:rPr>
            </w:pPr>
            <w:r w:rsidRPr="009B4631">
              <w:rPr>
                <w:b/>
              </w:rPr>
              <w:t>Содержание учебного материала</w:t>
            </w:r>
          </w:p>
        </w:tc>
        <w:tc>
          <w:tcPr>
            <w:tcW w:w="449" w:type="pct"/>
            <w:tcBorders>
              <w:top w:val="single" w:sz="4" w:space="0" w:color="auto"/>
              <w:left w:val="single" w:sz="4" w:space="0" w:color="auto"/>
              <w:bottom w:val="single" w:sz="4" w:space="0" w:color="auto"/>
              <w:right w:val="single" w:sz="4" w:space="0" w:color="auto"/>
            </w:tcBorders>
          </w:tcPr>
          <w:p w14:paraId="2FFA68AD" w14:textId="77777777" w:rsidR="003F1871" w:rsidRPr="009B4631" w:rsidRDefault="003F1871" w:rsidP="003F1871">
            <w:pPr>
              <w:jc w:val="center"/>
              <w:rPr>
                <w:b/>
              </w:rPr>
            </w:pPr>
            <w:r w:rsidRPr="009B4631">
              <w:rPr>
                <w:b/>
                <w:sz w:val="22"/>
                <w:szCs w:val="22"/>
              </w:rPr>
              <w:t>2</w:t>
            </w:r>
          </w:p>
        </w:tc>
        <w:tc>
          <w:tcPr>
            <w:tcW w:w="448" w:type="pct"/>
            <w:tcBorders>
              <w:top w:val="single" w:sz="4" w:space="0" w:color="auto"/>
              <w:left w:val="single" w:sz="4" w:space="0" w:color="auto"/>
              <w:bottom w:val="single" w:sz="4" w:space="0" w:color="auto"/>
              <w:right w:val="single" w:sz="4" w:space="0" w:color="auto"/>
            </w:tcBorders>
          </w:tcPr>
          <w:p w14:paraId="348E822D" w14:textId="77777777" w:rsidR="003F1871" w:rsidRPr="009B4631" w:rsidRDefault="003F1871" w:rsidP="003F1871">
            <w:pPr>
              <w:jc w:val="center"/>
            </w:pPr>
          </w:p>
        </w:tc>
        <w:tc>
          <w:tcPr>
            <w:tcW w:w="349" w:type="pct"/>
            <w:tcBorders>
              <w:top w:val="single" w:sz="4" w:space="0" w:color="auto"/>
              <w:left w:val="single" w:sz="4" w:space="0" w:color="auto"/>
              <w:bottom w:val="single" w:sz="4" w:space="0" w:color="auto"/>
              <w:right w:val="single" w:sz="4" w:space="0" w:color="auto"/>
            </w:tcBorders>
          </w:tcPr>
          <w:p w14:paraId="5A24BD35" w14:textId="77777777" w:rsidR="003F1871" w:rsidRPr="009B4631" w:rsidRDefault="003F1871" w:rsidP="003F1871">
            <w:pPr>
              <w:jc w:val="center"/>
            </w:pPr>
          </w:p>
        </w:tc>
        <w:tc>
          <w:tcPr>
            <w:tcW w:w="595" w:type="pct"/>
            <w:tcBorders>
              <w:top w:val="single" w:sz="4" w:space="0" w:color="auto"/>
              <w:left w:val="single" w:sz="4" w:space="0" w:color="auto"/>
              <w:right w:val="single" w:sz="4" w:space="0" w:color="auto"/>
            </w:tcBorders>
          </w:tcPr>
          <w:p w14:paraId="4E7B7152" w14:textId="77777777" w:rsidR="003F1871" w:rsidRPr="009B4631" w:rsidRDefault="003F1871" w:rsidP="003F1871">
            <w:pPr>
              <w:jc w:val="center"/>
            </w:pPr>
          </w:p>
        </w:tc>
      </w:tr>
      <w:tr w:rsidR="003F1871" w:rsidRPr="009B4631" w14:paraId="417EAAD0"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3F331DC3"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2709A892" w14:textId="77777777" w:rsidR="003F1871" w:rsidRPr="009B4631" w:rsidRDefault="003F1871" w:rsidP="003F1871">
            <w:r w:rsidRPr="009B4631">
              <w:t>Философия Нового времени, спор сенсуалистов (</w:t>
            </w:r>
            <w:proofErr w:type="spellStart"/>
            <w:r w:rsidRPr="009B4631">
              <w:t>Ф.Бэкон</w:t>
            </w:r>
            <w:proofErr w:type="spellEnd"/>
            <w:r w:rsidRPr="009B4631">
              <w:t>, Т. Гоббс, Дж. Локк) и рационалистов (Р. Декарт, Б. Спиноза, В.Г. Лейбниц. Субъективный идеализм (Дж. Беркли) и агностицизм (Д. Юм) Нового времени. Немецкая классическая философия (И. Кант, Г.В.Ф. Гегель). Немецкий материализм и диалектика (Л. Фейербах и К. Маркс).</w:t>
            </w:r>
          </w:p>
        </w:tc>
        <w:tc>
          <w:tcPr>
            <w:tcW w:w="449" w:type="pct"/>
            <w:tcBorders>
              <w:top w:val="single" w:sz="4" w:space="0" w:color="auto"/>
              <w:left w:val="single" w:sz="4" w:space="0" w:color="auto"/>
              <w:bottom w:val="single" w:sz="4" w:space="0" w:color="auto"/>
              <w:right w:val="single" w:sz="4" w:space="0" w:color="auto"/>
            </w:tcBorders>
          </w:tcPr>
          <w:p w14:paraId="38949DA4" w14:textId="77777777" w:rsidR="003F1871" w:rsidRPr="009B4631" w:rsidRDefault="003F1871" w:rsidP="003F1871">
            <w:r w:rsidRPr="009B4631">
              <w:rPr>
                <w:sz w:val="22"/>
                <w:szCs w:val="22"/>
              </w:rPr>
              <w:t>1</w:t>
            </w:r>
          </w:p>
        </w:tc>
        <w:tc>
          <w:tcPr>
            <w:tcW w:w="448" w:type="pct"/>
            <w:tcBorders>
              <w:top w:val="single" w:sz="4" w:space="0" w:color="auto"/>
              <w:left w:val="single" w:sz="4" w:space="0" w:color="auto"/>
              <w:bottom w:val="single" w:sz="4" w:space="0" w:color="auto"/>
              <w:right w:val="single" w:sz="4" w:space="0" w:color="auto"/>
            </w:tcBorders>
          </w:tcPr>
          <w:p w14:paraId="387063B0" w14:textId="77777777" w:rsidR="003F1871" w:rsidRPr="009B4631" w:rsidRDefault="003F1871" w:rsidP="003F1871">
            <w:pPr>
              <w:jc w:val="center"/>
            </w:pPr>
          </w:p>
        </w:tc>
        <w:tc>
          <w:tcPr>
            <w:tcW w:w="349" w:type="pct"/>
            <w:tcBorders>
              <w:top w:val="single" w:sz="4" w:space="0" w:color="auto"/>
              <w:left w:val="single" w:sz="4" w:space="0" w:color="auto"/>
              <w:bottom w:val="single" w:sz="4" w:space="0" w:color="auto"/>
              <w:right w:val="single" w:sz="4" w:space="0" w:color="auto"/>
            </w:tcBorders>
          </w:tcPr>
          <w:p w14:paraId="4AAD18E0" w14:textId="77777777" w:rsidR="003F1871" w:rsidRPr="009B4631" w:rsidRDefault="003F1871" w:rsidP="003F1871">
            <w:pPr>
              <w:jc w:val="center"/>
            </w:pPr>
          </w:p>
        </w:tc>
        <w:tc>
          <w:tcPr>
            <w:tcW w:w="595" w:type="pct"/>
            <w:tcBorders>
              <w:left w:val="single" w:sz="4" w:space="0" w:color="auto"/>
              <w:right w:val="single" w:sz="4" w:space="0" w:color="auto"/>
            </w:tcBorders>
          </w:tcPr>
          <w:p w14:paraId="6DA01D38" w14:textId="77777777" w:rsidR="003F1871" w:rsidRPr="009B4631" w:rsidRDefault="003F1871" w:rsidP="003F1871">
            <w:pPr>
              <w:jc w:val="center"/>
            </w:pPr>
            <w:proofErr w:type="spellStart"/>
            <w:r w:rsidRPr="009B4631">
              <w:rPr>
                <w:sz w:val="22"/>
                <w:szCs w:val="22"/>
              </w:rPr>
              <w:t>Уо</w:t>
            </w:r>
            <w:proofErr w:type="spellEnd"/>
            <w:r w:rsidRPr="009B4631">
              <w:rPr>
                <w:sz w:val="22"/>
                <w:szCs w:val="22"/>
              </w:rPr>
              <w:t xml:space="preserve"> 02.02</w:t>
            </w:r>
          </w:p>
          <w:p w14:paraId="328DD100" w14:textId="77777777" w:rsidR="003F1871" w:rsidRPr="009B4631" w:rsidRDefault="003F1871" w:rsidP="003F1871">
            <w:pPr>
              <w:jc w:val="center"/>
            </w:pPr>
            <w:r w:rsidRPr="009B4631">
              <w:rPr>
                <w:sz w:val="22"/>
                <w:szCs w:val="22"/>
              </w:rPr>
              <w:t>Уд.01</w:t>
            </w:r>
          </w:p>
          <w:p w14:paraId="0597B6F5" w14:textId="77777777" w:rsidR="003F1871" w:rsidRPr="009B4631" w:rsidRDefault="003F1871" w:rsidP="003F1871">
            <w:pPr>
              <w:jc w:val="center"/>
            </w:pPr>
            <w:proofErr w:type="spellStart"/>
            <w:r w:rsidRPr="009B4631">
              <w:rPr>
                <w:sz w:val="22"/>
                <w:szCs w:val="22"/>
              </w:rPr>
              <w:t>Уо</w:t>
            </w:r>
            <w:proofErr w:type="spellEnd"/>
            <w:r w:rsidRPr="009B4631">
              <w:rPr>
                <w:sz w:val="22"/>
                <w:szCs w:val="22"/>
              </w:rPr>
              <w:t xml:space="preserve"> 02.03</w:t>
            </w:r>
          </w:p>
          <w:p w14:paraId="28529332" w14:textId="77777777" w:rsidR="003F1871" w:rsidRPr="009B4631" w:rsidRDefault="003F1871" w:rsidP="003F1871">
            <w:pPr>
              <w:jc w:val="center"/>
            </w:pPr>
            <w:r w:rsidRPr="009B4631">
              <w:rPr>
                <w:sz w:val="22"/>
                <w:szCs w:val="22"/>
              </w:rPr>
              <w:t xml:space="preserve">Уд.02, </w:t>
            </w:r>
          </w:p>
          <w:p w14:paraId="02E5B5DE" w14:textId="77777777" w:rsidR="003F1871" w:rsidRPr="009B4631" w:rsidRDefault="003F1871" w:rsidP="003F1871">
            <w:pPr>
              <w:jc w:val="center"/>
            </w:pPr>
          </w:p>
        </w:tc>
      </w:tr>
      <w:tr w:rsidR="003F1871" w:rsidRPr="009B4631" w14:paraId="33A60D74"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336BCB00"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49579CE3" w14:textId="77777777" w:rsidR="003F1871" w:rsidRPr="009B4631" w:rsidRDefault="003F1871" w:rsidP="003F1871">
            <w:r w:rsidRPr="009B4631">
              <w:t>Русская философия XIX –XX века Современная философия (неопозитивизм и аналитическая философия, экзистенциализм, философия религии, философская герменевтика, структурализм и постструктурализм).</w:t>
            </w:r>
          </w:p>
        </w:tc>
        <w:tc>
          <w:tcPr>
            <w:tcW w:w="449" w:type="pct"/>
            <w:tcBorders>
              <w:top w:val="single" w:sz="4" w:space="0" w:color="auto"/>
              <w:left w:val="single" w:sz="4" w:space="0" w:color="auto"/>
              <w:bottom w:val="single" w:sz="4" w:space="0" w:color="auto"/>
              <w:right w:val="single" w:sz="4" w:space="0" w:color="auto"/>
            </w:tcBorders>
          </w:tcPr>
          <w:p w14:paraId="412A7ACB" w14:textId="77777777" w:rsidR="003F1871" w:rsidRPr="009B4631" w:rsidRDefault="003F1871" w:rsidP="003F1871">
            <w:r w:rsidRPr="009B4631">
              <w:rPr>
                <w:sz w:val="22"/>
                <w:szCs w:val="22"/>
              </w:rPr>
              <w:t>1</w:t>
            </w:r>
          </w:p>
        </w:tc>
        <w:tc>
          <w:tcPr>
            <w:tcW w:w="448" w:type="pct"/>
            <w:tcBorders>
              <w:top w:val="single" w:sz="4" w:space="0" w:color="auto"/>
              <w:left w:val="single" w:sz="4" w:space="0" w:color="auto"/>
              <w:bottom w:val="single" w:sz="4" w:space="0" w:color="auto"/>
              <w:right w:val="single" w:sz="4" w:space="0" w:color="auto"/>
            </w:tcBorders>
          </w:tcPr>
          <w:p w14:paraId="15B59EC8" w14:textId="77777777" w:rsidR="003F1871" w:rsidRPr="009B4631" w:rsidRDefault="003F1871" w:rsidP="003F1871">
            <w:pPr>
              <w:jc w:val="center"/>
            </w:pPr>
          </w:p>
        </w:tc>
        <w:tc>
          <w:tcPr>
            <w:tcW w:w="349" w:type="pct"/>
            <w:tcBorders>
              <w:top w:val="single" w:sz="4" w:space="0" w:color="auto"/>
              <w:left w:val="single" w:sz="4" w:space="0" w:color="auto"/>
              <w:bottom w:val="single" w:sz="4" w:space="0" w:color="auto"/>
              <w:right w:val="single" w:sz="4" w:space="0" w:color="auto"/>
            </w:tcBorders>
          </w:tcPr>
          <w:p w14:paraId="73991ABF" w14:textId="77777777" w:rsidR="003F1871" w:rsidRPr="009B4631" w:rsidRDefault="003F1871" w:rsidP="003F1871">
            <w:pPr>
              <w:jc w:val="center"/>
            </w:pPr>
          </w:p>
        </w:tc>
        <w:tc>
          <w:tcPr>
            <w:tcW w:w="595" w:type="pct"/>
            <w:tcBorders>
              <w:left w:val="single" w:sz="4" w:space="0" w:color="auto"/>
              <w:right w:val="single" w:sz="4" w:space="0" w:color="auto"/>
            </w:tcBorders>
          </w:tcPr>
          <w:p w14:paraId="53A40526" w14:textId="77777777" w:rsidR="003F1871" w:rsidRPr="009B4631" w:rsidRDefault="003F1871" w:rsidP="003F1871">
            <w:pPr>
              <w:jc w:val="center"/>
            </w:pPr>
            <w:proofErr w:type="spellStart"/>
            <w:r w:rsidRPr="009B4631">
              <w:rPr>
                <w:sz w:val="22"/>
                <w:szCs w:val="22"/>
              </w:rPr>
              <w:t>Уо</w:t>
            </w:r>
            <w:proofErr w:type="spellEnd"/>
            <w:r w:rsidRPr="009B4631">
              <w:rPr>
                <w:sz w:val="22"/>
                <w:szCs w:val="22"/>
              </w:rPr>
              <w:t xml:space="preserve"> 03.01</w:t>
            </w:r>
          </w:p>
          <w:p w14:paraId="56667512" w14:textId="77777777" w:rsidR="003F1871" w:rsidRPr="009B4631" w:rsidRDefault="003F1871" w:rsidP="003F1871">
            <w:pPr>
              <w:jc w:val="center"/>
            </w:pPr>
            <w:proofErr w:type="spellStart"/>
            <w:r w:rsidRPr="009B4631">
              <w:rPr>
                <w:sz w:val="22"/>
                <w:szCs w:val="22"/>
              </w:rPr>
              <w:t>Зо</w:t>
            </w:r>
            <w:proofErr w:type="spellEnd"/>
            <w:r w:rsidRPr="009B4631">
              <w:rPr>
                <w:sz w:val="22"/>
                <w:szCs w:val="22"/>
              </w:rPr>
              <w:t xml:space="preserve"> 03.01</w:t>
            </w:r>
          </w:p>
        </w:tc>
      </w:tr>
      <w:tr w:rsidR="003F1871" w:rsidRPr="009B4631" w14:paraId="593FE249"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045EF3C9"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49BB14ED" w14:textId="77777777" w:rsidR="003F1871" w:rsidRPr="009B4631" w:rsidRDefault="003F1871" w:rsidP="003F1871">
            <w:r w:rsidRPr="009B4631">
              <w:t xml:space="preserve">Самостоятельная работа по подготовке к семинарам. Работа с платформой </w:t>
            </w:r>
            <w:proofErr w:type="spellStart"/>
            <w:r w:rsidRPr="009B4631">
              <w:lastRenderedPageBreak/>
              <w:t>Moodil</w:t>
            </w:r>
            <w:proofErr w:type="spellEnd"/>
          </w:p>
        </w:tc>
        <w:tc>
          <w:tcPr>
            <w:tcW w:w="449" w:type="pct"/>
            <w:tcBorders>
              <w:top w:val="single" w:sz="4" w:space="0" w:color="auto"/>
              <w:left w:val="single" w:sz="4" w:space="0" w:color="auto"/>
              <w:bottom w:val="single" w:sz="4" w:space="0" w:color="auto"/>
              <w:right w:val="single" w:sz="4" w:space="0" w:color="auto"/>
            </w:tcBorders>
          </w:tcPr>
          <w:p w14:paraId="291E96B3" w14:textId="77777777" w:rsidR="003F1871" w:rsidRPr="009B4631" w:rsidRDefault="003F1871" w:rsidP="003F1871">
            <w:pPr>
              <w:jc w:val="center"/>
              <w:rPr>
                <w:b/>
              </w:rPr>
            </w:pPr>
            <w:r w:rsidRPr="009B4631">
              <w:rPr>
                <w:b/>
                <w:sz w:val="22"/>
                <w:szCs w:val="22"/>
              </w:rPr>
              <w:lastRenderedPageBreak/>
              <w:t>2</w:t>
            </w:r>
          </w:p>
        </w:tc>
        <w:tc>
          <w:tcPr>
            <w:tcW w:w="448" w:type="pct"/>
            <w:vMerge w:val="restart"/>
            <w:tcBorders>
              <w:top w:val="single" w:sz="4" w:space="0" w:color="auto"/>
              <w:left w:val="single" w:sz="4" w:space="0" w:color="auto"/>
              <w:bottom w:val="single" w:sz="4" w:space="0" w:color="auto"/>
              <w:right w:val="single" w:sz="4" w:space="0" w:color="auto"/>
            </w:tcBorders>
          </w:tcPr>
          <w:p w14:paraId="15881943" w14:textId="77777777" w:rsidR="003F1871" w:rsidRPr="009B4631" w:rsidRDefault="003F1871" w:rsidP="003F1871">
            <w:pPr>
              <w:jc w:val="center"/>
              <w:rPr>
                <w:i/>
              </w:rPr>
            </w:pPr>
          </w:p>
        </w:tc>
        <w:tc>
          <w:tcPr>
            <w:tcW w:w="349" w:type="pct"/>
            <w:vMerge w:val="restart"/>
            <w:tcBorders>
              <w:top w:val="single" w:sz="4" w:space="0" w:color="auto"/>
              <w:left w:val="single" w:sz="4" w:space="0" w:color="auto"/>
              <w:bottom w:val="single" w:sz="4" w:space="0" w:color="auto"/>
              <w:right w:val="single" w:sz="4" w:space="0" w:color="auto"/>
            </w:tcBorders>
          </w:tcPr>
          <w:p w14:paraId="213DD6B7" w14:textId="77777777" w:rsidR="003F1871" w:rsidRPr="009B4631" w:rsidRDefault="003F1871" w:rsidP="003F1871">
            <w:pPr>
              <w:jc w:val="center"/>
              <w:rPr>
                <w:i/>
              </w:rPr>
            </w:pPr>
          </w:p>
        </w:tc>
        <w:tc>
          <w:tcPr>
            <w:tcW w:w="595" w:type="pct"/>
            <w:tcBorders>
              <w:left w:val="single" w:sz="4" w:space="0" w:color="auto"/>
              <w:right w:val="single" w:sz="4" w:space="0" w:color="auto"/>
            </w:tcBorders>
          </w:tcPr>
          <w:p w14:paraId="5C62E6DF" w14:textId="77777777" w:rsidR="003F1871" w:rsidRPr="009B4631" w:rsidRDefault="003F1871" w:rsidP="003F1871">
            <w:pPr>
              <w:jc w:val="center"/>
              <w:rPr>
                <w:i/>
              </w:rPr>
            </w:pPr>
          </w:p>
        </w:tc>
      </w:tr>
      <w:tr w:rsidR="003F1871" w:rsidRPr="009B4631" w14:paraId="105F13B3"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02D8EC3B"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56EB4183" w14:textId="77777777" w:rsidR="003F1871" w:rsidRPr="009B4631" w:rsidRDefault="003F1871" w:rsidP="003F1871">
            <w:pPr>
              <w:rPr>
                <w:i/>
              </w:rPr>
            </w:pPr>
            <w:proofErr w:type="gramStart"/>
            <w:r w:rsidRPr="009B4631">
              <w:rPr>
                <w:b/>
                <w:bCs/>
              </w:rPr>
              <w:t>Практические  занятия</w:t>
            </w:r>
            <w:proofErr w:type="gramEnd"/>
          </w:p>
        </w:tc>
        <w:tc>
          <w:tcPr>
            <w:tcW w:w="449" w:type="pct"/>
            <w:tcBorders>
              <w:top w:val="single" w:sz="4" w:space="0" w:color="auto"/>
              <w:left w:val="single" w:sz="4" w:space="0" w:color="auto"/>
              <w:bottom w:val="single" w:sz="4" w:space="0" w:color="auto"/>
              <w:right w:val="single" w:sz="4" w:space="0" w:color="auto"/>
            </w:tcBorders>
          </w:tcPr>
          <w:p w14:paraId="1A3D33A2" w14:textId="77777777" w:rsidR="003F1871" w:rsidRPr="009B4631" w:rsidRDefault="003F1871" w:rsidP="003F1871">
            <w:pPr>
              <w:jc w:val="center"/>
              <w:rPr>
                <w:b/>
              </w:rPr>
            </w:pPr>
            <w:r w:rsidRPr="009B4631">
              <w:rPr>
                <w:b/>
                <w:sz w:val="22"/>
                <w:szCs w:val="22"/>
              </w:rPr>
              <w:t>6</w:t>
            </w:r>
          </w:p>
        </w:tc>
        <w:tc>
          <w:tcPr>
            <w:tcW w:w="448" w:type="pct"/>
            <w:vMerge/>
            <w:tcBorders>
              <w:top w:val="single" w:sz="4" w:space="0" w:color="auto"/>
              <w:left w:val="single" w:sz="4" w:space="0" w:color="auto"/>
              <w:bottom w:val="single" w:sz="4" w:space="0" w:color="auto"/>
              <w:right w:val="single" w:sz="4" w:space="0" w:color="auto"/>
            </w:tcBorders>
            <w:vAlign w:val="center"/>
          </w:tcPr>
          <w:p w14:paraId="38F28DB1" w14:textId="77777777" w:rsidR="003F1871" w:rsidRPr="009B4631" w:rsidRDefault="003F1871" w:rsidP="003F1871">
            <w:pPr>
              <w:rPr>
                <w:i/>
              </w:rPr>
            </w:pPr>
          </w:p>
        </w:tc>
        <w:tc>
          <w:tcPr>
            <w:tcW w:w="349" w:type="pct"/>
            <w:vMerge/>
            <w:tcBorders>
              <w:top w:val="single" w:sz="4" w:space="0" w:color="auto"/>
              <w:left w:val="single" w:sz="4" w:space="0" w:color="auto"/>
              <w:bottom w:val="single" w:sz="4" w:space="0" w:color="auto"/>
              <w:right w:val="single" w:sz="4" w:space="0" w:color="auto"/>
            </w:tcBorders>
            <w:vAlign w:val="center"/>
          </w:tcPr>
          <w:p w14:paraId="4C328FD9" w14:textId="77777777" w:rsidR="003F1871" w:rsidRPr="009B4631" w:rsidRDefault="003F1871" w:rsidP="003F1871">
            <w:pPr>
              <w:rPr>
                <w:i/>
              </w:rPr>
            </w:pPr>
          </w:p>
        </w:tc>
        <w:tc>
          <w:tcPr>
            <w:tcW w:w="595" w:type="pct"/>
            <w:tcBorders>
              <w:left w:val="single" w:sz="4" w:space="0" w:color="auto"/>
              <w:right w:val="single" w:sz="4" w:space="0" w:color="auto"/>
            </w:tcBorders>
          </w:tcPr>
          <w:p w14:paraId="4AC55BC9" w14:textId="77777777" w:rsidR="003F1871" w:rsidRPr="009B4631" w:rsidRDefault="003F1871" w:rsidP="003F1871">
            <w:pPr>
              <w:rPr>
                <w:i/>
              </w:rPr>
            </w:pPr>
          </w:p>
        </w:tc>
      </w:tr>
      <w:tr w:rsidR="003F1871" w:rsidRPr="009B4631" w14:paraId="02D5704F"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2A838029"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11D87F56" w14:textId="77777777" w:rsidR="003F1871" w:rsidRPr="009B4631" w:rsidRDefault="003F1871" w:rsidP="003F1871">
            <w:pPr>
              <w:rPr>
                <w:iCs/>
              </w:rPr>
            </w:pPr>
            <w:r w:rsidRPr="009B4631">
              <w:rPr>
                <w:b/>
                <w:iCs/>
              </w:rPr>
              <w:t xml:space="preserve">Семинар </w:t>
            </w:r>
            <w:proofErr w:type="gramStart"/>
            <w:r w:rsidRPr="009B4631">
              <w:rPr>
                <w:b/>
                <w:iCs/>
              </w:rPr>
              <w:t>( 3</w:t>
            </w:r>
            <w:proofErr w:type="gramEnd"/>
            <w:r w:rsidRPr="009B4631">
              <w:rPr>
                <w:b/>
                <w:iCs/>
              </w:rPr>
              <w:t>)</w:t>
            </w:r>
            <w:r w:rsidRPr="009B4631">
              <w:rPr>
                <w:iCs/>
              </w:rPr>
              <w:t xml:space="preserve"> «Философия античности-восточная философия Индии», </w:t>
            </w:r>
          </w:p>
        </w:tc>
        <w:tc>
          <w:tcPr>
            <w:tcW w:w="449" w:type="pct"/>
            <w:tcBorders>
              <w:top w:val="single" w:sz="4" w:space="0" w:color="auto"/>
              <w:left w:val="single" w:sz="4" w:space="0" w:color="auto"/>
              <w:bottom w:val="single" w:sz="4" w:space="0" w:color="auto"/>
              <w:right w:val="single" w:sz="4" w:space="0" w:color="auto"/>
            </w:tcBorders>
          </w:tcPr>
          <w:p w14:paraId="3999C2EF" w14:textId="77777777" w:rsidR="003F1871" w:rsidRPr="009B4631" w:rsidRDefault="003F1871" w:rsidP="003F1871">
            <w:r w:rsidRPr="009B4631">
              <w:rPr>
                <w:sz w:val="22"/>
                <w:szCs w:val="22"/>
              </w:rPr>
              <w:t>1</w:t>
            </w:r>
          </w:p>
        </w:tc>
        <w:tc>
          <w:tcPr>
            <w:tcW w:w="448" w:type="pct"/>
            <w:vMerge/>
            <w:tcBorders>
              <w:top w:val="single" w:sz="4" w:space="0" w:color="auto"/>
              <w:left w:val="single" w:sz="4" w:space="0" w:color="auto"/>
              <w:bottom w:val="single" w:sz="4" w:space="0" w:color="auto"/>
              <w:right w:val="single" w:sz="4" w:space="0" w:color="auto"/>
            </w:tcBorders>
            <w:vAlign w:val="center"/>
          </w:tcPr>
          <w:p w14:paraId="5AD8299B" w14:textId="77777777" w:rsidR="003F1871" w:rsidRPr="009B4631" w:rsidRDefault="003F1871" w:rsidP="003F1871">
            <w:pPr>
              <w:rPr>
                <w:i/>
              </w:rPr>
            </w:pPr>
          </w:p>
        </w:tc>
        <w:tc>
          <w:tcPr>
            <w:tcW w:w="349" w:type="pct"/>
            <w:vMerge/>
            <w:tcBorders>
              <w:top w:val="single" w:sz="4" w:space="0" w:color="auto"/>
              <w:left w:val="single" w:sz="4" w:space="0" w:color="auto"/>
              <w:bottom w:val="single" w:sz="4" w:space="0" w:color="auto"/>
              <w:right w:val="single" w:sz="4" w:space="0" w:color="auto"/>
            </w:tcBorders>
            <w:vAlign w:val="center"/>
          </w:tcPr>
          <w:p w14:paraId="31C116E5" w14:textId="77777777" w:rsidR="003F1871" w:rsidRPr="009B4631" w:rsidRDefault="003F1871" w:rsidP="003F1871">
            <w:pPr>
              <w:rPr>
                <w:i/>
              </w:rPr>
            </w:pPr>
          </w:p>
        </w:tc>
        <w:tc>
          <w:tcPr>
            <w:tcW w:w="595" w:type="pct"/>
            <w:tcBorders>
              <w:left w:val="single" w:sz="4" w:space="0" w:color="auto"/>
              <w:right w:val="single" w:sz="4" w:space="0" w:color="auto"/>
            </w:tcBorders>
          </w:tcPr>
          <w:p w14:paraId="57982522" w14:textId="77777777" w:rsidR="003F1871" w:rsidRPr="009B4631" w:rsidRDefault="003F1871" w:rsidP="003F1871">
            <w:pPr>
              <w:rPr>
                <w:i/>
              </w:rPr>
            </w:pPr>
          </w:p>
        </w:tc>
      </w:tr>
      <w:tr w:rsidR="003F1871" w:rsidRPr="009B4631" w14:paraId="29C54B66"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514229D7"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724BFE36" w14:textId="77777777" w:rsidR="003F1871" w:rsidRPr="009B4631" w:rsidRDefault="003F1871" w:rsidP="003F1871">
            <w:pPr>
              <w:rPr>
                <w:b/>
                <w:iCs/>
              </w:rPr>
            </w:pPr>
            <w:r w:rsidRPr="009B4631">
              <w:rPr>
                <w:b/>
                <w:iCs/>
              </w:rPr>
              <w:t>Семинар (4): «</w:t>
            </w:r>
            <w:r w:rsidRPr="009B4631">
              <w:rPr>
                <w:iCs/>
              </w:rPr>
              <w:t xml:space="preserve">Мировоззренческое Учения об </w:t>
            </w:r>
            <w:proofErr w:type="spellStart"/>
            <w:r w:rsidRPr="009B4631">
              <w:rPr>
                <w:iCs/>
              </w:rPr>
              <w:t>инь</w:t>
            </w:r>
            <w:proofErr w:type="spellEnd"/>
            <w:r w:rsidRPr="009B4631">
              <w:rPr>
                <w:iCs/>
              </w:rPr>
              <w:t xml:space="preserve"> и </w:t>
            </w:r>
            <w:proofErr w:type="spellStart"/>
            <w:r w:rsidRPr="009B4631">
              <w:rPr>
                <w:iCs/>
              </w:rPr>
              <w:t>янь</w:t>
            </w:r>
            <w:proofErr w:type="spellEnd"/>
            <w:r w:rsidRPr="009B4631">
              <w:rPr>
                <w:iCs/>
              </w:rPr>
              <w:t xml:space="preserve"> и 5 стихиях. Лао-Цзы и учение даосизма».</w:t>
            </w:r>
          </w:p>
        </w:tc>
        <w:tc>
          <w:tcPr>
            <w:tcW w:w="449" w:type="pct"/>
            <w:tcBorders>
              <w:top w:val="single" w:sz="4" w:space="0" w:color="auto"/>
              <w:left w:val="single" w:sz="4" w:space="0" w:color="auto"/>
              <w:bottom w:val="single" w:sz="4" w:space="0" w:color="auto"/>
              <w:right w:val="single" w:sz="4" w:space="0" w:color="auto"/>
            </w:tcBorders>
          </w:tcPr>
          <w:p w14:paraId="68645E0B" w14:textId="77777777" w:rsidR="003F1871" w:rsidRPr="009B4631" w:rsidRDefault="003F1871" w:rsidP="003F1871">
            <w:r w:rsidRPr="009B4631">
              <w:rPr>
                <w:sz w:val="22"/>
                <w:szCs w:val="22"/>
              </w:rPr>
              <w:t>1</w:t>
            </w:r>
          </w:p>
        </w:tc>
        <w:tc>
          <w:tcPr>
            <w:tcW w:w="448" w:type="pct"/>
            <w:vMerge/>
            <w:tcBorders>
              <w:top w:val="single" w:sz="4" w:space="0" w:color="auto"/>
              <w:left w:val="single" w:sz="4" w:space="0" w:color="auto"/>
              <w:bottom w:val="single" w:sz="4" w:space="0" w:color="auto"/>
              <w:right w:val="single" w:sz="4" w:space="0" w:color="auto"/>
            </w:tcBorders>
            <w:vAlign w:val="center"/>
          </w:tcPr>
          <w:p w14:paraId="6D78B2B8" w14:textId="77777777" w:rsidR="003F1871" w:rsidRPr="009B4631" w:rsidRDefault="003F1871" w:rsidP="003F1871">
            <w:pPr>
              <w:rPr>
                <w:i/>
              </w:rPr>
            </w:pPr>
          </w:p>
        </w:tc>
        <w:tc>
          <w:tcPr>
            <w:tcW w:w="349" w:type="pct"/>
            <w:vMerge/>
            <w:tcBorders>
              <w:top w:val="single" w:sz="4" w:space="0" w:color="auto"/>
              <w:left w:val="single" w:sz="4" w:space="0" w:color="auto"/>
              <w:bottom w:val="single" w:sz="4" w:space="0" w:color="auto"/>
              <w:right w:val="single" w:sz="4" w:space="0" w:color="auto"/>
            </w:tcBorders>
            <w:vAlign w:val="center"/>
          </w:tcPr>
          <w:p w14:paraId="4A6D3E2B" w14:textId="77777777" w:rsidR="003F1871" w:rsidRPr="009B4631" w:rsidRDefault="003F1871" w:rsidP="003F1871">
            <w:pPr>
              <w:rPr>
                <w:i/>
              </w:rPr>
            </w:pPr>
          </w:p>
        </w:tc>
        <w:tc>
          <w:tcPr>
            <w:tcW w:w="595" w:type="pct"/>
            <w:tcBorders>
              <w:left w:val="single" w:sz="4" w:space="0" w:color="auto"/>
              <w:right w:val="single" w:sz="4" w:space="0" w:color="auto"/>
            </w:tcBorders>
          </w:tcPr>
          <w:p w14:paraId="5BF6E53D" w14:textId="77777777" w:rsidR="003F1871" w:rsidRPr="009B4631" w:rsidRDefault="003F1871" w:rsidP="003F1871">
            <w:pPr>
              <w:rPr>
                <w:i/>
              </w:rPr>
            </w:pPr>
          </w:p>
        </w:tc>
      </w:tr>
      <w:tr w:rsidR="003F1871" w:rsidRPr="009B4631" w14:paraId="40D30A43"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10EA53A9"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08983870" w14:textId="77777777" w:rsidR="003F1871" w:rsidRPr="009B4631" w:rsidRDefault="003F1871" w:rsidP="003F1871">
            <w:pPr>
              <w:rPr>
                <w:b/>
                <w:iCs/>
              </w:rPr>
            </w:pPr>
            <w:r w:rsidRPr="009B4631">
              <w:rPr>
                <w:b/>
                <w:iCs/>
              </w:rPr>
              <w:t>Семинар (5)</w:t>
            </w:r>
            <w:r w:rsidRPr="009B4631">
              <w:rPr>
                <w:iCs/>
              </w:rPr>
              <w:t xml:space="preserve"> «</w:t>
            </w:r>
            <w:r w:rsidRPr="009B4631">
              <w:t>Социальная философия Платона, построение идеального государства. Философия Аристотеля»</w:t>
            </w:r>
          </w:p>
        </w:tc>
        <w:tc>
          <w:tcPr>
            <w:tcW w:w="449" w:type="pct"/>
            <w:tcBorders>
              <w:top w:val="single" w:sz="4" w:space="0" w:color="auto"/>
              <w:left w:val="single" w:sz="4" w:space="0" w:color="auto"/>
              <w:bottom w:val="single" w:sz="4" w:space="0" w:color="auto"/>
              <w:right w:val="single" w:sz="4" w:space="0" w:color="auto"/>
            </w:tcBorders>
          </w:tcPr>
          <w:p w14:paraId="52B9E373" w14:textId="77777777" w:rsidR="003F1871" w:rsidRPr="009B4631" w:rsidRDefault="003F1871" w:rsidP="003F1871">
            <w:r w:rsidRPr="009B4631">
              <w:rPr>
                <w:sz w:val="22"/>
                <w:szCs w:val="22"/>
              </w:rPr>
              <w:t>1</w:t>
            </w:r>
          </w:p>
        </w:tc>
        <w:tc>
          <w:tcPr>
            <w:tcW w:w="448" w:type="pct"/>
            <w:tcBorders>
              <w:top w:val="single" w:sz="4" w:space="0" w:color="auto"/>
              <w:left w:val="single" w:sz="4" w:space="0" w:color="auto"/>
              <w:bottom w:val="single" w:sz="4" w:space="0" w:color="auto"/>
              <w:right w:val="single" w:sz="4" w:space="0" w:color="auto"/>
            </w:tcBorders>
          </w:tcPr>
          <w:p w14:paraId="4057868C" w14:textId="77777777" w:rsidR="003F1871" w:rsidRPr="009B4631" w:rsidRDefault="003F1871" w:rsidP="003F1871">
            <w:pPr>
              <w:jc w:val="center"/>
            </w:pPr>
          </w:p>
        </w:tc>
        <w:tc>
          <w:tcPr>
            <w:tcW w:w="349" w:type="pct"/>
            <w:tcBorders>
              <w:top w:val="single" w:sz="4" w:space="0" w:color="auto"/>
              <w:left w:val="single" w:sz="4" w:space="0" w:color="auto"/>
              <w:bottom w:val="single" w:sz="4" w:space="0" w:color="auto"/>
              <w:right w:val="single" w:sz="4" w:space="0" w:color="auto"/>
            </w:tcBorders>
          </w:tcPr>
          <w:p w14:paraId="78D1858B" w14:textId="77777777" w:rsidR="003F1871" w:rsidRPr="009B4631" w:rsidRDefault="003F1871" w:rsidP="003F1871">
            <w:pPr>
              <w:jc w:val="center"/>
            </w:pPr>
          </w:p>
        </w:tc>
        <w:tc>
          <w:tcPr>
            <w:tcW w:w="595" w:type="pct"/>
            <w:tcBorders>
              <w:left w:val="single" w:sz="4" w:space="0" w:color="auto"/>
              <w:right w:val="single" w:sz="4" w:space="0" w:color="auto"/>
            </w:tcBorders>
          </w:tcPr>
          <w:p w14:paraId="18FD19CA" w14:textId="77777777" w:rsidR="003F1871" w:rsidRPr="009B4631" w:rsidRDefault="003F1871" w:rsidP="003F1871">
            <w:pPr>
              <w:jc w:val="center"/>
            </w:pPr>
          </w:p>
        </w:tc>
      </w:tr>
      <w:tr w:rsidR="003F1871" w:rsidRPr="009B4631" w14:paraId="28A8B2F2" w14:textId="77777777" w:rsidTr="003F1871">
        <w:trPr>
          <w:trHeight w:val="20"/>
        </w:trPr>
        <w:tc>
          <w:tcPr>
            <w:tcW w:w="572" w:type="pct"/>
            <w:vMerge w:val="restart"/>
            <w:tcBorders>
              <w:top w:val="single" w:sz="4" w:space="0" w:color="auto"/>
              <w:left w:val="single" w:sz="4" w:space="0" w:color="auto"/>
              <w:bottom w:val="single" w:sz="4" w:space="0" w:color="auto"/>
              <w:right w:val="single" w:sz="4" w:space="0" w:color="auto"/>
            </w:tcBorders>
            <w:vAlign w:val="center"/>
          </w:tcPr>
          <w:p w14:paraId="7B3D88CC"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02B5FFDC" w14:textId="77777777" w:rsidR="003F1871" w:rsidRPr="009B4631" w:rsidRDefault="003F1871" w:rsidP="003F1871">
            <w:pPr>
              <w:jc w:val="both"/>
              <w:rPr>
                <w:b/>
                <w:iCs/>
              </w:rPr>
            </w:pPr>
            <w:r w:rsidRPr="009B4631">
              <w:rPr>
                <w:b/>
                <w:iCs/>
              </w:rPr>
              <w:t>Семинар (6)</w:t>
            </w:r>
            <w:r w:rsidRPr="009B4631">
              <w:rPr>
                <w:iCs/>
              </w:rPr>
              <w:t xml:space="preserve"> «</w:t>
            </w:r>
            <w:r w:rsidRPr="009B4631">
              <w:t>Патристика и схоластика – основные этапы развития средневековой философии»</w:t>
            </w:r>
          </w:p>
        </w:tc>
        <w:tc>
          <w:tcPr>
            <w:tcW w:w="449" w:type="pct"/>
            <w:tcBorders>
              <w:top w:val="single" w:sz="4" w:space="0" w:color="auto"/>
              <w:left w:val="single" w:sz="4" w:space="0" w:color="auto"/>
              <w:bottom w:val="single" w:sz="4" w:space="0" w:color="auto"/>
              <w:right w:val="single" w:sz="4" w:space="0" w:color="auto"/>
            </w:tcBorders>
          </w:tcPr>
          <w:p w14:paraId="1B25573E" w14:textId="77777777" w:rsidR="003F1871" w:rsidRPr="009B4631" w:rsidRDefault="003F1871" w:rsidP="003F1871">
            <w:r w:rsidRPr="009B4631">
              <w:rPr>
                <w:sz w:val="22"/>
                <w:szCs w:val="22"/>
              </w:rPr>
              <w:t>1</w:t>
            </w:r>
          </w:p>
        </w:tc>
        <w:tc>
          <w:tcPr>
            <w:tcW w:w="448" w:type="pct"/>
            <w:tcBorders>
              <w:top w:val="single" w:sz="4" w:space="0" w:color="auto"/>
              <w:left w:val="single" w:sz="4" w:space="0" w:color="auto"/>
              <w:bottom w:val="single" w:sz="4" w:space="0" w:color="auto"/>
              <w:right w:val="single" w:sz="4" w:space="0" w:color="auto"/>
            </w:tcBorders>
          </w:tcPr>
          <w:p w14:paraId="0290A179" w14:textId="77777777" w:rsidR="003F1871" w:rsidRPr="009B4631" w:rsidRDefault="003F1871" w:rsidP="003F1871">
            <w:pPr>
              <w:jc w:val="center"/>
            </w:pPr>
          </w:p>
        </w:tc>
        <w:tc>
          <w:tcPr>
            <w:tcW w:w="349" w:type="pct"/>
            <w:tcBorders>
              <w:top w:val="single" w:sz="4" w:space="0" w:color="auto"/>
              <w:left w:val="single" w:sz="4" w:space="0" w:color="auto"/>
              <w:bottom w:val="single" w:sz="4" w:space="0" w:color="auto"/>
              <w:right w:val="single" w:sz="4" w:space="0" w:color="auto"/>
            </w:tcBorders>
          </w:tcPr>
          <w:p w14:paraId="018F4F11" w14:textId="77777777" w:rsidR="003F1871" w:rsidRPr="009B4631" w:rsidRDefault="003F1871" w:rsidP="003F1871">
            <w:pPr>
              <w:jc w:val="center"/>
            </w:pPr>
          </w:p>
        </w:tc>
        <w:tc>
          <w:tcPr>
            <w:tcW w:w="595" w:type="pct"/>
            <w:tcBorders>
              <w:left w:val="single" w:sz="4" w:space="0" w:color="auto"/>
              <w:right w:val="single" w:sz="4" w:space="0" w:color="auto"/>
            </w:tcBorders>
          </w:tcPr>
          <w:p w14:paraId="71D8E3D1" w14:textId="77777777" w:rsidR="003F1871" w:rsidRPr="009B4631" w:rsidRDefault="003F1871" w:rsidP="003F1871">
            <w:pPr>
              <w:jc w:val="center"/>
            </w:pPr>
          </w:p>
        </w:tc>
      </w:tr>
      <w:tr w:rsidR="003F1871" w:rsidRPr="009B4631" w14:paraId="1F52C304"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6AE5B578"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096FA858" w14:textId="77777777" w:rsidR="003F1871" w:rsidRPr="009B4631" w:rsidRDefault="003F1871" w:rsidP="003F1871">
            <w:r w:rsidRPr="009B4631">
              <w:rPr>
                <w:b/>
                <w:iCs/>
              </w:rPr>
              <w:t>Семинар:( 7)</w:t>
            </w:r>
            <w:r w:rsidRPr="009B4631">
              <w:rPr>
                <w:iCs/>
              </w:rPr>
              <w:t xml:space="preserve"> «</w:t>
            </w:r>
            <w:proofErr w:type="spellStart"/>
            <w:r w:rsidRPr="009B4631">
              <w:t>Постклассическая</w:t>
            </w:r>
            <w:proofErr w:type="spellEnd"/>
            <w:r w:rsidRPr="009B4631">
              <w:t xml:space="preserve"> философия второй половины XIX – начала XX века (А. Шопенгауэр, Ф. Ницше, С. Кьеркегор, А. Бергсон)»</w:t>
            </w:r>
          </w:p>
        </w:tc>
        <w:tc>
          <w:tcPr>
            <w:tcW w:w="449" w:type="pct"/>
            <w:tcBorders>
              <w:top w:val="single" w:sz="4" w:space="0" w:color="auto"/>
              <w:left w:val="single" w:sz="4" w:space="0" w:color="auto"/>
              <w:bottom w:val="single" w:sz="4" w:space="0" w:color="auto"/>
              <w:right w:val="single" w:sz="4" w:space="0" w:color="auto"/>
            </w:tcBorders>
          </w:tcPr>
          <w:p w14:paraId="1B99F33D" w14:textId="77777777" w:rsidR="003F1871" w:rsidRPr="009B4631" w:rsidRDefault="003F1871" w:rsidP="003F1871">
            <w:r w:rsidRPr="009B4631">
              <w:rPr>
                <w:sz w:val="22"/>
                <w:szCs w:val="22"/>
              </w:rPr>
              <w:t>1</w:t>
            </w:r>
          </w:p>
        </w:tc>
        <w:tc>
          <w:tcPr>
            <w:tcW w:w="448" w:type="pct"/>
            <w:tcBorders>
              <w:top w:val="single" w:sz="4" w:space="0" w:color="auto"/>
              <w:left w:val="single" w:sz="4" w:space="0" w:color="auto"/>
              <w:bottom w:val="single" w:sz="4" w:space="0" w:color="auto"/>
              <w:right w:val="single" w:sz="4" w:space="0" w:color="auto"/>
            </w:tcBorders>
          </w:tcPr>
          <w:p w14:paraId="7C1538A2" w14:textId="77777777" w:rsidR="003F1871" w:rsidRPr="009B4631" w:rsidRDefault="003F1871" w:rsidP="003F1871">
            <w:pPr>
              <w:jc w:val="center"/>
            </w:pPr>
          </w:p>
        </w:tc>
        <w:tc>
          <w:tcPr>
            <w:tcW w:w="349" w:type="pct"/>
            <w:tcBorders>
              <w:top w:val="single" w:sz="4" w:space="0" w:color="auto"/>
              <w:left w:val="single" w:sz="4" w:space="0" w:color="auto"/>
              <w:bottom w:val="single" w:sz="4" w:space="0" w:color="auto"/>
              <w:right w:val="single" w:sz="4" w:space="0" w:color="auto"/>
            </w:tcBorders>
          </w:tcPr>
          <w:p w14:paraId="552A9802" w14:textId="77777777" w:rsidR="003F1871" w:rsidRPr="009B4631" w:rsidRDefault="003F1871" w:rsidP="003F1871">
            <w:pPr>
              <w:jc w:val="center"/>
            </w:pPr>
          </w:p>
        </w:tc>
        <w:tc>
          <w:tcPr>
            <w:tcW w:w="595" w:type="pct"/>
            <w:tcBorders>
              <w:left w:val="single" w:sz="4" w:space="0" w:color="auto"/>
              <w:right w:val="single" w:sz="4" w:space="0" w:color="auto"/>
            </w:tcBorders>
          </w:tcPr>
          <w:p w14:paraId="5E1679FD" w14:textId="77777777" w:rsidR="003F1871" w:rsidRPr="009B4631" w:rsidRDefault="003F1871" w:rsidP="003F1871">
            <w:pPr>
              <w:jc w:val="center"/>
            </w:pPr>
          </w:p>
        </w:tc>
      </w:tr>
      <w:tr w:rsidR="003F1871" w:rsidRPr="009B4631" w14:paraId="3E22FF7E"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45103DB4"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1B1C06A6" w14:textId="77777777" w:rsidR="003F1871" w:rsidRPr="009B4631" w:rsidRDefault="003F1871" w:rsidP="003F1871">
            <w:pPr>
              <w:rPr>
                <w:b/>
                <w:iCs/>
              </w:rPr>
            </w:pPr>
            <w:r w:rsidRPr="009B4631">
              <w:rPr>
                <w:b/>
                <w:iCs/>
              </w:rPr>
              <w:t>Семинар (8)</w:t>
            </w:r>
            <w:r w:rsidRPr="009B4631">
              <w:rPr>
                <w:iCs/>
              </w:rPr>
              <w:t xml:space="preserve"> «</w:t>
            </w:r>
            <w:r w:rsidRPr="009B4631">
              <w:t>Русская философия: генезис и особенности развития. Характерные черты русской философии.</w:t>
            </w:r>
            <w:r w:rsidRPr="009B4631">
              <w:rPr>
                <w:iCs/>
              </w:rPr>
              <w:t xml:space="preserve"> Русская философия: этапы, славянофилы-западники, космизм</w:t>
            </w:r>
            <w:r w:rsidRPr="009B4631">
              <w:t>»</w:t>
            </w:r>
          </w:p>
        </w:tc>
        <w:tc>
          <w:tcPr>
            <w:tcW w:w="449" w:type="pct"/>
            <w:tcBorders>
              <w:top w:val="single" w:sz="4" w:space="0" w:color="auto"/>
              <w:left w:val="single" w:sz="4" w:space="0" w:color="auto"/>
              <w:bottom w:val="single" w:sz="4" w:space="0" w:color="auto"/>
              <w:right w:val="single" w:sz="4" w:space="0" w:color="auto"/>
            </w:tcBorders>
          </w:tcPr>
          <w:p w14:paraId="1D37C322" w14:textId="77777777" w:rsidR="003F1871" w:rsidRPr="009B4631" w:rsidRDefault="003F1871" w:rsidP="003F1871">
            <w:r w:rsidRPr="009B4631">
              <w:rPr>
                <w:sz w:val="22"/>
                <w:szCs w:val="22"/>
              </w:rPr>
              <w:t>1</w:t>
            </w:r>
          </w:p>
        </w:tc>
        <w:tc>
          <w:tcPr>
            <w:tcW w:w="448" w:type="pct"/>
            <w:tcBorders>
              <w:top w:val="single" w:sz="4" w:space="0" w:color="auto"/>
              <w:left w:val="single" w:sz="4" w:space="0" w:color="auto"/>
              <w:bottom w:val="single" w:sz="4" w:space="0" w:color="auto"/>
              <w:right w:val="single" w:sz="4" w:space="0" w:color="auto"/>
            </w:tcBorders>
          </w:tcPr>
          <w:p w14:paraId="7F45A4FF" w14:textId="77777777" w:rsidR="003F1871" w:rsidRPr="009B4631" w:rsidRDefault="003F1871" w:rsidP="003F1871">
            <w:pPr>
              <w:jc w:val="center"/>
            </w:pPr>
          </w:p>
        </w:tc>
        <w:tc>
          <w:tcPr>
            <w:tcW w:w="349" w:type="pct"/>
            <w:tcBorders>
              <w:top w:val="single" w:sz="4" w:space="0" w:color="auto"/>
              <w:left w:val="single" w:sz="4" w:space="0" w:color="auto"/>
              <w:bottom w:val="single" w:sz="4" w:space="0" w:color="auto"/>
              <w:right w:val="single" w:sz="4" w:space="0" w:color="auto"/>
            </w:tcBorders>
          </w:tcPr>
          <w:p w14:paraId="2DD7CCF0" w14:textId="77777777" w:rsidR="003F1871" w:rsidRPr="009B4631" w:rsidRDefault="003F1871" w:rsidP="003F1871">
            <w:pPr>
              <w:jc w:val="center"/>
            </w:pPr>
          </w:p>
        </w:tc>
        <w:tc>
          <w:tcPr>
            <w:tcW w:w="595" w:type="pct"/>
            <w:tcBorders>
              <w:left w:val="single" w:sz="4" w:space="0" w:color="auto"/>
              <w:bottom w:val="single" w:sz="4" w:space="0" w:color="auto"/>
              <w:right w:val="single" w:sz="4" w:space="0" w:color="auto"/>
            </w:tcBorders>
          </w:tcPr>
          <w:p w14:paraId="4ADDE83B" w14:textId="77777777" w:rsidR="003F1871" w:rsidRPr="009B4631" w:rsidRDefault="003F1871" w:rsidP="003F1871">
            <w:pPr>
              <w:jc w:val="center"/>
            </w:pPr>
          </w:p>
        </w:tc>
      </w:tr>
      <w:tr w:rsidR="003F1871" w:rsidRPr="009B4631" w14:paraId="6CD32AA2" w14:textId="77777777" w:rsidTr="003F1871">
        <w:trPr>
          <w:trHeight w:val="20"/>
        </w:trPr>
        <w:tc>
          <w:tcPr>
            <w:tcW w:w="572" w:type="pct"/>
            <w:tcBorders>
              <w:top w:val="single" w:sz="4" w:space="0" w:color="auto"/>
              <w:left w:val="single" w:sz="4" w:space="0" w:color="auto"/>
              <w:bottom w:val="single" w:sz="4" w:space="0" w:color="auto"/>
              <w:right w:val="single" w:sz="4" w:space="0" w:color="auto"/>
            </w:tcBorders>
          </w:tcPr>
          <w:p w14:paraId="5FB0595E" w14:textId="77777777" w:rsidR="003F1871" w:rsidRPr="009B4631" w:rsidRDefault="003F1871" w:rsidP="003F1871">
            <w:pPr>
              <w:rPr>
                <w:b/>
              </w:rPr>
            </w:pPr>
            <w:r w:rsidRPr="009B4631">
              <w:rPr>
                <w:b/>
              </w:rPr>
              <w:t>РАЗДЕЛ 2.</w:t>
            </w:r>
          </w:p>
        </w:tc>
        <w:tc>
          <w:tcPr>
            <w:tcW w:w="2587" w:type="pct"/>
            <w:tcBorders>
              <w:top w:val="single" w:sz="4" w:space="0" w:color="auto"/>
              <w:left w:val="single" w:sz="4" w:space="0" w:color="auto"/>
              <w:bottom w:val="single" w:sz="4" w:space="0" w:color="auto"/>
              <w:right w:val="single" w:sz="4" w:space="0" w:color="auto"/>
            </w:tcBorders>
          </w:tcPr>
          <w:p w14:paraId="0B6147C3" w14:textId="77777777" w:rsidR="003F1871" w:rsidRPr="009B4631" w:rsidRDefault="003F1871" w:rsidP="003F1871">
            <w:pPr>
              <w:rPr>
                <w:b/>
              </w:rPr>
            </w:pPr>
            <w:r w:rsidRPr="009B4631">
              <w:rPr>
                <w:b/>
              </w:rPr>
              <w:t>ЧЕЛОВЕК – СОЗНАНИЕ - ПОЗНАНИЕ</w:t>
            </w:r>
          </w:p>
        </w:tc>
        <w:tc>
          <w:tcPr>
            <w:tcW w:w="449" w:type="pct"/>
            <w:tcBorders>
              <w:top w:val="single" w:sz="4" w:space="0" w:color="auto"/>
              <w:left w:val="single" w:sz="4" w:space="0" w:color="auto"/>
              <w:bottom w:val="single" w:sz="4" w:space="0" w:color="auto"/>
              <w:right w:val="single" w:sz="4" w:space="0" w:color="auto"/>
            </w:tcBorders>
          </w:tcPr>
          <w:p w14:paraId="2E0ACACC" w14:textId="77777777" w:rsidR="003F1871" w:rsidRPr="009B4631" w:rsidRDefault="003F1871" w:rsidP="003F1871">
            <w:pPr>
              <w:jc w:val="center"/>
              <w:rPr>
                <w:b/>
              </w:rPr>
            </w:pPr>
          </w:p>
        </w:tc>
        <w:tc>
          <w:tcPr>
            <w:tcW w:w="448" w:type="pct"/>
            <w:tcBorders>
              <w:top w:val="single" w:sz="4" w:space="0" w:color="auto"/>
              <w:left w:val="single" w:sz="4" w:space="0" w:color="auto"/>
              <w:bottom w:val="single" w:sz="4" w:space="0" w:color="auto"/>
              <w:right w:val="single" w:sz="4" w:space="0" w:color="auto"/>
            </w:tcBorders>
          </w:tcPr>
          <w:p w14:paraId="6F12CE78" w14:textId="77777777" w:rsidR="003F1871" w:rsidRPr="009B4631" w:rsidRDefault="003F1871" w:rsidP="003F1871">
            <w:pPr>
              <w:jc w:val="center"/>
            </w:pPr>
          </w:p>
        </w:tc>
        <w:tc>
          <w:tcPr>
            <w:tcW w:w="349" w:type="pct"/>
            <w:tcBorders>
              <w:top w:val="single" w:sz="4" w:space="0" w:color="auto"/>
              <w:left w:val="single" w:sz="4" w:space="0" w:color="auto"/>
              <w:bottom w:val="single" w:sz="4" w:space="0" w:color="auto"/>
              <w:right w:val="single" w:sz="4" w:space="0" w:color="auto"/>
            </w:tcBorders>
          </w:tcPr>
          <w:p w14:paraId="3F87D40B" w14:textId="77777777" w:rsidR="003F1871" w:rsidRPr="009B4631" w:rsidRDefault="003F1871" w:rsidP="003F1871">
            <w:pPr>
              <w:jc w:val="center"/>
            </w:pPr>
          </w:p>
        </w:tc>
        <w:tc>
          <w:tcPr>
            <w:tcW w:w="595" w:type="pct"/>
            <w:tcBorders>
              <w:top w:val="single" w:sz="4" w:space="0" w:color="auto"/>
              <w:left w:val="single" w:sz="4" w:space="0" w:color="auto"/>
              <w:bottom w:val="single" w:sz="4" w:space="0" w:color="auto"/>
              <w:right w:val="single" w:sz="4" w:space="0" w:color="auto"/>
            </w:tcBorders>
          </w:tcPr>
          <w:p w14:paraId="58DE8CFA" w14:textId="77777777" w:rsidR="003F1871" w:rsidRPr="009B4631" w:rsidRDefault="003F1871" w:rsidP="003F1871">
            <w:pPr>
              <w:jc w:val="center"/>
            </w:pPr>
          </w:p>
        </w:tc>
      </w:tr>
      <w:tr w:rsidR="003F1871" w:rsidRPr="009B4631" w14:paraId="4004A7A4" w14:textId="77777777" w:rsidTr="003F1871">
        <w:trPr>
          <w:trHeight w:val="20"/>
        </w:trPr>
        <w:tc>
          <w:tcPr>
            <w:tcW w:w="572" w:type="pct"/>
            <w:vMerge w:val="restart"/>
            <w:tcBorders>
              <w:top w:val="single" w:sz="4" w:space="0" w:color="auto"/>
              <w:left w:val="single" w:sz="4" w:space="0" w:color="auto"/>
              <w:bottom w:val="single" w:sz="4" w:space="0" w:color="auto"/>
              <w:right w:val="single" w:sz="4" w:space="0" w:color="auto"/>
            </w:tcBorders>
          </w:tcPr>
          <w:p w14:paraId="7C17848E" w14:textId="77777777" w:rsidR="003F1871" w:rsidRPr="009B4631" w:rsidRDefault="003F1871" w:rsidP="003F1871">
            <w:r w:rsidRPr="009B4631">
              <w:t>Тема 2.</w:t>
            </w:r>
            <w:proofErr w:type="gramStart"/>
            <w:r w:rsidRPr="009B4631">
              <w:t>1.Человек</w:t>
            </w:r>
            <w:proofErr w:type="gramEnd"/>
            <w:r w:rsidRPr="009B4631">
              <w:t xml:space="preserve"> как главная философская проблема </w:t>
            </w:r>
          </w:p>
        </w:tc>
        <w:tc>
          <w:tcPr>
            <w:tcW w:w="2587" w:type="pct"/>
            <w:tcBorders>
              <w:top w:val="single" w:sz="4" w:space="0" w:color="auto"/>
              <w:left w:val="single" w:sz="4" w:space="0" w:color="auto"/>
              <w:bottom w:val="single" w:sz="4" w:space="0" w:color="auto"/>
              <w:right w:val="single" w:sz="4" w:space="0" w:color="auto"/>
            </w:tcBorders>
          </w:tcPr>
          <w:p w14:paraId="2D453798" w14:textId="77777777" w:rsidR="003F1871" w:rsidRPr="009B4631" w:rsidRDefault="003F1871" w:rsidP="003F1871">
            <w:pPr>
              <w:rPr>
                <w:b/>
              </w:rPr>
            </w:pPr>
            <w:r w:rsidRPr="009B4631">
              <w:rPr>
                <w:b/>
              </w:rPr>
              <w:t>Содержание учебного материала</w:t>
            </w:r>
          </w:p>
        </w:tc>
        <w:tc>
          <w:tcPr>
            <w:tcW w:w="449" w:type="pct"/>
            <w:tcBorders>
              <w:top w:val="single" w:sz="4" w:space="0" w:color="auto"/>
              <w:left w:val="single" w:sz="4" w:space="0" w:color="auto"/>
              <w:bottom w:val="single" w:sz="4" w:space="0" w:color="auto"/>
              <w:right w:val="single" w:sz="4" w:space="0" w:color="auto"/>
            </w:tcBorders>
          </w:tcPr>
          <w:p w14:paraId="53728D5F" w14:textId="77777777" w:rsidR="003F1871" w:rsidRPr="009B4631" w:rsidRDefault="003F1871" w:rsidP="003F1871">
            <w:pPr>
              <w:jc w:val="center"/>
              <w:rPr>
                <w:b/>
              </w:rPr>
            </w:pPr>
            <w:r w:rsidRPr="009B4631">
              <w:rPr>
                <w:b/>
                <w:sz w:val="22"/>
                <w:szCs w:val="22"/>
              </w:rPr>
              <w:t>2</w:t>
            </w:r>
          </w:p>
        </w:tc>
        <w:tc>
          <w:tcPr>
            <w:tcW w:w="448" w:type="pct"/>
            <w:vMerge w:val="restart"/>
            <w:tcBorders>
              <w:top w:val="single" w:sz="4" w:space="0" w:color="auto"/>
              <w:left w:val="single" w:sz="4" w:space="0" w:color="auto"/>
              <w:bottom w:val="single" w:sz="4" w:space="0" w:color="auto"/>
              <w:right w:val="single" w:sz="4" w:space="0" w:color="auto"/>
            </w:tcBorders>
          </w:tcPr>
          <w:p w14:paraId="6CA65677" w14:textId="77777777" w:rsidR="003F1871" w:rsidRPr="009B4631" w:rsidRDefault="003F1871" w:rsidP="003F1871">
            <w:pPr>
              <w:jc w:val="center"/>
              <w:rPr>
                <w:b/>
              </w:rPr>
            </w:pPr>
            <w:r w:rsidRPr="009B4631">
              <w:rPr>
                <w:sz w:val="22"/>
                <w:lang w:eastAsia="ar-SA"/>
              </w:rPr>
              <w:t xml:space="preserve">ЛР </w:t>
            </w:r>
            <w:r w:rsidRPr="009B4631">
              <w:t>1 –3, 5,7,8,11,12</w:t>
            </w:r>
          </w:p>
        </w:tc>
        <w:tc>
          <w:tcPr>
            <w:tcW w:w="349" w:type="pct"/>
            <w:vMerge w:val="restart"/>
            <w:tcBorders>
              <w:top w:val="single" w:sz="4" w:space="0" w:color="auto"/>
              <w:left w:val="single" w:sz="4" w:space="0" w:color="auto"/>
              <w:bottom w:val="single" w:sz="4" w:space="0" w:color="auto"/>
              <w:right w:val="single" w:sz="4" w:space="0" w:color="auto"/>
            </w:tcBorders>
          </w:tcPr>
          <w:p w14:paraId="44501515" w14:textId="77777777" w:rsidR="003F1871" w:rsidRPr="009B4631" w:rsidRDefault="003F1871" w:rsidP="003F1871">
            <w:pPr>
              <w:rPr>
                <w:lang w:eastAsia="ar-SA"/>
              </w:rPr>
            </w:pPr>
            <w:r w:rsidRPr="009B4631">
              <w:rPr>
                <w:sz w:val="22"/>
                <w:lang w:eastAsia="ar-SA"/>
              </w:rPr>
              <w:t>ОК 1,3, 6,7,8</w:t>
            </w:r>
          </w:p>
          <w:p w14:paraId="4F45983A" w14:textId="77777777" w:rsidR="003F1871" w:rsidRPr="009B4631" w:rsidRDefault="003F1871" w:rsidP="003F1871">
            <w:pPr>
              <w:rPr>
                <w:lang w:eastAsia="ar-SA"/>
              </w:rPr>
            </w:pPr>
          </w:p>
        </w:tc>
        <w:tc>
          <w:tcPr>
            <w:tcW w:w="595" w:type="pct"/>
            <w:vMerge w:val="restart"/>
            <w:tcBorders>
              <w:top w:val="single" w:sz="4" w:space="0" w:color="auto"/>
              <w:left w:val="single" w:sz="4" w:space="0" w:color="auto"/>
              <w:right w:val="single" w:sz="4" w:space="0" w:color="auto"/>
            </w:tcBorders>
          </w:tcPr>
          <w:p w14:paraId="3BEDBB7E" w14:textId="77777777" w:rsidR="003F1871" w:rsidRPr="009B4631" w:rsidRDefault="003F1871" w:rsidP="003F1871">
            <w:pPr>
              <w:rPr>
                <w:sz w:val="20"/>
                <w:lang w:eastAsia="ar-SA"/>
              </w:rPr>
            </w:pPr>
            <w:proofErr w:type="spellStart"/>
            <w:r w:rsidRPr="009B4631">
              <w:rPr>
                <w:sz w:val="20"/>
                <w:lang w:eastAsia="ar-SA"/>
              </w:rPr>
              <w:t>Уо</w:t>
            </w:r>
            <w:proofErr w:type="spellEnd"/>
            <w:r w:rsidRPr="009B4631">
              <w:rPr>
                <w:sz w:val="20"/>
                <w:lang w:eastAsia="ar-SA"/>
              </w:rPr>
              <w:t xml:space="preserve"> 03.01</w:t>
            </w:r>
          </w:p>
          <w:p w14:paraId="2A3EA31F" w14:textId="77777777" w:rsidR="003F1871" w:rsidRPr="009B4631" w:rsidRDefault="003F1871" w:rsidP="003F1871">
            <w:pPr>
              <w:rPr>
                <w:lang w:eastAsia="ar-SA"/>
              </w:rPr>
            </w:pPr>
            <w:proofErr w:type="spellStart"/>
            <w:r w:rsidRPr="009B4631">
              <w:rPr>
                <w:sz w:val="20"/>
                <w:lang w:eastAsia="ar-SA"/>
              </w:rPr>
              <w:t>Зд</w:t>
            </w:r>
            <w:proofErr w:type="spellEnd"/>
            <w:r w:rsidRPr="009B4631">
              <w:rPr>
                <w:sz w:val="20"/>
                <w:lang w:eastAsia="ar-SA"/>
              </w:rPr>
              <w:t xml:space="preserve"> </w:t>
            </w:r>
            <w:proofErr w:type="gramStart"/>
            <w:r w:rsidRPr="009B4631">
              <w:rPr>
                <w:sz w:val="20"/>
                <w:lang w:eastAsia="ar-SA"/>
              </w:rPr>
              <w:t xml:space="preserve">01, </w:t>
            </w:r>
            <w:r w:rsidRPr="009B4631">
              <w:rPr>
                <w:sz w:val="22"/>
              </w:rPr>
              <w:t xml:space="preserve"> </w:t>
            </w:r>
            <w:proofErr w:type="spellStart"/>
            <w:r w:rsidRPr="009B4631">
              <w:rPr>
                <w:sz w:val="20"/>
                <w:lang w:eastAsia="ar-SA"/>
              </w:rPr>
              <w:t>Уо</w:t>
            </w:r>
            <w:proofErr w:type="spellEnd"/>
            <w:proofErr w:type="gramEnd"/>
            <w:r w:rsidRPr="009B4631">
              <w:rPr>
                <w:sz w:val="20"/>
                <w:lang w:eastAsia="ar-SA"/>
              </w:rPr>
              <w:t xml:space="preserve"> 03.08, </w:t>
            </w:r>
            <w:r w:rsidRPr="009B4631">
              <w:rPr>
                <w:sz w:val="22"/>
              </w:rPr>
              <w:t xml:space="preserve"> </w:t>
            </w:r>
            <w:proofErr w:type="spellStart"/>
            <w:r w:rsidRPr="009B4631">
              <w:rPr>
                <w:sz w:val="20"/>
                <w:lang w:eastAsia="ar-SA"/>
              </w:rPr>
              <w:t>Уо</w:t>
            </w:r>
            <w:proofErr w:type="spellEnd"/>
            <w:r w:rsidRPr="009B4631">
              <w:rPr>
                <w:sz w:val="20"/>
                <w:lang w:eastAsia="ar-SA"/>
              </w:rPr>
              <w:t xml:space="preserve"> 03.09,</w:t>
            </w:r>
            <w:r w:rsidRPr="009B4631">
              <w:rPr>
                <w:sz w:val="22"/>
              </w:rPr>
              <w:t xml:space="preserve"> </w:t>
            </w:r>
            <w:proofErr w:type="spellStart"/>
            <w:r w:rsidRPr="009B4631">
              <w:rPr>
                <w:sz w:val="20"/>
                <w:lang w:eastAsia="ar-SA"/>
              </w:rPr>
              <w:t>Уо</w:t>
            </w:r>
            <w:proofErr w:type="spellEnd"/>
            <w:r w:rsidRPr="009B4631">
              <w:rPr>
                <w:sz w:val="20"/>
                <w:lang w:eastAsia="ar-SA"/>
              </w:rPr>
              <w:t xml:space="preserve"> 04.01,</w:t>
            </w:r>
            <w:r w:rsidRPr="009B4631">
              <w:rPr>
                <w:sz w:val="22"/>
              </w:rPr>
              <w:t xml:space="preserve"> </w:t>
            </w:r>
            <w:proofErr w:type="spellStart"/>
            <w:r w:rsidRPr="009B4631">
              <w:rPr>
                <w:sz w:val="20"/>
                <w:lang w:eastAsia="ar-SA"/>
              </w:rPr>
              <w:t>Уо</w:t>
            </w:r>
            <w:proofErr w:type="spellEnd"/>
            <w:r w:rsidRPr="009B4631">
              <w:rPr>
                <w:sz w:val="20"/>
                <w:lang w:eastAsia="ar-SA"/>
              </w:rPr>
              <w:t xml:space="preserve"> 04.02,</w:t>
            </w:r>
            <w:r w:rsidRPr="009B4631">
              <w:rPr>
                <w:sz w:val="22"/>
              </w:rPr>
              <w:t xml:space="preserve"> </w:t>
            </w:r>
            <w:proofErr w:type="spellStart"/>
            <w:r w:rsidRPr="009B4631">
              <w:rPr>
                <w:sz w:val="20"/>
                <w:lang w:eastAsia="ar-SA"/>
              </w:rPr>
              <w:t>Уо</w:t>
            </w:r>
            <w:proofErr w:type="spellEnd"/>
            <w:r w:rsidRPr="009B4631">
              <w:rPr>
                <w:sz w:val="20"/>
                <w:lang w:eastAsia="ar-SA"/>
              </w:rPr>
              <w:t xml:space="preserve"> 04.03, </w:t>
            </w:r>
            <w:r w:rsidRPr="009B4631">
              <w:rPr>
                <w:sz w:val="22"/>
              </w:rPr>
              <w:t xml:space="preserve"> </w:t>
            </w:r>
            <w:proofErr w:type="spellStart"/>
            <w:r w:rsidRPr="009B4631">
              <w:rPr>
                <w:sz w:val="20"/>
                <w:lang w:eastAsia="ar-SA"/>
              </w:rPr>
              <w:t>Уо</w:t>
            </w:r>
            <w:proofErr w:type="spellEnd"/>
            <w:r w:rsidRPr="009B4631">
              <w:rPr>
                <w:sz w:val="20"/>
                <w:lang w:eastAsia="ar-SA"/>
              </w:rPr>
              <w:t xml:space="preserve"> 05.01, </w:t>
            </w:r>
            <w:r w:rsidRPr="009B4631">
              <w:rPr>
                <w:sz w:val="22"/>
              </w:rPr>
              <w:t xml:space="preserve"> </w:t>
            </w:r>
          </w:p>
        </w:tc>
      </w:tr>
      <w:tr w:rsidR="003F1871" w:rsidRPr="009B4631" w14:paraId="41A7FBCC"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0DA00E15"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5048E464" w14:textId="77777777" w:rsidR="003F1871" w:rsidRPr="009B4631" w:rsidRDefault="003F1871" w:rsidP="003F1871">
            <w:pPr>
              <w:jc w:val="both"/>
            </w:pPr>
            <w:r w:rsidRPr="009B4631">
              <w:t xml:space="preserve">Философия о происхождении и сущности человека. Человек как тело и дух. </w:t>
            </w:r>
          </w:p>
          <w:p w14:paraId="176EA2FA" w14:textId="77777777" w:rsidR="003F1871" w:rsidRPr="009B4631" w:rsidRDefault="003F1871" w:rsidP="003F1871">
            <w:pPr>
              <w:jc w:val="both"/>
            </w:pPr>
            <w:r w:rsidRPr="009B4631">
              <w:t xml:space="preserve">Проблема «я», образ «я», внутреннее и внешнее «я».  </w:t>
            </w:r>
          </w:p>
        </w:tc>
        <w:tc>
          <w:tcPr>
            <w:tcW w:w="449" w:type="pct"/>
            <w:tcBorders>
              <w:top w:val="single" w:sz="4" w:space="0" w:color="auto"/>
              <w:left w:val="single" w:sz="4" w:space="0" w:color="auto"/>
              <w:bottom w:val="single" w:sz="4" w:space="0" w:color="auto"/>
              <w:right w:val="single" w:sz="4" w:space="0" w:color="auto"/>
            </w:tcBorders>
          </w:tcPr>
          <w:p w14:paraId="0A6F11B6" w14:textId="77777777" w:rsidR="003F1871" w:rsidRPr="009B4631" w:rsidRDefault="003F1871" w:rsidP="003F1871">
            <w:r w:rsidRPr="009B4631">
              <w:rPr>
                <w:sz w:val="22"/>
                <w:szCs w:val="22"/>
              </w:rPr>
              <w:t>1</w:t>
            </w:r>
          </w:p>
        </w:tc>
        <w:tc>
          <w:tcPr>
            <w:tcW w:w="448" w:type="pct"/>
            <w:vMerge/>
            <w:tcBorders>
              <w:top w:val="single" w:sz="4" w:space="0" w:color="auto"/>
              <w:left w:val="single" w:sz="4" w:space="0" w:color="auto"/>
              <w:bottom w:val="single" w:sz="4" w:space="0" w:color="auto"/>
              <w:right w:val="single" w:sz="4" w:space="0" w:color="auto"/>
            </w:tcBorders>
            <w:vAlign w:val="center"/>
          </w:tcPr>
          <w:p w14:paraId="62073221" w14:textId="77777777" w:rsidR="003F1871" w:rsidRPr="009B4631" w:rsidRDefault="003F1871" w:rsidP="003F1871">
            <w:pPr>
              <w:rPr>
                <w:b/>
              </w:rPr>
            </w:pPr>
          </w:p>
        </w:tc>
        <w:tc>
          <w:tcPr>
            <w:tcW w:w="349" w:type="pct"/>
            <w:vMerge/>
            <w:tcBorders>
              <w:top w:val="single" w:sz="4" w:space="0" w:color="auto"/>
              <w:left w:val="single" w:sz="4" w:space="0" w:color="auto"/>
              <w:bottom w:val="single" w:sz="4" w:space="0" w:color="auto"/>
              <w:right w:val="single" w:sz="4" w:space="0" w:color="auto"/>
            </w:tcBorders>
            <w:vAlign w:val="center"/>
          </w:tcPr>
          <w:p w14:paraId="491B12F9" w14:textId="77777777" w:rsidR="003F1871" w:rsidRPr="009B4631" w:rsidRDefault="003F1871" w:rsidP="003F1871">
            <w:pPr>
              <w:rPr>
                <w:lang w:eastAsia="ar-SA"/>
              </w:rPr>
            </w:pPr>
          </w:p>
        </w:tc>
        <w:tc>
          <w:tcPr>
            <w:tcW w:w="595" w:type="pct"/>
            <w:vMerge/>
            <w:tcBorders>
              <w:left w:val="single" w:sz="4" w:space="0" w:color="auto"/>
              <w:right w:val="single" w:sz="4" w:space="0" w:color="auto"/>
            </w:tcBorders>
          </w:tcPr>
          <w:p w14:paraId="2EB3C562" w14:textId="77777777" w:rsidR="003F1871" w:rsidRPr="009B4631" w:rsidRDefault="003F1871" w:rsidP="003F1871">
            <w:pPr>
              <w:rPr>
                <w:lang w:eastAsia="ar-SA"/>
              </w:rPr>
            </w:pPr>
          </w:p>
        </w:tc>
      </w:tr>
      <w:tr w:rsidR="003F1871" w:rsidRPr="009B4631" w14:paraId="0257F221"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6473879D"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3F268F51" w14:textId="77777777" w:rsidR="003F1871" w:rsidRPr="009B4631" w:rsidRDefault="003F1871" w:rsidP="003F1871">
            <w:pPr>
              <w:jc w:val="both"/>
            </w:pPr>
            <w:r w:rsidRPr="009B4631">
              <w:t>Фундаментальные характеристики человека: несводимость, невыразительность, неповторимость, незаменимость.</w:t>
            </w:r>
          </w:p>
        </w:tc>
        <w:tc>
          <w:tcPr>
            <w:tcW w:w="449" w:type="pct"/>
            <w:tcBorders>
              <w:top w:val="single" w:sz="4" w:space="0" w:color="auto"/>
              <w:left w:val="single" w:sz="4" w:space="0" w:color="auto"/>
              <w:bottom w:val="single" w:sz="4" w:space="0" w:color="auto"/>
              <w:right w:val="single" w:sz="4" w:space="0" w:color="auto"/>
            </w:tcBorders>
          </w:tcPr>
          <w:p w14:paraId="4554E4E0" w14:textId="77777777" w:rsidR="003F1871" w:rsidRPr="009B4631" w:rsidRDefault="003F1871" w:rsidP="003F1871">
            <w:r w:rsidRPr="009B4631">
              <w:rPr>
                <w:sz w:val="22"/>
                <w:szCs w:val="22"/>
              </w:rPr>
              <w:t>1</w:t>
            </w:r>
          </w:p>
        </w:tc>
        <w:tc>
          <w:tcPr>
            <w:tcW w:w="448" w:type="pct"/>
            <w:tcBorders>
              <w:top w:val="single" w:sz="4" w:space="0" w:color="auto"/>
              <w:left w:val="single" w:sz="4" w:space="0" w:color="auto"/>
              <w:bottom w:val="single" w:sz="4" w:space="0" w:color="auto"/>
              <w:right w:val="single" w:sz="4" w:space="0" w:color="auto"/>
            </w:tcBorders>
          </w:tcPr>
          <w:p w14:paraId="64DD4608" w14:textId="77777777" w:rsidR="003F1871" w:rsidRPr="009B4631" w:rsidRDefault="003F1871" w:rsidP="003F1871">
            <w:pPr>
              <w:jc w:val="center"/>
              <w:rPr>
                <w:b/>
              </w:rPr>
            </w:pPr>
          </w:p>
        </w:tc>
        <w:tc>
          <w:tcPr>
            <w:tcW w:w="349" w:type="pct"/>
            <w:tcBorders>
              <w:top w:val="single" w:sz="4" w:space="0" w:color="auto"/>
              <w:left w:val="single" w:sz="4" w:space="0" w:color="auto"/>
              <w:bottom w:val="single" w:sz="4" w:space="0" w:color="auto"/>
              <w:right w:val="single" w:sz="4" w:space="0" w:color="auto"/>
            </w:tcBorders>
          </w:tcPr>
          <w:p w14:paraId="17D486E3" w14:textId="77777777" w:rsidR="003F1871" w:rsidRPr="009B4631" w:rsidRDefault="003F1871" w:rsidP="003F1871">
            <w:pPr>
              <w:jc w:val="center"/>
              <w:rPr>
                <w:b/>
              </w:rPr>
            </w:pPr>
          </w:p>
        </w:tc>
        <w:tc>
          <w:tcPr>
            <w:tcW w:w="595" w:type="pct"/>
            <w:tcBorders>
              <w:left w:val="single" w:sz="4" w:space="0" w:color="auto"/>
              <w:bottom w:val="single" w:sz="4" w:space="0" w:color="auto"/>
              <w:right w:val="single" w:sz="4" w:space="0" w:color="auto"/>
            </w:tcBorders>
          </w:tcPr>
          <w:p w14:paraId="4F476E1B" w14:textId="77777777" w:rsidR="003F1871" w:rsidRPr="009B4631" w:rsidRDefault="003F1871" w:rsidP="003F1871">
            <w:pPr>
              <w:rPr>
                <w:b/>
              </w:rPr>
            </w:pPr>
            <w:proofErr w:type="spellStart"/>
            <w:r w:rsidRPr="009B4631">
              <w:rPr>
                <w:sz w:val="20"/>
                <w:lang w:eastAsia="ar-SA"/>
              </w:rPr>
              <w:t>Уо</w:t>
            </w:r>
            <w:proofErr w:type="spellEnd"/>
            <w:r w:rsidRPr="009B4631">
              <w:rPr>
                <w:sz w:val="20"/>
                <w:lang w:eastAsia="ar-SA"/>
              </w:rPr>
              <w:t xml:space="preserve"> 05.02</w:t>
            </w:r>
            <w:proofErr w:type="gramStart"/>
            <w:r w:rsidRPr="009B4631">
              <w:rPr>
                <w:sz w:val="20"/>
                <w:lang w:eastAsia="ar-SA"/>
              </w:rPr>
              <w:t xml:space="preserve">, </w:t>
            </w:r>
            <w:r w:rsidRPr="009B4631">
              <w:t xml:space="preserve"> </w:t>
            </w:r>
            <w:proofErr w:type="spellStart"/>
            <w:r w:rsidRPr="009B4631">
              <w:rPr>
                <w:sz w:val="20"/>
                <w:lang w:eastAsia="ar-SA"/>
              </w:rPr>
              <w:t>Уо</w:t>
            </w:r>
            <w:proofErr w:type="spellEnd"/>
            <w:proofErr w:type="gramEnd"/>
            <w:r w:rsidRPr="009B4631">
              <w:rPr>
                <w:sz w:val="20"/>
                <w:lang w:eastAsia="ar-SA"/>
              </w:rPr>
              <w:t xml:space="preserve"> 07.02</w:t>
            </w:r>
          </w:p>
        </w:tc>
      </w:tr>
      <w:tr w:rsidR="003F1871" w:rsidRPr="009B4631" w14:paraId="112611BE" w14:textId="77777777" w:rsidTr="003F1871">
        <w:trPr>
          <w:trHeight w:val="20"/>
        </w:trPr>
        <w:tc>
          <w:tcPr>
            <w:tcW w:w="572" w:type="pct"/>
            <w:vMerge w:val="restart"/>
            <w:tcBorders>
              <w:top w:val="single" w:sz="4" w:space="0" w:color="auto"/>
              <w:left w:val="single" w:sz="4" w:space="0" w:color="auto"/>
              <w:bottom w:val="single" w:sz="4" w:space="0" w:color="auto"/>
              <w:right w:val="single" w:sz="4" w:space="0" w:color="auto"/>
            </w:tcBorders>
          </w:tcPr>
          <w:p w14:paraId="02F09A2F" w14:textId="77777777" w:rsidR="003F1871" w:rsidRPr="009B4631" w:rsidRDefault="003F1871" w:rsidP="003F1871">
            <w:r w:rsidRPr="009B4631">
              <w:t>Тема 2.2 Проблема сознания</w:t>
            </w:r>
          </w:p>
        </w:tc>
        <w:tc>
          <w:tcPr>
            <w:tcW w:w="2587" w:type="pct"/>
            <w:tcBorders>
              <w:top w:val="single" w:sz="4" w:space="0" w:color="auto"/>
              <w:left w:val="single" w:sz="4" w:space="0" w:color="auto"/>
              <w:bottom w:val="single" w:sz="4" w:space="0" w:color="auto"/>
              <w:right w:val="single" w:sz="4" w:space="0" w:color="auto"/>
            </w:tcBorders>
          </w:tcPr>
          <w:p w14:paraId="6357A769" w14:textId="77777777" w:rsidR="003F1871" w:rsidRPr="009B4631" w:rsidRDefault="003F1871" w:rsidP="003F1871">
            <w:pPr>
              <w:rPr>
                <w:b/>
                <w:i/>
                <w:iCs/>
              </w:rPr>
            </w:pPr>
            <w:r w:rsidRPr="009B4631">
              <w:rPr>
                <w:b/>
              </w:rPr>
              <w:t>Содержание учебного материала</w:t>
            </w:r>
          </w:p>
        </w:tc>
        <w:tc>
          <w:tcPr>
            <w:tcW w:w="449" w:type="pct"/>
            <w:tcBorders>
              <w:top w:val="single" w:sz="4" w:space="0" w:color="auto"/>
              <w:left w:val="single" w:sz="4" w:space="0" w:color="auto"/>
              <w:bottom w:val="single" w:sz="4" w:space="0" w:color="auto"/>
              <w:right w:val="single" w:sz="4" w:space="0" w:color="auto"/>
            </w:tcBorders>
          </w:tcPr>
          <w:p w14:paraId="34BE49AC" w14:textId="77777777" w:rsidR="003F1871" w:rsidRPr="009B4631" w:rsidRDefault="003F1871" w:rsidP="003F1871">
            <w:pPr>
              <w:jc w:val="center"/>
              <w:rPr>
                <w:b/>
              </w:rPr>
            </w:pPr>
            <w:r w:rsidRPr="009B4631">
              <w:rPr>
                <w:b/>
                <w:sz w:val="22"/>
                <w:szCs w:val="22"/>
              </w:rPr>
              <w:t>1</w:t>
            </w:r>
          </w:p>
        </w:tc>
        <w:tc>
          <w:tcPr>
            <w:tcW w:w="448" w:type="pct"/>
            <w:tcBorders>
              <w:top w:val="single" w:sz="4" w:space="0" w:color="auto"/>
              <w:left w:val="single" w:sz="4" w:space="0" w:color="auto"/>
              <w:bottom w:val="single" w:sz="4" w:space="0" w:color="auto"/>
              <w:right w:val="single" w:sz="4" w:space="0" w:color="auto"/>
            </w:tcBorders>
          </w:tcPr>
          <w:p w14:paraId="031D1837" w14:textId="77777777" w:rsidR="003F1871" w:rsidRPr="009B4631" w:rsidRDefault="003F1871" w:rsidP="003F1871">
            <w:pPr>
              <w:jc w:val="center"/>
            </w:pPr>
          </w:p>
        </w:tc>
        <w:tc>
          <w:tcPr>
            <w:tcW w:w="349" w:type="pct"/>
            <w:tcBorders>
              <w:top w:val="single" w:sz="4" w:space="0" w:color="auto"/>
              <w:left w:val="single" w:sz="4" w:space="0" w:color="auto"/>
              <w:bottom w:val="single" w:sz="4" w:space="0" w:color="auto"/>
              <w:right w:val="single" w:sz="4" w:space="0" w:color="auto"/>
            </w:tcBorders>
          </w:tcPr>
          <w:p w14:paraId="0E36A976" w14:textId="77777777" w:rsidR="003F1871" w:rsidRPr="009B4631" w:rsidRDefault="003F1871" w:rsidP="003F1871">
            <w:pPr>
              <w:jc w:val="center"/>
            </w:pPr>
          </w:p>
        </w:tc>
        <w:tc>
          <w:tcPr>
            <w:tcW w:w="595" w:type="pct"/>
            <w:tcBorders>
              <w:top w:val="single" w:sz="4" w:space="0" w:color="auto"/>
              <w:left w:val="single" w:sz="4" w:space="0" w:color="auto"/>
              <w:bottom w:val="single" w:sz="4" w:space="0" w:color="auto"/>
              <w:right w:val="single" w:sz="4" w:space="0" w:color="auto"/>
            </w:tcBorders>
          </w:tcPr>
          <w:p w14:paraId="620FBF2D" w14:textId="77777777" w:rsidR="003F1871" w:rsidRPr="009B4631" w:rsidRDefault="003F1871" w:rsidP="003F1871">
            <w:pPr>
              <w:jc w:val="center"/>
            </w:pPr>
          </w:p>
        </w:tc>
      </w:tr>
      <w:tr w:rsidR="003F1871" w:rsidRPr="009B4631" w14:paraId="12FAD516"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7C836B2E"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58B3B6A6" w14:textId="77777777" w:rsidR="003F1871" w:rsidRPr="009B4631" w:rsidRDefault="003F1871" w:rsidP="003F1871">
            <w:r w:rsidRPr="009B4631">
              <w:t>Философия о происхождении и сущности сознания. Три стороны сознания: предметное сознание, самосознание и сознание как поток переживаний (душа). Психофизическая проблема в науке и философии, ее современная интерпретация. Идеальное и материальное. Сознание и бессознательное. Современная цивилизация и психическое здоровье личности</w:t>
            </w:r>
          </w:p>
        </w:tc>
        <w:tc>
          <w:tcPr>
            <w:tcW w:w="449" w:type="pct"/>
            <w:tcBorders>
              <w:top w:val="single" w:sz="4" w:space="0" w:color="auto"/>
              <w:left w:val="single" w:sz="4" w:space="0" w:color="auto"/>
              <w:bottom w:val="single" w:sz="4" w:space="0" w:color="auto"/>
              <w:right w:val="single" w:sz="4" w:space="0" w:color="auto"/>
            </w:tcBorders>
          </w:tcPr>
          <w:p w14:paraId="0172F0B9" w14:textId="77777777" w:rsidR="003F1871" w:rsidRPr="009B4631" w:rsidRDefault="003F1871" w:rsidP="003F1871">
            <w:r w:rsidRPr="009B4631">
              <w:rPr>
                <w:sz w:val="22"/>
                <w:szCs w:val="22"/>
              </w:rPr>
              <w:t>1</w:t>
            </w:r>
          </w:p>
        </w:tc>
        <w:tc>
          <w:tcPr>
            <w:tcW w:w="448" w:type="pct"/>
            <w:tcBorders>
              <w:top w:val="single" w:sz="4" w:space="0" w:color="auto"/>
              <w:left w:val="single" w:sz="4" w:space="0" w:color="auto"/>
              <w:bottom w:val="single" w:sz="4" w:space="0" w:color="auto"/>
              <w:right w:val="single" w:sz="4" w:space="0" w:color="auto"/>
            </w:tcBorders>
          </w:tcPr>
          <w:p w14:paraId="3189AAB2" w14:textId="77777777" w:rsidR="003F1871" w:rsidRPr="009B4631" w:rsidRDefault="003F1871" w:rsidP="003F1871">
            <w:pPr>
              <w:jc w:val="center"/>
            </w:pPr>
          </w:p>
        </w:tc>
        <w:tc>
          <w:tcPr>
            <w:tcW w:w="349" w:type="pct"/>
            <w:tcBorders>
              <w:top w:val="single" w:sz="4" w:space="0" w:color="auto"/>
              <w:left w:val="single" w:sz="4" w:space="0" w:color="auto"/>
              <w:bottom w:val="single" w:sz="4" w:space="0" w:color="auto"/>
              <w:right w:val="single" w:sz="4" w:space="0" w:color="auto"/>
            </w:tcBorders>
          </w:tcPr>
          <w:p w14:paraId="09663F11" w14:textId="77777777" w:rsidR="003F1871" w:rsidRPr="009B4631" w:rsidRDefault="003F1871" w:rsidP="003F1871">
            <w:pPr>
              <w:jc w:val="center"/>
            </w:pPr>
          </w:p>
        </w:tc>
        <w:tc>
          <w:tcPr>
            <w:tcW w:w="595" w:type="pct"/>
            <w:tcBorders>
              <w:top w:val="single" w:sz="4" w:space="0" w:color="auto"/>
              <w:left w:val="single" w:sz="4" w:space="0" w:color="auto"/>
              <w:bottom w:val="single" w:sz="4" w:space="0" w:color="auto"/>
              <w:right w:val="single" w:sz="4" w:space="0" w:color="auto"/>
            </w:tcBorders>
          </w:tcPr>
          <w:p w14:paraId="328E2A55" w14:textId="77777777" w:rsidR="003F1871" w:rsidRPr="009B4631" w:rsidRDefault="003F1871" w:rsidP="003F1871">
            <w:pPr>
              <w:rPr>
                <w:sz w:val="20"/>
              </w:rPr>
            </w:pPr>
            <w:proofErr w:type="spellStart"/>
            <w:r w:rsidRPr="009B4631">
              <w:rPr>
                <w:sz w:val="20"/>
                <w:szCs w:val="22"/>
              </w:rPr>
              <w:t>Уо</w:t>
            </w:r>
            <w:proofErr w:type="spellEnd"/>
            <w:r w:rsidRPr="009B4631">
              <w:rPr>
                <w:sz w:val="20"/>
                <w:szCs w:val="22"/>
              </w:rPr>
              <w:t xml:space="preserve"> 03.01,</w:t>
            </w:r>
            <w:r w:rsidRPr="009B4631">
              <w:rPr>
                <w:sz w:val="20"/>
              </w:rPr>
              <w:t xml:space="preserve"> </w:t>
            </w:r>
            <w:proofErr w:type="spellStart"/>
            <w:r w:rsidRPr="009B4631">
              <w:rPr>
                <w:sz w:val="20"/>
                <w:szCs w:val="22"/>
              </w:rPr>
              <w:t>Уо</w:t>
            </w:r>
            <w:proofErr w:type="spellEnd"/>
            <w:r w:rsidRPr="009B4631">
              <w:rPr>
                <w:sz w:val="20"/>
                <w:szCs w:val="22"/>
              </w:rPr>
              <w:t xml:space="preserve"> 03.02,  </w:t>
            </w:r>
            <w:r w:rsidRPr="009B4631">
              <w:rPr>
                <w:sz w:val="20"/>
              </w:rPr>
              <w:t xml:space="preserve"> </w:t>
            </w:r>
            <w:proofErr w:type="spellStart"/>
            <w:r w:rsidRPr="009B4631">
              <w:rPr>
                <w:sz w:val="20"/>
                <w:szCs w:val="22"/>
              </w:rPr>
              <w:t>Уо</w:t>
            </w:r>
            <w:proofErr w:type="spellEnd"/>
            <w:r w:rsidRPr="009B4631">
              <w:rPr>
                <w:sz w:val="20"/>
                <w:szCs w:val="22"/>
              </w:rPr>
              <w:t xml:space="preserve"> 03.03</w:t>
            </w:r>
            <w:proofErr w:type="gramStart"/>
            <w:r w:rsidRPr="009B4631">
              <w:rPr>
                <w:sz w:val="20"/>
                <w:szCs w:val="22"/>
              </w:rPr>
              <w:t xml:space="preserve">, </w:t>
            </w:r>
            <w:r w:rsidRPr="009B4631">
              <w:rPr>
                <w:sz w:val="20"/>
              </w:rPr>
              <w:t xml:space="preserve"> </w:t>
            </w:r>
            <w:proofErr w:type="spellStart"/>
            <w:r w:rsidRPr="009B4631">
              <w:rPr>
                <w:sz w:val="20"/>
                <w:szCs w:val="22"/>
              </w:rPr>
              <w:t>Уо</w:t>
            </w:r>
            <w:proofErr w:type="spellEnd"/>
            <w:proofErr w:type="gramEnd"/>
            <w:r w:rsidRPr="009B4631">
              <w:rPr>
                <w:sz w:val="20"/>
                <w:szCs w:val="22"/>
              </w:rPr>
              <w:t xml:space="preserve"> 03.09, </w:t>
            </w:r>
            <w:r w:rsidRPr="009B4631">
              <w:rPr>
                <w:sz w:val="20"/>
              </w:rPr>
              <w:t xml:space="preserve"> </w:t>
            </w:r>
            <w:proofErr w:type="spellStart"/>
            <w:r w:rsidRPr="009B4631">
              <w:rPr>
                <w:sz w:val="20"/>
                <w:szCs w:val="22"/>
              </w:rPr>
              <w:t>Уо</w:t>
            </w:r>
            <w:proofErr w:type="spellEnd"/>
            <w:r w:rsidRPr="009B4631">
              <w:rPr>
                <w:sz w:val="20"/>
                <w:szCs w:val="22"/>
              </w:rPr>
              <w:t xml:space="preserve"> 04.02, </w:t>
            </w:r>
            <w:r w:rsidRPr="009B4631">
              <w:rPr>
                <w:sz w:val="20"/>
              </w:rPr>
              <w:t xml:space="preserve"> </w:t>
            </w:r>
            <w:proofErr w:type="spellStart"/>
            <w:r w:rsidRPr="009B4631">
              <w:rPr>
                <w:sz w:val="20"/>
                <w:szCs w:val="22"/>
              </w:rPr>
              <w:t>Уо</w:t>
            </w:r>
            <w:proofErr w:type="spellEnd"/>
            <w:r w:rsidRPr="009B4631">
              <w:rPr>
                <w:sz w:val="20"/>
                <w:szCs w:val="22"/>
              </w:rPr>
              <w:t xml:space="preserve"> 04.05</w:t>
            </w:r>
          </w:p>
        </w:tc>
      </w:tr>
      <w:tr w:rsidR="003F1871" w:rsidRPr="009B4631" w14:paraId="303CE56A" w14:textId="77777777" w:rsidTr="003F1871">
        <w:trPr>
          <w:trHeight w:val="20"/>
        </w:trPr>
        <w:tc>
          <w:tcPr>
            <w:tcW w:w="572" w:type="pct"/>
            <w:vMerge w:val="restart"/>
            <w:tcBorders>
              <w:top w:val="single" w:sz="4" w:space="0" w:color="auto"/>
              <w:left w:val="single" w:sz="4" w:space="0" w:color="auto"/>
              <w:bottom w:val="single" w:sz="4" w:space="0" w:color="auto"/>
              <w:right w:val="single" w:sz="4" w:space="0" w:color="auto"/>
            </w:tcBorders>
          </w:tcPr>
          <w:p w14:paraId="3BCD72CA" w14:textId="77777777" w:rsidR="003F1871" w:rsidRPr="009B4631" w:rsidRDefault="003F1871" w:rsidP="003F1871">
            <w:r w:rsidRPr="009B4631">
              <w:t>Тема 2.3. Учение о познании</w:t>
            </w:r>
          </w:p>
        </w:tc>
        <w:tc>
          <w:tcPr>
            <w:tcW w:w="2587" w:type="pct"/>
            <w:tcBorders>
              <w:top w:val="single" w:sz="4" w:space="0" w:color="auto"/>
              <w:left w:val="single" w:sz="4" w:space="0" w:color="auto"/>
              <w:bottom w:val="single" w:sz="4" w:space="0" w:color="auto"/>
              <w:right w:val="single" w:sz="4" w:space="0" w:color="auto"/>
            </w:tcBorders>
          </w:tcPr>
          <w:p w14:paraId="53B97DA5" w14:textId="77777777" w:rsidR="003F1871" w:rsidRPr="009B4631" w:rsidRDefault="003F1871" w:rsidP="003F1871">
            <w:pPr>
              <w:rPr>
                <w:b/>
              </w:rPr>
            </w:pPr>
            <w:r w:rsidRPr="009B4631">
              <w:rPr>
                <w:b/>
              </w:rPr>
              <w:t>Содержание учебного материала</w:t>
            </w:r>
          </w:p>
        </w:tc>
        <w:tc>
          <w:tcPr>
            <w:tcW w:w="449" w:type="pct"/>
            <w:tcBorders>
              <w:top w:val="single" w:sz="4" w:space="0" w:color="auto"/>
              <w:left w:val="single" w:sz="4" w:space="0" w:color="auto"/>
              <w:bottom w:val="single" w:sz="4" w:space="0" w:color="auto"/>
              <w:right w:val="single" w:sz="4" w:space="0" w:color="auto"/>
            </w:tcBorders>
          </w:tcPr>
          <w:p w14:paraId="0E160567" w14:textId="77777777" w:rsidR="003F1871" w:rsidRPr="009B4631" w:rsidRDefault="003F1871" w:rsidP="003F1871">
            <w:pPr>
              <w:jc w:val="center"/>
              <w:rPr>
                <w:b/>
              </w:rPr>
            </w:pPr>
            <w:r w:rsidRPr="009B4631">
              <w:rPr>
                <w:b/>
                <w:sz w:val="22"/>
                <w:szCs w:val="22"/>
              </w:rPr>
              <w:t>1</w:t>
            </w:r>
          </w:p>
        </w:tc>
        <w:tc>
          <w:tcPr>
            <w:tcW w:w="448" w:type="pct"/>
            <w:tcBorders>
              <w:top w:val="single" w:sz="4" w:space="0" w:color="auto"/>
              <w:left w:val="single" w:sz="4" w:space="0" w:color="auto"/>
              <w:bottom w:val="single" w:sz="4" w:space="0" w:color="auto"/>
              <w:right w:val="single" w:sz="4" w:space="0" w:color="auto"/>
            </w:tcBorders>
          </w:tcPr>
          <w:p w14:paraId="7DD9E774" w14:textId="77777777" w:rsidR="003F1871" w:rsidRPr="009B4631" w:rsidRDefault="003F1871" w:rsidP="003F1871">
            <w:pPr>
              <w:jc w:val="center"/>
            </w:pPr>
          </w:p>
        </w:tc>
        <w:tc>
          <w:tcPr>
            <w:tcW w:w="349" w:type="pct"/>
            <w:tcBorders>
              <w:top w:val="single" w:sz="4" w:space="0" w:color="auto"/>
              <w:left w:val="single" w:sz="4" w:space="0" w:color="auto"/>
              <w:bottom w:val="single" w:sz="4" w:space="0" w:color="auto"/>
              <w:right w:val="single" w:sz="4" w:space="0" w:color="auto"/>
            </w:tcBorders>
          </w:tcPr>
          <w:p w14:paraId="2B913F55" w14:textId="77777777" w:rsidR="003F1871" w:rsidRPr="009B4631" w:rsidRDefault="003F1871" w:rsidP="003F1871">
            <w:pPr>
              <w:jc w:val="center"/>
            </w:pPr>
          </w:p>
        </w:tc>
        <w:tc>
          <w:tcPr>
            <w:tcW w:w="595" w:type="pct"/>
            <w:tcBorders>
              <w:top w:val="single" w:sz="4" w:space="0" w:color="auto"/>
              <w:left w:val="single" w:sz="4" w:space="0" w:color="auto"/>
              <w:bottom w:val="single" w:sz="4" w:space="0" w:color="auto"/>
              <w:right w:val="single" w:sz="4" w:space="0" w:color="auto"/>
            </w:tcBorders>
          </w:tcPr>
          <w:p w14:paraId="7E3772D2" w14:textId="77777777" w:rsidR="003F1871" w:rsidRPr="009B4631" w:rsidRDefault="003F1871" w:rsidP="003F1871">
            <w:pPr>
              <w:jc w:val="center"/>
              <w:rPr>
                <w:sz w:val="20"/>
              </w:rPr>
            </w:pPr>
          </w:p>
        </w:tc>
      </w:tr>
      <w:tr w:rsidR="003F1871" w:rsidRPr="009B4631" w14:paraId="6F83E1A0"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2B39E88E"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679B4947" w14:textId="77777777" w:rsidR="003F1871" w:rsidRPr="009B4631" w:rsidRDefault="003F1871" w:rsidP="003F1871">
            <w:r w:rsidRPr="009B4631">
              <w:t xml:space="preserve">Познание человеком окружающего мира. Спор сенсуалистов, рационалистов и агностиков о природе познания. Чувства, разум, воля, память, мышление, воображение и их роль в познании. Здравый смысл, наивный реализм и научное знание. Методы и формы научного познания. </w:t>
            </w:r>
          </w:p>
        </w:tc>
        <w:tc>
          <w:tcPr>
            <w:tcW w:w="449" w:type="pct"/>
            <w:tcBorders>
              <w:top w:val="single" w:sz="4" w:space="0" w:color="auto"/>
              <w:left w:val="single" w:sz="4" w:space="0" w:color="auto"/>
              <w:bottom w:val="single" w:sz="4" w:space="0" w:color="auto"/>
              <w:right w:val="single" w:sz="4" w:space="0" w:color="auto"/>
            </w:tcBorders>
          </w:tcPr>
          <w:p w14:paraId="4B5723C0" w14:textId="77777777" w:rsidR="003F1871" w:rsidRPr="009B4631" w:rsidRDefault="003F1871" w:rsidP="003F1871">
            <w:r w:rsidRPr="009B4631">
              <w:rPr>
                <w:sz w:val="22"/>
                <w:szCs w:val="22"/>
              </w:rPr>
              <w:t>1</w:t>
            </w:r>
          </w:p>
        </w:tc>
        <w:tc>
          <w:tcPr>
            <w:tcW w:w="448" w:type="pct"/>
            <w:vMerge w:val="restart"/>
            <w:tcBorders>
              <w:top w:val="single" w:sz="4" w:space="0" w:color="auto"/>
              <w:left w:val="single" w:sz="4" w:space="0" w:color="auto"/>
              <w:bottom w:val="single" w:sz="4" w:space="0" w:color="auto"/>
              <w:right w:val="single" w:sz="4" w:space="0" w:color="auto"/>
            </w:tcBorders>
          </w:tcPr>
          <w:p w14:paraId="6903595C" w14:textId="77777777" w:rsidR="003F1871" w:rsidRPr="009B4631" w:rsidRDefault="003F1871" w:rsidP="003F1871">
            <w:pPr>
              <w:jc w:val="center"/>
            </w:pPr>
          </w:p>
        </w:tc>
        <w:tc>
          <w:tcPr>
            <w:tcW w:w="349" w:type="pct"/>
            <w:vMerge w:val="restart"/>
            <w:tcBorders>
              <w:top w:val="single" w:sz="4" w:space="0" w:color="auto"/>
              <w:left w:val="single" w:sz="4" w:space="0" w:color="auto"/>
              <w:bottom w:val="single" w:sz="4" w:space="0" w:color="auto"/>
              <w:right w:val="single" w:sz="4" w:space="0" w:color="auto"/>
            </w:tcBorders>
          </w:tcPr>
          <w:p w14:paraId="40880BBE" w14:textId="77777777" w:rsidR="003F1871" w:rsidRPr="009B4631" w:rsidRDefault="003F1871" w:rsidP="003F1871">
            <w:pPr>
              <w:jc w:val="center"/>
            </w:pPr>
          </w:p>
        </w:tc>
        <w:tc>
          <w:tcPr>
            <w:tcW w:w="595" w:type="pct"/>
            <w:tcBorders>
              <w:top w:val="single" w:sz="4" w:space="0" w:color="auto"/>
              <w:left w:val="single" w:sz="4" w:space="0" w:color="auto"/>
              <w:bottom w:val="single" w:sz="4" w:space="0" w:color="auto"/>
              <w:right w:val="single" w:sz="4" w:space="0" w:color="auto"/>
            </w:tcBorders>
          </w:tcPr>
          <w:p w14:paraId="3E375263" w14:textId="77777777" w:rsidR="003F1871" w:rsidRPr="009B4631" w:rsidRDefault="003F1871" w:rsidP="003F1871">
            <w:pPr>
              <w:rPr>
                <w:sz w:val="20"/>
              </w:rPr>
            </w:pPr>
            <w:proofErr w:type="spellStart"/>
            <w:r w:rsidRPr="009B4631">
              <w:rPr>
                <w:sz w:val="20"/>
                <w:szCs w:val="22"/>
              </w:rPr>
              <w:t>Уо</w:t>
            </w:r>
            <w:proofErr w:type="spellEnd"/>
            <w:r w:rsidRPr="009B4631">
              <w:rPr>
                <w:sz w:val="20"/>
                <w:szCs w:val="22"/>
              </w:rPr>
              <w:t xml:space="preserve"> 03.01</w:t>
            </w:r>
          </w:p>
          <w:p w14:paraId="6B607C0D" w14:textId="77777777" w:rsidR="003F1871" w:rsidRPr="009B4631" w:rsidRDefault="003F1871" w:rsidP="003F1871">
            <w:pPr>
              <w:rPr>
                <w:sz w:val="20"/>
              </w:rPr>
            </w:pPr>
            <w:proofErr w:type="spellStart"/>
            <w:r w:rsidRPr="009B4631">
              <w:rPr>
                <w:sz w:val="20"/>
                <w:szCs w:val="22"/>
              </w:rPr>
              <w:t>Зд</w:t>
            </w:r>
            <w:proofErr w:type="spellEnd"/>
            <w:r w:rsidRPr="009B4631">
              <w:rPr>
                <w:sz w:val="20"/>
                <w:szCs w:val="22"/>
              </w:rPr>
              <w:t xml:space="preserve"> </w:t>
            </w:r>
            <w:proofErr w:type="gramStart"/>
            <w:r w:rsidRPr="009B4631">
              <w:rPr>
                <w:sz w:val="20"/>
                <w:szCs w:val="22"/>
              </w:rPr>
              <w:t xml:space="preserve">01, </w:t>
            </w:r>
            <w:r w:rsidRPr="009B4631">
              <w:rPr>
                <w:sz w:val="20"/>
              </w:rPr>
              <w:t xml:space="preserve"> </w:t>
            </w:r>
            <w:proofErr w:type="spellStart"/>
            <w:r w:rsidRPr="009B4631">
              <w:rPr>
                <w:sz w:val="20"/>
                <w:szCs w:val="22"/>
              </w:rPr>
              <w:t>Уо</w:t>
            </w:r>
            <w:proofErr w:type="spellEnd"/>
            <w:proofErr w:type="gramEnd"/>
            <w:r w:rsidRPr="009B4631">
              <w:rPr>
                <w:sz w:val="20"/>
                <w:szCs w:val="22"/>
              </w:rPr>
              <w:t xml:space="preserve"> 03.09, </w:t>
            </w:r>
            <w:r w:rsidRPr="009B4631">
              <w:rPr>
                <w:sz w:val="20"/>
              </w:rPr>
              <w:t xml:space="preserve"> </w:t>
            </w:r>
            <w:r w:rsidRPr="009B4631">
              <w:rPr>
                <w:sz w:val="20"/>
                <w:szCs w:val="22"/>
              </w:rPr>
              <w:t>Уд.03,</w:t>
            </w:r>
            <w:r w:rsidRPr="009B4631">
              <w:rPr>
                <w:sz w:val="20"/>
              </w:rPr>
              <w:t xml:space="preserve"> </w:t>
            </w:r>
            <w:proofErr w:type="spellStart"/>
            <w:r w:rsidRPr="009B4631">
              <w:rPr>
                <w:sz w:val="20"/>
                <w:szCs w:val="22"/>
              </w:rPr>
              <w:t>Зо</w:t>
            </w:r>
            <w:proofErr w:type="spellEnd"/>
            <w:r w:rsidRPr="009B4631">
              <w:rPr>
                <w:sz w:val="20"/>
                <w:szCs w:val="22"/>
              </w:rPr>
              <w:t xml:space="preserve"> 03.02, </w:t>
            </w:r>
            <w:r w:rsidRPr="009B4631">
              <w:rPr>
                <w:sz w:val="20"/>
              </w:rPr>
              <w:t xml:space="preserve"> </w:t>
            </w:r>
            <w:r w:rsidRPr="009B4631">
              <w:rPr>
                <w:sz w:val="20"/>
                <w:szCs w:val="22"/>
              </w:rPr>
              <w:t xml:space="preserve">Уд.05, </w:t>
            </w:r>
            <w:r w:rsidRPr="009B4631">
              <w:rPr>
                <w:sz w:val="20"/>
              </w:rPr>
              <w:t xml:space="preserve"> </w:t>
            </w:r>
            <w:proofErr w:type="spellStart"/>
            <w:r w:rsidRPr="009B4631">
              <w:rPr>
                <w:sz w:val="20"/>
                <w:szCs w:val="22"/>
              </w:rPr>
              <w:t>Уо</w:t>
            </w:r>
            <w:proofErr w:type="spellEnd"/>
            <w:r w:rsidRPr="009B4631">
              <w:rPr>
                <w:sz w:val="20"/>
                <w:szCs w:val="22"/>
              </w:rPr>
              <w:t xml:space="preserve"> 04.02,</w:t>
            </w:r>
            <w:r w:rsidRPr="009B4631">
              <w:t xml:space="preserve"> </w:t>
            </w:r>
            <w:proofErr w:type="spellStart"/>
            <w:r w:rsidRPr="009B4631">
              <w:rPr>
                <w:sz w:val="20"/>
                <w:szCs w:val="22"/>
              </w:rPr>
              <w:t>Уо</w:t>
            </w:r>
            <w:proofErr w:type="spellEnd"/>
            <w:r w:rsidRPr="009B4631">
              <w:rPr>
                <w:sz w:val="20"/>
                <w:szCs w:val="22"/>
              </w:rPr>
              <w:t xml:space="preserve"> 04.05 </w:t>
            </w:r>
          </w:p>
        </w:tc>
      </w:tr>
      <w:tr w:rsidR="003F1871" w:rsidRPr="009B4631" w14:paraId="4A645FE5"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3173AE56"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3DF3F2C8" w14:textId="77777777" w:rsidR="003F1871" w:rsidRPr="009B4631" w:rsidRDefault="003F1871" w:rsidP="003F1871">
            <w:proofErr w:type="gramStart"/>
            <w:r w:rsidRPr="009B4631">
              <w:rPr>
                <w:b/>
                <w:bCs/>
              </w:rPr>
              <w:t>Практические  занятия</w:t>
            </w:r>
            <w:proofErr w:type="gramEnd"/>
          </w:p>
        </w:tc>
        <w:tc>
          <w:tcPr>
            <w:tcW w:w="449" w:type="pct"/>
            <w:tcBorders>
              <w:top w:val="single" w:sz="4" w:space="0" w:color="auto"/>
              <w:left w:val="single" w:sz="4" w:space="0" w:color="auto"/>
              <w:bottom w:val="single" w:sz="4" w:space="0" w:color="auto"/>
              <w:right w:val="single" w:sz="4" w:space="0" w:color="auto"/>
            </w:tcBorders>
          </w:tcPr>
          <w:p w14:paraId="52B5BED1" w14:textId="77777777" w:rsidR="003F1871" w:rsidRPr="009B4631" w:rsidRDefault="003F1871" w:rsidP="003F1871">
            <w:pPr>
              <w:jc w:val="center"/>
              <w:rPr>
                <w:b/>
              </w:rPr>
            </w:pPr>
            <w:r w:rsidRPr="009B4631">
              <w:rPr>
                <w:b/>
                <w:sz w:val="22"/>
                <w:szCs w:val="22"/>
              </w:rPr>
              <w:t>4</w:t>
            </w:r>
          </w:p>
        </w:tc>
        <w:tc>
          <w:tcPr>
            <w:tcW w:w="448" w:type="pct"/>
            <w:vMerge/>
            <w:tcBorders>
              <w:top w:val="single" w:sz="4" w:space="0" w:color="auto"/>
              <w:left w:val="single" w:sz="4" w:space="0" w:color="auto"/>
              <w:bottom w:val="single" w:sz="4" w:space="0" w:color="auto"/>
              <w:right w:val="single" w:sz="4" w:space="0" w:color="auto"/>
            </w:tcBorders>
            <w:vAlign w:val="center"/>
          </w:tcPr>
          <w:p w14:paraId="216641CD" w14:textId="77777777" w:rsidR="003F1871" w:rsidRPr="009B4631" w:rsidRDefault="003F1871" w:rsidP="003F1871"/>
        </w:tc>
        <w:tc>
          <w:tcPr>
            <w:tcW w:w="349" w:type="pct"/>
            <w:vMerge/>
            <w:tcBorders>
              <w:top w:val="single" w:sz="4" w:space="0" w:color="auto"/>
              <w:left w:val="single" w:sz="4" w:space="0" w:color="auto"/>
              <w:bottom w:val="single" w:sz="4" w:space="0" w:color="auto"/>
              <w:right w:val="single" w:sz="4" w:space="0" w:color="auto"/>
            </w:tcBorders>
            <w:vAlign w:val="center"/>
          </w:tcPr>
          <w:p w14:paraId="6AF72232" w14:textId="77777777" w:rsidR="003F1871" w:rsidRPr="009B4631" w:rsidRDefault="003F1871" w:rsidP="003F1871"/>
        </w:tc>
        <w:tc>
          <w:tcPr>
            <w:tcW w:w="595" w:type="pct"/>
            <w:tcBorders>
              <w:top w:val="single" w:sz="4" w:space="0" w:color="auto"/>
              <w:left w:val="single" w:sz="4" w:space="0" w:color="auto"/>
              <w:bottom w:val="single" w:sz="4" w:space="0" w:color="auto"/>
              <w:right w:val="single" w:sz="4" w:space="0" w:color="auto"/>
            </w:tcBorders>
          </w:tcPr>
          <w:p w14:paraId="25E7D85E" w14:textId="77777777" w:rsidR="003F1871" w:rsidRPr="009B4631" w:rsidRDefault="003F1871" w:rsidP="003F1871"/>
        </w:tc>
      </w:tr>
      <w:tr w:rsidR="003F1871" w:rsidRPr="009B4631" w14:paraId="4926D477"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07BFB48E"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607E4F53" w14:textId="77777777" w:rsidR="003F1871" w:rsidRPr="009B4631" w:rsidRDefault="003F1871" w:rsidP="003F1871">
            <w:pPr>
              <w:rPr>
                <w:iCs/>
              </w:rPr>
            </w:pPr>
            <w:r w:rsidRPr="009B4631">
              <w:rPr>
                <w:b/>
                <w:iCs/>
              </w:rPr>
              <w:t>Семинар: (9)</w:t>
            </w:r>
            <w:r w:rsidRPr="009B4631">
              <w:t xml:space="preserve"> «Основные отношения человека: к самому себе, к другим, к </w:t>
            </w:r>
            <w:r w:rsidRPr="009B4631">
              <w:lastRenderedPageBreak/>
              <w:t>обществу, к культуре и к природе Чувства, разум, воля, память, мышление, воображение и их роль в познании»</w:t>
            </w:r>
          </w:p>
        </w:tc>
        <w:tc>
          <w:tcPr>
            <w:tcW w:w="449" w:type="pct"/>
            <w:tcBorders>
              <w:top w:val="single" w:sz="4" w:space="0" w:color="auto"/>
              <w:left w:val="single" w:sz="4" w:space="0" w:color="auto"/>
              <w:bottom w:val="single" w:sz="4" w:space="0" w:color="auto"/>
              <w:right w:val="single" w:sz="4" w:space="0" w:color="auto"/>
            </w:tcBorders>
          </w:tcPr>
          <w:p w14:paraId="68B615A4" w14:textId="77777777" w:rsidR="003F1871" w:rsidRPr="009B4631" w:rsidRDefault="003F1871" w:rsidP="003F1871">
            <w:r w:rsidRPr="009B4631">
              <w:rPr>
                <w:sz w:val="22"/>
                <w:szCs w:val="22"/>
              </w:rPr>
              <w:lastRenderedPageBreak/>
              <w:t>1</w:t>
            </w:r>
          </w:p>
        </w:tc>
        <w:tc>
          <w:tcPr>
            <w:tcW w:w="448" w:type="pct"/>
            <w:vMerge/>
            <w:tcBorders>
              <w:top w:val="single" w:sz="4" w:space="0" w:color="auto"/>
              <w:left w:val="single" w:sz="4" w:space="0" w:color="auto"/>
              <w:bottom w:val="single" w:sz="4" w:space="0" w:color="auto"/>
              <w:right w:val="single" w:sz="4" w:space="0" w:color="auto"/>
            </w:tcBorders>
            <w:vAlign w:val="center"/>
          </w:tcPr>
          <w:p w14:paraId="2C692366" w14:textId="77777777" w:rsidR="003F1871" w:rsidRPr="009B4631" w:rsidRDefault="003F1871" w:rsidP="003F1871"/>
        </w:tc>
        <w:tc>
          <w:tcPr>
            <w:tcW w:w="349" w:type="pct"/>
            <w:vMerge/>
            <w:tcBorders>
              <w:top w:val="single" w:sz="4" w:space="0" w:color="auto"/>
              <w:left w:val="single" w:sz="4" w:space="0" w:color="auto"/>
              <w:bottom w:val="single" w:sz="4" w:space="0" w:color="auto"/>
              <w:right w:val="single" w:sz="4" w:space="0" w:color="auto"/>
            </w:tcBorders>
            <w:vAlign w:val="center"/>
          </w:tcPr>
          <w:p w14:paraId="587FCC55" w14:textId="77777777" w:rsidR="003F1871" w:rsidRPr="009B4631" w:rsidRDefault="003F1871" w:rsidP="003F1871"/>
        </w:tc>
        <w:tc>
          <w:tcPr>
            <w:tcW w:w="595" w:type="pct"/>
            <w:tcBorders>
              <w:top w:val="single" w:sz="4" w:space="0" w:color="auto"/>
              <w:left w:val="single" w:sz="4" w:space="0" w:color="auto"/>
              <w:bottom w:val="single" w:sz="4" w:space="0" w:color="auto"/>
              <w:right w:val="single" w:sz="4" w:space="0" w:color="auto"/>
            </w:tcBorders>
          </w:tcPr>
          <w:p w14:paraId="39CEAF46" w14:textId="77777777" w:rsidR="003F1871" w:rsidRPr="009B4631" w:rsidRDefault="003F1871" w:rsidP="003F1871"/>
        </w:tc>
      </w:tr>
      <w:tr w:rsidR="003F1871" w:rsidRPr="009B4631" w14:paraId="465CCE2E"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71B1B05F"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48C80FDE" w14:textId="77777777" w:rsidR="003F1871" w:rsidRPr="009B4631" w:rsidRDefault="003F1871" w:rsidP="003F1871">
            <w:r w:rsidRPr="009B4631">
              <w:rPr>
                <w:b/>
                <w:iCs/>
              </w:rPr>
              <w:t>Семинар: (10)</w:t>
            </w:r>
            <w:r w:rsidRPr="009B4631">
              <w:t xml:space="preserve"> «Основополагающие категории человеческого бытия: творчество, счастье, любовь»</w:t>
            </w:r>
          </w:p>
        </w:tc>
        <w:tc>
          <w:tcPr>
            <w:tcW w:w="449" w:type="pct"/>
            <w:tcBorders>
              <w:top w:val="single" w:sz="4" w:space="0" w:color="auto"/>
              <w:left w:val="single" w:sz="4" w:space="0" w:color="auto"/>
              <w:bottom w:val="single" w:sz="4" w:space="0" w:color="auto"/>
              <w:right w:val="single" w:sz="4" w:space="0" w:color="auto"/>
            </w:tcBorders>
          </w:tcPr>
          <w:p w14:paraId="3E158C18" w14:textId="77777777" w:rsidR="003F1871" w:rsidRPr="009B4631" w:rsidRDefault="003F1871" w:rsidP="003F1871">
            <w:r w:rsidRPr="009B4631">
              <w:rPr>
                <w:sz w:val="22"/>
                <w:szCs w:val="22"/>
              </w:rPr>
              <w:t>1</w:t>
            </w:r>
          </w:p>
        </w:tc>
        <w:tc>
          <w:tcPr>
            <w:tcW w:w="448" w:type="pct"/>
            <w:vMerge/>
            <w:tcBorders>
              <w:top w:val="single" w:sz="4" w:space="0" w:color="auto"/>
              <w:left w:val="single" w:sz="4" w:space="0" w:color="auto"/>
              <w:bottom w:val="single" w:sz="4" w:space="0" w:color="auto"/>
              <w:right w:val="single" w:sz="4" w:space="0" w:color="auto"/>
            </w:tcBorders>
            <w:vAlign w:val="center"/>
          </w:tcPr>
          <w:p w14:paraId="5BAC4364" w14:textId="77777777" w:rsidR="003F1871" w:rsidRPr="009B4631" w:rsidRDefault="003F1871" w:rsidP="003F1871"/>
        </w:tc>
        <w:tc>
          <w:tcPr>
            <w:tcW w:w="349" w:type="pct"/>
            <w:vMerge/>
            <w:tcBorders>
              <w:top w:val="single" w:sz="4" w:space="0" w:color="auto"/>
              <w:left w:val="single" w:sz="4" w:space="0" w:color="auto"/>
              <w:bottom w:val="single" w:sz="4" w:space="0" w:color="auto"/>
              <w:right w:val="single" w:sz="4" w:space="0" w:color="auto"/>
            </w:tcBorders>
            <w:vAlign w:val="center"/>
          </w:tcPr>
          <w:p w14:paraId="7AA248E3" w14:textId="77777777" w:rsidR="003F1871" w:rsidRPr="009B4631" w:rsidRDefault="003F1871" w:rsidP="003F1871"/>
        </w:tc>
        <w:tc>
          <w:tcPr>
            <w:tcW w:w="595" w:type="pct"/>
            <w:tcBorders>
              <w:top w:val="single" w:sz="4" w:space="0" w:color="auto"/>
              <w:left w:val="single" w:sz="4" w:space="0" w:color="auto"/>
              <w:bottom w:val="single" w:sz="4" w:space="0" w:color="auto"/>
              <w:right w:val="single" w:sz="4" w:space="0" w:color="auto"/>
            </w:tcBorders>
          </w:tcPr>
          <w:p w14:paraId="3ED32C71" w14:textId="77777777" w:rsidR="003F1871" w:rsidRPr="009B4631" w:rsidRDefault="003F1871" w:rsidP="003F1871"/>
        </w:tc>
      </w:tr>
      <w:tr w:rsidR="003F1871" w:rsidRPr="009B4631" w14:paraId="188749F2"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715EA076"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563EC255" w14:textId="77777777" w:rsidR="003F1871" w:rsidRPr="009B4631" w:rsidRDefault="003F1871" w:rsidP="003F1871">
            <w:r w:rsidRPr="009B4631">
              <w:rPr>
                <w:b/>
                <w:iCs/>
              </w:rPr>
              <w:t xml:space="preserve">Семинар: </w:t>
            </w:r>
            <w:proofErr w:type="gramStart"/>
            <w:r w:rsidRPr="009B4631">
              <w:rPr>
                <w:b/>
                <w:iCs/>
              </w:rPr>
              <w:t>( 11</w:t>
            </w:r>
            <w:proofErr w:type="gramEnd"/>
            <w:r w:rsidRPr="009B4631">
              <w:rPr>
                <w:iCs/>
              </w:rPr>
              <w:t xml:space="preserve"> )«Учение о сознании и о познании</w:t>
            </w:r>
            <w:r w:rsidRPr="009B4631">
              <w:t xml:space="preserve"> .Основные идеи психоанализа </w:t>
            </w:r>
            <w:proofErr w:type="spellStart"/>
            <w:r w:rsidRPr="009B4631">
              <w:t>З.Фрейда</w:t>
            </w:r>
            <w:proofErr w:type="spellEnd"/>
            <w:r w:rsidRPr="009B4631">
              <w:t xml:space="preserve">. теория архетипов </w:t>
            </w:r>
            <w:proofErr w:type="spellStart"/>
            <w:r w:rsidRPr="009B4631">
              <w:t>К.Юнга</w:t>
            </w:r>
            <w:proofErr w:type="spellEnd"/>
            <w:r w:rsidRPr="009B4631">
              <w:rPr>
                <w:iCs/>
              </w:rPr>
              <w:t>»</w:t>
            </w:r>
          </w:p>
        </w:tc>
        <w:tc>
          <w:tcPr>
            <w:tcW w:w="449" w:type="pct"/>
            <w:tcBorders>
              <w:top w:val="single" w:sz="4" w:space="0" w:color="auto"/>
              <w:left w:val="single" w:sz="4" w:space="0" w:color="auto"/>
              <w:bottom w:val="single" w:sz="4" w:space="0" w:color="auto"/>
              <w:right w:val="single" w:sz="4" w:space="0" w:color="auto"/>
            </w:tcBorders>
          </w:tcPr>
          <w:p w14:paraId="40B20D46" w14:textId="77777777" w:rsidR="003F1871" w:rsidRPr="009B4631" w:rsidRDefault="003F1871" w:rsidP="003F1871">
            <w:r w:rsidRPr="009B4631">
              <w:rPr>
                <w:sz w:val="22"/>
                <w:szCs w:val="22"/>
              </w:rPr>
              <w:t>1</w:t>
            </w:r>
          </w:p>
        </w:tc>
        <w:tc>
          <w:tcPr>
            <w:tcW w:w="448" w:type="pct"/>
            <w:vMerge/>
            <w:tcBorders>
              <w:top w:val="single" w:sz="4" w:space="0" w:color="auto"/>
              <w:left w:val="single" w:sz="4" w:space="0" w:color="auto"/>
              <w:bottom w:val="single" w:sz="4" w:space="0" w:color="auto"/>
              <w:right w:val="single" w:sz="4" w:space="0" w:color="auto"/>
            </w:tcBorders>
            <w:vAlign w:val="center"/>
          </w:tcPr>
          <w:p w14:paraId="09B3FA78" w14:textId="77777777" w:rsidR="003F1871" w:rsidRPr="009B4631" w:rsidRDefault="003F1871" w:rsidP="003F1871"/>
        </w:tc>
        <w:tc>
          <w:tcPr>
            <w:tcW w:w="349" w:type="pct"/>
            <w:vMerge/>
            <w:tcBorders>
              <w:top w:val="single" w:sz="4" w:space="0" w:color="auto"/>
              <w:left w:val="single" w:sz="4" w:space="0" w:color="auto"/>
              <w:bottom w:val="single" w:sz="4" w:space="0" w:color="auto"/>
              <w:right w:val="single" w:sz="4" w:space="0" w:color="auto"/>
            </w:tcBorders>
            <w:vAlign w:val="center"/>
          </w:tcPr>
          <w:p w14:paraId="589C7E5F" w14:textId="77777777" w:rsidR="003F1871" w:rsidRPr="009B4631" w:rsidRDefault="003F1871" w:rsidP="003F1871"/>
        </w:tc>
        <w:tc>
          <w:tcPr>
            <w:tcW w:w="595" w:type="pct"/>
            <w:tcBorders>
              <w:top w:val="single" w:sz="4" w:space="0" w:color="auto"/>
              <w:left w:val="single" w:sz="4" w:space="0" w:color="auto"/>
              <w:bottom w:val="single" w:sz="4" w:space="0" w:color="auto"/>
              <w:right w:val="single" w:sz="4" w:space="0" w:color="auto"/>
            </w:tcBorders>
          </w:tcPr>
          <w:p w14:paraId="06A8E5DF" w14:textId="77777777" w:rsidR="003F1871" w:rsidRPr="009B4631" w:rsidRDefault="003F1871" w:rsidP="003F1871"/>
        </w:tc>
      </w:tr>
      <w:tr w:rsidR="003F1871" w:rsidRPr="009B4631" w14:paraId="1DCFB33E"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192C89A8"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5CA9A31C" w14:textId="77777777" w:rsidR="003F1871" w:rsidRPr="009B4631" w:rsidRDefault="003F1871" w:rsidP="003F1871">
            <w:r w:rsidRPr="009B4631">
              <w:rPr>
                <w:b/>
                <w:iCs/>
              </w:rPr>
              <w:t>Семинар: (</w:t>
            </w:r>
            <w:proofErr w:type="gramStart"/>
            <w:r w:rsidRPr="009B4631">
              <w:rPr>
                <w:b/>
                <w:iCs/>
              </w:rPr>
              <w:t>12</w:t>
            </w:r>
            <w:r w:rsidRPr="009B4631">
              <w:rPr>
                <w:iCs/>
              </w:rPr>
              <w:t>)«</w:t>
            </w:r>
            <w:proofErr w:type="gramEnd"/>
            <w:r w:rsidRPr="009B4631">
              <w:rPr>
                <w:iCs/>
              </w:rPr>
              <w:t>Методы познания бытия: чувственные -рациональные»</w:t>
            </w:r>
          </w:p>
        </w:tc>
        <w:tc>
          <w:tcPr>
            <w:tcW w:w="449" w:type="pct"/>
            <w:tcBorders>
              <w:top w:val="single" w:sz="4" w:space="0" w:color="auto"/>
              <w:left w:val="single" w:sz="4" w:space="0" w:color="auto"/>
              <w:bottom w:val="single" w:sz="4" w:space="0" w:color="auto"/>
              <w:right w:val="single" w:sz="4" w:space="0" w:color="auto"/>
            </w:tcBorders>
          </w:tcPr>
          <w:p w14:paraId="72E34209" w14:textId="77777777" w:rsidR="003F1871" w:rsidRPr="009B4631" w:rsidRDefault="003F1871" w:rsidP="003F1871">
            <w:r w:rsidRPr="009B4631">
              <w:rPr>
                <w:sz w:val="22"/>
                <w:szCs w:val="22"/>
              </w:rPr>
              <w:t>1</w:t>
            </w:r>
          </w:p>
        </w:tc>
        <w:tc>
          <w:tcPr>
            <w:tcW w:w="448" w:type="pct"/>
            <w:vMerge/>
            <w:tcBorders>
              <w:top w:val="single" w:sz="4" w:space="0" w:color="auto"/>
              <w:left w:val="single" w:sz="4" w:space="0" w:color="auto"/>
              <w:bottom w:val="single" w:sz="4" w:space="0" w:color="auto"/>
              <w:right w:val="single" w:sz="4" w:space="0" w:color="auto"/>
            </w:tcBorders>
            <w:vAlign w:val="center"/>
          </w:tcPr>
          <w:p w14:paraId="13693D72" w14:textId="77777777" w:rsidR="003F1871" w:rsidRPr="009B4631" w:rsidRDefault="003F1871" w:rsidP="003F1871"/>
        </w:tc>
        <w:tc>
          <w:tcPr>
            <w:tcW w:w="349" w:type="pct"/>
            <w:vMerge/>
            <w:tcBorders>
              <w:top w:val="single" w:sz="4" w:space="0" w:color="auto"/>
              <w:left w:val="single" w:sz="4" w:space="0" w:color="auto"/>
              <w:bottom w:val="single" w:sz="4" w:space="0" w:color="auto"/>
              <w:right w:val="single" w:sz="4" w:space="0" w:color="auto"/>
            </w:tcBorders>
            <w:vAlign w:val="center"/>
          </w:tcPr>
          <w:p w14:paraId="476700BA" w14:textId="77777777" w:rsidR="003F1871" w:rsidRPr="009B4631" w:rsidRDefault="003F1871" w:rsidP="003F1871"/>
        </w:tc>
        <w:tc>
          <w:tcPr>
            <w:tcW w:w="595" w:type="pct"/>
            <w:tcBorders>
              <w:top w:val="single" w:sz="4" w:space="0" w:color="auto"/>
              <w:left w:val="single" w:sz="4" w:space="0" w:color="auto"/>
              <w:bottom w:val="single" w:sz="4" w:space="0" w:color="auto"/>
              <w:right w:val="single" w:sz="4" w:space="0" w:color="auto"/>
            </w:tcBorders>
          </w:tcPr>
          <w:p w14:paraId="5593AFE4" w14:textId="77777777" w:rsidR="003F1871" w:rsidRPr="009B4631" w:rsidRDefault="003F1871" w:rsidP="003F1871"/>
        </w:tc>
      </w:tr>
      <w:tr w:rsidR="003F1871" w:rsidRPr="009B4631" w14:paraId="7ACDF735"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441C1D33"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059918E7" w14:textId="77777777" w:rsidR="003F1871" w:rsidRPr="009B4631" w:rsidRDefault="003F1871" w:rsidP="003F1871">
            <w:pPr>
              <w:rPr>
                <w:i/>
                <w:iCs/>
              </w:rPr>
            </w:pPr>
            <w:r w:rsidRPr="009B4631">
              <w:rPr>
                <w:iCs/>
              </w:rPr>
              <w:t>Самостоятельная работа по подготовке к семинарам.</w:t>
            </w:r>
            <w:r w:rsidRPr="009B4631">
              <w:t xml:space="preserve"> Работа с платформой </w:t>
            </w:r>
            <w:proofErr w:type="spellStart"/>
            <w:r w:rsidRPr="009B4631">
              <w:t>Moodil</w:t>
            </w:r>
            <w:proofErr w:type="spellEnd"/>
          </w:p>
        </w:tc>
        <w:tc>
          <w:tcPr>
            <w:tcW w:w="449" w:type="pct"/>
            <w:tcBorders>
              <w:top w:val="single" w:sz="4" w:space="0" w:color="auto"/>
              <w:left w:val="single" w:sz="4" w:space="0" w:color="auto"/>
              <w:bottom w:val="single" w:sz="4" w:space="0" w:color="auto"/>
              <w:right w:val="single" w:sz="4" w:space="0" w:color="auto"/>
            </w:tcBorders>
          </w:tcPr>
          <w:p w14:paraId="5D5D148E" w14:textId="77777777" w:rsidR="003F1871" w:rsidRPr="009B4631" w:rsidRDefault="003F1871" w:rsidP="003F1871">
            <w:pPr>
              <w:jc w:val="center"/>
            </w:pPr>
            <w:r w:rsidRPr="009B4631">
              <w:rPr>
                <w:sz w:val="22"/>
                <w:szCs w:val="22"/>
              </w:rPr>
              <w:t>4</w:t>
            </w:r>
          </w:p>
        </w:tc>
        <w:tc>
          <w:tcPr>
            <w:tcW w:w="448" w:type="pct"/>
            <w:vMerge/>
            <w:tcBorders>
              <w:top w:val="single" w:sz="4" w:space="0" w:color="auto"/>
              <w:left w:val="single" w:sz="4" w:space="0" w:color="auto"/>
              <w:bottom w:val="single" w:sz="4" w:space="0" w:color="auto"/>
              <w:right w:val="single" w:sz="4" w:space="0" w:color="auto"/>
            </w:tcBorders>
            <w:vAlign w:val="center"/>
          </w:tcPr>
          <w:p w14:paraId="56EA8618" w14:textId="77777777" w:rsidR="003F1871" w:rsidRPr="009B4631" w:rsidRDefault="003F1871" w:rsidP="003F1871"/>
        </w:tc>
        <w:tc>
          <w:tcPr>
            <w:tcW w:w="349" w:type="pct"/>
            <w:tcBorders>
              <w:top w:val="single" w:sz="4" w:space="0" w:color="auto"/>
              <w:left w:val="single" w:sz="4" w:space="0" w:color="auto"/>
              <w:bottom w:val="single" w:sz="4" w:space="0" w:color="auto"/>
              <w:right w:val="single" w:sz="4" w:space="0" w:color="auto"/>
            </w:tcBorders>
          </w:tcPr>
          <w:p w14:paraId="7E271FE1" w14:textId="77777777" w:rsidR="003F1871" w:rsidRPr="009B4631" w:rsidRDefault="003F1871" w:rsidP="003F1871">
            <w:pPr>
              <w:jc w:val="center"/>
              <w:rPr>
                <w:i/>
              </w:rPr>
            </w:pPr>
          </w:p>
        </w:tc>
        <w:tc>
          <w:tcPr>
            <w:tcW w:w="595" w:type="pct"/>
            <w:tcBorders>
              <w:top w:val="single" w:sz="4" w:space="0" w:color="auto"/>
              <w:left w:val="single" w:sz="4" w:space="0" w:color="auto"/>
              <w:bottom w:val="single" w:sz="4" w:space="0" w:color="auto"/>
              <w:right w:val="single" w:sz="4" w:space="0" w:color="auto"/>
            </w:tcBorders>
          </w:tcPr>
          <w:p w14:paraId="3DFF00C9" w14:textId="77777777" w:rsidR="003F1871" w:rsidRPr="009B4631" w:rsidRDefault="003F1871" w:rsidP="003F1871">
            <w:pPr>
              <w:jc w:val="center"/>
              <w:rPr>
                <w:i/>
              </w:rPr>
            </w:pPr>
          </w:p>
        </w:tc>
      </w:tr>
      <w:tr w:rsidR="003F1871" w:rsidRPr="009B4631" w14:paraId="040E273C" w14:textId="77777777" w:rsidTr="003F1871">
        <w:trPr>
          <w:trHeight w:val="20"/>
        </w:trPr>
        <w:tc>
          <w:tcPr>
            <w:tcW w:w="572" w:type="pct"/>
            <w:tcBorders>
              <w:top w:val="single" w:sz="4" w:space="0" w:color="auto"/>
              <w:left w:val="single" w:sz="4" w:space="0" w:color="auto"/>
              <w:bottom w:val="single" w:sz="4" w:space="0" w:color="auto"/>
              <w:right w:val="single" w:sz="4" w:space="0" w:color="auto"/>
            </w:tcBorders>
          </w:tcPr>
          <w:p w14:paraId="4A91A470" w14:textId="77777777" w:rsidR="003F1871" w:rsidRPr="009B4631" w:rsidRDefault="003F1871" w:rsidP="003F1871">
            <w:pPr>
              <w:rPr>
                <w:b/>
              </w:rPr>
            </w:pPr>
            <w:r w:rsidRPr="009B4631">
              <w:rPr>
                <w:b/>
              </w:rPr>
              <w:t xml:space="preserve">РАЗДЕЛ 3. </w:t>
            </w:r>
          </w:p>
        </w:tc>
        <w:tc>
          <w:tcPr>
            <w:tcW w:w="2587" w:type="pct"/>
            <w:tcBorders>
              <w:top w:val="single" w:sz="4" w:space="0" w:color="auto"/>
              <w:left w:val="single" w:sz="4" w:space="0" w:color="auto"/>
              <w:bottom w:val="single" w:sz="4" w:space="0" w:color="auto"/>
              <w:right w:val="single" w:sz="4" w:space="0" w:color="auto"/>
            </w:tcBorders>
          </w:tcPr>
          <w:p w14:paraId="505E4403" w14:textId="77777777" w:rsidR="003F1871" w:rsidRPr="009B4631" w:rsidRDefault="003F1871" w:rsidP="003F1871">
            <w:pPr>
              <w:rPr>
                <w:b/>
              </w:rPr>
            </w:pPr>
            <w:r w:rsidRPr="009B4631">
              <w:rPr>
                <w:b/>
              </w:rPr>
              <w:t>ДУХОВНАЯ ЖИЗНЬ ЧЕЛОВЕКА (НАУКА, РЕЛИГИЯ, ИСКУССТВО)</w:t>
            </w:r>
          </w:p>
        </w:tc>
        <w:tc>
          <w:tcPr>
            <w:tcW w:w="449" w:type="pct"/>
            <w:tcBorders>
              <w:top w:val="single" w:sz="4" w:space="0" w:color="auto"/>
              <w:left w:val="single" w:sz="4" w:space="0" w:color="auto"/>
              <w:bottom w:val="single" w:sz="4" w:space="0" w:color="auto"/>
              <w:right w:val="single" w:sz="4" w:space="0" w:color="auto"/>
            </w:tcBorders>
          </w:tcPr>
          <w:p w14:paraId="4B641370" w14:textId="77777777" w:rsidR="003F1871" w:rsidRPr="009B4631" w:rsidRDefault="003F1871" w:rsidP="003F1871">
            <w:pPr>
              <w:jc w:val="center"/>
              <w:rPr>
                <w:b/>
              </w:rPr>
            </w:pPr>
          </w:p>
        </w:tc>
        <w:tc>
          <w:tcPr>
            <w:tcW w:w="448" w:type="pct"/>
            <w:vMerge w:val="restart"/>
            <w:tcBorders>
              <w:top w:val="single" w:sz="4" w:space="0" w:color="auto"/>
              <w:left w:val="single" w:sz="4" w:space="0" w:color="auto"/>
              <w:bottom w:val="single" w:sz="4" w:space="0" w:color="auto"/>
              <w:right w:val="single" w:sz="4" w:space="0" w:color="auto"/>
            </w:tcBorders>
          </w:tcPr>
          <w:p w14:paraId="594A7C30" w14:textId="77777777" w:rsidR="003F1871" w:rsidRPr="009B4631" w:rsidRDefault="003F1871" w:rsidP="003F1871">
            <w:pPr>
              <w:jc w:val="center"/>
            </w:pPr>
            <w:r w:rsidRPr="009B4631">
              <w:rPr>
                <w:sz w:val="22"/>
                <w:lang w:eastAsia="ar-SA"/>
              </w:rPr>
              <w:t xml:space="preserve">ЛР </w:t>
            </w:r>
            <w:r w:rsidRPr="009B4631">
              <w:t>1 –3, 5,7,8,11,12</w:t>
            </w:r>
          </w:p>
        </w:tc>
        <w:tc>
          <w:tcPr>
            <w:tcW w:w="349" w:type="pct"/>
            <w:vMerge w:val="restart"/>
            <w:tcBorders>
              <w:top w:val="single" w:sz="4" w:space="0" w:color="auto"/>
              <w:left w:val="single" w:sz="4" w:space="0" w:color="auto"/>
              <w:bottom w:val="single" w:sz="4" w:space="0" w:color="auto"/>
              <w:right w:val="single" w:sz="4" w:space="0" w:color="auto"/>
            </w:tcBorders>
          </w:tcPr>
          <w:p w14:paraId="198B28BD" w14:textId="77777777" w:rsidR="003F1871" w:rsidRPr="009B4631" w:rsidRDefault="003F1871" w:rsidP="003F1871">
            <w:pPr>
              <w:jc w:val="center"/>
            </w:pPr>
            <w:r w:rsidRPr="009B4631">
              <w:rPr>
                <w:sz w:val="22"/>
                <w:lang w:eastAsia="ar-SA"/>
              </w:rPr>
              <w:t xml:space="preserve">ОК </w:t>
            </w:r>
            <w:r w:rsidRPr="009B4631">
              <w:t>1, 3,4,6,7,8</w:t>
            </w:r>
          </w:p>
          <w:p w14:paraId="0AA69256" w14:textId="77777777" w:rsidR="003F1871" w:rsidRPr="009B4631" w:rsidRDefault="003F1871" w:rsidP="003F1871">
            <w:pPr>
              <w:jc w:val="center"/>
              <w:rPr>
                <w:lang w:eastAsia="ar-SA"/>
              </w:rPr>
            </w:pPr>
          </w:p>
        </w:tc>
        <w:tc>
          <w:tcPr>
            <w:tcW w:w="595" w:type="pct"/>
            <w:tcBorders>
              <w:top w:val="single" w:sz="4" w:space="0" w:color="auto"/>
              <w:left w:val="single" w:sz="4" w:space="0" w:color="auto"/>
              <w:bottom w:val="single" w:sz="4" w:space="0" w:color="auto"/>
              <w:right w:val="single" w:sz="4" w:space="0" w:color="auto"/>
            </w:tcBorders>
          </w:tcPr>
          <w:p w14:paraId="33489F25" w14:textId="77777777" w:rsidR="003F1871" w:rsidRPr="009B4631" w:rsidRDefault="003F1871" w:rsidP="003F1871">
            <w:pPr>
              <w:jc w:val="center"/>
              <w:rPr>
                <w:lang w:eastAsia="ar-SA"/>
              </w:rPr>
            </w:pPr>
          </w:p>
        </w:tc>
      </w:tr>
      <w:tr w:rsidR="003F1871" w:rsidRPr="009B4631" w14:paraId="1EAC3E64" w14:textId="77777777" w:rsidTr="003F1871">
        <w:trPr>
          <w:trHeight w:val="20"/>
        </w:trPr>
        <w:tc>
          <w:tcPr>
            <w:tcW w:w="572" w:type="pct"/>
            <w:vMerge w:val="restart"/>
            <w:tcBorders>
              <w:top w:val="single" w:sz="4" w:space="0" w:color="auto"/>
              <w:left w:val="single" w:sz="4" w:space="0" w:color="auto"/>
              <w:bottom w:val="single" w:sz="4" w:space="0" w:color="auto"/>
              <w:right w:val="single" w:sz="4" w:space="0" w:color="auto"/>
            </w:tcBorders>
          </w:tcPr>
          <w:p w14:paraId="2E03E5A4" w14:textId="77777777" w:rsidR="003F1871" w:rsidRPr="009B4631" w:rsidRDefault="003F1871" w:rsidP="003F1871">
            <w:r w:rsidRPr="009B4631">
              <w:t>Тема 3.1. Философия и научная картина мира</w:t>
            </w:r>
          </w:p>
        </w:tc>
        <w:tc>
          <w:tcPr>
            <w:tcW w:w="2587" w:type="pct"/>
            <w:tcBorders>
              <w:top w:val="single" w:sz="4" w:space="0" w:color="auto"/>
              <w:left w:val="single" w:sz="4" w:space="0" w:color="auto"/>
              <w:bottom w:val="single" w:sz="4" w:space="0" w:color="auto"/>
              <w:right w:val="single" w:sz="4" w:space="0" w:color="auto"/>
            </w:tcBorders>
          </w:tcPr>
          <w:p w14:paraId="668D8AEF" w14:textId="77777777" w:rsidR="003F1871" w:rsidRPr="009B4631" w:rsidRDefault="003F1871" w:rsidP="003F1871">
            <w:pPr>
              <w:rPr>
                <w:b/>
              </w:rPr>
            </w:pPr>
            <w:r w:rsidRPr="009B4631">
              <w:rPr>
                <w:b/>
              </w:rPr>
              <w:t>Содержание учебного материала</w:t>
            </w:r>
          </w:p>
        </w:tc>
        <w:tc>
          <w:tcPr>
            <w:tcW w:w="449" w:type="pct"/>
            <w:tcBorders>
              <w:top w:val="single" w:sz="4" w:space="0" w:color="auto"/>
              <w:left w:val="single" w:sz="4" w:space="0" w:color="auto"/>
              <w:bottom w:val="single" w:sz="4" w:space="0" w:color="auto"/>
              <w:right w:val="single" w:sz="4" w:space="0" w:color="auto"/>
            </w:tcBorders>
          </w:tcPr>
          <w:p w14:paraId="5F17E22B" w14:textId="77777777" w:rsidR="003F1871" w:rsidRPr="009B4631" w:rsidRDefault="003F1871" w:rsidP="003F1871">
            <w:pPr>
              <w:jc w:val="center"/>
              <w:rPr>
                <w:b/>
              </w:rPr>
            </w:pPr>
            <w:r w:rsidRPr="009B4631">
              <w:rPr>
                <w:b/>
                <w:sz w:val="22"/>
                <w:szCs w:val="22"/>
              </w:rPr>
              <w:t>2</w:t>
            </w:r>
          </w:p>
        </w:tc>
        <w:tc>
          <w:tcPr>
            <w:tcW w:w="448" w:type="pct"/>
            <w:vMerge/>
            <w:tcBorders>
              <w:top w:val="single" w:sz="4" w:space="0" w:color="auto"/>
              <w:left w:val="single" w:sz="4" w:space="0" w:color="auto"/>
              <w:bottom w:val="single" w:sz="4" w:space="0" w:color="auto"/>
              <w:right w:val="single" w:sz="4" w:space="0" w:color="auto"/>
            </w:tcBorders>
            <w:vAlign w:val="center"/>
          </w:tcPr>
          <w:p w14:paraId="324C6250" w14:textId="77777777" w:rsidR="003F1871" w:rsidRPr="009B4631" w:rsidRDefault="003F1871" w:rsidP="003F1871"/>
        </w:tc>
        <w:tc>
          <w:tcPr>
            <w:tcW w:w="349" w:type="pct"/>
            <w:vMerge/>
            <w:tcBorders>
              <w:top w:val="single" w:sz="4" w:space="0" w:color="auto"/>
              <w:left w:val="single" w:sz="4" w:space="0" w:color="auto"/>
              <w:bottom w:val="single" w:sz="4" w:space="0" w:color="auto"/>
              <w:right w:val="single" w:sz="4" w:space="0" w:color="auto"/>
            </w:tcBorders>
            <w:vAlign w:val="center"/>
          </w:tcPr>
          <w:p w14:paraId="376476F9" w14:textId="77777777" w:rsidR="003F1871" w:rsidRPr="009B4631" w:rsidRDefault="003F1871" w:rsidP="003F1871">
            <w:pPr>
              <w:rPr>
                <w:lang w:eastAsia="ar-SA"/>
              </w:rPr>
            </w:pPr>
          </w:p>
        </w:tc>
        <w:tc>
          <w:tcPr>
            <w:tcW w:w="595" w:type="pct"/>
            <w:vMerge w:val="restart"/>
            <w:tcBorders>
              <w:top w:val="single" w:sz="4" w:space="0" w:color="auto"/>
              <w:left w:val="single" w:sz="4" w:space="0" w:color="auto"/>
              <w:right w:val="single" w:sz="4" w:space="0" w:color="auto"/>
            </w:tcBorders>
          </w:tcPr>
          <w:p w14:paraId="2434F51E" w14:textId="77777777" w:rsidR="003F1871" w:rsidRPr="009B4631" w:rsidRDefault="003F1871" w:rsidP="003F1871">
            <w:pPr>
              <w:rPr>
                <w:lang w:eastAsia="ar-SA"/>
              </w:rPr>
            </w:pPr>
            <w:proofErr w:type="spellStart"/>
            <w:r w:rsidRPr="009B4631">
              <w:rPr>
                <w:sz w:val="20"/>
                <w:lang w:eastAsia="ar-SA"/>
              </w:rPr>
              <w:t>Уо</w:t>
            </w:r>
            <w:proofErr w:type="spellEnd"/>
            <w:r w:rsidRPr="009B4631">
              <w:rPr>
                <w:sz w:val="20"/>
                <w:lang w:eastAsia="ar-SA"/>
              </w:rPr>
              <w:t xml:space="preserve"> 03.01,</w:t>
            </w:r>
            <w:r w:rsidRPr="009B4631">
              <w:rPr>
                <w:sz w:val="22"/>
              </w:rPr>
              <w:t xml:space="preserve"> </w:t>
            </w:r>
            <w:proofErr w:type="spellStart"/>
            <w:r w:rsidRPr="009B4631">
              <w:rPr>
                <w:sz w:val="20"/>
                <w:lang w:eastAsia="ar-SA"/>
              </w:rPr>
              <w:t>Зд</w:t>
            </w:r>
            <w:proofErr w:type="spellEnd"/>
            <w:r w:rsidRPr="009B4631">
              <w:rPr>
                <w:sz w:val="20"/>
                <w:lang w:eastAsia="ar-SA"/>
              </w:rPr>
              <w:t xml:space="preserve"> 01, </w:t>
            </w:r>
            <w:proofErr w:type="spellStart"/>
            <w:r w:rsidRPr="009B4631">
              <w:rPr>
                <w:sz w:val="20"/>
                <w:lang w:eastAsia="ar-SA"/>
              </w:rPr>
              <w:t>Уо</w:t>
            </w:r>
            <w:proofErr w:type="spellEnd"/>
            <w:r w:rsidRPr="009B4631">
              <w:rPr>
                <w:sz w:val="20"/>
                <w:lang w:eastAsia="ar-SA"/>
              </w:rPr>
              <w:t xml:space="preserve"> 03.03, </w:t>
            </w:r>
            <w:r w:rsidRPr="009B4631">
              <w:rPr>
                <w:sz w:val="22"/>
              </w:rPr>
              <w:t>Уд</w:t>
            </w:r>
            <w:r w:rsidRPr="009B4631">
              <w:rPr>
                <w:sz w:val="20"/>
                <w:lang w:eastAsia="ar-SA"/>
              </w:rPr>
              <w:t xml:space="preserve">. 02, </w:t>
            </w:r>
            <w:proofErr w:type="spellStart"/>
            <w:r w:rsidRPr="009B4631">
              <w:rPr>
                <w:sz w:val="22"/>
              </w:rPr>
              <w:t>Уо</w:t>
            </w:r>
            <w:proofErr w:type="spellEnd"/>
            <w:r w:rsidRPr="009B4631">
              <w:rPr>
                <w:sz w:val="20"/>
                <w:lang w:eastAsia="ar-SA"/>
              </w:rPr>
              <w:t xml:space="preserve"> 03.08, </w:t>
            </w:r>
            <w:r w:rsidRPr="009B4631">
              <w:rPr>
                <w:sz w:val="22"/>
              </w:rPr>
              <w:t>Уд</w:t>
            </w:r>
            <w:r w:rsidRPr="009B4631">
              <w:rPr>
                <w:sz w:val="20"/>
                <w:lang w:eastAsia="ar-SA"/>
              </w:rPr>
              <w:t xml:space="preserve">.03, </w:t>
            </w:r>
            <w:proofErr w:type="spellStart"/>
            <w:r w:rsidRPr="009B4631">
              <w:rPr>
                <w:sz w:val="22"/>
              </w:rPr>
              <w:t>Уо</w:t>
            </w:r>
            <w:proofErr w:type="spellEnd"/>
            <w:r w:rsidRPr="009B4631">
              <w:rPr>
                <w:sz w:val="20"/>
                <w:lang w:eastAsia="ar-SA"/>
              </w:rPr>
              <w:t xml:space="preserve"> 04.01, </w:t>
            </w:r>
            <w:proofErr w:type="spellStart"/>
            <w:r w:rsidRPr="009B4631">
              <w:rPr>
                <w:sz w:val="22"/>
              </w:rPr>
              <w:t>Уо</w:t>
            </w:r>
            <w:proofErr w:type="spellEnd"/>
            <w:r w:rsidRPr="009B4631">
              <w:rPr>
                <w:sz w:val="20"/>
                <w:lang w:eastAsia="ar-SA"/>
              </w:rPr>
              <w:t xml:space="preserve"> 04.02, </w:t>
            </w:r>
            <w:proofErr w:type="spellStart"/>
            <w:r w:rsidRPr="009B4631">
              <w:t>Уо</w:t>
            </w:r>
            <w:proofErr w:type="spellEnd"/>
            <w:r w:rsidRPr="009B4631">
              <w:rPr>
                <w:sz w:val="20"/>
                <w:lang w:eastAsia="ar-SA"/>
              </w:rPr>
              <w:t xml:space="preserve"> 04.03, </w:t>
            </w:r>
            <w:proofErr w:type="spellStart"/>
            <w:r w:rsidRPr="009B4631">
              <w:t>Уо</w:t>
            </w:r>
            <w:proofErr w:type="spellEnd"/>
            <w:r w:rsidRPr="009B4631">
              <w:rPr>
                <w:sz w:val="20"/>
                <w:lang w:eastAsia="ar-SA"/>
              </w:rPr>
              <w:t xml:space="preserve"> 05.01,</w:t>
            </w:r>
            <w:r w:rsidRPr="009B4631">
              <w:t xml:space="preserve"> </w:t>
            </w:r>
            <w:proofErr w:type="spellStart"/>
            <w:r w:rsidRPr="009B4631">
              <w:rPr>
                <w:sz w:val="20"/>
                <w:lang w:eastAsia="ar-SA"/>
              </w:rPr>
              <w:t>Уо</w:t>
            </w:r>
            <w:proofErr w:type="spellEnd"/>
            <w:r w:rsidRPr="009B4631">
              <w:rPr>
                <w:sz w:val="20"/>
                <w:lang w:eastAsia="ar-SA"/>
              </w:rPr>
              <w:t xml:space="preserve"> 05.02,  </w:t>
            </w:r>
            <w:r w:rsidRPr="009B4631">
              <w:t xml:space="preserve"> </w:t>
            </w:r>
            <w:proofErr w:type="spellStart"/>
            <w:r w:rsidRPr="009B4631">
              <w:rPr>
                <w:sz w:val="20"/>
                <w:lang w:eastAsia="ar-SA"/>
              </w:rPr>
              <w:t>Уо</w:t>
            </w:r>
            <w:proofErr w:type="spellEnd"/>
            <w:r w:rsidRPr="009B4631">
              <w:rPr>
                <w:sz w:val="20"/>
                <w:lang w:eastAsia="ar-SA"/>
              </w:rPr>
              <w:t xml:space="preserve"> 06.01, </w:t>
            </w:r>
            <w:proofErr w:type="spellStart"/>
            <w:r w:rsidRPr="009B4631">
              <w:t>Уо</w:t>
            </w:r>
            <w:proofErr w:type="spellEnd"/>
            <w:r w:rsidRPr="009B4631">
              <w:rPr>
                <w:sz w:val="20"/>
                <w:lang w:eastAsia="ar-SA"/>
              </w:rPr>
              <w:t xml:space="preserve"> 07.02.</w:t>
            </w:r>
            <w:r w:rsidRPr="009B4631">
              <w:t xml:space="preserve"> </w:t>
            </w:r>
            <w:proofErr w:type="spellStart"/>
            <w:r w:rsidRPr="009B4631">
              <w:rPr>
                <w:sz w:val="20"/>
                <w:lang w:eastAsia="ar-SA"/>
              </w:rPr>
              <w:t>Зо</w:t>
            </w:r>
            <w:proofErr w:type="spellEnd"/>
            <w:r w:rsidRPr="009B4631">
              <w:rPr>
                <w:sz w:val="20"/>
                <w:lang w:eastAsia="ar-SA"/>
              </w:rPr>
              <w:t xml:space="preserve"> 07.01 </w:t>
            </w:r>
          </w:p>
        </w:tc>
      </w:tr>
      <w:tr w:rsidR="003F1871" w:rsidRPr="009B4631" w14:paraId="2BEB4FFB"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50E24889"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1405912E" w14:textId="77777777" w:rsidR="003F1871" w:rsidRPr="009B4631" w:rsidRDefault="003F1871" w:rsidP="003F1871">
            <w:r w:rsidRPr="009B4631">
              <w:t xml:space="preserve">Объективный мир и его картина. </w:t>
            </w:r>
          </w:p>
        </w:tc>
        <w:tc>
          <w:tcPr>
            <w:tcW w:w="449" w:type="pct"/>
            <w:tcBorders>
              <w:top w:val="single" w:sz="4" w:space="0" w:color="auto"/>
              <w:left w:val="single" w:sz="4" w:space="0" w:color="auto"/>
              <w:bottom w:val="single" w:sz="4" w:space="0" w:color="auto"/>
              <w:right w:val="single" w:sz="4" w:space="0" w:color="auto"/>
            </w:tcBorders>
          </w:tcPr>
          <w:p w14:paraId="349F4A48" w14:textId="77777777" w:rsidR="003F1871" w:rsidRPr="009B4631" w:rsidRDefault="003F1871" w:rsidP="003F1871">
            <w:r w:rsidRPr="009B4631">
              <w:rPr>
                <w:sz w:val="22"/>
                <w:szCs w:val="22"/>
              </w:rPr>
              <w:t>1</w:t>
            </w:r>
          </w:p>
        </w:tc>
        <w:tc>
          <w:tcPr>
            <w:tcW w:w="448" w:type="pct"/>
            <w:vMerge/>
            <w:tcBorders>
              <w:top w:val="single" w:sz="4" w:space="0" w:color="auto"/>
              <w:left w:val="single" w:sz="4" w:space="0" w:color="auto"/>
              <w:bottom w:val="single" w:sz="4" w:space="0" w:color="auto"/>
              <w:right w:val="single" w:sz="4" w:space="0" w:color="auto"/>
            </w:tcBorders>
            <w:vAlign w:val="center"/>
          </w:tcPr>
          <w:p w14:paraId="5DF18B50" w14:textId="77777777" w:rsidR="003F1871" w:rsidRPr="009B4631" w:rsidRDefault="003F1871" w:rsidP="003F1871"/>
        </w:tc>
        <w:tc>
          <w:tcPr>
            <w:tcW w:w="349" w:type="pct"/>
            <w:vMerge/>
            <w:tcBorders>
              <w:top w:val="single" w:sz="4" w:space="0" w:color="auto"/>
              <w:left w:val="single" w:sz="4" w:space="0" w:color="auto"/>
              <w:bottom w:val="single" w:sz="4" w:space="0" w:color="auto"/>
              <w:right w:val="single" w:sz="4" w:space="0" w:color="auto"/>
            </w:tcBorders>
            <w:vAlign w:val="center"/>
          </w:tcPr>
          <w:p w14:paraId="167A7021" w14:textId="77777777" w:rsidR="003F1871" w:rsidRPr="009B4631" w:rsidRDefault="003F1871" w:rsidP="003F1871">
            <w:pPr>
              <w:rPr>
                <w:lang w:eastAsia="ar-SA"/>
              </w:rPr>
            </w:pPr>
          </w:p>
        </w:tc>
        <w:tc>
          <w:tcPr>
            <w:tcW w:w="595" w:type="pct"/>
            <w:vMerge/>
            <w:tcBorders>
              <w:left w:val="single" w:sz="4" w:space="0" w:color="auto"/>
              <w:right w:val="single" w:sz="4" w:space="0" w:color="auto"/>
            </w:tcBorders>
          </w:tcPr>
          <w:p w14:paraId="722C6353" w14:textId="77777777" w:rsidR="003F1871" w:rsidRPr="009B4631" w:rsidRDefault="003F1871" w:rsidP="003F1871">
            <w:pPr>
              <w:rPr>
                <w:lang w:eastAsia="ar-SA"/>
              </w:rPr>
            </w:pPr>
          </w:p>
        </w:tc>
      </w:tr>
      <w:tr w:rsidR="003F1871" w:rsidRPr="009B4631" w14:paraId="436D3F89"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7D680827"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1B0DB44F" w14:textId="77777777" w:rsidR="003F1871" w:rsidRPr="009B4631" w:rsidRDefault="003F1871" w:rsidP="003F1871">
            <w:r w:rsidRPr="009B4631">
              <w:t xml:space="preserve">Объективные категории научной картины мира: вещь, пространство, время, движение, число, цвет, свет, ритм и их философская интерпретация в различные культурные и исторические эпохи.  </w:t>
            </w:r>
          </w:p>
        </w:tc>
        <w:tc>
          <w:tcPr>
            <w:tcW w:w="449" w:type="pct"/>
            <w:tcBorders>
              <w:top w:val="single" w:sz="4" w:space="0" w:color="auto"/>
              <w:left w:val="single" w:sz="4" w:space="0" w:color="auto"/>
              <w:bottom w:val="single" w:sz="4" w:space="0" w:color="auto"/>
              <w:right w:val="single" w:sz="4" w:space="0" w:color="auto"/>
            </w:tcBorders>
          </w:tcPr>
          <w:p w14:paraId="77CB0327" w14:textId="77777777" w:rsidR="003F1871" w:rsidRPr="009B4631" w:rsidRDefault="003F1871" w:rsidP="003F1871">
            <w:r w:rsidRPr="009B4631">
              <w:rPr>
                <w:sz w:val="22"/>
                <w:szCs w:val="22"/>
              </w:rPr>
              <w:t>1</w:t>
            </w:r>
          </w:p>
        </w:tc>
        <w:tc>
          <w:tcPr>
            <w:tcW w:w="448" w:type="pct"/>
            <w:vMerge/>
            <w:tcBorders>
              <w:top w:val="single" w:sz="4" w:space="0" w:color="auto"/>
              <w:left w:val="single" w:sz="4" w:space="0" w:color="auto"/>
              <w:bottom w:val="single" w:sz="4" w:space="0" w:color="auto"/>
              <w:right w:val="single" w:sz="4" w:space="0" w:color="auto"/>
            </w:tcBorders>
            <w:vAlign w:val="center"/>
          </w:tcPr>
          <w:p w14:paraId="4244E1CF" w14:textId="77777777" w:rsidR="003F1871" w:rsidRPr="009B4631" w:rsidRDefault="003F1871" w:rsidP="003F1871"/>
        </w:tc>
        <w:tc>
          <w:tcPr>
            <w:tcW w:w="349" w:type="pct"/>
            <w:vMerge/>
            <w:tcBorders>
              <w:top w:val="single" w:sz="4" w:space="0" w:color="auto"/>
              <w:left w:val="single" w:sz="4" w:space="0" w:color="auto"/>
              <w:bottom w:val="single" w:sz="4" w:space="0" w:color="auto"/>
              <w:right w:val="single" w:sz="4" w:space="0" w:color="auto"/>
            </w:tcBorders>
            <w:vAlign w:val="center"/>
          </w:tcPr>
          <w:p w14:paraId="679798BD" w14:textId="77777777" w:rsidR="003F1871" w:rsidRPr="009B4631" w:rsidRDefault="003F1871" w:rsidP="003F1871">
            <w:pPr>
              <w:rPr>
                <w:lang w:eastAsia="ar-SA"/>
              </w:rPr>
            </w:pPr>
          </w:p>
        </w:tc>
        <w:tc>
          <w:tcPr>
            <w:tcW w:w="595" w:type="pct"/>
            <w:vMerge/>
            <w:tcBorders>
              <w:left w:val="single" w:sz="4" w:space="0" w:color="auto"/>
              <w:bottom w:val="single" w:sz="4" w:space="0" w:color="auto"/>
              <w:right w:val="single" w:sz="4" w:space="0" w:color="auto"/>
            </w:tcBorders>
          </w:tcPr>
          <w:p w14:paraId="3DCB82FF" w14:textId="77777777" w:rsidR="003F1871" w:rsidRPr="009B4631" w:rsidRDefault="003F1871" w:rsidP="003F1871">
            <w:pPr>
              <w:rPr>
                <w:lang w:eastAsia="ar-SA"/>
              </w:rPr>
            </w:pPr>
          </w:p>
        </w:tc>
      </w:tr>
      <w:tr w:rsidR="003F1871" w:rsidRPr="009B4631" w14:paraId="13F250A5" w14:textId="77777777" w:rsidTr="003F1871">
        <w:trPr>
          <w:trHeight w:val="20"/>
        </w:trPr>
        <w:tc>
          <w:tcPr>
            <w:tcW w:w="572" w:type="pct"/>
            <w:vMerge w:val="restart"/>
            <w:tcBorders>
              <w:top w:val="single" w:sz="4" w:space="0" w:color="auto"/>
              <w:left w:val="single" w:sz="4" w:space="0" w:color="auto"/>
              <w:bottom w:val="single" w:sz="4" w:space="0" w:color="auto"/>
              <w:right w:val="single" w:sz="4" w:space="0" w:color="auto"/>
            </w:tcBorders>
          </w:tcPr>
          <w:p w14:paraId="512B4EDF" w14:textId="77777777" w:rsidR="003F1871" w:rsidRPr="009B4631" w:rsidRDefault="003F1871" w:rsidP="003F1871">
            <w:r w:rsidRPr="009B4631">
              <w:t>Тема 3.2. Философия и религия</w:t>
            </w:r>
          </w:p>
        </w:tc>
        <w:tc>
          <w:tcPr>
            <w:tcW w:w="2587" w:type="pct"/>
            <w:tcBorders>
              <w:top w:val="single" w:sz="4" w:space="0" w:color="auto"/>
              <w:left w:val="single" w:sz="4" w:space="0" w:color="auto"/>
              <w:bottom w:val="single" w:sz="4" w:space="0" w:color="auto"/>
              <w:right w:val="single" w:sz="4" w:space="0" w:color="auto"/>
            </w:tcBorders>
          </w:tcPr>
          <w:p w14:paraId="057DB4A1" w14:textId="77777777" w:rsidR="003F1871" w:rsidRPr="009B4631" w:rsidRDefault="003F1871" w:rsidP="003F1871">
            <w:pPr>
              <w:rPr>
                <w:b/>
              </w:rPr>
            </w:pPr>
            <w:r w:rsidRPr="009B4631">
              <w:rPr>
                <w:b/>
              </w:rPr>
              <w:t>Содержание учебного материала</w:t>
            </w:r>
          </w:p>
        </w:tc>
        <w:tc>
          <w:tcPr>
            <w:tcW w:w="449" w:type="pct"/>
            <w:tcBorders>
              <w:top w:val="single" w:sz="4" w:space="0" w:color="auto"/>
              <w:left w:val="single" w:sz="4" w:space="0" w:color="auto"/>
              <w:bottom w:val="single" w:sz="4" w:space="0" w:color="auto"/>
              <w:right w:val="single" w:sz="4" w:space="0" w:color="auto"/>
            </w:tcBorders>
          </w:tcPr>
          <w:p w14:paraId="42874261" w14:textId="77777777" w:rsidR="003F1871" w:rsidRPr="009B4631" w:rsidRDefault="003F1871" w:rsidP="003F1871">
            <w:pPr>
              <w:jc w:val="center"/>
              <w:rPr>
                <w:b/>
              </w:rPr>
            </w:pPr>
            <w:r w:rsidRPr="009B4631">
              <w:rPr>
                <w:b/>
                <w:sz w:val="22"/>
                <w:szCs w:val="22"/>
              </w:rPr>
              <w:t>1</w:t>
            </w:r>
          </w:p>
        </w:tc>
        <w:tc>
          <w:tcPr>
            <w:tcW w:w="448" w:type="pct"/>
            <w:vMerge w:val="restart"/>
            <w:tcBorders>
              <w:top w:val="single" w:sz="4" w:space="0" w:color="auto"/>
              <w:left w:val="single" w:sz="4" w:space="0" w:color="auto"/>
              <w:bottom w:val="single" w:sz="4" w:space="0" w:color="auto"/>
              <w:right w:val="single" w:sz="4" w:space="0" w:color="auto"/>
            </w:tcBorders>
          </w:tcPr>
          <w:p w14:paraId="5A0A5E6D" w14:textId="77777777" w:rsidR="003F1871" w:rsidRPr="009B4631" w:rsidRDefault="003F1871" w:rsidP="003F1871">
            <w:pPr>
              <w:jc w:val="center"/>
            </w:pPr>
          </w:p>
        </w:tc>
        <w:tc>
          <w:tcPr>
            <w:tcW w:w="349" w:type="pct"/>
            <w:vMerge/>
            <w:tcBorders>
              <w:top w:val="single" w:sz="4" w:space="0" w:color="auto"/>
              <w:left w:val="single" w:sz="4" w:space="0" w:color="auto"/>
              <w:bottom w:val="single" w:sz="4" w:space="0" w:color="auto"/>
              <w:right w:val="single" w:sz="4" w:space="0" w:color="auto"/>
            </w:tcBorders>
            <w:vAlign w:val="center"/>
          </w:tcPr>
          <w:p w14:paraId="5AD5579C" w14:textId="77777777" w:rsidR="003F1871" w:rsidRPr="009B4631" w:rsidRDefault="003F1871" w:rsidP="003F1871">
            <w:pPr>
              <w:rPr>
                <w:lang w:eastAsia="ar-SA"/>
              </w:rPr>
            </w:pPr>
          </w:p>
        </w:tc>
        <w:tc>
          <w:tcPr>
            <w:tcW w:w="595" w:type="pct"/>
            <w:vMerge w:val="restart"/>
            <w:tcBorders>
              <w:top w:val="single" w:sz="4" w:space="0" w:color="auto"/>
              <w:left w:val="single" w:sz="4" w:space="0" w:color="auto"/>
              <w:right w:val="single" w:sz="4" w:space="0" w:color="auto"/>
            </w:tcBorders>
          </w:tcPr>
          <w:p w14:paraId="458ED79C" w14:textId="77777777" w:rsidR="003F1871" w:rsidRPr="009B4631" w:rsidRDefault="003F1871" w:rsidP="003F1871">
            <w:pPr>
              <w:rPr>
                <w:lang w:eastAsia="ar-SA"/>
              </w:rPr>
            </w:pPr>
            <w:proofErr w:type="spellStart"/>
            <w:r w:rsidRPr="009B4631">
              <w:rPr>
                <w:sz w:val="20"/>
                <w:lang w:eastAsia="ar-SA"/>
              </w:rPr>
              <w:t>Уо</w:t>
            </w:r>
            <w:proofErr w:type="spellEnd"/>
            <w:r w:rsidRPr="009B4631">
              <w:rPr>
                <w:sz w:val="20"/>
                <w:lang w:eastAsia="ar-SA"/>
              </w:rPr>
              <w:t xml:space="preserve"> 01.02, </w:t>
            </w:r>
            <w:proofErr w:type="spellStart"/>
            <w:r w:rsidRPr="009B4631">
              <w:rPr>
                <w:sz w:val="20"/>
                <w:lang w:eastAsia="ar-SA"/>
              </w:rPr>
              <w:t>Зд</w:t>
            </w:r>
            <w:proofErr w:type="spellEnd"/>
            <w:r w:rsidRPr="009B4631">
              <w:rPr>
                <w:sz w:val="20"/>
                <w:lang w:eastAsia="ar-SA"/>
              </w:rPr>
              <w:t xml:space="preserve"> 01, </w:t>
            </w:r>
            <w:proofErr w:type="spellStart"/>
            <w:r w:rsidRPr="009B4631">
              <w:rPr>
                <w:sz w:val="20"/>
                <w:lang w:eastAsia="ar-SA"/>
              </w:rPr>
              <w:t>Зо</w:t>
            </w:r>
            <w:proofErr w:type="spellEnd"/>
            <w:r w:rsidRPr="009B4631">
              <w:rPr>
                <w:sz w:val="20"/>
                <w:lang w:eastAsia="ar-SA"/>
              </w:rPr>
              <w:t xml:space="preserve"> 01.02, Уд. 02,</w:t>
            </w:r>
            <w:r w:rsidRPr="009B4631">
              <w:t xml:space="preserve"> </w:t>
            </w:r>
            <w:proofErr w:type="spellStart"/>
            <w:r w:rsidRPr="009B4631">
              <w:rPr>
                <w:sz w:val="20"/>
                <w:lang w:eastAsia="ar-SA"/>
              </w:rPr>
              <w:t>Уо</w:t>
            </w:r>
            <w:proofErr w:type="spellEnd"/>
            <w:r w:rsidRPr="009B4631">
              <w:rPr>
                <w:sz w:val="20"/>
                <w:lang w:eastAsia="ar-SA"/>
              </w:rPr>
              <w:t xml:space="preserve"> 03.01,</w:t>
            </w:r>
            <w:r w:rsidRPr="009B4631">
              <w:t xml:space="preserve"> </w:t>
            </w:r>
            <w:r w:rsidRPr="009B4631">
              <w:rPr>
                <w:sz w:val="20"/>
                <w:lang w:eastAsia="ar-SA"/>
              </w:rPr>
              <w:t>Уд.03,</w:t>
            </w:r>
            <w:r w:rsidRPr="009B4631">
              <w:t xml:space="preserve"> </w:t>
            </w:r>
            <w:proofErr w:type="spellStart"/>
            <w:r w:rsidRPr="009B4631">
              <w:rPr>
                <w:sz w:val="20"/>
                <w:lang w:eastAsia="ar-SA"/>
              </w:rPr>
              <w:t>Уо</w:t>
            </w:r>
            <w:proofErr w:type="spellEnd"/>
            <w:r w:rsidRPr="009B4631">
              <w:rPr>
                <w:sz w:val="20"/>
                <w:lang w:eastAsia="ar-SA"/>
              </w:rPr>
              <w:t xml:space="preserve"> 03.02,</w:t>
            </w:r>
            <w:r w:rsidRPr="009B4631">
              <w:t xml:space="preserve"> </w:t>
            </w:r>
            <w:r w:rsidRPr="009B4631">
              <w:rPr>
                <w:sz w:val="20"/>
                <w:lang w:eastAsia="ar-SA"/>
              </w:rPr>
              <w:t>Уд.05,</w:t>
            </w:r>
            <w:r w:rsidRPr="009B4631">
              <w:t xml:space="preserve"> </w:t>
            </w:r>
            <w:proofErr w:type="spellStart"/>
            <w:r w:rsidRPr="009B4631">
              <w:rPr>
                <w:sz w:val="20"/>
                <w:lang w:eastAsia="ar-SA"/>
              </w:rPr>
              <w:t>Уо</w:t>
            </w:r>
            <w:proofErr w:type="spellEnd"/>
            <w:r w:rsidRPr="009B4631">
              <w:rPr>
                <w:sz w:val="20"/>
                <w:lang w:eastAsia="ar-SA"/>
              </w:rPr>
              <w:t xml:space="preserve"> 03.03,</w:t>
            </w:r>
            <w:r w:rsidRPr="009B4631">
              <w:t xml:space="preserve"> </w:t>
            </w:r>
            <w:proofErr w:type="spellStart"/>
            <w:r w:rsidRPr="009B4631">
              <w:rPr>
                <w:sz w:val="20"/>
                <w:lang w:eastAsia="ar-SA"/>
              </w:rPr>
              <w:t>Уо</w:t>
            </w:r>
            <w:proofErr w:type="spellEnd"/>
            <w:r w:rsidRPr="009B4631">
              <w:rPr>
                <w:sz w:val="20"/>
                <w:lang w:eastAsia="ar-SA"/>
              </w:rPr>
              <w:t xml:space="preserve"> 03.08,</w:t>
            </w:r>
            <w:r w:rsidRPr="009B4631">
              <w:t xml:space="preserve"> </w:t>
            </w:r>
            <w:proofErr w:type="spellStart"/>
            <w:r w:rsidRPr="009B4631">
              <w:rPr>
                <w:sz w:val="20"/>
                <w:lang w:eastAsia="ar-SA"/>
              </w:rPr>
              <w:t>Уо</w:t>
            </w:r>
            <w:proofErr w:type="spellEnd"/>
            <w:r w:rsidRPr="009B4631">
              <w:rPr>
                <w:sz w:val="20"/>
                <w:lang w:eastAsia="ar-SA"/>
              </w:rPr>
              <w:t xml:space="preserve"> 03.09,</w:t>
            </w:r>
            <w:r w:rsidRPr="009B4631">
              <w:t xml:space="preserve"> </w:t>
            </w:r>
            <w:proofErr w:type="spellStart"/>
            <w:r w:rsidRPr="009B4631">
              <w:rPr>
                <w:sz w:val="20"/>
                <w:lang w:eastAsia="ar-SA"/>
              </w:rPr>
              <w:t>Уо</w:t>
            </w:r>
            <w:proofErr w:type="spellEnd"/>
            <w:r w:rsidRPr="009B4631">
              <w:rPr>
                <w:sz w:val="20"/>
                <w:lang w:eastAsia="ar-SA"/>
              </w:rPr>
              <w:t xml:space="preserve"> 04.01,</w:t>
            </w:r>
            <w:r w:rsidRPr="009B4631">
              <w:t xml:space="preserve"> </w:t>
            </w:r>
            <w:proofErr w:type="spellStart"/>
            <w:r w:rsidRPr="009B4631">
              <w:rPr>
                <w:sz w:val="20"/>
                <w:lang w:eastAsia="ar-SA"/>
              </w:rPr>
              <w:t>Уо</w:t>
            </w:r>
            <w:proofErr w:type="spellEnd"/>
            <w:r w:rsidRPr="009B4631">
              <w:rPr>
                <w:sz w:val="20"/>
                <w:lang w:eastAsia="ar-SA"/>
              </w:rPr>
              <w:t xml:space="preserve"> 04.02,</w:t>
            </w:r>
            <w:r w:rsidRPr="009B4631">
              <w:t xml:space="preserve"> </w:t>
            </w:r>
            <w:proofErr w:type="spellStart"/>
            <w:r w:rsidRPr="009B4631">
              <w:rPr>
                <w:sz w:val="20"/>
                <w:lang w:eastAsia="ar-SA"/>
              </w:rPr>
              <w:t>Уо</w:t>
            </w:r>
            <w:proofErr w:type="spellEnd"/>
            <w:r w:rsidRPr="009B4631">
              <w:rPr>
                <w:sz w:val="20"/>
                <w:lang w:eastAsia="ar-SA"/>
              </w:rPr>
              <w:t xml:space="preserve"> 04.03,</w:t>
            </w:r>
            <w:r w:rsidRPr="009B4631">
              <w:t xml:space="preserve"> </w:t>
            </w:r>
            <w:proofErr w:type="spellStart"/>
            <w:r w:rsidRPr="009B4631">
              <w:rPr>
                <w:sz w:val="20"/>
                <w:lang w:eastAsia="ar-SA"/>
              </w:rPr>
              <w:t>Зо</w:t>
            </w:r>
            <w:proofErr w:type="spellEnd"/>
            <w:r w:rsidRPr="009B4631">
              <w:rPr>
                <w:sz w:val="20"/>
                <w:lang w:eastAsia="ar-SA"/>
              </w:rPr>
              <w:t xml:space="preserve"> 04.02,</w:t>
            </w:r>
            <w:r w:rsidRPr="009B4631">
              <w:t xml:space="preserve"> </w:t>
            </w:r>
            <w:proofErr w:type="spellStart"/>
            <w:r w:rsidRPr="009B4631">
              <w:rPr>
                <w:sz w:val="20"/>
                <w:lang w:eastAsia="ar-SA"/>
              </w:rPr>
              <w:t>Уо</w:t>
            </w:r>
            <w:proofErr w:type="spellEnd"/>
            <w:r w:rsidRPr="009B4631">
              <w:rPr>
                <w:sz w:val="20"/>
                <w:lang w:eastAsia="ar-SA"/>
              </w:rPr>
              <w:t xml:space="preserve"> 05.01,</w:t>
            </w:r>
            <w:r w:rsidRPr="009B4631">
              <w:t xml:space="preserve"> </w:t>
            </w:r>
            <w:proofErr w:type="spellStart"/>
            <w:r w:rsidRPr="009B4631">
              <w:rPr>
                <w:sz w:val="20"/>
                <w:lang w:eastAsia="ar-SA"/>
              </w:rPr>
              <w:t>Уо</w:t>
            </w:r>
            <w:proofErr w:type="spellEnd"/>
            <w:r w:rsidRPr="009B4631">
              <w:rPr>
                <w:sz w:val="20"/>
                <w:lang w:eastAsia="ar-SA"/>
              </w:rPr>
              <w:t xml:space="preserve"> 05.02,</w:t>
            </w:r>
            <w:r w:rsidRPr="009B4631">
              <w:t xml:space="preserve"> </w:t>
            </w:r>
            <w:proofErr w:type="spellStart"/>
            <w:r w:rsidRPr="009B4631">
              <w:rPr>
                <w:sz w:val="20"/>
                <w:lang w:eastAsia="ar-SA"/>
              </w:rPr>
              <w:t>Зо</w:t>
            </w:r>
            <w:proofErr w:type="spellEnd"/>
            <w:r w:rsidRPr="009B4631">
              <w:rPr>
                <w:sz w:val="20"/>
                <w:lang w:eastAsia="ar-SA"/>
              </w:rPr>
              <w:t xml:space="preserve"> 05.01,</w:t>
            </w:r>
            <w:r w:rsidRPr="009B4631">
              <w:t xml:space="preserve"> </w:t>
            </w:r>
            <w:proofErr w:type="spellStart"/>
            <w:r w:rsidRPr="009B4631">
              <w:rPr>
                <w:sz w:val="20"/>
                <w:lang w:eastAsia="ar-SA"/>
              </w:rPr>
              <w:t>Уо</w:t>
            </w:r>
            <w:proofErr w:type="spellEnd"/>
            <w:r w:rsidRPr="009B4631">
              <w:rPr>
                <w:sz w:val="20"/>
                <w:lang w:eastAsia="ar-SA"/>
              </w:rPr>
              <w:t xml:space="preserve"> 06.01.</w:t>
            </w:r>
            <w:r w:rsidRPr="009B4631">
              <w:t xml:space="preserve"> </w:t>
            </w:r>
            <w:proofErr w:type="spellStart"/>
            <w:r w:rsidRPr="009B4631">
              <w:rPr>
                <w:sz w:val="20"/>
                <w:lang w:eastAsia="ar-SA"/>
              </w:rPr>
              <w:t>Уо</w:t>
            </w:r>
            <w:proofErr w:type="spellEnd"/>
            <w:r w:rsidRPr="009B4631">
              <w:rPr>
                <w:sz w:val="20"/>
                <w:lang w:eastAsia="ar-SA"/>
              </w:rPr>
              <w:t xml:space="preserve"> 07.02,</w:t>
            </w:r>
            <w:r w:rsidRPr="009B4631">
              <w:t xml:space="preserve"> </w:t>
            </w:r>
            <w:proofErr w:type="spellStart"/>
            <w:r w:rsidRPr="009B4631">
              <w:rPr>
                <w:sz w:val="20"/>
                <w:lang w:eastAsia="ar-SA"/>
              </w:rPr>
              <w:t>Зо</w:t>
            </w:r>
            <w:proofErr w:type="spellEnd"/>
            <w:r w:rsidRPr="009B4631">
              <w:rPr>
                <w:sz w:val="20"/>
                <w:lang w:eastAsia="ar-SA"/>
              </w:rPr>
              <w:t xml:space="preserve"> 07.01</w:t>
            </w:r>
          </w:p>
        </w:tc>
      </w:tr>
      <w:tr w:rsidR="003F1871" w:rsidRPr="009B4631" w14:paraId="47D424D8"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520C7CAB"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441784D6" w14:textId="77777777" w:rsidR="003F1871" w:rsidRPr="009B4631" w:rsidRDefault="003F1871" w:rsidP="003F1871">
            <w:r w:rsidRPr="009B4631">
              <w:t>Исторические типы взаимоотношений человеческого и божественного.</w:t>
            </w:r>
          </w:p>
          <w:p w14:paraId="554FE1FA" w14:textId="77777777" w:rsidR="003F1871" w:rsidRPr="009B4631" w:rsidRDefault="003F1871" w:rsidP="003F1871">
            <w:r w:rsidRPr="009B4631">
              <w:t>Религии о смысле человеческого существования. Значение веры в жизни современного человека. Противоречия между религиями. Кризис религиозного мировоззрения</w:t>
            </w:r>
          </w:p>
        </w:tc>
        <w:tc>
          <w:tcPr>
            <w:tcW w:w="449" w:type="pct"/>
            <w:tcBorders>
              <w:top w:val="single" w:sz="4" w:space="0" w:color="auto"/>
              <w:left w:val="single" w:sz="4" w:space="0" w:color="auto"/>
              <w:bottom w:val="single" w:sz="4" w:space="0" w:color="auto"/>
              <w:right w:val="single" w:sz="4" w:space="0" w:color="auto"/>
            </w:tcBorders>
          </w:tcPr>
          <w:p w14:paraId="749D24A9" w14:textId="77777777" w:rsidR="003F1871" w:rsidRPr="009B4631" w:rsidRDefault="003F1871" w:rsidP="003F1871">
            <w:r w:rsidRPr="009B4631">
              <w:rPr>
                <w:sz w:val="22"/>
                <w:szCs w:val="22"/>
              </w:rPr>
              <w:t>1</w:t>
            </w:r>
          </w:p>
        </w:tc>
        <w:tc>
          <w:tcPr>
            <w:tcW w:w="448" w:type="pct"/>
            <w:vMerge/>
            <w:tcBorders>
              <w:top w:val="single" w:sz="4" w:space="0" w:color="auto"/>
              <w:left w:val="single" w:sz="4" w:space="0" w:color="auto"/>
              <w:bottom w:val="single" w:sz="4" w:space="0" w:color="auto"/>
              <w:right w:val="single" w:sz="4" w:space="0" w:color="auto"/>
            </w:tcBorders>
            <w:vAlign w:val="center"/>
          </w:tcPr>
          <w:p w14:paraId="4B94565D" w14:textId="77777777" w:rsidR="003F1871" w:rsidRPr="009B4631" w:rsidRDefault="003F1871" w:rsidP="003F1871"/>
        </w:tc>
        <w:tc>
          <w:tcPr>
            <w:tcW w:w="349" w:type="pct"/>
            <w:vMerge/>
            <w:tcBorders>
              <w:top w:val="single" w:sz="4" w:space="0" w:color="auto"/>
              <w:left w:val="single" w:sz="4" w:space="0" w:color="auto"/>
              <w:bottom w:val="single" w:sz="4" w:space="0" w:color="auto"/>
              <w:right w:val="single" w:sz="4" w:space="0" w:color="auto"/>
            </w:tcBorders>
            <w:vAlign w:val="center"/>
          </w:tcPr>
          <w:p w14:paraId="14C20814" w14:textId="77777777" w:rsidR="003F1871" w:rsidRPr="009B4631" w:rsidRDefault="003F1871" w:rsidP="003F1871">
            <w:pPr>
              <w:rPr>
                <w:lang w:eastAsia="ar-SA"/>
              </w:rPr>
            </w:pPr>
          </w:p>
        </w:tc>
        <w:tc>
          <w:tcPr>
            <w:tcW w:w="595" w:type="pct"/>
            <w:vMerge/>
            <w:tcBorders>
              <w:left w:val="single" w:sz="4" w:space="0" w:color="auto"/>
              <w:bottom w:val="single" w:sz="4" w:space="0" w:color="auto"/>
              <w:right w:val="single" w:sz="4" w:space="0" w:color="auto"/>
            </w:tcBorders>
          </w:tcPr>
          <w:p w14:paraId="72BC9605" w14:textId="77777777" w:rsidR="003F1871" w:rsidRPr="009B4631" w:rsidRDefault="003F1871" w:rsidP="003F1871">
            <w:pPr>
              <w:rPr>
                <w:lang w:eastAsia="ar-SA"/>
              </w:rPr>
            </w:pPr>
          </w:p>
        </w:tc>
      </w:tr>
      <w:tr w:rsidR="003F1871" w:rsidRPr="009B4631" w14:paraId="06F1111C" w14:textId="77777777" w:rsidTr="003F1871">
        <w:trPr>
          <w:trHeight w:val="20"/>
        </w:trPr>
        <w:tc>
          <w:tcPr>
            <w:tcW w:w="572" w:type="pct"/>
            <w:vMerge w:val="restart"/>
            <w:tcBorders>
              <w:top w:val="single" w:sz="4" w:space="0" w:color="auto"/>
              <w:left w:val="single" w:sz="4" w:space="0" w:color="auto"/>
              <w:bottom w:val="single" w:sz="4" w:space="0" w:color="auto"/>
              <w:right w:val="single" w:sz="4" w:space="0" w:color="auto"/>
            </w:tcBorders>
          </w:tcPr>
          <w:p w14:paraId="30964305" w14:textId="77777777" w:rsidR="003F1871" w:rsidRPr="009B4631" w:rsidRDefault="003F1871" w:rsidP="003F1871">
            <w:r w:rsidRPr="009B4631">
              <w:t>Тема 3.3. Философия и искусство</w:t>
            </w:r>
          </w:p>
        </w:tc>
        <w:tc>
          <w:tcPr>
            <w:tcW w:w="2587" w:type="pct"/>
            <w:tcBorders>
              <w:top w:val="single" w:sz="4" w:space="0" w:color="auto"/>
              <w:left w:val="single" w:sz="4" w:space="0" w:color="auto"/>
              <w:bottom w:val="single" w:sz="4" w:space="0" w:color="auto"/>
              <w:right w:val="single" w:sz="4" w:space="0" w:color="auto"/>
            </w:tcBorders>
          </w:tcPr>
          <w:p w14:paraId="0F95D469" w14:textId="77777777" w:rsidR="003F1871" w:rsidRPr="009B4631" w:rsidRDefault="003F1871" w:rsidP="003F1871">
            <w:pPr>
              <w:rPr>
                <w:b/>
              </w:rPr>
            </w:pPr>
            <w:r w:rsidRPr="009B4631">
              <w:rPr>
                <w:b/>
              </w:rPr>
              <w:t>Содержание учебного материала</w:t>
            </w:r>
          </w:p>
        </w:tc>
        <w:tc>
          <w:tcPr>
            <w:tcW w:w="449" w:type="pct"/>
            <w:tcBorders>
              <w:top w:val="single" w:sz="4" w:space="0" w:color="auto"/>
              <w:left w:val="single" w:sz="4" w:space="0" w:color="auto"/>
              <w:bottom w:val="single" w:sz="4" w:space="0" w:color="auto"/>
              <w:right w:val="single" w:sz="4" w:space="0" w:color="auto"/>
            </w:tcBorders>
          </w:tcPr>
          <w:p w14:paraId="02027F77" w14:textId="77777777" w:rsidR="003F1871" w:rsidRPr="009B4631" w:rsidRDefault="003F1871" w:rsidP="003F1871">
            <w:pPr>
              <w:jc w:val="center"/>
              <w:rPr>
                <w:b/>
              </w:rPr>
            </w:pPr>
            <w:r w:rsidRPr="009B4631">
              <w:rPr>
                <w:b/>
                <w:sz w:val="22"/>
                <w:szCs w:val="22"/>
              </w:rPr>
              <w:t>2</w:t>
            </w:r>
          </w:p>
        </w:tc>
        <w:tc>
          <w:tcPr>
            <w:tcW w:w="448" w:type="pct"/>
            <w:tcBorders>
              <w:top w:val="single" w:sz="4" w:space="0" w:color="auto"/>
              <w:left w:val="single" w:sz="4" w:space="0" w:color="auto"/>
              <w:bottom w:val="single" w:sz="4" w:space="0" w:color="auto"/>
              <w:right w:val="single" w:sz="4" w:space="0" w:color="auto"/>
            </w:tcBorders>
          </w:tcPr>
          <w:p w14:paraId="34E09800" w14:textId="77777777" w:rsidR="003F1871" w:rsidRPr="009B4631" w:rsidRDefault="003F1871" w:rsidP="003F1871">
            <w:pPr>
              <w:jc w:val="center"/>
            </w:pPr>
          </w:p>
        </w:tc>
        <w:tc>
          <w:tcPr>
            <w:tcW w:w="349" w:type="pct"/>
            <w:vMerge w:val="restart"/>
            <w:tcBorders>
              <w:top w:val="single" w:sz="4" w:space="0" w:color="auto"/>
              <w:left w:val="single" w:sz="4" w:space="0" w:color="auto"/>
              <w:bottom w:val="single" w:sz="4" w:space="0" w:color="auto"/>
              <w:right w:val="single" w:sz="4" w:space="0" w:color="auto"/>
            </w:tcBorders>
          </w:tcPr>
          <w:p w14:paraId="27341271" w14:textId="77777777" w:rsidR="003F1871" w:rsidRPr="009B4631" w:rsidRDefault="003F1871" w:rsidP="003F1871">
            <w:pPr>
              <w:jc w:val="center"/>
            </w:pPr>
          </w:p>
        </w:tc>
        <w:tc>
          <w:tcPr>
            <w:tcW w:w="595" w:type="pct"/>
            <w:vMerge w:val="restart"/>
            <w:tcBorders>
              <w:top w:val="single" w:sz="4" w:space="0" w:color="auto"/>
              <w:left w:val="single" w:sz="4" w:space="0" w:color="auto"/>
              <w:right w:val="single" w:sz="4" w:space="0" w:color="auto"/>
            </w:tcBorders>
          </w:tcPr>
          <w:p w14:paraId="13B44CC0" w14:textId="77777777" w:rsidR="003F1871" w:rsidRPr="009B4631" w:rsidRDefault="003F1871" w:rsidP="003F1871">
            <w:proofErr w:type="spellStart"/>
            <w:r w:rsidRPr="009B4631">
              <w:rPr>
                <w:sz w:val="20"/>
                <w:szCs w:val="22"/>
              </w:rPr>
              <w:t>Уо</w:t>
            </w:r>
            <w:proofErr w:type="spellEnd"/>
            <w:r w:rsidRPr="009B4631">
              <w:rPr>
                <w:sz w:val="20"/>
                <w:szCs w:val="22"/>
              </w:rPr>
              <w:t xml:space="preserve"> 01.02,</w:t>
            </w:r>
            <w:r w:rsidRPr="009B4631">
              <w:rPr>
                <w:sz w:val="22"/>
              </w:rPr>
              <w:t xml:space="preserve"> </w:t>
            </w:r>
            <w:proofErr w:type="spellStart"/>
            <w:r w:rsidRPr="009B4631">
              <w:rPr>
                <w:sz w:val="20"/>
                <w:szCs w:val="22"/>
              </w:rPr>
              <w:t>Зд</w:t>
            </w:r>
            <w:proofErr w:type="spellEnd"/>
            <w:r w:rsidRPr="009B4631">
              <w:rPr>
                <w:sz w:val="20"/>
                <w:szCs w:val="22"/>
              </w:rPr>
              <w:t xml:space="preserve"> 01,</w:t>
            </w:r>
            <w:r w:rsidRPr="009B4631">
              <w:rPr>
                <w:sz w:val="22"/>
              </w:rPr>
              <w:t xml:space="preserve"> </w:t>
            </w:r>
            <w:proofErr w:type="spellStart"/>
            <w:r w:rsidRPr="009B4631">
              <w:rPr>
                <w:sz w:val="20"/>
                <w:szCs w:val="22"/>
              </w:rPr>
              <w:t>Зо</w:t>
            </w:r>
            <w:proofErr w:type="spellEnd"/>
            <w:r w:rsidRPr="009B4631">
              <w:rPr>
                <w:sz w:val="20"/>
                <w:szCs w:val="22"/>
              </w:rPr>
              <w:t xml:space="preserve"> 01.02,</w:t>
            </w:r>
            <w:r w:rsidRPr="009B4631">
              <w:rPr>
                <w:sz w:val="22"/>
              </w:rPr>
              <w:t xml:space="preserve"> </w:t>
            </w:r>
            <w:r w:rsidRPr="009B4631">
              <w:rPr>
                <w:sz w:val="20"/>
                <w:szCs w:val="22"/>
              </w:rPr>
              <w:t>Уд. 02,</w:t>
            </w:r>
            <w:r w:rsidRPr="009B4631">
              <w:rPr>
                <w:sz w:val="22"/>
              </w:rPr>
              <w:t xml:space="preserve"> </w:t>
            </w:r>
            <w:proofErr w:type="spellStart"/>
            <w:r w:rsidRPr="009B4631">
              <w:rPr>
                <w:sz w:val="20"/>
                <w:szCs w:val="22"/>
              </w:rPr>
              <w:t>Уо</w:t>
            </w:r>
            <w:proofErr w:type="spellEnd"/>
            <w:r w:rsidRPr="009B4631">
              <w:rPr>
                <w:sz w:val="20"/>
                <w:szCs w:val="22"/>
              </w:rPr>
              <w:t xml:space="preserve"> 03.01,</w:t>
            </w:r>
            <w:r w:rsidRPr="009B4631">
              <w:rPr>
                <w:sz w:val="22"/>
              </w:rPr>
              <w:t xml:space="preserve"> </w:t>
            </w:r>
            <w:r w:rsidRPr="009B4631">
              <w:rPr>
                <w:sz w:val="20"/>
                <w:szCs w:val="22"/>
              </w:rPr>
              <w:t>Уд.03,</w:t>
            </w:r>
            <w:r w:rsidRPr="009B4631">
              <w:t xml:space="preserve"> </w:t>
            </w:r>
            <w:proofErr w:type="spellStart"/>
            <w:r w:rsidRPr="009B4631">
              <w:rPr>
                <w:sz w:val="20"/>
                <w:szCs w:val="22"/>
              </w:rPr>
              <w:t>Уо</w:t>
            </w:r>
            <w:proofErr w:type="spellEnd"/>
            <w:r w:rsidRPr="009B4631">
              <w:rPr>
                <w:sz w:val="20"/>
                <w:szCs w:val="22"/>
              </w:rPr>
              <w:t xml:space="preserve"> 03.02,</w:t>
            </w:r>
            <w:r w:rsidRPr="009B4631">
              <w:t xml:space="preserve"> </w:t>
            </w:r>
            <w:r w:rsidRPr="009B4631">
              <w:rPr>
                <w:sz w:val="20"/>
                <w:szCs w:val="22"/>
              </w:rPr>
              <w:t>Уд.05,</w:t>
            </w:r>
            <w:r w:rsidRPr="009B4631">
              <w:t xml:space="preserve"> </w:t>
            </w:r>
            <w:proofErr w:type="spellStart"/>
            <w:r w:rsidRPr="009B4631">
              <w:rPr>
                <w:sz w:val="20"/>
                <w:szCs w:val="22"/>
              </w:rPr>
              <w:t>Уо</w:t>
            </w:r>
            <w:proofErr w:type="spellEnd"/>
            <w:r w:rsidRPr="009B4631">
              <w:rPr>
                <w:sz w:val="20"/>
                <w:szCs w:val="22"/>
              </w:rPr>
              <w:t xml:space="preserve"> 03.03,</w:t>
            </w:r>
            <w:r w:rsidRPr="009B4631">
              <w:t xml:space="preserve"> </w:t>
            </w:r>
            <w:proofErr w:type="spellStart"/>
            <w:r w:rsidRPr="009B4631">
              <w:rPr>
                <w:sz w:val="20"/>
                <w:szCs w:val="22"/>
              </w:rPr>
              <w:t>Уо</w:t>
            </w:r>
            <w:proofErr w:type="spellEnd"/>
            <w:r w:rsidRPr="009B4631">
              <w:rPr>
                <w:sz w:val="20"/>
                <w:szCs w:val="22"/>
              </w:rPr>
              <w:t xml:space="preserve"> 03.08,</w:t>
            </w:r>
            <w:r w:rsidRPr="009B4631">
              <w:t xml:space="preserve"> </w:t>
            </w:r>
            <w:proofErr w:type="spellStart"/>
            <w:r w:rsidRPr="009B4631">
              <w:rPr>
                <w:sz w:val="20"/>
                <w:szCs w:val="22"/>
              </w:rPr>
              <w:t>Уо</w:t>
            </w:r>
            <w:proofErr w:type="spellEnd"/>
            <w:r w:rsidRPr="009B4631">
              <w:rPr>
                <w:sz w:val="20"/>
                <w:szCs w:val="22"/>
              </w:rPr>
              <w:t xml:space="preserve"> 03.09,</w:t>
            </w:r>
            <w:r w:rsidRPr="009B4631">
              <w:t xml:space="preserve"> </w:t>
            </w:r>
            <w:proofErr w:type="spellStart"/>
            <w:r w:rsidRPr="009B4631">
              <w:rPr>
                <w:sz w:val="20"/>
                <w:szCs w:val="22"/>
              </w:rPr>
              <w:lastRenderedPageBreak/>
              <w:t>Уо</w:t>
            </w:r>
            <w:proofErr w:type="spellEnd"/>
            <w:r w:rsidRPr="009B4631">
              <w:rPr>
                <w:sz w:val="20"/>
                <w:szCs w:val="22"/>
              </w:rPr>
              <w:t xml:space="preserve"> 04.01,</w:t>
            </w:r>
            <w:r w:rsidRPr="009B4631">
              <w:t xml:space="preserve"> </w:t>
            </w:r>
            <w:proofErr w:type="spellStart"/>
            <w:r w:rsidRPr="009B4631">
              <w:rPr>
                <w:sz w:val="20"/>
                <w:szCs w:val="22"/>
              </w:rPr>
              <w:t>Уо</w:t>
            </w:r>
            <w:proofErr w:type="spellEnd"/>
            <w:r w:rsidRPr="009B4631">
              <w:rPr>
                <w:sz w:val="20"/>
                <w:szCs w:val="22"/>
              </w:rPr>
              <w:t xml:space="preserve"> 04.02,</w:t>
            </w:r>
            <w:r w:rsidRPr="009B4631">
              <w:t xml:space="preserve"> </w:t>
            </w:r>
            <w:proofErr w:type="spellStart"/>
            <w:r w:rsidRPr="009B4631">
              <w:rPr>
                <w:sz w:val="20"/>
                <w:szCs w:val="22"/>
              </w:rPr>
              <w:t>Уо</w:t>
            </w:r>
            <w:proofErr w:type="spellEnd"/>
            <w:r w:rsidRPr="009B4631">
              <w:rPr>
                <w:sz w:val="20"/>
                <w:szCs w:val="22"/>
              </w:rPr>
              <w:t xml:space="preserve"> 04.03,</w:t>
            </w:r>
            <w:r w:rsidRPr="009B4631">
              <w:t xml:space="preserve"> </w:t>
            </w:r>
            <w:proofErr w:type="spellStart"/>
            <w:r w:rsidRPr="009B4631">
              <w:rPr>
                <w:sz w:val="20"/>
                <w:szCs w:val="22"/>
              </w:rPr>
              <w:t>Зо</w:t>
            </w:r>
            <w:proofErr w:type="spellEnd"/>
            <w:r w:rsidRPr="009B4631">
              <w:rPr>
                <w:sz w:val="20"/>
                <w:szCs w:val="22"/>
              </w:rPr>
              <w:t xml:space="preserve"> 04.02,</w:t>
            </w:r>
            <w:r w:rsidRPr="009B4631">
              <w:t xml:space="preserve"> </w:t>
            </w:r>
            <w:proofErr w:type="spellStart"/>
            <w:r w:rsidRPr="009B4631">
              <w:rPr>
                <w:sz w:val="20"/>
                <w:szCs w:val="22"/>
              </w:rPr>
              <w:t>Уо</w:t>
            </w:r>
            <w:proofErr w:type="spellEnd"/>
            <w:r w:rsidRPr="009B4631">
              <w:rPr>
                <w:sz w:val="20"/>
                <w:szCs w:val="22"/>
              </w:rPr>
              <w:t xml:space="preserve"> 05.01,</w:t>
            </w:r>
            <w:r w:rsidRPr="009B4631">
              <w:t xml:space="preserve"> </w:t>
            </w:r>
            <w:proofErr w:type="spellStart"/>
            <w:r w:rsidRPr="009B4631">
              <w:rPr>
                <w:sz w:val="20"/>
                <w:szCs w:val="22"/>
              </w:rPr>
              <w:t>Уо</w:t>
            </w:r>
            <w:proofErr w:type="spellEnd"/>
            <w:r w:rsidRPr="009B4631">
              <w:rPr>
                <w:sz w:val="20"/>
                <w:szCs w:val="22"/>
              </w:rPr>
              <w:t xml:space="preserve"> 05.02,</w:t>
            </w:r>
            <w:r w:rsidRPr="009B4631">
              <w:t xml:space="preserve"> </w:t>
            </w:r>
            <w:proofErr w:type="spellStart"/>
            <w:r w:rsidRPr="009B4631">
              <w:rPr>
                <w:sz w:val="20"/>
                <w:szCs w:val="22"/>
              </w:rPr>
              <w:t>Уо</w:t>
            </w:r>
            <w:proofErr w:type="spellEnd"/>
            <w:r w:rsidRPr="009B4631">
              <w:rPr>
                <w:sz w:val="20"/>
                <w:szCs w:val="22"/>
              </w:rPr>
              <w:t xml:space="preserve"> 06.01,</w:t>
            </w:r>
            <w:r w:rsidRPr="009B4631">
              <w:t xml:space="preserve"> </w:t>
            </w:r>
            <w:proofErr w:type="spellStart"/>
            <w:r w:rsidRPr="009B4631">
              <w:rPr>
                <w:sz w:val="20"/>
                <w:szCs w:val="22"/>
              </w:rPr>
              <w:t>Уо</w:t>
            </w:r>
            <w:proofErr w:type="spellEnd"/>
            <w:r w:rsidRPr="009B4631">
              <w:rPr>
                <w:sz w:val="20"/>
                <w:szCs w:val="22"/>
              </w:rPr>
              <w:t xml:space="preserve"> 07.02,</w:t>
            </w:r>
            <w:r w:rsidRPr="009B4631">
              <w:t xml:space="preserve"> </w:t>
            </w:r>
            <w:proofErr w:type="spellStart"/>
            <w:r w:rsidRPr="009B4631">
              <w:rPr>
                <w:sz w:val="20"/>
                <w:szCs w:val="22"/>
              </w:rPr>
              <w:t>Зо</w:t>
            </w:r>
            <w:proofErr w:type="spellEnd"/>
            <w:r w:rsidRPr="009B4631">
              <w:rPr>
                <w:sz w:val="20"/>
                <w:szCs w:val="22"/>
              </w:rPr>
              <w:t xml:space="preserve"> 07.01</w:t>
            </w:r>
          </w:p>
        </w:tc>
      </w:tr>
      <w:tr w:rsidR="003F1871" w:rsidRPr="009B4631" w14:paraId="17E5AA8C"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692A0ADA"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0CEF496E" w14:textId="77777777" w:rsidR="003F1871" w:rsidRPr="009B4631" w:rsidRDefault="003F1871" w:rsidP="003F1871">
            <w:r w:rsidRPr="009B4631">
              <w:t xml:space="preserve">Искусство как феномен, организующий жизнь. Талант и гений, соотношение гения и гениальности. Гений – совершенный человек.  </w:t>
            </w:r>
          </w:p>
        </w:tc>
        <w:tc>
          <w:tcPr>
            <w:tcW w:w="449" w:type="pct"/>
            <w:tcBorders>
              <w:top w:val="single" w:sz="4" w:space="0" w:color="auto"/>
              <w:left w:val="single" w:sz="4" w:space="0" w:color="auto"/>
              <w:bottom w:val="single" w:sz="4" w:space="0" w:color="auto"/>
              <w:right w:val="single" w:sz="4" w:space="0" w:color="auto"/>
            </w:tcBorders>
          </w:tcPr>
          <w:p w14:paraId="52E0BA94" w14:textId="77777777" w:rsidR="003F1871" w:rsidRPr="009B4631" w:rsidRDefault="003F1871" w:rsidP="003F1871">
            <w:r w:rsidRPr="009B4631">
              <w:rPr>
                <w:sz w:val="22"/>
                <w:szCs w:val="22"/>
              </w:rPr>
              <w:t>1</w:t>
            </w:r>
          </w:p>
        </w:tc>
        <w:tc>
          <w:tcPr>
            <w:tcW w:w="448" w:type="pct"/>
            <w:vMerge w:val="restart"/>
            <w:tcBorders>
              <w:top w:val="single" w:sz="4" w:space="0" w:color="auto"/>
              <w:left w:val="single" w:sz="4" w:space="0" w:color="auto"/>
              <w:bottom w:val="single" w:sz="4" w:space="0" w:color="auto"/>
              <w:right w:val="single" w:sz="4" w:space="0" w:color="auto"/>
            </w:tcBorders>
          </w:tcPr>
          <w:p w14:paraId="1262B3C2" w14:textId="77777777" w:rsidR="003F1871" w:rsidRPr="009B4631" w:rsidRDefault="003F1871" w:rsidP="003F1871">
            <w:pPr>
              <w:jc w:val="center"/>
            </w:pPr>
          </w:p>
        </w:tc>
        <w:tc>
          <w:tcPr>
            <w:tcW w:w="349" w:type="pct"/>
            <w:vMerge/>
            <w:tcBorders>
              <w:top w:val="single" w:sz="4" w:space="0" w:color="auto"/>
              <w:left w:val="single" w:sz="4" w:space="0" w:color="auto"/>
              <w:bottom w:val="single" w:sz="4" w:space="0" w:color="auto"/>
              <w:right w:val="single" w:sz="4" w:space="0" w:color="auto"/>
            </w:tcBorders>
            <w:vAlign w:val="center"/>
          </w:tcPr>
          <w:p w14:paraId="6F96D3D8" w14:textId="77777777" w:rsidR="003F1871" w:rsidRPr="009B4631" w:rsidRDefault="003F1871" w:rsidP="003F1871"/>
        </w:tc>
        <w:tc>
          <w:tcPr>
            <w:tcW w:w="595" w:type="pct"/>
            <w:vMerge/>
            <w:tcBorders>
              <w:left w:val="single" w:sz="4" w:space="0" w:color="auto"/>
              <w:bottom w:val="single" w:sz="4" w:space="0" w:color="auto"/>
              <w:right w:val="single" w:sz="4" w:space="0" w:color="auto"/>
            </w:tcBorders>
          </w:tcPr>
          <w:p w14:paraId="0849F26B" w14:textId="77777777" w:rsidR="003F1871" w:rsidRPr="009B4631" w:rsidRDefault="003F1871" w:rsidP="003F1871"/>
        </w:tc>
      </w:tr>
      <w:tr w:rsidR="003F1871" w:rsidRPr="009B4631" w14:paraId="070A1D67"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60CC6EC3"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1DC207A2" w14:textId="77777777" w:rsidR="003F1871" w:rsidRPr="009B4631" w:rsidRDefault="003F1871" w:rsidP="003F1871">
            <w:r w:rsidRPr="009B4631">
              <w:t>Кризис современного искусства. Дегуманизация искусства. Искусство в эпоху постмодерна.</w:t>
            </w:r>
          </w:p>
        </w:tc>
        <w:tc>
          <w:tcPr>
            <w:tcW w:w="449" w:type="pct"/>
            <w:tcBorders>
              <w:top w:val="single" w:sz="4" w:space="0" w:color="auto"/>
              <w:left w:val="single" w:sz="4" w:space="0" w:color="auto"/>
              <w:bottom w:val="single" w:sz="4" w:space="0" w:color="auto"/>
              <w:right w:val="single" w:sz="4" w:space="0" w:color="auto"/>
            </w:tcBorders>
          </w:tcPr>
          <w:p w14:paraId="37AB8EB2" w14:textId="77777777" w:rsidR="003F1871" w:rsidRPr="009B4631" w:rsidRDefault="003F1871" w:rsidP="003F1871">
            <w:r w:rsidRPr="009B4631">
              <w:rPr>
                <w:sz w:val="22"/>
                <w:szCs w:val="22"/>
              </w:rPr>
              <w:t>1</w:t>
            </w:r>
          </w:p>
        </w:tc>
        <w:tc>
          <w:tcPr>
            <w:tcW w:w="448" w:type="pct"/>
            <w:vMerge/>
            <w:tcBorders>
              <w:top w:val="single" w:sz="4" w:space="0" w:color="auto"/>
              <w:left w:val="single" w:sz="4" w:space="0" w:color="auto"/>
              <w:bottom w:val="single" w:sz="4" w:space="0" w:color="auto"/>
              <w:right w:val="single" w:sz="4" w:space="0" w:color="auto"/>
            </w:tcBorders>
            <w:vAlign w:val="center"/>
          </w:tcPr>
          <w:p w14:paraId="4B8E0905" w14:textId="77777777" w:rsidR="003F1871" w:rsidRPr="009B4631" w:rsidRDefault="003F1871" w:rsidP="003F1871"/>
        </w:tc>
        <w:tc>
          <w:tcPr>
            <w:tcW w:w="349" w:type="pct"/>
            <w:vMerge/>
            <w:tcBorders>
              <w:top w:val="single" w:sz="4" w:space="0" w:color="auto"/>
              <w:left w:val="single" w:sz="4" w:space="0" w:color="auto"/>
              <w:bottom w:val="single" w:sz="4" w:space="0" w:color="auto"/>
              <w:right w:val="single" w:sz="4" w:space="0" w:color="auto"/>
            </w:tcBorders>
            <w:vAlign w:val="center"/>
          </w:tcPr>
          <w:p w14:paraId="22FCF429" w14:textId="77777777" w:rsidR="003F1871" w:rsidRPr="009B4631" w:rsidRDefault="003F1871" w:rsidP="003F1871"/>
        </w:tc>
        <w:tc>
          <w:tcPr>
            <w:tcW w:w="595" w:type="pct"/>
            <w:tcBorders>
              <w:top w:val="single" w:sz="4" w:space="0" w:color="auto"/>
              <w:left w:val="single" w:sz="4" w:space="0" w:color="auto"/>
              <w:bottom w:val="single" w:sz="4" w:space="0" w:color="auto"/>
              <w:right w:val="single" w:sz="4" w:space="0" w:color="auto"/>
            </w:tcBorders>
          </w:tcPr>
          <w:p w14:paraId="5D2F9F96" w14:textId="77777777" w:rsidR="003F1871" w:rsidRPr="009B4631" w:rsidRDefault="003F1871" w:rsidP="003F1871"/>
        </w:tc>
      </w:tr>
      <w:tr w:rsidR="003F1871" w:rsidRPr="009B4631" w14:paraId="126D0927"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2A16BF14"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45AD20C1" w14:textId="77777777" w:rsidR="003F1871" w:rsidRPr="009B4631" w:rsidRDefault="003F1871" w:rsidP="003F1871">
            <w:proofErr w:type="gramStart"/>
            <w:r w:rsidRPr="009B4631">
              <w:rPr>
                <w:b/>
                <w:bCs/>
              </w:rPr>
              <w:t>Практические  занятия</w:t>
            </w:r>
            <w:proofErr w:type="gramEnd"/>
          </w:p>
        </w:tc>
        <w:tc>
          <w:tcPr>
            <w:tcW w:w="449" w:type="pct"/>
            <w:tcBorders>
              <w:top w:val="single" w:sz="4" w:space="0" w:color="auto"/>
              <w:left w:val="single" w:sz="4" w:space="0" w:color="auto"/>
              <w:bottom w:val="single" w:sz="4" w:space="0" w:color="auto"/>
              <w:right w:val="single" w:sz="4" w:space="0" w:color="auto"/>
            </w:tcBorders>
          </w:tcPr>
          <w:p w14:paraId="1DCE78B0" w14:textId="77777777" w:rsidR="003F1871" w:rsidRPr="009B4631" w:rsidRDefault="003F1871" w:rsidP="003F1871">
            <w:pPr>
              <w:jc w:val="center"/>
              <w:rPr>
                <w:b/>
              </w:rPr>
            </w:pPr>
            <w:r w:rsidRPr="009B4631">
              <w:rPr>
                <w:b/>
                <w:sz w:val="22"/>
                <w:szCs w:val="22"/>
              </w:rPr>
              <w:t>2</w:t>
            </w:r>
          </w:p>
        </w:tc>
        <w:tc>
          <w:tcPr>
            <w:tcW w:w="448" w:type="pct"/>
            <w:vMerge/>
            <w:tcBorders>
              <w:top w:val="single" w:sz="4" w:space="0" w:color="auto"/>
              <w:left w:val="single" w:sz="4" w:space="0" w:color="auto"/>
              <w:bottom w:val="single" w:sz="4" w:space="0" w:color="auto"/>
              <w:right w:val="single" w:sz="4" w:space="0" w:color="auto"/>
            </w:tcBorders>
            <w:vAlign w:val="center"/>
          </w:tcPr>
          <w:p w14:paraId="14F8B2FC" w14:textId="77777777" w:rsidR="003F1871" w:rsidRPr="009B4631" w:rsidRDefault="003F1871" w:rsidP="003F1871"/>
        </w:tc>
        <w:tc>
          <w:tcPr>
            <w:tcW w:w="349" w:type="pct"/>
            <w:vMerge/>
            <w:tcBorders>
              <w:top w:val="single" w:sz="4" w:space="0" w:color="auto"/>
              <w:left w:val="single" w:sz="4" w:space="0" w:color="auto"/>
              <w:bottom w:val="single" w:sz="4" w:space="0" w:color="auto"/>
              <w:right w:val="single" w:sz="4" w:space="0" w:color="auto"/>
            </w:tcBorders>
            <w:vAlign w:val="center"/>
          </w:tcPr>
          <w:p w14:paraId="23F7261F" w14:textId="77777777" w:rsidR="003F1871" w:rsidRPr="009B4631" w:rsidRDefault="003F1871" w:rsidP="003F1871"/>
        </w:tc>
        <w:tc>
          <w:tcPr>
            <w:tcW w:w="595" w:type="pct"/>
            <w:tcBorders>
              <w:top w:val="single" w:sz="4" w:space="0" w:color="auto"/>
              <w:left w:val="single" w:sz="4" w:space="0" w:color="auto"/>
              <w:bottom w:val="single" w:sz="4" w:space="0" w:color="auto"/>
              <w:right w:val="single" w:sz="4" w:space="0" w:color="auto"/>
            </w:tcBorders>
          </w:tcPr>
          <w:p w14:paraId="5B7E2C0E" w14:textId="77777777" w:rsidR="003F1871" w:rsidRPr="009B4631" w:rsidRDefault="003F1871" w:rsidP="003F1871"/>
        </w:tc>
      </w:tr>
      <w:tr w:rsidR="003F1871" w:rsidRPr="009B4631" w14:paraId="0C2A2C4E"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7C04DE81"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61D8E3B0" w14:textId="77777777" w:rsidR="003F1871" w:rsidRPr="009B4631" w:rsidRDefault="003F1871" w:rsidP="003F1871">
            <w:r w:rsidRPr="009B4631">
              <w:rPr>
                <w:b/>
              </w:rPr>
              <w:t>Семинар (13):</w:t>
            </w:r>
            <w:r w:rsidRPr="009B4631">
              <w:t xml:space="preserve"> «Состояние современного искусства: кризис или прогресс?» </w:t>
            </w:r>
          </w:p>
        </w:tc>
        <w:tc>
          <w:tcPr>
            <w:tcW w:w="449" w:type="pct"/>
            <w:tcBorders>
              <w:top w:val="single" w:sz="4" w:space="0" w:color="auto"/>
              <w:left w:val="single" w:sz="4" w:space="0" w:color="auto"/>
              <w:bottom w:val="single" w:sz="4" w:space="0" w:color="auto"/>
              <w:right w:val="single" w:sz="4" w:space="0" w:color="auto"/>
            </w:tcBorders>
          </w:tcPr>
          <w:p w14:paraId="58A3B545" w14:textId="77777777" w:rsidR="003F1871" w:rsidRPr="009B4631" w:rsidRDefault="003F1871" w:rsidP="003F1871">
            <w:r w:rsidRPr="009B4631">
              <w:rPr>
                <w:sz w:val="22"/>
                <w:szCs w:val="22"/>
              </w:rPr>
              <w:t>1</w:t>
            </w:r>
          </w:p>
        </w:tc>
        <w:tc>
          <w:tcPr>
            <w:tcW w:w="448" w:type="pct"/>
            <w:vMerge/>
            <w:tcBorders>
              <w:top w:val="single" w:sz="4" w:space="0" w:color="auto"/>
              <w:left w:val="single" w:sz="4" w:space="0" w:color="auto"/>
              <w:bottom w:val="single" w:sz="4" w:space="0" w:color="auto"/>
              <w:right w:val="single" w:sz="4" w:space="0" w:color="auto"/>
            </w:tcBorders>
            <w:vAlign w:val="center"/>
          </w:tcPr>
          <w:p w14:paraId="1B6E0C35" w14:textId="77777777" w:rsidR="003F1871" w:rsidRPr="009B4631" w:rsidRDefault="003F1871" w:rsidP="003F1871"/>
        </w:tc>
        <w:tc>
          <w:tcPr>
            <w:tcW w:w="349" w:type="pct"/>
            <w:vMerge/>
            <w:tcBorders>
              <w:top w:val="single" w:sz="4" w:space="0" w:color="auto"/>
              <w:left w:val="single" w:sz="4" w:space="0" w:color="auto"/>
              <w:bottom w:val="single" w:sz="4" w:space="0" w:color="auto"/>
              <w:right w:val="single" w:sz="4" w:space="0" w:color="auto"/>
            </w:tcBorders>
            <w:vAlign w:val="center"/>
          </w:tcPr>
          <w:p w14:paraId="67D7158F" w14:textId="77777777" w:rsidR="003F1871" w:rsidRPr="009B4631" w:rsidRDefault="003F1871" w:rsidP="003F1871"/>
        </w:tc>
        <w:tc>
          <w:tcPr>
            <w:tcW w:w="595" w:type="pct"/>
            <w:tcBorders>
              <w:top w:val="single" w:sz="4" w:space="0" w:color="auto"/>
              <w:left w:val="single" w:sz="4" w:space="0" w:color="auto"/>
              <w:bottom w:val="single" w:sz="4" w:space="0" w:color="auto"/>
              <w:right w:val="single" w:sz="4" w:space="0" w:color="auto"/>
            </w:tcBorders>
          </w:tcPr>
          <w:p w14:paraId="4162F3A7" w14:textId="77777777" w:rsidR="003F1871" w:rsidRPr="009B4631" w:rsidRDefault="003F1871" w:rsidP="003F1871"/>
        </w:tc>
      </w:tr>
      <w:tr w:rsidR="003F1871" w:rsidRPr="009B4631" w14:paraId="20C82E0B"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48F26F9F"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17B104F3" w14:textId="77777777" w:rsidR="003F1871" w:rsidRPr="009B4631" w:rsidRDefault="003F1871" w:rsidP="003F1871">
            <w:r w:rsidRPr="009B4631">
              <w:rPr>
                <w:b/>
              </w:rPr>
              <w:t>Семинар (14</w:t>
            </w:r>
            <w:proofErr w:type="gramStart"/>
            <w:r w:rsidRPr="009B4631">
              <w:rPr>
                <w:b/>
              </w:rPr>
              <w:t>):</w:t>
            </w:r>
            <w:r w:rsidRPr="009B4631">
              <w:t xml:space="preserve">  «</w:t>
            </w:r>
            <w:proofErr w:type="gramEnd"/>
            <w:r w:rsidRPr="009B4631">
              <w:t>Психологическое и визионерское искусство»</w:t>
            </w:r>
          </w:p>
        </w:tc>
        <w:tc>
          <w:tcPr>
            <w:tcW w:w="449" w:type="pct"/>
            <w:tcBorders>
              <w:top w:val="single" w:sz="4" w:space="0" w:color="auto"/>
              <w:left w:val="single" w:sz="4" w:space="0" w:color="auto"/>
              <w:bottom w:val="single" w:sz="4" w:space="0" w:color="auto"/>
              <w:right w:val="single" w:sz="4" w:space="0" w:color="auto"/>
            </w:tcBorders>
          </w:tcPr>
          <w:p w14:paraId="7D179E1D" w14:textId="77777777" w:rsidR="003F1871" w:rsidRPr="009B4631" w:rsidRDefault="003F1871" w:rsidP="003F1871">
            <w:r w:rsidRPr="009B4631">
              <w:rPr>
                <w:sz w:val="22"/>
                <w:szCs w:val="22"/>
              </w:rPr>
              <w:t>1</w:t>
            </w:r>
          </w:p>
        </w:tc>
        <w:tc>
          <w:tcPr>
            <w:tcW w:w="448" w:type="pct"/>
            <w:tcBorders>
              <w:top w:val="single" w:sz="4" w:space="0" w:color="auto"/>
              <w:left w:val="single" w:sz="4" w:space="0" w:color="auto"/>
              <w:bottom w:val="single" w:sz="4" w:space="0" w:color="auto"/>
              <w:right w:val="single" w:sz="4" w:space="0" w:color="auto"/>
            </w:tcBorders>
          </w:tcPr>
          <w:p w14:paraId="0E19B573" w14:textId="77777777" w:rsidR="003F1871" w:rsidRPr="009B4631" w:rsidRDefault="003F1871" w:rsidP="003F1871">
            <w:pPr>
              <w:jc w:val="center"/>
            </w:pPr>
          </w:p>
        </w:tc>
        <w:tc>
          <w:tcPr>
            <w:tcW w:w="349" w:type="pct"/>
            <w:tcBorders>
              <w:top w:val="single" w:sz="4" w:space="0" w:color="auto"/>
              <w:left w:val="single" w:sz="4" w:space="0" w:color="auto"/>
              <w:bottom w:val="single" w:sz="4" w:space="0" w:color="auto"/>
              <w:right w:val="single" w:sz="4" w:space="0" w:color="auto"/>
            </w:tcBorders>
          </w:tcPr>
          <w:p w14:paraId="0B52BA72" w14:textId="77777777" w:rsidR="003F1871" w:rsidRPr="009B4631" w:rsidRDefault="003F1871" w:rsidP="003F1871">
            <w:pPr>
              <w:jc w:val="center"/>
            </w:pPr>
          </w:p>
        </w:tc>
        <w:tc>
          <w:tcPr>
            <w:tcW w:w="595" w:type="pct"/>
            <w:tcBorders>
              <w:top w:val="single" w:sz="4" w:space="0" w:color="auto"/>
              <w:left w:val="single" w:sz="4" w:space="0" w:color="auto"/>
              <w:bottom w:val="single" w:sz="4" w:space="0" w:color="auto"/>
              <w:right w:val="single" w:sz="4" w:space="0" w:color="auto"/>
            </w:tcBorders>
          </w:tcPr>
          <w:p w14:paraId="7FC76DB1" w14:textId="77777777" w:rsidR="003F1871" w:rsidRPr="009B4631" w:rsidRDefault="003F1871" w:rsidP="003F1871">
            <w:pPr>
              <w:jc w:val="center"/>
            </w:pPr>
          </w:p>
        </w:tc>
      </w:tr>
      <w:tr w:rsidR="003F1871" w:rsidRPr="009B4631" w14:paraId="12895D3A"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3A9B1086"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69D5A4D1" w14:textId="77777777" w:rsidR="003F1871" w:rsidRPr="009B4631" w:rsidRDefault="003F1871" w:rsidP="003F1871">
            <w:r w:rsidRPr="009B4631">
              <w:rPr>
                <w:iCs/>
              </w:rPr>
              <w:t>Самостоятельная работа по подготовке к семинарам.</w:t>
            </w:r>
            <w:r w:rsidRPr="009B4631">
              <w:t xml:space="preserve"> Работа с платформой </w:t>
            </w:r>
            <w:proofErr w:type="spellStart"/>
            <w:r w:rsidRPr="009B4631">
              <w:t>Moodil</w:t>
            </w:r>
            <w:proofErr w:type="spellEnd"/>
          </w:p>
        </w:tc>
        <w:tc>
          <w:tcPr>
            <w:tcW w:w="449" w:type="pct"/>
            <w:tcBorders>
              <w:top w:val="single" w:sz="4" w:space="0" w:color="auto"/>
              <w:left w:val="single" w:sz="4" w:space="0" w:color="auto"/>
              <w:bottom w:val="single" w:sz="4" w:space="0" w:color="auto"/>
              <w:right w:val="single" w:sz="4" w:space="0" w:color="auto"/>
            </w:tcBorders>
          </w:tcPr>
          <w:p w14:paraId="4420D259" w14:textId="77777777" w:rsidR="003F1871" w:rsidRPr="009B4631" w:rsidRDefault="003F1871" w:rsidP="003F1871">
            <w:pPr>
              <w:jc w:val="center"/>
            </w:pPr>
            <w:r w:rsidRPr="009B4631">
              <w:rPr>
                <w:sz w:val="22"/>
                <w:szCs w:val="22"/>
              </w:rPr>
              <w:t>4</w:t>
            </w:r>
          </w:p>
        </w:tc>
        <w:tc>
          <w:tcPr>
            <w:tcW w:w="448" w:type="pct"/>
            <w:tcBorders>
              <w:top w:val="single" w:sz="4" w:space="0" w:color="auto"/>
              <w:left w:val="single" w:sz="4" w:space="0" w:color="auto"/>
              <w:bottom w:val="single" w:sz="4" w:space="0" w:color="auto"/>
              <w:right w:val="single" w:sz="4" w:space="0" w:color="auto"/>
            </w:tcBorders>
          </w:tcPr>
          <w:p w14:paraId="3A3273CE" w14:textId="77777777" w:rsidR="003F1871" w:rsidRPr="009B4631" w:rsidRDefault="003F1871" w:rsidP="003F1871">
            <w:pPr>
              <w:jc w:val="center"/>
              <w:rPr>
                <w:i/>
              </w:rPr>
            </w:pPr>
          </w:p>
        </w:tc>
        <w:tc>
          <w:tcPr>
            <w:tcW w:w="349" w:type="pct"/>
            <w:tcBorders>
              <w:top w:val="single" w:sz="4" w:space="0" w:color="auto"/>
              <w:left w:val="single" w:sz="4" w:space="0" w:color="auto"/>
              <w:bottom w:val="single" w:sz="4" w:space="0" w:color="auto"/>
              <w:right w:val="single" w:sz="4" w:space="0" w:color="auto"/>
            </w:tcBorders>
          </w:tcPr>
          <w:p w14:paraId="3C9166A6" w14:textId="77777777" w:rsidR="003F1871" w:rsidRPr="009B4631" w:rsidRDefault="003F1871" w:rsidP="003F1871">
            <w:pPr>
              <w:jc w:val="center"/>
              <w:rPr>
                <w:i/>
              </w:rPr>
            </w:pPr>
          </w:p>
        </w:tc>
        <w:tc>
          <w:tcPr>
            <w:tcW w:w="595" w:type="pct"/>
            <w:tcBorders>
              <w:top w:val="single" w:sz="4" w:space="0" w:color="auto"/>
              <w:left w:val="single" w:sz="4" w:space="0" w:color="auto"/>
              <w:bottom w:val="single" w:sz="4" w:space="0" w:color="auto"/>
              <w:right w:val="single" w:sz="4" w:space="0" w:color="auto"/>
            </w:tcBorders>
          </w:tcPr>
          <w:p w14:paraId="311BCCB7" w14:textId="77777777" w:rsidR="003F1871" w:rsidRPr="009B4631" w:rsidRDefault="003F1871" w:rsidP="003F1871">
            <w:pPr>
              <w:jc w:val="center"/>
              <w:rPr>
                <w:i/>
              </w:rPr>
            </w:pPr>
          </w:p>
        </w:tc>
      </w:tr>
      <w:tr w:rsidR="003F1871" w:rsidRPr="009B4631" w14:paraId="253BBFBF" w14:textId="77777777" w:rsidTr="003F1871">
        <w:trPr>
          <w:trHeight w:val="20"/>
        </w:trPr>
        <w:tc>
          <w:tcPr>
            <w:tcW w:w="572" w:type="pct"/>
            <w:tcBorders>
              <w:top w:val="single" w:sz="4" w:space="0" w:color="auto"/>
              <w:left w:val="single" w:sz="4" w:space="0" w:color="auto"/>
              <w:bottom w:val="single" w:sz="4" w:space="0" w:color="auto"/>
              <w:right w:val="single" w:sz="4" w:space="0" w:color="auto"/>
            </w:tcBorders>
          </w:tcPr>
          <w:p w14:paraId="3ACA3E41" w14:textId="77777777" w:rsidR="003F1871" w:rsidRPr="009B4631" w:rsidRDefault="003F1871" w:rsidP="003F1871">
            <w:pPr>
              <w:rPr>
                <w:b/>
              </w:rPr>
            </w:pPr>
            <w:r w:rsidRPr="009B4631">
              <w:rPr>
                <w:b/>
              </w:rPr>
              <w:t>РАЗДЕЛ 4.</w:t>
            </w:r>
          </w:p>
        </w:tc>
        <w:tc>
          <w:tcPr>
            <w:tcW w:w="2587" w:type="pct"/>
            <w:tcBorders>
              <w:top w:val="single" w:sz="4" w:space="0" w:color="auto"/>
              <w:left w:val="single" w:sz="4" w:space="0" w:color="auto"/>
              <w:bottom w:val="single" w:sz="4" w:space="0" w:color="auto"/>
              <w:right w:val="single" w:sz="4" w:space="0" w:color="auto"/>
            </w:tcBorders>
          </w:tcPr>
          <w:p w14:paraId="7BC328B0" w14:textId="77777777" w:rsidR="003F1871" w:rsidRPr="009B4631" w:rsidRDefault="003F1871" w:rsidP="003F1871">
            <w:pPr>
              <w:rPr>
                <w:b/>
              </w:rPr>
            </w:pPr>
            <w:r w:rsidRPr="009B4631">
              <w:rPr>
                <w:b/>
              </w:rPr>
              <w:t>СОЦИАЛЬНАЯ ЖИЗНЬ</w:t>
            </w:r>
          </w:p>
        </w:tc>
        <w:tc>
          <w:tcPr>
            <w:tcW w:w="449" w:type="pct"/>
            <w:tcBorders>
              <w:top w:val="single" w:sz="4" w:space="0" w:color="auto"/>
              <w:left w:val="single" w:sz="4" w:space="0" w:color="auto"/>
              <w:bottom w:val="single" w:sz="4" w:space="0" w:color="auto"/>
              <w:right w:val="single" w:sz="4" w:space="0" w:color="auto"/>
            </w:tcBorders>
          </w:tcPr>
          <w:p w14:paraId="08FCE96B" w14:textId="77777777" w:rsidR="003F1871" w:rsidRPr="009B4631" w:rsidRDefault="003F1871" w:rsidP="003F1871">
            <w:pPr>
              <w:jc w:val="center"/>
              <w:rPr>
                <w:b/>
              </w:rPr>
            </w:pPr>
          </w:p>
        </w:tc>
        <w:tc>
          <w:tcPr>
            <w:tcW w:w="448" w:type="pct"/>
            <w:vMerge w:val="restart"/>
            <w:tcBorders>
              <w:top w:val="single" w:sz="4" w:space="0" w:color="auto"/>
              <w:left w:val="single" w:sz="4" w:space="0" w:color="auto"/>
              <w:bottom w:val="single" w:sz="4" w:space="0" w:color="auto"/>
              <w:right w:val="single" w:sz="4" w:space="0" w:color="auto"/>
            </w:tcBorders>
          </w:tcPr>
          <w:p w14:paraId="69935C8D" w14:textId="77777777" w:rsidR="003F1871" w:rsidRPr="009B4631" w:rsidRDefault="003F1871" w:rsidP="003F1871">
            <w:r w:rsidRPr="009B4631">
              <w:rPr>
                <w:sz w:val="22"/>
                <w:lang w:eastAsia="ar-SA"/>
              </w:rPr>
              <w:t xml:space="preserve">ЛР </w:t>
            </w:r>
            <w:r w:rsidRPr="009B4631">
              <w:t>1 –3, 5,7,8,11,12</w:t>
            </w:r>
          </w:p>
        </w:tc>
        <w:tc>
          <w:tcPr>
            <w:tcW w:w="349" w:type="pct"/>
            <w:vMerge w:val="restart"/>
            <w:tcBorders>
              <w:top w:val="single" w:sz="4" w:space="0" w:color="auto"/>
              <w:left w:val="single" w:sz="4" w:space="0" w:color="auto"/>
              <w:bottom w:val="single" w:sz="4" w:space="0" w:color="auto"/>
              <w:right w:val="single" w:sz="4" w:space="0" w:color="auto"/>
            </w:tcBorders>
          </w:tcPr>
          <w:p w14:paraId="55526D48" w14:textId="77777777" w:rsidR="003F1871" w:rsidRPr="009B4631" w:rsidRDefault="003F1871" w:rsidP="003F1871">
            <w:pPr>
              <w:rPr>
                <w:lang w:eastAsia="ar-SA"/>
              </w:rPr>
            </w:pPr>
            <w:r w:rsidRPr="009B4631">
              <w:rPr>
                <w:sz w:val="22"/>
                <w:lang w:eastAsia="ar-SA"/>
              </w:rPr>
              <w:t xml:space="preserve">ОК </w:t>
            </w:r>
            <w:r w:rsidRPr="009B4631">
              <w:t>1, 3,4,6,7,8</w:t>
            </w:r>
          </w:p>
          <w:p w14:paraId="563737C0" w14:textId="77777777" w:rsidR="003F1871" w:rsidRPr="009B4631" w:rsidRDefault="003F1871" w:rsidP="003F1871">
            <w:pPr>
              <w:jc w:val="center"/>
              <w:rPr>
                <w:lang w:eastAsia="ar-SA"/>
              </w:rPr>
            </w:pPr>
          </w:p>
        </w:tc>
        <w:tc>
          <w:tcPr>
            <w:tcW w:w="595" w:type="pct"/>
            <w:vMerge w:val="restart"/>
            <w:tcBorders>
              <w:top w:val="single" w:sz="4" w:space="0" w:color="auto"/>
              <w:left w:val="single" w:sz="4" w:space="0" w:color="auto"/>
              <w:right w:val="single" w:sz="4" w:space="0" w:color="auto"/>
            </w:tcBorders>
          </w:tcPr>
          <w:p w14:paraId="1F629D5D" w14:textId="77777777" w:rsidR="003F1871" w:rsidRPr="009B4631" w:rsidRDefault="003F1871" w:rsidP="003F1871">
            <w:pPr>
              <w:rPr>
                <w:lang w:eastAsia="ar-SA"/>
              </w:rPr>
            </w:pPr>
            <w:proofErr w:type="spellStart"/>
            <w:r w:rsidRPr="009B4631">
              <w:rPr>
                <w:sz w:val="20"/>
                <w:lang w:eastAsia="ar-SA"/>
              </w:rPr>
              <w:t>Уо</w:t>
            </w:r>
            <w:proofErr w:type="spellEnd"/>
            <w:r w:rsidRPr="009B4631">
              <w:rPr>
                <w:sz w:val="20"/>
                <w:lang w:eastAsia="ar-SA"/>
              </w:rPr>
              <w:t xml:space="preserve"> 03.02,</w:t>
            </w:r>
            <w:r w:rsidRPr="009B4631">
              <w:rPr>
                <w:sz w:val="22"/>
              </w:rPr>
              <w:t xml:space="preserve"> </w:t>
            </w:r>
            <w:proofErr w:type="spellStart"/>
            <w:r w:rsidRPr="009B4631">
              <w:rPr>
                <w:sz w:val="20"/>
                <w:lang w:eastAsia="ar-SA"/>
              </w:rPr>
              <w:t>Зд</w:t>
            </w:r>
            <w:proofErr w:type="spellEnd"/>
            <w:r w:rsidRPr="009B4631">
              <w:rPr>
                <w:sz w:val="20"/>
                <w:lang w:eastAsia="ar-SA"/>
              </w:rPr>
              <w:t xml:space="preserve"> 01,</w:t>
            </w:r>
            <w:r w:rsidRPr="009B4631">
              <w:rPr>
                <w:sz w:val="22"/>
              </w:rPr>
              <w:t xml:space="preserve"> </w:t>
            </w:r>
            <w:proofErr w:type="spellStart"/>
            <w:r w:rsidRPr="009B4631">
              <w:rPr>
                <w:sz w:val="20"/>
                <w:lang w:eastAsia="ar-SA"/>
              </w:rPr>
              <w:t>Уо</w:t>
            </w:r>
            <w:proofErr w:type="spellEnd"/>
            <w:r w:rsidRPr="009B4631">
              <w:rPr>
                <w:sz w:val="20"/>
                <w:lang w:eastAsia="ar-SA"/>
              </w:rPr>
              <w:t xml:space="preserve"> 03.09,</w:t>
            </w:r>
            <w:r w:rsidRPr="009B4631">
              <w:t xml:space="preserve"> </w:t>
            </w:r>
            <w:r w:rsidRPr="009B4631">
              <w:rPr>
                <w:sz w:val="20"/>
                <w:lang w:eastAsia="ar-SA"/>
              </w:rPr>
              <w:t>Уд.03,</w:t>
            </w:r>
            <w:r w:rsidRPr="009B4631">
              <w:t xml:space="preserve"> </w:t>
            </w:r>
            <w:proofErr w:type="spellStart"/>
            <w:r w:rsidRPr="009B4631">
              <w:rPr>
                <w:sz w:val="20"/>
                <w:lang w:eastAsia="ar-SA"/>
              </w:rPr>
              <w:t>Уо</w:t>
            </w:r>
            <w:proofErr w:type="spellEnd"/>
            <w:r w:rsidRPr="009B4631">
              <w:rPr>
                <w:sz w:val="20"/>
                <w:lang w:eastAsia="ar-SA"/>
              </w:rPr>
              <w:t xml:space="preserve"> 04.01,</w:t>
            </w:r>
            <w:r w:rsidRPr="009B4631">
              <w:t xml:space="preserve"> </w:t>
            </w:r>
            <w:r w:rsidRPr="009B4631">
              <w:rPr>
                <w:sz w:val="20"/>
                <w:lang w:eastAsia="ar-SA"/>
              </w:rPr>
              <w:t>Уд.05,</w:t>
            </w:r>
            <w:r w:rsidRPr="009B4631">
              <w:t xml:space="preserve"> </w:t>
            </w:r>
            <w:proofErr w:type="spellStart"/>
            <w:r w:rsidRPr="009B4631">
              <w:rPr>
                <w:sz w:val="20"/>
                <w:lang w:eastAsia="ar-SA"/>
              </w:rPr>
              <w:t>Уо</w:t>
            </w:r>
            <w:proofErr w:type="spellEnd"/>
            <w:r w:rsidRPr="009B4631">
              <w:rPr>
                <w:sz w:val="20"/>
                <w:lang w:eastAsia="ar-SA"/>
              </w:rPr>
              <w:t xml:space="preserve"> 04.02,</w:t>
            </w:r>
            <w:r w:rsidRPr="009B4631">
              <w:t xml:space="preserve"> </w:t>
            </w:r>
            <w:proofErr w:type="spellStart"/>
            <w:r w:rsidRPr="009B4631">
              <w:rPr>
                <w:sz w:val="20"/>
                <w:lang w:eastAsia="ar-SA"/>
              </w:rPr>
              <w:t>Уо</w:t>
            </w:r>
            <w:proofErr w:type="spellEnd"/>
            <w:r w:rsidRPr="009B4631">
              <w:rPr>
                <w:sz w:val="20"/>
                <w:lang w:eastAsia="ar-SA"/>
              </w:rPr>
              <w:t xml:space="preserve"> 04.03,</w:t>
            </w:r>
            <w:r w:rsidRPr="009B4631">
              <w:t xml:space="preserve"> </w:t>
            </w:r>
            <w:proofErr w:type="spellStart"/>
            <w:r w:rsidRPr="009B4631">
              <w:rPr>
                <w:sz w:val="20"/>
                <w:lang w:eastAsia="ar-SA"/>
              </w:rPr>
              <w:t>Зо</w:t>
            </w:r>
            <w:proofErr w:type="spellEnd"/>
            <w:r w:rsidRPr="009B4631">
              <w:rPr>
                <w:sz w:val="20"/>
                <w:lang w:eastAsia="ar-SA"/>
              </w:rPr>
              <w:t xml:space="preserve"> 04.02,</w:t>
            </w:r>
            <w:r w:rsidRPr="009B4631">
              <w:t xml:space="preserve"> </w:t>
            </w:r>
            <w:proofErr w:type="spellStart"/>
            <w:r w:rsidRPr="009B4631">
              <w:rPr>
                <w:sz w:val="20"/>
                <w:lang w:eastAsia="ar-SA"/>
              </w:rPr>
              <w:t>Уо</w:t>
            </w:r>
            <w:proofErr w:type="spellEnd"/>
            <w:r w:rsidRPr="009B4631">
              <w:rPr>
                <w:sz w:val="20"/>
                <w:lang w:eastAsia="ar-SA"/>
              </w:rPr>
              <w:t xml:space="preserve"> 07.02,</w:t>
            </w:r>
            <w:r w:rsidRPr="009B4631">
              <w:t xml:space="preserve"> </w:t>
            </w:r>
            <w:proofErr w:type="spellStart"/>
            <w:r w:rsidRPr="009B4631">
              <w:rPr>
                <w:sz w:val="20"/>
                <w:lang w:eastAsia="ar-SA"/>
              </w:rPr>
              <w:t>Зо</w:t>
            </w:r>
            <w:proofErr w:type="spellEnd"/>
            <w:r w:rsidRPr="009B4631">
              <w:rPr>
                <w:sz w:val="20"/>
                <w:lang w:eastAsia="ar-SA"/>
              </w:rPr>
              <w:t xml:space="preserve"> 07.01</w:t>
            </w:r>
          </w:p>
        </w:tc>
      </w:tr>
      <w:tr w:rsidR="003F1871" w:rsidRPr="009B4631" w14:paraId="63A5C2D7" w14:textId="77777777" w:rsidTr="003F1871">
        <w:trPr>
          <w:trHeight w:val="20"/>
        </w:trPr>
        <w:tc>
          <w:tcPr>
            <w:tcW w:w="572" w:type="pct"/>
            <w:vMerge w:val="restart"/>
            <w:tcBorders>
              <w:top w:val="single" w:sz="4" w:space="0" w:color="auto"/>
              <w:left w:val="single" w:sz="4" w:space="0" w:color="auto"/>
              <w:bottom w:val="single" w:sz="4" w:space="0" w:color="auto"/>
              <w:right w:val="single" w:sz="4" w:space="0" w:color="auto"/>
            </w:tcBorders>
          </w:tcPr>
          <w:p w14:paraId="0037B664" w14:textId="77777777" w:rsidR="003F1871" w:rsidRPr="009B4631" w:rsidRDefault="003F1871" w:rsidP="003F1871">
            <w:r w:rsidRPr="009B4631">
              <w:t>Тема 4.1. Философия и история</w:t>
            </w:r>
          </w:p>
        </w:tc>
        <w:tc>
          <w:tcPr>
            <w:tcW w:w="2587" w:type="pct"/>
            <w:tcBorders>
              <w:top w:val="single" w:sz="4" w:space="0" w:color="auto"/>
              <w:left w:val="single" w:sz="4" w:space="0" w:color="auto"/>
              <w:bottom w:val="single" w:sz="4" w:space="0" w:color="auto"/>
              <w:right w:val="single" w:sz="4" w:space="0" w:color="auto"/>
            </w:tcBorders>
          </w:tcPr>
          <w:p w14:paraId="745CD00D" w14:textId="77777777" w:rsidR="003F1871" w:rsidRPr="009B4631" w:rsidRDefault="003F1871" w:rsidP="003F1871">
            <w:pPr>
              <w:rPr>
                <w:b/>
              </w:rPr>
            </w:pPr>
            <w:r w:rsidRPr="009B4631">
              <w:rPr>
                <w:b/>
              </w:rPr>
              <w:t>Содержание учебного материала</w:t>
            </w:r>
          </w:p>
        </w:tc>
        <w:tc>
          <w:tcPr>
            <w:tcW w:w="449" w:type="pct"/>
            <w:tcBorders>
              <w:top w:val="single" w:sz="4" w:space="0" w:color="auto"/>
              <w:left w:val="single" w:sz="4" w:space="0" w:color="auto"/>
              <w:bottom w:val="single" w:sz="4" w:space="0" w:color="auto"/>
              <w:right w:val="single" w:sz="4" w:space="0" w:color="auto"/>
            </w:tcBorders>
          </w:tcPr>
          <w:p w14:paraId="27A665A2" w14:textId="77777777" w:rsidR="003F1871" w:rsidRPr="009B4631" w:rsidRDefault="003F1871" w:rsidP="003F1871">
            <w:pPr>
              <w:jc w:val="center"/>
              <w:rPr>
                <w:b/>
              </w:rPr>
            </w:pPr>
            <w:r w:rsidRPr="009B4631">
              <w:rPr>
                <w:b/>
                <w:sz w:val="22"/>
                <w:szCs w:val="22"/>
              </w:rPr>
              <w:t>1</w:t>
            </w:r>
          </w:p>
        </w:tc>
        <w:tc>
          <w:tcPr>
            <w:tcW w:w="448" w:type="pct"/>
            <w:vMerge/>
            <w:tcBorders>
              <w:top w:val="single" w:sz="4" w:space="0" w:color="auto"/>
              <w:left w:val="single" w:sz="4" w:space="0" w:color="auto"/>
              <w:bottom w:val="single" w:sz="4" w:space="0" w:color="auto"/>
              <w:right w:val="single" w:sz="4" w:space="0" w:color="auto"/>
            </w:tcBorders>
            <w:vAlign w:val="center"/>
          </w:tcPr>
          <w:p w14:paraId="3595B0B9" w14:textId="77777777" w:rsidR="003F1871" w:rsidRPr="009B4631" w:rsidRDefault="003F1871" w:rsidP="003F1871"/>
        </w:tc>
        <w:tc>
          <w:tcPr>
            <w:tcW w:w="349" w:type="pct"/>
            <w:vMerge/>
            <w:tcBorders>
              <w:top w:val="single" w:sz="4" w:space="0" w:color="auto"/>
              <w:left w:val="single" w:sz="4" w:space="0" w:color="auto"/>
              <w:bottom w:val="single" w:sz="4" w:space="0" w:color="auto"/>
              <w:right w:val="single" w:sz="4" w:space="0" w:color="auto"/>
            </w:tcBorders>
            <w:vAlign w:val="center"/>
          </w:tcPr>
          <w:p w14:paraId="4AA97DE0" w14:textId="77777777" w:rsidR="003F1871" w:rsidRPr="009B4631" w:rsidRDefault="003F1871" w:rsidP="003F1871">
            <w:pPr>
              <w:rPr>
                <w:lang w:eastAsia="ar-SA"/>
              </w:rPr>
            </w:pPr>
          </w:p>
        </w:tc>
        <w:tc>
          <w:tcPr>
            <w:tcW w:w="595" w:type="pct"/>
            <w:vMerge/>
            <w:tcBorders>
              <w:left w:val="single" w:sz="4" w:space="0" w:color="auto"/>
              <w:right w:val="single" w:sz="4" w:space="0" w:color="auto"/>
            </w:tcBorders>
          </w:tcPr>
          <w:p w14:paraId="634EDDF4" w14:textId="77777777" w:rsidR="003F1871" w:rsidRPr="009B4631" w:rsidRDefault="003F1871" w:rsidP="003F1871">
            <w:pPr>
              <w:rPr>
                <w:lang w:eastAsia="ar-SA"/>
              </w:rPr>
            </w:pPr>
          </w:p>
        </w:tc>
      </w:tr>
      <w:tr w:rsidR="003F1871" w:rsidRPr="009B4631" w14:paraId="34F854BC"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69308CD7"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0698130A" w14:textId="77777777" w:rsidR="003F1871" w:rsidRPr="009B4631" w:rsidRDefault="003F1871" w:rsidP="003F1871">
            <w:r w:rsidRPr="009B4631">
              <w:t xml:space="preserve">Философские концепции исторического развития: концепции однолинейного прогрессивного развития (Г.В.Ф. Гегель, </w:t>
            </w:r>
            <w:proofErr w:type="spellStart"/>
            <w:r w:rsidRPr="009B4631">
              <w:t>К.Маркс</w:t>
            </w:r>
            <w:proofErr w:type="spellEnd"/>
            <w:r w:rsidRPr="009B4631">
              <w:t>), концепции многолинейного развития (</w:t>
            </w:r>
            <w:proofErr w:type="spellStart"/>
            <w:r w:rsidRPr="009B4631">
              <w:t>К.Ясперс</w:t>
            </w:r>
            <w:proofErr w:type="spellEnd"/>
            <w:r w:rsidRPr="009B4631">
              <w:t xml:space="preserve">, </w:t>
            </w:r>
            <w:proofErr w:type="spellStart"/>
            <w:r w:rsidRPr="009B4631">
              <w:t>А.Вебер</w:t>
            </w:r>
            <w:proofErr w:type="spellEnd"/>
            <w:r w:rsidRPr="009B4631">
              <w:t>), циклического развития (О. Шпенглер, А. Тойнби, П. Сорокин). Русская философия об исторической самобытности России. П. Я. Чаадаев о судьбе России. Западники и славянофилы о русской истории. Проблема «конца истории».</w:t>
            </w:r>
          </w:p>
        </w:tc>
        <w:tc>
          <w:tcPr>
            <w:tcW w:w="449" w:type="pct"/>
            <w:tcBorders>
              <w:top w:val="single" w:sz="4" w:space="0" w:color="auto"/>
              <w:left w:val="single" w:sz="4" w:space="0" w:color="auto"/>
              <w:bottom w:val="single" w:sz="4" w:space="0" w:color="auto"/>
              <w:right w:val="single" w:sz="4" w:space="0" w:color="auto"/>
            </w:tcBorders>
          </w:tcPr>
          <w:p w14:paraId="131F0E93" w14:textId="77777777" w:rsidR="003F1871" w:rsidRPr="009B4631" w:rsidRDefault="003F1871" w:rsidP="003F1871">
            <w:r w:rsidRPr="009B4631">
              <w:rPr>
                <w:sz w:val="22"/>
                <w:szCs w:val="22"/>
              </w:rPr>
              <w:t>1</w:t>
            </w:r>
          </w:p>
        </w:tc>
        <w:tc>
          <w:tcPr>
            <w:tcW w:w="448" w:type="pct"/>
            <w:vMerge/>
            <w:tcBorders>
              <w:top w:val="single" w:sz="4" w:space="0" w:color="auto"/>
              <w:left w:val="single" w:sz="4" w:space="0" w:color="auto"/>
              <w:bottom w:val="single" w:sz="4" w:space="0" w:color="auto"/>
              <w:right w:val="single" w:sz="4" w:space="0" w:color="auto"/>
            </w:tcBorders>
            <w:vAlign w:val="center"/>
          </w:tcPr>
          <w:p w14:paraId="297EC9C3" w14:textId="77777777" w:rsidR="003F1871" w:rsidRPr="009B4631" w:rsidRDefault="003F1871" w:rsidP="003F1871"/>
        </w:tc>
        <w:tc>
          <w:tcPr>
            <w:tcW w:w="349" w:type="pct"/>
            <w:vMerge/>
            <w:tcBorders>
              <w:top w:val="single" w:sz="4" w:space="0" w:color="auto"/>
              <w:left w:val="single" w:sz="4" w:space="0" w:color="auto"/>
              <w:bottom w:val="single" w:sz="4" w:space="0" w:color="auto"/>
              <w:right w:val="single" w:sz="4" w:space="0" w:color="auto"/>
            </w:tcBorders>
            <w:vAlign w:val="center"/>
          </w:tcPr>
          <w:p w14:paraId="000F05B3" w14:textId="77777777" w:rsidR="003F1871" w:rsidRPr="009B4631" w:rsidRDefault="003F1871" w:rsidP="003F1871">
            <w:pPr>
              <w:rPr>
                <w:lang w:eastAsia="ar-SA"/>
              </w:rPr>
            </w:pPr>
          </w:p>
        </w:tc>
        <w:tc>
          <w:tcPr>
            <w:tcW w:w="595" w:type="pct"/>
            <w:vMerge/>
            <w:tcBorders>
              <w:left w:val="single" w:sz="4" w:space="0" w:color="auto"/>
              <w:bottom w:val="single" w:sz="4" w:space="0" w:color="auto"/>
              <w:right w:val="single" w:sz="4" w:space="0" w:color="auto"/>
            </w:tcBorders>
          </w:tcPr>
          <w:p w14:paraId="5B5A5EEB" w14:textId="77777777" w:rsidR="003F1871" w:rsidRPr="009B4631" w:rsidRDefault="003F1871" w:rsidP="003F1871">
            <w:pPr>
              <w:rPr>
                <w:lang w:eastAsia="ar-SA"/>
              </w:rPr>
            </w:pPr>
          </w:p>
        </w:tc>
      </w:tr>
      <w:tr w:rsidR="003F1871" w:rsidRPr="009B4631" w14:paraId="13371EA7" w14:textId="77777777" w:rsidTr="003F1871">
        <w:trPr>
          <w:trHeight w:val="20"/>
        </w:trPr>
        <w:tc>
          <w:tcPr>
            <w:tcW w:w="572" w:type="pct"/>
            <w:vMerge w:val="restart"/>
            <w:tcBorders>
              <w:top w:val="single" w:sz="4" w:space="0" w:color="auto"/>
              <w:left w:val="single" w:sz="4" w:space="0" w:color="auto"/>
              <w:bottom w:val="single" w:sz="4" w:space="0" w:color="auto"/>
              <w:right w:val="single" w:sz="4" w:space="0" w:color="auto"/>
            </w:tcBorders>
          </w:tcPr>
          <w:p w14:paraId="35D77EF9" w14:textId="77777777" w:rsidR="003F1871" w:rsidRPr="009B4631" w:rsidRDefault="003F1871" w:rsidP="003F1871">
            <w:r w:rsidRPr="009B4631">
              <w:t>Тема 4.2. Философия и культура</w:t>
            </w:r>
          </w:p>
        </w:tc>
        <w:tc>
          <w:tcPr>
            <w:tcW w:w="2587" w:type="pct"/>
            <w:tcBorders>
              <w:top w:val="single" w:sz="4" w:space="0" w:color="auto"/>
              <w:left w:val="single" w:sz="4" w:space="0" w:color="auto"/>
              <w:bottom w:val="single" w:sz="4" w:space="0" w:color="auto"/>
              <w:right w:val="single" w:sz="4" w:space="0" w:color="auto"/>
            </w:tcBorders>
          </w:tcPr>
          <w:p w14:paraId="272EE5A8" w14:textId="77777777" w:rsidR="003F1871" w:rsidRPr="009B4631" w:rsidRDefault="003F1871" w:rsidP="003F1871">
            <w:pPr>
              <w:rPr>
                <w:b/>
              </w:rPr>
            </w:pPr>
            <w:r w:rsidRPr="009B4631">
              <w:rPr>
                <w:b/>
              </w:rPr>
              <w:t>Содержание учебного материала</w:t>
            </w:r>
          </w:p>
        </w:tc>
        <w:tc>
          <w:tcPr>
            <w:tcW w:w="449" w:type="pct"/>
            <w:tcBorders>
              <w:top w:val="single" w:sz="4" w:space="0" w:color="auto"/>
              <w:left w:val="single" w:sz="4" w:space="0" w:color="auto"/>
              <w:bottom w:val="single" w:sz="4" w:space="0" w:color="auto"/>
              <w:right w:val="single" w:sz="4" w:space="0" w:color="auto"/>
            </w:tcBorders>
          </w:tcPr>
          <w:p w14:paraId="4D2D37A5" w14:textId="77777777" w:rsidR="003F1871" w:rsidRPr="009B4631" w:rsidRDefault="003F1871" w:rsidP="003F1871">
            <w:pPr>
              <w:jc w:val="center"/>
            </w:pPr>
          </w:p>
        </w:tc>
        <w:tc>
          <w:tcPr>
            <w:tcW w:w="448" w:type="pct"/>
            <w:tcBorders>
              <w:top w:val="single" w:sz="4" w:space="0" w:color="auto"/>
              <w:left w:val="single" w:sz="4" w:space="0" w:color="auto"/>
              <w:bottom w:val="single" w:sz="4" w:space="0" w:color="auto"/>
              <w:right w:val="single" w:sz="4" w:space="0" w:color="auto"/>
            </w:tcBorders>
          </w:tcPr>
          <w:p w14:paraId="5ABC9812" w14:textId="77777777" w:rsidR="003F1871" w:rsidRPr="009B4631" w:rsidRDefault="003F1871" w:rsidP="003F1871">
            <w:pPr>
              <w:jc w:val="center"/>
              <w:rPr>
                <w:i/>
                <w:iCs/>
              </w:rPr>
            </w:pPr>
          </w:p>
        </w:tc>
        <w:tc>
          <w:tcPr>
            <w:tcW w:w="349" w:type="pct"/>
            <w:vMerge/>
            <w:tcBorders>
              <w:top w:val="single" w:sz="4" w:space="0" w:color="auto"/>
              <w:left w:val="single" w:sz="4" w:space="0" w:color="auto"/>
              <w:bottom w:val="single" w:sz="4" w:space="0" w:color="auto"/>
              <w:right w:val="single" w:sz="4" w:space="0" w:color="auto"/>
            </w:tcBorders>
            <w:vAlign w:val="center"/>
          </w:tcPr>
          <w:p w14:paraId="1022D04C" w14:textId="77777777" w:rsidR="003F1871" w:rsidRPr="009B4631" w:rsidRDefault="003F1871" w:rsidP="003F1871">
            <w:pPr>
              <w:rPr>
                <w:lang w:eastAsia="ar-SA"/>
              </w:rPr>
            </w:pPr>
          </w:p>
        </w:tc>
        <w:tc>
          <w:tcPr>
            <w:tcW w:w="595" w:type="pct"/>
            <w:vMerge w:val="restart"/>
            <w:tcBorders>
              <w:top w:val="single" w:sz="4" w:space="0" w:color="auto"/>
              <w:left w:val="single" w:sz="4" w:space="0" w:color="auto"/>
              <w:right w:val="single" w:sz="4" w:space="0" w:color="auto"/>
            </w:tcBorders>
          </w:tcPr>
          <w:p w14:paraId="229D9A59" w14:textId="77777777" w:rsidR="003F1871" w:rsidRPr="009B4631" w:rsidRDefault="003F1871" w:rsidP="003F1871">
            <w:pPr>
              <w:rPr>
                <w:lang w:eastAsia="ar-SA"/>
              </w:rPr>
            </w:pPr>
            <w:proofErr w:type="spellStart"/>
            <w:r w:rsidRPr="009B4631">
              <w:rPr>
                <w:sz w:val="20"/>
                <w:lang w:eastAsia="ar-SA"/>
              </w:rPr>
              <w:t>Уо</w:t>
            </w:r>
            <w:proofErr w:type="spellEnd"/>
            <w:r w:rsidRPr="009B4631">
              <w:rPr>
                <w:sz w:val="20"/>
                <w:lang w:eastAsia="ar-SA"/>
              </w:rPr>
              <w:t xml:space="preserve"> 03.03,</w:t>
            </w:r>
            <w:r w:rsidRPr="009B4631">
              <w:rPr>
                <w:sz w:val="22"/>
              </w:rPr>
              <w:t xml:space="preserve"> </w:t>
            </w:r>
            <w:r w:rsidRPr="009B4631">
              <w:rPr>
                <w:sz w:val="20"/>
                <w:lang w:eastAsia="ar-SA"/>
              </w:rPr>
              <w:t>Уд.01,</w:t>
            </w:r>
            <w:r w:rsidRPr="009B4631">
              <w:rPr>
                <w:sz w:val="22"/>
              </w:rPr>
              <w:t xml:space="preserve"> </w:t>
            </w:r>
            <w:proofErr w:type="spellStart"/>
            <w:r w:rsidRPr="009B4631">
              <w:rPr>
                <w:sz w:val="20"/>
                <w:lang w:eastAsia="ar-SA"/>
              </w:rPr>
              <w:t>Уо</w:t>
            </w:r>
            <w:proofErr w:type="spellEnd"/>
            <w:r w:rsidRPr="009B4631">
              <w:rPr>
                <w:sz w:val="20"/>
                <w:lang w:eastAsia="ar-SA"/>
              </w:rPr>
              <w:t xml:space="preserve"> 03.09,</w:t>
            </w:r>
            <w:r w:rsidRPr="009B4631">
              <w:t xml:space="preserve"> </w:t>
            </w:r>
            <w:r w:rsidRPr="009B4631">
              <w:rPr>
                <w:sz w:val="20"/>
                <w:lang w:eastAsia="ar-SA"/>
              </w:rPr>
              <w:t>Уд.03,</w:t>
            </w:r>
            <w:r w:rsidRPr="009B4631">
              <w:t xml:space="preserve"> </w:t>
            </w:r>
            <w:proofErr w:type="spellStart"/>
            <w:r w:rsidRPr="009B4631">
              <w:rPr>
                <w:sz w:val="20"/>
                <w:lang w:eastAsia="ar-SA"/>
              </w:rPr>
              <w:t>Уо</w:t>
            </w:r>
            <w:proofErr w:type="spellEnd"/>
            <w:r w:rsidRPr="009B4631">
              <w:rPr>
                <w:sz w:val="20"/>
                <w:lang w:eastAsia="ar-SA"/>
              </w:rPr>
              <w:t xml:space="preserve"> 04.01,</w:t>
            </w:r>
            <w:r w:rsidRPr="009B4631">
              <w:t xml:space="preserve"> </w:t>
            </w:r>
            <w:r w:rsidRPr="009B4631">
              <w:rPr>
                <w:sz w:val="20"/>
                <w:lang w:eastAsia="ar-SA"/>
              </w:rPr>
              <w:t>Уд.05,</w:t>
            </w:r>
            <w:r w:rsidRPr="009B4631">
              <w:t xml:space="preserve"> </w:t>
            </w:r>
            <w:proofErr w:type="spellStart"/>
            <w:r w:rsidRPr="009B4631">
              <w:rPr>
                <w:sz w:val="20"/>
                <w:lang w:eastAsia="ar-SA"/>
              </w:rPr>
              <w:t>Уо</w:t>
            </w:r>
            <w:proofErr w:type="spellEnd"/>
            <w:r w:rsidRPr="009B4631">
              <w:rPr>
                <w:sz w:val="20"/>
                <w:lang w:eastAsia="ar-SA"/>
              </w:rPr>
              <w:t xml:space="preserve"> 04.02,</w:t>
            </w:r>
            <w:r w:rsidRPr="009B4631">
              <w:t xml:space="preserve"> </w:t>
            </w:r>
            <w:proofErr w:type="spellStart"/>
            <w:r w:rsidRPr="009B4631">
              <w:rPr>
                <w:sz w:val="20"/>
                <w:lang w:eastAsia="ar-SA"/>
              </w:rPr>
              <w:t>Уо</w:t>
            </w:r>
            <w:proofErr w:type="spellEnd"/>
            <w:r w:rsidRPr="009B4631">
              <w:rPr>
                <w:sz w:val="20"/>
                <w:lang w:eastAsia="ar-SA"/>
              </w:rPr>
              <w:t xml:space="preserve"> 04.03,</w:t>
            </w:r>
            <w:r w:rsidRPr="009B4631">
              <w:t xml:space="preserve"> </w:t>
            </w:r>
            <w:proofErr w:type="spellStart"/>
            <w:r w:rsidRPr="009B4631">
              <w:rPr>
                <w:sz w:val="20"/>
                <w:lang w:eastAsia="ar-SA"/>
              </w:rPr>
              <w:t>Зо</w:t>
            </w:r>
            <w:proofErr w:type="spellEnd"/>
            <w:r w:rsidRPr="009B4631">
              <w:rPr>
                <w:sz w:val="20"/>
                <w:lang w:eastAsia="ar-SA"/>
              </w:rPr>
              <w:t xml:space="preserve"> 04.02,</w:t>
            </w:r>
            <w:r w:rsidRPr="009B4631">
              <w:t xml:space="preserve"> </w:t>
            </w:r>
            <w:proofErr w:type="spellStart"/>
            <w:r w:rsidRPr="009B4631">
              <w:rPr>
                <w:sz w:val="20"/>
                <w:lang w:eastAsia="ar-SA"/>
              </w:rPr>
              <w:t>Уо</w:t>
            </w:r>
            <w:proofErr w:type="spellEnd"/>
            <w:r w:rsidRPr="009B4631">
              <w:rPr>
                <w:sz w:val="20"/>
                <w:lang w:eastAsia="ar-SA"/>
              </w:rPr>
              <w:t xml:space="preserve"> 05.01,</w:t>
            </w:r>
            <w:r w:rsidRPr="009B4631">
              <w:t xml:space="preserve"> </w:t>
            </w:r>
            <w:proofErr w:type="spellStart"/>
            <w:r w:rsidRPr="009B4631">
              <w:rPr>
                <w:sz w:val="20"/>
                <w:lang w:eastAsia="ar-SA"/>
              </w:rPr>
              <w:t>Уо</w:t>
            </w:r>
            <w:proofErr w:type="spellEnd"/>
            <w:r w:rsidRPr="009B4631">
              <w:rPr>
                <w:sz w:val="20"/>
                <w:lang w:eastAsia="ar-SA"/>
              </w:rPr>
              <w:t xml:space="preserve"> 05.02</w:t>
            </w:r>
            <w:r w:rsidRPr="009B4631">
              <w:t xml:space="preserve"> </w:t>
            </w:r>
            <w:proofErr w:type="spellStart"/>
            <w:r w:rsidRPr="009B4631">
              <w:rPr>
                <w:sz w:val="20"/>
                <w:lang w:eastAsia="ar-SA"/>
              </w:rPr>
              <w:t>Уо</w:t>
            </w:r>
            <w:proofErr w:type="spellEnd"/>
            <w:r w:rsidRPr="009B4631">
              <w:rPr>
                <w:sz w:val="20"/>
                <w:lang w:eastAsia="ar-SA"/>
              </w:rPr>
              <w:t xml:space="preserve"> </w:t>
            </w:r>
            <w:proofErr w:type="gramStart"/>
            <w:r w:rsidRPr="009B4631">
              <w:rPr>
                <w:sz w:val="20"/>
                <w:lang w:eastAsia="ar-SA"/>
              </w:rPr>
              <w:t>06.01,,</w:t>
            </w:r>
            <w:proofErr w:type="gramEnd"/>
            <w:r w:rsidRPr="009B4631">
              <w:t xml:space="preserve"> </w:t>
            </w:r>
            <w:proofErr w:type="spellStart"/>
            <w:r w:rsidRPr="009B4631">
              <w:rPr>
                <w:sz w:val="20"/>
                <w:lang w:eastAsia="ar-SA"/>
              </w:rPr>
              <w:t>Уо</w:t>
            </w:r>
            <w:proofErr w:type="spellEnd"/>
            <w:r w:rsidRPr="009B4631">
              <w:rPr>
                <w:sz w:val="20"/>
                <w:lang w:eastAsia="ar-SA"/>
              </w:rPr>
              <w:t xml:space="preserve"> 07.02,</w:t>
            </w:r>
            <w:r w:rsidRPr="009B4631">
              <w:t xml:space="preserve"> </w:t>
            </w:r>
            <w:proofErr w:type="spellStart"/>
            <w:r w:rsidRPr="009B4631">
              <w:rPr>
                <w:sz w:val="20"/>
                <w:lang w:eastAsia="ar-SA"/>
              </w:rPr>
              <w:t>Зо</w:t>
            </w:r>
            <w:proofErr w:type="spellEnd"/>
            <w:r w:rsidRPr="009B4631">
              <w:rPr>
                <w:sz w:val="20"/>
                <w:lang w:eastAsia="ar-SA"/>
              </w:rPr>
              <w:t xml:space="preserve"> 07.01</w:t>
            </w:r>
          </w:p>
        </w:tc>
      </w:tr>
      <w:tr w:rsidR="003F1871" w:rsidRPr="009B4631" w14:paraId="4B20CFA1"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449FA9BC"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3C3F6C8F" w14:textId="77777777" w:rsidR="003F1871" w:rsidRPr="009B4631" w:rsidRDefault="003F1871" w:rsidP="003F1871">
            <w:r w:rsidRPr="009B4631">
              <w:t xml:space="preserve">Теории происхождения культуры. Культура и культ. Человек в мире культуры. Культура и цивилизация. Внешняя и внутренняя культура. </w:t>
            </w:r>
          </w:p>
        </w:tc>
        <w:tc>
          <w:tcPr>
            <w:tcW w:w="449" w:type="pct"/>
            <w:tcBorders>
              <w:top w:val="single" w:sz="4" w:space="0" w:color="auto"/>
              <w:left w:val="single" w:sz="4" w:space="0" w:color="auto"/>
              <w:bottom w:val="single" w:sz="4" w:space="0" w:color="auto"/>
              <w:right w:val="single" w:sz="4" w:space="0" w:color="auto"/>
            </w:tcBorders>
          </w:tcPr>
          <w:p w14:paraId="68348CED" w14:textId="77777777" w:rsidR="003F1871" w:rsidRPr="009B4631" w:rsidRDefault="003F1871" w:rsidP="003F1871">
            <w:r w:rsidRPr="009B4631">
              <w:rPr>
                <w:sz w:val="22"/>
                <w:szCs w:val="22"/>
              </w:rPr>
              <w:t>1</w:t>
            </w:r>
          </w:p>
        </w:tc>
        <w:tc>
          <w:tcPr>
            <w:tcW w:w="448" w:type="pct"/>
            <w:tcBorders>
              <w:top w:val="single" w:sz="4" w:space="0" w:color="auto"/>
              <w:left w:val="single" w:sz="4" w:space="0" w:color="auto"/>
              <w:bottom w:val="single" w:sz="4" w:space="0" w:color="auto"/>
              <w:right w:val="single" w:sz="4" w:space="0" w:color="auto"/>
            </w:tcBorders>
          </w:tcPr>
          <w:p w14:paraId="430F5E47" w14:textId="77777777" w:rsidR="003F1871" w:rsidRPr="009B4631" w:rsidRDefault="003F1871" w:rsidP="003F1871">
            <w:pPr>
              <w:jc w:val="center"/>
              <w:rPr>
                <w:i/>
                <w:iCs/>
              </w:rPr>
            </w:pPr>
          </w:p>
        </w:tc>
        <w:tc>
          <w:tcPr>
            <w:tcW w:w="349" w:type="pct"/>
            <w:vMerge/>
            <w:tcBorders>
              <w:top w:val="single" w:sz="4" w:space="0" w:color="auto"/>
              <w:left w:val="single" w:sz="4" w:space="0" w:color="auto"/>
              <w:bottom w:val="single" w:sz="4" w:space="0" w:color="auto"/>
              <w:right w:val="single" w:sz="4" w:space="0" w:color="auto"/>
            </w:tcBorders>
            <w:vAlign w:val="center"/>
          </w:tcPr>
          <w:p w14:paraId="3FA09F23" w14:textId="77777777" w:rsidR="003F1871" w:rsidRPr="009B4631" w:rsidRDefault="003F1871" w:rsidP="003F1871">
            <w:pPr>
              <w:rPr>
                <w:lang w:eastAsia="ar-SA"/>
              </w:rPr>
            </w:pPr>
          </w:p>
        </w:tc>
        <w:tc>
          <w:tcPr>
            <w:tcW w:w="595" w:type="pct"/>
            <w:vMerge/>
            <w:tcBorders>
              <w:left w:val="single" w:sz="4" w:space="0" w:color="auto"/>
              <w:bottom w:val="single" w:sz="4" w:space="0" w:color="auto"/>
              <w:right w:val="single" w:sz="4" w:space="0" w:color="auto"/>
            </w:tcBorders>
          </w:tcPr>
          <w:p w14:paraId="1005D749" w14:textId="77777777" w:rsidR="003F1871" w:rsidRPr="009B4631" w:rsidRDefault="003F1871" w:rsidP="003F1871">
            <w:pPr>
              <w:rPr>
                <w:lang w:eastAsia="ar-SA"/>
              </w:rPr>
            </w:pPr>
          </w:p>
        </w:tc>
      </w:tr>
      <w:tr w:rsidR="003F1871" w:rsidRPr="009B4631" w14:paraId="0CA87E42" w14:textId="77777777" w:rsidTr="003F1871">
        <w:trPr>
          <w:trHeight w:val="20"/>
        </w:trPr>
        <w:tc>
          <w:tcPr>
            <w:tcW w:w="572" w:type="pct"/>
            <w:vMerge w:val="restart"/>
            <w:tcBorders>
              <w:top w:val="single" w:sz="4" w:space="0" w:color="auto"/>
              <w:left w:val="single" w:sz="4" w:space="0" w:color="auto"/>
              <w:bottom w:val="single" w:sz="4" w:space="0" w:color="auto"/>
              <w:right w:val="single" w:sz="4" w:space="0" w:color="auto"/>
            </w:tcBorders>
          </w:tcPr>
          <w:p w14:paraId="44CA3199" w14:textId="77777777" w:rsidR="003F1871" w:rsidRPr="009B4631" w:rsidRDefault="003F1871" w:rsidP="003F1871">
            <w:r w:rsidRPr="009B4631">
              <w:t>Тема 4.3. Философия и глобальные проблемы</w:t>
            </w:r>
          </w:p>
        </w:tc>
        <w:tc>
          <w:tcPr>
            <w:tcW w:w="2587" w:type="pct"/>
            <w:tcBorders>
              <w:top w:val="single" w:sz="4" w:space="0" w:color="auto"/>
              <w:left w:val="single" w:sz="4" w:space="0" w:color="auto"/>
              <w:bottom w:val="single" w:sz="4" w:space="0" w:color="auto"/>
              <w:right w:val="single" w:sz="4" w:space="0" w:color="auto"/>
            </w:tcBorders>
          </w:tcPr>
          <w:p w14:paraId="1BDD99D2" w14:textId="77777777" w:rsidR="003F1871" w:rsidRPr="009B4631" w:rsidRDefault="003F1871" w:rsidP="003F1871">
            <w:pPr>
              <w:rPr>
                <w:b/>
              </w:rPr>
            </w:pPr>
            <w:r w:rsidRPr="009B4631">
              <w:rPr>
                <w:b/>
              </w:rPr>
              <w:t>Содержание учебного материала</w:t>
            </w:r>
          </w:p>
        </w:tc>
        <w:tc>
          <w:tcPr>
            <w:tcW w:w="449" w:type="pct"/>
            <w:tcBorders>
              <w:top w:val="single" w:sz="4" w:space="0" w:color="auto"/>
              <w:left w:val="single" w:sz="4" w:space="0" w:color="auto"/>
              <w:bottom w:val="single" w:sz="4" w:space="0" w:color="auto"/>
              <w:right w:val="single" w:sz="4" w:space="0" w:color="auto"/>
            </w:tcBorders>
          </w:tcPr>
          <w:p w14:paraId="1F62BB99" w14:textId="77777777" w:rsidR="003F1871" w:rsidRPr="009B4631" w:rsidRDefault="003F1871" w:rsidP="003F1871">
            <w:pPr>
              <w:jc w:val="center"/>
              <w:rPr>
                <w:b/>
              </w:rPr>
            </w:pPr>
            <w:r w:rsidRPr="009B4631">
              <w:rPr>
                <w:b/>
                <w:sz w:val="22"/>
                <w:szCs w:val="22"/>
              </w:rPr>
              <w:t>2</w:t>
            </w:r>
          </w:p>
        </w:tc>
        <w:tc>
          <w:tcPr>
            <w:tcW w:w="448" w:type="pct"/>
            <w:tcBorders>
              <w:top w:val="single" w:sz="4" w:space="0" w:color="auto"/>
              <w:left w:val="single" w:sz="4" w:space="0" w:color="auto"/>
              <w:bottom w:val="single" w:sz="4" w:space="0" w:color="auto"/>
              <w:right w:val="single" w:sz="4" w:space="0" w:color="auto"/>
            </w:tcBorders>
          </w:tcPr>
          <w:p w14:paraId="29C399CD" w14:textId="77777777" w:rsidR="003F1871" w:rsidRPr="009B4631" w:rsidRDefault="003F1871" w:rsidP="003F1871">
            <w:pPr>
              <w:jc w:val="center"/>
              <w:rPr>
                <w:i/>
                <w:iCs/>
              </w:rPr>
            </w:pPr>
          </w:p>
        </w:tc>
        <w:tc>
          <w:tcPr>
            <w:tcW w:w="349" w:type="pct"/>
            <w:vMerge/>
            <w:tcBorders>
              <w:top w:val="single" w:sz="4" w:space="0" w:color="auto"/>
              <w:left w:val="single" w:sz="4" w:space="0" w:color="auto"/>
              <w:bottom w:val="single" w:sz="4" w:space="0" w:color="auto"/>
              <w:right w:val="single" w:sz="4" w:space="0" w:color="auto"/>
            </w:tcBorders>
            <w:vAlign w:val="center"/>
          </w:tcPr>
          <w:p w14:paraId="4FF0104F" w14:textId="77777777" w:rsidR="003F1871" w:rsidRPr="009B4631" w:rsidRDefault="003F1871" w:rsidP="003F1871">
            <w:pPr>
              <w:rPr>
                <w:lang w:eastAsia="ar-SA"/>
              </w:rPr>
            </w:pPr>
          </w:p>
        </w:tc>
        <w:tc>
          <w:tcPr>
            <w:tcW w:w="595" w:type="pct"/>
            <w:vMerge w:val="restart"/>
            <w:tcBorders>
              <w:top w:val="single" w:sz="4" w:space="0" w:color="auto"/>
              <w:left w:val="single" w:sz="4" w:space="0" w:color="auto"/>
              <w:right w:val="single" w:sz="4" w:space="0" w:color="auto"/>
            </w:tcBorders>
          </w:tcPr>
          <w:p w14:paraId="47AE8170" w14:textId="77777777" w:rsidR="003F1871" w:rsidRPr="009B4631" w:rsidRDefault="003F1871" w:rsidP="003F1871">
            <w:pPr>
              <w:rPr>
                <w:lang w:eastAsia="ar-SA"/>
              </w:rPr>
            </w:pPr>
            <w:proofErr w:type="spellStart"/>
            <w:r w:rsidRPr="009B4631">
              <w:rPr>
                <w:sz w:val="20"/>
                <w:lang w:eastAsia="ar-SA"/>
              </w:rPr>
              <w:t>Уо</w:t>
            </w:r>
            <w:proofErr w:type="spellEnd"/>
            <w:r w:rsidRPr="009B4631">
              <w:rPr>
                <w:sz w:val="20"/>
                <w:lang w:eastAsia="ar-SA"/>
              </w:rPr>
              <w:t xml:space="preserve"> 03.02,</w:t>
            </w:r>
            <w:r w:rsidRPr="009B4631">
              <w:rPr>
                <w:sz w:val="22"/>
              </w:rPr>
              <w:t xml:space="preserve"> </w:t>
            </w:r>
            <w:proofErr w:type="spellStart"/>
            <w:r w:rsidRPr="009B4631">
              <w:rPr>
                <w:sz w:val="20"/>
                <w:lang w:eastAsia="ar-SA"/>
              </w:rPr>
              <w:t>Зд</w:t>
            </w:r>
            <w:proofErr w:type="spellEnd"/>
            <w:r w:rsidRPr="009B4631">
              <w:rPr>
                <w:sz w:val="20"/>
                <w:lang w:eastAsia="ar-SA"/>
              </w:rPr>
              <w:t xml:space="preserve"> 01,</w:t>
            </w:r>
            <w:r w:rsidRPr="009B4631">
              <w:rPr>
                <w:sz w:val="22"/>
              </w:rPr>
              <w:t xml:space="preserve"> </w:t>
            </w:r>
            <w:proofErr w:type="spellStart"/>
            <w:r w:rsidRPr="009B4631">
              <w:rPr>
                <w:sz w:val="20"/>
                <w:lang w:eastAsia="ar-SA"/>
              </w:rPr>
              <w:t>Уо</w:t>
            </w:r>
            <w:proofErr w:type="spellEnd"/>
            <w:r w:rsidRPr="009B4631">
              <w:rPr>
                <w:sz w:val="20"/>
                <w:lang w:eastAsia="ar-SA"/>
              </w:rPr>
              <w:t xml:space="preserve"> 03.08,</w:t>
            </w:r>
            <w:r w:rsidRPr="009B4631">
              <w:t xml:space="preserve"> </w:t>
            </w:r>
            <w:r w:rsidRPr="009B4631">
              <w:rPr>
                <w:sz w:val="20"/>
                <w:lang w:eastAsia="ar-SA"/>
              </w:rPr>
              <w:t>Уд. 02,</w:t>
            </w:r>
            <w:r w:rsidRPr="009B4631">
              <w:t xml:space="preserve"> </w:t>
            </w:r>
            <w:proofErr w:type="spellStart"/>
            <w:r w:rsidRPr="009B4631">
              <w:rPr>
                <w:sz w:val="20"/>
                <w:lang w:eastAsia="ar-SA"/>
              </w:rPr>
              <w:t>Уо</w:t>
            </w:r>
            <w:proofErr w:type="spellEnd"/>
            <w:r w:rsidRPr="009B4631">
              <w:rPr>
                <w:sz w:val="20"/>
                <w:lang w:eastAsia="ar-SA"/>
              </w:rPr>
              <w:t xml:space="preserve"> 03.09,</w:t>
            </w:r>
            <w:r w:rsidRPr="009B4631">
              <w:t xml:space="preserve"> </w:t>
            </w:r>
            <w:r w:rsidRPr="009B4631">
              <w:rPr>
                <w:sz w:val="20"/>
                <w:lang w:eastAsia="ar-SA"/>
              </w:rPr>
              <w:t>Уд.03,</w:t>
            </w:r>
            <w:r w:rsidRPr="009B4631">
              <w:t xml:space="preserve"> </w:t>
            </w:r>
            <w:proofErr w:type="spellStart"/>
            <w:r w:rsidRPr="009B4631">
              <w:rPr>
                <w:sz w:val="20"/>
                <w:lang w:eastAsia="ar-SA"/>
              </w:rPr>
              <w:t>Уо</w:t>
            </w:r>
            <w:proofErr w:type="spellEnd"/>
            <w:r w:rsidRPr="009B4631">
              <w:rPr>
                <w:sz w:val="20"/>
                <w:lang w:eastAsia="ar-SA"/>
              </w:rPr>
              <w:t xml:space="preserve"> 04.01,</w:t>
            </w:r>
            <w:r w:rsidRPr="009B4631">
              <w:t xml:space="preserve"> </w:t>
            </w:r>
            <w:r w:rsidRPr="009B4631">
              <w:rPr>
                <w:sz w:val="20"/>
                <w:lang w:eastAsia="ar-SA"/>
              </w:rPr>
              <w:t>Уд.05,</w:t>
            </w:r>
            <w:r w:rsidRPr="009B4631">
              <w:t xml:space="preserve"> </w:t>
            </w:r>
            <w:proofErr w:type="spellStart"/>
            <w:r w:rsidRPr="009B4631">
              <w:rPr>
                <w:sz w:val="20"/>
                <w:lang w:eastAsia="ar-SA"/>
              </w:rPr>
              <w:t>Уо</w:t>
            </w:r>
            <w:proofErr w:type="spellEnd"/>
            <w:r w:rsidRPr="009B4631">
              <w:rPr>
                <w:sz w:val="20"/>
                <w:lang w:eastAsia="ar-SA"/>
              </w:rPr>
              <w:t xml:space="preserve"> 04.02,</w:t>
            </w:r>
            <w:r w:rsidRPr="009B4631">
              <w:t xml:space="preserve"> </w:t>
            </w:r>
            <w:proofErr w:type="spellStart"/>
            <w:r w:rsidRPr="009B4631">
              <w:rPr>
                <w:sz w:val="20"/>
                <w:lang w:eastAsia="ar-SA"/>
              </w:rPr>
              <w:t>Уо</w:t>
            </w:r>
            <w:proofErr w:type="spellEnd"/>
            <w:r w:rsidRPr="009B4631">
              <w:rPr>
                <w:sz w:val="20"/>
                <w:lang w:eastAsia="ar-SA"/>
              </w:rPr>
              <w:t xml:space="preserve"> 04.03,</w:t>
            </w:r>
            <w:r w:rsidRPr="009B4631">
              <w:t xml:space="preserve"> </w:t>
            </w:r>
            <w:proofErr w:type="spellStart"/>
            <w:r w:rsidRPr="009B4631">
              <w:rPr>
                <w:sz w:val="20"/>
                <w:lang w:eastAsia="ar-SA"/>
              </w:rPr>
              <w:t>Зо</w:t>
            </w:r>
            <w:proofErr w:type="spellEnd"/>
            <w:r w:rsidRPr="009B4631">
              <w:rPr>
                <w:sz w:val="20"/>
                <w:lang w:eastAsia="ar-SA"/>
              </w:rPr>
              <w:t xml:space="preserve"> 04.02,</w:t>
            </w:r>
            <w:r w:rsidRPr="009B4631">
              <w:t xml:space="preserve"> </w:t>
            </w:r>
            <w:proofErr w:type="spellStart"/>
            <w:r w:rsidRPr="009B4631">
              <w:rPr>
                <w:sz w:val="20"/>
                <w:lang w:eastAsia="ar-SA"/>
              </w:rPr>
              <w:t>Уо</w:t>
            </w:r>
            <w:proofErr w:type="spellEnd"/>
            <w:r w:rsidRPr="009B4631">
              <w:rPr>
                <w:sz w:val="20"/>
                <w:lang w:eastAsia="ar-SA"/>
              </w:rPr>
              <w:t xml:space="preserve"> 05.01,</w:t>
            </w:r>
            <w:r w:rsidRPr="009B4631">
              <w:t xml:space="preserve"> </w:t>
            </w:r>
            <w:proofErr w:type="spellStart"/>
            <w:r w:rsidRPr="009B4631">
              <w:rPr>
                <w:sz w:val="20"/>
                <w:lang w:eastAsia="ar-SA"/>
              </w:rPr>
              <w:t>Уо</w:t>
            </w:r>
            <w:proofErr w:type="spellEnd"/>
            <w:r w:rsidRPr="009B4631">
              <w:rPr>
                <w:sz w:val="20"/>
                <w:lang w:eastAsia="ar-SA"/>
              </w:rPr>
              <w:t xml:space="preserve"> 05.02,</w:t>
            </w:r>
            <w:r w:rsidRPr="009B4631">
              <w:t xml:space="preserve"> </w:t>
            </w:r>
            <w:proofErr w:type="spellStart"/>
            <w:r w:rsidRPr="009B4631">
              <w:rPr>
                <w:sz w:val="20"/>
                <w:lang w:eastAsia="ar-SA"/>
              </w:rPr>
              <w:t>Уо</w:t>
            </w:r>
            <w:proofErr w:type="spellEnd"/>
            <w:r w:rsidRPr="009B4631">
              <w:rPr>
                <w:sz w:val="20"/>
                <w:lang w:eastAsia="ar-SA"/>
              </w:rPr>
              <w:t xml:space="preserve"> 06.01,</w:t>
            </w:r>
            <w:r w:rsidRPr="009B4631">
              <w:t xml:space="preserve"> </w:t>
            </w:r>
            <w:proofErr w:type="spellStart"/>
            <w:r w:rsidRPr="009B4631">
              <w:rPr>
                <w:sz w:val="20"/>
                <w:lang w:eastAsia="ar-SA"/>
              </w:rPr>
              <w:t>Уо</w:t>
            </w:r>
            <w:proofErr w:type="spellEnd"/>
            <w:r w:rsidRPr="009B4631">
              <w:rPr>
                <w:sz w:val="20"/>
                <w:lang w:eastAsia="ar-SA"/>
              </w:rPr>
              <w:t xml:space="preserve"> 07.02,</w:t>
            </w:r>
            <w:r w:rsidRPr="009B4631">
              <w:t xml:space="preserve"> </w:t>
            </w:r>
            <w:proofErr w:type="spellStart"/>
            <w:r w:rsidRPr="009B4631">
              <w:rPr>
                <w:sz w:val="20"/>
                <w:lang w:eastAsia="ar-SA"/>
              </w:rPr>
              <w:t>Зо</w:t>
            </w:r>
            <w:proofErr w:type="spellEnd"/>
            <w:r w:rsidRPr="009B4631">
              <w:rPr>
                <w:sz w:val="20"/>
                <w:lang w:eastAsia="ar-SA"/>
              </w:rPr>
              <w:t xml:space="preserve"> 07.01</w:t>
            </w:r>
          </w:p>
        </w:tc>
      </w:tr>
      <w:tr w:rsidR="003F1871" w:rsidRPr="009B4631" w14:paraId="261FA4B8"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370051EA"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225350BB" w14:textId="77777777" w:rsidR="003F1871" w:rsidRPr="009B4631" w:rsidRDefault="003F1871" w:rsidP="003F1871">
            <w:r w:rsidRPr="009B4631">
              <w:t xml:space="preserve">Кризис современной цивилизации: гибель природы, перенаселение, терроризм, нищета развивающихся стран. Создание мировой системы хозяйства. </w:t>
            </w:r>
          </w:p>
        </w:tc>
        <w:tc>
          <w:tcPr>
            <w:tcW w:w="449" w:type="pct"/>
            <w:tcBorders>
              <w:top w:val="single" w:sz="4" w:space="0" w:color="auto"/>
              <w:left w:val="single" w:sz="4" w:space="0" w:color="auto"/>
              <w:bottom w:val="single" w:sz="4" w:space="0" w:color="auto"/>
              <w:right w:val="single" w:sz="4" w:space="0" w:color="auto"/>
            </w:tcBorders>
          </w:tcPr>
          <w:p w14:paraId="714CDDCA" w14:textId="77777777" w:rsidR="003F1871" w:rsidRPr="009B4631" w:rsidRDefault="003F1871" w:rsidP="003F1871">
            <w:r w:rsidRPr="009B4631">
              <w:rPr>
                <w:sz w:val="22"/>
                <w:szCs w:val="22"/>
              </w:rPr>
              <w:t>1</w:t>
            </w:r>
          </w:p>
        </w:tc>
        <w:tc>
          <w:tcPr>
            <w:tcW w:w="448" w:type="pct"/>
            <w:vMerge w:val="restart"/>
            <w:tcBorders>
              <w:top w:val="single" w:sz="4" w:space="0" w:color="auto"/>
              <w:left w:val="single" w:sz="4" w:space="0" w:color="auto"/>
              <w:bottom w:val="single" w:sz="4" w:space="0" w:color="auto"/>
              <w:right w:val="single" w:sz="4" w:space="0" w:color="auto"/>
            </w:tcBorders>
          </w:tcPr>
          <w:p w14:paraId="2CE56FA4" w14:textId="77777777" w:rsidR="003F1871" w:rsidRPr="009B4631" w:rsidRDefault="003F1871" w:rsidP="003F1871">
            <w:pPr>
              <w:jc w:val="center"/>
            </w:pPr>
          </w:p>
        </w:tc>
        <w:tc>
          <w:tcPr>
            <w:tcW w:w="349" w:type="pct"/>
            <w:vMerge/>
            <w:tcBorders>
              <w:top w:val="single" w:sz="4" w:space="0" w:color="auto"/>
              <w:left w:val="single" w:sz="4" w:space="0" w:color="auto"/>
              <w:bottom w:val="single" w:sz="4" w:space="0" w:color="auto"/>
              <w:right w:val="single" w:sz="4" w:space="0" w:color="auto"/>
            </w:tcBorders>
            <w:vAlign w:val="center"/>
          </w:tcPr>
          <w:p w14:paraId="78F8B7B9" w14:textId="77777777" w:rsidR="003F1871" w:rsidRPr="009B4631" w:rsidRDefault="003F1871" w:rsidP="003F1871">
            <w:pPr>
              <w:rPr>
                <w:lang w:eastAsia="ar-SA"/>
              </w:rPr>
            </w:pPr>
          </w:p>
        </w:tc>
        <w:tc>
          <w:tcPr>
            <w:tcW w:w="595" w:type="pct"/>
            <w:vMerge/>
            <w:tcBorders>
              <w:left w:val="single" w:sz="4" w:space="0" w:color="auto"/>
              <w:right w:val="single" w:sz="4" w:space="0" w:color="auto"/>
            </w:tcBorders>
          </w:tcPr>
          <w:p w14:paraId="78AD298B" w14:textId="77777777" w:rsidR="003F1871" w:rsidRPr="009B4631" w:rsidRDefault="003F1871" w:rsidP="003F1871">
            <w:pPr>
              <w:rPr>
                <w:lang w:eastAsia="ar-SA"/>
              </w:rPr>
            </w:pPr>
          </w:p>
        </w:tc>
      </w:tr>
      <w:tr w:rsidR="003F1871" w:rsidRPr="009B4631" w14:paraId="2B4843ED"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26FEFDFD"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1F628FE7" w14:textId="77777777" w:rsidR="003F1871" w:rsidRPr="009B4631" w:rsidRDefault="003F1871" w:rsidP="003F1871">
            <w:r w:rsidRPr="009B4631">
              <w:t>Попытка глобального регулирования социальных и экономических основ жизни человечества.</w:t>
            </w:r>
          </w:p>
        </w:tc>
        <w:tc>
          <w:tcPr>
            <w:tcW w:w="449" w:type="pct"/>
            <w:tcBorders>
              <w:top w:val="single" w:sz="4" w:space="0" w:color="auto"/>
              <w:left w:val="single" w:sz="4" w:space="0" w:color="auto"/>
              <w:bottom w:val="single" w:sz="4" w:space="0" w:color="auto"/>
              <w:right w:val="single" w:sz="4" w:space="0" w:color="auto"/>
            </w:tcBorders>
          </w:tcPr>
          <w:p w14:paraId="23376537" w14:textId="77777777" w:rsidR="003F1871" w:rsidRPr="009B4631" w:rsidRDefault="003F1871" w:rsidP="003F1871">
            <w:r w:rsidRPr="009B4631">
              <w:rPr>
                <w:sz w:val="22"/>
                <w:szCs w:val="22"/>
              </w:rPr>
              <w:t>1</w:t>
            </w:r>
          </w:p>
        </w:tc>
        <w:tc>
          <w:tcPr>
            <w:tcW w:w="448" w:type="pct"/>
            <w:vMerge/>
            <w:tcBorders>
              <w:top w:val="single" w:sz="4" w:space="0" w:color="auto"/>
              <w:left w:val="single" w:sz="4" w:space="0" w:color="auto"/>
              <w:bottom w:val="single" w:sz="4" w:space="0" w:color="auto"/>
              <w:right w:val="single" w:sz="4" w:space="0" w:color="auto"/>
            </w:tcBorders>
            <w:vAlign w:val="center"/>
          </w:tcPr>
          <w:p w14:paraId="1F32AFB9" w14:textId="77777777" w:rsidR="003F1871" w:rsidRPr="009B4631" w:rsidRDefault="003F1871" w:rsidP="003F1871"/>
        </w:tc>
        <w:tc>
          <w:tcPr>
            <w:tcW w:w="349" w:type="pct"/>
            <w:tcBorders>
              <w:top w:val="single" w:sz="4" w:space="0" w:color="auto"/>
              <w:left w:val="single" w:sz="4" w:space="0" w:color="auto"/>
              <w:bottom w:val="single" w:sz="4" w:space="0" w:color="auto"/>
              <w:right w:val="single" w:sz="4" w:space="0" w:color="auto"/>
            </w:tcBorders>
          </w:tcPr>
          <w:p w14:paraId="768BFD48" w14:textId="77777777" w:rsidR="003F1871" w:rsidRPr="009B4631" w:rsidRDefault="003F1871" w:rsidP="003F1871">
            <w:pPr>
              <w:jc w:val="center"/>
            </w:pPr>
          </w:p>
        </w:tc>
        <w:tc>
          <w:tcPr>
            <w:tcW w:w="595" w:type="pct"/>
            <w:vMerge/>
            <w:tcBorders>
              <w:left w:val="single" w:sz="4" w:space="0" w:color="auto"/>
              <w:bottom w:val="single" w:sz="4" w:space="0" w:color="auto"/>
              <w:right w:val="single" w:sz="4" w:space="0" w:color="auto"/>
            </w:tcBorders>
          </w:tcPr>
          <w:p w14:paraId="7380B262" w14:textId="77777777" w:rsidR="003F1871" w:rsidRPr="009B4631" w:rsidRDefault="003F1871" w:rsidP="003F1871">
            <w:pPr>
              <w:jc w:val="center"/>
            </w:pPr>
          </w:p>
        </w:tc>
      </w:tr>
      <w:tr w:rsidR="003F1871" w:rsidRPr="009B4631" w14:paraId="0015F01F"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0E62AB59"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7A543D69" w14:textId="77777777" w:rsidR="003F1871" w:rsidRPr="009B4631" w:rsidRDefault="003F1871" w:rsidP="003F1871">
            <w:proofErr w:type="gramStart"/>
            <w:r w:rsidRPr="009B4631">
              <w:rPr>
                <w:b/>
                <w:bCs/>
              </w:rPr>
              <w:t>Практические  занятия</w:t>
            </w:r>
            <w:proofErr w:type="gramEnd"/>
          </w:p>
        </w:tc>
        <w:tc>
          <w:tcPr>
            <w:tcW w:w="449" w:type="pct"/>
            <w:tcBorders>
              <w:top w:val="single" w:sz="4" w:space="0" w:color="auto"/>
              <w:left w:val="single" w:sz="4" w:space="0" w:color="auto"/>
              <w:bottom w:val="single" w:sz="4" w:space="0" w:color="auto"/>
              <w:right w:val="single" w:sz="4" w:space="0" w:color="auto"/>
            </w:tcBorders>
          </w:tcPr>
          <w:p w14:paraId="0CC4DB4F" w14:textId="77777777" w:rsidR="003F1871" w:rsidRPr="009B4631" w:rsidRDefault="003F1871" w:rsidP="003F1871">
            <w:pPr>
              <w:jc w:val="center"/>
              <w:rPr>
                <w:b/>
              </w:rPr>
            </w:pPr>
            <w:r w:rsidRPr="009B4631">
              <w:rPr>
                <w:b/>
                <w:sz w:val="22"/>
                <w:szCs w:val="22"/>
              </w:rPr>
              <w:t>2</w:t>
            </w:r>
          </w:p>
        </w:tc>
        <w:tc>
          <w:tcPr>
            <w:tcW w:w="448" w:type="pct"/>
            <w:vMerge/>
            <w:tcBorders>
              <w:top w:val="single" w:sz="4" w:space="0" w:color="auto"/>
              <w:left w:val="single" w:sz="4" w:space="0" w:color="auto"/>
              <w:bottom w:val="single" w:sz="4" w:space="0" w:color="auto"/>
              <w:right w:val="single" w:sz="4" w:space="0" w:color="auto"/>
            </w:tcBorders>
            <w:vAlign w:val="center"/>
          </w:tcPr>
          <w:p w14:paraId="771E2A68" w14:textId="77777777" w:rsidR="003F1871" w:rsidRPr="009B4631" w:rsidRDefault="003F1871" w:rsidP="003F1871"/>
        </w:tc>
        <w:tc>
          <w:tcPr>
            <w:tcW w:w="349" w:type="pct"/>
            <w:tcBorders>
              <w:top w:val="single" w:sz="4" w:space="0" w:color="auto"/>
              <w:left w:val="single" w:sz="4" w:space="0" w:color="auto"/>
              <w:bottom w:val="single" w:sz="4" w:space="0" w:color="auto"/>
              <w:right w:val="single" w:sz="4" w:space="0" w:color="auto"/>
            </w:tcBorders>
          </w:tcPr>
          <w:p w14:paraId="5B4DC746" w14:textId="77777777" w:rsidR="003F1871" w:rsidRPr="009B4631" w:rsidRDefault="003F1871" w:rsidP="003F1871">
            <w:pPr>
              <w:jc w:val="center"/>
            </w:pPr>
          </w:p>
        </w:tc>
        <w:tc>
          <w:tcPr>
            <w:tcW w:w="595" w:type="pct"/>
            <w:tcBorders>
              <w:top w:val="single" w:sz="4" w:space="0" w:color="auto"/>
              <w:left w:val="single" w:sz="4" w:space="0" w:color="auto"/>
              <w:bottom w:val="single" w:sz="4" w:space="0" w:color="auto"/>
              <w:right w:val="single" w:sz="4" w:space="0" w:color="auto"/>
            </w:tcBorders>
          </w:tcPr>
          <w:p w14:paraId="51E2AD0F" w14:textId="77777777" w:rsidR="003F1871" w:rsidRPr="009B4631" w:rsidRDefault="003F1871" w:rsidP="003F1871">
            <w:pPr>
              <w:jc w:val="center"/>
            </w:pPr>
          </w:p>
        </w:tc>
      </w:tr>
      <w:tr w:rsidR="003F1871" w:rsidRPr="009B4631" w14:paraId="561469DD"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64A9764E"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542C6C26" w14:textId="77777777" w:rsidR="003F1871" w:rsidRPr="009B4631" w:rsidRDefault="003F1871" w:rsidP="003F1871">
            <w:pPr>
              <w:rPr>
                <w:iCs/>
              </w:rPr>
            </w:pPr>
            <w:r w:rsidRPr="009B4631">
              <w:rPr>
                <w:b/>
                <w:iCs/>
              </w:rPr>
              <w:t>Семинар:(14)</w:t>
            </w:r>
            <w:r w:rsidRPr="009B4631">
              <w:rPr>
                <w:iCs/>
              </w:rPr>
              <w:t xml:space="preserve"> «</w:t>
            </w:r>
            <w:r w:rsidRPr="009B4631">
              <w:t>Массовая культура и массовый человек. Культура и контркультура»</w:t>
            </w:r>
          </w:p>
        </w:tc>
        <w:tc>
          <w:tcPr>
            <w:tcW w:w="449" w:type="pct"/>
            <w:tcBorders>
              <w:top w:val="single" w:sz="4" w:space="0" w:color="auto"/>
              <w:left w:val="single" w:sz="4" w:space="0" w:color="auto"/>
              <w:bottom w:val="single" w:sz="4" w:space="0" w:color="auto"/>
              <w:right w:val="single" w:sz="4" w:space="0" w:color="auto"/>
            </w:tcBorders>
          </w:tcPr>
          <w:p w14:paraId="473DBECD" w14:textId="77777777" w:rsidR="003F1871" w:rsidRPr="009B4631" w:rsidRDefault="003F1871" w:rsidP="003F1871">
            <w:r w:rsidRPr="009B4631">
              <w:rPr>
                <w:sz w:val="22"/>
                <w:szCs w:val="22"/>
              </w:rPr>
              <w:t>1</w:t>
            </w:r>
          </w:p>
        </w:tc>
        <w:tc>
          <w:tcPr>
            <w:tcW w:w="448" w:type="pct"/>
            <w:vMerge/>
            <w:tcBorders>
              <w:top w:val="single" w:sz="4" w:space="0" w:color="auto"/>
              <w:left w:val="single" w:sz="4" w:space="0" w:color="auto"/>
              <w:bottom w:val="single" w:sz="4" w:space="0" w:color="auto"/>
              <w:right w:val="single" w:sz="4" w:space="0" w:color="auto"/>
            </w:tcBorders>
            <w:vAlign w:val="center"/>
          </w:tcPr>
          <w:p w14:paraId="26CDA5E0" w14:textId="77777777" w:rsidR="003F1871" w:rsidRPr="009B4631" w:rsidRDefault="003F1871" w:rsidP="003F1871"/>
        </w:tc>
        <w:tc>
          <w:tcPr>
            <w:tcW w:w="349" w:type="pct"/>
            <w:tcBorders>
              <w:top w:val="single" w:sz="4" w:space="0" w:color="auto"/>
              <w:left w:val="single" w:sz="4" w:space="0" w:color="auto"/>
              <w:bottom w:val="single" w:sz="4" w:space="0" w:color="auto"/>
              <w:right w:val="single" w:sz="4" w:space="0" w:color="auto"/>
            </w:tcBorders>
          </w:tcPr>
          <w:p w14:paraId="3A614F54" w14:textId="77777777" w:rsidR="003F1871" w:rsidRPr="009B4631" w:rsidRDefault="003F1871" w:rsidP="003F1871">
            <w:pPr>
              <w:rPr>
                <w:iCs/>
              </w:rPr>
            </w:pPr>
          </w:p>
        </w:tc>
        <w:tc>
          <w:tcPr>
            <w:tcW w:w="595" w:type="pct"/>
            <w:tcBorders>
              <w:top w:val="single" w:sz="4" w:space="0" w:color="auto"/>
              <w:left w:val="single" w:sz="4" w:space="0" w:color="auto"/>
              <w:bottom w:val="single" w:sz="4" w:space="0" w:color="auto"/>
              <w:right w:val="single" w:sz="4" w:space="0" w:color="auto"/>
            </w:tcBorders>
          </w:tcPr>
          <w:p w14:paraId="422D11E6" w14:textId="77777777" w:rsidR="003F1871" w:rsidRPr="009B4631" w:rsidRDefault="003F1871" w:rsidP="003F1871">
            <w:pPr>
              <w:rPr>
                <w:iCs/>
              </w:rPr>
            </w:pPr>
          </w:p>
        </w:tc>
      </w:tr>
      <w:tr w:rsidR="003F1871" w:rsidRPr="009B4631" w14:paraId="4558A1C3"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682E1DCC"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4C3A0522" w14:textId="77777777" w:rsidR="003F1871" w:rsidRPr="009B4631" w:rsidRDefault="003F1871" w:rsidP="003F1871">
            <w:pPr>
              <w:rPr>
                <w:iCs/>
              </w:rPr>
            </w:pPr>
            <w:r w:rsidRPr="009B4631">
              <w:rPr>
                <w:b/>
              </w:rPr>
              <w:t>Семинар (15):</w:t>
            </w:r>
            <w:r w:rsidRPr="009B4631">
              <w:t xml:space="preserve"> </w:t>
            </w:r>
            <w:r w:rsidRPr="009B4631">
              <w:rPr>
                <w:iCs/>
              </w:rPr>
              <w:t xml:space="preserve">«Философия о возможных путях будущего развития мирового </w:t>
            </w:r>
            <w:proofErr w:type="gramStart"/>
            <w:r w:rsidRPr="009B4631">
              <w:rPr>
                <w:iCs/>
              </w:rPr>
              <w:t>сообщества</w:t>
            </w:r>
            <w:r w:rsidRPr="009B4631">
              <w:t xml:space="preserve"> .Попытки</w:t>
            </w:r>
            <w:proofErr w:type="gramEnd"/>
            <w:r w:rsidRPr="009B4631">
              <w:t xml:space="preserve"> глобального регулирования социальных и экономических основ жизни человечества».</w:t>
            </w:r>
            <w:r w:rsidRPr="009B4631">
              <w:rPr>
                <w:iCs/>
              </w:rPr>
              <w:t>»</w:t>
            </w:r>
          </w:p>
        </w:tc>
        <w:tc>
          <w:tcPr>
            <w:tcW w:w="449" w:type="pct"/>
            <w:tcBorders>
              <w:top w:val="single" w:sz="4" w:space="0" w:color="auto"/>
              <w:left w:val="single" w:sz="4" w:space="0" w:color="auto"/>
              <w:bottom w:val="single" w:sz="4" w:space="0" w:color="auto"/>
              <w:right w:val="single" w:sz="4" w:space="0" w:color="auto"/>
            </w:tcBorders>
          </w:tcPr>
          <w:p w14:paraId="68E3C403" w14:textId="77777777" w:rsidR="003F1871" w:rsidRPr="009B4631" w:rsidRDefault="003F1871" w:rsidP="003F1871">
            <w:r w:rsidRPr="009B4631">
              <w:rPr>
                <w:sz w:val="22"/>
                <w:szCs w:val="22"/>
              </w:rPr>
              <w:t>1</w:t>
            </w:r>
          </w:p>
        </w:tc>
        <w:tc>
          <w:tcPr>
            <w:tcW w:w="448" w:type="pct"/>
            <w:vMerge/>
            <w:tcBorders>
              <w:top w:val="single" w:sz="4" w:space="0" w:color="auto"/>
              <w:left w:val="single" w:sz="4" w:space="0" w:color="auto"/>
              <w:bottom w:val="single" w:sz="4" w:space="0" w:color="auto"/>
              <w:right w:val="single" w:sz="4" w:space="0" w:color="auto"/>
            </w:tcBorders>
            <w:vAlign w:val="center"/>
          </w:tcPr>
          <w:p w14:paraId="04E39F0E" w14:textId="77777777" w:rsidR="003F1871" w:rsidRPr="009B4631" w:rsidRDefault="003F1871" w:rsidP="003F1871"/>
        </w:tc>
        <w:tc>
          <w:tcPr>
            <w:tcW w:w="349" w:type="pct"/>
            <w:tcBorders>
              <w:top w:val="single" w:sz="4" w:space="0" w:color="auto"/>
              <w:left w:val="single" w:sz="4" w:space="0" w:color="auto"/>
              <w:bottom w:val="single" w:sz="4" w:space="0" w:color="auto"/>
              <w:right w:val="single" w:sz="4" w:space="0" w:color="auto"/>
            </w:tcBorders>
          </w:tcPr>
          <w:p w14:paraId="2B598825" w14:textId="77777777" w:rsidR="003F1871" w:rsidRPr="009B4631" w:rsidRDefault="003F1871" w:rsidP="003F1871">
            <w:pPr>
              <w:jc w:val="center"/>
              <w:rPr>
                <w:iCs/>
              </w:rPr>
            </w:pPr>
          </w:p>
        </w:tc>
        <w:tc>
          <w:tcPr>
            <w:tcW w:w="595" w:type="pct"/>
            <w:tcBorders>
              <w:top w:val="single" w:sz="4" w:space="0" w:color="auto"/>
              <w:left w:val="single" w:sz="4" w:space="0" w:color="auto"/>
              <w:bottom w:val="single" w:sz="4" w:space="0" w:color="auto"/>
              <w:right w:val="single" w:sz="4" w:space="0" w:color="auto"/>
            </w:tcBorders>
          </w:tcPr>
          <w:p w14:paraId="24C8C5CA" w14:textId="77777777" w:rsidR="003F1871" w:rsidRPr="009B4631" w:rsidRDefault="003F1871" w:rsidP="003F1871">
            <w:pPr>
              <w:jc w:val="center"/>
              <w:rPr>
                <w:iCs/>
              </w:rPr>
            </w:pPr>
          </w:p>
        </w:tc>
      </w:tr>
      <w:tr w:rsidR="003F1871" w:rsidRPr="009B4631" w14:paraId="0F46DAED" w14:textId="77777777" w:rsidTr="003F1871">
        <w:trPr>
          <w:trHeight w:val="20"/>
        </w:trPr>
        <w:tc>
          <w:tcPr>
            <w:tcW w:w="572" w:type="pct"/>
            <w:vMerge/>
            <w:tcBorders>
              <w:top w:val="single" w:sz="4" w:space="0" w:color="auto"/>
              <w:left w:val="single" w:sz="4" w:space="0" w:color="auto"/>
              <w:bottom w:val="single" w:sz="4" w:space="0" w:color="auto"/>
              <w:right w:val="single" w:sz="4" w:space="0" w:color="auto"/>
            </w:tcBorders>
            <w:vAlign w:val="center"/>
          </w:tcPr>
          <w:p w14:paraId="74428556"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370229BB" w14:textId="77777777" w:rsidR="003F1871" w:rsidRPr="009B4631" w:rsidRDefault="003F1871" w:rsidP="003F1871">
            <w:pPr>
              <w:rPr>
                <w:iCs/>
              </w:rPr>
            </w:pPr>
            <w:r w:rsidRPr="009B4631">
              <w:rPr>
                <w:iCs/>
              </w:rPr>
              <w:t>Самостоятельная работа по подготовке к семинарам и зачету по дисциплине</w:t>
            </w:r>
          </w:p>
        </w:tc>
        <w:tc>
          <w:tcPr>
            <w:tcW w:w="449" w:type="pct"/>
            <w:tcBorders>
              <w:top w:val="single" w:sz="4" w:space="0" w:color="auto"/>
              <w:left w:val="single" w:sz="4" w:space="0" w:color="auto"/>
              <w:bottom w:val="single" w:sz="4" w:space="0" w:color="auto"/>
              <w:right w:val="single" w:sz="4" w:space="0" w:color="auto"/>
            </w:tcBorders>
          </w:tcPr>
          <w:p w14:paraId="6907BD94" w14:textId="77777777" w:rsidR="003F1871" w:rsidRPr="009B4631" w:rsidRDefault="003F1871" w:rsidP="003F1871">
            <w:pPr>
              <w:jc w:val="center"/>
              <w:rPr>
                <w:b/>
              </w:rPr>
            </w:pPr>
            <w:r w:rsidRPr="009B4631">
              <w:rPr>
                <w:b/>
                <w:sz w:val="22"/>
                <w:szCs w:val="22"/>
              </w:rPr>
              <w:t>6</w:t>
            </w:r>
          </w:p>
        </w:tc>
        <w:tc>
          <w:tcPr>
            <w:tcW w:w="448" w:type="pct"/>
            <w:vMerge/>
            <w:tcBorders>
              <w:top w:val="single" w:sz="4" w:space="0" w:color="auto"/>
              <w:left w:val="single" w:sz="4" w:space="0" w:color="auto"/>
              <w:bottom w:val="single" w:sz="4" w:space="0" w:color="auto"/>
              <w:right w:val="single" w:sz="4" w:space="0" w:color="auto"/>
            </w:tcBorders>
            <w:vAlign w:val="center"/>
          </w:tcPr>
          <w:p w14:paraId="6900BE04" w14:textId="77777777" w:rsidR="003F1871" w:rsidRPr="009B4631" w:rsidRDefault="003F1871" w:rsidP="003F1871"/>
        </w:tc>
        <w:tc>
          <w:tcPr>
            <w:tcW w:w="349" w:type="pct"/>
            <w:tcBorders>
              <w:top w:val="single" w:sz="4" w:space="0" w:color="auto"/>
              <w:left w:val="single" w:sz="4" w:space="0" w:color="auto"/>
              <w:bottom w:val="single" w:sz="4" w:space="0" w:color="auto"/>
              <w:right w:val="single" w:sz="4" w:space="0" w:color="auto"/>
            </w:tcBorders>
          </w:tcPr>
          <w:p w14:paraId="5C8684D4" w14:textId="77777777" w:rsidR="003F1871" w:rsidRPr="009B4631" w:rsidRDefault="003F1871" w:rsidP="003F1871">
            <w:pPr>
              <w:jc w:val="center"/>
              <w:rPr>
                <w:i/>
                <w:iCs/>
              </w:rPr>
            </w:pPr>
          </w:p>
        </w:tc>
        <w:tc>
          <w:tcPr>
            <w:tcW w:w="595" w:type="pct"/>
            <w:tcBorders>
              <w:top w:val="single" w:sz="4" w:space="0" w:color="auto"/>
              <w:left w:val="single" w:sz="4" w:space="0" w:color="auto"/>
              <w:bottom w:val="single" w:sz="4" w:space="0" w:color="auto"/>
              <w:right w:val="single" w:sz="4" w:space="0" w:color="auto"/>
            </w:tcBorders>
          </w:tcPr>
          <w:p w14:paraId="2FA2B001" w14:textId="77777777" w:rsidR="003F1871" w:rsidRPr="009B4631" w:rsidRDefault="003F1871" w:rsidP="003F1871">
            <w:pPr>
              <w:jc w:val="center"/>
              <w:rPr>
                <w:i/>
                <w:iCs/>
              </w:rPr>
            </w:pPr>
          </w:p>
        </w:tc>
      </w:tr>
      <w:tr w:rsidR="003F1871" w:rsidRPr="009B4631" w14:paraId="277E1783" w14:textId="77777777" w:rsidTr="003F1871">
        <w:trPr>
          <w:trHeight w:val="20"/>
        </w:trPr>
        <w:tc>
          <w:tcPr>
            <w:tcW w:w="572" w:type="pct"/>
            <w:tcBorders>
              <w:top w:val="single" w:sz="4" w:space="0" w:color="auto"/>
              <w:left w:val="single" w:sz="4" w:space="0" w:color="auto"/>
              <w:bottom w:val="single" w:sz="4" w:space="0" w:color="auto"/>
              <w:right w:val="single" w:sz="4" w:space="0" w:color="auto"/>
            </w:tcBorders>
            <w:vAlign w:val="center"/>
          </w:tcPr>
          <w:p w14:paraId="2C49714B" w14:textId="77777777" w:rsidR="003F1871" w:rsidRPr="009B4631" w:rsidRDefault="003F1871" w:rsidP="003F1871"/>
        </w:tc>
        <w:tc>
          <w:tcPr>
            <w:tcW w:w="2587" w:type="pct"/>
            <w:tcBorders>
              <w:top w:val="single" w:sz="4" w:space="0" w:color="auto"/>
              <w:left w:val="single" w:sz="4" w:space="0" w:color="auto"/>
              <w:bottom w:val="single" w:sz="4" w:space="0" w:color="auto"/>
              <w:right w:val="single" w:sz="4" w:space="0" w:color="auto"/>
            </w:tcBorders>
          </w:tcPr>
          <w:p w14:paraId="188C10C2" w14:textId="77777777" w:rsidR="003F1871" w:rsidRPr="009B4631" w:rsidRDefault="003F1871" w:rsidP="003F1871">
            <w:pPr>
              <w:rPr>
                <w:b/>
                <w:i/>
                <w:iCs/>
              </w:rPr>
            </w:pPr>
            <w:r w:rsidRPr="009B4631">
              <w:rPr>
                <w:b/>
                <w:i/>
                <w:iCs/>
              </w:rPr>
              <w:t>Дифференцированный зачет</w:t>
            </w:r>
          </w:p>
        </w:tc>
        <w:tc>
          <w:tcPr>
            <w:tcW w:w="449" w:type="pct"/>
            <w:tcBorders>
              <w:top w:val="single" w:sz="4" w:space="0" w:color="auto"/>
              <w:left w:val="single" w:sz="4" w:space="0" w:color="auto"/>
              <w:bottom w:val="single" w:sz="4" w:space="0" w:color="auto"/>
              <w:right w:val="single" w:sz="4" w:space="0" w:color="auto"/>
            </w:tcBorders>
          </w:tcPr>
          <w:p w14:paraId="506B9308" w14:textId="77777777" w:rsidR="003F1871" w:rsidRPr="009B4631" w:rsidRDefault="003F1871" w:rsidP="003F1871">
            <w:pPr>
              <w:jc w:val="center"/>
              <w:rPr>
                <w:b/>
              </w:rPr>
            </w:pPr>
            <w:r w:rsidRPr="009B4631">
              <w:rPr>
                <w:b/>
                <w:sz w:val="22"/>
                <w:szCs w:val="22"/>
              </w:rPr>
              <w:t>2</w:t>
            </w:r>
          </w:p>
        </w:tc>
        <w:tc>
          <w:tcPr>
            <w:tcW w:w="448" w:type="pct"/>
            <w:tcBorders>
              <w:top w:val="single" w:sz="4" w:space="0" w:color="auto"/>
              <w:left w:val="single" w:sz="4" w:space="0" w:color="auto"/>
              <w:bottom w:val="single" w:sz="4" w:space="0" w:color="auto"/>
              <w:right w:val="single" w:sz="4" w:space="0" w:color="auto"/>
            </w:tcBorders>
          </w:tcPr>
          <w:p w14:paraId="49F4685B" w14:textId="77777777" w:rsidR="003F1871" w:rsidRPr="009B4631" w:rsidRDefault="003F1871" w:rsidP="003F1871">
            <w:pPr>
              <w:jc w:val="center"/>
              <w:rPr>
                <w:i/>
                <w:iCs/>
              </w:rPr>
            </w:pPr>
          </w:p>
        </w:tc>
        <w:tc>
          <w:tcPr>
            <w:tcW w:w="349" w:type="pct"/>
            <w:tcBorders>
              <w:top w:val="single" w:sz="4" w:space="0" w:color="auto"/>
              <w:left w:val="single" w:sz="4" w:space="0" w:color="auto"/>
              <w:bottom w:val="single" w:sz="4" w:space="0" w:color="auto"/>
              <w:right w:val="single" w:sz="4" w:space="0" w:color="auto"/>
            </w:tcBorders>
          </w:tcPr>
          <w:p w14:paraId="40544BB7" w14:textId="77777777" w:rsidR="003F1871" w:rsidRPr="009B4631" w:rsidRDefault="003F1871" w:rsidP="003F1871">
            <w:pPr>
              <w:jc w:val="center"/>
              <w:rPr>
                <w:i/>
                <w:iCs/>
              </w:rPr>
            </w:pPr>
          </w:p>
        </w:tc>
        <w:tc>
          <w:tcPr>
            <w:tcW w:w="595" w:type="pct"/>
            <w:tcBorders>
              <w:top w:val="single" w:sz="4" w:space="0" w:color="auto"/>
              <w:left w:val="single" w:sz="4" w:space="0" w:color="auto"/>
              <w:bottom w:val="single" w:sz="4" w:space="0" w:color="auto"/>
              <w:right w:val="single" w:sz="4" w:space="0" w:color="auto"/>
            </w:tcBorders>
          </w:tcPr>
          <w:p w14:paraId="7CE99174" w14:textId="77777777" w:rsidR="003F1871" w:rsidRPr="009B4631" w:rsidRDefault="003F1871" w:rsidP="003F1871">
            <w:pPr>
              <w:jc w:val="center"/>
              <w:rPr>
                <w:i/>
                <w:iCs/>
              </w:rPr>
            </w:pPr>
          </w:p>
        </w:tc>
      </w:tr>
      <w:tr w:rsidR="003F1871" w:rsidRPr="009B4631" w14:paraId="0FD5DD22" w14:textId="77777777" w:rsidTr="003F1871">
        <w:trPr>
          <w:trHeight w:val="20"/>
        </w:trPr>
        <w:tc>
          <w:tcPr>
            <w:tcW w:w="572" w:type="pct"/>
            <w:tcBorders>
              <w:top w:val="single" w:sz="4" w:space="0" w:color="auto"/>
              <w:left w:val="single" w:sz="4" w:space="0" w:color="auto"/>
              <w:bottom w:val="single" w:sz="4" w:space="0" w:color="auto"/>
              <w:right w:val="single" w:sz="4" w:space="0" w:color="auto"/>
            </w:tcBorders>
          </w:tcPr>
          <w:p w14:paraId="2B58C68C" w14:textId="77777777" w:rsidR="003F1871" w:rsidRPr="009B4631" w:rsidRDefault="003F1871" w:rsidP="003F1871">
            <w:pPr>
              <w:jc w:val="center"/>
              <w:rPr>
                <w:b/>
              </w:rPr>
            </w:pPr>
            <w:r w:rsidRPr="009B4631">
              <w:rPr>
                <w:b/>
              </w:rPr>
              <w:t>ВСЕГО</w:t>
            </w:r>
          </w:p>
        </w:tc>
        <w:tc>
          <w:tcPr>
            <w:tcW w:w="2587" w:type="pct"/>
            <w:tcBorders>
              <w:top w:val="single" w:sz="4" w:space="0" w:color="auto"/>
              <w:left w:val="single" w:sz="4" w:space="0" w:color="auto"/>
              <w:bottom w:val="single" w:sz="4" w:space="0" w:color="auto"/>
              <w:right w:val="single" w:sz="4" w:space="0" w:color="auto"/>
            </w:tcBorders>
          </w:tcPr>
          <w:p w14:paraId="07C5A70E" w14:textId="77777777" w:rsidR="003F1871" w:rsidRPr="009B4631" w:rsidRDefault="003F1871" w:rsidP="003F1871">
            <w:r w:rsidRPr="009B4631">
              <w:t>Максимальная нагрузка:</w:t>
            </w:r>
          </w:p>
          <w:p w14:paraId="44A66E6C" w14:textId="77777777" w:rsidR="003F1871" w:rsidRPr="009B4631" w:rsidRDefault="003F1871" w:rsidP="003F1871">
            <w:r w:rsidRPr="009B4631">
              <w:t>Теоретических занятий:</w:t>
            </w:r>
          </w:p>
          <w:p w14:paraId="3FE6F0C3" w14:textId="77777777" w:rsidR="003F1871" w:rsidRPr="009B4631" w:rsidRDefault="003F1871" w:rsidP="003F1871">
            <w:r w:rsidRPr="009B4631">
              <w:t>Практических занятий:</w:t>
            </w:r>
          </w:p>
          <w:p w14:paraId="19AF4647" w14:textId="77777777" w:rsidR="003F1871" w:rsidRPr="009B4631" w:rsidRDefault="003F1871" w:rsidP="003F1871">
            <w:r w:rsidRPr="009B4631">
              <w:t>Самостоятельная работа</w:t>
            </w:r>
          </w:p>
        </w:tc>
        <w:tc>
          <w:tcPr>
            <w:tcW w:w="449" w:type="pct"/>
            <w:tcBorders>
              <w:top w:val="single" w:sz="4" w:space="0" w:color="auto"/>
              <w:left w:val="single" w:sz="4" w:space="0" w:color="auto"/>
              <w:bottom w:val="single" w:sz="4" w:space="0" w:color="auto"/>
              <w:right w:val="single" w:sz="4" w:space="0" w:color="auto"/>
            </w:tcBorders>
          </w:tcPr>
          <w:p w14:paraId="7427D8AC" w14:textId="77777777" w:rsidR="003F1871" w:rsidRPr="009B4631" w:rsidRDefault="003F1871" w:rsidP="003F1871">
            <w:pPr>
              <w:jc w:val="center"/>
              <w:rPr>
                <w:b/>
              </w:rPr>
            </w:pPr>
            <w:r w:rsidRPr="009B4631">
              <w:rPr>
                <w:b/>
                <w:sz w:val="22"/>
                <w:szCs w:val="22"/>
              </w:rPr>
              <w:t>54</w:t>
            </w:r>
          </w:p>
          <w:p w14:paraId="37B0383E" w14:textId="77777777" w:rsidR="003F1871" w:rsidRPr="009B4631" w:rsidRDefault="003F1871" w:rsidP="003F1871">
            <w:pPr>
              <w:jc w:val="center"/>
              <w:rPr>
                <w:b/>
              </w:rPr>
            </w:pPr>
            <w:r w:rsidRPr="009B4631">
              <w:rPr>
                <w:b/>
                <w:sz w:val="22"/>
                <w:szCs w:val="22"/>
              </w:rPr>
              <w:t>18</w:t>
            </w:r>
          </w:p>
          <w:p w14:paraId="7E6A82CE" w14:textId="77777777" w:rsidR="003F1871" w:rsidRPr="009B4631" w:rsidRDefault="003F1871" w:rsidP="003F1871">
            <w:pPr>
              <w:jc w:val="center"/>
              <w:rPr>
                <w:b/>
              </w:rPr>
            </w:pPr>
            <w:r w:rsidRPr="009B4631">
              <w:rPr>
                <w:b/>
                <w:sz w:val="22"/>
                <w:szCs w:val="22"/>
              </w:rPr>
              <w:t>18</w:t>
            </w:r>
          </w:p>
          <w:p w14:paraId="57290255" w14:textId="77777777" w:rsidR="003F1871" w:rsidRPr="009B4631" w:rsidRDefault="003F1871" w:rsidP="003F1871">
            <w:pPr>
              <w:jc w:val="center"/>
            </w:pPr>
            <w:r w:rsidRPr="009B4631">
              <w:rPr>
                <w:b/>
                <w:sz w:val="22"/>
                <w:szCs w:val="22"/>
              </w:rPr>
              <w:t>18</w:t>
            </w:r>
          </w:p>
        </w:tc>
        <w:tc>
          <w:tcPr>
            <w:tcW w:w="448" w:type="pct"/>
            <w:tcBorders>
              <w:top w:val="single" w:sz="4" w:space="0" w:color="auto"/>
              <w:left w:val="single" w:sz="4" w:space="0" w:color="auto"/>
              <w:bottom w:val="single" w:sz="4" w:space="0" w:color="auto"/>
              <w:right w:val="single" w:sz="4" w:space="0" w:color="auto"/>
            </w:tcBorders>
          </w:tcPr>
          <w:p w14:paraId="5B4B6D7D" w14:textId="77777777" w:rsidR="003F1871" w:rsidRPr="009B4631" w:rsidRDefault="003F1871" w:rsidP="003F1871">
            <w:pPr>
              <w:jc w:val="center"/>
              <w:rPr>
                <w:i/>
                <w:iCs/>
              </w:rPr>
            </w:pPr>
          </w:p>
        </w:tc>
        <w:tc>
          <w:tcPr>
            <w:tcW w:w="349" w:type="pct"/>
            <w:tcBorders>
              <w:top w:val="single" w:sz="4" w:space="0" w:color="auto"/>
              <w:left w:val="single" w:sz="4" w:space="0" w:color="auto"/>
              <w:bottom w:val="single" w:sz="4" w:space="0" w:color="auto"/>
              <w:right w:val="single" w:sz="4" w:space="0" w:color="auto"/>
            </w:tcBorders>
          </w:tcPr>
          <w:p w14:paraId="77B442DA" w14:textId="77777777" w:rsidR="003F1871" w:rsidRPr="009B4631" w:rsidRDefault="003F1871" w:rsidP="003F1871">
            <w:pPr>
              <w:jc w:val="center"/>
              <w:rPr>
                <w:i/>
                <w:iCs/>
              </w:rPr>
            </w:pPr>
          </w:p>
        </w:tc>
        <w:tc>
          <w:tcPr>
            <w:tcW w:w="595" w:type="pct"/>
            <w:tcBorders>
              <w:top w:val="single" w:sz="4" w:space="0" w:color="auto"/>
              <w:left w:val="single" w:sz="4" w:space="0" w:color="auto"/>
              <w:bottom w:val="single" w:sz="4" w:space="0" w:color="auto"/>
              <w:right w:val="single" w:sz="4" w:space="0" w:color="auto"/>
            </w:tcBorders>
          </w:tcPr>
          <w:p w14:paraId="59759B5B" w14:textId="77777777" w:rsidR="003F1871" w:rsidRPr="009B4631" w:rsidRDefault="003F1871" w:rsidP="003F1871">
            <w:pPr>
              <w:jc w:val="center"/>
              <w:rPr>
                <w:i/>
                <w:iCs/>
              </w:rPr>
            </w:pPr>
          </w:p>
        </w:tc>
      </w:tr>
    </w:tbl>
    <w:p w14:paraId="1A912A7C" w14:textId="77777777" w:rsidR="003F1871" w:rsidRPr="009B4631" w:rsidRDefault="003F187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2"/>
        </w:rPr>
      </w:pPr>
    </w:p>
    <w:p w14:paraId="4E179550" w14:textId="77777777" w:rsidR="004E0581" w:rsidRPr="009B4631" w:rsidRDefault="00EC390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9B4631">
        <w:rPr>
          <w:sz w:val="20"/>
          <w:szCs w:val="20"/>
        </w:rPr>
        <w:t>)</w:t>
      </w:r>
    </w:p>
    <w:p w14:paraId="79C7F5BA" w14:textId="77777777" w:rsidR="004E0581" w:rsidRPr="009B4631" w:rsidRDefault="004E0581">
      <w:pPr>
        <w:rPr>
          <w:sz w:val="20"/>
          <w:szCs w:val="20"/>
        </w:rPr>
        <w:sectPr w:rsidR="004E0581" w:rsidRPr="009B4631">
          <w:pgSz w:w="16840" w:h="11907" w:orient="landscape"/>
          <w:pgMar w:top="851" w:right="851" w:bottom="1134" w:left="1701" w:header="847" w:footer="709" w:gutter="0"/>
          <w:cols w:space="720"/>
          <w:docGrid w:linePitch="360"/>
        </w:sectPr>
      </w:pPr>
    </w:p>
    <w:p w14:paraId="072ACE58" w14:textId="77777777" w:rsidR="004E0581" w:rsidRPr="009B4631" w:rsidRDefault="004E0581">
      <w:pPr>
        <w:pStyle w:val="1"/>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aps/>
          <w:color w:val="auto"/>
          <w:sz w:val="24"/>
          <w:szCs w:val="24"/>
        </w:rPr>
      </w:pPr>
    </w:p>
    <w:p w14:paraId="103ABD7E" w14:textId="77777777" w:rsidR="004E0581" w:rsidRPr="009B4631" w:rsidRDefault="00EC390E">
      <w:pPr>
        <w:numPr>
          <w:ilvl w:val="0"/>
          <w:numId w:val="4"/>
        </w:numPr>
        <w:spacing w:line="276" w:lineRule="auto"/>
        <w:ind w:hanging="1004"/>
        <w:jc w:val="center"/>
        <w:rPr>
          <w:b/>
          <w:lang w:eastAsia="ar-SA"/>
        </w:rPr>
      </w:pPr>
      <w:r w:rsidRPr="009B4631">
        <w:rPr>
          <w:b/>
          <w:bCs/>
          <w:lang w:eastAsia="ar-SA"/>
        </w:rPr>
        <w:t xml:space="preserve">УСЛОВИЯ РЕАЛИЗАЦИИ ПРОГРАММЫ </w:t>
      </w:r>
      <w:r w:rsidRPr="009B4631">
        <w:rPr>
          <w:b/>
          <w:lang w:eastAsia="ar-SA"/>
        </w:rPr>
        <w:t>УЧЕБНОЙ ДИСЦИПЛИНЫ</w:t>
      </w:r>
    </w:p>
    <w:p w14:paraId="3884551A" w14:textId="77777777" w:rsidR="004E0581" w:rsidRPr="009B4631" w:rsidRDefault="004E0581">
      <w:pPr>
        <w:ind w:left="1353"/>
        <w:rPr>
          <w:b/>
          <w:bCs/>
          <w:lang w:eastAsia="ar-SA"/>
        </w:rPr>
      </w:pPr>
    </w:p>
    <w:p w14:paraId="47C1A77A" w14:textId="77777777" w:rsidR="004E0581" w:rsidRPr="009B4631" w:rsidRDefault="00EC390E">
      <w:pPr>
        <w:ind w:left="567" w:firstLine="709"/>
        <w:jc w:val="both"/>
        <w:rPr>
          <w:bCs/>
          <w:lang w:eastAsia="ar-SA"/>
        </w:rPr>
      </w:pPr>
      <w:r w:rsidRPr="009B4631">
        <w:rPr>
          <w:bCs/>
          <w:lang w:eastAsia="ar-SA"/>
        </w:rPr>
        <w:t xml:space="preserve">3.1. Для реализации программы учебной дисциплины предусмотрен  </w:t>
      </w:r>
    </w:p>
    <w:p w14:paraId="6B42D5C6" w14:textId="77777777" w:rsidR="004E0581" w:rsidRPr="009B4631" w:rsidRDefault="00EC390E">
      <w:pPr>
        <w:ind w:left="567" w:firstLine="709"/>
        <w:jc w:val="both"/>
        <w:rPr>
          <w:bCs/>
          <w:i/>
          <w:lang w:eastAsia="ar-SA"/>
        </w:rPr>
      </w:pPr>
      <w:r w:rsidRPr="009B4631">
        <w:rPr>
          <w:bCs/>
          <w:lang w:eastAsia="ar-SA"/>
        </w:rPr>
        <w:t>Кабинет</w:t>
      </w:r>
      <w:r w:rsidRPr="009B4631">
        <w:rPr>
          <w:bCs/>
          <w:i/>
          <w:lang w:eastAsia="ar-SA"/>
        </w:rPr>
        <w:t xml:space="preserve"> </w:t>
      </w:r>
    </w:p>
    <w:p w14:paraId="7E1000B1" w14:textId="77777777" w:rsidR="004E0581" w:rsidRPr="009B4631" w:rsidRDefault="00EC390E">
      <w:pPr>
        <w:ind w:left="567" w:hanging="283"/>
        <w:jc w:val="both"/>
      </w:pPr>
      <w:r w:rsidRPr="009B4631">
        <w:rPr>
          <w:bCs/>
          <w:i/>
          <w:lang w:eastAsia="ar-SA"/>
        </w:rPr>
        <w:t xml:space="preserve">- </w:t>
      </w:r>
      <w:r w:rsidRPr="009B4631">
        <w:t xml:space="preserve">рабочие места обучающихся: столы ученические – 30, стулья – 30; </w:t>
      </w:r>
    </w:p>
    <w:p w14:paraId="46F77891" w14:textId="77777777" w:rsidR="004E0581" w:rsidRPr="009B4631" w:rsidRDefault="00EC390E">
      <w:pPr>
        <w:numPr>
          <w:ilvl w:val="0"/>
          <w:numId w:val="5"/>
        </w:numPr>
        <w:tabs>
          <w:tab w:val="left" w:pos="284"/>
        </w:tabs>
        <w:spacing w:line="276" w:lineRule="auto"/>
        <w:ind w:left="-142" w:firstLine="142"/>
        <w:jc w:val="both"/>
      </w:pPr>
      <w:r w:rsidRPr="009B4631">
        <w:t xml:space="preserve">рабочее место </w:t>
      </w:r>
      <w:proofErr w:type="gramStart"/>
      <w:r w:rsidRPr="009B4631">
        <w:t>преподавателя:  стол</w:t>
      </w:r>
      <w:proofErr w:type="gramEnd"/>
      <w:r w:rsidRPr="009B4631">
        <w:t>, стул;</w:t>
      </w:r>
    </w:p>
    <w:p w14:paraId="1ED92CAB" w14:textId="77777777" w:rsidR="004E0581" w:rsidRPr="009B4631" w:rsidRDefault="00EC390E">
      <w:pPr>
        <w:numPr>
          <w:ilvl w:val="0"/>
          <w:numId w:val="5"/>
        </w:numPr>
        <w:tabs>
          <w:tab w:val="left" w:pos="284"/>
        </w:tabs>
        <w:spacing w:line="276" w:lineRule="auto"/>
        <w:ind w:left="-142" w:firstLine="142"/>
        <w:jc w:val="both"/>
      </w:pPr>
      <w:proofErr w:type="gramStart"/>
      <w:r w:rsidRPr="009B4631">
        <w:t>доска  меловая</w:t>
      </w:r>
      <w:proofErr w:type="gramEnd"/>
      <w:r w:rsidRPr="009B4631">
        <w:t>: 1;</w:t>
      </w:r>
    </w:p>
    <w:p w14:paraId="0C93555F" w14:textId="77777777" w:rsidR="004E0581" w:rsidRPr="009B4631" w:rsidRDefault="00EC390E">
      <w:pPr>
        <w:numPr>
          <w:ilvl w:val="0"/>
          <w:numId w:val="5"/>
        </w:numPr>
        <w:tabs>
          <w:tab w:val="left" w:pos="284"/>
        </w:tabs>
        <w:spacing w:line="276" w:lineRule="auto"/>
        <w:ind w:left="-142" w:firstLine="142"/>
        <w:jc w:val="both"/>
      </w:pPr>
      <w:r w:rsidRPr="009B4631">
        <w:t>стенка мебельная;</w:t>
      </w:r>
    </w:p>
    <w:p w14:paraId="0B3EC84D" w14:textId="77777777" w:rsidR="004E0581" w:rsidRPr="009B4631" w:rsidRDefault="00EC390E">
      <w:pPr>
        <w:numPr>
          <w:ilvl w:val="0"/>
          <w:numId w:val="5"/>
        </w:numPr>
        <w:tabs>
          <w:tab w:val="left" w:pos="284"/>
        </w:tabs>
        <w:spacing w:line="276" w:lineRule="auto"/>
        <w:ind w:left="-142" w:firstLine="142"/>
        <w:jc w:val="both"/>
      </w:pPr>
      <w:proofErr w:type="gramStart"/>
      <w:r w:rsidRPr="009B4631">
        <w:t>справочные  материалы</w:t>
      </w:r>
      <w:proofErr w:type="gramEnd"/>
      <w:r w:rsidRPr="009B4631">
        <w:t>;</w:t>
      </w:r>
    </w:p>
    <w:p w14:paraId="0296DA96" w14:textId="77777777" w:rsidR="004E0581" w:rsidRPr="009B4631" w:rsidRDefault="00EC390E">
      <w:pPr>
        <w:numPr>
          <w:ilvl w:val="0"/>
          <w:numId w:val="5"/>
        </w:numPr>
        <w:tabs>
          <w:tab w:val="left" w:pos="284"/>
        </w:tabs>
        <w:spacing w:line="276" w:lineRule="auto"/>
        <w:ind w:left="-142" w:firstLine="142"/>
        <w:jc w:val="both"/>
      </w:pPr>
      <w:r w:rsidRPr="009B4631">
        <w:t xml:space="preserve">учебные пособия для студентов </w:t>
      </w:r>
      <w:proofErr w:type="gramStart"/>
      <w:r w:rsidRPr="009B4631">
        <w:t>по  дисциплине</w:t>
      </w:r>
      <w:proofErr w:type="gramEnd"/>
      <w:r w:rsidRPr="009B4631">
        <w:t xml:space="preserve">;  </w:t>
      </w:r>
    </w:p>
    <w:p w14:paraId="704C7133" w14:textId="77777777" w:rsidR="004E0581" w:rsidRPr="009B4631" w:rsidRDefault="00EC390E">
      <w:pPr>
        <w:numPr>
          <w:ilvl w:val="0"/>
          <w:numId w:val="5"/>
        </w:numPr>
        <w:tabs>
          <w:tab w:val="left" w:pos="284"/>
        </w:tabs>
        <w:spacing w:line="276" w:lineRule="auto"/>
        <w:ind w:left="-142" w:firstLine="142"/>
        <w:jc w:val="both"/>
      </w:pPr>
      <w:r w:rsidRPr="009B4631">
        <w:t>дидактический раздаточный материал по темам;</w:t>
      </w:r>
    </w:p>
    <w:p w14:paraId="3F9FA106" w14:textId="77777777" w:rsidR="004E0581" w:rsidRPr="009B4631" w:rsidRDefault="00EC390E">
      <w:pPr>
        <w:numPr>
          <w:ilvl w:val="0"/>
          <w:numId w:val="5"/>
        </w:numPr>
        <w:tabs>
          <w:tab w:val="left" w:pos="284"/>
        </w:tabs>
        <w:spacing w:line="276" w:lineRule="auto"/>
        <w:ind w:left="-142" w:firstLine="142"/>
        <w:jc w:val="both"/>
      </w:pPr>
      <w:r w:rsidRPr="009B4631">
        <w:t xml:space="preserve">комплект экзаменационных материалов для промежуточной аттестации, МР; </w:t>
      </w:r>
    </w:p>
    <w:p w14:paraId="69F13885" w14:textId="77777777" w:rsidR="004E0581" w:rsidRPr="009B4631" w:rsidRDefault="00EC390E">
      <w:pPr>
        <w:numPr>
          <w:ilvl w:val="0"/>
          <w:numId w:val="5"/>
        </w:numPr>
        <w:tabs>
          <w:tab w:val="left" w:pos="284"/>
        </w:tabs>
        <w:spacing w:line="276" w:lineRule="auto"/>
        <w:ind w:left="-142" w:firstLine="142"/>
        <w:jc w:val="both"/>
      </w:pPr>
      <w:r w:rsidRPr="009B4631">
        <w:t>техническая документация (паспорт кабинета, инструкции по технике безопасности).</w:t>
      </w:r>
    </w:p>
    <w:p w14:paraId="6612423F" w14:textId="77777777" w:rsidR="004E0581" w:rsidRPr="009B4631" w:rsidRDefault="00EC390E">
      <w:pPr>
        <w:spacing w:line="276" w:lineRule="auto"/>
        <w:ind w:firstLine="709"/>
        <w:jc w:val="both"/>
        <w:rPr>
          <w:b/>
          <w:bCs/>
          <w:lang w:eastAsia="en-US"/>
        </w:rPr>
      </w:pPr>
      <w:r w:rsidRPr="009B4631">
        <w:rPr>
          <w:bCs/>
          <w:lang w:eastAsia="en-US"/>
        </w:rPr>
        <w:t xml:space="preserve"> </w:t>
      </w:r>
      <w:r w:rsidRPr="009B4631">
        <w:rPr>
          <w:b/>
          <w:lang w:eastAsia="en-US"/>
        </w:rPr>
        <w:t>т</w:t>
      </w:r>
      <w:r w:rsidRPr="009B4631">
        <w:rPr>
          <w:b/>
          <w:bCs/>
          <w:lang w:eastAsia="en-US"/>
        </w:rPr>
        <w:t xml:space="preserve">ехнические средства обучения: </w:t>
      </w:r>
    </w:p>
    <w:p w14:paraId="6584555C" w14:textId="77777777" w:rsidR="004E0581" w:rsidRPr="009B4631" w:rsidRDefault="00EC390E">
      <w:pPr>
        <w:numPr>
          <w:ilvl w:val="0"/>
          <w:numId w:val="6"/>
        </w:numPr>
        <w:spacing w:line="276" w:lineRule="auto"/>
        <w:ind w:left="284" w:hanging="284"/>
        <w:jc w:val="both"/>
        <w:rPr>
          <w:lang w:eastAsia="ar-SA"/>
        </w:rPr>
      </w:pPr>
      <w:r w:rsidRPr="009B4631">
        <w:rPr>
          <w:lang w:eastAsia="ar-SA"/>
        </w:rPr>
        <w:t xml:space="preserve">персональный компьютер; </w:t>
      </w:r>
    </w:p>
    <w:p w14:paraId="20CB8889" w14:textId="77777777" w:rsidR="004E0581" w:rsidRPr="009B4631" w:rsidRDefault="00EC390E">
      <w:pPr>
        <w:numPr>
          <w:ilvl w:val="0"/>
          <w:numId w:val="6"/>
        </w:numPr>
        <w:spacing w:line="276" w:lineRule="auto"/>
        <w:ind w:left="284" w:hanging="284"/>
        <w:jc w:val="both"/>
        <w:rPr>
          <w:lang w:eastAsia="ar-SA"/>
        </w:rPr>
      </w:pPr>
      <w:r w:rsidRPr="009B4631">
        <w:rPr>
          <w:lang w:eastAsia="ar-SA"/>
        </w:rPr>
        <w:t>принтер;</w:t>
      </w:r>
    </w:p>
    <w:p w14:paraId="3B41A8A4" w14:textId="77777777" w:rsidR="004E0581" w:rsidRPr="009B4631" w:rsidRDefault="00EC390E">
      <w:pPr>
        <w:jc w:val="both"/>
        <w:rPr>
          <w:lang w:eastAsia="ar-SA"/>
        </w:rPr>
      </w:pPr>
      <w:r w:rsidRPr="009B4631">
        <w:rPr>
          <w:lang w:eastAsia="ar-SA"/>
        </w:rPr>
        <w:t>- телевизор.</w:t>
      </w:r>
    </w:p>
    <w:p w14:paraId="60EF703F" w14:textId="77777777" w:rsidR="004E0581" w:rsidRPr="009B4631" w:rsidRDefault="004E0581">
      <w:pPr>
        <w:jc w:val="both"/>
        <w:rPr>
          <w:lang w:eastAsia="ar-SA"/>
        </w:rPr>
      </w:pPr>
    </w:p>
    <w:p w14:paraId="5CB20477" w14:textId="77777777" w:rsidR="004E0581" w:rsidRPr="009B4631" w:rsidRDefault="00EC390E">
      <w:pPr>
        <w:ind w:firstLine="709"/>
        <w:jc w:val="both"/>
        <w:rPr>
          <w:b/>
          <w:bCs/>
          <w:lang w:eastAsia="ar-SA"/>
        </w:rPr>
      </w:pPr>
      <w:r w:rsidRPr="009B4631">
        <w:rPr>
          <w:b/>
          <w:bCs/>
          <w:lang w:eastAsia="ar-SA"/>
        </w:rPr>
        <w:t>3.2. Информационное обеспечение реализации программы</w:t>
      </w:r>
    </w:p>
    <w:p w14:paraId="3462326E" w14:textId="77777777" w:rsidR="004E0581" w:rsidRPr="009B4631" w:rsidRDefault="004E0581">
      <w:pPr>
        <w:keepNext/>
        <w:keepLines/>
        <w:widowControl w:val="0"/>
        <w:numPr>
          <w:ilvl w:val="0"/>
          <w:numId w:val="3"/>
        </w:numPr>
        <w:tabs>
          <w:tab w:val="num" w:pos="0"/>
        </w:tabs>
        <w:rPr>
          <w:b/>
          <w:szCs w:val="28"/>
          <w:lang w:eastAsia="ar-SA"/>
        </w:rPr>
      </w:pPr>
    </w:p>
    <w:p w14:paraId="363580B3" w14:textId="77777777" w:rsidR="004E0581" w:rsidRPr="009B4631" w:rsidRDefault="00EC390E">
      <w:pPr>
        <w:pStyle w:val="a6"/>
        <w:numPr>
          <w:ilvl w:val="0"/>
          <w:numId w:val="3"/>
        </w:numPr>
        <w:tabs>
          <w:tab w:val="num" w:pos="0"/>
        </w:tabs>
        <w:spacing w:after="0"/>
        <w:contextualSpacing/>
        <w:rPr>
          <w:b/>
          <w:sz w:val="24"/>
        </w:rPr>
      </w:pPr>
      <w:r w:rsidRPr="009B4631">
        <w:rPr>
          <w:b/>
          <w:sz w:val="24"/>
        </w:rPr>
        <w:t>3.2.1. Основные печатные издания</w:t>
      </w:r>
    </w:p>
    <w:p w14:paraId="3D972B98" w14:textId="77777777" w:rsidR="004E0581" w:rsidRPr="009B4631" w:rsidRDefault="004E0581">
      <w:pPr>
        <w:tabs>
          <w:tab w:val="left" w:pos="1134"/>
        </w:tabs>
        <w:jc w:val="center"/>
        <w:rPr>
          <w:b/>
        </w:rPr>
      </w:pPr>
    </w:p>
    <w:p w14:paraId="6B703484" w14:textId="77777777" w:rsidR="004E0581" w:rsidRPr="009B4631" w:rsidRDefault="00EC390E">
      <w:pPr>
        <w:numPr>
          <w:ilvl w:val="0"/>
          <w:numId w:val="7"/>
        </w:numPr>
        <w:tabs>
          <w:tab w:val="left" w:pos="426"/>
          <w:tab w:val="left" w:pos="1134"/>
        </w:tabs>
        <w:ind w:left="0" w:firstLine="0"/>
        <w:jc w:val="both"/>
        <w:rPr>
          <w:b/>
          <w:bCs/>
        </w:rPr>
      </w:pPr>
      <w:r w:rsidRPr="009B4631">
        <w:t xml:space="preserve">Балашов Л.Е. Философия: Учебник. – 3-е </w:t>
      </w:r>
      <w:proofErr w:type="spellStart"/>
      <w:r w:rsidRPr="009B4631">
        <w:t>изд</w:t>
      </w:r>
      <w:proofErr w:type="spellEnd"/>
      <w:r w:rsidRPr="009B4631">
        <w:t xml:space="preserve">, </w:t>
      </w:r>
      <w:proofErr w:type="spellStart"/>
      <w:r w:rsidRPr="009B4631">
        <w:t>испр</w:t>
      </w:r>
      <w:proofErr w:type="spellEnd"/>
      <w:proofErr w:type="gramStart"/>
      <w:r w:rsidRPr="009B4631">
        <w:t>.</w:t>
      </w:r>
      <w:proofErr w:type="gramEnd"/>
      <w:r w:rsidRPr="009B4631">
        <w:t xml:space="preserve"> и доп.– М.: </w:t>
      </w:r>
      <w:proofErr w:type="spellStart"/>
      <w:r w:rsidRPr="009B4631">
        <w:t>Издательско</w:t>
      </w:r>
      <w:proofErr w:type="spellEnd"/>
      <w:r w:rsidRPr="009B4631">
        <w:t xml:space="preserve"> – торговая корпорация «Дашков и К*», 2018.</w:t>
      </w:r>
    </w:p>
    <w:p w14:paraId="4A9BA509" w14:textId="77777777" w:rsidR="004E0581" w:rsidRPr="009B4631" w:rsidRDefault="00EC390E">
      <w:pPr>
        <w:numPr>
          <w:ilvl w:val="0"/>
          <w:numId w:val="7"/>
        </w:numPr>
        <w:tabs>
          <w:tab w:val="left" w:pos="426"/>
          <w:tab w:val="left" w:pos="981"/>
          <w:tab w:val="left" w:pos="1134"/>
        </w:tabs>
        <w:ind w:left="0" w:firstLine="0"/>
        <w:jc w:val="both"/>
      </w:pPr>
      <w:r w:rsidRPr="009B4631">
        <w:t xml:space="preserve">Введение в философию: </w:t>
      </w:r>
      <w:proofErr w:type="gramStart"/>
      <w:r w:rsidRPr="009B4631">
        <w:t>Учебник  в</w:t>
      </w:r>
      <w:proofErr w:type="gramEnd"/>
      <w:r w:rsidRPr="009B4631">
        <w:t xml:space="preserve"> двух частях. </w:t>
      </w:r>
      <w:proofErr w:type="gramStart"/>
      <w:r w:rsidRPr="009B4631">
        <w:t>/  Под</w:t>
      </w:r>
      <w:proofErr w:type="gramEnd"/>
      <w:r w:rsidRPr="009B4631">
        <w:t xml:space="preserve"> ред. Фролова. – М.: Издательство политической </w:t>
      </w:r>
      <w:proofErr w:type="gramStart"/>
      <w:r w:rsidRPr="009B4631">
        <w:t>литературы,  Ч.I.</w:t>
      </w:r>
      <w:proofErr w:type="gramEnd"/>
      <w:r w:rsidRPr="009B4631">
        <w:t>, 2018</w:t>
      </w:r>
    </w:p>
    <w:p w14:paraId="5017387D" w14:textId="77777777" w:rsidR="004E0581" w:rsidRPr="009B4631" w:rsidRDefault="00EC390E">
      <w:pPr>
        <w:numPr>
          <w:ilvl w:val="0"/>
          <w:numId w:val="7"/>
        </w:numPr>
        <w:tabs>
          <w:tab w:val="left" w:pos="426"/>
          <w:tab w:val="left" w:pos="981"/>
          <w:tab w:val="left" w:pos="1134"/>
        </w:tabs>
        <w:ind w:left="0" w:firstLine="0"/>
        <w:jc w:val="both"/>
      </w:pPr>
      <w:r w:rsidRPr="009B4631">
        <w:t>Горелов А.А. Основы философии: Учеб. пособие для студ. сред. проф. учеб. заведений. – 3-е изд., стер. – М.: Издательский центр «Академия», 2018</w:t>
      </w:r>
    </w:p>
    <w:p w14:paraId="25DEF4AB" w14:textId="77777777" w:rsidR="004E0581" w:rsidRPr="009B4631" w:rsidRDefault="00EC390E">
      <w:pPr>
        <w:numPr>
          <w:ilvl w:val="0"/>
          <w:numId w:val="7"/>
        </w:numPr>
        <w:tabs>
          <w:tab w:val="left" w:pos="426"/>
          <w:tab w:val="left" w:pos="981"/>
          <w:tab w:val="left" w:pos="1134"/>
        </w:tabs>
        <w:ind w:left="0" w:firstLine="0"/>
        <w:jc w:val="both"/>
      </w:pPr>
      <w:r w:rsidRPr="009B4631">
        <w:t xml:space="preserve">Ермакова Е.Е. Философия: </w:t>
      </w:r>
      <w:proofErr w:type="gramStart"/>
      <w:r w:rsidRPr="009B4631">
        <w:t>Учебник.–</w:t>
      </w:r>
      <w:proofErr w:type="gramEnd"/>
      <w:r w:rsidRPr="009B4631">
        <w:t xml:space="preserve"> М.: Академия, 2018</w:t>
      </w:r>
    </w:p>
    <w:p w14:paraId="755D151E" w14:textId="77777777" w:rsidR="004E0581" w:rsidRPr="009B4631" w:rsidRDefault="00EC390E">
      <w:pPr>
        <w:numPr>
          <w:ilvl w:val="0"/>
          <w:numId w:val="7"/>
        </w:numPr>
        <w:tabs>
          <w:tab w:val="left" w:pos="426"/>
          <w:tab w:val="left" w:pos="981"/>
          <w:tab w:val="left" w:pos="1134"/>
        </w:tabs>
        <w:ind w:left="0" w:firstLine="0"/>
        <w:jc w:val="both"/>
      </w:pPr>
      <w:proofErr w:type="spellStart"/>
      <w:r w:rsidRPr="009B4631">
        <w:t>Зеноковский</w:t>
      </w:r>
      <w:proofErr w:type="spellEnd"/>
      <w:r w:rsidRPr="009B4631">
        <w:t xml:space="preserve"> В.В. История русской философии. В 4-х тт.– М..2018.</w:t>
      </w:r>
    </w:p>
    <w:p w14:paraId="0F00074E" w14:textId="77777777" w:rsidR="004E0581" w:rsidRPr="009B4631" w:rsidRDefault="00EC390E">
      <w:pPr>
        <w:numPr>
          <w:ilvl w:val="0"/>
          <w:numId w:val="7"/>
        </w:numPr>
        <w:tabs>
          <w:tab w:val="left" w:pos="426"/>
          <w:tab w:val="left" w:pos="981"/>
          <w:tab w:val="left" w:pos="1134"/>
        </w:tabs>
        <w:ind w:left="0" w:firstLine="0"/>
        <w:jc w:val="both"/>
      </w:pPr>
      <w:r w:rsidRPr="009B4631">
        <w:t>Канке В.А. Основы философии: Учебник для средних спец. учебных заведений. – М.: Логос – 2019.</w:t>
      </w:r>
    </w:p>
    <w:p w14:paraId="0F24E1ED" w14:textId="77777777" w:rsidR="004E0581" w:rsidRPr="009B4631" w:rsidRDefault="00EC390E">
      <w:pPr>
        <w:numPr>
          <w:ilvl w:val="0"/>
          <w:numId w:val="7"/>
        </w:numPr>
        <w:tabs>
          <w:tab w:val="left" w:pos="426"/>
          <w:tab w:val="left" w:pos="981"/>
          <w:tab w:val="left" w:pos="1134"/>
        </w:tabs>
        <w:ind w:left="0" w:firstLine="0"/>
        <w:jc w:val="both"/>
      </w:pPr>
      <w:proofErr w:type="spellStart"/>
      <w:r w:rsidRPr="009B4631">
        <w:t>Кохановский</w:t>
      </w:r>
      <w:proofErr w:type="spellEnd"/>
      <w:r w:rsidRPr="009B4631">
        <w:t xml:space="preserve"> В.П. Философия: конспект лекций / В.П. </w:t>
      </w:r>
      <w:proofErr w:type="spellStart"/>
      <w:r w:rsidRPr="009B4631">
        <w:t>Кохановский</w:t>
      </w:r>
      <w:proofErr w:type="spellEnd"/>
      <w:r w:rsidRPr="009B4631">
        <w:t xml:space="preserve">, Л.В. Жаров, В.П. Яковлев. – Изд. 11-е. - </w:t>
      </w:r>
      <w:proofErr w:type="spellStart"/>
      <w:r w:rsidRPr="009B4631">
        <w:t>Ростов</w:t>
      </w:r>
      <w:proofErr w:type="spellEnd"/>
      <w:r w:rsidRPr="009B4631">
        <w:t xml:space="preserve"> н/Д: Феникс. – (Зачет и экзамен), 2019</w:t>
      </w:r>
    </w:p>
    <w:p w14:paraId="14FC097B" w14:textId="77777777" w:rsidR="004E0581" w:rsidRPr="009B4631" w:rsidRDefault="004E0581">
      <w:pPr>
        <w:tabs>
          <w:tab w:val="left" w:pos="426"/>
          <w:tab w:val="left" w:pos="981"/>
          <w:tab w:val="left" w:pos="1134"/>
        </w:tabs>
        <w:jc w:val="both"/>
      </w:pPr>
    </w:p>
    <w:p w14:paraId="240478FF" w14:textId="77777777" w:rsidR="004E0581" w:rsidRPr="009B4631" w:rsidRDefault="00EC390E">
      <w:pPr>
        <w:tabs>
          <w:tab w:val="left" w:pos="1134"/>
        </w:tabs>
        <w:rPr>
          <w:b/>
          <w:bCs/>
          <w:lang w:eastAsia="en-US"/>
        </w:rPr>
      </w:pPr>
      <w:r w:rsidRPr="009B4631">
        <w:rPr>
          <w:b/>
          <w:bCs/>
          <w:lang w:eastAsia="en-US"/>
        </w:rPr>
        <w:t>3.2.2 Дополнительные источники- интернет - ресурсы</w:t>
      </w:r>
    </w:p>
    <w:p w14:paraId="5AA282C9" w14:textId="77777777" w:rsidR="004E0581" w:rsidRPr="009B4631" w:rsidRDefault="00EC390E">
      <w:pPr>
        <w:numPr>
          <w:ilvl w:val="0"/>
          <w:numId w:val="8"/>
        </w:numPr>
        <w:tabs>
          <w:tab w:val="left" w:pos="284"/>
        </w:tabs>
        <w:ind w:left="0" w:firstLine="0"/>
      </w:pPr>
      <w:r w:rsidRPr="009B4631">
        <w:t xml:space="preserve">Электронная энциклопедия - Википедия [Электронный ресурс]/ </w:t>
      </w:r>
      <w:r w:rsidRPr="009B4631">
        <w:rPr>
          <w:rFonts w:ascii="Arial" w:hAnsi="Arial" w:cs="Arial"/>
          <w:sz w:val="22"/>
          <w:szCs w:val="22"/>
          <w:shd w:val="clear" w:color="auto" w:fill="FFFFFF"/>
        </w:rPr>
        <w:t>ru.wikipedia.org</w:t>
      </w:r>
    </w:p>
    <w:p w14:paraId="2780430B" w14:textId="77777777" w:rsidR="004E0581" w:rsidRPr="009B4631" w:rsidRDefault="00EC390E">
      <w:pPr>
        <w:numPr>
          <w:ilvl w:val="0"/>
          <w:numId w:val="8"/>
        </w:numPr>
        <w:tabs>
          <w:tab w:val="left" w:pos="284"/>
        </w:tabs>
        <w:ind w:left="0" w:firstLine="0"/>
      </w:pPr>
      <w:r w:rsidRPr="009B4631">
        <w:t xml:space="preserve">Российская государственная библиотека [Электронный ресурс] / http: // </w:t>
      </w:r>
      <w:hyperlink r:id="rId8" w:tooltip="http://www.rst" w:history="1">
        <w:r w:rsidRPr="009B4631">
          <w:rPr>
            <w:rStyle w:val="a7"/>
            <w:color w:val="auto"/>
          </w:rPr>
          <w:t>www.rst</w:t>
        </w:r>
      </w:hyperlink>
      <w:r w:rsidRPr="009B4631">
        <w:t xml:space="preserve">. </w:t>
      </w:r>
      <w:proofErr w:type="spellStart"/>
      <w:r w:rsidRPr="009B4631">
        <w:t>ru</w:t>
      </w:r>
      <w:proofErr w:type="spellEnd"/>
      <w:r w:rsidRPr="009B4631">
        <w:t>.</w:t>
      </w:r>
    </w:p>
    <w:p w14:paraId="7E98D7A8" w14:textId="77777777" w:rsidR="004E0581" w:rsidRPr="009B4631" w:rsidRDefault="00EC390E">
      <w:pPr>
        <w:numPr>
          <w:ilvl w:val="0"/>
          <w:numId w:val="8"/>
        </w:numPr>
        <w:tabs>
          <w:tab w:val="left" w:pos="284"/>
        </w:tabs>
        <w:ind w:left="0" w:firstLine="0"/>
      </w:pPr>
      <w:r w:rsidRPr="009B4631">
        <w:t xml:space="preserve">Энциклопедия </w:t>
      </w:r>
      <w:proofErr w:type="spellStart"/>
      <w:r w:rsidRPr="009B4631">
        <w:t>on</w:t>
      </w:r>
      <w:proofErr w:type="spellEnd"/>
      <w:r w:rsidRPr="009B4631">
        <w:t xml:space="preserve">- </w:t>
      </w:r>
      <w:proofErr w:type="spellStart"/>
      <w:r w:rsidRPr="009B4631">
        <w:t>line</w:t>
      </w:r>
      <w:proofErr w:type="spellEnd"/>
      <w:r w:rsidRPr="009B4631">
        <w:t xml:space="preserve"> [Электронный ресурс] // </w:t>
      </w:r>
      <w:proofErr w:type="spellStart"/>
      <w:r w:rsidRPr="009B4631">
        <w:t>www</w:t>
      </w:r>
      <w:proofErr w:type="spellEnd"/>
      <w:r w:rsidRPr="009B4631">
        <w:t xml:space="preserve">. </w:t>
      </w:r>
      <w:proofErr w:type="spellStart"/>
      <w:r w:rsidRPr="009B4631">
        <w:t>Akademik</w:t>
      </w:r>
      <w:proofErr w:type="spellEnd"/>
      <w:r w:rsidRPr="009B4631">
        <w:t xml:space="preserve">. </w:t>
      </w:r>
      <w:proofErr w:type="spellStart"/>
      <w:r w:rsidRPr="009B4631">
        <w:t>ru</w:t>
      </w:r>
      <w:proofErr w:type="spellEnd"/>
      <w:r w:rsidRPr="009B4631">
        <w:t>.</w:t>
      </w:r>
    </w:p>
    <w:p w14:paraId="48963FFE" w14:textId="77777777" w:rsidR="004E0581" w:rsidRPr="009B4631" w:rsidRDefault="004E0581">
      <w:pPr>
        <w:pStyle w:val="1"/>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6"/>
        <w:jc w:val="both"/>
        <w:rPr>
          <w:rFonts w:ascii="Times New Roman" w:hAnsi="Times New Roman"/>
          <w:caps/>
          <w:color w:val="auto"/>
          <w:sz w:val="24"/>
          <w:szCs w:val="24"/>
        </w:rPr>
      </w:pPr>
    </w:p>
    <w:p w14:paraId="4721C5C5" w14:textId="77777777" w:rsidR="004E0581" w:rsidRPr="009B4631" w:rsidRDefault="004E0581">
      <w:pPr>
        <w:pStyle w:val="1"/>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6"/>
        <w:jc w:val="both"/>
        <w:rPr>
          <w:color w:val="auto"/>
        </w:rPr>
      </w:pPr>
    </w:p>
    <w:p w14:paraId="75ACEFE1" w14:textId="77777777" w:rsidR="004E0581" w:rsidRPr="009B4631" w:rsidRDefault="00EC390E">
      <w:pPr>
        <w:pStyle w:val="1"/>
        <w:keepLines/>
        <w:widowControl w:val="0"/>
        <w:tabs>
          <w:tab w:val="left" w:pos="567"/>
          <w:tab w:val="left" w:pos="709"/>
          <w:tab w:val="left" w:pos="1416"/>
          <w:tab w:val="left" w:pos="2410"/>
        </w:tabs>
        <w:ind w:right="-186"/>
        <w:rPr>
          <w:rFonts w:ascii="Times New Roman" w:hAnsi="Times New Roman"/>
          <w:caps/>
          <w:color w:val="auto"/>
          <w:sz w:val="24"/>
          <w:szCs w:val="24"/>
        </w:rPr>
      </w:pPr>
      <w:r w:rsidRPr="009B4631">
        <w:rPr>
          <w:rFonts w:ascii="Times New Roman" w:hAnsi="Times New Roman"/>
          <w:caps/>
          <w:color w:val="auto"/>
          <w:sz w:val="24"/>
          <w:szCs w:val="24"/>
        </w:rPr>
        <w:t>4. Контроль и оценка результатов освоения учебной Дисциплины</w:t>
      </w:r>
    </w:p>
    <w:p w14:paraId="067B785D" w14:textId="77777777" w:rsidR="004E0581" w:rsidRPr="009B4631" w:rsidRDefault="004E0581">
      <w:pPr>
        <w:widowControl w:val="0"/>
        <w:jc w:val="both"/>
      </w:pPr>
    </w:p>
    <w:p w14:paraId="49C5315F" w14:textId="77777777" w:rsidR="004E0581" w:rsidRPr="009B4631" w:rsidRDefault="00EC390E">
      <w:pPr>
        <w:widowControl w:val="0"/>
        <w:ind w:firstLine="720"/>
        <w:jc w:val="both"/>
      </w:pPr>
      <w:r w:rsidRPr="009B4631">
        <w:t>Образовательное учреждение, реализующее подготовку по учебной дисциплине, обеспечивает организацию и проведение промежуточной аттестации и</w:t>
      </w:r>
      <w:r w:rsidRPr="009B4631">
        <w:rPr>
          <w:spacing w:val="-3"/>
        </w:rPr>
        <w:t xml:space="preserve"> т</w:t>
      </w:r>
      <w:r w:rsidRPr="009B4631">
        <w:t>екущего контроля демонстрируемых обучающимися знаний, умений и навыков.</w:t>
      </w:r>
      <w:r w:rsidRPr="009B4631">
        <w:rPr>
          <w:spacing w:val="-3"/>
        </w:rPr>
        <w:t xml:space="preserve"> Текущий контроль проводится преподавателем в процессе </w:t>
      </w:r>
      <w:r w:rsidRPr="009B4631">
        <w:t>проведения практических занятий и лабораторных работ, тестирования, а также выполнения обучающимися индивидуальных заданий.</w:t>
      </w:r>
      <w:r w:rsidRPr="009B4631">
        <w:rPr>
          <w:b/>
          <w:bCs/>
        </w:rPr>
        <w:t xml:space="preserve"> </w:t>
      </w:r>
      <w:r w:rsidRPr="009B4631">
        <w:t xml:space="preserve">Формы и методы контроля по учебной дисциплине разработаны и внесены в фонд оценочных средств. </w:t>
      </w:r>
    </w:p>
    <w:p w14:paraId="2D03DC16" w14:textId="77777777" w:rsidR="004E0581" w:rsidRPr="009B4631" w:rsidRDefault="00EC390E">
      <w:pPr>
        <w:ind w:firstLine="709"/>
        <w:jc w:val="both"/>
      </w:pPr>
      <w:r w:rsidRPr="009B4631">
        <w:lastRenderedPageBreak/>
        <w:t>ФОС включает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результатов подготовки.</w:t>
      </w:r>
    </w:p>
    <w:p w14:paraId="081EF1EA" w14:textId="77777777" w:rsidR="004E0581" w:rsidRPr="009B4631" w:rsidRDefault="004E0581">
      <w:pPr>
        <w:ind w:firstLine="709"/>
        <w:jc w:val="both"/>
      </w:pPr>
    </w:p>
    <w:p w14:paraId="26336125" w14:textId="77777777" w:rsidR="004E0581" w:rsidRPr="009B4631" w:rsidRDefault="004E0581">
      <w:pPr>
        <w:ind w:firstLine="709"/>
        <w:jc w:val="both"/>
      </w:pP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3722"/>
        <w:gridCol w:w="2659"/>
      </w:tblGrid>
      <w:tr w:rsidR="004E0581" w:rsidRPr="009B4631" w14:paraId="647CF41E" w14:textId="77777777">
        <w:tc>
          <w:tcPr>
            <w:tcW w:w="3510" w:type="dxa"/>
            <w:tcBorders>
              <w:top w:val="single" w:sz="4" w:space="0" w:color="auto"/>
              <w:left w:val="single" w:sz="4" w:space="0" w:color="auto"/>
              <w:bottom w:val="single" w:sz="4" w:space="0" w:color="auto"/>
              <w:right w:val="single" w:sz="4" w:space="0" w:color="auto"/>
            </w:tcBorders>
          </w:tcPr>
          <w:p w14:paraId="1C2298B1" w14:textId="77777777" w:rsidR="004E0581" w:rsidRPr="009B4631" w:rsidRDefault="00EC390E">
            <w:pPr>
              <w:spacing w:line="100" w:lineRule="atLeast"/>
              <w:jc w:val="center"/>
              <w:rPr>
                <w:b/>
                <w:lang w:eastAsia="ar-SA"/>
              </w:rPr>
            </w:pPr>
            <w:r w:rsidRPr="009B4631">
              <w:rPr>
                <w:b/>
                <w:szCs w:val="22"/>
                <w:lang w:eastAsia="ar-SA"/>
              </w:rPr>
              <w:t>Результаты</w:t>
            </w:r>
          </w:p>
          <w:p w14:paraId="76488661" w14:textId="77777777" w:rsidR="004E0581" w:rsidRPr="009B4631" w:rsidRDefault="00EC390E">
            <w:pPr>
              <w:jc w:val="center"/>
              <w:rPr>
                <w:b/>
                <w:lang w:eastAsia="ar-SA"/>
              </w:rPr>
            </w:pPr>
            <w:r w:rsidRPr="009B4631">
              <w:rPr>
                <w:b/>
                <w:szCs w:val="22"/>
                <w:lang w:eastAsia="ar-SA"/>
              </w:rPr>
              <w:t>(освоенные умения, усвоенные знания)</w:t>
            </w:r>
          </w:p>
        </w:tc>
        <w:tc>
          <w:tcPr>
            <w:tcW w:w="3722" w:type="dxa"/>
            <w:tcBorders>
              <w:top w:val="single" w:sz="4" w:space="0" w:color="auto"/>
              <w:left w:val="single" w:sz="4" w:space="0" w:color="auto"/>
              <w:bottom w:val="single" w:sz="4" w:space="0" w:color="auto"/>
              <w:right w:val="single" w:sz="4" w:space="0" w:color="auto"/>
            </w:tcBorders>
          </w:tcPr>
          <w:p w14:paraId="57582D66" w14:textId="77777777" w:rsidR="004E0581" w:rsidRPr="009B4631" w:rsidRDefault="00EC390E">
            <w:pPr>
              <w:jc w:val="center"/>
              <w:rPr>
                <w:b/>
                <w:lang w:eastAsia="ar-SA"/>
              </w:rPr>
            </w:pPr>
            <w:r w:rsidRPr="009B4631">
              <w:rPr>
                <w:b/>
                <w:szCs w:val="22"/>
                <w:lang w:eastAsia="ar-SA"/>
              </w:rPr>
              <w:t>Критерии оценки</w:t>
            </w:r>
          </w:p>
        </w:tc>
        <w:tc>
          <w:tcPr>
            <w:tcW w:w="2659" w:type="dxa"/>
            <w:tcBorders>
              <w:top w:val="single" w:sz="4" w:space="0" w:color="auto"/>
              <w:left w:val="single" w:sz="4" w:space="0" w:color="auto"/>
              <w:bottom w:val="single" w:sz="4" w:space="0" w:color="auto"/>
              <w:right w:val="single" w:sz="4" w:space="0" w:color="auto"/>
            </w:tcBorders>
          </w:tcPr>
          <w:p w14:paraId="6CD28D20" w14:textId="77777777" w:rsidR="004E0581" w:rsidRPr="009B4631" w:rsidRDefault="00EC390E">
            <w:pPr>
              <w:jc w:val="center"/>
              <w:rPr>
                <w:b/>
                <w:lang w:eastAsia="ar-SA"/>
              </w:rPr>
            </w:pPr>
            <w:r w:rsidRPr="009B4631">
              <w:rPr>
                <w:b/>
                <w:szCs w:val="22"/>
                <w:lang w:eastAsia="ar-SA"/>
              </w:rPr>
              <w:t>Методы контроля</w:t>
            </w:r>
          </w:p>
        </w:tc>
      </w:tr>
      <w:tr w:rsidR="004E0581" w:rsidRPr="009B4631" w14:paraId="28075CF2" w14:textId="77777777">
        <w:tc>
          <w:tcPr>
            <w:tcW w:w="3510" w:type="dxa"/>
            <w:tcBorders>
              <w:top w:val="single" w:sz="4" w:space="0" w:color="auto"/>
              <w:left w:val="single" w:sz="4" w:space="0" w:color="auto"/>
              <w:bottom w:val="single" w:sz="4" w:space="0" w:color="auto"/>
              <w:right w:val="single" w:sz="4" w:space="0" w:color="auto"/>
            </w:tcBorders>
          </w:tcPr>
          <w:p w14:paraId="28AE0787" w14:textId="77777777" w:rsidR="004E0581" w:rsidRPr="009B4631" w:rsidRDefault="00EC390E">
            <w:pPr>
              <w:jc w:val="both"/>
              <w:rPr>
                <w:szCs w:val="18"/>
              </w:rPr>
            </w:pPr>
            <w:r w:rsidRPr="009B4631">
              <w:rPr>
                <w:szCs w:val="18"/>
              </w:rPr>
              <w:t>Студент знает наиболее выдающихся представителей философской мысли и основные идеи, появляющиеся в истории философии, смысл и значение той или иной эпохи.</w:t>
            </w:r>
          </w:p>
          <w:p w14:paraId="37639DB6" w14:textId="77777777" w:rsidR="004E0581" w:rsidRPr="009B4631" w:rsidRDefault="00EC390E">
            <w:pPr>
              <w:spacing w:line="100" w:lineRule="atLeast"/>
              <w:jc w:val="center"/>
              <w:rPr>
                <w:b/>
                <w:lang w:eastAsia="ar-SA"/>
              </w:rPr>
            </w:pPr>
            <w:r w:rsidRPr="009B4631">
              <w:rPr>
                <w:szCs w:val="18"/>
              </w:rPr>
              <w:t>Студент умеет 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3722" w:type="dxa"/>
            <w:tcBorders>
              <w:top w:val="single" w:sz="12" w:space="0" w:color="auto"/>
              <w:left w:val="single" w:sz="4" w:space="0" w:color="auto"/>
              <w:bottom w:val="single" w:sz="12" w:space="0" w:color="auto"/>
              <w:right w:val="single" w:sz="4" w:space="0" w:color="auto"/>
            </w:tcBorders>
          </w:tcPr>
          <w:p w14:paraId="03A61687" w14:textId="77777777" w:rsidR="004E0581" w:rsidRPr="009B4631" w:rsidRDefault="00EC390E">
            <w:pPr>
              <w:jc w:val="both"/>
              <w:rPr>
                <w:i/>
                <w:iCs/>
                <w:szCs w:val="18"/>
              </w:rPr>
            </w:pPr>
            <w:r w:rsidRPr="009B4631">
              <w:rPr>
                <w:szCs w:val="18"/>
              </w:rPr>
              <w:t xml:space="preserve">-прослеживает влияние фундаментальных философских идей на развитие науки, искусства, социальной и политической мысли, соотносит их с актуальными проблемами современности. </w:t>
            </w:r>
          </w:p>
        </w:tc>
        <w:tc>
          <w:tcPr>
            <w:tcW w:w="2659" w:type="dxa"/>
            <w:tcBorders>
              <w:top w:val="single" w:sz="12" w:space="0" w:color="auto"/>
              <w:left w:val="single" w:sz="4" w:space="0" w:color="auto"/>
              <w:bottom w:val="single" w:sz="12" w:space="0" w:color="auto"/>
              <w:right w:val="single" w:sz="12" w:space="0" w:color="auto"/>
            </w:tcBorders>
          </w:tcPr>
          <w:p w14:paraId="15BAF07E" w14:textId="77777777" w:rsidR="004E0581" w:rsidRPr="009B4631" w:rsidRDefault="00EC390E">
            <w:pPr>
              <w:jc w:val="both"/>
              <w:rPr>
                <w:szCs w:val="18"/>
              </w:rPr>
            </w:pPr>
            <w:r w:rsidRPr="009B4631">
              <w:rPr>
                <w:szCs w:val="18"/>
              </w:rPr>
              <w:t>Текущий контроль (вопросы, тесты, проблемные и творческие задания)</w:t>
            </w:r>
          </w:p>
          <w:p w14:paraId="3FA8D522" w14:textId="77777777" w:rsidR="004E0581" w:rsidRPr="009B4631" w:rsidRDefault="00EC390E">
            <w:pPr>
              <w:jc w:val="both"/>
              <w:rPr>
                <w:szCs w:val="18"/>
              </w:rPr>
            </w:pPr>
            <w:r w:rsidRPr="009B4631">
              <w:rPr>
                <w:szCs w:val="18"/>
              </w:rPr>
              <w:t>Семинары:</w:t>
            </w:r>
          </w:p>
          <w:p w14:paraId="4B055E81" w14:textId="77777777" w:rsidR="004E0581" w:rsidRPr="009B4631" w:rsidRDefault="00EC390E">
            <w:pPr>
              <w:numPr>
                <w:ilvl w:val="0"/>
                <w:numId w:val="9"/>
              </w:numPr>
              <w:tabs>
                <w:tab w:val="left" w:pos="255"/>
              </w:tabs>
              <w:ind w:left="0" w:firstLine="0"/>
              <w:jc w:val="both"/>
              <w:rPr>
                <w:szCs w:val="18"/>
              </w:rPr>
            </w:pPr>
            <w:r w:rsidRPr="009B4631">
              <w:rPr>
                <w:szCs w:val="18"/>
              </w:rPr>
              <w:t>Русская философия.</w:t>
            </w:r>
          </w:p>
        </w:tc>
      </w:tr>
      <w:tr w:rsidR="004E0581" w:rsidRPr="009B4631" w14:paraId="009DA765" w14:textId="77777777">
        <w:tc>
          <w:tcPr>
            <w:tcW w:w="3510" w:type="dxa"/>
            <w:tcBorders>
              <w:top w:val="single" w:sz="4" w:space="0" w:color="auto"/>
              <w:left w:val="single" w:sz="4" w:space="0" w:color="auto"/>
              <w:bottom w:val="single" w:sz="4" w:space="0" w:color="auto"/>
              <w:right w:val="single" w:sz="4" w:space="0" w:color="auto"/>
            </w:tcBorders>
          </w:tcPr>
          <w:p w14:paraId="3D8580D6" w14:textId="77777777" w:rsidR="004E0581" w:rsidRPr="009B4631" w:rsidRDefault="00EC390E">
            <w:pPr>
              <w:jc w:val="both"/>
              <w:rPr>
                <w:szCs w:val="18"/>
              </w:rPr>
            </w:pPr>
            <w:r w:rsidRPr="009B4631">
              <w:rPr>
                <w:szCs w:val="18"/>
              </w:rPr>
              <w:t>Студент знает основные проблемы, связанные с изучением человека: с его происхождением, определяет основные отношения, основные характеристики его бытия. Знает, что говорят современные философия и наука о природе и структуре сознания, иметь представление о том, какими методами и приемами человек познает мир.</w:t>
            </w:r>
          </w:p>
          <w:p w14:paraId="45AC722D" w14:textId="77777777" w:rsidR="004E0581" w:rsidRPr="009B4631" w:rsidRDefault="00EC390E">
            <w:pPr>
              <w:jc w:val="both"/>
              <w:rPr>
                <w:szCs w:val="18"/>
              </w:rPr>
            </w:pPr>
            <w:r w:rsidRPr="009B4631">
              <w:rPr>
                <w:szCs w:val="18"/>
              </w:rPr>
              <w:t>Студент умеет устанавливать связь между философским учением о познании и приемами познания тех наук, которые он изучает</w:t>
            </w:r>
          </w:p>
        </w:tc>
        <w:tc>
          <w:tcPr>
            <w:tcW w:w="3722" w:type="dxa"/>
            <w:tcBorders>
              <w:top w:val="single" w:sz="4" w:space="0" w:color="auto"/>
              <w:left w:val="single" w:sz="4" w:space="0" w:color="auto"/>
              <w:bottom w:val="single" w:sz="4" w:space="0" w:color="auto"/>
              <w:right w:val="single" w:sz="4" w:space="0" w:color="auto"/>
            </w:tcBorders>
          </w:tcPr>
          <w:p w14:paraId="03A4F96D" w14:textId="77777777" w:rsidR="004E0581" w:rsidRPr="009B4631" w:rsidRDefault="00EC390E">
            <w:pPr>
              <w:jc w:val="both"/>
              <w:rPr>
                <w:szCs w:val="18"/>
              </w:rPr>
            </w:pPr>
            <w:r w:rsidRPr="009B4631">
              <w:rPr>
                <w:szCs w:val="18"/>
              </w:rPr>
              <w:t>- анализирует современные философские представления о природе человека, определяет самостоятельное отношение к таким категориям человеческого бытия, как любовь, творчество, смерть, вера, счастье и т.д.</w:t>
            </w:r>
          </w:p>
        </w:tc>
        <w:tc>
          <w:tcPr>
            <w:tcW w:w="2659" w:type="dxa"/>
            <w:tcBorders>
              <w:top w:val="single" w:sz="4" w:space="0" w:color="auto"/>
              <w:left w:val="single" w:sz="4" w:space="0" w:color="auto"/>
              <w:bottom w:val="single" w:sz="4" w:space="0" w:color="auto"/>
              <w:right w:val="single" w:sz="12" w:space="0" w:color="auto"/>
            </w:tcBorders>
          </w:tcPr>
          <w:p w14:paraId="6B016C3D" w14:textId="77777777" w:rsidR="004E0581" w:rsidRPr="009B4631" w:rsidRDefault="00EC390E">
            <w:pPr>
              <w:jc w:val="both"/>
              <w:rPr>
                <w:szCs w:val="18"/>
              </w:rPr>
            </w:pPr>
            <w:r w:rsidRPr="009B4631">
              <w:rPr>
                <w:szCs w:val="18"/>
              </w:rPr>
              <w:t>Текущий контроль (вопросы, тесты, проблемные и творческие задания)</w:t>
            </w:r>
          </w:p>
          <w:p w14:paraId="30A24F5B" w14:textId="77777777" w:rsidR="004E0581" w:rsidRPr="009B4631" w:rsidRDefault="00EC390E">
            <w:pPr>
              <w:jc w:val="both"/>
              <w:rPr>
                <w:szCs w:val="18"/>
              </w:rPr>
            </w:pPr>
            <w:r w:rsidRPr="009B4631">
              <w:rPr>
                <w:szCs w:val="18"/>
              </w:rPr>
              <w:t>Семинары:</w:t>
            </w:r>
          </w:p>
          <w:p w14:paraId="5DCB1ED0" w14:textId="77777777" w:rsidR="004E0581" w:rsidRPr="009B4631" w:rsidRDefault="00EC390E">
            <w:pPr>
              <w:jc w:val="both"/>
              <w:rPr>
                <w:szCs w:val="18"/>
              </w:rPr>
            </w:pPr>
            <w:r w:rsidRPr="009B4631">
              <w:rPr>
                <w:szCs w:val="18"/>
              </w:rPr>
              <w:t>1. Проблема сознания.</w:t>
            </w:r>
          </w:p>
          <w:p w14:paraId="5469F9B6" w14:textId="77777777" w:rsidR="004E0581" w:rsidRPr="009B4631" w:rsidRDefault="00EC390E">
            <w:pPr>
              <w:jc w:val="both"/>
              <w:rPr>
                <w:szCs w:val="18"/>
              </w:rPr>
            </w:pPr>
            <w:r w:rsidRPr="009B4631">
              <w:rPr>
                <w:szCs w:val="18"/>
              </w:rPr>
              <w:t>2. учения о познании</w:t>
            </w:r>
          </w:p>
        </w:tc>
      </w:tr>
      <w:tr w:rsidR="004E0581" w:rsidRPr="009B4631" w14:paraId="22133945" w14:textId="77777777">
        <w:tc>
          <w:tcPr>
            <w:tcW w:w="3510" w:type="dxa"/>
            <w:tcBorders>
              <w:top w:val="single" w:sz="4" w:space="0" w:color="auto"/>
              <w:left w:val="single" w:sz="4" w:space="0" w:color="auto"/>
              <w:bottom w:val="single" w:sz="4" w:space="0" w:color="auto"/>
              <w:right w:val="single" w:sz="4" w:space="0" w:color="auto"/>
            </w:tcBorders>
          </w:tcPr>
          <w:p w14:paraId="3B2B6CDD" w14:textId="77777777" w:rsidR="004E0581" w:rsidRPr="009B4631" w:rsidRDefault="00EC390E">
            <w:pPr>
              <w:jc w:val="both"/>
              <w:rPr>
                <w:szCs w:val="18"/>
              </w:rPr>
            </w:pPr>
            <w:r w:rsidRPr="009B4631">
              <w:rPr>
                <w:szCs w:val="18"/>
              </w:rPr>
              <w:t xml:space="preserve">Студент знает основные категории научной картины мира, роль науки в современной жизни, соотношение веры и разума, место и роль искусства в познании и воспитании человека  </w:t>
            </w:r>
          </w:p>
          <w:p w14:paraId="0BFC2358" w14:textId="77777777" w:rsidR="004E0581" w:rsidRPr="009B4631" w:rsidRDefault="00EC390E">
            <w:pPr>
              <w:jc w:val="both"/>
              <w:rPr>
                <w:szCs w:val="18"/>
              </w:rPr>
            </w:pPr>
            <w:r w:rsidRPr="009B4631">
              <w:rPr>
                <w:szCs w:val="18"/>
              </w:rPr>
              <w:t>Студент умеет определять роль и место религии и искусства в понимании мира, в изменении человеческой природы.</w:t>
            </w:r>
          </w:p>
        </w:tc>
        <w:tc>
          <w:tcPr>
            <w:tcW w:w="3722" w:type="dxa"/>
            <w:tcBorders>
              <w:top w:val="single" w:sz="4" w:space="0" w:color="auto"/>
              <w:left w:val="single" w:sz="4" w:space="0" w:color="auto"/>
              <w:bottom w:val="single" w:sz="4" w:space="0" w:color="auto"/>
              <w:right w:val="single" w:sz="4" w:space="0" w:color="auto"/>
            </w:tcBorders>
          </w:tcPr>
          <w:p w14:paraId="62E4A9BA" w14:textId="77777777" w:rsidR="004E0581" w:rsidRPr="009B4631" w:rsidRDefault="00EC390E">
            <w:pPr>
              <w:jc w:val="both"/>
              <w:rPr>
                <w:szCs w:val="18"/>
              </w:rPr>
            </w:pPr>
            <w:r w:rsidRPr="009B4631">
              <w:rPr>
                <w:szCs w:val="18"/>
              </w:rPr>
              <w:t>-соотносит место и роль тех наук, которые лежать в основе его специальности, с современной научной картиной мира.</w:t>
            </w:r>
          </w:p>
        </w:tc>
        <w:tc>
          <w:tcPr>
            <w:tcW w:w="2659" w:type="dxa"/>
            <w:tcBorders>
              <w:top w:val="single" w:sz="4" w:space="0" w:color="auto"/>
              <w:left w:val="single" w:sz="4" w:space="0" w:color="auto"/>
              <w:bottom w:val="single" w:sz="4" w:space="0" w:color="auto"/>
              <w:right w:val="single" w:sz="12" w:space="0" w:color="auto"/>
            </w:tcBorders>
          </w:tcPr>
          <w:p w14:paraId="79503EB3" w14:textId="77777777" w:rsidR="004E0581" w:rsidRPr="009B4631" w:rsidRDefault="00EC390E">
            <w:pPr>
              <w:jc w:val="both"/>
              <w:rPr>
                <w:szCs w:val="18"/>
              </w:rPr>
            </w:pPr>
            <w:r w:rsidRPr="009B4631">
              <w:rPr>
                <w:szCs w:val="18"/>
              </w:rPr>
              <w:t>Текущий контроль (вопросы, тесты, проблемные и творческие задания)</w:t>
            </w:r>
          </w:p>
          <w:p w14:paraId="16825C14" w14:textId="77777777" w:rsidR="004E0581" w:rsidRPr="009B4631" w:rsidRDefault="004E0581">
            <w:pPr>
              <w:jc w:val="both"/>
              <w:rPr>
                <w:szCs w:val="18"/>
                <w:vertAlign w:val="superscript"/>
              </w:rPr>
            </w:pPr>
          </w:p>
        </w:tc>
      </w:tr>
    </w:tbl>
    <w:p w14:paraId="5688C2EA" w14:textId="77777777" w:rsidR="004E0581" w:rsidRPr="009B4631" w:rsidRDefault="004E0581">
      <w:pPr>
        <w:jc w:val="right"/>
        <w:rPr>
          <w:b/>
        </w:rPr>
      </w:pPr>
    </w:p>
    <w:p w14:paraId="57AA6359" w14:textId="77777777" w:rsidR="004E0581" w:rsidRPr="009B4631" w:rsidRDefault="004E0581">
      <w:pPr>
        <w:jc w:val="right"/>
        <w:rPr>
          <w:b/>
        </w:rPr>
      </w:pPr>
    </w:p>
    <w:p w14:paraId="3EB22D17" w14:textId="77777777" w:rsidR="00F547CC" w:rsidRPr="009B4631" w:rsidRDefault="00F547CC">
      <w:pPr>
        <w:spacing w:after="160" w:line="259" w:lineRule="auto"/>
        <w:rPr>
          <w:b/>
        </w:rPr>
      </w:pPr>
      <w:r w:rsidRPr="009B4631">
        <w:rPr>
          <w:b/>
        </w:rPr>
        <w:br w:type="page"/>
      </w:r>
    </w:p>
    <w:p w14:paraId="5478AA70" w14:textId="77777777" w:rsidR="00F547CC" w:rsidRPr="009B4631" w:rsidRDefault="00F547CC" w:rsidP="00F547CC">
      <w:r w:rsidRPr="009B4631">
        <w:lastRenderedPageBreak/>
        <w:t>*Для сведения</w:t>
      </w:r>
    </w:p>
    <w:p w14:paraId="342F77C9" w14:textId="77777777" w:rsidR="00F547CC" w:rsidRPr="009B4631" w:rsidRDefault="00F547CC" w:rsidP="00F547CC">
      <w:pPr>
        <w:spacing w:after="160" w:line="254" w:lineRule="auto"/>
        <w:rPr>
          <w:lang w:eastAsia="en-US"/>
        </w:rPr>
      </w:pPr>
      <w:r w:rsidRPr="009B4631">
        <w:rPr>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1C131F7B" w14:textId="77777777" w:rsidR="00F547CC" w:rsidRPr="009B4631" w:rsidRDefault="00F547CC" w:rsidP="00F547CC"/>
    <w:p w14:paraId="24AB73C6" w14:textId="77777777" w:rsidR="00F547CC" w:rsidRPr="009B4631" w:rsidRDefault="00F547CC" w:rsidP="00F547CC">
      <w:r w:rsidRPr="009B4631">
        <w:t>Основа ОК= умения общие (</w:t>
      </w:r>
      <w:proofErr w:type="spellStart"/>
      <w:r w:rsidRPr="009B4631">
        <w:t>Уо</w:t>
      </w:r>
      <w:proofErr w:type="spellEnd"/>
      <w:r w:rsidRPr="009B4631">
        <w:t>)+знания общие (</w:t>
      </w:r>
      <w:proofErr w:type="spellStart"/>
      <w:r w:rsidRPr="009B4631">
        <w:t>Зо</w:t>
      </w:r>
      <w:proofErr w:type="spellEnd"/>
      <w:r w:rsidRPr="009B4631">
        <w:t>)</w:t>
      </w:r>
    </w:p>
    <w:p w14:paraId="60852E59" w14:textId="77777777" w:rsidR="00F547CC" w:rsidRPr="009B4631" w:rsidRDefault="00F547CC" w:rsidP="00F547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F547CC" w:rsidRPr="009B4631" w14:paraId="7F188E96" w14:textId="77777777" w:rsidTr="006446A0">
        <w:tc>
          <w:tcPr>
            <w:tcW w:w="3115" w:type="dxa"/>
            <w:tcBorders>
              <w:top w:val="single" w:sz="4" w:space="0" w:color="auto"/>
              <w:left w:val="single" w:sz="4" w:space="0" w:color="auto"/>
              <w:bottom w:val="single" w:sz="4" w:space="0" w:color="auto"/>
              <w:right w:val="single" w:sz="4" w:space="0" w:color="auto"/>
            </w:tcBorders>
            <w:hideMark/>
          </w:tcPr>
          <w:p w14:paraId="704FE7BE" w14:textId="77777777" w:rsidR="00F547CC" w:rsidRPr="009B4631" w:rsidRDefault="00F547CC" w:rsidP="006446A0">
            <w:pPr>
              <w:spacing w:after="120"/>
              <w:rPr>
                <w:b/>
                <w:bCs/>
                <w:lang w:eastAsia="en-US"/>
              </w:rPr>
            </w:pPr>
            <w:r w:rsidRPr="009B4631">
              <w:rPr>
                <w:b/>
                <w:bCs/>
                <w:lang w:eastAsia="en-US"/>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14:paraId="447A54F1" w14:textId="77777777" w:rsidR="00F547CC" w:rsidRPr="009B4631" w:rsidRDefault="00F547CC" w:rsidP="006446A0">
            <w:pPr>
              <w:spacing w:after="120"/>
              <w:rPr>
                <w:b/>
                <w:bCs/>
                <w:lang w:eastAsia="en-US"/>
              </w:rPr>
            </w:pPr>
            <w:r w:rsidRPr="009B4631">
              <w:rPr>
                <w:b/>
                <w:bCs/>
                <w:lang w:eastAsia="en-US"/>
              </w:rPr>
              <w:t>Умения общие (</w:t>
            </w:r>
            <w:proofErr w:type="spellStart"/>
            <w:r w:rsidRPr="009B4631">
              <w:rPr>
                <w:b/>
                <w:bCs/>
                <w:lang w:eastAsia="en-US"/>
              </w:rPr>
              <w:t>Уо</w:t>
            </w:r>
            <w:proofErr w:type="spellEnd"/>
            <w:r w:rsidRPr="009B4631">
              <w:rPr>
                <w:b/>
                <w:bCs/>
                <w:lang w:eastAsia="en-US"/>
              </w:rPr>
              <w:t>)</w:t>
            </w:r>
          </w:p>
        </w:tc>
        <w:tc>
          <w:tcPr>
            <w:tcW w:w="3115" w:type="dxa"/>
            <w:tcBorders>
              <w:top w:val="single" w:sz="4" w:space="0" w:color="auto"/>
              <w:left w:val="single" w:sz="4" w:space="0" w:color="auto"/>
              <w:bottom w:val="single" w:sz="4" w:space="0" w:color="auto"/>
              <w:right w:val="single" w:sz="4" w:space="0" w:color="auto"/>
            </w:tcBorders>
            <w:hideMark/>
          </w:tcPr>
          <w:p w14:paraId="24197134" w14:textId="77777777" w:rsidR="00F547CC" w:rsidRPr="009B4631" w:rsidRDefault="00F547CC" w:rsidP="006446A0">
            <w:pPr>
              <w:spacing w:after="120"/>
              <w:rPr>
                <w:b/>
                <w:bCs/>
                <w:lang w:eastAsia="en-US"/>
              </w:rPr>
            </w:pPr>
            <w:r w:rsidRPr="009B4631">
              <w:rPr>
                <w:b/>
                <w:bCs/>
                <w:lang w:eastAsia="en-US"/>
              </w:rPr>
              <w:t>Знания общие (</w:t>
            </w:r>
            <w:proofErr w:type="spellStart"/>
            <w:r w:rsidRPr="009B4631">
              <w:rPr>
                <w:b/>
                <w:bCs/>
                <w:lang w:eastAsia="en-US"/>
              </w:rPr>
              <w:t>Зо</w:t>
            </w:r>
            <w:proofErr w:type="spellEnd"/>
            <w:r w:rsidRPr="009B4631">
              <w:rPr>
                <w:b/>
                <w:bCs/>
                <w:lang w:eastAsia="en-US"/>
              </w:rPr>
              <w:t>)</w:t>
            </w:r>
          </w:p>
        </w:tc>
      </w:tr>
      <w:tr w:rsidR="00F547CC" w:rsidRPr="009B4631" w14:paraId="4011FA19" w14:textId="77777777" w:rsidTr="006446A0">
        <w:tc>
          <w:tcPr>
            <w:tcW w:w="3115" w:type="dxa"/>
            <w:tcBorders>
              <w:top w:val="single" w:sz="4" w:space="0" w:color="auto"/>
              <w:left w:val="single" w:sz="4" w:space="0" w:color="auto"/>
              <w:bottom w:val="nil"/>
              <w:right w:val="single" w:sz="4" w:space="0" w:color="auto"/>
            </w:tcBorders>
            <w:hideMark/>
          </w:tcPr>
          <w:p w14:paraId="6C230142" w14:textId="77777777" w:rsidR="00F547CC" w:rsidRPr="009B4631" w:rsidRDefault="00F547CC" w:rsidP="006446A0">
            <w:pPr>
              <w:spacing w:after="120"/>
              <w:rPr>
                <w:lang w:eastAsia="en-US"/>
              </w:rPr>
            </w:pPr>
            <w:r w:rsidRPr="009B4631">
              <w:rPr>
                <w:lang w:eastAsia="en-US"/>
              </w:rPr>
              <w:t>ОК 01 Понимать сущность и социальную значимость своей будущей профессии, проявлять к ней устойчивый интерес</w:t>
            </w:r>
          </w:p>
        </w:tc>
        <w:tc>
          <w:tcPr>
            <w:tcW w:w="3115" w:type="dxa"/>
            <w:tcBorders>
              <w:top w:val="single" w:sz="4" w:space="0" w:color="auto"/>
              <w:left w:val="single" w:sz="4" w:space="0" w:color="auto"/>
              <w:bottom w:val="single" w:sz="4" w:space="0" w:color="auto"/>
              <w:right w:val="single" w:sz="4" w:space="0" w:color="auto"/>
            </w:tcBorders>
          </w:tcPr>
          <w:p w14:paraId="15F4290E" w14:textId="77777777" w:rsidR="00F547CC" w:rsidRPr="009B4631" w:rsidRDefault="00F547CC" w:rsidP="006446A0">
            <w:pPr>
              <w:spacing w:after="120"/>
              <w:rPr>
                <w:lang w:eastAsia="en-US"/>
              </w:rPr>
            </w:pPr>
            <w:r w:rsidRPr="009B4631">
              <w:rPr>
                <w:lang w:eastAsia="en-US"/>
              </w:rPr>
              <w:t>Уо.01.01 ориентация на ценность освоения специальности</w:t>
            </w:r>
          </w:p>
          <w:p w14:paraId="52D7BD1A" w14:textId="77777777" w:rsidR="00F547CC" w:rsidRPr="009B4631" w:rsidRDefault="00F547CC"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tcPr>
          <w:p w14:paraId="397E5F12" w14:textId="77777777" w:rsidR="00F547CC" w:rsidRPr="009B4631" w:rsidRDefault="00F547CC" w:rsidP="006446A0">
            <w:pPr>
              <w:spacing w:after="120"/>
              <w:rPr>
                <w:lang w:eastAsia="en-US"/>
              </w:rPr>
            </w:pPr>
          </w:p>
        </w:tc>
      </w:tr>
      <w:tr w:rsidR="00F547CC" w:rsidRPr="009B4631" w14:paraId="0D73F719" w14:textId="77777777" w:rsidTr="006446A0">
        <w:tc>
          <w:tcPr>
            <w:tcW w:w="3115" w:type="dxa"/>
            <w:tcBorders>
              <w:top w:val="nil"/>
              <w:left w:val="single" w:sz="4" w:space="0" w:color="auto"/>
              <w:bottom w:val="nil"/>
              <w:right w:val="single" w:sz="4" w:space="0" w:color="auto"/>
            </w:tcBorders>
          </w:tcPr>
          <w:p w14:paraId="0CB472A4" w14:textId="77777777" w:rsidR="00F547CC" w:rsidRPr="009B4631" w:rsidRDefault="00F547CC"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19EC417" w14:textId="77777777" w:rsidR="00F547CC" w:rsidRPr="009B4631" w:rsidRDefault="00F547CC" w:rsidP="006446A0">
            <w:pPr>
              <w:spacing w:after="120"/>
              <w:rPr>
                <w:lang w:eastAsia="en-US"/>
              </w:rPr>
            </w:pPr>
            <w:r w:rsidRPr="009B4631">
              <w:rPr>
                <w:lang w:eastAsia="en-US"/>
              </w:rPr>
              <w:t>Уо.01.02 принятие ценностей специальности</w:t>
            </w:r>
          </w:p>
        </w:tc>
        <w:tc>
          <w:tcPr>
            <w:tcW w:w="3115" w:type="dxa"/>
            <w:tcBorders>
              <w:top w:val="single" w:sz="4" w:space="0" w:color="auto"/>
              <w:left w:val="single" w:sz="4" w:space="0" w:color="auto"/>
              <w:bottom w:val="single" w:sz="4" w:space="0" w:color="auto"/>
              <w:right w:val="single" w:sz="4" w:space="0" w:color="auto"/>
            </w:tcBorders>
          </w:tcPr>
          <w:p w14:paraId="42D556E9" w14:textId="77777777" w:rsidR="00F547CC" w:rsidRPr="009B4631" w:rsidRDefault="00F547CC" w:rsidP="006446A0">
            <w:pPr>
              <w:spacing w:after="120"/>
              <w:rPr>
                <w:lang w:eastAsia="en-US"/>
              </w:rPr>
            </w:pPr>
          </w:p>
        </w:tc>
      </w:tr>
      <w:tr w:rsidR="00F547CC" w:rsidRPr="009B4631" w14:paraId="7FA648DD" w14:textId="77777777" w:rsidTr="006446A0">
        <w:tc>
          <w:tcPr>
            <w:tcW w:w="3115" w:type="dxa"/>
            <w:tcBorders>
              <w:top w:val="nil"/>
              <w:left w:val="single" w:sz="4" w:space="0" w:color="auto"/>
              <w:bottom w:val="nil"/>
              <w:right w:val="single" w:sz="4" w:space="0" w:color="auto"/>
            </w:tcBorders>
          </w:tcPr>
          <w:p w14:paraId="34DB3FD7" w14:textId="77777777" w:rsidR="00F547CC" w:rsidRPr="009B4631" w:rsidRDefault="00F547CC"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A2CF910" w14:textId="77777777" w:rsidR="00F547CC" w:rsidRPr="009B4631" w:rsidRDefault="00F547CC" w:rsidP="006446A0">
            <w:pPr>
              <w:spacing w:after="120"/>
              <w:rPr>
                <w:lang w:eastAsia="en-US"/>
              </w:rPr>
            </w:pPr>
            <w:r w:rsidRPr="009B4631">
              <w:rPr>
                <w:lang w:eastAsia="en-US"/>
              </w:rPr>
              <w:t>Уо.01.03 принятие ценностей корпорации ОАО «НПК «Уралвагонзавод», миссии корпорации</w:t>
            </w:r>
          </w:p>
        </w:tc>
        <w:tc>
          <w:tcPr>
            <w:tcW w:w="3115" w:type="dxa"/>
            <w:tcBorders>
              <w:top w:val="single" w:sz="4" w:space="0" w:color="auto"/>
              <w:left w:val="single" w:sz="4" w:space="0" w:color="auto"/>
              <w:bottom w:val="single" w:sz="4" w:space="0" w:color="auto"/>
              <w:right w:val="single" w:sz="4" w:space="0" w:color="auto"/>
            </w:tcBorders>
          </w:tcPr>
          <w:p w14:paraId="0A5BD27A" w14:textId="77777777" w:rsidR="00F547CC" w:rsidRPr="009B4631" w:rsidRDefault="00F547CC" w:rsidP="006446A0">
            <w:pPr>
              <w:spacing w:after="120"/>
              <w:rPr>
                <w:lang w:eastAsia="en-US"/>
              </w:rPr>
            </w:pPr>
          </w:p>
        </w:tc>
      </w:tr>
      <w:tr w:rsidR="00F547CC" w:rsidRPr="009B4631" w14:paraId="7AB14643" w14:textId="77777777" w:rsidTr="006446A0">
        <w:tc>
          <w:tcPr>
            <w:tcW w:w="3115" w:type="dxa"/>
            <w:tcBorders>
              <w:top w:val="nil"/>
              <w:left w:val="single" w:sz="4" w:space="0" w:color="auto"/>
              <w:bottom w:val="single" w:sz="4" w:space="0" w:color="auto"/>
              <w:right w:val="single" w:sz="4" w:space="0" w:color="auto"/>
            </w:tcBorders>
          </w:tcPr>
          <w:p w14:paraId="29464F7B" w14:textId="77777777" w:rsidR="00F547CC" w:rsidRPr="009B4631" w:rsidRDefault="00F547CC"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963EBA4" w14:textId="77777777" w:rsidR="00F547CC" w:rsidRPr="009B4631" w:rsidRDefault="00F547CC" w:rsidP="006446A0">
            <w:pPr>
              <w:spacing w:after="120"/>
              <w:rPr>
                <w:lang w:eastAsia="en-US"/>
              </w:rPr>
            </w:pPr>
            <w:r w:rsidRPr="009B4631">
              <w:rPr>
                <w:lang w:eastAsia="en-US"/>
              </w:rPr>
              <w:t>Уо.01.04 презентация продукта деятельности.</w:t>
            </w:r>
          </w:p>
        </w:tc>
        <w:tc>
          <w:tcPr>
            <w:tcW w:w="3115" w:type="dxa"/>
            <w:tcBorders>
              <w:top w:val="single" w:sz="4" w:space="0" w:color="auto"/>
              <w:left w:val="single" w:sz="4" w:space="0" w:color="auto"/>
              <w:bottom w:val="single" w:sz="4" w:space="0" w:color="auto"/>
              <w:right w:val="single" w:sz="4" w:space="0" w:color="auto"/>
            </w:tcBorders>
          </w:tcPr>
          <w:p w14:paraId="5953B0C4" w14:textId="77777777" w:rsidR="00F547CC" w:rsidRPr="009B4631" w:rsidRDefault="00F547CC" w:rsidP="006446A0">
            <w:pPr>
              <w:spacing w:after="120"/>
              <w:rPr>
                <w:lang w:eastAsia="en-US"/>
              </w:rPr>
            </w:pPr>
          </w:p>
        </w:tc>
      </w:tr>
      <w:tr w:rsidR="00F547CC" w:rsidRPr="009B4631" w14:paraId="780D5F97" w14:textId="77777777" w:rsidTr="006446A0">
        <w:tc>
          <w:tcPr>
            <w:tcW w:w="3115" w:type="dxa"/>
            <w:tcBorders>
              <w:top w:val="single" w:sz="4" w:space="0" w:color="auto"/>
              <w:left w:val="single" w:sz="4" w:space="0" w:color="auto"/>
              <w:bottom w:val="nil"/>
              <w:right w:val="single" w:sz="4" w:space="0" w:color="auto"/>
            </w:tcBorders>
            <w:hideMark/>
          </w:tcPr>
          <w:p w14:paraId="7DE16A3A" w14:textId="77777777" w:rsidR="00F547CC" w:rsidRPr="009B4631" w:rsidRDefault="00F547CC" w:rsidP="006446A0">
            <w:pPr>
              <w:spacing w:after="120"/>
              <w:rPr>
                <w:lang w:eastAsia="en-US"/>
              </w:rPr>
            </w:pPr>
            <w:r w:rsidRPr="009B4631">
              <w:rPr>
                <w:lang w:eastAsia="en-US"/>
              </w:rPr>
              <w:t>ОК 03 Принимать решения в стандартных и нестандартных ситуациях и нести за них ответственность</w:t>
            </w:r>
          </w:p>
        </w:tc>
        <w:tc>
          <w:tcPr>
            <w:tcW w:w="3115" w:type="dxa"/>
            <w:tcBorders>
              <w:top w:val="single" w:sz="4" w:space="0" w:color="auto"/>
              <w:left w:val="single" w:sz="4" w:space="0" w:color="auto"/>
              <w:bottom w:val="single" w:sz="4" w:space="0" w:color="auto"/>
              <w:right w:val="single" w:sz="4" w:space="0" w:color="auto"/>
            </w:tcBorders>
            <w:hideMark/>
          </w:tcPr>
          <w:p w14:paraId="4BB536DE" w14:textId="77777777" w:rsidR="00F547CC" w:rsidRPr="009B4631" w:rsidRDefault="00F547CC" w:rsidP="006446A0">
            <w:pPr>
              <w:spacing w:after="120"/>
              <w:rPr>
                <w:lang w:eastAsia="en-US"/>
              </w:rPr>
            </w:pPr>
            <w:r w:rsidRPr="009B4631">
              <w:rPr>
                <w:lang w:eastAsia="en-US"/>
              </w:rPr>
              <w:t>Уо.03.01 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hideMark/>
          </w:tcPr>
          <w:p w14:paraId="0206CFF9" w14:textId="77777777" w:rsidR="00F547CC" w:rsidRPr="009B4631" w:rsidRDefault="00F547CC" w:rsidP="006446A0">
            <w:pPr>
              <w:spacing w:after="120"/>
              <w:rPr>
                <w:lang w:eastAsia="en-US"/>
              </w:rPr>
            </w:pPr>
            <w:r w:rsidRPr="009B4631">
              <w:rPr>
                <w:lang w:eastAsia="en-US"/>
              </w:rPr>
              <w:t xml:space="preserve">Зо.03.01 актуальный профессиональный </w:t>
            </w:r>
          </w:p>
          <w:p w14:paraId="5A653775" w14:textId="77777777" w:rsidR="00F547CC" w:rsidRPr="009B4631" w:rsidRDefault="00F547CC" w:rsidP="006446A0">
            <w:pPr>
              <w:spacing w:after="120"/>
              <w:rPr>
                <w:lang w:eastAsia="en-US"/>
              </w:rPr>
            </w:pPr>
            <w:r w:rsidRPr="009B4631">
              <w:rPr>
                <w:lang w:eastAsia="en-US"/>
              </w:rPr>
              <w:t>и социальный контекст, в котором приходится работать и жить</w:t>
            </w:r>
          </w:p>
        </w:tc>
      </w:tr>
      <w:tr w:rsidR="00F547CC" w:rsidRPr="009B4631" w14:paraId="0E426D28" w14:textId="77777777" w:rsidTr="006446A0">
        <w:tc>
          <w:tcPr>
            <w:tcW w:w="3115" w:type="dxa"/>
            <w:tcBorders>
              <w:top w:val="nil"/>
              <w:left w:val="single" w:sz="4" w:space="0" w:color="auto"/>
              <w:bottom w:val="nil"/>
              <w:right w:val="single" w:sz="4" w:space="0" w:color="auto"/>
            </w:tcBorders>
          </w:tcPr>
          <w:p w14:paraId="34191DC4" w14:textId="77777777" w:rsidR="00F547CC" w:rsidRPr="009B4631" w:rsidRDefault="00F547CC"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297B00F" w14:textId="77777777" w:rsidR="00F547CC" w:rsidRPr="009B4631" w:rsidRDefault="00F547CC" w:rsidP="006446A0">
            <w:pPr>
              <w:spacing w:after="120"/>
              <w:rPr>
                <w:lang w:eastAsia="en-US"/>
              </w:rPr>
            </w:pPr>
            <w:r w:rsidRPr="009B4631">
              <w:rPr>
                <w:lang w:eastAsia="en-US"/>
              </w:rPr>
              <w:t>Уо.03.02 анализировать задачу и/или проблему и выделять её составные части</w:t>
            </w:r>
          </w:p>
        </w:tc>
        <w:tc>
          <w:tcPr>
            <w:tcW w:w="3115" w:type="dxa"/>
            <w:tcBorders>
              <w:top w:val="single" w:sz="4" w:space="0" w:color="auto"/>
              <w:left w:val="single" w:sz="4" w:space="0" w:color="auto"/>
              <w:bottom w:val="single" w:sz="4" w:space="0" w:color="auto"/>
              <w:right w:val="single" w:sz="4" w:space="0" w:color="auto"/>
            </w:tcBorders>
            <w:hideMark/>
          </w:tcPr>
          <w:p w14:paraId="504A10B5" w14:textId="77777777" w:rsidR="00F547CC" w:rsidRPr="009B4631" w:rsidRDefault="00F547CC" w:rsidP="006446A0">
            <w:pPr>
              <w:spacing w:after="120"/>
              <w:rPr>
                <w:lang w:eastAsia="en-US"/>
              </w:rPr>
            </w:pPr>
            <w:r w:rsidRPr="009B4631">
              <w:rPr>
                <w:lang w:eastAsia="en-US"/>
              </w:rPr>
              <w:t xml:space="preserve">Зо.03.02 основные источники информации </w:t>
            </w:r>
          </w:p>
          <w:p w14:paraId="446FC0C0" w14:textId="77777777" w:rsidR="00F547CC" w:rsidRPr="009B4631" w:rsidRDefault="00F547CC" w:rsidP="006446A0">
            <w:pPr>
              <w:spacing w:after="120"/>
              <w:rPr>
                <w:lang w:eastAsia="en-US"/>
              </w:rPr>
            </w:pPr>
            <w:r w:rsidRPr="009B4631">
              <w:rPr>
                <w:lang w:eastAsia="en-US"/>
              </w:rPr>
              <w:t>и ресурсы для решения задач и проблем в профессиональном и/или социальном контексте</w:t>
            </w:r>
          </w:p>
        </w:tc>
      </w:tr>
      <w:tr w:rsidR="00F547CC" w:rsidRPr="009B4631" w14:paraId="0F125FC4" w14:textId="77777777" w:rsidTr="006446A0">
        <w:tc>
          <w:tcPr>
            <w:tcW w:w="3115" w:type="dxa"/>
            <w:tcBorders>
              <w:top w:val="nil"/>
              <w:left w:val="single" w:sz="4" w:space="0" w:color="auto"/>
              <w:bottom w:val="nil"/>
              <w:right w:val="single" w:sz="4" w:space="0" w:color="auto"/>
            </w:tcBorders>
          </w:tcPr>
          <w:p w14:paraId="25623E1F" w14:textId="77777777" w:rsidR="00F547CC" w:rsidRPr="009B4631" w:rsidRDefault="00F547CC"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4F5F3A4" w14:textId="77777777" w:rsidR="00F547CC" w:rsidRPr="009B4631" w:rsidRDefault="00F547CC" w:rsidP="006446A0">
            <w:pPr>
              <w:spacing w:after="120"/>
              <w:rPr>
                <w:lang w:eastAsia="en-US"/>
              </w:rPr>
            </w:pPr>
            <w:r w:rsidRPr="009B4631">
              <w:rPr>
                <w:lang w:eastAsia="en-US"/>
              </w:rPr>
              <w:t>Уо.03.03 определять этапы решения задачи</w:t>
            </w:r>
          </w:p>
        </w:tc>
        <w:tc>
          <w:tcPr>
            <w:tcW w:w="3115" w:type="dxa"/>
            <w:tcBorders>
              <w:top w:val="single" w:sz="4" w:space="0" w:color="auto"/>
              <w:left w:val="single" w:sz="4" w:space="0" w:color="auto"/>
              <w:bottom w:val="single" w:sz="4" w:space="0" w:color="auto"/>
              <w:right w:val="single" w:sz="4" w:space="0" w:color="auto"/>
            </w:tcBorders>
            <w:hideMark/>
          </w:tcPr>
          <w:p w14:paraId="2A90C640" w14:textId="77777777" w:rsidR="00F547CC" w:rsidRPr="009B4631" w:rsidRDefault="00F547CC" w:rsidP="006446A0">
            <w:pPr>
              <w:spacing w:after="120"/>
              <w:rPr>
                <w:lang w:eastAsia="en-US"/>
              </w:rPr>
            </w:pPr>
            <w:r w:rsidRPr="009B4631">
              <w:rPr>
                <w:lang w:eastAsia="en-US"/>
              </w:rPr>
              <w:t>Зо.03.03 алгоритмы выполнения работ в профессиональной и смежных областях</w:t>
            </w:r>
          </w:p>
        </w:tc>
      </w:tr>
      <w:tr w:rsidR="00F547CC" w:rsidRPr="009B4631" w14:paraId="249DC3CD" w14:textId="77777777" w:rsidTr="006446A0">
        <w:tc>
          <w:tcPr>
            <w:tcW w:w="3115" w:type="dxa"/>
            <w:tcBorders>
              <w:top w:val="nil"/>
              <w:left w:val="single" w:sz="4" w:space="0" w:color="auto"/>
              <w:bottom w:val="nil"/>
              <w:right w:val="single" w:sz="4" w:space="0" w:color="auto"/>
            </w:tcBorders>
          </w:tcPr>
          <w:p w14:paraId="4EF0A5DD" w14:textId="77777777" w:rsidR="00F547CC" w:rsidRPr="009B4631" w:rsidRDefault="00F547CC"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117E9F4" w14:textId="77777777" w:rsidR="00F547CC" w:rsidRPr="009B4631" w:rsidRDefault="00F547CC" w:rsidP="006446A0">
            <w:pPr>
              <w:spacing w:after="120"/>
              <w:rPr>
                <w:lang w:eastAsia="en-US"/>
              </w:rPr>
            </w:pPr>
            <w:r w:rsidRPr="009B4631">
              <w:rPr>
                <w:lang w:eastAsia="en-US"/>
              </w:rPr>
              <w:t>Уо.03.04 выявлять и эффективно искать информацию, необходимую для решения задачи и/или проблемы</w:t>
            </w:r>
          </w:p>
        </w:tc>
        <w:tc>
          <w:tcPr>
            <w:tcW w:w="3115" w:type="dxa"/>
            <w:tcBorders>
              <w:top w:val="single" w:sz="4" w:space="0" w:color="auto"/>
              <w:left w:val="single" w:sz="4" w:space="0" w:color="auto"/>
              <w:bottom w:val="single" w:sz="4" w:space="0" w:color="auto"/>
              <w:right w:val="single" w:sz="4" w:space="0" w:color="auto"/>
            </w:tcBorders>
            <w:hideMark/>
          </w:tcPr>
          <w:p w14:paraId="0D76E0E1" w14:textId="77777777" w:rsidR="00F547CC" w:rsidRPr="009B4631" w:rsidRDefault="00F547CC" w:rsidP="006446A0">
            <w:pPr>
              <w:spacing w:after="120"/>
              <w:rPr>
                <w:lang w:eastAsia="en-US"/>
              </w:rPr>
            </w:pPr>
            <w:r w:rsidRPr="009B4631">
              <w:rPr>
                <w:lang w:eastAsia="en-US"/>
              </w:rPr>
              <w:t>Зо.03.04 структуру плана для решения задач</w:t>
            </w:r>
          </w:p>
        </w:tc>
      </w:tr>
      <w:tr w:rsidR="00F547CC" w:rsidRPr="009B4631" w14:paraId="5657B542" w14:textId="77777777" w:rsidTr="006446A0">
        <w:tc>
          <w:tcPr>
            <w:tcW w:w="3115" w:type="dxa"/>
            <w:tcBorders>
              <w:top w:val="nil"/>
              <w:left w:val="single" w:sz="4" w:space="0" w:color="auto"/>
              <w:bottom w:val="nil"/>
              <w:right w:val="single" w:sz="4" w:space="0" w:color="auto"/>
            </w:tcBorders>
          </w:tcPr>
          <w:p w14:paraId="536D46F5" w14:textId="77777777" w:rsidR="00F547CC" w:rsidRPr="009B4631" w:rsidRDefault="00F547CC"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247FF08" w14:textId="77777777" w:rsidR="00F547CC" w:rsidRPr="009B4631" w:rsidRDefault="00F547CC" w:rsidP="006446A0">
            <w:pPr>
              <w:spacing w:after="120"/>
              <w:rPr>
                <w:lang w:eastAsia="en-US"/>
              </w:rPr>
            </w:pPr>
            <w:r w:rsidRPr="009B4631">
              <w:rPr>
                <w:lang w:eastAsia="en-US"/>
              </w:rPr>
              <w:t>Уо.03.05 составлять план действия</w:t>
            </w:r>
          </w:p>
        </w:tc>
        <w:tc>
          <w:tcPr>
            <w:tcW w:w="3115" w:type="dxa"/>
            <w:tcBorders>
              <w:top w:val="single" w:sz="4" w:space="0" w:color="auto"/>
              <w:left w:val="single" w:sz="4" w:space="0" w:color="auto"/>
              <w:bottom w:val="single" w:sz="4" w:space="0" w:color="auto"/>
              <w:right w:val="single" w:sz="4" w:space="0" w:color="auto"/>
            </w:tcBorders>
            <w:hideMark/>
          </w:tcPr>
          <w:p w14:paraId="3F0FA5C8" w14:textId="77777777" w:rsidR="00F547CC" w:rsidRPr="009B4631" w:rsidRDefault="00F547CC" w:rsidP="006446A0">
            <w:pPr>
              <w:spacing w:after="120"/>
              <w:rPr>
                <w:lang w:eastAsia="en-US"/>
              </w:rPr>
            </w:pPr>
            <w:r w:rsidRPr="009B4631">
              <w:rPr>
                <w:lang w:eastAsia="en-US"/>
              </w:rPr>
              <w:t>Зо.03.05 порядок оценки результатов решения задач профессиональной деятельности</w:t>
            </w:r>
          </w:p>
        </w:tc>
      </w:tr>
      <w:tr w:rsidR="00F547CC" w:rsidRPr="009B4631" w14:paraId="19A60A25" w14:textId="77777777" w:rsidTr="006446A0">
        <w:tc>
          <w:tcPr>
            <w:tcW w:w="3115" w:type="dxa"/>
            <w:tcBorders>
              <w:top w:val="nil"/>
              <w:left w:val="single" w:sz="4" w:space="0" w:color="auto"/>
              <w:bottom w:val="nil"/>
              <w:right w:val="single" w:sz="4" w:space="0" w:color="auto"/>
            </w:tcBorders>
          </w:tcPr>
          <w:p w14:paraId="7DD18961" w14:textId="77777777" w:rsidR="00F547CC" w:rsidRPr="009B4631" w:rsidRDefault="00F547CC"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6A90375C" w14:textId="77777777" w:rsidR="00F547CC" w:rsidRPr="009B4631" w:rsidRDefault="00F547CC" w:rsidP="006446A0">
            <w:pPr>
              <w:spacing w:after="120"/>
              <w:rPr>
                <w:lang w:eastAsia="en-US"/>
              </w:rPr>
            </w:pPr>
            <w:r w:rsidRPr="009B4631">
              <w:rPr>
                <w:lang w:eastAsia="en-US"/>
              </w:rPr>
              <w:t>Уо.03.06 определять необходимые ресурсы</w:t>
            </w:r>
          </w:p>
        </w:tc>
        <w:tc>
          <w:tcPr>
            <w:tcW w:w="3115" w:type="dxa"/>
            <w:tcBorders>
              <w:top w:val="single" w:sz="4" w:space="0" w:color="auto"/>
              <w:left w:val="single" w:sz="4" w:space="0" w:color="auto"/>
              <w:bottom w:val="single" w:sz="4" w:space="0" w:color="auto"/>
              <w:right w:val="single" w:sz="4" w:space="0" w:color="auto"/>
            </w:tcBorders>
          </w:tcPr>
          <w:p w14:paraId="39A8BEA1" w14:textId="77777777" w:rsidR="00F547CC" w:rsidRPr="009B4631" w:rsidRDefault="00F547CC" w:rsidP="006446A0">
            <w:pPr>
              <w:spacing w:after="120"/>
              <w:rPr>
                <w:lang w:eastAsia="en-US"/>
              </w:rPr>
            </w:pPr>
          </w:p>
        </w:tc>
      </w:tr>
      <w:tr w:rsidR="00F547CC" w:rsidRPr="009B4631" w14:paraId="53CA949D" w14:textId="77777777" w:rsidTr="006446A0">
        <w:tc>
          <w:tcPr>
            <w:tcW w:w="3115" w:type="dxa"/>
            <w:tcBorders>
              <w:top w:val="nil"/>
              <w:left w:val="single" w:sz="4" w:space="0" w:color="auto"/>
              <w:bottom w:val="nil"/>
              <w:right w:val="single" w:sz="4" w:space="0" w:color="auto"/>
            </w:tcBorders>
          </w:tcPr>
          <w:p w14:paraId="11DFF740" w14:textId="77777777" w:rsidR="00F547CC" w:rsidRPr="009B4631" w:rsidRDefault="00F547CC"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81D0281" w14:textId="77777777" w:rsidR="00F547CC" w:rsidRPr="009B4631" w:rsidRDefault="00F547CC" w:rsidP="006446A0">
            <w:pPr>
              <w:spacing w:after="120"/>
              <w:rPr>
                <w:lang w:eastAsia="en-US"/>
              </w:rPr>
            </w:pPr>
            <w:r w:rsidRPr="009B4631">
              <w:rPr>
                <w:lang w:eastAsia="en-US"/>
              </w:rPr>
              <w:t xml:space="preserve">Уо.03.07 владеть актуальными методами работы в </w:t>
            </w:r>
            <w:r w:rsidRPr="009B4631">
              <w:rPr>
                <w:lang w:eastAsia="en-US"/>
              </w:rPr>
              <w:lastRenderedPageBreak/>
              <w:t>профессиональной и смежных сферах</w:t>
            </w:r>
          </w:p>
        </w:tc>
        <w:tc>
          <w:tcPr>
            <w:tcW w:w="3115" w:type="dxa"/>
            <w:tcBorders>
              <w:top w:val="single" w:sz="4" w:space="0" w:color="auto"/>
              <w:left w:val="single" w:sz="4" w:space="0" w:color="auto"/>
              <w:bottom w:val="single" w:sz="4" w:space="0" w:color="auto"/>
              <w:right w:val="single" w:sz="4" w:space="0" w:color="auto"/>
            </w:tcBorders>
          </w:tcPr>
          <w:p w14:paraId="6BF5E7CD" w14:textId="77777777" w:rsidR="00F547CC" w:rsidRPr="009B4631" w:rsidRDefault="00F547CC" w:rsidP="006446A0">
            <w:pPr>
              <w:spacing w:after="120"/>
              <w:rPr>
                <w:lang w:eastAsia="en-US"/>
              </w:rPr>
            </w:pPr>
          </w:p>
        </w:tc>
      </w:tr>
      <w:tr w:rsidR="00F547CC" w:rsidRPr="009B4631" w14:paraId="670E112C" w14:textId="77777777" w:rsidTr="006446A0">
        <w:tc>
          <w:tcPr>
            <w:tcW w:w="3115" w:type="dxa"/>
            <w:tcBorders>
              <w:top w:val="nil"/>
              <w:left w:val="single" w:sz="4" w:space="0" w:color="auto"/>
              <w:bottom w:val="nil"/>
              <w:right w:val="single" w:sz="4" w:space="0" w:color="auto"/>
            </w:tcBorders>
          </w:tcPr>
          <w:p w14:paraId="1DB42FAB" w14:textId="77777777" w:rsidR="00F547CC" w:rsidRPr="009B4631" w:rsidRDefault="00F547CC"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495646D" w14:textId="77777777" w:rsidR="00F547CC" w:rsidRPr="009B4631" w:rsidRDefault="00F547CC" w:rsidP="006446A0">
            <w:pPr>
              <w:spacing w:after="120"/>
              <w:rPr>
                <w:lang w:eastAsia="en-US"/>
              </w:rPr>
            </w:pPr>
            <w:r w:rsidRPr="009B4631">
              <w:rPr>
                <w:lang w:eastAsia="en-US"/>
              </w:rPr>
              <w:t>Уо.03.08 реализовывать составленный план</w:t>
            </w:r>
          </w:p>
        </w:tc>
        <w:tc>
          <w:tcPr>
            <w:tcW w:w="3115" w:type="dxa"/>
            <w:tcBorders>
              <w:top w:val="single" w:sz="4" w:space="0" w:color="auto"/>
              <w:left w:val="single" w:sz="4" w:space="0" w:color="auto"/>
              <w:bottom w:val="single" w:sz="4" w:space="0" w:color="auto"/>
              <w:right w:val="single" w:sz="4" w:space="0" w:color="auto"/>
            </w:tcBorders>
          </w:tcPr>
          <w:p w14:paraId="123A7102" w14:textId="77777777" w:rsidR="00F547CC" w:rsidRPr="009B4631" w:rsidRDefault="00F547CC" w:rsidP="006446A0">
            <w:pPr>
              <w:spacing w:after="120"/>
              <w:rPr>
                <w:lang w:eastAsia="en-US"/>
              </w:rPr>
            </w:pPr>
          </w:p>
        </w:tc>
      </w:tr>
      <w:tr w:rsidR="00F547CC" w:rsidRPr="009B4631" w14:paraId="69E998B5" w14:textId="77777777" w:rsidTr="006446A0">
        <w:tc>
          <w:tcPr>
            <w:tcW w:w="3115" w:type="dxa"/>
            <w:tcBorders>
              <w:top w:val="nil"/>
              <w:left w:val="single" w:sz="4" w:space="0" w:color="auto"/>
              <w:bottom w:val="single" w:sz="4" w:space="0" w:color="auto"/>
              <w:right w:val="single" w:sz="4" w:space="0" w:color="auto"/>
            </w:tcBorders>
          </w:tcPr>
          <w:p w14:paraId="21B5AEB6" w14:textId="77777777" w:rsidR="00F547CC" w:rsidRPr="009B4631" w:rsidRDefault="00F547CC"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1FC3AE8" w14:textId="77777777" w:rsidR="00F547CC" w:rsidRPr="009B4631" w:rsidRDefault="00F547CC" w:rsidP="006446A0">
            <w:pPr>
              <w:spacing w:after="120"/>
              <w:rPr>
                <w:lang w:eastAsia="en-US"/>
              </w:rPr>
            </w:pPr>
            <w:r w:rsidRPr="009B4631">
              <w:rPr>
                <w:lang w:eastAsia="en-US"/>
              </w:rPr>
              <w:t>Уо.03.09 оценивать результат и последствия своих действий (самостоятельно или с помощью наставника)</w:t>
            </w:r>
          </w:p>
        </w:tc>
        <w:tc>
          <w:tcPr>
            <w:tcW w:w="3115" w:type="dxa"/>
            <w:tcBorders>
              <w:top w:val="single" w:sz="4" w:space="0" w:color="auto"/>
              <w:left w:val="single" w:sz="4" w:space="0" w:color="auto"/>
              <w:bottom w:val="single" w:sz="4" w:space="0" w:color="auto"/>
              <w:right w:val="single" w:sz="4" w:space="0" w:color="auto"/>
            </w:tcBorders>
          </w:tcPr>
          <w:p w14:paraId="546CB85D" w14:textId="77777777" w:rsidR="00F547CC" w:rsidRPr="009B4631" w:rsidRDefault="00F547CC" w:rsidP="006446A0">
            <w:pPr>
              <w:spacing w:after="120"/>
              <w:rPr>
                <w:lang w:eastAsia="en-US"/>
              </w:rPr>
            </w:pPr>
          </w:p>
        </w:tc>
      </w:tr>
      <w:tr w:rsidR="00F547CC" w:rsidRPr="009B4631" w14:paraId="5091DC22" w14:textId="77777777" w:rsidTr="006446A0">
        <w:tc>
          <w:tcPr>
            <w:tcW w:w="3115" w:type="dxa"/>
            <w:tcBorders>
              <w:top w:val="single" w:sz="4" w:space="0" w:color="auto"/>
              <w:left w:val="single" w:sz="4" w:space="0" w:color="auto"/>
              <w:bottom w:val="nil"/>
              <w:right w:val="single" w:sz="4" w:space="0" w:color="auto"/>
            </w:tcBorders>
            <w:hideMark/>
          </w:tcPr>
          <w:p w14:paraId="41943830" w14:textId="77777777" w:rsidR="00F547CC" w:rsidRPr="009B4631" w:rsidRDefault="00F547CC" w:rsidP="006446A0">
            <w:pPr>
              <w:spacing w:after="120"/>
              <w:rPr>
                <w:lang w:eastAsia="en-US"/>
              </w:rPr>
            </w:pPr>
            <w:r w:rsidRPr="009B4631">
              <w:rPr>
                <w:lang w:eastAsia="en-US"/>
              </w:rPr>
              <w:t>ОК 06 Работать в коллективе и команде, эффективно общаться с коллегами, руководством, потребителями</w:t>
            </w:r>
          </w:p>
        </w:tc>
        <w:tc>
          <w:tcPr>
            <w:tcW w:w="3115" w:type="dxa"/>
            <w:tcBorders>
              <w:top w:val="single" w:sz="4" w:space="0" w:color="auto"/>
              <w:left w:val="single" w:sz="4" w:space="0" w:color="auto"/>
              <w:bottom w:val="single" w:sz="4" w:space="0" w:color="auto"/>
              <w:right w:val="single" w:sz="4" w:space="0" w:color="auto"/>
            </w:tcBorders>
            <w:hideMark/>
          </w:tcPr>
          <w:p w14:paraId="6E3C5A82" w14:textId="77777777" w:rsidR="00F547CC" w:rsidRPr="009B4631" w:rsidRDefault="00F547CC" w:rsidP="006446A0">
            <w:pPr>
              <w:spacing w:after="120"/>
              <w:rPr>
                <w:lang w:eastAsia="en-US"/>
              </w:rPr>
            </w:pPr>
            <w:r w:rsidRPr="009B4631">
              <w:rPr>
                <w:lang w:eastAsia="en-US"/>
              </w:rPr>
              <w:t xml:space="preserve">Уо.06.01 организовывать работу коллектива </w:t>
            </w:r>
          </w:p>
          <w:p w14:paraId="1C691B99" w14:textId="77777777" w:rsidR="00F547CC" w:rsidRPr="009B4631" w:rsidRDefault="00F547CC" w:rsidP="006446A0">
            <w:pPr>
              <w:spacing w:after="120"/>
              <w:rPr>
                <w:lang w:eastAsia="en-US"/>
              </w:rPr>
            </w:pPr>
            <w:r w:rsidRPr="009B4631">
              <w:rPr>
                <w:lang w:eastAsia="en-US"/>
              </w:rPr>
              <w:t>и команды</w:t>
            </w:r>
          </w:p>
        </w:tc>
        <w:tc>
          <w:tcPr>
            <w:tcW w:w="3115" w:type="dxa"/>
            <w:tcBorders>
              <w:top w:val="single" w:sz="4" w:space="0" w:color="auto"/>
              <w:left w:val="single" w:sz="4" w:space="0" w:color="auto"/>
              <w:bottom w:val="single" w:sz="4" w:space="0" w:color="auto"/>
              <w:right w:val="single" w:sz="4" w:space="0" w:color="auto"/>
            </w:tcBorders>
            <w:hideMark/>
          </w:tcPr>
          <w:p w14:paraId="0754857E" w14:textId="77777777" w:rsidR="00F547CC" w:rsidRPr="009B4631" w:rsidRDefault="00F547CC" w:rsidP="006446A0">
            <w:pPr>
              <w:spacing w:after="120"/>
              <w:rPr>
                <w:lang w:eastAsia="en-US"/>
              </w:rPr>
            </w:pPr>
            <w:r w:rsidRPr="009B4631">
              <w:rPr>
                <w:lang w:eastAsia="en-US"/>
              </w:rPr>
              <w:t>Зо.06.01 психологические основы деятельности коллектива, психологические особенности личности</w:t>
            </w:r>
          </w:p>
        </w:tc>
      </w:tr>
      <w:tr w:rsidR="00F547CC" w:rsidRPr="009B4631" w14:paraId="04437623" w14:textId="77777777" w:rsidTr="006446A0">
        <w:tc>
          <w:tcPr>
            <w:tcW w:w="3115" w:type="dxa"/>
            <w:tcBorders>
              <w:top w:val="nil"/>
              <w:left w:val="single" w:sz="4" w:space="0" w:color="auto"/>
              <w:bottom w:val="single" w:sz="4" w:space="0" w:color="auto"/>
              <w:right w:val="single" w:sz="4" w:space="0" w:color="auto"/>
            </w:tcBorders>
          </w:tcPr>
          <w:p w14:paraId="06B6E862" w14:textId="77777777" w:rsidR="00F547CC" w:rsidRPr="009B4631" w:rsidRDefault="00F547CC"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31FDBDE3" w14:textId="77777777" w:rsidR="00F547CC" w:rsidRPr="009B4631" w:rsidRDefault="00F547CC" w:rsidP="006446A0">
            <w:pPr>
              <w:spacing w:after="120"/>
              <w:rPr>
                <w:lang w:eastAsia="en-US"/>
              </w:rPr>
            </w:pPr>
            <w:r w:rsidRPr="009B4631">
              <w:rPr>
                <w:lang w:eastAsia="en-US"/>
              </w:rPr>
              <w:t>Уо.06.02 взаимодействовать с коллегами, руководством, клиентами в ходе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6E6A6F79" w14:textId="77777777" w:rsidR="00F547CC" w:rsidRPr="009B4631" w:rsidRDefault="00F547CC" w:rsidP="006446A0">
            <w:pPr>
              <w:spacing w:after="120"/>
              <w:rPr>
                <w:lang w:eastAsia="en-US"/>
              </w:rPr>
            </w:pPr>
            <w:r w:rsidRPr="009B4631">
              <w:rPr>
                <w:lang w:eastAsia="en-US"/>
              </w:rPr>
              <w:t>Зо.06.02 основы проектной деятельности</w:t>
            </w:r>
          </w:p>
        </w:tc>
      </w:tr>
      <w:tr w:rsidR="00F547CC" w:rsidRPr="009B4631" w14:paraId="275563F8" w14:textId="77777777" w:rsidTr="006446A0">
        <w:tc>
          <w:tcPr>
            <w:tcW w:w="3115" w:type="dxa"/>
            <w:tcBorders>
              <w:top w:val="single" w:sz="4" w:space="0" w:color="auto"/>
              <w:left w:val="single" w:sz="4" w:space="0" w:color="auto"/>
              <w:bottom w:val="nil"/>
              <w:right w:val="single" w:sz="4" w:space="0" w:color="auto"/>
            </w:tcBorders>
            <w:hideMark/>
          </w:tcPr>
          <w:p w14:paraId="2B17D5E3" w14:textId="77777777" w:rsidR="00F547CC" w:rsidRPr="009B4631" w:rsidRDefault="00F547CC" w:rsidP="006446A0">
            <w:pPr>
              <w:spacing w:after="120"/>
              <w:rPr>
                <w:lang w:eastAsia="en-US"/>
              </w:rPr>
            </w:pPr>
            <w:r w:rsidRPr="009B4631">
              <w:rPr>
                <w:lang w:eastAsia="en-US"/>
              </w:rPr>
              <w:t>ОК 07 Брать на себя ответственность за работу членов команды (подчиненных), результат выполнения заданий</w:t>
            </w:r>
          </w:p>
        </w:tc>
        <w:tc>
          <w:tcPr>
            <w:tcW w:w="3115" w:type="dxa"/>
            <w:tcBorders>
              <w:top w:val="single" w:sz="4" w:space="0" w:color="auto"/>
              <w:left w:val="single" w:sz="4" w:space="0" w:color="auto"/>
              <w:bottom w:val="single" w:sz="4" w:space="0" w:color="auto"/>
              <w:right w:val="single" w:sz="4" w:space="0" w:color="auto"/>
            </w:tcBorders>
            <w:hideMark/>
          </w:tcPr>
          <w:p w14:paraId="4C752FA5" w14:textId="77777777" w:rsidR="00F547CC" w:rsidRPr="009B4631" w:rsidRDefault="00F547CC" w:rsidP="006446A0">
            <w:pPr>
              <w:spacing w:after="120"/>
              <w:rPr>
                <w:lang w:eastAsia="en-US"/>
              </w:rPr>
            </w:pPr>
            <w:r w:rsidRPr="009B4631">
              <w:rPr>
                <w:lang w:eastAsia="en-US"/>
              </w:rPr>
              <w:t>Уо.07.01 анализировать профессиональную ситуацию, делать выводы</w:t>
            </w:r>
          </w:p>
        </w:tc>
        <w:tc>
          <w:tcPr>
            <w:tcW w:w="3115" w:type="dxa"/>
            <w:tcBorders>
              <w:top w:val="single" w:sz="4" w:space="0" w:color="auto"/>
              <w:left w:val="single" w:sz="4" w:space="0" w:color="auto"/>
              <w:bottom w:val="single" w:sz="4" w:space="0" w:color="auto"/>
              <w:right w:val="single" w:sz="4" w:space="0" w:color="auto"/>
            </w:tcBorders>
            <w:hideMark/>
          </w:tcPr>
          <w:p w14:paraId="46B1A009" w14:textId="77777777" w:rsidR="00F547CC" w:rsidRPr="009B4631" w:rsidRDefault="00F547CC" w:rsidP="006446A0">
            <w:pPr>
              <w:spacing w:after="120"/>
              <w:rPr>
                <w:lang w:eastAsia="en-US"/>
              </w:rPr>
            </w:pPr>
            <w:r w:rsidRPr="009B4631">
              <w:rPr>
                <w:lang w:eastAsia="en-US"/>
              </w:rPr>
              <w:t>Зо.07.01 методы работы</w:t>
            </w:r>
          </w:p>
        </w:tc>
      </w:tr>
      <w:tr w:rsidR="00F547CC" w:rsidRPr="009B4631" w14:paraId="764AB694" w14:textId="77777777" w:rsidTr="006446A0">
        <w:tc>
          <w:tcPr>
            <w:tcW w:w="3115" w:type="dxa"/>
            <w:tcBorders>
              <w:top w:val="nil"/>
              <w:left w:val="single" w:sz="4" w:space="0" w:color="auto"/>
              <w:bottom w:val="nil"/>
              <w:right w:val="single" w:sz="4" w:space="0" w:color="auto"/>
            </w:tcBorders>
          </w:tcPr>
          <w:p w14:paraId="11E8EDC0" w14:textId="77777777" w:rsidR="00F547CC" w:rsidRPr="009B4631" w:rsidRDefault="00F547CC"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FF58B42" w14:textId="77777777" w:rsidR="00F547CC" w:rsidRPr="009B4631" w:rsidRDefault="00F547CC" w:rsidP="006446A0">
            <w:pPr>
              <w:spacing w:after="120"/>
              <w:rPr>
                <w:lang w:eastAsia="en-US"/>
              </w:rPr>
            </w:pPr>
            <w:r w:rsidRPr="009B4631">
              <w:rPr>
                <w:lang w:eastAsia="en-US"/>
              </w:rPr>
              <w:t>Уо.07.02 планировать и организовывать свою работу, членов команды</w:t>
            </w:r>
          </w:p>
        </w:tc>
        <w:tc>
          <w:tcPr>
            <w:tcW w:w="3115" w:type="dxa"/>
            <w:tcBorders>
              <w:top w:val="single" w:sz="4" w:space="0" w:color="auto"/>
              <w:left w:val="single" w:sz="4" w:space="0" w:color="auto"/>
              <w:bottom w:val="single" w:sz="4" w:space="0" w:color="auto"/>
              <w:right w:val="single" w:sz="4" w:space="0" w:color="auto"/>
            </w:tcBorders>
            <w:hideMark/>
          </w:tcPr>
          <w:p w14:paraId="79EC38C4" w14:textId="77777777" w:rsidR="00F547CC" w:rsidRPr="009B4631" w:rsidRDefault="00F547CC" w:rsidP="006446A0">
            <w:pPr>
              <w:spacing w:after="120"/>
              <w:rPr>
                <w:lang w:eastAsia="en-US"/>
              </w:rPr>
            </w:pPr>
            <w:r w:rsidRPr="009B4631">
              <w:rPr>
                <w:lang w:eastAsia="en-US"/>
              </w:rPr>
              <w:t>Зо.07.02 корпоративная культура</w:t>
            </w:r>
          </w:p>
        </w:tc>
      </w:tr>
      <w:tr w:rsidR="00F547CC" w:rsidRPr="009B4631" w14:paraId="497C0B70" w14:textId="77777777" w:rsidTr="006446A0">
        <w:tc>
          <w:tcPr>
            <w:tcW w:w="3115" w:type="dxa"/>
            <w:tcBorders>
              <w:top w:val="nil"/>
              <w:left w:val="single" w:sz="4" w:space="0" w:color="auto"/>
              <w:bottom w:val="nil"/>
              <w:right w:val="single" w:sz="4" w:space="0" w:color="auto"/>
            </w:tcBorders>
          </w:tcPr>
          <w:p w14:paraId="2B4B43E1" w14:textId="77777777" w:rsidR="00F547CC" w:rsidRPr="009B4631" w:rsidRDefault="00F547CC"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177C8D0" w14:textId="77777777" w:rsidR="00F547CC" w:rsidRPr="009B4631" w:rsidRDefault="00F547CC" w:rsidP="006446A0">
            <w:pPr>
              <w:spacing w:after="120"/>
              <w:rPr>
                <w:lang w:eastAsia="en-US"/>
              </w:rPr>
            </w:pPr>
            <w:r w:rsidRPr="009B4631">
              <w:rPr>
                <w:lang w:eastAsia="en-US"/>
              </w:rPr>
              <w:t>Уо.07.03 нести ответственность за результаты своей деятельности и членов команды</w:t>
            </w:r>
          </w:p>
        </w:tc>
        <w:tc>
          <w:tcPr>
            <w:tcW w:w="3115" w:type="dxa"/>
            <w:tcBorders>
              <w:top w:val="single" w:sz="4" w:space="0" w:color="auto"/>
              <w:left w:val="single" w:sz="4" w:space="0" w:color="auto"/>
              <w:bottom w:val="single" w:sz="4" w:space="0" w:color="auto"/>
              <w:right w:val="single" w:sz="4" w:space="0" w:color="auto"/>
            </w:tcBorders>
          </w:tcPr>
          <w:p w14:paraId="6B5F7E45" w14:textId="77777777" w:rsidR="00F547CC" w:rsidRPr="009B4631" w:rsidRDefault="00F547CC" w:rsidP="006446A0">
            <w:pPr>
              <w:spacing w:after="120"/>
              <w:rPr>
                <w:lang w:eastAsia="en-US"/>
              </w:rPr>
            </w:pPr>
          </w:p>
        </w:tc>
      </w:tr>
      <w:tr w:rsidR="00F547CC" w:rsidRPr="009B4631" w14:paraId="273B4CA4" w14:textId="77777777" w:rsidTr="006446A0">
        <w:tc>
          <w:tcPr>
            <w:tcW w:w="3115" w:type="dxa"/>
            <w:tcBorders>
              <w:top w:val="nil"/>
              <w:left w:val="single" w:sz="4" w:space="0" w:color="auto"/>
              <w:bottom w:val="single" w:sz="4" w:space="0" w:color="auto"/>
              <w:right w:val="single" w:sz="4" w:space="0" w:color="auto"/>
            </w:tcBorders>
          </w:tcPr>
          <w:p w14:paraId="36CF9C22" w14:textId="77777777" w:rsidR="00F547CC" w:rsidRPr="009B4631" w:rsidRDefault="00F547CC"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5A59306" w14:textId="77777777" w:rsidR="00F547CC" w:rsidRPr="009B4631" w:rsidRDefault="00F547CC" w:rsidP="006446A0">
            <w:pPr>
              <w:spacing w:after="120"/>
              <w:rPr>
                <w:lang w:eastAsia="en-US"/>
              </w:rPr>
            </w:pPr>
            <w:r w:rsidRPr="009B4631">
              <w:rPr>
                <w:lang w:eastAsia="en-US"/>
              </w:rPr>
              <w:t>Уо.07.04 принимать решения в условиях дефицита и избытка</w:t>
            </w:r>
          </w:p>
        </w:tc>
        <w:tc>
          <w:tcPr>
            <w:tcW w:w="3115" w:type="dxa"/>
            <w:tcBorders>
              <w:top w:val="single" w:sz="4" w:space="0" w:color="auto"/>
              <w:left w:val="single" w:sz="4" w:space="0" w:color="auto"/>
              <w:bottom w:val="single" w:sz="4" w:space="0" w:color="auto"/>
              <w:right w:val="single" w:sz="4" w:space="0" w:color="auto"/>
            </w:tcBorders>
          </w:tcPr>
          <w:p w14:paraId="4C0642BE" w14:textId="77777777" w:rsidR="00F547CC" w:rsidRPr="009B4631" w:rsidRDefault="00F547CC" w:rsidP="006446A0">
            <w:pPr>
              <w:spacing w:after="120"/>
              <w:rPr>
                <w:lang w:eastAsia="en-US"/>
              </w:rPr>
            </w:pPr>
          </w:p>
        </w:tc>
      </w:tr>
      <w:tr w:rsidR="00F547CC" w:rsidRPr="009B4631" w14:paraId="31E87405" w14:textId="77777777" w:rsidTr="006446A0">
        <w:tc>
          <w:tcPr>
            <w:tcW w:w="3115" w:type="dxa"/>
            <w:tcBorders>
              <w:top w:val="single" w:sz="4" w:space="0" w:color="auto"/>
              <w:left w:val="single" w:sz="4" w:space="0" w:color="auto"/>
              <w:bottom w:val="nil"/>
              <w:right w:val="single" w:sz="4" w:space="0" w:color="auto"/>
            </w:tcBorders>
            <w:hideMark/>
          </w:tcPr>
          <w:p w14:paraId="28F7EC59" w14:textId="77777777" w:rsidR="00F547CC" w:rsidRPr="009B4631" w:rsidRDefault="00F547CC" w:rsidP="006446A0">
            <w:pPr>
              <w:spacing w:after="120"/>
              <w:rPr>
                <w:lang w:eastAsia="en-US"/>
              </w:rPr>
            </w:pPr>
            <w:r w:rsidRPr="009B4631">
              <w:rPr>
                <w:lang w:eastAsia="en-US"/>
              </w:rPr>
              <w:t>ОК 08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115" w:type="dxa"/>
            <w:tcBorders>
              <w:top w:val="single" w:sz="4" w:space="0" w:color="auto"/>
              <w:left w:val="single" w:sz="4" w:space="0" w:color="auto"/>
              <w:bottom w:val="single" w:sz="4" w:space="0" w:color="auto"/>
              <w:right w:val="single" w:sz="4" w:space="0" w:color="auto"/>
            </w:tcBorders>
            <w:hideMark/>
          </w:tcPr>
          <w:p w14:paraId="4A32D1B9" w14:textId="77777777" w:rsidR="00F547CC" w:rsidRPr="009B4631" w:rsidRDefault="00F547CC" w:rsidP="006446A0">
            <w:pPr>
              <w:spacing w:after="120"/>
              <w:rPr>
                <w:lang w:eastAsia="en-US"/>
              </w:rPr>
            </w:pPr>
            <w:r w:rsidRPr="009B4631">
              <w:rPr>
                <w:lang w:eastAsia="en-US"/>
              </w:rPr>
              <w:t>Уо.08.01 определять актуальность нормативно-правовой документации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1AA47350" w14:textId="77777777" w:rsidR="00F547CC" w:rsidRPr="009B4631" w:rsidRDefault="00F547CC" w:rsidP="006446A0">
            <w:pPr>
              <w:spacing w:after="120"/>
              <w:rPr>
                <w:lang w:eastAsia="en-US"/>
              </w:rPr>
            </w:pPr>
            <w:r w:rsidRPr="009B4631">
              <w:rPr>
                <w:lang w:eastAsia="en-US"/>
              </w:rPr>
              <w:t>Зо.08.01 содержание актуальной нормативно-правовой документации</w:t>
            </w:r>
          </w:p>
        </w:tc>
      </w:tr>
      <w:tr w:rsidR="00F547CC" w:rsidRPr="009B4631" w14:paraId="55EEE205" w14:textId="77777777" w:rsidTr="006446A0">
        <w:tc>
          <w:tcPr>
            <w:tcW w:w="3115" w:type="dxa"/>
            <w:tcBorders>
              <w:top w:val="nil"/>
              <w:left w:val="single" w:sz="4" w:space="0" w:color="auto"/>
              <w:bottom w:val="nil"/>
              <w:right w:val="single" w:sz="4" w:space="0" w:color="auto"/>
            </w:tcBorders>
          </w:tcPr>
          <w:p w14:paraId="3DB7A0E2" w14:textId="77777777" w:rsidR="00F547CC" w:rsidRPr="009B4631" w:rsidRDefault="00F547CC"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8A3D95D" w14:textId="77777777" w:rsidR="00F547CC" w:rsidRPr="009B4631" w:rsidRDefault="00F547CC" w:rsidP="006446A0">
            <w:pPr>
              <w:spacing w:after="120"/>
              <w:rPr>
                <w:lang w:eastAsia="en-US"/>
              </w:rPr>
            </w:pPr>
            <w:r w:rsidRPr="009B4631">
              <w:rPr>
                <w:lang w:eastAsia="en-US"/>
              </w:rPr>
              <w:t>Уо.08.02 применять современную научную профессиональную терминологию</w:t>
            </w:r>
          </w:p>
        </w:tc>
        <w:tc>
          <w:tcPr>
            <w:tcW w:w="3115" w:type="dxa"/>
            <w:tcBorders>
              <w:top w:val="single" w:sz="4" w:space="0" w:color="auto"/>
              <w:left w:val="single" w:sz="4" w:space="0" w:color="auto"/>
              <w:bottom w:val="single" w:sz="4" w:space="0" w:color="auto"/>
              <w:right w:val="single" w:sz="4" w:space="0" w:color="auto"/>
            </w:tcBorders>
            <w:hideMark/>
          </w:tcPr>
          <w:p w14:paraId="50D6A7C4" w14:textId="77777777" w:rsidR="00F547CC" w:rsidRPr="009B4631" w:rsidRDefault="00F547CC" w:rsidP="006446A0">
            <w:pPr>
              <w:spacing w:after="120"/>
              <w:rPr>
                <w:lang w:eastAsia="en-US"/>
              </w:rPr>
            </w:pPr>
            <w:r w:rsidRPr="009B4631">
              <w:rPr>
                <w:lang w:eastAsia="en-US"/>
              </w:rPr>
              <w:t>Зо.08.02 современная научная и профессиональная терминология</w:t>
            </w:r>
          </w:p>
        </w:tc>
      </w:tr>
      <w:tr w:rsidR="00F547CC" w:rsidRPr="009B4631" w14:paraId="420631B7" w14:textId="77777777" w:rsidTr="006446A0">
        <w:tc>
          <w:tcPr>
            <w:tcW w:w="3115" w:type="dxa"/>
            <w:tcBorders>
              <w:top w:val="nil"/>
              <w:left w:val="single" w:sz="4" w:space="0" w:color="auto"/>
              <w:bottom w:val="nil"/>
              <w:right w:val="single" w:sz="4" w:space="0" w:color="auto"/>
            </w:tcBorders>
          </w:tcPr>
          <w:p w14:paraId="4861AF29" w14:textId="77777777" w:rsidR="00F547CC" w:rsidRPr="009B4631" w:rsidRDefault="00F547CC"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66898D76" w14:textId="77777777" w:rsidR="00F547CC" w:rsidRPr="009B4631" w:rsidRDefault="00F547CC" w:rsidP="006446A0">
            <w:pPr>
              <w:spacing w:after="120"/>
              <w:rPr>
                <w:lang w:eastAsia="en-US"/>
              </w:rPr>
            </w:pPr>
            <w:r w:rsidRPr="009B4631">
              <w:rPr>
                <w:lang w:eastAsia="en-US"/>
              </w:rPr>
              <w:t>Уо.08.03 определять и выстраивать траектории профессионального развития и самообразования</w:t>
            </w:r>
          </w:p>
        </w:tc>
        <w:tc>
          <w:tcPr>
            <w:tcW w:w="3115" w:type="dxa"/>
            <w:tcBorders>
              <w:top w:val="single" w:sz="4" w:space="0" w:color="auto"/>
              <w:left w:val="single" w:sz="4" w:space="0" w:color="auto"/>
              <w:bottom w:val="single" w:sz="4" w:space="0" w:color="auto"/>
              <w:right w:val="single" w:sz="4" w:space="0" w:color="auto"/>
            </w:tcBorders>
          </w:tcPr>
          <w:p w14:paraId="4604D257" w14:textId="77777777" w:rsidR="00F547CC" w:rsidRPr="009B4631" w:rsidRDefault="00F547CC" w:rsidP="006446A0">
            <w:pPr>
              <w:spacing w:after="120"/>
              <w:rPr>
                <w:lang w:eastAsia="en-US"/>
              </w:rPr>
            </w:pPr>
          </w:p>
        </w:tc>
      </w:tr>
      <w:tr w:rsidR="00F547CC" w:rsidRPr="009B4631" w14:paraId="14B851CF" w14:textId="77777777" w:rsidTr="006446A0">
        <w:tc>
          <w:tcPr>
            <w:tcW w:w="3115" w:type="dxa"/>
            <w:tcBorders>
              <w:top w:val="nil"/>
              <w:left w:val="single" w:sz="4" w:space="0" w:color="auto"/>
              <w:bottom w:val="single" w:sz="4" w:space="0" w:color="auto"/>
              <w:right w:val="single" w:sz="4" w:space="0" w:color="auto"/>
            </w:tcBorders>
          </w:tcPr>
          <w:p w14:paraId="02AE18B8" w14:textId="77777777" w:rsidR="00F547CC" w:rsidRPr="009B4631" w:rsidRDefault="00F547CC"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6BF6F926" w14:textId="77777777" w:rsidR="00F547CC" w:rsidRPr="009B4631" w:rsidRDefault="00F547CC" w:rsidP="006446A0">
            <w:pPr>
              <w:spacing w:after="120"/>
              <w:rPr>
                <w:lang w:eastAsia="en-US"/>
              </w:rPr>
            </w:pPr>
            <w:r w:rsidRPr="009B4631">
              <w:rPr>
                <w:lang w:eastAsia="en-US"/>
              </w:rPr>
              <w:t>Уо.08.04 презентовать идеи открытия собственного дела в профессиональной дея</w:t>
            </w:r>
            <w:r w:rsidRPr="009B4631">
              <w:rPr>
                <w:lang w:eastAsia="en-US"/>
              </w:rPr>
              <w:lastRenderedPageBreak/>
              <w:t>тельности</w:t>
            </w:r>
          </w:p>
        </w:tc>
        <w:tc>
          <w:tcPr>
            <w:tcW w:w="3115" w:type="dxa"/>
            <w:tcBorders>
              <w:top w:val="single" w:sz="4" w:space="0" w:color="auto"/>
              <w:left w:val="single" w:sz="4" w:space="0" w:color="auto"/>
              <w:bottom w:val="single" w:sz="4" w:space="0" w:color="auto"/>
              <w:right w:val="single" w:sz="4" w:space="0" w:color="auto"/>
            </w:tcBorders>
          </w:tcPr>
          <w:p w14:paraId="7CC10A62" w14:textId="77777777" w:rsidR="00F547CC" w:rsidRPr="009B4631" w:rsidRDefault="00F547CC" w:rsidP="006446A0">
            <w:pPr>
              <w:spacing w:after="120"/>
              <w:rPr>
                <w:lang w:eastAsia="en-US"/>
              </w:rPr>
            </w:pPr>
          </w:p>
        </w:tc>
      </w:tr>
    </w:tbl>
    <w:p w14:paraId="7E271D94" w14:textId="77777777" w:rsidR="004E0581" w:rsidRPr="009B4631" w:rsidRDefault="004E0581">
      <w:pPr>
        <w:jc w:val="right"/>
        <w:rPr>
          <w:b/>
        </w:rPr>
      </w:pPr>
    </w:p>
    <w:p w14:paraId="3DA6BD7D" w14:textId="77777777" w:rsidR="004E0581" w:rsidRPr="009B4631" w:rsidRDefault="004E0581">
      <w:pPr>
        <w:jc w:val="right"/>
        <w:rPr>
          <w:b/>
        </w:rPr>
      </w:pPr>
    </w:p>
    <w:p w14:paraId="40C02EAA" w14:textId="77777777" w:rsidR="004E0581" w:rsidRPr="009B4631" w:rsidRDefault="004E0581">
      <w:pPr>
        <w:jc w:val="right"/>
        <w:rPr>
          <w:b/>
        </w:rPr>
      </w:pPr>
    </w:p>
    <w:p w14:paraId="27CB09D3" w14:textId="77777777" w:rsidR="00F547CC" w:rsidRPr="009B4631" w:rsidRDefault="00F547CC">
      <w:pPr>
        <w:spacing w:after="160" w:line="259" w:lineRule="auto"/>
        <w:rPr>
          <w:b/>
        </w:rPr>
      </w:pPr>
      <w:r w:rsidRPr="009B4631">
        <w:rPr>
          <w:b/>
        </w:rPr>
        <w:br w:type="page"/>
      </w:r>
    </w:p>
    <w:p w14:paraId="3344A3DE" w14:textId="77777777" w:rsidR="00C1510F" w:rsidRPr="009B4631" w:rsidRDefault="00C1510F" w:rsidP="00C1510F">
      <w:pPr>
        <w:pStyle w:val="docdata"/>
        <w:spacing w:before="0" w:beforeAutospacing="0" w:after="0" w:afterAutospacing="0"/>
        <w:jc w:val="right"/>
      </w:pPr>
    </w:p>
    <w:p w14:paraId="6B4F48AC" w14:textId="77777777" w:rsidR="00C1510F" w:rsidRPr="009B4631" w:rsidRDefault="00C1510F" w:rsidP="00C1510F">
      <w:pPr>
        <w:pStyle w:val="docdata"/>
        <w:spacing w:before="0" w:beforeAutospacing="0" w:after="0" w:afterAutospacing="0"/>
        <w:jc w:val="right"/>
      </w:pPr>
      <w:r w:rsidRPr="009B4631">
        <w:rPr>
          <w:b/>
          <w:bCs/>
          <w:color w:val="000000"/>
        </w:rPr>
        <w:t>Приложение 3.1.</w:t>
      </w:r>
    </w:p>
    <w:p w14:paraId="5BA3E432" w14:textId="77777777" w:rsidR="00C1510F" w:rsidRPr="009B4631" w:rsidRDefault="00C1510F" w:rsidP="00C1510F">
      <w:pPr>
        <w:jc w:val="right"/>
      </w:pPr>
      <w:r w:rsidRPr="009B4631">
        <w:rPr>
          <w:color w:val="000000"/>
        </w:rPr>
        <w:t xml:space="preserve">к ПООП </w:t>
      </w:r>
      <w:proofErr w:type="gramStart"/>
      <w:r w:rsidRPr="009B4631">
        <w:rPr>
          <w:color w:val="000000"/>
        </w:rPr>
        <w:t>по</w:t>
      </w:r>
      <w:r w:rsidRPr="009B4631">
        <w:rPr>
          <w:b/>
          <w:bCs/>
          <w:color w:val="000000"/>
        </w:rPr>
        <w:t> </w:t>
      </w:r>
      <w:r w:rsidRPr="009B4631">
        <w:rPr>
          <w:i/>
          <w:iCs/>
          <w:color w:val="000000"/>
        </w:rPr>
        <w:t xml:space="preserve"> </w:t>
      </w:r>
      <w:r w:rsidRPr="009B4631">
        <w:rPr>
          <w:iCs/>
          <w:color w:val="000000"/>
        </w:rPr>
        <w:t>специальности</w:t>
      </w:r>
      <w:proofErr w:type="gramEnd"/>
      <w:r w:rsidRPr="009B4631">
        <w:rPr>
          <w:b/>
          <w:bCs/>
          <w:i/>
          <w:iCs/>
          <w:color w:val="000000"/>
        </w:rPr>
        <w:t> </w:t>
      </w:r>
      <w:r w:rsidRPr="009B4631">
        <w:rPr>
          <w:b/>
          <w:bCs/>
          <w:i/>
          <w:iCs/>
          <w:color w:val="000000"/>
        </w:rPr>
        <w:br/>
        <w:t> </w:t>
      </w:r>
      <w:r w:rsidRPr="009B4631">
        <w:rPr>
          <w:b/>
          <w:bCs/>
          <w:iCs/>
          <w:color w:val="000000"/>
        </w:rPr>
        <w:t>22.02.06 Сварочное производство</w:t>
      </w:r>
    </w:p>
    <w:p w14:paraId="397639CA" w14:textId="77777777" w:rsidR="00C1510F" w:rsidRPr="009B4631" w:rsidRDefault="00C1510F" w:rsidP="00C1510F">
      <w:pPr>
        <w:jc w:val="center"/>
      </w:pPr>
      <w:r w:rsidRPr="009B4631">
        <w:t> </w:t>
      </w:r>
    </w:p>
    <w:p w14:paraId="0793DC3E" w14:textId="77777777" w:rsidR="00C1510F" w:rsidRPr="009B4631" w:rsidRDefault="00C1510F" w:rsidP="00C1510F">
      <w:pPr>
        <w:jc w:val="center"/>
      </w:pPr>
      <w:r w:rsidRPr="009B4631">
        <w:t> </w:t>
      </w:r>
    </w:p>
    <w:p w14:paraId="4E74F28A" w14:textId="77777777" w:rsidR="00C1510F" w:rsidRPr="009B4631" w:rsidRDefault="00C1510F" w:rsidP="00C1510F">
      <w:pPr>
        <w:jc w:val="center"/>
      </w:pPr>
      <w:r w:rsidRPr="009B4631">
        <w:t> </w:t>
      </w:r>
    </w:p>
    <w:p w14:paraId="778984ED" w14:textId="77777777" w:rsidR="00C1510F" w:rsidRPr="009B4631" w:rsidRDefault="00C1510F" w:rsidP="00C1510F">
      <w:pPr>
        <w:jc w:val="center"/>
      </w:pPr>
      <w:r w:rsidRPr="009B4631">
        <w:t> </w:t>
      </w:r>
    </w:p>
    <w:p w14:paraId="71BD6E68" w14:textId="77777777" w:rsidR="00C1510F" w:rsidRPr="009B4631" w:rsidRDefault="00C1510F" w:rsidP="00C1510F">
      <w:pPr>
        <w:jc w:val="center"/>
      </w:pPr>
      <w:r w:rsidRPr="009B4631">
        <w:t> </w:t>
      </w:r>
    </w:p>
    <w:p w14:paraId="0B4184CB" w14:textId="77777777" w:rsidR="00C1510F" w:rsidRPr="009B4631" w:rsidRDefault="00C1510F" w:rsidP="00C1510F">
      <w:pPr>
        <w:jc w:val="center"/>
      </w:pPr>
      <w:r w:rsidRPr="009B4631">
        <w:t> </w:t>
      </w:r>
    </w:p>
    <w:p w14:paraId="6B9020B5" w14:textId="77777777" w:rsidR="00C1510F" w:rsidRPr="009B4631" w:rsidRDefault="00C1510F" w:rsidP="00C1510F">
      <w:pPr>
        <w:jc w:val="center"/>
      </w:pPr>
      <w:r w:rsidRPr="009B4631">
        <w:t> </w:t>
      </w:r>
    </w:p>
    <w:p w14:paraId="1343AC1A" w14:textId="77777777" w:rsidR="00C1510F" w:rsidRPr="009B4631" w:rsidRDefault="00C1510F" w:rsidP="00C1510F">
      <w:pPr>
        <w:jc w:val="center"/>
      </w:pPr>
      <w:r w:rsidRPr="009B4631">
        <w:t> </w:t>
      </w:r>
    </w:p>
    <w:p w14:paraId="262E2E19" w14:textId="77777777" w:rsidR="00C1510F" w:rsidRPr="009B4631" w:rsidRDefault="00C1510F" w:rsidP="00C1510F">
      <w:pPr>
        <w:jc w:val="center"/>
      </w:pPr>
      <w:r w:rsidRPr="009B4631">
        <w:t> </w:t>
      </w:r>
    </w:p>
    <w:p w14:paraId="54AB47F4" w14:textId="77777777" w:rsidR="00C1510F" w:rsidRPr="009B4631" w:rsidRDefault="00C1510F" w:rsidP="00C1510F">
      <w:pPr>
        <w:jc w:val="center"/>
      </w:pPr>
      <w:r w:rsidRPr="009B4631">
        <w:t> </w:t>
      </w:r>
    </w:p>
    <w:p w14:paraId="49F4316F" w14:textId="77777777" w:rsidR="00C1510F" w:rsidRPr="009B4631" w:rsidRDefault="00C1510F" w:rsidP="00C1510F">
      <w:pPr>
        <w:jc w:val="center"/>
      </w:pPr>
      <w:r w:rsidRPr="009B4631">
        <w:t> </w:t>
      </w:r>
    </w:p>
    <w:p w14:paraId="38194857" w14:textId="77777777" w:rsidR="00C1510F" w:rsidRPr="009B4631" w:rsidRDefault="00C1510F" w:rsidP="00C1510F">
      <w:pPr>
        <w:jc w:val="center"/>
      </w:pPr>
      <w:r w:rsidRPr="009B4631">
        <w:t> </w:t>
      </w:r>
    </w:p>
    <w:p w14:paraId="3CF9035A" w14:textId="77777777" w:rsidR="00C1510F" w:rsidRPr="009B4631" w:rsidRDefault="00C1510F" w:rsidP="00C1510F">
      <w:pPr>
        <w:jc w:val="center"/>
      </w:pPr>
      <w:r w:rsidRPr="009B4631">
        <w:t> </w:t>
      </w:r>
    </w:p>
    <w:p w14:paraId="3802740E" w14:textId="77777777" w:rsidR="00C1510F" w:rsidRPr="009B4631" w:rsidRDefault="00C1510F" w:rsidP="00C1510F">
      <w:pPr>
        <w:jc w:val="center"/>
      </w:pPr>
      <w:r w:rsidRPr="009B4631">
        <w:t> </w:t>
      </w:r>
    </w:p>
    <w:p w14:paraId="512B0730" w14:textId="77777777" w:rsidR="00C1510F" w:rsidRPr="009B4631" w:rsidRDefault="00C1510F" w:rsidP="00C1510F">
      <w:pPr>
        <w:jc w:val="center"/>
      </w:pPr>
      <w:r w:rsidRPr="009B4631">
        <w:t> </w:t>
      </w:r>
    </w:p>
    <w:p w14:paraId="7ABFAEED" w14:textId="77777777" w:rsidR="00C1510F" w:rsidRPr="009B4631" w:rsidRDefault="00C1510F" w:rsidP="00C1510F">
      <w:pPr>
        <w:jc w:val="center"/>
      </w:pPr>
      <w:r w:rsidRPr="009B4631">
        <w:rPr>
          <w:b/>
          <w:bCs/>
          <w:color w:val="000000"/>
        </w:rPr>
        <w:t>РАБОЧАЯ ПРОГРАММА УЧЕБНОЙ ДИСЦИПЛИНЫ</w:t>
      </w:r>
    </w:p>
    <w:p w14:paraId="26A6A8EB" w14:textId="77777777" w:rsidR="00C1510F" w:rsidRPr="009B4631" w:rsidRDefault="00C1510F" w:rsidP="00C1510F">
      <w:pPr>
        <w:jc w:val="center"/>
      </w:pPr>
      <w:r w:rsidRPr="009B4631">
        <w:t> </w:t>
      </w:r>
    </w:p>
    <w:p w14:paraId="62AB0BB9" w14:textId="77777777" w:rsidR="00C1510F" w:rsidRPr="009B4631" w:rsidRDefault="00C1510F" w:rsidP="00C1510F">
      <w:pPr>
        <w:jc w:val="center"/>
      </w:pPr>
      <w:r w:rsidRPr="009B4631">
        <w:rPr>
          <w:b/>
          <w:bCs/>
          <w:iCs/>
          <w:color w:val="000000"/>
        </w:rPr>
        <w:t>ОГСЭ 02 «ИСТОРИЯ РОССИИ»</w:t>
      </w:r>
    </w:p>
    <w:p w14:paraId="56ED9591" w14:textId="77777777" w:rsidR="00C1510F" w:rsidRPr="009B4631" w:rsidRDefault="00C1510F" w:rsidP="00C1510F">
      <w:r w:rsidRPr="009B4631">
        <w:t> </w:t>
      </w:r>
    </w:p>
    <w:p w14:paraId="738FC1F3" w14:textId="77777777" w:rsidR="00C1510F" w:rsidRPr="009B4631" w:rsidRDefault="00C1510F" w:rsidP="00C1510F">
      <w:r w:rsidRPr="009B4631">
        <w:t> </w:t>
      </w:r>
    </w:p>
    <w:p w14:paraId="6D108528" w14:textId="77777777" w:rsidR="00C1510F" w:rsidRPr="009B4631" w:rsidRDefault="00C1510F" w:rsidP="00C1510F">
      <w:r w:rsidRPr="009B4631">
        <w:t> </w:t>
      </w:r>
    </w:p>
    <w:p w14:paraId="2DD12F5E" w14:textId="77777777" w:rsidR="00C1510F" w:rsidRPr="009B4631" w:rsidRDefault="00C1510F" w:rsidP="00C1510F">
      <w:r w:rsidRPr="009B4631">
        <w:t> </w:t>
      </w:r>
    </w:p>
    <w:p w14:paraId="4D12E8E9" w14:textId="77777777" w:rsidR="00C1510F" w:rsidRPr="009B4631" w:rsidRDefault="00C1510F" w:rsidP="00C1510F">
      <w:r w:rsidRPr="009B4631">
        <w:t> </w:t>
      </w:r>
    </w:p>
    <w:p w14:paraId="697E2296" w14:textId="77777777" w:rsidR="00C1510F" w:rsidRPr="009B4631" w:rsidRDefault="00C1510F" w:rsidP="00C1510F">
      <w:r w:rsidRPr="009B4631">
        <w:t> </w:t>
      </w:r>
    </w:p>
    <w:p w14:paraId="2701BC92" w14:textId="77777777" w:rsidR="00C1510F" w:rsidRPr="009B4631" w:rsidRDefault="00C1510F" w:rsidP="00C1510F">
      <w:r w:rsidRPr="009B4631">
        <w:t> </w:t>
      </w:r>
    </w:p>
    <w:p w14:paraId="08ABEBFC" w14:textId="77777777" w:rsidR="00C1510F" w:rsidRPr="009B4631" w:rsidRDefault="00C1510F" w:rsidP="00C1510F">
      <w:r w:rsidRPr="009B4631">
        <w:t> </w:t>
      </w:r>
    </w:p>
    <w:p w14:paraId="4688C5D7" w14:textId="77777777" w:rsidR="00C1510F" w:rsidRPr="009B4631" w:rsidRDefault="00C1510F" w:rsidP="00C1510F">
      <w:r w:rsidRPr="009B4631">
        <w:t> </w:t>
      </w:r>
    </w:p>
    <w:p w14:paraId="081A91CA" w14:textId="77777777" w:rsidR="00C1510F" w:rsidRPr="009B4631" w:rsidRDefault="00C1510F" w:rsidP="00C1510F">
      <w:r w:rsidRPr="009B4631">
        <w:t> </w:t>
      </w:r>
    </w:p>
    <w:p w14:paraId="7E57AD33" w14:textId="77777777" w:rsidR="00C1510F" w:rsidRPr="009B4631" w:rsidRDefault="00C1510F" w:rsidP="00C1510F">
      <w:r w:rsidRPr="009B4631">
        <w:t> </w:t>
      </w:r>
    </w:p>
    <w:p w14:paraId="049C6DEC" w14:textId="77777777" w:rsidR="00C1510F" w:rsidRPr="009B4631" w:rsidRDefault="00C1510F" w:rsidP="00C1510F">
      <w:r w:rsidRPr="009B4631">
        <w:t> </w:t>
      </w:r>
    </w:p>
    <w:p w14:paraId="0031BBE6" w14:textId="77777777" w:rsidR="00C1510F" w:rsidRPr="009B4631" w:rsidRDefault="00C1510F" w:rsidP="00C1510F">
      <w:r w:rsidRPr="009B4631">
        <w:t> </w:t>
      </w:r>
    </w:p>
    <w:p w14:paraId="0F020CC5" w14:textId="77777777" w:rsidR="00C1510F" w:rsidRPr="009B4631" w:rsidRDefault="00C1510F" w:rsidP="00C1510F">
      <w:r w:rsidRPr="009B4631">
        <w:t> </w:t>
      </w:r>
    </w:p>
    <w:p w14:paraId="5CB0AD78" w14:textId="77777777" w:rsidR="00C1510F" w:rsidRPr="009B4631" w:rsidRDefault="00C1510F" w:rsidP="00C1510F">
      <w:r w:rsidRPr="009B4631">
        <w:t> </w:t>
      </w:r>
    </w:p>
    <w:p w14:paraId="00FBBCE1" w14:textId="77777777" w:rsidR="00C1510F" w:rsidRPr="009B4631" w:rsidRDefault="00C1510F" w:rsidP="00C1510F">
      <w:r w:rsidRPr="009B4631">
        <w:t> </w:t>
      </w:r>
    </w:p>
    <w:p w14:paraId="5489B916" w14:textId="77777777" w:rsidR="00C1510F" w:rsidRPr="009B4631" w:rsidRDefault="00C1510F" w:rsidP="00C1510F">
      <w:r w:rsidRPr="009B4631">
        <w:t> </w:t>
      </w:r>
    </w:p>
    <w:p w14:paraId="428E676C" w14:textId="77777777" w:rsidR="00C1510F" w:rsidRPr="009B4631" w:rsidRDefault="00C1510F" w:rsidP="00C1510F">
      <w:r w:rsidRPr="009B4631">
        <w:t> </w:t>
      </w:r>
    </w:p>
    <w:p w14:paraId="6C2264C9" w14:textId="77777777" w:rsidR="00C1510F" w:rsidRPr="009B4631" w:rsidRDefault="00C1510F" w:rsidP="00C1510F">
      <w:r w:rsidRPr="009B4631">
        <w:t> </w:t>
      </w:r>
    </w:p>
    <w:p w14:paraId="7E8168F4" w14:textId="77777777" w:rsidR="00C1510F" w:rsidRPr="009B4631" w:rsidRDefault="00C1510F" w:rsidP="00C1510F">
      <w:r w:rsidRPr="009B4631">
        <w:t> </w:t>
      </w:r>
    </w:p>
    <w:p w14:paraId="45A4553F" w14:textId="77777777" w:rsidR="00C1510F" w:rsidRPr="009B4631" w:rsidRDefault="00C1510F" w:rsidP="00C1510F">
      <w:r w:rsidRPr="009B4631">
        <w:t> </w:t>
      </w:r>
    </w:p>
    <w:p w14:paraId="4C672E6C" w14:textId="77777777" w:rsidR="00C1510F" w:rsidRPr="009B4631" w:rsidRDefault="00C1510F" w:rsidP="00C1510F">
      <w:r w:rsidRPr="009B4631">
        <w:t> </w:t>
      </w:r>
    </w:p>
    <w:p w14:paraId="2D6CCB96" w14:textId="77777777" w:rsidR="00C1510F" w:rsidRPr="009B4631" w:rsidRDefault="00C1510F" w:rsidP="00C1510F">
      <w:r w:rsidRPr="009B4631">
        <w:t> </w:t>
      </w:r>
    </w:p>
    <w:p w14:paraId="41CB17FA" w14:textId="77777777" w:rsidR="00C1510F" w:rsidRPr="009B4631" w:rsidRDefault="00C1510F" w:rsidP="00C1510F">
      <w:r w:rsidRPr="009B4631">
        <w:t> </w:t>
      </w:r>
    </w:p>
    <w:p w14:paraId="2763AD89" w14:textId="77777777" w:rsidR="00C1510F" w:rsidRPr="009B4631" w:rsidRDefault="00C1510F" w:rsidP="00C1510F">
      <w:r w:rsidRPr="009B4631">
        <w:t> </w:t>
      </w:r>
    </w:p>
    <w:p w14:paraId="360520D6" w14:textId="77777777" w:rsidR="00C1510F" w:rsidRPr="009B4631" w:rsidRDefault="00C1510F" w:rsidP="00C1510F">
      <w:r w:rsidRPr="009B4631">
        <w:t> </w:t>
      </w:r>
    </w:p>
    <w:p w14:paraId="7DC970D4" w14:textId="77777777" w:rsidR="00C1510F" w:rsidRPr="009B4631" w:rsidRDefault="00C1510F" w:rsidP="00C1510F">
      <w:pPr>
        <w:pStyle w:val="1"/>
        <w:jc w:val="center"/>
        <w:rPr>
          <w:rFonts w:ascii="Times New Roman" w:hAnsi="Times New Roman"/>
          <w:bCs w:val="0"/>
          <w:color w:val="000000"/>
          <w:sz w:val="24"/>
          <w:szCs w:val="24"/>
        </w:rPr>
      </w:pPr>
      <w:r w:rsidRPr="00FF70C0">
        <w:rPr>
          <w:rFonts w:ascii="Times New Roman" w:hAnsi="Times New Roman"/>
          <w:iCs/>
          <w:color w:val="000000"/>
          <w:sz w:val="22"/>
          <w:szCs w:val="22"/>
        </w:rPr>
        <w:t>2022 г.</w:t>
      </w:r>
      <w:r w:rsidRPr="009B4631">
        <w:rPr>
          <w:b w:val="0"/>
          <w:bCs w:val="0"/>
          <w:iCs/>
        </w:rPr>
        <w:br w:type="page"/>
      </w:r>
      <w:r w:rsidRPr="009B4631">
        <w:rPr>
          <w:rFonts w:ascii="Times New Roman" w:hAnsi="Times New Roman"/>
          <w:bCs w:val="0"/>
          <w:color w:val="000000"/>
          <w:sz w:val="24"/>
          <w:szCs w:val="24"/>
        </w:rPr>
        <w:lastRenderedPageBreak/>
        <w:t>СОДЕРЖАНИЕ</w:t>
      </w:r>
    </w:p>
    <w:p w14:paraId="33FA72F9" w14:textId="77777777" w:rsidR="00C1510F" w:rsidRPr="009B4631" w:rsidRDefault="00C1510F" w:rsidP="00C1510F">
      <w:pPr>
        <w:rPr>
          <w:b/>
          <w:i/>
        </w:rPr>
      </w:pPr>
    </w:p>
    <w:tbl>
      <w:tblPr>
        <w:tblW w:w="0" w:type="auto"/>
        <w:tblLook w:val="01E0" w:firstRow="1" w:lastRow="1" w:firstColumn="1" w:lastColumn="1" w:noHBand="0" w:noVBand="0"/>
      </w:tblPr>
      <w:tblGrid>
        <w:gridCol w:w="7501"/>
        <w:gridCol w:w="1854"/>
      </w:tblGrid>
      <w:tr w:rsidR="00C1510F" w:rsidRPr="009B4631" w14:paraId="4E224980" w14:textId="77777777" w:rsidTr="00377B56">
        <w:tc>
          <w:tcPr>
            <w:tcW w:w="7501" w:type="dxa"/>
          </w:tcPr>
          <w:p w14:paraId="2A197AF9" w14:textId="77777777" w:rsidR="00C1510F" w:rsidRPr="009B4631" w:rsidRDefault="00C1510F" w:rsidP="00C1510F">
            <w:pPr>
              <w:numPr>
                <w:ilvl w:val="0"/>
                <w:numId w:val="172"/>
              </w:numPr>
              <w:suppressAutoHyphens/>
              <w:spacing w:after="200" w:line="276" w:lineRule="auto"/>
              <w:rPr>
                <w:b/>
              </w:rPr>
            </w:pPr>
            <w:r w:rsidRPr="009B4631">
              <w:rPr>
                <w:b/>
              </w:rPr>
              <w:t xml:space="preserve">ОБЩАЯ ХАРАКТЕРИСТИКА </w:t>
            </w:r>
            <w:r w:rsidRPr="009B4631">
              <w:rPr>
                <w:b/>
                <w:color w:val="000000"/>
              </w:rPr>
              <w:t>РАБОЧЕЙ ПРОГРАММЫ</w:t>
            </w:r>
            <w:r w:rsidRPr="009B4631">
              <w:rPr>
                <w:b/>
              </w:rPr>
              <w:t xml:space="preserve"> УЧЕБНОЙ ДИСЦИПЛИНЫ</w:t>
            </w:r>
          </w:p>
        </w:tc>
        <w:tc>
          <w:tcPr>
            <w:tcW w:w="1854" w:type="dxa"/>
          </w:tcPr>
          <w:p w14:paraId="2E8F64FF" w14:textId="77777777" w:rsidR="00C1510F" w:rsidRPr="009B4631" w:rsidRDefault="00C1510F" w:rsidP="00377B56">
            <w:pPr>
              <w:rPr>
                <w:b/>
              </w:rPr>
            </w:pPr>
          </w:p>
        </w:tc>
      </w:tr>
      <w:tr w:rsidR="00C1510F" w:rsidRPr="009B4631" w14:paraId="2AE68F76" w14:textId="77777777" w:rsidTr="00377B56">
        <w:tc>
          <w:tcPr>
            <w:tcW w:w="7501" w:type="dxa"/>
          </w:tcPr>
          <w:p w14:paraId="146A9C8D" w14:textId="77777777" w:rsidR="00C1510F" w:rsidRPr="009B4631" w:rsidRDefault="00C1510F" w:rsidP="00C1510F">
            <w:pPr>
              <w:numPr>
                <w:ilvl w:val="0"/>
                <w:numId w:val="172"/>
              </w:numPr>
              <w:suppressAutoHyphens/>
              <w:spacing w:after="200" w:line="276" w:lineRule="auto"/>
              <w:rPr>
                <w:b/>
              </w:rPr>
            </w:pPr>
            <w:r w:rsidRPr="009B4631">
              <w:rPr>
                <w:b/>
              </w:rPr>
              <w:t>СТРУКТУРА И СОДЕРЖАНИЕ УЧЕБНОЙ ДИСЦИПЛИНЫ</w:t>
            </w:r>
          </w:p>
          <w:p w14:paraId="59049A06" w14:textId="77777777" w:rsidR="00C1510F" w:rsidRPr="009B4631" w:rsidRDefault="00C1510F" w:rsidP="00C1510F">
            <w:pPr>
              <w:numPr>
                <w:ilvl w:val="0"/>
                <w:numId w:val="172"/>
              </w:numPr>
              <w:suppressAutoHyphens/>
              <w:spacing w:after="200" w:line="276" w:lineRule="auto"/>
              <w:rPr>
                <w:b/>
              </w:rPr>
            </w:pPr>
            <w:r w:rsidRPr="009B4631">
              <w:rPr>
                <w:b/>
              </w:rPr>
              <w:t>УСЛОВИЯ РЕАЛИЗАЦИИ УЧЕБНОЙ ДИСЦИПЛИНЫ</w:t>
            </w:r>
          </w:p>
        </w:tc>
        <w:tc>
          <w:tcPr>
            <w:tcW w:w="1854" w:type="dxa"/>
          </w:tcPr>
          <w:p w14:paraId="2095B8FD" w14:textId="77777777" w:rsidR="00C1510F" w:rsidRPr="009B4631" w:rsidRDefault="00C1510F" w:rsidP="00377B56">
            <w:pPr>
              <w:ind w:left="644"/>
              <w:rPr>
                <w:b/>
              </w:rPr>
            </w:pPr>
          </w:p>
        </w:tc>
      </w:tr>
      <w:tr w:rsidR="00C1510F" w:rsidRPr="009B4631" w14:paraId="0839BDF0" w14:textId="77777777" w:rsidTr="00377B56">
        <w:tc>
          <w:tcPr>
            <w:tcW w:w="7501" w:type="dxa"/>
          </w:tcPr>
          <w:p w14:paraId="6A1A7BA1" w14:textId="77777777" w:rsidR="00C1510F" w:rsidRPr="009B4631" w:rsidRDefault="00C1510F" w:rsidP="00C1510F">
            <w:pPr>
              <w:numPr>
                <w:ilvl w:val="0"/>
                <w:numId w:val="172"/>
              </w:numPr>
              <w:suppressAutoHyphens/>
              <w:spacing w:after="200" w:line="276" w:lineRule="auto"/>
              <w:rPr>
                <w:b/>
              </w:rPr>
            </w:pPr>
            <w:r w:rsidRPr="009B4631">
              <w:rPr>
                <w:b/>
              </w:rPr>
              <w:t>КОНТРОЛЬ И ОЦЕНКА РЕЗУЛЬТАТОВ ОСВОЕНИЯ УЧЕБНОЙ ДИСЦИПЛИНЫ</w:t>
            </w:r>
          </w:p>
          <w:p w14:paraId="1505C08F" w14:textId="77777777" w:rsidR="00C1510F" w:rsidRPr="009B4631" w:rsidRDefault="00C1510F" w:rsidP="00377B56">
            <w:pPr>
              <w:suppressAutoHyphens/>
              <w:rPr>
                <w:b/>
              </w:rPr>
            </w:pPr>
          </w:p>
        </w:tc>
        <w:tc>
          <w:tcPr>
            <w:tcW w:w="1854" w:type="dxa"/>
          </w:tcPr>
          <w:p w14:paraId="18B8E519" w14:textId="77777777" w:rsidR="00C1510F" w:rsidRPr="009B4631" w:rsidRDefault="00C1510F" w:rsidP="00377B56">
            <w:pPr>
              <w:rPr>
                <w:b/>
              </w:rPr>
            </w:pPr>
          </w:p>
        </w:tc>
      </w:tr>
    </w:tbl>
    <w:p w14:paraId="2A38491A" w14:textId="77777777" w:rsidR="00C1510F" w:rsidRPr="009B4631" w:rsidRDefault="00C1510F" w:rsidP="00C1510F">
      <w:pPr>
        <w:numPr>
          <w:ilvl w:val="0"/>
          <w:numId w:val="173"/>
        </w:numPr>
        <w:suppressAutoHyphens/>
        <w:spacing w:line="276" w:lineRule="auto"/>
        <w:jc w:val="center"/>
        <w:rPr>
          <w:b/>
        </w:rPr>
      </w:pPr>
      <w:r w:rsidRPr="009B4631">
        <w:rPr>
          <w:b/>
          <w:i/>
          <w:u w:val="single"/>
        </w:rPr>
        <w:br w:type="page"/>
      </w:r>
      <w:r w:rsidRPr="009B4631">
        <w:rPr>
          <w:b/>
        </w:rPr>
        <w:lastRenderedPageBreak/>
        <w:t xml:space="preserve">ОБЩАЯ ХАРАКТЕРИСТИКА </w:t>
      </w:r>
      <w:r w:rsidRPr="009B4631">
        <w:rPr>
          <w:b/>
          <w:color w:val="000000"/>
        </w:rPr>
        <w:t>РАБОЧЕЙ ПРОГРАММЫ</w:t>
      </w:r>
      <w:r w:rsidRPr="009B4631">
        <w:rPr>
          <w:b/>
        </w:rPr>
        <w:t xml:space="preserve"> УЧЕБНОЙ ДИСЦИПЛИНЫ</w:t>
      </w:r>
    </w:p>
    <w:p w14:paraId="4C5924AA" w14:textId="77777777" w:rsidR="00C1510F" w:rsidRPr="009B4631" w:rsidRDefault="00C1510F" w:rsidP="00C1510F">
      <w:pPr>
        <w:suppressAutoHyphens/>
        <w:ind w:left="720"/>
        <w:jc w:val="center"/>
        <w:rPr>
          <w:vertAlign w:val="superscript"/>
        </w:rPr>
      </w:pPr>
      <w:r w:rsidRPr="009B4631">
        <w:rPr>
          <w:b/>
        </w:rPr>
        <w:t>ОГСЭ 02 «История России»</w:t>
      </w:r>
    </w:p>
    <w:p w14:paraId="12E06CC5" w14:textId="77777777" w:rsidR="00C1510F" w:rsidRPr="009B4631" w:rsidRDefault="00C1510F" w:rsidP="00C1510F">
      <w:pPr>
        <w:numPr>
          <w:ilvl w:val="1"/>
          <w:numId w:val="17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sidRPr="009B4631">
        <w:rPr>
          <w:b/>
        </w:rPr>
        <w:t>Место дисциплины в структуре основной образовательной программы:</w:t>
      </w:r>
    </w:p>
    <w:p w14:paraId="46B98155" w14:textId="77777777" w:rsidR="00C1510F" w:rsidRPr="009B4631" w:rsidRDefault="00C1510F" w:rsidP="00C15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color w:val="000000"/>
        </w:rPr>
      </w:pPr>
      <w:r w:rsidRPr="009B4631">
        <w:t xml:space="preserve">Учебная дисциплина ОГСЭ 02 «История России» является обязательной частью обязательного гуманитарного и социально – экономического учебного цикла ПООП в соответствии с ФГОС СПО по специальности 22.02.06 «Сварочное производство» </w:t>
      </w:r>
    </w:p>
    <w:p w14:paraId="55A36375" w14:textId="77777777" w:rsidR="00C1510F" w:rsidRPr="009B4631" w:rsidRDefault="00C1510F" w:rsidP="00C1510F">
      <w:pPr>
        <w:jc w:val="right"/>
      </w:pPr>
    </w:p>
    <w:p w14:paraId="782B6794" w14:textId="77777777" w:rsidR="00C1510F" w:rsidRPr="009B4631" w:rsidRDefault="00C1510F" w:rsidP="00C151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t>Особое значение дисциплина имеет при формировании и развитии ОК 1, ОК 3, ОК 4, ОК 6, ОК7, ОК 8,</w:t>
      </w:r>
    </w:p>
    <w:p w14:paraId="34317E12" w14:textId="77777777" w:rsidR="00C1510F" w:rsidRPr="009B4631" w:rsidRDefault="00C1510F" w:rsidP="00C15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69BE4231" w14:textId="77777777" w:rsidR="00C1510F" w:rsidRPr="009B4631" w:rsidRDefault="00C1510F" w:rsidP="00C1510F">
      <w:pPr>
        <w:ind w:firstLine="709"/>
        <w:rPr>
          <w:b/>
        </w:rPr>
      </w:pPr>
      <w:r w:rsidRPr="009B4631">
        <w:rPr>
          <w:b/>
        </w:rPr>
        <w:t>1.2. Цель и планируемые результаты освоения дисциплины:</w:t>
      </w:r>
    </w:p>
    <w:p w14:paraId="42FE40D8" w14:textId="77777777" w:rsidR="00C1510F" w:rsidRPr="009B4631" w:rsidRDefault="00C1510F" w:rsidP="00C1510F">
      <w:pPr>
        <w:suppressAutoHyphens/>
        <w:ind w:firstLine="709"/>
        <w:jc w:val="both"/>
        <w:rPr>
          <w:lang w:eastAsia="en-US"/>
        </w:rPr>
      </w:pPr>
      <w:r w:rsidRPr="009B4631">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C1510F" w:rsidRPr="009B4631" w14:paraId="613AC25B" w14:textId="77777777" w:rsidTr="00377B56">
        <w:trPr>
          <w:trHeight w:val="649"/>
        </w:trPr>
        <w:tc>
          <w:tcPr>
            <w:tcW w:w="1589" w:type="dxa"/>
            <w:hideMark/>
          </w:tcPr>
          <w:p w14:paraId="2F0A7FA7" w14:textId="77777777" w:rsidR="00C1510F" w:rsidRPr="009B4631" w:rsidRDefault="00C1510F" w:rsidP="00377B56">
            <w:pPr>
              <w:suppressAutoHyphens/>
              <w:jc w:val="center"/>
            </w:pPr>
            <w:r w:rsidRPr="009B4631">
              <w:t xml:space="preserve">Код </w:t>
            </w:r>
          </w:p>
          <w:p w14:paraId="40CFF3B3" w14:textId="77777777" w:rsidR="00C1510F" w:rsidRPr="009B4631" w:rsidRDefault="00C1510F" w:rsidP="00377B56">
            <w:pPr>
              <w:suppressAutoHyphens/>
              <w:jc w:val="center"/>
            </w:pPr>
            <w:r w:rsidRPr="009B4631">
              <w:t>ОК, ЛР</w:t>
            </w:r>
          </w:p>
        </w:tc>
        <w:tc>
          <w:tcPr>
            <w:tcW w:w="3764" w:type="dxa"/>
            <w:hideMark/>
          </w:tcPr>
          <w:p w14:paraId="04C4DF31" w14:textId="77777777" w:rsidR="00C1510F" w:rsidRPr="009B4631" w:rsidRDefault="00C1510F" w:rsidP="00377B56">
            <w:pPr>
              <w:suppressAutoHyphens/>
              <w:jc w:val="center"/>
            </w:pPr>
            <w:r w:rsidRPr="009B4631">
              <w:t>Умения</w:t>
            </w:r>
          </w:p>
        </w:tc>
        <w:tc>
          <w:tcPr>
            <w:tcW w:w="3895" w:type="dxa"/>
            <w:hideMark/>
          </w:tcPr>
          <w:p w14:paraId="0FB30104" w14:textId="77777777" w:rsidR="00C1510F" w:rsidRPr="009B4631" w:rsidRDefault="00C1510F" w:rsidP="00377B56">
            <w:pPr>
              <w:suppressAutoHyphens/>
              <w:jc w:val="center"/>
            </w:pPr>
            <w:r w:rsidRPr="009B4631">
              <w:t>Знания</w:t>
            </w:r>
          </w:p>
        </w:tc>
      </w:tr>
      <w:tr w:rsidR="00C1510F" w:rsidRPr="009B4631" w14:paraId="799E1CA4" w14:textId="77777777" w:rsidTr="00377B56">
        <w:trPr>
          <w:trHeight w:val="212"/>
        </w:trPr>
        <w:tc>
          <w:tcPr>
            <w:tcW w:w="1589" w:type="dxa"/>
          </w:tcPr>
          <w:p w14:paraId="263EF6F9" w14:textId="77777777" w:rsidR="00C1510F" w:rsidRPr="009B4631" w:rsidRDefault="00C1510F" w:rsidP="00377B56">
            <w:pPr>
              <w:suppressAutoHyphens/>
              <w:jc w:val="center"/>
            </w:pPr>
            <w:r w:rsidRPr="009B4631">
              <w:t>ОК 1, 3, 4,</w:t>
            </w:r>
          </w:p>
          <w:p w14:paraId="58958719" w14:textId="77777777" w:rsidR="00C1510F" w:rsidRPr="009B4631" w:rsidRDefault="00C1510F" w:rsidP="00377B56">
            <w:pPr>
              <w:suppressAutoHyphens/>
              <w:jc w:val="center"/>
            </w:pPr>
            <w:r w:rsidRPr="009B4631">
              <w:t xml:space="preserve"> 6-8</w:t>
            </w:r>
          </w:p>
          <w:p w14:paraId="7B6C9F59" w14:textId="77777777" w:rsidR="00C1510F" w:rsidRPr="009B4631" w:rsidRDefault="00C1510F" w:rsidP="00377B56">
            <w:pPr>
              <w:suppressAutoHyphens/>
              <w:jc w:val="center"/>
            </w:pPr>
          </w:p>
          <w:p w14:paraId="112A0E4C" w14:textId="77777777" w:rsidR="00C1510F" w:rsidRPr="009B4631" w:rsidRDefault="00C1510F" w:rsidP="00377B56">
            <w:pPr>
              <w:suppressAutoHyphens/>
              <w:jc w:val="center"/>
            </w:pPr>
            <w:r w:rsidRPr="009B4631">
              <w:t xml:space="preserve">ЛР 1- 3, </w:t>
            </w:r>
          </w:p>
          <w:p w14:paraId="157341EB" w14:textId="77777777" w:rsidR="00C1510F" w:rsidRPr="009B4631" w:rsidRDefault="00C1510F" w:rsidP="00377B56">
            <w:pPr>
              <w:suppressAutoHyphens/>
              <w:jc w:val="center"/>
            </w:pPr>
            <w:r w:rsidRPr="009B4631">
              <w:t xml:space="preserve">ЛР 5 - 7, </w:t>
            </w:r>
          </w:p>
          <w:p w14:paraId="01B492B7" w14:textId="77777777" w:rsidR="00C1510F" w:rsidRPr="009B4631" w:rsidRDefault="00C1510F" w:rsidP="00377B56">
            <w:pPr>
              <w:suppressAutoHyphens/>
              <w:jc w:val="center"/>
              <w:rPr>
                <w:i/>
              </w:rPr>
            </w:pPr>
            <w:r w:rsidRPr="009B4631">
              <w:t>ЛР 8, ЛР 11</w:t>
            </w:r>
          </w:p>
        </w:tc>
        <w:tc>
          <w:tcPr>
            <w:tcW w:w="3764" w:type="dxa"/>
          </w:tcPr>
          <w:p w14:paraId="076D2EC1" w14:textId="77777777" w:rsidR="00C1510F" w:rsidRPr="009B4631" w:rsidRDefault="00542164" w:rsidP="00377B56">
            <w:pPr>
              <w:shd w:val="clear" w:color="auto" w:fill="FFFFFF"/>
              <w:rPr>
                <w:color w:val="000000"/>
              </w:rPr>
            </w:pPr>
            <w:r w:rsidRPr="009B4631">
              <w:rPr>
                <w:color w:val="000000"/>
              </w:rPr>
              <w:t>Уд1</w:t>
            </w:r>
            <w:r w:rsidR="00C1510F" w:rsidRPr="009B4631">
              <w:rPr>
                <w:color w:val="000000"/>
              </w:rPr>
              <w:t xml:space="preserve"> ориентироваться в современной</w:t>
            </w:r>
          </w:p>
          <w:p w14:paraId="02A76568" w14:textId="77777777" w:rsidR="00C1510F" w:rsidRPr="009B4631" w:rsidRDefault="00C1510F" w:rsidP="00377B56">
            <w:pPr>
              <w:shd w:val="clear" w:color="auto" w:fill="FFFFFF"/>
              <w:rPr>
                <w:color w:val="000000"/>
              </w:rPr>
            </w:pPr>
            <w:r w:rsidRPr="009B4631">
              <w:rPr>
                <w:color w:val="000000"/>
              </w:rPr>
              <w:t>экономической, политической и</w:t>
            </w:r>
          </w:p>
          <w:p w14:paraId="6AE9EF3B" w14:textId="77777777" w:rsidR="00C1510F" w:rsidRPr="009B4631" w:rsidRDefault="00C1510F" w:rsidP="00377B56">
            <w:pPr>
              <w:shd w:val="clear" w:color="auto" w:fill="FFFFFF"/>
              <w:rPr>
                <w:color w:val="000000"/>
              </w:rPr>
            </w:pPr>
            <w:r w:rsidRPr="009B4631">
              <w:rPr>
                <w:color w:val="000000"/>
              </w:rPr>
              <w:t>культурной ситуации в России и мире;</w:t>
            </w:r>
          </w:p>
          <w:p w14:paraId="2B8B9EAE" w14:textId="77777777" w:rsidR="00C1510F" w:rsidRPr="009B4631" w:rsidRDefault="00542164" w:rsidP="00377B56">
            <w:pPr>
              <w:shd w:val="clear" w:color="auto" w:fill="FFFFFF"/>
              <w:rPr>
                <w:color w:val="000000"/>
              </w:rPr>
            </w:pPr>
            <w:r w:rsidRPr="009B4631">
              <w:rPr>
                <w:color w:val="000000"/>
              </w:rPr>
              <w:t>Уд2</w:t>
            </w:r>
            <w:r w:rsidR="00C1510F" w:rsidRPr="009B4631">
              <w:rPr>
                <w:color w:val="000000"/>
              </w:rPr>
              <w:t xml:space="preserve"> выявлять взаимосвязь российских,</w:t>
            </w:r>
          </w:p>
          <w:p w14:paraId="2653409F" w14:textId="77777777" w:rsidR="00C1510F" w:rsidRPr="009B4631" w:rsidRDefault="00C1510F" w:rsidP="00377B56">
            <w:pPr>
              <w:shd w:val="clear" w:color="auto" w:fill="FFFFFF"/>
              <w:rPr>
                <w:color w:val="000000"/>
              </w:rPr>
            </w:pPr>
            <w:r w:rsidRPr="009B4631">
              <w:rPr>
                <w:color w:val="000000"/>
              </w:rPr>
              <w:t>региональных, мировых</w:t>
            </w:r>
          </w:p>
          <w:p w14:paraId="62E2CB35" w14:textId="77777777" w:rsidR="00C1510F" w:rsidRPr="009B4631" w:rsidRDefault="00C1510F" w:rsidP="00377B56">
            <w:pPr>
              <w:shd w:val="clear" w:color="auto" w:fill="FFFFFF"/>
              <w:rPr>
                <w:color w:val="000000"/>
              </w:rPr>
            </w:pPr>
            <w:r w:rsidRPr="009B4631">
              <w:rPr>
                <w:color w:val="000000"/>
              </w:rPr>
              <w:t>социально-экономических,</w:t>
            </w:r>
          </w:p>
          <w:p w14:paraId="319A99FB" w14:textId="77777777" w:rsidR="00C1510F" w:rsidRPr="009B4631" w:rsidRDefault="00C1510F" w:rsidP="00377B56">
            <w:pPr>
              <w:shd w:val="clear" w:color="auto" w:fill="FFFFFF"/>
              <w:rPr>
                <w:color w:val="000000"/>
              </w:rPr>
            </w:pPr>
            <w:r w:rsidRPr="009B4631">
              <w:rPr>
                <w:color w:val="000000"/>
              </w:rPr>
              <w:t>политических и культурных проблем;</w:t>
            </w:r>
          </w:p>
          <w:p w14:paraId="1311F0FA" w14:textId="77777777" w:rsidR="00C1510F" w:rsidRPr="009B4631" w:rsidRDefault="00C1510F" w:rsidP="00377B56">
            <w:pPr>
              <w:widowControl w:val="0"/>
              <w:autoSpaceDE w:val="0"/>
              <w:autoSpaceDN w:val="0"/>
              <w:ind w:left="107"/>
              <w:rPr>
                <w:lang w:eastAsia="en-US"/>
              </w:rPr>
            </w:pPr>
          </w:p>
          <w:p w14:paraId="3256628A" w14:textId="77777777" w:rsidR="00C1510F" w:rsidRPr="009B4631" w:rsidRDefault="00C1510F" w:rsidP="00377B56">
            <w:pPr>
              <w:widowControl w:val="0"/>
              <w:autoSpaceDE w:val="0"/>
              <w:autoSpaceDN w:val="0"/>
              <w:ind w:left="107"/>
              <w:rPr>
                <w:lang w:eastAsia="en-US"/>
              </w:rPr>
            </w:pPr>
          </w:p>
          <w:p w14:paraId="370F190E" w14:textId="77777777" w:rsidR="00C1510F" w:rsidRPr="009B4631" w:rsidRDefault="00C1510F" w:rsidP="00377B56">
            <w:pPr>
              <w:suppressAutoHyphens/>
            </w:pPr>
          </w:p>
        </w:tc>
        <w:tc>
          <w:tcPr>
            <w:tcW w:w="3895" w:type="dxa"/>
          </w:tcPr>
          <w:p w14:paraId="59410E84" w14:textId="77777777" w:rsidR="00C1510F" w:rsidRPr="009B4631" w:rsidRDefault="00542164" w:rsidP="00377B56">
            <w:pPr>
              <w:shd w:val="clear" w:color="auto" w:fill="FFFFFF"/>
              <w:rPr>
                <w:color w:val="000000"/>
              </w:rPr>
            </w:pPr>
            <w:r w:rsidRPr="009B4631">
              <w:rPr>
                <w:color w:val="000000"/>
              </w:rPr>
              <w:t xml:space="preserve">Зд1 </w:t>
            </w:r>
            <w:r w:rsidR="00C1510F" w:rsidRPr="009B4631">
              <w:rPr>
                <w:color w:val="000000"/>
              </w:rPr>
              <w:t>основных направлений развития</w:t>
            </w:r>
          </w:p>
          <w:p w14:paraId="2FD6D564" w14:textId="77777777" w:rsidR="00C1510F" w:rsidRPr="009B4631" w:rsidRDefault="00C1510F" w:rsidP="00377B56">
            <w:pPr>
              <w:shd w:val="clear" w:color="auto" w:fill="FFFFFF"/>
              <w:rPr>
                <w:color w:val="000000"/>
              </w:rPr>
            </w:pPr>
            <w:r w:rsidRPr="009B4631">
              <w:rPr>
                <w:color w:val="000000"/>
              </w:rPr>
              <w:t>ключевых регионов мира на рубеже</w:t>
            </w:r>
          </w:p>
          <w:p w14:paraId="5FC52555" w14:textId="77777777" w:rsidR="00C1510F" w:rsidRPr="009B4631" w:rsidRDefault="00C1510F" w:rsidP="00377B56">
            <w:pPr>
              <w:shd w:val="clear" w:color="auto" w:fill="FFFFFF"/>
              <w:rPr>
                <w:color w:val="000000"/>
              </w:rPr>
            </w:pPr>
            <w:r w:rsidRPr="009B4631">
              <w:rPr>
                <w:color w:val="000000"/>
              </w:rPr>
              <w:t>веков (XX и XXI вв.);</w:t>
            </w:r>
          </w:p>
          <w:p w14:paraId="29361D13" w14:textId="77777777" w:rsidR="00C1510F" w:rsidRPr="009B4631" w:rsidRDefault="00542164" w:rsidP="00377B56">
            <w:pPr>
              <w:shd w:val="clear" w:color="auto" w:fill="FFFFFF"/>
              <w:rPr>
                <w:color w:val="000000"/>
              </w:rPr>
            </w:pPr>
            <w:r w:rsidRPr="009B4631">
              <w:rPr>
                <w:color w:val="000000"/>
              </w:rPr>
              <w:t xml:space="preserve">Зд2 </w:t>
            </w:r>
            <w:r w:rsidR="00C1510F" w:rsidRPr="009B4631">
              <w:rPr>
                <w:color w:val="000000"/>
              </w:rPr>
              <w:t>сущность и причины локальных,</w:t>
            </w:r>
          </w:p>
          <w:p w14:paraId="1C062AA9" w14:textId="77777777" w:rsidR="00C1510F" w:rsidRPr="009B4631" w:rsidRDefault="00C1510F" w:rsidP="00377B56">
            <w:pPr>
              <w:shd w:val="clear" w:color="auto" w:fill="FFFFFF"/>
              <w:rPr>
                <w:color w:val="000000"/>
              </w:rPr>
            </w:pPr>
            <w:r w:rsidRPr="009B4631">
              <w:rPr>
                <w:color w:val="000000"/>
              </w:rPr>
              <w:t>региональных, межгосударственных</w:t>
            </w:r>
          </w:p>
          <w:p w14:paraId="339F572F" w14:textId="77777777" w:rsidR="00C1510F" w:rsidRPr="009B4631" w:rsidRDefault="00C1510F" w:rsidP="00377B56">
            <w:pPr>
              <w:shd w:val="clear" w:color="auto" w:fill="FFFFFF"/>
              <w:rPr>
                <w:color w:val="000000"/>
              </w:rPr>
            </w:pPr>
            <w:r w:rsidRPr="009B4631">
              <w:rPr>
                <w:color w:val="000000"/>
              </w:rPr>
              <w:t>конфликтов в конце XX - начале XXI вв.;</w:t>
            </w:r>
          </w:p>
          <w:p w14:paraId="02E06BFD" w14:textId="77777777" w:rsidR="00C1510F" w:rsidRPr="009B4631" w:rsidRDefault="00542164" w:rsidP="00377B56">
            <w:pPr>
              <w:shd w:val="clear" w:color="auto" w:fill="FFFFFF"/>
              <w:rPr>
                <w:color w:val="000000"/>
              </w:rPr>
            </w:pPr>
            <w:r w:rsidRPr="009B4631">
              <w:rPr>
                <w:color w:val="000000"/>
              </w:rPr>
              <w:t>Зд</w:t>
            </w:r>
            <w:proofErr w:type="gramStart"/>
            <w:r w:rsidRPr="009B4631">
              <w:rPr>
                <w:color w:val="000000"/>
              </w:rPr>
              <w:t xml:space="preserve">3 </w:t>
            </w:r>
            <w:r w:rsidR="00C1510F" w:rsidRPr="009B4631">
              <w:rPr>
                <w:color w:val="000000"/>
              </w:rPr>
              <w:t xml:space="preserve"> основных</w:t>
            </w:r>
            <w:proofErr w:type="gramEnd"/>
            <w:r w:rsidR="00C1510F" w:rsidRPr="009B4631">
              <w:rPr>
                <w:color w:val="000000"/>
              </w:rPr>
              <w:t xml:space="preserve"> процессов (интеграционные, поликультурные, миграционные и иные) политического и экономического развития ведущих государств и регионов мира;</w:t>
            </w:r>
          </w:p>
          <w:p w14:paraId="769B6814" w14:textId="77777777" w:rsidR="00C1510F" w:rsidRPr="009B4631" w:rsidRDefault="00542164" w:rsidP="00377B56">
            <w:pPr>
              <w:shd w:val="clear" w:color="auto" w:fill="FFFFFF"/>
              <w:rPr>
                <w:color w:val="000000"/>
              </w:rPr>
            </w:pPr>
            <w:r w:rsidRPr="009B4631">
              <w:rPr>
                <w:color w:val="000000"/>
              </w:rPr>
              <w:t>Зд4</w:t>
            </w:r>
            <w:r w:rsidR="00C1510F" w:rsidRPr="009B4631">
              <w:rPr>
                <w:color w:val="000000"/>
              </w:rPr>
              <w:t xml:space="preserve"> назначение ООН, НАТО, ЕС и других организаций и основные направления их деятельности;</w:t>
            </w:r>
          </w:p>
          <w:p w14:paraId="42F4B6B0" w14:textId="77777777" w:rsidR="00C1510F" w:rsidRPr="009B4631" w:rsidRDefault="00542164" w:rsidP="00377B56">
            <w:pPr>
              <w:shd w:val="clear" w:color="auto" w:fill="FFFFFF"/>
              <w:rPr>
                <w:color w:val="000000"/>
              </w:rPr>
            </w:pPr>
            <w:r w:rsidRPr="009B4631">
              <w:rPr>
                <w:color w:val="000000"/>
              </w:rPr>
              <w:t>Зд5</w:t>
            </w:r>
            <w:r w:rsidR="00C1510F" w:rsidRPr="009B4631">
              <w:rPr>
                <w:color w:val="000000"/>
              </w:rPr>
              <w:t xml:space="preserve"> о роли науки, культуры и религии в</w:t>
            </w:r>
          </w:p>
          <w:p w14:paraId="41114C3D" w14:textId="77777777" w:rsidR="00C1510F" w:rsidRPr="009B4631" w:rsidRDefault="00C1510F" w:rsidP="00377B56">
            <w:pPr>
              <w:shd w:val="clear" w:color="auto" w:fill="FFFFFF"/>
              <w:rPr>
                <w:color w:val="000000"/>
              </w:rPr>
            </w:pPr>
            <w:r w:rsidRPr="009B4631">
              <w:rPr>
                <w:color w:val="000000"/>
              </w:rPr>
              <w:t>сохранении и укреплении</w:t>
            </w:r>
          </w:p>
          <w:p w14:paraId="4FA692E1" w14:textId="77777777" w:rsidR="00C1510F" w:rsidRPr="009B4631" w:rsidRDefault="00C1510F" w:rsidP="00377B56">
            <w:pPr>
              <w:shd w:val="clear" w:color="auto" w:fill="FFFFFF"/>
              <w:rPr>
                <w:color w:val="000000"/>
              </w:rPr>
            </w:pPr>
            <w:r w:rsidRPr="009B4631">
              <w:rPr>
                <w:color w:val="000000"/>
              </w:rPr>
              <w:t>национальных и государственных</w:t>
            </w:r>
          </w:p>
          <w:p w14:paraId="445DAFF5" w14:textId="77777777" w:rsidR="00C1510F" w:rsidRPr="009B4631" w:rsidRDefault="00C1510F" w:rsidP="00377B56">
            <w:pPr>
              <w:shd w:val="clear" w:color="auto" w:fill="FFFFFF"/>
              <w:rPr>
                <w:color w:val="000000"/>
              </w:rPr>
            </w:pPr>
            <w:r w:rsidRPr="009B4631">
              <w:rPr>
                <w:color w:val="000000"/>
              </w:rPr>
              <w:t>традиций;</w:t>
            </w:r>
          </w:p>
          <w:p w14:paraId="59342B42" w14:textId="77777777" w:rsidR="00C1510F" w:rsidRPr="009B4631" w:rsidRDefault="00542164" w:rsidP="00377B56">
            <w:pPr>
              <w:shd w:val="clear" w:color="auto" w:fill="FFFFFF"/>
              <w:rPr>
                <w:color w:val="000000"/>
              </w:rPr>
            </w:pPr>
            <w:r w:rsidRPr="009B4631">
              <w:rPr>
                <w:color w:val="000000"/>
              </w:rPr>
              <w:t>Зд6</w:t>
            </w:r>
            <w:r w:rsidR="00C1510F" w:rsidRPr="009B4631">
              <w:rPr>
                <w:color w:val="000000"/>
              </w:rPr>
              <w:t xml:space="preserve"> содержания и назначения важнейших правовых и законодательных актов мирового и регионального значения</w:t>
            </w:r>
          </w:p>
          <w:p w14:paraId="416C7A56" w14:textId="77777777" w:rsidR="00C1510F" w:rsidRPr="009B4631" w:rsidRDefault="00C1510F" w:rsidP="00377B56">
            <w:pPr>
              <w:widowControl w:val="0"/>
              <w:autoSpaceDE w:val="0"/>
              <w:autoSpaceDN w:val="0"/>
              <w:rPr>
                <w:i/>
              </w:rPr>
            </w:pPr>
            <w:r w:rsidRPr="009B4631">
              <w:rPr>
                <w:lang w:eastAsia="en-US"/>
              </w:rPr>
              <w:br/>
            </w:r>
          </w:p>
        </w:tc>
      </w:tr>
    </w:tbl>
    <w:p w14:paraId="41BDB2E5" w14:textId="77777777" w:rsidR="00C1510F" w:rsidRPr="009B4631" w:rsidRDefault="00C1510F" w:rsidP="00C1510F">
      <w:pPr>
        <w:suppressAutoHyphens/>
        <w:spacing w:after="240"/>
        <w:ind w:firstLine="709"/>
        <w:rPr>
          <w:b/>
        </w:rPr>
      </w:pPr>
    </w:p>
    <w:p w14:paraId="2584C3A6" w14:textId="77777777" w:rsidR="00C1510F" w:rsidRPr="009B4631" w:rsidRDefault="00C1510F" w:rsidP="00C1510F">
      <w:pPr>
        <w:suppressAutoHyphens/>
        <w:spacing w:after="240"/>
        <w:ind w:firstLine="709"/>
        <w:rPr>
          <w:b/>
        </w:rPr>
      </w:pPr>
    </w:p>
    <w:p w14:paraId="71528394" w14:textId="77777777" w:rsidR="00C1510F" w:rsidRPr="009B4631" w:rsidRDefault="00C1510F" w:rsidP="00C1510F">
      <w:pPr>
        <w:suppressAutoHyphens/>
        <w:spacing w:after="240"/>
        <w:ind w:firstLine="709"/>
        <w:rPr>
          <w:b/>
        </w:rPr>
      </w:pPr>
    </w:p>
    <w:p w14:paraId="058EC186" w14:textId="77777777" w:rsidR="00C1510F" w:rsidRPr="009B4631" w:rsidRDefault="00C1510F" w:rsidP="00C1510F">
      <w:pPr>
        <w:suppressAutoHyphens/>
        <w:spacing w:after="240"/>
        <w:ind w:firstLine="709"/>
        <w:rPr>
          <w:b/>
        </w:rPr>
      </w:pPr>
    </w:p>
    <w:p w14:paraId="50A2F5CA" w14:textId="77777777" w:rsidR="00C1510F" w:rsidRPr="009B4631" w:rsidRDefault="00C1510F" w:rsidP="00C1510F">
      <w:pPr>
        <w:suppressAutoHyphens/>
        <w:spacing w:after="240"/>
        <w:jc w:val="center"/>
        <w:rPr>
          <w:b/>
        </w:rPr>
      </w:pPr>
      <w:r w:rsidRPr="009B4631">
        <w:rPr>
          <w:b/>
        </w:rPr>
        <w:lastRenderedPageBreak/>
        <w:t>2. СТРУКТУРА И СОДЕРЖАНИЕ УЧЕБНОЙ ДИСЦИПЛИНЫ</w:t>
      </w:r>
    </w:p>
    <w:p w14:paraId="16BC247F" w14:textId="77777777" w:rsidR="00C1510F" w:rsidRPr="009B4631" w:rsidRDefault="00C1510F" w:rsidP="00C1510F">
      <w:pPr>
        <w:suppressAutoHyphens/>
        <w:spacing w:after="240"/>
        <w:ind w:firstLine="709"/>
        <w:rPr>
          <w:b/>
        </w:rPr>
      </w:pPr>
      <w:r w:rsidRPr="009B4631">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C1510F" w:rsidRPr="009B4631" w14:paraId="37FF4046" w14:textId="77777777" w:rsidTr="00377B56">
        <w:trPr>
          <w:trHeight w:val="490"/>
        </w:trPr>
        <w:tc>
          <w:tcPr>
            <w:tcW w:w="3685" w:type="pct"/>
            <w:vAlign w:val="center"/>
          </w:tcPr>
          <w:p w14:paraId="4AD0D502" w14:textId="77777777" w:rsidR="00C1510F" w:rsidRPr="009B4631" w:rsidRDefault="00C1510F" w:rsidP="00377B56">
            <w:pPr>
              <w:suppressAutoHyphens/>
              <w:rPr>
                <w:b/>
              </w:rPr>
            </w:pPr>
            <w:r w:rsidRPr="009B4631">
              <w:rPr>
                <w:b/>
              </w:rPr>
              <w:t>Вид учебной работы</w:t>
            </w:r>
          </w:p>
        </w:tc>
        <w:tc>
          <w:tcPr>
            <w:tcW w:w="1315" w:type="pct"/>
            <w:vAlign w:val="center"/>
          </w:tcPr>
          <w:p w14:paraId="48888265" w14:textId="77777777" w:rsidR="00C1510F" w:rsidRPr="009B4631" w:rsidRDefault="00C1510F" w:rsidP="00377B56">
            <w:pPr>
              <w:suppressAutoHyphens/>
              <w:rPr>
                <w:b/>
                <w:iCs/>
              </w:rPr>
            </w:pPr>
            <w:r w:rsidRPr="009B4631">
              <w:rPr>
                <w:b/>
                <w:iCs/>
              </w:rPr>
              <w:t>Объем в часах</w:t>
            </w:r>
          </w:p>
        </w:tc>
      </w:tr>
      <w:tr w:rsidR="00C1510F" w:rsidRPr="009B4631" w14:paraId="4F9C469E" w14:textId="77777777" w:rsidTr="00377B56">
        <w:trPr>
          <w:trHeight w:val="490"/>
        </w:trPr>
        <w:tc>
          <w:tcPr>
            <w:tcW w:w="3685" w:type="pct"/>
            <w:vAlign w:val="center"/>
          </w:tcPr>
          <w:p w14:paraId="56518044" w14:textId="77777777" w:rsidR="00C1510F" w:rsidRPr="009B4631" w:rsidRDefault="00C1510F" w:rsidP="00377B56">
            <w:pPr>
              <w:suppressAutoHyphens/>
              <w:rPr>
                <w:b/>
              </w:rPr>
            </w:pPr>
            <w:r w:rsidRPr="009B4631">
              <w:rPr>
                <w:b/>
              </w:rPr>
              <w:t>Объем образовательной программы учебной дисциплины</w:t>
            </w:r>
          </w:p>
        </w:tc>
        <w:tc>
          <w:tcPr>
            <w:tcW w:w="1315" w:type="pct"/>
            <w:vAlign w:val="center"/>
          </w:tcPr>
          <w:p w14:paraId="0FB28B72" w14:textId="77777777" w:rsidR="00C1510F" w:rsidRPr="009B4631" w:rsidRDefault="00C1510F" w:rsidP="00377B56">
            <w:pPr>
              <w:suppressAutoHyphens/>
              <w:rPr>
                <w:iCs/>
              </w:rPr>
            </w:pPr>
            <w:r w:rsidRPr="009B4631">
              <w:rPr>
                <w:iCs/>
              </w:rPr>
              <w:t>54</w:t>
            </w:r>
          </w:p>
        </w:tc>
      </w:tr>
      <w:tr w:rsidR="00C1510F" w:rsidRPr="009B4631" w14:paraId="353F6F9B" w14:textId="77777777" w:rsidTr="00377B56">
        <w:trPr>
          <w:trHeight w:val="490"/>
        </w:trPr>
        <w:tc>
          <w:tcPr>
            <w:tcW w:w="3685" w:type="pct"/>
            <w:shd w:val="clear" w:color="auto" w:fill="auto"/>
            <w:vAlign w:val="center"/>
          </w:tcPr>
          <w:p w14:paraId="394DE9B3" w14:textId="77777777" w:rsidR="00C1510F" w:rsidRPr="009B4631" w:rsidRDefault="00C1510F" w:rsidP="00377B56">
            <w:pPr>
              <w:suppressAutoHyphens/>
              <w:rPr>
                <w:b/>
              </w:rPr>
            </w:pPr>
            <w:r w:rsidRPr="009B4631">
              <w:rPr>
                <w:b/>
              </w:rPr>
              <w:t>в т.ч. в форме практической подготовки</w:t>
            </w:r>
          </w:p>
        </w:tc>
        <w:tc>
          <w:tcPr>
            <w:tcW w:w="1315" w:type="pct"/>
            <w:shd w:val="clear" w:color="auto" w:fill="auto"/>
            <w:vAlign w:val="center"/>
          </w:tcPr>
          <w:p w14:paraId="7D0B4ABF" w14:textId="77777777" w:rsidR="00C1510F" w:rsidRPr="009B4631" w:rsidRDefault="00C1510F" w:rsidP="00377B56">
            <w:pPr>
              <w:suppressAutoHyphens/>
              <w:rPr>
                <w:iCs/>
              </w:rPr>
            </w:pPr>
          </w:p>
        </w:tc>
      </w:tr>
      <w:tr w:rsidR="00C1510F" w:rsidRPr="009B4631" w14:paraId="4806618B" w14:textId="77777777" w:rsidTr="00377B56">
        <w:trPr>
          <w:trHeight w:val="336"/>
        </w:trPr>
        <w:tc>
          <w:tcPr>
            <w:tcW w:w="5000" w:type="pct"/>
            <w:gridSpan w:val="2"/>
            <w:vAlign w:val="center"/>
          </w:tcPr>
          <w:p w14:paraId="5DA96EA4" w14:textId="77777777" w:rsidR="00C1510F" w:rsidRPr="009B4631" w:rsidRDefault="00C1510F" w:rsidP="00377B56">
            <w:pPr>
              <w:suppressAutoHyphens/>
              <w:rPr>
                <w:iCs/>
              </w:rPr>
            </w:pPr>
            <w:r w:rsidRPr="009B4631">
              <w:t>в т. ч.:</w:t>
            </w:r>
          </w:p>
        </w:tc>
      </w:tr>
      <w:tr w:rsidR="00C1510F" w:rsidRPr="009B4631" w14:paraId="5EB5EF9F" w14:textId="77777777" w:rsidTr="00377B56">
        <w:trPr>
          <w:trHeight w:val="490"/>
        </w:trPr>
        <w:tc>
          <w:tcPr>
            <w:tcW w:w="3685" w:type="pct"/>
            <w:vAlign w:val="center"/>
          </w:tcPr>
          <w:p w14:paraId="37D8F4C7" w14:textId="77777777" w:rsidR="00C1510F" w:rsidRPr="009B4631" w:rsidRDefault="00C1510F" w:rsidP="00377B56">
            <w:pPr>
              <w:suppressAutoHyphens/>
            </w:pPr>
            <w:r w:rsidRPr="009B4631">
              <w:t>теоретическое обучение</w:t>
            </w:r>
          </w:p>
        </w:tc>
        <w:tc>
          <w:tcPr>
            <w:tcW w:w="1315" w:type="pct"/>
            <w:vAlign w:val="center"/>
          </w:tcPr>
          <w:p w14:paraId="1933439F" w14:textId="77777777" w:rsidR="00C1510F" w:rsidRPr="009B4631" w:rsidRDefault="00C1510F" w:rsidP="00377B56">
            <w:pPr>
              <w:suppressAutoHyphens/>
              <w:rPr>
                <w:iCs/>
              </w:rPr>
            </w:pPr>
            <w:r w:rsidRPr="009B4631">
              <w:rPr>
                <w:iCs/>
              </w:rPr>
              <w:t>18</w:t>
            </w:r>
          </w:p>
        </w:tc>
      </w:tr>
      <w:tr w:rsidR="00C1510F" w:rsidRPr="009B4631" w14:paraId="4AC9E9D5" w14:textId="77777777" w:rsidTr="000201AB">
        <w:trPr>
          <w:trHeight w:val="555"/>
        </w:trPr>
        <w:tc>
          <w:tcPr>
            <w:tcW w:w="3685" w:type="pct"/>
            <w:vAlign w:val="center"/>
          </w:tcPr>
          <w:p w14:paraId="04B67DD5" w14:textId="77777777" w:rsidR="00C1510F" w:rsidRPr="009B4631" w:rsidRDefault="00C1510F" w:rsidP="00377B56">
            <w:pPr>
              <w:suppressAutoHyphens/>
            </w:pPr>
            <w:r w:rsidRPr="009B4631">
              <w:t>практические занятия</w:t>
            </w:r>
            <w:r w:rsidRPr="009B4631">
              <w:rPr>
                <w:i/>
              </w:rPr>
              <w:t xml:space="preserve"> </w:t>
            </w:r>
          </w:p>
        </w:tc>
        <w:tc>
          <w:tcPr>
            <w:tcW w:w="1315" w:type="pct"/>
            <w:vAlign w:val="center"/>
          </w:tcPr>
          <w:p w14:paraId="68060A66" w14:textId="77777777" w:rsidR="00C1510F" w:rsidRPr="009B4631" w:rsidRDefault="00C1510F" w:rsidP="00377B56">
            <w:pPr>
              <w:suppressAutoHyphens/>
              <w:rPr>
                <w:iCs/>
              </w:rPr>
            </w:pPr>
            <w:r w:rsidRPr="009B4631">
              <w:rPr>
                <w:iCs/>
              </w:rPr>
              <w:t>16</w:t>
            </w:r>
          </w:p>
        </w:tc>
      </w:tr>
      <w:tr w:rsidR="00C1510F" w:rsidRPr="009B4631" w14:paraId="4CA67009" w14:textId="77777777" w:rsidTr="00377B56">
        <w:trPr>
          <w:trHeight w:val="267"/>
        </w:trPr>
        <w:tc>
          <w:tcPr>
            <w:tcW w:w="3685" w:type="pct"/>
            <w:vAlign w:val="center"/>
          </w:tcPr>
          <w:p w14:paraId="3F1C771B" w14:textId="77777777" w:rsidR="00C1510F" w:rsidRPr="009B4631" w:rsidRDefault="00C1510F" w:rsidP="000201AB">
            <w:pPr>
              <w:suppressAutoHyphens/>
              <w:rPr>
                <w:i/>
              </w:rPr>
            </w:pPr>
            <w:r w:rsidRPr="009B4631">
              <w:rPr>
                <w:i/>
              </w:rPr>
              <w:t xml:space="preserve">Самостоятельная работа </w:t>
            </w:r>
          </w:p>
        </w:tc>
        <w:tc>
          <w:tcPr>
            <w:tcW w:w="1315" w:type="pct"/>
            <w:vAlign w:val="center"/>
          </w:tcPr>
          <w:p w14:paraId="421221C6" w14:textId="77777777" w:rsidR="00C1510F" w:rsidRPr="009B4631" w:rsidRDefault="00C1510F" w:rsidP="00377B56">
            <w:pPr>
              <w:suppressAutoHyphens/>
              <w:rPr>
                <w:iCs/>
              </w:rPr>
            </w:pPr>
            <w:r w:rsidRPr="009B4631">
              <w:rPr>
                <w:iCs/>
              </w:rPr>
              <w:t>18</w:t>
            </w:r>
          </w:p>
        </w:tc>
      </w:tr>
      <w:tr w:rsidR="00C1510F" w:rsidRPr="009B4631" w14:paraId="37705EC2" w14:textId="77777777" w:rsidTr="00377B56">
        <w:trPr>
          <w:trHeight w:val="331"/>
        </w:trPr>
        <w:tc>
          <w:tcPr>
            <w:tcW w:w="3685" w:type="pct"/>
            <w:vAlign w:val="center"/>
          </w:tcPr>
          <w:p w14:paraId="2824F192" w14:textId="77777777" w:rsidR="00C1510F" w:rsidRPr="009B4631" w:rsidRDefault="00C1510F" w:rsidP="00377B56">
            <w:pPr>
              <w:suppressAutoHyphens/>
              <w:rPr>
                <w:i/>
              </w:rPr>
            </w:pPr>
            <w:r w:rsidRPr="009B4631">
              <w:rPr>
                <w:b/>
                <w:iCs/>
              </w:rPr>
              <w:t>Промежуточная аттестация (дифференцированный зачет)</w:t>
            </w:r>
          </w:p>
        </w:tc>
        <w:tc>
          <w:tcPr>
            <w:tcW w:w="1315" w:type="pct"/>
            <w:vAlign w:val="center"/>
          </w:tcPr>
          <w:p w14:paraId="2C5441E3" w14:textId="77777777" w:rsidR="00C1510F" w:rsidRPr="009B4631" w:rsidRDefault="00C1510F" w:rsidP="00377B56">
            <w:pPr>
              <w:suppressAutoHyphens/>
              <w:rPr>
                <w:iCs/>
              </w:rPr>
            </w:pPr>
            <w:r w:rsidRPr="009B4631">
              <w:rPr>
                <w:iCs/>
              </w:rPr>
              <w:t>2</w:t>
            </w:r>
          </w:p>
        </w:tc>
      </w:tr>
    </w:tbl>
    <w:p w14:paraId="6CF00247" w14:textId="77777777" w:rsidR="00C1510F" w:rsidRPr="009B4631" w:rsidRDefault="00C1510F" w:rsidP="00C1510F">
      <w:pPr>
        <w:rPr>
          <w:b/>
          <w:i/>
        </w:rPr>
        <w:sectPr w:rsidR="00C1510F" w:rsidRPr="009B4631" w:rsidSect="00377B56">
          <w:pgSz w:w="11906" w:h="16838"/>
          <w:pgMar w:top="1134" w:right="850" w:bottom="284" w:left="1701" w:header="708" w:footer="708" w:gutter="0"/>
          <w:cols w:space="720"/>
          <w:docGrid w:linePitch="299"/>
        </w:sectPr>
      </w:pPr>
    </w:p>
    <w:p w14:paraId="4E945AC6" w14:textId="77777777" w:rsidR="00C1510F" w:rsidRPr="009B4631" w:rsidRDefault="00C1510F" w:rsidP="00C1510F">
      <w:pPr>
        <w:ind w:firstLine="709"/>
        <w:rPr>
          <w:b/>
          <w:bCs/>
        </w:rPr>
      </w:pPr>
      <w:r w:rsidRPr="009B4631">
        <w:rPr>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3626"/>
        <w:gridCol w:w="2753"/>
        <w:gridCol w:w="3689"/>
        <w:gridCol w:w="1119"/>
        <w:gridCol w:w="1119"/>
      </w:tblGrid>
      <w:tr w:rsidR="00C1510F" w:rsidRPr="009B4631" w14:paraId="4FFB88A1" w14:textId="77777777" w:rsidTr="00377B56">
        <w:trPr>
          <w:trHeight w:val="20"/>
        </w:trPr>
        <w:tc>
          <w:tcPr>
            <w:tcW w:w="820" w:type="pct"/>
            <w:vAlign w:val="center"/>
          </w:tcPr>
          <w:p w14:paraId="2C6B36DF" w14:textId="77777777" w:rsidR="00C1510F" w:rsidRPr="009B4631" w:rsidRDefault="00C1510F" w:rsidP="00377B56">
            <w:pPr>
              <w:suppressAutoHyphens/>
              <w:jc w:val="center"/>
              <w:rPr>
                <w:b/>
                <w:bCs/>
              </w:rPr>
            </w:pPr>
            <w:r w:rsidRPr="009B4631">
              <w:rPr>
                <w:b/>
                <w:bCs/>
              </w:rPr>
              <w:t>Наименование разделов и тем</w:t>
            </w:r>
          </w:p>
        </w:tc>
        <w:tc>
          <w:tcPr>
            <w:tcW w:w="1232" w:type="pct"/>
            <w:vAlign w:val="center"/>
          </w:tcPr>
          <w:p w14:paraId="2824D3CB" w14:textId="77777777" w:rsidR="00C1510F" w:rsidRPr="009B4631" w:rsidRDefault="00C1510F" w:rsidP="00377B56">
            <w:pPr>
              <w:suppressAutoHyphens/>
              <w:jc w:val="center"/>
              <w:rPr>
                <w:b/>
                <w:bCs/>
              </w:rPr>
            </w:pPr>
            <w:r w:rsidRPr="009B4631">
              <w:rPr>
                <w:b/>
                <w:bCs/>
              </w:rPr>
              <w:t>Содержание учебного материала и формы организации деятельности обучающихся</w:t>
            </w:r>
          </w:p>
        </w:tc>
        <w:tc>
          <w:tcPr>
            <w:tcW w:w="935" w:type="pct"/>
            <w:vAlign w:val="center"/>
          </w:tcPr>
          <w:p w14:paraId="27DDD0DD" w14:textId="77777777" w:rsidR="00C1510F" w:rsidRPr="009B4631" w:rsidRDefault="00C1510F" w:rsidP="00377B56">
            <w:pPr>
              <w:suppressAutoHyphens/>
              <w:jc w:val="center"/>
              <w:rPr>
                <w:b/>
                <w:bCs/>
              </w:rPr>
            </w:pPr>
            <w:r w:rsidRPr="009B4631">
              <w:rPr>
                <w:b/>
                <w:bCs/>
              </w:rPr>
              <w:t xml:space="preserve">Объем, акад. ч / в том числе в форме практической подготовки, </w:t>
            </w:r>
            <w:proofErr w:type="spellStart"/>
            <w:r w:rsidRPr="009B4631">
              <w:rPr>
                <w:b/>
                <w:bCs/>
              </w:rPr>
              <w:t>акад</w:t>
            </w:r>
            <w:proofErr w:type="spellEnd"/>
            <w:r w:rsidRPr="009B4631">
              <w:rPr>
                <w:b/>
                <w:bCs/>
              </w:rPr>
              <w:t xml:space="preserve"> ч</w:t>
            </w:r>
          </w:p>
        </w:tc>
        <w:tc>
          <w:tcPr>
            <w:tcW w:w="1253" w:type="pct"/>
            <w:vAlign w:val="center"/>
          </w:tcPr>
          <w:p w14:paraId="03A27805" w14:textId="77777777" w:rsidR="00C1510F" w:rsidRPr="009B4631" w:rsidRDefault="00C1510F" w:rsidP="000201AB">
            <w:pPr>
              <w:suppressAutoHyphens/>
              <w:jc w:val="center"/>
              <w:rPr>
                <w:b/>
                <w:bCs/>
              </w:rPr>
            </w:pPr>
            <w:r w:rsidRPr="009B4631">
              <w:rPr>
                <w:b/>
                <w:bCs/>
              </w:rPr>
              <w:t>Коды компетенций и личностных результатов</w:t>
            </w:r>
            <w:r w:rsidR="000201AB">
              <w:rPr>
                <w:rStyle w:val="afe"/>
                <w:rFonts w:eastAsia="Arial"/>
              </w:rPr>
              <w:t>,</w:t>
            </w:r>
            <w:r w:rsidRPr="009B4631">
              <w:rPr>
                <w:b/>
                <w:bCs/>
              </w:rPr>
              <w:t xml:space="preserve"> формированию которых способствует элемент программы</w:t>
            </w:r>
          </w:p>
        </w:tc>
        <w:tc>
          <w:tcPr>
            <w:tcW w:w="380" w:type="pct"/>
          </w:tcPr>
          <w:p w14:paraId="0AE3011B" w14:textId="77777777" w:rsidR="00C1510F" w:rsidRPr="009B4631" w:rsidRDefault="00C1510F" w:rsidP="00377B56">
            <w:pPr>
              <w:suppressAutoHyphens/>
              <w:jc w:val="center"/>
              <w:rPr>
                <w:b/>
                <w:bCs/>
              </w:rPr>
            </w:pPr>
            <w:r w:rsidRPr="009B4631">
              <w:t>Код ПК, ОК</w:t>
            </w:r>
          </w:p>
        </w:tc>
        <w:tc>
          <w:tcPr>
            <w:tcW w:w="380" w:type="pct"/>
          </w:tcPr>
          <w:p w14:paraId="41AE1F82" w14:textId="77777777" w:rsidR="00C1510F" w:rsidRPr="009B4631" w:rsidRDefault="00C1510F" w:rsidP="00377B56">
            <w:pPr>
              <w:suppressAutoHyphens/>
              <w:jc w:val="center"/>
              <w:rPr>
                <w:b/>
                <w:bCs/>
              </w:rPr>
            </w:pPr>
            <w:r w:rsidRPr="009B4631">
              <w:t>Код Н/У/З</w:t>
            </w:r>
          </w:p>
        </w:tc>
      </w:tr>
      <w:tr w:rsidR="00C1510F" w:rsidRPr="009B4631" w14:paraId="609A30F9" w14:textId="77777777" w:rsidTr="00377B56">
        <w:trPr>
          <w:trHeight w:val="20"/>
        </w:trPr>
        <w:tc>
          <w:tcPr>
            <w:tcW w:w="820" w:type="pct"/>
          </w:tcPr>
          <w:p w14:paraId="7FB5707C" w14:textId="77777777" w:rsidR="00C1510F" w:rsidRPr="009B4631" w:rsidRDefault="00C1510F" w:rsidP="00377B56">
            <w:pPr>
              <w:jc w:val="center"/>
              <w:rPr>
                <w:b/>
                <w:bCs/>
                <w:i/>
                <w:iCs/>
              </w:rPr>
            </w:pPr>
            <w:r w:rsidRPr="009B4631">
              <w:rPr>
                <w:b/>
                <w:bCs/>
                <w:i/>
                <w:iCs/>
              </w:rPr>
              <w:t>1</w:t>
            </w:r>
          </w:p>
        </w:tc>
        <w:tc>
          <w:tcPr>
            <w:tcW w:w="1232" w:type="pct"/>
          </w:tcPr>
          <w:p w14:paraId="6EA949BE" w14:textId="77777777" w:rsidR="00C1510F" w:rsidRPr="009B4631" w:rsidRDefault="00C1510F" w:rsidP="00377B56">
            <w:pPr>
              <w:jc w:val="center"/>
              <w:rPr>
                <w:b/>
                <w:bCs/>
                <w:i/>
                <w:iCs/>
              </w:rPr>
            </w:pPr>
            <w:r w:rsidRPr="009B4631">
              <w:rPr>
                <w:b/>
                <w:bCs/>
                <w:i/>
                <w:iCs/>
              </w:rPr>
              <w:t>2</w:t>
            </w:r>
          </w:p>
        </w:tc>
        <w:tc>
          <w:tcPr>
            <w:tcW w:w="935" w:type="pct"/>
          </w:tcPr>
          <w:p w14:paraId="6F7EF23C" w14:textId="77777777" w:rsidR="00C1510F" w:rsidRPr="009B4631" w:rsidRDefault="00C1510F" w:rsidP="00377B56">
            <w:pPr>
              <w:jc w:val="center"/>
              <w:rPr>
                <w:b/>
                <w:bCs/>
                <w:i/>
                <w:iCs/>
              </w:rPr>
            </w:pPr>
            <w:r w:rsidRPr="009B4631">
              <w:rPr>
                <w:b/>
                <w:bCs/>
                <w:i/>
                <w:iCs/>
              </w:rPr>
              <w:t>3</w:t>
            </w:r>
          </w:p>
        </w:tc>
        <w:tc>
          <w:tcPr>
            <w:tcW w:w="1253" w:type="pct"/>
          </w:tcPr>
          <w:p w14:paraId="741FDD82" w14:textId="77777777" w:rsidR="00C1510F" w:rsidRPr="009B4631" w:rsidRDefault="00C1510F" w:rsidP="00377B56">
            <w:pPr>
              <w:jc w:val="center"/>
              <w:rPr>
                <w:b/>
                <w:bCs/>
                <w:i/>
                <w:iCs/>
              </w:rPr>
            </w:pPr>
            <w:r w:rsidRPr="009B4631">
              <w:rPr>
                <w:b/>
                <w:bCs/>
                <w:i/>
                <w:iCs/>
              </w:rPr>
              <w:t>4</w:t>
            </w:r>
          </w:p>
        </w:tc>
        <w:tc>
          <w:tcPr>
            <w:tcW w:w="380" w:type="pct"/>
          </w:tcPr>
          <w:p w14:paraId="0581ABDB" w14:textId="77777777" w:rsidR="00C1510F" w:rsidRPr="009B4631" w:rsidRDefault="00C1510F" w:rsidP="00377B56">
            <w:pPr>
              <w:jc w:val="center"/>
              <w:rPr>
                <w:b/>
                <w:bCs/>
                <w:i/>
                <w:iCs/>
              </w:rPr>
            </w:pPr>
          </w:p>
        </w:tc>
        <w:tc>
          <w:tcPr>
            <w:tcW w:w="380" w:type="pct"/>
          </w:tcPr>
          <w:p w14:paraId="5AAAAC20" w14:textId="77777777" w:rsidR="00C1510F" w:rsidRPr="009B4631" w:rsidRDefault="00C1510F" w:rsidP="00377B56">
            <w:pPr>
              <w:jc w:val="center"/>
              <w:rPr>
                <w:b/>
                <w:bCs/>
                <w:i/>
                <w:iCs/>
              </w:rPr>
            </w:pPr>
          </w:p>
        </w:tc>
      </w:tr>
      <w:tr w:rsidR="00C1510F" w:rsidRPr="009B4631" w14:paraId="71E979BF" w14:textId="77777777" w:rsidTr="00377B56">
        <w:trPr>
          <w:trHeight w:val="20"/>
        </w:trPr>
        <w:tc>
          <w:tcPr>
            <w:tcW w:w="2052" w:type="pct"/>
            <w:gridSpan w:val="2"/>
          </w:tcPr>
          <w:p w14:paraId="1655A922" w14:textId="77777777" w:rsidR="00C1510F" w:rsidRPr="009B4631" w:rsidRDefault="00C1510F" w:rsidP="00377B56">
            <w:pPr>
              <w:spacing w:line="360" w:lineRule="auto"/>
              <w:rPr>
                <w:b/>
                <w:bCs/>
              </w:rPr>
            </w:pPr>
            <w:r w:rsidRPr="009B4631">
              <w:rPr>
                <w:b/>
                <w:bCs/>
              </w:rPr>
              <w:t xml:space="preserve">Раздел 1. </w:t>
            </w:r>
            <w:r w:rsidRPr="009B4631">
              <w:rPr>
                <w:b/>
                <w:lang w:eastAsia="en-US"/>
              </w:rPr>
              <w:t>Развитие СССР и его место в мире в 1980-е гг.</w:t>
            </w:r>
          </w:p>
          <w:p w14:paraId="6F464DAC" w14:textId="77777777" w:rsidR="00C1510F" w:rsidRPr="009B4631" w:rsidRDefault="00C1510F" w:rsidP="00377B56">
            <w:pPr>
              <w:spacing w:line="360" w:lineRule="auto"/>
              <w:rPr>
                <w:b/>
                <w:bCs/>
              </w:rPr>
            </w:pPr>
          </w:p>
        </w:tc>
        <w:tc>
          <w:tcPr>
            <w:tcW w:w="935" w:type="pct"/>
          </w:tcPr>
          <w:p w14:paraId="771EB4E5" w14:textId="77777777" w:rsidR="00C1510F" w:rsidRPr="009B4631" w:rsidRDefault="00C1510F" w:rsidP="00377B56">
            <w:pPr>
              <w:jc w:val="center"/>
              <w:rPr>
                <w:i/>
                <w:iCs/>
              </w:rPr>
            </w:pPr>
          </w:p>
          <w:p w14:paraId="700EA74E" w14:textId="77777777" w:rsidR="00C1510F" w:rsidRPr="009B4631" w:rsidRDefault="00C1510F" w:rsidP="00377B56">
            <w:pPr>
              <w:jc w:val="center"/>
              <w:rPr>
                <w:b/>
                <w:bCs/>
                <w:i/>
                <w:iCs/>
              </w:rPr>
            </w:pPr>
            <w:r w:rsidRPr="009B4631">
              <w:rPr>
                <w:b/>
                <w:i/>
                <w:iCs/>
              </w:rPr>
              <w:t>8</w:t>
            </w:r>
          </w:p>
        </w:tc>
        <w:tc>
          <w:tcPr>
            <w:tcW w:w="1253" w:type="pct"/>
          </w:tcPr>
          <w:p w14:paraId="7D354DBF" w14:textId="77777777" w:rsidR="00C1510F" w:rsidRPr="009B4631" w:rsidRDefault="00C1510F" w:rsidP="00377B56">
            <w:pPr>
              <w:jc w:val="center"/>
              <w:rPr>
                <w:b/>
                <w:bCs/>
                <w:i/>
                <w:iCs/>
              </w:rPr>
            </w:pPr>
          </w:p>
        </w:tc>
        <w:tc>
          <w:tcPr>
            <w:tcW w:w="380" w:type="pct"/>
          </w:tcPr>
          <w:p w14:paraId="00F4A6AE" w14:textId="77777777" w:rsidR="00C1510F" w:rsidRPr="009B4631" w:rsidRDefault="00C1510F" w:rsidP="00377B56">
            <w:pPr>
              <w:jc w:val="center"/>
              <w:rPr>
                <w:b/>
                <w:bCs/>
                <w:i/>
                <w:iCs/>
              </w:rPr>
            </w:pPr>
          </w:p>
        </w:tc>
        <w:tc>
          <w:tcPr>
            <w:tcW w:w="380" w:type="pct"/>
            <w:tcBorders>
              <w:bottom w:val="single" w:sz="4" w:space="0" w:color="auto"/>
            </w:tcBorders>
          </w:tcPr>
          <w:p w14:paraId="44AB124A" w14:textId="77777777" w:rsidR="00C1510F" w:rsidRPr="009B4631" w:rsidRDefault="00C1510F" w:rsidP="00377B56">
            <w:pPr>
              <w:jc w:val="center"/>
              <w:rPr>
                <w:b/>
                <w:bCs/>
                <w:i/>
                <w:iCs/>
              </w:rPr>
            </w:pPr>
          </w:p>
        </w:tc>
      </w:tr>
      <w:tr w:rsidR="00C1510F" w:rsidRPr="009B4631" w14:paraId="21E8B67A" w14:textId="77777777" w:rsidTr="00377B56">
        <w:trPr>
          <w:trHeight w:val="20"/>
        </w:trPr>
        <w:tc>
          <w:tcPr>
            <w:tcW w:w="820" w:type="pct"/>
            <w:vMerge w:val="restart"/>
          </w:tcPr>
          <w:p w14:paraId="24F08A07" w14:textId="77777777" w:rsidR="00C1510F" w:rsidRPr="009B4631" w:rsidRDefault="00C1510F" w:rsidP="00377B56">
            <w:pPr>
              <w:widowControl w:val="0"/>
              <w:autoSpaceDE w:val="0"/>
              <w:autoSpaceDN w:val="0"/>
              <w:spacing w:line="273" w:lineRule="exact"/>
              <w:ind w:left="107"/>
              <w:jc w:val="both"/>
              <w:rPr>
                <w:b/>
                <w:lang w:eastAsia="en-US"/>
              </w:rPr>
            </w:pPr>
            <w:r w:rsidRPr="009B4631">
              <w:rPr>
                <w:b/>
                <w:bCs/>
              </w:rPr>
              <w:t>Тема 1.1.</w:t>
            </w:r>
            <w:r w:rsidRPr="009B4631">
              <w:rPr>
                <w:b/>
                <w:lang w:eastAsia="en-US"/>
              </w:rPr>
              <w:t xml:space="preserve"> </w:t>
            </w:r>
          </w:p>
          <w:p w14:paraId="3AEBE8EA" w14:textId="77777777" w:rsidR="00C1510F" w:rsidRPr="009B4631" w:rsidRDefault="00C1510F" w:rsidP="00377B56">
            <w:pPr>
              <w:rPr>
                <w:b/>
                <w:bCs/>
              </w:rPr>
            </w:pPr>
            <w:r w:rsidRPr="009B4631">
              <w:rPr>
                <w:b/>
                <w:lang w:eastAsia="en-US"/>
              </w:rPr>
              <w:t>Основные тенденции развития СССР к 1980-м гг.</w:t>
            </w:r>
          </w:p>
          <w:p w14:paraId="07531F98" w14:textId="77777777" w:rsidR="00C1510F" w:rsidRPr="009B4631" w:rsidRDefault="00C1510F" w:rsidP="00377B56">
            <w:pPr>
              <w:rPr>
                <w:b/>
                <w:bCs/>
              </w:rPr>
            </w:pPr>
          </w:p>
        </w:tc>
        <w:tc>
          <w:tcPr>
            <w:tcW w:w="1232" w:type="pct"/>
          </w:tcPr>
          <w:p w14:paraId="1AEFC1BE" w14:textId="77777777" w:rsidR="00C1510F" w:rsidRPr="009B4631" w:rsidRDefault="00C1510F" w:rsidP="00377B56">
            <w:pPr>
              <w:rPr>
                <w:lang w:eastAsia="en-US"/>
              </w:rPr>
            </w:pPr>
            <w:r w:rsidRPr="009B4631">
              <w:rPr>
                <w:lang w:eastAsia="en-US"/>
              </w:rPr>
              <w:t>Внутренняя политика государственной власти в СССР к началу 1980-х гг. Особенности идеологии, национальной и социально-экономической политики</w:t>
            </w:r>
          </w:p>
          <w:p w14:paraId="7AE86059" w14:textId="77777777" w:rsidR="00C1510F" w:rsidRPr="009B4631" w:rsidRDefault="00C1510F" w:rsidP="00377B56">
            <w:pPr>
              <w:rPr>
                <w:lang w:eastAsia="en-US"/>
              </w:rPr>
            </w:pPr>
            <w:r w:rsidRPr="009B4631">
              <w:rPr>
                <w:lang w:eastAsia="en-US"/>
              </w:rPr>
              <w:t>Культурное развитие народов Советского Союза и русская культура</w:t>
            </w:r>
          </w:p>
          <w:p w14:paraId="3FC53DBA" w14:textId="77777777" w:rsidR="00C1510F" w:rsidRPr="009B4631" w:rsidRDefault="00C1510F" w:rsidP="00377B56">
            <w:pPr>
              <w:rPr>
                <w:b/>
                <w:bCs/>
                <w:i/>
              </w:rPr>
            </w:pPr>
            <w:r w:rsidRPr="009B4631">
              <w:rPr>
                <w:lang w:eastAsia="en-US"/>
              </w:rPr>
              <w:t>Внешняя политика СССР. Отношения с сопредельными государствами, Евросоюзом, США, странами «третьего мира»</w:t>
            </w:r>
          </w:p>
        </w:tc>
        <w:tc>
          <w:tcPr>
            <w:tcW w:w="935" w:type="pct"/>
            <w:vAlign w:val="center"/>
          </w:tcPr>
          <w:p w14:paraId="0CDDEB1B" w14:textId="77777777" w:rsidR="00C1510F" w:rsidRPr="009B4631" w:rsidRDefault="00C1510F" w:rsidP="00377B56">
            <w:pPr>
              <w:suppressAutoHyphens/>
              <w:jc w:val="center"/>
              <w:rPr>
                <w:iCs/>
              </w:rPr>
            </w:pPr>
            <w:r w:rsidRPr="009B4631">
              <w:rPr>
                <w:iCs/>
              </w:rPr>
              <w:t>4</w:t>
            </w:r>
          </w:p>
        </w:tc>
        <w:tc>
          <w:tcPr>
            <w:tcW w:w="1253" w:type="pct"/>
            <w:vMerge w:val="restart"/>
          </w:tcPr>
          <w:p w14:paraId="389118D1" w14:textId="77777777" w:rsidR="00C1510F" w:rsidRPr="009B4631" w:rsidRDefault="00C1510F" w:rsidP="00377B56">
            <w:r w:rsidRPr="009B4631">
              <w:t>ОК 3-4, ОК 6-8</w:t>
            </w:r>
          </w:p>
          <w:p w14:paraId="3171D1A2" w14:textId="77777777" w:rsidR="00C1510F" w:rsidRPr="009B4631" w:rsidRDefault="00C1510F" w:rsidP="00377B56">
            <w:r w:rsidRPr="009B4631">
              <w:t>ЛР 1, ЛР 2, ЛР 5, ЛР 6, ЛР 7, ЛР 11</w:t>
            </w:r>
          </w:p>
        </w:tc>
        <w:tc>
          <w:tcPr>
            <w:tcW w:w="380" w:type="pct"/>
            <w:tcBorders>
              <w:right w:val="single" w:sz="4" w:space="0" w:color="auto"/>
            </w:tcBorders>
          </w:tcPr>
          <w:p w14:paraId="7684072B" w14:textId="77777777" w:rsidR="00C1510F" w:rsidRPr="009B4631" w:rsidRDefault="00C1510F" w:rsidP="00377B56">
            <w:r w:rsidRPr="009B4631">
              <w:t>ОК3</w:t>
            </w:r>
          </w:p>
          <w:p w14:paraId="4213FC39" w14:textId="77777777" w:rsidR="00C1510F" w:rsidRPr="009B4631" w:rsidRDefault="00C1510F" w:rsidP="00377B56">
            <w:r w:rsidRPr="009B4631">
              <w:t>ОК 4</w:t>
            </w:r>
          </w:p>
          <w:p w14:paraId="13BFFD70" w14:textId="77777777" w:rsidR="00C1510F" w:rsidRPr="009B4631" w:rsidRDefault="00C1510F" w:rsidP="00377B56">
            <w:r w:rsidRPr="009B4631">
              <w:t>ОК6</w:t>
            </w:r>
          </w:p>
          <w:p w14:paraId="476A6649" w14:textId="77777777" w:rsidR="00C1510F" w:rsidRPr="009B4631" w:rsidRDefault="00C1510F" w:rsidP="00377B56">
            <w:r w:rsidRPr="009B4631">
              <w:t>ОК7</w:t>
            </w:r>
          </w:p>
          <w:p w14:paraId="57E2EBFD" w14:textId="77777777" w:rsidR="00C1510F" w:rsidRPr="009B4631" w:rsidRDefault="00C1510F" w:rsidP="00377B56">
            <w:pPr>
              <w:rPr>
                <w:b/>
                <w:i/>
              </w:rPr>
            </w:pPr>
            <w:r w:rsidRPr="009B4631">
              <w:t>ОК8</w:t>
            </w:r>
          </w:p>
        </w:tc>
        <w:tc>
          <w:tcPr>
            <w:tcW w:w="380" w:type="pct"/>
            <w:vMerge w:val="restart"/>
            <w:tcBorders>
              <w:top w:val="single" w:sz="4" w:space="0" w:color="auto"/>
              <w:left w:val="single" w:sz="4" w:space="0" w:color="auto"/>
              <w:right w:val="single" w:sz="4" w:space="0" w:color="auto"/>
            </w:tcBorders>
          </w:tcPr>
          <w:p w14:paraId="37843136" w14:textId="77777777" w:rsidR="00C1510F" w:rsidRPr="009B4631" w:rsidRDefault="00C1510F" w:rsidP="00377B56">
            <w:proofErr w:type="spellStart"/>
            <w:r w:rsidRPr="009B4631">
              <w:t>Уо</w:t>
            </w:r>
            <w:proofErr w:type="spellEnd"/>
            <w:r w:rsidRPr="009B4631">
              <w:t xml:space="preserve"> 03.01</w:t>
            </w:r>
          </w:p>
          <w:p w14:paraId="6560B876" w14:textId="77777777" w:rsidR="00C1510F" w:rsidRPr="009B4631" w:rsidRDefault="00C1510F" w:rsidP="00377B56">
            <w:proofErr w:type="spellStart"/>
            <w:r w:rsidRPr="009B4631">
              <w:t>Уо</w:t>
            </w:r>
            <w:proofErr w:type="spellEnd"/>
            <w:r w:rsidRPr="009B4631">
              <w:t xml:space="preserve"> 03.02</w:t>
            </w:r>
          </w:p>
          <w:p w14:paraId="4A916A86" w14:textId="77777777" w:rsidR="00C1510F" w:rsidRPr="009B4631" w:rsidRDefault="00C1510F" w:rsidP="00377B56">
            <w:proofErr w:type="spellStart"/>
            <w:r w:rsidRPr="009B4631">
              <w:t>Уо</w:t>
            </w:r>
            <w:proofErr w:type="spellEnd"/>
            <w:r w:rsidRPr="009B4631">
              <w:t xml:space="preserve"> 03.03</w:t>
            </w:r>
          </w:p>
          <w:p w14:paraId="47B0607C" w14:textId="77777777" w:rsidR="00C1510F" w:rsidRPr="009B4631" w:rsidRDefault="00C1510F" w:rsidP="00377B56">
            <w:proofErr w:type="spellStart"/>
            <w:r w:rsidRPr="009B4631">
              <w:t>Уо</w:t>
            </w:r>
            <w:proofErr w:type="spellEnd"/>
            <w:r w:rsidRPr="009B4631">
              <w:t xml:space="preserve"> 03.04</w:t>
            </w:r>
          </w:p>
          <w:p w14:paraId="54724BAA" w14:textId="77777777" w:rsidR="00C1510F" w:rsidRPr="009B4631" w:rsidRDefault="00C1510F" w:rsidP="00377B56">
            <w:proofErr w:type="spellStart"/>
            <w:r w:rsidRPr="009B4631">
              <w:t>Уо</w:t>
            </w:r>
            <w:proofErr w:type="spellEnd"/>
            <w:r w:rsidRPr="009B4631">
              <w:t xml:space="preserve"> 03.05</w:t>
            </w:r>
          </w:p>
          <w:p w14:paraId="3FCD91B3" w14:textId="77777777" w:rsidR="00C1510F" w:rsidRPr="009B4631" w:rsidRDefault="00C1510F" w:rsidP="00377B56">
            <w:proofErr w:type="spellStart"/>
            <w:r w:rsidRPr="009B4631">
              <w:t>Уо</w:t>
            </w:r>
            <w:proofErr w:type="spellEnd"/>
            <w:r w:rsidRPr="009B4631">
              <w:t xml:space="preserve"> 03.06</w:t>
            </w:r>
          </w:p>
          <w:p w14:paraId="4C5B4ACE" w14:textId="77777777" w:rsidR="00C1510F" w:rsidRPr="009B4631" w:rsidRDefault="00C1510F" w:rsidP="00377B56">
            <w:proofErr w:type="spellStart"/>
            <w:r w:rsidRPr="009B4631">
              <w:t>Уо</w:t>
            </w:r>
            <w:proofErr w:type="spellEnd"/>
            <w:r w:rsidRPr="009B4631">
              <w:t xml:space="preserve"> 03.07</w:t>
            </w:r>
          </w:p>
          <w:p w14:paraId="6551A550" w14:textId="77777777" w:rsidR="00C1510F" w:rsidRPr="009B4631" w:rsidRDefault="00C1510F" w:rsidP="00377B56">
            <w:proofErr w:type="spellStart"/>
            <w:r w:rsidRPr="009B4631">
              <w:t>Уо</w:t>
            </w:r>
            <w:proofErr w:type="spellEnd"/>
            <w:r w:rsidRPr="009B4631">
              <w:t xml:space="preserve"> 03.08</w:t>
            </w:r>
          </w:p>
          <w:p w14:paraId="083FDE29" w14:textId="77777777" w:rsidR="00C1510F" w:rsidRPr="009B4631" w:rsidRDefault="00C1510F" w:rsidP="00377B56">
            <w:proofErr w:type="spellStart"/>
            <w:r w:rsidRPr="009B4631">
              <w:t>Уо</w:t>
            </w:r>
            <w:proofErr w:type="spellEnd"/>
            <w:r w:rsidRPr="009B4631">
              <w:t xml:space="preserve"> 03.09</w:t>
            </w:r>
          </w:p>
          <w:p w14:paraId="153A742F" w14:textId="77777777" w:rsidR="00C1510F" w:rsidRPr="009B4631" w:rsidRDefault="00C1510F" w:rsidP="00377B56">
            <w:proofErr w:type="spellStart"/>
            <w:r w:rsidRPr="009B4631">
              <w:t>Зо</w:t>
            </w:r>
            <w:proofErr w:type="spellEnd"/>
            <w:r w:rsidRPr="009B4631">
              <w:t xml:space="preserve"> 03.01</w:t>
            </w:r>
          </w:p>
          <w:p w14:paraId="7E87E5C5" w14:textId="77777777" w:rsidR="00C1510F" w:rsidRPr="009B4631" w:rsidRDefault="00C1510F" w:rsidP="00377B56">
            <w:proofErr w:type="spellStart"/>
            <w:r w:rsidRPr="009B4631">
              <w:t>Зо</w:t>
            </w:r>
            <w:proofErr w:type="spellEnd"/>
            <w:r w:rsidRPr="009B4631">
              <w:t xml:space="preserve"> 03.02</w:t>
            </w:r>
          </w:p>
          <w:p w14:paraId="3E86A755" w14:textId="77777777" w:rsidR="00C1510F" w:rsidRPr="009B4631" w:rsidRDefault="00C1510F" w:rsidP="00377B56">
            <w:proofErr w:type="spellStart"/>
            <w:r w:rsidRPr="009B4631">
              <w:t>Зо</w:t>
            </w:r>
            <w:proofErr w:type="spellEnd"/>
            <w:r w:rsidRPr="009B4631">
              <w:t xml:space="preserve"> 03.03</w:t>
            </w:r>
          </w:p>
          <w:p w14:paraId="4ECE4FF4" w14:textId="77777777" w:rsidR="00C1510F" w:rsidRPr="009B4631" w:rsidRDefault="00C1510F" w:rsidP="00377B56">
            <w:proofErr w:type="spellStart"/>
            <w:r w:rsidRPr="009B4631">
              <w:t>Зо</w:t>
            </w:r>
            <w:proofErr w:type="spellEnd"/>
            <w:r w:rsidRPr="009B4631">
              <w:t xml:space="preserve"> 03.04</w:t>
            </w:r>
          </w:p>
          <w:p w14:paraId="5BDE28F1" w14:textId="77777777" w:rsidR="00C1510F" w:rsidRPr="009B4631" w:rsidRDefault="00C1510F" w:rsidP="00377B56">
            <w:r w:rsidRPr="009B4631">
              <w:t>Зо03.05</w:t>
            </w:r>
          </w:p>
          <w:p w14:paraId="74D59591" w14:textId="77777777" w:rsidR="00C1510F" w:rsidRPr="009B4631" w:rsidRDefault="00C1510F" w:rsidP="00377B56">
            <w:proofErr w:type="spellStart"/>
            <w:r w:rsidRPr="009B4631">
              <w:t>Уо</w:t>
            </w:r>
            <w:proofErr w:type="spellEnd"/>
            <w:r w:rsidRPr="009B4631">
              <w:t xml:space="preserve"> 04.01</w:t>
            </w:r>
          </w:p>
          <w:p w14:paraId="40D7CAB8" w14:textId="77777777" w:rsidR="00C1510F" w:rsidRPr="009B4631" w:rsidRDefault="00C1510F" w:rsidP="00377B56">
            <w:proofErr w:type="spellStart"/>
            <w:r w:rsidRPr="009B4631">
              <w:t>Уо</w:t>
            </w:r>
            <w:proofErr w:type="spellEnd"/>
            <w:r w:rsidRPr="009B4631">
              <w:t xml:space="preserve"> 04.02</w:t>
            </w:r>
          </w:p>
          <w:p w14:paraId="3188D62D" w14:textId="77777777" w:rsidR="00C1510F" w:rsidRPr="009B4631" w:rsidRDefault="00C1510F" w:rsidP="00377B56">
            <w:proofErr w:type="spellStart"/>
            <w:r w:rsidRPr="009B4631">
              <w:t>Уо</w:t>
            </w:r>
            <w:proofErr w:type="spellEnd"/>
            <w:r w:rsidRPr="009B4631">
              <w:t xml:space="preserve"> 04.03</w:t>
            </w:r>
          </w:p>
          <w:p w14:paraId="698D5450" w14:textId="77777777" w:rsidR="00C1510F" w:rsidRPr="009B4631" w:rsidRDefault="00C1510F" w:rsidP="00377B56">
            <w:proofErr w:type="spellStart"/>
            <w:r w:rsidRPr="009B4631">
              <w:t>Уо</w:t>
            </w:r>
            <w:proofErr w:type="spellEnd"/>
            <w:r w:rsidRPr="009B4631">
              <w:t xml:space="preserve"> 04.04</w:t>
            </w:r>
          </w:p>
          <w:p w14:paraId="6DE86457" w14:textId="77777777" w:rsidR="00C1510F" w:rsidRPr="009B4631" w:rsidRDefault="00C1510F" w:rsidP="00377B56">
            <w:proofErr w:type="spellStart"/>
            <w:r w:rsidRPr="009B4631">
              <w:t>Уо</w:t>
            </w:r>
            <w:proofErr w:type="spellEnd"/>
            <w:r w:rsidRPr="009B4631">
              <w:t xml:space="preserve"> 04.05</w:t>
            </w:r>
          </w:p>
          <w:p w14:paraId="075E514C" w14:textId="77777777" w:rsidR="00C1510F" w:rsidRPr="009B4631" w:rsidRDefault="00C1510F" w:rsidP="00377B56">
            <w:proofErr w:type="spellStart"/>
            <w:r w:rsidRPr="009B4631">
              <w:t>Зо</w:t>
            </w:r>
            <w:proofErr w:type="spellEnd"/>
            <w:r w:rsidRPr="009B4631">
              <w:t xml:space="preserve"> 04.01</w:t>
            </w:r>
          </w:p>
          <w:p w14:paraId="48619578" w14:textId="77777777" w:rsidR="00C1510F" w:rsidRPr="009B4631" w:rsidRDefault="00C1510F" w:rsidP="00377B56">
            <w:proofErr w:type="spellStart"/>
            <w:r w:rsidRPr="009B4631">
              <w:t>Зо</w:t>
            </w:r>
            <w:proofErr w:type="spellEnd"/>
            <w:r w:rsidRPr="009B4631">
              <w:t xml:space="preserve"> 04.02</w:t>
            </w:r>
          </w:p>
          <w:p w14:paraId="62AFF3A9" w14:textId="77777777" w:rsidR="00C1510F" w:rsidRPr="009B4631" w:rsidRDefault="00C1510F" w:rsidP="00377B56">
            <w:proofErr w:type="spellStart"/>
            <w:r w:rsidRPr="009B4631">
              <w:t>Уо</w:t>
            </w:r>
            <w:proofErr w:type="spellEnd"/>
            <w:r w:rsidRPr="009B4631">
              <w:t xml:space="preserve"> 06.01</w:t>
            </w:r>
          </w:p>
          <w:p w14:paraId="132376C9" w14:textId="77777777" w:rsidR="00C1510F" w:rsidRPr="009B4631" w:rsidRDefault="00C1510F" w:rsidP="00377B56">
            <w:proofErr w:type="spellStart"/>
            <w:r w:rsidRPr="009B4631">
              <w:t>Зо</w:t>
            </w:r>
            <w:proofErr w:type="spellEnd"/>
            <w:r w:rsidRPr="009B4631">
              <w:t xml:space="preserve"> 06.02</w:t>
            </w:r>
          </w:p>
          <w:p w14:paraId="5290AF12" w14:textId="77777777" w:rsidR="00C1510F" w:rsidRPr="009B4631" w:rsidRDefault="00C1510F" w:rsidP="00377B56">
            <w:proofErr w:type="spellStart"/>
            <w:r w:rsidRPr="009B4631">
              <w:t>Уо</w:t>
            </w:r>
            <w:proofErr w:type="spellEnd"/>
            <w:r w:rsidRPr="009B4631">
              <w:t xml:space="preserve"> 07.01</w:t>
            </w:r>
          </w:p>
          <w:p w14:paraId="13992C45" w14:textId="77777777" w:rsidR="00C1510F" w:rsidRPr="009B4631" w:rsidRDefault="00C1510F" w:rsidP="00377B56">
            <w:proofErr w:type="spellStart"/>
            <w:r w:rsidRPr="009B4631">
              <w:lastRenderedPageBreak/>
              <w:t>Уо</w:t>
            </w:r>
            <w:proofErr w:type="spellEnd"/>
            <w:r w:rsidRPr="009B4631">
              <w:t xml:space="preserve"> 07.02</w:t>
            </w:r>
          </w:p>
          <w:p w14:paraId="764407AA" w14:textId="77777777" w:rsidR="00C1510F" w:rsidRPr="009B4631" w:rsidRDefault="00C1510F" w:rsidP="00377B56">
            <w:proofErr w:type="spellStart"/>
            <w:r w:rsidRPr="009B4631">
              <w:t>Уо</w:t>
            </w:r>
            <w:proofErr w:type="spellEnd"/>
            <w:r w:rsidRPr="009B4631">
              <w:t xml:space="preserve"> 07.03</w:t>
            </w:r>
          </w:p>
          <w:p w14:paraId="2AE6F23B" w14:textId="77777777" w:rsidR="00C1510F" w:rsidRPr="009B4631" w:rsidRDefault="00C1510F" w:rsidP="00377B56">
            <w:proofErr w:type="spellStart"/>
            <w:r w:rsidRPr="009B4631">
              <w:t>Уо</w:t>
            </w:r>
            <w:proofErr w:type="spellEnd"/>
            <w:r w:rsidRPr="009B4631">
              <w:t xml:space="preserve"> 07.04</w:t>
            </w:r>
          </w:p>
          <w:p w14:paraId="78E78371" w14:textId="77777777" w:rsidR="00C1510F" w:rsidRPr="009B4631" w:rsidRDefault="00C1510F" w:rsidP="00377B56">
            <w:proofErr w:type="spellStart"/>
            <w:r w:rsidRPr="009B4631">
              <w:t>Зо</w:t>
            </w:r>
            <w:proofErr w:type="spellEnd"/>
            <w:r w:rsidRPr="009B4631">
              <w:t xml:space="preserve"> 07.01</w:t>
            </w:r>
          </w:p>
          <w:p w14:paraId="64AA873A" w14:textId="77777777" w:rsidR="00C1510F" w:rsidRPr="009B4631" w:rsidRDefault="00C1510F" w:rsidP="00377B56">
            <w:proofErr w:type="spellStart"/>
            <w:r w:rsidRPr="009B4631">
              <w:t>Зо</w:t>
            </w:r>
            <w:proofErr w:type="spellEnd"/>
            <w:r w:rsidRPr="009B4631">
              <w:t xml:space="preserve"> 07.02</w:t>
            </w:r>
          </w:p>
          <w:p w14:paraId="7D129B9A" w14:textId="77777777" w:rsidR="00C1510F" w:rsidRPr="009B4631" w:rsidRDefault="00C1510F" w:rsidP="00377B56">
            <w:proofErr w:type="spellStart"/>
            <w:r w:rsidRPr="009B4631">
              <w:t>Уо</w:t>
            </w:r>
            <w:proofErr w:type="spellEnd"/>
            <w:r w:rsidRPr="009B4631">
              <w:t xml:space="preserve"> 08.01</w:t>
            </w:r>
          </w:p>
          <w:p w14:paraId="4DE8537D" w14:textId="77777777" w:rsidR="00C1510F" w:rsidRPr="009B4631" w:rsidRDefault="00C1510F" w:rsidP="00377B56">
            <w:proofErr w:type="spellStart"/>
            <w:r w:rsidRPr="009B4631">
              <w:t>Уо</w:t>
            </w:r>
            <w:proofErr w:type="spellEnd"/>
            <w:r w:rsidRPr="009B4631">
              <w:t xml:space="preserve"> 08.02</w:t>
            </w:r>
          </w:p>
          <w:p w14:paraId="64D7B5A7" w14:textId="77777777" w:rsidR="00C1510F" w:rsidRPr="009B4631" w:rsidRDefault="00C1510F" w:rsidP="00377B56">
            <w:proofErr w:type="spellStart"/>
            <w:r w:rsidRPr="009B4631">
              <w:t>Уо</w:t>
            </w:r>
            <w:proofErr w:type="spellEnd"/>
            <w:r w:rsidRPr="009B4631">
              <w:t xml:space="preserve"> 08.03</w:t>
            </w:r>
          </w:p>
          <w:p w14:paraId="4260C04D" w14:textId="77777777" w:rsidR="00C1510F" w:rsidRPr="009B4631" w:rsidRDefault="00C1510F" w:rsidP="00377B56">
            <w:proofErr w:type="spellStart"/>
            <w:r w:rsidRPr="009B4631">
              <w:t>Уо</w:t>
            </w:r>
            <w:proofErr w:type="spellEnd"/>
            <w:r w:rsidRPr="009B4631">
              <w:t xml:space="preserve"> 08.04</w:t>
            </w:r>
          </w:p>
          <w:p w14:paraId="14BE34C0" w14:textId="77777777" w:rsidR="00C1510F" w:rsidRPr="009B4631" w:rsidRDefault="00C1510F" w:rsidP="00377B56">
            <w:proofErr w:type="spellStart"/>
            <w:r w:rsidRPr="009B4631">
              <w:t>Зо</w:t>
            </w:r>
            <w:proofErr w:type="spellEnd"/>
            <w:r w:rsidRPr="009B4631">
              <w:t xml:space="preserve"> 08.01</w:t>
            </w:r>
          </w:p>
          <w:p w14:paraId="5FFA5701" w14:textId="77777777" w:rsidR="00C1510F" w:rsidRPr="009B4631" w:rsidRDefault="00C1510F" w:rsidP="00377B56">
            <w:proofErr w:type="spellStart"/>
            <w:r w:rsidRPr="009B4631">
              <w:t>Зо</w:t>
            </w:r>
            <w:proofErr w:type="spellEnd"/>
            <w:r w:rsidRPr="009B4631">
              <w:t xml:space="preserve"> 08.02</w:t>
            </w:r>
          </w:p>
        </w:tc>
      </w:tr>
      <w:tr w:rsidR="00C1510F" w:rsidRPr="009B4631" w14:paraId="18D4AC0E" w14:textId="77777777" w:rsidTr="00377B56">
        <w:trPr>
          <w:trHeight w:val="20"/>
        </w:trPr>
        <w:tc>
          <w:tcPr>
            <w:tcW w:w="820" w:type="pct"/>
            <w:vMerge/>
          </w:tcPr>
          <w:p w14:paraId="77AD3C7C" w14:textId="77777777" w:rsidR="00C1510F" w:rsidRPr="009B4631" w:rsidRDefault="00C1510F" w:rsidP="00377B56">
            <w:pPr>
              <w:rPr>
                <w:b/>
                <w:bCs/>
                <w:i/>
              </w:rPr>
            </w:pPr>
          </w:p>
        </w:tc>
        <w:tc>
          <w:tcPr>
            <w:tcW w:w="1232" w:type="pct"/>
          </w:tcPr>
          <w:p w14:paraId="4BF65CE7" w14:textId="77777777" w:rsidR="00C1510F" w:rsidRPr="009B4631" w:rsidRDefault="00C1510F" w:rsidP="00377B56">
            <w:pPr>
              <w:jc w:val="both"/>
              <w:rPr>
                <w:b/>
                <w:bCs/>
                <w:i/>
              </w:rPr>
            </w:pPr>
            <w:r w:rsidRPr="009B4631">
              <w:rPr>
                <w:b/>
                <w:bCs/>
              </w:rPr>
              <w:t xml:space="preserve">1.  </w:t>
            </w:r>
            <w:r w:rsidRPr="009B4631">
              <w:rPr>
                <w:lang w:eastAsia="en-US"/>
              </w:rPr>
              <w:t>Внутренняя политика государственной власти в СССР к началу 1980-х гг. Особенности идеологии, национальной и социально-экономической политики</w:t>
            </w:r>
          </w:p>
        </w:tc>
        <w:tc>
          <w:tcPr>
            <w:tcW w:w="935" w:type="pct"/>
            <w:vMerge w:val="restart"/>
            <w:vAlign w:val="center"/>
          </w:tcPr>
          <w:p w14:paraId="4556ED7F" w14:textId="77777777" w:rsidR="00C1510F" w:rsidRPr="009B4631" w:rsidRDefault="00C1510F" w:rsidP="00377B56">
            <w:pPr>
              <w:suppressAutoHyphens/>
              <w:jc w:val="center"/>
              <w:rPr>
                <w:bCs/>
                <w:iCs/>
              </w:rPr>
            </w:pPr>
            <w:r w:rsidRPr="009B4631">
              <w:rPr>
                <w:iCs/>
              </w:rPr>
              <w:t>2</w:t>
            </w:r>
          </w:p>
        </w:tc>
        <w:tc>
          <w:tcPr>
            <w:tcW w:w="1253" w:type="pct"/>
            <w:vMerge/>
          </w:tcPr>
          <w:p w14:paraId="32E20A56" w14:textId="77777777" w:rsidR="00C1510F" w:rsidRPr="009B4631" w:rsidRDefault="00C1510F" w:rsidP="00377B56">
            <w:pPr>
              <w:rPr>
                <w:b/>
                <w:bCs/>
                <w:i/>
              </w:rPr>
            </w:pPr>
          </w:p>
        </w:tc>
        <w:tc>
          <w:tcPr>
            <w:tcW w:w="380" w:type="pct"/>
            <w:tcBorders>
              <w:right w:val="single" w:sz="4" w:space="0" w:color="auto"/>
            </w:tcBorders>
          </w:tcPr>
          <w:p w14:paraId="24B35FFB" w14:textId="77777777" w:rsidR="00C1510F" w:rsidRPr="009B4631" w:rsidRDefault="00C1510F" w:rsidP="00377B56">
            <w:pPr>
              <w:rPr>
                <w:b/>
                <w:bCs/>
                <w:i/>
              </w:rPr>
            </w:pPr>
          </w:p>
        </w:tc>
        <w:tc>
          <w:tcPr>
            <w:tcW w:w="380" w:type="pct"/>
            <w:vMerge/>
            <w:tcBorders>
              <w:left w:val="single" w:sz="4" w:space="0" w:color="auto"/>
              <w:right w:val="single" w:sz="4" w:space="0" w:color="auto"/>
            </w:tcBorders>
          </w:tcPr>
          <w:p w14:paraId="1075F8C1" w14:textId="77777777" w:rsidR="00C1510F" w:rsidRPr="009B4631" w:rsidRDefault="00C1510F" w:rsidP="00377B56">
            <w:pPr>
              <w:rPr>
                <w:b/>
                <w:bCs/>
                <w:i/>
              </w:rPr>
            </w:pPr>
          </w:p>
        </w:tc>
      </w:tr>
      <w:tr w:rsidR="00C1510F" w:rsidRPr="009B4631" w14:paraId="4FFBD9EE" w14:textId="77777777" w:rsidTr="00377B56">
        <w:trPr>
          <w:trHeight w:val="20"/>
        </w:trPr>
        <w:tc>
          <w:tcPr>
            <w:tcW w:w="820" w:type="pct"/>
            <w:vMerge/>
          </w:tcPr>
          <w:p w14:paraId="31D94172" w14:textId="77777777" w:rsidR="00C1510F" w:rsidRPr="009B4631" w:rsidRDefault="00C1510F" w:rsidP="00377B56">
            <w:pPr>
              <w:rPr>
                <w:b/>
                <w:bCs/>
                <w:i/>
              </w:rPr>
            </w:pPr>
          </w:p>
        </w:tc>
        <w:tc>
          <w:tcPr>
            <w:tcW w:w="1232" w:type="pct"/>
          </w:tcPr>
          <w:p w14:paraId="76B07A44" w14:textId="77777777" w:rsidR="00C1510F" w:rsidRPr="009B4631" w:rsidRDefault="00C1510F" w:rsidP="00C1510F">
            <w:pPr>
              <w:numPr>
                <w:ilvl w:val="0"/>
                <w:numId w:val="174"/>
              </w:numPr>
              <w:spacing w:after="200" w:line="276" w:lineRule="auto"/>
              <w:ind w:left="0" w:firstLine="0"/>
              <w:jc w:val="both"/>
              <w:rPr>
                <w:b/>
                <w:bCs/>
                <w:i/>
              </w:rPr>
            </w:pPr>
            <w:r w:rsidRPr="009B4631">
              <w:rPr>
                <w:lang w:eastAsia="en-US"/>
              </w:rPr>
              <w:t>Культурное развитие народов Советского Союза и русская культура</w:t>
            </w:r>
          </w:p>
        </w:tc>
        <w:tc>
          <w:tcPr>
            <w:tcW w:w="935" w:type="pct"/>
            <w:vMerge/>
            <w:vAlign w:val="center"/>
          </w:tcPr>
          <w:p w14:paraId="6B4F8A52" w14:textId="77777777" w:rsidR="00C1510F" w:rsidRPr="009B4631" w:rsidRDefault="00C1510F" w:rsidP="00377B56">
            <w:pPr>
              <w:suppressAutoHyphens/>
              <w:jc w:val="both"/>
              <w:rPr>
                <w:bCs/>
                <w:i/>
                <w:iCs/>
              </w:rPr>
            </w:pPr>
          </w:p>
        </w:tc>
        <w:tc>
          <w:tcPr>
            <w:tcW w:w="1253" w:type="pct"/>
            <w:vMerge/>
          </w:tcPr>
          <w:p w14:paraId="657A634C" w14:textId="77777777" w:rsidR="00C1510F" w:rsidRPr="009B4631" w:rsidRDefault="00C1510F" w:rsidP="00377B56">
            <w:pPr>
              <w:rPr>
                <w:b/>
                <w:bCs/>
                <w:i/>
              </w:rPr>
            </w:pPr>
          </w:p>
        </w:tc>
        <w:tc>
          <w:tcPr>
            <w:tcW w:w="380" w:type="pct"/>
            <w:tcBorders>
              <w:right w:val="single" w:sz="4" w:space="0" w:color="auto"/>
            </w:tcBorders>
          </w:tcPr>
          <w:p w14:paraId="23405006" w14:textId="77777777" w:rsidR="00C1510F" w:rsidRPr="009B4631" w:rsidRDefault="00C1510F" w:rsidP="00377B56">
            <w:pPr>
              <w:rPr>
                <w:b/>
                <w:bCs/>
                <w:i/>
              </w:rPr>
            </w:pPr>
          </w:p>
        </w:tc>
        <w:tc>
          <w:tcPr>
            <w:tcW w:w="380" w:type="pct"/>
            <w:vMerge/>
            <w:tcBorders>
              <w:left w:val="single" w:sz="4" w:space="0" w:color="auto"/>
              <w:right w:val="single" w:sz="4" w:space="0" w:color="auto"/>
            </w:tcBorders>
          </w:tcPr>
          <w:p w14:paraId="754AC1DB" w14:textId="77777777" w:rsidR="00C1510F" w:rsidRPr="009B4631" w:rsidRDefault="00C1510F" w:rsidP="00377B56">
            <w:pPr>
              <w:rPr>
                <w:b/>
                <w:bCs/>
                <w:i/>
              </w:rPr>
            </w:pPr>
          </w:p>
        </w:tc>
      </w:tr>
      <w:tr w:rsidR="00C1510F" w:rsidRPr="009B4631" w14:paraId="3E912415" w14:textId="77777777" w:rsidTr="00377B56">
        <w:trPr>
          <w:trHeight w:val="20"/>
        </w:trPr>
        <w:tc>
          <w:tcPr>
            <w:tcW w:w="820" w:type="pct"/>
            <w:vMerge/>
          </w:tcPr>
          <w:p w14:paraId="0BE4648B" w14:textId="77777777" w:rsidR="00C1510F" w:rsidRPr="009B4631" w:rsidRDefault="00C1510F" w:rsidP="00377B56">
            <w:pPr>
              <w:rPr>
                <w:b/>
                <w:bCs/>
                <w:i/>
              </w:rPr>
            </w:pPr>
          </w:p>
        </w:tc>
        <w:tc>
          <w:tcPr>
            <w:tcW w:w="1232" w:type="pct"/>
          </w:tcPr>
          <w:p w14:paraId="53F1DD3F" w14:textId="77777777" w:rsidR="00C1510F" w:rsidRPr="009B4631" w:rsidRDefault="00C1510F" w:rsidP="00377B56">
            <w:pPr>
              <w:jc w:val="both"/>
              <w:rPr>
                <w:b/>
                <w:i/>
              </w:rPr>
            </w:pPr>
            <w:r w:rsidRPr="009B4631">
              <w:rPr>
                <w:b/>
                <w:bCs/>
              </w:rPr>
              <w:t>В том числе практических занятий</w:t>
            </w:r>
          </w:p>
        </w:tc>
        <w:tc>
          <w:tcPr>
            <w:tcW w:w="935" w:type="pct"/>
            <w:vAlign w:val="center"/>
          </w:tcPr>
          <w:p w14:paraId="00C18EEF" w14:textId="77777777" w:rsidR="00C1510F" w:rsidRPr="009B4631" w:rsidRDefault="00C1510F" w:rsidP="00377B56">
            <w:pPr>
              <w:suppressAutoHyphens/>
              <w:jc w:val="center"/>
              <w:rPr>
                <w:iCs/>
              </w:rPr>
            </w:pPr>
            <w:r w:rsidRPr="009B4631">
              <w:rPr>
                <w:iCs/>
              </w:rPr>
              <w:t>2</w:t>
            </w:r>
          </w:p>
        </w:tc>
        <w:tc>
          <w:tcPr>
            <w:tcW w:w="1253" w:type="pct"/>
            <w:vMerge/>
          </w:tcPr>
          <w:p w14:paraId="1C952086" w14:textId="77777777" w:rsidR="00C1510F" w:rsidRPr="009B4631" w:rsidRDefault="00C1510F" w:rsidP="00377B56">
            <w:pPr>
              <w:rPr>
                <w:b/>
                <w:i/>
              </w:rPr>
            </w:pPr>
          </w:p>
        </w:tc>
        <w:tc>
          <w:tcPr>
            <w:tcW w:w="380" w:type="pct"/>
            <w:tcBorders>
              <w:right w:val="single" w:sz="4" w:space="0" w:color="auto"/>
            </w:tcBorders>
          </w:tcPr>
          <w:p w14:paraId="200D62EA" w14:textId="77777777" w:rsidR="00C1510F" w:rsidRPr="009B4631" w:rsidRDefault="00C1510F" w:rsidP="00377B56">
            <w:pPr>
              <w:rPr>
                <w:b/>
                <w:i/>
              </w:rPr>
            </w:pPr>
          </w:p>
        </w:tc>
        <w:tc>
          <w:tcPr>
            <w:tcW w:w="380" w:type="pct"/>
            <w:vMerge/>
            <w:tcBorders>
              <w:left w:val="single" w:sz="4" w:space="0" w:color="auto"/>
              <w:right w:val="single" w:sz="4" w:space="0" w:color="auto"/>
            </w:tcBorders>
          </w:tcPr>
          <w:p w14:paraId="3C986CC2" w14:textId="77777777" w:rsidR="00C1510F" w:rsidRPr="009B4631" w:rsidRDefault="00C1510F" w:rsidP="00377B56">
            <w:pPr>
              <w:rPr>
                <w:b/>
                <w:i/>
              </w:rPr>
            </w:pPr>
          </w:p>
        </w:tc>
      </w:tr>
      <w:tr w:rsidR="00C1510F" w:rsidRPr="009B4631" w14:paraId="5BF6D160" w14:textId="77777777" w:rsidTr="00377B56">
        <w:trPr>
          <w:trHeight w:val="20"/>
        </w:trPr>
        <w:tc>
          <w:tcPr>
            <w:tcW w:w="820" w:type="pct"/>
            <w:vMerge/>
          </w:tcPr>
          <w:p w14:paraId="61221471" w14:textId="77777777" w:rsidR="00C1510F" w:rsidRPr="009B4631" w:rsidRDefault="00C1510F" w:rsidP="00377B56">
            <w:pPr>
              <w:rPr>
                <w:b/>
                <w:bCs/>
                <w:i/>
              </w:rPr>
            </w:pPr>
          </w:p>
        </w:tc>
        <w:tc>
          <w:tcPr>
            <w:tcW w:w="1232" w:type="pct"/>
          </w:tcPr>
          <w:p w14:paraId="73771295" w14:textId="77777777" w:rsidR="00C1510F" w:rsidRPr="009B4631" w:rsidRDefault="00C1510F" w:rsidP="00377B56">
            <w:pPr>
              <w:jc w:val="both"/>
              <w:rPr>
                <w:b/>
                <w:i/>
              </w:rPr>
            </w:pPr>
            <w:r w:rsidRPr="009B4631">
              <w:rPr>
                <w:b/>
                <w:i/>
              </w:rPr>
              <w:t xml:space="preserve">Практическое занятие 1 </w:t>
            </w:r>
            <w:r w:rsidRPr="009B4631">
              <w:rPr>
                <w:lang w:eastAsia="en-US"/>
              </w:rPr>
              <w:t>Внешняя политика СССР. Отношения с сопредельными государствами, Евросоюзом, США, странами «третьего мира»</w:t>
            </w:r>
          </w:p>
        </w:tc>
        <w:tc>
          <w:tcPr>
            <w:tcW w:w="935" w:type="pct"/>
            <w:vAlign w:val="center"/>
          </w:tcPr>
          <w:p w14:paraId="3A10CEAC" w14:textId="77777777" w:rsidR="00C1510F" w:rsidRPr="009B4631" w:rsidRDefault="00C1510F" w:rsidP="00377B56">
            <w:pPr>
              <w:suppressAutoHyphens/>
              <w:jc w:val="center"/>
              <w:rPr>
                <w:iCs/>
              </w:rPr>
            </w:pPr>
            <w:r w:rsidRPr="009B4631">
              <w:rPr>
                <w:iCs/>
              </w:rPr>
              <w:t>2</w:t>
            </w:r>
          </w:p>
        </w:tc>
        <w:tc>
          <w:tcPr>
            <w:tcW w:w="1253" w:type="pct"/>
            <w:vMerge/>
          </w:tcPr>
          <w:p w14:paraId="31D56FBB" w14:textId="77777777" w:rsidR="00C1510F" w:rsidRPr="009B4631" w:rsidRDefault="00C1510F" w:rsidP="00377B56">
            <w:pPr>
              <w:rPr>
                <w:b/>
                <w:i/>
              </w:rPr>
            </w:pPr>
          </w:p>
        </w:tc>
        <w:tc>
          <w:tcPr>
            <w:tcW w:w="380" w:type="pct"/>
            <w:tcBorders>
              <w:right w:val="single" w:sz="4" w:space="0" w:color="auto"/>
            </w:tcBorders>
          </w:tcPr>
          <w:p w14:paraId="642C2B34" w14:textId="77777777" w:rsidR="00C1510F" w:rsidRPr="009B4631" w:rsidRDefault="00C1510F" w:rsidP="00377B56">
            <w:pPr>
              <w:rPr>
                <w:b/>
                <w:i/>
              </w:rPr>
            </w:pPr>
          </w:p>
        </w:tc>
        <w:tc>
          <w:tcPr>
            <w:tcW w:w="380" w:type="pct"/>
            <w:vMerge/>
            <w:tcBorders>
              <w:left w:val="single" w:sz="4" w:space="0" w:color="auto"/>
              <w:bottom w:val="single" w:sz="4" w:space="0" w:color="auto"/>
              <w:right w:val="single" w:sz="4" w:space="0" w:color="auto"/>
            </w:tcBorders>
          </w:tcPr>
          <w:p w14:paraId="0D8254AB" w14:textId="77777777" w:rsidR="00C1510F" w:rsidRPr="009B4631" w:rsidRDefault="00C1510F" w:rsidP="00377B56">
            <w:pPr>
              <w:rPr>
                <w:b/>
                <w:i/>
              </w:rPr>
            </w:pPr>
          </w:p>
        </w:tc>
      </w:tr>
      <w:tr w:rsidR="00C1510F" w:rsidRPr="009B4631" w14:paraId="0925E337" w14:textId="77777777" w:rsidTr="00377B56">
        <w:trPr>
          <w:trHeight w:val="20"/>
        </w:trPr>
        <w:tc>
          <w:tcPr>
            <w:tcW w:w="820" w:type="pct"/>
            <w:vMerge/>
          </w:tcPr>
          <w:p w14:paraId="26CB44FD" w14:textId="77777777" w:rsidR="00C1510F" w:rsidRPr="009B4631" w:rsidRDefault="00C1510F" w:rsidP="00377B56">
            <w:pPr>
              <w:rPr>
                <w:b/>
                <w:bCs/>
              </w:rPr>
            </w:pPr>
          </w:p>
        </w:tc>
        <w:tc>
          <w:tcPr>
            <w:tcW w:w="1232" w:type="pct"/>
          </w:tcPr>
          <w:p w14:paraId="5F227413" w14:textId="77777777" w:rsidR="00C1510F" w:rsidRPr="009B4631" w:rsidRDefault="00C1510F" w:rsidP="00377B56">
            <w:pPr>
              <w:rPr>
                <w:b/>
                <w:bCs/>
              </w:rPr>
            </w:pPr>
            <w:r w:rsidRPr="009B4631">
              <w:rPr>
                <w:b/>
                <w:bCs/>
              </w:rPr>
              <w:t>Самостоятельная работа обучающихся</w:t>
            </w:r>
            <w:r w:rsidRPr="009B4631">
              <w:t xml:space="preserve"> </w:t>
            </w:r>
            <w:r w:rsidRPr="009B4631">
              <w:rPr>
                <w:bCs/>
                <w:i/>
              </w:rPr>
              <w:t>(подготовка к практическому занятию)</w:t>
            </w:r>
          </w:p>
        </w:tc>
        <w:tc>
          <w:tcPr>
            <w:tcW w:w="935" w:type="pct"/>
            <w:vAlign w:val="center"/>
          </w:tcPr>
          <w:p w14:paraId="47CBF8C2" w14:textId="77777777" w:rsidR="00C1510F" w:rsidRPr="009B4631" w:rsidRDefault="00C1510F" w:rsidP="00377B56">
            <w:pPr>
              <w:suppressAutoHyphens/>
              <w:jc w:val="center"/>
              <w:rPr>
                <w:bCs/>
                <w:i/>
                <w:iCs/>
              </w:rPr>
            </w:pPr>
            <w:r w:rsidRPr="009B4631">
              <w:rPr>
                <w:b/>
                <w:i/>
                <w:iCs/>
              </w:rPr>
              <w:t>2</w:t>
            </w:r>
          </w:p>
        </w:tc>
        <w:tc>
          <w:tcPr>
            <w:tcW w:w="1253" w:type="pct"/>
            <w:vMerge/>
          </w:tcPr>
          <w:p w14:paraId="77130DFA" w14:textId="77777777" w:rsidR="00C1510F" w:rsidRPr="009B4631" w:rsidRDefault="00C1510F" w:rsidP="00377B56">
            <w:pPr>
              <w:rPr>
                <w:b/>
              </w:rPr>
            </w:pPr>
          </w:p>
        </w:tc>
        <w:tc>
          <w:tcPr>
            <w:tcW w:w="380" w:type="pct"/>
          </w:tcPr>
          <w:p w14:paraId="310C386A" w14:textId="77777777" w:rsidR="00C1510F" w:rsidRPr="009B4631" w:rsidRDefault="00C1510F" w:rsidP="00377B56">
            <w:pPr>
              <w:rPr>
                <w:b/>
              </w:rPr>
            </w:pPr>
          </w:p>
        </w:tc>
        <w:tc>
          <w:tcPr>
            <w:tcW w:w="380" w:type="pct"/>
            <w:tcBorders>
              <w:top w:val="single" w:sz="4" w:space="0" w:color="auto"/>
              <w:bottom w:val="single" w:sz="4" w:space="0" w:color="auto"/>
            </w:tcBorders>
          </w:tcPr>
          <w:p w14:paraId="3CDD1971" w14:textId="77777777" w:rsidR="00C1510F" w:rsidRPr="009B4631" w:rsidRDefault="00C1510F" w:rsidP="00377B56">
            <w:pPr>
              <w:rPr>
                <w:b/>
              </w:rPr>
            </w:pPr>
          </w:p>
        </w:tc>
      </w:tr>
      <w:tr w:rsidR="00C1510F" w:rsidRPr="009B4631" w14:paraId="7631024A" w14:textId="77777777" w:rsidTr="00377B56">
        <w:trPr>
          <w:trHeight w:val="20"/>
        </w:trPr>
        <w:tc>
          <w:tcPr>
            <w:tcW w:w="820" w:type="pct"/>
            <w:vMerge w:val="restart"/>
          </w:tcPr>
          <w:p w14:paraId="0D8A5C52" w14:textId="77777777" w:rsidR="00C1510F" w:rsidRPr="009B4631" w:rsidRDefault="00C1510F" w:rsidP="00377B56">
            <w:pPr>
              <w:rPr>
                <w:b/>
                <w:bCs/>
              </w:rPr>
            </w:pPr>
            <w:r w:rsidRPr="009B4631">
              <w:rPr>
                <w:b/>
                <w:bCs/>
              </w:rPr>
              <w:t>Тема 1.2.</w:t>
            </w:r>
            <w:r w:rsidRPr="009B4631">
              <w:rPr>
                <w:b/>
                <w:lang w:eastAsia="en-US"/>
              </w:rPr>
              <w:t xml:space="preserve"> Дезинтеграционные процессы в России и Европе во второй половине 80-х гг.</w:t>
            </w:r>
          </w:p>
        </w:tc>
        <w:tc>
          <w:tcPr>
            <w:tcW w:w="1232" w:type="pct"/>
          </w:tcPr>
          <w:p w14:paraId="10047721" w14:textId="77777777" w:rsidR="00C1510F" w:rsidRPr="009B4631" w:rsidRDefault="00C1510F" w:rsidP="00377B56">
            <w:pPr>
              <w:rPr>
                <w:lang w:eastAsia="en-US"/>
              </w:rPr>
            </w:pPr>
            <w:r w:rsidRPr="009B4631">
              <w:rPr>
                <w:lang w:eastAsia="en-US"/>
              </w:rPr>
              <w:t>Политические события в Восточной Европе во второй половине 80-х гг.</w:t>
            </w:r>
          </w:p>
          <w:p w14:paraId="165AEF74" w14:textId="77777777" w:rsidR="00C1510F" w:rsidRPr="009B4631" w:rsidRDefault="00C1510F" w:rsidP="00377B56">
            <w:pPr>
              <w:rPr>
                <w:lang w:eastAsia="en-US"/>
              </w:rPr>
            </w:pPr>
            <w:r w:rsidRPr="009B4631">
              <w:rPr>
                <w:lang w:eastAsia="en-US"/>
              </w:rPr>
              <w:t xml:space="preserve">Отражение событий в Восточной Европе на дезинтеграционных процессах </w:t>
            </w:r>
            <w:r w:rsidRPr="009B4631">
              <w:rPr>
                <w:lang w:eastAsia="en-US"/>
              </w:rPr>
              <w:br/>
              <w:t>в СССР</w:t>
            </w:r>
          </w:p>
          <w:p w14:paraId="39A0ED0A" w14:textId="77777777" w:rsidR="00C1510F" w:rsidRPr="009B4631" w:rsidRDefault="00C1510F" w:rsidP="00377B56">
            <w:pPr>
              <w:rPr>
                <w:b/>
                <w:bCs/>
              </w:rPr>
            </w:pPr>
            <w:r w:rsidRPr="009B4631">
              <w:rPr>
                <w:lang w:eastAsia="en-US"/>
              </w:rPr>
              <w:t>Ликвидация (распад) СССР и образование СНГ. Российская Федерация как правопреемница СССР</w:t>
            </w:r>
          </w:p>
        </w:tc>
        <w:tc>
          <w:tcPr>
            <w:tcW w:w="935" w:type="pct"/>
            <w:vAlign w:val="center"/>
          </w:tcPr>
          <w:p w14:paraId="6DB25F70" w14:textId="77777777" w:rsidR="00C1510F" w:rsidRPr="009B4631" w:rsidRDefault="00C1510F" w:rsidP="00377B56">
            <w:pPr>
              <w:jc w:val="center"/>
              <w:rPr>
                <w:bCs/>
              </w:rPr>
            </w:pPr>
            <w:r w:rsidRPr="009B4631">
              <w:rPr>
                <w:bCs/>
              </w:rPr>
              <w:t>4</w:t>
            </w:r>
          </w:p>
        </w:tc>
        <w:tc>
          <w:tcPr>
            <w:tcW w:w="1253" w:type="pct"/>
            <w:vMerge w:val="restart"/>
          </w:tcPr>
          <w:p w14:paraId="6F043E7A" w14:textId="77777777" w:rsidR="00C1510F" w:rsidRPr="009B4631" w:rsidRDefault="00C1510F" w:rsidP="00377B56">
            <w:r w:rsidRPr="009B4631">
              <w:t>ОК 3-4, ОК 6-8</w:t>
            </w:r>
          </w:p>
          <w:p w14:paraId="10DDB2A7" w14:textId="77777777" w:rsidR="00C1510F" w:rsidRPr="009B4631" w:rsidRDefault="00C1510F" w:rsidP="00377B56">
            <w:pPr>
              <w:rPr>
                <w:b/>
              </w:rPr>
            </w:pPr>
            <w:r w:rsidRPr="009B4631">
              <w:t>ЛР 1, ЛР 2, ЛР 3</w:t>
            </w:r>
          </w:p>
        </w:tc>
        <w:tc>
          <w:tcPr>
            <w:tcW w:w="380" w:type="pct"/>
            <w:tcBorders>
              <w:right w:val="single" w:sz="4" w:space="0" w:color="auto"/>
            </w:tcBorders>
          </w:tcPr>
          <w:p w14:paraId="241B6C8A" w14:textId="77777777" w:rsidR="00C1510F" w:rsidRPr="009B4631" w:rsidRDefault="00C1510F" w:rsidP="00377B56">
            <w:r w:rsidRPr="009B4631">
              <w:t>ОК 3</w:t>
            </w:r>
          </w:p>
          <w:p w14:paraId="4B1FA2A1" w14:textId="77777777" w:rsidR="00C1510F" w:rsidRPr="009B4631" w:rsidRDefault="00C1510F" w:rsidP="00377B56">
            <w:r w:rsidRPr="009B4631">
              <w:t>ОК 4</w:t>
            </w:r>
          </w:p>
          <w:p w14:paraId="17AED2AF" w14:textId="77777777" w:rsidR="00C1510F" w:rsidRPr="009B4631" w:rsidRDefault="00C1510F" w:rsidP="00377B56">
            <w:r w:rsidRPr="009B4631">
              <w:t>ОК 6</w:t>
            </w:r>
          </w:p>
          <w:p w14:paraId="28D52F09" w14:textId="77777777" w:rsidR="00C1510F" w:rsidRPr="009B4631" w:rsidRDefault="00C1510F" w:rsidP="00377B56">
            <w:r w:rsidRPr="009B4631">
              <w:t>ОК 7</w:t>
            </w:r>
          </w:p>
          <w:p w14:paraId="157A2D3C" w14:textId="77777777" w:rsidR="00C1510F" w:rsidRPr="009B4631" w:rsidRDefault="00C1510F" w:rsidP="00377B56">
            <w:pPr>
              <w:rPr>
                <w:b/>
              </w:rPr>
            </w:pPr>
            <w:r w:rsidRPr="009B4631">
              <w:t>ОК 8</w:t>
            </w:r>
          </w:p>
        </w:tc>
        <w:tc>
          <w:tcPr>
            <w:tcW w:w="380" w:type="pct"/>
            <w:vMerge w:val="restart"/>
            <w:tcBorders>
              <w:top w:val="single" w:sz="4" w:space="0" w:color="auto"/>
              <w:left w:val="single" w:sz="4" w:space="0" w:color="auto"/>
              <w:right w:val="single" w:sz="4" w:space="0" w:color="auto"/>
            </w:tcBorders>
          </w:tcPr>
          <w:p w14:paraId="0B261CC9" w14:textId="77777777" w:rsidR="00C1510F" w:rsidRPr="009B4631" w:rsidRDefault="00C1510F" w:rsidP="00377B56">
            <w:proofErr w:type="spellStart"/>
            <w:r w:rsidRPr="009B4631">
              <w:t>Уо</w:t>
            </w:r>
            <w:proofErr w:type="spellEnd"/>
            <w:r w:rsidRPr="009B4631">
              <w:t xml:space="preserve"> 03.01</w:t>
            </w:r>
          </w:p>
          <w:p w14:paraId="502AF128" w14:textId="77777777" w:rsidR="00C1510F" w:rsidRPr="009B4631" w:rsidRDefault="00C1510F" w:rsidP="00377B56">
            <w:proofErr w:type="spellStart"/>
            <w:r w:rsidRPr="009B4631">
              <w:t>Уо</w:t>
            </w:r>
            <w:proofErr w:type="spellEnd"/>
            <w:r w:rsidRPr="009B4631">
              <w:t xml:space="preserve"> 03.02</w:t>
            </w:r>
          </w:p>
          <w:p w14:paraId="1A7276D5" w14:textId="77777777" w:rsidR="00C1510F" w:rsidRPr="009B4631" w:rsidRDefault="00C1510F" w:rsidP="00377B56">
            <w:proofErr w:type="spellStart"/>
            <w:r w:rsidRPr="009B4631">
              <w:t>Уо</w:t>
            </w:r>
            <w:proofErr w:type="spellEnd"/>
            <w:r w:rsidRPr="009B4631">
              <w:t xml:space="preserve"> 03.03</w:t>
            </w:r>
          </w:p>
          <w:p w14:paraId="3445810D" w14:textId="77777777" w:rsidR="00C1510F" w:rsidRPr="009B4631" w:rsidRDefault="00C1510F" w:rsidP="00377B56">
            <w:proofErr w:type="spellStart"/>
            <w:r w:rsidRPr="009B4631">
              <w:t>Уо</w:t>
            </w:r>
            <w:proofErr w:type="spellEnd"/>
            <w:r w:rsidRPr="009B4631">
              <w:t xml:space="preserve"> 03.04</w:t>
            </w:r>
          </w:p>
          <w:p w14:paraId="6974A7FC" w14:textId="77777777" w:rsidR="00C1510F" w:rsidRPr="009B4631" w:rsidRDefault="00C1510F" w:rsidP="00377B56">
            <w:proofErr w:type="spellStart"/>
            <w:r w:rsidRPr="009B4631">
              <w:t>Уо</w:t>
            </w:r>
            <w:proofErr w:type="spellEnd"/>
            <w:r w:rsidRPr="009B4631">
              <w:t xml:space="preserve"> 03.05</w:t>
            </w:r>
          </w:p>
          <w:p w14:paraId="3B5D6DB3" w14:textId="77777777" w:rsidR="00C1510F" w:rsidRPr="009B4631" w:rsidRDefault="00C1510F" w:rsidP="00377B56">
            <w:proofErr w:type="spellStart"/>
            <w:r w:rsidRPr="009B4631">
              <w:t>Уо</w:t>
            </w:r>
            <w:proofErr w:type="spellEnd"/>
            <w:r w:rsidRPr="009B4631">
              <w:t xml:space="preserve"> 04.01</w:t>
            </w:r>
          </w:p>
          <w:p w14:paraId="0A464F3C" w14:textId="77777777" w:rsidR="00C1510F" w:rsidRPr="009B4631" w:rsidRDefault="00C1510F" w:rsidP="00377B56">
            <w:proofErr w:type="spellStart"/>
            <w:r w:rsidRPr="009B4631">
              <w:t>Уо</w:t>
            </w:r>
            <w:proofErr w:type="spellEnd"/>
            <w:r w:rsidRPr="009B4631">
              <w:t xml:space="preserve"> 04.02</w:t>
            </w:r>
          </w:p>
          <w:p w14:paraId="465A7728" w14:textId="77777777" w:rsidR="00C1510F" w:rsidRPr="009B4631" w:rsidRDefault="00C1510F" w:rsidP="00377B56">
            <w:proofErr w:type="spellStart"/>
            <w:r w:rsidRPr="009B4631">
              <w:t>Уо</w:t>
            </w:r>
            <w:proofErr w:type="spellEnd"/>
            <w:r w:rsidRPr="009B4631">
              <w:t xml:space="preserve"> 04.03</w:t>
            </w:r>
          </w:p>
          <w:p w14:paraId="179A0284" w14:textId="77777777" w:rsidR="00C1510F" w:rsidRPr="009B4631" w:rsidRDefault="00C1510F" w:rsidP="00377B56">
            <w:proofErr w:type="spellStart"/>
            <w:r w:rsidRPr="009B4631">
              <w:t>Уо</w:t>
            </w:r>
            <w:proofErr w:type="spellEnd"/>
            <w:r w:rsidRPr="009B4631">
              <w:t xml:space="preserve"> 04.04</w:t>
            </w:r>
          </w:p>
          <w:p w14:paraId="0A5F3249" w14:textId="77777777" w:rsidR="00C1510F" w:rsidRPr="009B4631" w:rsidRDefault="00C1510F" w:rsidP="00377B56">
            <w:proofErr w:type="spellStart"/>
            <w:r w:rsidRPr="009B4631">
              <w:t>Уо</w:t>
            </w:r>
            <w:proofErr w:type="spellEnd"/>
            <w:r w:rsidRPr="009B4631">
              <w:t xml:space="preserve"> 04.05</w:t>
            </w:r>
          </w:p>
          <w:p w14:paraId="0118D412" w14:textId="77777777" w:rsidR="00C1510F" w:rsidRPr="009B4631" w:rsidRDefault="00C1510F" w:rsidP="00377B56">
            <w:proofErr w:type="spellStart"/>
            <w:r w:rsidRPr="009B4631">
              <w:t>Зо</w:t>
            </w:r>
            <w:proofErr w:type="spellEnd"/>
            <w:r w:rsidRPr="009B4631">
              <w:t xml:space="preserve"> 04.01</w:t>
            </w:r>
          </w:p>
          <w:p w14:paraId="308C56D6" w14:textId="77777777" w:rsidR="00C1510F" w:rsidRPr="009B4631" w:rsidRDefault="00C1510F" w:rsidP="00377B56">
            <w:proofErr w:type="spellStart"/>
            <w:r w:rsidRPr="009B4631">
              <w:t>Зо</w:t>
            </w:r>
            <w:proofErr w:type="spellEnd"/>
            <w:r w:rsidRPr="009B4631">
              <w:t xml:space="preserve"> 04.02</w:t>
            </w:r>
          </w:p>
          <w:p w14:paraId="12EC0E3D" w14:textId="77777777" w:rsidR="00C1510F" w:rsidRPr="009B4631" w:rsidRDefault="00C1510F" w:rsidP="00377B56">
            <w:proofErr w:type="spellStart"/>
            <w:r w:rsidRPr="009B4631">
              <w:t>Уо</w:t>
            </w:r>
            <w:proofErr w:type="spellEnd"/>
            <w:r w:rsidRPr="009B4631">
              <w:t xml:space="preserve"> 06.01</w:t>
            </w:r>
          </w:p>
          <w:p w14:paraId="04EAE583" w14:textId="77777777" w:rsidR="00C1510F" w:rsidRPr="009B4631" w:rsidRDefault="00C1510F" w:rsidP="00377B56">
            <w:proofErr w:type="spellStart"/>
            <w:r w:rsidRPr="009B4631">
              <w:t>Зо</w:t>
            </w:r>
            <w:proofErr w:type="spellEnd"/>
            <w:r w:rsidRPr="009B4631">
              <w:t xml:space="preserve"> 06.02</w:t>
            </w:r>
          </w:p>
          <w:p w14:paraId="427375EB" w14:textId="77777777" w:rsidR="00C1510F" w:rsidRPr="009B4631" w:rsidRDefault="00C1510F" w:rsidP="00377B56">
            <w:proofErr w:type="spellStart"/>
            <w:r w:rsidRPr="009B4631">
              <w:t>Уо</w:t>
            </w:r>
            <w:proofErr w:type="spellEnd"/>
            <w:r w:rsidRPr="009B4631">
              <w:t xml:space="preserve"> 07.01</w:t>
            </w:r>
          </w:p>
          <w:p w14:paraId="627F97B7" w14:textId="77777777" w:rsidR="00C1510F" w:rsidRPr="009B4631" w:rsidRDefault="00C1510F" w:rsidP="00377B56">
            <w:proofErr w:type="spellStart"/>
            <w:r w:rsidRPr="009B4631">
              <w:t>Уо</w:t>
            </w:r>
            <w:proofErr w:type="spellEnd"/>
            <w:r w:rsidRPr="009B4631">
              <w:t xml:space="preserve"> 07.02</w:t>
            </w:r>
          </w:p>
          <w:p w14:paraId="53EC39D2" w14:textId="77777777" w:rsidR="00C1510F" w:rsidRPr="009B4631" w:rsidRDefault="00C1510F" w:rsidP="00377B56">
            <w:proofErr w:type="spellStart"/>
            <w:r w:rsidRPr="009B4631">
              <w:t>Уо</w:t>
            </w:r>
            <w:proofErr w:type="spellEnd"/>
            <w:r w:rsidRPr="009B4631">
              <w:t xml:space="preserve"> 07.03</w:t>
            </w:r>
          </w:p>
          <w:p w14:paraId="28730E2C" w14:textId="77777777" w:rsidR="00C1510F" w:rsidRPr="009B4631" w:rsidRDefault="00C1510F" w:rsidP="00377B56">
            <w:proofErr w:type="spellStart"/>
            <w:r w:rsidRPr="009B4631">
              <w:t>Уо</w:t>
            </w:r>
            <w:proofErr w:type="spellEnd"/>
            <w:r w:rsidRPr="009B4631">
              <w:t xml:space="preserve"> 07.04</w:t>
            </w:r>
          </w:p>
          <w:p w14:paraId="60F38280" w14:textId="77777777" w:rsidR="00C1510F" w:rsidRPr="009B4631" w:rsidRDefault="00C1510F" w:rsidP="00377B56">
            <w:proofErr w:type="spellStart"/>
            <w:r w:rsidRPr="009B4631">
              <w:t>Зо</w:t>
            </w:r>
            <w:proofErr w:type="spellEnd"/>
            <w:r w:rsidRPr="009B4631">
              <w:t xml:space="preserve"> 07.01</w:t>
            </w:r>
          </w:p>
          <w:p w14:paraId="78E26481" w14:textId="77777777" w:rsidR="00C1510F" w:rsidRPr="009B4631" w:rsidRDefault="00C1510F" w:rsidP="00377B56">
            <w:proofErr w:type="spellStart"/>
            <w:r w:rsidRPr="009B4631">
              <w:t>Зо</w:t>
            </w:r>
            <w:proofErr w:type="spellEnd"/>
            <w:r w:rsidRPr="009B4631">
              <w:t xml:space="preserve"> 07.02</w:t>
            </w:r>
          </w:p>
          <w:p w14:paraId="20369A4F" w14:textId="77777777" w:rsidR="00C1510F" w:rsidRPr="009B4631" w:rsidRDefault="00C1510F" w:rsidP="00377B56">
            <w:proofErr w:type="spellStart"/>
            <w:r w:rsidRPr="009B4631">
              <w:t>Уо</w:t>
            </w:r>
            <w:proofErr w:type="spellEnd"/>
            <w:r w:rsidRPr="009B4631">
              <w:t xml:space="preserve"> 08.01</w:t>
            </w:r>
          </w:p>
          <w:p w14:paraId="69CA7C79" w14:textId="77777777" w:rsidR="00C1510F" w:rsidRPr="009B4631" w:rsidRDefault="00C1510F" w:rsidP="00377B56">
            <w:proofErr w:type="spellStart"/>
            <w:r w:rsidRPr="009B4631">
              <w:t>Уо</w:t>
            </w:r>
            <w:proofErr w:type="spellEnd"/>
            <w:r w:rsidRPr="009B4631">
              <w:t xml:space="preserve"> 08.02</w:t>
            </w:r>
          </w:p>
          <w:p w14:paraId="18161B81" w14:textId="77777777" w:rsidR="00C1510F" w:rsidRPr="009B4631" w:rsidRDefault="00C1510F" w:rsidP="00377B56">
            <w:proofErr w:type="spellStart"/>
            <w:r w:rsidRPr="009B4631">
              <w:lastRenderedPageBreak/>
              <w:t>Уо</w:t>
            </w:r>
            <w:proofErr w:type="spellEnd"/>
            <w:r w:rsidRPr="009B4631">
              <w:t xml:space="preserve"> 08.03</w:t>
            </w:r>
          </w:p>
          <w:p w14:paraId="2329ECC5" w14:textId="77777777" w:rsidR="00C1510F" w:rsidRPr="009B4631" w:rsidRDefault="00C1510F" w:rsidP="00377B56">
            <w:proofErr w:type="spellStart"/>
            <w:r w:rsidRPr="009B4631">
              <w:t>Уо</w:t>
            </w:r>
            <w:proofErr w:type="spellEnd"/>
            <w:r w:rsidRPr="009B4631">
              <w:t xml:space="preserve"> 08.04</w:t>
            </w:r>
          </w:p>
          <w:p w14:paraId="1A6D114B" w14:textId="77777777" w:rsidR="00C1510F" w:rsidRPr="009B4631" w:rsidRDefault="00C1510F" w:rsidP="00377B56">
            <w:proofErr w:type="spellStart"/>
            <w:r w:rsidRPr="009B4631">
              <w:t>Зо</w:t>
            </w:r>
            <w:proofErr w:type="spellEnd"/>
            <w:r w:rsidRPr="009B4631">
              <w:t xml:space="preserve"> 08.01</w:t>
            </w:r>
          </w:p>
          <w:p w14:paraId="653D27E9" w14:textId="77777777" w:rsidR="00C1510F" w:rsidRPr="009B4631" w:rsidRDefault="00C1510F" w:rsidP="00377B56">
            <w:pPr>
              <w:rPr>
                <w:b/>
              </w:rPr>
            </w:pPr>
            <w:proofErr w:type="spellStart"/>
            <w:r w:rsidRPr="009B4631">
              <w:t>Зо</w:t>
            </w:r>
            <w:proofErr w:type="spellEnd"/>
            <w:r w:rsidRPr="009B4631">
              <w:t xml:space="preserve"> 08.02</w:t>
            </w:r>
          </w:p>
        </w:tc>
      </w:tr>
      <w:tr w:rsidR="00C1510F" w:rsidRPr="009B4631" w14:paraId="209FE543" w14:textId="77777777" w:rsidTr="00377B56">
        <w:trPr>
          <w:trHeight w:val="20"/>
        </w:trPr>
        <w:tc>
          <w:tcPr>
            <w:tcW w:w="820" w:type="pct"/>
            <w:vMerge/>
          </w:tcPr>
          <w:p w14:paraId="5131B942" w14:textId="77777777" w:rsidR="00C1510F" w:rsidRPr="009B4631" w:rsidRDefault="00C1510F" w:rsidP="00377B56">
            <w:pPr>
              <w:rPr>
                <w:b/>
                <w:bCs/>
              </w:rPr>
            </w:pPr>
          </w:p>
        </w:tc>
        <w:tc>
          <w:tcPr>
            <w:tcW w:w="1232" w:type="pct"/>
          </w:tcPr>
          <w:p w14:paraId="7B9CF3DC" w14:textId="77777777" w:rsidR="00C1510F" w:rsidRPr="009B4631" w:rsidRDefault="00C1510F" w:rsidP="00377B56">
            <w:pPr>
              <w:rPr>
                <w:b/>
                <w:bCs/>
              </w:rPr>
            </w:pPr>
            <w:r w:rsidRPr="009B4631">
              <w:rPr>
                <w:b/>
                <w:bCs/>
              </w:rPr>
              <w:t xml:space="preserve">1. </w:t>
            </w:r>
            <w:r w:rsidRPr="009B4631">
              <w:rPr>
                <w:lang w:eastAsia="en-US"/>
              </w:rPr>
              <w:t>Политические события в Восточной Европе во второй половине 80-х гг.</w:t>
            </w:r>
          </w:p>
        </w:tc>
        <w:tc>
          <w:tcPr>
            <w:tcW w:w="935" w:type="pct"/>
            <w:vMerge w:val="restart"/>
            <w:vAlign w:val="center"/>
          </w:tcPr>
          <w:p w14:paraId="4F444BC9" w14:textId="77777777" w:rsidR="00C1510F" w:rsidRPr="009B4631" w:rsidRDefault="00C1510F" w:rsidP="00377B56">
            <w:pPr>
              <w:jc w:val="center"/>
              <w:rPr>
                <w:bCs/>
              </w:rPr>
            </w:pPr>
            <w:r w:rsidRPr="009B4631">
              <w:rPr>
                <w:b/>
                <w:bCs/>
              </w:rPr>
              <w:t>2</w:t>
            </w:r>
          </w:p>
        </w:tc>
        <w:tc>
          <w:tcPr>
            <w:tcW w:w="1253" w:type="pct"/>
            <w:vMerge/>
          </w:tcPr>
          <w:p w14:paraId="0A1C4A72" w14:textId="77777777" w:rsidR="00C1510F" w:rsidRPr="009B4631" w:rsidRDefault="00C1510F" w:rsidP="00377B56">
            <w:pPr>
              <w:rPr>
                <w:b/>
                <w:bCs/>
              </w:rPr>
            </w:pPr>
          </w:p>
        </w:tc>
        <w:tc>
          <w:tcPr>
            <w:tcW w:w="380" w:type="pct"/>
            <w:tcBorders>
              <w:right w:val="single" w:sz="4" w:space="0" w:color="auto"/>
            </w:tcBorders>
          </w:tcPr>
          <w:p w14:paraId="7A60A485" w14:textId="77777777" w:rsidR="00C1510F" w:rsidRPr="009B4631" w:rsidRDefault="00C1510F" w:rsidP="00377B56">
            <w:pPr>
              <w:rPr>
                <w:b/>
                <w:bCs/>
              </w:rPr>
            </w:pPr>
          </w:p>
        </w:tc>
        <w:tc>
          <w:tcPr>
            <w:tcW w:w="380" w:type="pct"/>
            <w:vMerge/>
            <w:tcBorders>
              <w:left w:val="single" w:sz="4" w:space="0" w:color="auto"/>
              <w:right w:val="single" w:sz="4" w:space="0" w:color="auto"/>
            </w:tcBorders>
          </w:tcPr>
          <w:p w14:paraId="6894697E" w14:textId="77777777" w:rsidR="00C1510F" w:rsidRPr="009B4631" w:rsidRDefault="00C1510F" w:rsidP="00377B56">
            <w:pPr>
              <w:rPr>
                <w:b/>
                <w:bCs/>
              </w:rPr>
            </w:pPr>
          </w:p>
        </w:tc>
      </w:tr>
      <w:tr w:rsidR="00C1510F" w:rsidRPr="009B4631" w14:paraId="7EA9EE83" w14:textId="77777777" w:rsidTr="00377B56">
        <w:trPr>
          <w:trHeight w:val="20"/>
        </w:trPr>
        <w:tc>
          <w:tcPr>
            <w:tcW w:w="820" w:type="pct"/>
            <w:vMerge/>
          </w:tcPr>
          <w:p w14:paraId="312AF0B1" w14:textId="77777777" w:rsidR="00C1510F" w:rsidRPr="009B4631" w:rsidRDefault="00C1510F" w:rsidP="00377B56">
            <w:pPr>
              <w:rPr>
                <w:b/>
                <w:bCs/>
              </w:rPr>
            </w:pPr>
          </w:p>
        </w:tc>
        <w:tc>
          <w:tcPr>
            <w:tcW w:w="1232" w:type="pct"/>
          </w:tcPr>
          <w:p w14:paraId="5760765D" w14:textId="77777777" w:rsidR="00C1510F" w:rsidRPr="009B4631" w:rsidRDefault="00C1510F" w:rsidP="00377B56">
            <w:pPr>
              <w:rPr>
                <w:lang w:eastAsia="en-US"/>
              </w:rPr>
            </w:pPr>
            <w:r w:rsidRPr="009B4631">
              <w:rPr>
                <w:lang w:eastAsia="en-US"/>
              </w:rPr>
              <w:t xml:space="preserve">2.Отражение событий в Восточной Европе на дезинтеграционных процессах </w:t>
            </w:r>
            <w:r w:rsidRPr="009B4631">
              <w:rPr>
                <w:lang w:eastAsia="en-US"/>
              </w:rPr>
              <w:br/>
              <w:t>в СССР</w:t>
            </w:r>
          </w:p>
        </w:tc>
        <w:tc>
          <w:tcPr>
            <w:tcW w:w="935" w:type="pct"/>
            <w:vMerge/>
            <w:vAlign w:val="center"/>
          </w:tcPr>
          <w:p w14:paraId="2AA9B33D" w14:textId="77777777" w:rsidR="00C1510F" w:rsidRPr="009B4631" w:rsidRDefault="00C1510F" w:rsidP="00377B56">
            <w:pPr>
              <w:rPr>
                <w:b/>
                <w:bCs/>
              </w:rPr>
            </w:pPr>
          </w:p>
        </w:tc>
        <w:tc>
          <w:tcPr>
            <w:tcW w:w="1253" w:type="pct"/>
            <w:vMerge/>
          </w:tcPr>
          <w:p w14:paraId="4B4E02C0" w14:textId="77777777" w:rsidR="00C1510F" w:rsidRPr="009B4631" w:rsidRDefault="00C1510F" w:rsidP="00377B56">
            <w:pPr>
              <w:rPr>
                <w:b/>
                <w:bCs/>
              </w:rPr>
            </w:pPr>
          </w:p>
        </w:tc>
        <w:tc>
          <w:tcPr>
            <w:tcW w:w="380" w:type="pct"/>
            <w:tcBorders>
              <w:right w:val="single" w:sz="4" w:space="0" w:color="auto"/>
            </w:tcBorders>
          </w:tcPr>
          <w:p w14:paraId="0ACC668E" w14:textId="77777777" w:rsidR="00C1510F" w:rsidRPr="009B4631" w:rsidRDefault="00C1510F" w:rsidP="00377B56">
            <w:pPr>
              <w:rPr>
                <w:b/>
                <w:bCs/>
              </w:rPr>
            </w:pPr>
          </w:p>
        </w:tc>
        <w:tc>
          <w:tcPr>
            <w:tcW w:w="380" w:type="pct"/>
            <w:vMerge/>
            <w:tcBorders>
              <w:left w:val="single" w:sz="4" w:space="0" w:color="auto"/>
              <w:right w:val="single" w:sz="4" w:space="0" w:color="auto"/>
            </w:tcBorders>
          </w:tcPr>
          <w:p w14:paraId="5E871127" w14:textId="77777777" w:rsidR="00C1510F" w:rsidRPr="009B4631" w:rsidRDefault="00C1510F" w:rsidP="00377B56">
            <w:pPr>
              <w:rPr>
                <w:b/>
                <w:bCs/>
              </w:rPr>
            </w:pPr>
          </w:p>
        </w:tc>
      </w:tr>
      <w:tr w:rsidR="00C1510F" w:rsidRPr="009B4631" w14:paraId="76C42C8E" w14:textId="77777777" w:rsidTr="00377B56">
        <w:trPr>
          <w:trHeight w:val="20"/>
        </w:trPr>
        <w:tc>
          <w:tcPr>
            <w:tcW w:w="820" w:type="pct"/>
            <w:vMerge/>
          </w:tcPr>
          <w:p w14:paraId="583026A0" w14:textId="77777777" w:rsidR="00C1510F" w:rsidRPr="009B4631" w:rsidRDefault="00C1510F" w:rsidP="00377B56">
            <w:pPr>
              <w:rPr>
                <w:b/>
                <w:bCs/>
              </w:rPr>
            </w:pPr>
          </w:p>
        </w:tc>
        <w:tc>
          <w:tcPr>
            <w:tcW w:w="1232" w:type="pct"/>
          </w:tcPr>
          <w:p w14:paraId="4A46BEE3" w14:textId="77777777" w:rsidR="00C1510F" w:rsidRPr="009B4631" w:rsidRDefault="00C1510F" w:rsidP="00377B56">
            <w:pPr>
              <w:rPr>
                <w:b/>
              </w:rPr>
            </w:pPr>
            <w:r w:rsidRPr="009B4631">
              <w:rPr>
                <w:b/>
                <w:bCs/>
              </w:rPr>
              <w:t>В том числе практических занятий</w:t>
            </w:r>
          </w:p>
        </w:tc>
        <w:tc>
          <w:tcPr>
            <w:tcW w:w="935" w:type="pct"/>
            <w:vAlign w:val="center"/>
          </w:tcPr>
          <w:p w14:paraId="1715E07C" w14:textId="77777777" w:rsidR="00C1510F" w:rsidRPr="009B4631" w:rsidRDefault="00C1510F" w:rsidP="00377B56">
            <w:pPr>
              <w:jc w:val="center"/>
              <w:rPr>
                <w:b/>
                <w:bCs/>
              </w:rPr>
            </w:pPr>
            <w:r w:rsidRPr="009B4631">
              <w:rPr>
                <w:b/>
                <w:bCs/>
              </w:rPr>
              <w:t>2</w:t>
            </w:r>
          </w:p>
        </w:tc>
        <w:tc>
          <w:tcPr>
            <w:tcW w:w="1253" w:type="pct"/>
            <w:vMerge/>
          </w:tcPr>
          <w:p w14:paraId="3D51BC9B" w14:textId="77777777" w:rsidR="00C1510F" w:rsidRPr="009B4631" w:rsidRDefault="00C1510F" w:rsidP="00377B56">
            <w:pPr>
              <w:rPr>
                <w:b/>
                <w:bCs/>
              </w:rPr>
            </w:pPr>
          </w:p>
        </w:tc>
        <w:tc>
          <w:tcPr>
            <w:tcW w:w="380" w:type="pct"/>
            <w:tcBorders>
              <w:right w:val="single" w:sz="4" w:space="0" w:color="auto"/>
            </w:tcBorders>
          </w:tcPr>
          <w:p w14:paraId="03BD4BB2" w14:textId="77777777" w:rsidR="00C1510F" w:rsidRPr="009B4631" w:rsidRDefault="00C1510F" w:rsidP="00377B56">
            <w:pPr>
              <w:rPr>
                <w:b/>
                <w:bCs/>
              </w:rPr>
            </w:pPr>
          </w:p>
        </w:tc>
        <w:tc>
          <w:tcPr>
            <w:tcW w:w="380" w:type="pct"/>
            <w:vMerge/>
            <w:tcBorders>
              <w:left w:val="single" w:sz="4" w:space="0" w:color="auto"/>
              <w:right w:val="single" w:sz="4" w:space="0" w:color="auto"/>
            </w:tcBorders>
          </w:tcPr>
          <w:p w14:paraId="100DA6C9" w14:textId="77777777" w:rsidR="00C1510F" w:rsidRPr="009B4631" w:rsidRDefault="00C1510F" w:rsidP="00377B56">
            <w:pPr>
              <w:rPr>
                <w:b/>
                <w:bCs/>
              </w:rPr>
            </w:pPr>
          </w:p>
        </w:tc>
      </w:tr>
      <w:tr w:rsidR="00C1510F" w:rsidRPr="009B4631" w14:paraId="3868ACC2" w14:textId="77777777" w:rsidTr="00377B56">
        <w:trPr>
          <w:trHeight w:val="20"/>
        </w:trPr>
        <w:tc>
          <w:tcPr>
            <w:tcW w:w="820" w:type="pct"/>
            <w:vMerge/>
          </w:tcPr>
          <w:p w14:paraId="5EEE44FC" w14:textId="77777777" w:rsidR="00C1510F" w:rsidRPr="009B4631" w:rsidRDefault="00C1510F" w:rsidP="00377B56">
            <w:pPr>
              <w:rPr>
                <w:b/>
                <w:bCs/>
              </w:rPr>
            </w:pPr>
          </w:p>
        </w:tc>
        <w:tc>
          <w:tcPr>
            <w:tcW w:w="1232" w:type="pct"/>
          </w:tcPr>
          <w:p w14:paraId="75D96C0F" w14:textId="77777777" w:rsidR="00C1510F" w:rsidRPr="009B4631" w:rsidRDefault="00C1510F" w:rsidP="00377B56">
            <w:pPr>
              <w:rPr>
                <w:b/>
              </w:rPr>
            </w:pPr>
            <w:r w:rsidRPr="009B4631">
              <w:rPr>
                <w:b/>
              </w:rPr>
              <w:t xml:space="preserve">1.  </w:t>
            </w:r>
            <w:proofErr w:type="gramStart"/>
            <w:r w:rsidRPr="009B4631">
              <w:rPr>
                <w:lang w:eastAsia="en-US"/>
              </w:rPr>
              <w:t>Распад  СССР</w:t>
            </w:r>
            <w:proofErr w:type="gramEnd"/>
            <w:r w:rsidRPr="009B4631">
              <w:rPr>
                <w:lang w:eastAsia="en-US"/>
              </w:rPr>
              <w:t xml:space="preserve"> и образование СНГ. Российская Федерация как </w:t>
            </w:r>
            <w:r w:rsidRPr="009B4631">
              <w:rPr>
                <w:lang w:eastAsia="en-US"/>
              </w:rPr>
              <w:lastRenderedPageBreak/>
              <w:t>правопреемница СССР</w:t>
            </w:r>
          </w:p>
        </w:tc>
        <w:tc>
          <w:tcPr>
            <w:tcW w:w="935" w:type="pct"/>
            <w:vAlign w:val="center"/>
          </w:tcPr>
          <w:p w14:paraId="31136699" w14:textId="77777777" w:rsidR="00C1510F" w:rsidRPr="009B4631" w:rsidRDefault="00C1510F" w:rsidP="00377B56">
            <w:pPr>
              <w:jc w:val="center"/>
              <w:rPr>
                <w:bCs/>
              </w:rPr>
            </w:pPr>
            <w:r w:rsidRPr="009B4631">
              <w:rPr>
                <w:bCs/>
              </w:rPr>
              <w:lastRenderedPageBreak/>
              <w:t>2</w:t>
            </w:r>
          </w:p>
        </w:tc>
        <w:tc>
          <w:tcPr>
            <w:tcW w:w="1253" w:type="pct"/>
            <w:vMerge/>
          </w:tcPr>
          <w:p w14:paraId="5053CBD4" w14:textId="77777777" w:rsidR="00C1510F" w:rsidRPr="009B4631" w:rsidRDefault="00C1510F" w:rsidP="00377B56">
            <w:pPr>
              <w:rPr>
                <w:b/>
                <w:bCs/>
              </w:rPr>
            </w:pPr>
          </w:p>
        </w:tc>
        <w:tc>
          <w:tcPr>
            <w:tcW w:w="380" w:type="pct"/>
            <w:tcBorders>
              <w:right w:val="single" w:sz="4" w:space="0" w:color="auto"/>
            </w:tcBorders>
          </w:tcPr>
          <w:p w14:paraId="39BF7276" w14:textId="77777777" w:rsidR="00C1510F" w:rsidRPr="009B4631" w:rsidRDefault="00C1510F" w:rsidP="00377B56">
            <w:pPr>
              <w:rPr>
                <w:b/>
                <w:bCs/>
              </w:rPr>
            </w:pPr>
          </w:p>
        </w:tc>
        <w:tc>
          <w:tcPr>
            <w:tcW w:w="380" w:type="pct"/>
            <w:vMerge/>
            <w:tcBorders>
              <w:left w:val="single" w:sz="4" w:space="0" w:color="auto"/>
              <w:right w:val="single" w:sz="4" w:space="0" w:color="auto"/>
            </w:tcBorders>
          </w:tcPr>
          <w:p w14:paraId="0096E8AC" w14:textId="77777777" w:rsidR="00C1510F" w:rsidRPr="009B4631" w:rsidRDefault="00C1510F" w:rsidP="00377B56">
            <w:pPr>
              <w:rPr>
                <w:b/>
                <w:bCs/>
              </w:rPr>
            </w:pPr>
          </w:p>
        </w:tc>
      </w:tr>
      <w:tr w:rsidR="00C1510F" w:rsidRPr="009B4631" w14:paraId="7A2CD408" w14:textId="77777777" w:rsidTr="00377B56">
        <w:trPr>
          <w:trHeight w:val="20"/>
        </w:trPr>
        <w:tc>
          <w:tcPr>
            <w:tcW w:w="820" w:type="pct"/>
            <w:vMerge/>
            <w:tcBorders>
              <w:bottom w:val="single" w:sz="4" w:space="0" w:color="auto"/>
            </w:tcBorders>
          </w:tcPr>
          <w:p w14:paraId="22B850A4" w14:textId="77777777" w:rsidR="00C1510F" w:rsidRPr="009B4631" w:rsidRDefault="00C1510F" w:rsidP="00377B56">
            <w:pPr>
              <w:rPr>
                <w:b/>
                <w:bCs/>
              </w:rPr>
            </w:pPr>
          </w:p>
        </w:tc>
        <w:tc>
          <w:tcPr>
            <w:tcW w:w="1232" w:type="pct"/>
            <w:tcBorders>
              <w:bottom w:val="single" w:sz="4" w:space="0" w:color="auto"/>
            </w:tcBorders>
          </w:tcPr>
          <w:p w14:paraId="13FA716E" w14:textId="77777777" w:rsidR="00C1510F" w:rsidRPr="009B4631" w:rsidRDefault="00C1510F" w:rsidP="00377B56">
            <w:pPr>
              <w:rPr>
                <w:b/>
                <w:bCs/>
              </w:rPr>
            </w:pPr>
            <w:r w:rsidRPr="009B4631">
              <w:rPr>
                <w:b/>
                <w:bCs/>
              </w:rPr>
              <w:t xml:space="preserve">Самостоятельная работа </w:t>
            </w:r>
            <w:proofErr w:type="gramStart"/>
            <w:r w:rsidRPr="009B4631">
              <w:rPr>
                <w:b/>
                <w:bCs/>
              </w:rPr>
              <w:t xml:space="preserve">обучающихся  </w:t>
            </w:r>
            <w:r w:rsidRPr="009B4631">
              <w:rPr>
                <w:bCs/>
                <w:i/>
              </w:rPr>
              <w:t>(</w:t>
            </w:r>
            <w:proofErr w:type="gramEnd"/>
            <w:r w:rsidRPr="009B4631">
              <w:rPr>
                <w:bCs/>
                <w:i/>
              </w:rPr>
              <w:t>подготовка к практическому занятию)</w:t>
            </w:r>
          </w:p>
        </w:tc>
        <w:tc>
          <w:tcPr>
            <w:tcW w:w="935" w:type="pct"/>
            <w:vAlign w:val="center"/>
          </w:tcPr>
          <w:p w14:paraId="09DE583D" w14:textId="77777777" w:rsidR="00C1510F" w:rsidRPr="009B4631" w:rsidRDefault="00C1510F" w:rsidP="00377B56">
            <w:pPr>
              <w:jc w:val="center"/>
              <w:rPr>
                <w:bCs/>
                <w:i/>
              </w:rPr>
            </w:pPr>
            <w:r w:rsidRPr="009B4631">
              <w:rPr>
                <w:b/>
                <w:bCs/>
                <w:i/>
              </w:rPr>
              <w:t>2</w:t>
            </w:r>
          </w:p>
        </w:tc>
        <w:tc>
          <w:tcPr>
            <w:tcW w:w="1253" w:type="pct"/>
            <w:vMerge/>
          </w:tcPr>
          <w:p w14:paraId="31EBD661" w14:textId="77777777" w:rsidR="00C1510F" w:rsidRPr="009B4631" w:rsidRDefault="00C1510F" w:rsidP="00377B56">
            <w:pPr>
              <w:rPr>
                <w:b/>
                <w:bCs/>
              </w:rPr>
            </w:pPr>
          </w:p>
        </w:tc>
        <w:tc>
          <w:tcPr>
            <w:tcW w:w="380" w:type="pct"/>
            <w:tcBorders>
              <w:right w:val="single" w:sz="4" w:space="0" w:color="auto"/>
            </w:tcBorders>
          </w:tcPr>
          <w:p w14:paraId="3F8C263F" w14:textId="77777777" w:rsidR="00C1510F" w:rsidRPr="009B4631" w:rsidRDefault="00C1510F" w:rsidP="00377B56">
            <w:pPr>
              <w:rPr>
                <w:b/>
                <w:bCs/>
              </w:rPr>
            </w:pPr>
          </w:p>
        </w:tc>
        <w:tc>
          <w:tcPr>
            <w:tcW w:w="380" w:type="pct"/>
            <w:vMerge/>
            <w:tcBorders>
              <w:left w:val="single" w:sz="4" w:space="0" w:color="auto"/>
              <w:bottom w:val="single" w:sz="4" w:space="0" w:color="auto"/>
              <w:right w:val="single" w:sz="4" w:space="0" w:color="auto"/>
            </w:tcBorders>
          </w:tcPr>
          <w:p w14:paraId="7EA42503" w14:textId="77777777" w:rsidR="00C1510F" w:rsidRPr="009B4631" w:rsidRDefault="00C1510F" w:rsidP="00377B56">
            <w:pPr>
              <w:rPr>
                <w:b/>
                <w:bCs/>
              </w:rPr>
            </w:pPr>
          </w:p>
        </w:tc>
      </w:tr>
      <w:tr w:rsidR="00C1510F" w:rsidRPr="009B4631" w14:paraId="357FBF3C" w14:textId="77777777" w:rsidTr="00377B56">
        <w:trPr>
          <w:trHeight w:val="20"/>
        </w:trPr>
        <w:tc>
          <w:tcPr>
            <w:tcW w:w="2052" w:type="pct"/>
            <w:gridSpan w:val="2"/>
            <w:tcBorders>
              <w:top w:val="single" w:sz="4" w:space="0" w:color="auto"/>
              <w:left w:val="single" w:sz="4" w:space="0" w:color="auto"/>
              <w:bottom w:val="single" w:sz="4" w:space="0" w:color="auto"/>
              <w:right w:val="single" w:sz="4" w:space="0" w:color="auto"/>
            </w:tcBorders>
          </w:tcPr>
          <w:p w14:paraId="24CF1F22" w14:textId="77777777" w:rsidR="00C1510F" w:rsidRPr="009B4631" w:rsidRDefault="00C1510F" w:rsidP="00377B56">
            <w:pPr>
              <w:rPr>
                <w:b/>
                <w:bCs/>
              </w:rPr>
            </w:pPr>
            <w:r w:rsidRPr="009B4631">
              <w:rPr>
                <w:b/>
                <w:bCs/>
              </w:rPr>
              <w:t>Раздел 2.</w:t>
            </w:r>
            <w:r w:rsidRPr="009B4631">
              <w:rPr>
                <w:b/>
                <w:lang w:eastAsia="en-US"/>
              </w:rPr>
              <w:t xml:space="preserve"> Россия и мир в конце XX начале XXI вв.</w:t>
            </w:r>
          </w:p>
        </w:tc>
        <w:tc>
          <w:tcPr>
            <w:tcW w:w="935" w:type="pct"/>
            <w:tcBorders>
              <w:left w:val="single" w:sz="4" w:space="0" w:color="auto"/>
            </w:tcBorders>
            <w:vAlign w:val="center"/>
          </w:tcPr>
          <w:p w14:paraId="38EA284E" w14:textId="77777777" w:rsidR="00C1510F" w:rsidRPr="009B4631" w:rsidRDefault="00C1510F" w:rsidP="00377B56">
            <w:pPr>
              <w:jc w:val="center"/>
              <w:rPr>
                <w:b/>
                <w:bCs/>
                <w:i/>
              </w:rPr>
            </w:pPr>
            <w:r w:rsidRPr="009B4631">
              <w:rPr>
                <w:b/>
                <w:bCs/>
                <w:i/>
              </w:rPr>
              <w:t>26</w:t>
            </w:r>
          </w:p>
        </w:tc>
        <w:tc>
          <w:tcPr>
            <w:tcW w:w="1253" w:type="pct"/>
            <w:tcBorders>
              <w:bottom w:val="single" w:sz="4" w:space="0" w:color="auto"/>
            </w:tcBorders>
          </w:tcPr>
          <w:p w14:paraId="0A1900B8" w14:textId="77777777" w:rsidR="00C1510F" w:rsidRPr="009B4631" w:rsidRDefault="00C1510F" w:rsidP="00377B56">
            <w:pPr>
              <w:rPr>
                <w:b/>
                <w:bCs/>
              </w:rPr>
            </w:pPr>
          </w:p>
        </w:tc>
        <w:tc>
          <w:tcPr>
            <w:tcW w:w="380" w:type="pct"/>
          </w:tcPr>
          <w:p w14:paraId="7C3D5826" w14:textId="77777777" w:rsidR="00C1510F" w:rsidRPr="009B4631" w:rsidRDefault="00C1510F" w:rsidP="00377B56">
            <w:pPr>
              <w:rPr>
                <w:b/>
                <w:bCs/>
              </w:rPr>
            </w:pPr>
          </w:p>
        </w:tc>
        <w:tc>
          <w:tcPr>
            <w:tcW w:w="380" w:type="pct"/>
            <w:tcBorders>
              <w:top w:val="single" w:sz="4" w:space="0" w:color="auto"/>
              <w:bottom w:val="single" w:sz="4" w:space="0" w:color="auto"/>
            </w:tcBorders>
          </w:tcPr>
          <w:p w14:paraId="586BAAAE" w14:textId="77777777" w:rsidR="00C1510F" w:rsidRPr="009B4631" w:rsidRDefault="00C1510F" w:rsidP="00377B56">
            <w:pPr>
              <w:rPr>
                <w:b/>
                <w:bCs/>
              </w:rPr>
            </w:pPr>
          </w:p>
        </w:tc>
      </w:tr>
      <w:tr w:rsidR="00C1510F" w:rsidRPr="009B4631" w14:paraId="26B8A157" w14:textId="77777777" w:rsidTr="00377B56">
        <w:trPr>
          <w:trHeight w:val="20"/>
        </w:trPr>
        <w:tc>
          <w:tcPr>
            <w:tcW w:w="820" w:type="pct"/>
            <w:tcBorders>
              <w:top w:val="single" w:sz="4" w:space="0" w:color="auto"/>
              <w:left w:val="single" w:sz="4" w:space="0" w:color="auto"/>
              <w:bottom w:val="nil"/>
              <w:right w:val="single" w:sz="4" w:space="0" w:color="auto"/>
            </w:tcBorders>
          </w:tcPr>
          <w:p w14:paraId="00D83B77" w14:textId="77777777" w:rsidR="00C1510F" w:rsidRPr="009B4631" w:rsidRDefault="00C1510F" w:rsidP="00377B56">
            <w:pPr>
              <w:rPr>
                <w:b/>
                <w:bCs/>
              </w:rPr>
            </w:pPr>
            <w:r w:rsidRPr="009B4631">
              <w:rPr>
                <w:b/>
                <w:bCs/>
              </w:rPr>
              <w:t xml:space="preserve">Тема 2.1. </w:t>
            </w:r>
            <w:r w:rsidRPr="009B4631">
              <w:rPr>
                <w:b/>
                <w:lang w:eastAsia="en-US"/>
              </w:rPr>
              <w:t>Постсоветское пространство в 90-е гг. XX века.</w:t>
            </w:r>
          </w:p>
        </w:tc>
        <w:tc>
          <w:tcPr>
            <w:tcW w:w="1232" w:type="pct"/>
            <w:tcBorders>
              <w:top w:val="single" w:sz="4" w:space="0" w:color="auto"/>
              <w:left w:val="single" w:sz="4" w:space="0" w:color="auto"/>
              <w:bottom w:val="single" w:sz="4" w:space="0" w:color="auto"/>
            </w:tcBorders>
          </w:tcPr>
          <w:p w14:paraId="026DEF78" w14:textId="77777777" w:rsidR="00C1510F" w:rsidRPr="009B4631" w:rsidRDefault="00C1510F" w:rsidP="00377B56">
            <w:pPr>
              <w:rPr>
                <w:lang w:eastAsia="en-US"/>
              </w:rPr>
            </w:pPr>
            <w:r w:rsidRPr="009B4631">
              <w:rPr>
                <w:lang w:eastAsia="en-US"/>
              </w:rPr>
              <w:t>Локальные национальные и религиозные конфликты на пространстве бывшего СССР в 1990-е гг.</w:t>
            </w:r>
          </w:p>
          <w:p w14:paraId="4E887AA7" w14:textId="77777777" w:rsidR="00C1510F" w:rsidRPr="009B4631" w:rsidRDefault="00C1510F" w:rsidP="00377B56">
            <w:pPr>
              <w:rPr>
                <w:lang w:eastAsia="en-US"/>
              </w:rPr>
            </w:pPr>
            <w:r w:rsidRPr="009B4631">
              <w:rPr>
                <w:lang w:eastAsia="en-US"/>
              </w:rPr>
              <w:t>Участие международных организаций (ООН, ЮНЕСКО) в разрешении конфликтов на постсоветском пространстве</w:t>
            </w:r>
          </w:p>
          <w:p w14:paraId="64D63683" w14:textId="77777777" w:rsidR="00C1510F" w:rsidRPr="009B4631" w:rsidRDefault="00C1510F" w:rsidP="00377B56">
            <w:pPr>
              <w:rPr>
                <w:b/>
                <w:bCs/>
              </w:rPr>
            </w:pPr>
            <w:r w:rsidRPr="009B4631">
              <w:rPr>
                <w:lang w:eastAsia="en-US"/>
              </w:rPr>
              <w:t xml:space="preserve">Российская Федерация в планах международных организаций: </w:t>
            </w:r>
            <w:proofErr w:type="spellStart"/>
            <w:r w:rsidRPr="009B4631">
              <w:rPr>
                <w:lang w:eastAsia="en-US"/>
              </w:rPr>
              <w:t>военнополитическая</w:t>
            </w:r>
            <w:proofErr w:type="spellEnd"/>
            <w:r w:rsidRPr="009B4631">
              <w:rPr>
                <w:lang w:eastAsia="en-US"/>
              </w:rPr>
              <w:t xml:space="preserve"> конкуренция и экономическое сотрудничество. Планы НАТО в отношении России</w:t>
            </w:r>
          </w:p>
        </w:tc>
        <w:tc>
          <w:tcPr>
            <w:tcW w:w="935" w:type="pct"/>
            <w:tcBorders>
              <w:bottom w:val="single" w:sz="4" w:space="0" w:color="auto"/>
              <w:right w:val="single" w:sz="4" w:space="0" w:color="auto"/>
            </w:tcBorders>
            <w:vAlign w:val="center"/>
          </w:tcPr>
          <w:p w14:paraId="08F62905" w14:textId="77777777" w:rsidR="00C1510F" w:rsidRPr="009B4631" w:rsidRDefault="00C1510F" w:rsidP="00377B56">
            <w:pPr>
              <w:jc w:val="center"/>
              <w:rPr>
                <w:b/>
                <w:bCs/>
                <w:i/>
              </w:rPr>
            </w:pPr>
            <w:r w:rsidRPr="009B4631">
              <w:rPr>
                <w:b/>
                <w:bCs/>
                <w:i/>
              </w:rPr>
              <w:t>4</w:t>
            </w:r>
          </w:p>
        </w:tc>
        <w:tc>
          <w:tcPr>
            <w:tcW w:w="1253" w:type="pct"/>
            <w:tcBorders>
              <w:top w:val="single" w:sz="4" w:space="0" w:color="auto"/>
              <w:left w:val="single" w:sz="4" w:space="0" w:color="auto"/>
              <w:bottom w:val="nil"/>
              <w:right w:val="single" w:sz="4" w:space="0" w:color="auto"/>
            </w:tcBorders>
          </w:tcPr>
          <w:p w14:paraId="669047BB" w14:textId="77777777" w:rsidR="00C1510F" w:rsidRPr="009B4631" w:rsidRDefault="00C1510F" w:rsidP="00377B56">
            <w:pPr>
              <w:rPr>
                <w:bCs/>
              </w:rPr>
            </w:pPr>
            <w:r w:rsidRPr="009B4631">
              <w:rPr>
                <w:bCs/>
              </w:rPr>
              <w:t>ОК3-4, ОК 6-8</w:t>
            </w:r>
          </w:p>
          <w:p w14:paraId="481CC380" w14:textId="77777777" w:rsidR="00C1510F" w:rsidRPr="009B4631" w:rsidRDefault="00C1510F" w:rsidP="00377B56">
            <w:pPr>
              <w:rPr>
                <w:bCs/>
              </w:rPr>
            </w:pPr>
            <w:r w:rsidRPr="009B4631">
              <w:rPr>
                <w:bCs/>
              </w:rPr>
              <w:t xml:space="preserve">ЛР 1, ЛР 2, ЛР 3 </w:t>
            </w:r>
          </w:p>
        </w:tc>
        <w:tc>
          <w:tcPr>
            <w:tcW w:w="380" w:type="pct"/>
            <w:tcBorders>
              <w:left w:val="single" w:sz="4" w:space="0" w:color="auto"/>
              <w:right w:val="single" w:sz="4" w:space="0" w:color="auto"/>
            </w:tcBorders>
          </w:tcPr>
          <w:p w14:paraId="1284D4ED" w14:textId="77777777" w:rsidR="00C1510F" w:rsidRPr="009B4631" w:rsidRDefault="00C1510F" w:rsidP="00377B56">
            <w:pPr>
              <w:rPr>
                <w:bCs/>
              </w:rPr>
            </w:pPr>
            <w:r w:rsidRPr="009B4631">
              <w:rPr>
                <w:bCs/>
              </w:rPr>
              <w:t>ОК 3</w:t>
            </w:r>
          </w:p>
          <w:p w14:paraId="0CE95042" w14:textId="77777777" w:rsidR="00C1510F" w:rsidRPr="009B4631" w:rsidRDefault="00C1510F" w:rsidP="00377B56">
            <w:pPr>
              <w:rPr>
                <w:bCs/>
              </w:rPr>
            </w:pPr>
            <w:r w:rsidRPr="009B4631">
              <w:rPr>
                <w:bCs/>
              </w:rPr>
              <w:t>ОК 4</w:t>
            </w:r>
          </w:p>
          <w:p w14:paraId="6DB8A461" w14:textId="77777777" w:rsidR="00C1510F" w:rsidRPr="009B4631" w:rsidRDefault="00C1510F" w:rsidP="00377B56">
            <w:pPr>
              <w:rPr>
                <w:bCs/>
              </w:rPr>
            </w:pPr>
            <w:r w:rsidRPr="009B4631">
              <w:rPr>
                <w:bCs/>
              </w:rPr>
              <w:t>ОК 6</w:t>
            </w:r>
          </w:p>
          <w:p w14:paraId="5F87041D" w14:textId="77777777" w:rsidR="00C1510F" w:rsidRPr="009B4631" w:rsidRDefault="00C1510F" w:rsidP="00377B56">
            <w:pPr>
              <w:rPr>
                <w:bCs/>
              </w:rPr>
            </w:pPr>
            <w:r w:rsidRPr="009B4631">
              <w:rPr>
                <w:bCs/>
              </w:rPr>
              <w:t>ОК 7</w:t>
            </w:r>
          </w:p>
          <w:p w14:paraId="59B5B582" w14:textId="77777777" w:rsidR="00C1510F" w:rsidRPr="009B4631" w:rsidRDefault="00C1510F" w:rsidP="00377B56">
            <w:pPr>
              <w:rPr>
                <w:bCs/>
              </w:rPr>
            </w:pPr>
            <w:r w:rsidRPr="009B4631">
              <w:rPr>
                <w:bCs/>
              </w:rPr>
              <w:t>ОК 8</w:t>
            </w:r>
          </w:p>
          <w:p w14:paraId="2B01286D" w14:textId="77777777" w:rsidR="00C1510F" w:rsidRPr="009B4631" w:rsidRDefault="00C1510F" w:rsidP="00377B56">
            <w:pPr>
              <w:rPr>
                <w:b/>
                <w:bCs/>
              </w:rPr>
            </w:pPr>
          </w:p>
        </w:tc>
        <w:tc>
          <w:tcPr>
            <w:tcW w:w="380" w:type="pct"/>
            <w:vMerge w:val="restart"/>
            <w:tcBorders>
              <w:top w:val="single" w:sz="4" w:space="0" w:color="auto"/>
              <w:left w:val="single" w:sz="4" w:space="0" w:color="auto"/>
              <w:right w:val="single" w:sz="4" w:space="0" w:color="auto"/>
            </w:tcBorders>
          </w:tcPr>
          <w:p w14:paraId="66789C29" w14:textId="77777777" w:rsidR="00C1510F" w:rsidRPr="009B4631" w:rsidRDefault="00C1510F" w:rsidP="00377B56">
            <w:proofErr w:type="spellStart"/>
            <w:r w:rsidRPr="009B4631">
              <w:t>Уо</w:t>
            </w:r>
            <w:proofErr w:type="spellEnd"/>
            <w:r w:rsidRPr="009B4631">
              <w:t xml:space="preserve"> 03.01</w:t>
            </w:r>
          </w:p>
          <w:p w14:paraId="3C0BC46F" w14:textId="77777777" w:rsidR="00C1510F" w:rsidRPr="009B4631" w:rsidRDefault="00C1510F" w:rsidP="00377B56">
            <w:proofErr w:type="spellStart"/>
            <w:r w:rsidRPr="009B4631">
              <w:t>Уо</w:t>
            </w:r>
            <w:proofErr w:type="spellEnd"/>
            <w:r w:rsidRPr="009B4631">
              <w:t xml:space="preserve"> 03.02</w:t>
            </w:r>
          </w:p>
          <w:p w14:paraId="2A7BB39D" w14:textId="77777777" w:rsidR="00C1510F" w:rsidRPr="009B4631" w:rsidRDefault="00C1510F" w:rsidP="00377B56">
            <w:proofErr w:type="spellStart"/>
            <w:r w:rsidRPr="009B4631">
              <w:t>Уо</w:t>
            </w:r>
            <w:proofErr w:type="spellEnd"/>
            <w:r w:rsidRPr="009B4631">
              <w:t xml:space="preserve"> 03.03</w:t>
            </w:r>
          </w:p>
          <w:p w14:paraId="66A646FB" w14:textId="77777777" w:rsidR="00C1510F" w:rsidRPr="009B4631" w:rsidRDefault="00C1510F" w:rsidP="00377B56">
            <w:proofErr w:type="spellStart"/>
            <w:r w:rsidRPr="009B4631">
              <w:t>Уо</w:t>
            </w:r>
            <w:proofErr w:type="spellEnd"/>
            <w:r w:rsidRPr="009B4631">
              <w:t xml:space="preserve"> 03.04</w:t>
            </w:r>
          </w:p>
          <w:p w14:paraId="13FDE6D3" w14:textId="77777777" w:rsidR="00C1510F" w:rsidRPr="009B4631" w:rsidRDefault="00C1510F" w:rsidP="00377B56">
            <w:proofErr w:type="spellStart"/>
            <w:r w:rsidRPr="009B4631">
              <w:t>Уо</w:t>
            </w:r>
            <w:proofErr w:type="spellEnd"/>
            <w:r w:rsidRPr="009B4631">
              <w:t xml:space="preserve"> 03.05</w:t>
            </w:r>
          </w:p>
          <w:p w14:paraId="0E8CE5C0" w14:textId="77777777" w:rsidR="00C1510F" w:rsidRPr="009B4631" w:rsidRDefault="00C1510F" w:rsidP="00377B56">
            <w:proofErr w:type="spellStart"/>
            <w:r w:rsidRPr="009B4631">
              <w:t>Уо</w:t>
            </w:r>
            <w:proofErr w:type="spellEnd"/>
            <w:r w:rsidRPr="009B4631">
              <w:t xml:space="preserve"> 04.01</w:t>
            </w:r>
          </w:p>
          <w:p w14:paraId="4E56B9F6" w14:textId="77777777" w:rsidR="00C1510F" w:rsidRPr="009B4631" w:rsidRDefault="00C1510F" w:rsidP="00377B56">
            <w:proofErr w:type="spellStart"/>
            <w:r w:rsidRPr="009B4631">
              <w:t>Уо</w:t>
            </w:r>
            <w:proofErr w:type="spellEnd"/>
            <w:r w:rsidRPr="009B4631">
              <w:t xml:space="preserve"> 04.02</w:t>
            </w:r>
          </w:p>
          <w:p w14:paraId="7028E995" w14:textId="77777777" w:rsidR="00C1510F" w:rsidRPr="009B4631" w:rsidRDefault="00C1510F" w:rsidP="00377B56">
            <w:proofErr w:type="spellStart"/>
            <w:r w:rsidRPr="009B4631">
              <w:t>Уо</w:t>
            </w:r>
            <w:proofErr w:type="spellEnd"/>
            <w:r w:rsidRPr="009B4631">
              <w:t xml:space="preserve"> 04.03</w:t>
            </w:r>
          </w:p>
          <w:p w14:paraId="6C95E373" w14:textId="77777777" w:rsidR="00C1510F" w:rsidRPr="009B4631" w:rsidRDefault="00C1510F" w:rsidP="00377B56">
            <w:proofErr w:type="spellStart"/>
            <w:r w:rsidRPr="009B4631">
              <w:t>Уо</w:t>
            </w:r>
            <w:proofErr w:type="spellEnd"/>
            <w:r w:rsidRPr="009B4631">
              <w:t xml:space="preserve"> 04.04</w:t>
            </w:r>
          </w:p>
          <w:p w14:paraId="4D43A963" w14:textId="77777777" w:rsidR="00C1510F" w:rsidRPr="009B4631" w:rsidRDefault="00C1510F" w:rsidP="00377B56">
            <w:proofErr w:type="spellStart"/>
            <w:r w:rsidRPr="009B4631">
              <w:t>Уо</w:t>
            </w:r>
            <w:proofErr w:type="spellEnd"/>
            <w:r w:rsidRPr="009B4631">
              <w:t xml:space="preserve"> 04.05</w:t>
            </w:r>
          </w:p>
          <w:p w14:paraId="37C6297C" w14:textId="77777777" w:rsidR="00C1510F" w:rsidRPr="009B4631" w:rsidRDefault="00C1510F" w:rsidP="00377B56">
            <w:proofErr w:type="spellStart"/>
            <w:r w:rsidRPr="009B4631">
              <w:t>Зо</w:t>
            </w:r>
            <w:proofErr w:type="spellEnd"/>
            <w:r w:rsidRPr="009B4631">
              <w:t xml:space="preserve"> 04.01</w:t>
            </w:r>
          </w:p>
          <w:p w14:paraId="483250D0" w14:textId="77777777" w:rsidR="00C1510F" w:rsidRPr="009B4631" w:rsidRDefault="00C1510F" w:rsidP="00377B56">
            <w:proofErr w:type="spellStart"/>
            <w:r w:rsidRPr="009B4631">
              <w:t>Зо</w:t>
            </w:r>
            <w:proofErr w:type="spellEnd"/>
            <w:r w:rsidRPr="009B4631">
              <w:t xml:space="preserve"> 04.02</w:t>
            </w:r>
          </w:p>
          <w:p w14:paraId="4D532270" w14:textId="77777777" w:rsidR="00C1510F" w:rsidRPr="009B4631" w:rsidRDefault="00C1510F" w:rsidP="00377B56">
            <w:proofErr w:type="spellStart"/>
            <w:r w:rsidRPr="009B4631">
              <w:t>Уо</w:t>
            </w:r>
            <w:proofErr w:type="spellEnd"/>
            <w:r w:rsidRPr="009B4631">
              <w:t xml:space="preserve"> 06.01</w:t>
            </w:r>
          </w:p>
          <w:p w14:paraId="095D0B97" w14:textId="77777777" w:rsidR="00C1510F" w:rsidRPr="009B4631" w:rsidRDefault="00C1510F" w:rsidP="00377B56">
            <w:proofErr w:type="spellStart"/>
            <w:r w:rsidRPr="009B4631">
              <w:t>Зо</w:t>
            </w:r>
            <w:proofErr w:type="spellEnd"/>
            <w:r w:rsidRPr="009B4631">
              <w:t xml:space="preserve"> 06.02</w:t>
            </w:r>
          </w:p>
          <w:p w14:paraId="51925EB8" w14:textId="77777777" w:rsidR="00C1510F" w:rsidRPr="009B4631" w:rsidRDefault="00C1510F" w:rsidP="00377B56">
            <w:proofErr w:type="spellStart"/>
            <w:r w:rsidRPr="009B4631">
              <w:t>Уо</w:t>
            </w:r>
            <w:proofErr w:type="spellEnd"/>
            <w:r w:rsidRPr="009B4631">
              <w:t xml:space="preserve"> 07.01</w:t>
            </w:r>
          </w:p>
          <w:p w14:paraId="7748A1E4" w14:textId="77777777" w:rsidR="00C1510F" w:rsidRPr="009B4631" w:rsidRDefault="00C1510F" w:rsidP="00377B56">
            <w:proofErr w:type="spellStart"/>
            <w:r w:rsidRPr="009B4631">
              <w:t>Уо</w:t>
            </w:r>
            <w:proofErr w:type="spellEnd"/>
            <w:r w:rsidRPr="009B4631">
              <w:t xml:space="preserve"> 07.02</w:t>
            </w:r>
          </w:p>
          <w:p w14:paraId="38779AFE" w14:textId="77777777" w:rsidR="00C1510F" w:rsidRPr="009B4631" w:rsidRDefault="00C1510F" w:rsidP="00377B56">
            <w:proofErr w:type="spellStart"/>
            <w:r w:rsidRPr="009B4631">
              <w:t>Уо</w:t>
            </w:r>
            <w:proofErr w:type="spellEnd"/>
            <w:r w:rsidRPr="009B4631">
              <w:t xml:space="preserve"> 07.03</w:t>
            </w:r>
          </w:p>
          <w:p w14:paraId="5F81E327" w14:textId="77777777" w:rsidR="00C1510F" w:rsidRPr="009B4631" w:rsidRDefault="00C1510F" w:rsidP="00377B56">
            <w:proofErr w:type="spellStart"/>
            <w:r w:rsidRPr="009B4631">
              <w:t>Уо</w:t>
            </w:r>
            <w:proofErr w:type="spellEnd"/>
            <w:r w:rsidRPr="009B4631">
              <w:t xml:space="preserve"> 07.04</w:t>
            </w:r>
          </w:p>
          <w:p w14:paraId="14F44A0E" w14:textId="77777777" w:rsidR="00C1510F" w:rsidRPr="009B4631" w:rsidRDefault="00C1510F" w:rsidP="00377B56">
            <w:proofErr w:type="spellStart"/>
            <w:r w:rsidRPr="009B4631">
              <w:t>Зо</w:t>
            </w:r>
            <w:proofErr w:type="spellEnd"/>
            <w:r w:rsidRPr="009B4631">
              <w:t xml:space="preserve"> 07.01</w:t>
            </w:r>
          </w:p>
          <w:p w14:paraId="7AC9AA5D" w14:textId="77777777" w:rsidR="00C1510F" w:rsidRPr="009B4631" w:rsidRDefault="00C1510F" w:rsidP="00377B56">
            <w:proofErr w:type="spellStart"/>
            <w:r w:rsidRPr="009B4631">
              <w:t>Зо</w:t>
            </w:r>
            <w:proofErr w:type="spellEnd"/>
            <w:r w:rsidRPr="009B4631">
              <w:t xml:space="preserve"> 07.02</w:t>
            </w:r>
          </w:p>
          <w:p w14:paraId="2599A33B" w14:textId="77777777" w:rsidR="00C1510F" w:rsidRPr="009B4631" w:rsidRDefault="00C1510F" w:rsidP="00377B56">
            <w:proofErr w:type="spellStart"/>
            <w:r w:rsidRPr="009B4631">
              <w:t>Уо</w:t>
            </w:r>
            <w:proofErr w:type="spellEnd"/>
            <w:r w:rsidRPr="009B4631">
              <w:t xml:space="preserve"> 08.01</w:t>
            </w:r>
          </w:p>
          <w:p w14:paraId="1217C236" w14:textId="77777777" w:rsidR="00C1510F" w:rsidRPr="009B4631" w:rsidRDefault="00C1510F" w:rsidP="00377B56">
            <w:proofErr w:type="spellStart"/>
            <w:r w:rsidRPr="009B4631">
              <w:t>Уо</w:t>
            </w:r>
            <w:proofErr w:type="spellEnd"/>
            <w:r w:rsidRPr="009B4631">
              <w:t xml:space="preserve"> 08.02</w:t>
            </w:r>
          </w:p>
          <w:p w14:paraId="348258CD" w14:textId="77777777" w:rsidR="00C1510F" w:rsidRPr="009B4631" w:rsidRDefault="00C1510F" w:rsidP="00377B56">
            <w:proofErr w:type="spellStart"/>
            <w:r w:rsidRPr="009B4631">
              <w:t>Уо</w:t>
            </w:r>
            <w:proofErr w:type="spellEnd"/>
            <w:r w:rsidRPr="009B4631">
              <w:t xml:space="preserve"> 08.03</w:t>
            </w:r>
          </w:p>
          <w:p w14:paraId="07957962" w14:textId="77777777" w:rsidR="00C1510F" w:rsidRPr="009B4631" w:rsidRDefault="00C1510F" w:rsidP="00377B56">
            <w:proofErr w:type="spellStart"/>
            <w:r w:rsidRPr="009B4631">
              <w:t>Уо</w:t>
            </w:r>
            <w:proofErr w:type="spellEnd"/>
            <w:r w:rsidRPr="009B4631">
              <w:t xml:space="preserve"> 08.04</w:t>
            </w:r>
          </w:p>
          <w:p w14:paraId="0C5E4DF7" w14:textId="77777777" w:rsidR="00C1510F" w:rsidRPr="009B4631" w:rsidRDefault="00C1510F" w:rsidP="00377B56">
            <w:proofErr w:type="spellStart"/>
            <w:r w:rsidRPr="009B4631">
              <w:t>Зо</w:t>
            </w:r>
            <w:proofErr w:type="spellEnd"/>
            <w:r w:rsidRPr="009B4631">
              <w:t xml:space="preserve"> 08.01</w:t>
            </w:r>
          </w:p>
          <w:p w14:paraId="18E1BA66" w14:textId="77777777" w:rsidR="00C1510F" w:rsidRPr="009B4631" w:rsidRDefault="00C1510F" w:rsidP="00377B56">
            <w:pPr>
              <w:rPr>
                <w:b/>
                <w:bCs/>
              </w:rPr>
            </w:pPr>
            <w:proofErr w:type="spellStart"/>
            <w:r w:rsidRPr="009B4631">
              <w:t>Зо</w:t>
            </w:r>
            <w:proofErr w:type="spellEnd"/>
            <w:r w:rsidRPr="009B4631">
              <w:t xml:space="preserve"> 08.02</w:t>
            </w:r>
          </w:p>
        </w:tc>
      </w:tr>
      <w:tr w:rsidR="00C1510F" w:rsidRPr="009B4631" w14:paraId="1F6E6243" w14:textId="77777777" w:rsidTr="00377B56">
        <w:trPr>
          <w:trHeight w:val="20"/>
        </w:trPr>
        <w:tc>
          <w:tcPr>
            <w:tcW w:w="820" w:type="pct"/>
            <w:tcBorders>
              <w:top w:val="nil"/>
              <w:left w:val="single" w:sz="4" w:space="0" w:color="auto"/>
              <w:bottom w:val="nil"/>
              <w:right w:val="single" w:sz="4" w:space="0" w:color="auto"/>
            </w:tcBorders>
          </w:tcPr>
          <w:p w14:paraId="1412489F" w14:textId="77777777" w:rsidR="00C1510F" w:rsidRPr="009B4631" w:rsidRDefault="00C1510F" w:rsidP="00377B56">
            <w:pPr>
              <w:rPr>
                <w:b/>
                <w:bCs/>
                <w:i/>
              </w:rPr>
            </w:pPr>
          </w:p>
        </w:tc>
        <w:tc>
          <w:tcPr>
            <w:tcW w:w="1232" w:type="pct"/>
            <w:tcBorders>
              <w:left w:val="single" w:sz="4" w:space="0" w:color="auto"/>
              <w:right w:val="single" w:sz="4" w:space="0" w:color="auto"/>
            </w:tcBorders>
          </w:tcPr>
          <w:p w14:paraId="1C78B037" w14:textId="77777777" w:rsidR="00C1510F" w:rsidRPr="009B4631" w:rsidRDefault="00C1510F" w:rsidP="00377B56">
            <w:pPr>
              <w:rPr>
                <w:i/>
                <w:lang w:eastAsia="en-US"/>
              </w:rPr>
            </w:pPr>
            <w:r w:rsidRPr="009B4631">
              <w:rPr>
                <w:lang w:eastAsia="en-US"/>
              </w:rPr>
              <w:t>1</w:t>
            </w:r>
            <w:r w:rsidRPr="009B4631">
              <w:rPr>
                <w:i/>
                <w:lang w:eastAsia="en-US"/>
              </w:rPr>
              <w:t>.</w:t>
            </w:r>
            <w:r w:rsidRPr="009B4631">
              <w:rPr>
                <w:lang w:eastAsia="en-US"/>
              </w:rPr>
              <w:t>Локальные национальные и религиозные конфликты на пространстве бывшего СССР в 1990-е гг.</w:t>
            </w:r>
          </w:p>
        </w:tc>
        <w:tc>
          <w:tcPr>
            <w:tcW w:w="935" w:type="pct"/>
            <w:tcBorders>
              <w:top w:val="single" w:sz="4" w:space="0" w:color="auto"/>
              <w:left w:val="single" w:sz="4" w:space="0" w:color="auto"/>
              <w:bottom w:val="nil"/>
              <w:right w:val="single" w:sz="4" w:space="0" w:color="auto"/>
            </w:tcBorders>
            <w:vAlign w:val="center"/>
          </w:tcPr>
          <w:p w14:paraId="5D0CE726" w14:textId="77777777" w:rsidR="00C1510F" w:rsidRPr="009B4631" w:rsidRDefault="00C1510F" w:rsidP="00377B56">
            <w:pPr>
              <w:jc w:val="center"/>
              <w:rPr>
                <w:b/>
                <w:bCs/>
                <w:i/>
              </w:rPr>
            </w:pPr>
            <w:r w:rsidRPr="009B4631">
              <w:rPr>
                <w:b/>
                <w:bCs/>
                <w:i/>
              </w:rPr>
              <w:t>2</w:t>
            </w:r>
          </w:p>
        </w:tc>
        <w:tc>
          <w:tcPr>
            <w:tcW w:w="1253" w:type="pct"/>
            <w:tcBorders>
              <w:top w:val="nil"/>
              <w:left w:val="single" w:sz="4" w:space="0" w:color="auto"/>
              <w:bottom w:val="nil"/>
              <w:right w:val="single" w:sz="4" w:space="0" w:color="auto"/>
            </w:tcBorders>
          </w:tcPr>
          <w:p w14:paraId="530C8D59" w14:textId="77777777" w:rsidR="00C1510F" w:rsidRPr="009B4631" w:rsidRDefault="00C1510F" w:rsidP="00377B56">
            <w:pPr>
              <w:rPr>
                <w:b/>
                <w:bCs/>
              </w:rPr>
            </w:pPr>
          </w:p>
        </w:tc>
        <w:tc>
          <w:tcPr>
            <w:tcW w:w="380" w:type="pct"/>
            <w:tcBorders>
              <w:left w:val="single" w:sz="4" w:space="0" w:color="auto"/>
              <w:right w:val="single" w:sz="4" w:space="0" w:color="auto"/>
            </w:tcBorders>
          </w:tcPr>
          <w:p w14:paraId="2397626E" w14:textId="77777777" w:rsidR="00C1510F" w:rsidRPr="009B4631" w:rsidRDefault="00C1510F" w:rsidP="00377B56">
            <w:pPr>
              <w:rPr>
                <w:b/>
                <w:bCs/>
              </w:rPr>
            </w:pPr>
          </w:p>
        </w:tc>
        <w:tc>
          <w:tcPr>
            <w:tcW w:w="380" w:type="pct"/>
            <w:vMerge/>
            <w:tcBorders>
              <w:left w:val="single" w:sz="4" w:space="0" w:color="auto"/>
              <w:right w:val="single" w:sz="4" w:space="0" w:color="auto"/>
            </w:tcBorders>
          </w:tcPr>
          <w:p w14:paraId="01A7DA4D" w14:textId="77777777" w:rsidR="00C1510F" w:rsidRPr="009B4631" w:rsidRDefault="00C1510F" w:rsidP="00377B56">
            <w:pPr>
              <w:rPr>
                <w:b/>
                <w:bCs/>
              </w:rPr>
            </w:pPr>
          </w:p>
        </w:tc>
      </w:tr>
      <w:tr w:rsidR="00C1510F" w:rsidRPr="009B4631" w14:paraId="78BE7631" w14:textId="77777777" w:rsidTr="00377B56">
        <w:trPr>
          <w:trHeight w:val="20"/>
        </w:trPr>
        <w:tc>
          <w:tcPr>
            <w:tcW w:w="820" w:type="pct"/>
            <w:tcBorders>
              <w:top w:val="nil"/>
              <w:left w:val="single" w:sz="4" w:space="0" w:color="auto"/>
              <w:bottom w:val="nil"/>
              <w:right w:val="single" w:sz="4" w:space="0" w:color="auto"/>
            </w:tcBorders>
          </w:tcPr>
          <w:p w14:paraId="68BC7736" w14:textId="77777777" w:rsidR="00C1510F" w:rsidRPr="009B4631" w:rsidRDefault="00C1510F" w:rsidP="00377B56">
            <w:pPr>
              <w:rPr>
                <w:b/>
                <w:bCs/>
              </w:rPr>
            </w:pPr>
          </w:p>
        </w:tc>
        <w:tc>
          <w:tcPr>
            <w:tcW w:w="1232" w:type="pct"/>
            <w:tcBorders>
              <w:left w:val="single" w:sz="4" w:space="0" w:color="auto"/>
              <w:right w:val="single" w:sz="4" w:space="0" w:color="auto"/>
            </w:tcBorders>
          </w:tcPr>
          <w:p w14:paraId="213633EA" w14:textId="77777777" w:rsidR="00C1510F" w:rsidRPr="009B4631" w:rsidRDefault="00C1510F" w:rsidP="00377B56">
            <w:pPr>
              <w:rPr>
                <w:lang w:eastAsia="en-US"/>
              </w:rPr>
            </w:pPr>
            <w:r w:rsidRPr="009B4631">
              <w:rPr>
                <w:b/>
                <w:bCs/>
              </w:rPr>
              <w:t>2.</w:t>
            </w:r>
            <w:r w:rsidRPr="009B4631">
              <w:rPr>
                <w:lang w:eastAsia="en-US"/>
              </w:rPr>
              <w:t xml:space="preserve"> Участие международных организаций (ООН, ЮНЕСКО) в разрешении конфликтов на постсоветском пространстве</w:t>
            </w:r>
          </w:p>
        </w:tc>
        <w:tc>
          <w:tcPr>
            <w:tcW w:w="935" w:type="pct"/>
            <w:tcBorders>
              <w:top w:val="nil"/>
              <w:left w:val="single" w:sz="4" w:space="0" w:color="auto"/>
              <w:bottom w:val="single" w:sz="4" w:space="0" w:color="auto"/>
              <w:right w:val="single" w:sz="4" w:space="0" w:color="auto"/>
            </w:tcBorders>
            <w:vAlign w:val="center"/>
          </w:tcPr>
          <w:p w14:paraId="37725959" w14:textId="77777777" w:rsidR="00C1510F" w:rsidRPr="009B4631" w:rsidRDefault="00C1510F" w:rsidP="00377B56">
            <w:pPr>
              <w:jc w:val="center"/>
              <w:rPr>
                <w:b/>
                <w:bCs/>
                <w:i/>
              </w:rPr>
            </w:pPr>
          </w:p>
        </w:tc>
        <w:tc>
          <w:tcPr>
            <w:tcW w:w="1253" w:type="pct"/>
            <w:tcBorders>
              <w:top w:val="nil"/>
              <w:left w:val="single" w:sz="4" w:space="0" w:color="auto"/>
              <w:bottom w:val="nil"/>
              <w:right w:val="single" w:sz="4" w:space="0" w:color="auto"/>
            </w:tcBorders>
          </w:tcPr>
          <w:p w14:paraId="38DA6DCB" w14:textId="77777777" w:rsidR="00C1510F" w:rsidRPr="009B4631" w:rsidRDefault="00C1510F" w:rsidP="00377B56">
            <w:pPr>
              <w:rPr>
                <w:b/>
                <w:bCs/>
              </w:rPr>
            </w:pPr>
          </w:p>
        </w:tc>
        <w:tc>
          <w:tcPr>
            <w:tcW w:w="380" w:type="pct"/>
            <w:tcBorders>
              <w:left w:val="single" w:sz="4" w:space="0" w:color="auto"/>
              <w:right w:val="single" w:sz="4" w:space="0" w:color="auto"/>
            </w:tcBorders>
          </w:tcPr>
          <w:p w14:paraId="2EB2E302" w14:textId="77777777" w:rsidR="00C1510F" w:rsidRPr="009B4631" w:rsidRDefault="00C1510F" w:rsidP="00377B56">
            <w:pPr>
              <w:rPr>
                <w:b/>
                <w:bCs/>
              </w:rPr>
            </w:pPr>
          </w:p>
        </w:tc>
        <w:tc>
          <w:tcPr>
            <w:tcW w:w="380" w:type="pct"/>
            <w:vMerge/>
            <w:tcBorders>
              <w:left w:val="single" w:sz="4" w:space="0" w:color="auto"/>
              <w:right w:val="single" w:sz="4" w:space="0" w:color="auto"/>
            </w:tcBorders>
          </w:tcPr>
          <w:p w14:paraId="1FBB8A89" w14:textId="77777777" w:rsidR="00C1510F" w:rsidRPr="009B4631" w:rsidRDefault="00C1510F" w:rsidP="00377B56">
            <w:pPr>
              <w:rPr>
                <w:b/>
                <w:bCs/>
              </w:rPr>
            </w:pPr>
          </w:p>
        </w:tc>
      </w:tr>
      <w:tr w:rsidR="00C1510F" w:rsidRPr="009B4631" w14:paraId="29371749" w14:textId="77777777" w:rsidTr="00377B56">
        <w:trPr>
          <w:trHeight w:val="20"/>
        </w:trPr>
        <w:tc>
          <w:tcPr>
            <w:tcW w:w="820" w:type="pct"/>
            <w:tcBorders>
              <w:top w:val="nil"/>
              <w:left w:val="single" w:sz="4" w:space="0" w:color="auto"/>
              <w:bottom w:val="nil"/>
              <w:right w:val="single" w:sz="4" w:space="0" w:color="auto"/>
            </w:tcBorders>
          </w:tcPr>
          <w:p w14:paraId="3DC9407E" w14:textId="77777777" w:rsidR="00C1510F" w:rsidRPr="009B4631" w:rsidRDefault="00C1510F" w:rsidP="00377B56">
            <w:pPr>
              <w:rPr>
                <w:b/>
                <w:bCs/>
              </w:rPr>
            </w:pPr>
          </w:p>
        </w:tc>
        <w:tc>
          <w:tcPr>
            <w:tcW w:w="1232" w:type="pct"/>
            <w:tcBorders>
              <w:left w:val="single" w:sz="4" w:space="0" w:color="auto"/>
            </w:tcBorders>
          </w:tcPr>
          <w:p w14:paraId="6CBC0401" w14:textId="77777777" w:rsidR="00C1510F" w:rsidRPr="009B4631" w:rsidRDefault="00C1510F" w:rsidP="00377B56">
            <w:pPr>
              <w:rPr>
                <w:b/>
                <w:bCs/>
              </w:rPr>
            </w:pPr>
            <w:r w:rsidRPr="009B4631">
              <w:rPr>
                <w:b/>
                <w:bCs/>
              </w:rPr>
              <w:t>В том числе практических и лабораторных занятий</w:t>
            </w:r>
          </w:p>
        </w:tc>
        <w:tc>
          <w:tcPr>
            <w:tcW w:w="935" w:type="pct"/>
            <w:tcBorders>
              <w:top w:val="single" w:sz="4" w:space="0" w:color="auto"/>
              <w:right w:val="single" w:sz="4" w:space="0" w:color="auto"/>
            </w:tcBorders>
            <w:vAlign w:val="center"/>
          </w:tcPr>
          <w:p w14:paraId="03F2793A" w14:textId="77777777" w:rsidR="00C1510F" w:rsidRPr="009B4631" w:rsidRDefault="00C1510F" w:rsidP="00377B56">
            <w:pPr>
              <w:jc w:val="center"/>
              <w:rPr>
                <w:bCs/>
              </w:rPr>
            </w:pPr>
            <w:r w:rsidRPr="009B4631">
              <w:rPr>
                <w:bCs/>
              </w:rPr>
              <w:t>2</w:t>
            </w:r>
          </w:p>
        </w:tc>
        <w:tc>
          <w:tcPr>
            <w:tcW w:w="1253" w:type="pct"/>
            <w:tcBorders>
              <w:top w:val="nil"/>
              <w:left w:val="single" w:sz="4" w:space="0" w:color="auto"/>
              <w:bottom w:val="nil"/>
              <w:right w:val="single" w:sz="4" w:space="0" w:color="auto"/>
            </w:tcBorders>
          </w:tcPr>
          <w:p w14:paraId="0821580D" w14:textId="77777777" w:rsidR="00C1510F" w:rsidRPr="009B4631" w:rsidRDefault="00C1510F" w:rsidP="00377B56">
            <w:pPr>
              <w:rPr>
                <w:b/>
                <w:bCs/>
              </w:rPr>
            </w:pPr>
          </w:p>
        </w:tc>
        <w:tc>
          <w:tcPr>
            <w:tcW w:w="380" w:type="pct"/>
            <w:tcBorders>
              <w:left w:val="single" w:sz="4" w:space="0" w:color="auto"/>
              <w:right w:val="single" w:sz="4" w:space="0" w:color="auto"/>
            </w:tcBorders>
          </w:tcPr>
          <w:p w14:paraId="023BA41F" w14:textId="77777777" w:rsidR="00C1510F" w:rsidRPr="009B4631" w:rsidRDefault="00C1510F" w:rsidP="00377B56">
            <w:pPr>
              <w:rPr>
                <w:b/>
                <w:bCs/>
              </w:rPr>
            </w:pPr>
          </w:p>
        </w:tc>
        <w:tc>
          <w:tcPr>
            <w:tcW w:w="380" w:type="pct"/>
            <w:vMerge/>
            <w:tcBorders>
              <w:left w:val="single" w:sz="4" w:space="0" w:color="auto"/>
              <w:right w:val="single" w:sz="4" w:space="0" w:color="auto"/>
            </w:tcBorders>
          </w:tcPr>
          <w:p w14:paraId="4513F1FC" w14:textId="77777777" w:rsidR="00C1510F" w:rsidRPr="009B4631" w:rsidRDefault="00C1510F" w:rsidP="00377B56">
            <w:pPr>
              <w:rPr>
                <w:b/>
                <w:bCs/>
              </w:rPr>
            </w:pPr>
          </w:p>
        </w:tc>
      </w:tr>
      <w:tr w:rsidR="00C1510F" w:rsidRPr="009B4631" w14:paraId="2350648E" w14:textId="77777777" w:rsidTr="00377B56">
        <w:trPr>
          <w:trHeight w:val="20"/>
        </w:trPr>
        <w:tc>
          <w:tcPr>
            <w:tcW w:w="820" w:type="pct"/>
            <w:tcBorders>
              <w:top w:val="nil"/>
              <w:left w:val="single" w:sz="4" w:space="0" w:color="auto"/>
              <w:bottom w:val="nil"/>
              <w:right w:val="single" w:sz="4" w:space="0" w:color="auto"/>
            </w:tcBorders>
          </w:tcPr>
          <w:p w14:paraId="4185019E" w14:textId="77777777" w:rsidR="00C1510F" w:rsidRPr="009B4631" w:rsidRDefault="00C1510F" w:rsidP="00377B56">
            <w:pPr>
              <w:rPr>
                <w:b/>
                <w:bCs/>
              </w:rPr>
            </w:pPr>
          </w:p>
        </w:tc>
        <w:tc>
          <w:tcPr>
            <w:tcW w:w="1232" w:type="pct"/>
            <w:tcBorders>
              <w:left w:val="single" w:sz="4" w:space="0" w:color="auto"/>
            </w:tcBorders>
          </w:tcPr>
          <w:p w14:paraId="269BE9C9" w14:textId="77777777" w:rsidR="00C1510F" w:rsidRPr="009B4631" w:rsidRDefault="00C1510F" w:rsidP="00377B56">
            <w:pPr>
              <w:rPr>
                <w:b/>
                <w:bCs/>
              </w:rPr>
            </w:pPr>
            <w:r w:rsidRPr="009B4631">
              <w:rPr>
                <w:b/>
                <w:lang w:eastAsia="en-US"/>
              </w:rPr>
              <w:t>Практическое занятие 2</w:t>
            </w:r>
            <w:r w:rsidRPr="009B4631">
              <w:rPr>
                <w:lang w:eastAsia="en-US"/>
              </w:rPr>
              <w:t xml:space="preserve"> Российская Федерация в планах международных организаций. Взаимоотношения России и НАТО </w:t>
            </w:r>
          </w:p>
        </w:tc>
        <w:tc>
          <w:tcPr>
            <w:tcW w:w="935" w:type="pct"/>
            <w:tcBorders>
              <w:right w:val="single" w:sz="4" w:space="0" w:color="auto"/>
            </w:tcBorders>
            <w:vAlign w:val="center"/>
          </w:tcPr>
          <w:p w14:paraId="46648043" w14:textId="77777777" w:rsidR="00C1510F" w:rsidRPr="009B4631" w:rsidRDefault="00C1510F" w:rsidP="00377B56">
            <w:pPr>
              <w:jc w:val="center"/>
              <w:rPr>
                <w:bCs/>
                <w:i/>
              </w:rPr>
            </w:pPr>
            <w:r w:rsidRPr="009B4631">
              <w:rPr>
                <w:bCs/>
                <w:i/>
              </w:rPr>
              <w:t>2</w:t>
            </w:r>
          </w:p>
        </w:tc>
        <w:tc>
          <w:tcPr>
            <w:tcW w:w="1253" w:type="pct"/>
            <w:tcBorders>
              <w:top w:val="nil"/>
              <w:left w:val="single" w:sz="4" w:space="0" w:color="auto"/>
              <w:bottom w:val="nil"/>
              <w:right w:val="single" w:sz="4" w:space="0" w:color="auto"/>
            </w:tcBorders>
          </w:tcPr>
          <w:p w14:paraId="189965AE" w14:textId="77777777" w:rsidR="00C1510F" w:rsidRPr="009B4631" w:rsidRDefault="00C1510F" w:rsidP="00377B56">
            <w:pPr>
              <w:rPr>
                <w:b/>
                <w:bCs/>
              </w:rPr>
            </w:pPr>
          </w:p>
        </w:tc>
        <w:tc>
          <w:tcPr>
            <w:tcW w:w="380" w:type="pct"/>
            <w:tcBorders>
              <w:left w:val="single" w:sz="4" w:space="0" w:color="auto"/>
              <w:right w:val="single" w:sz="4" w:space="0" w:color="auto"/>
            </w:tcBorders>
          </w:tcPr>
          <w:p w14:paraId="4FDE87CC" w14:textId="77777777" w:rsidR="00C1510F" w:rsidRPr="009B4631" w:rsidRDefault="00C1510F" w:rsidP="00377B56">
            <w:pPr>
              <w:rPr>
                <w:b/>
                <w:bCs/>
              </w:rPr>
            </w:pPr>
          </w:p>
        </w:tc>
        <w:tc>
          <w:tcPr>
            <w:tcW w:w="380" w:type="pct"/>
            <w:vMerge/>
            <w:tcBorders>
              <w:left w:val="single" w:sz="4" w:space="0" w:color="auto"/>
              <w:bottom w:val="single" w:sz="4" w:space="0" w:color="auto"/>
              <w:right w:val="single" w:sz="4" w:space="0" w:color="auto"/>
            </w:tcBorders>
          </w:tcPr>
          <w:p w14:paraId="270C70CE" w14:textId="77777777" w:rsidR="00C1510F" w:rsidRPr="009B4631" w:rsidRDefault="00C1510F" w:rsidP="00377B56">
            <w:pPr>
              <w:rPr>
                <w:b/>
                <w:bCs/>
              </w:rPr>
            </w:pPr>
          </w:p>
        </w:tc>
      </w:tr>
      <w:tr w:rsidR="00C1510F" w:rsidRPr="009B4631" w14:paraId="7AF7FFD3" w14:textId="77777777" w:rsidTr="00377B56">
        <w:trPr>
          <w:trHeight w:val="20"/>
        </w:trPr>
        <w:tc>
          <w:tcPr>
            <w:tcW w:w="820" w:type="pct"/>
            <w:tcBorders>
              <w:top w:val="nil"/>
              <w:left w:val="single" w:sz="4" w:space="0" w:color="auto"/>
              <w:bottom w:val="single" w:sz="4" w:space="0" w:color="auto"/>
              <w:right w:val="single" w:sz="4" w:space="0" w:color="auto"/>
            </w:tcBorders>
          </w:tcPr>
          <w:p w14:paraId="5E2E6DA2" w14:textId="77777777" w:rsidR="00C1510F" w:rsidRPr="009B4631" w:rsidRDefault="00C1510F" w:rsidP="00377B56">
            <w:pPr>
              <w:rPr>
                <w:b/>
                <w:bCs/>
              </w:rPr>
            </w:pPr>
          </w:p>
        </w:tc>
        <w:tc>
          <w:tcPr>
            <w:tcW w:w="1232" w:type="pct"/>
            <w:tcBorders>
              <w:left w:val="single" w:sz="4" w:space="0" w:color="auto"/>
            </w:tcBorders>
          </w:tcPr>
          <w:p w14:paraId="3630B5B8" w14:textId="77777777" w:rsidR="00C1510F" w:rsidRPr="009B4631" w:rsidRDefault="00C1510F" w:rsidP="00377B56">
            <w:pPr>
              <w:rPr>
                <w:b/>
                <w:bCs/>
              </w:rPr>
            </w:pPr>
            <w:r w:rsidRPr="009B4631">
              <w:rPr>
                <w:b/>
                <w:bCs/>
              </w:rPr>
              <w:t xml:space="preserve">Самостоятельная работа обучающихся </w:t>
            </w:r>
            <w:r w:rsidRPr="009B4631">
              <w:rPr>
                <w:bCs/>
                <w:i/>
              </w:rPr>
              <w:t>(подготовка к прак</w:t>
            </w:r>
            <w:r w:rsidRPr="009B4631">
              <w:rPr>
                <w:bCs/>
                <w:i/>
              </w:rPr>
              <w:lastRenderedPageBreak/>
              <w:t>тическому занятию)</w:t>
            </w:r>
          </w:p>
        </w:tc>
        <w:tc>
          <w:tcPr>
            <w:tcW w:w="935" w:type="pct"/>
            <w:tcBorders>
              <w:right w:val="single" w:sz="4" w:space="0" w:color="auto"/>
            </w:tcBorders>
            <w:vAlign w:val="center"/>
          </w:tcPr>
          <w:p w14:paraId="05B833D5" w14:textId="77777777" w:rsidR="00C1510F" w:rsidRPr="009B4631" w:rsidRDefault="00C1510F" w:rsidP="00377B56">
            <w:pPr>
              <w:jc w:val="center"/>
              <w:rPr>
                <w:b/>
                <w:bCs/>
                <w:i/>
              </w:rPr>
            </w:pPr>
            <w:r w:rsidRPr="009B4631">
              <w:rPr>
                <w:b/>
                <w:bCs/>
                <w:i/>
              </w:rPr>
              <w:lastRenderedPageBreak/>
              <w:t>2</w:t>
            </w:r>
          </w:p>
        </w:tc>
        <w:tc>
          <w:tcPr>
            <w:tcW w:w="1253" w:type="pct"/>
            <w:tcBorders>
              <w:top w:val="nil"/>
              <w:left w:val="single" w:sz="4" w:space="0" w:color="auto"/>
              <w:bottom w:val="single" w:sz="4" w:space="0" w:color="auto"/>
              <w:right w:val="single" w:sz="4" w:space="0" w:color="auto"/>
            </w:tcBorders>
          </w:tcPr>
          <w:p w14:paraId="06A919A5" w14:textId="77777777" w:rsidR="00C1510F" w:rsidRPr="009B4631" w:rsidRDefault="00C1510F" w:rsidP="00377B56">
            <w:pPr>
              <w:rPr>
                <w:b/>
                <w:bCs/>
              </w:rPr>
            </w:pPr>
          </w:p>
        </w:tc>
        <w:tc>
          <w:tcPr>
            <w:tcW w:w="380" w:type="pct"/>
            <w:tcBorders>
              <w:left w:val="single" w:sz="4" w:space="0" w:color="auto"/>
            </w:tcBorders>
          </w:tcPr>
          <w:p w14:paraId="20498950" w14:textId="77777777" w:rsidR="00C1510F" w:rsidRPr="009B4631" w:rsidRDefault="00C1510F" w:rsidP="00377B56">
            <w:pPr>
              <w:rPr>
                <w:b/>
                <w:bCs/>
              </w:rPr>
            </w:pPr>
          </w:p>
        </w:tc>
        <w:tc>
          <w:tcPr>
            <w:tcW w:w="380" w:type="pct"/>
            <w:tcBorders>
              <w:top w:val="single" w:sz="4" w:space="0" w:color="auto"/>
              <w:bottom w:val="single" w:sz="4" w:space="0" w:color="auto"/>
            </w:tcBorders>
          </w:tcPr>
          <w:p w14:paraId="402588A5" w14:textId="77777777" w:rsidR="00C1510F" w:rsidRPr="009B4631" w:rsidRDefault="00C1510F" w:rsidP="00377B56">
            <w:pPr>
              <w:rPr>
                <w:b/>
                <w:bCs/>
              </w:rPr>
            </w:pPr>
          </w:p>
        </w:tc>
      </w:tr>
      <w:tr w:rsidR="00C1510F" w:rsidRPr="009B4631" w14:paraId="5F4C57B6" w14:textId="77777777" w:rsidTr="00377B56">
        <w:trPr>
          <w:trHeight w:val="20"/>
        </w:trPr>
        <w:tc>
          <w:tcPr>
            <w:tcW w:w="820" w:type="pct"/>
            <w:tcBorders>
              <w:top w:val="single" w:sz="4" w:space="0" w:color="auto"/>
              <w:left w:val="single" w:sz="4" w:space="0" w:color="auto"/>
              <w:bottom w:val="nil"/>
              <w:right w:val="single" w:sz="4" w:space="0" w:color="auto"/>
            </w:tcBorders>
          </w:tcPr>
          <w:p w14:paraId="171E3259" w14:textId="77777777" w:rsidR="00C1510F" w:rsidRPr="009B4631" w:rsidRDefault="00C1510F" w:rsidP="00377B56">
            <w:pPr>
              <w:rPr>
                <w:b/>
                <w:bCs/>
              </w:rPr>
            </w:pPr>
            <w:r w:rsidRPr="009B4631">
              <w:rPr>
                <w:b/>
                <w:bCs/>
              </w:rPr>
              <w:t xml:space="preserve">Тема 2.2. </w:t>
            </w:r>
            <w:r w:rsidRPr="009B4631">
              <w:rPr>
                <w:b/>
                <w:lang w:eastAsia="en-US"/>
              </w:rPr>
              <w:t>Укрепление влияния России на постсоветском пространстве</w:t>
            </w:r>
          </w:p>
        </w:tc>
        <w:tc>
          <w:tcPr>
            <w:tcW w:w="1232" w:type="pct"/>
            <w:tcBorders>
              <w:left w:val="single" w:sz="4" w:space="0" w:color="auto"/>
            </w:tcBorders>
          </w:tcPr>
          <w:p w14:paraId="7C7E3AFF" w14:textId="77777777" w:rsidR="00C1510F" w:rsidRPr="009B4631" w:rsidRDefault="00C1510F" w:rsidP="00377B56">
            <w:pPr>
              <w:widowControl w:val="0"/>
              <w:autoSpaceDE w:val="0"/>
              <w:autoSpaceDN w:val="0"/>
              <w:spacing w:line="268" w:lineRule="exact"/>
              <w:ind w:left="109"/>
              <w:jc w:val="both"/>
              <w:rPr>
                <w:lang w:eastAsia="en-US"/>
              </w:rPr>
            </w:pPr>
            <w:r w:rsidRPr="009B4631">
              <w:rPr>
                <w:lang w:eastAsia="en-US"/>
              </w:rPr>
              <w:t>Россия на постсоветском пространстве: договоры с Украиной, Белоруссией,</w:t>
            </w:r>
          </w:p>
          <w:p w14:paraId="11AA5175" w14:textId="77777777" w:rsidR="00C1510F" w:rsidRPr="009B4631" w:rsidRDefault="00C1510F" w:rsidP="00377B56">
            <w:pPr>
              <w:rPr>
                <w:lang w:eastAsia="en-US"/>
              </w:rPr>
            </w:pPr>
            <w:r w:rsidRPr="009B4631">
              <w:rPr>
                <w:lang w:eastAsia="en-US"/>
              </w:rPr>
              <w:t>Абхазией, Южной Осетией и пр.</w:t>
            </w:r>
          </w:p>
          <w:p w14:paraId="4E03C30E" w14:textId="77777777" w:rsidR="00C1510F" w:rsidRPr="009B4631" w:rsidRDefault="00C1510F" w:rsidP="00377B56">
            <w:pPr>
              <w:rPr>
                <w:lang w:eastAsia="en-US"/>
              </w:rPr>
            </w:pPr>
            <w:r w:rsidRPr="009B4631">
              <w:rPr>
                <w:lang w:eastAsia="en-US"/>
              </w:rPr>
              <w:t>Внутренняя политика России на Северном Кавказе. Причины, участники, содержание, результаты вооруженного конфликта в этом регионе</w:t>
            </w:r>
          </w:p>
          <w:p w14:paraId="015EC9DB" w14:textId="77777777" w:rsidR="00C1510F" w:rsidRPr="009B4631" w:rsidRDefault="00C1510F" w:rsidP="00377B56">
            <w:pPr>
              <w:rPr>
                <w:b/>
                <w:bCs/>
              </w:rPr>
            </w:pPr>
            <w:r w:rsidRPr="009B4631">
              <w:rPr>
                <w:lang w:eastAsia="en-US"/>
              </w:rPr>
              <w:t>Изменения в территориальном устройстве Российской Федерации</w:t>
            </w:r>
          </w:p>
        </w:tc>
        <w:tc>
          <w:tcPr>
            <w:tcW w:w="935" w:type="pct"/>
            <w:tcBorders>
              <w:bottom w:val="single" w:sz="4" w:space="0" w:color="auto"/>
              <w:right w:val="single" w:sz="4" w:space="0" w:color="auto"/>
            </w:tcBorders>
            <w:vAlign w:val="center"/>
          </w:tcPr>
          <w:p w14:paraId="2C727AE6" w14:textId="77777777" w:rsidR="00C1510F" w:rsidRPr="009B4631" w:rsidRDefault="00C1510F" w:rsidP="00377B56">
            <w:pPr>
              <w:jc w:val="center"/>
              <w:rPr>
                <w:b/>
                <w:bCs/>
                <w:i/>
              </w:rPr>
            </w:pPr>
            <w:r w:rsidRPr="009B4631">
              <w:rPr>
                <w:b/>
                <w:bCs/>
                <w:i/>
              </w:rPr>
              <w:t>4</w:t>
            </w:r>
          </w:p>
        </w:tc>
        <w:tc>
          <w:tcPr>
            <w:tcW w:w="1253" w:type="pct"/>
            <w:tcBorders>
              <w:top w:val="single" w:sz="4" w:space="0" w:color="auto"/>
              <w:left w:val="single" w:sz="4" w:space="0" w:color="auto"/>
              <w:bottom w:val="nil"/>
              <w:right w:val="single" w:sz="4" w:space="0" w:color="auto"/>
            </w:tcBorders>
          </w:tcPr>
          <w:p w14:paraId="3EE1A711" w14:textId="77777777" w:rsidR="00C1510F" w:rsidRPr="009B4631" w:rsidRDefault="00C1510F" w:rsidP="00377B56">
            <w:pPr>
              <w:rPr>
                <w:bCs/>
              </w:rPr>
            </w:pPr>
            <w:r w:rsidRPr="009B4631">
              <w:rPr>
                <w:bCs/>
              </w:rPr>
              <w:t>ОК 3-4, ОК 6-8</w:t>
            </w:r>
          </w:p>
          <w:p w14:paraId="71D31086" w14:textId="77777777" w:rsidR="00C1510F" w:rsidRPr="009B4631" w:rsidRDefault="00C1510F" w:rsidP="00377B56">
            <w:pPr>
              <w:rPr>
                <w:b/>
                <w:bCs/>
              </w:rPr>
            </w:pPr>
            <w:r w:rsidRPr="009B4631">
              <w:rPr>
                <w:bCs/>
              </w:rPr>
              <w:t>ЛР 1, ЛР 2, ЛР 3</w:t>
            </w:r>
          </w:p>
        </w:tc>
        <w:tc>
          <w:tcPr>
            <w:tcW w:w="380" w:type="pct"/>
            <w:tcBorders>
              <w:left w:val="single" w:sz="4" w:space="0" w:color="auto"/>
              <w:right w:val="single" w:sz="4" w:space="0" w:color="auto"/>
            </w:tcBorders>
          </w:tcPr>
          <w:p w14:paraId="492DE901" w14:textId="77777777" w:rsidR="00C1510F" w:rsidRPr="009B4631" w:rsidRDefault="00C1510F" w:rsidP="00377B56">
            <w:pPr>
              <w:rPr>
                <w:bCs/>
              </w:rPr>
            </w:pPr>
            <w:r w:rsidRPr="009B4631">
              <w:rPr>
                <w:bCs/>
              </w:rPr>
              <w:t>ОК3</w:t>
            </w:r>
          </w:p>
          <w:p w14:paraId="01509CD1" w14:textId="77777777" w:rsidR="00C1510F" w:rsidRPr="009B4631" w:rsidRDefault="00C1510F" w:rsidP="00377B56">
            <w:pPr>
              <w:rPr>
                <w:bCs/>
              </w:rPr>
            </w:pPr>
            <w:r w:rsidRPr="009B4631">
              <w:rPr>
                <w:bCs/>
              </w:rPr>
              <w:t>ОК4</w:t>
            </w:r>
          </w:p>
          <w:p w14:paraId="0C9C9C0D" w14:textId="77777777" w:rsidR="00C1510F" w:rsidRPr="009B4631" w:rsidRDefault="00C1510F" w:rsidP="00377B56">
            <w:pPr>
              <w:rPr>
                <w:bCs/>
              </w:rPr>
            </w:pPr>
            <w:r w:rsidRPr="009B4631">
              <w:rPr>
                <w:bCs/>
              </w:rPr>
              <w:t>ОК6</w:t>
            </w:r>
          </w:p>
          <w:p w14:paraId="6F1B52F2" w14:textId="77777777" w:rsidR="00C1510F" w:rsidRPr="009B4631" w:rsidRDefault="00C1510F" w:rsidP="00377B56">
            <w:pPr>
              <w:rPr>
                <w:bCs/>
              </w:rPr>
            </w:pPr>
            <w:r w:rsidRPr="009B4631">
              <w:rPr>
                <w:bCs/>
              </w:rPr>
              <w:t>ОК7</w:t>
            </w:r>
          </w:p>
          <w:p w14:paraId="064A0A69" w14:textId="77777777" w:rsidR="00C1510F" w:rsidRPr="009B4631" w:rsidRDefault="00C1510F" w:rsidP="00377B56">
            <w:pPr>
              <w:rPr>
                <w:b/>
                <w:bCs/>
              </w:rPr>
            </w:pPr>
            <w:r w:rsidRPr="009B4631">
              <w:rPr>
                <w:bCs/>
              </w:rPr>
              <w:t>ОК8</w:t>
            </w:r>
          </w:p>
        </w:tc>
        <w:tc>
          <w:tcPr>
            <w:tcW w:w="380" w:type="pct"/>
            <w:vMerge w:val="restart"/>
            <w:tcBorders>
              <w:top w:val="single" w:sz="4" w:space="0" w:color="auto"/>
              <w:left w:val="single" w:sz="4" w:space="0" w:color="auto"/>
              <w:right w:val="single" w:sz="4" w:space="0" w:color="auto"/>
            </w:tcBorders>
          </w:tcPr>
          <w:p w14:paraId="617E1D02" w14:textId="77777777" w:rsidR="00C1510F" w:rsidRPr="009B4631" w:rsidRDefault="00C1510F" w:rsidP="00377B56">
            <w:proofErr w:type="spellStart"/>
            <w:r w:rsidRPr="009B4631">
              <w:t>Уо</w:t>
            </w:r>
            <w:proofErr w:type="spellEnd"/>
            <w:r w:rsidRPr="009B4631">
              <w:t xml:space="preserve"> 03.01</w:t>
            </w:r>
          </w:p>
          <w:p w14:paraId="3E2BBEC7" w14:textId="77777777" w:rsidR="00C1510F" w:rsidRPr="009B4631" w:rsidRDefault="00C1510F" w:rsidP="00377B56">
            <w:proofErr w:type="spellStart"/>
            <w:r w:rsidRPr="009B4631">
              <w:t>Уо</w:t>
            </w:r>
            <w:proofErr w:type="spellEnd"/>
            <w:r w:rsidRPr="009B4631">
              <w:t xml:space="preserve"> 03.02</w:t>
            </w:r>
          </w:p>
          <w:p w14:paraId="2F42A519" w14:textId="77777777" w:rsidR="00C1510F" w:rsidRPr="009B4631" w:rsidRDefault="00C1510F" w:rsidP="00377B56">
            <w:proofErr w:type="spellStart"/>
            <w:r w:rsidRPr="009B4631">
              <w:t>Уо</w:t>
            </w:r>
            <w:proofErr w:type="spellEnd"/>
            <w:r w:rsidRPr="009B4631">
              <w:t xml:space="preserve"> 03.03</w:t>
            </w:r>
          </w:p>
          <w:p w14:paraId="2AC46A87" w14:textId="77777777" w:rsidR="00C1510F" w:rsidRPr="009B4631" w:rsidRDefault="00C1510F" w:rsidP="00377B56">
            <w:proofErr w:type="spellStart"/>
            <w:r w:rsidRPr="009B4631">
              <w:t>Уо</w:t>
            </w:r>
            <w:proofErr w:type="spellEnd"/>
            <w:r w:rsidRPr="009B4631">
              <w:t xml:space="preserve"> 03.04</w:t>
            </w:r>
          </w:p>
          <w:p w14:paraId="4C378A98" w14:textId="77777777" w:rsidR="00C1510F" w:rsidRPr="009B4631" w:rsidRDefault="00C1510F" w:rsidP="00377B56">
            <w:proofErr w:type="spellStart"/>
            <w:r w:rsidRPr="009B4631">
              <w:t>Уо</w:t>
            </w:r>
            <w:proofErr w:type="spellEnd"/>
            <w:r w:rsidRPr="009B4631">
              <w:t xml:space="preserve"> 03.05</w:t>
            </w:r>
          </w:p>
          <w:p w14:paraId="09CCC2FD" w14:textId="77777777" w:rsidR="00C1510F" w:rsidRPr="009B4631" w:rsidRDefault="00C1510F" w:rsidP="00377B56">
            <w:proofErr w:type="spellStart"/>
            <w:r w:rsidRPr="009B4631">
              <w:t>Уо</w:t>
            </w:r>
            <w:proofErr w:type="spellEnd"/>
            <w:r w:rsidRPr="009B4631">
              <w:t xml:space="preserve"> 03.06</w:t>
            </w:r>
          </w:p>
          <w:p w14:paraId="0F610841" w14:textId="77777777" w:rsidR="00C1510F" w:rsidRPr="009B4631" w:rsidRDefault="00C1510F" w:rsidP="00377B56">
            <w:proofErr w:type="spellStart"/>
            <w:r w:rsidRPr="009B4631">
              <w:t>Уо</w:t>
            </w:r>
            <w:proofErr w:type="spellEnd"/>
            <w:r w:rsidRPr="009B4631">
              <w:t xml:space="preserve"> 03.07</w:t>
            </w:r>
          </w:p>
          <w:p w14:paraId="18865CC3" w14:textId="77777777" w:rsidR="00C1510F" w:rsidRPr="009B4631" w:rsidRDefault="00C1510F" w:rsidP="00377B56">
            <w:proofErr w:type="spellStart"/>
            <w:r w:rsidRPr="009B4631">
              <w:t>Уо</w:t>
            </w:r>
            <w:proofErr w:type="spellEnd"/>
            <w:r w:rsidRPr="009B4631">
              <w:t xml:space="preserve"> 03.08</w:t>
            </w:r>
          </w:p>
          <w:p w14:paraId="75A172B0" w14:textId="77777777" w:rsidR="00C1510F" w:rsidRPr="009B4631" w:rsidRDefault="00C1510F" w:rsidP="00377B56">
            <w:proofErr w:type="spellStart"/>
            <w:r w:rsidRPr="009B4631">
              <w:t>Уо</w:t>
            </w:r>
            <w:proofErr w:type="spellEnd"/>
            <w:r w:rsidRPr="009B4631">
              <w:t xml:space="preserve"> 03.09</w:t>
            </w:r>
          </w:p>
          <w:p w14:paraId="4DB9BF93" w14:textId="77777777" w:rsidR="00C1510F" w:rsidRPr="009B4631" w:rsidRDefault="00C1510F" w:rsidP="00377B56">
            <w:proofErr w:type="spellStart"/>
            <w:r w:rsidRPr="009B4631">
              <w:t>Зо</w:t>
            </w:r>
            <w:proofErr w:type="spellEnd"/>
            <w:r w:rsidRPr="009B4631">
              <w:t xml:space="preserve"> 03.01</w:t>
            </w:r>
          </w:p>
          <w:p w14:paraId="69F74B22" w14:textId="77777777" w:rsidR="00C1510F" w:rsidRPr="009B4631" w:rsidRDefault="00C1510F" w:rsidP="00377B56">
            <w:proofErr w:type="spellStart"/>
            <w:r w:rsidRPr="009B4631">
              <w:t>Зо</w:t>
            </w:r>
            <w:proofErr w:type="spellEnd"/>
            <w:r w:rsidRPr="009B4631">
              <w:t xml:space="preserve"> 03.02</w:t>
            </w:r>
          </w:p>
          <w:p w14:paraId="4F0A444C" w14:textId="77777777" w:rsidR="00C1510F" w:rsidRPr="009B4631" w:rsidRDefault="00C1510F" w:rsidP="00377B56">
            <w:proofErr w:type="spellStart"/>
            <w:r w:rsidRPr="009B4631">
              <w:t>Зо</w:t>
            </w:r>
            <w:proofErr w:type="spellEnd"/>
            <w:r w:rsidRPr="009B4631">
              <w:t xml:space="preserve"> 03.03</w:t>
            </w:r>
          </w:p>
          <w:p w14:paraId="57EAF57E" w14:textId="77777777" w:rsidR="00C1510F" w:rsidRPr="009B4631" w:rsidRDefault="00C1510F" w:rsidP="00377B56">
            <w:proofErr w:type="spellStart"/>
            <w:r w:rsidRPr="009B4631">
              <w:t>Зо</w:t>
            </w:r>
            <w:proofErr w:type="spellEnd"/>
            <w:r w:rsidRPr="009B4631">
              <w:t xml:space="preserve"> 03.04</w:t>
            </w:r>
          </w:p>
          <w:p w14:paraId="6BD8D377" w14:textId="77777777" w:rsidR="00C1510F" w:rsidRPr="009B4631" w:rsidRDefault="00C1510F" w:rsidP="00377B56">
            <w:r w:rsidRPr="009B4631">
              <w:t>Зо03.05</w:t>
            </w:r>
          </w:p>
          <w:p w14:paraId="78355D42" w14:textId="77777777" w:rsidR="00C1510F" w:rsidRPr="009B4631" w:rsidRDefault="00C1510F" w:rsidP="00377B56">
            <w:proofErr w:type="spellStart"/>
            <w:r w:rsidRPr="009B4631">
              <w:t>Уо</w:t>
            </w:r>
            <w:proofErr w:type="spellEnd"/>
            <w:r w:rsidRPr="009B4631">
              <w:t xml:space="preserve"> 04.01</w:t>
            </w:r>
          </w:p>
          <w:p w14:paraId="3247B5DF" w14:textId="77777777" w:rsidR="00C1510F" w:rsidRPr="009B4631" w:rsidRDefault="00C1510F" w:rsidP="00377B56">
            <w:proofErr w:type="spellStart"/>
            <w:r w:rsidRPr="009B4631">
              <w:t>Уо</w:t>
            </w:r>
            <w:proofErr w:type="spellEnd"/>
            <w:r w:rsidRPr="009B4631">
              <w:t xml:space="preserve"> 04.02</w:t>
            </w:r>
          </w:p>
          <w:p w14:paraId="04190076" w14:textId="77777777" w:rsidR="00C1510F" w:rsidRPr="009B4631" w:rsidRDefault="00C1510F" w:rsidP="00377B56">
            <w:proofErr w:type="spellStart"/>
            <w:r w:rsidRPr="009B4631">
              <w:t>Уо</w:t>
            </w:r>
            <w:proofErr w:type="spellEnd"/>
            <w:r w:rsidRPr="009B4631">
              <w:t xml:space="preserve"> 04.03</w:t>
            </w:r>
          </w:p>
          <w:p w14:paraId="4E33572E" w14:textId="77777777" w:rsidR="00C1510F" w:rsidRPr="009B4631" w:rsidRDefault="00C1510F" w:rsidP="00377B56">
            <w:proofErr w:type="spellStart"/>
            <w:r w:rsidRPr="009B4631">
              <w:t>Уо</w:t>
            </w:r>
            <w:proofErr w:type="spellEnd"/>
            <w:r w:rsidRPr="009B4631">
              <w:t xml:space="preserve"> 04.04</w:t>
            </w:r>
          </w:p>
          <w:p w14:paraId="22A44EEA" w14:textId="77777777" w:rsidR="00C1510F" w:rsidRPr="009B4631" w:rsidRDefault="00C1510F" w:rsidP="00377B56">
            <w:proofErr w:type="spellStart"/>
            <w:r w:rsidRPr="009B4631">
              <w:t>Уо</w:t>
            </w:r>
            <w:proofErr w:type="spellEnd"/>
            <w:r w:rsidRPr="009B4631">
              <w:t xml:space="preserve"> 04.05</w:t>
            </w:r>
          </w:p>
          <w:p w14:paraId="14741A43" w14:textId="77777777" w:rsidR="00C1510F" w:rsidRPr="009B4631" w:rsidRDefault="00C1510F" w:rsidP="00377B56">
            <w:proofErr w:type="spellStart"/>
            <w:r w:rsidRPr="009B4631">
              <w:t>Зо</w:t>
            </w:r>
            <w:proofErr w:type="spellEnd"/>
            <w:r w:rsidRPr="009B4631">
              <w:t xml:space="preserve"> 04.01</w:t>
            </w:r>
          </w:p>
          <w:p w14:paraId="4520391B" w14:textId="77777777" w:rsidR="00C1510F" w:rsidRPr="009B4631" w:rsidRDefault="00C1510F" w:rsidP="00377B56">
            <w:proofErr w:type="spellStart"/>
            <w:r w:rsidRPr="009B4631">
              <w:t>Зо</w:t>
            </w:r>
            <w:proofErr w:type="spellEnd"/>
            <w:r w:rsidRPr="009B4631">
              <w:t xml:space="preserve"> 04.02</w:t>
            </w:r>
          </w:p>
          <w:p w14:paraId="003BA691" w14:textId="77777777" w:rsidR="00C1510F" w:rsidRPr="009B4631" w:rsidRDefault="00C1510F" w:rsidP="00377B56">
            <w:proofErr w:type="spellStart"/>
            <w:r w:rsidRPr="009B4631">
              <w:t>Уо</w:t>
            </w:r>
            <w:proofErr w:type="spellEnd"/>
            <w:r w:rsidRPr="009B4631">
              <w:t xml:space="preserve"> 06.01</w:t>
            </w:r>
          </w:p>
          <w:p w14:paraId="0B71AF6B" w14:textId="77777777" w:rsidR="00C1510F" w:rsidRPr="009B4631" w:rsidRDefault="00C1510F" w:rsidP="00377B56">
            <w:proofErr w:type="spellStart"/>
            <w:r w:rsidRPr="009B4631">
              <w:t>Зо</w:t>
            </w:r>
            <w:proofErr w:type="spellEnd"/>
            <w:r w:rsidRPr="009B4631">
              <w:t xml:space="preserve"> 06.02</w:t>
            </w:r>
          </w:p>
          <w:p w14:paraId="23634BD4" w14:textId="77777777" w:rsidR="00C1510F" w:rsidRPr="009B4631" w:rsidRDefault="00C1510F" w:rsidP="00377B56">
            <w:proofErr w:type="spellStart"/>
            <w:r w:rsidRPr="009B4631">
              <w:t>Уо</w:t>
            </w:r>
            <w:proofErr w:type="spellEnd"/>
            <w:r w:rsidRPr="009B4631">
              <w:t xml:space="preserve"> 07.01</w:t>
            </w:r>
          </w:p>
          <w:p w14:paraId="3360CF76" w14:textId="77777777" w:rsidR="00C1510F" w:rsidRPr="009B4631" w:rsidRDefault="00C1510F" w:rsidP="00377B56">
            <w:proofErr w:type="spellStart"/>
            <w:r w:rsidRPr="009B4631">
              <w:t>Уо</w:t>
            </w:r>
            <w:proofErr w:type="spellEnd"/>
            <w:r w:rsidRPr="009B4631">
              <w:t xml:space="preserve"> 07.02</w:t>
            </w:r>
          </w:p>
          <w:p w14:paraId="2403A917" w14:textId="77777777" w:rsidR="00C1510F" w:rsidRPr="009B4631" w:rsidRDefault="00C1510F" w:rsidP="00377B56">
            <w:proofErr w:type="spellStart"/>
            <w:r w:rsidRPr="009B4631">
              <w:t>Уо</w:t>
            </w:r>
            <w:proofErr w:type="spellEnd"/>
            <w:r w:rsidRPr="009B4631">
              <w:t xml:space="preserve"> 07.03</w:t>
            </w:r>
          </w:p>
          <w:p w14:paraId="3B7A9090" w14:textId="77777777" w:rsidR="00C1510F" w:rsidRPr="009B4631" w:rsidRDefault="00C1510F" w:rsidP="00377B56">
            <w:proofErr w:type="spellStart"/>
            <w:r w:rsidRPr="009B4631">
              <w:t>Уо</w:t>
            </w:r>
            <w:proofErr w:type="spellEnd"/>
            <w:r w:rsidRPr="009B4631">
              <w:t xml:space="preserve"> 07.04</w:t>
            </w:r>
          </w:p>
          <w:p w14:paraId="6808C528" w14:textId="77777777" w:rsidR="00C1510F" w:rsidRPr="009B4631" w:rsidRDefault="00C1510F" w:rsidP="00377B56">
            <w:proofErr w:type="spellStart"/>
            <w:r w:rsidRPr="009B4631">
              <w:t>Зо</w:t>
            </w:r>
            <w:proofErr w:type="spellEnd"/>
            <w:r w:rsidRPr="009B4631">
              <w:t xml:space="preserve"> 07.01</w:t>
            </w:r>
          </w:p>
          <w:p w14:paraId="338073C9" w14:textId="77777777" w:rsidR="00C1510F" w:rsidRPr="009B4631" w:rsidRDefault="00C1510F" w:rsidP="00377B56">
            <w:proofErr w:type="spellStart"/>
            <w:r w:rsidRPr="009B4631">
              <w:t>Зо</w:t>
            </w:r>
            <w:proofErr w:type="spellEnd"/>
            <w:r w:rsidRPr="009B4631">
              <w:t xml:space="preserve"> 07.02</w:t>
            </w:r>
          </w:p>
          <w:p w14:paraId="61E6C135" w14:textId="77777777" w:rsidR="00C1510F" w:rsidRPr="009B4631" w:rsidRDefault="00C1510F" w:rsidP="00377B56">
            <w:proofErr w:type="spellStart"/>
            <w:r w:rsidRPr="009B4631">
              <w:t>Уо</w:t>
            </w:r>
            <w:proofErr w:type="spellEnd"/>
            <w:r w:rsidRPr="009B4631">
              <w:t xml:space="preserve"> 08.01</w:t>
            </w:r>
          </w:p>
          <w:p w14:paraId="6C8EEA43" w14:textId="77777777" w:rsidR="00C1510F" w:rsidRPr="009B4631" w:rsidRDefault="00C1510F" w:rsidP="00377B56">
            <w:proofErr w:type="spellStart"/>
            <w:r w:rsidRPr="009B4631">
              <w:t>Уо</w:t>
            </w:r>
            <w:proofErr w:type="spellEnd"/>
            <w:r w:rsidRPr="009B4631">
              <w:t xml:space="preserve"> 08.02</w:t>
            </w:r>
          </w:p>
          <w:p w14:paraId="41BE0EA4" w14:textId="77777777" w:rsidR="00C1510F" w:rsidRPr="009B4631" w:rsidRDefault="00C1510F" w:rsidP="00377B56">
            <w:proofErr w:type="spellStart"/>
            <w:r w:rsidRPr="009B4631">
              <w:t>Уо</w:t>
            </w:r>
            <w:proofErr w:type="spellEnd"/>
            <w:r w:rsidRPr="009B4631">
              <w:t xml:space="preserve"> 08.03</w:t>
            </w:r>
          </w:p>
          <w:p w14:paraId="33447E9F" w14:textId="77777777" w:rsidR="00C1510F" w:rsidRPr="009B4631" w:rsidRDefault="00C1510F" w:rsidP="00377B56">
            <w:proofErr w:type="spellStart"/>
            <w:r w:rsidRPr="009B4631">
              <w:t>Уо</w:t>
            </w:r>
            <w:proofErr w:type="spellEnd"/>
            <w:r w:rsidRPr="009B4631">
              <w:t xml:space="preserve"> 08.04</w:t>
            </w:r>
          </w:p>
          <w:p w14:paraId="65BA79D1" w14:textId="77777777" w:rsidR="00C1510F" w:rsidRPr="009B4631" w:rsidRDefault="00C1510F" w:rsidP="00377B56">
            <w:proofErr w:type="spellStart"/>
            <w:r w:rsidRPr="009B4631">
              <w:t>Зо</w:t>
            </w:r>
            <w:proofErr w:type="spellEnd"/>
            <w:r w:rsidRPr="009B4631">
              <w:t xml:space="preserve"> 08.01</w:t>
            </w:r>
          </w:p>
          <w:p w14:paraId="3DE041E2" w14:textId="77777777" w:rsidR="00C1510F" w:rsidRPr="009B4631" w:rsidRDefault="00C1510F" w:rsidP="00377B56">
            <w:pPr>
              <w:rPr>
                <w:b/>
                <w:bCs/>
              </w:rPr>
            </w:pPr>
            <w:proofErr w:type="spellStart"/>
            <w:r w:rsidRPr="009B4631">
              <w:t>Зо</w:t>
            </w:r>
            <w:proofErr w:type="spellEnd"/>
            <w:r w:rsidRPr="009B4631">
              <w:t xml:space="preserve"> 08.02</w:t>
            </w:r>
          </w:p>
        </w:tc>
      </w:tr>
      <w:tr w:rsidR="00C1510F" w:rsidRPr="009B4631" w14:paraId="00EDBE97" w14:textId="77777777" w:rsidTr="00377B56">
        <w:trPr>
          <w:trHeight w:val="20"/>
        </w:trPr>
        <w:tc>
          <w:tcPr>
            <w:tcW w:w="820" w:type="pct"/>
            <w:tcBorders>
              <w:top w:val="nil"/>
              <w:left w:val="single" w:sz="4" w:space="0" w:color="auto"/>
              <w:bottom w:val="nil"/>
              <w:right w:val="single" w:sz="4" w:space="0" w:color="auto"/>
            </w:tcBorders>
          </w:tcPr>
          <w:p w14:paraId="0ECDCE71" w14:textId="77777777" w:rsidR="00C1510F" w:rsidRPr="009B4631" w:rsidRDefault="00C1510F" w:rsidP="00377B56">
            <w:pPr>
              <w:rPr>
                <w:b/>
                <w:bCs/>
              </w:rPr>
            </w:pPr>
          </w:p>
        </w:tc>
        <w:tc>
          <w:tcPr>
            <w:tcW w:w="1232" w:type="pct"/>
            <w:tcBorders>
              <w:left w:val="single" w:sz="4" w:space="0" w:color="auto"/>
              <w:right w:val="single" w:sz="4" w:space="0" w:color="auto"/>
            </w:tcBorders>
          </w:tcPr>
          <w:p w14:paraId="0875790E" w14:textId="77777777" w:rsidR="00C1510F" w:rsidRPr="009B4631" w:rsidRDefault="00C1510F" w:rsidP="00377B56">
            <w:pPr>
              <w:widowControl w:val="0"/>
              <w:autoSpaceDE w:val="0"/>
              <w:autoSpaceDN w:val="0"/>
              <w:spacing w:line="268" w:lineRule="exact"/>
              <w:ind w:left="109"/>
              <w:jc w:val="both"/>
              <w:rPr>
                <w:lang w:eastAsia="en-US"/>
              </w:rPr>
            </w:pPr>
            <w:r w:rsidRPr="009B4631">
              <w:rPr>
                <w:bCs/>
              </w:rPr>
              <w:t>1</w:t>
            </w:r>
            <w:r w:rsidRPr="009B4631">
              <w:rPr>
                <w:lang w:eastAsia="en-US"/>
              </w:rPr>
              <w:t xml:space="preserve"> Россия на постсоветском пространстве: договоры с Украиной, Белоруссией,</w:t>
            </w:r>
          </w:p>
          <w:p w14:paraId="1DB1C3D0" w14:textId="77777777" w:rsidR="00C1510F" w:rsidRPr="009B4631" w:rsidRDefault="00C1510F" w:rsidP="00377B56">
            <w:pPr>
              <w:rPr>
                <w:lang w:eastAsia="en-US"/>
              </w:rPr>
            </w:pPr>
            <w:r w:rsidRPr="009B4631">
              <w:rPr>
                <w:lang w:eastAsia="en-US"/>
              </w:rPr>
              <w:t>Абхазией, Южной Осетией и пр.</w:t>
            </w:r>
          </w:p>
        </w:tc>
        <w:tc>
          <w:tcPr>
            <w:tcW w:w="935" w:type="pct"/>
            <w:tcBorders>
              <w:top w:val="single" w:sz="4" w:space="0" w:color="auto"/>
              <w:left w:val="single" w:sz="4" w:space="0" w:color="auto"/>
              <w:bottom w:val="nil"/>
              <w:right w:val="single" w:sz="4" w:space="0" w:color="auto"/>
            </w:tcBorders>
            <w:vAlign w:val="center"/>
          </w:tcPr>
          <w:p w14:paraId="47B1BF1B" w14:textId="77777777" w:rsidR="00C1510F" w:rsidRPr="009B4631" w:rsidRDefault="00C1510F" w:rsidP="00377B56">
            <w:pPr>
              <w:jc w:val="center"/>
              <w:rPr>
                <w:b/>
                <w:bCs/>
                <w:i/>
              </w:rPr>
            </w:pPr>
            <w:r w:rsidRPr="009B4631">
              <w:rPr>
                <w:b/>
                <w:bCs/>
                <w:i/>
              </w:rPr>
              <w:t>2</w:t>
            </w:r>
          </w:p>
        </w:tc>
        <w:tc>
          <w:tcPr>
            <w:tcW w:w="1253" w:type="pct"/>
            <w:tcBorders>
              <w:top w:val="nil"/>
              <w:left w:val="single" w:sz="4" w:space="0" w:color="auto"/>
              <w:bottom w:val="nil"/>
              <w:right w:val="single" w:sz="4" w:space="0" w:color="auto"/>
            </w:tcBorders>
          </w:tcPr>
          <w:p w14:paraId="08FD3FA9" w14:textId="77777777" w:rsidR="00C1510F" w:rsidRPr="009B4631" w:rsidRDefault="00C1510F" w:rsidP="00377B56">
            <w:pPr>
              <w:rPr>
                <w:b/>
                <w:bCs/>
              </w:rPr>
            </w:pPr>
          </w:p>
        </w:tc>
        <w:tc>
          <w:tcPr>
            <w:tcW w:w="380" w:type="pct"/>
            <w:tcBorders>
              <w:left w:val="single" w:sz="4" w:space="0" w:color="auto"/>
              <w:right w:val="single" w:sz="4" w:space="0" w:color="auto"/>
            </w:tcBorders>
          </w:tcPr>
          <w:p w14:paraId="767FE97E" w14:textId="77777777" w:rsidR="00C1510F" w:rsidRPr="009B4631" w:rsidRDefault="00C1510F" w:rsidP="00377B56">
            <w:pPr>
              <w:rPr>
                <w:b/>
                <w:bCs/>
              </w:rPr>
            </w:pPr>
          </w:p>
        </w:tc>
        <w:tc>
          <w:tcPr>
            <w:tcW w:w="380" w:type="pct"/>
            <w:vMerge/>
            <w:tcBorders>
              <w:left w:val="single" w:sz="4" w:space="0" w:color="auto"/>
              <w:right w:val="single" w:sz="4" w:space="0" w:color="auto"/>
            </w:tcBorders>
          </w:tcPr>
          <w:p w14:paraId="242D8255" w14:textId="77777777" w:rsidR="00C1510F" w:rsidRPr="009B4631" w:rsidRDefault="00C1510F" w:rsidP="00377B56">
            <w:pPr>
              <w:rPr>
                <w:b/>
                <w:bCs/>
              </w:rPr>
            </w:pPr>
          </w:p>
        </w:tc>
      </w:tr>
      <w:tr w:rsidR="00C1510F" w:rsidRPr="009B4631" w14:paraId="262A6BA5" w14:textId="77777777" w:rsidTr="00377B56">
        <w:trPr>
          <w:trHeight w:val="20"/>
        </w:trPr>
        <w:tc>
          <w:tcPr>
            <w:tcW w:w="820" w:type="pct"/>
            <w:tcBorders>
              <w:top w:val="nil"/>
              <w:left w:val="single" w:sz="4" w:space="0" w:color="auto"/>
              <w:bottom w:val="nil"/>
              <w:right w:val="single" w:sz="4" w:space="0" w:color="auto"/>
            </w:tcBorders>
          </w:tcPr>
          <w:p w14:paraId="3BB553D0" w14:textId="77777777" w:rsidR="00C1510F" w:rsidRPr="009B4631" w:rsidRDefault="00C1510F" w:rsidP="00377B56">
            <w:pPr>
              <w:rPr>
                <w:b/>
                <w:bCs/>
              </w:rPr>
            </w:pPr>
          </w:p>
        </w:tc>
        <w:tc>
          <w:tcPr>
            <w:tcW w:w="1232" w:type="pct"/>
            <w:tcBorders>
              <w:left w:val="single" w:sz="4" w:space="0" w:color="auto"/>
              <w:right w:val="single" w:sz="4" w:space="0" w:color="auto"/>
            </w:tcBorders>
          </w:tcPr>
          <w:p w14:paraId="365D2BCE" w14:textId="77777777" w:rsidR="00C1510F" w:rsidRPr="009B4631" w:rsidRDefault="00C1510F" w:rsidP="00377B56">
            <w:pPr>
              <w:rPr>
                <w:b/>
                <w:bCs/>
              </w:rPr>
            </w:pPr>
            <w:r w:rsidRPr="009B4631">
              <w:rPr>
                <w:lang w:eastAsia="en-US"/>
              </w:rPr>
              <w:t>2. Изменения в территориальном устройстве Российской Федерации</w:t>
            </w:r>
          </w:p>
        </w:tc>
        <w:tc>
          <w:tcPr>
            <w:tcW w:w="935" w:type="pct"/>
            <w:tcBorders>
              <w:top w:val="nil"/>
              <w:left w:val="single" w:sz="4" w:space="0" w:color="auto"/>
              <w:bottom w:val="single" w:sz="4" w:space="0" w:color="auto"/>
              <w:right w:val="single" w:sz="4" w:space="0" w:color="auto"/>
            </w:tcBorders>
            <w:vAlign w:val="center"/>
          </w:tcPr>
          <w:p w14:paraId="2F664997" w14:textId="77777777" w:rsidR="00C1510F" w:rsidRPr="009B4631" w:rsidRDefault="00C1510F" w:rsidP="00377B56">
            <w:pPr>
              <w:jc w:val="center"/>
              <w:rPr>
                <w:b/>
                <w:bCs/>
                <w:i/>
              </w:rPr>
            </w:pPr>
          </w:p>
        </w:tc>
        <w:tc>
          <w:tcPr>
            <w:tcW w:w="1253" w:type="pct"/>
            <w:tcBorders>
              <w:top w:val="nil"/>
              <w:left w:val="single" w:sz="4" w:space="0" w:color="auto"/>
              <w:bottom w:val="nil"/>
              <w:right w:val="single" w:sz="4" w:space="0" w:color="auto"/>
            </w:tcBorders>
          </w:tcPr>
          <w:p w14:paraId="0221F1D6" w14:textId="77777777" w:rsidR="00C1510F" w:rsidRPr="009B4631" w:rsidRDefault="00C1510F" w:rsidP="00377B56">
            <w:pPr>
              <w:rPr>
                <w:b/>
                <w:bCs/>
              </w:rPr>
            </w:pPr>
          </w:p>
        </w:tc>
        <w:tc>
          <w:tcPr>
            <w:tcW w:w="380" w:type="pct"/>
            <w:tcBorders>
              <w:left w:val="single" w:sz="4" w:space="0" w:color="auto"/>
              <w:right w:val="single" w:sz="4" w:space="0" w:color="auto"/>
            </w:tcBorders>
          </w:tcPr>
          <w:p w14:paraId="6B475942" w14:textId="77777777" w:rsidR="00C1510F" w:rsidRPr="009B4631" w:rsidRDefault="00C1510F" w:rsidP="00377B56">
            <w:pPr>
              <w:rPr>
                <w:b/>
                <w:bCs/>
              </w:rPr>
            </w:pPr>
          </w:p>
        </w:tc>
        <w:tc>
          <w:tcPr>
            <w:tcW w:w="380" w:type="pct"/>
            <w:vMerge/>
            <w:tcBorders>
              <w:left w:val="single" w:sz="4" w:space="0" w:color="auto"/>
              <w:right w:val="single" w:sz="4" w:space="0" w:color="auto"/>
            </w:tcBorders>
          </w:tcPr>
          <w:p w14:paraId="2B3833DD" w14:textId="77777777" w:rsidR="00C1510F" w:rsidRPr="009B4631" w:rsidRDefault="00C1510F" w:rsidP="00377B56">
            <w:pPr>
              <w:rPr>
                <w:b/>
                <w:bCs/>
              </w:rPr>
            </w:pPr>
          </w:p>
        </w:tc>
      </w:tr>
      <w:tr w:rsidR="00C1510F" w:rsidRPr="009B4631" w14:paraId="0CBBDB07" w14:textId="77777777" w:rsidTr="00377B56">
        <w:trPr>
          <w:trHeight w:val="20"/>
        </w:trPr>
        <w:tc>
          <w:tcPr>
            <w:tcW w:w="820" w:type="pct"/>
            <w:tcBorders>
              <w:top w:val="nil"/>
              <w:left w:val="single" w:sz="4" w:space="0" w:color="auto"/>
              <w:bottom w:val="nil"/>
              <w:right w:val="single" w:sz="4" w:space="0" w:color="auto"/>
            </w:tcBorders>
          </w:tcPr>
          <w:p w14:paraId="447061EC" w14:textId="77777777" w:rsidR="00C1510F" w:rsidRPr="009B4631" w:rsidRDefault="00C1510F" w:rsidP="00377B56">
            <w:pPr>
              <w:rPr>
                <w:b/>
                <w:bCs/>
              </w:rPr>
            </w:pPr>
          </w:p>
        </w:tc>
        <w:tc>
          <w:tcPr>
            <w:tcW w:w="1232" w:type="pct"/>
            <w:tcBorders>
              <w:left w:val="single" w:sz="4" w:space="0" w:color="auto"/>
              <w:right w:val="single" w:sz="4" w:space="0" w:color="auto"/>
            </w:tcBorders>
          </w:tcPr>
          <w:p w14:paraId="2669716E" w14:textId="77777777" w:rsidR="00C1510F" w:rsidRPr="009B4631" w:rsidRDefault="00C1510F" w:rsidP="00377B56">
            <w:pPr>
              <w:rPr>
                <w:lang w:eastAsia="en-US"/>
              </w:rPr>
            </w:pPr>
            <w:r w:rsidRPr="009B4631">
              <w:rPr>
                <w:b/>
                <w:bCs/>
              </w:rPr>
              <w:t>В том числе практических занятий</w:t>
            </w:r>
          </w:p>
        </w:tc>
        <w:tc>
          <w:tcPr>
            <w:tcW w:w="935" w:type="pct"/>
            <w:tcBorders>
              <w:top w:val="nil"/>
              <w:left w:val="single" w:sz="4" w:space="0" w:color="auto"/>
              <w:bottom w:val="single" w:sz="4" w:space="0" w:color="auto"/>
              <w:right w:val="single" w:sz="4" w:space="0" w:color="auto"/>
            </w:tcBorders>
            <w:vAlign w:val="center"/>
          </w:tcPr>
          <w:p w14:paraId="36314282" w14:textId="77777777" w:rsidR="00C1510F" w:rsidRPr="009B4631" w:rsidRDefault="00C1510F" w:rsidP="00377B56">
            <w:pPr>
              <w:jc w:val="center"/>
              <w:rPr>
                <w:b/>
                <w:bCs/>
                <w:i/>
              </w:rPr>
            </w:pPr>
            <w:r w:rsidRPr="009B4631">
              <w:rPr>
                <w:b/>
                <w:bCs/>
                <w:i/>
              </w:rPr>
              <w:t>2</w:t>
            </w:r>
          </w:p>
        </w:tc>
        <w:tc>
          <w:tcPr>
            <w:tcW w:w="1253" w:type="pct"/>
            <w:tcBorders>
              <w:top w:val="nil"/>
              <w:left w:val="single" w:sz="4" w:space="0" w:color="auto"/>
              <w:bottom w:val="nil"/>
              <w:right w:val="single" w:sz="4" w:space="0" w:color="auto"/>
            </w:tcBorders>
          </w:tcPr>
          <w:p w14:paraId="1AD13BE3" w14:textId="77777777" w:rsidR="00C1510F" w:rsidRPr="009B4631" w:rsidRDefault="00C1510F" w:rsidP="00377B56">
            <w:pPr>
              <w:rPr>
                <w:b/>
                <w:bCs/>
              </w:rPr>
            </w:pPr>
          </w:p>
        </w:tc>
        <w:tc>
          <w:tcPr>
            <w:tcW w:w="380" w:type="pct"/>
            <w:tcBorders>
              <w:left w:val="single" w:sz="4" w:space="0" w:color="auto"/>
              <w:right w:val="single" w:sz="4" w:space="0" w:color="auto"/>
            </w:tcBorders>
          </w:tcPr>
          <w:p w14:paraId="67F331F4" w14:textId="77777777" w:rsidR="00C1510F" w:rsidRPr="009B4631" w:rsidRDefault="00C1510F" w:rsidP="00377B56">
            <w:pPr>
              <w:rPr>
                <w:b/>
                <w:bCs/>
              </w:rPr>
            </w:pPr>
          </w:p>
        </w:tc>
        <w:tc>
          <w:tcPr>
            <w:tcW w:w="380" w:type="pct"/>
            <w:vMerge/>
            <w:tcBorders>
              <w:left w:val="single" w:sz="4" w:space="0" w:color="auto"/>
              <w:right w:val="single" w:sz="4" w:space="0" w:color="auto"/>
            </w:tcBorders>
          </w:tcPr>
          <w:p w14:paraId="77D04A35" w14:textId="77777777" w:rsidR="00C1510F" w:rsidRPr="009B4631" w:rsidRDefault="00C1510F" w:rsidP="00377B56">
            <w:pPr>
              <w:rPr>
                <w:b/>
                <w:bCs/>
              </w:rPr>
            </w:pPr>
          </w:p>
        </w:tc>
      </w:tr>
      <w:tr w:rsidR="00C1510F" w:rsidRPr="009B4631" w14:paraId="7048DA3C" w14:textId="77777777" w:rsidTr="00377B56">
        <w:trPr>
          <w:trHeight w:val="20"/>
        </w:trPr>
        <w:tc>
          <w:tcPr>
            <w:tcW w:w="820" w:type="pct"/>
            <w:tcBorders>
              <w:top w:val="nil"/>
              <w:left w:val="single" w:sz="4" w:space="0" w:color="auto"/>
              <w:bottom w:val="nil"/>
              <w:right w:val="single" w:sz="4" w:space="0" w:color="auto"/>
            </w:tcBorders>
          </w:tcPr>
          <w:p w14:paraId="1DCE541E" w14:textId="77777777" w:rsidR="00C1510F" w:rsidRPr="009B4631" w:rsidRDefault="00C1510F" w:rsidP="00377B56">
            <w:pPr>
              <w:rPr>
                <w:b/>
                <w:bCs/>
              </w:rPr>
            </w:pPr>
          </w:p>
        </w:tc>
        <w:tc>
          <w:tcPr>
            <w:tcW w:w="1232" w:type="pct"/>
            <w:tcBorders>
              <w:left w:val="single" w:sz="4" w:space="0" w:color="auto"/>
            </w:tcBorders>
          </w:tcPr>
          <w:p w14:paraId="0F7DBBB3" w14:textId="77777777" w:rsidR="00C1510F" w:rsidRPr="009B4631" w:rsidRDefault="00C1510F" w:rsidP="00377B56">
            <w:pPr>
              <w:rPr>
                <w:b/>
                <w:bCs/>
              </w:rPr>
            </w:pPr>
            <w:r w:rsidRPr="009B4631">
              <w:rPr>
                <w:b/>
                <w:lang w:eastAsia="en-US"/>
              </w:rPr>
              <w:t>Практическое занятие 3</w:t>
            </w:r>
            <w:r w:rsidRPr="009B4631">
              <w:rPr>
                <w:lang w:eastAsia="en-US"/>
              </w:rPr>
              <w:t xml:space="preserve"> Внутренняя политика России на Северном Кавказе</w:t>
            </w:r>
          </w:p>
        </w:tc>
        <w:tc>
          <w:tcPr>
            <w:tcW w:w="935" w:type="pct"/>
            <w:tcBorders>
              <w:top w:val="single" w:sz="4" w:space="0" w:color="auto"/>
              <w:right w:val="single" w:sz="4" w:space="0" w:color="auto"/>
            </w:tcBorders>
            <w:vAlign w:val="center"/>
          </w:tcPr>
          <w:p w14:paraId="6596695D" w14:textId="77777777" w:rsidR="00C1510F" w:rsidRPr="009B4631" w:rsidRDefault="00C1510F" w:rsidP="00377B56">
            <w:pPr>
              <w:jc w:val="center"/>
              <w:rPr>
                <w:b/>
                <w:bCs/>
                <w:i/>
              </w:rPr>
            </w:pPr>
            <w:r w:rsidRPr="009B4631">
              <w:rPr>
                <w:b/>
                <w:bCs/>
                <w:i/>
              </w:rPr>
              <w:t>2</w:t>
            </w:r>
          </w:p>
        </w:tc>
        <w:tc>
          <w:tcPr>
            <w:tcW w:w="1253" w:type="pct"/>
            <w:tcBorders>
              <w:top w:val="nil"/>
              <w:left w:val="single" w:sz="4" w:space="0" w:color="auto"/>
              <w:bottom w:val="nil"/>
              <w:right w:val="single" w:sz="4" w:space="0" w:color="auto"/>
            </w:tcBorders>
          </w:tcPr>
          <w:p w14:paraId="5654FC7C" w14:textId="77777777" w:rsidR="00C1510F" w:rsidRPr="009B4631" w:rsidRDefault="00C1510F" w:rsidP="00377B56">
            <w:pPr>
              <w:rPr>
                <w:b/>
                <w:bCs/>
              </w:rPr>
            </w:pPr>
          </w:p>
        </w:tc>
        <w:tc>
          <w:tcPr>
            <w:tcW w:w="380" w:type="pct"/>
            <w:tcBorders>
              <w:left w:val="single" w:sz="4" w:space="0" w:color="auto"/>
              <w:right w:val="single" w:sz="4" w:space="0" w:color="auto"/>
            </w:tcBorders>
          </w:tcPr>
          <w:p w14:paraId="156709E0" w14:textId="77777777" w:rsidR="00C1510F" w:rsidRPr="009B4631" w:rsidRDefault="00C1510F" w:rsidP="00377B56">
            <w:pPr>
              <w:rPr>
                <w:b/>
                <w:bCs/>
              </w:rPr>
            </w:pPr>
          </w:p>
        </w:tc>
        <w:tc>
          <w:tcPr>
            <w:tcW w:w="380" w:type="pct"/>
            <w:vMerge/>
            <w:tcBorders>
              <w:left w:val="single" w:sz="4" w:space="0" w:color="auto"/>
              <w:right w:val="single" w:sz="4" w:space="0" w:color="auto"/>
            </w:tcBorders>
          </w:tcPr>
          <w:p w14:paraId="2CF28E46" w14:textId="77777777" w:rsidR="00C1510F" w:rsidRPr="009B4631" w:rsidRDefault="00C1510F" w:rsidP="00377B56">
            <w:pPr>
              <w:rPr>
                <w:b/>
                <w:bCs/>
              </w:rPr>
            </w:pPr>
          </w:p>
        </w:tc>
      </w:tr>
      <w:tr w:rsidR="00C1510F" w:rsidRPr="009B4631" w14:paraId="47165C99" w14:textId="77777777" w:rsidTr="00377B56">
        <w:trPr>
          <w:trHeight w:val="20"/>
        </w:trPr>
        <w:tc>
          <w:tcPr>
            <w:tcW w:w="820" w:type="pct"/>
            <w:tcBorders>
              <w:top w:val="nil"/>
              <w:left w:val="single" w:sz="4" w:space="0" w:color="auto"/>
              <w:bottom w:val="single" w:sz="4" w:space="0" w:color="auto"/>
              <w:right w:val="single" w:sz="4" w:space="0" w:color="auto"/>
            </w:tcBorders>
          </w:tcPr>
          <w:p w14:paraId="35E92297" w14:textId="77777777" w:rsidR="00C1510F" w:rsidRPr="009B4631" w:rsidRDefault="00C1510F" w:rsidP="00377B56">
            <w:pPr>
              <w:rPr>
                <w:b/>
                <w:bCs/>
              </w:rPr>
            </w:pPr>
          </w:p>
        </w:tc>
        <w:tc>
          <w:tcPr>
            <w:tcW w:w="1232" w:type="pct"/>
            <w:tcBorders>
              <w:left w:val="single" w:sz="4" w:space="0" w:color="auto"/>
            </w:tcBorders>
          </w:tcPr>
          <w:p w14:paraId="4BE0B8D2" w14:textId="77777777" w:rsidR="00C1510F" w:rsidRPr="009B4631" w:rsidRDefault="00C1510F" w:rsidP="00377B56">
            <w:pPr>
              <w:rPr>
                <w:b/>
                <w:bCs/>
              </w:rPr>
            </w:pPr>
            <w:r w:rsidRPr="009B4631">
              <w:rPr>
                <w:b/>
                <w:bCs/>
              </w:rPr>
              <w:t xml:space="preserve">Самостоятельная работа обучающихся </w:t>
            </w:r>
            <w:r w:rsidRPr="009B4631">
              <w:rPr>
                <w:bCs/>
                <w:i/>
              </w:rPr>
              <w:t>(подготовка к практическому занятию)</w:t>
            </w:r>
          </w:p>
        </w:tc>
        <w:tc>
          <w:tcPr>
            <w:tcW w:w="935" w:type="pct"/>
            <w:tcBorders>
              <w:right w:val="single" w:sz="4" w:space="0" w:color="auto"/>
            </w:tcBorders>
            <w:vAlign w:val="center"/>
          </w:tcPr>
          <w:p w14:paraId="071F3273" w14:textId="77777777" w:rsidR="00C1510F" w:rsidRPr="009B4631" w:rsidRDefault="00C1510F" w:rsidP="00377B56">
            <w:pPr>
              <w:jc w:val="center"/>
              <w:rPr>
                <w:b/>
                <w:bCs/>
                <w:i/>
              </w:rPr>
            </w:pPr>
            <w:r w:rsidRPr="009B4631">
              <w:rPr>
                <w:b/>
                <w:bCs/>
                <w:i/>
              </w:rPr>
              <w:t>2</w:t>
            </w:r>
          </w:p>
        </w:tc>
        <w:tc>
          <w:tcPr>
            <w:tcW w:w="1253" w:type="pct"/>
            <w:tcBorders>
              <w:top w:val="nil"/>
              <w:left w:val="single" w:sz="4" w:space="0" w:color="auto"/>
              <w:bottom w:val="single" w:sz="4" w:space="0" w:color="auto"/>
              <w:right w:val="single" w:sz="4" w:space="0" w:color="auto"/>
            </w:tcBorders>
          </w:tcPr>
          <w:p w14:paraId="52DF174E" w14:textId="77777777" w:rsidR="00C1510F" w:rsidRPr="009B4631" w:rsidRDefault="00C1510F" w:rsidP="00377B56">
            <w:pPr>
              <w:rPr>
                <w:b/>
                <w:bCs/>
              </w:rPr>
            </w:pPr>
          </w:p>
        </w:tc>
        <w:tc>
          <w:tcPr>
            <w:tcW w:w="380" w:type="pct"/>
            <w:tcBorders>
              <w:left w:val="single" w:sz="4" w:space="0" w:color="auto"/>
              <w:right w:val="single" w:sz="4" w:space="0" w:color="auto"/>
            </w:tcBorders>
          </w:tcPr>
          <w:p w14:paraId="538DE7A6" w14:textId="77777777" w:rsidR="00C1510F" w:rsidRPr="009B4631" w:rsidRDefault="00C1510F" w:rsidP="00377B56">
            <w:pPr>
              <w:rPr>
                <w:b/>
                <w:bCs/>
              </w:rPr>
            </w:pPr>
          </w:p>
        </w:tc>
        <w:tc>
          <w:tcPr>
            <w:tcW w:w="380" w:type="pct"/>
            <w:vMerge/>
            <w:tcBorders>
              <w:left w:val="single" w:sz="4" w:space="0" w:color="auto"/>
              <w:bottom w:val="single" w:sz="4" w:space="0" w:color="auto"/>
              <w:right w:val="single" w:sz="4" w:space="0" w:color="auto"/>
            </w:tcBorders>
          </w:tcPr>
          <w:p w14:paraId="05FC9CC1" w14:textId="77777777" w:rsidR="00C1510F" w:rsidRPr="009B4631" w:rsidRDefault="00C1510F" w:rsidP="00377B56">
            <w:pPr>
              <w:rPr>
                <w:b/>
                <w:bCs/>
              </w:rPr>
            </w:pPr>
          </w:p>
        </w:tc>
      </w:tr>
      <w:tr w:rsidR="00C1510F" w:rsidRPr="009B4631" w14:paraId="1C30A484" w14:textId="77777777" w:rsidTr="00377B56">
        <w:trPr>
          <w:trHeight w:val="20"/>
        </w:trPr>
        <w:tc>
          <w:tcPr>
            <w:tcW w:w="820" w:type="pct"/>
            <w:tcBorders>
              <w:top w:val="single" w:sz="4" w:space="0" w:color="auto"/>
              <w:left w:val="single" w:sz="4" w:space="0" w:color="auto"/>
              <w:bottom w:val="nil"/>
              <w:right w:val="single" w:sz="4" w:space="0" w:color="auto"/>
            </w:tcBorders>
          </w:tcPr>
          <w:p w14:paraId="3FEB342C" w14:textId="77777777" w:rsidR="00C1510F" w:rsidRPr="009B4631" w:rsidRDefault="00C1510F" w:rsidP="00377B56">
            <w:pPr>
              <w:rPr>
                <w:b/>
                <w:bCs/>
              </w:rPr>
            </w:pPr>
            <w:r w:rsidRPr="009B4631">
              <w:rPr>
                <w:b/>
                <w:bCs/>
              </w:rPr>
              <w:lastRenderedPageBreak/>
              <w:t>Тема 2.3.</w:t>
            </w:r>
            <w:r w:rsidRPr="009B4631">
              <w:rPr>
                <w:b/>
                <w:lang w:eastAsia="en-US"/>
              </w:rPr>
              <w:t xml:space="preserve"> Россия и мировые интеграционные процессы</w:t>
            </w:r>
          </w:p>
        </w:tc>
        <w:tc>
          <w:tcPr>
            <w:tcW w:w="1232" w:type="pct"/>
            <w:tcBorders>
              <w:left w:val="single" w:sz="4" w:space="0" w:color="auto"/>
            </w:tcBorders>
          </w:tcPr>
          <w:p w14:paraId="3D3D469D" w14:textId="77777777" w:rsidR="00C1510F" w:rsidRPr="009B4631" w:rsidRDefault="00C1510F" w:rsidP="00377B56">
            <w:pPr>
              <w:widowControl w:val="0"/>
              <w:autoSpaceDE w:val="0"/>
              <w:autoSpaceDN w:val="0"/>
              <w:spacing w:line="268" w:lineRule="exact"/>
              <w:ind w:left="109"/>
              <w:jc w:val="both"/>
              <w:rPr>
                <w:lang w:eastAsia="en-US"/>
              </w:rPr>
            </w:pPr>
            <w:r w:rsidRPr="009B4631">
              <w:rPr>
                <w:lang w:eastAsia="en-US"/>
              </w:rPr>
              <w:t>Расширение Евросоюза, формирование мирового «рынка труда», глобальная</w:t>
            </w:r>
          </w:p>
          <w:p w14:paraId="72CACB93" w14:textId="77777777" w:rsidR="00C1510F" w:rsidRPr="009B4631" w:rsidRDefault="00C1510F" w:rsidP="00377B56">
            <w:pPr>
              <w:rPr>
                <w:lang w:eastAsia="en-US"/>
              </w:rPr>
            </w:pPr>
            <w:r w:rsidRPr="009B4631">
              <w:rPr>
                <w:lang w:eastAsia="en-US"/>
              </w:rPr>
              <w:t>программа НАТО и политические ориентиры России</w:t>
            </w:r>
          </w:p>
          <w:p w14:paraId="68F0BEBC" w14:textId="77777777" w:rsidR="00C1510F" w:rsidRPr="009B4631" w:rsidRDefault="00C1510F" w:rsidP="00377B56">
            <w:pPr>
              <w:rPr>
                <w:b/>
                <w:bCs/>
              </w:rPr>
            </w:pPr>
            <w:r w:rsidRPr="009B4631">
              <w:rPr>
                <w:lang w:eastAsia="en-US"/>
              </w:rPr>
              <w:t xml:space="preserve">Формирование единого образовательного и культурного пространства </w:t>
            </w:r>
            <w:r w:rsidRPr="009B4631">
              <w:rPr>
                <w:lang w:eastAsia="en-US"/>
              </w:rPr>
              <w:br/>
              <w:t>в Европе и отдельных регионах мира. Участие России в этом процессе</w:t>
            </w:r>
          </w:p>
        </w:tc>
        <w:tc>
          <w:tcPr>
            <w:tcW w:w="935" w:type="pct"/>
            <w:tcBorders>
              <w:bottom w:val="single" w:sz="4" w:space="0" w:color="auto"/>
              <w:right w:val="single" w:sz="4" w:space="0" w:color="auto"/>
            </w:tcBorders>
            <w:vAlign w:val="center"/>
          </w:tcPr>
          <w:p w14:paraId="76D227B5" w14:textId="77777777" w:rsidR="00C1510F" w:rsidRPr="009B4631" w:rsidRDefault="00C1510F" w:rsidP="00377B56">
            <w:pPr>
              <w:jc w:val="center"/>
              <w:rPr>
                <w:b/>
                <w:bCs/>
                <w:i/>
              </w:rPr>
            </w:pPr>
            <w:r w:rsidRPr="009B4631">
              <w:rPr>
                <w:b/>
                <w:bCs/>
                <w:i/>
              </w:rPr>
              <w:t>4</w:t>
            </w:r>
          </w:p>
        </w:tc>
        <w:tc>
          <w:tcPr>
            <w:tcW w:w="1253" w:type="pct"/>
            <w:tcBorders>
              <w:top w:val="single" w:sz="4" w:space="0" w:color="auto"/>
              <w:left w:val="single" w:sz="4" w:space="0" w:color="auto"/>
              <w:bottom w:val="nil"/>
              <w:right w:val="single" w:sz="4" w:space="0" w:color="auto"/>
            </w:tcBorders>
          </w:tcPr>
          <w:p w14:paraId="774A3CCB" w14:textId="77777777" w:rsidR="00C1510F" w:rsidRPr="009B4631" w:rsidRDefault="00C1510F" w:rsidP="00377B56">
            <w:pPr>
              <w:rPr>
                <w:bCs/>
              </w:rPr>
            </w:pPr>
            <w:r w:rsidRPr="009B4631">
              <w:rPr>
                <w:bCs/>
              </w:rPr>
              <w:t>ОК1, ОК 3-4, ОК 6-8</w:t>
            </w:r>
          </w:p>
          <w:p w14:paraId="760B2344" w14:textId="77777777" w:rsidR="00C1510F" w:rsidRPr="009B4631" w:rsidRDefault="00C1510F" w:rsidP="00377B56">
            <w:pPr>
              <w:rPr>
                <w:bCs/>
              </w:rPr>
            </w:pPr>
            <w:r w:rsidRPr="009B4631">
              <w:rPr>
                <w:bCs/>
              </w:rPr>
              <w:t>ЛР</w:t>
            </w:r>
            <w:proofErr w:type="gramStart"/>
            <w:r w:rsidRPr="009B4631">
              <w:rPr>
                <w:bCs/>
              </w:rPr>
              <w:t>1,ЛР</w:t>
            </w:r>
            <w:proofErr w:type="gramEnd"/>
            <w:r w:rsidRPr="009B4631">
              <w:rPr>
                <w:bCs/>
              </w:rPr>
              <w:t>2,ЛР3,ЛР7, ЛР5, ЛР11</w:t>
            </w:r>
          </w:p>
        </w:tc>
        <w:tc>
          <w:tcPr>
            <w:tcW w:w="380" w:type="pct"/>
            <w:tcBorders>
              <w:left w:val="single" w:sz="4" w:space="0" w:color="auto"/>
              <w:right w:val="single" w:sz="4" w:space="0" w:color="auto"/>
            </w:tcBorders>
          </w:tcPr>
          <w:p w14:paraId="2454DAB8" w14:textId="77777777" w:rsidR="00C1510F" w:rsidRPr="009B4631" w:rsidRDefault="00C1510F" w:rsidP="00377B56">
            <w:pPr>
              <w:rPr>
                <w:bCs/>
              </w:rPr>
            </w:pPr>
            <w:r w:rsidRPr="009B4631">
              <w:rPr>
                <w:bCs/>
              </w:rPr>
              <w:t>ОК1</w:t>
            </w:r>
          </w:p>
          <w:p w14:paraId="665797CA" w14:textId="77777777" w:rsidR="00C1510F" w:rsidRPr="009B4631" w:rsidRDefault="00C1510F" w:rsidP="00377B56">
            <w:pPr>
              <w:rPr>
                <w:bCs/>
              </w:rPr>
            </w:pPr>
            <w:r w:rsidRPr="009B4631">
              <w:rPr>
                <w:bCs/>
              </w:rPr>
              <w:t>ОК3</w:t>
            </w:r>
          </w:p>
          <w:p w14:paraId="4966FD25" w14:textId="77777777" w:rsidR="00C1510F" w:rsidRPr="009B4631" w:rsidRDefault="00C1510F" w:rsidP="00377B56">
            <w:pPr>
              <w:rPr>
                <w:bCs/>
              </w:rPr>
            </w:pPr>
            <w:r w:rsidRPr="009B4631">
              <w:rPr>
                <w:bCs/>
              </w:rPr>
              <w:t>ОК4</w:t>
            </w:r>
          </w:p>
          <w:p w14:paraId="0F0A4957" w14:textId="77777777" w:rsidR="00C1510F" w:rsidRPr="009B4631" w:rsidRDefault="00C1510F" w:rsidP="00377B56">
            <w:pPr>
              <w:rPr>
                <w:bCs/>
              </w:rPr>
            </w:pPr>
            <w:r w:rsidRPr="009B4631">
              <w:rPr>
                <w:bCs/>
              </w:rPr>
              <w:t>ОК6</w:t>
            </w:r>
          </w:p>
          <w:p w14:paraId="18AC3A5E" w14:textId="77777777" w:rsidR="00C1510F" w:rsidRPr="009B4631" w:rsidRDefault="00C1510F" w:rsidP="00377B56">
            <w:pPr>
              <w:rPr>
                <w:bCs/>
              </w:rPr>
            </w:pPr>
            <w:r w:rsidRPr="009B4631">
              <w:rPr>
                <w:bCs/>
              </w:rPr>
              <w:t>ОК7</w:t>
            </w:r>
          </w:p>
          <w:p w14:paraId="2247DEA0" w14:textId="77777777" w:rsidR="00C1510F" w:rsidRPr="009B4631" w:rsidRDefault="00C1510F" w:rsidP="00377B56">
            <w:pPr>
              <w:rPr>
                <w:bCs/>
              </w:rPr>
            </w:pPr>
            <w:r w:rsidRPr="009B4631">
              <w:rPr>
                <w:bCs/>
              </w:rPr>
              <w:t>ОК8</w:t>
            </w:r>
          </w:p>
          <w:p w14:paraId="3A3455A0" w14:textId="77777777" w:rsidR="00C1510F" w:rsidRPr="009B4631" w:rsidRDefault="00C1510F" w:rsidP="00377B56">
            <w:pPr>
              <w:rPr>
                <w:b/>
                <w:bCs/>
              </w:rPr>
            </w:pPr>
          </w:p>
        </w:tc>
        <w:tc>
          <w:tcPr>
            <w:tcW w:w="380" w:type="pct"/>
            <w:vMerge w:val="restart"/>
            <w:tcBorders>
              <w:top w:val="single" w:sz="4" w:space="0" w:color="auto"/>
              <w:left w:val="single" w:sz="4" w:space="0" w:color="auto"/>
              <w:right w:val="single" w:sz="4" w:space="0" w:color="auto"/>
            </w:tcBorders>
          </w:tcPr>
          <w:p w14:paraId="04C5A921" w14:textId="77777777" w:rsidR="00C1510F" w:rsidRPr="009B4631" w:rsidRDefault="00C1510F" w:rsidP="00377B56">
            <w:pPr>
              <w:rPr>
                <w:bCs/>
              </w:rPr>
            </w:pPr>
            <w:proofErr w:type="spellStart"/>
            <w:r w:rsidRPr="009B4631">
              <w:rPr>
                <w:bCs/>
              </w:rPr>
              <w:t>Уо</w:t>
            </w:r>
            <w:proofErr w:type="spellEnd"/>
            <w:r w:rsidRPr="009B4631">
              <w:rPr>
                <w:bCs/>
              </w:rPr>
              <w:t xml:space="preserve"> 01.01</w:t>
            </w:r>
          </w:p>
          <w:p w14:paraId="2DF60DD6" w14:textId="77777777" w:rsidR="00C1510F" w:rsidRPr="009B4631" w:rsidRDefault="00C1510F" w:rsidP="00377B56">
            <w:pPr>
              <w:rPr>
                <w:bCs/>
              </w:rPr>
            </w:pPr>
            <w:proofErr w:type="spellStart"/>
            <w:r w:rsidRPr="009B4631">
              <w:rPr>
                <w:bCs/>
              </w:rPr>
              <w:t>Уо</w:t>
            </w:r>
            <w:proofErr w:type="spellEnd"/>
            <w:r w:rsidRPr="009B4631">
              <w:rPr>
                <w:bCs/>
              </w:rPr>
              <w:t xml:space="preserve"> 01.02</w:t>
            </w:r>
          </w:p>
          <w:p w14:paraId="537DA315" w14:textId="77777777" w:rsidR="00C1510F" w:rsidRPr="009B4631" w:rsidRDefault="00C1510F" w:rsidP="00377B56">
            <w:pPr>
              <w:rPr>
                <w:bCs/>
              </w:rPr>
            </w:pPr>
            <w:proofErr w:type="spellStart"/>
            <w:r w:rsidRPr="009B4631">
              <w:rPr>
                <w:bCs/>
              </w:rPr>
              <w:t>Уо</w:t>
            </w:r>
            <w:proofErr w:type="spellEnd"/>
            <w:r w:rsidRPr="009B4631">
              <w:rPr>
                <w:bCs/>
              </w:rPr>
              <w:t xml:space="preserve"> 01.03</w:t>
            </w:r>
          </w:p>
          <w:p w14:paraId="15E63C64" w14:textId="77777777" w:rsidR="00C1510F" w:rsidRPr="009B4631" w:rsidRDefault="00C1510F" w:rsidP="00377B56">
            <w:pPr>
              <w:rPr>
                <w:bCs/>
              </w:rPr>
            </w:pPr>
            <w:proofErr w:type="spellStart"/>
            <w:r w:rsidRPr="009B4631">
              <w:rPr>
                <w:bCs/>
              </w:rPr>
              <w:t>Уо</w:t>
            </w:r>
            <w:proofErr w:type="spellEnd"/>
            <w:r w:rsidRPr="009B4631">
              <w:rPr>
                <w:bCs/>
              </w:rPr>
              <w:t xml:space="preserve"> 01.04</w:t>
            </w:r>
          </w:p>
          <w:p w14:paraId="3CA7810D" w14:textId="77777777" w:rsidR="00C1510F" w:rsidRPr="009B4631" w:rsidRDefault="00C1510F" w:rsidP="00377B56">
            <w:pPr>
              <w:rPr>
                <w:bCs/>
              </w:rPr>
            </w:pPr>
            <w:proofErr w:type="spellStart"/>
            <w:r w:rsidRPr="009B4631">
              <w:rPr>
                <w:bCs/>
              </w:rPr>
              <w:t>Зо</w:t>
            </w:r>
            <w:proofErr w:type="spellEnd"/>
            <w:r w:rsidRPr="009B4631">
              <w:rPr>
                <w:bCs/>
              </w:rPr>
              <w:t xml:space="preserve"> 01.01</w:t>
            </w:r>
          </w:p>
          <w:p w14:paraId="010E9676" w14:textId="77777777" w:rsidR="00C1510F" w:rsidRPr="009B4631" w:rsidRDefault="00C1510F" w:rsidP="00377B56">
            <w:pPr>
              <w:rPr>
                <w:bCs/>
              </w:rPr>
            </w:pPr>
            <w:proofErr w:type="spellStart"/>
            <w:r w:rsidRPr="009B4631">
              <w:rPr>
                <w:bCs/>
              </w:rPr>
              <w:t>Зо</w:t>
            </w:r>
            <w:proofErr w:type="spellEnd"/>
            <w:r w:rsidRPr="009B4631">
              <w:rPr>
                <w:bCs/>
              </w:rPr>
              <w:t xml:space="preserve"> 01.02</w:t>
            </w:r>
          </w:p>
          <w:p w14:paraId="27AECBF7" w14:textId="77777777" w:rsidR="00C1510F" w:rsidRPr="009B4631" w:rsidRDefault="00C1510F" w:rsidP="00377B56">
            <w:pPr>
              <w:rPr>
                <w:bCs/>
              </w:rPr>
            </w:pPr>
            <w:proofErr w:type="spellStart"/>
            <w:r w:rsidRPr="009B4631">
              <w:rPr>
                <w:bCs/>
              </w:rPr>
              <w:t>Уо</w:t>
            </w:r>
            <w:proofErr w:type="spellEnd"/>
            <w:r w:rsidRPr="009B4631">
              <w:rPr>
                <w:bCs/>
              </w:rPr>
              <w:t xml:space="preserve"> 03.01</w:t>
            </w:r>
          </w:p>
          <w:p w14:paraId="77D384D1" w14:textId="77777777" w:rsidR="00C1510F" w:rsidRPr="009B4631" w:rsidRDefault="00C1510F" w:rsidP="00377B56">
            <w:proofErr w:type="spellStart"/>
            <w:r w:rsidRPr="009B4631">
              <w:t>Уо</w:t>
            </w:r>
            <w:proofErr w:type="spellEnd"/>
            <w:r w:rsidRPr="009B4631">
              <w:t xml:space="preserve"> 03.02</w:t>
            </w:r>
          </w:p>
          <w:p w14:paraId="089B3336" w14:textId="77777777" w:rsidR="00C1510F" w:rsidRPr="009B4631" w:rsidRDefault="00C1510F" w:rsidP="00377B56">
            <w:proofErr w:type="spellStart"/>
            <w:r w:rsidRPr="009B4631">
              <w:t>Уо</w:t>
            </w:r>
            <w:proofErr w:type="spellEnd"/>
            <w:r w:rsidRPr="009B4631">
              <w:t xml:space="preserve"> 03.03</w:t>
            </w:r>
          </w:p>
          <w:p w14:paraId="4508626D" w14:textId="77777777" w:rsidR="00C1510F" w:rsidRPr="009B4631" w:rsidRDefault="00C1510F" w:rsidP="00377B56">
            <w:proofErr w:type="spellStart"/>
            <w:r w:rsidRPr="009B4631">
              <w:t>Уо</w:t>
            </w:r>
            <w:proofErr w:type="spellEnd"/>
            <w:r w:rsidRPr="009B4631">
              <w:t xml:space="preserve"> 03.04</w:t>
            </w:r>
          </w:p>
          <w:p w14:paraId="6DB4D832" w14:textId="77777777" w:rsidR="00C1510F" w:rsidRPr="009B4631" w:rsidRDefault="00C1510F" w:rsidP="00377B56">
            <w:proofErr w:type="spellStart"/>
            <w:r w:rsidRPr="009B4631">
              <w:t>Уо</w:t>
            </w:r>
            <w:proofErr w:type="spellEnd"/>
            <w:r w:rsidRPr="009B4631">
              <w:t xml:space="preserve"> 03.05</w:t>
            </w:r>
          </w:p>
          <w:p w14:paraId="4DD6E5E2" w14:textId="77777777" w:rsidR="00C1510F" w:rsidRPr="009B4631" w:rsidRDefault="00C1510F" w:rsidP="00377B56">
            <w:proofErr w:type="spellStart"/>
            <w:r w:rsidRPr="009B4631">
              <w:t>Уо</w:t>
            </w:r>
            <w:proofErr w:type="spellEnd"/>
            <w:r w:rsidRPr="009B4631">
              <w:t xml:space="preserve"> 03.06</w:t>
            </w:r>
          </w:p>
          <w:p w14:paraId="483DE259" w14:textId="77777777" w:rsidR="00C1510F" w:rsidRPr="009B4631" w:rsidRDefault="00C1510F" w:rsidP="00377B56">
            <w:proofErr w:type="spellStart"/>
            <w:r w:rsidRPr="009B4631">
              <w:t>Уо</w:t>
            </w:r>
            <w:proofErr w:type="spellEnd"/>
            <w:r w:rsidRPr="009B4631">
              <w:t xml:space="preserve"> 03.07</w:t>
            </w:r>
          </w:p>
          <w:p w14:paraId="0921429B" w14:textId="77777777" w:rsidR="00C1510F" w:rsidRPr="009B4631" w:rsidRDefault="00C1510F" w:rsidP="00377B56">
            <w:proofErr w:type="spellStart"/>
            <w:r w:rsidRPr="009B4631">
              <w:t>Уо</w:t>
            </w:r>
            <w:proofErr w:type="spellEnd"/>
            <w:r w:rsidRPr="009B4631">
              <w:t xml:space="preserve"> 03.08</w:t>
            </w:r>
          </w:p>
          <w:p w14:paraId="5C04F8B7" w14:textId="77777777" w:rsidR="00C1510F" w:rsidRPr="009B4631" w:rsidRDefault="00C1510F" w:rsidP="00377B56">
            <w:proofErr w:type="spellStart"/>
            <w:r w:rsidRPr="009B4631">
              <w:t>Уо</w:t>
            </w:r>
            <w:proofErr w:type="spellEnd"/>
            <w:r w:rsidRPr="009B4631">
              <w:t xml:space="preserve"> 03.09</w:t>
            </w:r>
          </w:p>
          <w:p w14:paraId="45C67E77" w14:textId="77777777" w:rsidR="00C1510F" w:rsidRPr="009B4631" w:rsidRDefault="00C1510F" w:rsidP="00377B56">
            <w:proofErr w:type="spellStart"/>
            <w:r w:rsidRPr="009B4631">
              <w:t>Зо</w:t>
            </w:r>
            <w:proofErr w:type="spellEnd"/>
            <w:r w:rsidRPr="009B4631">
              <w:t xml:space="preserve"> 03.01</w:t>
            </w:r>
          </w:p>
          <w:p w14:paraId="6AEE69FA" w14:textId="77777777" w:rsidR="00C1510F" w:rsidRPr="009B4631" w:rsidRDefault="00C1510F" w:rsidP="00377B56">
            <w:proofErr w:type="spellStart"/>
            <w:r w:rsidRPr="009B4631">
              <w:t>Зо</w:t>
            </w:r>
            <w:proofErr w:type="spellEnd"/>
            <w:r w:rsidRPr="009B4631">
              <w:t xml:space="preserve"> 03.02</w:t>
            </w:r>
          </w:p>
          <w:p w14:paraId="5764985A" w14:textId="77777777" w:rsidR="00C1510F" w:rsidRPr="009B4631" w:rsidRDefault="00C1510F" w:rsidP="00377B56">
            <w:proofErr w:type="spellStart"/>
            <w:r w:rsidRPr="009B4631">
              <w:t>Зо</w:t>
            </w:r>
            <w:proofErr w:type="spellEnd"/>
            <w:r w:rsidRPr="009B4631">
              <w:t xml:space="preserve"> 03.03</w:t>
            </w:r>
          </w:p>
          <w:p w14:paraId="49358A57" w14:textId="77777777" w:rsidR="00C1510F" w:rsidRPr="009B4631" w:rsidRDefault="00C1510F" w:rsidP="00377B56">
            <w:proofErr w:type="spellStart"/>
            <w:r w:rsidRPr="009B4631">
              <w:t>Зо</w:t>
            </w:r>
            <w:proofErr w:type="spellEnd"/>
            <w:r w:rsidRPr="009B4631">
              <w:t xml:space="preserve"> 03.04</w:t>
            </w:r>
          </w:p>
          <w:p w14:paraId="2608F6AF" w14:textId="77777777" w:rsidR="00C1510F" w:rsidRPr="009B4631" w:rsidRDefault="00C1510F" w:rsidP="00377B56">
            <w:r w:rsidRPr="009B4631">
              <w:t>Зо03.05</w:t>
            </w:r>
          </w:p>
          <w:p w14:paraId="40EC7190" w14:textId="77777777" w:rsidR="00C1510F" w:rsidRPr="009B4631" w:rsidRDefault="00C1510F" w:rsidP="00377B56">
            <w:proofErr w:type="spellStart"/>
            <w:r w:rsidRPr="009B4631">
              <w:t>Уо</w:t>
            </w:r>
            <w:proofErr w:type="spellEnd"/>
            <w:r w:rsidRPr="009B4631">
              <w:t xml:space="preserve"> 04.01</w:t>
            </w:r>
          </w:p>
          <w:p w14:paraId="49CD80EC" w14:textId="77777777" w:rsidR="00C1510F" w:rsidRPr="009B4631" w:rsidRDefault="00C1510F" w:rsidP="00377B56">
            <w:proofErr w:type="spellStart"/>
            <w:r w:rsidRPr="009B4631">
              <w:t>Уо</w:t>
            </w:r>
            <w:proofErr w:type="spellEnd"/>
            <w:r w:rsidRPr="009B4631">
              <w:t xml:space="preserve"> 04.02</w:t>
            </w:r>
          </w:p>
          <w:p w14:paraId="6BD7AEE1" w14:textId="77777777" w:rsidR="00C1510F" w:rsidRPr="009B4631" w:rsidRDefault="00C1510F" w:rsidP="00377B56">
            <w:proofErr w:type="spellStart"/>
            <w:r w:rsidRPr="009B4631">
              <w:t>Уо</w:t>
            </w:r>
            <w:proofErr w:type="spellEnd"/>
            <w:r w:rsidRPr="009B4631">
              <w:t xml:space="preserve"> 04.03</w:t>
            </w:r>
          </w:p>
          <w:p w14:paraId="4C5CE313" w14:textId="77777777" w:rsidR="00C1510F" w:rsidRPr="009B4631" w:rsidRDefault="00C1510F" w:rsidP="00377B56">
            <w:proofErr w:type="spellStart"/>
            <w:r w:rsidRPr="009B4631">
              <w:t>Уо</w:t>
            </w:r>
            <w:proofErr w:type="spellEnd"/>
            <w:r w:rsidRPr="009B4631">
              <w:t xml:space="preserve"> 04.04</w:t>
            </w:r>
          </w:p>
          <w:p w14:paraId="22803B20" w14:textId="77777777" w:rsidR="00C1510F" w:rsidRPr="009B4631" w:rsidRDefault="00C1510F" w:rsidP="00377B56">
            <w:proofErr w:type="spellStart"/>
            <w:r w:rsidRPr="009B4631">
              <w:t>Уо</w:t>
            </w:r>
            <w:proofErr w:type="spellEnd"/>
            <w:r w:rsidRPr="009B4631">
              <w:t xml:space="preserve"> 04.05</w:t>
            </w:r>
          </w:p>
          <w:p w14:paraId="2C6911B1" w14:textId="77777777" w:rsidR="00C1510F" w:rsidRPr="009B4631" w:rsidRDefault="00C1510F" w:rsidP="00377B56">
            <w:proofErr w:type="spellStart"/>
            <w:r w:rsidRPr="009B4631">
              <w:t>Зо</w:t>
            </w:r>
            <w:proofErr w:type="spellEnd"/>
            <w:r w:rsidRPr="009B4631">
              <w:t xml:space="preserve"> 04.01</w:t>
            </w:r>
          </w:p>
          <w:p w14:paraId="55D88FB0" w14:textId="77777777" w:rsidR="00C1510F" w:rsidRPr="009B4631" w:rsidRDefault="00C1510F" w:rsidP="00377B56">
            <w:proofErr w:type="spellStart"/>
            <w:r w:rsidRPr="009B4631">
              <w:t>Зо</w:t>
            </w:r>
            <w:proofErr w:type="spellEnd"/>
            <w:r w:rsidRPr="009B4631">
              <w:t xml:space="preserve"> 04.02</w:t>
            </w:r>
          </w:p>
          <w:p w14:paraId="700D2B5A" w14:textId="77777777" w:rsidR="00C1510F" w:rsidRPr="009B4631" w:rsidRDefault="00C1510F" w:rsidP="00377B56">
            <w:proofErr w:type="spellStart"/>
            <w:r w:rsidRPr="009B4631">
              <w:t>Уо</w:t>
            </w:r>
            <w:proofErr w:type="spellEnd"/>
            <w:r w:rsidRPr="009B4631">
              <w:t xml:space="preserve"> 06.01</w:t>
            </w:r>
          </w:p>
          <w:p w14:paraId="4445026C" w14:textId="77777777" w:rsidR="00C1510F" w:rsidRPr="009B4631" w:rsidRDefault="00C1510F" w:rsidP="00377B56">
            <w:proofErr w:type="spellStart"/>
            <w:r w:rsidRPr="009B4631">
              <w:t>Зо</w:t>
            </w:r>
            <w:proofErr w:type="spellEnd"/>
            <w:r w:rsidRPr="009B4631">
              <w:t xml:space="preserve"> 06.02</w:t>
            </w:r>
          </w:p>
          <w:p w14:paraId="267AC446" w14:textId="77777777" w:rsidR="00C1510F" w:rsidRPr="009B4631" w:rsidRDefault="00C1510F" w:rsidP="00377B56">
            <w:proofErr w:type="spellStart"/>
            <w:r w:rsidRPr="009B4631">
              <w:t>Уо</w:t>
            </w:r>
            <w:proofErr w:type="spellEnd"/>
            <w:r w:rsidRPr="009B4631">
              <w:t xml:space="preserve"> 07.01</w:t>
            </w:r>
          </w:p>
          <w:p w14:paraId="4EC87F81" w14:textId="77777777" w:rsidR="00C1510F" w:rsidRPr="009B4631" w:rsidRDefault="00C1510F" w:rsidP="00377B56">
            <w:proofErr w:type="spellStart"/>
            <w:r w:rsidRPr="009B4631">
              <w:t>Уо</w:t>
            </w:r>
            <w:proofErr w:type="spellEnd"/>
            <w:r w:rsidRPr="009B4631">
              <w:t xml:space="preserve"> 07.02</w:t>
            </w:r>
          </w:p>
          <w:p w14:paraId="7CD05C0A" w14:textId="77777777" w:rsidR="00C1510F" w:rsidRPr="009B4631" w:rsidRDefault="00C1510F" w:rsidP="00377B56">
            <w:proofErr w:type="spellStart"/>
            <w:r w:rsidRPr="009B4631">
              <w:t>Уо</w:t>
            </w:r>
            <w:proofErr w:type="spellEnd"/>
            <w:r w:rsidRPr="009B4631">
              <w:t xml:space="preserve"> 07.03</w:t>
            </w:r>
          </w:p>
          <w:p w14:paraId="6067E637" w14:textId="77777777" w:rsidR="00C1510F" w:rsidRPr="009B4631" w:rsidRDefault="00C1510F" w:rsidP="00377B56">
            <w:proofErr w:type="spellStart"/>
            <w:r w:rsidRPr="009B4631">
              <w:t>Уо</w:t>
            </w:r>
            <w:proofErr w:type="spellEnd"/>
            <w:r w:rsidRPr="009B4631">
              <w:t xml:space="preserve"> 07.04</w:t>
            </w:r>
          </w:p>
          <w:p w14:paraId="0CF7AC1E" w14:textId="77777777" w:rsidR="00C1510F" w:rsidRPr="009B4631" w:rsidRDefault="00C1510F" w:rsidP="00377B56">
            <w:proofErr w:type="spellStart"/>
            <w:r w:rsidRPr="009B4631">
              <w:t>Зо</w:t>
            </w:r>
            <w:proofErr w:type="spellEnd"/>
            <w:r w:rsidRPr="009B4631">
              <w:t xml:space="preserve"> 07.01</w:t>
            </w:r>
          </w:p>
          <w:p w14:paraId="1492B01A" w14:textId="77777777" w:rsidR="00C1510F" w:rsidRPr="009B4631" w:rsidRDefault="00C1510F" w:rsidP="00377B56">
            <w:proofErr w:type="spellStart"/>
            <w:r w:rsidRPr="009B4631">
              <w:t>Зо</w:t>
            </w:r>
            <w:proofErr w:type="spellEnd"/>
            <w:r w:rsidRPr="009B4631">
              <w:t xml:space="preserve"> 07.02</w:t>
            </w:r>
          </w:p>
          <w:p w14:paraId="5A7A8792" w14:textId="77777777" w:rsidR="00C1510F" w:rsidRPr="009B4631" w:rsidRDefault="00C1510F" w:rsidP="00377B56">
            <w:proofErr w:type="spellStart"/>
            <w:r w:rsidRPr="009B4631">
              <w:t>Уо</w:t>
            </w:r>
            <w:proofErr w:type="spellEnd"/>
            <w:r w:rsidRPr="009B4631">
              <w:t xml:space="preserve"> 08.01</w:t>
            </w:r>
          </w:p>
          <w:p w14:paraId="29AFD9BC" w14:textId="77777777" w:rsidR="00C1510F" w:rsidRPr="009B4631" w:rsidRDefault="00C1510F" w:rsidP="00377B56">
            <w:proofErr w:type="spellStart"/>
            <w:r w:rsidRPr="009B4631">
              <w:lastRenderedPageBreak/>
              <w:t>Уо</w:t>
            </w:r>
            <w:proofErr w:type="spellEnd"/>
            <w:r w:rsidRPr="009B4631">
              <w:t xml:space="preserve"> 08.02</w:t>
            </w:r>
          </w:p>
          <w:p w14:paraId="5A40D823" w14:textId="77777777" w:rsidR="00C1510F" w:rsidRPr="009B4631" w:rsidRDefault="00C1510F" w:rsidP="00377B56">
            <w:proofErr w:type="spellStart"/>
            <w:r w:rsidRPr="009B4631">
              <w:t>Уо</w:t>
            </w:r>
            <w:proofErr w:type="spellEnd"/>
            <w:r w:rsidRPr="009B4631">
              <w:t xml:space="preserve"> 08.03</w:t>
            </w:r>
          </w:p>
          <w:p w14:paraId="04B0A490" w14:textId="77777777" w:rsidR="00C1510F" w:rsidRPr="009B4631" w:rsidRDefault="00C1510F" w:rsidP="00377B56">
            <w:proofErr w:type="spellStart"/>
            <w:r w:rsidRPr="009B4631">
              <w:t>Уо</w:t>
            </w:r>
            <w:proofErr w:type="spellEnd"/>
            <w:r w:rsidRPr="009B4631">
              <w:t xml:space="preserve"> 08.04</w:t>
            </w:r>
          </w:p>
          <w:p w14:paraId="07A5E6BB" w14:textId="77777777" w:rsidR="00C1510F" w:rsidRPr="009B4631" w:rsidRDefault="00C1510F" w:rsidP="00377B56">
            <w:proofErr w:type="spellStart"/>
            <w:r w:rsidRPr="009B4631">
              <w:t>Зо</w:t>
            </w:r>
            <w:proofErr w:type="spellEnd"/>
            <w:r w:rsidRPr="009B4631">
              <w:t xml:space="preserve"> 08.01</w:t>
            </w:r>
          </w:p>
          <w:p w14:paraId="0291532D" w14:textId="77777777" w:rsidR="00C1510F" w:rsidRPr="009B4631" w:rsidRDefault="00C1510F" w:rsidP="00377B56">
            <w:proofErr w:type="spellStart"/>
            <w:r w:rsidRPr="009B4631">
              <w:t>Зо</w:t>
            </w:r>
            <w:proofErr w:type="spellEnd"/>
            <w:r w:rsidRPr="009B4631">
              <w:t xml:space="preserve"> 08.02</w:t>
            </w:r>
          </w:p>
        </w:tc>
      </w:tr>
      <w:tr w:rsidR="00C1510F" w:rsidRPr="009B4631" w14:paraId="4A666101" w14:textId="77777777" w:rsidTr="00377B56">
        <w:trPr>
          <w:trHeight w:val="20"/>
        </w:trPr>
        <w:tc>
          <w:tcPr>
            <w:tcW w:w="820" w:type="pct"/>
            <w:tcBorders>
              <w:top w:val="nil"/>
              <w:left w:val="single" w:sz="4" w:space="0" w:color="auto"/>
              <w:bottom w:val="nil"/>
              <w:right w:val="single" w:sz="4" w:space="0" w:color="auto"/>
            </w:tcBorders>
          </w:tcPr>
          <w:p w14:paraId="11241428" w14:textId="77777777" w:rsidR="00C1510F" w:rsidRPr="009B4631" w:rsidRDefault="00C1510F" w:rsidP="00377B56">
            <w:pPr>
              <w:rPr>
                <w:b/>
                <w:bCs/>
              </w:rPr>
            </w:pPr>
          </w:p>
        </w:tc>
        <w:tc>
          <w:tcPr>
            <w:tcW w:w="1232" w:type="pct"/>
            <w:tcBorders>
              <w:left w:val="single" w:sz="4" w:space="0" w:color="auto"/>
              <w:right w:val="single" w:sz="4" w:space="0" w:color="auto"/>
            </w:tcBorders>
          </w:tcPr>
          <w:p w14:paraId="3025EF7D" w14:textId="77777777" w:rsidR="00C1510F" w:rsidRPr="009B4631" w:rsidRDefault="00C1510F" w:rsidP="00377B56">
            <w:pPr>
              <w:widowControl w:val="0"/>
              <w:autoSpaceDE w:val="0"/>
              <w:autoSpaceDN w:val="0"/>
              <w:spacing w:line="268" w:lineRule="exact"/>
              <w:ind w:left="109"/>
              <w:jc w:val="both"/>
              <w:rPr>
                <w:lang w:eastAsia="en-US"/>
              </w:rPr>
            </w:pPr>
            <w:r w:rsidRPr="009B4631">
              <w:rPr>
                <w:b/>
                <w:bCs/>
              </w:rPr>
              <w:t>1.</w:t>
            </w:r>
            <w:r w:rsidRPr="009B4631">
              <w:rPr>
                <w:lang w:eastAsia="en-US"/>
              </w:rPr>
              <w:t xml:space="preserve"> Расширение Евросоюза, формирование мирового «рынка труда», глобальная</w:t>
            </w:r>
          </w:p>
          <w:p w14:paraId="3A6167A7" w14:textId="77777777" w:rsidR="00C1510F" w:rsidRPr="009B4631" w:rsidRDefault="00C1510F" w:rsidP="00377B56">
            <w:pPr>
              <w:rPr>
                <w:lang w:eastAsia="en-US"/>
              </w:rPr>
            </w:pPr>
            <w:r w:rsidRPr="009B4631">
              <w:rPr>
                <w:lang w:eastAsia="en-US"/>
              </w:rPr>
              <w:t>программа НАТО и политические ориентиры России</w:t>
            </w:r>
          </w:p>
        </w:tc>
        <w:tc>
          <w:tcPr>
            <w:tcW w:w="935" w:type="pct"/>
            <w:tcBorders>
              <w:top w:val="single" w:sz="4" w:space="0" w:color="auto"/>
              <w:left w:val="single" w:sz="4" w:space="0" w:color="auto"/>
              <w:bottom w:val="nil"/>
              <w:right w:val="single" w:sz="4" w:space="0" w:color="auto"/>
            </w:tcBorders>
            <w:vAlign w:val="center"/>
          </w:tcPr>
          <w:p w14:paraId="45D231F5" w14:textId="77777777" w:rsidR="00C1510F" w:rsidRPr="009B4631" w:rsidRDefault="00C1510F" w:rsidP="00377B56">
            <w:pPr>
              <w:jc w:val="center"/>
              <w:rPr>
                <w:b/>
                <w:bCs/>
                <w:i/>
              </w:rPr>
            </w:pPr>
            <w:r w:rsidRPr="009B4631">
              <w:rPr>
                <w:b/>
                <w:bCs/>
                <w:i/>
              </w:rPr>
              <w:t>2</w:t>
            </w:r>
          </w:p>
        </w:tc>
        <w:tc>
          <w:tcPr>
            <w:tcW w:w="1253" w:type="pct"/>
            <w:tcBorders>
              <w:top w:val="nil"/>
              <w:left w:val="single" w:sz="4" w:space="0" w:color="auto"/>
              <w:bottom w:val="nil"/>
              <w:right w:val="single" w:sz="4" w:space="0" w:color="auto"/>
            </w:tcBorders>
          </w:tcPr>
          <w:p w14:paraId="2BD35800" w14:textId="77777777" w:rsidR="00C1510F" w:rsidRPr="009B4631" w:rsidRDefault="00C1510F" w:rsidP="00377B56">
            <w:pPr>
              <w:rPr>
                <w:b/>
                <w:bCs/>
              </w:rPr>
            </w:pPr>
          </w:p>
        </w:tc>
        <w:tc>
          <w:tcPr>
            <w:tcW w:w="380" w:type="pct"/>
            <w:tcBorders>
              <w:left w:val="single" w:sz="4" w:space="0" w:color="auto"/>
              <w:right w:val="single" w:sz="4" w:space="0" w:color="auto"/>
            </w:tcBorders>
          </w:tcPr>
          <w:p w14:paraId="65E3C33A" w14:textId="77777777" w:rsidR="00C1510F" w:rsidRPr="009B4631" w:rsidRDefault="00C1510F" w:rsidP="00377B56">
            <w:pPr>
              <w:rPr>
                <w:b/>
                <w:bCs/>
              </w:rPr>
            </w:pPr>
          </w:p>
        </w:tc>
        <w:tc>
          <w:tcPr>
            <w:tcW w:w="380" w:type="pct"/>
            <w:vMerge/>
            <w:tcBorders>
              <w:left w:val="single" w:sz="4" w:space="0" w:color="auto"/>
              <w:right w:val="single" w:sz="4" w:space="0" w:color="auto"/>
            </w:tcBorders>
          </w:tcPr>
          <w:p w14:paraId="6DC56FFE" w14:textId="77777777" w:rsidR="00C1510F" w:rsidRPr="009B4631" w:rsidRDefault="00C1510F" w:rsidP="00377B56">
            <w:pPr>
              <w:rPr>
                <w:b/>
                <w:bCs/>
              </w:rPr>
            </w:pPr>
          </w:p>
        </w:tc>
      </w:tr>
      <w:tr w:rsidR="00C1510F" w:rsidRPr="009B4631" w14:paraId="1D2D3243" w14:textId="77777777" w:rsidTr="00377B56">
        <w:trPr>
          <w:trHeight w:val="20"/>
        </w:trPr>
        <w:tc>
          <w:tcPr>
            <w:tcW w:w="820" w:type="pct"/>
            <w:tcBorders>
              <w:top w:val="nil"/>
              <w:left w:val="single" w:sz="4" w:space="0" w:color="auto"/>
              <w:bottom w:val="nil"/>
              <w:right w:val="single" w:sz="4" w:space="0" w:color="auto"/>
            </w:tcBorders>
          </w:tcPr>
          <w:p w14:paraId="54A43569" w14:textId="77777777" w:rsidR="00C1510F" w:rsidRPr="009B4631" w:rsidRDefault="00C1510F" w:rsidP="00377B56">
            <w:pPr>
              <w:rPr>
                <w:b/>
                <w:bCs/>
              </w:rPr>
            </w:pPr>
          </w:p>
        </w:tc>
        <w:tc>
          <w:tcPr>
            <w:tcW w:w="1232" w:type="pct"/>
            <w:tcBorders>
              <w:left w:val="single" w:sz="4" w:space="0" w:color="auto"/>
              <w:right w:val="single" w:sz="4" w:space="0" w:color="auto"/>
            </w:tcBorders>
          </w:tcPr>
          <w:p w14:paraId="3AA1D303" w14:textId="77777777" w:rsidR="00C1510F" w:rsidRPr="009B4631" w:rsidRDefault="00C1510F" w:rsidP="00377B56">
            <w:pPr>
              <w:rPr>
                <w:b/>
                <w:bCs/>
              </w:rPr>
            </w:pPr>
            <w:r w:rsidRPr="009B4631">
              <w:rPr>
                <w:b/>
                <w:bCs/>
              </w:rPr>
              <w:t>2.</w:t>
            </w:r>
            <w:r w:rsidRPr="009B4631">
              <w:rPr>
                <w:lang w:eastAsia="en-US"/>
              </w:rPr>
              <w:t xml:space="preserve"> Проблемы формирования единого образовательного и культурного пространства</w:t>
            </w:r>
          </w:p>
        </w:tc>
        <w:tc>
          <w:tcPr>
            <w:tcW w:w="935" w:type="pct"/>
            <w:tcBorders>
              <w:top w:val="nil"/>
              <w:left w:val="single" w:sz="4" w:space="0" w:color="auto"/>
              <w:bottom w:val="single" w:sz="4" w:space="0" w:color="auto"/>
              <w:right w:val="single" w:sz="4" w:space="0" w:color="auto"/>
            </w:tcBorders>
            <w:vAlign w:val="center"/>
          </w:tcPr>
          <w:p w14:paraId="6D28FA12" w14:textId="77777777" w:rsidR="00C1510F" w:rsidRPr="009B4631" w:rsidRDefault="00C1510F" w:rsidP="00377B56">
            <w:pPr>
              <w:jc w:val="center"/>
              <w:rPr>
                <w:b/>
                <w:bCs/>
                <w:i/>
              </w:rPr>
            </w:pPr>
          </w:p>
        </w:tc>
        <w:tc>
          <w:tcPr>
            <w:tcW w:w="1253" w:type="pct"/>
            <w:tcBorders>
              <w:top w:val="nil"/>
              <w:left w:val="single" w:sz="4" w:space="0" w:color="auto"/>
              <w:bottom w:val="nil"/>
              <w:right w:val="single" w:sz="4" w:space="0" w:color="auto"/>
            </w:tcBorders>
          </w:tcPr>
          <w:p w14:paraId="580E7887" w14:textId="77777777" w:rsidR="00C1510F" w:rsidRPr="009B4631" w:rsidRDefault="00C1510F" w:rsidP="00377B56">
            <w:pPr>
              <w:rPr>
                <w:b/>
                <w:bCs/>
              </w:rPr>
            </w:pPr>
          </w:p>
        </w:tc>
        <w:tc>
          <w:tcPr>
            <w:tcW w:w="380" w:type="pct"/>
            <w:tcBorders>
              <w:left w:val="single" w:sz="4" w:space="0" w:color="auto"/>
              <w:right w:val="single" w:sz="4" w:space="0" w:color="auto"/>
            </w:tcBorders>
          </w:tcPr>
          <w:p w14:paraId="3E32B3C7" w14:textId="77777777" w:rsidR="00C1510F" w:rsidRPr="009B4631" w:rsidRDefault="00C1510F" w:rsidP="00377B56">
            <w:pPr>
              <w:rPr>
                <w:b/>
                <w:bCs/>
              </w:rPr>
            </w:pPr>
          </w:p>
        </w:tc>
        <w:tc>
          <w:tcPr>
            <w:tcW w:w="380" w:type="pct"/>
            <w:vMerge/>
            <w:tcBorders>
              <w:left w:val="single" w:sz="4" w:space="0" w:color="auto"/>
              <w:right w:val="single" w:sz="4" w:space="0" w:color="auto"/>
            </w:tcBorders>
          </w:tcPr>
          <w:p w14:paraId="3A279FE0" w14:textId="77777777" w:rsidR="00C1510F" w:rsidRPr="009B4631" w:rsidRDefault="00C1510F" w:rsidP="00377B56">
            <w:pPr>
              <w:rPr>
                <w:b/>
                <w:bCs/>
              </w:rPr>
            </w:pPr>
          </w:p>
        </w:tc>
      </w:tr>
      <w:tr w:rsidR="00C1510F" w:rsidRPr="009B4631" w14:paraId="6FB66AC3" w14:textId="77777777" w:rsidTr="00377B56">
        <w:trPr>
          <w:trHeight w:val="20"/>
        </w:trPr>
        <w:tc>
          <w:tcPr>
            <w:tcW w:w="820" w:type="pct"/>
            <w:tcBorders>
              <w:top w:val="nil"/>
              <w:left w:val="single" w:sz="4" w:space="0" w:color="auto"/>
              <w:bottom w:val="nil"/>
              <w:right w:val="single" w:sz="4" w:space="0" w:color="auto"/>
            </w:tcBorders>
          </w:tcPr>
          <w:p w14:paraId="69EDFEAB" w14:textId="77777777" w:rsidR="00C1510F" w:rsidRPr="009B4631" w:rsidRDefault="00C1510F" w:rsidP="00377B56">
            <w:pPr>
              <w:rPr>
                <w:b/>
                <w:bCs/>
              </w:rPr>
            </w:pPr>
          </w:p>
        </w:tc>
        <w:tc>
          <w:tcPr>
            <w:tcW w:w="1232" w:type="pct"/>
            <w:tcBorders>
              <w:left w:val="single" w:sz="4" w:space="0" w:color="auto"/>
            </w:tcBorders>
          </w:tcPr>
          <w:p w14:paraId="6A4FC727" w14:textId="77777777" w:rsidR="00C1510F" w:rsidRPr="009B4631" w:rsidRDefault="00C1510F" w:rsidP="00377B56">
            <w:pPr>
              <w:rPr>
                <w:b/>
                <w:bCs/>
              </w:rPr>
            </w:pPr>
            <w:r w:rsidRPr="009B4631">
              <w:rPr>
                <w:b/>
                <w:bCs/>
              </w:rPr>
              <w:t>В том числе практических занятий</w:t>
            </w:r>
          </w:p>
        </w:tc>
        <w:tc>
          <w:tcPr>
            <w:tcW w:w="935" w:type="pct"/>
            <w:tcBorders>
              <w:top w:val="single" w:sz="4" w:space="0" w:color="auto"/>
              <w:right w:val="single" w:sz="4" w:space="0" w:color="auto"/>
            </w:tcBorders>
            <w:vAlign w:val="center"/>
          </w:tcPr>
          <w:p w14:paraId="119805A0" w14:textId="77777777" w:rsidR="00C1510F" w:rsidRPr="009B4631" w:rsidRDefault="00C1510F" w:rsidP="00377B56">
            <w:pPr>
              <w:jc w:val="center"/>
              <w:rPr>
                <w:b/>
                <w:bCs/>
                <w:i/>
              </w:rPr>
            </w:pPr>
            <w:r w:rsidRPr="009B4631">
              <w:rPr>
                <w:b/>
                <w:bCs/>
                <w:i/>
              </w:rPr>
              <w:t>2</w:t>
            </w:r>
          </w:p>
        </w:tc>
        <w:tc>
          <w:tcPr>
            <w:tcW w:w="1253" w:type="pct"/>
            <w:tcBorders>
              <w:top w:val="nil"/>
              <w:left w:val="single" w:sz="4" w:space="0" w:color="auto"/>
              <w:bottom w:val="nil"/>
              <w:right w:val="single" w:sz="4" w:space="0" w:color="auto"/>
            </w:tcBorders>
          </w:tcPr>
          <w:p w14:paraId="101C9887" w14:textId="77777777" w:rsidR="00C1510F" w:rsidRPr="009B4631" w:rsidRDefault="00C1510F" w:rsidP="00377B56">
            <w:pPr>
              <w:rPr>
                <w:b/>
                <w:bCs/>
              </w:rPr>
            </w:pPr>
          </w:p>
        </w:tc>
        <w:tc>
          <w:tcPr>
            <w:tcW w:w="380" w:type="pct"/>
            <w:tcBorders>
              <w:left w:val="single" w:sz="4" w:space="0" w:color="auto"/>
              <w:right w:val="single" w:sz="4" w:space="0" w:color="auto"/>
            </w:tcBorders>
          </w:tcPr>
          <w:p w14:paraId="34143EDF" w14:textId="77777777" w:rsidR="00C1510F" w:rsidRPr="009B4631" w:rsidRDefault="00C1510F" w:rsidP="00377B56">
            <w:pPr>
              <w:rPr>
                <w:b/>
                <w:bCs/>
              </w:rPr>
            </w:pPr>
          </w:p>
        </w:tc>
        <w:tc>
          <w:tcPr>
            <w:tcW w:w="380" w:type="pct"/>
            <w:vMerge/>
            <w:tcBorders>
              <w:left w:val="single" w:sz="4" w:space="0" w:color="auto"/>
              <w:right w:val="single" w:sz="4" w:space="0" w:color="auto"/>
            </w:tcBorders>
          </w:tcPr>
          <w:p w14:paraId="07BCC3F6" w14:textId="77777777" w:rsidR="00C1510F" w:rsidRPr="009B4631" w:rsidRDefault="00C1510F" w:rsidP="00377B56">
            <w:pPr>
              <w:rPr>
                <w:b/>
                <w:bCs/>
              </w:rPr>
            </w:pPr>
          </w:p>
        </w:tc>
      </w:tr>
      <w:tr w:rsidR="00C1510F" w:rsidRPr="009B4631" w14:paraId="09BBF509" w14:textId="77777777" w:rsidTr="00377B56">
        <w:trPr>
          <w:trHeight w:val="20"/>
        </w:trPr>
        <w:tc>
          <w:tcPr>
            <w:tcW w:w="820" w:type="pct"/>
            <w:tcBorders>
              <w:top w:val="nil"/>
              <w:left w:val="single" w:sz="4" w:space="0" w:color="auto"/>
              <w:bottom w:val="nil"/>
              <w:right w:val="single" w:sz="4" w:space="0" w:color="auto"/>
            </w:tcBorders>
          </w:tcPr>
          <w:p w14:paraId="442AB619" w14:textId="77777777" w:rsidR="00C1510F" w:rsidRPr="009B4631" w:rsidRDefault="00C1510F" w:rsidP="00377B56">
            <w:pPr>
              <w:rPr>
                <w:b/>
                <w:bCs/>
              </w:rPr>
            </w:pPr>
          </w:p>
        </w:tc>
        <w:tc>
          <w:tcPr>
            <w:tcW w:w="1232" w:type="pct"/>
            <w:tcBorders>
              <w:left w:val="single" w:sz="4" w:space="0" w:color="auto"/>
            </w:tcBorders>
          </w:tcPr>
          <w:p w14:paraId="3598AF48" w14:textId="77777777" w:rsidR="00C1510F" w:rsidRPr="009B4631" w:rsidRDefault="00C1510F" w:rsidP="00377B56">
            <w:pPr>
              <w:rPr>
                <w:b/>
                <w:bCs/>
              </w:rPr>
            </w:pPr>
            <w:r w:rsidRPr="009B4631">
              <w:rPr>
                <w:b/>
                <w:lang w:eastAsia="en-US"/>
              </w:rPr>
              <w:t xml:space="preserve">Практическое занятие 4 </w:t>
            </w:r>
            <w:r w:rsidRPr="009B4631">
              <w:rPr>
                <w:lang w:eastAsia="en-US"/>
              </w:rPr>
              <w:t>Участие России в современных интеграционных процессах. Проблемы и перспективы.</w:t>
            </w:r>
          </w:p>
        </w:tc>
        <w:tc>
          <w:tcPr>
            <w:tcW w:w="935" w:type="pct"/>
            <w:tcBorders>
              <w:right w:val="single" w:sz="4" w:space="0" w:color="auto"/>
            </w:tcBorders>
            <w:vAlign w:val="center"/>
          </w:tcPr>
          <w:p w14:paraId="3D891A99" w14:textId="77777777" w:rsidR="00C1510F" w:rsidRPr="009B4631" w:rsidRDefault="00C1510F" w:rsidP="00377B56">
            <w:pPr>
              <w:jc w:val="center"/>
              <w:rPr>
                <w:b/>
                <w:bCs/>
                <w:i/>
              </w:rPr>
            </w:pPr>
            <w:r w:rsidRPr="009B4631">
              <w:rPr>
                <w:b/>
                <w:bCs/>
                <w:i/>
              </w:rPr>
              <w:t>2</w:t>
            </w:r>
          </w:p>
        </w:tc>
        <w:tc>
          <w:tcPr>
            <w:tcW w:w="1253" w:type="pct"/>
            <w:tcBorders>
              <w:top w:val="nil"/>
              <w:left w:val="single" w:sz="4" w:space="0" w:color="auto"/>
              <w:bottom w:val="nil"/>
              <w:right w:val="single" w:sz="4" w:space="0" w:color="auto"/>
            </w:tcBorders>
          </w:tcPr>
          <w:p w14:paraId="4FCE3753" w14:textId="77777777" w:rsidR="00C1510F" w:rsidRPr="009B4631" w:rsidRDefault="00C1510F" w:rsidP="00377B56">
            <w:pPr>
              <w:rPr>
                <w:b/>
                <w:bCs/>
              </w:rPr>
            </w:pPr>
          </w:p>
        </w:tc>
        <w:tc>
          <w:tcPr>
            <w:tcW w:w="380" w:type="pct"/>
            <w:tcBorders>
              <w:left w:val="single" w:sz="4" w:space="0" w:color="auto"/>
              <w:right w:val="single" w:sz="4" w:space="0" w:color="auto"/>
            </w:tcBorders>
          </w:tcPr>
          <w:p w14:paraId="352D3987" w14:textId="77777777" w:rsidR="00C1510F" w:rsidRPr="009B4631" w:rsidRDefault="00C1510F" w:rsidP="00377B56">
            <w:pPr>
              <w:rPr>
                <w:b/>
                <w:bCs/>
              </w:rPr>
            </w:pPr>
          </w:p>
        </w:tc>
        <w:tc>
          <w:tcPr>
            <w:tcW w:w="380" w:type="pct"/>
            <w:vMerge/>
            <w:tcBorders>
              <w:left w:val="single" w:sz="4" w:space="0" w:color="auto"/>
              <w:right w:val="single" w:sz="4" w:space="0" w:color="auto"/>
            </w:tcBorders>
          </w:tcPr>
          <w:p w14:paraId="2304C9BC" w14:textId="77777777" w:rsidR="00C1510F" w:rsidRPr="009B4631" w:rsidRDefault="00C1510F" w:rsidP="00377B56">
            <w:pPr>
              <w:rPr>
                <w:b/>
                <w:bCs/>
              </w:rPr>
            </w:pPr>
          </w:p>
        </w:tc>
      </w:tr>
      <w:tr w:rsidR="00C1510F" w:rsidRPr="009B4631" w14:paraId="5B3CA01C" w14:textId="77777777" w:rsidTr="00377B56">
        <w:trPr>
          <w:trHeight w:val="20"/>
        </w:trPr>
        <w:tc>
          <w:tcPr>
            <w:tcW w:w="820" w:type="pct"/>
            <w:tcBorders>
              <w:top w:val="nil"/>
              <w:left w:val="single" w:sz="4" w:space="0" w:color="auto"/>
              <w:bottom w:val="single" w:sz="4" w:space="0" w:color="auto"/>
              <w:right w:val="single" w:sz="4" w:space="0" w:color="auto"/>
            </w:tcBorders>
          </w:tcPr>
          <w:p w14:paraId="0AB4158B" w14:textId="77777777" w:rsidR="00C1510F" w:rsidRPr="009B4631" w:rsidRDefault="00C1510F" w:rsidP="00377B56">
            <w:pPr>
              <w:rPr>
                <w:b/>
                <w:bCs/>
              </w:rPr>
            </w:pPr>
          </w:p>
        </w:tc>
        <w:tc>
          <w:tcPr>
            <w:tcW w:w="1232" w:type="pct"/>
            <w:tcBorders>
              <w:left w:val="single" w:sz="4" w:space="0" w:color="auto"/>
            </w:tcBorders>
          </w:tcPr>
          <w:p w14:paraId="39AB1C9C" w14:textId="77777777" w:rsidR="00C1510F" w:rsidRPr="009B4631" w:rsidRDefault="00C1510F" w:rsidP="00377B56">
            <w:pPr>
              <w:rPr>
                <w:b/>
                <w:bCs/>
              </w:rPr>
            </w:pPr>
            <w:r w:rsidRPr="009B4631">
              <w:rPr>
                <w:b/>
                <w:bCs/>
              </w:rPr>
              <w:t xml:space="preserve">Самостоятельная работа обучающихся </w:t>
            </w:r>
            <w:r w:rsidRPr="009B4631">
              <w:rPr>
                <w:bCs/>
                <w:i/>
              </w:rPr>
              <w:t>(подготовка к практическому занятию)</w:t>
            </w:r>
          </w:p>
        </w:tc>
        <w:tc>
          <w:tcPr>
            <w:tcW w:w="935" w:type="pct"/>
            <w:tcBorders>
              <w:right w:val="single" w:sz="4" w:space="0" w:color="auto"/>
            </w:tcBorders>
            <w:vAlign w:val="center"/>
          </w:tcPr>
          <w:p w14:paraId="74755F77" w14:textId="77777777" w:rsidR="00C1510F" w:rsidRPr="009B4631" w:rsidRDefault="00C1510F" w:rsidP="00377B56">
            <w:pPr>
              <w:jc w:val="center"/>
              <w:rPr>
                <w:b/>
                <w:bCs/>
                <w:i/>
              </w:rPr>
            </w:pPr>
            <w:r w:rsidRPr="009B4631">
              <w:rPr>
                <w:b/>
                <w:bCs/>
                <w:i/>
              </w:rPr>
              <w:t>2</w:t>
            </w:r>
          </w:p>
        </w:tc>
        <w:tc>
          <w:tcPr>
            <w:tcW w:w="1253" w:type="pct"/>
            <w:tcBorders>
              <w:top w:val="nil"/>
              <w:left w:val="single" w:sz="4" w:space="0" w:color="auto"/>
              <w:bottom w:val="single" w:sz="4" w:space="0" w:color="auto"/>
              <w:right w:val="single" w:sz="4" w:space="0" w:color="auto"/>
            </w:tcBorders>
          </w:tcPr>
          <w:p w14:paraId="55DC4D6B" w14:textId="77777777" w:rsidR="00C1510F" w:rsidRPr="009B4631" w:rsidRDefault="00C1510F" w:rsidP="00377B56">
            <w:pPr>
              <w:rPr>
                <w:b/>
                <w:bCs/>
              </w:rPr>
            </w:pPr>
          </w:p>
        </w:tc>
        <w:tc>
          <w:tcPr>
            <w:tcW w:w="380" w:type="pct"/>
            <w:tcBorders>
              <w:left w:val="single" w:sz="4" w:space="0" w:color="auto"/>
              <w:right w:val="single" w:sz="4" w:space="0" w:color="auto"/>
            </w:tcBorders>
          </w:tcPr>
          <w:p w14:paraId="7F92DF01" w14:textId="77777777" w:rsidR="00C1510F" w:rsidRPr="009B4631" w:rsidRDefault="00C1510F" w:rsidP="00377B56">
            <w:pPr>
              <w:rPr>
                <w:b/>
                <w:bCs/>
              </w:rPr>
            </w:pPr>
          </w:p>
        </w:tc>
        <w:tc>
          <w:tcPr>
            <w:tcW w:w="380" w:type="pct"/>
            <w:vMerge/>
            <w:tcBorders>
              <w:left w:val="single" w:sz="4" w:space="0" w:color="auto"/>
              <w:bottom w:val="single" w:sz="4" w:space="0" w:color="auto"/>
              <w:right w:val="single" w:sz="4" w:space="0" w:color="auto"/>
            </w:tcBorders>
          </w:tcPr>
          <w:p w14:paraId="40822119" w14:textId="77777777" w:rsidR="00C1510F" w:rsidRPr="009B4631" w:rsidRDefault="00C1510F" w:rsidP="00377B56">
            <w:pPr>
              <w:rPr>
                <w:b/>
                <w:bCs/>
              </w:rPr>
            </w:pPr>
          </w:p>
        </w:tc>
      </w:tr>
      <w:tr w:rsidR="00C1510F" w:rsidRPr="009B4631" w14:paraId="096DD262" w14:textId="77777777" w:rsidTr="00377B56">
        <w:trPr>
          <w:trHeight w:val="20"/>
        </w:trPr>
        <w:tc>
          <w:tcPr>
            <w:tcW w:w="820" w:type="pct"/>
            <w:tcBorders>
              <w:top w:val="single" w:sz="4" w:space="0" w:color="auto"/>
              <w:left w:val="single" w:sz="4" w:space="0" w:color="auto"/>
              <w:bottom w:val="nil"/>
              <w:right w:val="single" w:sz="4" w:space="0" w:color="auto"/>
            </w:tcBorders>
          </w:tcPr>
          <w:p w14:paraId="3FD73ED1" w14:textId="77777777" w:rsidR="00C1510F" w:rsidRPr="009B4631" w:rsidRDefault="00C1510F" w:rsidP="00377B56">
            <w:pPr>
              <w:rPr>
                <w:b/>
                <w:bCs/>
              </w:rPr>
            </w:pPr>
            <w:r w:rsidRPr="009B4631">
              <w:rPr>
                <w:b/>
                <w:bCs/>
              </w:rPr>
              <w:t xml:space="preserve">Тема 2.4. </w:t>
            </w:r>
            <w:r w:rsidRPr="009B4631">
              <w:rPr>
                <w:b/>
                <w:lang w:eastAsia="en-US"/>
              </w:rPr>
              <w:t>Развитие культуры в России.</w:t>
            </w:r>
          </w:p>
        </w:tc>
        <w:tc>
          <w:tcPr>
            <w:tcW w:w="1232" w:type="pct"/>
            <w:tcBorders>
              <w:left w:val="single" w:sz="4" w:space="0" w:color="auto"/>
            </w:tcBorders>
          </w:tcPr>
          <w:p w14:paraId="3F91C04D" w14:textId="77777777" w:rsidR="00C1510F" w:rsidRPr="009B4631" w:rsidRDefault="00C1510F" w:rsidP="00377B56">
            <w:pPr>
              <w:rPr>
                <w:lang w:eastAsia="en-US"/>
              </w:rPr>
            </w:pPr>
            <w:r w:rsidRPr="009B4631">
              <w:rPr>
                <w:lang w:eastAsia="en-US"/>
              </w:rPr>
              <w:t>Проблема экспансии в Россию западной системы ценностей и формирование «массовой культуры»</w:t>
            </w:r>
          </w:p>
          <w:p w14:paraId="558B24C9" w14:textId="77777777" w:rsidR="00C1510F" w:rsidRPr="009B4631" w:rsidRDefault="00C1510F" w:rsidP="00377B56">
            <w:pPr>
              <w:rPr>
                <w:lang w:eastAsia="en-US"/>
              </w:rPr>
            </w:pPr>
            <w:r w:rsidRPr="009B4631">
              <w:rPr>
                <w:lang w:eastAsia="en-US"/>
              </w:rPr>
              <w:t xml:space="preserve">Тенденции сохранения национальных, религиозных, культурных традиций </w:t>
            </w:r>
            <w:r w:rsidRPr="009B4631">
              <w:rPr>
                <w:lang w:eastAsia="en-US"/>
              </w:rPr>
              <w:br/>
              <w:t>и «свобода совести» в России.</w:t>
            </w:r>
          </w:p>
          <w:p w14:paraId="560F128D" w14:textId="77777777" w:rsidR="00C1510F" w:rsidRPr="009B4631" w:rsidRDefault="00C1510F" w:rsidP="00377B56">
            <w:pPr>
              <w:rPr>
                <w:b/>
                <w:bCs/>
              </w:rPr>
            </w:pPr>
            <w:r w:rsidRPr="009B4631">
              <w:rPr>
                <w:lang w:eastAsia="en-US"/>
              </w:rPr>
              <w:t>Идеи «</w:t>
            </w:r>
            <w:proofErr w:type="spellStart"/>
            <w:r w:rsidRPr="009B4631">
              <w:rPr>
                <w:lang w:eastAsia="en-US"/>
              </w:rPr>
              <w:t>поликультурности</w:t>
            </w:r>
            <w:proofErr w:type="spellEnd"/>
            <w:r w:rsidRPr="009B4631">
              <w:rPr>
                <w:lang w:eastAsia="en-US"/>
              </w:rPr>
              <w:t>» и молодежные экстремистские движения</w:t>
            </w:r>
          </w:p>
        </w:tc>
        <w:tc>
          <w:tcPr>
            <w:tcW w:w="935" w:type="pct"/>
            <w:tcBorders>
              <w:bottom w:val="single" w:sz="4" w:space="0" w:color="auto"/>
              <w:right w:val="single" w:sz="4" w:space="0" w:color="auto"/>
            </w:tcBorders>
            <w:vAlign w:val="center"/>
          </w:tcPr>
          <w:p w14:paraId="1B479BC4" w14:textId="77777777" w:rsidR="00C1510F" w:rsidRPr="009B4631" w:rsidRDefault="00C1510F" w:rsidP="00377B56">
            <w:pPr>
              <w:jc w:val="center"/>
              <w:rPr>
                <w:b/>
                <w:bCs/>
                <w:i/>
              </w:rPr>
            </w:pPr>
            <w:r w:rsidRPr="009B4631">
              <w:rPr>
                <w:b/>
                <w:bCs/>
                <w:i/>
              </w:rPr>
              <w:t>4</w:t>
            </w:r>
          </w:p>
        </w:tc>
        <w:tc>
          <w:tcPr>
            <w:tcW w:w="1253" w:type="pct"/>
            <w:tcBorders>
              <w:top w:val="single" w:sz="4" w:space="0" w:color="auto"/>
              <w:left w:val="single" w:sz="4" w:space="0" w:color="auto"/>
              <w:bottom w:val="nil"/>
              <w:right w:val="single" w:sz="4" w:space="0" w:color="auto"/>
            </w:tcBorders>
          </w:tcPr>
          <w:p w14:paraId="252F814D" w14:textId="77777777" w:rsidR="00C1510F" w:rsidRPr="009B4631" w:rsidRDefault="00C1510F" w:rsidP="00377B56">
            <w:pPr>
              <w:rPr>
                <w:bCs/>
              </w:rPr>
            </w:pPr>
            <w:r w:rsidRPr="009B4631">
              <w:rPr>
                <w:bCs/>
              </w:rPr>
              <w:t>ОК 3-4, ОК 6-8</w:t>
            </w:r>
          </w:p>
          <w:p w14:paraId="2A802B4F" w14:textId="77777777" w:rsidR="00C1510F" w:rsidRPr="009B4631" w:rsidRDefault="00C1510F" w:rsidP="00377B56">
            <w:pPr>
              <w:rPr>
                <w:bCs/>
              </w:rPr>
            </w:pPr>
            <w:r w:rsidRPr="009B4631">
              <w:rPr>
                <w:bCs/>
              </w:rPr>
              <w:t>ЛР</w:t>
            </w:r>
            <w:proofErr w:type="gramStart"/>
            <w:r w:rsidRPr="009B4631">
              <w:rPr>
                <w:bCs/>
              </w:rPr>
              <w:t>1,ЛР</w:t>
            </w:r>
            <w:proofErr w:type="gramEnd"/>
            <w:r w:rsidRPr="009B4631">
              <w:rPr>
                <w:bCs/>
              </w:rPr>
              <w:t>2,ЛР3, ЛР5, ЛР7</w:t>
            </w:r>
          </w:p>
        </w:tc>
        <w:tc>
          <w:tcPr>
            <w:tcW w:w="380" w:type="pct"/>
            <w:tcBorders>
              <w:left w:val="single" w:sz="4" w:space="0" w:color="auto"/>
              <w:right w:val="single" w:sz="4" w:space="0" w:color="auto"/>
            </w:tcBorders>
          </w:tcPr>
          <w:p w14:paraId="120A425B" w14:textId="77777777" w:rsidR="00C1510F" w:rsidRPr="009B4631" w:rsidRDefault="00C1510F" w:rsidP="00377B56">
            <w:pPr>
              <w:rPr>
                <w:bCs/>
              </w:rPr>
            </w:pPr>
            <w:r w:rsidRPr="009B4631">
              <w:rPr>
                <w:bCs/>
              </w:rPr>
              <w:t>ОК3</w:t>
            </w:r>
          </w:p>
          <w:p w14:paraId="2EA04991" w14:textId="77777777" w:rsidR="00C1510F" w:rsidRPr="009B4631" w:rsidRDefault="00C1510F" w:rsidP="00377B56">
            <w:pPr>
              <w:rPr>
                <w:bCs/>
              </w:rPr>
            </w:pPr>
            <w:r w:rsidRPr="009B4631">
              <w:rPr>
                <w:bCs/>
              </w:rPr>
              <w:t>ОК4</w:t>
            </w:r>
          </w:p>
          <w:p w14:paraId="56331578" w14:textId="77777777" w:rsidR="00C1510F" w:rsidRPr="009B4631" w:rsidRDefault="00C1510F" w:rsidP="00377B56">
            <w:pPr>
              <w:rPr>
                <w:bCs/>
              </w:rPr>
            </w:pPr>
            <w:r w:rsidRPr="009B4631">
              <w:rPr>
                <w:bCs/>
              </w:rPr>
              <w:t>ОК6</w:t>
            </w:r>
          </w:p>
          <w:p w14:paraId="00CB759D" w14:textId="77777777" w:rsidR="00C1510F" w:rsidRPr="009B4631" w:rsidRDefault="00C1510F" w:rsidP="00377B56">
            <w:pPr>
              <w:rPr>
                <w:bCs/>
              </w:rPr>
            </w:pPr>
            <w:r w:rsidRPr="009B4631">
              <w:rPr>
                <w:bCs/>
              </w:rPr>
              <w:t>ОК7</w:t>
            </w:r>
          </w:p>
          <w:p w14:paraId="186BB36C" w14:textId="77777777" w:rsidR="00C1510F" w:rsidRPr="009B4631" w:rsidRDefault="00C1510F" w:rsidP="00377B56">
            <w:pPr>
              <w:rPr>
                <w:bCs/>
              </w:rPr>
            </w:pPr>
            <w:r w:rsidRPr="009B4631">
              <w:rPr>
                <w:bCs/>
              </w:rPr>
              <w:t>ОК8</w:t>
            </w:r>
          </w:p>
        </w:tc>
        <w:tc>
          <w:tcPr>
            <w:tcW w:w="380" w:type="pct"/>
            <w:vMerge w:val="restart"/>
            <w:tcBorders>
              <w:top w:val="single" w:sz="4" w:space="0" w:color="auto"/>
              <w:left w:val="single" w:sz="4" w:space="0" w:color="auto"/>
              <w:right w:val="single" w:sz="4" w:space="0" w:color="auto"/>
            </w:tcBorders>
          </w:tcPr>
          <w:p w14:paraId="76CEF03A" w14:textId="77777777" w:rsidR="00C1510F" w:rsidRPr="009B4631" w:rsidRDefault="00C1510F" w:rsidP="00377B56">
            <w:pPr>
              <w:rPr>
                <w:bCs/>
              </w:rPr>
            </w:pPr>
            <w:proofErr w:type="spellStart"/>
            <w:r w:rsidRPr="009B4631">
              <w:rPr>
                <w:bCs/>
              </w:rPr>
              <w:t>Уо</w:t>
            </w:r>
            <w:proofErr w:type="spellEnd"/>
            <w:r w:rsidRPr="009B4631">
              <w:rPr>
                <w:bCs/>
              </w:rPr>
              <w:t xml:space="preserve"> 03.01</w:t>
            </w:r>
          </w:p>
          <w:p w14:paraId="7BE2DD09" w14:textId="77777777" w:rsidR="00C1510F" w:rsidRPr="009B4631" w:rsidRDefault="00C1510F" w:rsidP="00377B56">
            <w:proofErr w:type="spellStart"/>
            <w:r w:rsidRPr="009B4631">
              <w:t>Уо</w:t>
            </w:r>
            <w:proofErr w:type="spellEnd"/>
            <w:r w:rsidRPr="009B4631">
              <w:t xml:space="preserve"> 03.02</w:t>
            </w:r>
          </w:p>
          <w:p w14:paraId="4946A385" w14:textId="77777777" w:rsidR="00C1510F" w:rsidRPr="009B4631" w:rsidRDefault="00C1510F" w:rsidP="00377B56">
            <w:proofErr w:type="spellStart"/>
            <w:r w:rsidRPr="009B4631">
              <w:t>Уо</w:t>
            </w:r>
            <w:proofErr w:type="spellEnd"/>
            <w:r w:rsidRPr="009B4631">
              <w:t xml:space="preserve"> 03.03</w:t>
            </w:r>
          </w:p>
          <w:p w14:paraId="35FC0BE5" w14:textId="77777777" w:rsidR="00C1510F" w:rsidRPr="009B4631" w:rsidRDefault="00C1510F" w:rsidP="00377B56">
            <w:proofErr w:type="spellStart"/>
            <w:r w:rsidRPr="009B4631">
              <w:t>Уо</w:t>
            </w:r>
            <w:proofErr w:type="spellEnd"/>
            <w:r w:rsidRPr="009B4631">
              <w:t xml:space="preserve"> 03.04</w:t>
            </w:r>
          </w:p>
          <w:p w14:paraId="21611D38" w14:textId="77777777" w:rsidR="00C1510F" w:rsidRPr="009B4631" w:rsidRDefault="00C1510F" w:rsidP="00377B56">
            <w:proofErr w:type="spellStart"/>
            <w:r w:rsidRPr="009B4631">
              <w:t>Уо</w:t>
            </w:r>
            <w:proofErr w:type="spellEnd"/>
            <w:r w:rsidRPr="009B4631">
              <w:t xml:space="preserve"> 03.05</w:t>
            </w:r>
          </w:p>
          <w:p w14:paraId="25AABCB2" w14:textId="77777777" w:rsidR="00C1510F" w:rsidRPr="009B4631" w:rsidRDefault="00C1510F" w:rsidP="00377B56">
            <w:proofErr w:type="spellStart"/>
            <w:r w:rsidRPr="009B4631">
              <w:t>Уо</w:t>
            </w:r>
            <w:proofErr w:type="spellEnd"/>
            <w:r w:rsidRPr="009B4631">
              <w:t xml:space="preserve"> 03.06</w:t>
            </w:r>
          </w:p>
          <w:p w14:paraId="2215B9DB" w14:textId="77777777" w:rsidR="00C1510F" w:rsidRPr="009B4631" w:rsidRDefault="00C1510F" w:rsidP="00377B56">
            <w:proofErr w:type="spellStart"/>
            <w:r w:rsidRPr="009B4631">
              <w:t>Уо</w:t>
            </w:r>
            <w:proofErr w:type="spellEnd"/>
            <w:r w:rsidRPr="009B4631">
              <w:t xml:space="preserve"> 03.07</w:t>
            </w:r>
          </w:p>
          <w:p w14:paraId="3687BB16" w14:textId="77777777" w:rsidR="00C1510F" w:rsidRPr="009B4631" w:rsidRDefault="00C1510F" w:rsidP="00377B56">
            <w:proofErr w:type="spellStart"/>
            <w:r w:rsidRPr="009B4631">
              <w:t>Уо</w:t>
            </w:r>
            <w:proofErr w:type="spellEnd"/>
            <w:r w:rsidRPr="009B4631">
              <w:t xml:space="preserve"> 03.08</w:t>
            </w:r>
          </w:p>
          <w:p w14:paraId="1020FB22" w14:textId="77777777" w:rsidR="00C1510F" w:rsidRPr="009B4631" w:rsidRDefault="00C1510F" w:rsidP="00377B56">
            <w:proofErr w:type="spellStart"/>
            <w:r w:rsidRPr="009B4631">
              <w:t>Уо</w:t>
            </w:r>
            <w:proofErr w:type="spellEnd"/>
            <w:r w:rsidRPr="009B4631">
              <w:t xml:space="preserve"> 03.09</w:t>
            </w:r>
          </w:p>
          <w:p w14:paraId="5C4F0D68" w14:textId="77777777" w:rsidR="00C1510F" w:rsidRPr="009B4631" w:rsidRDefault="00C1510F" w:rsidP="00377B56">
            <w:proofErr w:type="spellStart"/>
            <w:r w:rsidRPr="009B4631">
              <w:t>Зо</w:t>
            </w:r>
            <w:proofErr w:type="spellEnd"/>
            <w:r w:rsidRPr="009B4631">
              <w:t xml:space="preserve"> 03.01</w:t>
            </w:r>
          </w:p>
          <w:p w14:paraId="5FC2489D" w14:textId="77777777" w:rsidR="00C1510F" w:rsidRPr="009B4631" w:rsidRDefault="00C1510F" w:rsidP="00377B56">
            <w:proofErr w:type="spellStart"/>
            <w:r w:rsidRPr="009B4631">
              <w:t>Зо</w:t>
            </w:r>
            <w:proofErr w:type="spellEnd"/>
            <w:r w:rsidRPr="009B4631">
              <w:t xml:space="preserve"> 03.02</w:t>
            </w:r>
          </w:p>
          <w:p w14:paraId="3B689636" w14:textId="77777777" w:rsidR="00C1510F" w:rsidRPr="009B4631" w:rsidRDefault="00C1510F" w:rsidP="00377B56">
            <w:proofErr w:type="spellStart"/>
            <w:r w:rsidRPr="009B4631">
              <w:t>Зо</w:t>
            </w:r>
            <w:proofErr w:type="spellEnd"/>
            <w:r w:rsidRPr="009B4631">
              <w:t xml:space="preserve"> 03.03</w:t>
            </w:r>
          </w:p>
          <w:p w14:paraId="36577407" w14:textId="77777777" w:rsidR="00C1510F" w:rsidRPr="009B4631" w:rsidRDefault="00C1510F" w:rsidP="00377B56">
            <w:proofErr w:type="spellStart"/>
            <w:r w:rsidRPr="009B4631">
              <w:t>Зо</w:t>
            </w:r>
            <w:proofErr w:type="spellEnd"/>
            <w:r w:rsidRPr="009B4631">
              <w:t xml:space="preserve"> 03.04</w:t>
            </w:r>
          </w:p>
          <w:p w14:paraId="540B0549" w14:textId="77777777" w:rsidR="00C1510F" w:rsidRPr="009B4631" w:rsidRDefault="00C1510F" w:rsidP="00377B56">
            <w:r w:rsidRPr="009B4631">
              <w:t>Зо03.05</w:t>
            </w:r>
          </w:p>
          <w:p w14:paraId="45D6AC11" w14:textId="77777777" w:rsidR="00C1510F" w:rsidRPr="009B4631" w:rsidRDefault="00C1510F" w:rsidP="00377B56">
            <w:proofErr w:type="spellStart"/>
            <w:r w:rsidRPr="009B4631">
              <w:t>Уо</w:t>
            </w:r>
            <w:proofErr w:type="spellEnd"/>
            <w:r w:rsidRPr="009B4631">
              <w:t xml:space="preserve"> 04.01</w:t>
            </w:r>
          </w:p>
          <w:p w14:paraId="5793ED41" w14:textId="77777777" w:rsidR="00C1510F" w:rsidRPr="009B4631" w:rsidRDefault="00C1510F" w:rsidP="00377B56">
            <w:proofErr w:type="spellStart"/>
            <w:r w:rsidRPr="009B4631">
              <w:t>Уо</w:t>
            </w:r>
            <w:proofErr w:type="spellEnd"/>
            <w:r w:rsidRPr="009B4631">
              <w:t xml:space="preserve"> 04.02</w:t>
            </w:r>
          </w:p>
          <w:p w14:paraId="6101B1B9" w14:textId="77777777" w:rsidR="00C1510F" w:rsidRPr="009B4631" w:rsidRDefault="00C1510F" w:rsidP="00377B56">
            <w:proofErr w:type="spellStart"/>
            <w:r w:rsidRPr="009B4631">
              <w:t>Уо</w:t>
            </w:r>
            <w:proofErr w:type="spellEnd"/>
            <w:r w:rsidRPr="009B4631">
              <w:t xml:space="preserve"> 04.03</w:t>
            </w:r>
          </w:p>
          <w:p w14:paraId="190C019E" w14:textId="77777777" w:rsidR="00C1510F" w:rsidRPr="009B4631" w:rsidRDefault="00C1510F" w:rsidP="00377B56">
            <w:proofErr w:type="spellStart"/>
            <w:r w:rsidRPr="009B4631">
              <w:t>Уо</w:t>
            </w:r>
            <w:proofErr w:type="spellEnd"/>
            <w:r w:rsidRPr="009B4631">
              <w:t xml:space="preserve"> 04.04</w:t>
            </w:r>
          </w:p>
          <w:p w14:paraId="7CA6C417" w14:textId="77777777" w:rsidR="00C1510F" w:rsidRPr="009B4631" w:rsidRDefault="00C1510F" w:rsidP="00377B56">
            <w:proofErr w:type="spellStart"/>
            <w:r w:rsidRPr="009B4631">
              <w:t>Уо</w:t>
            </w:r>
            <w:proofErr w:type="spellEnd"/>
            <w:r w:rsidRPr="009B4631">
              <w:t xml:space="preserve"> 04.05</w:t>
            </w:r>
          </w:p>
          <w:p w14:paraId="24BDA151" w14:textId="77777777" w:rsidR="00C1510F" w:rsidRPr="009B4631" w:rsidRDefault="00C1510F" w:rsidP="00377B56">
            <w:proofErr w:type="spellStart"/>
            <w:r w:rsidRPr="009B4631">
              <w:t>Зо</w:t>
            </w:r>
            <w:proofErr w:type="spellEnd"/>
            <w:r w:rsidRPr="009B4631">
              <w:t xml:space="preserve"> 04.01</w:t>
            </w:r>
          </w:p>
          <w:p w14:paraId="19E256C0" w14:textId="77777777" w:rsidR="00C1510F" w:rsidRPr="009B4631" w:rsidRDefault="00C1510F" w:rsidP="00377B56">
            <w:proofErr w:type="spellStart"/>
            <w:r w:rsidRPr="009B4631">
              <w:t>Зо</w:t>
            </w:r>
            <w:proofErr w:type="spellEnd"/>
            <w:r w:rsidRPr="009B4631">
              <w:t xml:space="preserve"> 04.02</w:t>
            </w:r>
          </w:p>
          <w:p w14:paraId="1B26D1AE" w14:textId="77777777" w:rsidR="00C1510F" w:rsidRPr="009B4631" w:rsidRDefault="00C1510F" w:rsidP="00377B56">
            <w:proofErr w:type="spellStart"/>
            <w:r w:rsidRPr="009B4631">
              <w:t>Уо</w:t>
            </w:r>
            <w:proofErr w:type="spellEnd"/>
            <w:r w:rsidRPr="009B4631">
              <w:t xml:space="preserve"> 06.01</w:t>
            </w:r>
          </w:p>
          <w:p w14:paraId="3B46B017" w14:textId="77777777" w:rsidR="00C1510F" w:rsidRPr="009B4631" w:rsidRDefault="00C1510F" w:rsidP="00377B56">
            <w:proofErr w:type="spellStart"/>
            <w:r w:rsidRPr="009B4631">
              <w:t>Зо</w:t>
            </w:r>
            <w:proofErr w:type="spellEnd"/>
            <w:r w:rsidRPr="009B4631">
              <w:t xml:space="preserve"> 06.02</w:t>
            </w:r>
          </w:p>
          <w:p w14:paraId="21DE3ED2" w14:textId="77777777" w:rsidR="00C1510F" w:rsidRPr="009B4631" w:rsidRDefault="00C1510F" w:rsidP="00377B56">
            <w:proofErr w:type="spellStart"/>
            <w:r w:rsidRPr="009B4631">
              <w:t>Уо</w:t>
            </w:r>
            <w:proofErr w:type="spellEnd"/>
            <w:r w:rsidRPr="009B4631">
              <w:t xml:space="preserve"> 07.01</w:t>
            </w:r>
          </w:p>
          <w:p w14:paraId="661CB74F" w14:textId="77777777" w:rsidR="00C1510F" w:rsidRPr="009B4631" w:rsidRDefault="00C1510F" w:rsidP="00377B56">
            <w:proofErr w:type="spellStart"/>
            <w:r w:rsidRPr="009B4631">
              <w:t>Уо</w:t>
            </w:r>
            <w:proofErr w:type="spellEnd"/>
            <w:r w:rsidRPr="009B4631">
              <w:t xml:space="preserve"> 07.02</w:t>
            </w:r>
          </w:p>
          <w:p w14:paraId="76B1344D" w14:textId="77777777" w:rsidR="00C1510F" w:rsidRPr="009B4631" w:rsidRDefault="00C1510F" w:rsidP="00377B56">
            <w:proofErr w:type="spellStart"/>
            <w:r w:rsidRPr="009B4631">
              <w:t>Уо</w:t>
            </w:r>
            <w:proofErr w:type="spellEnd"/>
            <w:r w:rsidRPr="009B4631">
              <w:t xml:space="preserve"> 07.03</w:t>
            </w:r>
          </w:p>
          <w:p w14:paraId="07306FAD" w14:textId="77777777" w:rsidR="00C1510F" w:rsidRPr="009B4631" w:rsidRDefault="00C1510F" w:rsidP="00377B56">
            <w:proofErr w:type="spellStart"/>
            <w:r w:rsidRPr="009B4631">
              <w:t>Уо</w:t>
            </w:r>
            <w:proofErr w:type="spellEnd"/>
            <w:r w:rsidRPr="009B4631">
              <w:t xml:space="preserve"> 07.04</w:t>
            </w:r>
          </w:p>
          <w:p w14:paraId="68390381" w14:textId="77777777" w:rsidR="00C1510F" w:rsidRPr="009B4631" w:rsidRDefault="00C1510F" w:rsidP="00377B56">
            <w:proofErr w:type="spellStart"/>
            <w:r w:rsidRPr="009B4631">
              <w:t>Зо</w:t>
            </w:r>
            <w:proofErr w:type="spellEnd"/>
            <w:r w:rsidRPr="009B4631">
              <w:t xml:space="preserve"> 07.01</w:t>
            </w:r>
          </w:p>
          <w:p w14:paraId="6E486CE3" w14:textId="77777777" w:rsidR="00C1510F" w:rsidRPr="009B4631" w:rsidRDefault="00C1510F" w:rsidP="00377B56">
            <w:proofErr w:type="spellStart"/>
            <w:r w:rsidRPr="009B4631">
              <w:t>Зо</w:t>
            </w:r>
            <w:proofErr w:type="spellEnd"/>
            <w:r w:rsidRPr="009B4631">
              <w:t xml:space="preserve"> 07.02</w:t>
            </w:r>
          </w:p>
          <w:p w14:paraId="6B86386C" w14:textId="77777777" w:rsidR="00C1510F" w:rsidRPr="009B4631" w:rsidRDefault="00C1510F" w:rsidP="00377B56">
            <w:proofErr w:type="spellStart"/>
            <w:r w:rsidRPr="009B4631">
              <w:t>Уо</w:t>
            </w:r>
            <w:proofErr w:type="spellEnd"/>
            <w:r w:rsidRPr="009B4631">
              <w:t xml:space="preserve"> 08.01</w:t>
            </w:r>
          </w:p>
          <w:p w14:paraId="172F8019" w14:textId="77777777" w:rsidR="00C1510F" w:rsidRPr="009B4631" w:rsidRDefault="00C1510F" w:rsidP="00377B56">
            <w:proofErr w:type="spellStart"/>
            <w:r w:rsidRPr="009B4631">
              <w:t>Уо</w:t>
            </w:r>
            <w:proofErr w:type="spellEnd"/>
            <w:r w:rsidRPr="009B4631">
              <w:t xml:space="preserve"> 08.02</w:t>
            </w:r>
          </w:p>
          <w:p w14:paraId="1451F21C" w14:textId="77777777" w:rsidR="00C1510F" w:rsidRPr="009B4631" w:rsidRDefault="00C1510F" w:rsidP="00377B56">
            <w:proofErr w:type="spellStart"/>
            <w:r w:rsidRPr="009B4631">
              <w:lastRenderedPageBreak/>
              <w:t>Уо</w:t>
            </w:r>
            <w:proofErr w:type="spellEnd"/>
            <w:r w:rsidRPr="009B4631">
              <w:t xml:space="preserve"> 08.03</w:t>
            </w:r>
          </w:p>
          <w:p w14:paraId="26C1EA66" w14:textId="77777777" w:rsidR="00C1510F" w:rsidRPr="009B4631" w:rsidRDefault="00C1510F" w:rsidP="00377B56">
            <w:proofErr w:type="spellStart"/>
            <w:r w:rsidRPr="009B4631">
              <w:t>Уо</w:t>
            </w:r>
            <w:proofErr w:type="spellEnd"/>
            <w:r w:rsidRPr="009B4631">
              <w:t xml:space="preserve"> 08.04</w:t>
            </w:r>
          </w:p>
          <w:p w14:paraId="784A16CE" w14:textId="77777777" w:rsidR="00C1510F" w:rsidRPr="009B4631" w:rsidRDefault="00C1510F" w:rsidP="00377B56">
            <w:proofErr w:type="spellStart"/>
            <w:r w:rsidRPr="009B4631">
              <w:t>Зо</w:t>
            </w:r>
            <w:proofErr w:type="spellEnd"/>
            <w:r w:rsidRPr="009B4631">
              <w:t xml:space="preserve"> 08.01</w:t>
            </w:r>
          </w:p>
          <w:p w14:paraId="4D59CF2D" w14:textId="77777777" w:rsidR="00C1510F" w:rsidRPr="009B4631" w:rsidRDefault="00C1510F" w:rsidP="00377B56">
            <w:pPr>
              <w:rPr>
                <w:b/>
                <w:bCs/>
              </w:rPr>
            </w:pPr>
            <w:proofErr w:type="spellStart"/>
            <w:r w:rsidRPr="009B4631">
              <w:t>Зо</w:t>
            </w:r>
            <w:proofErr w:type="spellEnd"/>
            <w:r w:rsidRPr="009B4631">
              <w:t xml:space="preserve"> 08.02</w:t>
            </w:r>
          </w:p>
        </w:tc>
      </w:tr>
      <w:tr w:rsidR="00C1510F" w:rsidRPr="009B4631" w14:paraId="6F8C40B3" w14:textId="77777777" w:rsidTr="00377B56">
        <w:trPr>
          <w:trHeight w:val="20"/>
        </w:trPr>
        <w:tc>
          <w:tcPr>
            <w:tcW w:w="820" w:type="pct"/>
            <w:tcBorders>
              <w:top w:val="nil"/>
              <w:left w:val="single" w:sz="4" w:space="0" w:color="auto"/>
              <w:bottom w:val="nil"/>
              <w:right w:val="single" w:sz="4" w:space="0" w:color="auto"/>
            </w:tcBorders>
          </w:tcPr>
          <w:p w14:paraId="552CB5B1" w14:textId="77777777" w:rsidR="00C1510F" w:rsidRPr="009B4631" w:rsidRDefault="00C1510F" w:rsidP="00377B56">
            <w:pPr>
              <w:rPr>
                <w:b/>
                <w:bCs/>
              </w:rPr>
            </w:pPr>
          </w:p>
        </w:tc>
        <w:tc>
          <w:tcPr>
            <w:tcW w:w="1232" w:type="pct"/>
            <w:tcBorders>
              <w:left w:val="single" w:sz="4" w:space="0" w:color="auto"/>
              <w:right w:val="single" w:sz="4" w:space="0" w:color="auto"/>
            </w:tcBorders>
          </w:tcPr>
          <w:p w14:paraId="2F433B11" w14:textId="77777777" w:rsidR="00C1510F" w:rsidRPr="009B4631" w:rsidRDefault="00C1510F" w:rsidP="00377B56">
            <w:pPr>
              <w:rPr>
                <w:lang w:eastAsia="en-US"/>
              </w:rPr>
            </w:pPr>
            <w:r w:rsidRPr="009B4631">
              <w:rPr>
                <w:b/>
                <w:bCs/>
              </w:rPr>
              <w:t>1.</w:t>
            </w:r>
            <w:r w:rsidRPr="009B4631">
              <w:rPr>
                <w:lang w:eastAsia="en-US"/>
              </w:rPr>
              <w:t xml:space="preserve"> Проблема экспансии в Россию западной системы ценностей и формирование «массовой культуры»</w:t>
            </w:r>
          </w:p>
        </w:tc>
        <w:tc>
          <w:tcPr>
            <w:tcW w:w="935" w:type="pct"/>
            <w:tcBorders>
              <w:top w:val="single" w:sz="4" w:space="0" w:color="auto"/>
              <w:left w:val="single" w:sz="4" w:space="0" w:color="auto"/>
              <w:bottom w:val="nil"/>
              <w:right w:val="single" w:sz="4" w:space="0" w:color="auto"/>
            </w:tcBorders>
            <w:vAlign w:val="center"/>
          </w:tcPr>
          <w:p w14:paraId="413DC701" w14:textId="77777777" w:rsidR="00C1510F" w:rsidRPr="009B4631" w:rsidRDefault="00C1510F" w:rsidP="00377B56">
            <w:pPr>
              <w:jc w:val="center"/>
              <w:rPr>
                <w:b/>
                <w:bCs/>
                <w:i/>
              </w:rPr>
            </w:pPr>
            <w:r w:rsidRPr="009B4631">
              <w:rPr>
                <w:b/>
                <w:bCs/>
                <w:i/>
              </w:rPr>
              <w:t>2</w:t>
            </w:r>
          </w:p>
        </w:tc>
        <w:tc>
          <w:tcPr>
            <w:tcW w:w="1253" w:type="pct"/>
            <w:tcBorders>
              <w:top w:val="nil"/>
              <w:left w:val="single" w:sz="4" w:space="0" w:color="auto"/>
              <w:bottom w:val="nil"/>
              <w:right w:val="single" w:sz="4" w:space="0" w:color="auto"/>
            </w:tcBorders>
          </w:tcPr>
          <w:p w14:paraId="7A08444E" w14:textId="77777777" w:rsidR="00C1510F" w:rsidRPr="009B4631" w:rsidRDefault="00C1510F" w:rsidP="00377B56">
            <w:pPr>
              <w:rPr>
                <w:b/>
                <w:bCs/>
              </w:rPr>
            </w:pPr>
          </w:p>
        </w:tc>
        <w:tc>
          <w:tcPr>
            <w:tcW w:w="380" w:type="pct"/>
            <w:tcBorders>
              <w:left w:val="single" w:sz="4" w:space="0" w:color="auto"/>
              <w:right w:val="single" w:sz="4" w:space="0" w:color="auto"/>
            </w:tcBorders>
          </w:tcPr>
          <w:p w14:paraId="2A316776" w14:textId="77777777" w:rsidR="00C1510F" w:rsidRPr="009B4631" w:rsidRDefault="00C1510F" w:rsidP="00377B56">
            <w:pPr>
              <w:rPr>
                <w:b/>
                <w:bCs/>
              </w:rPr>
            </w:pPr>
          </w:p>
        </w:tc>
        <w:tc>
          <w:tcPr>
            <w:tcW w:w="380" w:type="pct"/>
            <w:vMerge/>
            <w:tcBorders>
              <w:left w:val="single" w:sz="4" w:space="0" w:color="auto"/>
              <w:right w:val="single" w:sz="4" w:space="0" w:color="auto"/>
            </w:tcBorders>
          </w:tcPr>
          <w:p w14:paraId="445AEEE9" w14:textId="77777777" w:rsidR="00C1510F" w:rsidRPr="009B4631" w:rsidRDefault="00C1510F" w:rsidP="00377B56">
            <w:pPr>
              <w:rPr>
                <w:b/>
                <w:bCs/>
              </w:rPr>
            </w:pPr>
          </w:p>
        </w:tc>
      </w:tr>
      <w:tr w:rsidR="00C1510F" w:rsidRPr="009B4631" w14:paraId="0599687A" w14:textId="77777777" w:rsidTr="00377B56">
        <w:trPr>
          <w:trHeight w:val="20"/>
        </w:trPr>
        <w:tc>
          <w:tcPr>
            <w:tcW w:w="820" w:type="pct"/>
            <w:tcBorders>
              <w:top w:val="nil"/>
              <w:left w:val="single" w:sz="4" w:space="0" w:color="auto"/>
              <w:bottom w:val="nil"/>
              <w:right w:val="single" w:sz="4" w:space="0" w:color="auto"/>
            </w:tcBorders>
          </w:tcPr>
          <w:p w14:paraId="729B0DFB" w14:textId="77777777" w:rsidR="00C1510F" w:rsidRPr="009B4631" w:rsidRDefault="00C1510F" w:rsidP="00377B56">
            <w:pPr>
              <w:rPr>
                <w:b/>
                <w:bCs/>
              </w:rPr>
            </w:pPr>
          </w:p>
        </w:tc>
        <w:tc>
          <w:tcPr>
            <w:tcW w:w="1232" w:type="pct"/>
            <w:tcBorders>
              <w:left w:val="single" w:sz="4" w:space="0" w:color="auto"/>
              <w:right w:val="single" w:sz="4" w:space="0" w:color="auto"/>
            </w:tcBorders>
          </w:tcPr>
          <w:p w14:paraId="4174593C" w14:textId="77777777" w:rsidR="00C1510F" w:rsidRPr="009B4631" w:rsidRDefault="00C1510F" w:rsidP="00377B56">
            <w:pPr>
              <w:rPr>
                <w:b/>
                <w:bCs/>
              </w:rPr>
            </w:pPr>
            <w:r w:rsidRPr="009B4631">
              <w:rPr>
                <w:b/>
                <w:bCs/>
              </w:rPr>
              <w:t>2.</w:t>
            </w:r>
            <w:r w:rsidRPr="009B4631">
              <w:rPr>
                <w:lang w:eastAsia="en-US"/>
              </w:rPr>
              <w:t xml:space="preserve"> Идеи «</w:t>
            </w:r>
            <w:proofErr w:type="spellStart"/>
            <w:r w:rsidRPr="009B4631">
              <w:rPr>
                <w:lang w:eastAsia="en-US"/>
              </w:rPr>
              <w:t>поликультурности</w:t>
            </w:r>
            <w:proofErr w:type="spellEnd"/>
            <w:r w:rsidRPr="009B4631">
              <w:rPr>
                <w:lang w:eastAsia="en-US"/>
              </w:rPr>
              <w:t>» и молодежные экстремистские движения</w:t>
            </w:r>
          </w:p>
        </w:tc>
        <w:tc>
          <w:tcPr>
            <w:tcW w:w="935" w:type="pct"/>
            <w:tcBorders>
              <w:top w:val="nil"/>
              <w:left w:val="single" w:sz="4" w:space="0" w:color="auto"/>
              <w:bottom w:val="single" w:sz="4" w:space="0" w:color="auto"/>
              <w:right w:val="single" w:sz="4" w:space="0" w:color="auto"/>
            </w:tcBorders>
            <w:vAlign w:val="center"/>
          </w:tcPr>
          <w:p w14:paraId="279020CD" w14:textId="77777777" w:rsidR="00C1510F" w:rsidRPr="009B4631" w:rsidRDefault="00C1510F" w:rsidP="00377B56">
            <w:pPr>
              <w:jc w:val="center"/>
              <w:rPr>
                <w:b/>
                <w:bCs/>
                <w:i/>
              </w:rPr>
            </w:pPr>
          </w:p>
        </w:tc>
        <w:tc>
          <w:tcPr>
            <w:tcW w:w="1253" w:type="pct"/>
            <w:tcBorders>
              <w:top w:val="nil"/>
              <w:left w:val="single" w:sz="4" w:space="0" w:color="auto"/>
              <w:bottom w:val="nil"/>
              <w:right w:val="single" w:sz="4" w:space="0" w:color="auto"/>
            </w:tcBorders>
          </w:tcPr>
          <w:p w14:paraId="5F470F52" w14:textId="77777777" w:rsidR="00C1510F" w:rsidRPr="009B4631" w:rsidRDefault="00C1510F" w:rsidP="00377B56">
            <w:pPr>
              <w:rPr>
                <w:b/>
                <w:bCs/>
              </w:rPr>
            </w:pPr>
          </w:p>
        </w:tc>
        <w:tc>
          <w:tcPr>
            <w:tcW w:w="380" w:type="pct"/>
            <w:tcBorders>
              <w:left w:val="single" w:sz="4" w:space="0" w:color="auto"/>
              <w:right w:val="single" w:sz="4" w:space="0" w:color="auto"/>
            </w:tcBorders>
          </w:tcPr>
          <w:p w14:paraId="44239521" w14:textId="77777777" w:rsidR="00C1510F" w:rsidRPr="009B4631" w:rsidRDefault="00C1510F" w:rsidP="00377B56">
            <w:pPr>
              <w:rPr>
                <w:b/>
                <w:bCs/>
              </w:rPr>
            </w:pPr>
          </w:p>
        </w:tc>
        <w:tc>
          <w:tcPr>
            <w:tcW w:w="380" w:type="pct"/>
            <w:vMerge/>
            <w:tcBorders>
              <w:left w:val="single" w:sz="4" w:space="0" w:color="auto"/>
              <w:right w:val="single" w:sz="4" w:space="0" w:color="auto"/>
            </w:tcBorders>
          </w:tcPr>
          <w:p w14:paraId="241CF2C0" w14:textId="77777777" w:rsidR="00C1510F" w:rsidRPr="009B4631" w:rsidRDefault="00C1510F" w:rsidP="00377B56">
            <w:pPr>
              <w:rPr>
                <w:b/>
                <w:bCs/>
              </w:rPr>
            </w:pPr>
          </w:p>
        </w:tc>
      </w:tr>
      <w:tr w:rsidR="00C1510F" w:rsidRPr="009B4631" w14:paraId="126D7FC9" w14:textId="77777777" w:rsidTr="00377B56">
        <w:trPr>
          <w:trHeight w:val="20"/>
        </w:trPr>
        <w:tc>
          <w:tcPr>
            <w:tcW w:w="820" w:type="pct"/>
            <w:tcBorders>
              <w:top w:val="nil"/>
              <w:left w:val="single" w:sz="4" w:space="0" w:color="auto"/>
              <w:bottom w:val="nil"/>
              <w:right w:val="single" w:sz="4" w:space="0" w:color="auto"/>
            </w:tcBorders>
          </w:tcPr>
          <w:p w14:paraId="6949B0B0" w14:textId="77777777" w:rsidR="00C1510F" w:rsidRPr="009B4631" w:rsidRDefault="00C1510F" w:rsidP="00377B56">
            <w:pPr>
              <w:rPr>
                <w:b/>
                <w:bCs/>
              </w:rPr>
            </w:pPr>
          </w:p>
        </w:tc>
        <w:tc>
          <w:tcPr>
            <w:tcW w:w="1232" w:type="pct"/>
            <w:tcBorders>
              <w:left w:val="single" w:sz="4" w:space="0" w:color="auto"/>
            </w:tcBorders>
          </w:tcPr>
          <w:p w14:paraId="4B0C3BC2" w14:textId="77777777" w:rsidR="00C1510F" w:rsidRPr="009B4631" w:rsidRDefault="00C1510F" w:rsidP="00377B56">
            <w:pPr>
              <w:rPr>
                <w:b/>
                <w:bCs/>
              </w:rPr>
            </w:pPr>
            <w:r w:rsidRPr="009B4631">
              <w:rPr>
                <w:b/>
                <w:bCs/>
              </w:rPr>
              <w:t>В том числе практических занятий</w:t>
            </w:r>
          </w:p>
        </w:tc>
        <w:tc>
          <w:tcPr>
            <w:tcW w:w="935" w:type="pct"/>
            <w:tcBorders>
              <w:top w:val="single" w:sz="4" w:space="0" w:color="auto"/>
              <w:right w:val="single" w:sz="4" w:space="0" w:color="auto"/>
            </w:tcBorders>
            <w:vAlign w:val="center"/>
          </w:tcPr>
          <w:p w14:paraId="2F5D69EE" w14:textId="77777777" w:rsidR="00C1510F" w:rsidRPr="009B4631" w:rsidRDefault="00C1510F" w:rsidP="00377B56">
            <w:pPr>
              <w:jc w:val="center"/>
              <w:rPr>
                <w:b/>
                <w:bCs/>
                <w:i/>
              </w:rPr>
            </w:pPr>
            <w:r w:rsidRPr="009B4631">
              <w:rPr>
                <w:b/>
                <w:bCs/>
                <w:i/>
              </w:rPr>
              <w:t>2</w:t>
            </w:r>
          </w:p>
        </w:tc>
        <w:tc>
          <w:tcPr>
            <w:tcW w:w="1253" w:type="pct"/>
            <w:tcBorders>
              <w:top w:val="nil"/>
              <w:left w:val="single" w:sz="4" w:space="0" w:color="auto"/>
              <w:bottom w:val="nil"/>
              <w:right w:val="single" w:sz="4" w:space="0" w:color="auto"/>
            </w:tcBorders>
          </w:tcPr>
          <w:p w14:paraId="2DB58AE1" w14:textId="77777777" w:rsidR="00C1510F" w:rsidRPr="009B4631" w:rsidRDefault="00C1510F" w:rsidP="00377B56">
            <w:pPr>
              <w:rPr>
                <w:b/>
                <w:bCs/>
              </w:rPr>
            </w:pPr>
          </w:p>
        </w:tc>
        <w:tc>
          <w:tcPr>
            <w:tcW w:w="380" w:type="pct"/>
            <w:tcBorders>
              <w:left w:val="single" w:sz="4" w:space="0" w:color="auto"/>
              <w:right w:val="single" w:sz="4" w:space="0" w:color="auto"/>
            </w:tcBorders>
          </w:tcPr>
          <w:p w14:paraId="289DB527" w14:textId="77777777" w:rsidR="00C1510F" w:rsidRPr="009B4631" w:rsidRDefault="00C1510F" w:rsidP="00377B56">
            <w:pPr>
              <w:rPr>
                <w:b/>
                <w:bCs/>
              </w:rPr>
            </w:pPr>
          </w:p>
        </w:tc>
        <w:tc>
          <w:tcPr>
            <w:tcW w:w="380" w:type="pct"/>
            <w:vMerge/>
            <w:tcBorders>
              <w:left w:val="single" w:sz="4" w:space="0" w:color="auto"/>
              <w:right w:val="single" w:sz="4" w:space="0" w:color="auto"/>
            </w:tcBorders>
          </w:tcPr>
          <w:p w14:paraId="453B63B9" w14:textId="77777777" w:rsidR="00C1510F" w:rsidRPr="009B4631" w:rsidRDefault="00C1510F" w:rsidP="00377B56">
            <w:pPr>
              <w:rPr>
                <w:b/>
                <w:bCs/>
              </w:rPr>
            </w:pPr>
          </w:p>
        </w:tc>
      </w:tr>
      <w:tr w:rsidR="00C1510F" w:rsidRPr="009B4631" w14:paraId="7122A9EC" w14:textId="77777777" w:rsidTr="00377B56">
        <w:trPr>
          <w:trHeight w:val="20"/>
        </w:trPr>
        <w:tc>
          <w:tcPr>
            <w:tcW w:w="820" w:type="pct"/>
            <w:tcBorders>
              <w:top w:val="nil"/>
              <w:left w:val="single" w:sz="4" w:space="0" w:color="auto"/>
              <w:bottom w:val="nil"/>
              <w:right w:val="single" w:sz="4" w:space="0" w:color="auto"/>
            </w:tcBorders>
          </w:tcPr>
          <w:p w14:paraId="0DCBF1C1" w14:textId="77777777" w:rsidR="00C1510F" w:rsidRPr="009B4631" w:rsidRDefault="00C1510F" w:rsidP="00377B56">
            <w:pPr>
              <w:rPr>
                <w:b/>
                <w:bCs/>
              </w:rPr>
            </w:pPr>
          </w:p>
        </w:tc>
        <w:tc>
          <w:tcPr>
            <w:tcW w:w="1232" w:type="pct"/>
            <w:tcBorders>
              <w:left w:val="single" w:sz="4" w:space="0" w:color="auto"/>
            </w:tcBorders>
          </w:tcPr>
          <w:p w14:paraId="64062146" w14:textId="77777777" w:rsidR="00C1510F" w:rsidRPr="009B4631" w:rsidRDefault="00C1510F" w:rsidP="00377B56">
            <w:pPr>
              <w:rPr>
                <w:b/>
                <w:bCs/>
              </w:rPr>
            </w:pPr>
            <w:r w:rsidRPr="009B4631">
              <w:rPr>
                <w:b/>
                <w:lang w:eastAsia="en-US"/>
              </w:rPr>
              <w:t>Практическое занятие 5</w:t>
            </w:r>
            <w:r w:rsidRPr="009B4631">
              <w:rPr>
                <w:lang w:eastAsia="en-US"/>
              </w:rPr>
              <w:t xml:space="preserve"> Тенденции сохранения национальных, религиозных, культурных традиций </w:t>
            </w:r>
            <w:r w:rsidRPr="009B4631">
              <w:rPr>
                <w:lang w:eastAsia="en-US"/>
              </w:rPr>
              <w:br/>
              <w:t>и «свобода совести» в России</w:t>
            </w:r>
          </w:p>
        </w:tc>
        <w:tc>
          <w:tcPr>
            <w:tcW w:w="935" w:type="pct"/>
            <w:tcBorders>
              <w:right w:val="single" w:sz="4" w:space="0" w:color="auto"/>
            </w:tcBorders>
            <w:vAlign w:val="center"/>
          </w:tcPr>
          <w:p w14:paraId="5A37620E" w14:textId="77777777" w:rsidR="00C1510F" w:rsidRPr="009B4631" w:rsidRDefault="00C1510F" w:rsidP="00377B56">
            <w:pPr>
              <w:jc w:val="center"/>
              <w:rPr>
                <w:b/>
                <w:bCs/>
                <w:i/>
              </w:rPr>
            </w:pPr>
            <w:r w:rsidRPr="009B4631">
              <w:rPr>
                <w:b/>
                <w:bCs/>
                <w:i/>
              </w:rPr>
              <w:t>2</w:t>
            </w:r>
          </w:p>
        </w:tc>
        <w:tc>
          <w:tcPr>
            <w:tcW w:w="1253" w:type="pct"/>
            <w:tcBorders>
              <w:top w:val="nil"/>
              <w:left w:val="single" w:sz="4" w:space="0" w:color="auto"/>
              <w:bottom w:val="nil"/>
              <w:right w:val="single" w:sz="4" w:space="0" w:color="auto"/>
            </w:tcBorders>
          </w:tcPr>
          <w:p w14:paraId="19B994F2" w14:textId="77777777" w:rsidR="00C1510F" w:rsidRPr="009B4631" w:rsidRDefault="00C1510F" w:rsidP="00377B56">
            <w:pPr>
              <w:rPr>
                <w:b/>
                <w:bCs/>
              </w:rPr>
            </w:pPr>
          </w:p>
        </w:tc>
        <w:tc>
          <w:tcPr>
            <w:tcW w:w="380" w:type="pct"/>
            <w:tcBorders>
              <w:left w:val="single" w:sz="4" w:space="0" w:color="auto"/>
              <w:right w:val="single" w:sz="4" w:space="0" w:color="auto"/>
            </w:tcBorders>
          </w:tcPr>
          <w:p w14:paraId="7F93C3EE" w14:textId="77777777" w:rsidR="00C1510F" w:rsidRPr="009B4631" w:rsidRDefault="00C1510F" w:rsidP="00377B56">
            <w:pPr>
              <w:rPr>
                <w:b/>
                <w:bCs/>
              </w:rPr>
            </w:pPr>
          </w:p>
        </w:tc>
        <w:tc>
          <w:tcPr>
            <w:tcW w:w="380" w:type="pct"/>
            <w:vMerge/>
            <w:tcBorders>
              <w:left w:val="single" w:sz="4" w:space="0" w:color="auto"/>
              <w:right w:val="single" w:sz="4" w:space="0" w:color="auto"/>
            </w:tcBorders>
          </w:tcPr>
          <w:p w14:paraId="62D06E41" w14:textId="77777777" w:rsidR="00C1510F" w:rsidRPr="009B4631" w:rsidRDefault="00C1510F" w:rsidP="00377B56">
            <w:pPr>
              <w:rPr>
                <w:b/>
                <w:bCs/>
              </w:rPr>
            </w:pPr>
          </w:p>
        </w:tc>
      </w:tr>
      <w:tr w:rsidR="00C1510F" w:rsidRPr="009B4631" w14:paraId="03C43269" w14:textId="77777777" w:rsidTr="00377B56">
        <w:trPr>
          <w:trHeight w:val="20"/>
        </w:trPr>
        <w:tc>
          <w:tcPr>
            <w:tcW w:w="820" w:type="pct"/>
            <w:tcBorders>
              <w:top w:val="nil"/>
              <w:left w:val="single" w:sz="4" w:space="0" w:color="auto"/>
              <w:bottom w:val="single" w:sz="4" w:space="0" w:color="auto"/>
              <w:right w:val="single" w:sz="4" w:space="0" w:color="auto"/>
            </w:tcBorders>
          </w:tcPr>
          <w:p w14:paraId="59DDBBAB" w14:textId="77777777" w:rsidR="00C1510F" w:rsidRPr="009B4631" w:rsidRDefault="00C1510F" w:rsidP="00377B56">
            <w:pPr>
              <w:rPr>
                <w:b/>
                <w:bCs/>
              </w:rPr>
            </w:pPr>
          </w:p>
        </w:tc>
        <w:tc>
          <w:tcPr>
            <w:tcW w:w="1232" w:type="pct"/>
            <w:tcBorders>
              <w:left w:val="single" w:sz="4" w:space="0" w:color="auto"/>
            </w:tcBorders>
          </w:tcPr>
          <w:p w14:paraId="2A756F8E" w14:textId="77777777" w:rsidR="00C1510F" w:rsidRPr="009B4631" w:rsidRDefault="00C1510F" w:rsidP="00377B56">
            <w:pPr>
              <w:rPr>
                <w:b/>
                <w:bCs/>
              </w:rPr>
            </w:pPr>
            <w:r w:rsidRPr="009B4631">
              <w:rPr>
                <w:b/>
                <w:bCs/>
              </w:rPr>
              <w:t xml:space="preserve">Самостоятельная работа </w:t>
            </w:r>
            <w:proofErr w:type="gramStart"/>
            <w:r w:rsidRPr="009B4631">
              <w:rPr>
                <w:b/>
                <w:bCs/>
              </w:rPr>
              <w:t>обучающихся</w:t>
            </w:r>
            <w:r w:rsidRPr="009B4631">
              <w:rPr>
                <w:bCs/>
                <w:i/>
              </w:rPr>
              <w:t xml:space="preserve">  (</w:t>
            </w:r>
            <w:proofErr w:type="gramEnd"/>
            <w:r w:rsidRPr="009B4631">
              <w:rPr>
                <w:bCs/>
                <w:i/>
              </w:rPr>
              <w:t>подготовка к практическому занятию)</w:t>
            </w:r>
          </w:p>
        </w:tc>
        <w:tc>
          <w:tcPr>
            <w:tcW w:w="935" w:type="pct"/>
            <w:tcBorders>
              <w:right w:val="single" w:sz="4" w:space="0" w:color="auto"/>
            </w:tcBorders>
            <w:vAlign w:val="center"/>
          </w:tcPr>
          <w:p w14:paraId="76456BA8" w14:textId="77777777" w:rsidR="00C1510F" w:rsidRPr="009B4631" w:rsidRDefault="00C1510F" w:rsidP="00377B56">
            <w:pPr>
              <w:jc w:val="center"/>
              <w:rPr>
                <w:b/>
                <w:bCs/>
                <w:i/>
              </w:rPr>
            </w:pPr>
            <w:r w:rsidRPr="009B4631">
              <w:rPr>
                <w:b/>
                <w:bCs/>
                <w:i/>
              </w:rPr>
              <w:t>2</w:t>
            </w:r>
          </w:p>
        </w:tc>
        <w:tc>
          <w:tcPr>
            <w:tcW w:w="1253" w:type="pct"/>
            <w:tcBorders>
              <w:top w:val="nil"/>
              <w:left w:val="single" w:sz="4" w:space="0" w:color="auto"/>
              <w:bottom w:val="single" w:sz="4" w:space="0" w:color="auto"/>
              <w:right w:val="single" w:sz="4" w:space="0" w:color="auto"/>
            </w:tcBorders>
          </w:tcPr>
          <w:p w14:paraId="603FFA66" w14:textId="77777777" w:rsidR="00C1510F" w:rsidRPr="009B4631" w:rsidRDefault="00C1510F" w:rsidP="00377B56">
            <w:pPr>
              <w:rPr>
                <w:b/>
                <w:bCs/>
              </w:rPr>
            </w:pPr>
          </w:p>
        </w:tc>
        <w:tc>
          <w:tcPr>
            <w:tcW w:w="380" w:type="pct"/>
            <w:tcBorders>
              <w:left w:val="single" w:sz="4" w:space="0" w:color="auto"/>
              <w:right w:val="single" w:sz="4" w:space="0" w:color="auto"/>
            </w:tcBorders>
          </w:tcPr>
          <w:p w14:paraId="11760A54" w14:textId="77777777" w:rsidR="00C1510F" w:rsidRPr="009B4631" w:rsidRDefault="00C1510F" w:rsidP="00377B56">
            <w:pPr>
              <w:rPr>
                <w:b/>
                <w:bCs/>
              </w:rPr>
            </w:pPr>
          </w:p>
        </w:tc>
        <w:tc>
          <w:tcPr>
            <w:tcW w:w="380" w:type="pct"/>
            <w:vMerge/>
            <w:tcBorders>
              <w:left w:val="single" w:sz="4" w:space="0" w:color="auto"/>
              <w:bottom w:val="single" w:sz="4" w:space="0" w:color="auto"/>
              <w:right w:val="single" w:sz="4" w:space="0" w:color="auto"/>
            </w:tcBorders>
          </w:tcPr>
          <w:p w14:paraId="7876E1DF" w14:textId="77777777" w:rsidR="00C1510F" w:rsidRPr="009B4631" w:rsidRDefault="00C1510F" w:rsidP="00377B56">
            <w:pPr>
              <w:rPr>
                <w:b/>
                <w:bCs/>
              </w:rPr>
            </w:pPr>
          </w:p>
        </w:tc>
      </w:tr>
      <w:tr w:rsidR="00C1510F" w:rsidRPr="009B4631" w14:paraId="32C912E8" w14:textId="77777777" w:rsidTr="00377B56">
        <w:trPr>
          <w:trHeight w:val="20"/>
        </w:trPr>
        <w:tc>
          <w:tcPr>
            <w:tcW w:w="820" w:type="pct"/>
            <w:tcBorders>
              <w:top w:val="single" w:sz="4" w:space="0" w:color="auto"/>
              <w:left w:val="single" w:sz="4" w:space="0" w:color="auto"/>
              <w:bottom w:val="nil"/>
              <w:right w:val="single" w:sz="4" w:space="0" w:color="auto"/>
            </w:tcBorders>
          </w:tcPr>
          <w:p w14:paraId="18CE8624" w14:textId="77777777" w:rsidR="00C1510F" w:rsidRPr="009B4631" w:rsidRDefault="00C1510F" w:rsidP="00377B56">
            <w:pPr>
              <w:rPr>
                <w:b/>
                <w:bCs/>
              </w:rPr>
            </w:pPr>
            <w:r w:rsidRPr="009B4631">
              <w:rPr>
                <w:b/>
                <w:bCs/>
              </w:rPr>
              <w:t xml:space="preserve">Тема 2.5. </w:t>
            </w:r>
            <w:r w:rsidRPr="009B4631">
              <w:rPr>
                <w:b/>
                <w:lang w:eastAsia="en-US"/>
              </w:rPr>
              <w:t>Перспективы развития РФ в современном мире.</w:t>
            </w:r>
          </w:p>
        </w:tc>
        <w:tc>
          <w:tcPr>
            <w:tcW w:w="1232" w:type="pct"/>
            <w:tcBorders>
              <w:left w:val="single" w:sz="4" w:space="0" w:color="auto"/>
            </w:tcBorders>
          </w:tcPr>
          <w:p w14:paraId="45FCDC0F" w14:textId="77777777" w:rsidR="00C1510F" w:rsidRPr="009B4631" w:rsidRDefault="00C1510F" w:rsidP="00377B56">
            <w:pPr>
              <w:rPr>
                <w:lang w:eastAsia="en-US"/>
              </w:rPr>
            </w:pPr>
            <w:r w:rsidRPr="009B4631">
              <w:rPr>
                <w:lang w:eastAsia="en-US"/>
              </w:rPr>
              <w:t>Перспективные направления и основные проблемы развития РФ на современном этапе</w:t>
            </w:r>
          </w:p>
          <w:p w14:paraId="10930225" w14:textId="77777777" w:rsidR="00C1510F" w:rsidRPr="009B4631" w:rsidRDefault="00C1510F" w:rsidP="00377B56">
            <w:pPr>
              <w:widowControl w:val="0"/>
              <w:autoSpaceDE w:val="0"/>
              <w:autoSpaceDN w:val="0"/>
              <w:spacing w:line="268" w:lineRule="exact"/>
              <w:ind w:left="109"/>
              <w:jc w:val="both"/>
              <w:rPr>
                <w:lang w:eastAsia="en-US"/>
              </w:rPr>
            </w:pPr>
            <w:r w:rsidRPr="009B4631">
              <w:rPr>
                <w:lang w:eastAsia="en-US"/>
              </w:rPr>
              <w:t>Территориальная целостность России, уважение прав ее населения и соседних</w:t>
            </w:r>
          </w:p>
          <w:p w14:paraId="72C5FEFC" w14:textId="77777777" w:rsidR="00C1510F" w:rsidRPr="009B4631" w:rsidRDefault="00C1510F" w:rsidP="00377B56">
            <w:pPr>
              <w:rPr>
                <w:lang w:eastAsia="en-US"/>
              </w:rPr>
            </w:pPr>
            <w:r w:rsidRPr="009B4631">
              <w:rPr>
                <w:lang w:eastAsia="en-US"/>
              </w:rPr>
              <w:t>народов – главное условие политического развития</w:t>
            </w:r>
          </w:p>
          <w:p w14:paraId="30D3F692" w14:textId="77777777" w:rsidR="00C1510F" w:rsidRPr="009B4631" w:rsidRDefault="00C1510F" w:rsidP="00377B56">
            <w:pPr>
              <w:rPr>
                <w:lang w:eastAsia="en-US"/>
              </w:rPr>
            </w:pPr>
            <w:r w:rsidRPr="009B4631">
              <w:rPr>
                <w:lang w:eastAsia="en-US"/>
              </w:rPr>
              <w:t>Инновационная деятельность – приоритетное направление в науке и экономике</w:t>
            </w:r>
          </w:p>
          <w:p w14:paraId="4EA6FD9B" w14:textId="77777777" w:rsidR="00C1510F" w:rsidRPr="009B4631" w:rsidRDefault="00C1510F" w:rsidP="00377B56">
            <w:pPr>
              <w:rPr>
                <w:lang w:eastAsia="en-US"/>
              </w:rPr>
            </w:pPr>
            <w:r w:rsidRPr="009B4631">
              <w:rPr>
                <w:lang w:eastAsia="en-US"/>
              </w:rPr>
              <w:t>Сохранение традиционных нравственных ценностей и индивидуальных свобод человека – основа развития культуры в РФ</w:t>
            </w:r>
          </w:p>
        </w:tc>
        <w:tc>
          <w:tcPr>
            <w:tcW w:w="935" w:type="pct"/>
            <w:tcBorders>
              <w:bottom w:val="single" w:sz="4" w:space="0" w:color="auto"/>
              <w:right w:val="single" w:sz="4" w:space="0" w:color="auto"/>
            </w:tcBorders>
            <w:vAlign w:val="center"/>
          </w:tcPr>
          <w:p w14:paraId="775BF07B" w14:textId="77777777" w:rsidR="00C1510F" w:rsidRPr="009B4631" w:rsidRDefault="00C1510F" w:rsidP="00377B56">
            <w:pPr>
              <w:jc w:val="center"/>
              <w:rPr>
                <w:b/>
                <w:bCs/>
                <w:i/>
              </w:rPr>
            </w:pPr>
            <w:r w:rsidRPr="009B4631">
              <w:rPr>
                <w:b/>
                <w:bCs/>
                <w:i/>
              </w:rPr>
              <w:t>4</w:t>
            </w:r>
          </w:p>
        </w:tc>
        <w:tc>
          <w:tcPr>
            <w:tcW w:w="1253" w:type="pct"/>
            <w:tcBorders>
              <w:top w:val="single" w:sz="4" w:space="0" w:color="auto"/>
              <w:left w:val="single" w:sz="4" w:space="0" w:color="auto"/>
              <w:bottom w:val="nil"/>
              <w:right w:val="single" w:sz="4" w:space="0" w:color="auto"/>
            </w:tcBorders>
          </w:tcPr>
          <w:p w14:paraId="1D25A256" w14:textId="77777777" w:rsidR="00C1510F" w:rsidRPr="009B4631" w:rsidRDefault="00C1510F" w:rsidP="00377B56">
            <w:pPr>
              <w:rPr>
                <w:bCs/>
              </w:rPr>
            </w:pPr>
            <w:r w:rsidRPr="009B4631">
              <w:rPr>
                <w:bCs/>
              </w:rPr>
              <w:t>ОК 1, ОК 3-4, ОК 6-8</w:t>
            </w:r>
          </w:p>
          <w:p w14:paraId="47D17643" w14:textId="77777777" w:rsidR="00C1510F" w:rsidRPr="009B4631" w:rsidRDefault="00C1510F" w:rsidP="00377B56">
            <w:pPr>
              <w:rPr>
                <w:bCs/>
              </w:rPr>
            </w:pPr>
            <w:r w:rsidRPr="009B4631">
              <w:rPr>
                <w:bCs/>
              </w:rPr>
              <w:t>ЛР1, ЛР</w:t>
            </w:r>
            <w:proofErr w:type="gramStart"/>
            <w:r w:rsidRPr="009B4631">
              <w:rPr>
                <w:bCs/>
              </w:rPr>
              <w:t>2,ЛР</w:t>
            </w:r>
            <w:proofErr w:type="gramEnd"/>
            <w:r w:rsidRPr="009B4631">
              <w:rPr>
                <w:bCs/>
              </w:rPr>
              <w:t>3,ЛР5,ЛР11</w:t>
            </w:r>
          </w:p>
        </w:tc>
        <w:tc>
          <w:tcPr>
            <w:tcW w:w="380" w:type="pct"/>
            <w:tcBorders>
              <w:left w:val="single" w:sz="4" w:space="0" w:color="auto"/>
              <w:right w:val="single" w:sz="4" w:space="0" w:color="auto"/>
            </w:tcBorders>
          </w:tcPr>
          <w:p w14:paraId="49B2CAF2" w14:textId="77777777" w:rsidR="00C1510F" w:rsidRPr="009B4631" w:rsidRDefault="00C1510F" w:rsidP="00377B56">
            <w:pPr>
              <w:rPr>
                <w:bCs/>
              </w:rPr>
            </w:pPr>
            <w:r w:rsidRPr="009B4631">
              <w:rPr>
                <w:bCs/>
              </w:rPr>
              <w:t>ОК1</w:t>
            </w:r>
          </w:p>
          <w:p w14:paraId="6B208140" w14:textId="77777777" w:rsidR="00C1510F" w:rsidRPr="009B4631" w:rsidRDefault="00C1510F" w:rsidP="00377B56">
            <w:pPr>
              <w:rPr>
                <w:bCs/>
              </w:rPr>
            </w:pPr>
            <w:r w:rsidRPr="009B4631">
              <w:rPr>
                <w:bCs/>
              </w:rPr>
              <w:t>ОК3</w:t>
            </w:r>
          </w:p>
          <w:p w14:paraId="590B5E33" w14:textId="77777777" w:rsidR="00C1510F" w:rsidRPr="009B4631" w:rsidRDefault="00C1510F" w:rsidP="00377B56">
            <w:pPr>
              <w:rPr>
                <w:bCs/>
              </w:rPr>
            </w:pPr>
            <w:r w:rsidRPr="009B4631">
              <w:rPr>
                <w:bCs/>
              </w:rPr>
              <w:t>ОК4</w:t>
            </w:r>
          </w:p>
          <w:p w14:paraId="24299E60" w14:textId="77777777" w:rsidR="00C1510F" w:rsidRPr="009B4631" w:rsidRDefault="00C1510F" w:rsidP="00377B56">
            <w:pPr>
              <w:rPr>
                <w:bCs/>
              </w:rPr>
            </w:pPr>
            <w:r w:rsidRPr="009B4631">
              <w:rPr>
                <w:bCs/>
              </w:rPr>
              <w:t>ОК6</w:t>
            </w:r>
          </w:p>
          <w:p w14:paraId="6BAD862A" w14:textId="77777777" w:rsidR="00C1510F" w:rsidRPr="009B4631" w:rsidRDefault="00C1510F" w:rsidP="00377B56">
            <w:pPr>
              <w:rPr>
                <w:bCs/>
              </w:rPr>
            </w:pPr>
            <w:r w:rsidRPr="009B4631">
              <w:rPr>
                <w:bCs/>
              </w:rPr>
              <w:t>ОК7</w:t>
            </w:r>
          </w:p>
          <w:p w14:paraId="7B00E96C" w14:textId="77777777" w:rsidR="00C1510F" w:rsidRPr="009B4631" w:rsidRDefault="00C1510F" w:rsidP="00377B56">
            <w:pPr>
              <w:rPr>
                <w:bCs/>
              </w:rPr>
            </w:pPr>
            <w:r w:rsidRPr="009B4631">
              <w:rPr>
                <w:bCs/>
              </w:rPr>
              <w:t>ОК8</w:t>
            </w:r>
          </w:p>
          <w:p w14:paraId="6D07D14A" w14:textId="77777777" w:rsidR="00C1510F" w:rsidRPr="009B4631" w:rsidRDefault="00C1510F" w:rsidP="00377B56">
            <w:pPr>
              <w:rPr>
                <w:b/>
                <w:bCs/>
              </w:rPr>
            </w:pPr>
          </w:p>
        </w:tc>
        <w:tc>
          <w:tcPr>
            <w:tcW w:w="380" w:type="pct"/>
            <w:vMerge w:val="restart"/>
            <w:tcBorders>
              <w:top w:val="single" w:sz="4" w:space="0" w:color="auto"/>
              <w:left w:val="single" w:sz="4" w:space="0" w:color="auto"/>
              <w:right w:val="single" w:sz="4" w:space="0" w:color="auto"/>
            </w:tcBorders>
          </w:tcPr>
          <w:p w14:paraId="5FF4E3DD" w14:textId="77777777" w:rsidR="00C1510F" w:rsidRPr="009B4631" w:rsidRDefault="00C1510F" w:rsidP="00377B56">
            <w:pPr>
              <w:rPr>
                <w:bCs/>
              </w:rPr>
            </w:pPr>
            <w:proofErr w:type="spellStart"/>
            <w:r w:rsidRPr="009B4631">
              <w:rPr>
                <w:bCs/>
              </w:rPr>
              <w:t>Уо</w:t>
            </w:r>
            <w:proofErr w:type="spellEnd"/>
            <w:r w:rsidRPr="009B4631">
              <w:rPr>
                <w:bCs/>
              </w:rPr>
              <w:t xml:space="preserve"> 01.01</w:t>
            </w:r>
          </w:p>
          <w:p w14:paraId="50D68959" w14:textId="77777777" w:rsidR="00C1510F" w:rsidRPr="009B4631" w:rsidRDefault="00C1510F" w:rsidP="00377B56">
            <w:pPr>
              <w:rPr>
                <w:bCs/>
              </w:rPr>
            </w:pPr>
            <w:proofErr w:type="spellStart"/>
            <w:r w:rsidRPr="009B4631">
              <w:rPr>
                <w:bCs/>
              </w:rPr>
              <w:t>Уо</w:t>
            </w:r>
            <w:proofErr w:type="spellEnd"/>
            <w:r w:rsidRPr="009B4631">
              <w:rPr>
                <w:bCs/>
              </w:rPr>
              <w:t xml:space="preserve"> 01.02</w:t>
            </w:r>
          </w:p>
          <w:p w14:paraId="51600308" w14:textId="77777777" w:rsidR="00C1510F" w:rsidRPr="009B4631" w:rsidRDefault="00C1510F" w:rsidP="00377B56">
            <w:pPr>
              <w:rPr>
                <w:bCs/>
              </w:rPr>
            </w:pPr>
            <w:proofErr w:type="spellStart"/>
            <w:r w:rsidRPr="009B4631">
              <w:rPr>
                <w:bCs/>
              </w:rPr>
              <w:t>Уо</w:t>
            </w:r>
            <w:proofErr w:type="spellEnd"/>
            <w:r w:rsidRPr="009B4631">
              <w:rPr>
                <w:bCs/>
              </w:rPr>
              <w:t xml:space="preserve"> 01.03</w:t>
            </w:r>
          </w:p>
          <w:p w14:paraId="6B6132BB" w14:textId="77777777" w:rsidR="00C1510F" w:rsidRPr="009B4631" w:rsidRDefault="00C1510F" w:rsidP="00377B56">
            <w:pPr>
              <w:rPr>
                <w:bCs/>
              </w:rPr>
            </w:pPr>
            <w:proofErr w:type="spellStart"/>
            <w:r w:rsidRPr="009B4631">
              <w:rPr>
                <w:bCs/>
              </w:rPr>
              <w:t>Уо</w:t>
            </w:r>
            <w:proofErr w:type="spellEnd"/>
            <w:r w:rsidRPr="009B4631">
              <w:rPr>
                <w:bCs/>
              </w:rPr>
              <w:t xml:space="preserve"> 01.04</w:t>
            </w:r>
          </w:p>
          <w:p w14:paraId="0AE40E32" w14:textId="77777777" w:rsidR="00C1510F" w:rsidRPr="009B4631" w:rsidRDefault="00C1510F" w:rsidP="00377B56">
            <w:pPr>
              <w:rPr>
                <w:bCs/>
              </w:rPr>
            </w:pPr>
            <w:proofErr w:type="spellStart"/>
            <w:r w:rsidRPr="009B4631">
              <w:rPr>
                <w:bCs/>
              </w:rPr>
              <w:t>Зо</w:t>
            </w:r>
            <w:proofErr w:type="spellEnd"/>
            <w:r w:rsidRPr="009B4631">
              <w:rPr>
                <w:bCs/>
              </w:rPr>
              <w:t xml:space="preserve"> 01.01</w:t>
            </w:r>
          </w:p>
          <w:p w14:paraId="6A015B1E" w14:textId="77777777" w:rsidR="00C1510F" w:rsidRPr="009B4631" w:rsidRDefault="00C1510F" w:rsidP="00377B56">
            <w:pPr>
              <w:rPr>
                <w:bCs/>
              </w:rPr>
            </w:pPr>
            <w:proofErr w:type="spellStart"/>
            <w:r w:rsidRPr="009B4631">
              <w:rPr>
                <w:bCs/>
              </w:rPr>
              <w:t>Зо</w:t>
            </w:r>
            <w:proofErr w:type="spellEnd"/>
            <w:r w:rsidRPr="009B4631">
              <w:rPr>
                <w:bCs/>
              </w:rPr>
              <w:t xml:space="preserve"> 01.02</w:t>
            </w:r>
          </w:p>
          <w:p w14:paraId="51118EA0" w14:textId="77777777" w:rsidR="00C1510F" w:rsidRPr="009B4631" w:rsidRDefault="00C1510F" w:rsidP="00377B56">
            <w:pPr>
              <w:rPr>
                <w:bCs/>
              </w:rPr>
            </w:pPr>
            <w:proofErr w:type="spellStart"/>
            <w:r w:rsidRPr="009B4631">
              <w:rPr>
                <w:bCs/>
              </w:rPr>
              <w:t>Уо</w:t>
            </w:r>
            <w:proofErr w:type="spellEnd"/>
            <w:r w:rsidRPr="009B4631">
              <w:rPr>
                <w:bCs/>
              </w:rPr>
              <w:t xml:space="preserve"> 03.01</w:t>
            </w:r>
          </w:p>
          <w:p w14:paraId="29996C37" w14:textId="77777777" w:rsidR="00C1510F" w:rsidRPr="009B4631" w:rsidRDefault="00C1510F" w:rsidP="00377B56">
            <w:proofErr w:type="spellStart"/>
            <w:r w:rsidRPr="009B4631">
              <w:t>Уо</w:t>
            </w:r>
            <w:proofErr w:type="spellEnd"/>
            <w:r w:rsidRPr="009B4631">
              <w:t xml:space="preserve"> 03.02</w:t>
            </w:r>
          </w:p>
          <w:p w14:paraId="7DD93685" w14:textId="77777777" w:rsidR="00C1510F" w:rsidRPr="009B4631" w:rsidRDefault="00C1510F" w:rsidP="00377B56">
            <w:proofErr w:type="spellStart"/>
            <w:r w:rsidRPr="009B4631">
              <w:t>Уо</w:t>
            </w:r>
            <w:proofErr w:type="spellEnd"/>
            <w:r w:rsidRPr="009B4631">
              <w:t xml:space="preserve"> 03.03</w:t>
            </w:r>
          </w:p>
          <w:p w14:paraId="110D8388" w14:textId="77777777" w:rsidR="00C1510F" w:rsidRPr="009B4631" w:rsidRDefault="00C1510F" w:rsidP="00377B56">
            <w:proofErr w:type="spellStart"/>
            <w:r w:rsidRPr="009B4631">
              <w:t>Уо</w:t>
            </w:r>
            <w:proofErr w:type="spellEnd"/>
            <w:r w:rsidRPr="009B4631">
              <w:t xml:space="preserve"> 03.04</w:t>
            </w:r>
          </w:p>
          <w:p w14:paraId="4E7BAB95" w14:textId="77777777" w:rsidR="00C1510F" w:rsidRPr="009B4631" w:rsidRDefault="00C1510F" w:rsidP="00377B56">
            <w:proofErr w:type="spellStart"/>
            <w:r w:rsidRPr="009B4631">
              <w:t>Уо</w:t>
            </w:r>
            <w:proofErr w:type="spellEnd"/>
            <w:r w:rsidRPr="009B4631">
              <w:t xml:space="preserve"> 03.05</w:t>
            </w:r>
          </w:p>
          <w:p w14:paraId="79724F4A" w14:textId="77777777" w:rsidR="00C1510F" w:rsidRPr="009B4631" w:rsidRDefault="00C1510F" w:rsidP="00377B56">
            <w:proofErr w:type="spellStart"/>
            <w:r w:rsidRPr="009B4631">
              <w:t>Уо</w:t>
            </w:r>
            <w:proofErr w:type="spellEnd"/>
            <w:r w:rsidRPr="009B4631">
              <w:t xml:space="preserve"> 03.06</w:t>
            </w:r>
          </w:p>
          <w:p w14:paraId="3158B3C2" w14:textId="77777777" w:rsidR="00C1510F" w:rsidRPr="009B4631" w:rsidRDefault="00C1510F" w:rsidP="00377B56">
            <w:proofErr w:type="spellStart"/>
            <w:r w:rsidRPr="009B4631">
              <w:t>Уо</w:t>
            </w:r>
            <w:proofErr w:type="spellEnd"/>
            <w:r w:rsidRPr="009B4631">
              <w:t xml:space="preserve"> 03.07</w:t>
            </w:r>
          </w:p>
          <w:p w14:paraId="32F4E647" w14:textId="77777777" w:rsidR="00C1510F" w:rsidRPr="009B4631" w:rsidRDefault="00C1510F" w:rsidP="00377B56">
            <w:proofErr w:type="spellStart"/>
            <w:r w:rsidRPr="009B4631">
              <w:t>Уо</w:t>
            </w:r>
            <w:proofErr w:type="spellEnd"/>
            <w:r w:rsidRPr="009B4631">
              <w:t xml:space="preserve"> 03.08</w:t>
            </w:r>
          </w:p>
          <w:p w14:paraId="78331299" w14:textId="77777777" w:rsidR="00C1510F" w:rsidRPr="009B4631" w:rsidRDefault="00C1510F" w:rsidP="00377B56">
            <w:proofErr w:type="spellStart"/>
            <w:r w:rsidRPr="009B4631">
              <w:t>Уо</w:t>
            </w:r>
            <w:proofErr w:type="spellEnd"/>
            <w:r w:rsidRPr="009B4631">
              <w:t xml:space="preserve"> 03.09</w:t>
            </w:r>
          </w:p>
          <w:p w14:paraId="5A5D6B7F" w14:textId="77777777" w:rsidR="00C1510F" w:rsidRPr="009B4631" w:rsidRDefault="00C1510F" w:rsidP="00377B56">
            <w:proofErr w:type="spellStart"/>
            <w:r w:rsidRPr="009B4631">
              <w:t>Зо</w:t>
            </w:r>
            <w:proofErr w:type="spellEnd"/>
            <w:r w:rsidRPr="009B4631">
              <w:t xml:space="preserve"> 03.01</w:t>
            </w:r>
          </w:p>
          <w:p w14:paraId="4CF1C0FA" w14:textId="77777777" w:rsidR="00C1510F" w:rsidRPr="009B4631" w:rsidRDefault="00C1510F" w:rsidP="00377B56">
            <w:proofErr w:type="spellStart"/>
            <w:r w:rsidRPr="009B4631">
              <w:t>Зо</w:t>
            </w:r>
            <w:proofErr w:type="spellEnd"/>
            <w:r w:rsidRPr="009B4631">
              <w:t xml:space="preserve"> 03.02</w:t>
            </w:r>
          </w:p>
          <w:p w14:paraId="7185087D" w14:textId="77777777" w:rsidR="00C1510F" w:rsidRPr="009B4631" w:rsidRDefault="00C1510F" w:rsidP="00377B56">
            <w:proofErr w:type="spellStart"/>
            <w:r w:rsidRPr="009B4631">
              <w:t>Зо</w:t>
            </w:r>
            <w:proofErr w:type="spellEnd"/>
            <w:r w:rsidRPr="009B4631">
              <w:t xml:space="preserve"> 03.03</w:t>
            </w:r>
          </w:p>
          <w:p w14:paraId="17A3A32A" w14:textId="77777777" w:rsidR="00C1510F" w:rsidRPr="009B4631" w:rsidRDefault="00C1510F" w:rsidP="00377B56">
            <w:proofErr w:type="spellStart"/>
            <w:r w:rsidRPr="009B4631">
              <w:t>Зо</w:t>
            </w:r>
            <w:proofErr w:type="spellEnd"/>
            <w:r w:rsidRPr="009B4631">
              <w:t xml:space="preserve"> 03.04</w:t>
            </w:r>
          </w:p>
          <w:p w14:paraId="7BB7508E" w14:textId="77777777" w:rsidR="00C1510F" w:rsidRPr="009B4631" w:rsidRDefault="00C1510F" w:rsidP="00377B56">
            <w:r w:rsidRPr="009B4631">
              <w:t>Зо03.05</w:t>
            </w:r>
          </w:p>
          <w:p w14:paraId="429A50AC" w14:textId="77777777" w:rsidR="00C1510F" w:rsidRPr="009B4631" w:rsidRDefault="00C1510F" w:rsidP="00377B56">
            <w:proofErr w:type="spellStart"/>
            <w:r w:rsidRPr="009B4631">
              <w:t>Уо</w:t>
            </w:r>
            <w:proofErr w:type="spellEnd"/>
            <w:r w:rsidRPr="009B4631">
              <w:t xml:space="preserve"> 04.01</w:t>
            </w:r>
          </w:p>
          <w:p w14:paraId="35159E57" w14:textId="77777777" w:rsidR="00C1510F" w:rsidRPr="009B4631" w:rsidRDefault="00C1510F" w:rsidP="00377B56">
            <w:proofErr w:type="spellStart"/>
            <w:r w:rsidRPr="009B4631">
              <w:t>Уо</w:t>
            </w:r>
            <w:proofErr w:type="spellEnd"/>
            <w:r w:rsidRPr="009B4631">
              <w:t xml:space="preserve"> 04.02</w:t>
            </w:r>
          </w:p>
          <w:p w14:paraId="196850DD" w14:textId="77777777" w:rsidR="00C1510F" w:rsidRPr="009B4631" w:rsidRDefault="00C1510F" w:rsidP="00377B56">
            <w:proofErr w:type="spellStart"/>
            <w:r w:rsidRPr="009B4631">
              <w:t>Уо</w:t>
            </w:r>
            <w:proofErr w:type="spellEnd"/>
            <w:r w:rsidRPr="009B4631">
              <w:t xml:space="preserve"> 04.03</w:t>
            </w:r>
          </w:p>
          <w:p w14:paraId="51F2FF48" w14:textId="77777777" w:rsidR="00C1510F" w:rsidRPr="009B4631" w:rsidRDefault="00C1510F" w:rsidP="00377B56">
            <w:proofErr w:type="spellStart"/>
            <w:r w:rsidRPr="009B4631">
              <w:t>Уо</w:t>
            </w:r>
            <w:proofErr w:type="spellEnd"/>
            <w:r w:rsidRPr="009B4631">
              <w:t xml:space="preserve"> 04.04</w:t>
            </w:r>
          </w:p>
          <w:p w14:paraId="7238548E" w14:textId="77777777" w:rsidR="00C1510F" w:rsidRPr="009B4631" w:rsidRDefault="00C1510F" w:rsidP="00377B56">
            <w:proofErr w:type="spellStart"/>
            <w:r w:rsidRPr="009B4631">
              <w:t>Уо</w:t>
            </w:r>
            <w:proofErr w:type="spellEnd"/>
            <w:r w:rsidRPr="009B4631">
              <w:t xml:space="preserve"> 04.05</w:t>
            </w:r>
          </w:p>
          <w:p w14:paraId="7610BEE6" w14:textId="77777777" w:rsidR="00C1510F" w:rsidRPr="009B4631" w:rsidRDefault="00C1510F" w:rsidP="00377B56">
            <w:proofErr w:type="spellStart"/>
            <w:r w:rsidRPr="009B4631">
              <w:t>Зо</w:t>
            </w:r>
            <w:proofErr w:type="spellEnd"/>
            <w:r w:rsidRPr="009B4631">
              <w:t xml:space="preserve"> 04.01</w:t>
            </w:r>
          </w:p>
          <w:p w14:paraId="7B786C5F" w14:textId="77777777" w:rsidR="00C1510F" w:rsidRPr="009B4631" w:rsidRDefault="00C1510F" w:rsidP="00377B56">
            <w:proofErr w:type="spellStart"/>
            <w:r w:rsidRPr="009B4631">
              <w:t>Зо</w:t>
            </w:r>
            <w:proofErr w:type="spellEnd"/>
            <w:r w:rsidRPr="009B4631">
              <w:t xml:space="preserve"> 04.02</w:t>
            </w:r>
          </w:p>
          <w:p w14:paraId="55E26B3A" w14:textId="77777777" w:rsidR="00C1510F" w:rsidRPr="009B4631" w:rsidRDefault="00C1510F" w:rsidP="00377B56">
            <w:proofErr w:type="spellStart"/>
            <w:r w:rsidRPr="009B4631">
              <w:t>Уо</w:t>
            </w:r>
            <w:proofErr w:type="spellEnd"/>
            <w:r w:rsidRPr="009B4631">
              <w:t xml:space="preserve"> 06.01</w:t>
            </w:r>
          </w:p>
          <w:p w14:paraId="6A386D81" w14:textId="77777777" w:rsidR="00C1510F" w:rsidRPr="009B4631" w:rsidRDefault="00C1510F" w:rsidP="00377B56">
            <w:proofErr w:type="spellStart"/>
            <w:r w:rsidRPr="009B4631">
              <w:t>Зо</w:t>
            </w:r>
            <w:proofErr w:type="spellEnd"/>
            <w:r w:rsidRPr="009B4631">
              <w:t xml:space="preserve"> 06.02</w:t>
            </w:r>
          </w:p>
          <w:p w14:paraId="11CDDB1D" w14:textId="77777777" w:rsidR="00C1510F" w:rsidRPr="009B4631" w:rsidRDefault="00C1510F" w:rsidP="00377B56">
            <w:proofErr w:type="spellStart"/>
            <w:r w:rsidRPr="009B4631">
              <w:t>Уо</w:t>
            </w:r>
            <w:proofErr w:type="spellEnd"/>
            <w:r w:rsidRPr="009B4631">
              <w:t xml:space="preserve"> 07.01</w:t>
            </w:r>
          </w:p>
          <w:p w14:paraId="215B9492" w14:textId="77777777" w:rsidR="00C1510F" w:rsidRPr="009B4631" w:rsidRDefault="00C1510F" w:rsidP="00377B56">
            <w:proofErr w:type="spellStart"/>
            <w:r w:rsidRPr="009B4631">
              <w:t>Уо</w:t>
            </w:r>
            <w:proofErr w:type="spellEnd"/>
            <w:r w:rsidRPr="009B4631">
              <w:t xml:space="preserve"> 07.02</w:t>
            </w:r>
          </w:p>
          <w:p w14:paraId="515F5EE2" w14:textId="77777777" w:rsidR="00C1510F" w:rsidRPr="009B4631" w:rsidRDefault="00C1510F" w:rsidP="00377B56">
            <w:proofErr w:type="spellStart"/>
            <w:r w:rsidRPr="009B4631">
              <w:t>Уо</w:t>
            </w:r>
            <w:proofErr w:type="spellEnd"/>
            <w:r w:rsidRPr="009B4631">
              <w:t xml:space="preserve"> 07.03</w:t>
            </w:r>
          </w:p>
          <w:p w14:paraId="52C7E6A2" w14:textId="77777777" w:rsidR="00C1510F" w:rsidRPr="009B4631" w:rsidRDefault="00C1510F" w:rsidP="00377B56">
            <w:proofErr w:type="spellStart"/>
            <w:r w:rsidRPr="009B4631">
              <w:lastRenderedPageBreak/>
              <w:t>Уо</w:t>
            </w:r>
            <w:proofErr w:type="spellEnd"/>
            <w:r w:rsidRPr="009B4631">
              <w:t xml:space="preserve"> 07.04</w:t>
            </w:r>
          </w:p>
          <w:p w14:paraId="59E7A938" w14:textId="77777777" w:rsidR="00C1510F" w:rsidRPr="009B4631" w:rsidRDefault="00C1510F" w:rsidP="00377B56">
            <w:proofErr w:type="spellStart"/>
            <w:r w:rsidRPr="009B4631">
              <w:t>Зо</w:t>
            </w:r>
            <w:proofErr w:type="spellEnd"/>
            <w:r w:rsidRPr="009B4631">
              <w:t xml:space="preserve"> 07.01</w:t>
            </w:r>
          </w:p>
          <w:p w14:paraId="2753B76A" w14:textId="77777777" w:rsidR="00C1510F" w:rsidRPr="009B4631" w:rsidRDefault="00C1510F" w:rsidP="00377B56">
            <w:proofErr w:type="spellStart"/>
            <w:r w:rsidRPr="009B4631">
              <w:t>Зо</w:t>
            </w:r>
            <w:proofErr w:type="spellEnd"/>
            <w:r w:rsidRPr="009B4631">
              <w:t xml:space="preserve"> 07.02</w:t>
            </w:r>
          </w:p>
          <w:p w14:paraId="51B030D4" w14:textId="77777777" w:rsidR="00C1510F" w:rsidRPr="009B4631" w:rsidRDefault="00C1510F" w:rsidP="00377B56">
            <w:proofErr w:type="spellStart"/>
            <w:r w:rsidRPr="009B4631">
              <w:t>Уо</w:t>
            </w:r>
            <w:proofErr w:type="spellEnd"/>
            <w:r w:rsidRPr="009B4631">
              <w:t xml:space="preserve"> 08.01</w:t>
            </w:r>
          </w:p>
          <w:p w14:paraId="6F4E0E41" w14:textId="77777777" w:rsidR="00C1510F" w:rsidRPr="009B4631" w:rsidRDefault="00C1510F" w:rsidP="00377B56">
            <w:proofErr w:type="spellStart"/>
            <w:r w:rsidRPr="009B4631">
              <w:t>Уо</w:t>
            </w:r>
            <w:proofErr w:type="spellEnd"/>
            <w:r w:rsidRPr="009B4631">
              <w:t xml:space="preserve"> 08.02</w:t>
            </w:r>
          </w:p>
          <w:p w14:paraId="2085BA44" w14:textId="77777777" w:rsidR="00C1510F" w:rsidRPr="009B4631" w:rsidRDefault="00C1510F" w:rsidP="00377B56">
            <w:proofErr w:type="spellStart"/>
            <w:r w:rsidRPr="009B4631">
              <w:t>Уо</w:t>
            </w:r>
            <w:proofErr w:type="spellEnd"/>
            <w:r w:rsidRPr="009B4631">
              <w:t xml:space="preserve"> 08.03</w:t>
            </w:r>
          </w:p>
          <w:p w14:paraId="454796D9" w14:textId="77777777" w:rsidR="00C1510F" w:rsidRPr="009B4631" w:rsidRDefault="00C1510F" w:rsidP="00377B56">
            <w:proofErr w:type="spellStart"/>
            <w:r w:rsidRPr="009B4631">
              <w:t>Уо</w:t>
            </w:r>
            <w:proofErr w:type="spellEnd"/>
            <w:r w:rsidRPr="009B4631">
              <w:t xml:space="preserve"> 08.04</w:t>
            </w:r>
          </w:p>
          <w:p w14:paraId="6672DBFF" w14:textId="77777777" w:rsidR="00C1510F" w:rsidRPr="009B4631" w:rsidRDefault="00C1510F" w:rsidP="00377B56">
            <w:proofErr w:type="spellStart"/>
            <w:r w:rsidRPr="009B4631">
              <w:t>Зо</w:t>
            </w:r>
            <w:proofErr w:type="spellEnd"/>
            <w:r w:rsidRPr="009B4631">
              <w:t xml:space="preserve"> 08.01</w:t>
            </w:r>
          </w:p>
          <w:p w14:paraId="5F6EA552" w14:textId="77777777" w:rsidR="00C1510F" w:rsidRPr="009B4631" w:rsidRDefault="00C1510F" w:rsidP="00377B56">
            <w:pPr>
              <w:rPr>
                <w:b/>
                <w:bCs/>
              </w:rPr>
            </w:pPr>
            <w:proofErr w:type="spellStart"/>
            <w:r w:rsidRPr="009B4631">
              <w:t>Зо</w:t>
            </w:r>
            <w:proofErr w:type="spellEnd"/>
            <w:r w:rsidRPr="009B4631">
              <w:t xml:space="preserve"> 08.02</w:t>
            </w:r>
          </w:p>
        </w:tc>
      </w:tr>
      <w:tr w:rsidR="00C1510F" w:rsidRPr="009B4631" w14:paraId="6CE40487" w14:textId="77777777" w:rsidTr="00377B56">
        <w:trPr>
          <w:trHeight w:val="20"/>
        </w:trPr>
        <w:tc>
          <w:tcPr>
            <w:tcW w:w="820" w:type="pct"/>
            <w:tcBorders>
              <w:top w:val="nil"/>
              <w:left w:val="single" w:sz="4" w:space="0" w:color="auto"/>
              <w:bottom w:val="nil"/>
              <w:right w:val="single" w:sz="4" w:space="0" w:color="auto"/>
            </w:tcBorders>
          </w:tcPr>
          <w:p w14:paraId="66E71922" w14:textId="77777777" w:rsidR="00C1510F" w:rsidRPr="009B4631" w:rsidRDefault="00C1510F" w:rsidP="00377B56">
            <w:pPr>
              <w:rPr>
                <w:b/>
                <w:bCs/>
              </w:rPr>
            </w:pPr>
          </w:p>
        </w:tc>
        <w:tc>
          <w:tcPr>
            <w:tcW w:w="1232" w:type="pct"/>
            <w:tcBorders>
              <w:left w:val="single" w:sz="4" w:space="0" w:color="auto"/>
              <w:right w:val="single" w:sz="4" w:space="0" w:color="auto"/>
            </w:tcBorders>
          </w:tcPr>
          <w:p w14:paraId="4ABC18CC" w14:textId="77777777" w:rsidR="00C1510F" w:rsidRPr="009B4631" w:rsidRDefault="00C1510F" w:rsidP="00377B56">
            <w:pPr>
              <w:rPr>
                <w:b/>
                <w:bCs/>
              </w:rPr>
            </w:pPr>
            <w:r w:rsidRPr="009B4631">
              <w:rPr>
                <w:b/>
                <w:bCs/>
              </w:rPr>
              <w:t>1.</w:t>
            </w:r>
            <w:r w:rsidRPr="009B4631">
              <w:rPr>
                <w:lang w:eastAsia="en-US"/>
              </w:rPr>
              <w:t xml:space="preserve"> Перспективные направления и основные проблемы развития РФ на современном этапе</w:t>
            </w:r>
          </w:p>
        </w:tc>
        <w:tc>
          <w:tcPr>
            <w:tcW w:w="935" w:type="pct"/>
            <w:tcBorders>
              <w:top w:val="single" w:sz="4" w:space="0" w:color="auto"/>
              <w:left w:val="single" w:sz="4" w:space="0" w:color="auto"/>
              <w:bottom w:val="nil"/>
              <w:right w:val="single" w:sz="4" w:space="0" w:color="auto"/>
            </w:tcBorders>
            <w:vAlign w:val="center"/>
          </w:tcPr>
          <w:p w14:paraId="2D103615" w14:textId="77777777" w:rsidR="00C1510F" w:rsidRPr="009B4631" w:rsidRDefault="00C1510F" w:rsidP="00377B56">
            <w:pPr>
              <w:jc w:val="center"/>
              <w:rPr>
                <w:b/>
                <w:bCs/>
                <w:i/>
              </w:rPr>
            </w:pPr>
          </w:p>
        </w:tc>
        <w:tc>
          <w:tcPr>
            <w:tcW w:w="1253" w:type="pct"/>
            <w:tcBorders>
              <w:top w:val="nil"/>
              <w:left w:val="single" w:sz="4" w:space="0" w:color="auto"/>
              <w:bottom w:val="nil"/>
              <w:right w:val="single" w:sz="4" w:space="0" w:color="auto"/>
            </w:tcBorders>
          </w:tcPr>
          <w:p w14:paraId="61F793A7" w14:textId="77777777" w:rsidR="00C1510F" w:rsidRPr="009B4631" w:rsidRDefault="00C1510F" w:rsidP="00377B56">
            <w:pPr>
              <w:rPr>
                <w:b/>
                <w:bCs/>
              </w:rPr>
            </w:pPr>
          </w:p>
        </w:tc>
        <w:tc>
          <w:tcPr>
            <w:tcW w:w="380" w:type="pct"/>
            <w:tcBorders>
              <w:left w:val="single" w:sz="4" w:space="0" w:color="auto"/>
              <w:right w:val="single" w:sz="4" w:space="0" w:color="auto"/>
            </w:tcBorders>
          </w:tcPr>
          <w:p w14:paraId="71E84734" w14:textId="77777777" w:rsidR="00C1510F" w:rsidRPr="009B4631" w:rsidRDefault="00C1510F" w:rsidP="00377B56">
            <w:pPr>
              <w:rPr>
                <w:b/>
                <w:bCs/>
              </w:rPr>
            </w:pPr>
          </w:p>
        </w:tc>
        <w:tc>
          <w:tcPr>
            <w:tcW w:w="380" w:type="pct"/>
            <w:vMerge/>
            <w:tcBorders>
              <w:left w:val="single" w:sz="4" w:space="0" w:color="auto"/>
              <w:bottom w:val="nil"/>
              <w:right w:val="single" w:sz="4" w:space="0" w:color="auto"/>
            </w:tcBorders>
          </w:tcPr>
          <w:p w14:paraId="7700986A" w14:textId="77777777" w:rsidR="00C1510F" w:rsidRPr="009B4631" w:rsidRDefault="00C1510F" w:rsidP="00377B56">
            <w:pPr>
              <w:rPr>
                <w:b/>
                <w:bCs/>
              </w:rPr>
            </w:pPr>
          </w:p>
        </w:tc>
      </w:tr>
      <w:tr w:rsidR="00C1510F" w:rsidRPr="009B4631" w14:paraId="40EC2016" w14:textId="77777777" w:rsidTr="00377B56">
        <w:trPr>
          <w:trHeight w:val="20"/>
        </w:trPr>
        <w:tc>
          <w:tcPr>
            <w:tcW w:w="820" w:type="pct"/>
            <w:tcBorders>
              <w:top w:val="nil"/>
              <w:left w:val="single" w:sz="4" w:space="0" w:color="auto"/>
              <w:bottom w:val="nil"/>
              <w:right w:val="single" w:sz="4" w:space="0" w:color="auto"/>
            </w:tcBorders>
          </w:tcPr>
          <w:p w14:paraId="028EB026" w14:textId="77777777" w:rsidR="00C1510F" w:rsidRPr="009B4631" w:rsidRDefault="00C1510F" w:rsidP="00377B56">
            <w:pPr>
              <w:rPr>
                <w:b/>
                <w:bCs/>
              </w:rPr>
            </w:pPr>
          </w:p>
        </w:tc>
        <w:tc>
          <w:tcPr>
            <w:tcW w:w="1232" w:type="pct"/>
            <w:tcBorders>
              <w:left w:val="single" w:sz="4" w:space="0" w:color="auto"/>
              <w:right w:val="single" w:sz="4" w:space="0" w:color="auto"/>
            </w:tcBorders>
          </w:tcPr>
          <w:p w14:paraId="37085415" w14:textId="77777777" w:rsidR="00C1510F" w:rsidRPr="009B4631" w:rsidRDefault="00C1510F" w:rsidP="00377B56">
            <w:pPr>
              <w:widowControl w:val="0"/>
              <w:autoSpaceDE w:val="0"/>
              <w:autoSpaceDN w:val="0"/>
              <w:spacing w:line="268" w:lineRule="exact"/>
              <w:ind w:left="109"/>
              <w:jc w:val="both"/>
              <w:rPr>
                <w:lang w:eastAsia="en-US"/>
              </w:rPr>
            </w:pPr>
            <w:r w:rsidRPr="009B4631">
              <w:rPr>
                <w:b/>
                <w:bCs/>
              </w:rPr>
              <w:t>2.</w:t>
            </w:r>
            <w:r w:rsidRPr="009B4631">
              <w:rPr>
                <w:lang w:eastAsia="en-US"/>
              </w:rPr>
              <w:t xml:space="preserve"> Территориальная целостность России, уважение прав ее населения и соседних</w:t>
            </w:r>
          </w:p>
          <w:p w14:paraId="558E7EE6" w14:textId="77777777" w:rsidR="00C1510F" w:rsidRPr="009B4631" w:rsidRDefault="00C1510F" w:rsidP="00377B56">
            <w:pPr>
              <w:rPr>
                <w:b/>
                <w:bCs/>
              </w:rPr>
            </w:pPr>
            <w:r w:rsidRPr="009B4631">
              <w:rPr>
                <w:lang w:eastAsia="en-US"/>
              </w:rPr>
              <w:t>народов, сохранение традиционных нравственных ценностей и индивидуальных свобод человека</w:t>
            </w:r>
          </w:p>
        </w:tc>
        <w:tc>
          <w:tcPr>
            <w:tcW w:w="935" w:type="pct"/>
            <w:tcBorders>
              <w:top w:val="nil"/>
              <w:left w:val="single" w:sz="4" w:space="0" w:color="auto"/>
              <w:bottom w:val="single" w:sz="4" w:space="0" w:color="auto"/>
              <w:right w:val="single" w:sz="4" w:space="0" w:color="auto"/>
            </w:tcBorders>
            <w:vAlign w:val="center"/>
          </w:tcPr>
          <w:p w14:paraId="56A72328" w14:textId="77777777" w:rsidR="00C1510F" w:rsidRPr="009B4631" w:rsidRDefault="00C1510F" w:rsidP="00377B56">
            <w:pPr>
              <w:jc w:val="center"/>
              <w:rPr>
                <w:b/>
                <w:bCs/>
                <w:i/>
              </w:rPr>
            </w:pPr>
            <w:r w:rsidRPr="009B4631">
              <w:rPr>
                <w:b/>
                <w:bCs/>
                <w:i/>
              </w:rPr>
              <w:t>2</w:t>
            </w:r>
          </w:p>
        </w:tc>
        <w:tc>
          <w:tcPr>
            <w:tcW w:w="1253" w:type="pct"/>
            <w:tcBorders>
              <w:top w:val="nil"/>
              <w:left w:val="single" w:sz="4" w:space="0" w:color="auto"/>
              <w:bottom w:val="nil"/>
              <w:right w:val="single" w:sz="4" w:space="0" w:color="auto"/>
            </w:tcBorders>
          </w:tcPr>
          <w:p w14:paraId="64FC9B0F" w14:textId="77777777" w:rsidR="00C1510F" w:rsidRPr="009B4631" w:rsidRDefault="00C1510F" w:rsidP="00377B56">
            <w:pPr>
              <w:rPr>
                <w:b/>
                <w:bCs/>
              </w:rPr>
            </w:pPr>
          </w:p>
        </w:tc>
        <w:tc>
          <w:tcPr>
            <w:tcW w:w="380" w:type="pct"/>
            <w:tcBorders>
              <w:left w:val="single" w:sz="4" w:space="0" w:color="auto"/>
              <w:right w:val="single" w:sz="4" w:space="0" w:color="auto"/>
            </w:tcBorders>
          </w:tcPr>
          <w:p w14:paraId="49D56D02" w14:textId="77777777" w:rsidR="00C1510F" w:rsidRPr="009B4631" w:rsidRDefault="00C1510F" w:rsidP="00377B56">
            <w:pPr>
              <w:rPr>
                <w:b/>
                <w:bCs/>
              </w:rPr>
            </w:pPr>
          </w:p>
        </w:tc>
        <w:tc>
          <w:tcPr>
            <w:tcW w:w="380" w:type="pct"/>
            <w:tcBorders>
              <w:top w:val="nil"/>
              <w:left w:val="single" w:sz="4" w:space="0" w:color="auto"/>
              <w:bottom w:val="nil"/>
              <w:right w:val="single" w:sz="4" w:space="0" w:color="auto"/>
            </w:tcBorders>
          </w:tcPr>
          <w:p w14:paraId="1BC3C869" w14:textId="77777777" w:rsidR="00C1510F" w:rsidRPr="009B4631" w:rsidRDefault="00C1510F" w:rsidP="00377B56">
            <w:pPr>
              <w:rPr>
                <w:b/>
                <w:bCs/>
              </w:rPr>
            </w:pPr>
          </w:p>
        </w:tc>
      </w:tr>
      <w:tr w:rsidR="00C1510F" w:rsidRPr="009B4631" w14:paraId="710382C2" w14:textId="77777777" w:rsidTr="00377B56">
        <w:trPr>
          <w:trHeight w:val="20"/>
        </w:trPr>
        <w:tc>
          <w:tcPr>
            <w:tcW w:w="820" w:type="pct"/>
            <w:tcBorders>
              <w:top w:val="nil"/>
              <w:left w:val="single" w:sz="4" w:space="0" w:color="auto"/>
              <w:bottom w:val="nil"/>
              <w:right w:val="single" w:sz="4" w:space="0" w:color="auto"/>
            </w:tcBorders>
          </w:tcPr>
          <w:p w14:paraId="3D97D1D2" w14:textId="77777777" w:rsidR="00C1510F" w:rsidRPr="009B4631" w:rsidRDefault="00C1510F" w:rsidP="00377B56">
            <w:pPr>
              <w:rPr>
                <w:b/>
                <w:bCs/>
              </w:rPr>
            </w:pPr>
          </w:p>
        </w:tc>
        <w:tc>
          <w:tcPr>
            <w:tcW w:w="1232" w:type="pct"/>
            <w:tcBorders>
              <w:left w:val="single" w:sz="4" w:space="0" w:color="auto"/>
            </w:tcBorders>
          </w:tcPr>
          <w:p w14:paraId="0459395D" w14:textId="77777777" w:rsidR="00C1510F" w:rsidRPr="009B4631" w:rsidRDefault="00C1510F" w:rsidP="00377B56">
            <w:pPr>
              <w:rPr>
                <w:b/>
                <w:bCs/>
              </w:rPr>
            </w:pPr>
            <w:r w:rsidRPr="009B4631">
              <w:rPr>
                <w:b/>
                <w:bCs/>
              </w:rPr>
              <w:t>В том числе практических занятий</w:t>
            </w:r>
          </w:p>
        </w:tc>
        <w:tc>
          <w:tcPr>
            <w:tcW w:w="935" w:type="pct"/>
            <w:tcBorders>
              <w:top w:val="single" w:sz="4" w:space="0" w:color="auto"/>
              <w:right w:val="single" w:sz="4" w:space="0" w:color="auto"/>
            </w:tcBorders>
            <w:vAlign w:val="center"/>
          </w:tcPr>
          <w:p w14:paraId="6DFA509E" w14:textId="77777777" w:rsidR="00C1510F" w:rsidRPr="009B4631" w:rsidRDefault="00C1510F" w:rsidP="00377B56">
            <w:pPr>
              <w:jc w:val="center"/>
              <w:rPr>
                <w:b/>
                <w:bCs/>
                <w:i/>
              </w:rPr>
            </w:pPr>
            <w:r w:rsidRPr="009B4631">
              <w:rPr>
                <w:b/>
                <w:bCs/>
                <w:i/>
              </w:rPr>
              <w:t>2</w:t>
            </w:r>
          </w:p>
        </w:tc>
        <w:tc>
          <w:tcPr>
            <w:tcW w:w="1253" w:type="pct"/>
            <w:tcBorders>
              <w:top w:val="nil"/>
              <w:left w:val="single" w:sz="4" w:space="0" w:color="auto"/>
              <w:bottom w:val="nil"/>
              <w:right w:val="single" w:sz="4" w:space="0" w:color="auto"/>
            </w:tcBorders>
          </w:tcPr>
          <w:p w14:paraId="36F3A134" w14:textId="77777777" w:rsidR="00C1510F" w:rsidRPr="009B4631" w:rsidRDefault="00C1510F" w:rsidP="00377B56">
            <w:pPr>
              <w:rPr>
                <w:b/>
                <w:bCs/>
              </w:rPr>
            </w:pPr>
          </w:p>
        </w:tc>
        <w:tc>
          <w:tcPr>
            <w:tcW w:w="380" w:type="pct"/>
            <w:tcBorders>
              <w:left w:val="single" w:sz="4" w:space="0" w:color="auto"/>
              <w:right w:val="single" w:sz="4" w:space="0" w:color="auto"/>
            </w:tcBorders>
          </w:tcPr>
          <w:p w14:paraId="3B7C1FA2" w14:textId="77777777" w:rsidR="00C1510F" w:rsidRPr="009B4631" w:rsidRDefault="00C1510F" w:rsidP="00377B56">
            <w:pPr>
              <w:rPr>
                <w:b/>
                <w:bCs/>
              </w:rPr>
            </w:pPr>
          </w:p>
        </w:tc>
        <w:tc>
          <w:tcPr>
            <w:tcW w:w="380" w:type="pct"/>
            <w:tcBorders>
              <w:top w:val="nil"/>
              <w:left w:val="single" w:sz="4" w:space="0" w:color="auto"/>
              <w:bottom w:val="nil"/>
              <w:right w:val="single" w:sz="4" w:space="0" w:color="auto"/>
            </w:tcBorders>
          </w:tcPr>
          <w:p w14:paraId="23D6583B" w14:textId="77777777" w:rsidR="00C1510F" w:rsidRPr="009B4631" w:rsidRDefault="00C1510F" w:rsidP="00377B56">
            <w:pPr>
              <w:rPr>
                <w:b/>
                <w:bCs/>
              </w:rPr>
            </w:pPr>
          </w:p>
        </w:tc>
      </w:tr>
      <w:tr w:rsidR="00C1510F" w:rsidRPr="009B4631" w14:paraId="00FBE55E" w14:textId="77777777" w:rsidTr="00377B56">
        <w:trPr>
          <w:trHeight w:val="20"/>
        </w:trPr>
        <w:tc>
          <w:tcPr>
            <w:tcW w:w="820" w:type="pct"/>
            <w:tcBorders>
              <w:top w:val="nil"/>
              <w:left w:val="single" w:sz="4" w:space="0" w:color="auto"/>
              <w:bottom w:val="nil"/>
              <w:right w:val="single" w:sz="4" w:space="0" w:color="auto"/>
            </w:tcBorders>
          </w:tcPr>
          <w:p w14:paraId="2EBC3694" w14:textId="77777777" w:rsidR="00C1510F" w:rsidRPr="009B4631" w:rsidRDefault="00C1510F" w:rsidP="00377B56">
            <w:pPr>
              <w:rPr>
                <w:b/>
                <w:bCs/>
              </w:rPr>
            </w:pPr>
          </w:p>
        </w:tc>
        <w:tc>
          <w:tcPr>
            <w:tcW w:w="1232" w:type="pct"/>
            <w:tcBorders>
              <w:left w:val="single" w:sz="4" w:space="0" w:color="auto"/>
            </w:tcBorders>
          </w:tcPr>
          <w:p w14:paraId="0586870A" w14:textId="77777777" w:rsidR="00C1510F" w:rsidRPr="009B4631" w:rsidRDefault="00C1510F" w:rsidP="00377B56">
            <w:pPr>
              <w:rPr>
                <w:lang w:eastAsia="en-US"/>
              </w:rPr>
            </w:pPr>
            <w:r w:rsidRPr="009B4631">
              <w:rPr>
                <w:b/>
                <w:lang w:eastAsia="en-US"/>
              </w:rPr>
              <w:t>Практическое занятие 6</w:t>
            </w:r>
            <w:r w:rsidRPr="009B4631">
              <w:rPr>
                <w:lang w:eastAsia="en-US"/>
              </w:rPr>
              <w:t xml:space="preserve"> Инновационная деятельность – приоритетное направление в науке и экономике страны</w:t>
            </w:r>
          </w:p>
          <w:p w14:paraId="14F731C0" w14:textId="77777777" w:rsidR="00C1510F" w:rsidRPr="009B4631" w:rsidRDefault="00C1510F" w:rsidP="00377B56">
            <w:pPr>
              <w:rPr>
                <w:b/>
                <w:bCs/>
              </w:rPr>
            </w:pPr>
          </w:p>
        </w:tc>
        <w:tc>
          <w:tcPr>
            <w:tcW w:w="935" w:type="pct"/>
            <w:tcBorders>
              <w:top w:val="single" w:sz="4" w:space="0" w:color="auto"/>
              <w:right w:val="single" w:sz="4" w:space="0" w:color="auto"/>
            </w:tcBorders>
            <w:vAlign w:val="center"/>
          </w:tcPr>
          <w:p w14:paraId="6A3C3F2E" w14:textId="77777777" w:rsidR="00C1510F" w:rsidRPr="009B4631" w:rsidRDefault="00C1510F" w:rsidP="00377B56">
            <w:pPr>
              <w:jc w:val="center"/>
              <w:rPr>
                <w:b/>
                <w:bCs/>
                <w:i/>
              </w:rPr>
            </w:pPr>
            <w:r w:rsidRPr="009B4631">
              <w:rPr>
                <w:b/>
                <w:bCs/>
                <w:i/>
              </w:rPr>
              <w:t>2</w:t>
            </w:r>
          </w:p>
        </w:tc>
        <w:tc>
          <w:tcPr>
            <w:tcW w:w="1253" w:type="pct"/>
            <w:tcBorders>
              <w:top w:val="nil"/>
              <w:left w:val="single" w:sz="4" w:space="0" w:color="auto"/>
              <w:bottom w:val="nil"/>
              <w:right w:val="single" w:sz="4" w:space="0" w:color="auto"/>
            </w:tcBorders>
          </w:tcPr>
          <w:p w14:paraId="2450BCE7" w14:textId="77777777" w:rsidR="00C1510F" w:rsidRPr="009B4631" w:rsidRDefault="00C1510F" w:rsidP="00377B56">
            <w:pPr>
              <w:rPr>
                <w:b/>
                <w:bCs/>
              </w:rPr>
            </w:pPr>
          </w:p>
        </w:tc>
        <w:tc>
          <w:tcPr>
            <w:tcW w:w="380" w:type="pct"/>
            <w:tcBorders>
              <w:left w:val="single" w:sz="4" w:space="0" w:color="auto"/>
              <w:right w:val="single" w:sz="4" w:space="0" w:color="auto"/>
            </w:tcBorders>
          </w:tcPr>
          <w:p w14:paraId="486BA0B1" w14:textId="77777777" w:rsidR="00C1510F" w:rsidRPr="009B4631" w:rsidRDefault="00C1510F" w:rsidP="00377B56">
            <w:pPr>
              <w:rPr>
                <w:b/>
                <w:bCs/>
              </w:rPr>
            </w:pPr>
          </w:p>
        </w:tc>
        <w:tc>
          <w:tcPr>
            <w:tcW w:w="380" w:type="pct"/>
            <w:tcBorders>
              <w:top w:val="nil"/>
              <w:left w:val="single" w:sz="4" w:space="0" w:color="auto"/>
              <w:bottom w:val="nil"/>
              <w:right w:val="single" w:sz="4" w:space="0" w:color="auto"/>
            </w:tcBorders>
          </w:tcPr>
          <w:p w14:paraId="640077AC" w14:textId="77777777" w:rsidR="00C1510F" w:rsidRPr="009B4631" w:rsidRDefault="00C1510F" w:rsidP="00377B56">
            <w:pPr>
              <w:rPr>
                <w:b/>
                <w:bCs/>
              </w:rPr>
            </w:pPr>
          </w:p>
        </w:tc>
      </w:tr>
      <w:tr w:rsidR="00C1510F" w:rsidRPr="009B4631" w14:paraId="5F8F7BA9" w14:textId="77777777" w:rsidTr="00377B56">
        <w:trPr>
          <w:trHeight w:val="20"/>
        </w:trPr>
        <w:tc>
          <w:tcPr>
            <w:tcW w:w="820" w:type="pct"/>
            <w:tcBorders>
              <w:top w:val="nil"/>
              <w:left w:val="single" w:sz="4" w:space="0" w:color="auto"/>
              <w:bottom w:val="single" w:sz="4" w:space="0" w:color="auto"/>
              <w:right w:val="single" w:sz="4" w:space="0" w:color="auto"/>
            </w:tcBorders>
          </w:tcPr>
          <w:p w14:paraId="5A9AFF7E" w14:textId="77777777" w:rsidR="00C1510F" w:rsidRPr="009B4631" w:rsidRDefault="00C1510F" w:rsidP="00377B56">
            <w:pPr>
              <w:rPr>
                <w:b/>
                <w:bCs/>
              </w:rPr>
            </w:pPr>
          </w:p>
        </w:tc>
        <w:tc>
          <w:tcPr>
            <w:tcW w:w="1232" w:type="pct"/>
            <w:tcBorders>
              <w:left w:val="single" w:sz="4" w:space="0" w:color="auto"/>
            </w:tcBorders>
          </w:tcPr>
          <w:p w14:paraId="07487565" w14:textId="77777777" w:rsidR="00C1510F" w:rsidRPr="009B4631" w:rsidRDefault="00C1510F" w:rsidP="00377B56">
            <w:pPr>
              <w:rPr>
                <w:b/>
                <w:bCs/>
              </w:rPr>
            </w:pPr>
            <w:r w:rsidRPr="009B4631">
              <w:rPr>
                <w:b/>
                <w:bCs/>
              </w:rPr>
              <w:t>Самостоятельная работа обучающихся</w:t>
            </w:r>
          </w:p>
        </w:tc>
        <w:tc>
          <w:tcPr>
            <w:tcW w:w="935" w:type="pct"/>
            <w:tcBorders>
              <w:top w:val="single" w:sz="4" w:space="0" w:color="auto"/>
              <w:right w:val="single" w:sz="4" w:space="0" w:color="auto"/>
            </w:tcBorders>
            <w:vAlign w:val="center"/>
          </w:tcPr>
          <w:p w14:paraId="01CC62DC" w14:textId="77777777" w:rsidR="00C1510F" w:rsidRPr="009B4631" w:rsidRDefault="00C1510F" w:rsidP="00377B56">
            <w:pPr>
              <w:jc w:val="center"/>
              <w:rPr>
                <w:b/>
                <w:bCs/>
                <w:i/>
              </w:rPr>
            </w:pPr>
            <w:r w:rsidRPr="009B4631">
              <w:rPr>
                <w:b/>
                <w:bCs/>
                <w:i/>
              </w:rPr>
              <w:t>2</w:t>
            </w:r>
          </w:p>
        </w:tc>
        <w:tc>
          <w:tcPr>
            <w:tcW w:w="1253" w:type="pct"/>
            <w:tcBorders>
              <w:top w:val="nil"/>
              <w:left w:val="single" w:sz="4" w:space="0" w:color="auto"/>
              <w:bottom w:val="single" w:sz="4" w:space="0" w:color="auto"/>
              <w:right w:val="single" w:sz="4" w:space="0" w:color="auto"/>
            </w:tcBorders>
          </w:tcPr>
          <w:p w14:paraId="18F94A1F" w14:textId="77777777" w:rsidR="00C1510F" w:rsidRPr="009B4631" w:rsidRDefault="00C1510F" w:rsidP="00377B56">
            <w:pPr>
              <w:rPr>
                <w:b/>
                <w:bCs/>
              </w:rPr>
            </w:pPr>
          </w:p>
        </w:tc>
        <w:tc>
          <w:tcPr>
            <w:tcW w:w="380" w:type="pct"/>
            <w:tcBorders>
              <w:left w:val="single" w:sz="4" w:space="0" w:color="auto"/>
              <w:bottom w:val="single" w:sz="4" w:space="0" w:color="auto"/>
              <w:right w:val="single" w:sz="4" w:space="0" w:color="auto"/>
            </w:tcBorders>
          </w:tcPr>
          <w:p w14:paraId="2E9D4395" w14:textId="77777777" w:rsidR="00C1510F" w:rsidRPr="009B4631" w:rsidRDefault="00C1510F" w:rsidP="00377B56">
            <w:pPr>
              <w:rPr>
                <w:b/>
                <w:bCs/>
              </w:rPr>
            </w:pPr>
          </w:p>
        </w:tc>
        <w:tc>
          <w:tcPr>
            <w:tcW w:w="380" w:type="pct"/>
            <w:tcBorders>
              <w:top w:val="nil"/>
              <w:left w:val="single" w:sz="4" w:space="0" w:color="auto"/>
              <w:bottom w:val="single" w:sz="4" w:space="0" w:color="auto"/>
              <w:right w:val="single" w:sz="4" w:space="0" w:color="auto"/>
            </w:tcBorders>
          </w:tcPr>
          <w:p w14:paraId="62367E13" w14:textId="77777777" w:rsidR="00C1510F" w:rsidRPr="009B4631" w:rsidRDefault="00C1510F" w:rsidP="00377B56">
            <w:pPr>
              <w:rPr>
                <w:b/>
                <w:bCs/>
              </w:rPr>
            </w:pPr>
          </w:p>
        </w:tc>
      </w:tr>
      <w:tr w:rsidR="00C1510F" w:rsidRPr="009B4631" w14:paraId="743DECC8" w14:textId="77777777" w:rsidTr="00377B56">
        <w:trPr>
          <w:trHeight w:val="20"/>
        </w:trPr>
        <w:tc>
          <w:tcPr>
            <w:tcW w:w="820" w:type="pct"/>
            <w:tcBorders>
              <w:top w:val="single" w:sz="4" w:space="0" w:color="auto"/>
              <w:left w:val="single" w:sz="4" w:space="0" w:color="auto"/>
              <w:bottom w:val="nil"/>
              <w:right w:val="single" w:sz="4" w:space="0" w:color="auto"/>
            </w:tcBorders>
          </w:tcPr>
          <w:p w14:paraId="1E87FDA7" w14:textId="77777777" w:rsidR="00C1510F" w:rsidRPr="009B4631" w:rsidRDefault="00C1510F" w:rsidP="00377B56">
            <w:pPr>
              <w:rPr>
                <w:b/>
                <w:bCs/>
              </w:rPr>
            </w:pPr>
            <w:r w:rsidRPr="009B4631">
              <w:rPr>
                <w:b/>
                <w:bCs/>
              </w:rPr>
              <w:t xml:space="preserve">Тема 2.6. </w:t>
            </w:r>
            <w:r w:rsidRPr="009B4631">
              <w:rPr>
                <w:b/>
                <w:lang w:eastAsia="en-US"/>
              </w:rPr>
              <w:t>Глобализация и ее последствия, международные отношения</w:t>
            </w:r>
          </w:p>
        </w:tc>
        <w:tc>
          <w:tcPr>
            <w:tcW w:w="1232" w:type="pct"/>
            <w:tcBorders>
              <w:left w:val="single" w:sz="4" w:space="0" w:color="auto"/>
            </w:tcBorders>
          </w:tcPr>
          <w:p w14:paraId="621AC1CA" w14:textId="77777777" w:rsidR="00C1510F" w:rsidRPr="009B4631" w:rsidRDefault="00C1510F" w:rsidP="00377B56">
            <w:pPr>
              <w:rPr>
                <w:lang w:eastAsia="en-US"/>
              </w:rPr>
            </w:pPr>
            <w:r w:rsidRPr="009B4631">
              <w:rPr>
                <w:lang w:eastAsia="en-US"/>
              </w:rPr>
              <w:t>Информационное общество. Глобализация и ее последствия</w:t>
            </w:r>
          </w:p>
          <w:p w14:paraId="37893F38" w14:textId="77777777" w:rsidR="00C1510F" w:rsidRPr="009B4631" w:rsidRDefault="00C1510F" w:rsidP="00377B56">
            <w:pPr>
              <w:rPr>
                <w:b/>
                <w:bCs/>
              </w:rPr>
            </w:pPr>
            <w:r w:rsidRPr="009B4631">
              <w:rPr>
                <w:lang w:eastAsia="en-US"/>
              </w:rPr>
              <w:t>Проблемы национальной безопасности в международных отношениях. Международный терроризм как социально-политическое явление</w:t>
            </w:r>
          </w:p>
        </w:tc>
        <w:tc>
          <w:tcPr>
            <w:tcW w:w="935" w:type="pct"/>
            <w:tcBorders>
              <w:top w:val="single" w:sz="4" w:space="0" w:color="auto"/>
              <w:right w:val="single" w:sz="4" w:space="0" w:color="auto"/>
            </w:tcBorders>
            <w:vAlign w:val="center"/>
          </w:tcPr>
          <w:p w14:paraId="274B2335" w14:textId="77777777" w:rsidR="00C1510F" w:rsidRPr="009B4631" w:rsidRDefault="00C1510F" w:rsidP="00377B56">
            <w:pPr>
              <w:jc w:val="center"/>
              <w:rPr>
                <w:b/>
                <w:bCs/>
                <w:i/>
              </w:rPr>
            </w:pPr>
            <w:r w:rsidRPr="009B4631">
              <w:rPr>
                <w:b/>
                <w:bCs/>
                <w:i/>
              </w:rPr>
              <w:t>6</w:t>
            </w:r>
          </w:p>
        </w:tc>
        <w:tc>
          <w:tcPr>
            <w:tcW w:w="1253" w:type="pct"/>
            <w:tcBorders>
              <w:top w:val="single" w:sz="4" w:space="0" w:color="auto"/>
              <w:left w:val="single" w:sz="4" w:space="0" w:color="auto"/>
              <w:bottom w:val="nil"/>
              <w:right w:val="single" w:sz="4" w:space="0" w:color="auto"/>
            </w:tcBorders>
          </w:tcPr>
          <w:p w14:paraId="08927642" w14:textId="77777777" w:rsidR="00C1510F" w:rsidRPr="009B4631" w:rsidRDefault="00C1510F" w:rsidP="00377B56">
            <w:pPr>
              <w:rPr>
                <w:bCs/>
              </w:rPr>
            </w:pPr>
            <w:r w:rsidRPr="009B4631">
              <w:rPr>
                <w:bCs/>
              </w:rPr>
              <w:t>ОК 1, ОК 3-4, ОК 6-8</w:t>
            </w:r>
          </w:p>
          <w:p w14:paraId="75CF78D2" w14:textId="77777777" w:rsidR="00C1510F" w:rsidRPr="009B4631" w:rsidRDefault="00C1510F" w:rsidP="00377B56">
            <w:pPr>
              <w:rPr>
                <w:bCs/>
              </w:rPr>
            </w:pPr>
            <w:r w:rsidRPr="009B4631">
              <w:rPr>
                <w:bCs/>
              </w:rPr>
              <w:t>ЛР</w:t>
            </w:r>
            <w:proofErr w:type="gramStart"/>
            <w:r w:rsidRPr="009B4631">
              <w:rPr>
                <w:bCs/>
              </w:rPr>
              <w:t>1,ЛР</w:t>
            </w:r>
            <w:proofErr w:type="gramEnd"/>
            <w:r w:rsidRPr="009B4631">
              <w:rPr>
                <w:bCs/>
              </w:rPr>
              <w:t>2,ЛР3,ЛР7</w:t>
            </w:r>
          </w:p>
        </w:tc>
        <w:tc>
          <w:tcPr>
            <w:tcW w:w="380" w:type="pct"/>
            <w:tcBorders>
              <w:top w:val="single" w:sz="4" w:space="0" w:color="auto"/>
              <w:left w:val="single" w:sz="4" w:space="0" w:color="auto"/>
              <w:bottom w:val="nil"/>
              <w:right w:val="single" w:sz="4" w:space="0" w:color="auto"/>
            </w:tcBorders>
          </w:tcPr>
          <w:p w14:paraId="335B0EFE" w14:textId="77777777" w:rsidR="00C1510F" w:rsidRPr="009B4631" w:rsidRDefault="00C1510F" w:rsidP="00377B56">
            <w:pPr>
              <w:rPr>
                <w:bCs/>
              </w:rPr>
            </w:pPr>
            <w:r w:rsidRPr="009B4631">
              <w:rPr>
                <w:bCs/>
              </w:rPr>
              <w:t>ОК1</w:t>
            </w:r>
          </w:p>
          <w:p w14:paraId="475B061B" w14:textId="77777777" w:rsidR="00C1510F" w:rsidRPr="009B4631" w:rsidRDefault="00C1510F" w:rsidP="00377B56">
            <w:pPr>
              <w:rPr>
                <w:bCs/>
              </w:rPr>
            </w:pPr>
            <w:r w:rsidRPr="009B4631">
              <w:rPr>
                <w:bCs/>
              </w:rPr>
              <w:t>ОК3</w:t>
            </w:r>
          </w:p>
          <w:p w14:paraId="0A061FDD" w14:textId="77777777" w:rsidR="00C1510F" w:rsidRPr="009B4631" w:rsidRDefault="00C1510F" w:rsidP="00377B56">
            <w:pPr>
              <w:rPr>
                <w:bCs/>
              </w:rPr>
            </w:pPr>
            <w:r w:rsidRPr="009B4631">
              <w:rPr>
                <w:bCs/>
              </w:rPr>
              <w:t>ОК4</w:t>
            </w:r>
          </w:p>
          <w:p w14:paraId="280123E6" w14:textId="77777777" w:rsidR="00C1510F" w:rsidRPr="009B4631" w:rsidRDefault="00C1510F" w:rsidP="00377B56">
            <w:pPr>
              <w:rPr>
                <w:bCs/>
              </w:rPr>
            </w:pPr>
            <w:r w:rsidRPr="009B4631">
              <w:rPr>
                <w:bCs/>
              </w:rPr>
              <w:t>ОК6</w:t>
            </w:r>
          </w:p>
          <w:p w14:paraId="4ECAF463" w14:textId="77777777" w:rsidR="00C1510F" w:rsidRPr="009B4631" w:rsidRDefault="00C1510F" w:rsidP="00377B56">
            <w:pPr>
              <w:rPr>
                <w:bCs/>
              </w:rPr>
            </w:pPr>
            <w:r w:rsidRPr="009B4631">
              <w:rPr>
                <w:bCs/>
              </w:rPr>
              <w:t>ОК7</w:t>
            </w:r>
          </w:p>
          <w:p w14:paraId="5B0E5EE4" w14:textId="77777777" w:rsidR="00C1510F" w:rsidRPr="009B4631" w:rsidRDefault="00C1510F" w:rsidP="00377B56">
            <w:pPr>
              <w:rPr>
                <w:bCs/>
              </w:rPr>
            </w:pPr>
            <w:r w:rsidRPr="009B4631">
              <w:rPr>
                <w:bCs/>
              </w:rPr>
              <w:t>ОК8</w:t>
            </w:r>
          </w:p>
          <w:p w14:paraId="515B445E" w14:textId="77777777" w:rsidR="00C1510F" w:rsidRPr="009B4631" w:rsidRDefault="00C1510F" w:rsidP="00377B56">
            <w:pPr>
              <w:rPr>
                <w:b/>
                <w:bCs/>
              </w:rPr>
            </w:pPr>
          </w:p>
        </w:tc>
        <w:tc>
          <w:tcPr>
            <w:tcW w:w="380" w:type="pct"/>
            <w:vMerge w:val="restart"/>
            <w:tcBorders>
              <w:top w:val="single" w:sz="4" w:space="0" w:color="auto"/>
              <w:left w:val="single" w:sz="4" w:space="0" w:color="auto"/>
              <w:right w:val="single" w:sz="4" w:space="0" w:color="auto"/>
            </w:tcBorders>
          </w:tcPr>
          <w:p w14:paraId="355AA76F" w14:textId="77777777" w:rsidR="00C1510F" w:rsidRPr="009B4631" w:rsidRDefault="00C1510F" w:rsidP="00377B56">
            <w:pPr>
              <w:rPr>
                <w:bCs/>
              </w:rPr>
            </w:pPr>
            <w:proofErr w:type="spellStart"/>
            <w:r w:rsidRPr="009B4631">
              <w:rPr>
                <w:bCs/>
              </w:rPr>
              <w:t>Уо</w:t>
            </w:r>
            <w:proofErr w:type="spellEnd"/>
            <w:r w:rsidRPr="009B4631">
              <w:rPr>
                <w:bCs/>
              </w:rPr>
              <w:t xml:space="preserve"> 01.01</w:t>
            </w:r>
          </w:p>
          <w:p w14:paraId="71D62CA1" w14:textId="77777777" w:rsidR="00C1510F" w:rsidRPr="009B4631" w:rsidRDefault="00C1510F" w:rsidP="00377B56">
            <w:pPr>
              <w:rPr>
                <w:bCs/>
              </w:rPr>
            </w:pPr>
            <w:proofErr w:type="spellStart"/>
            <w:r w:rsidRPr="009B4631">
              <w:rPr>
                <w:bCs/>
              </w:rPr>
              <w:t>Уо</w:t>
            </w:r>
            <w:proofErr w:type="spellEnd"/>
            <w:r w:rsidRPr="009B4631">
              <w:rPr>
                <w:bCs/>
              </w:rPr>
              <w:t xml:space="preserve"> 01.02</w:t>
            </w:r>
          </w:p>
          <w:p w14:paraId="407B1E7D" w14:textId="77777777" w:rsidR="00C1510F" w:rsidRPr="009B4631" w:rsidRDefault="00C1510F" w:rsidP="00377B56">
            <w:pPr>
              <w:rPr>
                <w:bCs/>
              </w:rPr>
            </w:pPr>
            <w:proofErr w:type="spellStart"/>
            <w:r w:rsidRPr="009B4631">
              <w:rPr>
                <w:bCs/>
              </w:rPr>
              <w:t>Уо</w:t>
            </w:r>
            <w:proofErr w:type="spellEnd"/>
            <w:r w:rsidRPr="009B4631">
              <w:rPr>
                <w:bCs/>
              </w:rPr>
              <w:t xml:space="preserve"> 01.03</w:t>
            </w:r>
          </w:p>
          <w:p w14:paraId="4E4D80F1" w14:textId="77777777" w:rsidR="00C1510F" w:rsidRPr="009B4631" w:rsidRDefault="00C1510F" w:rsidP="00377B56">
            <w:pPr>
              <w:rPr>
                <w:bCs/>
              </w:rPr>
            </w:pPr>
            <w:proofErr w:type="spellStart"/>
            <w:r w:rsidRPr="009B4631">
              <w:rPr>
                <w:bCs/>
              </w:rPr>
              <w:t>Уо</w:t>
            </w:r>
            <w:proofErr w:type="spellEnd"/>
            <w:r w:rsidRPr="009B4631">
              <w:rPr>
                <w:bCs/>
              </w:rPr>
              <w:t xml:space="preserve"> 01.04</w:t>
            </w:r>
          </w:p>
          <w:p w14:paraId="0E588E19" w14:textId="77777777" w:rsidR="00C1510F" w:rsidRPr="009B4631" w:rsidRDefault="00C1510F" w:rsidP="00377B56">
            <w:pPr>
              <w:rPr>
                <w:bCs/>
              </w:rPr>
            </w:pPr>
            <w:proofErr w:type="spellStart"/>
            <w:r w:rsidRPr="009B4631">
              <w:rPr>
                <w:bCs/>
              </w:rPr>
              <w:t>Зо</w:t>
            </w:r>
            <w:proofErr w:type="spellEnd"/>
            <w:r w:rsidRPr="009B4631">
              <w:rPr>
                <w:bCs/>
              </w:rPr>
              <w:t xml:space="preserve"> 01.01</w:t>
            </w:r>
          </w:p>
          <w:p w14:paraId="765001D0" w14:textId="77777777" w:rsidR="00C1510F" w:rsidRPr="009B4631" w:rsidRDefault="00C1510F" w:rsidP="00377B56">
            <w:pPr>
              <w:rPr>
                <w:bCs/>
              </w:rPr>
            </w:pPr>
            <w:proofErr w:type="spellStart"/>
            <w:r w:rsidRPr="009B4631">
              <w:rPr>
                <w:bCs/>
              </w:rPr>
              <w:t>Зо</w:t>
            </w:r>
            <w:proofErr w:type="spellEnd"/>
            <w:r w:rsidRPr="009B4631">
              <w:rPr>
                <w:bCs/>
              </w:rPr>
              <w:t xml:space="preserve"> 01.02</w:t>
            </w:r>
          </w:p>
          <w:p w14:paraId="76627342" w14:textId="77777777" w:rsidR="00C1510F" w:rsidRPr="009B4631" w:rsidRDefault="00C1510F" w:rsidP="00377B56">
            <w:pPr>
              <w:rPr>
                <w:bCs/>
              </w:rPr>
            </w:pPr>
            <w:proofErr w:type="spellStart"/>
            <w:r w:rsidRPr="009B4631">
              <w:rPr>
                <w:bCs/>
              </w:rPr>
              <w:t>Уо</w:t>
            </w:r>
            <w:proofErr w:type="spellEnd"/>
            <w:r w:rsidRPr="009B4631">
              <w:rPr>
                <w:bCs/>
              </w:rPr>
              <w:t xml:space="preserve"> 03.01</w:t>
            </w:r>
          </w:p>
          <w:p w14:paraId="39EC9DFE" w14:textId="77777777" w:rsidR="00C1510F" w:rsidRPr="009B4631" w:rsidRDefault="00C1510F" w:rsidP="00377B56">
            <w:proofErr w:type="spellStart"/>
            <w:r w:rsidRPr="009B4631">
              <w:t>Уо</w:t>
            </w:r>
            <w:proofErr w:type="spellEnd"/>
            <w:r w:rsidRPr="009B4631">
              <w:t xml:space="preserve"> 03.02</w:t>
            </w:r>
          </w:p>
          <w:p w14:paraId="4575EC38" w14:textId="77777777" w:rsidR="00C1510F" w:rsidRPr="009B4631" w:rsidRDefault="00C1510F" w:rsidP="00377B56">
            <w:proofErr w:type="spellStart"/>
            <w:r w:rsidRPr="009B4631">
              <w:t>Уо</w:t>
            </w:r>
            <w:proofErr w:type="spellEnd"/>
            <w:r w:rsidRPr="009B4631">
              <w:t xml:space="preserve"> 03.03</w:t>
            </w:r>
          </w:p>
          <w:p w14:paraId="57F3FD1B" w14:textId="77777777" w:rsidR="00C1510F" w:rsidRPr="009B4631" w:rsidRDefault="00C1510F" w:rsidP="00377B56">
            <w:proofErr w:type="spellStart"/>
            <w:r w:rsidRPr="009B4631">
              <w:t>Уо</w:t>
            </w:r>
            <w:proofErr w:type="spellEnd"/>
            <w:r w:rsidRPr="009B4631">
              <w:t xml:space="preserve"> 03.04</w:t>
            </w:r>
          </w:p>
          <w:p w14:paraId="4641C9B4" w14:textId="77777777" w:rsidR="00C1510F" w:rsidRPr="009B4631" w:rsidRDefault="00C1510F" w:rsidP="00377B56">
            <w:proofErr w:type="spellStart"/>
            <w:r w:rsidRPr="009B4631">
              <w:t>Уо</w:t>
            </w:r>
            <w:proofErr w:type="spellEnd"/>
            <w:r w:rsidRPr="009B4631">
              <w:t xml:space="preserve"> 03.05</w:t>
            </w:r>
          </w:p>
          <w:p w14:paraId="64E3D083" w14:textId="77777777" w:rsidR="00C1510F" w:rsidRPr="009B4631" w:rsidRDefault="00C1510F" w:rsidP="00377B56">
            <w:proofErr w:type="spellStart"/>
            <w:r w:rsidRPr="009B4631">
              <w:lastRenderedPageBreak/>
              <w:t>Уо</w:t>
            </w:r>
            <w:proofErr w:type="spellEnd"/>
            <w:r w:rsidRPr="009B4631">
              <w:t xml:space="preserve"> 03.06</w:t>
            </w:r>
          </w:p>
          <w:p w14:paraId="12C30E6E" w14:textId="77777777" w:rsidR="00C1510F" w:rsidRPr="009B4631" w:rsidRDefault="00C1510F" w:rsidP="00377B56">
            <w:proofErr w:type="spellStart"/>
            <w:r w:rsidRPr="009B4631">
              <w:t>Уо</w:t>
            </w:r>
            <w:proofErr w:type="spellEnd"/>
            <w:r w:rsidRPr="009B4631">
              <w:t xml:space="preserve"> 03.07</w:t>
            </w:r>
          </w:p>
          <w:p w14:paraId="600D4775" w14:textId="77777777" w:rsidR="00C1510F" w:rsidRPr="009B4631" w:rsidRDefault="00C1510F" w:rsidP="00377B56">
            <w:proofErr w:type="spellStart"/>
            <w:r w:rsidRPr="009B4631">
              <w:t>Уо</w:t>
            </w:r>
            <w:proofErr w:type="spellEnd"/>
            <w:r w:rsidRPr="009B4631">
              <w:t xml:space="preserve"> 03.08</w:t>
            </w:r>
          </w:p>
          <w:p w14:paraId="787B47DD" w14:textId="77777777" w:rsidR="00C1510F" w:rsidRPr="009B4631" w:rsidRDefault="00C1510F" w:rsidP="00377B56">
            <w:proofErr w:type="spellStart"/>
            <w:r w:rsidRPr="009B4631">
              <w:t>Уо</w:t>
            </w:r>
            <w:proofErr w:type="spellEnd"/>
            <w:r w:rsidRPr="009B4631">
              <w:t xml:space="preserve"> 03.09</w:t>
            </w:r>
          </w:p>
          <w:p w14:paraId="2C80ECDC" w14:textId="77777777" w:rsidR="00C1510F" w:rsidRPr="009B4631" w:rsidRDefault="00C1510F" w:rsidP="00377B56">
            <w:proofErr w:type="spellStart"/>
            <w:r w:rsidRPr="009B4631">
              <w:t>Зо</w:t>
            </w:r>
            <w:proofErr w:type="spellEnd"/>
            <w:r w:rsidRPr="009B4631">
              <w:t xml:space="preserve"> 03.01</w:t>
            </w:r>
          </w:p>
          <w:p w14:paraId="690B8C43" w14:textId="77777777" w:rsidR="00C1510F" w:rsidRPr="009B4631" w:rsidRDefault="00C1510F" w:rsidP="00377B56">
            <w:proofErr w:type="spellStart"/>
            <w:r w:rsidRPr="009B4631">
              <w:t>Зо</w:t>
            </w:r>
            <w:proofErr w:type="spellEnd"/>
            <w:r w:rsidRPr="009B4631">
              <w:t xml:space="preserve"> 03.02</w:t>
            </w:r>
          </w:p>
          <w:p w14:paraId="7B10C618" w14:textId="77777777" w:rsidR="00C1510F" w:rsidRPr="009B4631" w:rsidRDefault="00C1510F" w:rsidP="00377B56">
            <w:proofErr w:type="spellStart"/>
            <w:r w:rsidRPr="009B4631">
              <w:t>Зо</w:t>
            </w:r>
            <w:proofErr w:type="spellEnd"/>
            <w:r w:rsidRPr="009B4631">
              <w:t xml:space="preserve"> 03.03</w:t>
            </w:r>
          </w:p>
          <w:p w14:paraId="4D8C8C2A" w14:textId="77777777" w:rsidR="00C1510F" w:rsidRPr="009B4631" w:rsidRDefault="00C1510F" w:rsidP="00377B56">
            <w:proofErr w:type="spellStart"/>
            <w:r w:rsidRPr="009B4631">
              <w:t>Зо</w:t>
            </w:r>
            <w:proofErr w:type="spellEnd"/>
            <w:r w:rsidRPr="009B4631">
              <w:t xml:space="preserve"> 03.04</w:t>
            </w:r>
          </w:p>
          <w:p w14:paraId="23EA146E" w14:textId="77777777" w:rsidR="00C1510F" w:rsidRPr="009B4631" w:rsidRDefault="00C1510F" w:rsidP="00377B56">
            <w:r w:rsidRPr="009B4631">
              <w:t>Зо03.05</w:t>
            </w:r>
          </w:p>
          <w:p w14:paraId="661E8C63" w14:textId="77777777" w:rsidR="00C1510F" w:rsidRPr="009B4631" w:rsidRDefault="00C1510F" w:rsidP="00377B56">
            <w:proofErr w:type="spellStart"/>
            <w:r w:rsidRPr="009B4631">
              <w:t>Уо</w:t>
            </w:r>
            <w:proofErr w:type="spellEnd"/>
            <w:r w:rsidRPr="009B4631">
              <w:t xml:space="preserve"> 04.01</w:t>
            </w:r>
          </w:p>
          <w:p w14:paraId="3CFC964B" w14:textId="77777777" w:rsidR="00C1510F" w:rsidRPr="009B4631" w:rsidRDefault="00C1510F" w:rsidP="00377B56">
            <w:proofErr w:type="spellStart"/>
            <w:r w:rsidRPr="009B4631">
              <w:t>Уо</w:t>
            </w:r>
            <w:proofErr w:type="spellEnd"/>
            <w:r w:rsidRPr="009B4631">
              <w:t xml:space="preserve"> 04.02</w:t>
            </w:r>
          </w:p>
          <w:p w14:paraId="411E9D67" w14:textId="77777777" w:rsidR="00C1510F" w:rsidRPr="009B4631" w:rsidRDefault="00C1510F" w:rsidP="00377B56">
            <w:proofErr w:type="spellStart"/>
            <w:r w:rsidRPr="009B4631">
              <w:t>Уо</w:t>
            </w:r>
            <w:proofErr w:type="spellEnd"/>
            <w:r w:rsidRPr="009B4631">
              <w:t xml:space="preserve"> 04.03</w:t>
            </w:r>
          </w:p>
          <w:p w14:paraId="4E89504F" w14:textId="77777777" w:rsidR="00C1510F" w:rsidRPr="009B4631" w:rsidRDefault="00C1510F" w:rsidP="00377B56">
            <w:proofErr w:type="spellStart"/>
            <w:r w:rsidRPr="009B4631">
              <w:t>Уо</w:t>
            </w:r>
            <w:proofErr w:type="spellEnd"/>
            <w:r w:rsidRPr="009B4631">
              <w:t xml:space="preserve"> 04.04</w:t>
            </w:r>
          </w:p>
          <w:p w14:paraId="04DAC304" w14:textId="77777777" w:rsidR="00C1510F" w:rsidRPr="009B4631" w:rsidRDefault="00C1510F" w:rsidP="00377B56">
            <w:proofErr w:type="spellStart"/>
            <w:r w:rsidRPr="009B4631">
              <w:t>Уо</w:t>
            </w:r>
            <w:proofErr w:type="spellEnd"/>
            <w:r w:rsidRPr="009B4631">
              <w:t xml:space="preserve"> 04.05</w:t>
            </w:r>
          </w:p>
          <w:p w14:paraId="57781B89" w14:textId="77777777" w:rsidR="00C1510F" w:rsidRPr="009B4631" w:rsidRDefault="00C1510F" w:rsidP="00377B56">
            <w:proofErr w:type="spellStart"/>
            <w:r w:rsidRPr="009B4631">
              <w:t>Зо</w:t>
            </w:r>
            <w:proofErr w:type="spellEnd"/>
            <w:r w:rsidRPr="009B4631">
              <w:t xml:space="preserve"> 04.01</w:t>
            </w:r>
          </w:p>
          <w:p w14:paraId="35C5419E" w14:textId="77777777" w:rsidR="00C1510F" w:rsidRPr="009B4631" w:rsidRDefault="00C1510F" w:rsidP="00377B56">
            <w:proofErr w:type="spellStart"/>
            <w:r w:rsidRPr="009B4631">
              <w:t>Зо</w:t>
            </w:r>
            <w:proofErr w:type="spellEnd"/>
            <w:r w:rsidRPr="009B4631">
              <w:t xml:space="preserve"> 04.02</w:t>
            </w:r>
          </w:p>
          <w:p w14:paraId="6B7324FC" w14:textId="77777777" w:rsidR="00C1510F" w:rsidRPr="009B4631" w:rsidRDefault="00C1510F" w:rsidP="00377B56">
            <w:proofErr w:type="spellStart"/>
            <w:r w:rsidRPr="009B4631">
              <w:t>Уо</w:t>
            </w:r>
            <w:proofErr w:type="spellEnd"/>
            <w:r w:rsidRPr="009B4631">
              <w:t xml:space="preserve"> 06.01</w:t>
            </w:r>
          </w:p>
          <w:p w14:paraId="3B5EC88A" w14:textId="77777777" w:rsidR="00C1510F" w:rsidRPr="009B4631" w:rsidRDefault="00C1510F" w:rsidP="00377B56">
            <w:proofErr w:type="spellStart"/>
            <w:r w:rsidRPr="009B4631">
              <w:t>Зо</w:t>
            </w:r>
            <w:proofErr w:type="spellEnd"/>
            <w:r w:rsidRPr="009B4631">
              <w:t xml:space="preserve"> 06.02</w:t>
            </w:r>
          </w:p>
          <w:p w14:paraId="3E402CAD" w14:textId="77777777" w:rsidR="00C1510F" w:rsidRPr="009B4631" w:rsidRDefault="00C1510F" w:rsidP="00377B56">
            <w:proofErr w:type="spellStart"/>
            <w:r w:rsidRPr="009B4631">
              <w:t>Уо</w:t>
            </w:r>
            <w:proofErr w:type="spellEnd"/>
            <w:r w:rsidRPr="009B4631">
              <w:t xml:space="preserve"> 07.01</w:t>
            </w:r>
          </w:p>
          <w:p w14:paraId="3EFEBAD2" w14:textId="77777777" w:rsidR="00C1510F" w:rsidRPr="009B4631" w:rsidRDefault="00C1510F" w:rsidP="00377B56">
            <w:proofErr w:type="spellStart"/>
            <w:r w:rsidRPr="009B4631">
              <w:t>Уо</w:t>
            </w:r>
            <w:proofErr w:type="spellEnd"/>
            <w:r w:rsidRPr="009B4631">
              <w:t xml:space="preserve"> 07.02</w:t>
            </w:r>
          </w:p>
          <w:p w14:paraId="4D51D930" w14:textId="77777777" w:rsidR="00C1510F" w:rsidRPr="009B4631" w:rsidRDefault="00C1510F" w:rsidP="00377B56">
            <w:proofErr w:type="spellStart"/>
            <w:r w:rsidRPr="009B4631">
              <w:t>Уо</w:t>
            </w:r>
            <w:proofErr w:type="spellEnd"/>
            <w:r w:rsidRPr="009B4631">
              <w:t xml:space="preserve"> 07.03</w:t>
            </w:r>
          </w:p>
          <w:p w14:paraId="5805EA8A" w14:textId="77777777" w:rsidR="00C1510F" w:rsidRPr="009B4631" w:rsidRDefault="00C1510F" w:rsidP="00377B56">
            <w:proofErr w:type="spellStart"/>
            <w:r w:rsidRPr="009B4631">
              <w:t>Уо</w:t>
            </w:r>
            <w:proofErr w:type="spellEnd"/>
            <w:r w:rsidRPr="009B4631">
              <w:t xml:space="preserve"> 07.04</w:t>
            </w:r>
          </w:p>
          <w:p w14:paraId="7603A3BF" w14:textId="77777777" w:rsidR="00C1510F" w:rsidRPr="009B4631" w:rsidRDefault="00C1510F" w:rsidP="00377B56">
            <w:proofErr w:type="spellStart"/>
            <w:r w:rsidRPr="009B4631">
              <w:t>Зо</w:t>
            </w:r>
            <w:proofErr w:type="spellEnd"/>
            <w:r w:rsidRPr="009B4631">
              <w:t xml:space="preserve"> 07.01</w:t>
            </w:r>
          </w:p>
          <w:p w14:paraId="04ADBAA5" w14:textId="77777777" w:rsidR="00C1510F" w:rsidRPr="009B4631" w:rsidRDefault="00C1510F" w:rsidP="00377B56">
            <w:proofErr w:type="spellStart"/>
            <w:r w:rsidRPr="009B4631">
              <w:t>Зо</w:t>
            </w:r>
            <w:proofErr w:type="spellEnd"/>
            <w:r w:rsidRPr="009B4631">
              <w:t xml:space="preserve"> 07.02</w:t>
            </w:r>
          </w:p>
          <w:p w14:paraId="17DE00EB" w14:textId="77777777" w:rsidR="00C1510F" w:rsidRPr="009B4631" w:rsidRDefault="00C1510F" w:rsidP="00377B56">
            <w:proofErr w:type="spellStart"/>
            <w:r w:rsidRPr="009B4631">
              <w:t>Уо</w:t>
            </w:r>
            <w:proofErr w:type="spellEnd"/>
            <w:r w:rsidRPr="009B4631">
              <w:t xml:space="preserve"> 08.01</w:t>
            </w:r>
          </w:p>
          <w:p w14:paraId="3AD5FAF5" w14:textId="77777777" w:rsidR="00C1510F" w:rsidRPr="009B4631" w:rsidRDefault="00C1510F" w:rsidP="00377B56">
            <w:proofErr w:type="spellStart"/>
            <w:r w:rsidRPr="009B4631">
              <w:t>Уо</w:t>
            </w:r>
            <w:proofErr w:type="spellEnd"/>
            <w:r w:rsidRPr="009B4631">
              <w:t xml:space="preserve"> 08.02</w:t>
            </w:r>
          </w:p>
          <w:p w14:paraId="3E095CB3" w14:textId="77777777" w:rsidR="00C1510F" w:rsidRPr="009B4631" w:rsidRDefault="00C1510F" w:rsidP="00377B56">
            <w:proofErr w:type="spellStart"/>
            <w:r w:rsidRPr="009B4631">
              <w:t>Уо</w:t>
            </w:r>
            <w:proofErr w:type="spellEnd"/>
            <w:r w:rsidRPr="009B4631">
              <w:t xml:space="preserve"> 08.03</w:t>
            </w:r>
          </w:p>
          <w:p w14:paraId="083614C0" w14:textId="77777777" w:rsidR="00C1510F" w:rsidRPr="009B4631" w:rsidRDefault="00C1510F" w:rsidP="00377B56">
            <w:proofErr w:type="spellStart"/>
            <w:r w:rsidRPr="009B4631">
              <w:t>Уо</w:t>
            </w:r>
            <w:proofErr w:type="spellEnd"/>
            <w:r w:rsidRPr="009B4631">
              <w:t xml:space="preserve"> 08.04</w:t>
            </w:r>
          </w:p>
          <w:p w14:paraId="1DC6B570" w14:textId="77777777" w:rsidR="00C1510F" w:rsidRPr="009B4631" w:rsidRDefault="00C1510F" w:rsidP="00377B56">
            <w:proofErr w:type="spellStart"/>
            <w:r w:rsidRPr="009B4631">
              <w:t>Зо</w:t>
            </w:r>
            <w:proofErr w:type="spellEnd"/>
            <w:r w:rsidRPr="009B4631">
              <w:t xml:space="preserve"> 08.01</w:t>
            </w:r>
          </w:p>
          <w:p w14:paraId="6B2B3931" w14:textId="77777777" w:rsidR="00C1510F" w:rsidRPr="009B4631" w:rsidRDefault="00C1510F" w:rsidP="00377B56">
            <w:pPr>
              <w:rPr>
                <w:b/>
                <w:bCs/>
              </w:rPr>
            </w:pPr>
            <w:proofErr w:type="spellStart"/>
            <w:r w:rsidRPr="009B4631">
              <w:t>Зо</w:t>
            </w:r>
            <w:proofErr w:type="spellEnd"/>
            <w:r w:rsidRPr="009B4631">
              <w:t xml:space="preserve"> 08.02</w:t>
            </w:r>
          </w:p>
        </w:tc>
      </w:tr>
      <w:tr w:rsidR="00C1510F" w:rsidRPr="009B4631" w14:paraId="61B11B9D" w14:textId="77777777" w:rsidTr="00377B56">
        <w:trPr>
          <w:trHeight w:val="20"/>
        </w:trPr>
        <w:tc>
          <w:tcPr>
            <w:tcW w:w="820" w:type="pct"/>
            <w:tcBorders>
              <w:top w:val="nil"/>
              <w:left w:val="single" w:sz="4" w:space="0" w:color="auto"/>
              <w:bottom w:val="nil"/>
              <w:right w:val="single" w:sz="4" w:space="0" w:color="auto"/>
            </w:tcBorders>
          </w:tcPr>
          <w:p w14:paraId="06B1A8B9" w14:textId="77777777" w:rsidR="00C1510F" w:rsidRPr="009B4631" w:rsidRDefault="00C1510F" w:rsidP="00377B56">
            <w:pPr>
              <w:rPr>
                <w:b/>
                <w:bCs/>
              </w:rPr>
            </w:pPr>
          </w:p>
        </w:tc>
        <w:tc>
          <w:tcPr>
            <w:tcW w:w="1232" w:type="pct"/>
            <w:tcBorders>
              <w:left w:val="single" w:sz="4" w:space="0" w:color="auto"/>
            </w:tcBorders>
          </w:tcPr>
          <w:p w14:paraId="68A2829E" w14:textId="77777777" w:rsidR="00C1510F" w:rsidRPr="009B4631" w:rsidRDefault="00C1510F" w:rsidP="00377B56">
            <w:pPr>
              <w:rPr>
                <w:lang w:eastAsia="en-US"/>
              </w:rPr>
            </w:pPr>
            <w:r w:rsidRPr="009B4631">
              <w:rPr>
                <w:b/>
                <w:bCs/>
              </w:rPr>
              <w:t>1.</w:t>
            </w:r>
            <w:r w:rsidRPr="009B4631">
              <w:rPr>
                <w:lang w:eastAsia="en-US"/>
              </w:rPr>
              <w:t xml:space="preserve"> Информационное общество. Глобализация и ее последствия</w:t>
            </w:r>
          </w:p>
        </w:tc>
        <w:tc>
          <w:tcPr>
            <w:tcW w:w="935" w:type="pct"/>
            <w:tcBorders>
              <w:top w:val="single" w:sz="4" w:space="0" w:color="auto"/>
              <w:right w:val="single" w:sz="4" w:space="0" w:color="auto"/>
            </w:tcBorders>
            <w:vAlign w:val="center"/>
          </w:tcPr>
          <w:p w14:paraId="3D79D731" w14:textId="77777777" w:rsidR="00C1510F" w:rsidRPr="009B4631" w:rsidRDefault="00C1510F" w:rsidP="00377B56">
            <w:pPr>
              <w:jc w:val="center"/>
              <w:rPr>
                <w:b/>
                <w:bCs/>
                <w:i/>
              </w:rPr>
            </w:pPr>
            <w:r w:rsidRPr="009B4631">
              <w:rPr>
                <w:b/>
                <w:bCs/>
                <w:i/>
              </w:rPr>
              <w:t>2</w:t>
            </w:r>
          </w:p>
        </w:tc>
        <w:tc>
          <w:tcPr>
            <w:tcW w:w="1253" w:type="pct"/>
            <w:tcBorders>
              <w:top w:val="nil"/>
              <w:left w:val="single" w:sz="4" w:space="0" w:color="auto"/>
              <w:bottom w:val="nil"/>
              <w:right w:val="single" w:sz="4" w:space="0" w:color="auto"/>
            </w:tcBorders>
          </w:tcPr>
          <w:p w14:paraId="06414CF2" w14:textId="77777777" w:rsidR="00C1510F" w:rsidRPr="009B4631" w:rsidRDefault="00C1510F" w:rsidP="00377B56">
            <w:pPr>
              <w:rPr>
                <w:b/>
                <w:bCs/>
              </w:rPr>
            </w:pPr>
          </w:p>
        </w:tc>
        <w:tc>
          <w:tcPr>
            <w:tcW w:w="380" w:type="pct"/>
            <w:tcBorders>
              <w:top w:val="nil"/>
              <w:left w:val="single" w:sz="4" w:space="0" w:color="auto"/>
              <w:bottom w:val="nil"/>
              <w:right w:val="single" w:sz="4" w:space="0" w:color="auto"/>
            </w:tcBorders>
          </w:tcPr>
          <w:p w14:paraId="123180BC" w14:textId="77777777" w:rsidR="00C1510F" w:rsidRPr="009B4631" w:rsidRDefault="00C1510F" w:rsidP="00377B56">
            <w:pPr>
              <w:rPr>
                <w:b/>
                <w:bCs/>
              </w:rPr>
            </w:pPr>
          </w:p>
        </w:tc>
        <w:tc>
          <w:tcPr>
            <w:tcW w:w="380" w:type="pct"/>
            <w:vMerge/>
            <w:tcBorders>
              <w:left w:val="single" w:sz="4" w:space="0" w:color="auto"/>
              <w:right w:val="single" w:sz="4" w:space="0" w:color="auto"/>
            </w:tcBorders>
          </w:tcPr>
          <w:p w14:paraId="10247535" w14:textId="77777777" w:rsidR="00C1510F" w:rsidRPr="009B4631" w:rsidRDefault="00C1510F" w:rsidP="00377B56">
            <w:pPr>
              <w:rPr>
                <w:b/>
                <w:bCs/>
              </w:rPr>
            </w:pPr>
          </w:p>
        </w:tc>
      </w:tr>
      <w:tr w:rsidR="00C1510F" w:rsidRPr="009B4631" w14:paraId="46A51A54" w14:textId="77777777" w:rsidTr="00377B56">
        <w:trPr>
          <w:trHeight w:val="20"/>
        </w:trPr>
        <w:tc>
          <w:tcPr>
            <w:tcW w:w="820" w:type="pct"/>
            <w:tcBorders>
              <w:top w:val="nil"/>
              <w:left w:val="single" w:sz="4" w:space="0" w:color="auto"/>
              <w:bottom w:val="nil"/>
              <w:right w:val="single" w:sz="4" w:space="0" w:color="auto"/>
            </w:tcBorders>
          </w:tcPr>
          <w:p w14:paraId="627D3A10" w14:textId="77777777" w:rsidR="00C1510F" w:rsidRPr="009B4631" w:rsidRDefault="00C1510F" w:rsidP="00377B56">
            <w:pPr>
              <w:rPr>
                <w:b/>
                <w:bCs/>
              </w:rPr>
            </w:pPr>
          </w:p>
        </w:tc>
        <w:tc>
          <w:tcPr>
            <w:tcW w:w="1232" w:type="pct"/>
            <w:tcBorders>
              <w:left w:val="single" w:sz="4" w:space="0" w:color="auto"/>
            </w:tcBorders>
          </w:tcPr>
          <w:p w14:paraId="79296475" w14:textId="77777777" w:rsidR="00C1510F" w:rsidRPr="009B4631" w:rsidRDefault="00C1510F" w:rsidP="00377B56">
            <w:pPr>
              <w:rPr>
                <w:b/>
                <w:bCs/>
              </w:rPr>
            </w:pPr>
            <w:r w:rsidRPr="009B4631">
              <w:rPr>
                <w:b/>
                <w:bCs/>
              </w:rPr>
              <w:t>В том числе практических занятий</w:t>
            </w:r>
          </w:p>
        </w:tc>
        <w:tc>
          <w:tcPr>
            <w:tcW w:w="935" w:type="pct"/>
            <w:tcBorders>
              <w:top w:val="single" w:sz="4" w:space="0" w:color="auto"/>
              <w:right w:val="single" w:sz="4" w:space="0" w:color="auto"/>
            </w:tcBorders>
            <w:vAlign w:val="center"/>
          </w:tcPr>
          <w:p w14:paraId="43FFC4E1" w14:textId="77777777" w:rsidR="00C1510F" w:rsidRPr="009B4631" w:rsidRDefault="00C1510F" w:rsidP="00377B56">
            <w:pPr>
              <w:jc w:val="center"/>
              <w:rPr>
                <w:b/>
                <w:bCs/>
                <w:i/>
              </w:rPr>
            </w:pPr>
            <w:r w:rsidRPr="009B4631">
              <w:rPr>
                <w:b/>
                <w:bCs/>
                <w:i/>
              </w:rPr>
              <w:t>4</w:t>
            </w:r>
          </w:p>
        </w:tc>
        <w:tc>
          <w:tcPr>
            <w:tcW w:w="1253" w:type="pct"/>
            <w:tcBorders>
              <w:top w:val="nil"/>
              <w:left w:val="single" w:sz="4" w:space="0" w:color="auto"/>
              <w:bottom w:val="nil"/>
              <w:right w:val="single" w:sz="4" w:space="0" w:color="auto"/>
            </w:tcBorders>
          </w:tcPr>
          <w:p w14:paraId="4630C6A0" w14:textId="77777777" w:rsidR="00C1510F" w:rsidRPr="009B4631" w:rsidRDefault="00C1510F" w:rsidP="00377B56">
            <w:pPr>
              <w:rPr>
                <w:b/>
                <w:bCs/>
              </w:rPr>
            </w:pPr>
          </w:p>
        </w:tc>
        <w:tc>
          <w:tcPr>
            <w:tcW w:w="380" w:type="pct"/>
            <w:tcBorders>
              <w:top w:val="nil"/>
              <w:left w:val="single" w:sz="4" w:space="0" w:color="auto"/>
              <w:bottom w:val="nil"/>
              <w:right w:val="single" w:sz="4" w:space="0" w:color="auto"/>
            </w:tcBorders>
          </w:tcPr>
          <w:p w14:paraId="5840CEA0" w14:textId="77777777" w:rsidR="00C1510F" w:rsidRPr="009B4631" w:rsidRDefault="00C1510F" w:rsidP="00377B56">
            <w:pPr>
              <w:rPr>
                <w:b/>
                <w:bCs/>
              </w:rPr>
            </w:pPr>
          </w:p>
        </w:tc>
        <w:tc>
          <w:tcPr>
            <w:tcW w:w="380" w:type="pct"/>
            <w:vMerge/>
            <w:tcBorders>
              <w:left w:val="single" w:sz="4" w:space="0" w:color="auto"/>
              <w:right w:val="single" w:sz="4" w:space="0" w:color="auto"/>
            </w:tcBorders>
          </w:tcPr>
          <w:p w14:paraId="4943BC8C" w14:textId="77777777" w:rsidR="00C1510F" w:rsidRPr="009B4631" w:rsidRDefault="00C1510F" w:rsidP="00377B56">
            <w:pPr>
              <w:rPr>
                <w:b/>
                <w:bCs/>
              </w:rPr>
            </w:pPr>
          </w:p>
        </w:tc>
      </w:tr>
      <w:tr w:rsidR="00C1510F" w:rsidRPr="009B4631" w14:paraId="247168B9" w14:textId="77777777" w:rsidTr="00377B56">
        <w:trPr>
          <w:trHeight w:val="20"/>
        </w:trPr>
        <w:tc>
          <w:tcPr>
            <w:tcW w:w="820" w:type="pct"/>
            <w:tcBorders>
              <w:top w:val="nil"/>
              <w:left w:val="single" w:sz="4" w:space="0" w:color="auto"/>
              <w:bottom w:val="nil"/>
              <w:right w:val="single" w:sz="4" w:space="0" w:color="auto"/>
            </w:tcBorders>
          </w:tcPr>
          <w:p w14:paraId="46EFEFB1" w14:textId="77777777" w:rsidR="00C1510F" w:rsidRPr="009B4631" w:rsidRDefault="00C1510F" w:rsidP="00377B56">
            <w:pPr>
              <w:rPr>
                <w:b/>
                <w:bCs/>
              </w:rPr>
            </w:pPr>
          </w:p>
        </w:tc>
        <w:tc>
          <w:tcPr>
            <w:tcW w:w="1232" w:type="pct"/>
            <w:tcBorders>
              <w:left w:val="single" w:sz="4" w:space="0" w:color="auto"/>
            </w:tcBorders>
          </w:tcPr>
          <w:p w14:paraId="7DCB37B5" w14:textId="77777777" w:rsidR="00C1510F" w:rsidRPr="009B4631" w:rsidRDefault="00C1510F" w:rsidP="00377B56">
            <w:pPr>
              <w:rPr>
                <w:b/>
                <w:bCs/>
              </w:rPr>
            </w:pPr>
            <w:r w:rsidRPr="009B4631">
              <w:rPr>
                <w:b/>
                <w:lang w:eastAsia="en-US"/>
              </w:rPr>
              <w:t>Практическое занятие 7</w:t>
            </w:r>
            <w:r w:rsidRPr="009B4631">
              <w:rPr>
                <w:lang w:eastAsia="en-US"/>
              </w:rPr>
              <w:t xml:space="preserve"> Международный терроризм как социально-политическое явление</w:t>
            </w:r>
          </w:p>
        </w:tc>
        <w:tc>
          <w:tcPr>
            <w:tcW w:w="935" w:type="pct"/>
            <w:tcBorders>
              <w:top w:val="single" w:sz="4" w:space="0" w:color="auto"/>
              <w:right w:val="single" w:sz="4" w:space="0" w:color="auto"/>
            </w:tcBorders>
            <w:vAlign w:val="center"/>
          </w:tcPr>
          <w:p w14:paraId="782515DC" w14:textId="77777777" w:rsidR="00C1510F" w:rsidRPr="009B4631" w:rsidRDefault="00C1510F" w:rsidP="00377B56">
            <w:pPr>
              <w:jc w:val="center"/>
              <w:rPr>
                <w:b/>
                <w:bCs/>
                <w:i/>
              </w:rPr>
            </w:pPr>
            <w:r w:rsidRPr="009B4631">
              <w:rPr>
                <w:b/>
                <w:bCs/>
                <w:i/>
              </w:rPr>
              <w:t>2</w:t>
            </w:r>
          </w:p>
        </w:tc>
        <w:tc>
          <w:tcPr>
            <w:tcW w:w="1253" w:type="pct"/>
            <w:tcBorders>
              <w:top w:val="nil"/>
              <w:left w:val="single" w:sz="4" w:space="0" w:color="auto"/>
              <w:bottom w:val="nil"/>
              <w:right w:val="single" w:sz="4" w:space="0" w:color="auto"/>
            </w:tcBorders>
          </w:tcPr>
          <w:p w14:paraId="41C4838C" w14:textId="77777777" w:rsidR="00C1510F" w:rsidRPr="009B4631" w:rsidRDefault="00C1510F" w:rsidP="00377B56">
            <w:pPr>
              <w:rPr>
                <w:b/>
                <w:bCs/>
              </w:rPr>
            </w:pPr>
          </w:p>
        </w:tc>
        <w:tc>
          <w:tcPr>
            <w:tcW w:w="380" w:type="pct"/>
            <w:tcBorders>
              <w:top w:val="nil"/>
              <w:left w:val="single" w:sz="4" w:space="0" w:color="auto"/>
              <w:bottom w:val="nil"/>
              <w:right w:val="single" w:sz="4" w:space="0" w:color="auto"/>
            </w:tcBorders>
          </w:tcPr>
          <w:p w14:paraId="2AF7579F" w14:textId="77777777" w:rsidR="00C1510F" w:rsidRPr="009B4631" w:rsidRDefault="00C1510F" w:rsidP="00377B56">
            <w:pPr>
              <w:rPr>
                <w:b/>
                <w:bCs/>
              </w:rPr>
            </w:pPr>
          </w:p>
        </w:tc>
        <w:tc>
          <w:tcPr>
            <w:tcW w:w="380" w:type="pct"/>
            <w:vMerge/>
            <w:tcBorders>
              <w:left w:val="single" w:sz="4" w:space="0" w:color="auto"/>
              <w:right w:val="single" w:sz="4" w:space="0" w:color="auto"/>
            </w:tcBorders>
          </w:tcPr>
          <w:p w14:paraId="6DE9265B" w14:textId="77777777" w:rsidR="00C1510F" w:rsidRPr="009B4631" w:rsidRDefault="00C1510F" w:rsidP="00377B56">
            <w:pPr>
              <w:rPr>
                <w:b/>
                <w:bCs/>
              </w:rPr>
            </w:pPr>
          </w:p>
        </w:tc>
      </w:tr>
      <w:tr w:rsidR="00C1510F" w:rsidRPr="009B4631" w14:paraId="43CBE3D3" w14:textId="77777777" w:rsidTr="00377B56">
        <w:trPr>
          <w:trHeight w:val="20"/>
        </w:trPr>
        <w:tc>
          <w:tcPr>
            <w:tcW w:w="820" w:type="pct"/>
            <w:tcBorders>
              <w:top w:val="nil"/>
              <w:left w:val="single" w:sz="4" w:space="0" w:color="auto"/>
              <w:bottom w:val="nil"/>
              <w:right w:val="single" w:sz="4" w:space="0" w:color="auto"/>
            </w:tcBorders>
          </w:tcPr>
          <w:p w14:paraId="2DCB37D5" w14:textId="77777777" w:rsidR="00C1510F" w:rsidRPr="009B4631" w:rsidRDefault="00C1510F" w:rsidP="00377B56">
            <w:pPr>
              <w:rPr>
                <w:b/>
                <w:bCs/>
              </w:rPr>
            </w:pPr>
          </w:p>
        </w:tc>
        <w:tc>
          <w:tcPr>
            <w:tcW w:w="1232" w:type="pct"/>
            <w:tcBorders>
              <w:left w:val="single" w:sz="4" w:space="0" w:color="auto"/>
            </w:tcBorders>
          </w:tcPr>
          <w:p w14:paraId="6829A9D0" w14:textId="77777777" w:rsidR="00C1510F" w:rsidRPr="009B4631" w:rsidRDefault="00C1510F" w:rsidP="00377B56">
            <w:pPr>
              <w:rPr>
                <w:b/>
                <w:bCs/>
              </w:rPr>
            </w:pPr>
            <w:r w:rsidRPr="009B4631">
              <w:rPr>
                <w:b/>
                <w:lang w:eastAsia="en-US"/>
              </w:rPr>
              <w:t>Практическое занятие 8</w:t>
            </w:r>
            <w:r w:rsidRPr="009B4631">
              <w:rPr>
                <w:lang w:eastAsia="en-US"/>
              </w:rPr>
              <w:t xml:space="preserve"> Проблемы национальной безопасности в международных отношениях. Украинский вопрос</w:t>
            </w:r>
          </w:p>
        </w:tc>
        <w:tc>
          <w:tcPr>
            <w:tcW w:w="935" w:type="pct"/>
            <w:tcBorders>
              <w:top w:val="single" w:sz="4" w:space="0" w:color="auto"/>
              <w:right w:val="single" w:sz="4" w:space="0" w:color="auto"/>
            </w:tcBorders>
            <w:vAlign w:val="center"/>
          </w:tcPr>
          <w:p w14:paraId="21647CB0" w14:textId="77777777" w:rsidR="00C1510F" w:rsidRPr="009B4631" w:rsidRDefault="00C1510F" w:rsidP="00377B56">
            <w:pPr>
              <w:jc w:val="center"/>
              <w:rPr>
                <w:b/>
                <w:bCs/>
                <w:i/>
              </w:rPr>
            </w:pPr>
            <w:r w:rsidRPr="009B4631">
              <w:rPr>
                <w:b/>
                <w:bCs/>
                <w:i/>
              </w:rPr>
              <w:t>2</w:t>
            </w:r>
          </w:p>
        </w:tc>
        <w:tc>
          <w:tcPr>
            <w:tcW w:w="1253" w:type="pct"/>
            <w:tcBorders>
              <w:top w:val="nil"/>
              <w:left w:val="single" w:sz="4" w:space="0" w:color="auto"/>
              <w:bottom w:val="nil"/>
              <w:right w:val="single" w:sz="4" w:space="0" w:color="auto"/>
            </w:tcBorders>
          </w:tcPr>
          <w:p w14:paraId="27102389" w14:textId="77777777" w:rsidR="00C1510F" w:rsidRPr="009B4631" w:rsidRDefault="00C1510F" w:rsidP="00377B56">
            <w:pPr>
              <w:rPr>
                <w:b/>
                <w:bCs/>
              </w:rPr>
            </w:pPr>
          </w:p>
        </w:tc>
        <w:tc>
          <w:tcPr>
            <w:tcW w:w="380" w:type="pct"/>
            <w:tcBorders>
              <w:top w:val="nil"/>
              <w:left w:val="single" w:sz="4" w:space="0" w:color="auto"/>
              <w:bottom w:val="nil"/>
              <w:right w:val="single" w:sz="4" w:space="0" w:color="auto"/>
            </w:tcBorders>
          </w:tcPr>
          <w:p w14:paraId="31301011" w14:textId="77777777" w:rsidR="00C1510F" w:rsidRPr="009B4631" w:rsidRDefault="00C1510F" w:rsidP="00377B56">
            <w:pPr>
              <w:rPr>
                <w:b/>
                <w:bCs/>
              </w:rPr>
            </w:pPr>
          </w:p>
        </w:tc>
        <w:tc>
          <w:tcPr>
            <w:tcW w:w="380" w:type="pct"/>
            <w:vMerge/>
            <w:tcBorders>
              <w:left w:val="single" w:sz="4" w:space="0" w:color="auto"/>
              <w:right w:val="single" w:sz="4" w:space="0" w:color="auto"/>
            </w:tcBorders>
          </w:tcPr>
          <w:p w14:paraId="1BE53917" w14:textId="77777777" w:rsidR="00C1510F" w:rsidRPr="009B4631" w:rsidRDefault="00C1510F" w:rsidP="00377B56">
            <w:pPr>
              <w:rPr>
                <w:b/>
                <w:bCs/>
              </w:rPr>
            </w:pPr>
          </w:p>
        </w:tc>
      </w:tr>
      <w:tr w:rsidR="00C1510F" w:rsidRPr="009B4631" w14:paraId="0FAAC206" w14:textId="77777777" w:rsidTr="00377B56">
        <w:trPr>
          <w:trHeight w:val="20"/>
        </w:trPr>
        <w:tc>
          <w:tcPr>
            <w:tcW w:w="820" w:type="pct"/>
            <w:tcBorders>
              <w:top w:val="nil"/>
              <w:left w:val="single" w:sz="4" w:space="0" w:color="auto"/>
              <w:bottom w:val="single" w:sz="4" w:space="0" w:color="auto"/>
              <w:right w:val="single" w:sz="4" w:space="0" w:color="auto"/>
            </w:tcBorders>
          </w:tcPr>
          <w:p w14:paraId="7FEFDF87" w14:textId="77777777" w:rsidR="00C1510F" w:rsidRPr="009B4631" w:rsidRDefault="00C1510F" w:rsidP="00377B56">
            <w:pPr>
              <w:rPr>
                <w:b/>
                <w:bCs/>
              </w:rPr>
            </w:pPr>
          </w:p>
        </w:tc>
        <w:tc>
          <w:tcPr>
            <w:tcW w:w="1232" w:type="pct"/>
            <w:tcBorders>
              <w:left w:val="single" w:sz="4" w:space="0" w:color="auto"/>
            </w:tcBorders>
          </w:tcPr>
          <w:p w14:paraId="305F41FE" w14:textId="77777777" w:rsidR="00C1510F" w:rsidRPr="009B4631" w:rsidRDefault="00C1510F" w:rsidP="00377B56">
            <w:pPr>
              <w:rPr>
                <w:b/>
                <w:bCs/>
              </w:rPr>
            </w:pPr>
            <w:r w:rsidRPr="009B4631">
              <w:rPr>
                <w:b/>
                <w:bCs/>
              </w:rPr>
              <w:t xml:space="preserve">Самостоятельная работа обучающихся </w:t>
            </w:r>
            <w:r w:rsidRPr="009B4631">
              <w:rPr>
                <w:bCs/>
                <w:i/>
              </w:rPr>
              <w:t>(подготовка к практическим занятиям)</w:t>
            </w:r>
          </w:p>
        </w:tc>
        <w:tc>
          <w:tcPr>
            <w:tcW w:w="935" w:type="pct"/>
            <w:tcBorders>
              <w:top w:val="single" w:sz="4" w:space="0" w:color="auto"/>
              <w:right w:val="single" w:sz="4" w:space="0" w:color="auto"/>
            </w:tcBorders>
            <w:vAlign w:val="center"/>
          </w:tcPr>
          <w:p w14:paraId="5173822B" w14:textId="77777777" w:rsidR="00C1510F" w:rsidRPr="009B4631" w:rsidRDefault="00C1510F" w:rsidP="00377B56">
            <w:pPr>
              <w:jc w:val="center"/>
              <w:rPr>
                <w:b/>
                <w:bCs/>
                <w:i/>
              </w:rPr>
            </w:pPr>
            <w:r w:rsidRPr="009B4631">
              <w:rPr>
                <w:b/>
                <w:bCs/>
                <w:i/>
              </w:rPr>
              <w:t>4</w:t>
            </w:r>
          </w:p>
        </w:tc>
        <w:tc>
          <w:tcPr>
            <w:tcW w:w="1253" w:type="pct"/>
            <w:tcBorders>
              <w:top w:val="nil"/>
              <w:left w:val="single" w:sz="4" w:space="0" w:color="auto"/>
              <w:bottom w:val="single" w:sz="4" w:space="0" w:color="auto"/>
              <w:right w:val="single" w:sz="4" w:space="0" w:color="auto"/>
            </w:tcBorders>
          </w:tcPr>
          <w:p w14:paraId="57557DBE" w14:textId="77777777" w:rsidR="00C1510F" w:rsidRPr="009B4631" w:rsidRDefault="00C1510F" w:rsidP="00377B56">
            <w:pPr>
              <w:rPr>
                <w:b/>
                <w:bCs/>
              </w:rPr>
            </w:pPr>
          </w:p>
        </w:tc>
        <w:tc>
          <w:tcPr>
            <w:tcW w:w="380" w:type="pct"/>
            <w:tcBorders>
              <w:top w:val="nil"/>
              <w:left w:val="single" w:sz="4" w:space="0" w:color="auto"/>
              <w:bottom w:val="single" w:sz="4" w:space="0" w:color="auto"/>
              <w:right w:val="single" w:sz="4" w:space="0" w:color="auto"/>
            </w:tcBorders>
          </w:tcPr>
          <w:p w14:paraId="05C5BEDD" w14:textId="77777777" w:rsidR="00C1510F" w:rsidRPr="009B4631" w:rsidRDefault="00C1510F" w:rsidP="00377B56">
            <w:pPr>
              <w:rPr>
                <w:b/>
                <w:bCs/>
              </w:rPr>
            </w:pPr>
          </w:p>
        </w:tc>
        <w:tc>
          <w:tcPr>
            <w:tcW w:w="380" w:type="pct"/>
            <w:vMerge/>
            <w:tcBorders>
              <w:left w:val="single" w:sz="4" w:space="0" w:color="auto"/>
              <w:bottom w:val="single" w:sz="4" w:space="0" w:color="auto"/>
              <w:right w:val="single" w:sz="4" w:space="0" w:color="auto"/>
            </w:tcBorders>
          </w:tcPr>
          <w:p w14:paraId="0E37D9CA" w14:textId="77777777" w:rsidR="00C1510F" w:rsidRPr="009B4631" w:rsidRDefault="00C1510F" w:rsidP="00377B56">
            <w:pPr>
              <w:rPr>
                <w:b/>
                <w:bCs/>
              </w:rPr>
            </w:pPr>
          </w:p>
        </w:tc>
      </w:tr>
      <w:tr w:rsidR="00C1510F" w:rsidRPr="009B4631" w14:paraId="38089F1A" w14:textId="77777777" w:rsidTr="00377B56">
        <w:trPr>
          <w:trHeight w:val="20"/>
        </w:trPr>
        <w:tc>
          <w:tcPr>
            <w:tcW w:w="2052" w:type="pct"/>
            <w:gridSpan w:val="2"/>
          </w:tcPr>
          <w:p w14:paraId="24E21707" w14:textId="77777777" w:rsidR="00C1510F" w:rsidRPr="009B4631" w:rsidRDefault="00C1510F" w:rsidP="00377B56">
            <w:pPr>
              <w:suppressAutoHyphens/>
              <w:rPr>
                <w:b/>
              </w:rPr>
            </w:pPr>
            <w:r w:rsidRPr="009B4631">
              <w:rPr>
                <w:b/>
              </w:rPr>
              <w:t>Промежуточная аттестация</w:t>
            </w:r>
          </w:p>
        </w:tc>
        <w:tc>
          <w:tcPr>
            <w:tcW w:w="935" w:type="pct"/>
            <w:vAlign w:val="center"/>
          </w:tcPr>
          <w:p w14:paraId="109A3FE3" w14:textId="77777777" w:rsidR="00C1510F" w:rsidRPr="009B4631" w:rsidRDefault="00C1510F" w:rsidP="00377B56">
            <w:pPr>
              <w:jc w:val="center"/>
              <w:rPr>
                <w:b/>
                <w:i/>
              </w:rPr>
            </w:pPr>
            <w:r w:rsidRPr="009B4631">
              <w:rPr>
                <w:b/>
                <w:i/>
              </w:rPr>
              <w:t>2</w:t>
            </w:r>
          </w:p>
        </w:tc>
        <w:tc>
          <w:tcPr>
            <w:tcW w:w="1253" w:type="pct"/>
            <w:tcBorders>
              <w:top w:val="single" w:sz="4" w:space="0" w:color="auto"/>
            </w:tcBorders>
          </w:tcPr>
          <w:p w14:paraId="0891A0DD" w14:textId="77777777" w:rsidR="00C1510F" w:rsidRPr="009B4631" w:rsidRDefault="00C1510F" w:rsidP="00377B56">
            <w:r w:rsidRPr="009B4631">
              <w:t>ОК1, ОК 3-4, ОК 8</w:t>
            </w:r>
          </w:p>
          <w:p w14:paraId="55D4F701" w14:textId="77777777" w:rsidR="00C1510F" w:rsidRPr="009B4631" w:rsidRDefault="00C1510F" w:rsidP="00377B56">
            <w:pPr>
              <w:rPr>
                <w:b/>
                <w:i/>
              </w:rPr>
            </w:pPr>
            <w:r w:rsidRPr="009B4631">
              <w:t>ЛР</w:t>
            </w:r>
            <w:proofErr w:type="gramStart"/>
            <w:r w:rsidRPr="009B4631">
              <w:t>1,ЛР</w:t>
            </w:r>
            <w:proofErr w:type="gramEnd"/>
            <w:r w:rsidRPr="009B4631">
              <w:t>2,ЛР3, ЛР5,ЛР7</w:t>
            </w:r>
          </w:p>
        </w:tc>
        <w:tc>
          <w:tcPr>
            <w:tcW w:w="380" w:type="pct"/>
            <w:tcBorders>
              <w:top w:val="single" w:sz="4" w:space="0" w:color="auto"/>
            </w:tcBorders>
          </w:tcPr>
          <w:p w14:paraId="6614CE75" w14:textId="77777777" w:rsidR="00C1510F" w:rsidRPr="009B4631" w:rsidRDefault="00C1510F" w:rsidP="00377B56">
            <w:r w:rsidRPr="009B4631">
              <w:t>ОК1</w:t>
            </w:r>
          </w:p>
          <w:p w14:paraId="47414A53" w14:textId="77777777" w:rsidR="00C1510F" w:rsidRPr="009B4631" w:rsidRDefault="00C1510F" w:rsidP="00377B56">
            <w:r w:rsidRPr="009B4631">
              <w:t>ОК3</w:t>
            </w:r>
          </w:p>
          <w:p w14:paraId="2ECD3A9B" w14:textId="77777777" w:rsidR="00C1510F" w:rsidRPr="009B4631" w:rsidRDefault="00C1510F" w:rsidP="00377B56">
            <w:r w:rsidRPr="009B4631">
              <w:t>ОК4</w:t>
            </w:r>
          </w:p>
          <w:p w14:paraId="124E07BB" w14:textId="77777777" w:rsidR="00C1510F" w:rsidRPr="009B4631" w:rsidRDefault="00C1510F" w:rsidP="00377B56">
            <w:r w:rsidRPr="009B4631">
              <w:t>ОК8</w:t>
            </w:r>
          </w:p>
        </w:tc>
        <w:tc>
          <w:tcPr>
            <w:tcW w:w="380" w:type="pct"/>
            <w:tcBorders>
              <w:top w:val="single" w:sz="4" w:space="0" w:color="auto"/>
            </w:tcBorders>
          </w:tcPr>
          <w:p w14:paraId="568B45FB" w14:textId="77777777" w:rsidR="00C1510F" w:rsidRPr="009B4631" w:rsidRDefault="00C1510F" w:rsidP="00377B56">
            <w:pPr>
              <w:rPr>
                <w:b/>
                <w:i/>
              </w:rPr>
            </w:pPr>
          </w:p>
        </w:tc>
      </w:tr>
      <w:tr w:rsidR="00C1510F" w:rsidRPr="009B4631" w14:paraId="1B454047" w14:textId="77777777" w:rsidTr="00377B56">
        <w:trPr>
          <w:trHeight w:val="20"/>
        </w:trPr>
        <w:tc>
          <w:tcPr>
            <w:tcW w:w="2052" w:type="pct"/>
            <w:gridSpan w:val="2"/>
          </w:tcPr>
          <w:p w14:paraId="3DCC7805" w14:textId="77777777" w:rsidR="00C1510F" w:rsidRPr="009B4631" w:rsidRDefault="00C1510F" w:rsidP="00377B56">
            <w:pPr>
              <w:rPr>
                <w:b/>
                <w:bCs/>
              </w:rPr>
            </w:pPr>
            <w:r w:rsidRPr="009B4631">
              <w:rPr>
                <w:b/>
                <w:bCs/>
              </w:rPr>
              <w:t>Всего:</w:t>
            </w:r>
          </w:p>
        </w:tc>
        <w:tc>
          <w:tcPr>
            <w:tcW w:w="935" w:type="pct"/>
            <w:vAlign w:val="center"/>
          </w:tcPr>
          <w:p w14:paraId="68252DE8" w14:textId="77777777" w:rsidR="00C1510F" w:rsidRPr="009B4631" w:rsidRDefault="00C1510F" w:rsidP="00377B56">
            <w:pPr>
              <w:jc w:val="center"/>
              <w:rPr>
                <w:b/>
                <w:bCs/>
                <w:i/>
              </w:rPr>
            </w:pPr>
            <w:r w:rsidRPr="009B4631">
              <w:rPr>
                <w:b/>
                <w:bCs/>
                <w:i/>
              </w:rPr>
              <w:t>54</w:t>
            </w:r>
          </w:p>
        </w:tc>
        <w:tc>
          <w:tcPr>
            <w:tcW w:w="1253" w:type="pct"/>
          </w:tcPr>
          <w:p w14:paraId="755F122B" w14:textId="77777777" w:rsidR="00C1510F" w:rsidRPr="009B4631" w:rsidRDefault="00C1510F" w:rsidP="00377B56">
            <w:pPr>
              <w:rPr>
                <w:b/>
                <w:bCs/>
                <w:i/>
              </w:rPr>
            </w:pPr>
          </w:p>
        </w:tc>
        <w:tc>
          <w:tcPr>
            <w:tcW w:w="380" w:type="pct"/>
          </w:tcPr>
          <w:p w14:paraId="5B48E33F" w14:textId="77777777" w:rsidR="00C1510F" w:rsidRPr="009B4631" w:rsidRDefault="00C1510F" w:rsidP="00377B56">
            <w:pPr>
              <w:rPr>
                <w:b/>
                <w:bCs/>
                <w:i/>
              </w:rPr>
            </w:pPr>
          </w:p>
        </w:tc>
        <w:tc>
          <w:tcPr>
            <w:tcW w:w="380" w:type="pct"/>
          </w:tcPr>
          <w:p w14:paraId="1642C9D2" w14:textId="77777777" w:rsidR="00C1510F" w:rsidRPr="009B4631" w:rsidRDefault="00C1510F" w:rsidP="00377B56">
            <w:pPr>
              <w:rPr>
                <w:b/>
                <w:bCs/>
                <w:i/>
              </w:rPr>
            </w:pPr>
          </w:p>
        </w:tc>
      </w:tr>
    </w:tbl>
    <w:p w14:paraId="4ABFA61B" w14:textId="77777777" w:rsidR="00C1510F" w:rsidRPr="009B4631" w:rsidRDefault="00C1510F" w:rsidP="00C1510F">
      <w:pPr>
        <w:ind w:firstLine="709"/>
        <w:rPr>
          <w:i/>
        </w:rPr>
        <w:sectPr w:rsidR="00C1510F" w:rsidRPr="009B4631" w:rsidSect="00377B56">
          <w:pgSz w:w="16840" w:h="11907" w:orient="landscape"/>
          <w:pgMar w:top="851" w:right="1134" w:bottom="851" w:left="992" w:header="709" w:footer="709" w:gutter="0"/>
          <w:cols w:space="720"/>
        </w:sectPr>
      </w:pPr>
    </w:p>
    <w:p w14:paraId="35542A22" w14:textId="77777777" w:rsidR="00C1510F" w:rsidRPr="009B4631" w:rsidRDefault="00C1510F" w:rsidP="00C1510F">
      <w:pPr>
        <w:ind w:left="1353"/>
        <w:rPr>
          <w:b/>
          <w:bCs/>
        </w:rPr>
      </w:pPr>
      <w:r w:rsidRPr="009B4631">
        <w:rPr>
          <w:b/>
          <w:bCs/>
        </w:rPr>
        <w:lastRenderedPageBreak/>
        <w:t>3. УСЛОВИЯ РЕАЛИЗАЦИИ УЧЕБНОЙ ДИСЦИПЛИНЫ</w:t>
      </w:r>
    </w:p>
    <w:p w14:paraId="78E12966" w14:textId="77777777" w:rsidR="00C1510F" w:rsidRPr="009B4631" w:rsidRDefault="00C1510F" w:rsidP="00C1510F">
      <w:pPr>
        <w:tabs>
          <w:tab w:val="left" w:pos="1276"/>
        </w:tabs>
        <w:ind w:left="142"/>
        <w:rPr>
          <w:b/>
          <w:sz w:val="28"/>
          <w:lang w:eastAsia="en-US" w:bidi="en-US"/>
        </w:rPr>
      </w:pPr>
      <w:r w:rsidRPr="009B4631">
        <w:rPr>
          <w:sz w:val="28"/>
          <w:lang w:eastAsia="en-US" w:bidi="en-US"/>
        </w:rPr>
        <w:t>3.</w:t>
      </w:r>
      <w:proofErr w:type="gramStart"/>
      <w:r w:rsidRPr="009B4631">
        <w:rPr>
          <w:sz w:val="28"/>
          <w:lang w:eastAsia="en-US" w:bidi="en-US"/>
        </w:rPr>
        <w:t>1</w:t>
      </w:r>
      <w:r w:rsidRPr="009B4631">
        <w:rPr>
          <w:b/>
          <w:sz w:val="28"/>
          <w:lang w:eastAsia="en-US" w:bidi="en-US"/>
        </w:rPr>
        <w:t>.</w:t>
      </w:r>
      <w:r w:rsidRPr="009B4631">
        <w:rPr>
          <w:lang w:eastAsia="en-US" w:bidi="en-US"/>
        </w:rPr>
        <w:t>Для</w:t>
      </w:r>
      <w:proofErr w:type="gramEnd"/>
      <w:r w:rsidRPr="009B4631">
        <w:rPr>
          <w:lang w:eastAsia="en-US" w:bidi="en-US"/>
        </w:rPr>
        <w:t xml:space="preserve"> реализации программы  учебной дисциплины ОГСЭ 02 «История России» имеется учебный кабинет социально – экономических дисциплин, кабинет гуманитарных и социально – экономических  дисциплин, оснащенный оборудованием: </w:t>
      </w:r>
    </w:p>
    <w:p w14:paraId="70FE2018" w14:textId="77777777" w:rsidR="00C1510F" w:rsidRPr="009B4631" w:rsidRDefault="00C1510F" w:rsidP="00C1510F">
      <w:r w:rsidRPr="009B4631">
        <w:t>- рабочее место преподавателя (стол, стул);</w:t>
      </w:r>
    </w:p>
    <w:p w14:paraId="6022243D" w14:textId="77777777" w:rsidR="00C1510F" w:rsidRPr="009B4631" w:rsidRDefault="00C1510F" w:rsidP="00C1510F">
      <w:r w:rsidRPr="009B4631">
        <w:t xml:space="preserve">- рабочие места обучающихся: столы ученические 12, стулья – 25);                </w:t>
      </w:r>
    </w:p>
    <w:p w14:paraId="18D52B2E" w14:textId="77777777" w:rsidR="00C1510F" w:rsidRPr="009B4631" w:rsidRDefault="00C1510F" w:rsidP="00C1510F">
      <w:r w:rsidRPr="009B4631">
        <w:t>- доска меловая;</w:t>
      </w:r>
    </w:p>
    <w:p w14:paraId="44E63038" w14:textId="77777777" w:rsidR="00C1510F" w:rsidRPr="009B4631" w:rsidRDefault="00C1510F" w:rsidP="00C1510F">
      <w:r w:rsidRPr="009B4631">
        <w:t>- шкафы – 3 штуки.</w:t>
      </w:r>
    </w:p>
    <w:p w14:paraId="4DD4AA23" w14:textId="77777777" w:rsidR="00C1510F" w:rsidRPr="009B4631" w:rsidRDefault="00C1510F" w:rsidP="00C1510F">
      <w:pPr>
        <w:rPr>
          <w:i/>
          <w:iCs/>
        </w:rPr>
      </w:pPr>
      <w:r w:rsidRPr="009B4631">
        <w:rPr>
          <w:i/>
          <w:iCs/>
        </w:rPr>
        <w:t>Технические средства обучения:</w:t>
      </w:r>
    </w:p>
    <w:p w14:paraId="728FD9BA" w14:textId="77777777" w:rsidR="00C1510F" w:rsidRPr="009B4631" w:rsidRDefault="00C1510F" w:rsidP="00C1510F">
      <w:pPr>
        <w:ind w:firstLine="709"/>
      </w:pPr>
      <w:r w:rsidRPr="009B4631">
        <w:t>- компьютер;</w:t>
      </w:r>
    </w:p>
    <w:p w14:paraId="13A0ACAF" w14:textId="77777777" w:rsidR="00C1510F" w:rsidRPr="009B4631" w:rsidRDefault="00C1510F" w:rsidP="00C1510F">
      <w:pPr>
        <w:ind w:firstLine="709"/>
      </w:pPr>
      <w:r w:rsidRPr="009B4631">
        <w:t>- телевизор.</w:t>
      </w:r>
    </w:p>
    <w:p w14:paraId="160D6FA6" w14:textId="77777777" w:rsidR="00C1510F" w:rsidRPr="009B4631" w:rsidRDefault="00C1510F" w:rsidP="00C1510F">
      <w:pPr>
        <w:ind w:firstLine="709"/>
        <w:contextualSpacing/>
        <w:rPr>
          <w:sz w:val="28"/>
          <w:lang w:eastAsia="en-US" w:bidi="en-US"/>
        </w:rPr>
      </w:pPr>
    </w:p>
    <w:p w14:paraId="1C80DE04" w14:textId="77777777" w:rsidR="00C1510F" w:rsidRPr="009B4631" w:rsidRDefault="00C1510F" w:rsidP="00C1510F">
      <w:pPr>
        <w:suppressAutoHyphens/>
        <w:jc w:val="both"/>
        <w:rPr>
          <w:b/>
          <w:bCs/>
        </w:rPr>
      </w:pPr>
      <w:r w:rsidRPr="009B4631">
        <w:rPr>
          <w:b/>
          <w:bCs/>
        </w:rPr>
        <w:t>3.2. Информационное обеспечение реализации программы</w:t>
      </w:r>
    </w:p>
    <w:p w14:paraId="16D20776" w14:textId="77777777" w:rsidR="00C1510F" w:rsidRPr="009B4631" w:rsidRDefault="00C1510F" w:rsidP="00C1510F">
      <w:pPr>
        <w:suppressAutoHyphens/>
        <w:ind w:firstLine="709"/>
        <w:jc w:val="both"/>
        <w:rPr>
          <w:bCs/>
        </w:rPr>
      </w:pPr>
    </w:p>
    <w:p w14:paraId="127502B3" w14:textId="77777777" w:rsidR="00C1510F" w:rsidRPr="009B4631" w:rsidRDefault="00C1510F" w:rsidP="00C1510F">
      <w:pPr>
        <w:contextualSpacing/>
        <w:rPr>
          <w:lang w:eastAsia="en-US" w:bidi="en-US"/>
        </w:rPr>
      </w:pPr>
      <w:r w:rsidRPr="009B4631">
        <w:rPr>
          <w:b/>
          <w:lang w:eastAsia="en-US" w:bidi="en-US"/>
        </w:rPr>
        <w:t>3.2.1. Основные печатные издания</w:t>
      </w:r>
    </w:p>
    <w:p w14:paraId="2DF555C9" w14:textId="77777777" w:rsidR="00C1510F" w:rsidRPr="009B4631" w:rsidRDefault="00C1510F" w:rsidP="00C1510F">
      <w:pPr>
        <w:ind w:firstLine="709"/>
        <w:contextualSpacing/>
        <w:jc w:val="both"/>
        <w:rPr>
          <w:bCs/>
          <w:i/>
          <w:iCs/>
        </w:rPr>
      </w:pPr>
      <w:r w:rsidRPr="009B4631">
        <w:t xml:space="preserve">1. Артемов В.В., </w:t>
      </w:r>
      <w:proofErr w:type="spellStart"/>
      <w:r w:rsidRPr="009B4631">
        <w:t>Лубченков</w:t>
      </w:r>
      <w:proofErr w:type="spellEnd"/>
      <w:r w:rsidRPr="009B4631">
        <w:t xml:space="preserve"> Ю.Н. История: учебник для студентов профессиональных образовательных организаций, осваивающих профессии и специальности СПО. – М., 2018.</w:t>
      </w:r>
    </w:p>
    <w:p w14:paraId="37E8C1CF" w14:textId="77777777" w:rsidR="00C1510F" w:rsidRPr="009B4631" w:rsidRDefault="00C1510F" w:rsidP="00C1510F">
      <w:pPr>
        <w:tabs>
          <w:tab w:val="left" w:pos="426"/>
        </w:tabs>
        <w:contextualSpacing/>
        <w:jc w:val="both"/>
        <w:rPr>
          <w:b/>
          <w:lang w:eastAsia="en-US" w:bidi="en-US"/>
        </w:rPr>
      </w:pPr>
    </w:p>
    <w:p w14:paraId="775FE81B" w14:textId="77777777" w:rsidR="00C1510F" w:rsidRPr="009B4631" w:rsidRDefault="00C1510F" w:rsidP="00C1510F">
      <w:pPr>
        <w:contextualSpacing/>
        <w:rPr>
          <w:b/>
        </w:rPr>
      </w:pPr>
      <w:r w:rsidRPr="009B4631">
        <w:rPr>
          <w:b/>
        </w:rPr>
        <w:t>3.2.2. Основные электронные издания</w:t>
      </w:r>
    </w:p>
    <w:p w14:paraId="35583FB5" w14:textId="77777777" w:rsidR="00C1510F" w:rsidRPr="009B4631" w:rsidRDefault="00C1510F" w:rsidP="00C1510F">
      <w:pPr>
        <w:tabs>
          <w:tab w:val="left" w:pos="426"/>
        </w:tabs>
        <w:contextualSpacing/>
        <w:jc w:val="both"/>
        <w:rPr>
          <w:lang w:eastAsia="en-US" w:bidi="en-US"/>
        </w:rPr>
      </w:pPr>
      <w:r w:rsidRPr="009B4631">
        <w:rPr>
          <w:lang w:eastAsia="en-US" w:bidi="en-US"/>
        </w:rPr>
        <w:t>1.</w:t>
      </w:r>
      <w:r w:rsidRPr="009B4631">
        <w:rPr>
          <w:lang w:eastAsia="en-US" w:bidi="en-US"/>
        </w:rPr>
        <w:tab/>
        <w:t xml:space="preserve">Библиотека </w:t>
      </w:r>
      <w:proofErr w:type="gramStart"/>
      <w:r w:rsidRPr="009B4631">
        <w:rPr>
          <w:lang w:eastAsia="en-US" w:bidi="en-US"/>
        </w:rPr>
        <w:t>электронных  ресурсов</w:t>
      </w:r>
      <w:proofErr w:type="gramEnd"/>
      <w:r w:rsidRPr="009B4631">
        <w:rPr>
          <w:lang w:eastAsia="en-US" w:bidi="en-US"/>
        </w:rPr>
        <w:t xml:space="preserve"> исторического факультета МГУ им. М.В. Ломоносова [Электронный ресурс] // </w:t>
      </w:r>
      <w:proofErr w:type="spellStart"/>
      <w:r w:rsidRPr="009B4631">
        <w:rPr>
          <w:lang w:eastAsia="en-US" w:bidi="en-US"/>
        </w:rPr>
        <w:t>www</w:t>
      </w:r>
      <w:proofErr w:type="spellEnd"/>
      <w:r w:rsidRPr="009B4631">
        <w:rPr>
          <w:lang w:eastAsia="en-US" w:bidi="en-US"/>
        </w:rPr>
        <w:t>/</w:t>
      </w:r>
      <w:proofErr w:type="spellStart"/>
      <w:r w:rsidRPr="009B4631">
        <w:rPr>
          <w:lang w:eastAsia="en-US" w:bidi="en-US"/>
        </w:rPr>
        <w:t>hist</w:t>
      </w:r>
      <w:proofErr w:type="spellEnd"/>
      <w:r w:rsidRPr="009B4631">
        <w:rPr>
          <w:lang w:eastAsia="en-US" w:bidi="en-US"/>
        </w:rPr>
        <w:t>/</w:t>
      </w:r>
      <w:proofErr w:type="spellStart"/>
      <w:r w:rsidRPr="009B4631">
        <w:rPr>
          <w:lang w:eastAsia="en-US" w:bidi="en-US"/>
        </w:rPr>
        <w:t>msu</w:t>
      </w:r>
      <w:proofErr w:type="spellEnd"/>
      <w:r w:rsidRPr="009B4631">
        <w:rPr>
          <w:lang w:eastAsia="en-US" w:bidi="en-US"/>
        </w:rPr>
        <w:t>/</w:t>
      </w:r>
      <w:proofErr w:type="spellStart"/>
      <w:r w:rsidRPr="009B4631">
        <w:rPr>
          <w:lang w:eastAsia="en-US" w:bidi="en-US"/>
        </w:rPr>
        <w:t>ru</w:t>
      </w:r>
      <w:proofErr w:type="spellEnd"/>
      <w:r w:rsidRPr="009B4631">
        <w:rPr>
          <w:lang w:eastAsia="en-US" w:bidi="en-US"/>
        </w:rPr>
        <w:t xml:space="preserve"> / ER/ </w:t>
      </w:r>
      <w:proofErr w:type="spellStart"/>
      <w:r w:rsidRPr="009B4631">
        <w:rPr>
          <w:lang w:eastAsia="en-US" w:bidi="en-US"/>
        </w:rPr>
        <w:t>in-deex</w:t>
      </w:r>
      <w:proofErr w:type="spellEnd"/>
      <w:r w:rsidRPr="009B4631">
        <w:rPr>
          <w:lang w:eastAsia="en-US" w:bidi="en-US"/>
        </w:rPr>
        <w:t>/</w:t>
      </w:r>
      <w:proofErr w:type="spellStart"/>
      <w:r w:rsidRPr="009B4631">
        <w:rPr>
          <w:lang w:eastAsia="en-US" w:bidi="en-US"/>
        </w:rPr>
        <w:t>html</w:t>
      </w:r>
      <w:proofErr w:type="spellEnd"/>
      <w:r w:rsidRPr="009B4631">
        <w:rPr>
          <w:lang w:eastAsia="en-US" w:bidi="en-US"/>
        </w:rPr>
        <w:t>.</w:t>
      </w:r>
    </w:p>
    <w:p w14:paraId="1590CBD0" w14:textId="77777777" w:rsidR="00C1510F" w:rsidRPr="009B4631" w:rsidRDefault="00C1510F" w:rsidP="00C1510F">
      <w:pPr>
        <w:tabs>
          <w:tab w:val="left" w:pos="426"/>
        </w:tabs>
        <w:contextualSpacing/>
        <w:jc w:val="both"/>
        <w:rPr>
          <w:lang w:eastAsia="en-US" w:bidi="en-US"/>
        </w:rPr>
      </w:pPr>
      <w:r w:rsidRPr="009B4631">
        <w:rPr>
          <w:lang w:eastAsia="en-US" w:bidi="en-US"/>
        </w:rPr>
        <w:t>2.</w:t>
      </w:r>
      <w:r w:rsidRPr="009B4631">
        <w:rPr>
          <w:lang w:eastAsia="en-US" w:bidi="en-US"/>
        </w:rPr>
        <w:tab/>
        <w:t>Официальный сайт Института всеобщей истории Российской Академии наук [Электронный ресурс] // http:// www.igh/</w:t>
      </w:r>
      <w:proofErr w:type="spellStart"/>
      <w:r w:rsidRPr="009B4631">
        <w:rPr>
          <w:lang w:eastAsia="en-US" w:bidi="en-US"/>
        </w:rPr>
        <w:t>ru</w:t>
      </w:r>
      <w:proofErr w:type="spellEnd"/>
      <w:r w:rsidRPr="009B4631">
        <w:rPr>
          <w:lang w:eastAsia="en-US" w:bidi="en-US"/>
        </w:rPr>
        <w:t>.</w:t>
      </w:r>
    </w:p>
    <w:p w14:paraId="6EE7A1DB" w14:textId="77777777" w:rsidR="00C1510F" w:rsidRPr="009B4631" w:rsidRDefault="00C1510F" w:rsidP="00C1510F">
      <w:pPr>
        <w:tabs>
          <w:tab w:val="left" w:pos="284"/>
          <w:tab w:val="left" w:pos="426"/>
        </w:tabs>
        <w:contextualSpacing/>
        <w:jc w:val="both"/>
        <w:rPr>
          <w:lang w:eastAsia="en-US" w:bidi="en-US"/>
        </w:rPr>
      </w:pPr>
      <w:r w:rsidRPr="009B4631">
        <w:rPr>
          <w:lang w:eastAsia="en-US" w:bidi="en-US"/>
        </w:rPr>
        <w:t>3.</w:t>
      </w:r>
      <w:r w:rsidRPr="009B4631">
        <w:rPr>
          <w:lang w:eastAsia="en-US" w:bidi="en-US"/>
        </w:rPr>
        <w:tab/>
        <w:t>Российская государственная библиотека [Электронный ресурс] // http://www.rst.ru.</w:t>
      </w:r>
    </w:p>
    <w:p w14:paraId="473950B5" w14:textId="77777777" w:rsidR="00C1510F" w:rsidRPr="009B4631" w:rsidRDefault="00C1510F" w:rsidP="00C1510F">
      <w:pPr>
        <w:tabs>
          <w:tab w:val="left" w:pos="284"/>
          <w:tab w:val="left" w:pos="426"/>
        </w:tabs>
        <w:contextualSpacing/>
        <w:jc w:val="both"/>
        <w:rPr>
          <w:lang w:eastAsia="en-US" w:bidi="en-US"/>
        </w:rPr>
      </w:pPr>
      <w:r w:rsidRPr="009B4631">
        <w:rPr>
          <w:lang w:eastAsia="en-US" w:bidi="en-US"/>
        </w:rPr>
        <w:t xml:space="preserve">4.Энциклопедия </w:t>
      </w:r>
      <w:proofErr w:type="spellStart"/>
      <w:r w:rsidRPr="009B4631">
        <w:rPr>
          <w:lang w:eastAsia="en-US" w:bidi="en-US"/>
        </w:rPr>
        <w:t>on-line</w:t>
      </w:r>
      <w:proofErr w:type="spellEnd"/>
      <w:r w:rsidRPr="009B4631">
        <w:rPr>
          <w:lang w:eastAsia="en-US" w:bidi="en-US"/>
        </w:rPr>
        <w:t xml:space="preserve"> [Электронный ресурс] // </w:t>
      </w:r>
      <w:hyperlink r:id="rId9" w:history="1">
        <w:r w:rsidRPr="009B4631">
          <w:rPr>
            <w:color w:val="0000FF"/>
            <w:u w:val="single"/>
            <w:lang w:eastAsia="en-US" w:bidi="en-US"/>
          </w:rPr>
          <w:t>www.akademik.ru</w:t>
        </w:r>
      </w:hyperlink>
      <w:r w:rsidRPr="009B4631">
        <w:rPr>
          <w:lang w:eastAsia="en-US" w:bidi="en-US"/>
        </w:rPr>
        <w:t xml:space="preserve">. </w:t>
      </w:r>
    </w:p>
    <w:p w14:paraId="7CDA1D39" w14:textId="77777777" w:rsidR="00C1510F" w:rsidRPr="009B4631" w:rsidRDefault="00C1510F" w:rsidP="00C1510F">
      <w:pPr>
        <w:tabs>
          <w:tab w:val="left" w:pos="284"/>
          <w:tab w:val="left" w:pos="426"/>
        </w:tabs>
        <w:contextualSpacing/>
        <w:jc w:val="both"/>
        <w:rPr>
          <w:lang w:eastAsia="en-US" w:bidi="en-US"/>
        </w:rPr>
      </w:pPr>
    </w:p>
    <w:p w14:paraId="569FFC02" w14:textId="77777777" w:rsidR="00C1510F" w:rsidRPr="009B4631" w:rsidRDefault="00C1510F" w:rsidP="00C1510F">
      <w:pPr>
        <w:tabs>
          <w:tab w:val="left" w:pos="284"/>
          <w:tab w:val="left" w:pos="426"/>
        </w:tabs>
        <w:contextualSpacing/>
        <w:jc w:val="both"/>
        <w:rPr>
          <w:lang w:eastAsia="en-US" w:bidi="en-US"/>
        </w:rPr>
      </w:pPr>
      <w:r w:rsidRPr="009B4631">
        <w:rPr>
          <w:b/>
          <w:bCs/>
          <w:lang w:eastAsia="en-US" w:bidi="en-US"/>
        </w:rPr>
        <w:t>3.2.3. Дополнительные источники</w:t>
      </w:r>
    </w:p>
    <w:p w14:paraId="5293AC92" w14:textId="77777777" w:rsidR="00C1510F" w:rsidRPr="009B4631" w:rsidRDefault="00C1510F" w:rsidP="00C1510F">
      <w:pPr>
        <w:tabs>
          <w:tab w:val="left" w:pos="426"/>
        </w:tabs>
        <w:jc w:val="both"/>
        <w:rPr>
          <w:b/>
          <w:lang w:eastAsia="en-US" w:bidi="en-US"/>
        </w:rPr>
      </w:pPr>
    </w:p>
    <w:p w14:paraId="065040B3" w14:textId="77777777" w:rsidR="00C1510F" w:rsidRPr="009B4631" w:rsidRDefault="00C1510F" w:rsidP="00C1510F">
      <w:pPr>
        <w:numPr>
          <w:ilvl w:val="0"/>
          <w:numId w:val="17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t xml:space="preserve">Академический школьный учебник История России 20 начала 21 века / под </w:t>
      </w:r>
      <w:proofErr w:type="spellStart"/>
      <w:r w:rsidRPr="009B4631">
        <w:t>ред.А.О</w:t>
      </w:r>
      <w:proofErr w:type="spellEnd"/>
      <w:r w:rsidRPr="009B4631">
        <w:t xml:space="preserve">. </w:t>
      </w:r>
      <w:proofErr w:type="spellStart"/>
      <w:r w:rsidRPr="009B4631">
        <w:t>Чубарьяна</w:t>
      </w:r>
      <w:proofErr w:type="spellEnd"/>
      <w:r w:rsidRPr="009B4631">
        <w:t>. –М.: Просвещение, 2018. – 304с.</w:t>
      </w:r>
    </w:p>
    <w:p w14:paraId="4FCEB678" w14:textId="77777777" w:rsidR="00C1510F" w:rsidRPr="009B4631" w:rsidRDefault="00C1510F" w:rsidP="00C1510F">
      <w:pPr>
        <w:numPr>
          <w:ilvl w:val="0"/>
          <w:numId w:val="175"/>
        </w:numPr>
        <w:tabs>
          <w:tab w:val="left" w:pos="426"/>
        </w:tabs>
        <w:contextualSpacing/>
        <w:jc w:val="both"/>
        <w:rPr>
          <w:lang w:eastAsia="en-US" w:bidi="en-US"/>
        </w:rPr>
      </w:pPr>
      <w:r w:rsidRPr="009B4631">
        <w:rPr>
          <w:lang w:eastAsia="en-US" w:bidi="en-US"/>
        </w:rPr>
        <w:t>Самыгин П.С. История. Учебник для средних специальных учебных заведений / П.С. Самыгин. – М.: Феникс, 2020. - 479с</w:t>
      </w:r>
    </w:p>
    <w:p w14:paraId="483AF036" w14:textId="77777777" w:rsidR="00C1510F" w:rsidRPr="009B4631" w:rsidRDefault="00C1510F" w:rsidP="00C15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pPr>
    </w:p>
    <w:p w14:paraId="181E208F" w14:textId="77777777" w:rsidR="00C1510F" w:rsidRPr="009B4631" w:rsidRDefault="00C1510F" w:rsidP="00C15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center"/>
        <w:rPr>
          <w:b/>
          <w:bCs/>
          <w:sz w:val="28"/>
          <w:szCs w:val="28"/>
        </w:rPr>
      </w:pPr>
    </w:p>
    <w:p w14:paraId="56D3D8BA" w14:textId="77777777" w:rsidR="00C1510F" w:rsidRPr="009B4631" w:rsidRDefault="00C1510F" w:rsidP="00C15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center"/>
        <w:rPr>
          <w:b/>
          <w:bCs/>
          <w:sz w:val="28"/>
          <w:szCs w:val="28"/>
        </w:rPr>
      </w:pPr>
    </w:p>
    <w:p w14:paraId="182E3C0D" w14:textId="77777777" w:rsidR="00C1510F" w:rsidRPr="009B4631" w:rsidRDefault="00C1510F" w:rsidP="00C15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center"/>
        <w:rPr>
          <w:b/>
          <w:bCs/>
          <w:sz w:val="28"/>
          <w:szCs w:val="28"/>
        </w:rPr>
      </w:pPr>
    </w:p>
    <w:p w14:paraId="40C28874" w14:textId="77777777" w:rsidR="00C1510F" w:rsidRPr="009B4631" w:rsidRDefault="00C1510F" w:rsidP="00C15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center"/>
        <w:rPr>
          <w:b/>
          <w:bCs/>
          <w:sz w:val="28"/>
          <w:szCs w:val="28"/>
        </w:rPr>
      </w:pPr>
    </w:p>
    <w:p w14:paraId="01F999CB" w14:textId="77777777" w:rsidR="00C1510F" w:rsidRPr="009B4631" w:rsidRDefault="00C1510F" w:rsidP="00C15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center"/>
        <w:rPr>
          <w:b/>
          <w:bCs/>
          <w:sz w:val="28"/>
          <w:szCs w:val="28"/>
        </w:rPr>
      </w:pPr>
    </w:p>
    <w:p w14:paraId="5F8DB771" w14:textId="77777777" w:rsidR="00C1510F" w:rsidRPr="009B4631" w:rsidRDefault="00C1510F" w:rsidP="00C15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center"/>
        <w:rPr>
          <w:b/>
          <w:bCs/>
          <w:sz w:val="28"/>
          <w:szCs w:val="28"/>
        </w:rPr>
      </w:pPr>
    </w:p>
    <w:p w14:paraId="5AC35AD2" w14:textId="77777777" w:rsidR="00C1510F" w:rsidRPr="009B4631" w:rsidRDefault="00C1510F" w:rsidP="00C15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center"/>
        <w:rPr>
          <w:b/>
          <w:bCs/>
          <w:sz w:val="28"/>
          <w:szCs w:val="28"/>
        </w:rPr>
      </w:pPr>
    </w:p>
    <w:p w14:paraId="138002EF" w14:textId="77777777" w:rsidR="00C1510F" w:rsidRPr="009B4631" w:rsidRDefault="00C1510F" w:rsidP="00C15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center"/>
        <w:rPr>
          <w:b/>
          <w:bCs/>
          <w:sz w:val="28"/>
          <w:szCs w:val="28"/>
        </w:rPr>
      </w:pPr>
    </w:p>
    <w:p w14:paraId="30FD39BB" w14:textId="77777777" w:rsidR="00C1510F" w:rsidRPr="009B4631" w:rsidRDefault="00C1510F" w:rsidP="00C15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center"/>
        <w:rPr>
          <w:b/>
          <w:bCs/>
          <w:sz w:val="28"/>
          <w:szCs w:val="28"/>
        </w:rPr>
      </w:pPr>
    </w:p>
    <w:p w14:paraId="7D9C8988" w14:textId="77777777" w:rsidR="00C1510F" w:rsidRPr="009B4631" w:rsidRDefault="00C1510F" w:rsidP="00C15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center"/>
        <w:rPr>
          <w:b/>
          <w:bCs/>
          <w:sz w:val="28"/>
          <w:szCs w:val="28"/>
        </w:rPr>
      </w:pPr>
    </w:p>
    <w:p w14:paraId="795514FF" w14:textId="77777777" w:rsidR="00C1510F" w:rsidRPr="009B4631" w:rsidRDefault="00C1510F" w:rsidP="00C15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center"/>
        <w:rPr>
          <w:b/>
          <w:bCs/>
          <w:sz w:val="28"/>
          <w:szCs w:val="28"/>
        </w:rPr>
      </w:pPr>
    </w:p>
    <w:p w14:paraId="50137EBC" w14:textId="77777777" w:rsidR="00C1510F" w:rsidRPr="009B4631" w:rsidRDefault="00C1510F" w:rsidP="00C15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center"/>
        <w:rPr>
          <w:b/>
          <w:bCs/>
          <w:sz w:val="28"/>
          <w:szCs w:val="28"/>
        </w:rPr>
      </w:pPr>
    </w:p>
    <w:p w14:paraId="16F1D521" w14:textId="77777777" w:rsidR="00C1510F" w:rsidRPr="009B4631" w:rsidRDefault="00C1510F">
      <w:pPr>
        <w:spacing w:after="160" w:line="259" w:lineRule="auto"/>
        <w:rPr>
          <w:b/>
        </w:rPr>
      </w:pPr>
      <w:r w:rsidRPr="009B4631">
        <w:rPr>
          <w:b/>
        </w:rPr>
        <w:br w:type="page"/>
      </w:r>
    </w:p>
    <w:p w14:paraId="568A1CDE" w14:textId="77777777" w:rsidR="00C1510F" w:rsidRPr="009B4631" w:rsidRDefault="00C1510F" w:rsidP="00C1510F">
      <w:pPr>
        <w:contextualSpacing/>
        <w:jc w:val="center"/>
        <w:rPr>
          <w:b/>
        </w:rPr>
      </w:pPr>
      <w:r w:rsidRPr="009B4631">
        <w:rPr>
          <w:b/>
        </w:rPr>
        <w:lastRenderedPageBreak/>
        <w:t xml:space="preserve">4. КОНТРОЛЬ И ОЦЕНКА РЕЗУЛЬТАТОВ ОСВОЕНИЯ </w:t>
      </w:r>
      <w:r w:rsidRPr="009B4631">
        <w:rPr>
          <w:b/>
        </w:rPr>
        <w:br/>
        <w:t>УЧЕБНОЙ ДИСЦИПЛИНЫ</w:t>
      </w:r>
    </w:p>
    <w:p w14:paraId="0B824E3D" w14:textId="77777777" w:rsidR="00C1510F" w:rsidRPr="009B4631" w:rsidRDefault="00C1510F" w:rsidP="00C1510F">
      <w:pPr>
        <w:widowControl w:val="0"/>
        <w:suppressAutoHyphens/>
        <w:autoSpaceDE w:val="0"/>
        <w:autoSpaceDN w:val="0"/>
        <w:adjustRightInd w:val="0"/>
        <w:ind w:firstLine="709"/>
        <w:jc w:val="both"/>
      </w:pPr>
      <w:r w:rsidRPr="009B4631">
        <w:t xml:space="preserve">Контроль и оценка результатов освоения дисциплины осуществляется преподавателем в процессе проведения практических занятий, тестирования, контрольных работ, а также выполнения обучающимися индивидуальных заданий, проектов, исследований. Обучение по учебной дисциплине завершается промежуточной аттестацией в форме дифференцированного зачета. Для проведения промежуточной аттестации и текущего контроля по учебной дисциплине разрабатывается фонд оценочных средств (ФОС). ФОС включает в себя педагогические </w:t>
      </w:r>
      <w:proofErr w:type="spellStart"/>
      <w:r w:rsidRPr="009B4631">
        <w:t>контрольно</w:t>
      </w:r>
      <w:proofErr w:type="spellEnd"/>
      <w:r w:rsidRPr="009B4631">
        <w:t xml:space="preserve"> – 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результата подготовки, формы проведения дифференцированного зачета по дисциплине. </w:t>
      </w:r>
    </w:p>
    <w:p w14:paraId="2100289E" w14:textId="77777777" w:rsidR="00C1510F" w:rsidRPr="009B4631" w:rsidRDefault="00C1510F" w:rsidP="00C1510F">
      <w:pPr>
        <w:widowControl w:val="0"/>
        <w:suppressAutoHyphens/>
        <w:autoSpaceDE w:val="0"/>
        <w:autoSpaceDN w:val="0"/>
        <w:adjustRightInd w:val="0"/>
        <w:ind w:firstLine="709"/>
        <w:jc w:val="both"/>
      </w:pPr>
    </w:p>
    <w:p w14:paraId="1E23008E" w14:textId="77777777" w:rsidR="00C1510F" w:rsidRPr="009B4631" w:rsidRDefault="00C1510F" w:rsidP="00C1510F">
      <w:pPr>
        <w:widowControl w:val="0"/>
        <w:suppressAutoHyphens/>
        <w:autoSpaceDE w:val="0"/>
        <w:autoSpaceDN w:val="0"/>
        <w:adjustRightInd w:val="0"/>
        <w:ind w:firstLine="709"/>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89"/>
        <w:gridCol w:w="3190"/>
        <w:gridCol w:w="3191"/>
      </w:tblGrid>
      <w:tr w:rsidR="00C1510F" w:rsidRPr="009B4631" w14:paraId="0110662F" w14:textId="77777777" w:rsidTr="00377B56">
        <w:tc>
          <w:tcPr>
            <w:tcW w:w="3190" w:type="dxa"/>
            <w:tcBorders>
              <w:top w:val="single" w:sz="4" w:space="0" w:color="000000"/>
              <w:left w:val="single" w:sz="4" w:space="0" w:color="000000"/>
              <w:bottom w:val="single" w:sz="4" w:space="0" w:color="000000"/>
              <w:right w:val="single" w:sz="4" w:space="0" w:color="000000"/>
            </w:tcBorders>
            <w:hideMark/>
          </w:tcPr>
          <w:p w14:paraId="3FD9022E" w14:textId="77777777" w:rsidR="00C1510F" w:rsidRPr="009B4631" w:rsidRDefault="00C1510F" w:rsidP="00377B56">
            <w:pPr>
              <w:jc w:val="center"/>
              <w:rPr>
                <w:rFonts w:eastAsia="Calibri"/>
                <w:b/>
              </w:rPr>
            </w:pPr>
            <w:r w:rsidRPr="009B4631">
              <w:rPr>
                <w:rFonts w:eastAsia="Calibri"/>
                <w:b/>
              </w:rPr>
              <w:t>Результаты обучения</w:t>
            </w:r>
          </w:p>
        </w:tc>
        <w:tc>
          <w:tcPr>
            <w:tcW w:w="3190" w:type="dxa"/>
            <w:tcBorders>
              <w:top w:val="single" w:sz="4" w:space="0" w:color="000000"/>
              <w:left w:val="single" w:sz="4" w:space="0" w:color="000000"/>
              <w:bottom w:val="single" w:sz="4" w:space="0" w:color="000000"/>
              <w:right w:val="single" w:sz="4" w:space="0" w:color="000000"/>
            </w:tcBorders>
            <w:hideMark/>
          </w:tcPr>
          <w:p w14:paraId="03357A34" w14:textId="77777777" w:rsidR="00C1510F" w:rsidRPr="009B4631" w:rsidRDefault="00C1510F" w:rsidP="00377B56">
            <w:pPr>
              <w:jc w:val="center"/>
              <w:rPr>
                <w:rFonts w:eastAsia="Calibri"/>
                <w:b/>
              </w:rPr>
            </w:pPr>
            <w:r w:rsidRPr="009B4631">
              <w:rPr>
                <w:rFonts w:eastAsia="Calibri"/>
                <w:b/>
              </w:rPr>
              <w:t>Критерии оценки</w:t>
            </w:r>
          </w:p>
        </w:tc>
        <w:tc>
          <w:tcPr>
            <w:tcW w:w="3191" w:type="dxa"/>
            <w:tcBorders>
              <w:top w:val="single" w:sz="4" w:space="0" w:color="000000"/>
              <w:left w:val="single" w:sz="4" w:space="0" w:color="000000"/>
              <w:bottom w:val="single" w:sz="4" w:space="0" w:color="000000"/>
              <w:right w:val="single" w:sz="4" w:space="0" w:color="000000"/>
            </w:tcBorders>
            <w:hideMark/>
          </w:tcPr>
          <w:p w14:paraId="359DC80D" w14:textId="77777777" w:rsidR="00C1510F" w:rsidRPr="009B4631" w:rsidRDefault="00C1510F" w:rsidP="00377B56">
            <w:pPr>
              <w:jc w:val="center"/>
              <w:rPr>
                <w:rFonts w:eastAsia="Calibri"/>
                <w:b/>
              </w:rPr>
            </w:pPr>
            <w:r w:rsidRPr="009B4631">
              <w:rPr>
                <w:rFonts w:eastAsia="Calibri"/>
                <w:b/>
              </w:rPr>
              <w:t>Формы и методы оценки</w:t>
            </w:r>
          </w:p>
        </w:tc>
      </w:tr>
      <w:tr w:rsidR="00C1510F" w:rsidRPr="009B4631" w14:paraId="36473075" w14:textId="77777777" w:rsidTr="00377B56">
        <w:tc>
          <w:tcPr>
            <w:tcW w:w="3190" w:type="dxa"/>
            <w:tcBorders>
              <w:top w:val="single" w:sz="4" w:space="0" w:color="000000"/>
              <w:left w:val="single" w:sz="4" w:space="0" w:color="000000"/>
              <w:bottom w:val="single" w:sz="4" w:space="0" w:color="000000"/>
              <w:right w:val="single" w:sz="4" w:space="0" w:color="000000"/>
            </w:tcBorders>
            <w:hideMark/>
          </w:tcPr>
          <w:p w14:paraId="6D2CB9D1" w14:textId="77777777" w:rsidR="00C1510F" w:rsidRPr="009B4631" w:rsidRDefault="00C1510F" w:rsidP="00377B56">
            <w:pPr>
              <w:rPr>
                <w:rFonts w:eastAsia="Calibri"/>
              </w:rPr>
            </w:pPr>
            <w:r w:rsidRPr="009B4631">
              <w:rPr>
                <w:rFonts w:eastAsia="Calibri"/>
                <w:u w:val="single"/>
              </w:rPr>
              <w:t>Знание</w:t>
            </w:r>
            <w:r w:rsidRPr="009B4631">
              <w:rPr>
                <w:rFonts w:eastAsia="Calibri"/>
              </w:rPr>
              <w:t xml:space="preserve"> основных направлений развития ключевых регионов мира на рубеже XX – XXI веков. </w:t>
            </w:r>
          </w:p>
          <w:p w14:paraId="67E16F3A" w14:textId="77777777" w:rsidR="00C1510F" w:rsidRPr="009B4631" w:rsidRDefault="00C1510F" w:rsidP="00377B56">
            <w:pPr>
              <w:rPr>
                <w:rFonts w:eastAsia="Calibri"/>
              </w:rPr>
            </w:pPr>
            <w:r w:rsidRPr="009B4631">
              <w:rPr>
                <w:rFonts w:eastAsia="Calibri"/>
                <w:u w:val="single"/>
              </w:rPr>
              <w:t>Знание</w:t>
            </w:r>
            <w:r w:rsidRPr="009B4631">
              <w:rPr>
                <w:rFonts w:eastAsia="Calibri"/>
              </w:rPr>
              <w:t xml:space="preserve"> сущности и причин локальных, региональных, межгосударственных конфликтов в конце XX – начале XXI вв. </w:t>
            </w:r>
          </w:p>
          <w:p w14:paraId="4E74E374" w14:textId="77777777" w:rsidR="00C1510F" w:rsidRPr="009B4631" w:rsidRDefault="00C1510F" w:rsidP="00377B56">
            <w:pPr>
              <w:rPr>
                <w:rFonts w:eastAsia="Calibri"/>
              </w:rPr>
            </w:pPr>
            <w:r w:rsidRPr="009B4631">
              <w:rPr>
                <w:rFonts w:eastAsia="Calibri"/>
                <w:u w:val="single"/>
              </w:rPr>
              <w:t>Знание</w:t>
            </w:r>
            <w:r w:rsidRPr="009B4631">
              <w:rPr>
                <w:rFonts w:eastAsia="Calibri"/>
              </w:rPr>
              <w:t xml:space="preserve"> основных процессов (интеграционных, поликультурных, миграционных и иных) политического и экономического развития ведущих государств и регионов мира; </w:t>
            </w:r>
          </w:p>
          <w:p w14:paraId="7546BBBE" w14:textId="77777777" w:rsidR="00C1510F" w:rsidRPr="009B4631" w:rsidRDefault="00C1510F" w:rsidP="00377B56">
            <w:pPr>
              <w:rPr>
                <w:rFonts w:eastAsia="Calibri"/>
              </w:rPr>
            </w:pPr>
            <w:r w:rsidRPr="009B4631">
              <w:rPr>
                <w:rFonts w:eastAsia="Calibri"/>
              </w:rPr>
              <w:t xml:space="preserve">Знание назначения ООН, НАТО, ЕС и других организаций и основных направлений их деятельности; </w:t>
            </w:r>
          </w:p>
          <w:p w14:paraId="359D69BA" w14:textId="77777777" w:rsidR="00C1510F" w:rsidRPr="009B4631" w:rsidRDefault="00C1510F" w:rsidP="00377B56">
            <w:pPr>
              <w:rPr>
                <w:rFonts w:eastAsia="Calibri"/>
              </w:rPr>
            </w:pPr>
            <w:r w:rsidRPr="009B4631">
              <w:rPr>
                <w:rFonts w:eastAsia="Calibri"/>
              </w:rPr>
              <w:t>Знание сведений о роли науки, культуры и религии в сохранении и укреплений национальных и государственных традиций</w:t>
            </w:r>
          </w:p>
          <w:p w14:paraId="72EDC83A" w14:textId="77777777" w:rsidR="00C1510F" w:rsidRPr="009B4631" w:rsidRDefault="00C1510F" w:rsidP="00377B56">
            <w:pPr>
              <w:rPr>
                <w:rFonts w:eastAsia="Calibri"/>
                <w:b/>
              </w:rPr>
            </w:pPr>
            <w:r w:rsidRPr="009B4631">
              <w:rPr>
                <w:rFonts w:eastAsia="Calibri"/>
              </w:rPr>
              <w:t>Знание содержания и назначения важнейших правовых и законодательных актов мирового и регионального значения.</w:t>
            </w:r>
          </w:p>
        </w:tc>
        <w:tc>
          <w:tcPr>
            <w:tcW w:w="3190" w:type="dxa"/>
            <w:tcBorders>
              <w:top w:val="single" w:sz="4" w:space="0" w:color="000000"/>
              <w:left w:val="single" w:sz="4" w:space="0" w:color="000000"/>
              <w:bottom w:val="single" w:sz="4" w:space="0" w:color="000000"/>
              <w:right w:val="single" w:sz="4" w:space="0" w:color="000000"/>
            </w:tcBorders>
          </w:tcPr>
          <w:p w14:paraId="27275A19" w14:textId="77777777" w:rsidR="00C1510F" w:rsidRPr="009B4631" w:rsidRDefault="00C1510F" w:rsidP="00377B56">
            <w:pPr>
              <w:rPr>
                <w:rFonts w:eastAsia="Calibri"/>
              </w:rPr>
            </w:pPr>
            <w:r w:rsidRPr="009B4631">
              <w:rPr>
                <w:rFonts w:eastAsia="Calibri"/>
              </w:rPr>
              <w:t xml:space="preserve">Демонстрирует </w:t>
            </w:r>
            <w:proofErr w:type="gramStart"/>
            <w:r w:rsidRPr="009B4631">
              <w:rPr>
                <w:rFonts w:eastAsia="Calibri"/>
              </w:rPr>
              <w:t>уверенное  знание</w:t>
            </w:r>
            <w:proofErr w:type="gramEnd"/>
            <w:r w:rsidRPr="009B4631">
              <w:rPr>
                <w:rFonts w:eastAsia="Calibri"/>
              </w:rPr>
              <w:t xml:space="preserve"> материала курса, владеет понятиями, датами</w:t>
            </w:r>
          </w:p>
          <w:p w14:paraId="2BB842D5" w14:textId="77777777" w:rsidR="00C1510F" w:rsidRPr="009B4631" w:rsidRDefault="00C1510F" w:rsidP="00377B56">
            <w:pPr>
              <w:rPr>
                <w:rFonts w:eastAsia="Calibri"/>
              </w:rPr>
            </w:pPr>
            <w:r w:rsidRPr="009B4631">
              <w:rPr>
                <w:rFonts w:eastAsia="Calibri"/>
              </w:rPr>
              <w:t>Логично и ясно излагается материал на основе полученных знаний, не требует дополнительных пояснений.</w:t>
            </w:r>
          </w:p>
          <w:p w14:paraId="56E89F5F" w14:textId="77777777" w:rsidR="00C1510F" w:rsidRPr="009B4631" w:rsidRDefault="00C1510F" w:rsidP="00377B56">
            <w:pPr>
              <w:rPr>
                <w:rFonts w:eastAsia="Calibri"/>
              </w:rPr>
            </w:pPr>
            <w:r w:rsidRPr="009B4631">
              <w:rPr>
                <w:rFonts w:eastAsia="Calibri"/>
              </w:rPr>
              <w:t xml:space="preserve">Дает </w:t>
            </w:r>
            <w:proofErr w:type="gramStart"/>
            <w:r w:rsidRPr="009B4631">
              <w:rPr>
                <w:rFonts w:eastAsia="Calibri"/>
              </w:rPr>
              <w:t>характеристику  программы</w:t>
            </w:r>
            <w:proofErr w:type="gramEnd"/>
            <w:r w:rsidRPr="009B4631">
              <w:rPr>
                <w:rFonts w:eastAsia="Calibri"/>
              </w:rPr>
              <w:t xml:space="preserve"> и деятельности того или иного политического деятеля указанного периода  </w:t>
            </w:r>
          </w:p>
          <w:p w14:paraId="3536EFFB" w14:textId="77777777" w:rsidR="00C1510F" w:rsidRPr="009B4631" w:rsidRDefault="00C1510F" w:rsidP="00377B56">
            <w:pPr>
              <w:rPr>
                <w:rFonts w:eastAsia="Calibri"/>
              </w:rPr>
            </w:pPr>
            <w:proofErr w:type="gramStart"/>
            <w:r w:rsidRPr="009B4631">
              <w:rPr>
                <w:rFonts w:eastAsia="Calibri"/>
              </w:rPr>
              <w:t>Уверенно  ориентируется</w:t>
            </w:r>
            <w:proofErr w:type="gramEnd"/>
            <w:r w:rsidRPr="009B4631">
              <w:rPr>
                <w:rFonts w:eastAsia="Calibri"/>
              </w:rPr>
              <w:t xml:space="preserve"> в истории изучаемого периода.</w:t>
            </w:r>
          </w:p>
          <w:p w14:paraId="17A13C50" w14:textId="77777777" w:rsidR="00C1510F" w:rsidRPr="009B4631" w:rsidRDefault="00C1510F" w:rsidP="00377B56">
            <w:pPr>
              <w:rPr>
                <w:rFonts w:eastAsia="Calibri"/>
              </w:rPr>
            </w:pPr>
            <w:r w:rsidRPr="009B4631">
              <w:rPr>
                <w:rFonts w:eastAsia="Calibri"/>
              </w:rPr>
              <w:t>Успешно применяет свои знания по курсу «История» в повседневной и профессиональной деятельности</w:t>
            </w:r>
          </w:p>
          <w:p w14:paraId="1F939185" w14:textId="77777777" w:rsidR="00C1510F" w:rsidRPr="009B4631" w:rsidRDefault="00C1510F" w:rsidP="00377B56">
            <w:pPr>
              <w:rPr>
                <w:rFonts w:eastAsia="Calibri"/>
              </w:rPr>
            </w:pPr>
          </w:p>
        </w:tc>
        <w:tc>
          <w:tcPr>
            <w:tcW w:w="3191" w:type="dxa"/>
            <w:tcBorders>
              <w:top w:val="single" w:sz="4" w:space="0" w:color="000000"/>
              <w:left w:val="single" w:sz="4" w:space="0" w:color="000000"/>
              <w:bottom w:val="single" w:sz="4" w:space="0" w:color="000000"/>
              <w:right w:val="single" w:sz="4" w:space="0" w:color="000000"/>
            </w:tcBorders>
            <w:hideMark/>
          </w:tcPr>
          <w:p w14:paraId="7B426797" w14:textId="77777777" w:rsidR="00C1510F" w:rsidRPr="009B4631" w:rsidRDefault="00C1510F" w:rsidP="00377B56">
            <w:pPr>
              <w:jc w:val="center"/>
              <w:rPr>
                <w:rFonts w:eastAsia="Calibri"/>
              </w:rPr>
            </w:pPr>
            <w:r w:rsidRPr="009B4631">
              <w:rPr>
                <w:bCs/>
              </w:rPr>
              <w:t>Экспертное наблюдение за ходом выполнения практических заданий и семинаров</w:t>
            </w:r>
          </w:p>
          <w:p w14:paraId="3D8D089D" w14:textId="77777777" w:rsidR="00C1510F" w:rsidRPr="009B4631" w:rsidRDefault="00C1510F" w:rsidP="00377B56">
            <w:pPr>
              <w:jc w:val="center"/>
              <w:rPr>
                <w:rFonts w:eastAsia="Calibri"/>
              </w:rPr>
            </w:pPr>
            <w:r w:rsidRPr="009B4631">
              <w:rPr>
                <w:rFonts w:eastAsia="Calibri"/>
              </w:rPr>
              <w:t xml:space="preserve">Экспертная оценка результатов составления конспектов, выступления </w:t>
            </w:r>
            <w:proofErr w:type="gramStart"/>
            <w:r w:rsidRPr="009B4631">
              <w:rPr>
                <w:rFonts w:eastAsia="Calibri"/>
              </w:rPr>
              <w:t>обучающихся  с</w:t>
            </w:r>
            <w:proofErr w:type="gramEnd"/>
            <w:r w:rsidRPr="009B4631">
              <w:rPr>
                <w:rFonts w:eastAsia="Calibri"/>
              </w:rPr>
              <w:t xml:space="preserve"> докладами, сообщениями, ответы на вопросы</w:t>
            </w:r>
          </w:p>
          <w:p w14:paraId="66903325" w14:textId="77777777" w:rsidR="00C1510F" w:rsidRPr="009B4631" w:rsidRDefault="00C1510F" w:rsidP="00377B56">
            <w:pPr>
              <w:jc w:val="center"/>
              <w:rPr>
                <w:rFonts w:eastAsia="Calibri"/>
              </w:rPr>
            </w:pPr>
            <w:r w:rsidRPr="009B4631">
              <w:rPr>
                <w:rFonts w:eastAsia="Calibri"/>
              </w:rPr>
              <w:t xml:space="preserve">Экспертная оценка выполнения самостоятельных работ и контрольной работы, </w:t>
            </w:r>
          </w:p>
          <w:p w14:paraId="4506F08D" w14:textId="77777777" w:rsidR="00C1510F" w:rsidRPr="009B4631" w:rsidRDefault="00C1510F" w:rsidP="00377B56">
            <w:pPr>
              <w:jc w:val="center"/>
              <w:rPr>
                <w:rFonts w:eastAsia="Calibri"/>
              </w:rPr>
            </w:pPr>
            <w:r w:rsidRPr="009B4631">
              <w:rPr>
                <w:rFonts w:eastAsia="Calibri"/>
              </w:rPr>
              <w:t>Экспертная оценка сдачи дифференцированного зачёта</w:t>
            </w:r>
          </w:p>
        </w:tc>
      </w:tr>
      <w:tr w:rsidR="00C1510F" w:rsidRPr="009B4631" w14:paraId="6908DF75" w14:textId="77777777" w:rsidTr="00377B56">
        <w:tc>
          <w:tcPr>
            <w:tcW w:w="3190" w:type="dxa"/>
            <w:tcBorders>
              <w:top w:val="single" w:sz="4" w:space="0" w:color="000000"/>
              <w:left w:val="single" w:sz="4" w:space="0" w:color="000000"/>
              <w:bottom w:val="single" w:sz="4" w:space="0" w:color="000000"/>
              <w:right w:val="single" w:sz="4" w:space="0" w:color="000000"/>
            </w:tcBorders>
            <w:hideMark/>
          </w:tcPr>
          <w:p w14:paraId="641ACD2C" w14:textId="77777777" w:rsidR="00C1510F" w:rsidRPr="009B4631" w:rsidRDefault="00C1510F" w:rsidP="00377B56">
            <w:pPr>
              <w:rPr>
                <w:rFonts w:eastAsia="Calibri"/>
              </w:rPr>
            </w:pPr>
            <w:r w:rsidRPr="009B4631">
              <w:rPr>
                <w:rFonts w:eastAsia="Calibri"/>
                <w:u w:val="single"/>
              </w:rPr>
              <w:t>Умение</w:t>
            </w:r>
            <w:r w:rsidRPr="009B4631">
              <w:rPr>
                <w:rFonts w:eastAsia="Calibri"/>
              </w:rPr>
              <w:t xml:space="preserve"> ориентироваться в современной экономической, политической и культурной ситуации в России и мире </w:t>
            </w:r>
          </w:p>
          <w:p w14:paraId="733DF490" w14:textId="77777777" w:rsidR="00C1510F" w:rsidRPr="009B4631" w:rsidRDefault="00C1510F" w:rsidP="00377B56">
            <w:pPr>
              <w:rPr>
                <w:rFonts w:eastAsia="Calibri"/>
              </w:rPr>
            </w:pPr>
            <w:r w:rsidRPr="009B4631">
              <w:rPr>
                <w:rFonts w:eastAsia="Calibri"/>
                <w:u w:val="single"/>
              </w:rPr>
              <w:t>Умение</w:t>
            </w:r>
            <w:r w:rsidRPr="009B4631">
              <w:rPr>
                <w:rFonts w:eastAsia="Calibri"/>
              </w:rPr>
              <w:t xml:space="preserve"> выявлять взаимосвязь отечественных, регио</w:t>
            </w:r>
            <w:r w:rsidRPr="009B4631">
              <w:rPr>
                <w:rFonts w:eastAsia="Calibri"/>
              </w:rPr>
              <w:lastRenderedPageBreak/>
              <w:t>нальных, мировых социально экономических, политических и культурных проблем.</w:t>
            </w:r>
          </w:p>
        </w:tc>
        <w:tc>
          <w:tcPr>
            <w:tcW w:w="3190" w:type="dxa"/>
            <w:tcBorders>
              <w:top w:val="single" w:sz="4" w:space="0" w:color="000000"/>
              <w:left w:val="single" w:sz="4" w:space="0" w:color="000000"/>
              <w:bottom w:val="single" w:sz="4" w:space="0" w:color="000000"/>
              <w:right w:val="single" w:sz="4" w:space="0" w:color="000000"/>
            </w:tcBorders>
            <w:hideMark/>
          </w:tcPr>
          <w:p w14:paraId="2ADC2183" w14:textId="77777777" w:rsidR="00C1510F" w:rsidRPr="009B4631" w:rsidRDefault="00C1510F" w:rsidP="00377B56">
            <w:pPr>
              <w:rPr>
                <w:rFonts w:eastAsia="Calibri"/>
              </w:rPr>
            </w:pPr>
            <w:r w:rsidRPr="009B4631">
              <w:rPr>
                <w:rFonts w:eastAsia="Calibri"/>
              </w:rPr>
              <w:lastRenderedPageBreak/>
              <w:t xml:space="preserve">Отвечает на все дополнительные вопросы.  </w:t>
            </w:r>
          </w:p>
          <w:p w14:paraId="59FE7954" w14:textId="77777777" w:rsidR="00C1510F" w:rsidRPr="009B4631" w:rsidRDefault="00C1510F" w:rsidP="00377B56">
            <w:pPr>
              <w:rPr>
                <w:rFonts w:eastAsia="Calibri"/>
              </w:rPr>
            </w:pPr>
            <w:proofErr w:type="gramStart"/>
            <w:r w:rsidRPr="009B4631">
              <w:rPr>
                <w:rFonts w:eastAsia="Calibri"/>
              </w:rPr>
              <w:t>Уверенно  выполняет</w:t>
            </w:r>
            <w:proofErr w:type="gramEnd"/>
            <w:r w:rsidRPr="009B4631">
              <w:rPr>
                <w:rFonts w:eastAsia="Calibri"/>
              </w:rPr>
              <w:t xml:space="preserve"> самостоятельные работы, контрольную работу по дисциплине. </w:t>
            </w:r>
          </w:p>
          <w:p w14:paraId="12816415" w14:textId="77777777" w:rsidR="00C1510F" w:rsidRPr="009B4631" w:rsidRDefault="00C1510F" w:rsidP="00377B56">
            <w:pPr>
              <w:rPr>
                <w:rFonts w:eastAsia="Calibri"/>
              </w:rPr>
            </w:pPr>
            <w:r w:rsidRPr="009B4631">
              <w:rPr>
                <w:rFonts w:eastAsia="Calibri"/>
              </w:rPr>
              <w:t>Самостоятельно готовит до</w:t>
            </w:r>
            <w:r w:rsidRPr="009B4631">
              <w:rPr>
                <w:rFonts w:eastAsia="Calibri"/>
              </w:rPr>
              <w:lastRenderedPageBreak/>
              <w:t>клады и сообщения на семинарские занятия.</w:t>
            </w:r>
          </w:p>
          <w:p w14:paraId="08E947EF" w14:textId="77777777" w:rsidR="00C1510F" w:rsidRPr="009B4631" w:rsidRDefault="00C1510F" w:rsidP="00377B56">
            <w:pPr>
              <w:rPr>
                <w:rFonts w:eastAsia="Calibri"/>
              </w:rPr>
            </w:pPr>
            <w:r w:rsidRPr="009B4631">
              <w:rPr>
                <w:rFonts w:eastAsia="Calibri"/>
              </w:rPr>
              <w:t>Самостоятельно, логично и аргументированно выдвигает и защищает свою точку зрения по важнейшим проблемам изучаемого исторического периода и современности в докладах, сообщениях и рефератах.</w:t>
            </w:r>
          </w:p>
          <w:p w14:paraId="7879482E" w14:textId="77777777" w:rsidR="00C1510F" w:rsidRPr="009B4631" w:rsidRDefault="00C1510F" w:rsidP="00377B56">
            <w:pPr>
              <w:rPr>
                <w:rFonts w:eastAsia="Calibri"/>
              </w:rPr>
            </w:pPr>
            <w:r w:rsidRPr="009B4631">
              <w:rPr>
                <w:rFonts w:eastAsia="Calibri"/>
              </w:rPr>
              <w:t xml:space="preserve">Выступает и участвует </w:t>
            </w:r>
            <w:proofErr w:type="gramStart"/>
            <w:r w:rsidRPr="009B4631">
              <w:rPr>
                <w:rFonts w:eastAsia="Calibri"/>
              </w:rPr>
              <w:t>в  дискуссиях</w:t>
            </w:r>
            <w:proofErr w:type="gramEnd"/>
            <w:r w:rsidRPr="009B4631">
              <w:rPr>
                <w:rFonts w:eastAsia="Calibri"/>
              </w:rPr>
              <w:t xml:space="preserve">. </w:t>
            </w:r>
          </w:p>
          <w:p w14:paraId="5FD2FAEE" w14:textId="77777777" w:rsidR="00C1510F" w:rsidRPr="009B4631" w:rsidRDefault="00C1510F" w:rsidP="00377B56">
            <w:pPr>
              <w:rPr>
                <w:rFonts w:eastAsia="Calibri"/>
              </w:rPr>
            </w:pPr>
            <w:r w:rsidRPr="009B4631">
              <w:rPr>
                <w:rFonts w:eastAsia="Calibri"/>
              </w:rPr>
              <w:t xml:space="preserve">Способен к анализу влияния событий истории и современности на свою </w:t>
            </w:r>
            <w:proofErr w:type="gramStart"/>
            <w:r w:rsidRPr="009B4631">
              <w:rPr>
                <w:rFonts w:eastAsia="Calibri"/>
              </w:rPr>
              <w:t>профессиональную  сферу</w:t>
            </w:r>
            <w:proofErr w:type="gramEnd"/>
            <w:r w:rsidRPr="009B4631">
              <w:rPr>
                <w:rFonts w:eastAsia="Calibri"/>
              </w:rPr>
              <w:t xml:space="preserve"> и сферу частной жизни.</w:t>
            </w:r>
          </w:p>
        </w:tc>
        <w:tc>
          <w:tcPr>
            <w:tcW w:w="3191" w:type="dxa"/>
            <w:tcBorders>
              <w:top w:val="single" w:sz="4" w:space="0" w:color="000000"/>
              <w:left w:val="single" w:sz="4" w:space="0" w:color="000000"/>
              <w:bottom w:val="single" w:sz="4" w:space="0" w:color="000000"/>
              <w:right w:val="single" w:sz="4" w:space="0" w:color="000000"/>
            </w:tcBorders>
            <w:hideMark/>
          </w:tcPr>
          <w:p w14:paraId="3BF15DCB" w14:textId="77777777" w:rsidR="00C1510F" w:rsidRPr="009B4631" w:rsidRDefault="00C1510F" w:rsidP="00377B56">
            <w:pPr>
              <w:rPr>
                <w:rFonts w:eastAsia="Calibri"/>
              </w:rPr>
            </w:pPr>
            <w:r w:rsidRPr="009B4631">
              <w:rPr>
                <w:rFonts w:eastAsia="Calibri"/>
              </w:rPr>
              <w:lastRenderedPageBreak/>
              <w:t xml:space="preserve">Экспертное наблюдение за ходом выполнения </w:t>
            </w:r>
            <w:proofErr w:type="spellStart"/>
            <w:r w:rsidRPr="009B4631">
              <w:rPr>
                <w:rFonts w:eastAsia="Calibri"/>
              </w:rPr>
              <w:t>практи-ческих</w:t>
            </w:r>
            <w:proofErr w:type="spellEnd"/>
            <w:r w:rsidRPr="009B4631">
              <w:rPr>
                <w:rFonts w:eastAsia="Calibri"/>
              </w:rPr>
              <w:t xml:space="preserve"> заданий и семинаров</w:t>
            </w:r>
          </w:p>
          <w:p w14:paraId="35A80CB6" w14:textId="77777777" w:rsidR="00C1510F" w:rsidRPr="009B4631" w:rsidRDefault="00C1510F" w:rsidP="00377B56">
            <w:pPr>
              <w:rPr>
                <w:rFonts w:eastAsia="Calibri"/>
              </w:rPr>
            </w:pPr>
            <w:r w:rsidRPr="009B4631">
              <w:rPr>
                <w:rFonts w:eastAsia="Calibri"/>
              </w:rPr>
              <w:t xml:space="preserve">Экспертная оценка результатов составления конспектов, выступлений с докладами, сообщениями, ответов </w:t>
            </w:r>
            <w:r w:rsidRPr="009B4631">
              <w:rPr>
                <w:rFonts w:eastAsia="Calibri"/>
              </w:rPr>
              <w:lastRenderedPageBreak/>
              <w:t>на вопросы по темам.</w:t>
            </w:r>
          </w:p>
          <w:p w14:paraId="0AFC8567" w14:textId="77777777" w:rsidR="00C1510F" w:rsidRPr="009B4631" w:rsidRDefault="00C1510F" w:rsidP="00377B56">
            <w:pPr>
              <w:rPr>
                <w:rFonts w:eastAsia="Calibri"/>
              </w:rPr>
            </w:pPr>
            <w:r w:rsidRPr="009B4631">
              <w:rPr>
                <w:rFonts w:eastAsia="Calibri"/>
              </w:rPr>
              <w:t xml:space="preserve">Экспертная оценка выполнения самостоятельных работ и контрольной работы, </w:t>
            </w:r>
          </w:p>
          <w:p w14:paraId="14966762" w14:textId="77777777" w:rsidR="00C1510F" w:rsidRPr="009B4631" w:rsidRDefault="00C1510F" w:rsidP="00377B56">
            <w:pPr>
              <w:rPr>
                <w:rFonts w:eastAsia="Calibri"/>
              </w:rPr>
            </w:pPr>
            <w:r w:rsidRPr="009B4631">
              <w:rPr>
                <w:rFonts w:eastAsia="Calibri"/>
              </w:rPr>
              <w:t>Экспертная оценка сдачи дифференцированного зачёта</w:t>
            </w:r>
          </w:p>
        </w:tc>
      </w:tr>
    </w:tbl>
    <w:p w14:paraId="147188F0" w14:textId="77777777" w:rsidR="00C1510F" w:rsidRPr="009B4631" w:rsidRDefault="00C1510F" w:rsidP="00C1510F">
      <w:pPr>
        <w:widowControl w:val="0"/>
        <w:suppressAutoHyphens/>
        <w:autoSpaceDE w:val="0"/>
        <w:autoSpaceDN w:val="0"/>
        <w:adjustRightInd w:val="0"/>
        <w:ind w:firstLine="709"/>
        <w:jc w:val="both"/>
      </w:pPr>
    </w:p>
    <w:p w14:paraId="629F1536" w14:textId="77777777" w:rsidR="00C1510F" w:rsidRPr="009B4631" w:rsidRDefault="00C1510F" w:rsidP="00C1510F">
      <w:pPr>
        <w:widowControl w:val="0"/>
        <w:suppressAutoHyphens/>
        <w:autoSpaceDE w:val="0"/>
        <w:autoSpaceDN w:val="0"/>
        <w:adjustRightInd w:val="0"/>
        <w:ind w:firstLine="709"/>
        <w:jc w:val="both"/>
      </w:pPr>
    </w:p>
    <w:p w14:paraId="0BFD9109" w14:textId="77777777" w:rsidR="00C1510F" w:rsidRPr="009B4631" w:rsidRDefault="00C1510F" w:rsidP="00C1510F">
      <w:pPr>
        <w:widowControl w:val="0"/>
        <w:suppressAutoHyphens/>
        <w:autoSpaceDE w:val="0"/>
        <w:autoSpaceDN w:val="0"/>
        <w:adjustRightInd w:val="0"/>
        <w:ind w:firstLine="709"/>
        <w:jc w:val="both"/>
      </w:pPr>
    </w:p>
    <w:p w14:paraId="19B1C6A3" w14:textId="77777777" w:rsidR="00C1510F" w:rsidRPr="009B4631" w:rsidRDefault="00C1510F" w:rsidP="00C1510F">
      <w:pPr>
        <w:widowControl w:val="0"/>
        <w:suppressAutoHyphens/>
        <w:autoSpaceDE w:val="0"/>
        <w:autoSpaceDN w:val="0"/>
        <w:adjustRightInd w:val="0"/>
        <w:ind w:firstLine="709"/>
        <w:jc w:val="both"/>
      </w:pPr>
    </w:p>
    <w:p w14:paraId="541E0FD0" w14:textId="77777777" w:rsidR="00C1510F" w:rsidRPr="009B4631" w:rsidRDefault="00C1510F" w:rsidP="00C1510F">
      <w:pPr>
        <w:suppressAutoHyphens/>
        <w:ind w:firstLine="709"/>
        <w:jc w:val="both"/>
        <w:rPr>
          <w:bCs/>
          <w:i/>
        </w:rPr>
      </w:pPr>
    </w:p>
    <w:p w14:paraId="20518C09" w14:textId="77777777" w:rsidR="00C1510F" w:rsidRPr="009B4631" w:rsidRDefault="00C1510F" w:rsidP="00C1510F">
      <w:pPr>
        <w:jc w:val="both"/>
        <w:rPr>
          <w:b/>
          <w:szCs w:val="52"/>
        </w:rPr>
        <w:sectPr w:rsidR="00C1510F" w:rsidRPr="009B4631" w:rsidSect="00377B56">
          <w:footerReference w:type="even" r:id="rId10"/>
          <w:footerReference w:type="default" r:id="rId11"/>
          <w:pgSz w:w="11906" w:h="16838"/>
          <w:pgMar w:top="1134" w:right="851" w:bottom="1134" w:left="1701" w:header="709" w:footer="709" w:gutter="0"/>
          <w:cols w:space="708"/>
          <w:docGrid w:linePitch="360"/>
        </w:sectPr>
      </w:pPr>
    </w:p>
    <w:p w14:paraId="7375F734" w14:textId="77777777" w:rsidR="00C1510F" w:rsidRPr="009B4631" w:rsidRDefault="00C1510F" w:rsidP="00C1510F">
      <w:r w:rsidRPr="009B4631">
        <w:lastRenderedPageBreak/>
        <w:t>Основа ОК= умения общие (</w:t>
      </w:r>
      <w:proofErr w:type="spellStart"/>
      <w:r w:rsidRPr="009B4631">
        <w:t>Уо</w:t>
      </w:r>
      <w:proofErr w:type="spellEnd"/>
      <w:r w:rsidRPr="009B4631">
        <w:t>)+знания общие (</w:t>
      </w:r>
      <w:proofErr w:type="spellStart"/>
      <w:r w:rsidRPr="009B4631">
        <w:t>Зо</w:t>
      </w:r>
      <w:proofErr w:type="spellEnd"/>
      <w:r w:rsidRPr="009B4631">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C1510F" w:rsidRPr="009B4631" w14:paraId="2124F3BE" w14:textId="77777777" w:rsidTr="00377B56">
        <w:tc>
          <w:tcPr>
            <w:tcW w:w="3115" w:type="dxa"/>
            <w:tcBorders>
              <w:bottom w:val="single" w:sz="4" w:space="0" w:color="auto"/>
            </w:tcBorders>
            <w:shd w:val="clear" w:color="auto" w:fill="auto"/>
          </w:tcPr>
          <w:p w14:paraId="0F99801A" w14:textId="77777777" w:rsidR="00C1510F" w:rsidRPr="009B4631" w:rsidRDefault="00C1510F" w:rsidP="00377B56">
            <w:pPr>
              <w:spacing w:after="120"/>
              <w:rPr>
                <w:b/>
                <w:bCs/>
              </w:rPr>
            </w:pPr>
            <w:r w:rsidRPr="009B4631">
              <w:rPr>
                <w:b/>
                <w:bCs/>
              </w:rPr>
              <w:t>Общие компетенции (ОК)</w:t>
            </w:r>
          </w:p>
        </w:tc>
        <w:tc>
          <w:tcPr>
            <w:tcW w:w="3115" w:type="dxa"/>
            <w:shd w:val="clear" w:color="auto" w:fill="auto"/>
          </w:tcPr>
          <w:p w14:paraId="0ED422D1" w14:textId="77777777" w:rsidR="00C1510F" w:rsidRPr="009B4631" w:rsidRDefault="00C1510F" w:rsidP="00377B56">
            <w:pPr>
              <w:spacing w:after="120"/>
              <w:rPr>
                <w:b/>
                <w:bCs/>
              </w:rPr>
            </w:pPr>
            <w:r w:rsidRPr="009B4631">
              <w:rPr>
                <w:b/>
                <w:bCs/>
              </w:rPr>
              <w:t>Умения общие (</w:t>
            </w:r>
            <w:proofErr w:type="spellStart"/>
            <w:r w:rsidRPr="009B4631">
              <w:rPr>
                <w:b/>
                <w:bCs/>
              </w:rPr>
              <w:t>Уо</w:t>
            </w:r>
            <w:proofErr w:type="spellEnd"/>
            <w:r w:rsidRPr="009B4631">
              <w:rPr>
                <w:b/>
                <w:bCs/>
              </w:rPr>
              <w:t>)</w:t>
            </w:r>
          </w:p>
        </w:tc>
        <w:tc>
          <w:tcPr>
            <w:tcW w:w="3115" w:type="dxa"/>
            <w:shd w:val="clear" w:color="auto" w:fill="auto"/>
          </w:tcPr>
          <w:p w14:paraId="7B485655" w14:textId="77777777" w:rsidR="00C1510F" w:rsidRPr="009B4631" w:rsidRDefault="00C1510F" w:rsidP="00377B56">
            <w:pPr>
              <w:spacing w:after="120"/>
              <w:rPr>
                <w:b/>
                <w:bCs/>
              </w:rPr>
            </w:pPr>
            <w:r w:rsidRPr="009B4631">
              <w:rPr>
                <w:b/>
                <w:bCs/>
              </w:rPr>
              <w:t>Знания общие (</w:t>
            </w:r>
            <w:proofErr w:type="spellStart"/>
            <w:r w:rsidRPr="009B4631">
              <w:rPr>
                <w:b/>
                <w:bCs/>
              </w:rPr>
              <w:t>Зо</w:t>
            </w:r>
            <w:proofErr w:type="spellEnd"/>
            <w:r w:rsidRPr="009B4631">
              <w:rPr>
                <w:b/>
                <w:bCs/>
              </w:rPr>
              <w:t>)</w:t>
            </w:r>
          </w:p>
        </w:tc>
      </w:tr>
      <w:tr w:rsidR="00C1510F" w:rsidRPr="009B4631" w14:paraId="01BD0E23" w14:textId="77777777" w:rsidTr="00377B56">
        <w:tc>
          <w:tcPr>
            <w:tcW w:w="3115" w:type="dxa"/>
            <w:tcBorders>
              <w:top w:val="single" w:sz="4" w:space="0" w:color="auto"/>
              <w:left w:val="single" w:sz="4" w:space="0" w:color="auto"/>
              <w:bottom w:val="nil"/>
              <w:right w:val="single" w:sz="4" w:space="0" w:color="auto"/>
            </w:tcBorders>
            <w:shd w:val="clear" w:color="auto" w:fill="auto"/>
          </w:tcPr>
          <w:p w14:paraId="21A7730D" w14:textId="77777777" w:rsidR="00C1510F" w:rsidRPr="009B4631" w:rsidRDefault="00C1510F" w:rsidP="00377B56">
            <w:pPr>
              <w:spacing w:after="120"/>
            </w:pPr>
            <w:r w:rsidRPr="009B4631">
              <w:t>ОК 01 Понимать сущность и социальную значимость своей будущей профессии, проявлять к ней устойчивый интерес</w:t>
            </w:r>
          </w:p>
        </w:tc>
        <w:tc>
          <w:tcPr>
            <w:tcW w:w="3115" w:type="dxa"/>
            <w:tcBorders>
              <w:left w:val="single" w:sz="4" w:space="0" w:color="auto"/>
            </w:tcBorders>
            <w:shd w:val="clear" w:color="auto" w:fill="auto"/>
          </w:tcPr>
          <w:p w14:paraId="2FF587F3" w14:textId="77777777" w:rsidR="00C1510F" w:rsidRPr="009B4631" w:rsidRDefault="00C1510F" w:rsidP="00377B56">
            <w:pPr>
              <w:spacing w:after="120"/>
            </w:pPr>
            <w:r w:rsidRPr="009B4631">
              <w:t>Уо.01.01 ориентация на ценность освоения специальности</w:t>
            </w:r>
          </w:p>
          <w:p w14:paraId="796D4107" w14:textId="77777777" w:rsidR="00C1510F" w:rsidRPr="009B4631" w:rsidRDefault="00C1510F" w:rsidP="00377B56">
            <w:pPr>
              <w:spacing w:after="120"/>
            </w:pPr>
          </w:p>
        </w:tc>
        <w:tc>
          <w:tcPr>
            <w:tcW w:w="3115" w:type="dxa"/>
            <w:shd w:val="clear" w:color="auto" w:fill="auto"/>
          </w:tcPr>
          <w:p w14:paraId="6F649BE2" w14:textId="77777777" w:rsidR="00C1510F" w:rsidRPr="009B4631" w:rsidRDefault="00C1510F" w:rsidP="00377B56">
            <w:pPr>
              <w:spacing w:after="120"/>
            </w:pPr>
          </w:p>
        </w:tc>
      </w:tr>
      <w:tr w:rsidR="00C1510F" w:rsidRPr="009B4631" w14:paraId="0B217C61" w14:textId="77777777" w:rsidTr="00377B56">
        <w:tc>
          <w:tcPr>
            <w:tcW w:w="3115" w:type="dxa"/>
            <w:tcBorders>
              <w:top w:val="nil"/>
              <w:left w:val="single" w:sz="4" w:space="0" w:color="auto"/>
              <w:bottom w:val="nil"/>
              <w:right w:val="single" w:sz="4" w:space="0" w:color="auto"/>
            </w:tcBorders>
            <w:shd w:val="clear" w:color="auto" w:fill="auto"/>
          </w:tcPr>
          <w:p w14:paraId="4CD410E2" w14:textId="77777777" w:rsidR="00C1510F" w:rsidRPr="009B4631" w:rsidRDefault="00C1510F" w:rsidP="00377B56">
            <w:pPr>
              <w:spacing w:after="120"/>
            </w:pPr>
          </w:p>
        </w:tc>
        <w:tc>
          <w:tcPr>
            <w:tcW w:w="3115" w:type="dxa"/>
            <w:tcBorders>
              <w:left w:val="single" w:sz="4" w:space="0" w:color="auto"/>
            </w:tcBorders>
            <w:shd w:val="clear" w:color="auto" w:fill="auto"/>
          </w:tcPr>
          <w:p w14:paraId="7E988278" w14:textId="77777777" w:rsidR="00C1510F" w:rsidRPr="009B4631" w:rsidRDefault="00C1510F" w:rsidP="00377B56">
            <w:pPr>
              <w:spacing w:after="120"/>
            </w:pPr>
            <w:r w:rsidRPr="009B4631">
              <w:t>Уо.01.02 принятие ценностей специальности</w:t>
            </w:r>
          </w:p>
        </w:tc>
        <w:tc>
          <w:tcPr>
            <w:tcW w:w="3115" w:type="dxa"/>
            <w:shd w:val="clear" w:color="auto" w:fill="auto"/>
          </w:tcPr>
          <w:p w14:paraId="3BD23AAB" w14:textId="77777777" w:rsidR="00C1510F" w:rsidRPr="009B4631" w:rsidRDefault="00C1510F" w:rsidP="00377B56">
            <w:pPr>
              <w:spacing w:after="120"/>
            </w:pPr>
          </w:p>
        </w:tc>
      </w:tr>
      <w:tr w:rsidR="00C1510F" w:rsidRPr="009B4631" w14:paraId="5D188FC8" w14:textId="77777777" w:rsidTr="00377B56">
        <w:tc>
          <w:tcPr>
            <w:tcW w:w="3115" w:type="dxa"/>
            <w:tcBorders>
              <w:top w:val="nil"/>
              <w:left w:val="single" w:sz="4" w:space="0" w:color="auto"/>
              <w:bottom w:val="nil"/>
              <w:right w:val="single" w:sz="4" w:space="0" w:color="auto"/>
            </w:tcBorders>
            <w:shd w:val="clear" w:color="auto" w:fill="auto"/>
          </w:tcPr>
          <w:p w14:paraId="1EAD48F1" w14:textId="77777777" w:rsidR="00C1510F" w:rsidRPr="009B4631" w:rsidRDefault="00C1510F" w:rsidP="00377B56">
            <w:pPr>
              <w:spacing w:after="120"/>
            </w:pPr>
          </w:p>
        </w:tc>
        <w:tc>
          <w:tcPr>
            <w:tcW w:w="3115" w:type="dxa"/>
            <w:tcBorders>
              <w:left w:val="single" w:sz="4" w:space="0" w:color="auto"/>
            </w:tcBorders>
            <w:shd w:val="clear" w:color="auto" w:fill="auto"/>
          </w:tcPr>
          <w:p w14:paraId="78D405C3" w14:textId="77777777" w:rsidR="00C1510F" w:rsidRPr="009B4631" w:rsidRDefault="00C1510F" w:rsidP="00377B56">
            <w:pPr>
              <w:spacing w:after="120"/>
            </w:pPr>
            <w:r w:rsidRPr="009B4631">
              <w:t>Уо.01.03 принятие ценностей корпорации ОАО «НПК «Уралвагонзавод», миссии корпорации</w:t>
            </w:r>
          </w:p>
        </w:tc>
        <w:tc>
          <w:tcPr>
            <w:tcW w:w="3115" w:type="dxa"/>
            <w:shd w:val="clear" w:color="auto" w:fill="auto"/>
          </w:tcPr>
          <w:p w14:paraId="78EDFD3A" w14:textId="77777777" w:rsidR="00C1510F" w:rsidRPr="009B4631" w:rsidRDefault="00C1510F" w:rsidP="00377B56">
            <w:pPr>
              <w:spacing w:after="120"/>
            </w:pPr>
          </w:p>
        </w:tc>
      </w:tr>
      <w:tr w:rsidR="00C1510F" w:rsidRPr="009B4631" w14:paraId="6692F463" w14:textId="77777777" w:rsidTr="00377B56">
        <w:tc>
          <w:tcPr>
            <w:tcW w:w="3115" w:type="dxa"/>
            <w:tcBorders>
              <w:top w:val="nil"/>
              <w:left w:val="single" w:sz="4" w:space="0" w:color="auto"/>
              <w:bottom w:val="single" w:sz="4" w:space="0" w:color="auto"/>
              <w:right w:val="single" w:sz="4" w:space="0" w:color="auto"/>
            </w:tcBorders>
            <w:shd w:val="clear" w:color="auto" w:fill="auto"/>
          </w:tcPr>
          <w:p w14:paraId="1250D349" w14:textId="77777777" w:rsidR="00C1510F" w:rsidRPr="009B4631" w:rsidRDefault="00C1510F" w:rsidP="00377B56">
            <w:pPr>
              <w:spacing w:after="120"/>
            </w:pPr>
          </w:p>
        </w:tc>
        <w:tc>
          <w:tcPr>
            <w:tcW w:w="3115" w:type="dxa"/>
            <w:tcBorders>
              <w:left w:val="single" w:sz="4" w:space="0" w:color="auto"/>
            </w:tcBorders>
            <w:shd w:val="clear" w:color="auto" w:fill="auto"/>
          </w:tcPr>
          <w:p w14:paraId="41C65303" w14:textId="77777777" w:rsidR="00C1510F" w:rsidRPr="009B4631" w:rsidRDefault="00C1510F" w:rsidP="00377B56">
            <w:pPr>
              <w:spacing w:after="120"/>
            </w:pPr>
            <w:r w:rsidRPr="009B4631">
              <w:t>Уо.01.04 презентация продукта деятельности.</w:t>
            </w:r>
          </w:p>
        </w:tc>
        <w:tc>
          <w:tcPr>
            <w:tcW w:w="3115" w:type="dxa"/>
            <w:shd w:val="clear" w:color="auto" w:fill="auto"/>
          </w:tcPr>
          <w:p w14:paraId="706B7C78" w14:textId="77777777" w:rsidR="00C1510F" w:rsidRPr="009B4631" w:rsidRDefault="00C1510F" w:rsidP="00377B56">
            <w:pPr>
              <w:spacing w:after="120"/>
            </w:pPr>
          </w:p>
        </w:tc>
      </w:tr>
      <w:tr w:rsidR="00C1510F" w:rsidRPr="009B4631" w14:paraId="26664C19" w14:textId="77777777" w:rsidTr="00377B56">
        <w:tc>
          <w:tcPr>
            <w:tcW w:w="3115" w:type="dxa"/>
            <w:tcBorders>
              <w:top w:val="single" w:sz="4" w:space="0" w:color="auto"/>
              <w:left w:val="single" w:sz="4" w:space="0" w:color="auto"/>
              <w:bottom w:val="nil"/>
              <w:right w:val="single" w:sz="4" w:space="0" w:color="auto"/>
            </w:tcBorders>
            <w:shd w:val="clear" w:color="auto" w:fill="auto"/>
          </w:tcPr>
          <w:p w14:paraId="2EB67047" w14:textId="77777777" w:rsidR="00C1510F" w:rsidRPr="009B4631" w:rsidRDefault="00C1510F" w:rsidP="00377B56">
            <w:pPr>
              <w:spacing w:after="120"/>
            </w:pPr>
            <w:r w:rsidRPr="009B4631">
              <w:t>ОК 03 Принимать решения в стандартных и нестандартных ситуациях и нести за них ответственность</w:t>
            </w:r>
          </w:p>
        </w:tc>
        <w:tc>
          <w:tcPr>
            <w:tcW w:w="3115" w:type="dxa"/>
            <w:tcBorders>
              <w:left w:val="single" w:sz="4" w:space="0" w:color="auto"/>
            </w:tcBorders>
            <w:shd w:val="clear" w:color="auto" w:fill="auto"/>
          </w:tcPr>
          <w:p w14:paraId="27FE265E" w14:textId="77777777" w:rsidR="00C1510F" w:rsidRPr="009B4631" w:rsidRDefault="00C1510F" w:rsidP="00377B56">
            <w:pPr>
              <w:spacing w:after="120"/>
            </w:pPr>
            <w:r w:rsidRPr="009B4631">
              <w:t>Уо.03.01 распознавать задачу и/или проблему в профессиональном и/или социальном контексте</w:t>
            </w:r>
          </w:p>
        </w:tc>
        <w:tc>
          <w:tcPr>
            <w:tcW w:w="3115" w:type="dxa"/>
            <w:shd w:val="clear" w:color="auto" w:fill="auto"/>
          </w:tcPr>
          <w:p w14:paraId="5C129E11" w14:textId="77777777" w:rsidR="00C1510F" w:rsidRPr="009B4631" w:rsidRDefault="00C1510F" w:rsidP="00377B56">
            <w:pPr>
              <w:spacing w:after="120"/>
            </w:pPr>
            <w:r w:rsidRPr="009B4631">
              <w:t xml:space="preserve">Зо.03.01 актуальный профессиональный </w:t>
            </w:r>
          </w:p>
          <w:p w14:paraId="5146DBAD" w14:textId="77777777" w:rsidR="00C1510F" w:rsidRPr="009B4631" w:rsidRDefault="00C1510F" w:rsidP="00377B56">
            <w:pPr>
              <w:spacing w:after="120"/>
            </w:pPr>
            <w:r w:rsidRPr="009B4631">
              <w:t>и социальный контекст, в котором приходится работать и жить</w:t>
            </w:r>
          </w:p>
        </w:tc>
      </w:tr>
      <w:tr w:rsidR="00C1510F" w:rsidRPr="009B4631" w14:paraId="4B8514EB" w14:textId="77777777" w:rsidTr="00377B56">
        <w:tc>
          <w:tcPr>
            <w:tcW w:w="3115" w:type="dxa"/>
            <w:tcBorders>
              <w:top w:val="nil"/>
              <w:left w:val="single" w:sz="4" w:space="0" w:color="auto"/>
              <w:bottom w:val="nil"/>
              <w:right w:val="single" w:sz="4" w:space="0" w:color="auto"/>
            </w:tcBorders>
            <w:shd w:val="clear" w:color="auto" w:fill="auto"/>
          </w:tcPr>
          <w:p w14:paraId="3D82232A" w14:textId="77777777" w:rsidR="00C1510F" w:rsidRPr="009B4631" w:rsidRDefault="00C1510F" w:rsidP="00377B56">
            <w:pPr>
              <w:spacing w:after="120"/>
            </w:pPr>
          </w:p>
        </w:tc>
        <w:tc>
          <w:tcPr>
            <w:tcW w:w="3115" w:type="dxa"/>
            <w:tcBorders>
              <w:left w:val="single" w:sz="4" w:space="0" w:color="auto"/>
            </w:tcBorders>
            <w:shd w:val="clear" w:color="auto" w:fill="auto"/>
          </w:tcPr>
          <w:p w14:paraId="448BD20E" w14:textId="77777777" w:rsidR="00C1510F" w:rsidRPr="009B4631" w:rsidRDefault="00C1510F" w:rsidP="00377B56">
            <w:pPr>
              <w:spacing w:after="120"/>
            </w:pPr>
            <w:r w:rsidRPr="009B4631">
              <w:t>Уо.03.02 анализировать задачу и/или проблему и выделять её составные части</w:t>
            </w:r>
          </w:p>
        </w:tc>
        <w:tc>
          <w:tcPr>
            <w:tcW w:w="3115" w:type="dxa"/>
            <w:shd w:val="clear" w:color="auto" w:fill="auto"/>
          </w:tcPr>
          <w:p w14:paraId="43064E15" w14:textId="77777777" w:rsidR="00C1510F" w:rsidRPr="009B4631" w:rsidRDefault="00C1510F" w:rsidP="00377B56">
            <w:pPr>
              <w:spacing w:after="120"/>
            </w:pPr>
            <w:r w:rsidRPr="009B4631">
              <w:t xml:space="preserve">Зо.03.02 основные источники информации </w:t>
            </w:r>
          </w:p>
          <w:p w14:paraId="63EE6427" w14:textId="77777777" w:rsidR="00C1510F" w:rsidRPr="009B4631" w:rsidRDefault="00C1510F" w:rsidP="00377B56">
            <w:pPr>
              <w:spacing w:after="120"/>
            </w:pPr>
            <w:r w:rsidRPr="009B4631">
              <w:t>и ресурсы для решения задач и проблем в профессиональном и/или социальном контексте</w:t>
            </w:r>
          </w:p>
        </w:tc>
      </w:tr>
      <w:tr w:rsidR="00C1510F" w:rsidRPr="009B4631" w14:paraId="65A06EC2" w14:textId="77777777" w:rsidTr="00377B56">
        <w:tc>
          <w:tcPr>
            <w:tcW w:w="3115" w:type="dxa"/>
            <w:tcBorders>
              <w:top w:val="nil"/>
              <w:left w:val="single" w:sz="4" w:space="0" w:color="auto"/>
              <w:bottom w:val="nil"/>
              <w:right w:val="single" w:sz="4" w:space="0" w:color="auto"/>
            </w:tcBorders>
            <w:shd w:val="clear" w:color="auto" w:fill="auto"/>
          </w:tcPr>
          <w:p w14:paraId="4B8052AA" w14:textId="77777777" w:rsidR="00C1510F" w:rsidRPr="009B4631" w:rsidRDefault="00C1510F" w:rsidP="00377B56">
            <w:pPr>
              <w:spacing w:after="120"/>
            </w:pPr>
          </w:p>
        </w:tc>
        <w:tc>
          <w:tcPr>
            <w:tcW w:w="3115" w:type="dxa"/>
            <w:tcBorders>
              <w:left w:val="single" w:sz="4" w:space="0" w:color="auto"/>
            </w:tcBorders>
            <w:shd w:val="clear" w:color="auto" w:fill="auto"/>
          </w:tcPr>
          <w:p w14:paraId="14F00EB0" w14:textId="77777777" w:rsidR="00C1510F" w:rsidRPr="009B4631" w:rsidRDefault="00C1510F" w:rsidP="00377B56">
            <w:pPr>
              <w:spacing w:after="120"/>
            </w:pPr>
            <w:r w:rsidRPr="009B4631">
              <w:t>Уо.03.03 определять этапы решения задачи</w:t>
            </w:r>
          </w:p>
        </w:tc>
        <w:tc>
          <w:tcPr>
            <w:tcW w:w="3115" w:type="dxa"/>
            <w:shd w:val="clear" w:color="auto" w:fill="auto"/>
          </w:tcPr>
          <w:p w14:paraId="587041FD" w14:textId="77777777" w:rsidR="00C1510F" w:rsidRPr="009B4631" w:rsidRDefault="00C1510F" w:rsidP="00377B56">
            <w:pPr>
              <w:spacing w:after="120"/>
            </w:pPr>
            <w:r w:rsidRPr="009B4631">
              <w:t>Зо.03.03 алгоритмы выполнения работ в профессиональной и смежных областях</w:t>
            </w:r>
          </w:p>
        </w:tc>
      </w:tr>
      <w:tr w:rsidR="00C1510F" w:rsidRPr="009B4631" w14:paraId="6EADDD73" w14:textId="77777777" w:rsidTr="00377B56">
        <w:tc>
          <w:tcPr>
            <w:tcW w:w="3115" w:type="dxa"/>
            <w:tcBorders>
              <w:top w:val="nil"/>
              <w:left w:val="single" w:sz="4" w:space="0" w:color="auto"/>
              <w:bottom w:val="nil"/>
              <w:right w:val="single" w:sz="4" w:space="0" w:color="auto"/>
            </w:tcBorders>
            <w:shd w:val="clear" w:color="auto" w:fill="auto"/>
          </w:tcPr>
          <w:p w14:paraId="56C5FF3D" w14:textId="77777777" w:rsidR="00C1510F" w:rsidRPr="009B4631" w:rsidRDefault="00C1510F" w:rsidP="00377B56">
            <w:pPr>
              <w:spacing w:after="120"/>
            </w:pPr>
          </w:p>
        </w:tc>
        <w:tc>
          <w:tcPr>
            <w:tcW w:w="3115" w:type="dxa"/>
            <w:tcBorders>
              <w:left w:val="single" w:sz="4" w:space="0" w:color="auto"/>
            </w:tcBorders>
            <w:shd w:val="clear" w:color="auto" w:fill="auto"/>
          </w:tcPr>
          <w:p w14:paraId="04DD9D2F" w14:textId="77777777" w:rsidR="00C1510F" w:rsidRPr="009B4631" w:rsidRDefault="00C1510F" w:rsidP="00377B56">
            <w:pPr>
              <w:spacing w:after="120"/>
            </w:pPr>
            <w:r w:rsidRPr="009B4631">
              <w:t>Уо.03.04 выявлять и эффективно искать информацию, необходимую для решения задачи и/или проблемы</w:t>
            </w:r>
          </w:p>
        </w:tc>
        <w:tc>
          <w:tcPr>
            <w:tcW w:w="3115" w:type="dxa"/>
            <w:shd w:val="clear" w:color="auto" w:fill="auto"/>
          </w:tcPr>
          <w:p w14:paraId="44E3B544" w14:textId="77777777" w:rsidR="00C1510F" w:rsidRPr="009B4631" w:rsidRDefault="00C1510F" w:rsidP="00377B56">
            <w:pPr>
              <w:spacing w:after="120"/>
            </w:pPr>
            <w:r w:rsidRPr="009B4631">
              <w:t>Зо.03.04 структуру плана для решения задач</w:t>
            </w:r>
          </w:p>
        </w:tc>
      </w:tr>
      <w:tr w:rsidR="00C1510F" w:rsidRPr="009B4631" w14:paraId="466BE342" w14:textId="77777777" w:rsidTr="00377B56">
        <w:tc>
          <w:tcPr>
            <w:tcW w:w="3115" w:type="dxa"/>
            <w:tcBorders>
              <w:top w:val="nil"/>
              <w:left w:val="single" w:sz="4" w:space="0" w:color="auto"/>
              <w:bottom w:val="nil"/>
              <w:right w:val="single" w:sz="4" w:space="0" w:color="auto"/>
            </w:tcBorders>
            <w:shd w:val="clear" w:color="auto" w:fill="auto"/>
          </w:tcPr>
          <w:p w14:paraId="1F156643" w14:textId="77777777" w:rsidR="00C1510F" w:rsidRPr="009B4631" w:rsidRDefault="00C1510F" w:rsidP="00377B56">
            <w:pPr>
              <w:spacing w:after="120"/>
            </w:pPr>
          </w:p>
        </w:tc>
        <w:tc>
          <w:tcPr>
            <w:tcW w:w="3115" w:type="dxa"/>
            <w:tcBorders>
              <w:left w:val="single" w:sz="4" w:space="0" w:color="auto"/>
            </w:tcBorders>
            <w:shd w:val="clear" w:color="auto" w:fill="auto"/>
          </w:tcPr>
          <w:p w14:paraId="1300D7F5" w14:textId="77777777" w:rsidR="00C1510F" w:rsidRPr="009B4631" w:rsidRDefault="00C1510F" w:rsidP="00377B56">
            <w:pPr>
              <w:spacing w:after="120"/>
            </w:pPr>
            <w:r w:rsidRPr="009B4631">
              <w:t>Уо.03.05 составлять план действия</w:t>
            </w:r>
          </w:p>
        </w:tc>
        <w:tc>
          <w:tcPr>
            <w:tcW w:w="3115" w:type="dxa"/>
            <w:shd w:val="clear" w:color="auto" w:fill="auto"/>
          </w:tcPr>
          <w:p w14:paraId="22698DA6" w14:textId="77777777" w:rsidR="00C1510F" w:rsidRPr="009B4631" w:rsidRDefault="00C1510F" w:rsidP="00377B56">
            <w:pPr>
              <w:spacing w:after="120"/>
            </w:pPr>
            <w:r w:rsidRPr="009B4631">
              <w:t>Зо.03.05 порядок оценки результатов решения задач профессиональной деятельности</w:t>
            </w:r>
          </w:p>
        </w:tc>
      </w:tr>
      <w:tr w:rsidR="00C1510F" w:rsidRPr="009B4631" w14:paraId="7F3758AD" w14:textId="77777777" w:rsidTr="00377B56">
        <w:tc>
          <w:tcPr>
            <w:tcW w:w="3115" w:type="dxa"/>
            <w:tcBorders>
              <w:top w:val="nil"/>
              <w:left w:val="single" w:sz="4" w:space="0" w:color="auto"/>
              <w:bottom w:val="nil"/>
              <w:right w:val="single" w:sz="4" w:space="0" w:color="auto"/>
            </w:tcBorders>
            <w:shd w:val="clear" w:color="auto" w:fill="auto"/>
          </w:tcPr>
          <w:p w14:paraId="33FA3F88" w14:textId="77777777" w:rsidR="00C1510F" w:rsidRPr="009B4631" w:rsidRDefault="00C1510F" w:rsidP="00377B56">
            <w:pPr>
              <w:spacing w:after="120"/>
            </w:pPr>
          </w:p>
        </w:tc>
        <w:tc>
          <w:tcPr>
            <w:tcW w:w="3115" w:type="dxa"/>
            <w:tcBorders>
              <w:left w:val="single" w:sz="4" w:space="0" w:color="auto"/>
            </w:tcBorders>
            <w:shd w:val="clear" w:color="auto" w:fill="auto"/>
          </w:tcPr>
          <w:p w14:paraId="2264151B" w14:textId="77777777" w:rsidR="00C1510F" w:rsidRPr="009B4631" w:rsidRDefault="00C1510F" w:rsidP="00377B56">
            <w:pPr>
              <w:spacing w:after="120"/>
            </w:pPr>
            <w:r w:rsidRPr="009B4631">
              <w:t>Уо.03.06 определять необходимые ресурсы</w:t>
            </w:r>
          </w:p>
        </w:tc>
        <w:tc>
          <w:tcPr>
            <w:tcW w:w="3115" w:type="dxa"/>
            <w:shd w:val="clear" w:color="auto" w:fill="auto"/>
          </w:tcPr>
          <w:p w14:paraId="748A7855" w14:textId="77777777" w:rsidR="00C1510F" w:rsidRPr="009B4631" w:rsidRDefault="00C1510F" w:rsidP="00377B56">
            <w:pPr>
              <w:spacing w:after="120"/>
            </w:pPr>
          </w:p>
        </w:tc>
      </w:tr>
      <w:tr w:rsidR="00C1510F" w:rsidRPr="009B4631" w14:paraId="149753A7" w14:textId="77777777" w:rsidTr="00377B56">
        <w:tc>
          <w:tcPr>
            <w:tcW w:w="3115" w:type="dxa"/>
            <w:tcBorders>
              <w:top w:val="nil"/>
              <w:left w:val="single" w:sz="4" w:space="0" w:color="auto"/>
              <w:bottom w:val="single" w:sz="4" w:space="0" w:color="auto"/>
              <w:right w:val="single" w:sz="4" w:space="0" w:color="auto"/>
            </w:tcBorders>
            <w:shd w:val="clear" w:color="auto" w:fill="auto"/>
          </w:tcPr>
          <w:p w14:paraId="0951D22C" w14:textId="77777777" w:rsidR="00C1510F" w:rsidRPr="009B4631" w:rsidRDefault="00C1510F" w:rsidP="00377B56">
            <w:pPr>
              <w:spacing w:after="120"/>
            </w:pPr>
          </w:p>
        </w:tc>
        <w:tc>
          <w:tcPr>
            <w:tcW w:w="3115" w:type="dxa"/>
            <w:tcBorders>
              <w:left w:val="single" w:sz="4" w:space="0" w:color="auto"/>
            </w:tcBorders>
            <w:shd w:val="clear" w:color="auto" w:fill="auto"/>
          </w:tcPr>
          <w:p w14:paraId="22F89610" w14:textId="77777777" w:rsidR="00C1510F" w:rsidRPr="009B4631" w:rsidRDefault="00C1510F" w:rsidP="00377B56">
            <w:pPr>
              <w:spacing w:after="120"/>
            </w:pPr>
            <w:r w:rsidRPr="009B4631">
              <w:t>Уо.03.07 владеть актуальными методами работы в профессиональной и смежных сферах</w:t>
            </w:r>
          </w:p>
        </w:tc>
        <w:tc>
          <w:tcPr>
            <w:tcW w:w="3115" w:type="dxa"/>
            <w:shd w:val="clear" w:color="auto" w:fill="auto"/>
          </w:tcPr>
          <w:p w14:paraId="35A1A081" w14:textId="77777777" w:rsidR="00C1510F" w:rsidRPr="009B4631" w:rsidRDefault="00C1510F" w:rsidP="00377B56">
            <w:pPr>
              <w:spacing w:after="120"/>
            </w:pPr>
          </w:p>
        </w:tc>
      </w:tr>
      <w:tr w:rsidR="00C1510F" w:rsidRPr="009B4631" w14:paraId="167D8202" w14:textId="77777777" w:rsidTr="00377B56">
        <w:tc>
          <w:tcPr>
            <w:tcW w:w="3115" w:type="dxa"/>
            <w:tcBorders>
              <w:top w:val="single" w:sz="4" w:space="0" w:color="auto"/>
            </w:tcBorders>
            <w:shd w:val="clear" w:color="auto" w:fill="auto"/>
          </w:tcPr>
          <w:p w14:paraId="0C70D888" w14:textId="77777777" w:rsidR="00C1510F" w:rsidRPr="009B4631" w:rsidRDefault="00C1510F" w:rsidP="00377B56">
            <w:pPr>
              <w:spacing w:after="120"/>
            </w:pPr>
          </w:p>
        </w:tc>
        <w:tc>
          <w:tcPr>
            <w:tcW w:w="3115" w:type="dxa"/>
            <w:shd w:val="clear" w:color="auto" w:fill="auto"/>
          </w:tcPr>
          <w:p w14:paraId="602F88FC" w14:textId="77777777" w:rsidR="00C1510F" w:rsidRPr="009B4631" w:rsidRDefault="00C1510F" w:rsidP="00377B56">
            <w:pPr>
              <w:spacing w:after="120"/>
            </w:pPr>
            <w:r w:rsidRPr="009B4631">
              <w:t>Уо.03.08 реализовывать со</w:t>
            </w:r>
            <w:r w:rsidRPr="009B4631">
              <w:lastRenderedPageBreak/>
              <w:t>ставленный план</w:t>
            </w:r>
          </w:p>
        </w:tc>
        <w:tc>
          <w:tcPr>
            <w:tcW w:w="3115" w:type="dxa"/>
            <w:shd w:val="clear" w:color="auto" w:fill="auto"/>
          </w:tcPr>
          <w:p w14:paraId="1AA71280" w14:textId="77777777" w:rsidR="00C1510F" w:rsidRPr="009B4631" w:rsidRDefault="00C1510F" w:rsidP="00377B56">
            <w:pPr>
              <w:spacing w:after="120"/>
            </w:pPr>
          </w:p>
        </w:tc>
      </w:tr>
      <w:tr w:rsidR="00C1510F" w:rsidRPr="009B4631" w14:paraId="7C226248" w14:textId="77777777" w:rsidTr="00377B56">
        <w:tc>
          <w:tcPr>
            <w:tcW w:w="3115" w:type="dxa"/>
            <w:tcBorders>
              <w:bottom w:val="single" w:sz="4" w:space="0" w:color="auto"/>
            </w:tcBorders>
            <w:shd w:val="clear" w:color="auto" w:fill="auto"/>
          </w:tcPr>
          <w:p w14:paraId="67F14178" w14:textId="77777777" w:rsidR="00C1510F" w:rsidRPr="009B4631" w:rsidRDefault="00C1510F" w:rsidP="00377B56">
            <w:pPr>
              <w:spacing w:after="120"/>
            </w:pPr>
          </w:p>
        </w:tc>
        <w:tc>
          <w:tcPr>
            <w:tcW w:w="3115" w:type="dxa"/>
            <w:shd w:val="clear" w:color="auto" w:fill="auto"/>
          </w:tcPr>
          <w:p w14:paraId="2D698205" w14:textId="77777777" w:rsidR="00C1510F" w:rsidRPr="009B4631" w:rsidRDefault="00C1510F" w:rsidP="00377B56">
            <w:pPr>
              <w:spacing w:after="120"/>
            </w:pPr>
            <w:r w:rsidRPr="009B4631">
              <w:t>Уо.03.09 оценивать результат и последствия своих действий (самостоятельно или с помощью наставника)</w:t>
            </w:r>
          </w:p>
        </w:tc>
        <w:tc>
          <w:tcPr>
            <w:tcW w:w="3115" w:type="dxa"/>
            <w:shd w:val="clear" w:color="auto" w:fill="auto"/>
          </w:tcPr>
          <w:p w14:paraId="43ADC319" w14:textId="77777777" w:rsidR="00C1510F" w:rsidRPr="009B4631" w:rsidRDefault="00C1510F" w:rsidP="00377B56">
            <w:pPr>
              <w:spacing w:after="120"/>
            </w:pPr>
          </w:p>
        </w:tc>
      </w:tr>
      <w:tr w:rsidR="00C1510F" w:rsidRPr="009B4631" w14:paraId="30A0855D" w14:textId="77777777" w:rsidTr="00377B56">
        <w:tc>
          <w:tcPr>
            <w:tcW w:w="3115" w:type="dxa"/>
            <w:tcBorders>
              <w:top w:val="single" w:sz="4" w:space="0" w:color="auto"/>
              <w:left w:val="single" w:sz="4" w:space="0" w:color="auto"/>
              <w:bottom w:val="nil"/>
              <w:right w:val="single" w:sz="4" w:space="0" w:color="auto"/>
            </w:tcBorders>
            <w:shd w:val="clear" w:color="auto" w:fill="auto"/>
          </w:tcPr>
          <w:p w14:paraId="4E2159F1" w14:textId="77777777" w:rsidR="00C1510F" w:rsidRPr="009B4631" w:rsidRDefault="00C1510F" w:rsidP="00377B56">
            <w:pPr>
              <w:spacing w:after="120"/>
            </w:pPr>
            <w:r w:rsidRPr="009B4631">
              <w:t>ОК 04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15" w:type="dxa"/>
            <w:tcBorders>
              <w:left w:val="single" w:sz="4" w:space="0" w:color="auto"/>
            </w:tcBorders>
            <w:shd w:val="clear" w:color="auto" w:fill="auto"/>
          </w:tcPr>
          <w:p w14:paraId="70846111" w14:textId="77777777" w:rsidR="00C1510F" w:rsidRPr="009B4631" w:rsidRDefault="00C1510F" w:rsidP="00377B56">
            <w:pPr>
              <w:spacing w:after="120"/>
            </w:pPr>
            <w:r w:rsidRPr="009B4631">
              <w:t>Уо.04.01 определять задачи для поиска информации</w:t>
            </w:r>
          </w:p>
        </w:tc>
        <w:tc>
          <w:tcPr>
            <w:tcW w:w="3115" w:type="dxa"/>
            <w:shd w:val="clear" w:color="auto" w:fill="auto"/>
          </w:tcPr>
          <w:p w14:paraId="218CC64F" w14:textId="77777777" w:rsidR="00C1510F" w:rsidRPr="009B4631" w:rsidRDefault="00C1510F" w:rsidP="00377B56">
            <w:pPr>
              <w:spacing w:after="120"/>
            </w:pPr>
            <w:r w:rsidRPr="009B4631">
              <w:t>Зо.04.01 номенклатура информационных источников, применяемых в профессиональной деятельности</w:t>
            </w:r>
          </w:p>
        </w:tc>
      </w:tr>
      <w:tr w:rsidR="00C1510F" w:rsidRPr="009B4631" w14:paraId="46649761" w14:textId="77777777" w:rsidTr="00377B56">
        <w:tc>
          <w:tcPr>
            <w:tcW w:w="3115" w:type="dxa"/>
            <w:tcBorders>
              <w:top w:val="nil"/>
              <w:left w:val="single" w:sz="4" w:space="0" w:color="auto"/>
              <w:bottom w:val="nil"/>
              <w:right w:val="single" w:sz="4" w:space="0" w:color="auto"/>
            </w:tcBorders>
            <w:shd w:val="clear" w:color="auto" w:fill="auto"/>
          </w:tcPr>
          <w:p w14:paraId="19291143" w14:textId="77777777" w:rsidR="00C1510F" w:rsidRPr="009B4631" w:rsidRDefault="00C1510F" w:rsidP="00377B56">
            <w:pPr>
              <w:spacing w:after="120"/>
            </w:pPr>
          </w:p>
        </w:tc>
        <w:tc>
          <w:tcPr>
            <w:tcW w:w="3115" w:type="dxa"/>
            <w:tcBorders>
              <w:left w:val="single" w:sz="4" w:space="0" w:color="auto"/>
            </w:tcBorders>
            <w:shd w:val="clear" w:color="auto" w:fill="auto"/>
          </w:tcPr>
          <w:p w14:paraId="5787EDF6" w14:textId="77777777" w:rsidR="00C1510F" w:rsidRPr="009B4631" w:rsidRDefault="00C1510F" w:rsidP="00377B56">
            <w:pPr>
              <w:spacing w:after="120"/>
            </w:pPr>
            <w:r w:rsidRPr="009B4631">
              <w:t>Уо.04.02 определять необходимые источники информации</w:t>
            </w:r>
          </w:p>
        </w:tc>
        <w:tc>
          <w:tcPr>
            <w:tcW w:w="3115" w:type="dxa"/>
            <w:shd w:val="clear" w:color="auto" w:fill="auto"/>
          </w:tcPr>
          <w:p w14:paraId="14C0E02B" w14:textId="77777777" w:rsidR="00C1510F" w:rsidRPr="009B4631" w:rsidRDefault="00C1510F" w:rsidP="00377B56">
            <w:pPr>
              <w:tabs>
                <w:tab w:val="center" w:pos="1449"/>
              </w:tabs>
              <w:spacing w:after="120"/>
            </w:pPr>
            <w:r w:rsidRPr="009B4631">
              <w:t>Зо.04.02 приемы структурирования информации</w:t>
            </w:r>
            <w:r w:rsidRPr="009B4631">
              <w:tab/>
            </w:r>
          </w:p>
        </w:tc>
      </w:tr>
      <w:tr w:rsidR="00C1510F" w:rsidRPr="009B4631" w14:paraId="62DF4D24" w14:textId="77777777" w:rsidTr="00377B56">
        <w:tc>
          <w:tcPr>
            <w:tcW w:w="3115" w:type="dxa"/>
            <w:tcBorders>
              <w:top w:val="nil"/>
              <w:left w:val="single" w:sz="4" w:space="0" w:color="auto"/>
              <w:bottom w:val="nil"/>
              <w:right w:val="single" w:sz="4" w:space="0" w:color="auto"/>
            </w:tcBorders>
            <w:shd w:val="clear" w:color="auto" w:fill="auto"/>
          </w:tcPr>
          <w:p w14:paraId="1C104233" w14:textId="77777777" w:rsidR="00C1510F" w:rsidRPr="009B4631" w:rsidRDefault="00C1510F" w:rsidP="00377B56">
            <w:pPr>
              <w:spacing w:after="120"/>
            </w:pPr>
          </w:p>
        </w:tc>
        <w:tc>
          <w:tcPr>
            <w:tcW w:w="3115" w:type="dxa"/>
            <w:tcBorders>
              <w:left w:val="single" w:sz="4" w:space="0" w:color="auto"/>
            </w:tcBorders>
            <w:shd w:val="clear" w:color="auto" w:fill="auto"/>
          </w:tcPr>
          <w:p w14:paraId="36C86FD3" w14:textId="77777777" w:rsidR="00C1510F" w:rsidRPr="009B4631" w:rsidRDefault="00C1510F" w:rsidP="00377B56">
            <w:pPr>
              <w:spacing w:after="120"/>
            </w:pPr>
            <w:r w:rsidRPr="009B4631">
              <w:t>Уо.04.03 планировать процесс поиска; структурировать получаемую информацию</w:t>
            </w:r>
          </w:p>
        </w:tc>
        <w:tc>
          <w:tcPr>
            <w:tcW w:w="3115" w:type="dxa"/>
            <w:shd w:val="clear" w:color="auto" w:fill="auto"/>
          </w:tcPr>
          <w:p w14:paraId="4276CE90" w14:textId="77777777" w:rsidR="00C1510F" w:rsidRPr="009B4631" w:rsidRDefault="00C1510F" w:rsidP="00377B56">
            <w:pPr>
              <w:spacing w:after="120"/>
            </w:pPr>
          </w:p>
        </w:tc>
      </w:tr>
      <w:tr w:rsidR="00C1510F" w:rsidRPr="009B4631" w14:paraId="08CB97D2" w14:textId="77777777" w:rsidTr="00377B56">
        <w:tc>
          <w:tcPr>
            <w:tcW w:w="3115" w:type="dxa"/>
            <w:tcBorders>
              <w:top w:val="nil"/>
              <w:left w:val="single" w:sz="4" w:space="0" w:color="auto"/>
              <w:bottom w:val="nil"/>
              <w:right w:val="single" w:sz="4" w:space="0" w:color="auto"/>
            </w:tcBorders>
            <w:shd w:val="clear" w:color="auto" w:fill="auto"/>
          </w:tcPr>
          <w:p w14:paraId="2B9F4E53" w14:textId="77777777" w:rsidR="00C1510F" w:rsidRPr="009B4631" w:rsidRDefault="00C1510F" w:rsidP="00377B56">
            <w:pPr>
              <w:spacing w:after="120"/>
            </w:pPr>
          </w:p>
        </w:tc>
        <w:tc>
          <w:tcPr>
            <w:tcW w:w="3115" w:type="dxa"/>
            <w:tcBorders>
              <w:left w:val="single" w:sz="4" w:space="0" w:color="auto"/>
            </w:tcBorders>
            <w:shd w:val="clear" w:color="auto" w:fill="auto"/>
          </w:tcPr>
          <w:p w14:paraId="198C7D61" w14:textId="77777777" w:rsidR="00C1510F" w:rsidRPr="009B4631" w:rsidRDefault="00C1510F" w:rsidP="00377B56">
            <w:pPr>
              <w:spacing w:after="120"/>
            </w:pPr>
            <w:r w:rsidRPr="009B4631">
              <w:t>Уо.04.04 выделять наиболее значимое в перечне информации</w:t>
            </w:r>
          </w:p>
        </w:tc>
        <w:tc>
          <w:tcPr>
            <w:tcW w:w="3115" w:type="dxa"/>
            <w:shd w:val="clear" w:color="auto" w:fill="auto"/>
          </w:tcPr>
          <w:p w14:paraId="3DB2A0B2" w14:textId="77777777" w:rsidR="00C1510F" w:rsidRPr="009B4631" w:rsidRDefault="00C1510F" w:rsidP="00377B56">
            <w:pPr>
              <w:spacing w:after="120"/>
            </w:pPr>
          </w:p>
        </w:tc>
      </w:tr>
      <w:tr w:rsidR="00C1510F" w:rsidRPr="009B4631" w14:paraId="541040B1" w14:textId="77777777" w:rsidTr="00377B56">
        <w:tc>
          <w:tcPr>
            <w:tcW w:w="3115" w:type="dxa"/>
            <w:tcBorders>
              <w:top w:val="nil"/>
              <w:left w:val="single" w:sz="4" w:space="0" w:color="auto"/>
              <w:bottom w:val="single" w:sz="4" w:space="0" w:color="auto"/>
              <w:right w:val="single" w:sz="4" w:space="0" w:color="auto"/>
            </w:tcBorders>
            <w:shd w:val="clear" w:color="auto" w:fill="auto"/>
          </w:tcPr>
          <w:p w14:paraId="058C0DE3" w14:textId="77777777" w:rsidR="00C1510F" w:rsidRPr="009B4631" w:rsidRDefault="00C1510F" w:rsidP="00377B56">
            <w:pPr>
              <w:spacing w:after="120"/>
            </w:pPr>
          </w:p>
        </w:tc>
        <w:tc>
          <w:tcPr>
            <w:tcW w:w="3115" w:type="dxa"/>
            <w:tcBorders>
              <w:left w:val="single" w:sz="4" w:space="0" w:color="auto"/>
            </w:tcBorders>
            <w:shd w:val="clear" w:color="auto" w:fill="auto"/>
          </w:tcPr>
          <w:p w14:paraId="68FD7296" w14:textId="77777777" w:rsidR="00C1510F" w:rsidRPr="009B4631" w:rsidRDefault="00C1510F" w:rsidP="00377B56">
            <w:pPr>
              <w:spacing w:after="120"/>
            </w:pPr>
            <w:r w:rsidRPr="009B4631">
              <w:t>Уо.04.05 оценивать практическую значимость результатов поиска</w:t>
            </w:r>
          </w:p>
        </w:tc>
        <w:tc>
          <w:tcPr>
            <w:tcW w:w="3115" w:type="dxa"/>
            <w:shd w:val="clear" w:color="auto" w:fill="auto"/>
          </w:tcPr>
          <w:p w14:paraId="5E21DC60" w14:textId="77777777" w:rsidR="00C1510F" w:rsidRPr="009B4631" w:rsidRDefault="00C1510F" w:rsidP="00377B56">
            <w:pPr>
              <w:spacing w:after="120"/>
            </w:pPr>
          </w:p>
        </w:tc>
      </w:tr>
      <w:tr w:rsidR="00C1510F" w:rsidRPr="009B4631" w14:paraId="316DAC7C" w14:textId="77777777" w:rsidTr="00377B56">
        <w:tc>
          <w:tcPr>
            <w:tcW w:w="3115" w:type="dxa"/>
            <w:tcBorders>
              <w:top w:val="single" w:sz="4" w:space="0" w:color="auto"/>
              <w:left w:val="single" w:sz="4" w:space="0" w:color="auto"/>
              <w:bottom w:val="nil"/>
              <w:right w:val="single" w:sz="4" w:space="0" w:color="auto"/>
            </w:tcBorders>
            <w:shd w:val="clear" w:color="auto" w:fill="auto"/>
          </w:tcPr>
          <w:p w14:paraId="0E8E9CC5" w14:textId="77777777" w:rsidR="00C1510F" w:rsidRPr="009B4631" w:rsidRDefault="00C1510F" w:rsidP="00377B56">
            <w:pPr>
              <w:spacing w:after="120"/>
            </w:pPr>
            <w:r w:rsidRPr="009B4631">
              <w:t>ОК 06 Работать в коллективе и команде, эффективно общаться с коллегами, руководством, потребителями</w:t>
            </w:r>
          </w:p>
        </w:tc>
        <w:tc>
          <w:tcPr>
            <w:tcW w:w="3115" w:type="dxa"/>
            <w:tcBorders>
              <w:left w:val="single" w:sz="4" w:space="0" w:color="auto"/>
            </w:tcBorders>
            <w:shd w:val="clear" w:color="auto" w:fill="auto"/>
          </w:tcPr>
          <w:p w14:paraId="1020FC93" w14:textId="77777777" w:rsidR="00C1510F" w:rsidRPr="009B4631" w:rsidRDefault="00C1510F" w:rsidP="00377B56">
            <w:pPr>
              <w:spacing w:after="120"/>
            </w:pPr>
            <w:r w:rsidRPr="009B4631">
              <w:t xml:space="preserve">Уо.06.01 организовывать работу коллектива </w:t>
            </w:r>
          </w:p>
          <w:p w14:paraId="5C86400F" w14:textId="77777777" w:rsidR="00C1510F" w:rsidRPr="009B4631" w:rsidRDefault="00C1510F" w:rsidP="00377B56">
            <w:pPr>
              <w:spacing w:after="120"/>
            </w:pPr>
            <w:r w:rsidRPr="009B4631">
              <w:t>и команды</w:t>
            </w:r>
          </w:p>
        </w:tc>
        <w:tc>
          <w:tcPr>
            <w:tcW w:w="3115" w:type="dxa"/>
            <w:shd w:val="clear" w:color="auto" w:fill="auto"/>
          </w:tcPr>
          <w:p w14:paraId="2554632E" w14:textId="77777777" w:rsidR="00C1510F" w:rsidRPr="009B4631" w:rsidRDefault="00C1510F" w:rsidP="00377B56">
            <w:pPr>
              <w:spacing w:after="120"/>
            </w:pPr>
            <w:r w:rsidRPr="009B4631">
              <w:t>Зо.06.01 психологические основы деятельности коллектива, психологические особенности личности</w:t>
            </w:r>
          </w:p>
        </w:tc>
      </w:tr>
      <w:tr w:rsidR="00C1510F" w:rsidRPr="009B4631" w14:paraId="2D0B762A" w14:textId="77777777" w:rsidTr="00377B56">
        <w:tc>
          <w:tcPr>
            <w:tcW w:w="3115" w:type="dxa"/>
            <w:tcBorders>
              <w:top w:val="nil"/>
              <w:left w:val="single" w:sz="4" w:space="0" w:color="auto"/>
              <w:bottom w:val="single" w:sz="4" w:space="0" w:color="auto"/>
              <w:right w:val="single" w:sz="4" w:space="0" w:color="auto"/>
            </w:tcBorders>
            <w:shd w:val="clear" w:color="auto" w:fill="auto"/>
          </w:tcPr>
          <w:p w14:paraId="577EE38B" w14:textId="77777777" w:rsidR="00C1510F" w:rsidRPr="009B4631" w:rsidRDefault="00C1510F" w:rsidP="00377B56">
            <w:pPr>
              <w:spacing w:after="120"/>
            </w:pPr>
          </w:p>
        </w:tc>
        <w:tc>
          <w:tcPr>
            <w:tcW w:w="3115" w:type="dxa"/>
            <w:tcBorders>
              <w:left w:val="single" w:sz="4" w:space="0" w:color="auto"/>
            </w:tcBorders>
            <w:shd w:val="clear" w:color="auto" w:fill="auto"/>
          </w:tcPr>
          <w:p w14:paraId="39EC24D0" w14:textId="77777777" w:rsidR="00C1510F" w:rsidRPr="009B4631" w:rsidRDefault="00C1510F" w:rsidP="00377B56">
            <w:pPr>
              <w:spacing w:after="120"/>
            </w:pPr>
            <w:r w:rsidRPr="009B4631">
              <w:t>Уо.06.02 взаимодействовать с коллегами, руководством, клиентами в ходе профессиональной деятельности</w:t>
            </w:r>
          </w:p>
        </w:tc>
        <w:tc>
          <w:tcPr>
            <w:tcW w:w="3115" w:type="dxa"/>
            <w:shd w:val="clear" w:color="auto" w:fill="auto"/>
          </w:tcPr>
          <w:p w14:paraId="334D06D2" w14:textId="77777777" w:rsidR="00C1510F" w:rsidRPr="009B4631" w:rsidRDefault="00C1510F" w:rsidP="00377B56">
            <w:pPr>
              <w:spacing w:after="120"/>
            </w:pPr>
            <w:r w:rsidRPr="009B4631">
              <w:t>Зо.06.02 основы проектной деятельности</w:t>
            </w:r>
          </w:p>
        </w:tc>
      </w:tr>
      <w:tr w:rsidR="00C1510F" w:rsidRPr="009B4631" w14:paraId="42554C90" w14:textId="77777777" w:rsidTr="00377B56">
        <w:tc>
          <w:tcPr>
            <w:tcW w:w="3115" w:type="dxa"/>
            <w:tcBorders>
              <w:top w:val="single" w:sz="4" w:space="0" w:color="auto"/>
              <w:left w:val="single" w:sz="4" w:space="0" w:color="auto"/>
              <w:bottom w:val="nil"/>
              <w:right w:val="single" w:sz="4" w:space="0" w:color="auto"/>
            </w:tcBorders>
            <w:shd w:val="clear" w:color="auto" w:fill="auto"/>
          </w:tcPr>
          <w:p w14:paraId="2BC0F4DD" w14:textId="77777777" w:rsidR="00C1510F" w:rsidRPr="009B4631" w:rsidRDefault="00C1510F" w:rsidP="00377B56">
            <w:pPr>
              <w:spacing w:after="120"/>
            </w:pPr>
            <w:r w:rsidRPr="009B4631">
              <w:t>ОК 07 Брать на себя ответственность за работу членов команды (подчиненных), результат выполнения заданий</w:t>
            </w:r>
          </w:p>
        </w:tc>
        <w:tc>
          <w:tcPr>
            <w:tcW w:w="3115" w:type="dxa"/>
            <w:tcBorders>
              <w:left w:val="single" w:sz="4" w:space="0" w:color="auto"/>
            </w:tcBorders>
            <w:shd w:val="clear" w:color="auto" w:fill="auto"/>
          </w:tcPr>
          <w:p w14:paraId="247E8054" w14:textId="77777777" w:rsidR="00C1510F" w:rsidRPr="009B4631" w:rsidRDefault="00C1510F" w:rsidP="00377B56">
            <w:pPr>
              <w:spacing w:after="120"/>
            </w:pPr>
            <w:r w:rsidRPr="009B4631">
              <w:t>Уо.07.01 анализировать профессиональную ситуацию, делать выводы</w:t>
            </w:r>
          </w:p>
        </w:tc>
        <w:tc>
          <w:tcPr>
            <w:tcW w:w="3115" w:type="dxa"/>
            <w:shd w:val="clear" w:color="auto" w:fill="auto"/>
          </w:tcPr>
          <w:p w14:paraId="240DD947" w14:textId="77777777" w:rsidR="00C1510F" w:rsidRPr="009B4631" w:rsidRDefault="00C1510F" w:rsidP="00377B56">
            <w:pPr>
              <w:spacing w:after="120"/>
            </w:pPr>
            <w:r w:rsidRPr="009B4631">
              <w:t>Зо.07.01 методы работы</w:t>
            </w:r>
          </w:p>
        </w:tc>
      </w:tr>
      <w:tr w:rsidR="00C1510F" w:rsidRPr="009B4631" w14:paraId="5897CE11" w14:textId="77777777" w:rsidTr="00377B56">
        <w:tc>
          <w:tcPr>
            <w:tcW w:w="3115" w:type="dxa"/>
            <w:tcBorders>
              <w:top w:val="nil"/>
              <w:left w:val="single" w:sz="4" w:space="0" w:color="auto"/>
              <w:bottom w:val="nil"/>
              <w:right w:val="single" w:sz="4" w:space="0" w:color="auto"/>
            </w:tcBorders>
            <w:shd w:val="clear" w:color="auto" w:fill="auto"/>
          </w:tcPr>
          <w:p w14:paraId="5D670CFF" w14:textId="77777777" w:rsidR="00C1510F" w:rsidRPr="009B4631" w:rsidRDefault="00C1510F" w:rsidP="00377B56">
            <w:pPr>
              <w:spacing w:after="120"/>
            </w:pPr>
          </w:p>
        </w:tc>
        <w:tc>
          <w:tcPr>
            <w:tcW w:w="3115" w:type="dxa"/>
            <w:tcBorders>
              <w:left w:val="single" w:sz="4" w:space="0" w:color="auto"/>
            </w:tcBorders>
            <w:shd w:val="clear" w:color="auto" w:fill="auto"/>
          </w:tcPr>
          <w:p w14:paraId="556A86ED" w14:textId="77777777" w:rsidR="00C1510F" w:rsidRPr="009B4631" w:rsidRDefault="00C1510F" w:rsidP="00377B56">
            <w:pPr>
              <w:spacing w:after="120"/>
            </w:pPr>
            <w:r w:rsidRPr="009B4631">
              <w:t>Уо.07.02 планировать и организовывать свою работу, членов команды</w:t>
            </w:r>
          </w:p>
        </w:tc>
        <w:tc>
          <w:tcPr>
            <w:tcW w:w="3115" w:type="dxa"/>
            <w:shd w:val="clear" w:color="auto" w:fill="auto"/>
          </w:tcPr>
          <w:p w14:paraId="72C70856" w14:textId="77777777" w:rsidR="00C1510F" w:rsidRPr="009B4631" w:rsidRDefault="00C1510F" w:rsidP="00377B56">
            <w:pPr>
              <w:spacing w:after="120"/>
            </w:pPr>
            <w:r w:rsidRPr="009B4631">
              <w:t>Зо.07.02 корпоративная культура</w:t>
            </w:r>
          </w:p>
        </w:tc>
      </w:tr>
      <w:tr w:rsidR="00C1510F" w:rsidRPr="009B4631" w14:paraId="4CF25717" w14:textId="77777777" w:rsidTr="00377B56">
        <w:tc>
          <w:tcPr>
            <w:tcW w:w="3115" w:type="dxa"/>
            <w:tcBorders>
              <w:top w:val="nil"/>
              <w:left w:val="single" w:sz="4" w:space="0" w:color="auto"/>
              <w:bottom w:val="nil"/>
              <w:right w:val="single" w:sz="4" w:space="0" w:color="auto"/>
            </w:tcBorders>
            <w:shd w:val="clear" w:color="auto" w:fill="auto"/>
          </w:tcPr>
          <w:p w14:paraId="52C941B5" w14:textId="77777777" w:rsidR="00C1510F" w:rsidRPr="009B4631" w:rsidRDefault="00C1510F" w:rsidP="00377B56">
            <w:pPr>
              <w:spacing w:after="120"/>
            </w:pPr>
          </w:p>
        </w:tc>
        <w:tc>
          <w:tcPr>
            <w:tcW w:w="3115" w:type="dxa"/>
            <w:tcBorders>
              <w:left w:val="single" w:sz="4" w:space="0" w:color="auto"/>
            </w:tcBorders>
            <w:shd w:val="clear" w:color="auto" w:fill="auto"/>
          </w:tcPr>
          <w:p w14:paraId="0DEAAD4D" w14:textId="77777777" w:rsidR="00C1510F" w:rsidRPr="009B4631" w:rsidRDefault="00C1510F" w:rsidP="00377B56">
            <w:pPr>
              <w:spacing w:after="120"/>
            </w:pPr>
            <w:r w:rsidRPr="009B4631">
              <w:t>Уо.07.03 нести ответственность за результаты своей деятельности и членов команды</w:t>
            </w:r>
          </w:p>
        </w:tc>
        <w:tc>
          <w:tcPr>
            <w:tcW w:w="3115" w:type="dxa"/>
            <w:shd w:val="clear" w:color="auto" w:fill="auto"/>
          </w:tcPr>
          <w:p w14:paraId="7F070FB4" w14:textId="77777777" w:rsidR="00C1510F" w:rsidRPr="009B4631" w:rsidRDefault="00C1510F" w:rsidP="00377B56">
            <w:pPr>
              <w:spacing w:after="120"/>
            </w:pPr>
          </w:p>
        </w:tc>
      </w:tr>
      <w:tr w:rsidR="00C1510F" w:rsidRPr="009B4631" w14:paraId="2C9EABE4" w14:textId="77777777" w:rsidTr="00377B56">
        <w:tc>
          <w:tcPr>
            <w:tcW w:w="3115" w:type="dxa"/>
            <w:tcBorders>
              <w:top w:val="nil"/>
              <w:left w:val="single" w:sz="4" w:space="0" w:color="auto"/>
              <w:bottom w:val="single" w:sz="4" w:space="0" w:color="auto"/>
              <w:right w:val="single" w:sz="4" w:space="0" w:color="auto"/>
            </w:tcBorders>
            <w:shd w:val="clear" w:color="auto" w:fill="auto"/>
          </w:tcPr>
          <w:p w14:paraId="0803DA03" w14:textId="77777777" w:rsidR="00C1510F" w:rsidRPr="009B4631" w:rsidRDefault="00C1510F" w:rsidP="00377B56">
            <w:pPr>
              <w:spacing w:after="120"/>
            </w:pPr>
          </w:p>
        </w:tc>
        <w:tc>
          <w:tcPr>
            <w:tcW w:w="3115" w:type="dxa"/>
            <w:tcBorders>
              <w:left w:val="single" w:sz="4" w:space="0" w:color="auto"/>
            </w:tcBorders>
            <w:shd w:val="clear" w:color="auto" w:fill="auto"/>
          </w:tcPr>
          <w:p w14:paraId="16CF519A" w14:textId="77777777" w:rsidR="00C1510F" w:rsidRPr="009B4631" w:rsidRDefault="00C1510F" w:rsidP="00377B56">
            <w:pPr>
              <w:spacing w:after="120"/>
            </w:pPr>
            <w:r w:rsidRPr="009B4631">
              <w:t>Уо.07.04 принимать решения в условиях дефицита и избытка</w:t>
            </w:r>
          </w:p>
        </w:tc>
        <w:tc>
          <w:tcPr>
            <w:tcW w:w="3115" w:type="dxa"/>
            <w:shd w:val="clear" w:color="auto" w:fill="auto"/>
          </w:tcPr>
          <w:p w14:paraId="2A7A3060" w14:textId="77777777" w:rsidR="00C1510F" w:rsidRPr="009B4631" w:rsidRDefault="00C1510F" w:rsidP="00377B56">
            <w:pPr>
              <w:spacing w:after="120"/>
            </w:pPr>
          </w:p>
        </w:tc>
      </w:tr>
      <w:tr w:rsidR="00C1510F" w:rsidRPr="009B4631" w14:paraId="36D3B00B" w14:textId="77777777" w:rsidTr="00377B56">
        <w:tc>
          <w:tcPr>
            <w:tcW w:w="3115" w:type="dxa"/>
            <w:tcBorders>
              <w:top w:val="single" w:sz="4" w:space="0" w:color="auto"/>
              <w:left w:val="single" w:sz="4" w:space="0" w:color="auto"/>
              <w:bottom w:val="nil"/>
              <w:right w:val="single" w:sz="4" w:space="0" w:color="auto"/>
            </w:tcBorders>
            <w:shd w:val="clear" w:color="auto" w:fill="auto"/>
          </w:tcPr>
          <w:p w14:paraId="5E351B93" w14:textId="77777777" w:rsidR="00C1510F" w:rsidRPr="009B4631" w:rsidRDefault="00C1510F" w:rsidP="00377B56">
            <w:pPr>
              <w:spacing w:after="120"/>
            </w:pPr>
            <w:r w:rsidRPr="009B4631">
              <w:t>ОК 08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115" w:type="dxa"/>
            <w:tcBorders>
              <w:left w:val="single" w:sz="4" w:space="0" w:color="auto"/>
            </w:tcBorders>
            <w:shd w:val="clear" w:color="auto" w:fill="auto"/>
          </w:tcPr>
          <w:p w14:paraId="366FB6C3" w14:textId="77777777" w:rsidR="00C1510F" w:rsidRPr="009B4631" w:rsidRDefault="00C1510F" w:rsidP="00377B56">
            <w:pPr>
              <w:spacing w:after="120"/>
            </w:pPr>
            <w:r w:rsidRPr="009B4631">
              <w:t>Уо.08.01 определять актуальность нормативно-правовой документации в профессиональной деятельности</w:t>
            </w:r>
          </w:p>
        </w:tc>
        <w:tc>
          <w:tcPr>
            <w:tcW w:w="3115" w:type="dxa"/>
            <w:shd w:val="clear" w:color="auto" w:fill="auto"/>
          </w:tcPr>
          <w:p w14:paraId="76C320F1" w14:textId="77777777" w:rsidR="00C1510F" w:rsidRPr="009B4631" w:rsidRDefault="00C1510F" w:rsidP="00377B56">
            <w:pPr>
              <w:spacing w:after="120"/>
            </w:pPr>
            <w:r w:rsidRPr="009B4631">
              <w:t>Зо.08.01 содержание актуальной нормативно-правовой документации</w:t>
            </w:r>
          </w:p>
        </w:tc>
      </w:tr>
      <w:tr w:rsidR="00C1510F" w:rsidRPr="009B4631" w14:paraId="0836AB7C" w14:textId="77777777" w:rsidTr="00377B56">
        <w:tc>
          <w:tcPr>
            <w:tcW w:w="3115" w:type="dxa"/>
            <w:tcBorders>
              <w:top w:val="nil"/>
              <w:left w:val="single" w:sz="4" w:space="0" w:color="auto"/>
              <w:bottom w:val="nil"/>
              <w:right w:val="single" w:sz="4" w:space="0" w:color="auto"/>
            </w:tcBorders>
            <w:shd w:val="clear" w:color="auto" w:fill="auto"/>
          </w:tcPr>
          <w:p w14:paraId="72155E73" w14:textId="77777777" w:rsidR="00C1510F" w:rsidRPr="009B4631" w:rsidRDefault="00C1510F" w:rsidP="00377B56">
            <w:pPr>
              <w:spacing w:after="120"/>
            </w:pPr>
          </w:p>
        </w:tc>
        <w:tc>
          <w:tcPr>
            <w:tcW w:w="3115" w:type="dxa"/>
            <w:tcBorders>
              <w:left w:val="single" w:sz="4" w:space="0" w:color="auto"/>
            </w:tcBorders>
            <w:shd w:val="clear" w:color="auto" w:fill="auto"/>
          </w:tcPr>
          <w:p w14:paraId="38D5546B" w14:textId="77777777" w:rsidR="00C1510F" w:rsidRPr="009B4631" w:rsidRDefault="00C1510F" w:rsidP="00377B56">
            <w:pPr>
              <w:spacing w:after="120"/>
            </w:pPr>
            <w:r w:rsidRPr="009B4631">
              <w:t>Уо.08.02 применять современную научную профессиональную терминологию</w:t>
            </w:r>
          </w:p>
        </w:tc>
        <w:tc>
          <w:tcPr>
            <w:tcW w:w="3115" w:type="dxa"/>
            <w:shd w:val="clear" w:color="auto" w:fill="auto"/>
          </w:tcPr>
          <w:p w14:paraId="6B146369" w14:textId="77777777" w:rsidR="00C1510F" w:rsidRPr="009B4631" w:rsidRDefault="00C1510F" w:rsidP="00377B56">
            <w:pPr>
              <w:spacing w:after="120"/>
            </w:pPr>
            <w:r w:rsidRPr="009B4631">
              <w:t>Зо.08.02 современная научная и профессиональная терминология</w:t>
            </w:r>
          </w:p>
        </w:tc>
      </w:tr>
      <w:tr w:rsidR="00C1510F" w:rsidRPr="009B4631" w14:paraId="1565D419" w14:textId="77777777" w:rsidTr="00377B56">
        <w:tc>
          <w:tcPr>
            <w:tcW w:w="3115" w:type="dxa"/>
            <w:tcBorders>
              <w:top w:val="nil"/>
              <w:left w:val="single" w:sz="4" w:space="0" w:color="auto"/>
              <w:bottom w:val="nil"/>
              <w:right w:val="single" w:sz="4" w:space="0" w:color="auto"/>
            </w:tcBorders>
            <w:shd w:val="clear" w:color="auto" w:fill="auto"/>
          </w:tcPr>
          <w:p w14:paraId="345D5CBC" w14:textId="77777777" w:rsidR="00C1510F" w:rsidRPr="009B4631" w:rsidRDefault="00C1510F" w:rsidP="00377B56">
            <w:pPr>
              <w:spacing w:after="120"/>
            </w:pPr>
          </w:p>
        </w:tc>
        <w:tc>
          <w:tcPr>
            <w:tcW w:w="3115" w:type="dxa"/>
            <w:tcBorders>
              <w:left w:val="single" w:sz="4" w:space="0" w:color="auto"/>
            </w:tcBorders>
            <w:shd w:val="clear" w:color="auto" w:fill="auto"/>
          </w:tcPr>
          <w:p w14:paraId="7CBB63F9" w14:textId="77777777" w:rsidR="00C1510F" w:rsidRPr="009B4631" w:rsidRDefault="00C1510F" w:rsidP="00377B56">
            <w:pPr>
              <w:spacing w:after="120"/>
            </w:pPr>
            <w:r w:rsidRPr="009B4631">
              <w:t>Уо.08.03 определять и выстраивать траектории профессионального развития и самообразования</w:t>
            </w:r>
          </w:p>
        </w:tc>
        <w:tc>
          <w:tcPr>
            <w:tcW w:w="3115" w:type="dxa"/>
            <w:shd w:val="clear" w:color="auto" w:fill="auto"/>
          </w:tcPr>
          <w:p w14:paraId="3BF732D4" w14:textId="77777777" w:rsidR="00C1510F" w:rsidRPr="009B4631" w:rsidRDefault="00C1510F" w:rsidP="00377B56">
            <w:pPr>
              <w:spacing w:after="120"/>
            </w:pPr>
          </w:p>
        </w:tc>
      </w:tr>
      <w:tr w:rsidR="00C1510F" w:rsidRPr="009B4631" w14:paraId="7F5E77B5" w14:textId="77777777" w:rsidTr="00377B56">
        <w:tc>
          <w:tcPr>
            <w:tcW w:w="3115" w:type="dxa"/>
            <w:tcBorders>
              <w:top w:val="nil"/>
              <w:left w:val="single" w:sz="4" w:space="0" w:color="auto"/>
              <w:bottom w:val="single" w:sz="4" w:space="0" w:color="auto"/>
              <w:right w:val="single" w:sz="4" w:space="0" w:color="auto"/>
            </w:tcBorders>
            <w:shd w:val="clear" w:color="auto" w:fill="auto"/>
          </w:tcPr>
          <w:p w14:paraId="7E8677D4" w14:textId="77777777" w:rsidR="00C1510F" w:rsidRPr="009B4631" w:rsidRDefault="00C1510F" w:rsidP="00377B56">
            <w:pPr>
              <w:spacing w:after="120"/>
            </w:pPr>
          </w:p>
        </w:tc>
        <w:tc>
          <w:tcPr>
            <w:tcW w:w="3115" w:type="dxa"/>
            <w:tcBorders>
              <w:left w:val="single" w:sz="4" w:space="0" w:color="auto"/>
            </w:tcBorders>
            <w:shd w:val="clear" w:color="auto" w:fill="auto"/>
          </w:tcPr>
          <w:p w14:paraId="07AFFB6D" w14:textId="77777777" w:rsidR="00C1510F" w:rsidRPr="009B4631" w:rsidRDefault="00C1510F" w:rsidP="00377B56">
            <w:pPr>
              <w:spacing w:after="120"/>
            </w:pPr>
            <w:r w:rsidRPr="009B4631">
              <w:t>Уо.08.04 презентовать идеи открытия собственного дела в профессиональной деятельности</w:t>
            </w:r>
          </w:p>
        </w:tc>
        <w:tc>
          <w:tcPr>
            <w:tcW w:w="3115" w:type="dxa"/>
            <w:shd w:val="clear" w:color="auto" w:fill="auto"/>
          </w:tcPr>
          <w:p w14:paraId="054D3E5F" w14:textId="77777777" w:rsidR="00C1510F" w:rsidRPr="009B4631" w:rsidRDefault="00C1510F" w:rsidP="00377B56">
            <w:pPr>
              <w:spacing w:after="120"/>
            </w:pPr>
          </w:p>
        </w:tc>
      </w:tr>
    </w:tbl>
    <w:p w14:paraId="6623599B" w14:textId="77777777" w:rsidR="00C1510F" w:rsidRPr="009B4631" w:rsidRDefault="00C1510F" w:rsidP="00C1510F">
      <w:pPr>
        <w:jc w:val="right"/>
        <w:rPr>
          <w:b/>
          <w:sz w:val="20"/>
          <w:szCs w:val="48"/>
        </w:rPr>
      </w:pPr>
    </w:p>
    <w:p w14:paraId="75317D13" w14:textId="77777777" w:rsidR="004E0581" w:rsidRPr="009B4631" w:rsidRDefault="004E0581">
      <w:pPr>
        <w:widowControl w:val="0"/>
        <w:ind w:firstLine="709"/>
        <w:jc w:val="both"/>
      </w:pPr>
    </w:p>
    <w:p w14:paraId="06984614" w14:textId="77777777" w:rsidR="004E0581" w:rsidRPr="009B4631" w:rsidRDefault="004E0581">
      <w:pPr>
        <w:rPr>
          <w:bCs/>
          <w:i/>
        </w:rPr>
        <w:sectPr w:rsidR="004E0581" w:rsidRPr="009B4631">
          <w:pgSz w:w="11906" w:h="16838"/>
          <w:pgMar w:top="1134" w:right="851" w:bottom="1134" w:left="1701" w:header="0" w:footer="709" w:gutter="0"/>
          <w:cols w:space="720"/>
          <w:docGrid w:linePitch="360"/>
        </w:sectPr>
      </w:pPr>
    </w:p>
    <w:p w14:paraId="1AC530A1" w14:textId="77777777" w:rsidR="00FA61EB" w:rsidRPr="009B4631" w:rsidRDefault="00FA61EB" w:rsidP="00FA61EB">
      <w:pPr>
        <w:jc w:val="center"/>
      </w:pPr>
      <w:bookmarkStart w:id="3" w:name="_Hlk90308034"/>
      <w:bookmarkEnd w:id="3"/>
    </w:p>
    <w:p w14:paraId="19E74F48" w14:textId="77777777" w:rsidR="00FA61EB" w:rsidRPr="009B4631" w:rsidRDefault="00FA61EB" w:rsidP="00FA61EB">
      <w:pPr>
        <w:jc w:val="center"/>
      </w:pPr>
    </w:p>
    <w:p w14:paraId="59D938DF" w14:textId="77777777" w:rsidR="00FA61EB" w:rsidRPr="009B4631" w:rsidRDefault="00FA61EB" w:rsidP="00FA61EB">
      <w:pPr>
        <w:jc w:val="center"/>
      </w:pPr>
    </w:p>
    <w:p w14:paraId="7D67BA4B" w14:textId="77777777" w:rsidR="00FA61EB" w:rsidRPr="009B4631" w:rsidRDefault="00FA61EB" w:rsidP="00FA61EB">
      <w:pPr>
        <w:jc w:val="center"/>
      </w:pPr>
    </w:p>
    <w:p w14:paraId="0F62D60C" w14:textId="77777777" w:rsidR="00FA61EB" w:rsidRPr="009B4631" w:rsidRDefault="00FA61EB" w:rsidP="00FA61EB">
      <w:pPr>
        <w:jc w:val="center"/>
      </w:pPr>
    </w:p>
    <w:p w14:paraId="5DBA3524" w14:textId="77777777" w:rsidR="00FA61EB" w:rsidRPr="009B4631" w:rsidRDefault="00FA61EB" w:rsidP="00FA61EB">
      <w:pPr>
        <w:jc w:val="center"/>
      </w:pPr>
    </w:p>
    <w:p w14:paraId="4B959B6A" w14:textId="77777777" w:rsidR="00FA61EB" w:rsidRPr="009B4631" w:rsidRDefault="00FA61EB" w:rsidP="00FA61EB">
      <w:pPr>
        <w:jc w:val="center"/>
      </w:pPr>
    </w:p>
    <w:p w14:paraId="45781C95" w14:textId="77777777" w:rsidR="00FA61EB" w:rsidRPr="009B4631" w:rsidRDefault="00FA61EB" w:rsidP="00FA61EB">
      <w:pPr>
        <w:keepNext/>
        <w:keepLines/>
        <w:widowControl w:val="0"/>
        <w:suppressAutoHyphens/>
        <w:autoSpaceDE w:val="0"/>
        <w:autoSpaceDN w:val="0"/>
        <w:adjustRightInd w:val="0"/>
      </w:pPr>
    </w:p>
    <w:p w14:paraId="2BED4943" w14:textId="77777777" w:rsidR="00FA61EB" w:rsidRPr="009B4631" w:rsidRDefault="00FA61EB" w:rsidP="00FA61EB">
      <w:pPr>
        <w:widowControl w:val="0"/>
        <w:suppressAutoHyphens/>
        <w:autoSpaceDE w:val="0"/>
        <w:autoSpaceDN w:val="0"/>
        <w:adjustRightInd w:val="0"/>
        <w:jc w:val="right"/>
        <w:rPr>
          <w:caps/>
          <w:sz w:val="28"/>
          <w:szCs w:val="28"/>
        </w:rPr>
      </w:pPr>
    </w:p>
    <w:p w14:paraId="49204D9B" w14:textId="77777777" w:rsidR="00FA61EB" w:rsidRPr="009B4631" w:rsidRDefault="00FA61EB" w:rsidP="00FA61EB">
      <w:pPr>
        <w:widowControl w:val="0"/>
        <w:suppressAutoHyphens/>
        <w:autoSpaceDE w:val="0"/>
        <w:autoSpaceDN w:val="0"/>
        <w:adjustRightInd w:val="0"/>
        <w:jc w:val="right"/>
        <w:rPr>
          <w:caps/>
          <w:sz w:val="28"/>
          <w:szCs w:val="28"/>
        </w:rPr>
      </w:pPr>
    </w:p>
    <w:p w14:paraId="774E0AF9" w14:textId="77777777" w:rsidR="00FA61EB" w:rsidRPr="009B4631" w:rsidRDefault="00FA61EB" w:rsidP="00FA61EB">
      <w:pPr>
        <w:widowControl w:val="0"/>
        <w:suppressAutoHyphens/>
        <w:autoSpaceDE w:val="0"/>
        <w:autoSpaceDN w:val="0"/>
        <w:adjustRightInd w:val="0"/>
        <w:jc w:val="right"/>
        <w:rPr>
          <w:caps/>
          <w:sz w:val="28"/>
          <w:szCs w:val="28"/>
        </w:rPr>
      </w:pPr>
    </w:p>
    <w:p w14:paraId="0807E03B"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3131EEF5"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32"/>
          <w:szCs w:val="28"/>
        </w:rPr>
      </w:pPr>
      <w:r w:rsidRPr="009B4631">
        <w:rPr>
          <w:caps/>
          <w:sz w:val="32"/>
          <w:szCs w:val="28"/>
        </w:rPr>
        <w:t>ПРИМЕРНАЯ Рабочая ПРОГРАММа уЧЕБНОЙ ДИСЦИПЛИНЫ</w:t>
      </w:r>
    </w:p>
    <w:p w14:paraId="63A8F755"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32"/>
          <w:szCs w:val="28"/>
        </w:rPr>
      </w:pPr>
    </w:p>
    <w:p w14:paraId="642558E9"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32"/>
          <w:szCs w:val="28"/>
        </w:rPr>
      </w:pPr>
      <w:r w:rsidRPr="009B4631">
        <w:rPr>
          <w:b/>
          <w:caps/>
          <w:sz w:val="32"/>
          <w:szCs w:val="28"/>
        </w:rPr>
        <w:t>«ОГСЭ 03 ИНОСТРАННЫЙ ЯЗЫК В ПРОФЕССИОНАЛЬНОЙ ДЕЯТЕЛЬНОСТИ»</w:t>
      </w:r>
    </w:p>
    <w:p w14:paraId="07D0C51B"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6F2643D8"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u w:val="single"/>
        </w:rPr>
      </w:pPr>
    </w:p>
    <w:p w14:paraId="2A05A7A9"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35FDD157"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6554D35D"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023D920C"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0F18821F"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3A4495BD"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36"/>
          <w:szCs w:val="28"/>
          <w:u w:val="single"/>
        </w:rPr>
      </w:pPr>
      <w:r w:rsidRPr="009B4631">
        <w:rPr>
          <w:b/>
          <w:sz w:val="28"/>
        </w:rPr>
        <w:t>22.02.06 «Сварочное производство»</w:t>
      </w:r>
    </w:p>
    <w:p w14:paraId="74314029"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Franklin Gothic Medium" w:hAnsi="Franklin Gothic Medium"/>
          <w:sz w:val="28"/>
          <w:szCs w:val="28"/>
          <w:u w:val="single"/>
        </w:rPr>
      </w:pPr>
    </w:p>
    <w:p w14:paraId="20775032"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Franklin Gothic Medium" w:hAnsi="Franklin Gothic Medium"/>
          <w:sz w:val="28"/>
          <w:szCs w:val="28"/>
          <w:u w:val="single"/>
        </w:rPr>
      </w:pPr>
    </w:p>
    <w:p w14:paraId="1C4C45D7"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51FFB02"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6ED5485"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9D02F28"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2ADFE41"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7FFCCAC"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B5B99C9"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4276972"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7050173"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61553BF"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B3A9E5A"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2D9C5FA"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78CD539"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0DCB789"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E79D5B8" w14:textId="77777777" w:rsidR="00FA61EB" w:rsidRPr="009B4631" w:rsidRDefault="00FA61EB" w:rsidP="00FA61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308AA3E"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9B4631">
        <w:rPr>
          <w:bCs/>
          <w:sz w:val="28"/>
          <w:szCs w:val="28"/>
        </w:rPr>
        <w:t xml:space="preserve">Нижний Тагил </w:t>
      </w:r>
    </w:p>
    <w:p w14:paraId="3E77E16B"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9B4631">
        <w:rPr>
          <w:bCs/>
          <w:sz w:val="28"/>
          <w:szCs w:val="28"/>
        </w:rPr>
        <w:t>2022</w:t>
      </w:r>
    </w:p>
    <w:p w14:paraId="180F97FF" w14:textId="77777777" w:rsidR="00FA61EB" w:rsidRPr="009B4631" w:rsidRDefault="00FA61EB" w:rsidP="00FA61EB">
      <w:pPr>
        <w:tabs>
          <w:tab w:val="left" w:pos="0"/>
          <w:tab w:val="left" w:pos="10992"/>
          <w:tab w:val="left" w:pos="11908"/>
          <w:tab w:val="left" w:pos="12824"/>
          <w:tab w:val="left" w:pos="13740"/>
          <w:tab w:val="left" w:pos="14656"/>
        </w:tabs>
        <w:ind w:firstLine="709"/>
        <w:jc w:val="center"/>
        <w:rPr>
          <w:b/>
        </w:rPr>
      </w:pPr>
      <w:r w:rsidRPr="009B4631">
        <w:rPr>
          <w:bCs/>
          <w:sz w:val="28"/>
          <w:szCs w:val="28"/>
        </w:rPr>
        <w:br w:type="page"/>
      </w:r>
      <w:r w:rsidRPr="009B4631">
        <w:rPr>
          <w:b/>
        </w:rPr>
        <w:lastRenderedPageBreak/>
        <w:t>СОДЕРЖАНИЕ</w:t>
      </w:r>
    </w:p>
    <w:p w14:paraId="2946C81C" w14:textId="77777777" w:rsidR="00FA61EB" w:rsidRPr="009B4631" w:rsidRDefault="00FA61EB" w:rsidP="00FA61EB">
      <w:pPr>
        <w:rPr>
          <w:b/>
          <w:i/>
        </w:rPr>
      </w:pPr>
    </w:p>
    <w:tbl>
      <w:tblPr>
        <w:tblW w:w="9355" w:type="dxa"/>
        <w:tblInd w:w="-108" w:type="dxa"/>
        <w:tblLook w:val="0000" w:firstRow="0" w:lastRow="0" w:firstColumn="0" w:lastColumn="0" w:noHBand="0" w:noVBand="0"/>
      </w:tblPr>
      <w:tblGrid>
        <w:gridCol w:w="8750"/>
        <w:gridCol w:w="605"/>
      </w:tblGrid>
      <w:tr w:rsidR="00FA61EB" w:rsidRPr="009B4631" w14:paraId="45614547" w14:textId="77777777" w:rsidTr="00FA61EB">
        <w:trPr>
          <w:trHeight w:val="656"/>
        </w:trPr>
        <w:tc>
          <w:tcPr>
            <w:tcW w:w="8750" w:type="dxa"/>
            <w:shd w:val="clear" w:color="auto" w:fill="auto"/>
          </w:tcPr>
          <w:p w14:paraId="1B77B609" w14:textId="77777777" w:rsidR="00FA61EB" w:rsidRPr="009B4631" w:rsidRDefault="00FA61EB" w:rsidP="00FA61EB">
            <w:pPr>
              <w:numPr>
                <w:ilvl w:val="0"/>
                <w:numId w:val="177"/>
              </w:numPr>
              <w:suppressAutoHyphens/>
              <w:spacing w:after="200" w:line="276" w:lineRule="auto"/>
              <w:rPr>
                <w:b/>
              </w:rPr>
            </w:pPr>
            <w:r w:rsidRPr="009B4631">
              <w:rPr>
                <w:b/>
              </w:rPr>
              <w:t>ОБЩАЯ ХАРАКТЕРИСТИКА ПРИМЕРНОЙРАБОЧЕЙ ПРОГРАММЫ УЧЕБНОЙ ДИСЦИПЛИНЫ……………………………...</w:t>
            </w:r>
          </w:p>
        </w:tc>
        <w:tc>
          <w:tcPr>
            <w:tcW w:w="605" w:type="dxa"/>
            <w:shd w:val="clear" w:color="auto" w:fill="auto"/>
            <w:vAlign w:val="bottom"/>
          </w:tcPr>
          <w:p w14:paraId="5A8F4545" w14:textId="77777777" w:rsidR="00FA61EB" w:rsidRPr="009B4631" w:rsidRDefault="00FA61EB" w:rsidP="00FA61EB">
            <w:pPr>
              <w:snapToGrid w:val="0"/>
              <w:jc w:val="center"/>
              <w:rPr>
                <w:b/>
              </w:rPr>
            </w:pPr>
          </w:p>
        </w:tc>
      </w:tr>
      <w:tr w:rsidR="00FA61EB" w:rsidRPr="009B4631" w14:paraId="7332DE41" w14:textId="77777777" w:rsidTr="00FA61EB">
        <w:trPr>
          <w:trHeight w:val="435"/>
        </w:trPr>
        <w:tc>
          <w:tcPr>
            <w:tcW w:w="8750" w:type="dxa"/>
            <w:shd w:val="clear" w:color="auto" w:fill="auto"/>
          </w:tcPr>
          <w:p w14:paraId="3FAB8D22" w14:textId="77777777" w:rsidR="00FA61EB" w:rsidRPr="009B4631" w:rsidRDefault="00FA61EB" w:rsidP="00FA61EB">
            <w:pPr>
              <w:numPr>
                <w:ilvl w:val="0"/>
                <w:numId w:val="177"/>
              </w:numPr>
              <w:suppressAutoHyphens/>
              <w:spacing w:after="200" w:line="276" w:lineRule="auto"/>
              <w:rPr>
                <w:b/>
              </w:rPr>
            </w:pPr>
            <w:r w:rsidRPr="009B4631">
              <w:rPr>
                <w:b/>
              </w:rPr>
              <w:t>СТРУКТУРА И СОДЕРЖАНИЕ УЧЕБНОЙ ДИСЦИПЛИНЫ……</w:t>
            </w:r>
            <w:proofErr w:type="gramStart"/>
            <w:r w:rsidRPr="009B4631">
              <w:rPr>
                <w:b/>
              </w:rPr>
              <w:t>…….</w:t>
            </w:r>
            <w:proofErr w:type="gramEnd"/>
            <w:r w:rsidRPr="009B4631">
              <w:rPr>
                <w:b/>
              </w:rPr>
              <w:t>.</w:t>
            </w:r>
          </w:p>
        </w:tc>
        <w:tc>
          <w:tcPr>
            <w:tcW w:w="605" w:type="dxa"/>
            <w:shd w:val="clear" w:color="auto" w:fill="auto"/>
            <w:vAlign w:val="bottom"/>
          </w:tcPr>
          <w:p w14:paraId="3352311C" w14:textId="77777777" w:rsidR="00FA61EB" w:rsidRPr="009B4631" w:rsidRDefault="00FA61EB" w:rsidP="00FA61EB">
            <w:pPr>
              <w:snapToGrid w:val="0"/>
              <w:jc w:val="center"/>
              <w:rPr>
                <w:b/>
              </w:rPr>
            </w:pPr>
          </w:p>
        </w:tc>
      </w:tr>
      <w:tr w:rsidR="00FA61EB" w:rsidRPr="009B4631" w14:paraId="380CBEDB" w14:textId="77777777" w:rsidTr="00FA61EB">
        <w:trPr>
          <w:trHeight w:val="278"/>
        </w:trPr>
        <w:tc>
          <w:tcPr>
            <w:tcW w:w="8750" w:type="dxa"/>
            <w:shd w:val="clear" w:color="auto" w:fill="auto"/>
          </w:tcPr>
          <w:p w14:paraId="018550B7" w14:textId="77777777" w:rsidR="00FA61EB" w:rsidRPr="009B4631" w:rsidRDefault="00FA61EB" w:rsidP="00FA61EB">
            <w:pPr>
              <w:numPr>
                <w:ilvl w:val="0"/>
                <w:numId w:val="177"/>
              </w:numPr>
              <w:suppressAutoHyphens/>
              <w:spacing w:after="200" w:line="276" w:lineRule="auto"/>
              <w:rPr>
                <w:b/>
              </w:rPr>
            </w:pPr>
            <w:r w:rsidRPr="009B4631">
              <w:rPr>
                <w:b/>
              </w:rPr>
              <w:t>УСЛОВИЯ РЕАЛИЗАЦИИ УЧЕБНОЙ ДИСЦИПЛИНЫ………………...</w:t>
            </w:r>
          </w:p>
        </w:tc>
        <w:tc>
          <w:tcPr>
            <w:tcW w:w="605" w:type="dxa"/>
            <w:shd w:val="clear" w:color="auto" w:fill="auto"/>
            <w:vAlign w:val="bottom"/>
          </w:tcPr>
          <w:p w14:paraId="72761B93" w14:textId="77777777" w:rsidR="00FA61EB" w:rsidRPr="009B4631" w:rsidRDefault="00FA61EB" w:rsidP="00FA61EB">
            <w:pPr>
              <w:snapToGrid w:val="0"/>
              <w:jc w:val="center"/>
              <w:rPr>
                <w:b/>
              </w:rPr>
            </w:pPr>
          </w:p>
        </w:tc>
      </w:tr>
      <w:tr w:rsidR="00FA61EB" w:rsidRPr="009B4631" w14:paraId="5CB3E783" w14:textId="77777777" w:rsidTr="00FA61EB">
        <w:tc>
          <w:tcPr>
            <w:tcW w:w="8750" w:type="dxa"/>
            <w:shd w:val="clear" w:color="auto" w:fill="auto"/>
          </w:tcPr>
          <w:p w14:paraId="5C029E84" w14:textId="77777777" w:rsidR="00FA61EB" w:rsidRPr="009B4631" w:rsidRDefault="00FA61EB" w:rsidP="00FA61EB">
            <w:pPr>
              <w:numPr>
                <w:ilvl w:val="0"/>
                <w:numId w:val="177"/>
              </w:numPr>
              <w:suppressAutoHyphens/>
              <w:spacing w:after="200" w:line="276" w:lineRule="auto"/>
              <w:rPr>
                <w:b/>
              </w:rPr>
            </w:pPr>
            <w:r w:rsidRPr="009B4631">
              <w:rPr>
                <w:b/>
              </w:rPr>
              <w:t>КОНТРОЛЬ И ОЦЕНКА РЕЗУЛЬТАТОВ ОСВОЕНИЯ УЧЕБНОЙ ДИСЦИПЛИНЫ…………………………………………………………………</w:t>
            </w:r>
          </w:p>
        </w:tc>
        <w:tc>
          <w:tcPr>
            <w:tcW w:w="605" w:type="dxa"/>
            <w:shd w:val="clear" w:color="auto" w:fill="auto"/>
            <w:vAlign w:val="bottom"/>
          </w:tcPr>
          <w:p w14:paraId="6B880850" w14:textId="77777777" w:rsidR="00FA61EB" w:rsidRPr="009B4631" w:rsidRDefault="00FA61EB" w:rsidP="00FA61EB">
            <w:pPr>
              <w:snapToGrid w:val="0"/>
              <w:jc w:val="center"/>
              <w:rPr>
                <w:b/>
              </w:rPr>
            </w:pPr>
          </w:p>
        </w:tc>
      </w:tr>
    </w:tbl>
    <w:p w14:paraId="7CC56F91" w14:textId="77777777" w:rsidR="00FA61EB" w:rsidRPr="009B4631" w:rsidRDefault="00FA61EB" w:rsidP="00FA61EB">
      <w:pPr>
        <w:pStyle w:val="a6"/>
        <w:numPr>
          <w:ilvl w:val="0"/>
          <w:numId w:val="179"/>
        </w:numPr>
        <w:suppressAutoHyphens/>
        <w:spacing w:after="0"/>
        <w:ind w:left="0" w:firstLine="709"/>
        <w:jc w:val="center"/>
        <w:rPr>
          <w:b/>
          <w:sz w:val="24"/>
          <w:szCs w:val="24"/>
        </w:rPr>
      </w:pPr>
      <w:r w:rsidRPr="009B4631">
        <w:br w:type="page"/>
      </w:r>
      <w:r w:rsidRPr="009B4631">
        <w:rPr>
          <w:b/>
          <w:sz w:val="24"/>
          <w:szCs w:val="24"/>
        </w:rPr>
        <w:lastRenderedPageBreak/>
        <w:t xml:space="preserve">ОБЩАЯ ХАРАКТЕРИСТИКА РАБОЧЕЙ ПРОГРАММЫ </w:t>
      </w:r>
    </w:p>
    <w:p w14:paraId="3D560BDB" w14:textId="77777777" w:rsidR="00FA61EB" w:rsidRPr="009B4631" w:rsidRDefault="00FA61EB" w:rsidP="00FA61EB">
      <w:pPr>
        <w:suppressAutoHyphens/>
        <w:spacing w:line="276" w:lineRule="auto"/>
        <w:ind w:firstLine="709"/>
        <w:jc w:val="center"/>
        <w:rPr>
          <w:b/>
        </w:rPr>
      </w:pPr>
      <w:r w:rsidRPr="009B4631">
        <w:rPr>
          <w:b/>
        </w:rPr>
        <w:t xml:space="preserve">УЧЕБНОЙ ДИСЦИПЛИНЫ ОГСЭ 03 ИНОСТРАННЫЙ ЯЗЫК В ПРОФЕССИОНАЛЬНОЙ ДЕЯТЕЛЬНОСТИ </w:t>
      </w:r>
    </w:p>
    <w:p w14:paraId="2911A5E7" w14:textId="77777777" w:rsidR="00FA61EB" w:rsidRPr="009B4631" w:rsidRDefault="00FA61EB" w:rsidP="00FA61EB">
      <w:pPr>
        <w:suppressAutoHyphens/>
        <w:spacing w:line="276" w:lineRule="auto"/>
        <w:ind w:firstLine="709"/>
        <w:jc w:val="center"/>
        <w:rPr>
          <w:b/>
        </w:rPr>
      </w:pPr>
    </w:p>
    <w:p w14:paraId="2516647D"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9B4631">
        <w:rPr>
          <w:b/>
        </w:rPr>
        <w:t xml:space="preserve">1.1. Место дисциплины в структуре основной образовательной программы: </w:t>
      </w:r>
      <w:r w:rsidRPr="009B4631">
        <w:tab/>
      </w:r>
    </w:p>
    <w:p w14:paraId="6719D385" w14:textId="77777777" w:rsidR="00FA61EB" w:rsidRPr="009B4631" w:rsidRDefault="00FA61EB" w:rsidP="00FA61EB">
      <w:pPr>
        <w:spacing w:line="276" w:lineRule="auto"/>
        <w:ind w:firstLine="709"/>
        <w:jc w:val="both"/>
      </w:pPr>
      <w:r w:rsidRPr="009B4631">
        <w:t>Учебная дисциплина ОГСЭ 03 «Иностранный язык в профессиональной деятельности» является обязательной частью цикла общеобразовательной подготовки и входит в раздел среднее общих учебных предметов среднего общего образования ПООП-П в соответствии с ФГОС СПО по специальности 22.02.06 «Сварочное производство».</w:t>
      </w:r>
    </w:p>
    <w:p w14:paraId="64D4736D" w14:textId="77777777" w:rsidR="00FA61EB" w:rsidRPr="009B4631" w:rsidRDefault="00FA61EB" w:rsidP="00FA61EB">
      <w:pPr>
        <w:spacing w:line="276" w:lineRule="auto"/>
        <w:ind w:firstLine="709"/>
        <w:jc w:val="both"/>
      </w:pPr>
      <w:r w:rsidRPr="009B4631">
        <w:t>Особое значение дисциплина имеет при формировании и развитии ОК 01, ОК 02, ОК 03, ОК 05, ОК 08.</w:t>
      </w:r>
    </w:p>
    <w:p w14:paraId="455CFBD5"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p>
    <w:p w14:paraId="1B35EF0D" w14:textId="77777777" w:rsidR="00FA61EB" w:rsidRPr="009B4631" w:rsidRDefault="00FA61EB" w:rsidP="00FA61EB">
      <w:pPr>
        <w:spacing w:line="276" w:lineRule="auto"/>
        <w:ind w:firstLine="709"/>
        <w:jc w:val="both"/>
      </w:pPr>
      <w:r w:rsidRPr="009B4631">
        <w:rPr>
          <w:b/>
        </w:rPr>
        <w:t>1.2. Цель и планируемые результаты освоения дисциплины:</w:t>
      </w:r>
    </w:p>
    <w:p w14:paraId="7F2082EF" w14:textId="77777777" w:rsidR="00FA61EB" w:rsidRPr="009B4631" w:rsidRDefault="00FA61EB" w:rsidP="00FA61EB">
      <w:pPr>
        <w:suppressAutoHyphens/>
        <w:spacing w:line="276" w:lineRule="auto"/>
        <w:ind w:firstLine="709"/>
        <w:jc w:val="both"/>
      </w:pPr>
      <w:r w:rsidRPr="009B4631">
        <w:t>В рамках программы учебной дисциплины ОГСЭ 03 «Иностранный язык в профессиональной деятельности» обучающимися осваиваются умения и знания:</w:t>
      </w:r>
    </w:p>
    <w:p w14:paraId="1D4C1A64" w14:textId="77777777" w:rsidR="00FA61EB" w:rsidRPr="009B4631" w:rsidRDefault="00FA61EB" w:rsidP="00FA61EB">
      <w:pPr>
        <w:suppressAutoHyphens/>
        <w:ind w:firstLine="709"/>
        <w:jc w:val="both"/>
      </w:pPr>
    </w:p>
    <w:tbl>
      <w:tblPr>
        <w:tblStyle w:val="ab"/>
        <w:tblW w:w="0" w:type="auto"/>
        <w:tblLook w:val="04A0" w:firstRow="1" w:lastRow="0" w:firstColumn="1" w:lastColumn="0" w:noHBand="0" w:noVBand="1"/>
      </w:tblPr>
      <w:tblGrid>
        <w:gridCol w:w="1413"/>
        <w:gridCol w:w="3969"/>
        <w:gridCol w:w="3962"/>
      </w:tblGrid>
      <w:tr w:rsidR="00FA61EB" w:rsidRPr="009B4631" w14:paraId="7F05970E" w14:textId="77777777" w:rsidTr="00FA61EB">
        <w:tc>
          <w:tcPr>
            <w:tcW w:w="1413" w:type="dxa"/>
            <w:vAlign w:val="center"/>
          </w:tcPr>
          <w:p w14:paraId="0B9D22B5" w14:textId="77777777" w:rsidR="00FA61EB" w:rsidRPr="009B4631" w:rsidRDefault="00FA61EB" w:rsidP="00FA61EB">
            <w:pPr>
              <w:autoSpaceDE w:val="0"/>
              <w:jc w:val="center"/>
              <w:rPr>
                <w:rFonts w:eastAsia="TimesNewRomanPSMT;MS Mincho"/>
                <w:b/>
                <w:sz w:val="24"/>
                <w:szCs w:val="24"/>
              </w:rPr>
            </w:pPr>
            <w:r w:rsidRPr="009B4631">
              <w:rPr>
                <w:rFonts w:eastAsia="TimesNewRomanPSMT;MS Mincho"/>
                <w:b/>
                <w:sz w:val="24"/>
                <w:szCs w:val="24"/>
              </w:rPr>
              <w:t>Код ОК, ПК, ЛР</w:t>
            </w:r>
          </w:p>
        </w:tc>
        <w:tc>
          <w:tcPr>
            <w:tcW w:w="3969" w:type="dxa"/>
            <w:vAlign w:val="center"/>
          </w:tcPr>
          <w:p w14:paraId="26492BF5" w14:textId="77777777" w:rsidR="00FA61EB" w:rsidRPr="009B4631" w:rsidRDefault="00FA61EB" w:rsidP="00FA61EB">
            <w:pPr>
              <w:autoSpaceDE w:val="0"/>
              <w:jc w:val="center"/>
              <w:rPr>
                <w:rFonts w:eastAsia="TimesNewRomanPSMT;MS Mincho"/>
                <w:b/>
                <w:sz w:val="24"/>
                <w:szCs w:val="24"/>
              </w:rPr>
            </w:pPr>
            <w:r w:rsidRPr="009B4631">
              <w:rPr>
                <w:rFonts w:eastAsia="TimesNewRomanPSMT;MS Mincho"/>
                <w:b/>
                <w:sz w:val="24"/>
                <w:szCs w:val="24"/>
              </w:rPr>
              <w:t>Умения</w:t>
            </w:r>
          </w:p>
        </w:tc>
        <w:tc>
          <w:tcPr>
            <w:tcW w:w="3962" w:type="dxa"/>
            <w:vAlign w:val="center"/>
          </w:tcPr>
          <w:p w14:paraId="6028244D" w14:textId="77777777" w:rsidR="00FA61EB" w:rsidRPr="009B4631" w:rsidRDefault="00FA61EB" w:rsidP="00FA61EB">
            <w:pPr>
              <w:autoSpaceDE w:val="0"/>
              <w:jc w:val="center"/>
              <w:rPr>
                <w:rFonts w:eastAsia="TimesNewRomanPSMT;MS Mincho"/>
                <w:b/>
                <w:sz w:val="24"/>
                <w:szCs w:val="24"/>
              </w:rPr>
            </w:pPr>
            <w:r w:rsidRPr="009B4631">
              <w:rPr>
                <w:rFonts w:eastAsia="TimesNewRomanPSMT;MS Mincho"/>
                <w:b/>
                <w:sz w:val="24"/>
                <w:szCs w:val="24"/>
              </w:rPr>
              <w:t>Знания</w:t>
            </w:r>
          </w:p>
        </w:tc>
      </w:tr>
      <w:tr w:rsidR="00FA61EB" w:rsidRPr="009B4631" w14:paraId="10D0E186" w14:textId="77777777" w:rsidTr="00FA61EB">
        <w:tc>
          <w:tcPr>
            <w:tcW w:w="1413" w:type="dxa"/>
          </w:tcPr>
          <w:p w14:paraId="1480E24F" w14:textId="77777777" w:rsidR="00FA61EB" w:rsidRPr="009B4631" w:rsidRDefault="00FA61EB" w:rsidP="00FA61EB">
            <w:pPr>
              <w:autoSpaceDE w:val="0"/>
              <w:jc w:val="both"/>
              <w:rPr>
                <w:sz w:val="28"/>
                <w:szCs w:val="28"/>
              </w:rPr>
            </w:pPr>
            <w:r w:rsidRPr="009B4631">
              <w:rPr>
                <w:sz w:val="28"/>
                <w:szCs w:val="28"/>
              </w:rPr>
              <w:t>ОК 01, ОК 02, ОК 03, ОК 05, ОК 08.</w:t>
            </w:r>
          </w:p>
          <w:p w14:paraId="2F76ABAB" w14:textId="77777777" w:rsidR="00FA61EB" w:rsidRPr="009B4631" w:rsidRDefault="00FA61EB" w:rsidP="00FA61EB">
            <w:pPr>
              <w:autoSpaceDE w:val="0"/>
              <w:jc w:val="both"/>
              <w:rPr>
                <w:sz w:val="28"/>
                <w:szCs w:val="28"/>
              </w:rPr>
            </w:pPr>
            <w:r w:rsidRPr="009B4631">
              <w:rPr>
                <w:sz w:val="28"/>
                <w:szCs w:val="28"/>
              </w:rPr>
              <w:t>ПК 2.1.</w:t>
            </w:r>
          </w:p>
          <w:p w14:paraId="76A49715" w14:textId="77777777" w:rsidR="00FA61EB" w:rsidRPr="009B4631" w:rsidRDefault="00FA61EB" w:rsidP="00FA61EB">
            <w:pPr>
              <w:autoSpaceDE w:val="0"/>
              <w:jc w:val="both"/>
              <w:rPr>
                <w:sz w:val="28"/>
                <w:szCs w:val="28"/>
              </w:rPr>
            </w:pPr>
            <w:r w:rsidRPr="009B4631">
              <w:rPr>
                <w:sz w:val="28"/>
                <w:szCs w:val="28"/>
              </w:rPr>
              <w:t xml:space="preserve">ЛР 1, ЛР 3, ЛР 8, ЛР 11, ЛР 15, ЛР 16, ЛР 19. </w:t>
            </w:r>
          </w:p>
        </w:tc>
        <w:tc>
          <w:tcPr>
            <w:tcW w:w="3969" w:type="dxa"/>
          </w:tcPr>
          <w:p w14:paraId="23450A46" w14:textId="77777777" w:rsidR="00FA61EB" w:rsidRPr="009B4631" w:rsidRDefault="00FA61EB" w:rsidP="00FA61EB">
            <w:pPr>
              <w:autoSpaceDE w:val="0"/>
              <w:jc w:val="both"/>
              <w:rPr>
                <w:rFonts w:eastAsia="TimesNewRomanPSMT;MS Mincho"/>
                <w:sz w:val="24"/>
                <w:szCs w:val="24"/>
              </w:rPr>
            </w:pPr>
            <w:r w:rsidRPr="009B4631">
              <w:rPr>
                <w:rFonts w:eastAsia="TimesNewRomanPSMT;MS Mincho"/>
                <w:sz w:val="24"/>
                <w:szCs w:val="24"/>
              </w:rPr>
              <w:t>УД 1 строить простые высказывания о себе и своей профессиональной деятельности;</w:t>
            </w:r>
          </w:p>
          <w:p w14:paraId="2AA7ECD5" w14:textId="77777777" w:rsidR="00FA61EB" w:rsidRPr="009B4631" w:rsidRDefault="00FA61EB" w:rsidP="00FA61EB">
            <w:pPr>
              <w:autoSpaceDE w:val="0"/>
              <w:jc w:val="both"/>
              <w:rPr>
                <w:rFonts w:eastAsia="TimesNewRomanPSMT;MS Mincho"/>
                <w:sz w:val="24"/>
                <w:szCs w:val="24"/>
              </w:rPr>
            </w:pPr>
            <w:r w:rsidRPr="009B4631">
              <w:rPr>
                <w:rFonts w:eastAsia="TimesNewRomanPSMT;MS Mincho"/>
                <w:sz w:val="24"/>
                <w:szCs w:val="24"/>
              </w:rPr>
              <w:t>УД 2 взаимодействовать в коллективе, принимать участие в диалогах на общие и профессиональные темы;</w:t>
            </w:r>
          </w:p>
          <w:p w14:paraId="07357336" w14:textId="77777777" w:rsidR="00FA61EB" w:rsidRPr="009B4631" w:rsidRDefault="00FA61EB" w:rsidP="00FA61EB">
            <w:pPr>
              <w:autoSpaceDE w:val="0"/>
              <w:jc w:val="both"/>
              <w:rPr>
                <w:rFonts w:eastAsia="TimesNewRomanPSMT;MS Mincho"/>
                <w:sz w:val="24"/>
                <w:szCs w:val="24"/>
              </w:rPr>
            </w:pPr>
            <w:r w:rsidRPr="009B4631">
              <w:rPr>
                <w:rFonts w:eastAsia="TimesNewRomanPSMT;MS Mincho"/>
                <w:sz w:val="24"/>
                <w:szCs w:val="24"/>
              </w:rPr>
              <w:t>УД 3 применять различные формы и виды устной и письменной коммуникации на иностранном языке при межличностном и межкультурном взаимодействии;</w:t>
            </w:r>
          </w:p>
          <w:p w14:paraId="28918B34" w14:textId="77777777" w:rsidR="00FA61EB" w:rsidRPr="009B4631" w:rsidRDefault="00FA61EB" w:rsidP="00FA61EB">
            <w:pPr>
              <w:autoSpaceDE w:val="0"/>
              <w:jc w:val="both"/>
              <w:rPr>
                <w:rFonts w:eastAsia="TimesNewRomanPSMT;MS Mincho"/>
                <w:sz w:val="24"/>
                <w:szCs w:val="24"/>
              </w:rPr>
            </w:pPr>
            <w:r w:rsidRPr="009B4631">
              <w:rPr>
                <w:rFonts w:eastAsia="TimesNewRomanPSMT;MS Mincho"/>
                <w:sz w:val="24"/>
                <w:szCs w:val="24"/>
              </w:rPr>
              <w:t>УД 4 понимать общий смысл четко произнесенных высказываний на общие и базовые профессиональные темы;</w:t>
            </w:r>
          </w:p>
          <w:p w14:paraId="72960049" w14:textId="77777777" w:rsidR="00FA61EB" w:rsidRPr="009B4631" w:rsidRDefault="00FA61EB" w:rsidP="00FA61EB">
            <w:pPr>
              <w:autoSpaceDE w:val="0"/>
              <w:jc w:val="both"/>
              <w:rPr>
                <w:rFonts w:eastAsia="TimesNewRomanPSMT;MS Mincho"/>
                <w:sz w:val="24"/>
                <w:szCs w:val="24"/>
              </w:rPr>
            </w:pPr>
            <w:r w:rsidRPr="009B4631">
              <w:rPr>
                <w:rFonts w:eastAsia="TimesNewRomanPSMT;MS Mincho"/>
                <w:sz w:val="24"/>
                <w:szCs w:val="24"/>
              </w:rPr>
              <w:t xml:space="preserve">УД 5 понимать тексты на базовые профессиональные темы; </w:t>
            </w:r>
          </w:p>
          <w:p w14:paraId="7F95EBC6" w14:textId="77777777" w:rsidR="00FA61EB" w:rsidRPr="009B4631" w:rsidRDefault="00FA61EB" w:rsidP="00FA61EB">
            <w:pPr>
              <w:autoSpaceDE w:val="0"/>
              <w:jc w:val="both"/>
              <w:rPr>
                <w:rFonts w:eastAsia="TimesNewRomanPSMT;MS Mincho"/>
                <w:sz w:val="24"/>
                <w:szCs w:val="24"/>
              </w:rPr>
            </w:pPr>
            <w:r w:rsidRPr="009B4631">
              <w:rPr>
                <w:rFonts w:eastAsia="TimesNewRomanPSMT;MS Mincho"/>
                <w:sz w:val="24"/>
                <w:szCs w:val="24"/>
              </w:rPr>
              <w:t xml:space="preserve">УД 6 составлять простые связанные сообщения на общие или интересующие профессиональные темы; </w:t>
            </w:r>
          </w:p>
          <w:p w14:paraId="3583037E" w14:textId="77777777" w:rsidR="00FA61EB" w:rsidRPr="009B4631" w:rsidRDefault="00FA61EB" w:rsidP="00FA61EB">
            <w:pPr>
              <w:autoSpaceDE w:val="0"/>
              <w:jc w:val="both"/>
              <w:rPr>
                <w:rFonts w:eastAsia="TimesNewRomanPSMT;MS Mincho"/>
                <w:sz w:val="24"/>
                <w:szCs w:val="24"/>
              </w:rPr>
            </w:pPr>
            <w:r w:rsidRPr="009B4631">
              <w:rPr>
                <w:rFonts w:eastAsia="TimesNewRomanPSMT;MS Mincho"/>
                <w:sz w:val="24"/>
                <w:szCs w:val="24"/>
              </w:rPr>
              <w:t xml:space="preserve">УД 7 общаться (устно и письменно) на иностранном языке на повседневные и профессиональные темы; </w:t>
            </w:r>
          </w:p>
          <w:p w14:paraId="7E29B649" w14:textId="77777777" w:rsidR="00FA61EB" w:rsidRPr="009B4631" w:rsidRDefault="00FA61EB" w:rsidP="00FA61EB">
            <w:pPr>
              <w:autoSpaceDE w:val="0"/>
              <w:jc w:val="both"/>
              <w:rPr>
                <w:rFonts w:eastAsia="TimesNewRomanPSMT;MS Mincho"/>
                <w:sz w:val="24"/>
                <w:szCs w:val="24"/>
              </w:rPr>
            </w:pPr>
            <w:r w:rsidRPr="009B4631">
              <w:rPr>
                <w:rFonts w:eastAsia="TimesNewRomanPSMT;MS Mincho"/>
                <w:sz w:val="24"/>
                <w:szCs w:val="24"/>
              </w:rPr>
              <w:t>УД 8 переводить иностранные тексты профессиональной направленности (со словарем);</w:t>
            </w:r>
          </w:p>
          <w:p w14:paraId="21431398" w14:textId="77777777" w:rsidR="00FA61EB" w:rsidRPr="009B4631" w:rsidRDefault="00FA61EB" w:rsidP="00FA61EB">
            <w:pPr>
              <w:autoSpaceDE w:val="0"/>
              <w:jc w:val="both"/>
              <w:rPr>
                <w:rFonts w:eastAsia="TimesNewRomanPSMT;MS Mincho"/>
                <w:sz w:val="24"/>
                <w:szCs w:val="24"/>
              </w:rPr>
            </w:pPr>
            <w:r w:rsidRPr="009B4631">
              <w:rPr>
                <w:rFonts w:eastAsia="TimesNewRomanPSMT;MS Mincho"/>
                <w:sz w:val="24"/>
                <w:szCs w:val="24"/>
              </w:rPr>
              <w:t>УД 9 самостоятельно совершенствовать устную и письменную речь, пополнять словарный запас.</w:t>
            </w:r>
          </w:p>
        </w:tc>
        <w:tc>
          <w:tcPr>
            <w:tcW w:w="3962" w:type="dxa"/>
          </w:tcPr>
          <w:p w14:paraId="2553787A" w14:textId="77777777" w:rsidR="00FA61EB" w:rsidRPr="009B4631" w:rsidRDefault="00FA61EB" w:rsidP="00FA61EB">
            <w:pPr>
              <w:autoSpaceDE w:val="0"/>
              <w:jc w:val="both"/>
              <w:rPr>
                <w:rFonts w:eastAsia="TimesNewRomanPSMT;MS Mincho"/>
                <w:sz w:val="24"/>
                <w:szCs w:val="24"/>
              </w:rPr>
            </w:pPr>
            <w:r w:rsidRPr="009B4631">
              <w:rPr>
                <w:rFonts w:eastAsia="TimesNewRomanPSMT;MS Mincho"/>
                <w:sz w:val="24"/>
                <w:szCs w:val="24"/>
              </w:rPr>
              <w:t>ЗД 1 лексический и грамматический минимум, относящийся к описанию предметов, средств и процессов профессиональной деятельности;</w:t>
            </w:r>
          </w:p>
          <w:p w14:paraId="0E419406" w14:textId="77777777" w:rsidR="00FA61EB" w:rsidRPr="009B4631" w:rsidRDefault="00FA61EB" w:rsidP="00FA61EB">
            <w:pPr>
              <w:autoSpaceDE w:val="0"/>
              <w:jc w:val="both"/>
              <w:rPr>
                <w:rFonts w:eastAsia="TimesNewRomanPSMT;MS Mincho"/>
                <w:sz w:val="24"/>
                <w:szCs w:val="24"/>
              </w:rPr>
            </w:pPr>
            <w:r w:rsidRPr="009B4631">
              <w:rPr>
                <w:rFonts w:eastAsia="TimesNewRomanPSMT;MS Mincho"/>
                <w:sz w:val="24"/>
                <w:szCs w:val="24"/>
              </w:rPr>
              <w:t>ЗД 2 лексический и грамматический минимум, необходимый для чтения и перевода текстов профессиональной направленности (со словарем);</w:t>
            </w:r>
          </w:p>
          <w:p w14:paraId="04D86A66" w14:textId="77777777" w:rsidR="00FA61EB" w:rsidRPr="009B4631" w:rsidRDefault="00FA61EB" w:rsidP="00FA61EB">
            <w:pPr>
              <w:autoSpaceDE w:val="0"/>
              <w:jc w:val="both"/>
              <w:rPr>
                <w:rFonts w:eastAsia="TimesNewRomanPSMT;MS Mincho"/>
                <w:sz w:val="24"/>
                <w:szCs w:val="24"/>
              </w:rPr>
            </w:pPr>
            <w:r w:rsidRPr="009B4631">
              <w:rPr>
                <w:rFonts w:eastAsia="TimesNewRomanPSMT;MS Mincho"/>
                <w:sz w:val="24"/>
                <w:szCs w:val="24"/>
              </w:rPr>
              <w:t>ЗД 3 общеупотребительные глаголы (общая и профессиональная лексика);</w:t>
            </w:r>
          </w:p>
          <w:p w14:paraId="7D7671B7" w14:textId="77777777" w:rsidR="00FA61EB" w:rsidRPr="009B4631" w:rsidRDefault="00FA61EB" w:rsidP="00FA61EB">
            <w:pPr>
              <w:autoSpaceDE w:val="0"/>
              <w:jc w:val="both"/>
              <w:rPr>
                <w:rFonts w:eastAsia="TimesNewRomanPSMT;MS Mincho"/>
                <w:sz w:val="24"/>
                <w:szCs w:val="24"/>
              </w:rPr>
            </w:pPr>
            <w:r w:rsidRPr="009B4631">
              <w:rPr>
                <w:rFonts w:eastAsia="TimesNewRomanPSMT;MS Mincho"/>
                <w:sz w:val="24"/>
                <w:szCs w:val="24"/>
              </w:rPr>
              <w:t>ЗД 4 правила чтения текстов профессиональной направленности;</w:t>
            </w:r>
          </w:p>
          <w:p w14:paraId="43F56F31" w14:textId="77777777" w:rsidR="00FA61EB" w:rsidRPr="009B4631" w:rsidRDefault="00FA61EB" w:rsidP="00FA61EB">
            <w:pPr>
              <w:autoSpaceDE w:val="0"/>
              <w:jc w:val="both"/>
              <w:rPr>
                <w:rFonts w:eastAsia="TimesNewRomanPSMT;MS Mincho"/>
                <w:sz w:val="24"/>
                <w:szCs w:val="24"/>
              </w:rPr>
            </w:pPr>
            <w:r w:rsidRPr="009B4631">
              <w:rPr>
                <w:rFonts w:eastAsia="TimesNewRomanPSMT;MS Mincho"/>
                <w:sz w:val="24"/>
                <w:szCs w:val="24"/>
              </w:rPr>
              <w:t xml:space="preserve">ЗД 5 правила построения простых и сложных предложений на профессиональные темы; </w:t>
            </w:r>
          </w:p>
          <w:p w14:paraId="39B7926D" w14:textId="77777777" w:rsidR="00FA61EB" w:rsidRPr="009B4631" w:rsidRDefault="00FA61EB" w:rsidP="00FA61EB">
            <w:pPr>
              <w:autoSpaceDE w:val="0"/>
              <w:jc w:val="both"/>
              <w:rPr>
                <w:rFonts w:eastAsia="TimesNewRomanPSMT;MS Mincho"/>
                <w:sz w:val="24"/>
                <w:szCs w:val="24"/>
              </w:rPr>
            </w:pPr>
            <w:r w:rsidRPr="009B4631">
              <w:rPr>
                <w:rFonts w:eastAsia="TimesNewRomanPSMT;MS Mincho"/>
                <w:sz w:val="24"/>
                <w:szCs w:val="24"/>
              </w:rPr>
              <w:t>ЗД 6 правила речевого этикета и социокультурные нормы общения на иностранном языке;</w:t>
            </w:r>
          </w:p>
          <w:p w14:paraId="52794174" w14:textId="77777777" w:rsidR="00FA61EB" w:rsidRPr="009B4631" w:rsidRDefault="00FA61EB" w:rsidP="00FA61EB">
            <w:pPr>
              <w:autoSpaceDE w:val="0"/>
              <w:jc w:val="both"/>
              <w:rPr>
                <w:rFonts w:eastAsia="TimesNewRomanPSMT;MS Mincho"/>
                <w:sz w:val="24"/>
                <w:szCs w:val="24"/>
              </w:rPr>
            </w:pPr>
            <w:r w:rsidRPr="009B4631">
              <w:rPr>
                <w:rFonts w:eastAsia="TimesNewRomanPSMT;MS Mincho"/>
                <w:sz w:val="24"/>
                <w:szCs w:val="24"/>
              </w:rPr>
              <w:t>ЗД 7 формы и виды устной и письменной коммуникации на иностранном языке при межличностном и межкультурном взаимодействии.</w:t>
            </w:r>
          </w:p>
        </w:tc>
      </w:tr>
    </w:tbl>
    <w:p w14:paraId="3868981D" w14:textId="77777777" w:rsidR="00FA61EB" w:rsidRPr="009B4631" w:rsidRDefault="00FA61EB" w:rsidP="00FA61EB">
      <w:pPr>
        <w:pStyle w:val="te"/>
        <w:tabs>
          <w:tab w:val="left" w:pos="284"/>
        </w:tabs>
        <w:ind w:firstLine="0"/>
        <w:rPr>
          <w:lang w:val="ru-RU"/>
        </w:rPr>
      </w:pPr>
      <w:r w:rsidRPr="009B4631">
        <w:rPr>
          <w:lang w:val="ru-RU"/>
        </w:rPr>
        <w:br w:type="page"/>
      </w:r>
    </w:p>
    <w:p w14:paraId="1FA0607C" w14:textId="77777777" w:rsidR="00FA61EB" w:rsidRPr="009B4631" w:rsidRDefault="00FA61EB" w:rsidP="00FA61EB">
      <w:pPr>
        <w:suppressAutoHyphens/>
        <w:spacing w:after="240"/>
        <w:jc w:val="center"/>
        <w:rPr>
          <w:b/>
          <w:sz w:val="28"/>
          <w:szCs w:val="28"/>
        </w:rPr>
      </w:pPr>
      <w:r w:rsidRPr="009B4631">
        <w:rPr>
          <w:b/>
          <w:sz w:val="28"/>
          <w:szCs w:val="28"/>
        </w:rPr>
        <w:lastRenderedPageBreak/>
        <w:t>2. СТРУКТУРА И СОДЕРЖАНИЕ УЧЕБНОЙ ДИСЦИПЛИНЫ</w:t>
      </w:r>
    </w:p>
    <w:p w14:paraId="66A2479E" w14:textId="77777777" w:rsidR="00FA61EB" w:rsidRPr="009B4631" w:rsidRDefault="00FA61EB" w:rsidP="00FA61EB">
      <w:pPr>
        <w:suppressAutoHyphens/>
        <w:spacing w:after="240"/>
        <w:ind w:firstLine="709"/>
        <w:rPr>
          <w:b/>
          <w:sz w:val="28"/>
          <w:szCs w:val="28"/>
        </w:rPr>
      </w:pPr>
      <w:r w:rsidRPr="009B4631">
        <w:rPr>
          <w:b/>
          <w:sz w:val="28"/>
          <w:szCs w:val="28"/>
        </w:rPr>
        <w:t>2.1. Объем учебной дисциплины и виды учебной работы</w:t>
      </w:r>
    </w:p>
    <w:tbl>
      <w:tblPr>
        <w:tblW w:w="5000" w:type="pct"/>
        <w:tblInd w:w="-115" w:type="dxa"/>
        <w:tblBorders>
          <w:top w:val="single" w:sz="6" w:space="0" w:color="000000"/>
          <w:left w:val="single" w:sz="6" w:space="0" w:color="000000"/>
          <w:bottom w:val="single" w:sz="6" w:space="0" w:color="000000"/>
          <w:insideH w:val="single" w:sz="6" w:space="0" w:color="000000"/>
        </w:tblBorders>
        <w:tblLook w:val="0000" w:firstRow="0" w:lastRow="0" w:firstColumn="0" w:lastColumn="0" w:noHBand="0" w:noVBand="0"/>
      </w:tblPr>
      <w:tblGrid>
        <w:gridCol w:w="7043"/>
        <w:gridCol w:w="2527"/>
      </w:tblGrid>
      <w:tr w:rsidR="00FA61EB" w:rsidRPr="009B4631" w14:paraId="0E28BA5E" w14:textId="77777777" w:rsidTr="00FA61EB">
        <w:trPr>
          <w:trHeight w:val="490"/>
        </w:trPr>
        <w:tc>
          <w:tcPr>
            <w:tcW w:w="6872" w:type="dxa"/>
            <w:tcBorders>
              <w:top w:val="single" w:sz="6" w:space="0" w:color="000000"/>
              <w:left w:val="single" w:sz="6" w:space="0" w:color="000000"/>
              <w:bottom w:val="single" w:sz="6" w:space="0" w:color="000000"/>
            </w:tcBorders>
            <w:shd w:val="clear" w:color="auto" w:fill="D9D9D9" w:themeFill="background1" w:themeFillShade="D9"/>
            <w:vAlign w:val="center"/>
          </w:tcPr>
          <w:p w14:paraId="7AA258AE" w14:textId="77777777" w:rsidR="00FA61EB" w:rsidRPr="009B4631" w:rsidRDefault="00FA61EB" w:rsidP="00FA61EB">
            <w:pPr>
              <w:suppressAutoHyphens/>
              <w:jc w:val="center"/>
              <w:rPr>
                <w:b/>
              </w:rPr>
            </w:pPr>
            <w:r w:rsidRPr="009B4631">
              <w:rPr>
                <w:b/>
              </w:rPr>
              <w:t>Вид учебной работы</w:t>
            </w:r>
          </w:p>
        </w:tc>
        <w:tc>
          <w:tcPr>
            <w:tcW w:w="2466"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4130F4B6" w14:textId="77777777" w:rsidR="00FA61EB" w:rsidRPr="009B4631" w:rsidRDefault="00FA61EB" w:rsidP="00FA61EB">
            <w:pPr>
              <w:suppressAutoHyphens/>
              <w:jc w:val="center"/>
              <w:rPr>
                <w:b/>
                <w:iCs/>
              </w:rPr>
            </w:pPr>
            <w:r w:rsidRPr="009B4631">
              <w:rPr>
                <w:b/>
                <w:iCs/>
              </w:rPr>
              <w:t>Объем в часах</w:t>
            </w:r>
          </w:p>
        </w:tc>
      </w:tr>
      <w:tr w:rsidR="00FA61EB" w:rsidRPr="009B4631" w14:paraId="4ED75D6E" w14:textId="77777777" w:rsidTr="00FA61EB">
        <w:trPr>
          <w:trHeight w:val="490"/>
        </w:trPr>
        <w:tc>
          <w:tcPr>
            <w:tcW w:w="6872" w:type="dxa"/>
            <w:tcBorders>
              <w:top w:val="single" w:sz="6" w:space="0" w:color="000000"/>
              <w:left w:val="single" w:sz="6" w:space="0" w:color="000000"/>
              <w:bottom w:val="single" w:sz="6" w:space="0" w:color="000000"/>
            </w:tcBorders>
            <w:shd w:val="clear" w:color="auto" w:fill="D9D9D9" w:themeFill="background1" w:themeFillShade="D9"/>
            <w:vAlign w:val="center"/>
          </w:tcPr>
          <w:p w14:paraId="4B82703B" w14:textId="77777777" w:rsidR="00FA61EB" w:rsidRPr="009B4631" w:rsidRDefault="00FA61EB" w:rsidP="00FA61EB">
            <w:pPr>
              <w:suppressAutoHyphens/>
              <w:rPr>
                <w:b/>
              </w:rPr>
            </w:pPr>
            <w:r w:rsidRPr="009B4631">
              <w:rPr>
                <w:b/>
              </w:rPr>
              <w:t>Объем образовательной программы учебной дисциплины</w:t>
            </w:r>
          </w:p>
        </w:tc>
        <w:tc>
          <w:tcPr>
            <w:tcW w:w="2466"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6618573B" w14:textId="77777777" w:rsidR="00FA61EB" w:rsidRPr="009B4631" w:rsidRDefault="00FA61EB" w:rsidP="00FA61EB">
            <w:pPr>
              <w:suppressAutoHyphens/>
              <w:jc w:val="center"/>
              <w:rPr>
                <w:b/>
                <w:iCs/>
              </w:rPr>
            </w:pPr>
            <w:r w:rsidRPr="009B4631">
              <w:rPr>
                <w:b/>
                <w:iCs/>
              </w:rPr>
              <w:t>93</w:t>
            </w:r>
          </w:p>
        </w:tc>
      </w:tr>
      <w:tr w:rsidR="00FA61EB" w:rsidRPr="009B4631" w14:paraId="2CEE2767" w14:textId="77777777" w:rsidTr="00FA61EB">
        <w:trPr>
          <w:trHeight w:val="490"/>
        </w:trPr>
        <w:tc>
          <w:tcPr>
            <w:tcW w:w="6872" w:type="dxa"/>
            <w:tcBorders>
              <w:top w:val="single" w:sz="6" w:space="0" w:color="000000"/>
              <w:left w:val="single" w:sz="6" w:space="0" w:color="000000"/>
              <w:bottom w:val="single" w:sz="6" w:space="0" w:color="000000"/>
            </w:tcBorders>
            <w:shd w:val="clear" w:color="auto" w:fill="D9D9D9" w:themeFill="background1" w:themeFillShade="D9"/>
            <w:vAlign w:val="center"/>
          </w:tcPr>
          <w:p w14:paraId="37282D7D" w14:textId="77777777" w:rsidR="00FA61EB" w:rsidRPr="009B4631" w:rsidRDefault="00FA61EB" w:rsidP="00FA61EB">
            <w:pPr>
              <w:suppressAutoHyphens/>
              <w:rPr>
                <w:b/>
              </w:rPr>
            </w:pPr>
            <w:r w:rsidRPr="009B4631">
              <w:rPr>
                <w:b/>
              </w:rPr>
              <w:t>в т.ч. в форме практической подготовки</w:t>
            </w:r>
          </w:p>
        </w:tc>
        <w:tc>
          <w:tcPr>
            <w:tcW w:w="2466"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1B65D6CD" w14:textId="77777777" w:rsidR="00FA61EB" w:rsidRPr="009B4631" w:rsidRDefault="00FA61EB" w:rsidP="00FA61EB">
            <w:pPr>
              <w:suppressAutoHyphens/>
              <w:jc w:val="center"/>
              <w:rPr>
                <w:b/>
                <w:iCs/>
              </w:rPr>
            </w:pPr>
            <w:r w:rsidRPr="009B4631">
              <w:rPr>
                <w:b/>
                <w:iCs/>
              </w:rPr>
              <w:t>62</w:t>
            </w:r>
          </w:p>
        </w:tc>
      </w:tr>
      <w:tr w:rsidR="00FA61EB" w:rsidRPr="009B4631" w14:paraId="57BED362" w14:textId="77777777" w:rsidTr="00FA61EB">
        <w:trPr>
          <w:trHeight w:val="336"/>
        </w:trPr>
        <w:tc>
          <w:tcPr>
            <w:tcW w:w="9338"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476A6559" w14:textId="77777777" w:rsidR="00FA61EB" w:rsidRPr="009B4631" w:rsidRDefault="00FA61EB" w:rsidP="00FA61EB">
            <w:pPr>
              <w:suppressAutoHyphens/>
              <w:rPr>
                <w:iCs/>
              </w:rPr>
            </w:pPr>
            <w:r w:rsidRPr="009B4631">
              <w:t>в т. ч.:</w:t>
            </w:r>
          </w:p>
        </w:tc>
      </w:tr>
      <w:tr w:rsidR="00FA61EB" w:rsidRPr="009B4631" w14:paraId="753C5C26" w14:textId="77777777" w:rsidTr="00FA61EB">
        <w:trPr>
          <w:trHeight w:val="490"/>
        </w:trPr>
        <w:tc>
          <w:tcPr>
            <w:tcW w:w="6872" w:type="dxa"/>
            <w:tcBorders>
              <w:top w:val="single" w:sz="6" w:space="0" w:color="000000"/>
              <w:left w:val="single" w:sz="6" w:space="0" w:color="000000"/>
              <w:bottom w:val="single" w:sz="6" w:space="0" w:color="000000"/>
            </w:tcBorders>
            <w:shd w:val="clear" w:color="auto" w:fill="auto"/>
            <w:vAlign w:val="center"/>
          </w:tcPr>
          <w:p w14:paraId="4EC03E74" w14:textId="77777777" w:rsidR="00FA61EB" w:rsidRPr="009B4631" w:rsidRDefault="00FA61EB" w:rsidP="00FA61EB">
            <w:pPr>
              <w:suppressAutoHyphens/>
            </w:pPr>
            <w:r w:rsidRPr="009B4631">
              <w:t>теоретическое обучение</w:t>
            </w:r>
          </w:p>
        </w:tc>
        <w:tc>
          <w:tcPr>
            <w:tcW w:w="24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028B88A" w14:textId="77777777" w:rsidR="00FA61EB" w:rsidRPr="009B4631" w:rsidRDefault="00FA61EB" w:rsidP="00FA61EB">
            <w:pPr>
              <w:suppressAutoHyphens/>
              <w:jc w:val="center"/>
              <w:rPr>
                <w:iCs/>
              </w:rPr>
            </w:pPr>
            <w:r w:rsidRPr="009B4631">
              <w:rPr>
                <w:iCs/>
              </w:rPr>
              <w:t>8</w:t>
            </w:r>
          </w:p>
        </w:tc>
      </w:tr>
      <w:tr w:rsidR="00FA61EB" w:rsidRPr="009B4631" w14:paraId="695F88FE" w14:textId="77777777" w:rsidTr="00FA61EB">
        <w:trPr>
          <w:trHeight w:val="490"/>
        </w:trPr>
        <w:tc>
          <w:tcPr>
            <w:tcW w:w="6872" w:type="dxa"/>
            <w:tcBorders>
              <w:top w:val="single" w:sz="6" w:space="0" w:color="000000"/>
              <w:left w:val="single" w:sz="6" w:space="0" w:color="000000"/>
              <w:bottom w:val="single" w:sz="6" w:space="0" w:color="000000"/>
            </w:tcBorders>
            <w:shd w:val="clear" w:color="auto" w:fill="auto"/>
            <w:vAlign w:val="center"/>
          </w:tcPr>
          <w:p w14:paraId="27A80BBA" w14:textId="77777777" w:rsidR="00FA61EB" w:rsidRPr="009B4631" w:rsidRDefault="00FA61EB" w:rsidP="00FA61EB">
            <w:pPr>
              <w:suppressAutoHyphens/>
            </w:pPr>
            <w:r w:rsidRPr="009B4631">
              <w:t>лабораторные занятия</w:t>
            </w:r>
          </w:p>
        </w:tc>
        <w:tc>
          <w:tcPr>
            <w:tcW w:w="24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4D6A407" w14:textId="77777777" w:rsidR="00FA61EB" w:rsidRPr="009B4631" w:rsidRDefault="00FA61EB" w:rsidP="00FA61EB">
            <w:pPr>
              <w:suppressAutoHyphens/>
              <w:jc w:val="center"/>
              <w:rPr>
                <w:iCs/>
              </w:rPr>
            </w:pPr>
            <w:r w:rsidRPr="009B4631">
              <w:rPr>
                <w:iCs/>
              </w:rPr>
              <w:t>-</w:t>
            </w:r>
          </w:p>
        </w:tc>
      </w:tr>
      <w:tr w:rsidR="00FA61EB" w:rsidRPr="009B4631" w14:paraId="531B1AD6" w14:textId="77777777" w:rsidTr="00FA61EB">
        <w:trPr>
          <w:trHeight w:val="490"/>
        </w:trPr>
        <w:tc>
          <w:tcPr>
            <w:tcW w:w="6872" w:type="dxa"/>
            <w:tcBorders>
              <w:top w:val="single" w:sz="6" w:space="0" w:color="000000"/>
              <w:left w:val="single" w:sz="6" w:space="0" w:color="000000"/>
              <w:bottom w:val="single" w:sz="6" w:space="0" w:color="000000"/>
            </w:tcBorders>
            <w:shd w:val="clear" w:color="auto" w:fill="auto"/>
            <w:vAlign w:val="center"/>
          </w:tcPr>
          <w:p w14:paraId="11175A35" w14:textId="77777777" w:rsidR="00FA61EB" w:rsidRPr="009B4631" w:rsidRDefault="00FA61EB" w:rsidP="00FA61EB">
            <w:pPr>
              <w:suppressAutoHyphens/>
            </w:pPr>
            <w:r w:rsidRPr="009B4631">
              <w:t>практические занятия</w:t>
            </w:r>
          </w:p>
        </w:tc>
        <w:tc>
          <w:tcPr>
            <w:tcW w:w="24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7EC663D" w14:textId="77777777" w:rsidR="00FA61EB" w:rsidRPr="009B4631" w:rsidRDefault="00FA61EB" w:rsidP="00FA61EB">
            <w:pPr>
              <w:suppressAutoHyphens/>
              <w:jc w:val="center"/>
              <w:rPr>
                <w:iCs/>
              </w:rPr>
            </w:pPr>
            <w:r w:rsidRPr="009B4631">
              <w:rPr>
                <w:iCs/>
              </w:rPr>
              <w:t>54</w:t>
            </w:r>
          </w:p>
        </w:tc>
      </w:tr>
      <w:tr w:rsidR="00FA61EB" w:rsidRPr="009B4631" w14:paraId="081A7FC0" w14:textId="77777777" w:rsidTr="00FA61EB">
        <w:trPr>
          <w:trHeight w:val="490"/>
        </w:trPr>
        <w:tc>
          <w:tcPr>
            <w:tcW w:w="6872" w:type="dxa"/>
            <w:tcBorders>
              <w:top w:val="single" w:sz="6" w:space="0" w:color="000000"/>
              <w:left w:val="single" w:sz="6" w:space="0" w:color="000000"/>
              <w:bottom w:val="single" w:sz="6" w:space="0" w:color="000000"/>
            </w:tcBorders>
            <w:shd w:val="clear" w:color="auto" w:fill="auto"/>
            <w:vAlign w:val="center"/>
          </w:tcPr>
          <w:p w14:paraId="51E15411" w14:textId="77777777" w:rsidR="00FA61EB" w:rsidRPr="009B4631" w:rsidRDefault="00FA61EB" w:rsidP="00FA61EB">
            <w:pPr>
              <w:suppressAutoHyphens/>
            </w:pPr>
            <w:r w:rsidRPr="009B4631">
              <w:t>консультации</w:t>
            </w:r>
          </w:p>
        </w:tc>
        <w:tc>
          <w:tcPr>
            <w:tcW w:w="24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C62DF3A" w14:textId="77777777" w:rsidR="00FA61EB" w:rsidRPr="009B4631" w:rsidRDefault="00FA61EB" w:rsidP="00FA61EB">
            <w:pPr>
              <w:suppressAutoHyphens/>
              <w:jc w:val="center"/>
              <w:rPr>
                <w:iCs/>
              </w:rPr>
            </w:pPr>
            <w:r w:rsidRPr="009B4631">
              <w:rPr>
                <w:iCs/>
              </w:rPr>
              <w:t>-</w:t>
            </w:r>
          </w:p>
        </w:tc>
      </w:tr>
      <w:tr w:rsidR="00FA61EB" w:rsidRPr="009B4631" w14:paraId="3143D2D4" w14:textId="77777777" w:rsidTr="00FA61EB">
        <w:trPr>
          <w:trHeight w:val="490"/>
        </w:trPr>
        <w:tc>
          <w:tcPr>
            <w:tcW w:w="6872" w:type="dxa"/>
            <w:tcBorders>
              <w:top w:val="single" w:sz="6" w:space="0" w:color="000000"/>
              <w:left w:val="single" w:sz="6" w:space="0" w:color="000000"/>
              <w:bottom w:val="single" w:sz="6" w:space="0" w:color="000000"/>
            </w:tcBorders>
            <w:shd w:val="clear" w:color="auto" w:fill="auto"/>
            <w:vAlign w:val="center"/>
          </w:tcPr>
          <w:p w14:paraId="7BA3ADC1" w14:textId="77777777" w:rsidR="00FA61EB" w:rsidRPr="009B4631" w:rsidRDefault="00FA61EB" w:rsidP="00FA61EB">
            <w:pPr>
              <w:suppressAutoHyphens/>
            </w:pPr>
            <w:r w:rsidRPr="009B4631">
              <w:t>индивидуальный проект</w:t>
            </w:r>
          </w:p>
        </w:tc>
        <w:tc>
          <w:tcPr>
            <w:tcW w:w="24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14DD07B" w14:textId="77777777" w:rsidR="00FA61EB" w:rsidRPr="009B4631" w:rsidRDefault="00FA61EB" w:rsidP="00FA61EB">
            <w:pPr>
              <w:suppressAutoHyphens/>
              <w:jc w:val="center"/>
              <w:rPr>
                <w:iCs/>
              </w:rPr>
            </w:pPr>
            <w:r w:rsidRPr="009B4631">
              <w:rPr>
                <w:iCs/>
              </w:rPr>
              <w:t>-</w:t>
            </w:r>
          </w:p>
        </w:tc>
      </w:tr>
      <w:tr w:rsidR="00FA61EB" w:rsidRPr="009B4631" w14:paraId="117356CF" w14:textId="77777777" w:rsidTr="00FA61EB">
        <w:trPr>
          <w:trHeight w:val="267"/>
        </w:trPr>
        <w:tc>
          <w:tcPr>
            <w:tcW w:w="6872" w:type="dxa"/>
            <w:tcBorders>
              <w:top w:val="single" w:sz="6" w:space="0" w:color="000000"/>
              <w:left w:val="single" w:sz="6" w:space="0" w:color="000000"/>
              <w:bottom w:val="single" w:sz="6" w:space="0" w:color="000000"/>
            </w:tcBorders>
            <w:shd w:val="clear" w:color="auto" w:fill="D9D9D9" w:themeFill="background1" w:themeFillShade="D9"/>
            <w:vAlign w:val="center"/>
          </w:tcPr>
          <w:p w14:paraId="11FBE82F" w14:textId="77777777" w:rsidR="00FA61EB" w:rsidRPr="009B4631" w:rsidRDefault="00FA61EB" w:rsidP="00FA61EB">
            <w:pPr>
              <w:suppressAutoHyphens/>
              <w:rPr>
                <w:b/>
              </w:rPr>
            </w:pPr>
            <w:r w:rsidRPr="009B4631">
              <w:rPr>
                <w:b/>
              </w:rPr>
              <w:t>Самостоятельная работа</w:t>
            </w:r>
          </w:p>
        </w:tc>
        <w:tc>
          <w:tcPr>
            <w:tcW w:w="2466"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08070C66" w14:textId="77777777" w:rsidR="00FA61EB" w:rsidRPr="009B4631" w:rsidRDefault="00FA61EB" w:rsidP="00FA61EB">
            <w:pPr>
              <w:suppressAutoHyphens/>
              <w:jc w:val="center"/>
              <w:rPr>
                <w:b/>
                <w:iCs/>
              </w:rPr>
            </w:pPr>
            <w:r w:rsidRPr="009B4631">
              <w:rPr>
                <w:b/>
                <w:iCs/>
              </w:rPr>
              <w:t>31</w:t>
            </w:r>
          </w:p>
        </w:tc>
      </w:tr>
      <w:tr w:rsidR="00FA61EB" w:rsidRPr="009B4631" w14:paraId="56D50197" w14:textId="77777777" w:rsidTr="00FA61EB">
        <w:trPr>
          <w:trHeight w:val="331"/>
        </w:trPr>
        <w:tc>
          <w:tcPr>
            <w:tcW w:w="6872" w:type="dxa"/>
            <w:tcBorders>
              <w:top w:val="single" w:sz="6" w:space="0" w:color="000000"/>
              <w:left w:val="single" w:sz="6" w:space="0" w:color="000000"/>
              <w:bottom w:val="single" w:sz="6" w:space="0" w:color="000000"/>
            </w:tcBorders>
            <w:shd w:val="clear" w:color="auto" w:fill="D9D9D9" w:themeFill="background1" w:themeFillShade="D9"/>
            <w:vAlign w:val="center"/>
          </w:tcPr>
          <w:p w14:paraId="10D60E0E" w14:textId="77777777" w:rsidR="00FA61EB" w:rsidRPr="009B4631" w:rsidRDefault="00FA61EB" w:rsidP="00FA61EB">
            <w:pPr>
              <w:suppressAutoHyphens/>
              <w:rPr>
                <w:b/>
                <w:i/>
              </w:rPr>
            </w:pPr>
            <w:r w:rsidRPr="009B4631">
              <w:rPr>
                <w:b/>
                <w:iCs/>
              </w:rPr>
              <w:t>Промежуточная аттестация: дифференцированный зачет</w:t>
            </w:r>
          </w:p>
        </w:tc>
        <w:tc>
          <w:tcPr>
            <w:tcW w:w="2466"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7EE5F42B" w14:textId="77777777" w:rsidR="00FA61EB" w:rsidRPr="009B4631" w:rsidRDefault="00FA61EB" w:rsidP="00FA61EB">
            <w:pPr>
              <w:suppressAutoHyphens/>
              <w:jc w:val="center"/>
              <w:rPr>
                <w:b/>
                <w:iCs/>
              </w:rPr>
            </w:pPr>
            <w:r w:rsidRPr="009B4631">
              <w:rPr>
                <w:b/>
                <w:iCs/>
              </w:rPr>
              <w:t>2</w:t>
            </w:r>
          </w:p>
        </w:tc>
      </w:tr>
    </w:tbl>
    <w:p w14:paraId="44AAF451" w14:textId="77777777" w:rsidR="00FA61EB" w:rsidRPr="009B4631" w:rsidRDefault="00FA61EB" w:rsidP="00FA61EB">
      <w:pPr>
        <w:suppressAutoHyphens/>
        <w:spacing w:after="120"/>
        <w:rPr>
          <w:b/>
          <w:i/>
        </w:rPr>
        <w:sectPr w:rsidR="00FA61EB" w:rsidRPr="009B4631" w:rsidSect="00FA61EB">
          <w:pgSz w:w="11906" w:h="16838"/>
          <w:pgMar w:top="1134" w:right="851" w:bottom="1134" w:left="1701" w:header="709" w:footer="567" w:gutter="0"/>
          <w:cols w:space="720"/>
          <w:formProt w:val="0"/>
          <w:titlePg/>
          <w:docGrid w:linePitch="299"/>
        </w:sectPr>
      </w:pPr>
    </w:p>
    <w:p w14:paraId="6D6BA7EE" w14:textId="77777777" w:rsidR="00FA61EB" w:rsidRPr="009B4631" w:rsidRDefault="00FA61EB" w:rsidP="00FA61EB">
      <w:pPr>
        <w:ind w:firstLine="709"/>
        <w:rPr>
          <w:b/>
          <w:sz w:val="28"/>
          <w:szCs w:val="28"/>
        </w:rPr>
      </w:pPr>
      <w:r w:rsidRPr="009B4631">
        <w:rPr>
          <w:b/>
          <w:sz w:val="28"/>
          <w:szCs w:val="28"/>
        </w:rPr>
        <w:lastRenderedPageBreak/>
        <w:t>2.2. Тематический план и содержание учебной дисциплины ОГСЭ 03 «Иностранный язык в профессиональной деятельности»</w:t>
      </w:r>
    </w:p>
    <w:tbl>
      <w:tblPr>
        <w:tblW w:w="5000" w:type="pct"/>
        <w:tblInd w:w="-113"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2359"/>
        <w:gridCol w:w="5173"/>
        <w:gridCol w:w="1879"/>
        <w:gridCol w:w="3013"/>
        <w:gridCol w:w="1128"/>
        <w:gridCol w:w="1234"/>
      </w:tblGrid>
      <w:tr w:rsidR="00FA61EB" w:rsidRPr="009B4631" w14:paraId="4AD23630" w14:textId="77777777" w:rsidTr="00FA61EB">
        <w:trPr>
          <w:trHeight w:val="1552"/>
        </w:trPr>
        <w:tc>
          <w:tcPr>
            <w:tcW w:w="1823" w:type="dxa"/>
            <w:tcBorders>
              <w:top w:val="single" w:sz="4" w:space="0" w:color="000000"/>
              <w:left w:val="single" w:sz="4" w:space="0" w:color="000000"/>
              <w:bottom w:val="single" w:sz="4" w:space="0" w:color="000000"/>
            </w:tcBorders>
            <w:shd w:val="clear" w:color="auto" w:fill="D9D9D9" w:themeFill="background1" w:themeFillShade="D9"/>
          </w:tcPr>
          <w:p w14:paraId="561653DD" w14:textId="77777777" w:rsidR="00FA61EB" w:rsidRPr="009B4631" w:rsidRDefault="00FA61EB" w:rsidP="00FA61EB">
            <w:pPr>
              <w:suppressAutoHyphens/>
              <w:jc w:val="center"/>
              <w:rPr>
                <w:b/>
                <w:bCs/>
              </w:rPr>
            </w:pPr>
            <w:r w:rsidRPr="009B4631">
              <w:rPr>
                <w:b/>
                <w:bCs/>
              </w:rPr>
              <w:t>Наименование разделов и тем</w:t>
            </w:r>
          </w:p>
        </w:tc>
        <w:tc>
          <w:tcPr>
            <w:tcW w:w="5325" w:type="dxa"/>
            <w:tcBorders>
              <w:top w:val="single" w:sz="4" w:space="0" w:color="000000"/>
              <w:left w:val="single" w:sz="4" w:space="0" w:color="000000"/>
              <w:bottom w:val="single" w:sz="4" w:space="0" w:color="000000"/>
            </w:tcBorders>
            <w:shd w:val="clear" w:color="auto" w:fill="D9D9D9" w:themeFill="background1" w:themeFillShade="D9"/>
          </w:tcPr>
          <w:p w14:paraId="319C2F9C" w14:textId="77777777" w:rsidR="00FA61EB" w:rsidRPr="009B4631" w:rsidRDefault="00FA61EB" w:rsidP="00FA61EB">
            <w:pPr>
              <w:suppressAutoHyphens/>
              <w:jc w:val="center"/>
              <w:rPr>
                <w:b/>
                <w:bCs/>
              </w:rPr>
            </w:pPr>
            <w:r w:rsidRPr="009B4631">
              <w:rPr>
                <w:b/>
                <w:bCs/>
              </w:rPr>
              <w:t>Содержание учебного материала и формы организации деятельности обучающихся</w:t>
            </w:r>
          </w:p>
        </w:tc>
        <w:tc>
          <w:tcPr>
            <w:tcW w:w="1891" w:type="dxa"/>
            <w:tcBorders>
              <w:top w:val="single" w:sz="4" w:space="0" w:color="000000"/>
              <w:left w:val="single" w:sz="4" w:space="0" w:color="000000"/>
              <w:bottom w:val="single" w:sz="4" w:space="0" w:color="000000"/>
            </w:tcBorders>
            <w:shd w:val="clear" w:color="auto" w:fill="D9D9D9" w:themeFill="background1" w:themeFillShade="D9"/>
          </w:tcPr>
          <w:p w14:paraId="4FDB43D8" w14:textId="77777777" w:rsidR="00FA61EB" w:rsidRPr="009B4631" w:rsidRDefault="00FA61EB" w:rsidP="00FA61EB">
            <w:pPr>
              <w:suppressAutoHyphens/>
              <w:jc w:val="center"/>
              <w:rPr>
                <w:b/>
                <w:bCs/>
              </w:rPr>
            </w:pPr>
            <w:r w:rsidRPr="009B4631">
              <w:rPr>
                <w:b/>
                <w:bCs/>
              </w:rPr>
              <w:t>Объем, акад. ч/ в том числе практической подготовки, акад. ч</w:t>
            </w:r>
          </w:p>
        </w:tc>
        <w:tc>
          <w:tcPr>
            <w:tcW w:w="3113"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29C69CF2" w14:textId="77777777" w:rsidR="00FA61EB" w:rsidRPr="009B4631" w:rsidRDefault="00FA61EB" w:rsidP="00FA61EB">
            <w:pPr>
              <w:suppressAutoHyphens/>
              <w:jc w:val="center"/>
              <w:rPr>
                <w:b/>
                <w:bCs/>
              </w:rPr>
            </w:pPr>
            <w:r w:rsidRPr="009B4631">
              <w:rPr>
                <w:b/>
                <w:bCs/>
              </w:rPr>
              <w:t>Коды компетенций и личностных результатов,</w:t>
            </w:r>
          </w:p>
          <w:p w14:paraId="437FC3D5" w14:textId="77777777" w:rsidR="00FA61EB" w:rsidRPr="009B4631" w:rsidRDefault="00FA61EB" w:rsidP="00FA61EB">
            <w:pPr>
              <w:suppressAutoHyphens/>
              <w:jc w:val="center"/>
              <w:rPr>
                <w:b/>
                <w:bCs/>
              </w:rPr>
            </w:pPr>
            <w:r w:rsidRPr="009B4631">
              <w:rPr>
                <w:b/>
                <w:bCs/>
              </w:rPr>
              <w:t>формированию которых способствует элемент</w:t>
            </w:r>
          </w:p>
          <w:p w14:paraId="1788AD01" w14:textId="77777777" w:rsidR="00FA61EB" w:rsidRPr="009B4631" w:rsidRDefault="00FA61EB" w:rsidP="00FA61EB">
            <w:pPr>
              <w:suppressAutoHyphens/>
              <w:jc w:val="center"/>
              <w:rPr>
                <w:b/>
                <w:bCs/>
              </w:rPr>
            </w:pPr>
            <w:r w:rsidRPr="009B4631">
              <w:rPr>
                <w:b/>
                <w:bCs/>
              </w:rPr>
              <w:t>программы</w:t>
            </w:r>
          </w:p>
        </w:tc>
        <w:tc>
          <w:tcPr>
            <w:tcW w:w="1139" w:type="dxa"/>
            <w:tcBorders>
              <w:top w:val="single" w:sz="4" w:space="0" w:color="000000"/>
              <w:left w:val="single" w:sz="4" w:space="0" w:color="auto"/>
              <w:bottom w:val="single" w:sz="4" w:space="0" w:color="000000"/>
              <w:right w:val="single" w:sz="4" w:space="0" w:color="auto"/>
            </w:tcBorders>
            <w:shd w:val="clear" w:color="auto" w:fill="D9D9D9" w:themeFill="background1" w:themeFillShade="D9"/>
          </w:tcPr>
          <w:p w14:paraId="7161C50B" w14:textId="77777777" w:rsidR="00FA61EB" w:rsidRPr="009B4631" w:rsidRDefault="00FA61EB" w:rsidP="00FA61EB">
            <w:pPr>
              <w:suppressAutoHyphens/>
              <w:jc w:val="center"/>
              <w:rPr>
                <w:b/>
                <w:bCs/>
              </w:rPr>
            </w:pPr>
            <w:r w:rsidRPr="009B4631">
              <w:rPr>
                <w:b/>
                <w:bCs/>
              </w:rPr>
              <w:t>Код ПК/ОК</w:t>
            </w:r>
          </w:p>
        </w:tc>
        <w:tc>
          <w:tcPr>
            <w:tcW w:w="1269"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tcPr>
          <w:p w14:paraId="4ED1345A" w14:textId="77777777" w:rsidR="00FA61EB" w:rsidRPr="009B4631" w:rsidRDefault="00FA61EB" w:rsidP="00FA61EB">
            <w:pPr>
              <w:suppressAutoHyphens/>
              <w:jc w:val="center"/>
              <w:rPr>
                <w:b/>
                <w:bCs/>
              </w:rPr>
            </w:pPr>
            <w:r w:rsidRPr="009B4631">
              <w:rPr>
                <w:b/>
                <w:bCs/>
              </w:rPr>
              <w:t>КОД Н/У/З</w:t>
            </w:r>
          </w:p>
        </w:tc>
      </w:tr>
      <w:tr w:rsidR="00FA61EB" w:rsidRPr="009B4631" w14:paraId="745FBF40" w14:textId="77777777" w:rsidTr="00FA61EB">
        <w:trPr>
          <w:trHeight w:val="23"/>
        </w:trPr>
        <w:tc>
          <w:tcPr>
            <w:tcW w:w="1823" w:type="dxa"/>
            <w:tcBorders>
              <w:top w:val="single" w:sz="4" w:space="0" w:color="000000"/>
              <w:left w:val="single" w:sz="4" w:space="0" w:color="000000"/>
              <w:bottom w:val="single" w:sz="4" w:space="0" w:color="000000"/>
            </w:tcBorders>
            <w:shd w:val="clear" w:color="auto" w:fill="D9D9D9" w:themeFill="background1" w:themeFillShade="D9"/>
          </w:tcPr>
          <w:p w14:paraId="7D75B2F0" w14:textId="77777777" w:rsidR="00FA61EB" w:rsidRPr="009B4631" w:rsidRDefault="00FA61EB" w:rsidP="00FA61EB">
            <w:pPr>
              <w:jc w:val="center"/>
              <w:rPr>
                <w:b/>
                <w:bCs/>
              </w:rPr>
            </w:pPr>
            <w:r w:rsidRPr="009B4631">
              <w:rPr>
                <w:b/>
                <w:bCs/>
              </w:rPr>
              <w:t>1</w:t>
            </w:r>
          </w:p>
        </w:tc>
        <w:tc>
          <w:tcPr>
            <w:tcW w:w="5325" w:type="dxa"/>
            <w:tcBorders>
              <w:top w:val="single" w:sz="4" w:space="0" w:color="000000"/>
              <w:left w:val="single" w:sz="4" w:space="0" w:color="000000"/>
              <w:bottom w:val="single" w:sz="4" w:space="0" w:color="000000"/>
            </w:tcBorders>
            <w:shd w:val="clear" w:color="auto" w:fill="D9D9D9" w:themeFill="background1" w:themeFillShade="D9"/>
          </w:tcPr>
          <w:p w14:paraId="275EA9C9" w14:textId="77777777" w:rsidR="00FA61EB" w:rsidRPr="009B4631" w:rsidRDefault="00FA61EB" w:rsidP="00FA61EB">
            <w:pPr>
              <w:jc w:val="center"/>
              <w:rPr>
                <w:b/>
                <w:bCs/>
              </w:rPr>
            </w:pPr>
            <w:r w:rsidRPr="009B4631">
              <w:rPr>
                <w:b/>
                <w:bCs/>
              </w:rPr>
              <w:t>2</w:t>
            </w:r>
          </w:p>
        </w:tc>
        <w:tc>
          <w:tcPr>
            <w:tcW w:w="1891" w:type="dxa"/>
            <w:tcBorders>
              <w:top w:val="single" w:sz="4" w:space="0" w:color="000000"/>
              <w:left w:val="single" w:sz="4" w:space="0" w:color="000000"/>
              <w:bottom w:val="single" w:sz="4" w:space="0" w:color="000000"/>
            </w:tcBorders>
            <w:shd w:val="clear" w:color="auto" w:fill="D9D9D9" w:themeFill="background1" w:themeFillShade="D9"/>
          </w:tcPr>
          <w:p w14:paraId="75A43C96" w14:textId="77777777" w:rsidR="00FA61EB" w:rsidRPr="009B4631" w:rsidRDefault="00FA61EB" w:rsidP="00FA61EB">
            <w:pPr>
              <w:jc w:val="center"/>
              <w:rPr>
                <w:b/>
                <w:bCs/>
              </w:rPr>
            </w:pPr>
            <w:r w:rsidRPr="009B4631">
              <w:rPr>
                <w:b/>
                <w:bCs/>
              </w:rPr>
              <w:t>3</w:t>
            </w:r>
          </w:p>
        </w:tc>
        <w:tc>
          <w:tcPr>
            <w:tcW w:w="3113"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38B54C04" w14:textId="77777777" w:rsidR="00FA61EB" w:rsidRPr="009B4631" w:rsidRDefault="00FA61EB" w:rsidP="00FA61EB">
            <w:pPr>
              <w:snapToGrid w:val="0"/>
              <w:jc w:val="center"/>
              <w:rPr>
                <w:b/>
                <w:bCs/>
              </w:rPr>
            </w:pPr>
            <w:r w:rsidRPr="009B4631">
              <w:rPr>
                <w:b/>
                <w:bCs/>
              </w:rPr>
              <w:t>4</w:t>
            </w:r>
          </w:p>
        </w:tc>
        <w:tc>
          <w:tcPr>
            <w:tcW w:w="1139" w:type="dxa"/>
            <w:tcBorders>
              <w:top w:val="single" w:sz="4" w:space="0" w:color="000000"/>
              <w:left w:val="single" w:sz="4" w:space="0" w:color="auto"/>
              <w:bottom w:val="single" w:sz="4" w:space="0" w:color="000000"/>
              <w:right w:val="single" w:sz="4" w:space="0" w:color="auto"/>
            </w:tcBorders>
            <w:shd w:val="clear" w:color="auto" w:fill="D9D9D9" w:themeFill="background1" w:themeFillShade="D9"/>
          </w:tcPr>
          <w:p w14:paraId="1E32034E" w14:textId="77777777" w:rsidR="00FA61EB" w:rsidRPr="009B4631" w:rsidRDefault="00FA61EB" w:rsidP="00FA61EB">
            <w:pPr>
              <w:snapToGrid w:val="0"/>
              <w:jc w:val="center"/>
              <w:rPr>
                <w:b/>
                <w:bCs/>
              </w:rPr>
            </w:pPr>
          </w:p>
        </w:tc>
        <w:tc>
          <w:tcPr>
            <w:tcW w:w="1269"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tcPr>
          <w:p w14:paraId="7FB5969B" w14:textId="77777777" w:rsidR="00FA61EB" w:rsidRPr="009B4631" w:rsidRDefault="00FA61EB" w:rsidP="00FA61EB">
            <w:pPr>
              <w:snapToGrid w:val="0"/>
              <w:jc w:val="center"/>
              <w:rPr>
                <w:b/>
                <w:bCs/>
              </w:rPr>
            </w:pPr>
          </w:p>
        </w:tc>
      </w:tr>
      <w:tr w:rsidR="00FA61EB" w:rsidRPr="009B4631" w14:paraId="1A749A37" w14:textId="77777777" w:rsidTr="00FA61EB">
        <w:trPr>
          <w:trHeight w:val="290"/>
        </w:trPr>
        <w:tc>
          <w:tcPr>
            <w:tcW w:w="1823" w:type="dxa"/>
            <w:vMerge w:val="restart"/>
            <w:tcBorders>
              <w:left w:val="single" w:sz="4" w:space="0" w:color="000000"/>
            </w:tcBorders>
            <w:shd w:val="clear" w:color="auto" w:fill="auto"/>
            <w:vAlign w:val="center"/>
          </w:tcPr>
          <w:p w14:paraId="1838FFB3" w14:textId="77777777" w:rsidR="00FA61EB" w:rsidRPr="009B4631" w:rsidRDefault="00FA61EB" w:rsidP="00FA61EB">
            <w:pPr>
              <w:tabs>
                <w:tab w:val="left" w:pos="1410"/>
              </w:tabs>
              <w:snapToGrid w:val="0"/>
              <w:jc w:val="center"/>
              <w:rPr>
                <w:b/>
                <w:bCs/>
              </w:rPr>
            </w:pPr>
            <w:r w:rsidRPr="009B4631">
              <w:rPr>
                <w:b/>
                <w:bCs/>
              </w:rPr>
              <w:t>Тема 1.</w:t>
            </w:r>
          </w:p>
          <w:p w14:paraId="5DB63CD5" w14:textId="77777777" w:rsidR="00FA61EB" w:rsidRPr="009B4631" w:rsidRDefault="00FA61EB" w:rsidP="00FA61EB">
            <w:pPr>
              <w:tabs>
                <w:tab w:val="left" w:pos="1410"/>
              </w:tabs>
              <w:snapToGrid w:val="0"/>
              <w:jc w:val="center"/>
              <w:rPr>
                <w:b/>
                <w:iCs/>
              </w:rPr>
            </w:pPr>
            <w:r w:rsidRPr="009B4631">
              <w:rPr>
                <w:b/>
                <w:bCs/>
              </w:rPr>
              <w:t>Введение в</w:t>
            </w:r>
            <w:r w:rsidRPr="009B4631">
              <w:rPr>
                <w:b/>
                <w:iCs/>
              </w:rPr>
              <w:t xml:space="preserve"> специальность</w:t>
            </w:r>
          </w:p>
          <w:p w14:paraId="3348AA2C" w14:textId="77777777" w:rsidR="00FA61EB" w:rsidRPr="009B4631" w:rsidRDefault="00FA61EB" w:rsidP="00FA61EB">
            <w:pPr>
              <w:tabs>
                <w:tab w:val="left" w:pos="1410"/>
              </w:tabs>
              <w:snapToGrid w:val="0"/>
              <w:jc w:val="center"/>
              <w:rPr>
                <w:b/>
                <w:bCs/>
              </w:rPr>
            </w:pPr>
            <w:r w:rsidRPr="009B4631">
              <w:rPr>
                <w:b/>
                <w:iCs/>
              </w:rPr>
              <w:t>«Сварочное производство»</w:t>
            </w:r>
          </w:p>
        </w:tc>
        <w:tc>
          <w:tcPr>
            <w:tcW w:w="5325" w:type="dxa"/>
            <w:tcBorders>
              <w:top w:val="single" w:sz="4" w:space="0" w:color="auto"/>
              <w:left w:val="single" w:sz="4" w:space="0" w:color="000000"/>
              <w:bottom w:val="single" w:sz="4" w:space="0" w:color="auto"/>
              <w:right w:val="single" w:sz="4" w:space="0" w:color="auto"/>
            </w:tcBorders>
            <w:shd w:val="clear" w:color="auto" w:fill="D9D9D9" w:themeFill="background1" w:themeFillShade="D9"/>
            <w:vAlign w:val="center"/>
          </w:tcPr>
          <w:p w14:paraId="05B517F4"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Cs/>
              </w:rPr>
            </w:pPr>
            <w:r w:rsidRPr="009B4631">
              <w:rPr>
                <w:b/>
                <w:iCs/>
              </w:rPr>
              <w:t>Содержание учебного материала:</w:t>
            </w:r>
          </w:p>
        </w:tc>
        <w:tc>
          <w:tcPr>
            <w:tcW w:w="1891" w:type="dxa"/>
            <w:tcBorders>
              <w:top w:val="single" w:sz="4" w:space="0" w:color="auto"/>
              <w:left w:val="single" w:sz="4" w:space="0" w:color="auto"/>
              <w:bottom w:val="single" w:sz="4" w:space="0" w:color="auto"/>
            </w:tcBorders>
            <w:shd w:val="clear" w:color="auto" w:fill="D9D9D9" w:themeFill="background1" w:themeFillShade="D9"/>
            <w:vAlign w:val="center"/>
          </w:tcPr>
          <w:p w14:paraId="0F64A770"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8</w:t>
            </w:r>
          </w:p>
        </w:tc>
        <w:tc>
          <w:tcPr>
            <w:tcW w:w="3113" w:type="dxa"/>
            <w:vMerge w:val="restart"/>
            <w:tcBorders>
              <w:left w:val="single" w:sz="4" w:space="0" w:color="000000"/>
              <w:right w:val="single" w:sz="4" w:space="0" w:color="auto"/>
            </w:tcBorders>
            <w:shd w:val="clear" w:color="auto" w:fill="auto"/>
            <w:vAlign w:val="center"/>
          </w:tcPr>
          <w:p w14:paraId="23782538" w14:textId="77777777" w:rsidR="00FA61EB" w:rsidRPr="009B4631" w:rsidRDefault="00FA61EB" w:rsidP="00FA61EB">
            <w:pPr>
              <w:snapToGrid w:val="0"/>
              <w:jc w:val="center"/>
              <w:rPr>
                <w:bCs/>
                <w:iCs/>
              </w:rPr>
            </w:pPr>
            <w:r w:rsidRPr="009B4631">
              <w:t>ЛР 1, ЛР 3, ЛР 8, ЛР 11, ЛР 15, ЛР 16, ЛР 19.</w:t>
            </w:r>
          </w:p>
        </w:tc>
        <w:tc>
          <w:tcPr>
            <w:tcW w:w="1139" w:type="dxa"/>
            <w:vMerge w:val="restart"/>
            <w:tcBorders>
              <w:left w:val="single" w:sz="4" w:space="0" w:color="auto"/>
              <w:right w:val="single" w:sz="4" w:space="0" w:color="auto"/>
            </w:tcBorders>
            <w:shd w:val="clear" w:color="auto" w:fill="auto"/>
            <w:vAlign w:val="center"/>
          </w:tcPr>
          <w:p w14:paraId="53388B4B" w14:textId="77777777" w:rsidR="00FA61EB" w:rsidRPr="009B4631" w:rsidRDefault="00FA61EB" w:rsidP="00FA61EB">
            <w:pPr>
              <w:snapToGrid w:val="0"/>
              <w:jc w:val="center"/>
              <w:rPr>
                <w:bCs/>
                <w:iCs/>
              </w:rPr>
            </w:pPr>
            <w:r w:rsidRPr="009B4631">
              <w:rPr>
                <w:bCs/>
                <w:iCs/>
              </w:rPr>
              <w:t>ОК 01, ОК 02, ОК 03, ОК 05, ОК 08;</w:t>
            </w:r>
          </w:p>
          <w:p w14:paraId="3B448DB2" w14:textId="77777777" w:rsidR="00FA61EB" w:rsidRPr="009B4631" w:rsidRDefault="00FA61EB" w:rsidP="00FA61EB">
            <w:pPr>
              <w:autoSpaceDE w:val="0"/>
              <w:jc w:val="center"/>
            </w:pPr>
            <w:r w:rsidRPr="009B4631">
              <w:t>ПК 2.1.</w:t>
            </w:r>
          </w:p>
          <w:p w14:paraId="4FFCAA26" w14:textId="77777777" w:rsidR="00FA61EB" w:rsidRPr="009B4631" w:rsidRDefault="00FA61EB" w:rsidP="00FA61EB">
            <w:pPr>
              <w:snapToGrid w:val="0"/>
              <w:jc w:val="center"/>
              <w:rPr>
                <w:bCs/>
                <w:iCs/>
              </w:rPr>
            </w:pPr>
          </w:p>
        </w:tc>
        <w:tc>
          <w:tcPr>
            <w:tcW w:w="1269" w:type="dxa"/>
            <w:vMerge w:val="restart"/>
            <w:tcBorders>
              <w:left w:val="single" w:sz="4" w:space="0" w:color="auto"/>
              <w:right w:val="single" w:sz="4" w:space="0" w:color="000000"/>
            </w:tcBorders>
            <w:shd w:val="clear" w:color="auto" w:fill="auto"/>
            <w:vAlign w:val="center"/>
          </w:tcPr>
          <w:p w14:paraId="2B184E65"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01.01</w:t>
            </w:r>
          </w:p>
          <w:p w14:paraId="5E844352"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01.02</w:t>
            </w:r>
          </w:p>
          <w:p w14:paraId="13177756"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01.03</w:t>
            </w:r>
          </w:p>
          <w:p w14:paraId="0649C9DB"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01.01</w:t>
            </w:r>
          </w:p>
          <w:p w14:paraId="57D17F18"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01.02</w:t>
            </w:r>
          </w:p>
          <w:p w14:paraId="1B059FD3"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02.02</w:t>
            </w:r>
          </w:p>
          <w:p w14:paraId="41D12EE7"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02.03</w:t>
            </w:r>
          </w:p>
          <w:p w14:paraId="1101382D"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02.01</w:t>
            </w:r>
          </w:p>
          <w:p w14:paraId="76D4CB2B"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03.01</w:t>
            </w:r>
          </w:p>
          <w:p w14:paraId="5C8332FF"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03.02</w:t>
            </w:r>
          </w:p>
          <w:p w14:paraId="30483C93"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03.03</w:t>
            </w:r>
          </w:p>
          <w:p w14:paraId="5E48A85F"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03.04</w:t>
            </w:r>
          </w:p>
          <w:p w14:paraId="24701D9A"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03.06</w:t>
            </w:r>
          </w:p>
          <w:p w14:paraId="7C2C75A8"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03.08</w:t>
            </w:r>
          </w:p>
          <w:p w14:paraId="50AAB0A1"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03.02</w:t>
            </w:r>
          </w:p>
          <w:p w14:paraId="3F470168"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03.04</w:t>
            </w:r>
          </w:p>
          <w:p w14:paraId="220DC25B"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05.03</w:t>
            </w:r>
          </w:p>
          <w:p w14:paraId="04E5F328"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05.01</w:t>
            </w:r>
          </w:p>
          <w:p w14:paraId="04ADEDB2"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08.02</w:t>
            </w:r>
          </w:p>
          <w:p w14:paraId="1F8486EE"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08.03</w:t>
            </w:r>
          </w:p>
          <w:p w14:paraId="3A3913F4"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08.02</w:t>
            </w:r>
          </w:p>
          <w:p w14:paraId="3ABF5A06" w14:textId="77777777" w:rsidR="00FA61EB" w:rsidRPr="009B4631" w:rsidRDefault="00FA61EB" w:rsidP="00FA61EB">
            <w:pPr>
              <w:snapToGrid w:val="0"/>
              <w:jc w:val="center"/>
              <w:rPr>
                <w:bCs/>
                <w:iCs/>
              </w:rPr>
            </w:pPr>
            <w:r w:rsidRPr="009B4631">
              <w:rPr>
                <w:bCs/>
                <w:iCs/>
              </w:rPr>
              <w:t>Н 2.1.01</w:t>
            </w:r>
          </w:p>
          <w:p w14:paraId="59ED5E9C" w14:textId="77777777" w:rsidR="00FA61EB" w:rsidRPr="009B4631" w:rsidRDefault="00FA61EB" w:rsidP="00FA61EB">
            <w:pPr>
              <w:snapToGrid w:val="0"/>
              <w:jc w:val="center"/>
              <w:rPr>
                <w:bCs/>
                <w:iCs/>
              </w:rPr>
            </w:pPr>
            <w:r w:rsidRPr="009B4631">
              <w:rPr>
                <w:bCs/>
                <w:iCs/>
              </w:rPr>
              <w:t>У 2.1.01</w:t>
            </w:r>
          </w:p>
          <w:p w14:paraId="02537CFD" w14:textId="77777777" w:rsidR="00FA61EB" w:rsidRPr="009B4631" w:rsidRDefault="00FA61EB" w:rsidP="00FA61EB">
            <w:pPr>
              <w:snapToGrid w:val="0"/>
              <w:jc w:val="center"/>
              <w:rPr>
                <w:bCs/>
                <w:iCs/>
              </w:rPr>
            </w:pPr>
            <w:r w:rsidRPr="009B4631">
              <w:rPr>
                <w:bCs/>
                <w:iCs/>
              </w:rPr>
              <w:t>У 2.1.03</w:t>
            </w:r>
          </w:p>
          <w:p w14:paraId="57EEA21E" w14:textId="77777777" w:rsidR="00FA61EB" w:rsidRPr="009B4631" w:rsidRDefault="00FA61EB" w:rsidP="00FA61EB">
            <w:pPr>
              <w:snapToGrid w:val="0"/>
              <w:jc w:val="center"/>
              <w:rPr>
                <w:bCs/>
                <w:iCs/>
              </w:rPr>
            </w:pPr>
            <w:r w:rsidRPr="009B4631">
              <w:rPr>
                <w:bCs/>
                <w:iCs/>
              </w:rPr>
              <w:t>З 2.1.01</w:t>
            </w:r>
          </w:p>
          <w:p w14:paraId="78CE392E" w14:textId="77777777" w:rsidR="00FA61EB" w:rsidRPr="009B4631" w:rsidRDefault="00FA61EB" w:rsidP="00FA61EB">
            <w:pPr>
              <w:snapToGrid w:val="0"/>
              <w:jc w:val="center"/>
              <w:rPr>
                <w:bCs/>
                <w:iCs/>
              </w:rPr>
            </w:pPr>
            <w:r w:rsidRPr="009B4631">
              <w:rPr>
                <w:bCs/>
                <w:iCs/>
              </w:rPr>
              <w:t>З 2.1.03</w:t>
            </w:r>
          </w:p>
        </w:tc>
      </w:tr>
      <w:tr w:rsidR="00FA61EB" w:rsidRPr="009B4631" w14:paraId="17537773" w14:textId="77777777" w:rsidTr="00FA61EB">
        <w:trPr>
          <w:trHeight w:val="215"/>
        </w:trPr>
        <w:tc>
          <w:tcPr>
            <w:tcW w:w="1823" w:type="dxa"/>
            <w:vMerge/>
            <w:tcBorders>
              <w:left w:val="single" w:sz="4" w:space="0" w:color="000000"/>
            </w:tcBorders>
            <w:shd w:val="clear" w:color="auto" w:fill="auto"/>
          </w:tcPr>
          <w:p w14:paraId="064CF73E"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auto"/>
          </w:tcPr>
          <w:p w14:paraId="51B5AF08"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Специальность «Сварочное производство».</w:t>
            </w:r>
          </w:p>
        </w:tc>
        <w:tc>
          <w:tcPr>
            <w:tcW w:w="1891" w:type="dxa"/>
            <w:tcBorders>
              <w:top w:val="single" w:sz="4" w:space="0" w:color="auto"/>
              <w:left w:val="single" w:sz="4" w:space="0" w:color="auto"/>
              <w:bottom w:val="single" w:sz="4" w:space="0" w:color="auto"/>
            </w:tcBorders>
            <w:shd w:val="clear" w:color="auto" w:fill="auto"/>
            <w:vAlign w:val="center"/>
          </w:tcPr>
          <w:p w14:paraId="4208B7DF"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vAlign w:val="center"/>
          </w:tcPr>
          <w:p w14:paraId="6382CA6A" w14:textId="77777777" w:rsidR="00FA61EB" w:rsidRPr="009B4631" w:rsidRDefault="00FA61EB" w:rsidP="00FA61EB">
            <w:pPr>
              <w:snapToGrid w:val="0"/>
              <w:jc w:val="center"/>
              <w:rPr>
                <w:b/>
                <w:bCs/>
                <w:iCs/>
              </w:rPr>
            </w:pPr>
          </w:p>
        </w:tc>
        <w:tc>
          <w:tcPr>
            <w:tcW w:w="1139" w:type="dxa"/>
            <w:vMerge/>
            <w:tcBorders>
              <w:left w:val="single" w:sz="4" w:space="0" w:color="auto"/>
              <w:right w:val="single" w:sz="4" w:space="0" w:color="auto"/>
            </w:tcBorders>
            <w:shd w:val="clear" w:color="auto" w:fill="auto"/>
            <w:vAlign w:val="center"/>
          </w:tcPr>
          <w:p w14:paraId="2B9C2DA2" w14:textId="77777777" w:rsidR="00FA61EB" w:rsidRPr="009B4631" w:rsidRDefault="00FA61EB" w:rsidP="00FA61EB">
            <w:pPr>
              <w:snapToGrid w:val="0"/>
              <w:jc w:val="center"/>
              <w:rPr>
                <w:b/>
                <w:bCs/>
                <w:iCs/>
              </w:rPr>
            </w:pPr>
          </w:p>
        </w:tc>
        <w:tc>
          <w:tcPr>
            <w:tcW w:w="1269" w:type="dxa"/>
            <w:vMerge/>
            <w:tcBorders>
              <w:left w:val="single" w:sz="4" w:space="0" w:color="auto"/>
              <w:right w:val="single" w:sz="4" w:space="0" w:color="000000"/>
            </w:tcBorders>
            <w:shd w:val="clear" w:color="auto" w:fill="auto"/>
            <w:vAlign w:val="center"/>
          </w:tcPr>
          <w:p w14:paraId="218F73A0" w14:textId="77777777" w:rsidR="00FA61EB" w:rsidRPr="009B4631" w:rsidRDefault="00FA61EB" w:rsidP="00FA61EB">
            <w:pPr>
              <w:snapToGrid w:val="0"/>
              <w:jc w:val="center"/>
              <w:rPr>
                <w:b/>
                <w:bCs/>
                <w:iCs/>
              </w:rPr>
            </w:pPr>
          </w:p>
        </w:tc>
      </w:tr>
      <w:tr w:rsidR="00FA61EB" w:rsidRPr="009B4631" w14:paraId="26B8C67D" w14:textId="77777777" w:rsidTr="00FA61EB">
        <w:trPr>
          <w:trHeight w:val="638"/>
        </w:trPr>
        <w:tc>
          <w:tcPr>
            <w:tcW w:w="1823" w:type="dxa"/>
            <w:vMerge/>
            <w:tcBorders>
              <w:left w:val="single" w:sz="4" w:space="0" w:color="000000"/>
            </w:tcBorders>
            <w:shd w:val="clear" w:color="auto" w:fill="auto"/>
          </w:tcPr>
          <w:p w14:paraId="781A44B3"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auto"/>
          </w:tcPr>
          <w:p w14:paraId="22CA83A3"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История возникновения сварки и ее основоположники.</w:t>
            </w:r>
          </w:p>
        </w:tc>
        <w:tc>
          <w:tcPr>
            <w:tcW w:w="1891" w:type="dxa"/>
            <w:tcBorders>
              <w:top w:val="single" w:sz="4" w:space="0" w:color="auto"/>
              <w:left w:val="single" w:sz="4" w:space="0" w:color="auto"/>
              <w:bottom w:val="single" w:sz="4" w:space="0" w:color="auto"/>
            </w:tcBorders>
            <w:shd w:val="clear" w:color="auto" w:fill="auto"/>
            <w:vAlign w:val="center"/>
          </w:tcPr>
          <w:p w14:paraId="4E28BA63"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tcPr>
          <w:p w14:paraId="0B834E52" w14:textId="77777777" w:rsidR="00FA61EB" w:rsidRPr="009B4631" w:rsidRDefault="00FA61EB" w:rsidP="00FA61EB">
            <w:pPr>
              <w:snapToGrid w:val="0"/>
              <w:jc w:val="center"/>
              <w:rPr>
                <w:b/>
                <w:bCs/>
                <w:iCs/>
              </w:rPr>
            </w:pPr>
          </w:p>
        </w:tc>
        <w:tc>
          <w:tcPr>
            <w:tcW w:w="1139" w:type="dxa"/>
            <w:vMerge/>
            <w:tcBorders>
              <w:left w:val="single" w:sz="4" w:space="0" w:color="auto"/>
              <w:right w:val="single" w:sz="4" w:space="0" w:color="auto"/>
            </w:tcBorders>
            <w:shd w:val="clear" w:color="auto" w:fill="auto"/>
          </w:tcPr>
          <w:p w14:paraId="476057E9" w14:textId="77777777" w:rsidR="00FA61EB" w:rsidRPr="009B4631" w:rsidRDefault="00FA61EB" w:rsidP="00FA61EB">
            <w:pPr>
              <w:snapToGrid w:val="0"/>
              <w:jc w:val="center"/>
              <w:rPr>
                <w:b/>
                <w:bCs/>
                <w:iCs/>
              </w:rPr>
            </w:pPr>
          </w:p>
        </w:tc>
        <w:tc>
          <w:tcPr>
            <w:tcW w:w="1269" w:type="dxa"/>
            <w:vMerge/>
            <w:tcBorders>
              <w:left w:val="single" w:sz="4" w:space="0" w:color="auto"/>
              <w:right w:val="single" w:sz="4" w:space="0" w:color="000000"/>
            </w:tcBorders>
            <w:shd w:val="clear" w:color="auto" w:fill="auto"/>
          </w:tcPr>
          <w:p w14:paraId="5619615B" w14:textId="77777777" w:rsidR="00FA61EB" w:rsidRPr="009B4631" w:rsidRDefault="00FA61EB" w:rsidP="00FA61EB">
            <w:pPr>
              <w:snapToGrid w:val="0"/>
              <w:jc w:val="center"/>
              <w:rPr>
                <w:b/>
                <w:bCs/>
                <w:iCs/>
              </w:rPr>
            </w:pPr>
          </w:p>
        </w:tc>
      </w:tr>
      <w:tr w:rsidR="00FA61EB" w:rsidRPr="009B4631" w14:paraId="13BEE25B" w14:textId="77777777" w:rsidTr="00FA61EB">
        <w:trPr>
          <w:trHeight w:val="300"/>
        </w:trPr>
        <w:tc>
          <w:tcPr>
            <w:tcW w:w="1823" w:type="dxa"/>
            <w:vMerge/>
            <w:tcBorders>
              <w:left w:val="single" w:sz="4" w:space="0" w:color="000000"/>
            </w:tcBorders>
            <w:shd w:val="clear" w:color="auto" w:fill="auto"/>
          </w:tcPr>
          <w:p w14:paraId="19A36881"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D9D9D9" w:themeFill="background1" w:themeFillShade="D9"/>
          </w:tcPr>
          <w:p w14:paraId="2CECCE18"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Cs/>
              </w:rPr>
            </w:pPr>
            <w:r w:rsidRPr="009B4631">
              <w:rPr>
                <w:b/>
                <w:iCs/>
              </w:rPr>
              <w:t>в том числе практических занятий:</w:t>
            </w:r>
          </w:p>
        </w:tc>
        <w:tc>
          <w:tcPr>
            <w:tcW w:w="1891" w:type="dxa"/>
            <w:tcBorders>
              <w:top w:val="single" w:sz="4" w:space="0" w:color="auto"/>
              <w:left w:val="single" w:sz="4" w:space="0" w:color="auto"/>
              <w:bottom w:val="single" w:sz="4" w:space="0" w:color="auto"/>
            </w:tcBorders>
            <w:shd w:val="clear" w:color="auto" w:fill="D9D9D9" w:themeFill="background1" w:themeFillShade="D9"/>
            <w:vAlign w:val="center"/>
          </w:tcPr>
          <w:p w14:paraId="13AB2F29"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4</w:t>
            </w:r>
          </w:p>
        </w:tc>
        <w:tc>
          <w:tcPr>
            <w:tcW w:w="3113" w:type="dxa"/>
            <w:vMerge/>
            <w:tcBorders>
              <w:left w:val="single" w:sz="4" w:space="0" w:color="000000"/>
              <w:right w:val="single" w:sz="4" w:space="0" w:color="auto"/>
            </w:tcBorders>
            <w:shd w:val="clear" w:color="auto" w:fill="auto"/>
          </w:tcPr>
          <w:p w14:paraId="293CF377" w14:textId="77777777" w:rsidR="00FA61EB" w:rsidRPr="009B4631" w:rsidRDefault="00FA61EB" w:rsidP="00FA61EB">
            <w:pPr>
              <w:snapToGrid w:val="0"/>
              <w:jc w:val="center"/>
              <w:rPr>
                <w:b/>
                <w:bCs/>
                <w:iCs/>
              </w:rPr>
            </w:pPr>
          </w:p>
        </w:tc>
        <w:tc>
          <w:tcPr>
            <w:tcW w:w="1139" w:type="dxa"/>
            <w:vMerge/>
            <w:tcBorders>
              <w:left w:val="single" w:sz="4" w:space="0" w:color="auto"/>
              <w:right w:val="single" w:sz="4" w:space="0" w:color="auto"/>
            </w:tcBorders>
            <w:shd w:val="clear" w:color="auto" w:fill="auto"/>
          </w:tcPr>
          <w:p w14:paraId="2254DF38" w14:textId="77777777" w:rsidR="00FA61EB" w:rsidRPr="009B4631" w:rsidRDefault="00FA61EB" w:rsidP="00FA61EB">
            <w:pPr>
              <w:snapToGrid w:val="0"/>
              <w:jc w:val="center"/>
              <w:rPr>
                <w:b/>
                <w:bCs/>
                <w:iCs/>
              </w:rPr>
            </w:pPr>
          </w:p>
        </w:tc>
        <w:tc>
          <w:tcPr>
            <w:tcW w:w="1269" w:type="dxa"/>
            <w:vMerge/>
            <w:tcBorders>
              <w:left w:val="single" w:sz="4" w:space="0" w:color="auto"/>
              <w:right w:val="single" w:sz="4" w:space="0" w:color="000000"/>
            </w:tcBorders>
            <w:shd w:val="clear" w:color="auto" w:fill="auto"/>
          </w:tcPr>
          <w:p w14:paraId="2D0429A8" w14:textId="77777777" w:rsidR="00FA61EB" w:rsidRPr="009B4631" w:rsidRDefault="00FA61EB" w:rsidP="00FA61EB">
            <w:pPr>
              <w:snapToGrid w:val="0"/>
              <w:jc w:val="center"/>
              <w:rPr>
                <w:b/>
                <w:bCs/>
                <w:iCs/>
              </w:rPr>
            </w:pPr>
          </w:p>
        </w:tc>
      </w:tr>
      <w:tr w:rsidR="00FA61EB" w:rsidRPr="009B4631" w14:paraId="5068DEAB" w14:textId="77777777" w:rsidTr="00FA61EB">
        <w:trPr>
          <w:trHeight w:val="290"/>
        </w:trPr>
        <w:tc>
          <w:tcPr>
            <w:tcW w:w="1823" w:type="dxa"/>
            <w:vMerge/>
            <w:tcBorders>
              <w:left w:val="single" w:sz="4" w:space="0" w:color="000000"/>
            </w:tcBorders>
            <w:shd w:val="clear" w:color="auto" w:fill="auto"/>
          </w:tcPr>
          <w:p w14:paraId="1CFE8C1C"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auto"/>
          </w:tcPr>
          <w:p w14:paraId="6C51D9D9"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Формирование словаря терминов профессиональной направленности.</w:t>
            </w:r>
          </w:p>
        </w:tc>
        <w:tc>
          <w:tcPr>
            <w:tcW w:w="1891" w:type="dxa"/>
            <w:tcBorders>
              <w:top w:val="single" w:sz="4" w:space="0" w:color="auto"/>
              <w:left w:val="single" w:sz="4" w:space="0" w:color="auto"/>
              <w:bottom w:val="single" w:sz="4" w:space="0" w:color="auto"/>
            </w:tcBorders>
            <w:shd w:val="clear" w:color="auto" w:fill="auto"/>
            <w:vAlign w:val="center"/>
          </w:tcPr>
          <w:p w14:paraId="1B1F4535"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tcPr>
          <w:p w14:paraId="19AEC0F9" w14:textId="77777777" w:rsidR="00FA61EB" w:rsidRPr="009B4631" w:rsidRDefault="00FA61EB" w:rsidP="00FA61EB">
            <w:pPr>
              <w:snapToGrid w:val="0"/>
              <w:jc w:val="center"/>
              <w:rPr>
                <w:b/>
                <w:bCs/>
                <w:iCs/>
              </w:rPr>
            </w:pPr>
          </w:p>
        </w:tc>
        <w:tc>
          <w:tcPr>
            <w:tcW w:w="1139" w:type="dxa"/>
            <w:vMerge/>
            <w:tcBorders>
              <w:left w:val="single" w:sz="4" w:space="0" w:color="auto"/>
              <w:right w:val="single" w:sz="4" w:space="0" w:color="auto"/>
            </w:tcBorders>
            <w:shd w:val="clear" w:color="auto" w:fill="auto"/>
          </w:tcPr>
          <w:p w14:paraId="602DC534" w14:textId="77777777" w:rsidR="00FA61EB" w:rsidRPr="009B4631" w:rsidRDefault="00FA61EB" w:rsidP="00FA61EB">
            <w:pPr>
              <w:snapToGrid w:val="0"/>
              <w:jc w:val="center"/>
              <w:rPr>
                <w:b/>
                <w:bCs/>
                <w:iCs/>
              </w:rPr>
            </w:pPr>
          </w:p>
        </w:tc>
        <w:tc>
          <w:tcPr>
            <w:tcW w:w="1269" w:type="dxa"/>
            <w:vMerge/>
            <w:tcBorders>
              <w:left w:val="single" w:sz="4" w:space="0" w:color="auto"/>
              <w:right w:val="single" w:sz="4" w:space="0" w:color="000000"/>
            </w:tcBorders>
            <w:shd w:val="clear" w:color="auto" w:fill="auto"/>
          </w:tcPr>
          <w:p w14:paraId="56F3574C" w14:textId="77777777" w:rsidR="00FA61EB" w:rsidRPr="009B4631" w:rsidRDefault="00FA61EB" w:rsidP="00FA61EB">
            <w:pPr>
              <w:snapToGrid w:val="0"/>
              <w:jc w:val="center"/>
              <w:rPr>
                <w:b/>
                <w:bCs/>
                <w:iCs/>
              </w:rPr>
            </w:pPr>
          </w:p>
        </w:tc>
      </w:tr>
      <w:tr w:rsidR="00FA61EB" w:rsidRPr="009B4631" w14:paraId="47EA7C75" w14:textId="77777777" w:rsidTr="00FA61EB">
        <w:trPr>
          <w:trHeight w:val="290"/>
        </w:trPr>
        <w:tc>
          <w:tcPr>
            <w:tcW w:w="1823" w:type="dxa"/>
            <w:vMerge/>
            <w:tcBorders>
              <w:left w:val="single" w:sz="4" w:space="0" w:color="000000"/>
              <w:bottom w:val="single" w:sz="4" w:space="0" w:color="auto"/>
            </w:tcBorders>
            <w:shd w:val="clear" w:color="auto" w:fill="auto"/>
          </w:tcPr>
          <w:p w14:paraId="62331AB7"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auto"/>
          </w:tcPr>
          <w:p w14:paraId="5D94BB17"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Формирование словаря определений профессиональной направленности.</w:t>
            </w:r>
          </w:p>
        </w:tc>
        <w:tc>
          <w:tcPr>
            <w:tcW w:w="1891" w:type="dxa"/>
            <w:tcBorders>
              <w:top w:val="single" w:sz="4" w:space="0" w:color="auto"/>
              <w:left w:val="single" w:sz="4" w:space="0" w:color="auto"/>
              <w:bottom w:val="single" w:sz="4" w:space="0" w:color="auto"/>
            </w:tcBorders>
            <w:shd w:val="clear" w:color="auto" w:fill="auto"/>
            <w:vAlign w:val="center"/>
          </w:tcPr>
          <w:p w14:paraId="2DDA4EAD"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tcPr>
          <w:p w14:paraId="2B091D36" w14:textId="77777777" w:rsidR="00FA61EB" w:rsidRPr="009B4631" w:rsidRDefault="00FA61EB" w:rsidP="00FA61EB">
            <w:pPr>
              <w:snapToGrid w:val="0"/>
              <w:jc w:val="center"/>
              <w:rPr>
                <w:b/>
                <w:bCs/>
                <w:iCs/>
              </w:rPr>
            </w:pPr>
          </w:p>
        </w:tc>
        <w:tc>
          <w:tcPr>
            <w:tcW w:w="1139" w:type="dxa"/>
            <w:vMerge/>
            <w:tcBorders>
              <w:left w:val="single" w:sz="4" w:space="0" w:color="auto"/>
              <w:right w:val="single" w:sz="4" w:space="0" w:color="auto"/>
            </w:tcBorders>
            <w:shd w:val="clear" w:color="auto" w:fill="auto"/>
          </w:tcPr>
          <w:p w14:paraId="17B27CB5" w14:textId="77777777" w:rsidR="00FA61EB" w:rsidRPr="009B4631" w:rsidRDefault="00FA61EB" w:rsidP="00FA61EB">
            <w:pPr>
              <w:snapToGrid w:val="0"/>
              <w:jc w:val="center"/>
              <w:rPr>
                <w:b/>
                <w:bCs/>
                <w:iCs/>
              </w:rPr>
            </w:pPr>
          </w:p>
        </w:tc>
        <w:tc>
          <w:tcPr>
            <w:tcW w:w="1269" w:type="dxa"/>
            <w:vMerge/>
            <w:tcBorders>
              <w:left w:val="single" w:sz="4" w:space="0" w:color="auto"/>
              <w:right w:val="single" w:sz="4" w:space="0" w:color="000000"/>
            </w:tcBorders>
            <w:shd w:val="clear" w:color="auto" w:fill="auto"/>
          </w:tcPr>
          <w:p w14:paraId="3566E84C" w14:textId="77777777" w:rsidR="00FA61EB" w:rsidRPr="009B4631" w:rsidRDefault="00FA61EB" w:rsidP="00FA61EB">
            <w:pPr>
              <w:snapToGrid w:val="0"/>
              <w:jc w:val="center"/>
              <w:rPr>
                <w:b/>
                <w:bCs/>
                <w:iCs/>
              </w:rPr>
            </w:pPr>
          </w:p>
        </w:tc>
      </w:tr>
      <w:tr w:rsidR="00FA61EB" w:rsidRPr="009B4631" w14:paraId="6F910202" w14:textId="77777777" w:rsidTr="00FA61EB">
        <w:trPr>
          <w:trHeight w:val="204"/>
        </w:trPr>
        <w:tc>
          <w:tcPr>
            <w:tcW w:w="1823" w:type="dxa"/>
            <w:vMerge w:val="restart"/>
            <w:tcBorders>
              <w:top w:val="single" w:sz="4" w:space="0" w:color="auto"/>
              <w:left w:val="single" w:sz="4" w:space="0" w:color="000000"/>
              <w:right w:val="single" w:sz="4" w:space="0" w:color="auto"/>
            </w:tcBorders>
            <w:shd w:val="clear" w:color="auto" w:fill="auto"/>
            <w:vAlign w:val="center"/>
          </w:tcPr>
          <w:p w14:paraId="09B56DF9" w14:textId="77777777" w:rsidR="00FA61EB" w:rsidRPr="009B4631" w:rsidRDefault="00FA61EB" w:rsidP="00FA61EB">
            <w:pPr>
              <w:tabs>
                <w:tab w:val="left" w:pos="1410"/>
              </w:tabs>
              <w:snapToGrid w:val="0"/>
              <w:jc w:val="center"/>
              <w:rPr>
                <w:b/>
                <w:bCs/>
              </w:rPr>
            </w:pPr>
            <w:r w:rsidRPr="009B4631">
              <w:rPr>
                <w:b/>
                <w:bCs/>
              </w:rPr>
              <w:t>Тема 2.</w:t>
            </w:r>
          </w:p>
          <w:p w14:paraId="1048984A" w14:textId="77777777" w:rsidR="00FA61EB" w:rsidRPr="009B4631" w:rsidRDefault="00FA61EB" w:rsidP="00FA61EB">
            <w:pPr>
              <w:tabs>
                <w:tab w:val="left" w:pos="1410"/>
              </w:tabs>
              <w:snapToGrid w:val="0"/>
              <w:jc w:val="center"/>
              <w:rPr>
                <w:b/>
                <w:bCs/>
              </w:rPr>
            </w:pPr>
            <w:r w:rsidRPr="009B4631">
              <w:rPr>
                <w:b/>
                <w:bCs/>
              </w:rPr>
              <w:t>Получение профессионального образования</w:t>
            </w:r>
          </w:p>
        </w:tc>
        <w:tc>
          <w:tcPr>
            <w:tcW w:w="53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071684"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b/>
                <w:iCs/>
              </w:rPr>
              <w:t>Содержание учебного материала:</w:t>
            </w:r>
          </w:p>
        </w:tc>
        <w:tc>
          <w:tcPr>
            <w:tcW w:w="1891" w:type="dxa"/>
            <w:tcBorders>
              <w:top w:val="single" w:sz="4" w:space="0" w:color="auto"/>
              <w:left w:val="single" w:sz="4" w:space="0" w:color="auto"/>
              <w:bottom w:val="single" w:sz="4" w:space="0" w:color="auto"/>
            </w:tcBorders>
            <w:shd w:val="clear" w:color="auto" w:fill="D9D9D9" w:themeFill="background1" w:themeFillShade="D9"/>
            <w:vAlign w:val="center"/>
          </w:tcPr>
          <w:p w14:paraId="46F7924E"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14</w:t>
            </w:r>
          </w:p>
        </w:tc>
        <w:tc>
          <w:tcPr>
            <w:tcW w:w="3113" w:type="dxa"/>
            <w:vMerge/>
            <w:tcBorders>
              <w:left w:val="single" w:sz="4" w:space="0" w:color="000000"/>
              <w:right w:val="single" w:sz="4" w:space="0" w:color="auto"/>
            </w:tcBorders>
            <w:shd w:val="clear" w:color="auto" w:fill="auto"/>
          </w:tcPr>
          <w:p w14:paraId="22B497B3" w14:textId="77777777" w:rsidR="00FA61EB" w:rsidRPr="009B4631" w:rsidRDefault="00FA61EB" w:rsidP="00FA61EB">
            <w:pPr>
              <w:snapToGrid w:val="0"/>
              <w:jc w:val="center"/>
              <w:rPr>
                <w:b/>
                <w:bCs/>
                <w:iCs/>
              </w:rPr>
            </w:pPr>
          </w:p>
        </w:tc>
        <w:tc>
          <w:tcPr>
            <w:tcW w:w="1139" w:type="dxa"/>
            <w:vMerge/>
            <w:tcBorders>
              <w:left w:val="single" w:sz="4" w:space="0" w:color="auto"/>
              <w:right w:val="single" w:sz="4" w:space="0" w:color="auto"/>
            </w:tcBorders>
            <w:shd w:val="clear" w:color="auto" w:fill="auto"/>
          </w:tcPr>
          <w:p w14:paraId="052C6DF2" w14:textId="77777777" w:rsidR="00FA61EB" w:rsidRPr="009B4631" w:rsidRDefault="00FA61EB" w:rsidP="00FA61EB">
            <w:pPr>
              <w:snapToGrid w:val="0"/>
              <w:jc w:val="center"/>
              <w:rPr>
                <w:b/>
                <w:bCs/>
                <w:iCs/>
              </w:rPr>
            </w:pPr>
          </w:p>
        </w:tc>
        <w:tc>
          <w:tcPr>
            <w:tcW w:w="1269" w:type="dxa"/>
            <w:vMerge/>
            <w:tcBorders>
              <w:left w:val="single" w:sz="4" w:space="0" w:color="auto"/>
              <w:right w:val="single" w:sz="4" w:space="0" w:color="000000"/>
            </w:tcBorders>
            <w:shd w:val="clear" w:color="auto" w:fill="auto"/>
          </w:tcPr>
          <w:p w14:paraId="14828E12" w14:textId="77777777" w:rsidR="00FA61EB" w:rsidRPr="009B4631" w:rsidRDefault="00FA61EB" w:rsidP="00FA61EB">
            <w:pPr>
              <w:snapToGrid w:val="0"/>
              <w:jc w:val="center"/>
              <w:rPr>
                <w:b/>
                <w:bCs/>
                <w:iCs/>
              </w:rPr>
            </w:pPr>
          </w:p>
        </w:tc>
      </w:tr>
      <w:tr w:rsidR="00FA61EB" w:rsidRPr="009B4631" w14:paraId="6A4CA565" w14:textId="77777777" w:rsidTr="00FA61EB">
        <w:trPr>
          <w:trHeight w:val="340"/>
        </w:trPr>
        <w:tc>
          <w:tcPr>
            <w:tcW w:w="1823" w:type="dxa"/>
            <w:vMerge/>
            <w:tcBorders>
              <w:top w:val="single" w:sz="4" w:space="0" w:color="auto"/>
              <w:left w:val="single" w:sz="4" w:space="0" w:color="000000"/>
              <w:right w:val="single" w:sz="4" w:space="0" w:color="auto"/>
            </w:tcBorders>
            <w:shd w:val="clear" w:color="auto" w:fill="auto"/>
          </w:tcPr>
          <w:p w14:paraId="2906ECC8"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auto"/>
              <w:bottom w:val="single" w:sz="4" w:space="0" w:color="auto"/>
              <w:right w:val="single" w:sz="4" w:space="0" w:color="auto"/>
            </w:tcBorders>
            <w:shd w:val="clear" w:color="auto" w:fill="auto"/>
          </w:tcPr>
          <w:p w14:paraId="09B6776C"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Получение профессионального образования.</w:t>
            </w:r>
          </w:p>
        </w:tc>
        <w:tc>
          <w:tcPr>
            <w:tcW w:w="1891" w:type="dxa"/>
            <w:tcBorders>
              <w:top w:val="single" w:sz="4" w:space="0" w:color="auto"/>
              <w:left w:val="single" w:sz="4" w:space="0" w:color="auto"/>
              <w:bottom w:val="single" w:sz="4" w:space="0" w:color="auto"/>
            </w:tcBorders>
            <w:shd w:val="clear" w:color="auto" w:fill="auto"/>
            <w:vAlign w:val="center"/>
          </w:tcPr>
          <w:p w14:paraId="381017A4"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tcPr>
          <w:p w14:paraId="5C67CB43" w14:textId="77777777" w:rsidR="00FA61EB" w:rsidRPr="009B4631" w:rsidRDefault="00FA61EB" w:rsidP="00FA61EB">
            <w:pPr>
              <w:snapToGrid w:val="0"/>
              <w:jc w:val="center"/>
              <w:rPr>
                <w:b/>
                <w:bCs/>
                <w:iCs/>
              </w:rPr>
            </w:pPr>
          </w:p>
        </w:tc>
        <w:tc>
          <w:tcPr>
            <w:tcW w:w="1139" w:type="dxa"/>
            <w:vMerge/>
            <w:tcBorders>
              <w:left w:val="single" w:sz="4" w:space="0" w:color="auto"/>
              <w:right w:val="single" w:sz="4" w:space="0" w:color="auto"/>
            </w:tcBorders>
            <w:shd w:val="clear" w:color="auto" w:fill="auto"/>
          </w:tcPr>
          <w:p w14:paraId="14EDBDA2" w14:textId="77777777" w:rsidR="00FA61EB" w:rsidRPr="009B4631" w:rsidRDefault="00FA61EB" w:rsidP="00FA61EB">
            <w:pPr>
              <w:snapToGrid w:val="0"/>
              <w:jc w:val="center"/>
              <w:rPr>
                <w:b/>
                <w:bCs/>
                <w:iCs/>
              </w:rPr>
            </w:pPr>
          </w:p>
        </w:tc>
        <w:tc>
          <w:tcPr>
            <w:tcW w:w="1269" w:type="dxa"/>
            <w:vMerge/>
            <w:tcBorders>
              <w:left w:val="single" w:sz="4" w:space="0" w:color="auto"/>
              <w:right w:val="single" w:sz="4" w:space="0" w:color="000000"/>
            </w:tcBorders>
            <w:shd w:val="clear" w:color="auto" w:fill="auto"/>
          </w:tcPr>
          <w:p w14:paraId="7F909FBA" w14:textId="77777777" w:rsidR="00FA61EB" w:rsidRPr="009B4631" w:rsidRDefault="00FA61EB" w:rsidP="00FA61EB">
            <w:pPr>
              <w:snapToGrid w:val="0"/>
              <w:jc w:val="center"/>
              <w:rPr>
                <w:b/>
                <w:bCs/>
                <w:iCs/>
              </w:rPr>
            </w:pPr>
          </w:p>
        </w:tc>
      </w:tr>
      <w:tr w:rsidR="00FA61EB" w:rsidRPr="009B4631" w14:paraId="0AC5A624" w14:textId="77777777" w:rsidTr="00FA61EB">
        <w:trPr>
          <w:trHeight w:val="254"/>
        </w:trPr>
        <w:tc>
          <w:tcPr>
            <w:tcW w:w="1823" w:type="dxa"/>
            <w:vMerge/>
            <w:tcBorders>
              <w:left w:val="single" w:sz="4" w:space="0" w:color="000000"/>
              <w:right w:val="single" w:sz="4" w:space="0" w:color="auto"/>
            </w:tcBorders>
            <w:shd w:val="clear" w:color="auto" w:fill="auto"/>
          </w:tcPr>
          <w:p w14:paraId="1971F33A"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auto"/>
              <w:bottom w:val="single" w:sz="4" w:space="0" w:color="auto"/>
              <w:right w:val="single" w:sz="4" w:space="0" w:color="auto"/>
            </w:tcBorders>
            <w:shd w:val="clear" w:color="auto" w:fill="auto"/>
          </w:tcPr>
          <w:p w14:paraId="438CC240"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Профессиональная переподготовка.</w:t>
            </w:r>
          </w:p>
        </w:tc>
        <w:tc>
          <w:tcPr>
            <w:tcW w:w="1891" w:type="dxa"/>
            <w:tcBorders>
              <w:top w:val="single" w:sz="4" w:space="0" w:color="auto"/>
              <w:left w:val="single" w:sz="4" w:space="0" w:color="auto"/>
              <w:bottom w:val="single" w:sz="4" w:space="0" w:color="auto"/>
            </w:tcBorders>
            <w:shd w:val="clear" w:color="auto" w:fill="auto"/>
            <w:vAlign w:val="center"/>
          </w:tcPr>
          <w:p w14:paraId="0A04E459"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tcPr>
          <w:p w14:paraId="78B8EEAA" w14:textId="77777777" w:rsidR="00FA61EB" w:rsidRPr="009B4631" w:rsidRDefault="00FA61EB" w:rsidP="00FA61EB">
            <w:pPr>
              <w:snapToGrid w:val="0"/>
              <w:jc w:val="center"/>
              <w:rPr>
                <w:b/>
                <w:bCs/>
                <w:iCs/>
              </w:rPr>
            </w:pPr>
          </w:p>
        </w:tc>
        <w:tc>
          <w:tcPr>
            <w:tcW w:w="1139" w:type="dxa"/>
            <w:vMerge/>
            <w:tcBorders>
              <w:left w:val="single" w:sz="4" w:space="0" w:color="auto"/>
              <w:right w:val="single" w:sz="4" w:space="0" w:color="auto"/>
            </w:tcBorders>
            <w:shd w:val="clear" w:color="auto" w:fill="auto"/>
          </w:tcPr>
          <w:p w14:paraId="69A8E2C5" w14:textId="77777777" w:rsidR="00FA61EB" w:rsidRPr="009B4631" w:rsidRDefault="00FA61EB" w:rsidP="00FA61EB">
            <w:pPr>
              <w:snapToGrid w:val="0"/>
              <w:jc w:val="center"/>
              <w:rPr>
                <w:b/>
                <w:bCs/>
                <w:iCs/>
              </w:rPr>
            </w:pPr>
          </w:p>
        </w:tc>
        <w:tc>
          <w:tcPr>
            <w:tcW w:w="1269" w:type="dxa"/>
            <w:vMerge/>
            <w:tcBorders>
              <w:left w:val="single" w:sz="4" w:space="0" w:color="auto"/>
              <w:right w:val="single" w:sz="4" w:space="0" w:color="000000"/>
            </w:tcBorders>
            <w:shd w:val="clear" w:color="auto" w:fill="auto"/>
          </w:tcPr>
          <w:p w14:paraId="0F1098E1" w14:textId="77777777" w:rsidR="00FA61EB" w:rsidRPr="009B4631" w:rsidRDefault="00FA61EB" w:rsidP="00FA61EB">
            <w:pPr>
              <w:snapToGrid w:val="0"/>
              <w:jc w:val="center"/>
              <w:rPr>
                <w:b/>
                <w:bCs/>
                <w:iCs/>
              </w:rPr>
            </w:pPr>
          </w:p>
        </w:tc>
      </w:tr>
      <w:tr w:rsidR="00FA61EB" w:rsidRPr="009B4631" w14:paraId="1367E1EC" w14:textId="77777777" w:rsidTr="00FA61EB">
        <w:trPr>
          <w:trHeight w:val="367"/>
        </w:trPr>
        <w:tc>
          <w:tcPr>
            <w:tcW w:w="1823" w:type="dxa"/>
            <w:vMerge/>
            <w:tcBorders>
              <w:left w:val="single" w:sz="4" w:space="0" w:color="000000"/>
              <w:right w:val="single" w:sz="4" w:space="0" w:color="auto"/>
            </w:tcBorders>
            <w:shd w:val="clear" w:color="auto" w:fill="auto"/>
          </w:tcPr>
          <w:p w14:paraId="5B83619B"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auto"/>
              <w:bottom w:val="single" w:sz="4" w:space="0" w:color="auto"/>
              <w:right w:val="single" w:sz="4" w:space="0" w:color="auto"/>
            </w:tcBorders>
            <w:shd w:val="clear" w:color="auto" w:fill="auto"/>
          </w:tcPr>
          <w:p w14:paraId="5A446FCB"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Повышение разряда, квалификации.</w:t>
            </w:r>
          </w:p>
        </w:tc>
        <w:tc>
          <w:tcPr>
            <w:tcW w:w="1891" w:type="dxa"/>
            <w:tcBorders>
              <w:top w:val="single" w:sz="4" w:space="0" w:color="auto"/>
              <w:left w:val="single" w:sz="4" w:space="0" w:color="auto"/>
              <w:bottom w:val="single" w:sz="4" w:space="0" w:color="auto"/>
            </w:tcBorders>
            <w:shd w:val="clear" w:color="auto" w:fill="auto"/>
            <w:vAlign w:val="center"/>
          </w:tcPr>
          <w:p w14:paraId="0E819B96"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tcPr>
          <w:p w14:paraId="1D3A7EFE" w14:textId="77777777" w:rsidR="00FA61EB" w:rsidRPr="009B4631" w:rsidRDefault="00FA61EB" w:rsidP="00FA61EB">
            <w:pPr>
              <w:snapToGrid w:val="0"/>
              <w:jc w:val="center"/>
              <w:rPr>
                <w:b/>
                <w:bCs/>
                <w:iCs/>
              </w:rPr>
            </w:pPr>
          </w:p>
        </w:tc>
        <w:tc>
          <w:tcPr>
            <w:tcW w:w="1139" w:type="dxa"/>
            <w:vMerge/>
            <w:tcBorders>
              <w:left w:val="single" w:sz="4" w:space="0" w:color="auto"/>
              <w:right w:val="single" w:sz="4" w:space="0" w:color="auto"/>
            </w:tcBorders>
            <w:shd w:val="clear" w:color="auto" w:fill="auto"/>
          </w:tcPr>
          <w:p w14:paraId="6826A446" w14:textId="77777777" w:rsidR="00FA61EB" w:rsidRPr="009B4631" w:rsidRDefault="00FA61EB" w:rsidP="00FA61EB">
            <w:pPr>
              <w:snapToGrid w:val="0"/>
              <w:jc w:val="center"/>
              <w:rPr>
                <w:b/>
                <w:bCs/>
                <w:iCs/>
              </w:rPr>
            </w:pPr>
          </w:p>
        </w:tc>
        <w:tc>
          <w:tcPr>
            <w:tcW w:w="1269" w:type="dxa"/>
            <w:vMerge/>
            <w:tcBorders>
              <w:left w:val="single" w:sz="4" w:space="0" w:color="auto"/>
              <w:right w:val="single" w:sz="4" w:space="0" w:color="000000"/>
            </w:tcBorders>
            <w:shd w:val="clear" w:color="auto" w:fill="auto"/>
          </w:tcPr>
          <w:p w14:paraId="2D78EEA4" w14:textId="77777777" w:rsidR="00FA61EB" w:rsidRPr="009B4631" w:rsidRDefault="00FA61EB" w:rsidP="00FA61EB">
            <w:pPr>
              <w:snapToGrid w:val="0"/>
              <w:jc w:val="center"/>
              <w:rPr>
                <w:b/>
                <w:bCs/>
                <w:iCs/>
              </w:rPr>
            </w:pPr>
          </w:p>
        </w:tc>
      </w:tr>
      <w:tr w:rsidR="00FA61EB" w:rsidRPr="009B4631" w14:paraId="7BF01776" w14:textId="77777777" w:rsidTr="00FA61EB">
        <w:trPr>
          <w:trHeight w:val="230"/>
        </w:trPr>
        <w:tc>
          <w:tcPr>
            <w:tcW w:w="1823" w:type="dxa"/>
            <w:vMerge/>
            <w:tcBorders>
              <w:left w:val="single" w:sz="4" w:space="0" w:color="000000"/>
              <w:right w:val="single" w:sz="4" w:space="0" w:color="auto"/>
            </w:tcBorders>
            <w:shd w:val="clear" w:color="auto" w:fill="auto"/>
          </w:tcPr>
          <w:p w14:paraId="1352D422"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auto"/>
              <w:bottom w:val="single" w:sz="4" w:space="0" w:color="auto"/>
              <w:right w:val="single" w:sz="4" w:space="0" w:color="auto"/>
            </w:tcBorders>
            <w:shd w:val="clear" w:color="auto" w:fill="auto"/>
          </w:tcPr>
          <w:p w14:paraId="6BA0D512"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Формирование личностно-значимых качеств специалиста сварочного производства.</w:t>
            </w:r>
          </w:p>
        </w:tc>
        <w:tc>
          <w:tcPr>
            <w:tcW w:w="1891" w:type="dxa"/>
            <w:tcBorders>
              <w:top w:val="single" w:sz="4" w:space="0" w:color="auto"/>
              <w:left w:val="single" w:sz="4" w:space="0" w:color="auto"/>
              <w:bottom w:val="single" w:sz="4" w:space="0" w:color="auto"/>
            </w:tcBorders>
            <w:shd w:val="clear" w:color="auto" w:fill="auto"/>
            <w:vAlign w:val="center"/>
          </w:tcPr>
          <w:p w14:paraId="141B00A3"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tcPr>
          <w:p w14:paraId="6AF432AC" w14:textId="77777777" w:rsidR="00FA61EB" w:rsidRPr="009B4631" w:rsidRDefault="00FA61EB" w:rsidP="00FA61EB">
            <w:pPr>
              <w:snapToGrid w:val="0"/>
              <w:jc w:val="center"/>
              <w:rPr>
                <w:b/>
                <w:bCs/>
                <w:iCs/>
              </w:rPr>
            </w:pPr>
          </w:p>
        </w:tc>
        <w:tc>
          <w:tcPr>
            <w:tcW w:w="1139" w:type="dxa"/>
            <w:vMerge/>
            <w:tcBorders>
              <w:left w:val="single" w:sz="4" w:space="0" w:color="auto"/>
              <w:right w:val="single" w:sz="4" w:space="0" w:color="auto"/>
            </w:tcBorders>
            <w:shd w:val="clear" w:color="auto" w:fill="auto"/>
          </w:tcPr>
          <w:p w14:paraId="3548D8EF" w14:textId="77777777" w:rsidR="00FA61EB" w:rsidRPr="009B4631" w:rsidRDefault="00FA61EB" w:rsidP="00FA61EB">
            <w:pPr>
              <w:snapToGrid w:val="0"/>
              <w:jc w:val="center"/>
              <w:rPr>
                <w:b/>
                <w:bCs/>
                <w:iCs/>
              </w:rPr>
            </w:pPr>
          </w:p>
        </w:tc>
        <w:tc>
          <w:tcPr>
            <w:tcW w:w="1269" w:type="dxa"/>
            <w:vMerge/>
            <w:tcBorders>
              <w:left w:val="single" w:sz="4" w:space="0" w:color="auto"/>
              <w:right w:val="single" w:sz="4" w:space="0" w:color="000000"/>
            </w:tcBorders>
            <w:shd w:val="clear" w:color="auto" w:fill="auto"/>
          </w:tcPr>
          <w:p w14:paraId="46B72AC1" w14:textId="77777777" w:rsidR="00FA61EB" w:rsidRPr="009B4631" w:rsidRDefault="00FA61EB" w:rsidP="00FA61EB">
            <w:pPr>
              <w:snapToGrid w:val="0"/>
              <w:jc w:val="center"/>
              <w:rPr>
                <w:b/>
                <w:bCs/>
                <w:iCs/>
              </w:rPr>
            </w:pPr>
          </w:p>
        </w:tc>
      </w:tr>
      <w:tr w:rsidR="00FA61EB" w:rsidRPr="009B4631" w14:paraId="0D6EA04E" w14:textId="77777777" w:rsidTr="00FA61EB">
        <w:trPr>
          <w:trHeight w:val="576"/>
        </w:trPr>
        <w:tc>
          <w:tcPr>
            <w:tcW w:w="1823" w:type="dxa"/>
            <w:vMerge/>
            <w:tcBorders>
              <w:left w:val="single" w:sz="4" w:space="0" w:color="000000"/>
              <w:right w:val="single" w:sz="4" w:space="0" w:color="auto"/>
            </w:tcBorders>
            <w:shd w:val="clear" w:color="auto" w:fill="auto"/>
          </w:tcPr>
          <w:p w14:paraId="44C0F28B"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auto"/>
              <w:bottom w:val="single" w:sz="4" w:space="0" w:color="auto"/>
              <w:right w:val="single" w:sz="4" w:space="0" w:color="auto"/>
            </w:tcBorders>
            <w:shd w:val="clear" w:color="auto" w:fill="auto"/>
          </w:tcPr>
          <w:p w14:paraId="39258EE5"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Формирование профессионально-значимых качеств специалиста сварочного производства.</w:t>
            </w:r>
          </w:p>
        </w:tc>
        <w:tc>
          <w:tcPr>
            <w:tcW w:w="1891" w:type="dxa"/>
            <w:tcBorders>
              <w:top w:val="single" w:sz="4" w:space="0" w:color="auto"/>
              <w:left w:val="single" w:sz="4" w:space="0" w:color="auto"/>
              <w:bottom w:val="single" w:sz="4" w:space="0" w:color="auto"/>
            </w:tcBorders>
            <w:shd w:val="clear" w:color="auto" w:fill="auto"/>
            <w:vAlign w:val="center"/>
          </w:tcPr>
          <w:p w14:paraId="70E7BD35"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tcPr>
          <w:p w14:paraId="0552882D" w14:textId="77777777" w:rsidR="00FA61EB" w:rsidRPr="009B4631" w:rsidRDefault="00FA61EB" w:rsidP="00FA61EB">
            <w:pPr>
              <w:snapToGrid w:val="0"/>
              <w:jc w:val="center"/>
              <w:rPr>
                <w:b/>
                <w:bCs/>
                <w:iCs/>
              </w:rPr>
            </w:pPr>
          </w:p>
        </w:tc>
        <w:tc>
          <w:tcPr>
            <w:tcW w:w="1139" w:type="dxa"/>
            <w:vMerge/>
            <w:tcBorders>
              <w:left w:val="single" w:sz="4" w:space="0" w:color="auto"/>
              <w:right w:val="single" w:sz="4" w:space="0" w:color="auto"/>
            </w:tcBorders>
            <w:shd w:val="clear" w:color="auto" w:fill="auto"/>
          </w:tcPr>
          <w:p w14:paraId="4A3EEBCE" w14:textId="77777777" w:rsidR="00FA61EB" w:rsidRPr="009B4631" w:rsidRDefault="00FA61EB" w:rsidP="00FA61EB">
            <w:pPr>
              <w:snapToGrid w:val="0"/>
              <w:jc w:val="center"/>
              <w:rPr>
                <w:b/>
                <w:bCs/>
                <w:iCs/>
              </w:rPr>
            </w:pPr>
          </w:p>
        </w:tc>
        <w:tc>
          <w:tcPr>
            <w:tcW w:w="1269" w:type="dxa"/>
            <w:vMerge/>
            <w:tcBorders>
              <w:left w:val="single" w:sz="4" w:space="0" w:color="auto"/>
              <w:right w:val="single" w:sz="4" w:space="0" w:color="000000"/>
            </w:tcBorders>
            <w:shd w:val="clear" w:color="auto" w:fill="auto"/>
          </w:tcPr>
          <w:p w14:paraId="6AE92649" w14:textId="77777777" w:rsidR="00FA61EB" w:rsidRPr="009B4631" w:rsidRDefault="00FA61EB" w:rsidP="00FA61EB">
            <w:pPr>
              <w:snapToGrid w:val="0"/>
              <w:jc w:val="center"/>
              <w:rPr>
                <w:b/>
                <w:bCs/>
                <w:iCs/>
              </w:rPr>
            </w:pPr>
          </w:p>
        </w:tc>
      </w:tr>
      <w:tr w:rsidR="00FA61EB" w:rsidRPr="009B4631" w14:paraId="0E996AF6" w14:textId="77777777" w:rsidTr="00FA61EB">
        <w:trPr>
          <w:trHeight w:val="679"/>
        </w:trPr>
        <w:tc>
          <w:tcPr>
            <w:tcW w:w="1823" w:type="dxa"/>
            <w:vMerge/>
            <w:tcBorders>
              <w:left w:val="single" w:sz="4" w:space="0" w:color="000000"/>
              <w:right w:val="single" w:sz="4" w:space="0" w:color="auto"/>
            </w:tcBorders>
            <w:shd w:val="clear" w:color="auto" w:fill="auto"/>
          </w:tcPr>
          <w:p w14:paraId="68088575"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auto"/>
              <w:bottom w:val="single" w:sz="4" w:space="0" w:color="auto"/>
              <w:right w:val="single" w:sz="4" w:space="0" w:color="auto"/>
            </w:tcBorders>
            <w:shd w:val="clear" w:color="auto" w:fill="auto"/>
          </w:tcPr>
          <w:p w14:paraId="29F4D164"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Формирование профессиональных компетенций специалиста сварочного производства.</w:t>
            </w:r>
          </w:p>
        </w:tc>
        <w:tc>
          <w:tcPr>
            <w:tcW w:w="1891" w:type="dxa"/>
            <w:tcBorders>
              <w:top w:val="single" w:sz="4" w:space="0" w:color="auto"/>
              <w:left w:val="single" w:sz="4" w:space="0" w:color="auto"/>
              <w:bottom w:val="single" w:sz="4" w:space="0" w:color="auto"/>
            </w:tcBorders>
            <w:shd w:val="clear" w:color="auto" w:fill="auto"/>
            <w:vAlign w:val="center"/>
          </w:tcPr>
          <w:p w14:paraId="3011B4C8"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tcPr>
          <w:p w14:paraId="32513320" w14:textId="77777777" w:rsidR="00FA61EB" w:rsidRPr="009B4631" w:rsidRDefault="00FA61EB" w:rsidP="00FA61EB">
            <w:pPr>
              <w:snapToGrid w:val="0"/>
              <w:jc w:val="center"/>
              <w:rPr>
                <w:b/>
                <w:bCs/>
                <w:iCs/>
              </w:rPr>
            </w:pPr>
          </w:p>
        </w:tc>
        <w:tc>
          <w:tcPr>
            <w:tcW w:w="1139" w:type="dxa"/>
            <w:vMerge/>
            <w:tcBorders>
              <w:left w:val="single" w:sz="4" w:space="0" w:color="auto"/>
              <w:right w:val="single" w:sz="4" w:space="0" w:color="auto"/>
            </w:tcBorders>
            <w:shd w:val="clear" w:color="auto" w:fill="auto"/>
          </w:tcPr>
          <w:p w14:paraId="70231DA0" w14:textId="77777777" w:rsidR="00FA61EB" w:rsidRPr="009B4631" w:rsidRDefault="00FA61EB" w:rsidP="00FA61EB">
            <w:pPr>
              <w:snapToGrid w:val="0"/>
              <w:jc w:val="center"/>
              <w:rPr>
                <w:b/>
                <w:bCs/>
                <w:iCs/>
              </w:rPr>
            </w:pPr>
          </w:p>
        </w:tc>
        <w:tc>
          <w:tcPr>
            <w:tcW w:w="1269" w:type="dxa"/>
            <w:vMerge/>
            <w:tcBorders>
              <w:left w:val="single" w:sz="4" w:space="0" w:color="auto"/>
              <w:right w:val="single" w:sz="4" w:space="0" w:color="000000"/>
            </w:tcBorders>
            <w:shd w:val="clear" w:color="auto" w:fill="auto"/>
          </w:tcPr>
          <w:p w14:paraId="0E347C83" w14:textId="77777777" w:rsidR="00FA61EB" w:rsidRPr="009B4631" w:rsidRDefault="00FA61EB" w:rsidP="00FA61EB">
            <w:pPr>
              <w:snapToGrid w:val="0"/>
              <w:jc w:val="center"/>
              <w:rPr>
                <w:b/>
                <w:bCs/>
                <w:iCs/>
              </w:rPr>
            </w:pPr>
          </w:p>
        </w:tc>
      </w:tr>
      <w:tr w:rsidR="00FA61EB" w:rsidRPr="009B4631" w14:paraId="4557D669" w14:textId="77777777" w:rsidTr="00FA61EB">
        <w:trPr>
          <w:trHeight w:val="290"/>
        </w:trPr>
        <w:tc>
          <w:tcPr>
            <w:tcW w:w="1823" w:type="dxa"/>
            <w:vMerge/>
            <w:tcBorders>
              <w:left w:val="single" w:sz="4" w:space="0" w:color="000000"/>
              <w:right w:val="single" w:sz="4" w:space="0" w:color="auto"/>
            </w:tcBorders>
            <w:shd w:val="clear" w:color="auto" w:fill="auto"/>
          </w:tcPr>
          <w:p w14:paraId="2EA909C7"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auto"/>
              <w:bottom w:val="single" w:sz="4" w:space="0" w:color="auto"/>
              <w:right w:val="single" w:sz="4" w:space="0" w:color="auto"/>
            </w:tcBorders>
            <w:shd w:val="clear" w:color="auto" w:fill="auto"/>
          </w:tcPr>
          <w:p w14:paraId="25E8E9CA"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Составление «портрета» компетенций сварщика.</w:t>
            </w:r>
          </w:p>
        </w:tc>
        <w:tc>
          <w:tcPr>
            <w:tcW w:w="1891" w:type="dxa"/>
            <w:tcBorders>
              <w:top w:val="single" w:sz="4" w:space="0" w:color="auto"/>
              <w:left w:val="single" w:sz="4" w:space="0" w:color="auto"/>
              <w:bottom w:val="single" w:sz="4" w:space="0" w:color="auto"/>
            </w:tcBorders>
            <w:shd w:val="clear" w:color="auto" w:fill="auto"/>
            <w:vAlign w:val="center"/>
          </w:tcPr>
          <w:p w14:paraId="735DC3B2"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tcPr>
          <w:p w14:paraId="6F297148" w14:textId="77777777" w:rsidR="00FA61EB" w:rsidRPr="009B4631" w:rsidRDefault="00FA61EB" w:rsidP="00FA61EB">
            <w:pPr>
              <w:snapToGrid w:val="0"/>
              <w:jc w:val="center"/>
              <w:rPr>
                <w:b/>
                <w:bCs/>
                <w:iCs/>
              </w:rPr>
            </w:pPr>
          </w:p>
        </w:tc>
        <w:tc>
          <w:tcPr>
            <w:tcW w:w="1139" w:type="dxa"/>
            <w:vMerge/>
            <w:tcBorders>
              <w:left w:val="single" w:sz="4" w:space="0" w:color="auto"/>
              <w:right w:val="single" w:sz="4" w:space="0" w:color="auto"/>
            </w:tcBorders>
            <w:shd w:val="clear" w:color="auto" w:fill="auto"/>
          </w:tcPr>
          <w:p w14:paraId="23EBCD78" w14:textId="77777777" w:rsidR="00FA61EB" w:rsidRPr="009B4631" w:rsidRDefault="00FA61EB" w:rsidP="00FA61EB">
            <w:pPr>
              <w:snapToGrid w:val="0"/>
              <w:jc w:val="center"/>
              <w:rPr>
                <w:b/>
                <w:bCs/>
                <w:iCs/>
              </w:rPr>
            </w:pPr>
          </w:p>
        </w:tc>
        <w:tc>
          <w:tcPr>
            <w:tcW w:w="1269" w:type="dxa"/>
            <w:vMerge/>
            <w:tcBorders>
              <w:left w:val="single" w:sz="4" w:space="0" w:color="auto"/>
              <w:right w:val="single" w:sz="4" w:space="0" w:color="000000"/>
            </w:tcBorders>
            <w:shd w:val="clear" w:color="auto" w:fill="auto"/>
          </w:tcPr>
          <w:p w14:paraId="2836473E" w14:textId="77777777" w:rsidR="00FA61EB" w:rsidRPr="009B4631" w:rsidRDefault="00FA61EB" w:rsidP="00FA61EB">
            <w:pPr>
              <w:snapToGrid w:val="0"/>
              <w:jc w:val="center"/>
              <w:rPr>
                <w:b/>
                <w:bCs/>
                <w:iCs/>
              </w:rPr>
            </w:pPr>
          </w:p>
        </w:tc>
      </w:tr>
      <w:tr w:rsidR="00FA61EB" w:rsidRPr="009B4631" w14:paraId="1D2093A5" w14:textId="77777777" w:rsidTr="00FA61EB">
        <w:trPr>
          <w:trHeight w:val="290"/>
        </w:trPr>
        <w:tc>
          <w:tcPr>
            <w:tcW w:w="1823" w:type="dxa"/>
            <w:vMerge/>
            <w:tcBorders>
              <w:left w:val="single" w:sz="4" w:space="0" w:color="000000"/>
              <w:right w:val="single" w:sz="4" w:space="0" w:color="auto"/>
            </w:tcBorders>
            <w:shd w:val="clear" w:color="auto" w:fill="auto"/>
          </w:tcPr>
          <w:p w14:paraId="55C95F86"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62684E"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9B4631">
              <w:rPr>
                <w:b/>
                <w:bCs/>
              </w:rPr>
              <w:t>Самостоятельная работа: Чтение технической литературы, инструкций, чертежей и технологических процессов.</w:t>
            </w:r>
          </w:p>
        </w:tc>
        <w:tc>
          <w:tcPr>
            <w:tcW w:w="1891" w:type="dxa"/>
            <w:tcBorders>
              <w:top w:val="single" w:sz="4" w:space="0" w:color="auto"/>
              <w:left w:val="single" w:sz="4" w:space="0" w:color="auto"/>
              <w:bottom w:val="single" w:sz="4" w:space="0" w:color="auto"/>
            </w:tcBorders>
            <w:shd w:val="clear" w:color="auto" w:fill="D9D9D9" w:themeFill="background1" w:themeFillShade="D9"/>
            <w:vAlign w:val="center"/>
          </w:tcPr>
          <w:p w14:paraId="3F483CE5"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8</w:t>
            </w:r>
          </w:p>
        </w:tc>
        <w:tc>
          <w:tcPr>
            <w:tcW w:w="3113" w:type="dxa"/>
            <w:vMerge/>
            <w:tcBorders>
              <w:left w:val="single" w:sz="4" w:space="0" w:color="000000"/>
              <w:right w:val="single" w:sz="4" w:space="0" w:color="auto"/>
            </w:tcBorders>
            <w:shd w:val="clear" w:color="auto" w:fill="auto"/>
          </w:tcPr>
          <w:p w14:paraId="5154FEBF" w14:textId="77777777" w:rsidR="00FA61EB" w:rsidRPr="009B4631" w:rsidRDefault="00FA61EB" w:rsidP="00FA61EB">
            <w:pPr>
              <w:snapToGrid w:val="0"/>
              <w:jc w:val="center"/>
              <w:rPr>
                <w:b/>
                <w:bCs/>
                <w:iCs/>
              </w:rPr>
            </w:pPr>
          </w:p>
        </w:tc>
        <w:tc>
          <w:tcPr>
            <w:tcW w:w="1139" w:type="dxa"/>
            <w:vMerge/>
            <w:tcBorders>
              <w:left w:val="single" w:sz="4" w:space="0" w:color="auto"/>
              <w:right w:val="single" w:sz="4" w:space="0" w:color="auto"/>
            </w:tcBorders>
            <w:shd w:val="clear" w:color="auto" w:fill="auto"/>
          </w:tcPr>
          <w:p w14:paraId="44BDD242" w14:textId="77777777" w:rsidR="00FA61EB" w:rsidRPr="009B4631" w:rsidRDefault="00FA61EB" w:rsidP="00FA61EB">
            <w:pPr>
              <w:snapToGrid w:val="0"/>
              <w:jc w:val="center"/>
              <w:rPr>
                <w:b/>
                <w:bCs/>
                <w:iCs/>
              </w:rPr>
            </w:pPr>
          </w:p>
        </w:tc>
        <w:tc>
          <w:tcPr>
            <w:tcW w:w="1269" w:type="dxa"/>
            <w:vMerge/>
            <w:tcBorders>
              <w:left w:val="single" w:sz="4" w:space="0" w:color="auto"/>
              <w:right w:val="single" w:sz="4" w:space="0" w:color="000000"/>
            </w:tcBorders>
            <w:shd w:val="clear" w:color="auto" w:fill="auto"/>
          </w:tcPr>
          <w:p w14:paraId="413804E5" w14:textId="77777777" w:rsidR="00FA61EB" w:rsidRPr="009B4631" w:rsidRDefault="00FA61EB" w:rsidP="00FA61EB">
            <w:pPr>
              <w:snapToGrid w:val="0"/>
              <w:jc w:val="center"/>
              <w:rPr>
                <w:b/>
                <w:bCs/>
                <w:iCs/>
              </w:rPr>
            </w:pPr>
          </w:p>
        </w:tc>
      </w:tr>
      <w:tr w:rsidR="00FA61EB" w:rsidRPr="009B4631" w14:paraId="422E14DE" w14:textId="77777777" w:rsidTr="00FA61EB">
        <w:trPr>
          <w:trHeight w:val="375"/>
        </w:trPr>
        <w:tc>
          <w:tcPr>
            <w:tcW w:w="1823" w:type="dxa"/>
            <w:vMerge w:val="restart"/>
            <w:tcBorders>
              <w:left w:val="single" w:sz="4" w:space="0" w:color="000000"/>
            </w:tcBorders>
            <w:shd w:val="clear" w:color="auto" w:fill="auto"/>
          </w:tcPr>
          <w:p w14:paraId="05CCDB3D" w14:textId="77777777" w:rsidR="00FA61EB" w:rsidRPr="009B4631" w:rsidRDefault="00FA61EB" w:rsidP="00FA61EB">
            <w:pPr>
              <w:tabs>
                <w:tab w:val="left" w:pos="1410"/>
              </w:tabs>
              <w:snapToGrid w:val="0"/>
              <w:jc w:val="center"/>
              <w:rPr>
                <w:b/>
                <w:iCs/>
              </w:rPr>
            </w:pPr>
            <w:r w:rsidRPr="009B4631">
              <w:rPr>
                <w:b/>
                <w:bCs/>
              </w:rPr>
              <w:lastRenderedPageBreak/>
              <w:t>Тема 3.</w:t>
            </w:r>
          </w:p>
          <w:p w14:paraId="1F0372C7" w14:textId="77777777" w:rsidR="00FA61EB" w:rsidRPr="009B4631" w:rsidRDefault="00FA61EB" w:rsidP="00FA61EB">
            <w:pPr>
              <w:tabs>
                <w:tab w:val="left" w:pos="1410"/>
              </w:tabs>
              <w:snapToGrid w:val="0"/>
              <w:jc w:val="center"/>
              <w:rPr>
                <w:b/>
                <w:iCs/>
              </w:rPr>
            </w:pPr>
            <w:r w:rsidRPr="009B4631">
              <w:rPr>
                <w:b/>
                <w:iCs/>
              </w:rPr>
              <w:t>Металлы, сварочное оборудование и инструмент</w:t>
            </w:r>
          </w:p>
          <w:p w14:paraId="6256F7EF" w14:textId="77777777" w:rsidR="00FA61EB" w:rsidRPr="009B4631" w:rsidRDefault="00FA61EB" w:rsidP="00FA61EB">
            <w:pPr>
              <w:tabs>
                <w:tab w:val="left" w:pos="1410"/>
              </w:tabs>
              <w:snapToGrid w:val="0"/>
              <w:jc w:val="center"/>
              <w:rPr>
                <w:b/>
                <w:iCs/>
              </w:rPr>
            </w:pPr>
          </w:p>
          <w:p w14:paraId="3D727C24" w14:textId="77777777" w:rsidR="00FA61EB" w:rsidRPr="009B4631" w:rsidRDefault="00FA61EB" w:rsidP="00FA61EB">
            <w:pPr>
              <w:tabs>
                <w:tab w:val="left" w:pos="1410"/>
              </w:tabs>
              <w:snapToGrid w:val="0"/>
              <w:jc w:val="center"/>
              <w:rPr>
                <w:b/>
                <w:iCs/>
              </w:rPr>
            </w:pPr>
          </w:p>
          <w:p w14:paraId="6C1155A1" w14:textId="77777777" w:rsidR="00FA61EB" w:rsidRPr="009B4631" w:rsidRDefault="00FA61EB" w:rsidP="00FA61EB">
            <w:pPr>
              <w:tabs>
                <w:tab w:val="left" w:pos="1410"/>
              </w:tabs>
              <w:snapToGrid w:val="0"/>
              <w:jc w:val="center"/>
              <w:rPr>
                <w:b/>
                <w:iCs/>
              </w:rPr>
            </w:pPr>
          </w:p>
          <w:p w14:paraId="700EF88C" w14:textId="77777777" w:rsidR="00FA61EB" w:rsidRPr="009B4631" w:rsidRDefault="00FA61EB" w:rsidP="00FA61EB">
            <w:pPr>
              <w:tabs>
                <w:tab w:val="left" w:pos="1410"/>
              </w:tabs>
              <w:snapToGrid w:val="0"/>
              <w:jc w:val="center"/>
              <w:rPr>
                <w:b/>
                <w:iCs/>
              </w:rPr>
            </w:pPr>
          </w:p>
          <w:p w14:paraId="096204D4" w14:textId="77777777" w:rsidR="00FA61EB" w:rsidRPr="009B4631" w:rsidRDefault="00FA61EB" w:rsidP="00FA61EB">
            <w:pPr>
              <w:tabs>
                <w:tab w:val="left" w:pos="1410"/>
              </w:tabs>
              <w:snapToGrid w:val="0"/>
              <w:jc w:val="center"/>
              <w:rPr>
                <w:b/>
                <w:iCs/>
              </w:rPr>
            </w:pPr>
          </w:p>
          <w:p w14:paraId="105FF722" w14:textId="77777777" w:rsidR="00FA61EB" w:rsidRPr="009B4631" w:rsidRDefault="00FA61EB" w:rsidP="00FA61EB">
            <w:pPr>
              <w:tabs>
                <w:tab w:val="left" w:pos="1410"/>
              </w:tabs>
              <w:snapToGrid w:val="0"/>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D9D9D9" w:themeFill="background1" w:themeFillShade="D9"/>
            <w:vAlign w:val="center"/>
          </w:tcPr>
          <w:p w14:paraId="4C989D15"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Cs/>
              </w:rPr>
            </w:pPr>
            <w:r w:rsidRPr="009B4631">
              <w:rPr>
                <w:b/>
                <w:iCs/>
              </w:rPr>
              <w:t>Содержание учебного материала:</w:t>
            </w:r>
          </w:p>
        </w:tc>
        <w:tc>
          <w:tcPr>
            <w:tcW w:w="1891" w:type="dxa"/>
            <w:tcBorders>
              <w:top w:val="single" w:sz="4" w:space="0" w:color="auto"/>
              <w:left w:val="single" w:sz="4" w:space="0" w:color="auto"/>
              <w:bottom w:val="single" w:sz="4" w:space="0" w:color="auto"/>
            </w:tcBorders>
            <w:shd w:val="clear" w:color="auto" w:fill="D9D9D9" w:themeFill="background1" w:themeFillShade="D9"/>
            <w:vAlign w:val="center"/>
          </w:tcPr>
          <w:p w14:paraId="15CEFE48"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10</w:t>
            </w:r>
          </w:p>
        </w:tc>
        <w:tc>
          <w:tcPr>
            <w:tcW w:w="3113" w:type="dxa"/>
            <w:vMerge w:val="restart"/>
            <w:tcBorders>
              <w:top w:val="single" w:sz="4" w:space="0" w:color="auto"/>
              <w:left w:val="single" w:sz="4" w:space="0" w:color="000000"/>
              <w:right w:val="single" w:sz="4" w:space="0" w:color="auto"/>
            </w:tcBorders>
            <w:shd w:val="clear" w:color="auto" w:fill="auto"/>
            <w:vAlign w:val="center"/>
          </w:tcPr>
          <w:p w14:paraId="40FDC6DB" w14:textId="77777777" w:rsidR="00FA61EB" w:rsidRPr="009B4631" w:rsidRDefault="00FA61EB" w:rsidP="00FA61EB">
            <w:pPr>
              <w:snapToGrid w:val="0"/>
              <w:jc w:val="center"/>
              <w:rPr>
                <w:bCs/>
                <w:iCs/>
              </w:rPr>
            </w:pPr>
            <w:r w:rsidRPr="009B4631">
              <w:rPr>
                <w:bCs/>
                <w:iCs/>
              </w:rPr>
              <w:t>ЛР 1, ЛР 3, ЛР 8, ЛР 11, ЛР 15, ЛР 16, ЛР 19.</w:t>
            </w:r>
          </w:p>
        </w:tc>
        <w:tc>
          <w:tcPr>
            <w:tcW w:w="1139" w:type="dxa"/>
            <w:vMerge w:val="restart"/>
            <w:tcBorders>
              <w:top w:val="single" w:sz="4" w:space="0" w:color="auto"/>
              <w:left w:val="single" w:sz="4" w:space="0" w:color="auto"/>
              <w:right w:val="single" w:sz="4" w:space="0" w:color="auto"/>
            </w:tcBorders>
            <w:shd w:val="clear" w:color="auto" w:fill="auto"/>
            <w:vAlign w:val="center"/>
          </w:tcPr>
          <w:p w14:paraId="62C289F6" w14:textId="77777777" w:rsidR="00FA61EB" w:rsidRPr="009B4631" w:rsidRDefault="00FA61EB" w:rsidP="00FA61EB">
            <w:pPr>
              <w:snapToGrid w:val="0"/>
              <w:jc w:val="center"/>
              <w:rPr>
                <w:bCs/>
                <w:iCs/>
              </w:rPr>
            </w:pPr>
            <w:r w:rsidRPr="009B4631">
              <w:rPr>
                <w:bCs/>
                <w:iCs/>
              </w:rPr>
              <w:t>ОК 01, ОК 02, ОК 03, ОК 05, ОК 08;</w:t>
            </w:r>
          </w:p>
          <w:p w14:paraId="5C338A5E" w14:textId="77777777" w:rsidR="00FA61EB" w:rsidRPr="009B4631" w:rsidRDefault="00FA61EB" w:rsidP="00FA61EB">
            <w:pPr>
              <w:snapToGrid w:val="0"/>
              <w:jc w:val="center"/>
              <w:rPr>
                <w:bCs/>
                <w:iCs/>
              </w:rPr>
            </w:pPr>
            <w:r w:rsidRPr="009B4631">
              <w:rPr>
                <w:bCs/>
                <w:iCs/>
              </w:rPr>
              <w:t>ПК 2.1.</w:t>
            </w:r>
          </w:p>
        </w:tc>
        <w:tc>
          <w:tcPr>
            <w:tcW w:w="1269" w:type="dxa"/>
            <w:vMerge w:val="restart"/>
            <w:tcBorders>
              <w:left w:val="single" w:sz="4" w:space="0" w:color="auto"/>
              <w:right w:val="single" w:sz="4" w:space="0" w:color="000000"/>
            </w:tcBorders>
            <w:shd w:val="clear" w:color="auto" w:fill="auto"/>
            <w:vAlign w:val="center"/>
          </w:tcPr>
          <w:p w14:paraId="4050167C"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01.01</w:t>
            </w:r>
          </w:p>
          <w:p w14:paraId="5B7B60D2"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01.02</w:t>
            </w:r>
          </w:p>
          <w:p w14:paraId="273E46F6"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01.03</w:t>
            </w:r>
          </w:p>
          <w:p w14:paraId="1B3509B6"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01.01</w:t>
            </w:r>
          </w:p>
          <w:p w14:paraId="5CC24363"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01.02</w:t>
            </w:r>
          </w:p>
          <w:p w14:paraId="23A0169E"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02.02</w:t>
            </w:r>
          </w:p>
          <w:p w14:paraId="4F906338"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02.03</w:t>
            </w:r>
          </w:p>
          <w:p w14:paraId="713B418B"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02.01</w:t>
            </w:r>
          </w:p>
          <w:p w14:paraId="094E6869"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03.01</w:t>
            </w:r>
          </w:p>
          <w:p w14:paraId="200841D0"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03.02</w:t>
            </w:r>
          </w:p>
          <w:p w14:paraId="77D18ED8"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03.03</w:t>
            </w:r>
          </w:p>
          <w:p w14:paraId="3D61DCD8"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03.04</w:t>
            </w:r>
          </w:p>
          <w:p w14:paraId="6E62255B"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03.06</w:t>
            </w:r>
          </w:p>
          <w:p w14:paraId="463FFA8F"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03.08</w:t>
            </w:r>
          </w:p>
          <w:p w14:paraId="1F7C2C5F"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03.02</w:t>
            </w:r>
          </w:p>
          <w:p w14:paraId="79BF0BFB"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03.04</w:t>
            </w:r>
          </w:p>
          <w:p w14:paraId="313B835C"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05.03</w:t>
            </w:r>
          </w:p>
          <w:p w14:paraId="532B3EE8"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05.01</w:t>
            </w:r>
          </w:p>
          <w:p w14:paraId="3D1925FE"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08.02</w:t>
            </w:r>
          </w:p>
          <w:p w14:paraId="08D367B4"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08.03</w:t>
            </w:r>
          </w:p>
          <w:p w14:paraId="313E237B"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08.02</w:t>
            </w:r>
          </w:p>
          <w:p w14:paraId="37E3FD47" w14:textId="77777777" w:rsidR="00FA61EB" w:rsidRPr="009B4631" w:rsidRDefault="00FA61EB" w:rsidP="00FA61EB">
            <w:pPr>
              <w:snapToGrid w:val="0"/>
              <w:jc w:val="center"/>
              <w:rPr>
                <w:bCs/>
                <w:iCs/>
              </w:rPr>
            </w:pPr>
            <w:r w:rsidRPr="009B4631">
              <w:rPr>
                <w:bCs/>
                <w:iCs/>
              </w:rPr>
              <w:t>Н 2.1.01</w:t>
            </w:r>
          </w:p>
          <w:p w14:paraId="40784D3B" w14:textId="77777777" w:rsidR="00FA61EB" w:rsidRPr="009B4631" w:rsidRDefault="00FA61EB" w:rsidP="00FA61EB">
            <w:pPr>
              <w:snapToGrid w:val="0"/>
              <w:jc w:val="center"/>
              <w:rPr>
                <w:bCs/>
                <w:iCs/>
              </w:rPr>
            </w:pPr>
            <w:r w:rsidRPr="009B4631">
              <w:rPr>
                <w:bCs/>
                <w:iCs/>
              </w:rPr>
              <w:t>У 2.1.01</w:t>
            </w:r>
          </w:p>
          <w:p w14:paraId="6237B25D" w14:textId="77777777" w:rsidR="00FA61EB" w:rsidRPr="009B4631" w:rsidRDefault="00FA61EB" w:rsidP="00FA61EB">
            <w:pPr>
              <w:snapToGrid w:val="0"/>
              <w:jc w:val="center"/>
              <w:rPr>
                <w:bCs/>
                <w:iCs/>
              </w:rPr>
            </w:pPr>
            <w:r w:rsidRPr="009B4631">
              <w:rPr>
                <w:bCs/>
                <w:iCs/>
              </w:rPr>
              <w:t>У 2.1.03</w:t>
            </w:r>
          </w:p>
          <w:p w14:paraId="0DC28323" w14:textId="77777777" w:rsidR="00FA61EB" w:rsidRPr="009B4631" w:rsidRDefault="00FA61EB" w:rsidP="00FA61EB">
            <w:pPr>
              <w:snapToGrid w:val="0"/>
              <w:jc w:val="center"/>
              <w:rPr>
                <w:bCs/>
                <w:iCs/>
              </w:rPr>
            </w:pPr>
            <w:r w:rsidRPr="009B4631">
              <w:rPr>
                <w:bCs/>
                <w:iCs/>
              </w:rPr>
              <w:t>З 2.1.01</w:t>
            </w:r>
          </w:p>
          <w:p w14:paraId="7A2D9806" w14:textId="77777777" w:rsidR="00FA61EB" w:rsidRPr="009B4631" w:rsidRDefault="00FA61EB" w:rsidP="00FA61EB">
            <w:pPr>
              <w:snapToGrid w:val="0"/>
              <w:jc w:val="center"/>
              <w:rPr>
                <w:bCs/>
                <w:iCs/>
              </w:rPr>
            </w:pPr>
            <w:r w:rsidRPr="009B4631">
              <w:rPr>
                <w:bCs/>
                <w:iCs/>
              </w:rPr>
              <w:t>З 2.1.03</w:t>
            </w:r>
          </w:p>
        </w:tc>
      </w:tr>
      <w:tr w:rsidR="00FA61EB" w:rsidRPr="009B4631" w14:paraId="3693CEF3" w14:textId="77777777" w:rsidTr="00FA61EB">
        <w:trPr>
          <w:trHeight w:val="380"/>
        </w:trPr>
        <w:tc>
          <w:tcPr>
            <w:tcW w:w="1823" w:type="dxa"/>
            <w:vMerge/>
            <w:tcBorders>
              <w:left w:val="single" w:sz="4" w:space="0" w:color="000000"/>
            </w:tcBorders>
            <w:shd w:val="clear" w:color="auto" w:fill="auto"/>
          </w:tcPr>
          <w:p w14:paraId="7CE357B2"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D9D9D9" w:themeFill="background1" w:themeFillShade="D9"/>
            <w:vAlign w:val="center"/>
          </w:tcPr>
          <w:p w14:paraId="38A839B5"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Cs/>
              </w:rPr>
            </w:pPr>
            <w:r w:rsidRPr="009B4631">
              <w:rPr>
                <w:iCs/>
              </w:rPr>
              <w:t>Металлы и их свойства. Стали и сплавы</w:t>
            </w:r>
            <w:r w:rsidRPr="009B4631">
              <w:rPr>
                <w:b/>
                <w:iCs/>
              </w:rPr>
              <w:t>.</w:t>
            </w:r>
          </w:p>
        </w:tc>
        <w:tc>
          <w:tcPr>
            <w:tcW w:w="1891" w:type="dxa"/>
            <w:tcBorders>
              <w:top w:val="single" w:sz="4" w:space="0" w:color="auto"/>
              <w:left w:val="single" w:sz="4" w:space="0" w:color="auto"/>
              <w:bottom w:val="single" w:sz="4" w:space="0" w:color="auto"/>
            </w:tcBorders>
            <w:shd w:val="clear" w:color="auto" w:fill="D9D9D9" w:themeFill="background1" w:themeFillShade="D9"/>
            <w:vAlign w:val="center"/>
          </w:tcPr>
          <w:p w14:paraId="28BA99EA" w14:textId="77777777" w:rsidR="00FA61EB" w:rsidRPr="009B4631" w:rsidRDefault="00FA61EB" w:rsidP="00FA61EB">
            <w:pPr>
              <w:jc w:val="center"/>
              <w:rPr>
                <w:b/>
                <w:iCs/>
              </w:rPr>
            </w:pPr>
            <w:r w:rsidRPr="009B4631">
              <w:rPr>
                <w:b/>
                <w:iCs/>
              </w:rPr>
              <w:t>2</w:t>
            </w:r>
          </w:p>
        </w:tc>
        <w:tc>
          <w:tcPr>
            <w:tcW w:w="3113" w:type="dxa"/>
            <w:vMerge/>
            <w:tcBorders>
              <w:left w:val="single" w:sz="4" w:space="0" w:color="000000"/>
              <w:right w:val="single" w:sz="4" w:space="0" w:color="auto"/>
            </w:tcBorders>
            <w:shd w:val="clear" w:color="auto" w:fill="auto"/>
            <w:vAlign w:val="center"/>
          </w:tcPr>
          <w:p w14:paraId="19AF7296" w14:textId="77777777" w:rsidR="00FA61EB" w:rsidRPr="009B4631" w:rsidRDefault="00FA61EB" w:rsidP="00FA61EB">
            <w:pPr>
              <w:snapToGrid w:val="0"/>
              <w:jc w:val="center"/>
              <w:rPr>
                <w:b/>
                <w:bCs/>
                <w:i/>
                <w:iCs/>
                <w:color w:val="FF0000"/>
              </w:rPr>
            </w:pPr>
          </w:p>
        </w:tc>
        <w:tc>
          <w:tcPr>
            <w:tcW w:w="1139" w:type="dxa"/>
            <w:vMerge/>
            <w:tcBorders>
              <w:left w:val="single" w:sz="4" w:space="0" w:color="auto"/>
              <w:right w:val="single" w:sz="4" w:space="0" w:color="auto"/>
            </w:tcBorders>
            <w:shd w:val="clear" w:color="auto" w:fill="auto"/>
            <w:vAlign w:val="center"/>
          </w:tcPr>
          <w:p w14:paraId="7ACBB064" w14:textId="77777777" w:rsidR="00FA61EB" w:rsidRPr="009B4631" w:rsidRDefault="00FA61EB" w:rsidP="00FA61EB">
            <w:pPr>
              <w:snapToGrid w:val="0"/>
              <w:jc w:val="center"/>
              <w:rPr>
                <w:b/>
                <w:bCs/>
                <w:i/>
                <w:iCs/>
                <w:color w:val="FF0000"/>
              </w:rPr>
            </w:pPr>
          </w:p>
        </w:tc>
        <w:tc>
          <w:tcPr>
            <w:tcW w:w="1269" w:type="dxa"/>
            <w:vMerge/>
            <w:tcBorders>
              <w:left w:val="single" w:sz="4" w:space="0" w:color="auto"/>
              <w:right w:val="single" w:sz="4" w:space="0" w:color="000000"/>
            </w:tcBorders>
            <w:shd w:val="clear" w:color="auto" w:fill="auto"/>
          </w:tcPr>
          <w:p w14:paraId="733AEC9A" w14:textId="77777777" w:rsidR="00FA61EB" w:rsidRPr="009B4631" w:rsidRDefault="00FA61EB" w:rsidP="00FA61EB">
            <w:pPr>
              <w:snapToGrid w:val="0"/>
              <w:rPr>
                <w:b/>
                <w:bCs/>
                <w:i/>
                <w:iCs/>
                <w:color w:val="FF0000"/>
              </w:rPr>
            </w:pPr>
          </w:p>
        </w:tc>
      </w:tr>
      <w:tr w:rsidR="00FA61EB" w:rsidRPr="009B4631" w14:paraId="55F8A600" w14:textId="77777777" w:rsidTr="00FA61EB">
        <w:trPr>
          <w:trHeight w:val="253"/>
        </w:trPr>
        <w:tc>
          <w:tcPr>
            <w:tcW w:w="1823" w:type="dxa"/>
            <w:vMerge/>
            <w:tcBorders>
              <w:left w:val="single" w:sz="4" w:space="0" w:color="000000"/>
            </w:tcBorders>
            <w:shd w:val="clear" w:color="auto" w:fill="auto"/>
          </w:tcPr>
          <w:p w14:paraId="5F77159E"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D9D9D9" w:themeFill="background1" w:themeFillShade="D9"/>
          </w:tcPr>
          <w:p w14:paraId="76854A54"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Cs/>
              </w:rPr>
            </w:pPr>
            <w:r w:rsidRPr="009B4631">
              <w:rPr>
                <w:b/>
                <w:iCs/>
              </w:rPr>
              <w:t>В том числе практических занятий:</w:t>
            </w:r>
          </w:p>
        </w:tc>
        <w:tc>
          <w:tcPr>
            <w:tcW w:w="1891" w:type="dxa"/>
            <w:tcBorders>
              <w:top w:val="single" w:sz="4" w:space="0" w:color="auto"/>
              <w:left w:val="single" w:sz="4" w:space="0" w:color="auto"/>
              <w:bottom w:val="single" w:sz="4" w:space="0" w:color="auto"/>
            </w:tcBorders>
            <w:shd w:val="clear" w:color="auto" w:fill="D9D9D9" w:themeFill="background1" w:themeFillShade="D9"/>
            <w:vAlign w:val="center"/>
          </w:tcPr>
          <w:p w14:paraId="728162FC"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8</w:t>
            </w:r>
          </w:p>
        </w:tc>
        <w:tc>
          <w:tcPr>
            <w:tcW w:w="3113" w:type="dxa"/>
            <w:vMerge/>
            <w:tcBorders>
              <w:left w:val="single" w:sz="4" w:space="0" w:color="000000"/>
              <w:right w:val="single" w:sz="4" w:space="0" w:color="auto"/>
            </w:tcBorders>
            <w:shd w:val="clear" w:color="auto" w:fill="auto"/>
            <w:vAlign w:val="center"/>
          </w:tcPr>
          <w:p w14:paraId="68BF6218" w14:textId="77777777" w:rsidR="00FA61EB" w:rsidRPr="009B4631" w:rsidRDefault="00FA61EB" w:rsidP="00FA61EB">
            <w:pPr>
              <w:snapToGrid w:val="0"/>
              <w:jc w:val="center"/>
              <w:rPr>
                <w:b/>
                <w:bCs/>
                <w:i/>
                <w:iCs/>
                <w:color w:val="FF0000"/>
              </w:rPr>
            </w:pPr>
          </w:p>
        </w:tc>
        <w:tc>
          <w:tcPr>
            <w:tcW w:w="1139" w:type="dxa"/>
            <w:vMerge/>
            <w:tcBorders>
              <w:left w:val="single" w:sz="4" w:space="0" w:color="auto"/>
              <w:right w:val="single" w:sz="4" w:space="0" w:color="auto"/>
            </w:tcBorders>
            <w:shd w:val="clear" w:color="auto" w:fill="auto"/>
            <w:vAlign w:val="center"/>
          </w:tcPr>
          <w:p w14:paraId="11231900" w14:textId="77777777" w:rsidR="00FA61EB" w:rsidRPr="009B4631" w:rsidRDefault="00FA61EB" w:rsidP="00FA61EB">
            <w:pPr>
              <w:snapToGrid w:val="0"/>
              <w:jc w:val="center"/>
              <w:rPr>
                <w:b/>
                <w:bCs/>
                <w:i/>
                <w:iCs/>
                <w:color w:val="FF0000"/>
              </w:rPr>
            </w:pPr>
          </w:p>
        </w:tc>
        <w:tc>
          <w:tcPr>
            <w:tcW w:w="1269" w:type="dxa"/>
            <w:vMerge/>
            <w:tcBorders>
              <w:left w:val="single" w:sz="4" w:space="0" w:color="auto"/>
              <w:right w:val="single" w:sz="4" w:space="0" w:color="000000"/>
            </w:tcBorders>
            <w:shd w:val="clear" w:color="auto" w:fill="auto"/>
          </w:tcPr>
          <w:p w14:paraId="0A82C628" w14:textId="77777777" w:rsidR="00FA61EB" w:rsidRPr="009B4631" w:rsidRDefault="00FA61EB" w:rsidP="00FA61EB">
            <w:pPr>
              <w:snapToGrid w:val="0"/>
              <w:rPr>
                <w:b/>
                <w:bCs/>
                <w:i/>
                <w:iCs/>
                <w:color w:val="FF0000"/>
              </w:rPr>
            </w:pPr>
          </w:p>
        </w:tc>
      </w:tr>
      <w:tr w:rsidR="00FA61EB" w:rsidRPr="009B4631" w14:paraId="689BF57E" w14:textId="77777777" w:rsidTr="00FA61EB">
        <w:trPr>
          <w:trHeight w:val="326"/>
        </w:trPr>
        <w:tc>
          <w:tcPr>
            <w:tcW w:w="1823" w:type="dxa"/>
            <w:vMerge/>
            <w:tcBorders>
              <w:left w:val="single" w:sz="4" w:space="0" w:color="000000"/>
            </w:tcBorders>
            <w:shd w:val="clear" w:color="auto" w:fill="auto"/>
          </w:tcPr>
          <w:p w14:paraId="3F05340D"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auto"/>
          </w:tcPr>
          <w:p w14:paraId="45AABFB2"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Формирование словаря лексики технической направленности.</w:t>
            </w:r>
          </w:p>
        </w:tc>
        <w:tc>
          <w:tcPr>
            <w:tcW w:w="1891" w:type="dxa"/>
            <w:tcBorders>
              <w:top w:val="single" w:sz="4" w:space="0" w:color="auto"/>
              <w:left w:val="single" w:sz="4" w:space="0" w:color="auto"/>
              <w:bottom w:val="single" w:sz="4" w:space="0" w:color="auto"/>
            </w:tcBorders>
            <w:shd w:val="clear" w:color="auto" w:fill="auto"/>
            <w:vAlign w:val="center"/>
          </w:tcPr>
          <w:p w14:paraId="4288FBDC"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vAlign w:val="center"/>
          </w:tcPr>
          <w:p w14:paraId="1C330BDA" w14:textId="77777777" w:rsidR="00FA61EB" w:rsidRPr="009B4631" w:rsidRDefault="00FA61EB" w:rsidP="00FA61EB">
            <w:pPr>
              <w:snapToGrid w:val="0"/>
              <w:jc w:val="center"/>
              <w:rPr>
                <w:b/>
                <w:bCs/>
                <w:i/>
                <w:iCs/>
                <w:color w:val="FF0000"/>
              </w:rPr>
            </w:pPr>
          </w:p>
        </w:tc>
        <w:tc>
          <w:tcPr>
            <w:tcW w:w="1139" w:type="dxa"/>
            <w:vMerge/>
            <w:tcBorders>
              <w:left w:val="single" w:sz="4" w:space="0" w:color="auto"/>
              <w:right w:val="single" w:sz="4" w:space="0" w:color="auto"/>
            </w:tcBorders>
            <w:shd w:val="clear" w:color="auto" w:fill="auto"/>
            <w:vAlign w:val="center"/>
          </w:tcPr>
          <w:p w14:paraId="6D5A775E" w14:textId="77777777" w:rsidR="00FA61EB" w:rsidRPr="009B4631" w:rsidRDefault="00FA61EB" w:rsidP="00FA61EB">
            <w:pPr>
              <w:snapToGrid w:val="0"/>
              <w:jc w:val="center"/>
              <w:rPr>
                <w:b/>
                <w:bCs/>
                <w:i/>
                <w:iCs/>
                <w:color w:val="FF0000"/>
              </w:rPr>
            </w:pPr>
          </w:p>
        </w:tc>
        <w:tc>
          <w:tcPr>
            <w:tcW w:w="1269" w:type="dxa"/>
            <w:vMerge/>
            <w:tcBorders>
              <w:left w:val="single" w:sz="4" w:space="0" w:color="auto"/>
              <w:right w:val="single" w:sz="4" w:space="0" w:color="000000"/>
            </w:tcBorders>
            <w:shd w:val="clear" w:color="auto" w:fill="auto"/>
          </w:tcPr>
          <w:p w14:paraId="42A254CC" w14:textId="77777777" w:rsidR="00FA61EB" w:rsidRPr="009B4631" w:rsidRDefault="00FA61EB" w:rsidP="00FA61EB">
            <w:pPr>
              <w:snapToGrid w:val="0"/>
              <w:rPr>
                <w:b/>
                <w:bCs/>
                <w:i/>
                <w:iCs/>
                <w:color w:val="FF0000"/>
              </w:rPr>
            </w:pPr>
          </w:p>
        </w:tc>
      </w:tr>
      <w:tr w:rsidR="00FA61EB" w:rsidRPr="009B4631" w14:paraId="24CED5BA" w14:textId="77777777" w:rsidTr="00FA61EB">
        <w:trPr>
          <w:trHeight w:val="299"/>
        </w:trPr>
        <w:tc>
          <w:tcPr>
            <w:tcW w:w="1823" w:type="dxa"/>
            <w:vMerge/>
            <w:tcBorders>
              <w:left w:val="single" w:sz="4" w:space="0" w:color="000000"/>
            </w:tcBorders>
            <w:shd w:val="clear" w:color="auto" w:fill="auto"/>
          </w:tcPr>
          <w:p w14:paraId="4225C561"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auto"/>
          </w:tcPr>
          <w:p w14:paraId="3E11F594"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Инструменты и принадлежности для осуществления сварочного процесса.</w:t>
            </w:r>
          </w:p>
        </w:tc>
        <w:tc>
          <w:tcPr>
            <w:tcW w:w="1891" w:type="dxa"/>
            <w:tcBorders>
              <w:top w:val="single" w:sz="4" w:space="0" w:color="auto"/>
              <w:left w:val="single" w:sz="4" w:space="0" w:color="auto"/>
              <w:bottom w:val="single" w:sz="4" w:space="0" w:color="auto"/>
            </w:tcBorders>
            <w:shd w:val="clear" w:color="auto" w:fill="auto"/>
            <w:vAlign w:val="center"/>
          </w:tcPr>
          <w:p w14:paraId="5206F25A"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vAlign w:val="center"/>
          </w:tcPr>
          <w:p w14:paraId="6F8C3A63" w14:textId="77777777" w:rsidR="00FA61EB" w:rsidRPr="009B4631" w:rsidRDefault="00FA61EB" w:rsidP="00FA61EB">
            <w:pPr>
              <w:snapToGrid w:val="0"/>
              <w:jc w:val="center"/>
              <w:rPr>
                <w:b/>
                <w:bCs/>
                <w:i/>
                <w:iCs/>
                <w:color w:val="FF0000"/>
              </w:rPr>
            </w:pPr>
          </w:p>
        </w:tc>
        <w:tc>
          <w:tcPr>
            <w:tcW w:w="1139" w:type="dxa"/>
            <w:vMerge/>
            <w:tcBorders>
              <w:left w:val="single" w:sz="4" w:space="0" w:color="auto"/>
              <w:right w:val="single" w:sz="4" w:space="0" w:color="auto"/>
            </w:tcBorders>
            <w:shd w:val="clear" w:color="auto" w:fill="auto"/>
            <w:vAlign w:val="center"/>
          </w:tcPr>
          <w:p w14:paraId="71A8E40B" w14:textId="77777777" w:rsidR="00FA61EB" w:rsidRPr="009B4631" w:rsidRDefault="00FA61EB" w:rsidP="00FA61EB">
            <w:pPr>
              <w:snapToGrid w:val="0"/>
              <w:jc w:val="center"/>
              <w:rPr>
                <w:b/>
                <w:bCs/>
                <w:i/>
                <w:iCs/>
                <w:color w:val="FF0000"/>
              </w:rPr>
            </w:pPr>
          </w:p>
        </w:tc>
        <w:tc>
          <w:tcPr>
            <w:tcW w:w="1269" w:type="dxa"/>
            <w:vMerge/>
            <w:tcBorders>
              <w:left w:val="single" w:sz="4" w:space="0" w:color="auto"/>
              <w:right w:val="single" w:sz="4" w:space="0" w:color="000000"/>
            </w:tcBorders>
            <w:shd w:val="clear" w:color="auto" w:fill="auto"/>
          </w:tcPr>
          <w:p w14:paraId="77417267" w14:textId="77777777" w:rsidR="00FA61EB" w:rsidRPr="009B4631" w:rsidRDefault="00FA61EB" w:rsidP="00FA61EB">
            <w:pPr>
              <w:snapToGrid w:val="0"/>
              <w:rPr>
                <w:b/>
                <w:bCs/>
                <w:i/>
                <w:iCs/>
                <w:color w:val="FF0000"/>
              </w:rPr>
            </w:pPr>
          </w:p>
        </w:tc>
      </w:tr>
      <w:tr w:rsidR="00FA61EB" w:rsidRPr="009B4631" w14:paraId="3678988C" w14:textId="77777777" w:rsidTr="00FA61EB">
        <w:trPr>
          <w:trHeight w:val="290"/>
        </w:trPr>
        <w:tc>
          <w:tcPr>
            <w:tcW w:w="1823" w:type="dxa"/>
            <w:vMerge/>
            <w:tcBorders>
              <w:left w:val="single" w:sz="4" w:space="0" w:color="000000"/>
            </w:tcBorders>
            <w:shd w:val="clear" w:color="auto" w:fill="auto"/>
          </w:tcPr>
          <w:p w14:paraId="2DEA013C"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auto"/>
          </w:tcPr>
          <w:p w14:paraId="053E2B46"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Классификация и технические характеристики сварочного оборудования.</w:t>
            </w:r>
          </w:p>
        </w:tc>
        <w:tc>
          <w:tcPr>
            <w:tcW w:w="1891" w:type="dxa"/>
            <w:tcBorders>
              <w:top w:val="single" w:sz="4" w:space="0" w:color="auto"/>
              <w:left w:val="single" w:sz="4" w:space="0" w:color="auto"/>
              <w:bottom w:val="single" w:sz="4" w:space="0" w:color="auto"/>
            </w:tcBorders>
            <w:shd w:val="clear" w:color="auto" w:fill="auto"/>
            <w:vAlign w:val="center"/>
          </w:tcPr>
          <w:p w14:paraId="3D0ED30E"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vAlign w:val="center"/>
          </w:tcPr>
          <w:p w14:paraId="7CC38385" w14:textId="77777777" w:rsidR="00FA61EB" w:rsidRPr="009B4631" w:rsidRDefault="00FA61EB" w:rsidP="00FA61EB">
            <w:pPr>
              <w:snapToGrid w:val="0"/>
              <w:jc w:val="center"/>
              <w:rPr>
                <w:b/>
                <w:bCs/>
                <w:i/>
                <w:iCs/>
                <w:color w:val="FF0000"/>
              </w:rPr>
            </w:pPr>
          </w:p>
        </w:tc>
        <w:tc>
          <w:tcPr>
            <w:tcW w:w="1139" w:type="dxa"/>
            <w:vMerge/>
            <w:tcBorders>
              <w:left w:val="single" w:sz="4" w:space="0" w:color="auto"/>
              <w:right w:val="single" w:sz="4" w:space="0" w:color="auto"/>
            </w:tcBorders>
            <w:shd w:val="clear" w:color="auto" w:fill="auto"/>
            <w:vAlign w:val="center"/>
          </w:tcPr>
          <w:p w14:paraId="7399716F" w14:textId="77777777" w:rsidR="00FA61EB" w:rsidRPr="009B4631" w:rsidRDefault="00FA61EB" w:rsidP="00FA61EB">
            <w:pPr>
              <w:snapToGrid w:val="0"/>
              <w:jc w:val="center"/>
              <w:rPr>
                <w:b/>
                <w:bCs/>
                <w:i/>
                <w:iCs/>
                <w:color w:val="FF0000"/>
              </w:rPr>
            </w:pPr>
          </w:p>
        </w:tc>
        <w:tc>
          <w:tcPr>
            <w:tcW w:w="1269" w:type="dxa"/>
            <w:vMerge/>
            <w:tcBorders>
              <w:left w:val="single" w:sz="4" w:space="0" w:color="auto"/>
              <w:right w:val="single" w:sz="4" w:space="0" w:color="000000"/>
            </w:tcBorders>
            <w:shd w:val="clear" w:color="auto" w:fill="auto"/>
            <w:vAlign w:val="center"/>
          </w:tcPr>
          <w:p w14:paraId="60A1B3B9" w14:textId="77777777" w:rsidR="00FA61EB" w:rsidRPr="009B4631" w:rsidRDefault="00FA61EB" w:rsidP="00FA61EB">
            <w:pPr>
              <w:snapToGrid w:val="0"/>
              <w:jc w:val="center"/>
              <w:rPr>
                <w:b/>
                <w:bCs/>
                <w:i/>
                <w:iCs/>
                <w:color w:val="FF0000"/>
              </w:rPr>
            </w:pPr>
          </w:p>
        </w:tc>
      </w:tr>
      <w:tr w:rsidR="00FA61EB" w:rsidRPr="009B4631" w14:paraId="1E2518EF" w14:textId="77777777" w:rsidTr="00FA61EB">
        <w:trPr>
          <w:trHeight w:val="380"/>
        </w:trPr>
        <w:tc>
          <w:tcPr>
            <w:tcW w:w="1823" w:type="dxa"/>
            <w:vMerge/>
            <w:tcBorders>
              <w:left w:val="single" w:sz="4" w:space="0" w:color="000000"/>
            </w:tcBorders>
            <w:shd w:val="clear" w:color="auto" w:fill="auto"/>
          </w:tcPr>
          <w:p w14:paraId="4B81129E"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auto"/>
          </w:tcPr>
          <w:p w14:paraId="31B4167C"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Подбор сварочного оборудования для осуществления сварочного процесса.</w:t>
            </w:r>
          </w:p>
        </w:tc>
        <w:tc>
          <w:tcPr>
            <w:tcW w:w="1891" w:type="dxa"/>
            <w:tcBorders>
              <w:top w:val="single" w:sz="4" w:space="0" w:color="auto"/>
              <w:left w:val="single" w:sz="4" w:space="0" w:color="auto"/>
              <w:bottom w:val="single" w:sz="4" w:space="0" w:color="auto"/>
            </w:tcBorders>
            <w:shd w:val="clear" w:color="auto" w:fill="auto"/>
            <w:vAlign w:val="center"/>
          </w:tcPr>
          <w:p w14:paraId="64CF59C7"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vAlign w:val="center"/>
          </w:tcPr>
          <w:p w14:paraId="01B4131E" w14:textId="77777777" w:rsidR="00FA61EB" w:rsidRPr="009B4631" w:rsidRDefault="00FA61EB" w:rsidP="00FA61EB">
            <w:pPr>
              <w:snapToGrid w:val="0"/>
              <w:jc w:val="center"/>
              <w:rPr>
                <w:b/>
                <w:bCs/>
                <w:i/>
                <w:iCs/>
                <w:color w:val="FF0000"/>
              </w:rPr>
            </w:pPr>
          </w:p>
        </w:tc>
        <w:tc>
          <w:tcPr>
            <w:tcW w:w="1139" w:type="dxa"/>
            <w:vMerge/>
            <w:tcBorders>
              <w:left w:val="single" w:sz="4" w:space="0" w:color="auto"/>
              <w:right w:val="single" w:sz="4" w:space="0" w:color="auto"/>
            </w:tcBorders>
            <w:shd w:val="clear" w:color="auto" w:fill="auto"/>
            <w:vAlign w:val="center"/>
          </w:tcPr>
          <w:p w14:paraId="744E27FB" w14:textId="77777777" w:rsidR="00FA61EB" w:rsidRPr="009B4631" w:rsidRDefault="00FA61EB" w:rsidP="00FA61EB">
            <w:pPr>
              <w:snapToGrid w:val="0"/>
              <w:jc w:val="center"/>
              <w:rPr>
                <w:b/>
                <w:bCs/>
                <w:i/>
                <w:iCs/>
                <w:color w:val="FF0000"/>
              </w:rPr>
            </w:pPr>
          </w:p>
        </w:tc>
        <w:tc>
          <w:tcPr>
            <w:tcW w:w="1269" w:type="dxa"/>
            <w:vMerge/>
            <w:tcBorders>
              <w:left w:val="single" w:sz="4" w:space="0" w:color="auto"/>
              <w:right w:val="single" w:sz="4" w:space="0" w:color="000000"/>
            </w:tcBorders>
            <w:shd w:val="clear" w:color="auto" w:fill="auto"/>
          </w:tcPr>
          <w:p w14:paraId="7560D054" w14:textId="77777777" w:rsidR="00FA61EB" w:rsidRPr="009B4631" w:rsidRDefault="00FA61EB" w:rsidP="00FA61EB">
            <w:pPr>
              <w:snapToGrid w:val="0"/>
              <w:rPr>
                <w:b/>
                <w:bCs/>
                <w:i/>
                <w:iCs/>
                <w:color w:val="FF0000"/>
              </w:rPr>
            </w:pPr>
          </w:p>
        </w:tc>
      </w:tr>
      <w:tr w:rsidR="00FA61EB" w:rsidRPr="009B4631" w14:paraId="25BF98CE" w14:textId="77777777" w:rsidTr="00FA61EB">
        <w:trPr>
          <w:trHeight w:val="279"/>
        </w:trPr>
        <w:tc>
          <w:tcPr>
            <w:tcW w:w="1823" w:type="dxa"/>
            <w:vMerge/>
            <w:tcBorders>
              <w:left w:val="single" w:sz="4" w:space="0" w:color="000000"/>
              <w:bottom w:val="single" w:sz="4" w:space="0" w:color="auto"/>
            </w:tcBorders>
            <w:shd w:val="clear" w:color="auto" w:fill="auto"/>
          </w:tcPr>
          <w:p w14:paraId="103A4A64"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D9D9D9" w:themeFill="background1" w:themeFillShade="D9"/>
          </w:tcPr>
          <w:p w14:paraId="27448F55"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b/>
                <w:bCs/>
              </w:rPr>
              <w:t>Самостоятельная работа:</w:t>
            </w:r>
            <w:r w:rsidRPr="009B4631">
              <w:t xml:space="preserve"> </w:t>
            </w:r>
            <w:r w:rsidRPr="009B4631">
              <w:rPr>
                <w:b/>
                <w:bCs/>
              </w:rPr>
              <w:t>Самостоятельная работа: Чтение технической литературы профессиональной направленности.</w:t>
            </w:r>
          </w:p>
        </w:tc>
        <w:tc>
          <w:tcPr>
            <w:tcW w:w="1891" w:type="dxa"/>
            <w:tcBorders>
              <w:top w:val="single" w:sz="4" w:space="0" w:color="auto"/>
              <w:left w:val="single" w:sz="4" w:space="0" w:color="auto"/>
              <w:bottom w:val="single" w:sz="4" w:space="0" w:color="auto"/>
            </w:tcBorders>
            <w:shd w:val="clear" w:color="auto" w:fill="D9D9D9" w:themeFill="background1" w:themeFillShade="D9"/>
          </w:tcPr>
          <w:p w14:paraId="0C3B81C7"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10</w:t>
            </w:r>
          </w:p>
        </w:tc>
        <w:tc>
          <w:tcPr>
            <w:tcW w:w="3113" w:type="dxa"/>
            <w:vMerge/>
            <w:tcBorders>
              <w:left w:val="single" w:sz="4" w:space="0" w:color="000000"/>
              <w:bottom w:val="single" w:sz="4" w:space="0" w:color="auto"/>
              <w:right w:val="single" w:sz="4" w:space="0" w:color="auto"/>
            </w:tcBorders>
            <w:shd w:val="clear" w:color="auto" w:fill="auto"/>
            <w:vAlign w:val="center"/>
          </w:tcPr>
          <w:p w14:paraId="61EE7739" w14:textId="77777777" w:rsidR="00FA61EB" w:rsidRPr="009B4631" w:rsidRDefault="00FA61EB" w:rsidP="00FA61EB">
            <w:pPr>
              <w:snapToGrid w:val="0"/>
              <w:jc w:val="center"/>
              <w:rPr>
                <w:b/>
                <w:bCs/>
                <w:i/>
                <w:iCs/>
                <w:color w:val="FF0000"/>
              </w:rPr>
            </w:pPr>
          </w:p>
        </w:tc>
        <w:tc>
          <w:tcPr>
            <w:tcW w:w="1139" w:type="dxa"/>
            <w:vMerge/>
            <w:tcBorders>
              <w:left w:val="single" w:sz="4" w:space="0" w:color="auto"/>
              <w:bottom w:val="single" w:sz="4" w:space="0" w:color="auto"/>
              <w:right w:val="single" w:sz="4" w:space="0" w:color="auto"/>
            </w:tcBorders>
            <w:shd w:val="clear" w:color="auto" w:fill="auto"/>
            <w:vAlign w:val="center"/>
          </w:tcPr>
          <w:p w14:paraId="1460ADEF" w14:textId="77777777" w:rsidR="00FA61EB" w:rsidRPr="009B4631" w:rsidRDefault="00FA61EB" w:rsidP="00FA61EB">
            <w:pPr>
              <w:snapToGrid w:val="0"/>
              <w:jc w:val="center"/>
              <w:rPr>
                <w:b/>
                <w:bCs/>
                <w:i/>
                <w:iCs/>
                <w:color w:val="FF0000"/>
              </w:rPr>
            </w:pPr>
          </w:p>
        </w:tc>
        <w:tc>
          <w:tcPr>
            <w:tcW w:w="1269" w:type="dxa"/>
            <w:vMerge/>
            <w:tcBorders>
              <w:left w:val="single" w:sz="4" w:space="0" w:color="auto"/>
              <w:bottom w:val="single" w:sz="4" w:space="0" w:color="auto"/>
              <w:right w:val="single" w:sz="4" w:space="0" w:color="000000"/>
            </w:tcBorders>
            <w:shd w:val="clear" w:color="auto" w:fill="auto"/>
          </w:tcPr>
          <w:p w14:paraId="5BFD76B3" w14:textId="77777777" w:rsidR="00FA61EB" w:rsidRPr="009B4631" w:rsidRDefault="00FA61EB" w:rsidP="00FA61EB">
            <w:pPr>
              <w:snapToGrid w:val="0"/>
              <w:rPr>
                <w:b/>
                <w:bCs/>
                <w:i/>
                <w:iCs/>
                <w:color w:val="FF0000"/>
              </w:rPr>
            </w:pPr>
          </w:p>
        </w:tc>
      </w:tr>
      <w:tr w:rsidR="00FA61EB" w:rsidRPr="009B4631" w14:paraId="1507852D" w14:textId="77777777" w:rsidTr="00FA61EB">
        <w:trPr>
          <w:trHeight w:val="244"/>
        </w:trPr>
        <w:tc>
          <w:tcPr>
            <w:tcW w:w="1823" w:type="dxa"/>
            <w:vMerge w:val="restart"/>
            <w:tcBorders>
              <w:top w:val="single" w:sz="4" w:space="0" w:color="auto"/>
              <w:left w:val="single" w:sz="4" w:space="0" w:color="000000"/>
            </w:tcBorders>
            <w:shd w:val="clear" w:color="auto" w:fill="auto"/>
          </w:tcPr>
          <w:p w14:paraId="4255E044" w14:textId="77777777" w:rsidR="00FA61EB" w:rsidRPr="009B4631" w:rsidRDefault="00FA61EB" w:rsidP="00FA61EB">
            <w:pPr>
              <w:tabs>
                <w:tab w:val="left" w:pos="1410"/>
              </w:tabs>
              <w:snapToGrid w:val="0"/>
              <w:jc w:val="center"/>
              <w:rPr>
                <w:b/>
                <w:iCs/>
              </w:rPr>
            </w:pPr>
            <w:r w:rsidRPr="009B4631">
              <w:rPr>
                <w:b/>
                <w:iCs/>
              </w:rPr>
              <w:t xml:space="preserve">Тема 4. </w:t>
            </w:r>
          </w:p>
          <w:p w14:paraId="73896AD7" w14:textId="77777777" w:rsidR="00FA61EB" w:rsidRPr="009B4631" w:rsidRDefault="00FA61EB" w:rsidP="00FA61EB">
            <w:pPr>
              <w:tabs>
                <w:tab w:val="left" w:pos="1410"/>
              </w:tabs>
              <w:snapToGrid w:val="0"/>
              <w:jc w:val="center"/>
              <w:rPr>
                <w:b/>
                <w:iCs/>
              </w:rPr>
            </w:pPr>
            <w:r w:rsidRPr="009B4631">
              <w:rPr>
                <w:b/>
                <w:iCs/>
              </w:rPr>
              <w:t>Виды сварки и сварочного оборудования</w:t>
            </w:r>
          </w:p>
          <w:p w14:paraId="79D4A7A6" w14:textId="77777777" w:rsidR="00FA61EB" w:rsidRPr="009B4631" w:rsidRDefault="00FA61EB" w:rsidP="00FA61EB">
            <w:pPr>
              <w:tabs>
                <w:tab w:val="left" w:pos="1410"/>
              </w:tabs>
              <w:snapToGrid w:val="0"/>
              <w:jc w:val="center"/>
              <w:rPr>
                <w:b/>
                <w:iCs/>
              </w:rPr>
            </w:pPr>
          </w:p>
          <w:p w14:paraId="6E307AB8" w14:textId="77777777" w:rsidR="00FA61EB" w:rsidRPr="009B4631" w:rsidRDefault="00FA61EB" w:rsidP="00FA61EB">
            <w:pPr>
              <w:tabs>
                <w:tab w:val="left" w:pos="1410"/>
              </w:tabs>
              <w:snapToGrid w:val="0"/>
              <w:jc w:val="center"/>
              <w:rPr>
                <w:b/>
                <w:iCs/>
              </w:rPr>
            </w:pPr>
          </w:p>
          <w:p w14:paraId="54E0E8F1" w14:textId="77777777" w:rsidR="00FA61EB" w:rsidRPr="009B4631" w:rsidRDefault="00FA61EB" w:rsidP="00FA61EB">
            <w:pPr>
              <w:tabs>
                <w:tab w:val="left" w:pos="1410"/>
              </w:tabs>
              <w:snapToGrid w:val="0"/>
              <w:jc w:val="center"/>
              <w:rPr>
                <w:b/>
                <w:iCs/>
              </w:rPr>
            </w:pPr>
          </w:p>
          <w:p w14:paraId="53554861" w14:textId="77777777" w:rsidR="00FA61EB" w:rsidRPr="009B4631" w:rsidRDefault="00FA61EB" w:rsidP="00FA61EB">
            <w:pPr>
              <w:tabs>
                <w:tab w:val="left" w:pos="1410"/>
              </w:tabs>
              <w:snapToGrid w:val="0"/>
              <w:jc w:val="center"/>
              <w:rPr>
                <w:b/>
                <w:iCs/>
              </w:rPr>
            </w:pPr>
          </w:p>
          <w:p w14:paraId="09C6A17C" w14:textId="77777777" w:rsidR="00FA61EB" w:rsidRPr="009B4631" w:rsidRDefault="00FA61EB" w:rsidP="00FA61EB">
            <w:pPr>
              <w:tabs>
                <w:tab w:val="left" w:pos="1410"/>
              </w:tabs>
              <w:snapToGrid w:val="0"/>
              <w:jc w:val="center"/>
              <w:rPr>
                <w:b/>
                <w:iCs/>
              </w:rPr>
            </w:pPr>
          </w:p>
          <w:p w14:paraId="242DC945" w14:textId="77777777" w:rsidR="00FA61EB" w:rsidRPr="009B4631" w:rsidRDefault="00FA61EB" w:rsidP="00FA61EB">
            <w:pPr>
              <w:tabs>
                <w:tab w:val="left" w:pos="1410"/>
              </w:tabs>
              <w:snapToGrid w:val="0"/>
              <w:jc w:val="center"/>
              <w:rPr>
                <w:b/>
                <w:iCs/>
              </w:rPr>
            </w:pPr>
          </w:p>
          <w:p w14:paraId="0B8F30E4" w14:textId="77777777" w:rsidR="00FA61EB" w:rsidRPr="009B4631" w:rsidRDefault="00FA61EB" w:rsidP="00FA61EB">
            <w:pPr>
              <w:tabs>
                <w:tab w:val="left" w:pos="1410"/>
              </w:tabs>
              <w:snapToGrid w:val="0"/>
              <w:jc w:val="center"/>
              <w:rPr>
                <w:b/>
                <w:iCs/>
              </w:rPr>
            </w:pPr>
          </w:p>
          <w:p w14:paraId="0F533F9F" w14:textId="77777777" w:rsidR="00FA61EB" w:rsidRPr="009B4631" w:rsidRDefault="00FA61EB" w:rsidP="00FA61EB">
            <w:pPr>
              <w:tabs>
                <w:tab w:val="left" w:pos="1410"/>
              </w:tabs>
              <w:snapToGrid w:val="0"/>
              <w:jc w:val="center"/>
              <w:rPr>
                <w:b/>
                <w:iCs/>
              </w:rPr>
            </w:pPr>
          </w:p>
          <w:p w14:paraId="07BC715C" w14:textId="77777777" w:rsidR="00FA61EB" w:rsidRPr="009B4631" w:rsidRDefault="00FA61EB" w:rsidP="00FA61EB">
            <w:pPr>
              <w:tabs>
                <w:tab w:val="left" w:pos="1410"/>
              </w:tabs>
              <w:snapToGrid w:val="0"/>
              <w:jc w:val="center"/>
              <w:rPr>
                <w:b/>
                <w:iCs/>
              </w:rPr>
            </w:pPr>
          </w:p>
          <w:p w14:paraId="63558B8B" w14:textId="77777777" w:rsidR="00FA61EB" w:rsidRPr="009B4631" w:rsidRDefault="00FA61EB" w:rsidP="00FA61EB">
            <w:pPr>
              <w:tabs>
                <w:tab w:val="left" w:pos="1410"/>
              </w:tabs>
              <w:snapToGrid w:val="0"/>
              <w:jc w:val="center"/>
              <w:rPr>
                <w:b/>
                <w:iCs/>
              </w:rPr>
            </w:pPr>
          </w:p>
          <w:p w14:paraId="63D74B61"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D9D9D9" w:themeFill="background1" w:themeFillShade="D9"/>
          </w:tcPr>
          <w:p w14:paraId="5573BA0E"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Cs/>
              </w:rPr>
            </w:pPr>
            <w:r w:rsidRPr="009B4631">
              <w:rPr>
                <w:b/>
                <w:iCs/>
              </w:rPr>
              <w:lastRenderedPageBreak/>
              <w:t>Содержание учебного материала:</w:t>
            </w:r>
          </w:p>
        </w:tc>
        <w:tc>
          <w:tcPr>
            <w:tcW w:w="1891" w:type="dxa"/>
            <w:tcBorders>
              <w:top w:val="single" w:sz="4" w:space="0" w:color="auto"/>
              <w:left w:val="single" w:sz="4" w:space="0" w:color="auto"/>
              <w:bottom w:val="single" w:sz="4" w:space="0" w:color="auto"/>
            </w:tcBorders>
            <w:shd w:val="clear" w:color="auto" w:fill="D9D9D9" w:themeFill="background1" w:themeFillShade="D9"/>
          </w:tcPr>
          <w:p w14:paraId="53B5818D"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16</w:t>
            </w:r>
          </w:p>
        </w:tc>
        <w:tc>
          <w:tcPr>
            <w:tcW w:w="3113" w:type="dxa"/>
            <w:vMerge w:val="restart"/>
            <w:tcBorders>
              <w:top w:val="single" w:sz="4" w:space="0" w:color="auto"/>
              <w:left w:val="single" w:sz="4" w:space="0" w:color="000000"/>
              <w:right w:val="single" w:sz="4" w:space="0" w:color="auto"/>
            </w:tcBorders>
            <w:shd w:val="clear" w:color="auto" w:fill="auto"/>
            <w:vAlign w:val="center"/>
          </w:tcPr>
          <w:p w14:paraId="7537EF96" w14:textId="77777777" w:rsidR="00FA61EB" w:rsidRPr="009B4631" w:rsidRDefault="00FA61EB" w:rsidP="00FA61EB">
            <w:pPr>
              <w:snapToGrid w:val="0"/>
              <w:jc w:val="center"/>
              <w:rPr>
                <w:bCs/>
                <w:iCs/>
              </w:rPr>
            </w:pPr>
          </w:p>
          <w:p w14:paraId="7DEF46DF" w14:textId="77777777" w:rsidR="00FA61EB" w:rsidRPr="009B4631" w:rsidRDefault="00FA61EB" w:rsidP="00FA61EB">
            <w:pPr>
              <w:snapToGrid w:val="0"/>
              <w:jc w:val="center"/>
              <w:rPr>
                <w:bCs/>
                <w:iCs/>
              </w:rPr>
            </w:pPr>
          </w:p>
          <w:p w14:paraId="5F7EE31A" w14:textId="77777777" w:rsidR="00FA61EB" w:rsidRPr="009B4631" w:rsidRDefault="00FA61EB" w:rsidP="00FA61EB">
            <w:pPr>
              <w:snapToGrid w:val="0"/>
              <w:jc w:val="center"/>
              <w:rPr>
                <w:bCs/>
                <w:iCs/>
              </w:rPr>
            </w:pPr>
          </w:p>
          <w:p w14:paraId="21DB53A9" w14:textId="77777777" w:rsidR="00FA61EB" w:rsidRPr="009B4631" w:rsidRDefault="00FA61EB" w:rsidP="00FA61EB">
            <w:pPr>
              <w:snapToGrid w:val="0"/>
              <w:jc w:val="center"/>
              <w:rPr>
                <w:bCs/>
                <w:iCs/>
              </w:rPr>
            </w:pPr>
          </w:p>
          <w:p w14:paraId="76252D7E" w14:textId="77777777" w:rsidR="00FA61EB" w:rsidRPr="009B4631" w:rsidRDefault="00FA61EB" w:rsidP="00FA61EB">
            <w:pPr>
              <w:snapToGrid w:val="0"/>
              <w:jc w:val="center"/>
              <w:rPr>
                <w:bCs/>
                <w:iCs/>
              </w:rPr>
            </w:pPr>
          </w:p>
          <w:p w14:paraId="0B4F3655" w14:textId="77777777" w:rsidR="00FA61EB" w:rsidRPr="009B4631" w:rsidRDefault="00FA61EB" w:rsidP="00FA61EB">
            <w:pPr>
              <w:snapToGrid w:val="0"/>
              <w:jc w:val="center"/>
              <w:rPr>
                <w:bCs/>
                <w:iCs/>
              </w:rPr>
            </w:pPr>
          </w:p>
          <w:p w14:paraId="78E42295" w14:textId="77777777" w:rsidR="00FA61EB" w:rsidRPr="009B4631" w:rsidRDefault="00FA61EB" w:rsidP="00FA61EB">
            <w:pPr>
              <w:snapToGrid w:val="0"/>
              <w:jc w:val="center"/>
              <w:rPr>
                <w:bCs/>
                <w:iCs/>
              </w:rPr>
            </w:pPr>
            <w:r w:rsidRPr="009B4631">
              <w:rPr>
                <w:bCs/>
                <w:iCs/>
              </w:rPr>
              <w:t>ЛР 1, ЛР 3, ЛР 8, ЛР 11, ЛР 15, ЛР 16, ЛР 19.</w:t>
            </w:r>
          </w:p>
          <w:p w14:paraId="630FA7D0" w14:textId="77777777" w:rsidR="00FA61EB" w:rsidRPr="009B4631" w:rsidRDefault="00FA61EB" w:rsidP="00FA61EB">
            <w:pPr>
              <w:snapToGrid w:val="0"/>
              <w:jc w:val="center"/>
              <w:rPr>
                <w:bCs/>
                <w:iCs/>
              </w:rPr>
            </w:pPr>
          </w:p>
          <w:p w14:paraId="6AA5AFCD" w14:textId="77777777" w:rsidR="00FA61EB" w:rsidRPr="009B4631" w:rsidRDefault="00FA61EB" w:rsidP="00FA61EB">
            <w:pPr>
              <w:snapToGrid w:val="0"/>
              <w:jc w:val="center"/>
              <w:rPr>
                <w:bCs/>
                <w:iCs/>
              </w:rPr>
            </w:pPr>
          </w:p>
          <w:p w14:paraId="7156321F" w14:textId="77777777" w:rsidR="00FA61EB" w:rsidRPr="009B4631" w:rsidRDefault="00FA61EB" w:rsidP="00FA61EB">
            <w:pPr>
              <w:snapToGrid w:val="0"/>
              <w:jc w:val="center"/>
              <w:rPr>
                <w:bCs/>
                <w:iCs/>
              </w:rPr>
            </w:pPr>
          </w:p>
          <w:p w14:paraId="12CDC99F" w14:textId="77777777" w:rsidR="00FA61EB" w:rsidRPr="009B4631" w:rsidRDefault="00FA61EB" w:rsidP="00FA61EB">
            <w:pPr>
              <w:snapToGrid w:val="0"/>
              <w:jc w:val="center"/>
              <w:rPr>
                <w:bCs/>
                <w:iCs/>
              </w:rPr>
            </w:pPr>
          </w:p>
          <w:p w14:paraId="7BBCA410" w14:textId="77777777" w:rsidR="00FA61EB" w:rsidRPr="009B4631" w:rsidRDefault="00FA61EB" w:rsidP="00FA61EB">
            <w:pPr>
              <w:snapToGrid w:val="0"/>
              <w:jc w:val="center"/>
              <w:rPr>
                <w:bCs/>
                <w:iCs/>
              </w:rPr>
            </w:pPr>
          </w:p>
        </w:tc>
        <w:tc>
          <w:tcPr>
            <w:tcW w:w="1139" w:type="dxa"/>
            <w:vMerge w:val="restart"/>
            <w:tcBorders>
              <w:top w:val="single" w:sz="4" w:space="0" w:color="auto"/>
              <w:left w:val="single" w:sz="4" w:space="0" w:color="auto"/>
              <w:right w:val="single" w:sz="4" w:space="0" w:color="auto"/>
            </w:tcBorders>
            <w:shd w:val="clear" w:color="auto" w:fill="auto"/>
            <w:vAlign w:val="center"/>
          </w:tcPr>
          <w:p w14:paraId="0EEEE8B6" w14:textId="77777777" w:rsidR="00FA61EB" w:rsidRPr="009B4631" w:rsidRDefault="00FA61EB" w:rsidP="00FA61EB">
            <w:pPr>
              <w:snapToGrid w:val="0"/>
              <w:jc w:val="center"/>
              <w:rPr>
                <w:bCs/>
                <w:iCs/>
              </w:rPr>
            </w:pPr>
          </w:p>
          <w:p w14:paraId="7E623AFF" w14:textId="77777777" w:rsidR="00FA61EB" w:rsidRPr="009B4631" w:rsidRDefault="00FA61EB" w:rsidP="00FA61EB">
            <w:pPr>
              <w:snapToGrid w:val="0"/>
              <w:jc w:val="center"/>
              <w:rPr>
                <w:bCs/>
                <w:iCs/>
              </w:rPr>
            </w:pPr>
          </w:p>
          <w:p w14:paraId="197E4146" w14:textId="77777777" w:rsidR="00FA61EB" w:rsidRPr="009B4631" w:rsidRDefault="00FA61EB" w:rsidP="00FA61EB">
            <w:pPr>
              <w:snapToGrid w:val="0"/>
              <w:jc w:val="center"/>
              <w:rPr>
                <w:bCs/>
                <w:iCs/>
              </w:rPr>
            </w:pPr>
          </w:p>
          <w:p w14:paraId="1B9ADEFE" w14:textId="77777777" w:rsidR="00FA61EB" w:rsidRPr="009B4631" w:rsidRDefault="00FA61EB" w:rsidP="00FA61EB">
            <w:pPr>
              <w:snapToGrid w:val="0"/>
              <w:jc w:val="center"/>
              <w:rPr>
                <w:bCs/>
                <w:iCs/>
              </w:rPr>
            </w:pPr>
            <w:r w:rsidRPr="009B4631">
              <w:rPr>
                <w:bCs/>
                <w:iCs/>
              </w:rPr>
              <w:t>ОК 01, ОК 02, ОК 03, ОК 05, ОК 08;</w:t>
            </w:r>
          </w:p>
          <w:p w14:paraId="1F697178" w14:textId="77777777" w:rsidR="00FA61EB" w:rsidRPr="009B4631" w:rsidRDefault="00FA61EB" w:rsidP="00FA61EB">
            <w:pPr>
              <w:snapToGrid w:val="0"/>
              <w:jc w:val="center"/>
              <w:rPr>
                <w:bCs/>
                <w:iCs/>
              </w:rPr>
            </w:pPr>
            <w:r w:rsidRPr="009B4631">
              <w:rPr>
                <w:bCs/>
                <w:iCs/>
              </w:rPr>
              <w:t>ПК 2.1.</w:t>
            </w:r>
          </w:p>
          <w:p w14:paraId="2B32CF1A" w14:textId="77777777" w:rsidR="00FA61EB" w:rsidRPr="009B4631" w:rsidRDefault="00FA61EB" w:rsidP="00FA61EB">
            <w:pPr>
              <w:snapToGrid w:val="0"/>
              <w:jc w:val="center"/>
              <w:rPr>
                <w:bCs/>
                <w:iCs/>
              </w:rPr>
            </w:pPr>
          </w:p>
          <w:p w14:paraId="573FEF5C" w14:textId="77777777" w:rsidR="00FA61EB" w:rsidRPr="009B4631" w:rsidRDefault="00FA61EB" w:rsidP="00FA61EB">
            <w:pPr>
              <w:snapToGrid w:val="0"/>
              <w:jc w:val="center"/>
              <w:rPr>
                <w:bCs/>
                <w:iCs/>
              </w:rPr>
            </w:pPr>
          </w:p>
          <w:p w14:paraId="4ACE913C" w14:textId="77777777" w:rsidR="00FA61EB" w:rsidRPr="009B4631" w:rsidRDefault="00FA61EB" w:rsidP="00FA61EB">
            <w:pPr>
              <w:snapToGrid w:val="0"/>
              <w:jc w:val="center"/>
              <w:rPr>
                <w:bCs/>
                <w:iCs/>
              </w:rPr>
            </w:pPr>
          </w:p>
          <w:p w14:paraId="71A68B74" w14:textId="77777777" w:rsidR="00FA61EB" w:rsidRPr="009B4631" w:rsidRDefault="00FA61EB" w:rsidP="00FA61EB">
            <w:pPr>
              <w:snapToGrid w:val="0"/>
              <w:jc w:val="center"/>
              <w:rPr>
                <w:bCs/>
                <w:iCs/>
              </w:rPr>
            </w:pPr>
          </w:p>
          <w:p w14:paraId="1D40C71F" w14:textId="77777777" w:rsidR="00FA61EB" w:rsidRPr="009B4631" w:rsidRDefault="00FA61EB" w:rsidP="00FA61EB">
            <w:pPr>
              <w:snapToGrid w:val="0"/>
              <w:jc w:val="center"/>
              <w:rPr>
                <w:bCs/>
                <w:iCs/>
              </w:rPr>
            </w:pPr>
          </w:p>
          <w:p w14:paraId="5923ABFA" w14:textId="77777777" w:rsidR="00FA61EB" w:rsidRPr="009B4631" w:rsidRDefault="00FA61EB" w:rsidP="00FA61EB">
            <w:pPr>
              <w:snapToGrid w:val="0"/>
              <w:jc w:val="center"/>
              <w:rPr>
                <w:bCs/>
                <w:iCs/>
              </w:rPr>
            </w:pPr>
          </w:p>
          <w:p w14:paraId="48898D1B" w14:textId="77777777" w:rsidR="00FA61EB" w:rsidRPr="009B4631" w:rsidRDefault="00FA61EB" w:rsidP="00FA61EB">
            <w:pPr>
              <w:snapToGrid w:val="0"/>
              <w:jc w:val="center"/>
              <w:rPr>
                <w:bCs/>
                <w:iCs/>
              </w:rPr>
            </w:pPr>
          </w:p>
          <w:p w14:paraId="5FF7253D" w14:textId="77777777" w:rsidR="00FA61EB" w:rsidRPr="009B4631" w:rsidRDefault="00FA61EB" w:rsidP="00FA61EB">
            <w:pPr>
              <w:snapToGrid w:val="0"/>
              <w:jc w:val="center"/>
              <w:rPr>
                <w:bCs/>
                <w:iCs/>
              </w:rPr>
            </w:pPr>
          </w:p>
        </w:tc>
        <w:tc>
          <w:tcPr>
            <w:tcW w:w="1269" w:type="dxa"/>
            <w:vMerge w:val="restart"/>
            <w:tcBorders>
              <w:top w:val="single" w:sz="4" w:space="0" w:color="auto"/>
              <w:left w:val="single" w:sz="4" w:space="0" w:color="auto"/>
              <w:right w:val="single" w:sz="4" w:space="0" w:color="000000"/>
            </w:tcBorders>
            <w:shd w:val="clear" w:color="auto" w:fill="auto"/>
            <w:vAlign w:val="center"/>
          </w:tcPr>
          <w:p w14:paraId="275C8C99" w14:textId="77777777" w:rsidR="00FA61EB" w:rsidRPr="009B4631" w:rsidRDefault="00FA61EB" w:rsidP="00FA61EB">
            <w:pPr>
              <w:snapToGrid w:val="0"/>
              <w:jc w:val="center"/>
              <w:rPr>
                <w:bCs/>
                <w:iCs/>
              </w:rPr>
            </w:pPr>
            <w:proofErr w:type="spellStart"/>
            <w:r w:rsidRPr="009B4631">
              <w:rPr>
                <w:bCs/>
                <w:iCs/>
              </w:rPr>
              <w:lastRenderedPageBreak/>
              <w:t>Уо</w:t>
            </w:r>
            <w:proofErr w:type="spellEnd"/>
            <w:r w:rsidRPr="009B4631">
              <w:rPr>
                <w:bCs/>
                <w:iCs/>
              </w:rPr>
              <w:t xml:space="preserve"> 01.01</w:t>
            </w:r>
          </w:p>
          <w:p w14:paraId="248A9197"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01.02</w:t>
            </w:r>
          </w:p>
          <w:p w14:paraId="730016AF"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01.03</w:t>
            </w:r>
          </w:p>
          <w:p w14:paraId="657326B1"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01.01</w:t>
            </w:r>
          </w:p>
          <w:p w14:paraId="0DA03C88"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01.02</w:t>
            </w:r>
          </w:p>
          <w:p w14:paraId="573ED3EB"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02.02</w:t>
            </w:r>
          </w:p>
          <w:p w14:paraId="2054C626"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02.03</w:t>
            </w:r>
          </w:p>
          <w:p w14:paraId="6F42693B"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02.01</w:t>
            </w:r>
          </w:p>
          <w:p w14:paraId="61CBFCEF"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03.01</w:t>
            </w:r>
          </w:p>
          <w:p w14:paraId="69B34A71" w14:textId="77777777" w:rsidR="00FA61EB" w:rsidRPr="009B4631" w:rsidRDefault="00FA61EB" w:rsidP="00FA61EB">
            <w:pPr>
              <w:snapToGrid w:val="0"/>
              <w:jc w:val="center"/>
              <w:rPr>
                <w:bCs/>
                <w:iCs/>
              </w:rPr>
            </w:pPr>
            <w:proofErr w:type="spellStart"/>
            <w:r w:rsidRPr="009B4631">
              <w:rPr>
                <w:bCs/>
                <w:iCs/>
              </w:rPr>
              <w:lastRenderedPageBreak/>
              <w:t>Уо</w:t>
            </w:r>
            <w:proofErr w:type="spellEnd"/>
            <w:r w:rsidRPr="009B4631">
              <w:rPr>
                <w:bCs/>
                <w:iCs/>
              </w:rPr>
              <w:t xml:space="preserve"> 03.02</w:t>
            </w:r>
          </w:p>
          <w:p w14:paraId="1E3BC74A"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03.03</w:t>
            </w:r>
          </w:p>
          <w:p w14:paraId="76592D7C"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03.04</w:t>
            </w:r>
          </w:p>
          <w:p w14:paraId="5632D273"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03.06</w:t>
            </w:r>
          </w:p>
          <w:p w14:paraId="76C06EE6"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03.08</w:t>
            </w:r>
          </w:p>
          <w:p w14:paraId="4F6B67B0"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03.02</w:t>
            </w:r>
          </w:p>
          <w:p w14:paraId="6675A7C6"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03.04</w:t>
            </w:r>
          </w:p>
          <w:p w14:paraId="4AB232CB"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05.03</w:t>
            </w:r>
          </w:p>
          <w:p w14:paraId="315363BF"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05.01</w:t>
            </w:r>
          </w:p>
          <w:p w14:paraId="67267398"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08.02</w:t>
            </w:r>
          </w:p>
          <w:p w14:paraId="492D8CEC"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08.03</w:t>
            </w:r>
          </w:p>
          <w:p w14:paraId="7384197D"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08.02</w:t>
            </w:r>
          </w:p>
          <w:p w14:paraId="2DD2D5DC" w14:textId="77777777" w:rsidR="00FA61EB" w:rsidRPr="009B4631" w:rsidRDefault="00FA61EB" w:rsidP="00FA61EB">
            <w:pPr>
              <w:snapToGrid w:val="0"/>
              <w:jc w:val="center"/>
              <w:rPr>
                <w:bCs/>
                <w:iCs/>
              </w:rPr>
            </w:pPr>
            <w:r w:rsidRPr="009B4631">
              <w:rPr>
                <w:bCs/>
                <w:iCs/>
              </w:rPr>
              <w:t>Н 2.1.01</w:t>
            </w:r>
          </w:p>
          <w:p w14:paraId="0C631FBC" w14:textId="77777777" w:rsidR="00FA61EB" w:rsidRPr="009B4631" w:rsidRDefault="00FA61EB" w:rsidP="00FA61EB">
            <w:pPr>
              <w:snapToGrid w:val="0"/>
              <w:jc w:val="center"/>
              <w:rPr>
                <w:bCs/>
                <w:iCs/>
              </w:rPr>
            </w:pPr>
            <w:r w:rsidRPr="009B4631">
              <w:rPr>
                <w:bCs/>
                <w:iCs/>
              </w:rPr>
              <w:t>У 2.1.01</w:t>
            </w:r>
          </w:p>
          <w:p w14:paraId="51C5155C" w14:textId="77777777" w:rsidR="00FA61EB" w:rsidRPr="009B4631" w:rsidRDefault="00FA61EB" w:rsidP="00FA61EB">
            <w:pPr>
              <w:snapToGrid w:val="0"/>
              <w:jc w:val="center"/>
              <w:rPr>
                <w:bCs/>
                <w:iCs/>
              </w:rPr>
            </w:pPr>
            <w:r w:rsidRPr="009B4631">
              <w:rPr>
                <w:bCs/>
                <w:iCs/>
              </w:rPr>
              <w:t>У 2.1.03</w:t>
            </w:r>
          </w:p>
          <w:p w14:paraId="10D14EC1" w14:textId="77777777" w:rsidR="00FA61EB" w:rsidRPr="009B4631" w:rsidRDefault="00FA61EB" w:rsidP="00FA61EB">
            <w:pPr>
              <w:snapToGrid w:val="0"/>
              <w:jc w:val="center"/>
              <w:rPr>
                <w:bCs/>
                <w:iCs/>
              </w:rPr>
            </w:pPr>
            <w:r w:rsidRPr="009B4631">
              <w:rPr>
                <w:bCs/>
                <w:iCs/>
              </w:rPr>
              <w:t>З 2.1.01</w:t>
            </w:r>
          </w:p>
          <w:p w14:paraId="48C6FDE8" w14:textId="77777777" w:rsidR="00FA61EB" w:rsidRPr="009B4631" w:rsidRDefault="00FA61EB" w:rsidP="00FA61EB">
            <w:pPr>
              <w:snapToGrid w:val="0"/>
              <w:jc w:val="center"/>
              <w:rPr>
                <w:bCs/>
                <w:iCs/>
              </w:rPr>
            </w:pPr>
            <w:r w:rsidRPr="009B4631">
              <w:rPr>
                <w:bCs/>
                <w:iCs/>
              </w:rPr>
              <w:t>З 2.1.03</w:t>
            </w:r>
          </w:p>
        </w:tc>
      </w:tr>
      <w:tr w:rsidR="00FA61EB" w:rsidRPr="009B4631" w14:paraId="4D295AF3" w14:textId="77777777" w:rsidTr="00FA61EB">
        <w:trPr>
          <w:trHeight w:val="258"/>
        </w:trPr>
        <w:tc>
          <w:tcPr>
            <w:tcW w:w="1823" w:type="dxa"/>
            <w:vMerge/>
            <w:tcBorders>
              <w:top w:val="single" w:sz="4" w:space="0" w:color="auto"/>
              <w:left w:val="single" w:sz="4" w:space="0" w:color="000000"/>
            </w:tcBorders>
            <w:shd w:val="clear" w:color="auto" w:fill="auto"/>
          </w:tcPr>
          <w:p w14:paraId="5C8CC54B" w14:textId="77777777" w:rsidR="00FA61EB" w:rsidRPr="009B4631" w:rsidRDefault="00FA61EB" w:rsidP="00FA61EB">
            <w:pPr>
              <w:tabs>
                <w:tab w:val="left" w:pos="1410"/>
              </w:tabs>
              <w:snapToGrid w:val="0"/>
              <w:jc w:val="center"/>
              <w:rPr>
                <w:b/>
                <w:iCs/>
              </w:rPr>
            </w:pPr>
          </w:p>
        </w:tc>
        <w:tc>
          <w:tcPr>
            <w:tcW w:w="5325" w:type="dxa"/>
            <w:tcBorders>
              <w:top w:val="single" w:sz="4" w:space="0" w:color="auto"/>
              <w:left w:val="single" w:sz="4" w:space="0" w:color="000000"/>
              <w:bottom w:val="single" w:sz="4" w:space="0" w:color="auto"/>
              <w:right w:val="single" w:sz="4" w:space="0" w:color="auto"/>
            </w:tcBorders>
            <w:shd w:val="clear" w:color="auto" w:fill="auto"/>
          </w:tcPr>
          <w:p w14:paraId="1F79C60F"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Особенности и специфика сварки в промышленной сфере.</w:t>
            </w:r>
          </w:p>
        </w:tc>
        <w:tc>
          <w:tcPr>
            <w:tcW w:w="1891" w:type="dxa"/>
            <w:tcBorders>
              <w:top w:val="single" w:sz="4" w:space="0" w:color="auto"/>
              <w:left w:val="single" w:sz="4" w:space="0" w:color="auto"/>
              <w:bottom w:val="single" w:sz="4" w:space="0" w:color="auto"/>
            </w:tcBorders>
            <w:shd w:val="clear" w:color="auto" w:fill="auto"/>
          </w:tcPr>
          <w:p w14:paraId="1DAFF1F0"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tcPr>
          <w:p w14:paraId="01E1386B" w14:textId="77777777" w:rsidR="00FA61EB" w:rsidRPr="009B4631" w:rsidRDefault="00FA61EB" w:rsidP="00FA61EB">
            <w:pPr>
              <w:snapToGrid w:val="0"/>
              <w:rPr>
                <w:b/>
                <w:bCs/>
                <w:i/>
                <w:iCs/>
                <w:color w:val="FF0000"/>
              </w:rPr>
            </w:pPr>
          </w:p>
        </w:tc>
        <w:tc>
          <w:tcPr>
            <w:tcW w:w="1139" w:type="dxa"/>
            <w:vMerge/>
            <w:tcBorders>
              <w:left w:val="single" w:sz="4" w:space="0" w:color="auto"/>
              <w:right w:val="single" w:sz="4" w:space="0" w:color="auto"/>
            </w:tcBorders>
            <w:shd w:val="clear" w:color="auto" w:fill="auto"/>
          </w:tcPr>
          <w:p w14:paraId="383E0523" w14:textId="77777777" w:rsidR="00FA61EB" w:rsidRPr="009B4631" w:rsidRDefault="00FA61EB" w:rsidP="00FA61EB">
            <w:pPr>
              <w:snapToGrid w:val="0"/>
              <w:rPr>
                <w:b/>
                <w:bCs/>
                <w:i/>
                <w:iCs/>
                <w:color w:val="FF0000"/>
              </w:rPr>
            </w:pPr>
          </w:p>
        </w:tc>
        <w:tc>
          <w:tcPr>
            <w:tcW w:w="1269" w:type="dxa"/>
            <w:vMerge/>
            <w:tcBorders>
              <w:left w:val="single" w:sz="4" w:space="0" w:color="auto"/>
              <w:right w:val="single" w:sz="4" w:space="0" w:color="000000"/>
            </w:tcBorders>
            <w:shd w:val="clear" w:color="auto" w:fill="auto"/>
          </w:tcPr>
          <w:p w14:paraId="3E57E643" w14:textId="77777777" w:rsidR="00FA61EB" w:rsidRPr="009B4631" w:rsidRDefault="00FA61EB" w:rsidP="00FA61EB">
            <w:pPr>
              <w:snapToGrid w:val="0"/>
              <w:rPr>
                <w:b/>
                <w:bCs/>
                <w:i/>
                <w:iCs/>
                <w:color w:val="FF0000"/>
              </w:rPr>
            </w:pPr>
          </w:p>
        </w:tc>
      </w:tr>
      <w:tr w:rsidR="00FA61EB" w:rsidRPr="009B4631" w14:paraId="76E0A0C7" w14:textId="77777777" w:rsidTr="00FA61EB">
        <w:trPr>
          <w:trHeight w:val="318"/>
        </w:trPr>
        <w:tc>
          <w:tcPr>
            <w:tcW w:w="1823" w:type="dxa"/>
            <w:vMerge/>
            <w:tcBorders>
              <w:top w:val="single" w:sz="4" w:space="0" w:color="auto"/>
              <w:left w:val="single" w:sz="4" w:space="0" w:color="000000"/>
            </w:tcBorders>
            <w:shd w:val="clear" w:color="auto" w:fill="auto"/>
          </w:tcPr>
          <w:p w14:paraId="46930879" w14:textId="77777777" w:rsidR="00FA61EB" w:rsidRPr="009B4631" w:rsidRDefault="00FA61EB" w:rsidP="00FA61EB">
            <w:pPr>
              <w:tabs>
                <w:tab w:val="left" w:pos="1410"/>
              </w:tabs>
              <w:snapToGrid w:val="0"/>
              <w:jc w:val="center"/>
              <w:rPr>
                <w:b/>
                <w:iCs/>
              </w:rPr>
            </w:pPr>
          </w:p>
        </w:tc>
        <w:tc>
          <w:tcPr>
            <w:tcW w:w="5325" w:type="dxa"/>
            <w:tcBorders>
              <w:top w:val="single" w:sz="4" w:space="0" w:color="auto"/>
              <w:left w:val="single" w:sz="4" w:space="0" w:color="000000"/>
              <w:bottom w:val="single" w:sz="4" w:space="0" w:color="auto"/>
              <w:right w:val="single" w:sz="4" w:space="0" w:color="auto"/>
            </w:tcBorders>
            <w:shd w:val="clear" w:color="auto" w:fill="D9D9D9" w:themeFill="background1" w:themeFillShade="D9"/>
          </w:tcPr>
          <w:p w14:paraId="11B8EEE3"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Cs/>
              </w:rPr>
            </w:pPr>
            <w:r w:rsidRPr="009B4631">
              <w:rPr>
                <w:b/>
                <w:iCs/>
              </w:rPr>
              <w:t>В том числе практических занятий:</w:t>
            </w:r>
          </w:p>
        </w:tc>
        <w:tc>
          <w:tcPr>
            <w:tcW w:w="1891" w:type="dxa"/>
            <w:tcBorders>
              <w:top w:val="single" w:sz="4" w:space="0" w:color="auto"/>
              <w:left w:val="single" w:sz="4" w:space="0" w:color="auto"/>
              <w:bottom w:val="single" w:sz="4" w:space="0" w:color="auto"/>
            </w:tcBorders>
            <w:shd w:val="clear" w:color="auto" w:fill="D9D9D9" w:themeFill="background1" w:themeFillShade="D9"/>
          </w:tcPr>
          <w:p w14:paraId="7EB147A3"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14</w:t>
            </w:r>
          </w:p>
        </w:tc>
        <w:tc>
          <w:tcPr>
            <w:tcW w:w="3113" w:type="dxa"/>
            <w:vMerge/>
            <w:tcBorders>
              <w:left w:val="single" w:sz="4" w:space="0" w:color="000000"/>
              <w:right w:val="single" w:sz="4" w:space="0" w:color="auto"/>
            </w:tcBorders>
            <w:shd w:val="clear" w:color="auto" w:fill="auto"/>
          </w:tcPr>
          <w:p w14:paraId="72163BDC" w14:textId="77777777" w:rsidR="00FA61EB" w:rsidRPr="009B4631" w:rsidRDefault="00FA61EB" w:rsidP="00FA61EB">
            <w:pPr>
              <w:snapToGrid w:val="0"/>
              <w:rPr>
                <w:b/>
                <w:bCs/>
                <w:i/>
                <w:iCs/>
                <w:color w:val="FF0000"/>
              </w:rPr>
            </w:pPr>
          </w:p>
        </w:tc>
        <w:tc>
          <w:tcPr>
            <w:tcW w:w="1139" w:type="dxa"/>
            <w:vMerge/>
            <w:tcBorders>
              <w:left w:val="single" w:sz="4" w:space="0" w:color="auto"/>
              <w:right w:val="single" w:sz="4" w:space="0" w:color="auto"/>
            </w:tcBorders>
            <w:shd w:val="clear" w:color="auto" w:fill="auto"/>
          </w:tcPr>
          <w:p w14:paraId="5A036CAB" w14:textId="77777777" w:rsidR="00FA61EB" w:rsidRPr="009B4631" w:rsidRDefault="00FA61EB" w:rsidP="00FA61EB">
            <w:pPr>
              <w:snapToGrid w:val="0"/>
              <w:rPr>
                <w:b/>
                <w:bCs/>
                <w:i/>
                <w:iCs/>
                <w:color w:val="FF0000"/>
              </w:rPr>
            </w:pPr>
          </w:p>
        </w:tc>
        <w:tc>
          <w:tcPr>
            <w:tcW w:w="1269" w:type="dxa"/>
            <w:vMerge/>
            <w:tcBorders>
              <w:left w:val="single" w:sz="4" w:space="0" w:color="auto"/>
              <w:right w:val="single" w:sz="4" w:space="0" w:color="000000"/>
            </w:tcBorders>
            <w:shd w:val="clear" w:color="auto" w:fill="auto"/>
          </w:tcPr>
          <w:p w14:paraId="506CBECD" w14:textId="77777777" w:rsidR="00FA61EB" w:rsidRPr="009B4631" w:rsidRDefault="00FA61EB" w:rsidP="00FA61EB">
            <w:pPr>
              <w:snapToGrid w:val="0"/>
              <w:rPr>
                <w:b/>
                <w:bCs/>
                <w:i/>
                <w:iCs/>
                <w:color w:val="FF0000"/>
              </w:rPr>
            </w:pPr>
          </w:p>
        </w:tc>
      </w:tr>
      <w:tr w:rsidR="00FA61EB" w:rsidRPr="009B4631" w14:paraId="4BAEF32F" w14:textId="77777777" w:rsidTr="00FA61EB">
        <w:trPr>
          <w:trHeight w:val="353"/>
        </w:trPr>
        <w:tc>
          <w:tcPr>
            <w:tcW w:w="1823" w:type="dxa"/>
            <w:vMerge/>
            <w:tcBorders>
              <w:top w:val="single" w:sz="4" w:space="0" w:color="auto"/>
              <w:left w:val="single" w:sz="4" w:space="0" w:color="000000"/>
            </w:tcBorders>
            <w:shd w:val="clear" w:color="auto" w:fill="auto"/>
          </w:tcPr>
          <w:p w14:paraId="2284D81F" w14:textId="77777777" w:rsidR="00FA61EB" w:rsidRPr="009B4631" w:rsidRDefault="00FA61EB" w:rsidP="00FA61EB">
            <w:pPr>
              <w:tabs>
                <w:tab w:val="left" w:pos="1410"/>
              </w:tabs>
              <w:snapToGrid w:val="0"/>
              <w:jc w:val="center"/>
              <w:rPr>
                <w:b/>
                <w:iCs/>
              </w:rPr>
            </w:pPr>
          </w:p>
        </w:tc>
        <w:tc>
          <w:tcPr>
            <w:tcW w:w="5325" w:type="dxa"/>
            <w:tcBorders>
              <w:top w:val="single" w:sz="4" w:space="0" w:color="auto"/>
              <w:left w:val="single" w:sz="4" w:space="0" w:color="000000"/>
              <w:bottom w:val="single" w:sz="4" w:space="0" w:color="auto"/>
              <w:right w:val="single" w:sz="4" w:space="0" w:color="auto"/>
            </w:tcBorders>
            <w:shd w:val="clear" w:color="auto" w:fill="auto"/>
          </w:tcPr>
          <w:p w14:paraId="5D63F168"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Характеристика видов сварки и их применение.</w:t>
            </w:r>
          </w:p>
        </w:tc>
        <w:tc>
          <w:tcPr>
            <w:tcW w:w="1891" w:type="dxa"/>
            <w:tcBorders>
              <w:top w:val="single" w:sz="4" w:space="0" w:color="auto"/>
              <w:left w:val="single" w:sz="4" w:space="0" w:color="auto"/>
              <w:bottom w:val="single" w:sz="4" w:space="0" w:color="auto"/>
            </w:tcBorders>
            <w:shd w:val="clear" w:color="auto" w:fill="auto"/>
          </w:tcPr>
          <w:p w14:paraId="5E30FBF2"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tcPr>
          <w:p w14:paraId="183E529A" w14:textId="77777777" w:rsidR="00FA61EB" w:rsidRPr="009B4631" w:rsidRDefault="00FA61EB" w:rsidP="00FA61EB">
            <w:pPr>
              <w:snapToGrid w:val="0"/>
              <w:rPr>
                <w:b/>
                <w:bCs/>
                <w:i/>
                <w:iCs/>
                <w:color w:val="FF0000"/>
              </w:rPr>
            </w:pPr>
          </w:p>
        </w:tc>
        <w:tc>
          <w:tcPr>
            <w:tcW w:w="1139" w:type="dxa"/>
            <w:vMerge/>
            <w:tcBorders>
              <w:left w:val="single" w:sz="4" w:space="0" w:color="auto"/>
              <w:right w:val="single" w:sz="4" w:space="0" w:color="auto"/>
            </w:tcBorders>
            <w:shd w:val="clear" w:color="auto" w:fill="auto"/>
          </w:tcPr>
          <w:p w14:paraId="29F38FB3" w14:textId="77777777" w:rsidR="00FA61EB" w:rsidRPr="009B4631" w:rsidRDefault="00FA61EB" w:rsidP="00FA61EB">
            <w:pPr>
              <w:snapToGrid w:val="0"/>
              <w:rPr>
                <w:b/>
                <w:bCs/>
                <w:i/>
                <w:iCs/>
                <w:color w:val="FF0000"/>
              </w:rPr>
            </w:pPr>
          </w:p>
        </w:tc>
        <w:tc>
          <w:tcPr>
            <w:tcW w:w="1269" w:type="dxa"/>
            <w:vMerge/>
            <w:tcBorders>
              <w:left w:val="single" w:sz="4" w:space="0" w:color="auto"/>
              <w:right w:val="single" w:sz="4" w:space="0" w:color="000000"/>
            </w:tcBorders>
            <w:shd w:val="clear" w:color="auto" w:fill="auto"/>
          </w:tcPr>
          <w:p w14:paraId="7FDC90E1" w14:textId="77777777" w:rsidR="00FA61EB" w:rsidRPr="009B4631" w:rsidRDefault="00FA61EB" w:rsidP="00FA61EB">
            <w:pPr>
              <w:snapToGrid w:val="0"/>
              <w:rPr>
                <w:b/>
                <w:bCs/>
                <w:i/>
                <w:iCs/>
                <w:color w:val="FF0000"/>
              </w:rPr>
            </w:pPr>
          </w:p>
        </w:tc>
      </w:tr>
      <w:tr w:rsidR="00FA61EB" w:rsidRPr="009B4631" w14:paraId="627297C8" w14:textId="77777777" w:rsidTr="00FA61EB">
        <w:trPr>
          <w:trHeight w:val="245"/>
        </w:trPr>
        <w:tc>
          <w:tcPr>
            <w:tcW w:w="1823" w:type="dxa"/>
            <w:vMerge/>
            <w:tcBorders>
              <w:top w:val="single" w:sz="4" w:space="0" w:color="auto"/>
              <w:left w:val="single" w:sz="4" w:space="0" w:color="000000"/>
            </w:tcBorders>
            <w:shd w:val="clear" w:color="auto" w:fill="auto"/>
          </w:tcPr>
          <w:p w14:paraId="11B43E33" w14:textId="77777777" w:rsidR="00FA61EB" w:rsidRPr="009B4631" w:rsidRDefault="00FA61EB" w:rsidP="00FA61EB">
            <w:pPr>
              <w:tabs>
                <w:tab w:val="left" w:pos="1410"/>
              </w:tabs>
              <w:snapToGrid w:val="0"/>
              <w:jc w:val="center"/>
              <w:rPr>
                <w:b/>
                <w:iCs/>
              </w:rPr>
            </w:pPr>
          </w:p>
        </w:tc>
        <w:tc>
          <w:tcPr>
            <w:tcW w:w="5325" w:type="dxa"/>
            <w:tcBorders>
              <w:top w:val="single" w:sz="4" w:space="0" w:color="auto"/>
              <w:left w:val="single" w:sz="4" w:space="0" w:color="000000"/>
              <w:bottom w:val="single" w:sz="4" w:space="0" w:color="auto"/>
              <w:right w:val="single" w:sz="4" w:space="0" w:color="auto"/>
            </w:tcBorders>
            <w:shd w:val="clear" w:color="auto" w:fill="auto"/>
          </w:tcPr>
          <w:p w14:paraId="4AC2E220"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Классификация сварочного оборудования.</w:t>
            </w:r>
          </w:p>
        </w:tc>
        <w:tc>
          <w:tcPr>
            <w:tcW w:w="1891" w:type="dxa"/>
            <w:tcBorders>
              <w:top w:val="single" w:sz="4" w:space="0" w:color="auto"/>
              <w:left w:val="single" w:sz="4" w:space="0" w:color="auto"/>
              <w:bottom w:val="single" w:sz="4" w:space="0" w:color="auto"/>
            </w:tcBorders>
            <w:shd w:val="clear" w:color="auto" w:fill="auto"/>
          </w:tcPr>
          <w:p w14:paraId="3169B6EC"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tcPr>
          <w:p w14:paraId="3F9B58A5" w14:textId="77777777" w:rsidR="00FA61EB" w:rsidRPr="009B4631" w:rsidRDefault="00FA61EB" w:rsidP="00FA61EB">
            <w:pPr>
              <w:snapToGrid w:val="0"/>
              <w:rPr>
                <w:b/>
                <w:bCs/>
                <w:i/>
                <w:iCs/>
                <w:color w:val="FF0000"/>
              </w:rPr>
            </w:pPr>
          </w:p>
        </w:tc>
        <w:tc>
          <w:tcPr>
            <w:tcW w:w="1139" w:type="dxa"/>
            <w:vMerge/>
            <w:tcBorders>
              <w:left w:val="single" w:sz="4" w:space="0" w:color="auto"/>
              <w:right w:val="single" w:sz="4" w:space="0" w:color="auto"/>
            </w:tcBorders>
            <w:shd w:val="clear" w:color="auto" w:fill="auto"/>
          </w:tcPr>
          <w:p w14:paraId="45A494C6" w14:textId="77777777" w:rsidR="00FA61EB" w:rsidRPr="009B4631" w:rsidRDefault="00FA61EB" w:rsidP="00FA61EB">
            <w:pPr>
              <w:snapToGrid w:val="0"/>
              <w:rPr>
                <w:b/>
                <w:bCs/>
                <w:i/>
                <w:iCs/>
                <w:color w:val="FF0000"/>
              </w:rPr>
            </w:pPr>
          </w:p>
        </w:tc>
        <w:tc>
          <w:tcPr>
            <w:tcW w:w="1269" w:type="dxa"/>
            <w:vMerge/>
            <w:tcBorders>
              <w:left w:val="single" w:sz="4" w:space="0" w:color="auto"/>
              <w:right w:val="single" w:sz="4" w:space="0" w:color="000000"/>
            </w:tcBorders>
            <w:shd w:val="clear" w:color="auto" w:fill="auto"/>
          </w:tcPr>
          <w:p w14:paraId="55EC39CF" w14:textId="77777777" w:rsidR="00FA61EB" w:rsidRPr="009B4631" w:rsidRDefault="00FA61EB" w:rsidP="00FA61EB">
            <w:pPr>
              <w:snapToGrid w:val="0"/>
              <w:rPr>
                <w:b/>
                <w:bCs/>
                <w:i/>
                <w:iCs/>
                <w:color w:val="FF0000"/>
              </w:rPr>
            </w:pPr>
          </w:p>
        </w:tc>
      </w:tr>
      <w:tr w:rsidR="00FA61EB" w:rsidRPr="009B4631" w14:paraId="11152E76" w14:textId="77777777" w:rsidTr="00FA61EB">
        <w:trPr>
          <w:trHeight w:val="312"/>
        </w:trPr>
        <w:tc>
          <w:tcPr>
            <w:tcW w:w="1823" w:type="dxa"/>
            <w:vMerge/>
            <w:tcBorders>
              <w:top w:val="single" w:sz="4" w:space="0" w:color="auto"/>
              <w:left w:val="single" w:sz="4" w:space="0" w:color="000000"/>
            </w:tcBorders>
            <w:shd w:val="clear" w:color="auto" w:fill="auto"/>
          </w:tcPr>
          <w:p w14:paraId="6135CED6" w14:textId="77777777" w:rsidR="00FA61EB" w:rsidRPr="009B4631" w:rsidRDefault="00FA61EB" w:rsidP="00FA61EB">
            <w:pPr>
              <w:tabs>
                <w:tab w:val="left" w:pos="1410"/>
              </w:tabs>
              <w:snapToGrid w:val="0"/>
              <w:jc w:val="center"/>
              <w:rPr>
                <w:b/>
                <w:iCs/>
              </w:rPr>
            </w:pPr>
          </w:p>
        </w:tc>
        <w:tc>
          <w:tcPr>
            <w:tcW w:w="5325" w:type="dxa"/>
            <w:tcBorders>
              <w:top w:val="single" w:sz="4" w:space="0" w:color="auto"/>
              <w:left w:val="single" w:sz="4" w:space="0" w:color="000000"/>
              <w:bottom w:val="single" w:sz="4" w:space="0" w:color="auto"/>
              <w:right w:val="single" w:sz="4" w:space="0" w:color="auto"/>
            </w:tcBorders>
            <w:shd w:val="clear" w:color="auto" w:fill="auto"/>
          </w:tcPr>
          <w:p w14:paraId="684CD942"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Техника безопасности при работе со сварочным оборудованием.</w:t>
            </w:r>
          </w:p>
        </w:tc>
        <w:tc>
          <w:tcPr>
            <w:tcW w:w="1891" w:type="dxa"/>
            <w:tcBorders>
              <w:top w:val="single" w:sz="4" w:space="0" w:color="auto"/>
              <w:left w:val="single" w:sz="4" w:space="0" w:color="auto"/>
              <w:bottom w:val="single" w:sz="4" w:space="0" w:color="auto"/>
            </w:tcBorders>
            <w:shd w:val="clear" w:color="auto" w:fill="auto"/>
          </w:tcPr>
          <w:p w14:paraId="673799EF"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tcPr>
          <w:p w14:paraId="5B19414F" w14:textId="77777777" w:rsidR="00FA61EB" w:rsidRPr="009B4631" w:rsidRDefault="00FA61EB" w:rsidP="00FA61EB">
            <w:pPr>
              <w:snapToGrid w:val="0"/>
              <w:rPr>
                <w:b/>
                <w:bCs/>
                <w:i/>
                <w:iCs/>
                <w:color w:val="FF0000"/>
              </w:rPr>
            </w:pPr>
          </w:p>
        </w:tc>
        <w:tc>
          <w:tcPr>
            <w:tcW w:w="1139" w:type="dxa"/>
            <w:vMerge/>
            <w:tcBorders>
              <w:left w:val="single" w:sz="4" w:space="0" w:color="auto"/>
              <w:right w:val="single" w:sz="4" w:space="0" w:color="auto"/>
            </w:tcBorders>
            <w:shd w:val="clear" w:color="auto" w:fill="auto"/>
          </w:tcPr>
          <w:p w14:paraId="72EB6B95" w14:textId="77777777" w:rsidR="00FA61EB" w:rsidRPr="009B4631" w:rsidRDefault="00FA61EB" w:rsidP="00FA61EB">
            <w:pPr>
              <w:snapToGrid w:val="0"/>
              <w:rPr>
                <w:b/>
                <w:bCs/>
                <w:i/>
                <w:iCs/>
                <w:color w:val="FF0000"/>
              </w:rPr>
            </w:pPr>
          </w:p>
        </w:tc>
        <w:tc>
          <w:tcPr>
            <w:tcW w:w="1269" w:type="dxa"/>
            <w:vMerge/>
            <w:tcBorders>
              <w:left w:val="single" w:sz="4" w:space="0" w:color="auto"/>
              <w:right w:val="single" w:sz="4" w:space="0" w:color="000000"/>
            </w:tcBorders>
            <w:shd w:val="clear" w:color="auto" w:fill="auto"/>
          </w:tcPr>
          <w:p w14:paraId="4C8B24F2" w14:textId="77777777" w:rsidR="00FA61EB" w:rsidRPr="009B4631" w:rsidRDefault="00FA61EB" w:rsidP="00FA61EB">
            <w:pPr>
              <w:snapToGrid w:val="0"/>
              <w:rPr>
                <w:b/>
                <w:bCs/>
                <w:i/>
                <w:iCs/>
                <w:color w:val="FF0000"/>
              </w:rPr>
            </w:pPr>
          </w:p>
        </w:tc>
      </w:tr>
      <w:tr w:rsidR="00FA61EB" w:rsidRPr="009B4631" w14:paraId="3476EFFE" w14:textId="77777777" w:rsidTr="00FA61EB">
        <w:trPr>
          <w:trHeight w:val="360"/>
        </w:trPr>
        <w:tc>
          <w:tcPr>
            <w:tcW w:w="1823" w:type="dxa"/>
            <w:vMerge/>
            <w:tcBorders>
              <w:left w:val="single" w:sz="4" w:space="0" w:color="000000"/>
            </w:tcBorders>
            <w:shd w:val="clear" w:color="auto" w:fill="auto"/>
          </w:tcPr>
          <w:p w14:paraId="74A41079"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auto"/>
          </w:tcPr>
          <w:p w14:paraId="5518E738"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Технология ручной сварки.</w:t>
            </w:r>
          </w:p>
        </w:tc>
        <w:tc>
          <w:tcPr>
            <w:tcW w:w="1891" w:type="dxa"/>
            <w:tcBorders>
              <w:top w:val="single" w:sz="4" w:space="0" w:color="auto"/>
              <w:left w:val="single" w:sz="4" w:space="0" w:color="auto"/>
              <w:bottom w:val="single" w:sz="4" w:space="0" w:color="auto"/>
            </w:tcBorders>
            <w:shd w:val="clear" w:color="auto" w:fill="auto"/>
          </w:tcPr>
          <w:p w14:paraId="376B3386"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tcPr>
          <w:p w14:paraId="26A46FE7" w14:textId="77777777" w:rsidR="00FA61EB" w:rsidRPr="009B4631" w:rsidRDefault="00FA61EB" w:rsidP="00FA61EB">
            <w:pPr>
              <w:snapToGrid w:val="0"/>
              <w:rPr>
                <w:b/>
                <w:bCs/>
                <w:i/>
                <w:iCs/>
                <w:color w:val="FF0000"/>
              </w:rPr>
            </w:pPr>
          </w:p>
        </w:tc>
        <w:tc>
          <w:tcPr>
            <w:tcW w:w="1139" w:type="dxa"/>
            <w:vMerge/>
            <w:tcBorders>
              <w:left w:val="single" w:sz="4" w:space="0" w:color="auto"/>
              <w:right w:val="single" w:sz="4" w:space="0" w:color="auto"/>
            </w:tcBorders>
            <w:shd w:val="clear" w:color="auto" w:fill="auto"/>
          </w:tcPr>
          <w:p w14:paraId="0D65AAB1" w14:textId="77777777" w:rsidR="00FA61EB" w:rsidRPr="009B4631" w:rsidRDefault="00FA61EB" w:rsidP="00FA61EB">
            <w:pPr>
              <w:snapToGrid w:val="0"/>
              <w:rPr>
                <w:b/>
                <w:bCs/>
                <w:i/>
                <w:iCs/>
                <w:color w:val="FF0000"/>
              </w:rPr>
            </w:pPr>
          </w:p>
        </w:tc>
        <w:tc>
          <w:tcPr>
            <w:tcW w:w="1269" w:type="dxa"/>
            <w:vMerge/>
            <w:tcBorders>
              <w:left w:val="single" w:sz="4" w:space="0" w:color="auto"/>
              <w:right w:val="single" w:sz="4" w:space="0" w:color="000000"/>
            </w:tcBorders>
            <w:shd w:val="clear" w:color="auto" w:fill="auto"/>
          </w:tcPr>
          <w:p w14:paraId="1051FD81" w14:textId="77777777" w:rsidR="00FA61EB" w:rsidRPr="009B4631" w:rsidRDefault="00FA61EB" w:rsidP="00FA61EB">
            <w:pPr>
              <w:snapToGrid w:val="0"/>
              <w:rPr>
                <w:b/>
                <w:bCs/>
                <w:i/>
                <w:iCs/>
                <w:color w:val="FF0000"/>
              </w:rPr>
            </w:pPr>
          </w:p>
        </w:tc>
      </w:tr>
      <w:tr w:rsidR="00FA61EB" w:rsidRPr="009B4631" w14:paraId="2F91A9EE" w14:textId="77777777" w:rsidTr="00FA61EB">
        <w:trPr>
          <w:trHeight w:val="290"/>
        </w:trPr>
        <w:tc>
          <w:tcPr>
            <w:tcW w:w="1823" w:type="dxa"/>
            <w:vMerge/>
            <w:tcBorders>
              <w:left w:val="single" w:sz="4" w:space="0" w:color="000000"/>
            </w:tcBorders>
            <w:shd w:val="clear" w:color="auto" w:fill="auto"/>
          </w:tcPr>
          <w:p w14:paraId="51E1AA9B"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auto"/>
          </w:tcPr>
          <w:p w14:paraId="595AD326"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Технология полуавтоматической сварки.</w:t>
            </w:r>
          </w:p>
        </w:tc>
        <w:tc>
          <w:tcPr>
            <w:tcW w:w="1891" w:type="dxa"/>
            <w:tcBorders>
              <w:top w:val="single" w:sz="4" w:space="0" w:color="auto"/>
              <w:left w:val="single" w:sz="4" w:space="0" w:color="auto"/>
              <w:bottom w:val="single" w:sz="4" w:space="0" w:color="auto"/>
            </w:tcBorders>
            <w:shd w:val="clear" w:color="auto" w:fill="auto"/>
          </w:tcPr>
          <w:p w14:paraId="0C6346A7"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tcPr>
          <w:p w14:paraId="579A3315" w14:textId="77777777" w:rsidR="00FA61EB" w:rsidRPr="009B4631" w:rsidRDefault="00FA61EB" w:rsidP="00FA61EB">
            <w:pPr>
              <w:snapToGrid w:val="0"/>
              <w:rPr>
                <w:b/>
                <w:bCs/>
                <w:i/>
                <w:iCs/>
                <w:color w:val="FF0000"/>
              </w:rPr>
            </w:pPr>
          </w:p>
        </w:tc>
        <w:tc>
          <w:tcPr>
            <w:tcW w:w="1139" w:type="dxa"/>
            <w:vMerge/>
            <w:tcBorders>
              <w:left w:val="single" w:sz="4" w:space="0" w:color="auto"/>
              <w:right w:val="single" w:sz="4" w:space="0" w:color="auto"/>
            </w:tcBorders>
            <w:shd w:val="clear" w:color="auto" w:fill="auto"/>
          </w:tcPr>
          <w:p w14:paraId="51A6923B" w14:textId="77777777" w:rsidR="00FA61EB" w:rsidRPr="009B4631" w:rsidRDefault="00FA61EB" w:rsidP="00FA61EB">
            <w:pPr>
              <w:snapToGrid w:val="0"/>
              <w:rPr>
                <w:b/>
                <w:bCs/>
                <w:i/>
                <w:iCs/>
                <w:color w:val="FF0000"/>
              </w:rPr>
            </w:pPr>
          </w:p>
        </w:tc>
        <w:tc>
          <w:tcPr>
            <w:tcW w:w="1269" w:type="dxa"/>
            <w:vMerge/>
            <w:tcBorders>
              <w:left w:val="single" w:sz="4" w:space="0" w:color="auto"/>
              <w:right w:val="single" w:sz="4" w:space="0" w:color="000000"/>
            </w:tcBorders>
            <w:shd w:val="clear" w:color="auto" w:fill="auto"/>
          </w:tcPr>
          <w:p w14:paraId="7E44C6F5" w14:textId="77777777" w:rsidR="00FA61EB" w:rsidRPr="009B4631" w:rsidRDefault="00FA61EB" w:rsidP="00FA61EB">
            <w:pPr>
              <w:snapToGrid w:val="0"/>
              <w:rPr>
                <w:b/>
                <w:bCs/>
                <w:i/>
                <w:iCs/>
                <w:color w:val="FF0000"/>
              </w:rPr>
            </w:pPr>
          </w:p>
        </w:tc>
      </w:tr>
      <w:tr w:rsidR="00FA61EB" w:rsidRPr="009B4631" w14:paraId="2DED1249" w14:textId="77777777" w:rsidTr="00FA61EB">
        <w:trPr>
          <w:trHeight w:val="387"/>
        </w:trPr>
        <w:tc>
          <w:tcPr>
            <w:tcW w:w="1823" w:type="dxa"/>
            <w:vMerge/>
            <w:tcBorders>
              <w:left w:val="single" w:sz="4" w:space="0" w:color="000000"/>
            </w:tcBorders>
            <w:shd w:val="clear" w:color="auto" w:fill="auto"/>
          </w:tcPr>
          <w:p w14:paraId="0230CBEF"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auto"/>
          </w:tcPr>
          <w:p w14:paraId="250C3358"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Технология автоматической сварки.</w:t>
            </w:r>
          </w:p>
        </w:tc>
        <w:tc>
          <w:tcPr>
            <w:tcW w:w="1891" w:type="dxa"/>
            <w:tcBorders>
              <w:top w:val="single" w:sz="4" w:space="0" w:color="auto"/>
              <w:left w:val="single" w:sz="4" w:space="0" w:color="auto"/>
              <w:bottom w:val="single" w:sz="4" w:space="0" w:color="auto"/>
            </w:tcBorders>
            <w:shd w:val="clear" w:color="auto" w:fill="auto"/>
          </w:tcPr>
          <w:p w14:paraId="601A6E31"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tcPr>
          <w:p w14:paraId="7102399F" w14:textId="77777777" w:rsidR="00FA61EB" w:rsidRPr="009B4631" w:rsidRDefault="00FA61EB" w:rsidP="00FA61EB">
            <w:pPr>
              <w:snapToGrid w:val="0"/>
              <w:rPr>
                <w:b/>
                <w:bCs/>
                <w:i/>
                <w:iCs/>
                <w:color w:val="FF0000"/>
              </w:rPr>
            </w:pPr>
          </w:p>
        </w:tc>
        <w:tc>
          <w:tcPr>
            <w:tcW w:w="1139" w:type="dxa"/>
            <w:vMerge/>
            <w:tcBorders>
              <w:left w:val="single" w:sz="4" w:space="0" w:color="auto"/>
              <w:right w:val="single" w:sz="4" w:space="0" w:color="auto"/>
            </w:tcBorders>
            <w:shd w:val="clear" w:color="auto" w:fill="auto"/>
          </w:tcPr>
          <w:p w14:paraId="7D697135" w14:textId="77777777" w:rsidR="00FA61EB" w:rsidRPr="009B4631" w:rsidRDefault="00FA61EB" w:rsidP="00FA61EB">
            <w:pPr>
              <w:snapToGrid w:val="0"/>
              <w:rPr>
                <w:b/>
                <w:bCs/>
                <w:i/>
                <w:iCs/>
                <w:color w:val="FF0000"/>
              </w:rPr>
            </w:pPr>
          </w:p>
        </w:tc>
        <w:tc>
          <w:tcPr>
            <w:tcW w:w="1269" w:type="dxa"/>
            <w:vMerge/>
            <w:tcBorders>
              <w:left w:val="single" w:sz="4" w:space="0" w:color="auto"/>
              <w:right w:val="single" w:sz="4" w:space="0" w:color="000000"/>
            </w:tcBorders>
            <w:shd w:val="clear" w:color="auto" w:fill="auto"/>
          </w:tcPr>
          <w:p w14:paraId="5129068C" w14:textId="77777777" w:rsidR="00FA61EB" w:rsidRPr="009B4631" w:rsidRDefault="00FA61EB" w:rsidP="00FA61EB">
            <w:pPr>
              <w:snapToGrid w:val="0"/>
              <w:rPr>
                <w:b/>
                <w:bCs/>
                <w:i/>
                <w:iCs/>
                <w:color w:val="FF0000"/>
              </w:rPr>
            </w:pPr>
          </w:p>
        </w:tc>
      </w:tr>
      <w:tr w:rsidR="00FA61EB" w:rsidRPr="009B4631" w14:paraId="4D604ABE" w14:textId="77777777" w:rsidTr="00FA61EB">
        <w:trPr>
          <w:trHeight w:val="271"/>
        </w:trPr>
        <w:tc>
          <w:tcPr>
            <w:tcW w:w="1823" w:type="dxa"/>
            <w:vMerge/>
            <w:tcBorders>
              <w:left w:val="single" w:sz="4" w:space="0" w:color="000000"/>
            </w:tcBorders>
            <w:shd w:val="clear" w:color="auto" w:fill="auto"/>
          </w:tcPr>
          <w:p w14:paraId="7AE343CC"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auto"/>
          </w:tcPr>
          <w:p w14:paraId="7BACDBAC"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Чтение технологических карт и процессов.</w:t>
            </w:r>
          </w:p>
        </w:tc>
        <w:tc>
          <w:tcPr>
            <w:tcW w:w="1891" w:type="dxa"/>
            <w:tcBorders>
              <w:top w:val="single" w:sz="4" w:space="0" w:color="auto"/>
              <w:left w:val="single" w:sz="4" w:space="0" w:color="auto"/>
              <w:bottom w:val="single" w:sz="4" w:space="0" w:color="auto"/>
            </w:tcBorders>
            <w:shd w:val="clear" w:color="auto" w:fill="auto"/>
          </w:tcPr>
          <w:p w14:paraId="31744B59"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tcPr>
          <w:p w14:paraId="557B6488" w14:textId="77777777" w:rsidR="00FA61EB" w:rsidRPr="009B4631" w:rsidRDefault="00FA61EB" w:rsidP="00FA61EB">
            <w:pPr>
              <w:snapToGrid w:val="0"/>
              <w:rPr>
                <w:b/>
                <w:bCs/>
                <w:i/>
                <w:iCs/>
                <w:color w:val="FF0000"/>
              </w:rPr>
            </w:pPr>
          </w:p>
        </w:tc>
        <w:tc>
          <w:tcPr>
            <w:tcW w:w="1139" w:type="dxa"/>
            <w:vMerge/>
            <w:tcBorders>
              <w:left w:val="single" w:sz="4" w:space="0" w:color="auto"/>
              <w:right w:val="single" w:sz="4" w:space="0" w:color="auto"/>
            </w:tcBorders>
            <w:shd w:val="clear" w:color="auto" w:fill="auto"/>
          </w:tcPr>
          <w:p w14:paraId="79CC8F04" w14:textId="77777777" w:rsidR="00FA61EB" w:rsidRPr="009B4631" w:rsidRDefault="00FA61EB" w:rsidP="00FA61EB">
            <w:pPr>
              <w:snapToGrid w:val="0"/>
              <w:rPr>
                <w:b/>
                <w:bCs/>
                <w:i/>
                <w:iCs/>
                <w:color w:val="FF0000"/>
              </w:rPr>
            </w:pPr>
          </w:p>
        </w:tc>
        <w:tc>
          <w:tcPr>
            <w:tcW w:w="1269" w:type="dxa"/>
            <w:vMerge/>
            <w:tcBorders>
              <w:left w:val="single" w:sz="4" w:space="0" w:color="auto"/>
              <w:right w:val="single" w:sz="4" w:space="0" w:color="000000"/>
            </w:tcBorders>
            <w:shd w:val="clear" w:color="auto" w:fill="auto"/>
          </w:tcPr>
          <w:p w14:paraId="379795F3" w14:textId="77777777" w:rsidR="00FA61EB" w:rsidRPr="009B4631" w:rsidRDefault="00FA61EB" w:rsidP="00FA61EB">
            <w:pPr>
              <w:snapToGrid w:val="0"/>
              <w:rPr>
                <w:b/>
                <w:bCs/>
                <w:i/>
                <w:iCs/>
                <w:color w:val="FF0000"/>
              </w:rPr>
            </w:pPr>
          </w:p>
        </w:tc>
      </w:tr>
      <w:tr w:rsidR="00FA61EB" w:rsidRPr="009B4631" w14:paraId="0E06040F" w14:textId="77777777" w:rsidTr="00FA61EB">
        <w:trPr>
          <w:trHeight w:val="1227"/>
        </w:trPr>
        <w:tc>
          <w:tcPr>
            <w:tcW w:w="1823" w:type="dxa"/>
            <w:vMerge/>
            <w:tcBorders>
              <w:left w:val="single" w:sz="4" w:space="0" w:color="000000"/>
              <w:bottom w:val="single" w:sz="4" w:space="0" w:color="auto"/>
            </w:tcBorders>
            <w:shd w:val="clear" w:color="auto" w:fill="auto"/>
          </w:tcPr>
          <w:p w14:paraId="02202F19"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D9D9D9" w:themeFill="background1" w:themeFillShade="D9"/>
          </w:tcPr>
          <w:p w14:paraId="27BB7DEB"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Cs/>
              </w:rPr>
            </w:pPr>
            <w:r w:rsidRPr="009B4631">
              <w:rPr>
                <w:b/>
                <w:iCs/>
              </w:rPr>
              <w:t>Самостоятельная работа:</w:t>
            </w:r>
            <w:r w:rsidRPr="009B4631">
              <w:t xml:space="preserve"> </w:t>
            </w:r>
            <w:r w:rsidRPr="009B4631">
              <w:rPr>
                <w:b/>
                <w:iCs/>
              </w:rPr>
              <w:t>Самостоятельная работа: Чтение технической литературы, инструкций, чертежей и технологических процессов.</w:t>
            </w:r>
          </w:p>
        </w:tc>
        <w:tc>
          <w:tcPr>
            <w:tcW w:w="1891" w:type="dxa"/>
            <w:tcBorders>
              <w:top w:val="single" w:sz="4" w:space="0" w:color="auto"/>
              <w:left w:val="single" w:sz="4" w:space="0" w:color="auto"/>
              <w:bottom w:val="single" w:sz="4" w:space="0" w:color="auto"/>
            </w:tcBorders>
            <w:shd w:val="clear" w:color="auto" w:fill="D9D9D9" w:themeFill="background1" w:themeFillShade="D9"/>
          </w:tcPr>
          <w:p w14:paraId="5EDA5DD0"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12</w:t>
            </w:r>
          </w:p>
        </w:tc>
        <w:tc>
          <w:tcPr>
            <w:tcW w:w="3113" w:type="dxa"/>
            <w:vMerge/>
            <w:tcBorders>
              <w:left w:val="single" w:sz="4" w:space="0" w:color="000000"/>
              <w:bottom w:val="single" w:sz="4" w:space="0" w:color="auto"/>
              <w:right w:val="single" w:sz="4" w:space="0" w:color="auto"/>
            </w:tcBorders>
            <w:shd w:val="clear" w:color="auto" w:fill="auto"/>
          </w:tcPr>
          <w:p w14:paraId="7A4DE34E" w14:textId="77777777" w:rsidR="00FA61EB" w:rsidRPr="009B4631" w:rsidRDefault="00FA61EB" w:rsidP="00FA61EB">
            <w:pPr>
              <w:snapToGrid w:val="0"/>
              <w:rPr>
                <w:b/>
                <w:bCs/>
                <w:i/>
                <w:iCs/>
                <w:color w:val="FF0000"/>
              </w:rPr>
            </w:pPr>
          </w:p>
        </w:tc>
        <w:tc>
          <w:tcPr>
            <w:tcW w:w="1139" w:type="dxa"/>
            <w:vMerge/>
            <w:tcBorders>
              <w:left w:val="single" w:sz="4" w:space="0" w:color="auto"/>
              <w:bottom w:val="single" w:sz="4" w:space="0" w:color="auto"/>
              <w:right w:val="single" w:sz="4" w:space="0" w:color="auto"/>
            </w:tcBorders>
            <w:shd w:val="clear" w:color="auto" w:fill="auto"/>
          </w:tcPr>
          <w:p w14:paraId="19161303" w14:textId="77777777" w:rsidR="00FA61EB" w:rsidRPr="009B4631" w:rsidRDefault="00FA61EB" w:rsidP="00FA61EB">
            <w:pPr>
              <w:snapToGrid w:val="0"/>
              <w:rPr>
                <w:b/>
                <w:bCs/>
                <w:i/>
                <w:iCs/>
                <w:color w:val="FF0000"/>
              </w:rPr>
            </w:pPr>
          </w:p>
        </w:tc>
        <w:tc>
          <w:tcPr>
            <w:tcW w:w="1269" w:type="dxa"/>
            <w:vMerge/>
            <w:tcBorders>
              <w:left w:val="single" w:sz="4" w:space="0" w:color="auto"/>
              <w:bottom w:val="single" w:sz="4" w:space="0" w:color="auto"/>
              <w:right w:val="single" w:sz="4" w:space="0" w:color="000000"/>
            </w:tcBorders>
            <w:shd w:val="clear" w:color="auto" w:fill="auto"/>
          </w:tcPr>
          <w:p w14:paraId="7EE40E50" w14:textId="77777777" w:rsidR="00FA61EB" w:rsidRPr="009B4631" w:rsidRDefault="00FA61EB" w:rsidP="00FA61EB">
            <w:pPr>
              <w:snapToGrid w:val="0"/>
              <w:rPr>
                <w:b/>
                <w:bCs/>
                <w:i/>
                <w:iCs/>
                <w:color w:val="FF0000"/>
              </w:rPr>
            </w:pPr>
          </w:p>
        </w:tc>
      </w:tr>
      <w:tr w:rsidR="00FA61EB" w:rsidRPr="009B4631" w14:paraId="7F943C5C" w14:textId="77777777" w:rsidTr="00FA61EB">
        <w:trPr>
          <w:trHeight w:val="258"/>
        </w:trPr>
        <w:tc>
          <w:tcPr>
            <w:tcW w:w="1823" w:type="dxa"/>
            <w:vMerge w:val="restart"/>
            <w:tcBorders>
              <w:top w:val="single" w:sz="4" w:space="0" w:color="auto"/>
              <w:left w:val="single" w:sz="4" w:space="0" w:color="000000"/>
            </w:tcBorders>
            <w:shd w:val="clear" w:color="auto" w:fill="auto"/>
          </w:tcPr>
          <w:p w14:paraId="17D663A2" w14:textId="77777777" w:rsidR="00FA61EB" w:rsidRPr="009B4631" w:rsidRDefault="00FA61EB" w:rsidP="00FA61EB">
            <w:pPr>
              <w:tabs>
                <w:tab w:val="left" w:pos="1410"/>
              </w:tabs>
              <w:snapToGrid w:val="0"/>
              <w:jc w:val="center"/>
              <w:rPr>
                <w:b/>
                <w:iCs/>
              </w:rPr>
            </w:pPr>
          </w:p>
          <w:p w14:paraId="16B8E976" w14:textId="77777777" w:rsidR="00FA61EB" w:rsidRPr="009B4631" w:rsidRDefault="00FA61EB" w:rsidP="00FA61EB">
            <w:pPr>
              <w:tabs>
                <w:tab w:val="left" w:pos="1410"/>
              </w:tabs>
              <w:snapToGrid w:val="0"/>
              <w:jc w:val="center"/>
              <w:rPr>
                <w:b/>
                <w:iCs/>
              </w:rPr>
            </w:pPr>
          </w:p>
          <w:p w14:paraId="4EE122C4" w14:textId="77777777" w:rsidR="00FA61EB" w:rsidRPr="009B4631" w:rsidRDefault="00FA61EB" w:rsidP="00FA61EB">
            <w:pPr>
              <w:tabs>
                <w:tab w:val="left" w:pos="1410"/>
              </w:tabs>
              <w:snapToGrid w:val="0"/>
              <w:jc w:val="center"/>
              <w:rPr>
                <w:b/>
                <w:iCs/>
              </w:rPr>
            </w:pPr>
          </w:p>
          <w:p w14:paraId="2DFF9D4F" w14:textId="77777777" w:rsidR="00FA61EB" w:rsidRPr="009B4631" w:rsidRDefault="00FA61EB" w:rsidP="00FA61EB">
            <w:pPr>
              <w:tabs>
                <w:tab w:val="left" w:pos="1410"/>
              </w:tabs>
              <w:snapToGrid w:val="0"/>
              <w:jc w:val="center"/>
              <w:rPr>
                <w:b/>
                <w:iCs/>
              </w:rPr>
            </w:pPr>
            <w:r w:rsidRPr="009B4631">
              <w:rPr>
                <w:b/>
                <w:iCs/>
              </w:rPr>
              <w:t>Тема 5.</w:t>
            </w:r>
          </w:p>
          <w:p w14:paraId="4242ACF3" w14:textId="77777777" w:rsidR="00FA61EB" w:rsidRPr="009B4631" w:rsidRDefault="00FA61EB" w:rsidP="00FA61EB">
            <w:pPr>
              <w:tabs>
                <w:tab w:val="left" w:pos="1410"/>
              </w:tabs>
              <w:snapToGrid w:val="0"/>
              <w:jc w:val="center"/>
              <w:rPr>
                <w:b/>
                <w:bCs/>
              </w:rPr>
            </w:pPr>
            <w:r w:rsidRPr="009B4631">
              <w:rPr>
                <w:b/>
                <w:iCs/>
              </w:rPr>
              <w:t>Технология выполнения сварочных работ</w:t>
            </w:r>
          </w:p>
        </w:tc>
        <w:tc>
          <w:tcPr>
            <w:tcW w:w="5325" w:type="dxa"/>
            <w:tcBorders>
              <w:top w:val="single" w:sz="4" w:space="0" w:color="auto"/>
              <w:left w:val="single" w:sz="4" w:space="0" w:color="000000"/>
              <w:bottom w:val="single" w:sz="4" w:space="0" w:color="auto"/>
              <w:right w:val="single" w:sz="4" w:space="0" w:color="auto"/>
            </w:tcBorders>
            <w:shd w:val="clear" w:color="auto" w:fill="D9D9D9" w:themeFill="background1" w:themeFillShade="D9"/>
          </w:tcPr>
          <w:p w14:paraId="12F1CA89"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Cs/>
              </w:rPr>
            </w:pPr>
            <w:r w:rsidRPr="009B4631">
              <w:rPr>
                <w:b/>
                <w:iCs/>
              </w:rPr>
              <w:t>Содержание учебного материала:</w:t>
            </w:r>
          </w:p>
        </w:tc>
        <w:tc>
          <w:tcPr>
            <w:tcW w:w="1891" w:type="dxa"/>
            <w:tcBorders>
              <w:top w:val="single" w:sz="4" w:space="0" w:color="auto"/>
              <w:left w:val="single" w:sz="4" w:space="0" w:color="auto"/>
              <w:bottom w:val="single" w:sz="4" w:space="0" w:color="auto"/>
            </w:tcBorders>
            <w:shd w:val="clear" w:color="auto" w:fill="D9D9D9" w:themeFill="background1" w:themeFillShade="D9"/>
          </w:tcPr>
          <w:p w14:paraId="60F39E98"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12</w:t>
            </w:r>
          </w:p>
        </w:tc>
        <w:tc>
          <w:tcPr>
            <w:tcW w:w="3113" w:type="dxa"/>
            <w:vMerge w:val="restart"/>
            <w:tcBorders>
              <w:top w:val="single" w:sz="4" w:space="0" w:color="auto"/>
              <w:left w:val="single" w:sz="4" w:space="0" w:color="000000"/>
              <w:right w:val="single" w:sz="4" w:space="0" w:color="auto"/>
            </w:tcBorders>
            <w:shd w:val="clear" w:color="auto" w:fill="auto"/>
            <w:vAlign w:val="center"/>
          </w:tcPr>
          <w:p w14:paraId="7D18093A" w14:textId="77777777" w:rsidR="00FA61EB" w:rsidRPr="009B4631" w:rsidRDefault="00FA61EB" w:rsidP="00FA61EB">
            <w:pPr>
              <w:snapToGrid w:val="0"/>
              <w:jc w:val="center"/>
              <w:rPr>
                <w:bCs/>
                <w:iCs/>
              </w:rPr>
            </w:pPr>
          </w:p>
          <w:p w14:paraId="1E26F85F" w14:textId="77777777" w:rsidR="00FA61EB" w:rsidRPr="009B4631" w:rsidRDefault="00FA61EB" w:rsidP="00FA61EB">
            <w:pPr>
              <w:snapToGrid w:val="0"/>
              <w:jc w:val="center"/>
              <w:rPr>
                <w:bCs/>
                <w:iCs/>
              </w:rPr>
            </w:pPr>
          </w:p>
          <w:p w14:paraId="5813298E" w14:textId="77777777" w:rsidR="00FA61EB" w:rsidRPr="009B4631" w:rsidRDefault="00FA61EB" w:rsidP="00FA61EB">
            <w:pPr>
              <w:snapToGrid w:val="0"/>
              <w:jc w:val="center"/>
              <w:rPr>
                <w:bCs/>
                <w:iCs/>
              </w:rPr>
            </w:pPr>
          </w:p>
          <w:p w14:paraId="722E0CA4" w14:textId="77777777" w:rsidR="00FA61EB" w:rsidRPr="009B4631" w:rsidRDefault="00FA61EB" w:rsidP="00FA61EB">
            <w:pPr>
              <w:snapToGrid w:val="0"/>
              <w:jc w:val="center"/>
              <w:rPr>
                <w:bCs/>
                <w:iCs/>
              </w:rPr>
            </w:pPr>
            <w:r w:rsidRPr="009B4631">
              <w:rPr>
                <w:bCs/>
                <w:iCs/>
              </w:rPr>
              <w:t>ЛР 1, ЛР 3, ЛР 8, ЛР 11, ЛР 15, ЛР 16, ЛР 19.</w:t>
            </w:r>
          </w:p>
          <w:p w14:paraId="6BA7EA88" w14:textId="77777777" w:rsidR="00FA61EB" w:rsidRPr="009B4631" w:rsidRDefault="00FA61EB" w:rsidP="00FA61EB">
            <w:pPr>
              <w:snapToGrid w:val="0"/>
              <w:jc w:val="center"/>
              <w:rPr>
                <w:b/>
                <w:bCs/>
                <w:i/>
                <w:iCs/>
                <w:color w:val="FF0000"/>
              </w:rPr>
            </w:pPr>
          </w:p>
        </w:tc>
        <w:tc>
          <w:tcPr>
            <w:tcW w:w="1139" w:type="dxa"/>
            <w:vMerge w:val="restart"/>
            <w:tcBorders>
              <w:top w:val="single" w:sz="4" w:space="0" w:color="auto"/>
              <w:left w:val="single" w:sz="4" w:space="0" w:color="auto"/>
              <w:right w:val="single" w:sz="4" w:space="0" w:color="auto"/>
            </w:tcBorders>
            <w:shd w:val="clear" w:color="auto" w:fill="auto"/>
            <w:vAlign w:val="center"/>
          </w:tcPr>
          <w:p w14:paraId="23DD6675" w14:textId="77777777" w:rsidR="00FA61EB" w:rsidRPr="009B4631" w:rsidRDefault="00FA61EB" w:rsidP="00FA61EB">
            <w:pPr>
              <w:snapToGrid w:val="0"/>
              <w:jc w:val="center"/>
              <w:rPr>
                <w:bCs/>
                <w:iCs/>
              </w:rPr>
            </w:pPr>
          </w:p>
          <w:p w14:paraId="7FB06480" w14:textId="77777777" w:rsidR="00FA61EB" w:rsidRPr="009B4631" w:rsidRDefault="00FA61EB" w:rsidP="00FA61EB">
            <w:pPr>
              <w:snapToGrid w:val="0"/>
              <w:jc w:val="center"/>
              <w:rPr>
                <w:bCs/>
                <w:iCs/>
              </w:rPr>
            </w:pPr>
          </w:p>
          <w:p w14:paraId="2D0C8613" w14:textId="77777777" w:rsidR="00FA61EB" w:rsidRPr="009B4631" w:rsidRDefault="00FA61EB" w:rsidP="00FA61EB">
            <w:pPr>
              <w:snapToGrid w:val="0"/>
              <w:jc w:val="center"/>
              <w:rPr>
                <w:bCs/>
                <w:iCs/>
              </w:rPr>
            </w:pPr>
            <w:r w:rsidRPr="009B4631">
              <w:rPr>
                <w:bCs/>
                <w:iCs/>
              </w:rPr>
              <w:t>ОК 01, ОК 02, ОК 03, ОК 05, ОК 08;</w:t>
            </w:r>
          </w:p>
          <w:p w14:paraId="54805F3E" w14:textId="77777777" w:rsidR="00FA61EB" w:rsidRPr="009B4631" w:rsidRDefault="00FA61EB" w:rsidP="00FA61EB">
            <w:pPr>
              <w:snapToGrid w:val="0"/>
              <w:jc w:val="center"/>
              <w:rPr>
                <w:b/>
                <w:bCs/>
                <w:i/>
                <w:iCs/>
                <w:color w:val="FF0000"/>
              </w:rPr>
            </w:pPr>
            <w:r w:rsidRPr="009B4631">
              <w:rPr>
                <w:bCs/>
                <w:iCs/>
              </w:rPr>
              <w:t>ПК 2.1.</w:t>
            </w:r>
          </w:p>
        </w:tc>
        <w:tc>
          <w:tcPr>
            <w:tcW w:w="1269" w:type="dxa"/>
            <w:vMerge w:val="restart"/>
            <w:tcBorders>
              <w:top w:val="single" w:sz="4" w:space="0" w:color="auto"/>
              <w:left w:val="single" w:sz="4" w:space="0" w:color="auto"/>
              <w:right w:val="single" w:sz="4" w:space="0" w:color="000000"/>
            </w:tcBorders>
            <w:shd w:val="clear" w:color="auto" w:fill="auto"/>
            <w:vAlign w:val="center"/>
          </w:tcPr>
          <w:p w14:paraId="5BD2AD48"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01.01</w:t>
            </w:r>
          </w:p>
          <w:p w14:paraId="3C4E823E"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01.02</w:t>
            </w:r>
          </w:p>
          <w:p w14:paraId="2AE74B42"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01.03</w:t>
            </w:r>
          </w:p>
          <w:p w14:paraId="063EE870"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01.01</w:t>
            </w:r>
          </w:p>
          <w:p w14:paraId="3667D2C6"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01.02</w:t>
            </w:r>
          </w:p>
          <w:p w14:paraId="480DD7B6"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02.02</w:t>
            </w:r>
          </w:p>
          <w:p w14:paraId="56193C87"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02.03</w:t>
            </w:r>
          </w:p>
          <w:p w14:paraId="2133F7F6"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02.01</w:t>
            </w:r>
          </w:p>
          <w:p w14:paraId="61BC67F0"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03.01</w:t>
            </w:r>
          </w:p>
          <w:p w14:paraId="13EC5EA5"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03.02</w:t>
            </w:r>
          </w:p>
          <w:p w14:paraId="6DF7AE77"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03.03</w:t>
            </w:r>
          </w:p>
          <w:p w14:paraId="51ECF2DB"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03.04</w:t>
            </w:r>
          </w:p>
          <w:p w14:paraId="0A2D9D7E"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03.06</w:t>
            </w:r>
          </w:p>
          <w:p w14:paraId="12FFADC3"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03.08</w:t>
            </w:r>
          </w:p>
          <w:p w14:paraId="75B9D426"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03.02</w:t>
            </w:r>
          </w:p>
          <w:p w14:paraId="750CAC7D"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03.04</w:t>
            </w:r>
          </w:p>
          <w:p w14:paraId="02422CD4"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05.03</w:t>
            </w:r>
          </w:p>
          <w:p w14:paraId="3FBE6668"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05.01</w:t>
            </w:r>
          </w:p>
          <w:p w14:paraId="066B6FC4"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08.02</w:t>
            </w:r>
          </w:p>
          <w:p w14:paraId="62AB5D5C" w14:textId="77777777" w:rsidR="00FA61EB" w:rsidRPr="009B4631" w:rsidRDefault="00FA61EB" w:rsidP="00FA61EB">
            <w:pPr>
              <w:snapToGrid w:val="0"/>
              <w:jc w:val="center"/>
              <w:rPr>
                <w:bCs/>
                <w:iCs/>
              </w:rPr>
            </w:pPr>
            <w:proofErr w:type="spellStart"/>
            <w:r w:rsidRPr="009B4631">
              <w:rPr>
                <w:bCs/>
                <w:iCs/>
              </w:rPr>
              <w:lastRenderedPageBreak/>
              <w:t>Уо</w:t>
            </w:r>
            <w:proofErr w:type="spellEnd"/>
            <w:r w:rsidRPr="009B4631">
              <w:rPr>
                <w:bCs/>
                <w:iCs/>
              </w:rPr>
              <w:t xml:space="preserve"> 08.03</w:t>
            </w:r>
          </w:p>
          <w:p w14:paraId="6329843C"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08.02</w:t>
            </w:r>
          </w:p>
          <w:p w14:paraId="4AC2EEA1" w14:textId="77777777" w:rsidR="00FA61EB" w:rsidRPr="009B4631" w:rsidRDefault="00FA61EB" w:rsidP="00FA61EB">
            <w:pPr>
              <w:snapToGrid w:val="0"/>
              <w:jc w:val="center"/>
              <w:rPr>
                <w:bCs/>
                <w:iCs/>
              </w:rPr>
            </w:pPr>
            <w:r w:rsidRPr="009B4631">
              <w:rPr>
                <w:bCs/>
                <w:iCs/>
              </w:rPr>
              <w:t>Н 2.1.01</w:t>
            </w:r>
          </w:p>
          <w:p w14:paraId="3349617E" w14:textId="77777777" w:rsidR="00FA61EB" w:rsidRPr="009B4631" w:rsidRDefault="00FA61EB" w:rsidP="00FA61EB">
            <w:pPr>
              <w:snapToGrid w:val="0"/>
              <w:jc w:val="center"/>
              <w:rPr>
                <w:bCs/>
                <w:iCs/>
              </w:rPr>
            </w:pPr>
            <w:r w:rsidRPr="009B4631">
              <w:rPr>
                <w:bCs/>
                <w:iCs/>
              </w:rPr>
              <w:t>У 2.1.01</w:t>
            </w:r>
          </w:p>
          <w:p w14:paraId="212DF1CC" w14:textId="77777777" w:rsidR="00FA61EB" w:rsidRPr="009B4631" w:rsidRDefault="00FA61EB" w:rsidP="00FA61EB">
            <w:pPr>
              <w:snapToGrid w:val="0"/>
              <w:jc w:val="center"/>
              <w:rPr>
                <w:bCs/>
                <w:iCs/>
              </w:rPr>
            </w:pPr>
            <w:r w:rsidRPr="009B4631">
              <w:rPr>
                <w:bCs/>
                <w:iCs/>
              </w:rPr>
              <w:t>У 2.1.03</w:t>
            </w:r>
          </w:p>
          <w:p w14:paraId="7AA1DC79" w14:textId="77777777" w:rsidR="00FA61EB" w:rsidRPr="009B4631" w:rsidRDefault="00FA61EB" w:rsidP="00FA61EB">
            <w:pPr>
              <w:snapToGrid w:val="0"/>
              <w:jc w:val="center"/>
              <w:rPr>
                <w:bCs/>
                <w:iCs/>
              </w:rPr>
            </w:pPr>
            <w:r w:rsidRPr="009B4631">
              <w:rPr>
                <w:bCs/>
                <w:iCs/>
              </w:rPr>
              <w:t>З 2.1.01</w:t>
            </w:r>
          </w:p>
          <w:p w14:paraId="2E940518" w14:textId="77777777" w:rsidR="00FA61EB" w:rsidRPr="009B4631" w:rsidRDefault="00FA61EB" w:rsidP="00FA61EB">
            <w:pPr>
              <w:snapToGrid w:val="0"/>
              <w:jc w:val="center"/>
              <w:rPr>
                <w:bCs/>
                <w:iCs/>
              </w:rPr>
            </w:pPr>
            <w:r w:rsidRPr="009B4631">
              <w:rPr>
                <w:bCs/>
                <w:iCs/>
              </w:rPr>
              <w:t>З 2.1.03</w:t>
            </w:r>
          </w:p>
        </w:tc>
      </w:tr>
      <w:tr w:rsidR="00FA61EB" w:rsidRPr="009B4631" w14:paraId="32023D92" w14:textId="77777777" w:rsidTr="00FA61EB">
        <w:trPr>
          <w:trHeight w:val="312"/>
        </w:trPr>
        <w:tc>
          <w:tcPr>
            <w:tcW w:w="1823" w:type="dxa"/>
            <w:vMerge/>
            <w:tcBorders>
              <w:top w:val="single" w:sz="4" w:space="0" w:color="auto"/>
              <w:left w:val="single" w:sz="4" w:space="0" w:color="000000"/>
            </w:tcBorders>
            <w:shd w:val="clear" w:color="auto" w:fill="auto"/>
          </w:tcPr>
          <w:p w14:paraId="74DCA309" w14:textId="77777777" w:rsidR="00FA61EB" w:rsidRPr="009B4631" w:rsidRDefault="00FA61EB" w:rsidP="00FA61EB">
            <w:pPr>
              <w:tabs>
                <w:tab w:val="left" w:pos="1410"/>
              </w:tabs>
              <w:snapToGrid w:val="0"/>
              <w:jc w:val="center"/>
              <w:rPr>
                <w:b/>
                <w:iCs/>
              </w:rPr>
            </w:pPr>
          </w:p>
        </w:tc>
        <w:tc>
          <w:tcPr>
            <w:tcW w:w="5325" w:type="dxa"/>
            <w:tcBorders>
              <w:top w:val="single" w:sz="4" w:space="0" w:color="auto"/>
              <w:left w:val="single" w:sz="4" w:space="0" w:color="000000"/>
              <w:bottom w:val="single" w:sz="4" w:space="0" w:color="auto"/>
              <w:right w:val="single" w:sz="4" w:space="0" w:color="auto"/>
            </w:tcBorders>
            <w:shd w:val="clear" w:color="auto" w:fill="auto"/>
          </w:tcPr>
          <w:p w14:paraId="4F6775CC"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Организация сварочного процесса.</w:t>
            </w:r>
          </w:p>
        </w:tc>
        <w:tc>
          <w:tcPr>
            <w:tcW w:w="1891" w:type="dxa"/>
            <w:tcBorders>
              <w:top w:val="single" w:sz="4" w:space="0" w:color="auto"/>
              <w:left w:val="single" w:sz="4" w:space="0" w:color="auto"/>
              <w:bottom w:val="single" w:sz="4" w:space="0" w:color="auto"/>
            </w:tcBorders>
            <w:shd w:val="clear" w:color="auto" w:fill="auto"/>
          </w:tcPr>
          <w:p w14:paraId="4F1EF1BE"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vAlign w:val="center"/>
          </w:tcPr>
          <w:p w14:paraId="712CEFAB" w14:textId="77777777" w:rsidR="00FA61EB" w:rsidRPr="009B4631" w:rsidRDefault="00FA61EB" w:rsidP="00FA61EB">
            <w:pPr>
              <w:snapToGrid w:val="0"/>
              <w:jc w:val="center"/>
              <w:rPr>
                <w:b/>
                <w:bCs/>
                <w:i/>
                <w:iCs/>
                <w:color w:val="FF0000"/>
              </w:rPr>
            </w:pPr>
          </w:p>
        </w:tc>
        <w:tc>
          <w:tcPr>
            <w:tcW w:w="1139" w:type="dxa"/>
            <w:vMerge/>
            <w:tcBorders>
              <w:left w:val="single" w:sz="4" w:space="0" w:color="auto"/>
              <w:right w:val="single" w:sz="4" w:space="0" w:color="auto"/>
            </w:tcBorders>
            <w:shd w:val="clear" w:color="auto" w:fill="auto"/>
            <w:vAlign w:val="center"/>
          </w:tcPr>
          <w:p w14:paraId="63F377AB" w14:textId="77777777" w:rsidR="00FA61EB" w:rsidRPr="009B4631" w:rsidRDefault="00FA61EB" w:rsidP="00FA61EB">
            <w:pPr>
              <w:snapToGrid w:val="0"/>
              <w:jc w:val="center"/>
              <w:rPr>
                <w:b/>
                <w:bCs/>
                <w:i/>
                <w:iCs/>
                <w:color w:val="FF0000"/>
              </w:rPr>
            </w:pPr>
          </w:p>
        </w:tc>
        <w:tc>
          <w:tcPr>
            <w:tcW w:w="1269" w:type="dxa"/>
            <w:vMerge/>
            <w:tcBorders>
              <w:left w:val="single" w:sz="4" w:space="0" w:color="auto"/>
              <w:right w:val="single" w:sz="4" w:space="0" w:color="000000"/>
            </w:tcBorders>
            <w:shd w:val="clear" w:color="auto" w:fill="auto"/>
          </w:tcPr>
          <w:p w14:paraId="0E42C167" w14:textId="77777777" w:rsidR="00FA61EB" w:rsidRPr="009B4631" w:rsidRDefault="00FA61EB" w:rsidP="00FA61EB">
            <w:pPr>
              <w:snapToGrid w:val="0"/>
              <w:rPr>
                <w:b/>
                <w:bCs/>
                <w:i/>
                <w:iCs/>
                <w:color w:val="FF0000"/>
              </w:rPr>
            </w:pPr>
          </w:p>
        </w:tc>
      </w:tr>
      <w:tr w:rsidR="00FA61EB" w:rsidRPr="009B4631" w14:paraId="2E740572" w14:textId="77777777" w:rsidTr="00FA61EB">
        <w:trPr>
          <w:trHeight w:val="205"/>
        </w:trPr>
        <w:tc>
          <w:tcPr>
            <w:tcW w:w="1823" w:type="dxa"/>
            <w:vMerge/>
            <w:tcBorders>
              <w:top w:val="single" w:sz="4" w:space="0" w:color="auto"/>
              <w:left w:val="single" w:sz="4" w:space="0" w:color="000000"/>
            </w:tcBorders>
            <w:shd w:val="clear" w:color="auto" w:fill="auto"/>
          </w:tcPr>
          <w:p w14:paraId="1B00E9E0" w14:textId="77777777" w:rsidR="00FA61EB" w:rsidRPr="009B4631" w:rsidRDefault="00FA61EB" w:rsidP="00FA61EB">
            <w:pPr>
              <w:tabs>
                <w:tab w:val="left" w:pos="1410"/>
              </w:tabs>
              <w:snapToGrid w:val="0"/>
              <w:jc w:val="center"/>
              <w:rPr>
                <w:b/>
                <w:iCs/>
              </w:rPr>
            </w:pPr>
          </w:p>
        </w:tc>
        <w:tc>
          <w:tcPr>
            <w:tcW w:w="5325" w:type="dxa"/>
            <w:tcBorders>
              <w:top w:val="single" w:sz="4" w:space="0" w:color="auto"/>
              <w:left w:val="single" w:sz="4" w:space="0" w:color="000000"/>
              <w:bottom w:val="single" w:sz="4" w:space="0" w:color="auto"/>
              <w:right w:val="single" w:sz="4" w:space="0" w:color="auto"/>
            </w:tcBorders>
            <w:shd w:val="clear" w:color="auto" w:fill="D9D9D9" w:themeFill="background1" w:themeFillShade="D9"/>
          </w:tcPr>
          <w:p w14:paraId="0D18F611"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b/>
                <w:iCs/>
              </w:rPr>
              <w:t>В том числе практических занятий:</w:t>
            </w:r>
          </w:p>
        </w:tc>
        <w:tc>
          <w:tcPr>
            <w:tcW w:w="1891" w:type="dxa"/>
            <w:tcBorders>
              <w:top w:val="single" w:sz="4" w:space="0" w:color="auto"/>
              <w:left w:val="single" w:sz="4" w:space="0" w:color="auto"/>
              <w:bottom w:val="single" w:sz="4" w:space="0" w:color="auto"/>
            </w:tcBorders>
            <w:shd w:val="clear" w:color="auto" w:fill="D9D9D9" w:themeFill="background1" w:themeFillShade="D9"/>
            <w:vAlign w:val="center"/>
          </w:tcPr>
          <w:p w14:paraId="11A4ACCA"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10</w:t>
            </w:r>
          </w:p>
        </w:tc>
        <w:tc>
          <w:tcPr>
            <w:tcW w:w="3113" w:type="dxa"/>
            <w:vMerge/>
            <w:tcBorders>
              <w:left w:val="single" w:sz="4" w:space="0" w:color="000000"/>
              <w:right w:val="single" w:sz="4" w:space="0" w:color="auto"/>
            </w:tcBorders>
            <w:shd w:val="clear" w:color="auto" w:fill="auto"/>
            <w:vAlign w:val="center"/>
          </w:tcPr>
          <w:p w14:paraId="75858737" w14:textId="77777777" w:rsidR="00FA61EB" w:rsidRPr="009B4631" w:rsidRDefault="00FA61EB" w:rsidP="00FA61EB">
            <w:pPr>
              <w:snapToGrid w:val="0"/>
              <w:jc w:val="center"/>
              <w:rPr>
                <w:b/>
                <w:bCs/>
                <w:i/>
                <w:iCs/>
                <w:color w:val="FF0000"/>
              </w:rPr>
            </w:pPr>
          </w:p>
        </w:tc>
        <w:tc>
          <w:tcPr>
            <w:tcW w:w="1139" w:type="dxa"/>
            <w:vMerge/>
            <w:tcBorders>
              <w:left w:val="single" w:sz="4" w:space="0" w:color="auto"/>
              <w:right w:val="single" w:sz="4" w:space="0" w:color="auto"/>
            </w:tcBorders>
            <w:shd w:val="clear" w:color="auto" w:fill="auto"/>
            <w:vAlign w:val="center"/>
          </w:tcPr>
          <w:p w14:paraId="1EA12DE9" w14:textId="77777777" w:rsidR="00FA61EB" w:rsidRPr="009B4631" w:rsidRDefault="00FA61EB" w:rsidP="00FA61EB">
            <w:pPr>
              <w:snapToGrid w:val="0"/>
              <w:jc w:val="center"/>
              <w:rPr>
                <w:b/>
                <w:bCs/>
                <w:i/>
                <w:iCs/>
                <w:color w:val="FF0000"/>
              </w:rPr>
            </w:pPr>
          </w:p>
        </w:tc>
        <w:tc>
          <w:tcPr>
            <w:tcW w:w="1269" w:type="dxa"/>
            <w:vMerge/>
            <w:tcBorders>
              <w:left w:val="single" w:sz="4" w:space="0" w:color="auto"/>
              <w:right w:val="single" w:sz="4" w:space="0" w:color="000000"/>
            </w:tcBorders>
            <w:shd w:val="clear" w:color="auto" w:fill="auto"/>
          </w:tcPr>
          <w:p w14:paraId="286B10E6" w14:textId="77777777" w:rsidR="00FA61EB" w:rsidRPr="009B4631" w:rsidRDefault="00FA61EB" w:rsidP="00FA61EB">
            <w:pPr>
              <w:snapToGrid w:val="0"/>
              <w:rPr>
                <w:b/>
                <w:bCs/>
                <w:i/>
                <w:iCs/>
                <w:color w:val="FF0000"/>
              </w:rPr>
            </w:pPr>
          </w:p>
        </w:tc>
      </w:tr>
      <w:tr w:rsidR="00FA61EB" w:rsidRPr="009B4631" w14:paraId="5DFDD507" w14:textId="77777777" w:rsidTr="00FA61EB">
        <w:trPr>
          <w:trHeight w:val="300"/>
        </w:trPr>
        <w:tc>
          <w:tcPr>
            <w:tcW w:w="1823" w:type="dxa"/>
            <w:vMerge/>
            <w:tcBorders>
              <w:top w:val="single" w:sz="4" w:space="0" w:color="auto"/>
              <w:left w:val="single" w:sz="4" w:space="0" w:color="000000"/>
            </w:tcBorders>
            <w:shd w:val="clear" w:color="auto" w:fill="auto"/>
          </w:tcPr>
          <w:p w14:paraId="3401C19A" w14:textId="77777777" w:rsidR="00FA61EB" w:rsidRPr="009B4631" w:rsidRDefault="00FA61EB" w:rsidP="00FA61EB">
            <w:pPr>
              <w:tabs>
                <w:tab w:val="left" w:pos="1410"/>
              </w:tabs>
              <w:snapToGrid w:val="0"/>
              <w:jc w:val="center"/>
              <w:rPr>
                <w:b/>
                <w:iCs/>
              </w:rPr>
            </w:pPr>
          </w:p>
        </w:tc>
        <w:tc>
          <w:tcPr>
            <w:tcW w:w="5325" w:type="dxa"/>
            <w:tcBorders>
              <w:top w:val="single" w:sz="4" w:space="0" w:color="auto"/>
              <w:left w:val="single" w:sz="4" w:space="0" w:color="000000"/>
              <w:bottom w:val="single" w:sz="4" w:space="0" w:color="auto"/>
              <w:right w:val="single" w:sz="4" w:space="0" w:color="auto"/>
            </w:tcBorders>
            <w:shd w:val="clear" w:color="auto" w:fill="auto"/>
          </w:tcPr>
          <w:p w14:paraId="426D0CF5"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Организация сварочных работ.</w:t>
            </w:r>
          </w:p>
        </w:tc>
        <w:tc>
          <w:tcPr>
            <w:tcW w:w="1891" w:type="dxa"/>
            <w:tcBorders>
              <w:top w:val="single" w:sz="4" w:space="0" w:color="auto"/>
              <w:left w:val="single" w:sz="4" w:space="0" w:color="auto"/>
              <w:bottom w:val="single" w:sz="4" w:space="0" w:color="auto"/>
            </w:tcBorders>
            <w:shd w:val="clear" w:color="auto" w:fill="auto"/>
            <w:vAlign w:val="center"/>
          </w:tcPr>
          <w:p w14:paraId="6C96EEF0"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vAlign w:val="center"/>
          </w:tcPr>
          <w:p w14:paraId="75596884" w14:textId="77777777" w:rsidR="00FA61EB" w:rsidRPr="009B4631" w:rsidRDefault="00FA61EB" w:rsidP="00FA61EB">
            <w:pPr>
              <w:snapToGrid w:val="0"/>
              <w:jc w:val="center"/>
              <w:rPr>
                <w:b/>
                <w:bCs/>
                <w:i/>
                <w:iCs/>
                <w:color w:val="FF0000"/>
              </w:rPr>
            </w:pPr>
          </w:p>
        </w:tc>
        <w:tc>
          <w:tcPr>
            <w:tcW w:w="1139" w:type="dxa"/>
            <w:vMerge/>
            <w:tcBorders>
              <w:left w:val="single" w:sz="4" w:space="0" w:color="auto"/>
              <w:right w:val="single" w:sz="4" w:space="0" w:color="auto"/>
            </w:tcBorders>
            <w:shd w:val="clear" w:color="auto" w:fill="auto"/>
            <w:vAlign w:val="center"/>
          </w:tcPr>
          <w:p w14:paraId="020B8F8F" w14:textId="77777777" w:rsidR="00FA61EB" w:rsidRPr="009B4631" w:rsidRDefault="00FA61EB" w:rsidP="00FA61EB">
            <w:pPr>
              <w:snapToGrid w:val="0"/>
              <w:jc w:val="center"/>
              <w:rPr>
                <w:b/>
                <w:bCs/>
                <w:i/>
                <w:iCs/>
                <w:color w:val="FF0000"/>
              </w:rPr>
            </w:pPr>
          </w:p>
        </w:tc>
        <w:tc>
          <w:tcPr>
            <w:tcW w:w="1269" w:type="dxa"/>
            <w:vMerge/>
            <w:tcBorders>
              <w:left w:val="single" w:sz="4" w:space="0" w:color="auto"/>
              <w:right w:val="single" w:sz="4" w:space="0" w:color="000000"/>
            </w:tcBorders>
            <w:shd w:val="clear" w:color="auto" w:fill="auto"/>
          </w:tcPr>
          <w:p w14:paraId="108F2151" w14:textId="77777777" w:rsidR="00FA61EB" w:rsidRPr="009B4631" w:rsidRDefault="00FA61EB" w:rsidP="00FA61EB">
            <w:pPr>
              <w:snapToGrid w:val="0"/>
              <w:rPr>
                <w:b/>
                <w:bCs/>
                <w:i/>
                <w:iCs/>
                <w:color w:val="FF0000"/>
              </w:rPr>
            </w:pPr>
          </w:p>
        </w:tc>
      </w:tr>
      <w:tr w:rsidR="00FA61EB" w:rsidRPr="009B4631" w14:paraId="5D1820DC" w14:textId="77777777" w:rsidTr="00FA61EB">
        <w:trPr>
          <w:trHeight w:val="272"/>
        </w:trPr>
        <w:tc>
          <w:tcPr>
            <w:tcW w:w="1823" w:type="dxa"/>
            <w:vMerge/>
            <w:tcBorders>
              <w:left w:val="single" w:sz="4" w:space="0" w:color="000000"/>
            </w:tcBorders>
            <w:shd w:val="clear" w:color="auto" w:fill="auto"/>
          </w:tcPr>
          <w:p w14:paraId="6DE24BA7"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auto"/>
          </w:tcPr>
          <w:p w14:paraId="1D7D24E7"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Основные этапы сварочного процесса.</w:t>
            </w:r>
          </w:p>
        </w:tc>
        <w:tc>
          <w:tcPr>
            <w:tcW w:w="1891" w:type="dxa"/>
            <w:tcBorders>
              <w:top w:val="single" w:sz="4" w:space="0" w:color="auto"/>
              <w:left w:val="single" w:sz="4" w:space="0" w:color="auto"/>
              <w:bottom w:val="single" w:sz="4" w:space="0" w:color="auto"/>
            </w:tcBorders>
            <w:shd w:val="clear" w:color="auto" w:fill="auto"/>
            <w:vAlign w:val="center"/>
          </w:tcPr>
          <w:p w14:paraId="64FD86A9"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vAlign w:val="center"/>
          </w:tcPr>
          <w:p w14:paraId="6D23EBF1" w14:textId="77777777" w:rsidR="00FA61EB" w:rsidRPr="009B4631" w:rsidRDefault="00FA61EB" w:rsidP="00FA61EB">
            <w:pPr>
              <w:snapToGrid w:val="0"/>
              <w:jc w:val="center"/>
              <w:rPr>
                <w:b/>
                <w:bCs/>
                <w:i/>
                <w:iCs/>
                <w:color w:val="FF0000"/>
              </w:rPr>
            </w:pPr>
          </w:p>
        </w:tc>
        <w:tc>
          <w:tcPr>
            <w:tcW w:w="1139" w:type="dxa"/>
            <w:vMerge/>
            <w:tcBorders>
              <w:left w:val="single" w:sz="4" w:space="0" w:color="auto"/>
              <w:right w:val="single" w:sz="4" w:space="0" w:color="auto"/>
            </w:tcBorders>
            <w:shd w:val="clear" w:color="auto" w:fill="auto"/>
            <w:vAlign w:val="center"/>
          </w:tcPr>
          <w:p w14:paraId="161F61A2" w14:textId="77777777" w:rsidR="00FA61EB" w:rsidRPr="009B4631" w:rsidRDefault="00FA61EB" w:rsidP="00FA61EB">
            <w:pPr>
              <w:snapToGrid w:val="0"/>
              <w:jc w:val="center"/>
              <w:rPr>
                <w:b/>
                <w:bCs/>
                <w:i/>
                <w:iCs/>
                <w:color w:val="FF0000"/>
              </w:rPr>
            </w:pPr>
          </w:p>
        </w:tc>
        <w:tc>
          <w:tcPr>
            <w:tcW w:w="1269" w:type="dxa"/>
            <w:vMerge/>
            <w:tcBorders>
              <w:left w:val="single" w:sz="4" w:space="0" w:color="auto"/>
              <w:right w:val="single" w:sz="4" w:space="0" w:color="000000"/>
            </w:tcBorders>
            <w:shd w:val="clear" w:color="auto" w:fill="auto"/>
          </w:tcPr>
          <w:p w14:paraId="4CF138AD" w14:textId="77777777" w:rsidR="00FA61EB" w:rsidRPr="009B4631" w:rsidRDefault="00FA61EB" w:rsidP="00FA61EB">
            <w:pPr>
              <w:snapToGrid w:val="0"/>
              <w:rPr>
                <w:b/>
                <w:bCs/>
                <w:i/>
                <w:iCs/>
                <w:color w:val="FF0000"/>
              </w:rPr>
            </w:pPr>
          </w:p>
        </w:tc>
      </w:tr>
      <w:tr w:rsidR="00FA61EB" w:rsidRPr="009B4631" w14:paraId="6BADC6DC" w14:textId="77777777" w:rsidTr="00FA61EB">
        <w:trPr>
          <w:trHeight w:val="272"/>
        </w:trPr>
        <w:tc>
          <w:tcPr>
            <w:tcW w:w="1823" w:type="dxa"/>
            <w:vMerge/>
            <w:tcBorders>
              <w:left w:val="single" w:sz="4" w:space="0" w:color="000000"/>
            </w:tcBorders>
            <w:shd w:val="clear" w:color="auto" w:fill="auto"/>
          </w:tcPr>
          <w:p w14:paraId="01B173DD"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auto"/>
          </w:tcPr>
          <w:p w14:paraId="0FB693E5"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Технология изготовления сварных конструкций.</w:t>
            </w:r>
          </w:p>
        </w:tc>
        <w:tc>
          <w:tcPr>
            <w:tcW w:w="1891" w:type="dxa"/>
            <w:tcBorders>
              <w:top w:val="single" w:sz="4" w:space="0" w:color="auto"/>
              <w:left w:val="single" w:sz="4" w:space="0" w:color="auto"/>
              <w:bottom w:val="single" w:sz="4" w:space="0" w:color="auto"/>
            </w:tcBorders>
            <w:shd w:val="clear" w:color="auto" w:fill="auto"/>
            <w:vAlign w:val="center"/>
          </w:tcPr>
          <w:p w14:paraId="6A546AEB"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vAlign w:val="center"/>
          </w:tcPr>
          <w:p w14:paraId="4396A917" w14:textId="77777777" w:rsidR="00FA61EB" w:rsidRPr="009B4631" w:rsidRDefault="00FA61EB" w:rsidP="00FA61EB">
            <w:pPr>
              <w:snapToGrid w:val="0"/>
              <w:jc w:val="center"/>
              <w:rPr>
                <w:b/>
                <w:bCs/>
                <w:i/>
                <w:iCs/>
                <w:color w:val="FF0000"/>
              </w:rPr>
            </w:pPr>
          </w:p>
        </w:tc>
        <w:tc>
          <w:tcPr>
            <w:tcW w:w="1139" w:type="dxa"/>
            <w:vMerge/>
            <w:tcBorders>
              <w:left w:val="single" w:sz="4" w:space="0" w:color="auto"/>
              <w:right w:val="single" w:sz="4" w:space="0" w:color="auto"/>
            </w:tcBorders>
            <w:shd w:val="clear" w:color="auto" w:fill="auto"/>
            <w:vAlign w:val="center"/>
          </w:tcPr>
          <w:p w14:paraId="05E1AA88" w14:textId="77777777" w:rsidR="00FA61EB" w:rsidRPr="009B4631" w:rsidRDefault="00FA61EB" w:rsidP="00FA61EB">
            <w:pPr>
              <w:snapToGrid w:val="0"/>
              <w:jc w:val="center"/>
              <w:rPr>
                <w:b/>
                <w:bCs/>
                <w:i/>
                <w:iCs/>
                <w:color w:val="FF0000"/>
              </w:rPr>
            </w:pPr>
          </w:p>
        </w:tc>
        <w:tc>
          <w:tcPr>
            <w:tcW w:w="1269" w:type="dxa"/>
            <w:vMerge/>
            <w:tcBorders>
              <w:left w:val="single" w:sz="4" w:space="0" w:color="auto"/>
              <w:right w:val="single" w:sz="4" w:space="0" w:color="000000"/>
            </w:tcBorders>
            <w:shd w:val="clear" w:color="auto" w:fill="auto"/>
          </w:tcPr>
          <w:p w14:paraId="3D57C859" w14:textId="77777777" w:rsidR="00FA61EB" w:rsidRPr="009B4631" w:rsidRDefault="00FA61EB" w:rsidP="00FA61EB">
            <w:pPr>
              <w:snapToGrid w:val="0"/>
              <w:rPr>
                <w:b/>
                <w:bCs/>
                <w:i/>
                <w:iCs/>
                <w:color w:val="FF0000"/>
              </w:rPr>
            </w:pPr>
          </w:p>
        </w:tc>
      </w:tr>
      <w:tr w:rsidR="00FA61EB" w:rsidRPr="009B4631" w14:paraId="0429B6B1" w14:textId="77777777" w:rsidTr="00FA61EB">
        <w:trPr>
          <w:trHeight w:val="218"/>
        </w:trPr>
        <w:tc>
          <w:tcPr>
            <w:tcW w:w="1823" w:type="dxa"/>
            <w:vMerge/>
            <w:tcBorders>
              <w:left w:val="single" w:sz="4" w:space="0" w:color="000000"/>
            </w:tcBorders>
            <w:shd w:val="clear" w:color="auto" w:fill="auto"/>
          </w:tcPr>
          <w:p w14:paraId="04B2DF89"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auto"/>
          </w:tcPr>
          <w:p w14:paraId="5D3636C0"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Факторы риска при проведении сварочных работ.</w:t>
            </w:r>
          </w:p>
        </w:tc>
        <w:tc>
          <w:tcPr>
            <w:tcW w:w="1891" w:type="dxa"/>
            <w:tcBorders>
              <w:top w:val="single" w:sz="4" w:space="0" w:color="auto"/>
              <w:left w:val="single" w:sz="4" w:space="0" w:color="auto"/>
              <w:bottom w:val="single" w:sz="4" w:space="0" w:color="auto"/>
            </w:tcBorders>
            <w:shd w:val="clear" w:color="auto" w:fill="auto"/>
            <w:vAlign w:val="center"/>
          </w:tcPr>
          <w:p w14:paraId="03DF557F"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vAlign w:val="center"/>
          </w:tcPr>
          <w:p w14:paraId="29DF9246" w14:textId="77777777" w:rsidR="00FA61EB" w:rsidRPr="009B4631" w:rsidRDefault="00FA61EB" w:rsidP="00FA61EB">
            <w:pPr>
              <w:snapToGrid w:val="0"/>
              <w:jc w:val="center"/>
              <w:rPr>
                <w:b/>
                <w:bCs/>
                <w:i/>
                <w:iCs/>
                <w:color w:val="FF0000"/>
              </w:rPr>
            </w:pPr>
          </w:p>
        </w:tc>
        <w:tc>
          <w:tcPr>
            <w:tcW w:w="1139" w:type="dxa"/>
            <w:vMerge/>
            <w:tcBorders>
              <w:left w:val="single" w:sz="4" w:space="0" w:color="auto"/>
              <w:right w:val="single" w:sz="4" w:space="0" w:color="auto"/>
            </w:tcBorders>
            <w:shd w:val="clear" w:color="auto" w:fill="auto"/>
            <w:vAlign w:val="center"/>
          </w:tcPr>
          <w:p w14:paraId="00FB568F" w14:textId="77777777" w:rsidR="00FA61EB" w:rsidRPr="009B4631" w:rsidRDefault="00FA61EB" w:rsidP="00FA61EB">
            <w:pPr>
              <w:snapToGrid w:val="0"/>
              <w:jc w:val="center"/>
              <w:rPr>
                <w:b/>
                <w:bCs/>
                <w:i/>
                <w:iCs/>
                <w:color w:val="FF0000"/>
              </w:rPr>
            </w:pPr>
          </w:p>
        </w:tc>
        <w:tc>
          <w:tcPr>
            <w:tcW w:w="1269" w:type="dxa"/>
            <w:vMerge/>
            <w:tcBorders>
              <w:left w:val="single" w:sz="4" w:space="0" w:color="auto"/>
              <w:right w:val="single" w:sz="4" w:space="0" w:color="000000"/>
            </w:tcBorders>
            <w:shd w:val="clear" w:color="auto" w:fill="auto"/>
          </w:tcPr>
          <w:p w14:paraId="4534583B" w14:textId="77777777" w:rsidR="00FA61EB" w:rsidRPr="009B4631" w:rsidRDefault="00FA61EB" w:rsidP="00FA61EB">
            <w:pPr>
              <w:snapToGrid w:val="0"/>
              <w:rPr>
                <w:b/>
                <w:bCs/>
                <w:i/>
                <w:iCs/>
                <w:color w:val="FF0000"/>
              </w:rPr>
            </w:pPr>
          </w:p>
        </w:tc>
      </w:tr>
      <w:tr w:rsidR="00FA61EB" w:rsidRPr="009B4631" w14:paraId="5F3AD4E8" w14:textId="77777777" w:rsidTr="00FA61EB">
        <w:trPr>
          <w:trHeight w:val="720"/>
        </w:trPr>
        <w:tc>
          <w:tcPr>
            <w:tcW w:w="1823" w:type="dxa"/>
            <w:vMerge/>
            <w:tcBorders>
              <w:left w:val="single" w:sz="4" w:space="0" w:color="000000"/>
            </w:tcBorders>
            <w:shd w:val="clear" w:color="auto" w:fill="auto"/>
          </w:tcPr>
          <w:p w14:paraId="4F52486A"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auto"/>
          </w:tcPr>
          <w:p w14:paraId="22B0F97B"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9B4631">
              <w:rPr>
                <w:iCs/>
              </w:rPr>
              <w:t>Составление алгоритма сварочного процесса с соблюдением техники безопасности.</w:t>
            </w:r>
          </w:p>
        </w:tc>
        <w:tc>
          <w:tcPr>
            <w:tcW w:w="1891" w:type="dxa"/>
            <w:tcBorders>
              <w:top w:val="single" w:sz="4" w:space="0" w:color="auto"/>
              <w:left w:val="single" w:sz="4" w:space="0" w:color="auto"/>
              <w:bottom w:val="single" w:sz="4" w:space="0" w:color="auto"/>
            </w:tcBorders>
            <w:shd w:val="clear" w:color="auto" w:fill="auto"/>
            <w:vAlign w:val="center"/>
          </w:tcPr>
          <w:p w14:paraId="7A5F9788"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vMerge/>
            <w:tcBorders>
              <w:left w:val="single" w:sz="4" w:space="0" w:color="000000"/>
              <w:right w:val="single" w:sz="4" w:space="0" w:color="auto"/>
            </w:tcBorders>
            <w:shd w:val="clear" w:color="auto" w:fill="auto"/>
            <w:vAlign w:val="center"/>
          </w:tcPr>
          <w:p w14:paraId="404530EC" w14:textId="77777777" w:rsidR="00FA61EB" w:rsidRPr="009B4631" w:rsidRDefault="00FA61EB" w:rsidP="00FA61EB">
            <w:pPr>
              <w:snapToGrid w:val="0"/>
              <w:jc w:val="center"/>
              <w:rPr>
                <w:b/>
                <w:bCs/>
                <w:i/>
                <w:iCs/>
                <w:color w:val="FF0000"/>
              </w:rPr>
            </w:pPr>
          </w:p>
        </w:tc>
        <w:tc>
          <w:tcPr>
            <w:tcW w:w="1139" w:type="dxa"/>
            <w:vMerge/>
            <w:tcBorders>
              <w:left w:val="single" w:sz="4" w:space="0" w:color="auto"/>
              <w:right w:val="single" w:sz="4" w:space="0" w:color="auto"/>
            </w:tcBorders>
            <w:shd w:val="clear" w:color="auto" w:fill="auto"/>
            <w:vAlign w:val="center"/>
          </w:tcPr>
          <w:p w14:paraId="39729298" w14:textId="77777777" w:rsidR="00FA61EB" w:rsidRPr="009B4631" w:rsidRDefault="00FA61EB" w:rsidP="00FA61EB">
            <w:pPr>
              <w:snapToGrid w:val="0"/>
              <w:jc w:val="center"/>
              <w:rPr>
                <w:b/>
                <w:bCs/>
                <w:i/>
                <w:iCs/>
                <w:color w:val="FF0000"/>
              </w:rPr>
            </w:pPr>
          </w:p>
        </w:tc>
        <w:tc>
          <w:tcPr>
            <w:tcW w:w="1269" w:type="dxa"/>
            <w:vMerge/>
            <w:tcBorders>
              <w:left w:val="single" w:sz="4" w:space="0" w:color="auto"/>
              <w:right w:val="single" w:sz="4" w:space="0" w:color="000000"/>
            </w:tcBorders>
            <w:shd w:val="clear" w:color="auto" w:fill="auto"/>
          </w:tcPr>
          <w:p w14:paraId="7B6EA848" w14:textId="77777777" w:rsidR="00FA61EB" w:rsidRPr="009B4631" w:rsidRDefault="00FA61EB" w:rsidP="00FA61EB">
            <w:pPr>
              <w:snapToGrid w:val="0"/>
              <w:rPr>
                <w:b/>
                <w:bCs/>
                <w:i/>
                <w:iCs/>
                <w:color w:val="FF0000"/>
              </w:rPr>
            </w:pPr>
          </w:p>
        </w:tc>
      </w:tr>
      <w:tr w:rsidR="00FA61EB" w:rsidRPr="009B4631" w14:paraId="3123DAB2" w14:textId="77777777" w:rsidTr="00FA61EB">
        <w:trPr>
          <w:trHeight w:val="245"/>
        </w:trPr>
        <w:tc>
          <w:tcPr>
            <w:tcW w:w="1823" w:type="dxa"/>
            <w:vMerge/>
            <w:tcBorders>
              <w:left w:val="single" w:sz="4" w:space="0" w:color="000000"/>
            </w:tcBorders>
            <w:shd w:val="clear" w:color="auto" w:fill="auto"/>
          </w:tcPr>
          <w:p w14:paraId="6F06A0C5" w14:textId="77777777" w:rsidR="00FA61EB" w:rsidRPr="009B4631" w:rsidRDefault="00FA61EB" w:rsidP="00FA61EB">
            <w:pPr>
              <w:tabs>
                <w:tab w:val="left" w:pos="1410"/>
              </w:tabs>
              <w:snapToGrid w:val="0"/>
              <w:jc w:val="center"/>
              <w:rPr>
                <w:b/>
                <w:bCs/>
              </w:rPr>
            </w:pPr>
          </w:p>
        </w:tc>
        <w:tc>
          <w:tcPr>
            <w:tcW w:w="5325" w:type="dxa"/>
            <w:tcBorders>
              <w:top w:val="single" w:sz="4" w:space="0" w:color="auto"/>
              <w:left w:val="single" w:sz="4" w:space="0" w:color="000000"/>
              <w:bottom w:val="single" w:sz="4" w:space="0" w:color="auto"/>
              <w:right w:val="single" w:sz="4" w:space="0" w:color="auto"/>
            </w:tcBorders>
            <w:shd w:val="clear" w:color="auto" w:fill="D9D9D9" w:themeFill="background1" w:themeFillShade="D9"/>
          </w:tcPr>
          <w:p w14:paraId="6C529342"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9B4631">
              <w:rPr>
                <w:b/>
                <w:bCs/>
              </w:rPr>
              <w:t>Самостоятельная работа: Чтение технической литературы, инструкций, чертежей и технологических процессов.</w:t>
            </w:r>
          </w:p>
        </w:tc>
        <w:tc>
          <w:tcPr>
            <w:tcW w:w="1891" w:type="dxa"/>
            <w:tcBorders>
              <w:top w:val="single" w:sz="4" w:space="0" w:color="auto"/>
              <w:left w:val="single" w:sz="4" w:space="0" w:color="auto"/>
              <w:bottom w:val="single" w:sz="4" w:space="0" w:color="auto"/>
            </w:tcBorders>
            <w:shd w:val="clear" w:color="auto" w:fill="D9D9D9" w:themeFill="background1" w:themeFillShade="D9"/>
            <w:vAlign w:val="center"/>
          </w:tcPr>
          <w:p w14:paraId="36E8482F"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11</w:t>
            </w:r>
          </w:p>
        </w:tc>
        <w:tc>
          <w:tcPr>
            <w:tcW w:w="3113" w:type="dxa"/>
            <w:vMerge/>
            <w:tcBorders>
              <w:left w:val="single" w:sz="4" w:space="0" w:color="000000"/>
              <w:right w:val="single" w:sz="4" w:space="0" w:color="auto"/>
            </w:tcBorders>
            <w:shd w:val="clear" w:color="auto" w:fill="auto"/>
            <w:vAlign w:val="center"/>
          </w:tcPr>
          <w:p w14:paraId="0825FAA2" w14:textId="77777777" w:rsidR="00FA61EB" w:rsidRPr="009B4631" w:rsidRDefault="00FA61EB" w:rsidP="00FA61EB">
            <w:pPr>
              <w:snapToGrid w:val="0"/>
              <w:jc w:val="center"/>
              <w:rPr>
                <w:b/>
                <w:bCs/>
                <w:i/>
                <w:iCs/>
                <w:color w:val="FF0000"/>
              </w:rPr>
            </w:pPr>
          </w:p>
        </w:tc>
        <w:tc>
          <w:tcPr>
            <w:tcW w:w="1139" w:type="dxa"/>
            <w:vMerge/>
            <w:tcBorders>
              <w:left w:val="single" w:sz="4" w:space="0" w:color="auto"/>
              <w:right w:val="single" w:sz="4" w:space="0" w:color="auto"/>
            </w:tcBorders>
            <w:shd w:val="clear" w:color="auto" w:fill="auto"/>
            <w:vAlign w:val="center"/>
          </w:tcPr>
          <w:p w14:paraId="340CDE3C" w14:textId="77777777" w:rsidR="00FA61EB" w:rsidRPr="009B4631" w:rsidRDefault="00FA61EB" w:rsidP="00FA61EB">
            <w:pPr>
              <w:snapToGrid w:val="0"/>
              <w:jc w:val="center"/>
              <w:rPr>
                <w:b/>
                <w:bCs/>
                <w:i/>
                <w:iCs/>
                <w:color w:val="FF0000"/>
              </w:rPr>
            </w:pPr>
          </w:p>
        </w:tc>
        <w:tc>
          <w:tcPr>
            <w:tcW w:w="1269" w:type="dxa"/>
            <w:vMerge/>
            <w:tcBorders>
              <w:left w:val="single" w:sz="4" w:space="0" w:color="auto"/>
              <w:right w:val="single" w:sz="4" w:space="0" w:color="000000"/>
            </w:tcBorders>
            <w:shd w:val="clear" w:color="auto" w:fill="auto"/>
          </w:tcPr>
          <w:p w14:paraId="6CB68547" w14:textId="77777777" w:rsidR="00FA61EB" w:rsidRPr="009B4631" w:rsidRDefault="00FA61EB" w:rsidP="00FA61EB">
            <w:pPr>
              <w:snapToGrid w:val="0"/>
              <w:rPr>
                <w:b/>
                <w:bCs/>
                <w:i/>
                <w:iCs/>
                <w:color w:val="FF0000"/>
              </w:rPr>
            </w:pPr>
          </w:p>
        </w:tc>
      </w:tr>
      <w:tr w:rsidR="00FA61EB" w:rsidRPr="009B4631" w14:paraId="0AD75EF9" w14:textId="77777777" w:rsidTr="00FA61EB">
        <w:trPr>
          <w:trHeight w:val="245"/>
        </w:trPr>
        <w:tc>
          <w:tcPr>
            <w:tcW w:w="1823" w:type="dxa"/>
            <w:tcBorders>
              <w:left w:val="single" w:sz="4" w:space="0" w:color="000000"/>
              <w:bottom w:val="single" w:sz="4" w:space="0" w:color="000000"/>
            </w:tcBorders>
            <w:shd w:val="clear" w:color="auto" w:fill="D9D9D9" w:themeFill="background1" w:themeFillShade="D9"/>
            <w:vAlign w:val="center"/>
          </w:tcPr>
          <w:p w14:paraId="4789B9B4" w14:textId="77777777" w:rsidR="00FA61EB" w:rsidRPr="009B4631" w:rsidRDefault="00FA61EB" w:rsidP="00FA61EB">
            <w:pPr>
              <w:tabs>
                <w:tab w:val="left" w:pos="1410"/>
              </w:tabs>
              <w:snapToGrid w:val="0"/>
              <w:jc w:val="center"/>
              <w:rPr>
                <w:b/>
                <w:bCs/>
              </w:rPr>
            </w:pPr>
            <w:r w:rsidRPr="009B4631">
              <w:rPr>
                <w:b/>
                <w:bCs/>
              </w:rPr>
              <w:t xml:space="preserve">Промежуточная </w:t>
            </w:r>
          </w:p>
          <w:p w14:paraId="09A5FC78" w14:textId="77777777" w:rsidR="00FA61EB" w:rsidRPr="009B4631" w:rsidRDefault="00FA61EB" w:rsidP="00FA61EB">
            <w:pPr>
              <w:tabs>
                <w:tab w:val="left" w:pos="1410"/>
              </w:tabs>
              <w:snapToGrid w:val="0"/>
              <w:jc w:val="center"/>
              <w:rPr>
                <w:b/>
                <w:bCs/>
              </w:rPr>
            </w:pPr>
            <w:r w:rsidRPr="009B4631">
              <w:rPr>
                <w:b/>
                <w:bCs/>
              </w:rPr>
              <w:t>аттестация</w:t>
            </w:r>
          </w:p>
        </w:tc>
        <w:tc>
          <w:tcPr>
            <w:tcW w:w="5325" w:type="dxa"/>
            <w:tcBorders>
              <w:top w:val="single" w:sz="4" w:space="0" w:color="auto"/>
              <w:left w:val="single" w:sz="4" w:space="0" w:color="000000"/>
              <w:bottom w:val="single" w:sz="4" w:space="0" w:color="000000"/>
              <w:right w:val="single" w:sz="4" w:space="0" w:color="auto"/>
            </w:tcBorders>
            <w:shd w:val="clear" w:color="auto" w:fill="D9D9D9" w:themeFill="background1" w:themeFillShade="D9"/>
            <w:vAlign w:val="center"/>
          </w:tcPr>
          <w:p w14:paraId="3FD34569"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B4631">
              <w:rPr>
                <w:b/>
                <w:bCs/>
              </w:rPr>
              <w:t>ДИФФЕРЕНЦИРОВАННЫЙ ЗАЧЕТ</w:t>
            </w:r>
          </w:p>
        </w:tc>
        <w:tc>
          <w:tcPr>
            <w:tcW w:w="1891" w:type="dxa"/>
            <w:tcBorders>
              <w:top w:val="single" w:sz="4" w:space="0" w:color="auto"/>
              <w:left w:val="single" w:sz="4" w:space="0" w:color="auto"/>
              <w:bottom w:val="single" w:sz="4" w:space="0" w:color="000000"/>
            </w:tcBorders>
            <w:shd w:val="clear" w:color="auto" w:fill="D9D9D9" w:themeFill="background1" w:themeFillShade="D9"/>
            <w:vAlign w:val="center"/>
          </w:tcPr>
          <w:p w14:paraId="271AA15E" w14:textId="77777777" w:rsidR="00FA61EB" w:rsidRPr="009B4631" w:rsidRDefault="00FA61EB" w:rsidP="00FA6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rPr>
            </w:pPr>
            <w:r w:rsidRPr="009B4631">
              <w:rPr>
                <w:b/>
                <w:iCs/>
              </w:rPr>
              <w:t>2</w:t>
            </w:r>
          </w:p>
        </w:tc>
        <w:tc>
          <w:tcPr>
            <w:tcW w:w="3113" w:type="dxa"/>
            <w:tcBorders>
              <w:left w:val="single" w:sz="4" w:space="0" w:color="000000"/>
              <w:bottom w:val="single" w:sz="4" w:space="0" w:color="000000"/>
              <w:right w:val="single" w:sz="4" w:space="0" w:color="auto"/>
            </w:tcBorders>
            <w:shd w:val="clear" w:color="auto" w:fill="D9D9D9" w:themeFill="background1" w:themeFillShade="D9"/>
            <w:vAlign w:val="center"/>
          </w:tcPr>
          <w:p w14:paraId="43AD4CEB" w14:textId="77777777" w:rsidR="00FA61EB" w:rsidRPr="009B4631" w:rsidRDefault="00FA61EB" w:rsidP="00FA61EB">
            <w:pPr>
              <w:snapToGrid w:val="0"/>
              <w:jc w:val="center"/>
              <w:rPr>
                <w:bCs/>
                <w:iCs/>
                <w:color w:val="FF0000"/>
              </w:rPr>
            </w:pPr>
            <w:r w:rsidRPr="009B4631">
              <w:rPr>
                <w:bCs/>
                <w:iCs/>
              </w:rPr>
              <w:t>ЛР 1, ЛР 3, ЛР 8, ЛР 11, ЛР 15, ЛР 16, ЛР 19.</w:t>
            </w:r>
          </w:p>
        </w:tc>
        <w:tc>
          <w:tcPr>
            <w:tcW w:w="1139" w:type="dxa"/>
            <w:tcBorders>
              <w:left w:val="single" w:sz="4" w:space="0" w:color="auto"/>
              <w:bottom w:val="single" w:sz="4" w:space="0" w:color="000000"/>
              <w:right w:val="single" w:sz="4" w:space="0" w:color="auto"/>
            </w:tcBorders>
            <w:shd w:val="clear" w:color="auto" w:fill="D9D9D9" w:themeFill="background1" w:themeFillShade="D9"/>
            <w:vAlign w:val="center"/>
          </w:tcPr>
          <w:p w14:paraId="6A6CAEEE" w14:textId="77777777" w:rsidR="00FA61EB" w:rsidRPr="009B4631" w:rsidRDefault="00FA61EB" w:rsidP="00FA61EB">
            <w:pPr>
              <w:snapToGrid w:val="0"/>
              <w:jc w:val="center"/>
              <w:rPr>
                <w:bCs/>
                <w:iCs/>
              </w:rPr>
            </w:pPr>
            <w:r w:rsidRPr="009B4631">
              <w:rPr>
                <w:bCs/>
                <w:iCs/>
              </w:rPr>
              <w:t>ОК 01, ОК 02, ОК 03, ОК 05, ОК 08;</w:t>
            </w:r>
          </w:p>
          <w:p w14:paraId="667FDF50" w14:textId="77777777" w:rsidR="00FA61EB" w:rsidRPr="009B4631" w:rsidRDefault="00FA61EB" w:rsidP="00FA61EB">
            <w:pPr>
              <w:snapToGrid w:val="0"/>
              <w:jc w:val="center"/>
              <w:rPr>
                <w:bCs/>
                <w:iCs/>
                <w:color w:val="FF0000"/>
              </w:rPr>
            </w:pPr>
            <w:r w:rsidRPr="009B4631">
              <w:rPr>
                <w:bCs/>
                <w:iCs/>
              </w:rPr>
              <w:t>ПК 2.1.</w:t>
            </w:r>
          </w:p>
        </w:tc>
        <w:tc>
          <w:tcPr>
            <w:tcW w:w="1269" w:type="dxa"/>
            <w:tcBorders>
              <w:left w:val="single" w:sz="4" w:space="0" w:color="auto"/>
              <w:bottom w:val="single" w:sz="4" w:space="0" w:color="000000"/>
              <w:right w:val="single" w:sz="4" w:space="0" w:color="000000"/>
            </w:tcBorders>
            <w:shd w:val="clear" w:color="auto" w:fill="D9D9D9" w:themeFill="background1" w:themeFillShade="D9"/>
            <w:vAlign w:val="center"/>
          </w:tcPr>
          <w:p w14:paraId="52A6EDC2"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01.01</w:t>
            </w:r>
          </w:p>
          <w:p w14:paraId="68FC0251"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01.02</w:t>
            </w:r>
          </w:p>
          <w:p w14:paraId="26F1CB46"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01.03</w:t>
            </w:r>
          </w:p>
          <w:p w14:paraId="250FFAD9"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01.01</w:t>
            </w:r>
          </w:p>
          <w:p w14:paraId="71171612"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01.02</w:t>
            </w:r>
          </w:p>
          <w:p w14:paraId="1DB69612"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02.02</w:t>
            </w:r>
          </w:p>
          <w:p w14:paraId="00A7E8D0"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02.03</w:t>
            </w:r>
          </w:p>
          <w:p w14:paraId="449B36D9"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02.01</w:t>
            </w:r>
          </w:p>
          <w:p w14:paraId="11940105"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03.01</w:t>
            </w:r>
          </w:p>
          <w:p w14:paraId="75F7E81E"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03.02</w:t>
            </w:r>
          </w:p>
          <w:p w14:paraId="4290B5CB"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03.03</w:t>
            </w:r>
          </w:p>
          <w:p w14:paraId="449AFFFE"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03.04</w:t>
            </w:r>
          </w:p>
          <w:p w14:paraId="095B858C"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03.06</w:t>
            </w:r>
          </w:p>
          <w:p w14:paraId="171F1046"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03.08</w:t>
            </w:r>
          </w:p>
          <w:p w14:paraId="1DBFFAB0"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03.02</w:t>
            </w:r>
          </w:p>
          <w:p w14:paraId="690100AF"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03.04</w:t>
            </w:r>
          </w:p>
          <w:p w14:paraId="6684361A"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05.03</w:t>
            </w:r>
          </w:p>
          <w:p w14:paraId="791C7F4C"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05.01</w:t>
            </w:r>
          </w:p>
          <w:p w14:paraId="554C907A"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08.02</w:t>
            </w:r>
          </w:p>
          <w:p w14:paraId="754F7A8C" w14:textId="77777777" w:rsidR="00FA61EB" w:rsidRPr="009B4631" w:rsidRDefault="00FA61EB" w:rsidP="00FA61EB">
            <w:pPr>
              <w:snapToGrid w:val="0"/>
              <w:jc w:val="center"/>
              <w:rPr>
                <w:bCs/>
                <w:iCs/>
              </w:rPr>
            </w:pPr>
            <w:proofErr w:type="spellStart"/>
            <w:r w:rsidRPr="009B4631">
              <w:rPr>
                <w:bCs/>
                <w:iCs/>
              </w:rPr>
              <w:t>Уо</w:t>
            </w:r>
            <w:proofErr w:type="spellEnd"/>
            <w:r w:rsidRPr="009B4631">
              <w:rPr>
                <w:bCs/>
                <w:iCs/>
              </w:rPr>
              <w:t xml:space="preserve"> 08.03</w:t>
            </w:r>
          </w:p>
          <w:p w14:paraId="051D5216" w14:textId="77777777" w:rsidR="00FA61EB" w:rsidRPr="009B4631" w:rsidRDefault="00FA61EB" w:rsidP="00FA61EB">
            <w:pPr>
              <w:snapToGrid w:val="0"/>
              <w:jc w:val="center"/>
              <w:rPr>
                <w:bCs/>
                <w:iCs/>
              </w:rPr>
            </w:pPr>
            <w:proofErr w:type="spellStart"/>
            <w:r w:rsidRPr="009B4631">
              <w:rPr>
                <w:bCs/>
                <w:iCs/>
              </w:rPr>
              <w:t>Зо</w:t>
            </w:r>
            <w:proofErr w:type="spellEnd"/>
            <w:r w:rsidRPr="009B4631">
              <w:rPr>
                <w:bCs/>
                <w:iCs/>
              </w:rPr>
              <w:t xml:space="preserve"> 08.02</w:t>
            </w:r>
          </w:p>
          <w:p w14:paraId="50E2C7F8" w14:textId="77777777" w:rsidR="00FA61EB" w:rsidRPr="009B4631" w:rsidRDefault="00FA61EB" w:rsidP="00FA61EB">
            <w:pPr>
              <w:snapToGrid w:val="0"/>
              <w:jc w:val="center"/>
              <w:rPr>
                <w:bCs/>
                <w:iCs/>
              </w:rPr>
            </w:pPr>
            <w:r w:rsidRPr="009B4631">
              <w:rPr>
                <w:bCs/>
                <w:iCs/>
              </w:rPr>
              <w:t>Н 2.1.01</w:t>
            </w:r>
          </w:p>
          <w:p w14:paraId="271E54DB" w14:textId="77777777" w:rsidR="00FA61EB" w:rsidRPr="009B4631" w:rsidRDefault="00FA61EB" w:rsidP="00FA61EB">
            <w:pPr>
              <w:snapToGrid w:val="0"/>
              <w:jc w:val="center"/>
              <w:rPr>
                <w:bCs/>
                <w:iCs/>
              </w:rPr>
            </w:pPr>
            <w:r w:rsidRPr="009B4631">
              <w:rPr>
                <w:bCs/>
                <w:iCs/>
              </w:rPr>
              <w:t>У 2.1.01</w:t>
            </w:r>
          </w:p>
          <w:p w14:paraId="51AA0E47" w14:textId="77777777" w:rsidR="00FA61EB" w:rsidRPr="009B4631" w:rsidRDefault="00FA61EB" w:rsidP="00FA61EB">
            <w:pPr>
              <w:snapToGrid w:val="0"/>
              <w:jc w:val="center"/>
              <w:rPr>
                <w:bCs/>
                <w:iCs/>
              </w:rPr>
            </w:pPr>
            <w:r w:rsidRPr="009B4631">
              <w:rPr>
                <w:bCs/>
                <w:iCs/>
              </w:rPr>
              <w:t>У 2.1.03</w:t>
            </w:r>
          </w:p>
          <w:p w14:paraId="03F2A6E4" w14:textId="77777777" w:rsidR="00FA61EB" w:rsidRPr="009B4631" w:rsidRDefault="00FA61EB" w:rsidP="00FA61EB">
            <w:pPr>
              <w:snapToGrid w:val="0"/>
              <w:jc w:val="center"/>
              <w:rPr>
                <w:bCs/>
                <w:iCs/>
              </w:rPr>
            </w:pPr>
            <w:r w:rsidRPr="009B4631">
              <w:rPr>
                <w:bCs/>
                <w:iCs/>
              </w:rPr>
              <w:t>З 2.1.01</w:t>
            </w:r>
          </w:p>
          <w:p w14:paraId="0EF93E4A" w14:textId="77777777" w:rsidR="00FA61EB" w:rsidRPr="009B4631" w:rsidRDefault="00FA61EB" w:rsidP="00FA61EB">
            <w:pPr>
              <w:snapToGrid w:val="0"/>
              <w:jc w:val="center"/>
              <w:rPr>
                <w:bCs/>
                <w:iCs/>
              </w:rPr>
            </w:pPr>
            <w:r w:rsidRPr="009B4631">
              <w:rPr>
                <w:bCs/>
                <w:iCs/>
              </w:rPr>
              <w:t>З 2.1.03</w:t>
            </w:r>
          </w:p>
        </w:tc>
      </w:tr>
    </w:tbl>
    <w:p w14:paraId="036331E1" w14:textId="77777777" w:rsidR="00FA61EB" w:rsidRPr="009B4631" w:rsidRDefault="00FA61EB" w:rsidP="00FA61EB"/>
    <w:p w14:paraId="0F7D39CA" w14:textId="77777777" w:rsidR="00FA61EB" w:rsidRPr="009B4631" w:rsidRDefault="00FA61EB" w:rsidP="00FA61EB">
      <w:pPr>
        <w:suppressAutoHyphens/>
        <w:jc w:val="both"/>
        <w:sectPr w:rsidR="00FA61EB" w:rsidRPr="009B4631" w:rsidSect="00FA61EB">
          <w:pgSz w:w="16838" w:h="11906" w:orient="landscape"/>
          <w:pgMar w:top="1134" w:right="1134" w:bottom="709" w:left="1134" w:header="454" w:footer="283" w:gutter="0"/>
          <w:pgNumType w:start="18"/>
          <w:cols w:space="720"/>
          <w:formProt w:val="0"/>
          <w:docGrid w:linePitch="360"/>
        </w:sectPr>
      </w:pPr>
    </w:p>
    <w:p w14:paraId="521EC4F0" w14:textId="77777777" w:rsidR="00FA61EB" w:rsidRPr="009B4631" w:rsidRDefault="00FA61EB" w:rsidP="00FA61EB">
      <w:pPr>
        <w:suppressAutoHyphens/>
        <w:spacing w:line="276" w:lineRule="auto"/>
        <w:ind w:firstLine="709"/>
        <w:jc w:val="both"/>
        <w:rPr>
          <w:i/>
        </w:rPr>
      </w:pPr>
      <w:r w:rsidRPr="009B4631">
        <w:rPr>
          <w:b/>
          <w:bCs/>
        </w:rPr>
        <w:lastRenderedPageBreak/>
        <w:t>3. УСЛОВИЯ РЕАЛИЗАЦИИ ПРОГРАММЫ УЧЕБНОЙ ДИСЦИПЛИНЫ</w:t>
      </w:r>
    </w:p>
    <w:p w14:paraId="0175FAC4" w14:textId="77777777" w:rsidR="00FA61EB" w:rsidRPr="009B4631" w:rsidRDefault="00FA61EB" w:rsidP="00FA61EB">
      <w:pPr>
        <w:suppressAutoHyphens/>
        <w:spacing w:line="276" w:lineRule="auto"/>
        <w:ind w:firstLine="709"/>
        <w:jc w:val="both"/>
        <w:rPr>
          <w:b/>
          <w:bCs/>
        </w:rPr>
      </w:pPr>
      <w:r w:rsidRPr="009B4631">
        <w:rPr>
          <w:b/>
          <w:bCs/>
        </w:rPr>
        <w:t>3.1. Для реализации программы учебной дисциплины должны быть предусмотрены следующие специальные помещения:</w:t>
      </w:r>
    </w:p>
    <w:p w14:paraId="2621E0EF" w14:textId="77777777" w:rsidR="00FA61EB" w:rsidRPr="009B4631" w:rsidRDefault="00FA61EB" w:rsidP="00FA61EB">
      <w:pPr>
        <w:suppressAutoHyphens/>
        <w:spacing w:line="276" w:lineRule="auto"/>
        <w:ind w:firstLine="709"/>
        <w:jc w:val="both"/>
        <w:rPr>
          <w:bCs/>
        </w:rPr>
      </w:pPr>
      <w:r w:rsidRPr="009B4631">
        <w:rPr>
          <w:bCs/>
        </w:rPr>
        <w:t xml:space="preserve">Кабинет «Иностранного языка», оснащенный: </w:t>
      </w:r>
    </w:p>
    <w:p w14:paraId="7CBEFF59" w14:textId="77777777" w:rsidR="00FA61EB" w:rsidRPr="009B4631" w:rsidRDefault="00FA61EB" w:rsidP="00FA61EB">
      <w:pPr>
        <w:suppressAutoHyphens/>
        <w:spacing w:line="276" w:lineRule="auto"/>
        <w:ind w:firstLine="709"/>
        <w:jc w:val="both"/>
        <w:rPr>
          <w:bCs/>
        </w:rPr>
      </w:pPr>
      <w:r w:rsidRPr="009B4631">
        <w:rPr>
          <w:bCs/>
        </w:rPr>
        <w:t>оборудованием:</w:t>
      </w:r>
    </w:p>
    <w:p w14:paraId="4656EC76" w14:textId="77777777" w:rsidR="00FA61EB" w:rsidRPr="009B4631" w:rsidRDefault="00FA61EB" w:rsidP="00FA61EB">
      <w:pPr>
        <w:pStyle w:val="a6"/>
        <w:numPr>
          <w:ilvl w:val="0"/>
          <w:numId w:val="183"/>
        </w:numPr>
        <w:suppressAutoHyphens/>
        <w:spacing w:after="0"/>
        <w:ind w:left="0" w:firstLine="709"/>
        <w:jc w:val="both"/>
        <w:rPr>
          <w:bCs/>
          <w:sz w:val="24"/>
          <w:szCs w:val="24"/>
        </w:rPr>
      </w:pPr>
      <w:r w:rsidRPr="009B4631">
        <w:rPr>
          <w:bCs/>
          <w:sz w:val="24"/>
          <w:szCs w:val="24"/>
        </w:rPr>
        <w:t xml:space="preserve">посадочные места по количеству обучающихся; </w:t>
      </w:r>
    </w:p>
    <w:p w14:paraId="0FBA3520" w14:textId="77777777" w:rsidR="00FA61EB" w:rsidRPr="009B4631" w:rsidRDefault="00FA61EB" w:rsidP="00FA61EB">
      <w:pPr>
        <w:pStyle w:val="a6"/>
        <w:numPr>
          <w:ilvl w:val="0"/>
          <w:numId w:val="183"/>
        </w:numPr>
        <w:suppressAutoHyphens/>
        <w:spacing w:after="0"/>
        <w:ind w:left="0" w:firstLine="709"/>
        <w:jc w:val="both"/>
        <w:rPr>
          <w:bCs/>
          <w:sz w:val="24"/>
          <w:szCs w:val="24"/>
        </w:rPr>
      </w:pPr>
      <w:r w:rsidRPr="009B4631">
        <w:rPr>
          <w:bCs/>
          <w:sz w:val="24"/>
          <w:szCs w:val="24"/>
        </w:rPr>
        <w:t xml:space="preserve">рабочее место преподавателя; </w:t>
      </w:r>
    </w:p>
    <w:p w14:paraId="7594C053" w14:textId="77777777" w:rsidR="00FA61EB" w:rsidRPr="009B4631" w:rsidRDefault="00FA61EB" w:rsidP="00FA61EB">
      <w:pPr>
        <w:pStyle w:val="a6"/>
        <w:numPr>
          <w:ilvl w:val="0"/>
          <w:numId w:val="183"/>
        </w:numPr>
        <w:suppressAutoHyphens/>
        <w:spacing w:after="0"/>
        <w:ind w:left="0" w:firstLine="709"/>
        <w:jc w:val="both"/>
        <w:rPr>
          <w:bCs/>
          <w:sz w:val="24"/>
          <w:szCs w:val="24"/>
        </w:rPr>
      </w:pPr>
      <w:r w:rsidRPr="009B4631">
        <w:rPr>
          <w:bCs/>
          <w:sz w:val="24"/>
          <w:szCs w:val="24"/>
        </w:rPr>
        <w:t>комплект учебно-методических материалов.</w:t>
      </w:r>
    </w:p>
    <w:p w14:paraId="66A316BA" w14:textId="77777777" w:rsidR="00FA61EB" w:rsidRPr="009B4631" w:rsidRDefault="00FA61EB" w:rsidP="00FA61EB">
      <w:pPr>
        <w:suppressAutoHyphens/>
        <w:spacing w:line="276" w:lineRule="auto"/>
        <w:ind w:firstLine="709"/>
        <w:jc w:val="both"/>
        <w:rPr>
          <w:bCs/>
        </w:rPr>
      </w:pPr>
      <w:r w:rsidRPr="009B4631">
        <w:rPr>
          <w:bCs/>
        </w:rPr>
        <w:t>техническими средствами обучения:</w:t>
      </w:r>
    </w:p>
    <w:p w14:paraId="19ABD10A" w14:textId="77777777" w:rsidR="00FA61EB" w:rsidRPr="009B4631" w:rsidRDefault="00FA61EB" w:rsidP="00FA61EB">
      <w:pPr>
        <w:pStyle w:val="a6"/>
        <w:numPr>
          <w:ilvl w:val="0"/>
          <w:numId w:val="183"/>
        </w:numPr>
        <w:suppressAutoHyphens/>
        <w:spacing w:after="0"/>
        <w:ind w:left="0" w:firstLine="709"/>
        <w:jc w:val="both"/>
        <w:rPr>
          <w:bCs/>
          <w:sz w:val="24"/>
          <w:szCs w:val="24"/>
        </w:rPr>
      </w:pPr>
      <w:r w:rsidRPr="009B4631">
        <w:rPr>
          <w:bCs/>
          <w:sz w:val="24"/>
          <w:szCs w:val="24"/>
        </w:rPr>
        <w:t>комплект презентационного мультимедийного или проекционного оборудования.</w:t>
      </w:r>
    </w:p>
    <w:p w14:paraId="6F7F1C96" w14:textId="77777777" w:rsidR="00FA61EB" w:rsidRPr="009B4631" w:rsidRDefault="00FA61EB" w:rsidP="00FA61EB">
      <w:pPr>
        <w:suppressAutoHyphens/>
        <w:spacing w:line="276" w:lineRule="auto"/>
        <w:ind w:firstLine="709"/>
        <w:jc w:val="both"/>
        <w:rPr>
          <w:bCs/>
        </w:rPr>
      </w:pPr>
    </w:p>
    <w:p w14:paraId="7A7889EB" w14:textId="77777777" w:rsidR="00FA61EB" w:rsidRPr="009B4631" w:rsidRDefault="00FA61EB" w:rsidP="00FA61EB">
      <w:pPr>
        <w:suppressAutoHyphens/>
        <w:spacing w:line="276" w:lineRule="auto"/>
        <w:ind w:firstLine="709"/>
        <w:jc w:val="both"/>
        <w:rPr>
          <w:b/>
          <w:bCs/>
        </w:rPr>
      </w:pPr>
      <w:r w:rsidRPr="009B4631">
        <w:rPr>
          <w:b/>
          <w:bCs/>
        </w:rPr>
        <w:t>3.2. Информационное обеспечение реализации программы</w:t>
      </w:r>
    </w:p>
    <w:p w14:paraId="7D4FFE12" w14:textId="77777777" w:rsidR="00FA61EB" w:rsidRPr="009B4631" w:rsidRDefault="00FA61EB" w:rsidP="00FA61EB">
      <w:pPr>
        <w:suppressAutoHyphens/>
        <w:spacing w:line="276" w:lineRule="auto"/>
        <w:ind w:firstLine="709"/>
        <w:jc w:val="both"/>
        <w:rPr>
          <w:b/>
          <w:bCs/>
        </w:rPr>
      </w:pPr>
    </w:p>
    <w:p w14:paraId="00D2E291" w14:textId="77777777" w:rsidR="00FA61EB" w:rsidRPr="009B4631" w:rsidRDefault="00FA61EB" w:rsidP="00FA61EB">
      <w:pPr>
        <w:suppressAutoHyphens/>
        <w:spacing w:line="276" w:lineRule="auto"/>
        <w:ind w:firstLine="709"/>
        <w:jc w:val="both"/>
      </w:pPr>
      <w:r w:rsidRPr="009B4631">
        <w:rPr>
          <w:bCs/>
        </w:rPr>
        <w:t>Для реализации программы библиотечный фонд образовательной организации имеет п</w:t>
      </w:r>
      <w:r w:rsidRPr="009B4631">
        <w:t>ечатные и/или электронные образовательные и информационные ресурсы, рекомендованные ФУМО СПО,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4A890D" w14:textId="77777777" w:rsidR="00FA61EB" w:rsidRPr="009B4631" w:rsidRDefault="00FA61EB" w:rsidP="00FA61EB">
      <w:pPr>
        <w:suppressAutoHyphens/>
        <w:spacing w:line="276" w:lineRule="auto"/>
        <w:ind w:firstLine="709"/>
        <w:jc w:val="both"/>
        <w:rPr>
          <w:bCs/>
        </w:rPr>
      </w:pPr>
    </w:p>
    <w:p w14:paraId="0778904B" w14:textId="77777777" w:rsidR="00FA61EB" w:rsidRPr="009B4631" w:rsidRDefault="00FA61EB" w:rsidP="00FA61EB">
      <w:pPr>
        <w:pStyle w:val="a6"/>
        <w:spacing w:after="0"/>
        <w:ind w:left="0" w:firstLine="709"/>
        <w:contextualSpacing/>
        <w:jc w:val="both"/>
        <w:rPr>
          <w:b/>
          <w:sz w:val="24"/>
          <w:szCs w:val="24"/>
        </w:rPr>
      </w:pPr>
      <w:r w:rsidRPr="009B4631">
        <w:rPr>
          <w:b/>
          <w:sz w:val="24"/>
          <w:szCs w:val="24"/>
        </w:rPr>
        <w:t>3.2.1. Основные печатные издания</w:t>
      </w:r>
    </w:p>
    <w:p w14:paraId="374440AF" w14:textId="77777777" w:rsidR="00FA61EB" w:rsidRPr="009B4631" w:rsidRDefault="00FA61EB" w:rsidP="00FA61EB">
      <w:pPr>
        <w:pStyle w:val="a6"/>
        <w:spacing w:after="0"/>
        <w:ind w:left="0" w:firstLine="709"/>
        <w:contextualSpacing/>
        <w:jc w:val="both"/>
        <w:rPr>
          <w:sz w:val="24"/>
          <w:szCs w:val="24"/>
        </w:rPr>
      </w:pPr>
    </w:p>
    <w:p w14:paraId="50725AF1" w14:textId="77777777" w:rsidR="00FA61EB" w:rsidRPr="009B4631" w:rsidRDefault="00FA61EB" w:rsidP="00FA61EB">
      <w:pPr>
        <w:pStyle w:val="a6"/>
        <w:numPr>
          <w:ilvl w:val="0"/>
          <w:numId w:val="181"/>
        </w:numPr>
        <w:spacing w:after="0"/>
        <w:ind w:left="0" w:firstLine="709"/>
        <w:rPr>
          <w:bCs/>
          <w:sz w:val="24"/>
          <w:szCs w:val="24"/>
        </w:rPr>
      </w:pPr>
      <w:r w:rsidRPr="009B4631">
        <w:rPr>
          <w:bCs/>
          <w:color w:val="333333"/>
          <w:sz w:val="24"/>
          <w:szCs w:val="24"/>
          <w:shd w:val="clear" w:color="auto" w:fill="FFFFFF"/>
        </w:rPr>
        <w:t>Агеева</w:t>
      </w:r>
      <w:r w:rsidRPr="009B4631">
        <w:rPr>
          <w:color w:val="333333"/>
          <w:sz w:val="24"/>
          <w:szCs w:val="24"/>
          <w:shd w:val="clear" w:color="auto" w:fill="FFFFFF"/>
        </w:rPr>
        <w:t xml:space="preserve"> Е. А. </w:t>
      </w:r>
      <w:r w:rsidRPr="009B4631">
        <w:rPr>
          <w:bCs/>
          <w:color w:val="333333"/>
          <w:sz w:val="24"/>
          <w:szCs w:val="24"/>
          <w:shd w:val="clear" w:color="auto" w:fill="FFFFFF"/>
        </w:rPr>
        <w:t>Английский</w:t>
      </w:r>
      <w:r w:rsidRPr="009B4631">
        <w:rPr>
          <w:color w:val="333333"/>
          <w:sz w:val="24"/>
          <w:szCs w:val="24"/>
          <w:shd w:val="clear" w:color="auto" w:fill="FFFFFF"/>
        </w:rPr>
        <w:t> язык </w:t>
      </w:r>
      <w:r w:rsidRPr="009B4631">
        <w:rPr>
          <w:bCs/>
          <w:color w:val="333333"/>
          <w:sz w:val="24"/>
          <w:szCs w:val="24"/>
          <w:shd w:val="clear" w:color="auto" w:fill="FFFFFF"/>
        </w:rPr>
        <w:t>для</w:t>
      </w:r>
      <w:r w:rsidRPr="009B4631">
        <w:rPr>
          <w:color w:val="333333"/>
          <w:sz w:val="24"/>
          <w:szCs w:val="24"/>
          <w:shd w:val="clear" w:color="auto" w:fill="FFFFFF"/>
        </w:rPr>
        <w:t> </w:t>
      </w:r>
      <w:r w:rsidRPr="009B4631">
        <w:rPr>
          <w:bCs/>
          <w:color w:val="333333"/>
          <w:sz w:val="24"/>
          <w:szCs w:val="24"/>
          <w:shd w:val="clear" w:color="auto" w:fill="FFFFFF"/>
        </w:rPr>
        <w:t>сварщиков</w:t>
      </w:r>
      <w:r w:rsidRPr="009B4631">
        <w:rPr>
          <w:color w:val="333333"/>
          <w:sz w:val="24"/>
          <w:szCs w:val="24"/>
          <w:shd w:val="clear" w:color="auto" w:fill="FFFFFF"/>
        </w:rPr>
        <w:t>. </w:t>
      </w:r>
      <w:r w:rsidRPr="009B4631">
        <w:rPr>
          <w:bCs/>
          <w:color w:val="333333"/>
          <w:sz w:val="24"/>
          <w:szCs w:val="24"/>
          <w:shd w:val="clear" w:color="auto" w:fill="FFFFFF"/>
        </w:rPr>
        <w:t>English</w:t>
      </w:r>
      <w:r w:rsidRPr="009B4631">
        <w:rPr>
          <w:color w:val="333333"/>
          <w:sz w:val="24"/>
          <w:szCs w:val="24"/>
          <w:shd w:val="clear" w:color="auto" w:fill="FFFFFF"/>
        </w:rPr>
        <w:t> </w:t>
      </w:r>
      <w:proofErr w:type="spellStart"/>
      <w:r w:rsidRPr="009B4631">
        <w:rPr>
          <w:color w:val="333333"/>
          <w:sz w:val="24"/>
          <w:szCs w:val="24"/>
          <w:shd w:val="clear" w:color="auto" w:fill="FFFFFF"/>
        </w:rPr>
        <w:t>for</w:t>
      </w:r>
      <w:proofErr w:type="spellEnd"/>
      <w:r w:rsidRPr="009B4631">
        <w:rPr>
          <w:color w:val="333333"/>
          <w:sz w:val="24"/>
          <w:szCs w:val="24"/>
          <w:shd w:val="clear" w:color="auto" w:fill="FFFFFF"/>
        </w:rPr>
        <w:t xml:space="preserve"> </w:t>
      </w:r>
      <w:proofErr w:type="spellStart"/>
      <w:r w:rsidRPr="009B4631">
        <w:rPr>
          <w:color w:val="333333"/>
          <w:sz w:val="24"/>
          <w:szCs w:val="24"/>
          <w:shd w:val="clear" w:color="auto" w:fill="FFFFFF"/>
        </w:rPr>
        <w:t>Welders</w:t>
      </w:r>
      <w:proofErr w:type="spellEnd"/>
      <w:r w:rsidRPr="009B4631">
        <w:rPr>
          <w:color w:val="333333"/>
          <w:sz w:val="24"/>
          <w:szCs w:val="24"/>
          <w:shd w:val="clear" w:color="auto" w:fill="FFFFFF"/>
        </w:rPr>
        <w:t xml:space="preserve"> </w:t>
      </w:r>
      <w:proofErr w:type="gramStart"/>
      <w:r w:rsidRPr="009B4631">
        <w:rPr>
          <w:color w:val="333333"/>
          <w:sz w:val="24"/>
          <w:szCs w:val="24"/>
          <w:shd w:val="clear" w:color="auto" w:fill="FFFFFF"/>
        </w:rPr>
        <w:t>Автор:  Издательство</w:t>
      </w:r>
      <w:proofErr w:type="gramEnd"/>
      <w:r w:rsidRPr="009B4631">
        <w:rPr>
          <w:color w:val="333333"/>
          <w:sz w:val="24"/>
          <w:szCs w:val="24"/>
          <w:shd w:val="clear" w:color="auto" w:fill="FFFFFF"/>
        </w:rPr>
        <w:t xml:space="preserve">: Академия, 2018.-240 с. </w:t>
      </w:r>
    </w:p>
    <w:p w14:paraId="4E17BE25" w14:textId="77777777" w:rsidR="00FA61EB" w:rsidRPr="009B4631" w:rsidRDefault="00FA61EB" w:rsidP="00FA61EB">
      <w:pPr>
        <w:pStyle w:val="a6"/>
        <w:numPr>
          <w:ilvl w:val="0"/>
          <w:numId w:val="181"/>
        </w:numPr>
        <w:spacing w:after="0"/>
        <w:ind w:left="0" w:firstLine="709"/>
        <w:rPr>
          <w:bCs/>
          <w:sz w:val="24"/>
          <w:szCs w:val="24"/>
        </w:rPr>
      </w:pPr>
      <w:r w:rsidRPr="009B4631">
        <w:rPr>
          <w:bCs/>
          <w:sz w:val="24"/>
          <w:szCs w:val="24"/>
        </w:rPr>
        <w:t xml:space="preserve">Голубев А.П. Английский язык для технических специальностей [Текст] / А. П. Голубев, А.П. </w:t>
      </w:r>
      <w:proofErr w:type="spellStart"/>
      <w:r w:rsidRPr="009B4631">
        <w:rPr>
          <w:bCs/>
          <w:sz w:val="24"/>
          <w:szCs w:val="24"/>
        </w:rPr>
        <w:t>Коржавый</w:t>
      </w:r>
      <w:proofErr w:type="spellEnd"/>
      <w:r w:rsidRPr="009B4631">
        <w:rPr>
          <w:bCs/>
          <w:sz w:val="24"/>
          <w:szCs w:val="24"/>
        </w:rPr>
        <w:t xml:space="preserve">, </w:t>
      </w:r>
      <w:proofErr w:type="spellStart"/>
      <w:r w:rsidRPr="009B4631">
        <w:rPr>
          <w:bCs/>
          <w:sz w:val="24"/>
          <w:szCs w:val="24"/>
        </w:rPr>
        <w:t>И.Б.Смирнова</w:t>
      </w:r>
      <w:proofErr w:type="spellEnd"/>
      <w:r w:rsidRPr="009B4631">
        <w:rPr>
          <w:bCs/>
          <w:sz w:val="24"/>
          <w:szCs w:val="24"/>
        </w:rPr>
        <w:t>. - М.: Академия, 2017. - 208 с.</w:t>
      </w:r>
    </w:p>
    <w:p w14:paraId="7FE66F2C" w14:textId="77777777" w:rsidR="00FA61EB" w:rsidRPr="009B4631" w:rsidRDefault="00FA61EB" w:rsidP="00FA61EB">
      <w:pPr>
        <w:pStyle w:val="a6"/>
        <w:numPr>
          <w:ilvl w:val="0"/>
          <w:numId w:val="181"/>
        </w:numPr>
        <w:spacing w:after="0"/>
        <w:ind w:left="0" w:firstLine="709"/>
        <w:contextualSpacing/>
        <w:jc w:val="both"/>
        <w:rPr>
          <w:bCs/>
          <w:sz w:val="24"/>
          <w:szCs w:val="24"/>
        </w:rPr>
      </w:pPr>
      <w:r w:rsidRPr="009B4631">
        <w:rPr>
          <w:bCs/>
          <w:sz w:val="24"/>
          <w:szCs w:val="24"/>
        </w:rPr>
        <w:t xml:space="preserve">Г.Т., </w:t>
      </w:r>
      <w:proofErr w:type="spellStart"/>
      <w:r w:rsidRPr="009B4631">
        <w:rPr>
          <w:bCs/>
          <w:sz w:val="24"/>
          <w:szCs w:val="24"/>
        </w:rPr>
        <w:t>Койранская</w:t>
      </w:r>
      <w:proofErr w:type="spellEnd"/>
      <w:r w:rsidRPr="009B4631">
        <w:rPr>
          <w:bCs/>
          <w:sz w:val="24"/>
          <w:szCs w:val="24"/>
        </w:rPr>
        <w:t xml:space="preserve"> Е.А., Соколова Н.И., Лаврик Г.В. Planet </w:t>
      </w:r>
      <w:proofErr w:type="spellStart"/>
      <w:r w:rsidRPr="009B4631">
        <w:rPr>
          <w:bCs/>
          <w:sz w:val="24"/>
          <w:szCs w:val="24"/>
        </w:rPr>
        <w:t>of</w:t>
      </w:r>
      <w:proofErr w:type="spellEnd"/>
      <w:r w:rsidRPr="009B4631">
        <w:rPr>
          <w:bCs/>
          <w:sz w:val="24"/>
          <w:szCs w:val="24"/>
        </w:rPr>
        <w:t xml:space="preserve"> English.: учебник английского языка для СПО + CD диск. ФГОС. /Г.Т. </w:t>
      </w:r>
      <w:proofErr w:type="spellStart"/>
      <w:r w:rsidRPr="009B4631">
        <w:rPr>
          <w:bCs/>
          <w:sz w:val="24"/>
          <w:szCs w:val="24"/>
        </w:rPr>
        <w:t>Безкоровайная</w:t>
      </w:r>
      <w:proofErr w:type="spellEnd"/>
      <w:r w:rsidRPr="009B4631">
        <w:rPr>
          <w:bCs/>
          <w:sz w:val="24"/>
          <w:szCs w:val="24"/>
        </w:rPr>
        <w:t xml:space="preserve">, Е.А. </w:t>
      </w:r>
      <w:proofErr w:type="spellStart"/>
      <w:r w:rsidRPr="009B4631">
        <w:rPr>
          <w:bCs/>
          <w:sz w:val="24"/>
          <w:szCs w:val="24"/>
        </w:rPr>
        <w:t>Койранская</w:t>
      </w:r>
      <w:proofErr w:type="spellEnd"/>
      <w:r w:rsidRPr="009B4631">
        <w:rPr>
          <w:bCs/>
          <w:sz w:val="24"/>
          <w:szCs w:val="24"/>
        </w:rPr>
        <w:t>, Н.И. Соколова, Г.В. Лаврик. – 5-е изд., стер. – М.: Издательский центр «Академия», 2019. – 256 с.</w:t>
      </w:r>
    </w:p>
    <w:p w14:paraId="4643F41A" w14:textId="77777777" w:rsidR="00FA61EB" w:rsidRPr="009B4631" w:rsidRDefault="00FA61EB" w:rsidP="00FA61EB">
      <w:pPr>
        <w:suppressAutoHyphens/>
        <w:spacing w:line="276" w:lineRule="auto"/>
        <w:ind w:firstLine="709"/>
        <w:contextualSpacing/>
        <w:jc w:val="both"/>
        <w:rPr>
          <w:b/>
          <w:bCs/>
        </w:rPr>
      </w:pPr>
    </w:p>
    <w:p w14:paraId="37F872DF" w14:textId="77777777" w:rsidR="00FA61EB" w:rsidRPr="009B4631" w:rsidRDefault="00FA61EB" w:rsidP="00FA61EB">
      <w:pPr>
        <w:suppressAutoHyphens/>
        <w:spacing w:line="276" w:lineRule="auto"/>
        <w:ind w:firstLine="709"/>
        <w:contextualSpacing/>
        <w:jc w:val="both"/>
        <w:rPr>
          <w:b/>
          <w:bCs/>
        </w:rPr>
      </w:pPr>
      <w:r w:rsidRPr="009B4631">
        <w:rPr>
          <w:b/>
          <w:bCs/>
        </w:rPr>
        <w:t>3.2.2. Дополнительные источники</w:t>
      </w:r>
    </w:p>
    <w:p w14:paraId="515B9E4A" w14:textId="77777777" w:rsidR="00FA61EB" w:rsidRPr="009B4631" w:rsidRDefault="00FA61EB" w:rsidP="00FA61EB">
      <w:pPr>
        <w:suppressAutoHyphens/>
        <w:spacing w:line="276" w:lineRule="auto"/>
        <w:ind w:firstLine="709"/>
        <w:contextualSpacing/>
        <w:jc w:val="both"/>
        <w:rPr>
          <w:b/>
          <w:bCs/>
        </w:rPr>
      </w:pPr>
    </w:p>
    <w:p w14:paraId="42D46F73" w14:textId="77777777" w:rsidR="00FA61EB" w:rsidRPr="009B4631" w:rsidRDefault="00FA61EB" w:rsidP="00FA61EB">
      <w:pPr>
        <w:pStyle w:val="a6"/>
        <w:numPr>
          <w:ilvl w:val="0"/>
          <w:numId w:val="180"/>
        </w:numPr>
        <w:suppressAutoHyphens/>
        <w:spacing w:after="0"/>
        <w:ind w:left="0" w:firstLine="709"/>
        <w:jc w:val="both"/>
        <w:rPr>
          <w:sz w:val="24"/>
          <w:szCs w:val="24"/>
        </w:rPr>
      </w:pPr>
      <w:r w:rsidRPr="009B4631">
        <w:rPr>
          <w:sz w:val="24"/>
          <w:szCs w:val="24"/>
        </w:rPr>
        <w:t xml:space="preserve">Кузовлев В.П. Английский язык. Учебник для 10 - 11 классов общеобразовательных учреждений [Текст]/ В.П. Кузовлев, Н.М. Лапа. - М.: Просвещение, 2016. - 351с. </w:t>
      </w:r>
    </w:p>
    <w:p w14:paraId="6AC45E33" w14:textId="77777777" w:rsidR="00FA61EB" w:rsidRPr="009B4631" w:rsidRDefault="00FA61EB" w:rsidP="00FA61EB">
      <w:pPr>
        <w:suppressAutoHyphens/>
        <w:spacing w:line="276" w:lineRule="auto"/>
        <w:ind w:firstLine="709"/>
        <w:jc w:val="both"/>
        <w:rPr>
          <w:b/>
          <w:bCs/>
        </w:rPr>
      </w:pPr>
    </w:p>
    <w:p w14:paraId="0A5EB90D" w14:textId="77777777" w:rsidR="00FA61EB" w:rsidRPr="009B4631" w:rsidRDefault="00FA61EB" w:rsidP="00FA61EB">
      <w:pPr>
        <w:suppressAutoHyphens/>
        <w:spacing w:line="276" w:lineRule="auto"/>
        <w:ind w:firstLine="709"/>
        <w:jc w:val="both"/>
        <w:rPr>
          <w:b/>
          <w:bCs/>
        </w:rPr>
      </w:pPr>
      <w:r w:rsidRPr="009B4631">
        <w:rPr>
          <w:b/>
          <w:bCs/>
        </w:rPr>
        <w:t>3.2.2. Электронные издания</w:t>
      </w:r>
    </w:p>
    <w:p w14:paraId="6EEDD833" w14:textId="77777777" w:rsidR="00FA61EB" w:rsidRPr="009B4631" w:rsidRDefault="00FA61EB" w:rsidP="00FA61EB">
      <w:pPr>
        <w:suppressAutoHyphens/>
        <w:spacing w:line="276" w:lineRule="auto"/>
        <w:ind w:firstLine="709"/>
        <w:jc w:val="both"/>
        <w:rPr>
          <w:b/>
          <w:bCs/>
        </w:rPr>
      </w:pPr>
    </w:p>
    <w:p w14:paraId="358C0A60" w14:textId="77777777" w:rsidR="00FA61EB" w:rsidRPr="009B4631" w:rsidRDefault="00FA61EB" w:rsidP="00FA61EB">
      <w:pPr>
        <w:suppressAutoHyphens/>
        <w:spacing w:line="276" w:lineRule="auto"/>
        <w:ind w:firstLine="709"/>
        <w:jc w:val="center"/>
        <w:rPr>
          <w:b/>
          <w:bCs/>
        </w:rPr>
      </w:pPr>
      <w:r w:rsidRPr="009B4631">
        <w:rPr>
          <w:b/>
          <w:bCs/>
        </w:rPr>
        <w:t>Интернет-ресурсы</w:t>
      </w:r>
    </w:p>
    <w:p w14:paraId="5876C370" w14:textId="77777777" w:rsidR="00FA61EB" w:rsidRPr="009B4631" w:rsidRDefault="00FA61EB" w:rsidP="00FA61EB">
      <w:pPr>
        <w:numPr>
          <w:ilvl w:val="0"/>
          <w:numId w:val="178"/>
        </w:numPr>
        <w:suppressAutoHyphens/>
        <w:spacing w:line="276" w:lineRule="auto"/>
        <w:ind w:firstLine="709"/>
        <w:jc w:val="both"/>
        <w:rPr>
          <w:bCs/>
        </w:rPr>
      </w:pPr>
      <w:r w:rsidRPr="009B4631">
        <w:rPr>
          <w:bCs/>
        </w:rPr>
        <w:t>www.fcior.edu.ru (Федеральный центр информационно-образовательных ресурсов — ФЦИОР).</w:t>
      </w:r>
    </w:p>
    <w:p w14:paraId="5F34933A" w14:textId="77777777" w:rsidR="00FA61EB" w:rsidRPr="009B4631" w:rsidRDefault="00FA61EB" w:rsidP="00FA61EB">
      <w:pPr>
        <w:numPr>
          <w:ilvl w:val="0"/>
          <w:numId w:val="178"/>
        </w:numPr>
        <w:suppressAutoHyphens/>
        <w:spacing w:line="276" w:lineRule="auto"/>
        <w:ind w:firstLine="709"/>
        <w:jc w:val="both"/>
        <w:rPr>
          <w:bCs/>
        </w:rPr>
      </w:pPr>
      <w:proofErr w:type="spellStart"/>
      <w:r w:rsidRPr="009B4631">
        <w:rPr>
          <w:bCs/>
        </w:rPr>
        <w:t>www</w:t>
      </w:r>
      <w:proofErr w:type="spellEnd"/>
      <w:r w:rsidRPr="009B4631">
        <w:rPr>
          <w:bCs/>
        </w:rPr>
        <w:t xml:space="preserve">. </w:t>
      </w:r>
      <w:proofErr w:type="spellStart"/>
      <w:r w:rsidRPr="009B4631">
        <w:rPr>
          <w:bCs/>
        </w:rPr>
        <w:t>school-collection</w:t>
      </w:r>
      <w:proofErr w:type="spellEnd"/>
      <w:r w:rsidRPr="009B4631">
        <w:rPr>
          <w:bCs/>
        </w:rPr>
        <w:t xml:space="preserve">. </w:t>
      </w:r>
      <w:proofErr w:type="spellStart"/>
      <w:r w:rsidRPr="009B4631">
        <w:rPr>
          <w:bCs/>
        </w:rPr>
        <w:t>edu</w:t>
      </w:r>
      <w:proofErr w:type="spellEnd"/>
      <w:r w:rsidRPr="009B4631">
        <w:rPr>
          <w:bCs/>
        </w:rPr>
        <w:t xml:space="preserve">. </w:t>
      </w:r>
      <w:proofErr w:type="spellStart"/>
      <w:r w:rsidRPr="009B4631">
        <w:rPr>
          <w:bCs/>
        </w:rPr>
        <w:t>ru</w:t>
      </w:r>
      <w:proofErr w:type="spellEnd"/>
      <w:r w:rsidRPr="009B4631">
        <w:rPr>
          <w:bCs/>
        </w:rPr>
        <w:t xml:space="preserve"> (Единая коллекция цифровых образовательных ресурсов).</w:t>
      </w:r>
    </w:p>
    <w:p w14:paraId="7F00F55A" w14:textId="77777777" w:rsidR="00FA61EB" w:rsidRPr="009B4631" w:rsidRDefault="00FA61EB" w:rsidP="00FA61EB">
      <w:pPr>
        <w:numPr>
          <w:ilvl w:val="0"/>
          <w:numId w:val="178"/>
        </w:numPr>
        <w:suppressAutoHyphens/>
        <w:spacing w:line="276" w:lineRule="auto"/>
        <w:ind w:firstLine="709"/>
        <w:jc w:val="both"/>
        <w:rPr>
          <w:bCs/>
        </w:rPr>
      </w:pPr>
      <w:proofErr w:type="spellStart"/>
      <w:r w:rsidRPr="009B4631">
        <w:rPr>
          <w:bCs/>
        </w:rPr>
        <w:lastRenderedPageBreak/>
        <w:t>www</w:t>
      </w:r>
      <w:proofErr w:type="spellEnd"/>
      <w:r w:rsidRPr="009B4631">
        <w:rPr>
          <w:bCs/>
        </w:rPr>
        <w:t xml:space="preserve">. </w:t>
      </w:r>
      <w:proofErr w:type="spellStart"/>
      <w:r w:rsidRPr="009B4631">
        <w:rPr>
          <w:bCs/>
        </w:rPr>
        <w:t>digital-edu</w:t>
      </w:r>
      <w:proofErr w:type="spellEnd"/>
      <w:r w:rsidRPr="009B4631">
        <w:rPr>
          <w:bCs/>
        </w:rPr>
        <w:t xml:space="preserve">. </w:t>
      </w:r>
      <w:proofErr w:type="spellStart"/>
      <w:r w:rsidRPr="009B4631">
        <w:rPr>
          <w:bCs/>
        </w:rPr>
        <w:t>ru</w:t>
      </w:r>
      <w:proofErr w:type="spellEnd"/>
      <w:r w:rsidRPr="009B4631">
        <w:rPr>
          <w:bCs/>
        </w:rPr>
        <w:t xml:space="preserve"> (Справочник образовательных ресурсов «Портал цифрового образования»).</w:t>
      </w:r>
    </w:p>
    <w:p w14:paraId="62D1835E" w14:textId="77777777" w:rsidR="00FA61EB" w:rsidRPr="009B4631" w:rsidRDefault="00FA61EB" w:rsidP="00FA61EB">
      <w:pPr>
        <w:numPr>
          <w:ilvl w:val="0"/>
          <w:numId w:val="178"/>
        </w:numPr>
        <w:suppressAutoHyphens/>
        <w:spacing w:line="276" w:lineRule="auto"/>
        <w:ind w:firstLine="709"/>
        <w:jc w:val="both"/>
        <w:rPr>
          <w:bCs/>
        </w:rPr>
      </w:pPr>
      <w:proofErr w:type="spellStart"/>
      <w:r w:rsidRPr="009B4631">
        <w:rPr>
          <w:bCs/>
        </w:rPr>
        <w:t>www</w:t>
      </w:r>
      <w:proofErr w:type="spellEnd"/>
      <w:r w:rsidRPr="009B4631">
        <w:rPr>
          <w:bCs/>
        </w:rPr>
        <w:t xml:space="preserve">. </w:t>
      </w:r>
      <w:proofErr w:type="spellStart"/>
      <w:r w:rsidRPr="009B4631">
        <w:rPr>
          <w:bCs/>
        </w:rPr>
        <w:t>window</w:t>
      </w:r>
      <w:proofErr w:type="spellEnd"/>
      <w:r w:rsidRPr="009B4631">
        <w:rPr>
          <w:bCs/>
        </w:rPr>
        <w:t xml:space="preserve">. </w:t>
      </w:r>
      <w:proofErr w:type="spellStart"/>
      <w:r w:rsidRPr="009B4631">
        <w:rPr>
          <w:bCs/>
        </w:rPr>
        <w:t>edu</w:t>
      </w:r>
      <w:proofErr w:type="spellEnd"/>
      <w:r w:rsidRPr="009B4631">
        <w:rPr>
          <w:bCs/>
        </w:rPr>
        <w:t xml:space="preserve">. </w:t>
      </w:r>
      <w:proofErr w:type="spellStart"/>
      <w:r w:rsidRPr="009B4631">
        <w:rPr>
          <w:bCs/>
        </w:rPr>
        <w:t>ru</w:t>
      </w:r>
      <w:proofErr w:type="spellEnd"/>
      <w:r w:rsidRPr="009B4631">
        <w:rPr>
          <w:bCs/>
        </w:rPr>
        <w:t xml:space="preserve"> (Единое окно доступа к образовательным ресурсам Российской Федерации.</w:t>
      </w:r>
    </w:p>
    <w:p w14:paraId="1AA988CA" w14:textId="77777777" w:rsidR="00FA61EB" w:rsidRPr="009B4631" w:rsidRDefault="00FA61EB" w:rsidP="00FA61EB">
      <w:pPr>
        <w:contextualSpacing/>
        <w:jc w:val="center"/>
      </w:pPr>
      <w:r w:rsidRPr="009B4631">
        <w:br w:type="page"/>
      </w:r>
    </w:p>
    <w:p w14:paraId="74F1667A" w14:textId="77777777" w:rsidR="00FA61EB" w:rsidRPr="009B4631" w:rsidRDefault="00FA61EB" w:rsidP="00FA61EB">
      <w:pPr>
        <w:pStyle w:val="a6"/>
        <w:numPr>
          <w:ilvl w:val="0"/>
          <w:numId w:val="182"/>
        </w:numPr>
        <w:spacing w:before="120" w:after="120" w:line="360" w:lineRule="auto"/>
        <w:ind w:left="0" w:firstLine="709"/>
        <w:contextualSpacing/>
        <w:jc w:val="both"/>
        <w:rPr>
          <w:b/>
        </w:rPr>
      </w:pPr>
      <w:r w:rsidRPr="009B4631">
        <w:rPr>
          <w:b/>
        </w:rPr>
        <w:lastRenderedPageBreak/>
        <w:t>КОНТРОЛЬ И ОЦЕНКА РЕЗУЛЬТАТОВ ОСВОЕНИЯ УЧЕБНОЙ ДИСЦИПЛИНЫ</w:t>
      </w:r>
    </w:p>
    <w:p w14:paraId="6BF53FE4" w14:textId="77777777" w:rsidR="00FA61EB" w:rsidRPr="009B4631" w:rsidRDefault="00FA61EB" w:rsidP="00FA61EB">
      <w:pPr>
        <w:tabs>
          <w:tab w:val="left" w:pos="238"/>
        </w:tabs>
        <w:contextualSpacing/>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1"/>
        <w:gridCol w:w="3106"/>
        <w:gridCol w:w="3108"/>
      </w:tblGrid>
      <w:tr w:rsidR="00FA61EB" w:rsidRPr="009B4631" w14:paraId="3D0484C1" w14:textId="77777777" w:rsidTr="00FA61EB">
        <w:tc>
          <w:tcPr>
            <w:tcW w:w="3131" w:type="dxa"/>
            <w:shd w:val="clear" w:color="auto" w:fill="auto"/>
            <w:vAlign w:val="center"/>
          </w:tcPr>
          <w:p w14:paraId="3AA10B7C" w14:textId="77777777" w:rsidR="00FA61EB" w:rsidRPr="009B4631" w:rsidRDefault="00FA61EB" w:rsidP="00FA61EB">
            <w:pPr>
              <w:tabs>
                <w:tab w:val="left" w:pos="238"/>
              </w:tabs>
              <w:jc w:val="center"/>
              <w:rPr>
                <w:rFonts w:eastAsia="Calibri"/>
                <w:b/>
              </w:rPr>
            </w:pPr>
            <w:r w:rsidRPr="009B4631">
              <w:rPr>
                <w:rFonts w:eastAsia="Calibri"/>
                <w:b/>
              </w:rPr>
              <w:t>Результаты обучения</w:t>
            </w:r>
          </w:p>
        </w:tc>
        <w:tc>
          <w:tcPr>
            <w:tcW w:w="3106" w:type="dxa"/>
            <w:shd w:val="clear" w:color="auto" w:fill="auto"/>
            <w:vAlign w:val="center"/>
          </w:tcPr>
          <w:p w14:paraId="4F425F0D" w14:textId="77777777" w:rsidR="00FA61EB" w:rsidRPr="009B4631" w:rsidRDefault="00FA61EB" w:rsidP="00FA61EB">
            <w:pPr>
              <w:tabs>
                <w:tab w:val="left" w:pos="238"/>
              </w:tabs>
              <w:jc w:val="center"/>
              <w:rPr>
                <w:rFonts w:eastAsia="Calibri"/>
                <w:b/>
              </w:rPr>
            </w:pPr>
            <w:r w:rsidRPr="009B4631">
              <w:rPr>
                <w:rFonts w:eastAsia="Calibri"/>
                <w:b/>
              </w:rPr>
              <w:t>Критерии оценки</w:t>
            </w:r>
          </w:p>
        </w:tc>
        <w:tc>
          <w:tcPr>
            <w:tcW w:w="3108" w:type="dxa"/>
            <w:shd w:val="clear" w:color="auto" w:fill="auto"/>
            <w:vAlign w:val="center"/>
          </w:tcPr>
          <w:p w14:paraId="404548BE" w14:textId="77777777" w:rsidR="00FA61EB" w:rsidRPr="009B4631" w:rsidRDefault="00FA61EB" w:rsidP="00FA61EB">
            <w:pPr>
              <w:tabs>
                <w:tab w:val="left" w:pos="238"/>
              </w:tabs>
              <w:jc w:val="center"/>
              <w:rPr>
                <w:rFonts w:eastAsia="Calibri"/>
                <w:b/>
              </w:rPr>
            </w:pPr>
            <w:r w:rsidRPr="009B4631">
              <w:rPr>
                <w:rFonts w:eastAsia="Calibri"/>
                <w:b/>
              </w:rPr>
              <w:t>Методы оценки</w:t>
            </w:r>
          </w:p>
        </w:tc>
      </w:tr>
      <w:tr w:rsidR="00FA61EB" w:rsidRPr="009B4631" w14:paraId="653FC6F5" w14:textId="77777777" w:rsidTr="00FA61EB">
        <w:trPr>
          <w:trHeight w:val="201"/>
        </w:trPr>
        <w:tc>
          <w:tcPr>
            <w:tcW w:w="9345" w:type="dxa"/>
            <w:gridSpan w:val="3"/>
            <w:shd w:val="clear" w:color="auto" w:fill="auto"/>
          </w:tcPr>
          <w:p w14:paraId="7165B0E2" w14:textId="77777777" w:rsidR="00FA61EB" w:rsidRPr="009B4631" w:rsidRDefault="00FA61EB" w:rsidP="00FA61EB">
            <w:pPr>
              <w:tabs>
                <w:tab w:val="left" w:pos="238"/>
              </w:tabs>
              <w:rPr>
                <w:rFonts w:eastAsia="Calibri"/>
              </w:rPr>
            </w:pPr>
            <w:r w:rsidRPr="009B4631">
              <w:rPr>
                <w:rFonts w:eastAsia="Calibri"/>
                <w:b/>
              </w:rPr>
              <w:t>Знать:</w:t>
            </w:r>
          </w:p>
        </w:tc>
      </w:tr>
      <w:tr w:rsidR="00FA61EB" w:rsidRPr="009B4631" w14:paraId="08154DEA" w14:textId="77777777" w:rsidTr="00FA61EB">
        <w:trPr>
          <w:trHeight w:val="11261"/>
        </w:trPr>
        <w:tc>
          <w:tcPr>
            <w:tcW w:w="3131" w:type="dxa"/>
            <w:shd w:val="clear" w:color="auto" w:fill="auto"/>
          </w:tcPr>
          <w:p w14:paraId="5AC0A4C1" w14:textId="77777777" w:rsidR="00FA61EB" w:rsidRPr="009B4631" w:rsidRDefault="00FA61EB" w:rsidP="00FA61EB">
            <w:pPr>
              <w:tabs>
                <w:tab w:val="left" w:pos="238"/>
                <w:tab w:val="left" w:pos="720"/>
                <w:tab w:val="left" w:pos="993"/>
              </w:tabs>
              <w:jc w:val="both"/>
            </w:pPr>
            <w:r w:rsidRPr="009B4631">
              <w:t xml:space="preserve">- значения новых лексических единиц, связанных с тематикой данного этапа и </w:t>
            </w:r>
            <w:proofErr w:type="spellStart"/>
            <w:r w:rsidRPr="009B4631">
              <w:t>соответсвующими</w:t>
            </w:r>
            <w:proofErr w:type="spellEnd"/>
            <w:r w:rsidRPr="009B4631">
              <w:t xml:space="preserve"> ситуациями общения, в том числе реплик-клише речевого этикета, отражающих особенности культуры страны изучаемого языка;</w:t>
            </w:r>
          </w:p>
          <w:p w14:paraId="2B7D74B4" w14:textId="77777777" w:rsidR="00FA61EB" w:rsidRPr="009B4631" w:rsidRDefault="00FA61EB" w:rsidP="00FA61EB">
            <w:pPr>
              <w:tabs>
                <w:tab w:val="left" w:pos="238"/>
                <w:tab w:val="left" w:pos="720"/>
                <w:tab w:val="left" w:pos="993"/>
              </w:tabs>
              <w:jc w:val="both"/>
            </w:pPr>
            <w:r w:rsidRPr="009B4631">
              <w:t>- значения изученных грамматических явлений (видовременные формы глагола, формы условного наклонения, косвенная речь, согласование времён, побуждения к действию, средства и способы выражения модальности, условия, предположения, причины, следствия);</w:t>
            </w:r>
          </w:p>
          <w:p w14:paraId="06F2E926" w14:textId="77777777" w:rsidR="00FA61EB" w:rsidRPr="009B4631" w:rsidRDefault="00FA61EB" w:rsidP="00FA61EB">
            <w:pPr>
              <w:tabs>
                <w:tab w:val="left" w:pos="238"/>
                <w:tab w:val="left" w:pos="720"/>
                <w:tab w:val="left" w:pos="993"/>
              </w:tabs>
              <w:jc w:val="both"/>
            </w:pPr>
            <w:r w:rsidRPr="009B4631">
              <w:t>- лингвистическую, страноведческую и социокультурную информацию, расширенную за счет новой тематики и проблематики речевого общения из аутентичных источников (сведения о странах изучаемого языка, их науке;</w:t>
            </w:r>
          </w:p>
          <w:p w14:paraId="2FE6FC6C" w14:textId="77777777" w:rsidR="00FA61EB" w:rsidRPr="009B4631" w:rsidRDefault="00FA61EB" w:rsidP="00FA61EB">
            <w:pPr>
              <w:tabs>
                <w:tab w:val="left" w:pos="238"/>
                <w:tab w:val="left" w:pos="720"/>
                <w:tab w:val="left" w:pos="993"/>
              </w:tabs>
              <w:jc w:val="both"/>
            </w:pPr>
            <w:r w:rsidRPr="009B4631">
              <w:t>- культуру, исторические и современные реалии, общественных деятелей, месте в мировом сообществе и мировой культуре, взаимоотношениях с Россией;</w:t>
            </w:r>
          </w:p>
          <w:p w14:paraId="4B6E75C1" w14:textId="77777777" w:rsidR="00FA61EB" w:rsidRPr="009B4631" w:rsidRDefault="00FA61EB" w:rsidP="00FA61EB">
            <w:pPr>
              <w:tabs>
                <w:tab w:val="left" w:pos="238"/>
                <w:tab w:val="left" w:pos="720"/>
                <w:tab w:val="left" w:pos="993"/>
              </w:tabs>
              <w:jc w:val="both"/>
            </w:pPr>
            <w:r w:rsidRPr="009B4631">
              <w:t>- языковые средства и правила речевого и неречевого поведения в соответствии со сферой общения и социальным статусом).</w:t>
            </w:r>
          </w:p>
        </w:tc>
        <w:tc>
          <w:tcPr>
            <w:tcW w:w="3106" w:type="dxa"/>
            <w:shd w:val="clear" w:color="auto" w:fill="auto"/>
          </w:tcPr>
          <w:p w14:paraId="67A841A1" w14:textId="77777777" w:rsidR="00FA61EB" w:rsidRPr="009B4631" w:rsidRDefault="00FA61EB" w:rsidP="00FA61EB">
            <w:pPr>
              <w:tabs>
                <w:tab w:val="left" w:pos="238"/>
              </w:tabs>
              <w:rPr>
                <w:rFonts w:eastAsia="Calibri"/>
              </w:rPr>
            </w:pPr>
            <w:r w:rsidRPr="009B4631">
              <w:rPr>
                <w:rFonts w:eastAsia="Calibri"/>
              </w:rPr>
              <w:t>- понимать значения новых лексических единиц, изучаемых грамматических явлений и их использование в иностранном языке;</w:t>
            </w:r>
          </w:p>
          <w:p w14:paraId="3CEAB97F" w14:textId="77777777" w:rsidR="00FA61EB" w:rsidRPr="009B4631" w:rsidRDefault="00FA61EB" w:rsidP="00FA61EB">
            <w:pPr>
              <w:tabs>
                <w:tab w:val="left" w:pos="238"/>
              </w:tabs>
              <w:rPr>
                <w:rFonts w:eastAsia="Calibri"/>
              </w:rPr>
            </w:pPr>
            <w:r w:rsidRPr="009B4631">
              <w:rPr>
                <w:rFonts w:eastAsia="Calibri"/>
              </w:rPr>
              <w:t>- грамотно отвечать на поставленные вопросы на иностранном языке;</w:t>
            </w:r>
          </w:p>
          <w:p w14:paraId="13DB0838" w14:textId="77777777" w:rsidR="00FA61EB" w:rsidRPr="009B4631" w:rsidRDefault="00FA61EB" w:rsidP="00FA61EB">
            <w:pPr>
              <w:tabs>
                <w:tab w:val="left" w:pos="238"/>
              </w:tabs>
              <w:rPr>
                <w:rFonts w:eastAsia="Calibri"/>
              </w:rPr>
            </w:pPr>
            <w:r w:rsidRPr="009B4631">
              <w:rPr>
                <w:rFonts w:eastAsia="Calibri"/>
              </w:rPr>
              <w:t>- понимать и использовать лингвистическую, страноведческую и социокультурную информацию;</w:t>
            </w:r>
          </w:p>
          <w:p w14:paraId="54D6FFF8" w14:textId="77777777" w:rsidR="00FA61EB" w:rsidRPr="009B4631" w:rsidRDefault="00FA61EB" w:rsidP="00FA61EB">
            <w:pPr>
              <w:tabs>
                <w:tab w:val="left" w:pos="238"/>
              </w:tabs>
              <w:rPr>
                <w:rFonts w:eastAsia="Calibri"/>
              </w:rPr>
            </w:pPr>
            <w:r w:rsidRPr="009B4631">
              <w:rPr>
                <w:rFonts w:eastAsia="Calibri"/>
              </w:rPr>
              <w:t xml:space="preserve">- читать и понимать аутентичные тексты (в том числе инструкции и нормативные документы по профессии). </w:t>
            </w:r>
          </w:p>
        </w:tc>
        <w:tc>
          <w:tcPr>
            <w:tcW w:w="3108" w:type="dxa"/>
            <w:shd w:val="clear" w:color="auto" w:fill="auto"/>
          </w:tcPr>
          <w:p w14:paraId="5726ACB3" w14:textId="77777777" w:rsidR="00FA61EB" w:rsidRPr="009B4631" w:rsidRDefault="00FA61EB" w:rsidP="00FA61EB">
            <w:pPr>
              <w:tabs>
                <w:tab w:val="left" w:pos="238"/>
              </w:tabs>
              <w:jc w:val="center"/>
              <w:rPr>
                <w:rFonts w:eastAsia="Calibri"/>
                <w:b/>
                <w:i/>
              </w:rPr>
            </w:pPr>
            <w:r w:rsidRPr="009B4631">
              <w:rPr>
                <w:rFonts w:eastAsia="Calibri"/>
                <w:b/>
                <w:i/>
              </w:rPr>
              <w:t>Экспертная оценка:</w:t>
            </w:r>
          </w:p>
          <w:p w14:paraId="01BC468B" w14:textId="77777777" w:rsidR="00FA61EB" w:rsidRPr="009B4631" w:rsidRDefault="00FA61EB" w:rsidP="00FA61EB">
            <w:pPr>
              <w:tabs>
                <w:tab w:val="left" w:pos="238"/>
              </w:tabs>
              <w:rPr>
                <w:rFonts w:eastAsia="Calibri"/>
              </w:rPr>
            </w:pPr>
            <w:r w:rsidRPr="009B4631">
              <w:rPr>
                <w:rFonts w:eastAsia="Calibri"/>
              </w:rPr>
              <w:t>- устного ответа;</w:t>
            </w:r>
          </w:p>
          <w:p w14:paraId="2EEAEB1C" w14:textId="77777777" w:rsidR="00FA61EB" w:rsidRPr="009B4631" w:rsidRDefault="00FA61EB" w:rsidP="00FA61EB">
            <w:pPr>
              <w:tabs>
                <w:tab w:val="left" w:pos="238"/>
              </w:tabs>
              <w:rPr>
                <w:rFonts w:eastAsia="Calibri"/>
              </w:rPr>
            </w:pPr>
            <w:r w:rsidRPr="009B4631">
              <w:rPr>
                <w:rFonts w:eastAsia="Calibri"/>
              </w:rPr>
              <w:t>- письменных работ;</w:t>
            </w:r>
          </w:p>
          <w:p w14:paraId="054A55E3" w14:textId="77777777" w:rsidR="00FA61EB" w:rsidRPr="009B4631" w:rsidRDefault="00FA61EB" w:rsidP="00FA61EB">
            <w:pPr>
              <w:tabs>
                <w:tab w:val="left" w:pos="238"/>
              </w:tabs>
              <w:rPr>
                <w:rFonts w:eastAsia="Calibri"/>
              </w:rPr>
            </w:pPr>
            <w:r w:rsidRPr="009B4631">
              <w:rPr>
                <w:rFonts w:eastAsia="Calibri"/>
              </w:rPr>
              <w:t>- тестовые (разноуровневые) задания;</w:t>
            </w:r>
          </w:p>
          <w:p w14:paraId="0FCD9F3D" w14:textId="77777777" w:rsidR="00FA61EB" w:rsidRPr="009B4631" w:rsidRDefault="00FA61EB" w:rsidP="00FA61EB">
            <w:pPr>
              <w:tabs>
                <w:tab w:val="left" w:pos="238"/>
              </w:tabs>
              <w:rPr>
                <w:rFonts w:eastAsia="Calibri"/>
              </w:rPr>
            </w:pPr>
            <w:r w:rsidRPr="009B4631">
              <w:rPr>
                <w:rFonts w:eastAsia="Calibri"/>
              </w:rPr>
              <w:t>- контрольные работы.</w:t>
            </w:r>
          </w:p>
          <w:p w14:paraId="5E629C5C" w14:textId="77777777" w:rsidR="00FA61EB" w:rsidRPr="009B4631" w:rsidRDefault="00FA61EB" w:rsidP="00FA61EB">
            <w:pPr>
              <w:tabs>
                <w:tab w:val="left" w:pos="238"/>
              </w:tabs>
              <w:rPr>
                <w:rFonts w:eastAsia="Calibri"/>
              </w:rPr>
            </w:pPr>
          </w:p>
        </w:tc>
      </w:tr>
    </w:tbl>
    <w:p w14:paraId="345AD157" w14:textId="77777777" w:rsidR="00FA61EB" w:rsidRPr="009B4631" w:rsidRDefault="00FA61EB" w:rsidP="00FA61EB">
      <w:pPr>
        <w:tabs>
          <w:tab w:val="left" w:pos="238"/>
        </w:tabs>
      </w:pPr>
    </w:p>
    <w:p w14:paraId="1B1DCD73" w14:textId="77777777" w:rsidR="00FA61EB" w:rsidRPr="009B4631" w:rsidRDefault="00FA61EB" w:rsidP="00FA61EB">
      <w:pPr>
        <w:tabs>
          <w:tab w:val="left" w:pos="238"/>
        </w:tabs>
      </w:pPr>
    </w:p>
    <w:p w14:paraId="615F7C42" w14:textId="77777777" w:rsidR="00FA61EB" w:rsidRPr="009B4631" w:rsidRDefault="00FA61EB" w:rsidP="00FA61EB">
      <w:pPr>
        <w:tabs>
          <w:tab w:val="left" w:pos="238"/>
        </w:tabs>
      </w:pPr>
    </w:p>
    <w:p w14:paraId="272ED4C2" w14:textId="77777777" w:rsidR="00FA61EB" w:rsidRPr="009B4631" w:rsidRDefault="00FA61EB" w:rsidP="00FA61EB">
      <w:pPr>
        <w:tabs>
          <w:tab w:val="left" w:pos="238"/>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1"/>
        <w:gridCol w:w="3106"/>
        <w:gridCol w:w="3108"/>
      </w:tblGrid>
      <w:tr w:rsidR="00FA61EB" w:rsidRPr="009B4631" w14:paraId="30A7B302" w14:textId="77777777" w:rsidTr="00FA61EB">
        <w:trPr>
          <w:trHeight w:val="415"/>
        </w:trPr>
        <w:tc>
          <w:tcPr>
            <w:tcW w:w="9345" w:type="dxa"/>
            <w:gridSpan w:val="3"/>
            <w:shd w:val="clear" w:color="auto" w:fill="auto"/>
          </w:tcPr>
          <w:p w14:paraId="4AA4D5B7" w14:textId="77777777" w:rsidR="00FA61EB" w:rsidRPr="009B4631" w:rsidRDefault="00FA61EB" w:rsidP="00FA61EB">
            <w:pPr>
              <w:tabs>
                <w:tab w:val="left" w:pos="238"/>
              </w:tabs>
              <w:rPr>
                <w:rFonts w:eastAsia="Calibri"/>
              </w:rPr>
            </w:pPr>
            <w:r w:rsidRPr="009B4631">
              <w:rPr>
                <w:b/>
              </w:rPr>
              <w:lastRenderedPageBreak/>
              <w:t>Уметь:</w:t>
            </w:r>
          </w:p>
        </w:tc>
      </w:tr>
      <w:tr w:rsidR="00FA61EB" w:rsidRPr="009B4631" w14:paraId="0A019F60" w14:textId="77777777" w:rsidTr="00FA61EB">
        <w:trPr>
          <w:trHeight w:val="7082"/>
        </w:trPr>
        <w:tc>
          <w:tcPr>
            <w:tcW w:w="3131" w:type="dxa"/>
            <w:shd w:val="clear" w:color="auto" w:fill="auto"/>
          </w:tcPr>
          <w:p w14:paraId="2C8B324A" w14:textId="77777777" w:rsidR="00FA61EB" w:rsidRPr="009B4631" w:rsidRDefault="00FA61EB" w:rsidP="00FA61EB">
            <w:pPr>
              <w:tabs>
                <w:tab w:val="left" w:pos="238"/>
                <w:tab w:val="left" w:pos="720"/>
                <w:tab w:val="left" w:pos="993"/>
              </w:tabs>
              <w:jc w:val="both"/>
            </w:pPr>
            <w:r w:rsidRPr="009B4631">
              <w:t>- вести диалог в ситуациях официального и неофициального общения, беседовать о себе, своих планах, участвовать в обсуждении проблем, соблюдая правила речевого этикета;</w:t>
            </w:r>
          </w:p>
          <w:p w14:paraId="7314FD33" w14:textId="77777777" w:rsidR="00FA61EB" w:rsidRPr="009B4631" w:rsidRDefault="00FA61EB" w:rsidP="00FA61EB">
            <w:pPr>
              <w:tabs>
                <w:tab w:val="left" w:pos="238"/>
                <w:tab w:val="left" w:pos="720"/>
                <w:tab w:val="left" w:pos="993"/>
              </w:tabs>
              <w:jc w:val="both"/>
            </w:pPr>
            <w:r w:rsidRPr="009B4631">
              <w:t>- относительно точно и полно понимать общий смысл высказывания собеседника в различных стандартных ситуациях общения;</w:t>
            </w:r>
          </w:p>
          <w:p w14:paraId="07426FD6" w14:textId="77777777" w:rsidR="00FA61EB" w:rsidRPr="009B4631" w:rsidRDefault="00FA61EB" w:rsidP="00FA61EB">
            <w:pPr>
              <w:tabs>
                <w:tab w:val="left" w:pos="238"/>
                <w:tab w:val="left" w:pos="720"/>
                <w:tab w:val="left" w:pos="993"/>
              </w:tabs>
              <w:jc w:val="both"/>
            </w:pPr>
            <w:r w:rsidRPr="009B4631">
              <w:t>- читать аутентичные тексты разных стилей, используя основные виды чтения в зависимости от коммуникативной задачи;</w:t>
            </w:r>
          </w:p>
          <w:p w14:paraId="1AC92436" w14:textId="77777777" w:rsidR="00FA61EB" w:rsidRPr="009B4631" w:rsidRDefault="00FA61EB" w:rsidP="00FA61EB">
            <w:pPr>
              <w:tabs>
                <w:tab w:val="left" w:pos="238"/>
                <w:tab w:val="left" w:pos="720"/>
                <w:tab w:val="left" w:pos="993"/>
              </w:tabs>
              <w:jc w:val="both"/>
              <w:rPr>
                <w:rFonts w:eastAsia="Calibri"/>
                <w:b/>
              </w:rPr>
            </w:pPr>
            <w:r w:rsidRPr="009B4631">
              <w:t>- читать тексты, построенные на языковом материале повседневного и профессионального общения, в том числе инструкции и нормативные документы по специальности;</w:t>
            </w:r>
          </w:p>
          <w:p w14:paraId="317ED953" w14:textId="77777777" w:rsidR="00FA61EB" w:rsidRPr="009B4631" w:rsidRDefault="00FA61EB" w:rsidP="00FA61EB">
            <w:pPr>
              <w:tabs>
                <w:tab w:val="left" w:pos="238"/>
                <w:tab w:val="left" w:pos="720"/>
                <w:tab w:val="left" w:pos="993"/>
              </w:tabs>
              <w:jc w:val="both"/>
              <w:rPr>
                <w:rFonts w:eastAsia="Calibri"/>
                <w:b/>
              </w:rPr>
            </w:pPr>
            <w:r w:rsidRPr="009B4631">
              <w:rPr>
                <w:rFonts w:eastAsia="Calibri"/>
                <w:b/>
              </w:rPr>
              <w:t xml:space="preserve">- </w:t>
            </w:r>
            <w:r w:rsidRPr="009B4631">
              <w:t>оценивать важность и новизну информации, определять своё отношение к ней;</w:t>
            </w:r>
          </w:p>
          <w:p w14:paraId="6A641759" w14:textId="77777777" w:rsidR="00FA61EB" w:rsidRPr="009B4631" w:rsidRDefault="00FA61EB" w:rsidP="00FA61EB">
            <w:pPr>
              <w:tabs>
                <w:tab w:val="left" w:pos="238"/>
                <w:tab w:val="left" w:pos="720"/>
                <w:tab w:val="left" w:pos="993"/>
              </w:tabs>
              <w:jc w:val="both"/>
              <w:rPr>
                <w:rFonts w:eastAsia="Calibri"/>
                <w:b/>
              </w:rPr>
            </w:pPr>
            <w:r w:rsidRPr="009B4631">
              <w:rPr>
                <w:rFonts w:eastAsia="Calibri"/>
                <w:b/>
              </w:rPr>
              <w:t xml:space="preserve">- </w:t>
            </w:r>
            <w:r w:rsidRPr="009B4631">
              <w:t>писать личное письмо, заполнять анкету, излагать сведения о себе, делать выписки из текста.</w:t>
            </w:r>
          </w:p>
        </w:tc>
        <w:tc>
          <w:tcPr>
            <w:tcW w:w="3106" w:type="dxa"/>
            <w:shd w:val="clear" w:color="auto" w:fill="auto"/>
          </w:tcPr>
          <w:p w14:paraId="1CE09524" w14:textId="77777777" w:rsidR="00FA61EB" w:rsidRPr="009B4631" w:rsidRDefault="00FA61EB" w:rsidP="00FA61EB">
            <w:pPr>
              <w:tabs>
                <w:tab w:val="left" w:pos="238"/>
              </w:tabs>
              <w:rPr>
                <w:rFonts w:eastAsia="Calibri"/>
              </w:rPr>
            </w:pPr>
            <w:r w:rsidRPr="009B4631">
              <w:rPr>
                <w:rFonts w:eastAsia="Calibri"/>
              </w:rPr>
              <w:t>- грамотно вести диалог в ситуациях общения;</w:t>
            </w:r>
          </w:p>
          <w:p w14:paraId="6EC63774" w14:textId="77777777" w:rsidR="00FA61EB" w:rsidRPr="009B4631" w:rsidRDefault="00FA61EB" w:rsidP="00FA61EB">
            <w:pPr>
              <w:tabs>
                <w:tab w:val="left" w:pos="238"/>
              </w:tabs>
              <w:rPr>
                <w:rFonts w:eastAsia="Calibri"/>
              </w:rPr>
            </w:pPr>
            <w:r w:rsidRPr="009B4631">
              <w:rPr>
                <w:rFonts w:eastAsia="Calibri"/>
              </w:rPr>
              <w:t>- понимать смысл высказывания собеседника в различных ситуациях;</w:t>
            </w:r>
          </w:p>
          <w:p w14:paraId="454A51E1" w14:textId="77777777" w:rsidR="00FA61EB" w:rsidRPr="009B4631" w:rsidRDefault="00FA61EB" w:rsidP="00FA61EB">
            <w:pPr>
              <w:tabs>
                <w:tab w:val="left" w:pos="238"/>
              </w:tabs>
              <w:rPr>
                <w:rFonts w:eastAsia="Calibri"/>
              </w:rPr>
            </w:pPr>
            <w:r w:rsidRPr="009B4631">
              <w:rPr>
                <w:rFonts w:eastAsia="Calibri"/>
              </w:rPr>
              <w:t>- читать тексты разных стилей.</w:t>
            </w:r>
          </w:p>
          <w:p w14:paraId="4F33FE94" w14:textId="77777777" w:rsidR="00FA61EB" w:rsidRPr="009B4631" w:rsidRDefault="00FA61EB" w:rsidP="00FA61EB">
            <w:pPr>
              <w:tabs>
                <w:tab w:val="left" w:pos="238"/>
              </w:tabs>
              <w:rPr>
                <w:rFonts w:eastAsia="Calibri"/>
              </w:rPr>
            </w:pPr>
            <w:r w:rsidRPr="009B4631">
              <w:rPr>
                <w:rFonts w:eastAsia="Calibri"/>
              </w:rPr>
              <w:t>- оценивать информацию.</w:t>
            </w:r>
          </w:p>
          <w:p w14:paraId="18BA4571" w14:textId="77777777" w:rsidR="00FA61EB" w:rsidRPr="009B4631" w:rsidRDefault="00FA61EB" w:rsidP="00FA61EB">
            <w:pPr>
              <w:tabs>
                <w:tab w:val="left" w:pos="238"/>
              </w:tabs>
              <w:rPr>
                <w:rFonts w:eastAsia="Calibri"/>
              </w:rPr>
            </w:pPr>
            <w:r w:rsidRPr="009B4631">
              <w:rPr>
                <w:rFonts w:eastAsia="Calibri"/>
              </w:rPr>
              <w:t>писать и оформлять письмо и документацию.</w:t>
            </w:r>
          </w:p>
        </w:tc>
        <w:tc>
          <w:tcPr>
            <w:tcW w:w="3108" w:type="dxa"/>
            <w:shd w:val="clear" w:color="auto" w:fill="auto"/>
          </w:tcPr>
          <w:p w14:paraId="3D06B314" w14:textId="77777777" w:rsidR="00FA61EB" w:rsidRPr="009B4631" w:rsidRDefault="00FA61EB" w:rsidP="00FA61EB">
            <w:pPr>
              <w:tabs>
                <w:tab w:val="left" w:pos="238"/>
              </w:tabs>
              <w:jc w:val="center"/>
              <w:rPr>
                <w:rFonts w:eastAsia="Calibri"/>
                <w:b/>
                <w:i/>
              </w:rPr>
            </w:pPr>
            <w:r w:rsidRPr="009B4631">
              <w:rPr>
                <w:rFonts w:eastAsia="Calibri"/>
                <w:b/>
                <w:i/>
              </w:rPr>
              <w:t>Экспертная оценка:</w:t>
            </w:r>
          </w:p>
          <w:p w14:paraId="4510D47E" w14:textId="77777777" w:rsidR="00FA61EB" w:rsidRPr="009B4631" w:rsidRDefault="00FA61EB" w:rsidP="00FA61EB">
            <w:pPr>
              <w:tabs>
                <w:tab w:val="left" w:pos="238"/>
              </w:tabs>
              <w:rPr>
                <w:rFonts w:eastAsia="Calibri"/>
              </w:rPr>
            </w:pPr>
            <w:r w:rsidRPr="009B4631">
              <w:rPr>
                <w:rFonts w:eastAsia="Calibri"/>
              </w:rPr>
              <w:t>- устного ответа;</w:t>
            </w:r>
          </w:p>
          <w:p w14:paraId="31B4B187" w14:textId="77777777" w:rsidR="00FA61EB" w:rsidRPr="009B4631" w:rsidRDefault="00FA61EB" w:rsidP="00FA61EB">
            <w:pPr>
              <w:tabs>
                <w:tab w:val="left" w:pos="238"/>
              </w:tabs>
              <w:rPr>
                <w:rFonts w:eastAsia="Calibri"/>
              </w:rPr>
            </w:pPr>
            <w:r w:rsidRPr="009B4631">
              <w:rPr>
                <w:rFonts w:eastAsia="Calibri"/>
              </w:rPr>
              <w:t>- письменных работ;</w:t>
            </w:r>
          </w:p>
          <w:p w14:paraId="7C0B5404" w14:textId="77777777" w:rsidR="00FA61EB" w:rsidRPr="009B4631" w:rsidRDefault="00FA61EB" w:rsidP="00FA61EB">
            <w:pPr>
              <w:tabs>
                <w:tab w:val="left" w:pos="238"/>
              </w:tabs>
              <w:rPr>
                <w:rFonts w:eastAsia="Calibri"/>
              </w:rPr>
            </w:pPr>
            <w:r w:rsidRPr="009B4631">
              <w:rPr>
                <w:rFonts w:eastAsia="Calibri"/>
              </w:rPr>
              <w:t>- тестовые (разноуровневые) задания;</w:t>
            </w:r>
          </w:p>
          <w:p w14:paraId="59A324B3" w14:textId="77777777" w:rsidR="00FA61EB" w:rsidRPr="009B4631" w:rsidRDefault="00FA61EB" w:rsidP="00FA61EB">
            <w:pPr>
              <w:tabs>
                <w:tab w:val="left" w:pos="238"/>
              </w:tabs>
              <w:rPr>
                <w:rFonts w:eastAsia="Calibri"/>
              </w:rPr>
            </w:pPr>
            <w:r w:rsidRPr="009B4631">
              <w:rPr>
                <w:rFonts w:eastAsia="Calibri"/>
              </w:rPr>
              <w:t>- контрольные работы.</w:t>
            </w:r>
          </w:p>
          <w:p w14:paraId="62C3BB9F" w14:textId="77777777" w:rsidR="00FA61EB" w:rsidRPr="009B4631" w:rsidRDefault="00FA61EB" w:rsidP="00FA61EB">
            <w:pPr>
              <w:tabs>
                <w:tab w:val="left" w:pos="238"/>
              </w:tabs>
              <w:rPr>
                <w:rFonts w:eastAsia="Calibri"/>
              </w:rPr>
            </w:pPr>
          </w:p>
        </w:tc>
      </w:tr>
    </w:tbl>
    <w:p w14:paraId="7B4BECD4" w14:textId="77777777" w:rsidR="00FA61EB" w:rsidRPr="009B4631" w:rsidRDefault="00FA61EB" w:rsidP="00FA61EB">
      <w:pPr>
        <w:contextualSpacing/>
        <w:jc w:val="center"/>
        <w:rPr>
          <w:b/>
          <w:bCs/>
          <w:highlight w:val="yellow"/>
        </w:rPr>
      </w:pPr>
    </w:p>
    <w:p w14:paraId="2AC981BE" w14:textId="77777777" w:rsidR="00FA61EB" w:rsidRPr="009B4631" w:rsidRDefault="00FA61EB" w:rsidP="00FA61EB">
      <w:pPr>
        <w:keepNext/>
        <w:numPr>
          <w:ilvl w:val="0"/>
          <w:numId w:val="176"/>
        </w:numPr>
        <w:autoSpaceDE w:val="0"/>
        <w:autoSpaceDN w:val="0"/>
        <w:ind w:firstLine="284"/>
        <w:jc w:val="center"/>
        <w:outlineLvl w:val="0"/>
      </w:pPr>
      <w:r w:rsidRPr="009B4631">
        <w:lastRenderedPageBreak/>
        <w:t>Основа ОК = умения общие (</w:t>
      </w:r>
      <w:proofErr w:type="spellStart"/>
      <w:r w:rsidRPr="009B4631">
        <w:t>Уо</w:t>
      </w:r>
      <w:proofErr w:type="spellEnd"/>
      <w:r w:rsidRPr="009B4631">
        <w:t>) + знания общие (</w:t>
      </w:r>
      <w:proofErr w:type="spellStart"/>
      <w:r w:rsidRPr="009B4631">
        <w:t>Зо</w:t>
      </w:r>
      <w:proofErr w:type="spellEnd"/>
      <w:r w:rsidRPr="009B4631">
        <w:t>)</w:t>
      </w:r>
    </w:p>
    <w:p w14:paraId="0F833243" w14:textId="77777777" w:rsidR="00FA61EB" w:rsidRPr="009B4631" w:rsidRDefault="00FA61EB" w:rsidP="00FA61EB">
      <w:pPr>
        <w:keepNext/>
        <w:numPr>
          <w:ilvl w:val="0"/>
          <w:numId w:val="176"/>
        </w:numPr>
        <w:autoSpaceDE w:val="0"/>
        <w:autoSpaceDN w:val="0"/>
        <w:ind w:firstLine="284"/>
        <w:jc w:val="center"/>
        <w:outlineLvl w:val="0"/>
      </w:pPr>
    </w:p>
    <w:tbl>
      <w:tblPr>
        <w:tblW w:w="9355" w:type="dxa"/>
        <w:tblInd w:w="-118" w:type="dxa"/>
        <w:tblLayout w:type="fixed"/>
        <w:tblLook w:val="04A0" w:firstRow="1" w:lastRow="0" w:firstColumn="1" w:lastColumn="0" w:noHBand="0" w:noVBand="1"/>
      </w:tblPr>
      <w:tblGrid>
        <w:gridCol w:w="3115"/>
        <w:gridCol w:w="3115"/>
        <w:gridCol w:w="3125"/>
      </w:tblGrid>
      <w:tr w:rsidR="00FA61EB" w:rsidRPr="009B4631" w14:paraId="08EB38EF" w14:textId="77777777" w:rsidTr="00FA61EB">
        <w:tc>
          <w:tcPr>
            <w:tcW w:w="3115" w:type="dxa"/>
            <w:tcBorders>
              <w:top w:val="single" w:sz="4" w:space="0" w:color="000000"/>
              <w:left w:val="single" w:sz="4" w:space="0" w:color="000000"/>
              <w:bottom w:val="single" w:sz="4" w:space="0" w:color="000000"/>
              <w:right w:val="single" w:sz="4" w:space="0" w:color="000000"/>
            </w:tcBorders>
          </w:tcPr>
          <w:p w14:paraId="372BFED2" w14:textId="77777777" w:rsidR="00FA61EB" w:rsidRPr="009B4631" w:rsidRDefault="00FA61EB" w:rsidP="00FA61EB">
            <w:pPr>
              <w:keepNext/>
              <w:numPr>
                <w:ilvl w:val="0"/>
                <w:numId w:val="176"/>
              </w:numPr>
              <w:autoSpaceDE w:val="0"/>
              <w:autoSpaceDN w:val="0"/>
              <w:ind w:firstLine="284"/>
              <w:jc w:val="center"/>
              <w:outlineLvl w:val="0"/>
              <w:rPr>
                <w:b/>
                <w:bCs/>
              </w:rPr>
            </w:pPr>
            <w:r w:rsidRPr="009B4631">
              <w:rPr>
                <w:b/>
                <w:bCs/>
              </w:rPr>
              <w:t>Общие компетенции (ОК)</w:t>
            </w:r>
          </w:p>
        </w:tc>
        <w:tc>
          <w:tcPr>
            <w:tcW w:w="3115" w:type="dxa"/>
            <w:tcBorders>
              <w:top w:val="single" w:sz="4" w:space="0" w:color="000000"/>
              <w:left w:val="single" w:sz="4" w:space="0" w:color="000000"/>
              <w:bottom w:val="single" w:sz="4" w:space="0" w:color="000000"/>
              <w:right w:val="single" w:sz="4" w:space="0" w:color="000000"/>
            </w:tcBorders>
          </w:tcPr>
          <w:p w14:paraId="2DDB86E5" w14:textId="77777777" w:rsidR="00FA61EB" w:rsidRPr="009B4631" w:rsidRDefault="00FA61EB" w:rsidP="00FA61EB">
            <w:pPr>
              <w:keepNext/>
              <w:numPr>
                <w:ilvl w:val="0"/>
                <w:numId w:val="176"/>
              </w:numPr>
              <w:autoSpaceDE w:val="0"/>
              <w:autoSpaceDN w:val="0"/>
              <w:ind w:firstLine="284"/>
              <w:jc w:val="center"/>
              <w:outlineLvl w:val="0"/>
              <w:rPr>
                <w:b/>
                <w:bCs/>
              </w:rPr>
            </w:pPr>
            <w:r w:rsidRPr="009B4631">
              <w:rPr>
                <w:b/>
                <w:bCs/>
              </w:rPr>
              <w:t>Умения общие (</w:t>
            </w:r>
            <w:proofErr w:type="spellStart"/>
            <w:r w:rsidRPr="009B4631">
              <w:rPr>
                <w:b/>
                <w:bCs/>
              </w:rPr>
              <w:t>Уо</w:t>
            </w:r>
            <w:proofErr w:type="spellEnd"/>
            <w:r w:rsidRPr="009B4631">
              <w:rPr>
                <w:b/>
                <w:bCs/>
              </w:rPr>
              <w:t>)</w:t>
            </w:r>
          </w:p>
        </w:tc>
        <w:tc>
          <w:tcPr>
            <w:tcW w:w="3125" w:type="dxa"/>
            <w:tcBorders>
              <w:top w:val="single" w:sz="4" w:space="0" w:color="000000"/>
              <w:left w:val="single" w:sz="4" w:space="0" w:color="000000"/>
              <w:bottom w:val="single" w:sz="4" w:space="0" w:color="000000"/>
              <w:right w:val="single" w:sz="4" w:space="0" w:color="000000"/>
            </w:tcBorders>
          </w:tcPr>
          <w:p w14:paraId="59D2D967" w14:textId="77777777" w:rsidR="00FA61EB" w:rsidRPr="009B4631" w:rsidRDefault="00FA61EB" w:rsidP="00FA61EB">
            <w:pPr>
              <w:keepNext/>
              <w:numPr>
                <w:ilvl w:val="0"/>
                <w:numId w:val="176"/>
              </w:numPr>
              <w:autoSpaceDE w:val="0"/>
              <w:autoSpaceDN w:val="0"/>
              <w:ind w:firstLine="284"/>
              <w:jc w:val="center"/>
              <w:outlineLvl w:val="0"/>
              <w:rPr>
                <w:b/>
                <w:bCs/>
              </w:rPr>
            </w:pPr>
            <w:r w:rsidRPr="009B4631">
              <w:rPr>
                <w:b/>
                <w:bCs/>
              </w:rPr>
              <w:t>Знания общие (</w:t>
            </w:r>
            <w:proofErr w:type="spellStart"/>
            <w:r w:rsidRPr="009B4631">
              <w:rPr>
                <w:b/>
                <w:bCs/>
              </w:rPr>
              <w:t>Зо</w:t>
            </w:r>
            <w:proofErr w:type="spellEnd"/>
            <w:r w:rsidRPr="009B4631">
              <w:rPr>
                <w:b/>
                <w:bCs/>
              </w:rPr>
              <w:t>)</w:t>
            </w:r>
          </w:p>
        </w:tc>
      </w:tr>
      <w:tr w:rsidR="00FA61EB" w:rsidRPr="009B4631" w14:paraId="385C7F72" w14:textId="77777777" w:rsidTr="00FA61EB">
        <w:tc>
          <w:tcPr>
            <w:tcW w:w="3115" w:type="dxa"/>
            <w:tcBorders>
              <w:top w:val="single" w:sz="4" w:space="0" w:color="000000"/>
              <w:left w:val="single" w:sz="4" w:space="0" w:color="000000"/>
              <w:bottom w:val="single" w:sz="4" w:space="0" w:color="000000"/>
              <w:right w:val="single" w:sz="4" w:space="0" w:color="000000"/>
            </w:tcBorders>
            <w:vAlign w:val="center"/>
          </w:tcPr>
          <w:p w14:paraId="42F3ED9C" w14:textId="16017C46" w:rsidR="00FA61EB" w:rsidRPr="009B4631" w:rsidRDefault="00FA61EB" w:rsidP="00C41590">
            <w:pPr>
              <w:keepNext/>
              <w:numPr>
                <w:ilvl w:val="0"/>
                <w:numId w:val="176"/>
              </w:numPr>
              <w:autoSpaceDE w:val="0"/>
              <w:autoSpaceDN w:val="0"/>
              <w:ind w:firstLine="284"/>
              <w:jc w:val="both"/>
              <w:outlineLvl w:val="0"/>
            </w:pPr>
            <w:r w:rsidRPr="009B4631">
              <w:t>ОК 01</w:t>
            </w:r>
            <w:r w:rsidR="00C41590" w:rsidRPr="00F60B01">
              <w:t xml:space="preserve"> Понимать сущность и социальную значимость своей будущей профессии, проявлять к ней устойчивый интерес</w:t>
            </w:r>
          </w:p>
        </w:tc>
        <w:tc>
          <w:tcPr>
            <w:tcW w:w="3115" w:type="dxa"/>
            <w:tcBorders>
              <w:top w:val="single" w:sz="4" w:space="0" w:color="000000"/>
              <w:left w:val="single" w:sz="4" w:space="0" w:color="000000"/>
              <w:bottom w:val="single" w:sz="4" w:space="0" w:color="000000"/>
              <w:right w:val="single" w:sz="4" w:space="0" w:color="000000"/>
            </w:tcBorders>
            <w:vAlign w:val="center"/>
          </w:tcPr>
          <w:p w14:paraId="22EF49C6" w14:textId="24D88CA7" w:rsidR="00FA61EB" w:rsidRPr="009B4631" w:rsidRDefault="00FA61EB" w:rsidP="00C41590">
            <w:pPr>
              <w:jc w:val="both"/>
              <w:rPr>
                <w:rFonts w:eastAsia="Calibri"/>
              </w:rPr>
            </w:pPr>
            <w:proofErr w:type="spellStart"/>
            <w:r w:rsidRPr="009B4631">
              <w:rPr>
                <w:rFonts w:eastAsia="Calibri"/>
              </w:rPr>
              <w:t>Уо</w:t>
            </w:r>
            <w:proofErr w:type="spellEnd"/>
            <w:r w:rsidRPr="009B4631">
              <w:rPr>
                <w:rFonts w:eastAsia="Calibri"/>
              </w:rPr>
              <w:t xml:space="preserve"> 01.01</w:t>
            </w:r>
            <w:r w:rsidR="00C41590">
              <w:rPr>
                <w:rFonts w:eastAsia="Calibri"/>
              </w:rPr>
              <w:t xml:space="preserve">. </w:t>
            </w:r>
            <w:r w:rsidR="00C41590" w:rsidRPr="00F60B01">
              <w:t>ориентация на ценность освоения профессии/специальности</w:t>
            </w:r>
          </w:p>
          <w:p w14:paraId="50EDEB13" w14:textId="5317E364" w:rsidR="00FA61EB" w:rsidRPr="009B4631" w:rsidRDefault="00FA61EB" w:rsidP="00C41590">
            <w:pPr>
              <w:jc w:val="both"/>
              <w:rPr>
                <w:rFonts w:eastAsia="Calibri"/>
              </w:rPr>
            </w:pPr>
            <w:proofErr w:type="spellStart"/>
            <w:r w:rsidRPr="009B4631">
              <w:rPr>
                <w:rFonts w:eastAsia="Calibri"/>
              </w:rPr>
              <w:t>Уо</w:t>
            </w:r>
            <w:proofErr w:type="spellEnd"/>
            <w:r w:rsidRPr="009B4631">
              <w:rPr>
                <w:rFonts w:eastAsia="Calibri"/>
              </w:rPr>
              <w:t xml:space="preserve"> 01.02</w:t>
            </w:r>
            <w:r w:rsidR="00C41590">
              <w:rPr>
                <w:rFonts w:eastAsia="Calibri"/>
              </w:rPr>
              <w:t xml:space="preserve">. </w:t>
            </w:r>
            <w:r w:rsidR="00C41590" w:rsidRPr="00F60B01">
              <w:t>принятие ценностей специальности</w:t>
            </w:r>
          </w:p>
          <w:p w14:paraId="52600FF1" w14:textId="3B1B60D5" w:rsidR="00FA61EB" w:rsidRPr="009B4631" w:rsidRDefault="00FA61EB" w:rsidP="00C41590">
            <w:pPr>
              <w:jc w:val="both"/>
              <w:rPr>
                <w:rFonts w:eastAsia="Calibri"/>
              </w:rPr>
            </w:pPr>
            <w:proofErr w:type="spellStart"/>
            <w:r w:rsidRPr="009B4631">
              <w:rPr>
                <w:rFonts w:eastAsia="Calibri"/>
              </w:rPr>
              <w:t>Уо</w:t>
            </w:r>
            <w:proofErr w:type="spellEnd"/>
            <w:r w:rsidRPr="009B4631">
              <w:rPr>
                <w:rFonts w:eastAsia="Calibri"/>
              </w:rPr>
              <w:t xml:space="preserve"> 01.03</w:t>
            </w:r>
            <w:r w:rsidR="00C41590">
              <w:rPr>
                <w:rFonts w:eastAsia="Calibri"/>
              </w:rPr>
              <w:t xml:space="preserve">. </w:t>
            </w:r>
            <w:r w:rsidR="00C41590" w:rsidRPr="00F60B01">
              <w:t>принятие ценностей корпорации</w:t>
            </w:r>
          </w:p>
        </w:tc>
        <w:tc>
          <w:tcPr>
            <w:tcW w:w="3125" w:type="dxa"/>
            <w:tcBorders>
              <w:top w:val="single" w:sz="4" w:space="0" w:color="000000"/>
              <w:left w:val="single" w:sz="4" w:space="0" w:color="000000"/>
              <w:bottom w:val="single" w:sz="4" w:space="0" w:color="000000"/>
              <w:right w:val="single" w:sz="4" w:space="0" w:color="000000"/>
            </w:tcBorders>
            <w:vAlign w:val="center"/>
          </w:tcPr>
          <w:p w14:paraId="4A507ACC" w14:textId="7C834715" w:rsidR="00FA61EB" w:rsidRPr="00C41590" w:rsidRDefault="00FA61EB" w:rsidP="00C41590">
            <w:pPr>
              <w:pStyle w:val="1"/>
              <w:keepNext/>
              <w:numPr>
                <w:ilvl w:val="0"/>
                <w:numId w:val="176"/>
              </w:numPr>
              <w:spacing w:before="0" w:after="0"/>
              <w:jc w:val="both"/>
              <w:rPr>
                <w:rFonts w:ascii="Times New Roman" w:hAnsi="Times New Roman"/>
                <w:b w:val="0"/>
                <w:bCs w:val="0"/>
                <w:color w:val="auto"/>
                <w:sz w:val="24"/>
                <w:szCs w:val="24"/>
              </w:rPr>
            </w:pPr>
            <w:proofErr w:type="spellStart"/>
            <w:r w:rsidRPr="009B4631">
              <w:rPr>
                <w:rFonts w:ascii="Times New Roman" w:hAnsi="Times New Roman"/>
                <w:b w:val="0"/>
                <w:bCs w:val="0"/>
                <w:color w:val="auto"/>
                <w:sz w:val="24"/>
                <w:szCs w:val="24"/>
              </w:rPr>
              <w:t>Зо</w:t>
            </w:r>
            <w:proofErr w:type="spellEnd"/>
            <w:r w:rsidRPr="009B4631">
              <w:rPr>
                <w:rFonts w:ascii="Times New Roman" w:hAnsi="Times New Roman"/>
                <w:b w:val="0"/>
                <w:bCs w:val="0"/>
                <w:color w:val="auto"/>
                <w:sz w:val="24"/>
                <w:szCs w:val="24"/>
              </w:rPr>
              <w:t xml:space="preserve"> 01.01</w:t>
            </w:r>
            <w:r w:rsidR="00C41590">
              <w:rPr>
                <w:rFonts w:ascii="Times New Roman" w:hAnsi="Times New Roman"/>
                <w:b w:val="0"/>
                <w:bCs w:val="0"/>
                <w:color w:val="auto"/>
                <w:sz w:val="24"/>
                <w:szCs w:val="24"/>
              </w:rPr>
              <w:t xml:space="preserve">. </w:t>
            </w:r>
            <w:r w:rsidR="00C41590" w:rsidRPr="00C41590">
              <w:rPr>
                <w:rFonts w:ascii="Times New Roman" w:hAnsi="Times New Roman"/>
                <w:b w:val="0"/>
                <w:color w:val="auto"/>
                <w:sz w:val="24"/>
                <w:szCs w:val="24"/>
              </w:rPr>
              <w:t>социальная значимость профессии</w:t>
            </w:r>
            <w:r w:rsidR="00C41590">
              <w:rPr>
                <w:rFonts w:ascii="Times New Roman" w:hAnsi="Times New Roman"/>
                <w:b w:val="0"/>
                <w:color w:val="auto"/>
                <w:sz w:val="24"/>
                <w:szCs w:val="24"/>
              </w:rPr>
              <w:t>/специальности</w:t>
            </w:r>
          </w:p>
          <w:p w14:paraId="0C83D3AE" w14:textId="66BAE2DA" w:rsidR="00FA61EB" w:rsidRPr="009B4631" w:rsidRDefault="00FA61EB" w:rsidP="00C41590">
            <w:pPr>
              <w:pStyle w:val="1"/>
              <w:keepNext/>
              <w:numPr>
                <w:ilvl w:val="0"/>
                <w:numId w:val="176"/>
              </w:numPr>
              <w:spacing w:before="0" w:after="0"/>
              <w:jc w:val="both"/>
              <w:rPr>
                <w:rFonts w:ascii="Times New Roman" w:hAnsi="Times New Roman"/>
                <w:color w:val="auto"/>
                <w:sz w:val="24"/>
                <w:szCs w:val="24"/>
              </w:rPr>
            </w:pPr>
            <w:proofErr w:type="spellStart"/>
            <w:r w:rsidRPr="00C41590">
              <w:rPr>
                <w:rFonts w:ascii="Times New Roman" w:hAnsi="Times New Roman"/>
                <w:b w:val="0"/>
                <w:bCs w:val="0"/>
                <w:color w:val="auto"/>
                <w:sz w:val="24"/>
                <w:szCs w:val="24"/>
              </w:rPr>
              <w:t>Зо</w:t>
            </w:r>
            <w:proofErr w:type="spellEnd"/>
            <w:r w:rsidRPr="00C41590">
              <w:rPr>
                <w:rFonts w:ascii="Times New Roman" w:hAnsi="Times New Roman"/>
                <w:b w:val="0"/>
                <w:bCs w:val="0"/>
                <w:color w:val="auto"/>
                <w:sz w:val="24"/>
                <w:szCs w:val="24"/>
              </w:rPr>
              <w:t xml:space="preserve"> 01.02</w:t>
            </w:r>
            <w:r w:rsidR="00C41590" w:rsidRPr="00C41590">
              <w:rPr>
                <w:rFonts w:ascii="Times New Roman" w:hAnsi="Times New Roman"/>
                <w:b w:val="0"/>
                <w:bCs w:val="0"/>
                <w:color w:val="auto"/>
                <w:sz w:val="24"/>
                <w:szCs w:val="24"/>
              </w:rPr>
              <w:t xml:space="preserve">. </w:t>
            </w:r>
            <w:r w:rsidR="00C41590" w:rsidRPr="00C41590">
              <w:rPr>
                <w:rFonts w:ascii="Times New Roman" w:hAnsi="Times New Roman"/>
                <w:b w:val="0"/>
                <w:color w:val="auto"/>
                <w:sz w:val="24"/>
                <w:szCs w:val="24"/>
              </w:rPr>
              <w:t>ценность освоения специальности</w:t>
            </w:r>
          </w:p>
        </w:tc>
      </w:tr>
      <w:tr w:rsidR="00FA61EB" w:rsidRPr="009B4631" w14:paraId="2FC6B1C5" w14:textId="77777777" w:rsidTr="00FA61EB">
        <w:tc>
          <w:tcPr>
            <w:tcW w:w="3115" w:type="dxa"/>
            <w:tcBorders>
              <w:top w:val="single" w:sz="4" w:space="0" w:color="000000"/>
              <w:left w:val="single" w:sz="4" w:space="0" w:color="000000"/>
              <w:bottom w:val="single" w:sz="4" w:space="0" w:color="000000"/>
              <w:right w:val="single" w:sz="4" w:space="0" w:color="000000"/>
            </w:tcBorders>
            <w:vAlign w:val="center"/>
          </w:tcPr>
          <w:p w14:paraId="4F920BF5" w14:textId="6A957EC9" w:rsidR="00FA61EB" w:rsidRPr="009B4631" w:rsidRDefault="00FA61EB" w:rsidP="00C41590">
            <w:pPr>
              <w:keepNext/>
              <w:numPr>
                <w:ilvl w:val="0"/>
                <w:numId w:val="176"/>
              </w:numPr>
              <w:autoSpaceDE w:val="0"/>
              <w:autoSpaceDN w:val="0"/>
              <w:ind w:firstLine="284"/>
              <w:jc w:val="both"/>
              <w:outlineLvl w:val="0"/>
            </w:pPr>
            <w:r w:rsidRPr="009B4631">
              <w:t>ОК 02</w:t>
            </w:r>
            <w:r w:rsidR="00C41590" w:rsidRPr="00F60B01">
              <w:t xml:space="preserve"> 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3115" w:type="dxa"/>
            <w:tcBorders>
              <w:top w:val="single" w:sz="4" w:space="0" w:color="000000"/>
              <w:left w:val="single" w:sz="4" w:space="0" w:color="000000"/>
              <w:bottom w:val="single" w:sz="4" w:space="0" w:color="000000"/>
              <w:right w:val="single" w:sz="4" w:space="0" w:color="000000"/>
            </w:tcBorders>
            <w:vAlign w:val="center"/>
          </w:tcPr>
          <w:p w14:paraId="30E1A426" w14:textId="4CE97A4F" w:rsidR="00FA61EB" w:rsidRPr="00C41590" w:rsidRDefault="00FA61EB" w:rsidP="00C41590">
            <w:pPr>
              <w:pStyle w:val="1"/>
              <w:keepNext/>
              <w:numPr>
                <w:ilvl w:val="0"/>
                <w:numId w:val="176"/>
              </w:numPr>
              <w:spacing w:before="0" w:after="0"/>
              <w:jc w:val="both"/>
              <w:rPr>
                <w:rFonts w:ascii="Times New Roman" w:hAnsi="Times New Roman"/>
                <w:b w:val="0"/>
                <w:bCs w:val="0"/>
                <w:color w:val="auto"/>
                <w:sz w:val="24"/>
                <w:szCs w:val="24"/>
              </w:rPr>
            </w:pPr>
            <w:proofErr w:type="spellStart"/>
            <w:r w:rsidRPr="009B4631">
              <w:rPr>
                <w:rFonts w:ascii="Times New Roman" w:hAnsi="Times New Roman"/>
                <w:b w:val="0"/>
                <w:bCs w:val="0"/>
                <w:color w:val="auto"/>
                <w:sz w:val="24"/>
                <w:szCs w:val="24"/>
              </w:rPr>
              <w:t>Уо</w:t>
            </w:r>
            <w:proofErr w:type="spellEnd"/>
            <w:r w:rsidRPr="009B4631">
              <w:rPr>
                <w:rFonts w:ascii="Times New Roman" w:hAnsi="Times New Roman"/>
                <w:b w:val="0"/>
                <w:bCs w:val="0"/>
                <w:color w:val="auto"/>
                <w:sz w:val="24"/>
                <w:szCs w:val="24"/>
              </w:rPr>
              <w:t xml:space="preserve"> 02.02</w:t>
            </w:r>
            <w:r w:rsidR="00C41590" w:rsidRPr="00C41590">
              <w:rPr>
                <w:rFonts w:ascii="Times New Roman" w:hAnsi="Times New Roman"/>
                <w:b w:val="0"/>
                <w:bCs w:val="0"/>
                <w:color w:val="auto"/>
                <w:sz w:val="24"/>
                <w:szCs w:val="24"/>
              </w:rPr>
              <w:t xml:space="preserve">. </w:t>
            </w:r>
            <w:r w:rsidR="00C41590" w:rsidRPr="00C41590">
              <w:rPr>
                <w:rFonts w:ascii="Times New Roman" w:hAnsi="Times New Roman"/>
                <w:b w:val="0"/>
                <w:color w:val="auto"/>
                <w:sz w:val="24"/>
                <w:szCs w:val="24"/>
              </w:rPr>
              <w:t>использовать все возможные временные и информационные ресурсы для достижения поставленных целей и реализации планов деятельности</w:t>
            </w:r>
          </w:p>
          <w:p w14:paraId="5B632018" w14:textId="23DE2885" w:rsidR="00FA61EB" w:rsidRPr="009B4631" w:rsidRDefault="00FA61EB" w:rsidP="00C41590">
            <w:pPr>
              <w:pStyle w:val="1"/>
              <w:spacing w:before="0" w:after="0"/>
              <w:jc w:val="both"/>
              <w:rPr>
                <w:rFonts w:ascii="Times New Roman" w:hAnsi="Times New Roman"/>
                <w:color w:val="auto"/>
                <w:sz w:val="24"/>
                <w:szCs w:val="24"/>
              </w:rPr>
            </w:pPr>
            <w:proofErr w:type="spellStart"/>
            <w:r w:rsidRPr="00C41590">
              <w:rPr>
                <w:rFonts w:ascii="Times New Roman" w:hAnsi="Times New Roman"/>
                <w:b w:val="0"/>
                <w:bCs w:val="0"/>
                <w:color w:val="auto"/>
                <w:sz w:val="24"/>
                <w:szCs w:val="24"/>
              </w:rPr>
              <w:t>Уо</w:t>
            </w:r>
            <w:proofErr w:type="spellEnd"/>
            <w:r w:rsidRPr="00C41590">
              <w:rPr>
                <w:rFonts w:ascii="Times New Roman" w:hAnsi="Times New Roman"/>
                <w:b w:val="0"/>
                <w:bCs w:val="0"/>
                <w:color w:val="auto"/>
                <w:sz w:val="24"/>
                <w:szCs w:val="24"/>
              </w:rPr>
              <w:t xml:space="preserve"> 02.03</w:t>
            </w:r>
            <w:r w:rsidR="00C41590" w:rsidRPr="00C41590">
              <w:rPr>
                <w:rFonts w:ascii="Times New Roman" w:hAnsi="Times New Roman"/>
                <w:b w:val="0"/>
                <w:bCs w:val="0"/>
                <w:color w:val="auto"/>
                <w:sz w:val="24"/>
                <w:szCs w:val="24"/>
              </w:rPr>
              <w:t xml:space="preserve">. </w:t>
            </w:r>
            <w:r w:rsidR="00C41590" w:rsidRPr="00C41590">
              <w:rPr>
                <w:rFonts w:ascii="Times New Roman" w:hAnsi="Times New Roman"/>
                <w:b w:val="0"/>
                <w:color w:val="auto"/>
                <w:sz w:val="24"/>
                <w:szCs w:val="24"/>
              </w:rPr>
              <w:t>оценивает эффективность и качество выбранных</w:t>
            </w:r>
            <w:r w:rsidR="00C41590" w:rsidRPr="00F60B01">
              <w:rPr>
                <w:rFonts w:ascii="Times New Roman" w:hAnsi="Times New Roman"/>
              </w:rPr>
              <w:t xml:space="preserve"> </w:t>
            </w:r>
            <w:r w:rsidR="00C41590" w:rsidRPr="00C41590">
              <w:rPr>
                <w:rFonts w:ascii="Times New Roman" w:hAnsi="Times New Roman"/>
                <w:b w:val="0"/>
                <w:color w:val="auto"/>
                <w:sz w:val="24"/>
                <w:szCs w:val="24"/>
              </w:rPr>
              <w:t>методов</w:t>
            </w:r>
          </w:p>
        </w:tc>
        <w:tc>
          <w:tcPr>
            <w:tcW w:w="3125" w:type="dxa"/>
            <w:tcBorders>
              <w:top w:val="single" w:sz="4" w:space="0" w:color="000000"/>
              <w:left w:val="single" w:sz="4" w:space="0" w:color="000000"/>
              <w:bottom w:val="single" w:sz="4" w:space="0" w:color="000000"/>
              <w:right w:val="single" w:sz="4" w:space="0" w:color="000000"/>
            </w:tcBorders>
            <w:vAlign w:val="center"/>
          </w:tcPr>
          <w:p w14:paraId="04D30DD7" w14:textId="2981C776" w:rsidR="00FA61EB" w:rsidRPr="009B4631" w:rsidRDefault="00FA61EB" w:rsidP="00C41590">
            <w:pPr>
              <w:jc w:val="both"/>
            </w:pPr>
            <w:proofErr w:type="spellStart"/>
            <w:r w:rsidRPr="009B4631">
              <w:t>Зо</w:t>
            </w:r>
            <w:proofErr w:type="spellEnd"/>
            <w:r w:rsidRPr="009B4631">
              <w:t xml:space="preserve"> 02.01</w:t>
            </w:r>
            <w:r w:rsidR="00C41590">
              <w:t xml:space="preserve">. </w:t>
            </w:r>
            <w:r w:rsidR="00C41590" w:rsidRPr="00F60B01">
              <w:rPr>
                <w:iCs/>
              </w:rPr>
              <w:t>способы и методы решения профессиональных задач</w:t>
            </w:r>
          </w:p>
        </w:tc>
      </w:tr>
      <w:tr w:rsidR="00FA61EB" w:rsidRPr="009B4631" w14:paraId="03CBF054" w14:textId="77777777" w:rsidTr="00FA61EB">
        <w:tc>
          <w:tcPr>
            <w:tcW w:w="3115" w:type="dxa"/>
            <w:tcBorders>
              <w:top w:val="single" w:sz="4" w:space="0" w:color="000000"/>
              <w:left w:val="single" w:sz="4" w:space="0" w:color="000000"/>
              <w:bottom w:val="single" w:sz="4" w:space="0" w:color="000000"/>
              <w:right w:val="single" w:sz="4" w:space="0" w:color="000000"/>
            </w:tcBorders>
            <w:vAlign w:val="center"/>
          </w:tcPr>
          <w:p w14:paraId="749EA309" w14:textId="041FE971" w:rsidR="00FA61EB" w:rsidRPr="009B4631" w:rsidRDefault="00FA61EB" w:rsidP="00C41590">
            <w:pPr>
              <w:keepNext/>
              <w:numPr>
                <w:ilvl w:val="0"/>
                <w:numId w:val="176"/>
              </w:numPr>
              <w:autoSpaceDE w:val="0"/>
              <w:autoSpaceDN w:val="0"/>
              <w:ind w:firstLine="284"/>
              <w:jc w:val="both"/>
              <w:outlineLvl w:val="0"/>
            </w:pPr>
            <w:r w:rsidRPr="009B4631">
              <w:t>ОК 03</w:t>
            </w:r>
            <w:r w:rsidR="00C41590" w:rsidRPr="00F60B01">
              <w:t xml:space="preserve"> Решать проблемы, оценивать риски и принимать решения в нестандартных ситуациях.</w:t>
            </w:r>
          </w:p>
        </w:tc>
        <w:tc>
          <w:tcPr>
            <w:tcW w:w="3115" w:type="dxa"/>
            <w:tcBorders>
              <w:top w:val="single" w:sz="4" w:space="0" w:color="000000"/>
              <w:left w:val="single" w:sz="4" w:space="0" w:color="000000"/>
              <w:bottom w:val="single" w:sz="4" w:space="0" w:color="000000"/>
              <w:right w:val="single" w:sz="4" w:space="0" w:color="000000"/>
            </w:tcBorders>
            <w:vAlign w:val="center"/>
          </w:tcPr>
          <w:p w14:paraId="04E1939F" w14:textId="33F2412B" w:rsidR="00FA61EB" w:rsidRPr="009B4631" w:rsidRDefault="00FA61EB" w:rsidP="00C41590">
            <w:pPr>
              <w:jc w:val="both"/>
              <w:rPr>
                <w:rFonts w:eastAsia="Calibri"/>
              </w:rPr>
            </w:pPr>
            <w:proofErr w:type="spellStart"/>
            <w:r w:rsidRPr="009B4631">
              <w:rPr>
                <w:rFonts w:eastAsia="Calibri"/>
              </w:rPr>
              <w:t>Уо</w:t>
            </w:r>
            <w:proofErr w:type="spellEnd"/>
            <w:r w:rsidRPr="009B4631">
              <w:rPr>
                <w:rFonts w:eastAsia="Calibri"/>
              </w:rPr>
              <w:t xml:space="preserve"> 03.01</w:t>
            </w:r>
            <w:r w:rsidR="00C41590">
              <w:rPr>
                <w:rFonts w:eastAsia="Calibri"/>
              </w:rPr>
              <w:t xml:space="preserve">. </w:t>
            </w:r>
            <w:r w:rsidR="00C41590" w:rsidRPr="00F60B01">
              <w:rPr>
                <w:iCs/>
              </w:rPr>
              <w:t>распознавать задачу и/или проблему в профессиональном и/или социальном контексте</w:t>
            </w:r>
          </w:p>
          <w:p w14:paraId="5CE8FE45" w14:textId="51932939" w:rsidR="00FA61EB" w:rsidRPr="009B4631" w:rsidRDefault="00FA61EB" w:rsidP="00C41590">
            <w:pPr>
              <w:jc w:val="both"/>
              <w:rPr>
                <w:rFonts w:eastAsia="Calibri"/>
              </w:rPr>
            </w:pPr>
            <w:proofErr w:type="spellStart"/>
            <w:r w:rsidRPr="009B4631">
              <w:rPr>
                <w:rFonts w:eastAsia="Calibri"/>
              </w:rPr>
              <w:t>Уо</w:t>
            </w:r>
            <w:proofErr w:type="spellEnd"/>
            <w:r w:rsidRPr="009B4631">
              <w:rPr>
                <w:rFonts w:eastAsia="Calibri"/>
              </w:rPr>
              <w:t xml:space="preserve"> 03.02</w:t>
            </w:r>
            <w:r w:rsidR="00C41590">
              <w:rPr>
                <w:rFonts w:eastAsia="Calibri"/>
              </w:rPr>
              <w:t xml:space="preserve">. </w:t>
            </w:r>
            <w:r w:rsidR="00C41590" w:rsidRPr="00F60B01">
              <w:rPr>
                <w:iCs/>
              </w:rPr>
              <w:t>анализировать задачу и/или проблему и выделять её составные части</w:t>
            </w:r>
          </w:p>
          <w:p w14:paraId="716F9027" w14:textId="575BFB83" w:rsidR="00FA61EB" w:rsidRPr="009B4631" w:rsidRDefault="00FA61EB" w:rsidP="00C41590">
            <w:pPr>
              <w:jc w:val="both"/>
              <w:rPr>
                <w:rFonts w:eastAsia="Calibri"/>
              </w:rPr>
            </w:pPr>
            <w:proofErr w:type="spellStart"/>
            <w:r w:rsidRPr="009B4631">
              <w:rPr>
                <w:rFonts w:eastAsia="Calibri"/>
              </w:rPr>
              <w:t>Уо</w:t>
            </w:r>
            <w:proofErr w:type="spellEnd"/>
            <w:r w:rsidRPr="009B4631">
              <w:rPr>
                <w:rFonts w:eastAsia="Calibri"/>
              </w:rPr>
              <w:t xml:space="preserve"> 03.03</w:t>
            </w:r>
            <w:r w:rsidR="00C41590">
              <w:rPr>
                <w:rFonts w:eastAsia="Calibri"/>
              </w:rPr>
              <w:t xml:space="preserve">. </w:t>
            </w:r>
            <w:r w:rsidR="00C41590" w:rsidRPr="00F60B01">
              <w:rPr>
                <w:iCs/>
              </w:rPr>
              <w:t>определять этапы решения задачи</w:t>
            </w:r>
          </w:p>
          <w:p w14:paraId="5FFA285E" w14:textId="448E053E" w:rsidR="00FA61EB" w:rsidRPr="009B4631" w:rsidRDefault="00FA61EB" w:rsidP="00C41590">
            <w:pPr>
              <w:jc w:val="both"/>
              <w:rPr>
                <w:rFonts w:eastAsia="Calibri"/>
              </w:rPr>
            </w:pPr>
            <w:proofErr w:type="spellStart"/>
            <w:r w:rsidRPr="009B4631">
              <w:rPr>
                <w:rFonts w:eastAsia="Calibri"/>
              </w:rPr>
              <w:t>Уо</w:t>
            </w:r>
            <w:proofErr w:type="spellEnd"/>
            <w:r w:rsidRPr="009B4631">
              <w:rPr>
                <w:rFonts w:eastAsia="Calibri"/>
              </w:rPr>
              <w:t xml:space="preserve"> 03.04</w:t>
            </w:r>
            <w:r w:rsidR="00C41590">
              <w:rPr>
                <w:rFonts w:eastAsia="Calibri"/>
              </w:rPr>
              <w:t xml:space="preserve">. </w:t>
            </w:r>
            <w:r w:rsidR="00C41590" w:rsidRPr="00F60B01">
              <w:rPr>
                <w:iCs/>
              </w:rPr>
              <w:t>выявлять и эффективно искать информацию, необходимую для решения задачи и/или проблемы</w:t>
            </w:r>
          </w:p>
          <w:p w14:paraId="1AEB9643" w14:textId="16BF7F97" w:rsidR="00FA61EB" w:rsidRPr="009B4631" w:rsidRDefault="00FA61EB" w:rsidP="00C41590">
            <w:pPr>
              <w:jc w:val="both"/>
              <w:rPr>
                <w:rFonts w:eastAsia="Calibri"/>
              </w:rPr>
            </w:pPr>
            <w:proofErr w:type="spellStart"/>
            <w:r w:rsidRPr="009B4631">
              <w:rPr>
                <w:rFonts w:eastAsia="Calibri"/>
              </w:rPr>
              <w:t>Уо</w:t>
            </w:r>
            <w:proofErr w:type="spellEnd"/>
            <w:r w:rsidRPr="009B4631">
              <w:rPr>
                <w:rFonts w:eastAsia="Calibri"/>
              </w:rPr>
              <w:t xml:space="preserve"> 03.06</w:t>
            </w:r>
            <w:r w:rsidR="00C41590">
              <w:rPr>
                <w:rFonts w:eastAsia="Calibri"/>
              </w:rPr>
              <w:t xml:space="preserve">. </w:t>
            </w:r>
            <w:r w:rsidR="00C41590" w:rsidRPr="00F60B01">
              <w:rPr>
                <w:iCs/>
              </w:rPr>
              <w:t>определять необходимые ресурсы</w:t>
            </w:r>
          </w:p>
          <w:p w14:paraId="5AF04255" w14:textId="4893750E" w:rsidR="00FA61EB" w:rsidRPr="009B4631" w:rsidRDefault="00FA61EB" w:rsidP="00C41590">
            <w:pPr>
              <w:jc w:val="both"/>
              <w:rPr>
                <w:rFonts w:eastAsia="Calibri"/>
              </w:rPr>
            </w:pPr>
            <w:proofErr w:type="spellStart"/>
            <w:r w:rsidRPr="009B4631">
              <w:rPr>
                <w:rFonts w:eastAsia="Calibri"/>
              </w:rPr>
              <w:t>Уо</w:t>
            </w:r>
            <w:proofErr w:type="spellEnd"/>
            <w:r w:rsidRPr="009B4631">
              <w:rPr>
                <w:rFonts w:eastAsia="Calibri"/>
              </w:rPr>
              <w:t xml:space="preserve"> 03.08</w:t>
            </w:r>
            <w:r w:rsidR="00C41590">
              <w:rPr>
                <w:rFonts w:eastAsia="Calibri"/>
              </w:rPr>
              <w:t xml:space="preserve">. </w:t>
            </w:r>
            <w:r w:rsidR="00C41590" w:rsidRPr="00F60B01">
              <w:rPr>
                <w:iCs/>
              </w:rPr>
              <w:t>реализовывать составленный план</w:t>
            </w:r>
          </w:p>
        </w:tc>
        <w:tc>
          <w:tcPr>
            <w:tcW w:w="3125" w:type="dxa"/>
            <w:tcBorders>
              <w:top w:val="single" w:sz="4" w:space="0" w:color="000000"/>
              <w:left w:val="single" w:sz="4" w:space="0" w:color="000000"/>
              <w:bottom w:val="single" w:sz="4" w:space="0" w:color="000000"/>
              <w:right w:val="single" w:sz="4" w:space="0" w:color="000000"/>
            </w:tcBorders>
            <w:vAlign w:val="center"/>
          </w:tcPr>
          <w:p w14:paraId="4E2DA759" w14:textId="1ADB7CC4" w:rsidR="00FA61EB" w:rsidRPr="009B4631" w:rsidRDefault="00FA61EB" w:rsidP="00FD4961">
            <w:pPr>
              <w:jc w:val="both"/>
              <w:rPr>
                <w:rFonts w:eastAsia="Calibri"/>
              </w:rPr>
            </w:pPr>
            <w:proofErr w:type="spellStart"/>
            <w:r w:rsidRPr="009B4631">
              <w:rPr>
                <w:rFonts w:eastAsia="Calibri"/>
              </w:rPr>
              <w:t>Зо</w:t>
            </w:r>
            <w:proofErr w:type="spellEnd"/>
            <w:r w:rsidRPr="009B4631">
              <w:rPr>
                <w:rFonts w:eastAsia="Calibri"/>
              </w:rPr>
              <w:t xml:space="preserve"> 03.02</w:t>
            </w:r>
            <w:r w:rsidR="00FD4961">
              <w:rPr>
                <w:rFonts w:eastAsia="Calibri"/>
              </w:rPr>
              <w:t xml:space="preserve">. </w:t>
            </w:r>
            <w:r w:rsidR="00FD4961" w:rsidRPr="00F60B01">
              <w:rPr>
                <w:bCs/>
              </w:rPr>
              <w:t xml:space="preserve">основные источники информации </w:t>
            </w:r>
            <w:r w:rsidR="00FD4961" w:rsidRPr="00F60B01">
              <w:rPr>
                <w:bCs/>
              </w:rPr>
              <w:br/>
              <w:t xml:space="preserve">и ресурсы для решения задач и проблем </w:t>
            </w:r>
            <w:r w:rsidR="00FD4961" w:rsidRPr="00F60B01">
              <w:rPr>
                <w:bCs/>
              </w:rPr>
              <w:br/>
              <w:t>в профессиональном и/или социальном контексте</w:t>
            </w:r>
          </w:p>
          <w:p w14:paraId="4879CD76" w14:textId="2378490E" w:rsidR="00FA61EB" w:rsidRPr="009B4631" w:rsidRDefault="00C41590" w:rsidP="00FD4961">
            <w:pPr>
              <w:jc w:val="both"/>
              <w:rPr>
                <w:rFonts w:eastAsia="Calibri"/>
              </w:rPr>
            </w:pPr>
            <w:r>
              <w:rPr>
                <w:rFonts w:eastAsia="Calibri"/>
              </w:rPr>
              <w:t xml:space="preserve"> </w:t>
            </w:r>
            <w:proofErr w:type="spellStart"/>
            <w:r w:rsidR="00FA61EB" w:rsidRPr="009B4631">
              <w:rPr>
                <w:rFonts w:eastAsia="Calibri"/>
              </w:rPr>
              <w:t>Зо</w:t>
            </w:r>
            <w:proofErr w:type="spellEnd"/>
            <w:r w:rsidR="00FA61EB" w:rsidRPr="009B4631">
              <w:rPr>
                <w:rFonts w:eastAsia="Calibri"/>
              </w:rPr>
              <w:t xml:space="preserve"> 03.04</w:t>
            </w:r>
            <w:r w:rsidR="00FD4961">
              <w:rPr>
                <w:rFonts w:eastAsia="Calibri"/>
              </w:rPr>
              <w:t xml:space="preserve">. </w:t>
            </w:r>
            <w:r w:rsidR="00FD4961" w:rsidRPr="00F60B01">
              <w:rPr>
                <w:bCs/>
              </w:rPr>
              <w:t>структуру плана для решения задач</w:t>
            </w:r>
          </w:p>
        </w:tc>
      </w:tr>
      <w:tr w:rsidR="00FA61EB" w:rsidRPr="009B4631" w14:paraId="55EE58DC" w14:textId="77777777" w:rsidTr="00FA61EB">
        <w:tc>
          <w:tcPr>
            <w:tcW w:w="3115" w:type="dxa"/>
            <w:tcBorders>
              <w:top w:val="single" w:sz="4" w:space="0" w:color="000000"/>
              <w:left w:val="single" w:sz="4" w:space="0" w:color="000000"/>
              <w:bottom w:val="single" w:sz="4" w:space="0" w:color="000000"/>
              <w:right w:val="single" w:sz="4" w:space="0" w:color="000000"/>
            </w:tcBorders>
            <w:vAlign w:val="center"/>
          </w:tcPr>
          <w:p w14:paraId="41CF6C6E" w14:textId="2964B9B8" w:rsidR="00FA61EB" w:rsidRPr="009B4631" w:rsidRDefault="00FA61EB" w:rsidP="00C41590">
            <w:pPr>
              <w:keepNext/>
              <w:numPr>
                <w:ilvl w:val="0"/>
                <w:numId w:val="176"/>
              </w:numPr>
              <w:autoSpaceDE w:val="0"/>
              <w:autoSpaceDN w:val="0"/>
              <w:ind w:firstLine="284"/>
              <w:jc w:val="both"/>
              <w:outlineLvl w:val="0"/>
            </w:pPr>
            <w:r w:rsidRPr="009B4631">
              <w:t>ОК 05</w:t>
            </w:r>
            <w:r w:rsidR="00C41590" w:rsidRPr="00F60B01">
              <w:t xml:space="preserve"> Использовать информационно-коммуникационные технологии для совершенствования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vAlign w:val="center"/>
          </w:tcPr>
          <w:p w14:paraId="4D7F8E5A" w14:textId="171CD2C1" w:rsidR="00FA61EB" w:rsidRPr="009B4631" w:rsidRDefault="00FA61EB" w:rsidP="00FD4961">
            <w:pPr>
              <w:jc w:val="both"/>
            </w:pPr>
            <w:proofErr w:type="spellStart"/>
            <w:r w:rsidRPr="009B4631">
              <w:t>Уо</w:t>
            </w:r>
            <w:proofErr w:type="spellEnd"/>
            <w:r w:rsidRPr="009B4631">
              <w:t xml:space="preserve"> 05.03</w:t>
            </w:r>
            <w:r w:rsidR="00FD4961">
              <w:t xml:space="preserve">. </w:t>
            </w:r>
            <w:r w:rsidR="00FD4961" w:rsidRPr="00F60B01">
              <w:rPr>
                <w:iCs/>
              </w:rPr>
              <w:t>использовать различные цифровые средства для решения профессиональных задач</w:t>
            </w:r>
          </w:p>
        </w:tc>
        <w:tc>
          <w:tcPr>
            <w:tcW w:w="3125" w:type="dxa"/>
            <w:tcBorders>
              <w:top w:val="single" w:sz="4" w:space="0" w:color="000000"/>
              <w:left w:val="single" w:sz="4" w:space="0" w:color="000000"/>
              <w:bottom w:val="single" w:sz="4" w:space="0" w:color="000000"/>
              <w:right w:val="single" w:sz="4" w:space="0" w:color="000000"/>
            </w:tcBorders>
            <w:vAlign w:val="center"/>
          </w:tcPr>
          <w:p w14:paraId="3184FD18" w14:textId="6526EDB9" w:rsidR="00FA61EB" w:rsidRPr="009B4631" w:rsidRDefault="00FA61EB" w:rsidP="00FD4961">
            <w:pPr>
              <w:jc w:val="both"/>
            </w:pPr>
            <w:proofErr w:type="spellStart"/>
            <w:r w:rsidRPr="009B4631">
              <w:t>Зо</w:t>
            </w:r>
            <w:proofErr w:type="spellEnd"/>
            <w:r w:rsidRPr="009B4631">
              <w:t xml:space="preserve"> 05.01</w:t>
            </w:r>
            <w:r w:rsidR="00FD4961">
              <w:t xml:space="preserve">. </w:t>
            </w:r>
            <w:r w:rsidR="00FD4961" w:rsidRPr="00F60B01">
              <w:rPr>
                <w:iCs/>
              </w:rPr>
              <w:t xml:space="preserve">формат оформления результатов поиска информации, </w:t>
            </w:r>
            <w:r w:rsidR="00FD4961" w:rsidRPr="00F60B01">
              <w:rPr>
                <w:bCs/>
                <w:iCs/>
              </w:rPr>
              <w:t>современные средства и устройства информатизации</w:t>
            </w:r>
          </w:p>
        </w:tc>
      </w:tr>
      <w:tr w:rsidR="00FA61EB" w:rsidRPr="009B4631" w14:paraId="521453D5" w14:textId="77777777" w:rsidTr="00FA61EB">
        <w:tc>
          <w:tcPr>
            <w:tcW w:w="3115" w:type="dxa"/>
            <w:tcBorders>
              <w:top w:val="single" w:sz="4" w:space="0" w:color="000000"/>
              <w:left w:val="single" w:sz="4" w:space="0" w:color="000000"/>
              <w:bottom w:val="single" w:sz="4" w:space="0" w:color="000000"/>
              <w:right w:val="single" w:sz="4" w:space="0" w:color="000000"/>
            </w:tcBorders>
            <w:vAlign w:val="center"/>
          </w:tcPr>
          <w:p w14:paraId="33D3D347" w14:textId="3D6FE5B2" w:rsidR="00FA61EB" w:rsidRPr="009B4631" w:rsidRDefault="00FA61EB" w:rsidP="00C41590">
            <w:pPr>
              <w:keepNext/>
              <w:numPr>
                <w:ilvl w:val="0"/>
                <w:numId w:val="176"/>
              </w:numPr>
              <w:autoSpaceDE w:val="0"/>
              <w:autoSpaceDN w:val="0"/>
              <w:ind w:firstLine="284"/>
              <w:jc w:val="both"/>
              <w:outlineLvl w:val="0"/>
            </w:pPr>
            <w:proofErr w:type="gramStart"/>
            <w:r w:rsidRPr="009B4631">
              <w:t>ОК8</w:t>
            </w:r>
            <w:r w:rsidR="00C41590" w:rsidRPr="00F60B01">
              <w:t xml:space="preserve"> Самостоятельно</w:t>
            </w:r>
            <w:proofErr w:type="gramEnd"/>
            <w:r w:rsidR="00C41590" w:rsidRPr="00F60B01">
              <w:t xml:space="preserve"> определять задачи профессионального и личностного развития, заниматься самообразование, осознанно планировать повышение квалификации.</w:t>
            </w:r>
          </w:p>
        </w:tc>
        <w:tc>
          <w:tcPr>
            <w:tcW w:w="3115" w:type="dxa"/>
            <w:tcBorders>
              <w:top w:val="single" w:sz="4" w:space="0" w:color="000000"/>
              <w:left w:val="single" w:sz="4" w:space="0" w:color="000000"/>
              <w:bottom w:val="single" w:sz="4" w:space="0" w:color="000000"/>
              <w:right w:val="single" w:sz="4" w:space="0" w:color="000000"/>
            </w:tcBorders>
            <w:vAlign w:val="center"/>
          </w:tcPr>
          <w:p w14:paraId="605D1F16" w14:textId="40266FE0" w:rsidR="00FA61EB" w:rsidRPr="00FD4961" w:rsidRDefault="00FA61EB" w:rsidP="00FD4961">
            <w:pPr>
              <w:pStyle w:val="1"/>
              <w:keepNext/>
              <w:numPr>
                <w:ilvl w:val="0"/>
                <w:numId w:val="176"/>
              </w:numPr>
              <w:spacing w:before="0" w:after="0"/>
              <w:jc w:val="both"/>
              <w:rPr>
                <w:rFonts w:ascii="Times New Roman" w:hAnsi="Times New Roman"/>
                <w:b w:val="0"/>
                <w:bCs w:val="0"/>
                <w:color w:val="auto"/>
                <w:sz w:val="24"/>
                <w:szCs w:val="24"/>
              </w:rPr>
            </w:pPr>
            <w:proofErr w:type="spellStart"/>
            <w:r w:rsidRPr="009B4631">
              <w:rPr>
                <w:rFonts w:ascii="Times New Roman" w:hAnsi="Times New Roman"/>
                <w:b w:val="0"/>
                <w:bCs w:val="0"/>
                <w:color w:val="auto"/>
                <w:sz w:val="24"/>
                <w:szCs w:val="24"/>
              </w:rPr>
              <w:t>Уо</w:t>
            </w:r>
            <w:proofErr w:type="spellEnd"/>
            <w:r w:rsidRPr="009B4631">
              <w:rPr>
                <w:rFonts w:ascii="Times New Roman" w:hAnsi="Times New Roman"/>
                <w:b w:val="0"/>
                <w:bCs w:val="0"/>
                <w:color w:val="auto"/>
                <w:sz w:val="24"/>
                <w:szCs w:val="24"/>
              </w:rPr>
              <w:t xml:space="preserve"> 08.02</w:t>
            </w:r>
            <w:r w:rsidR="00FD4961" w:rsidRPr="00FD4961">
              <w:rPr>
                <w:rFonts w:ascii="Times New Roman" w:hAnsi="Times New Roman"/>
                <w:b w:val="0"/>
                <w:bCs w:val="0"/>
                <w:color w:val="auto"/>
                <w:sz w:val="24"/>
                <w:szCs w:val="24"/>
              </w:rPr>
              <w:t xml:space="preserve">. </w:t>
            </w:r>
            <w:r w:rsidR="00FD4961" w:rsidRPr="00FD4961">
              <w:rPr>
                <w:rFonts w:ascii="Times New Roman" w:hAnsi="Times New Roman"/>
                <w:b w:val="0"/>
                <w:color w:val="auto"/>
                <w:sz w:val="24"/>
                <w:szCs w:val="24"/>
              </w:rPr>
              <w:t>применять современную научную профессиональную терминологию</w:t>
            </w:r>
          </w:p>
          <w:p w14:paraId="6F7E7617" w14:textId="599F44AF" w:rsidR="00FA61EB" w:rsidRPr="009B4631" w:rsidRDefault="00FA61EB" w:rsidP="00FD4961">
            <w:pPr>
              <w:pStyle w:val="1"/>
              <w:keepNext/>
              <w:numPr>
                <w:ilvl w:val="0"/>
                <w:numId w:val="176"/>
              </w:numPr>
              <w:spacing w:before="0" w:after="0"/>
              <w:jc w:val="both"/>
              <w:rPr>
                <w:rFonts w:ascii="Times New Roman" w:hAnsi="Times New Roman"/>
                <w:color w:val="auto"/>
                <w:sz w:val="24"/>
                <w:szCs w:val="24"/>
              </w:rPr>
            </w:pPr>
            <w:proofErr w:type="spellStart"/>
            <w:r w:rsidRPr="009B4631">
              <w:rPr>
                <w:rFonts w:ascii="Times New Roman" w:hAnsi="Times New Roman"/>
                <w:b w:val="0"/>
                <w:bCs w:val="0"/>
                <w:color w:val="auto"/>
                <w:sz w:val="24"/>
                <w:szCs w:val="24"/>
              </w:rPr>
              <w:t>Уо</w:t>
            </w:r>
            <w:proofErr w:type="spellEnd"/>
            <w:r w:rsidRPr="009B4631">
              <w:rPr>
                <w:rFonts w:ascii="Times New Roman" w:hAnsi="Times New Roman"/>
                <w:b w:val="0"/>
                <w:bCs w:val="0"/>
                <w:color w:val="auto"/>
                <w:sz w:val="24"/>
                <w:szCs w:val="24"/>
              </w:rPr>
              <w:t xml:space="preserve"> 08.03</w:t>
            </w:r>
            <w:r w:rsidR="00FD4961">
              <w:rPr>
                <w:rFonts w:ascii="Times New Roman" w:hAnsi="Times New Roman"/>
                <w:b w:val="0"/>
                <w:bCs w:val="0"/>
                <w:color w:val="auto"/>
                <w:sz w:val="24"/>
                <w:szCs w:val="24"/>
              </w:rPr>
              <w:t xml:space="preserve">. </w:t>
            </w:r>
            <w:r w:rsidR="00FD4961" w:rsidRPr="00FD4961">
              <w:rPr>
                <w:rFonts w:ascii="Times New Roman" w:hAnsi="Times New Roman"/>
                <w:b w:val="0"/>
                <w:color w:val="auto"/>
                <w:sz w:val="24"/>
                <w:szCs w:val="24"/>
              </w:rPr>
              <w:t>определять и выстраивать траектории профессионального развития и самообразования</w:t>
            </w:r>
          </w:p>
        </w:tc>
        <w:tc>
          <w:tcPr>
            <w:tcW w:w="3125" w:type="dxa"/>
            <w:tcBorders>
              <w:top w:val="single" w:sz="4" w:space="0" w:color="000000"/>
              <w:left w:val="single" w:sz="4" w:space="0" w:color="000000"/>
              <w:bottom w:val="single" w:sz="4" w:space="0" w:color="000000"/>
              <w:right w:val="single" w:sz="4" w:space="0" w:color="000000"/>
            </w:tcBorders>
            <w:vAlign w:val="center"/>
          </w:tcPr>
          <w:p w14:paraId="61854E29" w14:textId="7311152F" w:rsidR="00FA61EB" w:rsidRPr="009B4631" w:rsidRDefault="00FA61EB" w:rsidP="00FD4961">
            <w:pPr>
              <w:jc w:val="both"/>
            </w:pPr>
            <w:proofErr w:type="spellStart"/>
            <w:r w:rsidRPr="009B4631">
              <w:t>Зо</w:t>
            </w:r>
            <w:proofErr w:type="spellEnd"/>
            <w:r w:rsidRPr="009B4631">
              <w:t xml:space="preserve"> 08.02</w:t>
            </w:r>
            <w:r w:rsidR="00FD4961">
              <w:t xml:space="preserve">. </w:t>
            </w:r>
            <w:r w:rsidR="00FD4961" w:rsidRPr="00F60B01">
              <w:rPr>
                <w:bCs/>
                <w:iCs/>
              </w:rPr>
              <w:t>современная научная и профессиональная терминология</w:t>
            </w:r>
          </w:p>
        </w:tc>
      </w:tr>
    </w:tbl>
    <w:p w14:paraId="70E10385" w14:textId="77777777" w:rsidR="00FA61EB" w:rsidRPr="009B4631" w:rsidRDefault="00FA61EB" w:rsidP="00FA61EB">
      <w:pPr>
        <w:keepNext/>
        <w:numPr>
          <w:ilvl w:val="0"/>
          <w:numId w:val="176"/>
        </w:numPr>
        <w:autoSpaceDE w:val="0"/>
        <w:autoSpaceDN w:val="0"/>
        <w:ind w:firstLine="284"/>
        <w:outlineLvl w:val="0"/>
        <w:rPr>
          <w:b/>
        </w:rPr>
      </w:pPr>
    </w:p>
    <w:p w14:paraId="0350E9CD" w14:textId="77777777" w:rsidR="00FA61EB" w:rsidRPr="009B4631" w:rsidRDefault="00FA61EB" w:rsidP="00FA61EB">
      <w:pPr>
        <w:keepNext/>
        <w:numPr>
          <w:ilvl w:val="0"/>
          <w:numId w:val="176"/>
        </w:numPr>
        <w:autoSpaceDE w:val="0"/>
        <w:autoSpaceDN w:val="0"/>
        <w:ind w:firstLine="284"/>
        <w:jc w:val="center"/>
        <w:outlineLvl w:val="0"/>
      </w:pPr>
      <w:r w:rsidRPr="009B4631">
        <w:lastRenderedPageBreak/>
        <w:t>Основа ПК = Н + У + З</w:t>
      </w:r>
    </w:p>
    <w:tbl>
      <w:tblPr>
        <w:tblW w:w="9231" w:type="dxa"/>
        <w:tblInd w:w="-118" w:type="dxa"/>
        <w:tblLayout w:type="fixed"/>
        <w:tblLook w:val="04A0" w:firstRow="1" w:lastRow="0" w:firstColumn="1" w:lastColumn="0" w:noHBand="0" w:noVBand="1"/>
      </w:tblPr>
      <w:tblGrid>
        <w:gridCol w:w="2306"/>
        <w:gridCol w:w="2306"/>
        <w:gridCol w:w="2306"/>
        <w:gridCol w:w="2313"/>
      </w:tblGrid>
      <w:tr w:rsidR="00FA61EB" w:rsidRPr="009B4631" w14:paraId="1616DD8E" w14:textId="77777777" w:rsidTr="00FA61EB">
        <w:trPr>
          <w:trHeight w:val="610"/>
        </w:trPr>
        <w:tc>
          <w:tcPr>
            <w:tcW w:w="2306" w:type="dxa"/>
            <w:tcBorders>
              <w:top w:val="single" w:sz="4" w:space="0" w:color="000000"/>
              <w:left w:val="single" w:sz="4" w:space="0" w:color="000000"/>
              <w:bottom w:val="single" w:sz="4" w:space="0" w:color="000000"/>
              <w:right w:val="single" w:sz="4" w:space="0" w:color="000000"/>
            </w:tcBorders>
          </w:tcPr>
          <w:p w14:paraId="522600EA" w14:textId="77777777" w:rsidR="00FA61EB" w:rsidRPr="009B4631" w:rsidRDefault="00FA61EB" w:rsidP="00FA61EB">
            <w:pPr>
              <w:keepNext/>
              <w:numPr>
                <w:ilvl w:val="0"/>
                <w:numId w:val="176"/>
              </w:numPr>
              <w:autoSpaceDE w:val="0"/>
              <w:autoSpaceDN w:val="0"/>
              <w:ind w:firstLine="284"/>
              <w:jc w:val="center"/>
              <w:outlineLvl w:val="0"/>
              <w:rPr>
                <w:b/>
                <w:bCs/>
              </w:rPr>
            </w:pPr>
            <w:r w:rsidRPr="009B4631">
              <w:rPr>
                <w:b/>
                <w:bCs/>
              </w:rPr>
              <w:t>Профессиональные компетенции (ПК)</w:t>
            </w:r>
          </w:p>
        </w:tc>
        <w:tc>
          <w:tcPr>
            <w:tcW w:w="2306" w:type="dxa"/>
            <w:tcBorders>
              <w:top w:val="single" w:sz="4" w:space="0" w:color="000000"/>
              <w:left w:val="single" w:sz="4" w:space="0" w:color="000000"/>
              <w:bottom w:val="single" w:sz="4" w:space="0" w:color="000000"/>
              <w:right w:val="single" w:sz="4" w:space="0" w:color="000000"/>
            </w:tcBorders>
          </w:tcPr>
          <w:p w14:paraId="16FDE7A1" w14:textId="77777777" w:rsidR="00FA61EB" w:rsidRPr="009B4631" w:rsidRDefault="00FA61EB" w:rsidP="00FA61EB">
            <w:pPr>
              <w:keepNext/>
              <w:numPr>
                <w:ilvl w:val="0"/>
                <w:numId w:val="176"/>
              </w:numPr>
              <w:autoSpaceDE w:val="0"/>
              <w:autoSpaceDN w:val="0"/>
              <w:ind w:firstLine="284"/>
              <w:jc w:val="center"/>
              <w:outlineLvl w:val="0"/>
              <w:rPr>
                <w:b/>
                <w:bCs/>
              </w:rPr>
            </w:pPr>
            <w:r w:rsidRPr="009B4631">
              <w:rPr>
                <w:b/>
                <w:bCs/>
              </w:rPr>
              <w:t>Навыки (Н)/ практический опыт (ПО)</w:t>
            </w:r>
          </w:p>
        </w:tc>
        <w:tc>
          <w:tcPr>
            <w:tcW w:w="2306" w:type="dxa"/>
            <w:tcBorders>
              <w:top w:val="single" w:sz="4" w:space="0" w:color="000000"/>
              <w:left w:val="single" w:sz="4" w:space="0" w:color="000000"/>
              <w:bottom w:val="single" w:sz="4" w:space="0" w:color="000000"/>
              <w:right w:val="single" w:sz="4" w:space="0" w:color="000000"/>
            </w:tcBorders>
          </w:tcPr>
          <w:p w14:paraId="25ABD512" w14:textId="77777777" w:rsidR="00FA61EB" w:rsidRPr="009B4631" w:rsidRDefault="00FA61EB" w:rsidP="00FA61EB">
            <w:pPr>
              <w:keepNext/>
              <w:numPr>
                <w:ilvl w:val="0"/>
                <w:numId w:val="176"/>
              </w:numPr>
              <w:autoSpaceDE w:val="0"/>
              <w:autoSpaceDN w:val="0"/>
              <w:ind w:firstLine="284"/>
              <w:jc w:val="center"/>
              <w:outlineLvl w:val="0"/>
              <w:rPr>
                <w:b/>
                <w:bCs/>
              </w:rPr>
            </w:pPr>
            <w:r w:rsidRPr="009B4631">
              <w:rPr>
                <w:b/>
                <w:bCs/>
              </w:rPr>
              <w:t>Умения (У)</w:t>
            </w:r>
          </w:p>
        </w:tc>
        <w:tc>
          <w:tcPr>
            <w:tcW w:w="2313" w:type="dxa"/>
            <w:tcBorders>
              <w:top w:val="single" w:sz="4" w:space="0" w:color="000000"/>
              <w:left w:val="single" w:sz="4" w:space="0" w:color="000000"/>
              <w:bottom w:val="single" w:sz="4" w:space="0" w:color="000000"/>
              <w:right w:val="single" w:sz="4" w:space="0" w:color="000000"/>
            </w:tcBorders>
          </w:tcPr>
          <w:p w14:paraId="4C19D540" w14:textId="77777777" w:rsidR="00FA61EB" w:rsidRPr="009B4631" w:rsidRDefault="00FA61EB" w:rsidP="00FA61EB">
            <w:pPr>
              <w:keepNext/>
              <w:numPr>
                <w:ilvl w:val="0"/>
                <w:numId w:val="176"/>
              </w:numPr>
              <w:autoSpaceDE w:val="0"/>
              <w:autoSpaceDN w:val="0"/>
              <w:ind w:firstLine="284"/>
              <w:jc w:val="center"/>
              <w:outlineLvl w:val="0"/>
              <w:rPr>
                <w:b/>
                <w:bCs/>
              </w:rPr>
            </w:pPr>
            <w:r w:rsidRPr="009B4631">
              <w:rPr>
                <w:b/>
                <w:bCs/>
              </w:rPr>
              <w:t>Знания (З)</w:t>
            </w:r>
          </w:p>
        </w:tc>
      </w:tr>
      <w:tr w:rsidR="00FA61EB" w:rsidRPr="009B4631" w14:paraId="06279A6E" w14:textId="77777777" w:rsidTr="00FA61EB">
        <w:trPr>
          <w:trHeight w:val="374"/>
        </w:trPr>
        <w:tc>
          <w:tcPr>
            <w:tcW w:w="2306" w:type="dxa"/>
            <w:tcBorders>
              <w:top w:val="single" w:sz="4" w:space="0" w:color="000000"/>
              <w:left w:val="single" w:sz="4" w:space="0" w:color="000000"/>
              <w:bottom w:val="single" w:sz="4" w:space="0" w:color="000000"/>
              <w:right w:val="single" w:sz="4" w:space="0" w:color="000000"/>
            </w:tcBorders>
          </w:tcPr>
          <w:p w14:paraId="063E5A3F" w14:textId="3390245B" w:rsidR="00FA61EB" w:rsidRPr="009B4631" w:rsidRDefault="00FA61EB" w:rsidP="008C0217">
            <w:pPr>
              <w:keepNext/>
              <w:numPr>
                <w:ilvl w:val="0"/>
                <w:numId w:val="176"/>
              </w:numPr>
              <w:autoSpaceDE w:val="0"/>
              <w:autoSpaceDN w:val="0"/>
              <w:ind w:firstLine="284"/>
              <w:jc w:val="both"/>
              <w:outlineLvl w:val="0"/>
            </w:pPr>
            <w:r w:rsidRPr="009B4631">
              <w:t>ПК2.1</w:t>
            </w:r>
            <w:r w:rsidR="008C0217">
              <w:t xml:space="preserve"> </w:t>
            </w:r>
            <w:r w:rsidR="008C0217" w:rsidRPr="00F60B01">
              <w:rPr>
                <w:lang w:bidi="sa-IN"/>
              </w:rPr>
              <w:t>Выполнять проектирование технологических процессов производства сварных соединений с заданными свойствами</w:t>
            </w:r>
          </w:p>
        </w:tc>
        <w:tc>
          <w:tcPr>
            <w:tcW w:w="2306" w:type="dxa"/>
            <w:tcBorders>
              <w:top w:val="single" w:sz="4" w:space="0" w:color="000000"/>
              <w:left w:val="single" w:sz="4" w:space="0" w:color="000000"/>
              <w:bottom w:val="single" w:sz="4" w:space="0" w:color="000000"/>
              <w:right w:val="single" w:sz="4" w:space="0" w:color="000000"/>
            </w:tcBorders>
          </w:tcPr>
          <w:p w14:paraId="2118C535" w14:textId="746AD937" w:rsidR="00FA61EB" w:rsidRPr="009B4631" w:rsidRDefault="00FA61EB" w:rsidP="008C0217">
            <w:pPr>
              <w:jc w:val="both"/>
            </w:pPr>
            <w:r w:rsidRPr="009B4631">
              <w:t>Н 2.1.01</w:t>
            </w:r>
            <w:r w:rsidR="008C0217">
              <w:t xml:space="preserve"> </w:t>
            </w:r>
            <w:r w:rsidR="008C0217" w:rsidRPr="00F60B01">
              <w:rPr>
                <w:lang w:bidi="sa-IN"/>
              </w:rPr>
              <w:t>проектирования технологических процессов производства сварных конструкций с заданными свойствами</w:t>
            </w:r>
          </w:p>
          <w:p w14:paraId="4E523D12" w14:textId="77777777" w:rsidR="00FA61EB" w:rsidRPr="009B4631" w:rsidRDefault="00FA61EB" w:rsidP="00FA61EB">
            <w:pPr>
              <w:keepNext/>
              <w:numPr>
                <w:ilvl w:val="0"/>
                <w:numId w:val="176"/>
              </w:numPr>
              <w:autoSpaceDE w:val="0"/>
              <w:autoSpaceDN w:val="0"/>
              <w:ind w:firstLine="284"/>
              <w:jc w:val="center"/>
              <w:outlineLvl w:val="0"/>
            </w:pPr>
          </w:p>
        </w:tc>
        <w:tc>
          <w:tcPr>
            <w:tcW w:w="2306" w:type="dxa"/>
            <w:tcBorders>
              <w:top w:val="single" w:sz="4" w:space="0" w:color="000000"/>
              <w:left w:val="single" w:sz="4" w:space="0" w:color="000000"/>
              <w:bottom w:val="single" w:sz="4" w:space="0" w:color="000000"/>
              <w:right w:val="single" w:sz="4" w:space="0" w:color="000000"/>
            </w:tcBorders>
          </w:tcPr>
          <w:p w14:paraId="43FDCBEE" w14:textId="4A6F6FD0" w:rsidR="00FA61EB" w:rsidRPr="009B4631" w:rsidRDefault="00FA61EB" w:rsidP="008C0217">
            <w:pPr>
              <w:jc w:val="both"/>
            </w:pPr>
            <w:r w:rsidRPr="009B4631">
              <w:t>У 2.1.01</w:t>
            </w:r>
            <w:r w:rsidR="008C0217">
              <w:t xml:space="preserve"> </w:t>
            </w:r>
            <w:r w:rsidR="008C0217" w:rsidRPr="00F60B01">
              <w:rPr>
                <w:lang w:bidi="sa-IN"/>
              </w:rPr>
              <w:t>составлять конструктивные схемы металлических конструкций различного назначения</w:t>
            </w:r>
          </w:p>
          <w:p w14:paraId="7A8554FB" w14:textId="4A0C01DF" w:rsidR="00FA61EB" w:rsidRPr="009B4631" w:rsidRDefault="00FA61EB" w:rsidP="008C0217">
            <w:pPr>
              <w:jc w:val="both"/>
            </w:pPr>
            <w:r w:rsidRPr="009B4631">
              <w:t>У 2.1.03</w:t>
            </w:r>
            <w:r w:rsidR="008C0217">
              <w:t xml:space="preserve"> </w:t>
            </w:r>
            <w:r w:rsidR="008C0217" w:rsidRPr="00F60B01">
              <w:rPr>
                <w:lang w:bidi="sa-IN"/>
              </w:rPr>
              <w:t>разрабатывать маршрутные и операционные технологические процессы</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14:paraId="681A141F" w14:textId="71BD663D" w:rsidR="00FA61EB" w:rsidRPr="009B4631" w:rsidRDefault="00FA61EB" w:rsidP="008C0217">
            <w:pPr>
              <w:jc w:val="both"/>
              <w:rPr>
                <w:rFonts w:eastAsia="Calibri"/>
              </w:rPr>
            </w:pPr>
            <w:r w:rsidRPr="009B4631">
              <w:rPr>
                <w:rFonts w:eastAsia="Calibri"/>
                <w:lang w:eastAsia="en-US"/>
              </w:rPr>
              <w:t>З 2.1.01</w:t>
            </w:r>
            <w:r w:rsidR="008C0217">
              <w:rPr>
                <w:rFonts w:eastAsia="Calibri"/>
                <w:lang w:eastAsia="en-US"/>
              </w:rPr>
              <w:t xml:space="preserve"> </w:t>
            </w:r>
            <w:r w:rsidR="008C0217" w:rsidRPr="00F60B01">
              <w:rPr>
                <w:lang w:bidi="sa-IN"/>
              </w:rPr>
              <w:t>основы проектирования технологических процессов и технологической оснастки для сварки, пайки и обработки металлов</w:t>
            </w:r>
          </w:p>
          <w:p w14:paraId="763263B2" w14:textId="7820BB0C" w:rsidR="00FA61EB" w:rsidRPr="009B4631" w:rsidRDefault="00FA61EB" w:rsidP="008C0217">
            <w:pPr>
              <w:pStyle w:val="1"/>
              <w:keepNext/>
              <w:numPr>
                <w:ilvl w:val="0"/>
                <w:numId w:val="176"/>
              </w:numPr>
              <w:spacing w:before="0" w:after="0"/>
              <w:jc w:val="both"/>
              <w:rPr>
                <w:rFonts w:ascii="Times New Roman" w:hAnsi="Times New Roman"/>
                <w:color w:val="auto"/>
                <w:sz w:val="24"/>
                <w:szCs w:val="24"/>
              </w:rPr>
            </w:pPr>
            <w:r w:rsidRPr="009B4631">
              <w:rPr>
                <w:rFonts w:ascii="Times New Roman" w:hAnsi="Times New Roman"/>
                <w:b w:val="0"/>
                <w:bCs w:val="0"/>
                <w:color w:val="auto"/>
                <w:sz w:val="24"/>
                <w:szCs w:val="24"/>
              </w:rPr>
              <w:t>З 2.1.03</w:t>
            </w:r>
            <w:r w:rsidR="008C0217">
              <w:rPr>
                <w:rFonts w:ascii="Times New Roman" w:hAnsi="Times New Roman"/>
                <w:b w:val="0"/>
                <w:bCs w:val="0"/>
                <w:color w:val="auto"/>
                <w:sz w:val="24"/>
                <w:szCs w:val="24"/>
              </w:rPr>
              <w:t xml:space="preserve"> </w:t>
            </w:r>
            <w:r w:rsidR="008C0217" w:rsidRPr="008C0217">
              <w:rPr>
                <w:rFonts w:ascii="Times New Roman" w:hAnsi="Times New Roman"/>
                <w:b w:val="0"/>
                <w:color w:val="auto"/>
                <w:sz w:val="24"/>
                <w:szCs w:val="24"/>
                <w:lang w:bidi="sa-IN"/>
              </w:rPr>
              <w:t>основы автоматизированного проектирования технологических процессов обработки деталей</w:t>
            </w:r>
          </w:p>
        </w:tc>
      </w:tr>
    </w:tbl>
    <w:p w14:paraId="385C1DB1" w14:textId="77777777" w:rsidR="00FA61EB" w:rsidRPr="009B4631" w:rsidRDefault="00FA61EB" w:rsidP="00FA61EB">
      <w:pPr>
        <w:contextualSpacing/>
        <w:rPr>
          <w:b/>
          <w:color w:val="FF0000"/>
        </w:rPr>
      </w:pPr>
    </w:p>
    <w:p w14:paraId="40EBDDD3" w14:textId="77777777" w:rsidR="004E0581" w:rsidRPr="009B4631" w:rsidRDefault="00EC390E">
      <w:pPr>
        <w:rPr>
          <w:b/>
        </w:rPr>
      </w:pPr>
      <w:r w:rsidRPr="009B4631">
        <w:rPr>
          <w:b/>
        </w:rPr>
        <w:br w:type="page"/>
      </w:r>
    </w:p>
    <w:p w14:paraId="33A9CF47" w14:textId="77777777" w:rsidR="004E0581" w:rsidRPr="009B4631" w:rsidRDefault="004E0581"/>
    <w:p w14:paraId="1481B8A7" w14:textId="77777777" w:rsidR="00232030" w:rsidRPr="009B4631" w:rsidRDefault="00232030" w:rsidP="00232030">
      <w:pPr>
        <w:spacing w:after="60"/>
        <w:jc w:val="right"/>
      </w:pPr>
      <w:r w:rsidRPr="009B4631">
        <w:rPr>
          <w:b/>
          <w:bCs/>
        </w:rPr>
        <w:t>Приложение 3.1</w:t>
      </w:r>
    </w:p>
    <w:p w14:paraId="4F959AAF" w14:textId="77777777" w:rsidR="00232030" w:rsidRPr="009B4631" w:rsidRDefault="00232030" w:rsidP="00232030">
      <w:pPr>
        <w:jc w:val="right"/>
      </w:pPr>
      <w:r w:rsidRPr="009B4631">
        <w:t>к ПООП-П по специальности</w:t>
      </w:r>
      <w:r w:rsidRPr="009B4631">
        <w:rPr>
          <w:i/>
          <w:iCs/>
        </w:rPr>
        <w:t> </w:t>
      </w:r>
      <w:r w:rsidRPr="009B4631">
        <w:rPr>
          <w:i/>
          <w:iCs/>
        </w:rPr>
        <w:br/>
        <w:t> </w:t>
      </w:r>
      <w:r w:rsidRPr="009B4631">
        <w:rPr>
          <w:b/>
          <w:bCs/>
          <w:i/>
          <w:iCs/>
        </w:rPr>
        <w:t>22.02.06 Сварочное производство</w:t>
      </w:r>
    </w:p>
    <w:p w14:paraId="395C185F" w14:textId="77777777" w:rsidR="004E0581" w:rsidRPr="009B4631" w:rsidRDefault="004E0581">
      <w:pPr>
        <w:jc w:val="center"/>
        <w:rPr>
          <w:b/>
          <w:i/>
          <w:sz w:val="22"/>
          <w:szCs w:val="22"/>
        </w:rPr>
      </w:pPr>
    </w:p>
    <w:p w14:paraId="1D1FC476" w14:textId="77777777" w:rsidR="004E0581" w:rsidRPr="009B4631" w:rsidRDefault="004E0581">
      <w:pPr>
        <w:jc w:val="center"/>
        <w:rPr>
          <w:b/>
          <w:i/>
        </w:rPr>
      </w:pPr>
    </w:p>
    <w:p w14:paraId="66C0B570" w14:textId="77777777" w:rsidR="004E0581" w:rsidRPr="009B4631" w:rsidRDefault="004E0581">
      <w:pPr>
        <w:jc w:val="center"/>
        <w:rPr>
          <w:b/>
          <w:i/>
        </w:rPr>
      </w:pPr>
    </w:p>
    <w:p w14:paraId="09FD69F9" w14:textId="77777777" w:rsidR="004E0581" w:rsidRPr="009B4631" w:rsidRDefault="004E0581">
      <w:pPr>
        <w:jc w:val="center"/>
        <w:rPr>
          <w:b/>
          <w:i/>
        </w:rPr>
      </w:pPr>
    </w:p>
    <w:p w14:paraId="59D73897" w14:textId="77777777" w:rsidR="001F50A7" w:rsidRPr="009B4631" w:rsidRDefault="001F50A7">
      <w:pPr>
        <w:jc w:val="center"/>
        <w:rPr>
          <w:b/>
          <w:i/>
        </w:rPr>
      </w:pPr>
    </w:p>
    <w:p w14:paraId="30A2EF78" w14:textId="77777777" w:rsidR="001F50A7" w:rsidRPr="009B4631" w:rsidRDefault="001F50A7">
      <w:pPr>
        <w:jc w:val="center"/>
        <w:rPr>
          <w:b/>
          <w:i/>
        </w:rPr>
      </w:pPr>
    </w:p>
    <w:p w14:paraId="75C996AC" w14:textId="77777777" w:rsidR="001F50A7" w:rsidRPr="009B4631" w:rsidRDefault="001F50A7">
      <w:pPr>
        <w:jc w:val="center"/>
        <w:rPr>
          <w:b/>
          <w:i/>
        </w:rPr>
      </w:pPr>
    </w:p>
    <w:p w14:paraId="51A63AA5" w14:textId="77777777" w:rsidR="001F50A7" w:rsidRPr="009B4631" w:rsidRDefault="001F50A7">
      <w:pPr>
        <w:jc w:val="center"/>
        <w:rPr>
          <w:b/>
          <w:i/>
        </w:rPr>
      </w:pPr>
    </w:p>
    <w:p w14:paraId="7124B703" w14:textId="77777777" w:rsidR="001F50A7" w:rsidRPr="009B4631" w:rsidRDefault="001F50A7">
      <w:pPr>
        <w:jc w:val="center"/>
        <w:rPr>
          <w:b/>
          <w:i/>
        </w:rPr>
      </w:pPr>
    </w:p>
    <w:p w14:paraId="288DDD96" w14:textId="77777777" w:rsidR="001F50A7" w:rsidRPr="009B4631" w:rsidRDefault="001F50A7">
      <w:pPr>
        <w:jc w:val="center"/>
        <w:rPr>
          <w:b/>
          <w:i/>
        </w:rPr>
      </w:pPr>
    </w:p>
    <w:p w14:paraId="657A81C1" w14:textId="77777777" w:rsidR="001F50A7" w:rsidRPr="009B4631" w:rsidRDefault="001F50A7">
      <w:pPr>
        <w:jc w:val="center"/>
        <w:rPr>
          <w:b/>
          <w:i/>
        </w:rPr>
      </w:pPr>
    </w:p>
    <w:p w14:paraId="27D0C725" w14:textId="77777777" w:rsidR="001F50A7" w:rsidRPr="009B4631" w:rsidRDefault="001F50A7">
      <w:pPr>
        <w:jc w:val="center"/>
        <w:rPr>
          <w:b/>
          <w:i/>
        </w:rPr>
      </w:pPr>
    </w:p>
    <w:p w14:paraId="0F749DDA" w14:textId="77777777" w:rsidR="001F50A7" w:rsidRPr="009B4631" w:rsidRDefault="001F50A7">
      <w:pPr>
        <w:jc w:val="center"/>
        <w:rPr>
          <w:b/>
          <w:i/>
        </w:rPr>
      </w:pPr>
    </w:p>
    <w:p w14:paraId="07D86BA5" w14:textId="77777777" w:rsidR="001F50A7" w:rsidRPr="009B4631" w:rsidRDefault="001F50A7">
      <w:pPr>
        <w:jc w:val="center"/>
        <w:rPr>
          <w:b/>
          <w:i/>
        </w:rPr>
      </w:pPr>
    </w:p>
    <w:p w14:paraId="14A65C4E" w14:textId="77777777" w:rsidR="001F50A7" w:rsidRPr="009B4631" w:rsidRDefault="001F50A7">
      <w:pPr>
        <w:jc w:val="center"/>
        <w:rPr>
          <w:b/>
          <w:i/>
        </w:rPr>
      </w:pPr>
    </w:p>
    <w:p w14:paraId="4D2FDB20" w14:textId="77777777" w:rsidR="004E0581" w:rsidRPr="009B4631" w:rsidRDefault="004E0581">
      <w:pPr>
        <w:jc w:val="center"/>
        <w:rPr>
          <w:b/>
          <w:i/>
        </w:rPr>
      </w:pPr>
    </w:p>
    <w:p w14:paraId="3FF63CB5" w14:textId="77777777" w:rsidR="004E0581" w:rsidRPr="009B4631" w:rsidRDefault="004E0581">
      <w:pPr>
        <w:jc w:val="center"/>
        <w:rPr>
          <w:b/>
          <w:i/>
        </w:rPr>
      </w:pPr>
    </w:p>
    <w:p w14:paraId="6483BCAD" w14:textId="77777777" w:rsidR="004E0581" w:rsidRPr="009B4631" w:rsidRDefault="00EC390E">
      <w:pPr>
        <w:jc w:val="center"/>
        <w:rPr>
          <w:b/>
        </w:rPr>
      </w:pPr>
      <w:r w:rsidRPr="009B4631">
        <w:rPr>
          <w:b/>
        </w:rPr>
        <w:t>РАБОЧАЯ ПРОГРАММА УЧЕБНОЙ ДИСЦИПЛИНЫ</w:t>
      </w:r>
    </w:p>
    <w:p w14:paraId="2CEA1948" w14:textId="77777777" w:rsidR="004E0581" w:rsidRPr="009B4631" w:rsidRDefault="00EC390E">
      <w:pPr>
        <w:jc w:val="center"/>
        <w:rPr>
          <w:b/>
          <w:i/>
          <w:u w:val="single"/>
        </w:rPr>
      </w:pPr>
      <w:r w:rsidRPr="009B4631">
        <w:rPr>
          <w:b/>
        </w:rPr>
        <w:t>«ОГСЭ 04 ФИЗИЧЕСКАЯ КУЛЬТУРА»</w:t>
      </w:r>
    </w:p>
    <w:p w14:paraId="2BD8B03B" w14:textId="77777777" w:rsidR="004E0581" w:rsidRPr="009B4631" w:rsidRDefault="004E0581">
      <w:pPr>
        <w:jc w:val="center"/>
        <w:rPr>
          <w:b/>
          <w:i/>
          <w:sz w:val="22"/>
          <w:szCs w:val="22"/>
        </w:rPr>
      </w:pPr>
    </w:p>
    <w:p w14:paraId="32ED8F71" w14:textId="77777777" w:rsidR="004E0581" w:rsidRPr="009B4631" w:rsidRDefault="004E0581">
      <w:pPr>
        <w:rPr>
          <w:b/>
          <w:i/>
        </w:rPr>
      </w:pPr>
    </w:p>
    <w:p w14:paraId="5EA4AAE1" w14:textId="77777777" w:rsidR="004E0581" w:rsidRPr="009B4631" w:rsidRDefault="004E0581">
      <w:pPr>
        <w:rPr>
          <w:b/>
          <w:i/>
        </w:rPr>
      </w:pPr>
    </w:p>
    <w:p w14:paraId="6E3C68DB" w14:textId="77777777" w:rsidR="004E0581" w:rsidRPr="009B4631" w:rsidRDefault="004E0581">
      <w:pPr>
        <w:rPr>
          <w:b/>
          <w:i/>
        </w:rPr>
      </w:pPr>
    </w:p>
    <w:p w14:paraId="1E8F81B6" w14:textId="77777777" w:rsidR="004E0581" w:rsidRPr="009B4631" w:rsidRDefault="004E0581">
      <w:pPr>
        <w:rPr>
          <w:b/>
          <w:i/>
        </w:rPr>
      </w:pPr>
    </w:p>
    <w:p w14:paraId="026FE92E" w14:textId="77777777" w:rsidR="004E0581" w:rsidRPr="009B4631" w:rsidRDefault="004E0581">
      <w:pPr>
        <w:rPr>
          <w:b/>
          <w:i/>
        </w:rPr>
      </w:pPr>
    </w:p>
    <w:p w14:paraId="1A5136D2" w14:textId="77777777" w:rsidR="004E0581" w:rsidRPr="009B4631" w:rsidRDefault="004E0581">
      <w:pPr>
        <w:rPr>
          <w:b/>
          <w:i/>
        </w:rPr>
      </w:pPr>
    </w:p>
    <w:p w14:paraId="38B0D71B" w14:textId="77777777" w:rsidR="004E0581" w:rsidRPr="009B4631" w:rsidRDefault="004E0581">
      <w:pPr>
        <w:rPr>
          <w:b/>
          <w:i/>
        </w:rPr>
      </w:pPr>
    </w:p>
    <w:p w14:paraId="7338F5DB" w14:textId="77777777" w:rsidR="004E0581" w:rsidRPr="009B4631" w:rsidRDefault="004E0581">
      <w:pPr>
        <w:rPr>
          <w:b/>
          <w:i/>
        </w:rPr>
      </w:pPr>
    </w:p>
    <w:p w14:paraId="6B3CC499" w14:textId="77777777" w:rsidR="004E0581" w:rsidRPr="009B4631" w:rsidRDefault="004E0581">
      <w:pPr>
        <w:rPr>
          <w:b/>
          <w:i/>
        </w:rPr>
      </w:pPr>
    </w:p>
    <w:p w14:paraId="154F0D1B" w14:textId="77777777" w:rsidR="004E0581" w:rsidRPr="009B4631" w:rsidRDefault="004E0581">
      <w:pPr>
        <w:rPr>
          <w:b/>
          <w:i/>
        </w:rPr>
      </w:pPr>
    </w:p>
    <w:p w14:paraId="14B69177" w14:textId="77777777" w:rsidR="004E0581" w:rsidRPr="009B4631" w:rsidRDefault="004E0581">
      <w:pPr>
        <w:rPr>
          <w:b/>
          <w:i/>
        </w:rPr>
      </w:pPr>
    </w:p>
    <w:p w14:paraId="3AF72EBD" w14:textId="77777777" w:rsidR="001F50A7" w:rsidRPr="009B4631" w:rsidRDefault="001F50A7">
      <w:pPr>
        <w:rPr>
          <w:b/>
          <w:i/>
        </w:rPr>
      </w:pPr>
    </w:p>
    <w:p w14:paraId="37C8DE74" w14:textId="77777777" w:rsidR="001F50A7" w:rsidRPr="009B4631" w:rsidRDefault="001F50A7">
      <w:pPr>
        <w:rPr>
          <w:b/>
          <w:i/>
        </w:rPr>
      </w:pPr>
    </w:p>
    <w:p w14:paraId="300AE128" w14:textId="77777777" w:rsidR="001F50A7" w:rsidRPr="009B4631" w:rsidRDefault="001F50A7">
      <w:pPr>
        <w:rPr>
          <w:b/>
          <w:i/>
        </w:rPr>
      </w:pPr>
    </w:p>
    <w:p w14:paraId="2C6C8D48" w14:textId="77777777" w:rsidR="001F50A7" w:rsidRPr="009B4631" w:rsidRDefault="001F50A7">
      <w:pPr>
        <w:rPr>
          <w:b/>
          <w:i/>
        </w:rPr>
      </w:pPr>
    </w:p>
    <w:p w14:paraId="5B74BD26" w14:textId="77777777" w:rsidR="001F50A7" w:rsidRPr="009B4631" w:rsidRDefault="001F50A7">
      <w:pPr>
        <w:rPr>
          <w:b/>
          <w:i/>
        </w:rPr>
      </w:pPr>
    </w:p>
    <w:p w14:paraId="28894B46" w14:textId="77777777" w:rsidR="001F50A7" w:rsidRPr="009B4631" w:rsidRDefault="001F50A7">
      <w:pPr>
        <w:rPr>
          <w:b/>
          <w:i/>
        </w:rPr>
      </w:pPr>
    </w:p>
    <w:p w14:paraId="3619888F" w14:textId="77777777" w:rsidR="001F50A7" w:rsidRPr="009B4631" w:rsidRDefault="001F50A7">
      <w:pPr>
        <w:rPr>
          <w:b/>
          <w:i/>
        </w:rPr>
      </w:pPr>
    </w:p>
    <w:p w14:paraId="0C989E69" w14:textId="77777777" w:rsidR="001F50A7" w:rsidRPr="009B4631" w:rsidRDefault="001F50A7">
      <w:pPr>
        <w:rPr>
          <w:b/>
          <w:i/>
        </w:rPr>
      </w:pPr>
    </w:p>
    <w:p w14:paraId="5601C80F" w14:textId="77777777" w:rsidR="001F50A7" w:rsidRPr="009B4631" w:rsidRDefault="001F50A7">
      <w:pPr>
        <w:rPr>
          <w:b/>
          <w:i/>
        </w:rPr>
      </w:pPr>
    </w:p>
    <w:p w14:paraId="1D64BDD8" w14:textId="77777777" w:rsidR="001F50A7" w:rsidRPr="009B4631" w:rsidRDefault="001F50A7">
      <w:pPr>
        <w:rPr>
          <w:b/>
          <w:i/>
        </w:rPr>
      </w:pPr>
    </w:p>
    <w:p w14:paraId="3CD3CB81" w14:textId="77777777" w:rsidR="001F50A7" w:rsidRPr="009B4631" w:rsidRDefault="001F50A7">
      <w:pPr>
        <w:rPr>
          <w:b/>
          <w:i/>
        </w:rPr>
      </w:pPr>
    </w:p>
    <w:p w14:paraId="2432EB02" w14:textId="77777777" w:rsidR="001F50A7" w:rsidRPr="009B4631" w:rsidRDefault="001F50A7">
      <w:pPr>
        <w:rPr>
          <w:b/>
          <w:i/>
        </w:rPr>
      </w:pPr>
    </w:p>
    <w:p w14:paraId="506E68B8" w14:textId="77777777" w:rsidR="001F50A7" w:rsidRPr="009B4631" w:rsidRDefault="001F50A7">
      <w:pPr>
        <w:rPr>
          <w:b/>
          <w:i/>
        </w:rPr>
      </w:pPr>
    </w:p>
    <w:p w14:paraId="36B42F24" w14:textId="77777777" w:rsidR="001F50A7" w:rsidRPr="009B4631" w:rsidRDefault="001F50A7">
      <w:pPr>
        <w:rPr>
          <w:b/>
          <w:i/>
        </w:rPr>
      </w:pPr>
    </w:p>
    <w:p w14:paraId="398138D1" w14:textId="77777777" w:rsidR="001F50A7" w:rsidRPr="009B4631" w:rsidRDefault="001F50A7">
      <w:pPr>
        <w:rPr>
          <w:b/>
          <w:i/>
        </w:rPr>
      </w:pPr>
    </w:p>
    <w:p w14:paraId="2D6D815E" w14:textId="77777777" w:rsidR="004E0581" w:rsidRPr="009B4631" w:rsidRDefault="004E0581">
      <w:pPr>
        <w:rPr>
          <w:b/>
          <w:i/>
        </w:rPr>
      </w:pPr>
    </w:p>
    <w:p w14:paraId="5D08CC03" w14:textId="77777777" w:rsidR="004E0581" w:rsidRPr="009B4631" w:rsidRDefault="00EC390E">
      <w:pPr>
        <w:jc w:val="center"/>
        <w:rPr>
          <w:b/>
          <w:i/>
        </w:rPr>
      </w:pPr>
      <w:r w:rsidRPr="009B4631">
        <w:rPr>
          <w:b/>
          <w:bCs/>
          <w:iCs/>
        </w:rPr>
        <w:t>2022 г.</w:t>
      </w:r>
      <w:r w:rsidRPr="009B4631">
        <w:rPr>
          <w:b/>
          <w:bCs/>
          <w:iCs/>
        </w:rPr>
        <w:br w:type="page"/>
      </w:r>
      <w:r w:rsidRPr="009B4631">
        <w:rPr>
          <w:b/>
          <w:i/>
        </w:rPr>
        <w:lastRenderedPageBreak/>
        <w:t>СОДЕРЖАНИЕ</w:t>
      </w:r>
    </w:p>
    <w:p w14:paraId="35877944" w14:textId="77777777" w:rsidR="004E0581" w:rsidRPr="009B4631" w:rsidRDefault="004E0581">
      <w:pPr>
        <w:rPr>
          <w:b/>
          <w:i/>
        </w:rPr>
      </w:pPr>
    </w:p>
    <w:tbl>
      <w:tblPr>
        <w:tblW w:w="0" w:type="auto"/>
        <w:tblLook w:val="01E0" w:firstRow="1" w:lastRow="1" w:firstColumn="1" w:lastColumn="1" w:noHBand="0" w:noVBand="0"/>
      </w:tblPr>
      <w:tblGrid>
        <w:gridCol w:w="7501"/>
        <w:gridCol w:w="1854"/>
      </w:tblGrid>
      <w:tr w:rsidR="004E0581" w:rsidRPr="009B4631" w14:paraId="1EF28474" w14:textId="77777777">
        <w:tc>
          <w:tcPr>
            <w:tcW w:w="7501" w:type="dxa"/>
          </w:tcPr>
          <w:p w14:paraId="2943E7F1" w14:textId="77777777" w:rsidR="004E0581" w:rsidRPr="009B4631" w:rsidRDefault="00EC390E">
            <w:pPr>
              <w:numPr>
                <w:ilvl w:val="0"/>
                <w:numId w:val="1"/>
              </w:numPr>
              <w:spacing w:after="200" w:line="276" w:lineRule="auto"/>
              <w:rPr>
                <w:b/>
              </w:rPr>
            </w:pPr>
            <w:r w:rsidRPr="009B4631">
              <w:rPr>
                <w:b/>
              </w:rPr>
              <w:t>ОБЩАЯ ХАРАКТЕРИСТИКА РАБОЧЕЙ ПРОГРАММЫ УЧЕБНОЙ ДИСЦИПЛИНЫ</w:t>
            </w:r>
          </w:p>
        </w:tc>
        <w:tc>
          <w:tcPr>
            <w:tcW w:w="1854" w:type="dxa"/>
          </w:tcPr>
          <w:p w14:paraId="2D25D1E8" w14:textId="77777777" w:rsidR="004E0581" w:rsidRPr="009B4631" w:rsidRDefault="004E0581">
            <w:pPr>
              <w:rPr>
                <w:b/>
              </w:rPr>
            </w:pPr>
          </w:p>
        </w:tc>
      </w:tr>
      <w:tr w:rsidR="004E0581" w:rsidRPr="009B4631" w14:paraId="07C67C2B" w14:textId="77777777">
        <w:tc>
          <w:tcPr>
            <w:tcW w:w="7501" w:type="dxa"/>
          </w:tcPr>
          <w:p w14:paraId="58D02171" w14:textId="77777777" w:rsidR="004E0581" w:rsidRPr="009B4631" w:rsidRDefault="00EC390E">
            <w:pPr>
              <w:numPr>
                <w:ilvl w:val="0"/>
                <w:numId w:val="1"/>
              </w:numPr>
              <w:spacing w:after="200" w:line="276" w:lineRule="auto"/>
              <w:rPr>
                <w:b/>
              </w:rPr>
            </w:pPr>
            <w:r w:rsidRPr="009B4631">
              <w:rPr>
                <w:b/>
              </w:rPr>
              <w:t>СТРУКТУРА И СОДЕРЖАНИЕ УЧЕБНОЙ ДИСЦИПЛИНЫ</w:t>
            </w:r>
          </w:p>
          <w:p w14:paraId="439FDAF2" w14:textId="77777777" w:rsidR="004E0581" w:rsidRPr="009B4631" w:rsidRDefault="00EC390E">
            <w:pPr>
              <w:numPr>
                <w:ilvl w:val="0"/>
                <w:numId w:val="1"/>
              </w:numPr>
              <w:spacing w:after="200" w:line="276" w:lineRule="auto"/>
              <w:rPr>
                <w:b/>
              </w:rPr>
            </w:pPr>
            <w:r w:rsidRPr="009B4631">
              <w:rPr>
                <w:b/>
              </w:rPr>
              <w:t>УСЛОВИЯ РЕАЛИЗАЦИИ УЧЕБНОЙ ДИСЦИПЛИНЫ</w:t>
            </w:r>
          </w:p>
        </w:tc>
        <w:tc>
          <w:tcPr>
            <w:tcW w:w="1854" w:type="dxa"/>
          </w:tcPr>
          <w:p w14:paraId="669F4928" w14:textId="77777777" w:rsidR="004E0581" w:rsidRPr="009B4631" w:rsidRDefault="004E0581">
            <w:pPr>
              <w:ind w:left="644"/>
              <w:rPr>
                <w:b/>
              </w:rPr>
            </w:pPr>
          </w:p>
        </w:tc>
      </w:tr>
      <w:tr w:rsidR="004E0581" w:rsidRPr="009B4631" w14:paraId="307186FD" w14:textId="77777777">
        <w:tc>
          <w:tcPr>
            <w:tcW w:w="7501" w:type="dxa"/>
          </w:tcPr>
          <w:p w14:paraId="64964207" w14:textId="77777777" w:rsidR="004E0581" w:rsidRPr="009B4631" w:rsidRDefault="00EC390E">
            <w:pPr>
              <w:numPr>
                <w:ilvl w:val="0"/>
                <w:numId w:val="1"/>
              </w:numPr>
              <w:spacing w:after="200" w:line="276" w:lineRule="auto"/>
              <w:rPr>
                <w:b/>
              </w:rPr>
            </w:pPr>
            <w:r w:rsidRPr="009B4631">
              <w:rPr>
                <w:b/>
              </w:rPr>
              <w:t>КОНТРОЛЬ И ОЦЕНКА РЕЗУЛЬТАТОВ ОСВОЕНИЯ УЧЕБНОЙ ДИСЦИПЛИНЫ</w:t>
            </w:r>
          </w:p>
          <w:p w14:paraId="73700086" w14:textId="77777777" w:rsidR="004E0581" w:rsidRPr="009B4631" w:rsidRDefault="004E0581">
            <w:pPr>
              <w:rPr>
                <w:b/>
              </w:rPr>
            </w:pPr>
          </w:p>
        </w:tc>
        <w:tc>
          <w:tcPr>
            <w:tcW w:w="1854" w:type="dxa"/>
          </w:tcPr>
          <w:p w14:paraId="2AD109CB" w14:textId="77777777" w:rsidR="004E0581" w:rsidRPr="009B4631" w:rsidRDefault="004E0581">
            <w:pPr>
              <w:rPr>
                <w:b/>
              </w:rPr>
            </w:pPr>
          </w:p>
        </w:tc>
      </w:tr>
    </w:tbl>
    <w:p w14:paraId="0E547460" w14:textId="77777777" w:rsidR="004E0581" w:rsidRPr="009B4631" w:rsidRDefault="00EC390E" w:rsidP="00C1510F">
      <w:pPr>
        <w:numPr>
          <w:ilvl w:val="0"/>
          <w:numId w:val="130"/>
        </w:numPr>
        <w:spacing w:line="276" w:lineRule="auto"/>
        <w:jc w:val="center"/>
        <w:rPr>
          <w:b/>
        </w:rPr>
      </w:pPr>
      <w:r w:rsidRPr="009B4631">
        <w:rPr>
          <w:b/>
          <w:i/>
          <w:u w:val="single"/>
        </w:rPr>
        <w:br w:type="page"/>
      </w:r>
      <w:r w:rsidRPr="009B4631">
        <w:rPr>
          <w:b/>
        </w:rPr>
        <w:lastRenderedPageBreak/>
        <w:t>ОБЩАЯ ХАРАКТЕРИСТИКА РАБОЧЕЙ ПРОГРАММЫ УЧЕБНОЙ ДИСЦИПЛИНЫ</w:t>
      </w:r>
    </w:p>
    <w:p w14:paraId="59013FE5" w14:textId="77777777" w:rsidR="004E0581" w:rsidRPr="009B4631" w:rsidRDefault="00EC390E">
      <w:pPr>
        <w:ind w:left="720"/>
        <w:jc w:val="center"/>
        <w:rPr>
          <w:b/>
        </w:rPr>
      </w:pPr>
      <w:r w:rsidRPr="009B4631">
        <w:rPr>
          <w:b/>
        </w:rPr>
        <w:t>«ОГСЭ 04 ФИЗИЧ</w:t>
      </w:r>
      <w:r w:rsidR="00FA61EB" w:rsidRPr="009B4631">
        <w:rPr>
          <w:b/>
        </w:rPr>
        <w:t>Е</w:t>
      </w:r>
      <w:r w:rsidRPr="009B4631">
        <w:rPr>
          <w:b/>
        </w:rPr>
        <w:t>СКАЯ КУЛЬТУРА»</w:t>
      </w:r>
    </w:p>
    <w:p w14:paraId="1FFD16CD"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vertAlign w:val="superscript"/>
        </w:rPr>
      </w:pPr>
    </w:p>
    <w:p w14:paraId="4B606B72"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rPr>
          <w:b/>
        </w:rPr>
        <w:t xml:space="preserve">1.1. Место дисциплины в структуре основной образовательной программы: </w:t>
      </w:r>
    </w:p>
    <w:p w14:paraId="4D06DE5D" w14:textId="77777777" w:rsidR="004E0581" w:rsidRPr="009B4631" w:rsidRDefault="00EC3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t>Учебная дисциплина «ОГСЭ 04 ФИЗИЧ</w:t>
      </w:r>
      <w:r w:rsidR="00FA61EB" w:rsidRPr="009B4631">
        <w:t>Е</w:t>
      </w:r>
      <w:r w:rsidRPr="009B4631">
        <w:t xml:space="preserve">СКАЯ КУЛЬТУРА» является обязательной частью основной образовательной программы в соответствии с ФГОС СПО по специальности 22.02.06 Сварочное производство </w:t>
      </w:r>
    </w:p>
    <w:p w14:paraId="1B8D697C" w14:textId="77777777" w:rsidR="004E0581" w:rsidRPr="009B4631" w:rsidRDefault="00EC3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t>Особое значение дисциплина имеет при формировании и развитии ОК:</w:t>
      </w:r>
    </w:p>
    <w:p w14:paraId="1B146967" w14:textId="77777777" w:rsidR="004E0581" w:rsidRPr="009B4631" w:rsidRDefault="00EC3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t>ОК1, ОК2, ОК3, ОК4, ОК5, ОК6, ОК7.</w:t>
      </w:r>
    </w:p>
    <w:p w14:paraId="791C6676"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5193B919" w14:textId="77777777" w:rsidR="004E0581" w:rsidRPr="009B4631" w:rsidRDefault="00EC390E">
      <w:pPr>
        <w:ind w:firstLine="709"/>
        <w:rPr>
          <w:b/>
        </w:rPr>
      </w:pPr>
      <w:r w:rsidRPr="009B4631">
        <w:rPr>
          <w:b/>
        </w:rPr>
        <w:t>1.2. Цель и планируемые результаты освоения дисциплины:</w:t>
      </w:r>
    </w:p>
    <w:p w14:paraId="2B30D437" w14:textId="77777777" w:rsidR="004E0581" w:rsidRPr="009B4631" w:rsidRDefault="00EC390E">
      <w:pPr>
        <w:ind w:firstLine="709"/>
        <w:jc w:val="both"/>
      </w:pPr>
      <w:r w:rsidRPr="009B4631">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440C4" w:rsidRPr="009B4631" w14:paraId="54B9DCA1" w14:textId="77777777" w:rsidTr="007440C4">
        <w:trPr>
          <w:trHeight w:val="649"/>
        </w:trPr>
        <w:tc>
          <w:tcPr>
            <w:tcW w:w="1589" w:type="dxa"/>
            <w:hideMark/>
          </w:tcPr>
          <w:p w14:paraId="0B4A1D8C" w14:textId="77777777" w:rsidR="000201AB" w:rsidRDefault="007440C4" w:rsidP="000201AB">
            <w:pPr>
              <w:suppressAutoHyphens/>
              <w:jc w:val="center"/>
            </w:pPr>
            <w:r w:rsidRPr="009B4631">
              <w:t xml:space="preserve">Код </w:t>
            </w:r>
          </w:p>
          <w:p w14:paraId="355C35FD" w14:textId="77777777" w:rsidR="007440C4" w:rsidRPr="009B4631" w:rsidRDefault="007440C4" w:rsidP="000201AB">
            <w:pPr>
              <w:suppressAutoHyphens/>
              <w:jc w:val="center"/>
            </w:pPr>
            <w:r w:rsidRPr="009B4631">
              <w:t>ПК, ОК</w:t>
            </w:r>
          </w:p>
        </w:tc>
        <w:tc>
          <w:tcPr>
            <w:tcW w:w="3764" w:type="dxa"/>
            <w:hideMark/>
          </w:tcPr>
          <w:p w14:paraId="2D8FF23E" w14:textId="77777777" w:rsidR="007440C4" w:rsidRPr="009B4631" w:rsidRDefault="007440C4" w:rsidP="007440C4">
            <w:pPr>
              <w:suppressAutoHyphens/>
              <w:jc w:val="center"/>
            </w:pPr>
            <w:r w:rsidRPr="009B4631">
              <w:t>Умения</w:t>
            </w:r>
          </w:p>
        </w:tc>
        <w:tc>
          <w:tcPr>
            <w:tcW w:w="3895" w:type="dxa"/>
            <w:hideMark/>
          </w:tcPr>
          <w:p w14:paraId="064D0B5F" w14:textId="77777777" w:rsidR="007440C4" w:rsidRPr="009B4631" w:rsidRDefault="007440C4" w:rsidP="007440C4">
            <w:pPr>
              <w:suppressAutoHyphens/>
              <w:jc w:val="center"/>
            </w:pPr>
            <w:r w:rsidRPr="009B4631">
              <w:t>Знания</w:t>
            </w:r>
          </w:p>
        </w:tc>
      </w:tr>
      <w:tr w:rsidR="007440C4" w:rsidRPr="009B4631" w14:paraId="191509B4" w14:textId="77777777" w:rsidTr="007440C4">
        <w:trPr>
          <w:trHeight w:val="212"/>
        </w:trPr>
        <w:tc>
          <w:tcPr>
            <w:tcW w:w="1589" w:type="dxa"/>
          </w:tcPr>
          <w:p w14:paraId="7951F143" w14:textId="77777777" w:rsidR="007440C4" w:rsidRPr="009B4631" w:rsidRDefault="007440C4" w:rsidP="007440C4">
            <w:pPr>
              <w:suppressAutoHyphens/>
              <w:jc w:val="center"/>
              <w:rPr>
                <w:i/>
              </w:rPr>
            </w:pPr>
            <w:r w:rsidRPr="009B4631">
              <w:rPr>
                <w:i/>
              </w:rPr>
              <w:t>ОК1, ОК2, ОК3, ОК4, ОК5, ОК6, ОК7.</w:t>
            </w:r>
          </w:p>
          <w:p w14:paraId="57A1A34E" w14:textId="77777777" w:rsidR="007440C4" w:rsidRPr="009B4631" w:rsidRDefault="007440C4" w:rsidP="007440C4">
            <w:pPr>
              <w:suppressAutoHyphens/>
              <w:jc w:val="center"/>
              <w:rPr>
                <w:i/>
              </w:rPr>
            </w:pPr>
            <w:r w:rsidRPr="009B4631">
              <w:rPr>
                <w:i/>
              </w:rPr>
              <w:t>ЛР.1, ЛР.2, ЛР.9, ЛР.7</w:t>
            </w:r>
          </w:p>
        </w:tc>
        <w:tc>
          <w:tcPr>
            <w:tcW w:w="3764" w:type="dxa"/>
          </w:tcPr>
          <w:p w14:paraId="6F02CCDC" w14:textId="77777777" w:rsidR="007440C4" w:rsidRPr="009B4631" w:rsidRDefault="007440C4" w:rsidP="007440C4">
            <w:pPr>
              <w:suppressAutoHyphens/>
              <w:jc w:val="both"/>
            </w:pPr>
            <w:r w:rsidRPr="009B4631">
              <w:t>Уд1 выполнять индивидуально подобранные комплексы оздоровительной и адаптивной (лечебной) физической культуры, композиции ритмической и аэробной гимнастики, комплексы упражнений атлетической гимнастики;</w:t>
            </w:r>
          </w:p>
          <w:p w14:paraId="597A18D8" w14:textId="77777777" w:rsidR="007440C4" w:rsidRPr="009B4631" w:rsidRDefault="007440C4" w:rsidP="007440C4">
            <w:pPr>
              <w:suppressAutoHyphens/>
              <w:jc w:val="both"/>
            </w:pPr>
            <w:r w:rsidRPr="009B4631">
              <w:t>Уд2 выполнять простейшие приемы самомассажа и релаксации;</w:t>
            </w:r>
          </w:p>
          <w:p w14:paraId="3C17F94D" w14:textId="77777777" w:rsidR="007440C4" w:rsidRPr="009B4631" w:rsidRDefault="007440C4" w:rsidP="007440C4">
            <w:pPr>
              <w:suppressAutoHyphens/>
              <w:jc w:val="both"/>
            </w:pPr>
            <w:r w:rsidRPr="009B4631">
              <w:t>Уд3 проводить самоконтроль при занятиях физическими упражнениями;</w:t>
            </w:r>
          </w:p>
          <w:p w14:paraId="7EC3C8D9" w14:textId="77777777" w:rsidR="007440C4" w:rsidRPr="009B4631" w:rsidRDefault="007440C4" w:rsidP="007440C4">
            <w:pPr>
              <w:suppressAutoHyphens/>
              <w:jc w:val="both"/>
            </w:pPr>
            <w:r w:rsidRPr="009B4631">
              <w:t>Уд4 преодолевать искусственные и естественные препятствия с использованием разнообразных способов передвижения;</w:t>
            </w:r>
          </w:p>
          <w:p w14:paraId="37FD30C8" w14:textId="77777777" w:rsidR="007440C4" w:rsidRPr="009B4631" w:rsidRDefault="007440C4" w:rsidP="007440C4">
            <w:pPr>
              <w:suppressAutoHyphens/>
              <w:jc w:val="both"/>
            </w:pPr>
            <w:r w:rsidRPr="009B4631">
              <w:t xml:space="preserve">Уд5 выполнять приемы защиты и самообороны, страховки и </w:t>
            </w:r>
            <w:proofErr w:type="spellStart"/>
            <w:r w:rsidRPr="009B4631">
              <w:t>самостраховки</w:t>
            </w:r>
            <w:proofErr w:type="spellEnd"/>
            <w:r w:rsidRPr="009B4631">
              <w:t>;</w:t>
            </w:r>
          </w:p>
          <w:p w14:paraId="07453D8E" w14:textId="77777777" w:rsidR="007440C4" w:rsidRPr="009B4631" w:rsidRDefault="007440C4" w:rsidP="007440C4">
            <w:pPr>
              <w:suppressAutoHyphens/>
              <w:jc w:val="both"/>
            </w:pPr>
            <w:r w:rsidRPr="009B4631">
              <w:t>Уд6 осуществлять творческое сотрудничество в коллективных формах занятий физической культурой;</w:t>
            </w:r>
          </w:p>
          <w:p w14:paraId="06571C59" w14:textId="77777777" w:rsidR="007440C4" w:rsidRPr="009B4631" w:rsidRDefault="007440C4" w:rsidP="007440C4">
            <w:pPr>
              <w:suppressAutoHyphens/>
              <w:jc w:val="both"/>
            </w:pPr>
            <w:r w:rsidRPr="009B4631">
              <w:t>Уд7 выполнять контрольные нормативы, предусмотренные государственным стандартом по легкой атлетике, гимнастике, плаванию и лыжам при соответствующей тренировке, с учетом состояния здоровья и функциональных возможностей своего организма;</w:t>
            </w:r>
          </w:p>
          <w:p w14:paraId="56E738CE" w14:textId="77777777" w:rsidR="007440C4" w:rsidRPr="009B4631" w:rsidRDefault="007440C4" w:rsidP="007440C4">
            <w:pPr>
              <w:suppressAutoHyphens/>
              <w:jc w:val="both"/>
            </w:pPr>
            <w:r w:rsidRPr="009B4631">
              <w:t xml:space="preserve">Уд8 использовать приобретенные знания и умения в практической </w:t>
            </w:r>
            <w:r w:rsidRPr="009B4631">
              <w:lastRenderedPageBreak/>
              <w:t>деятельности и повседневной жизни для: повышения работоспособности, сохранения и укрепления здоровья;</w:t>
            </w:r>
          </w:p>
          <w:p w14:paraId="7F7B12B2" w14:textId="77777777" w:rsidR="007440C4" w:rsidRPr="009B4631" w:rsidRDefault="007440C4" w:rsidP="007440C4">
            <w:pPr>
              <w:suppressAutoHyphens/>
              <w:jc w:val="both"/>
            </w:pPr>
            <w:r w:rsidRPr="009B4631">
              <w:t>Уд9 подготовки к профессиональной деятельности и службе в Вооруженных Силах Российской Федерации;</w:t>
            </w:r>
          </w:p>
          <w:p w14:paraId="2F892B07" w14:textId="77777777" w:rsidR="007440C4" w:rsidRPr="009B4631" w:rsidRDefault="007440C4" w:rsidP="007440C4">
            <w:pPr>
              <w:suppressAutoHyphens/>
              <w:jc w:val="both"/>
            </w:pPr>
            <w:r w:rsidRPr="009B4631">
              <w:t>Уд10 организации и проведения индивидуального, коллективного и семейного отдыха, участия в массовых спортивных соревнованиях;</w:t>
            </w:r>
          </w:p>
          <w:p w14:paraId="3C4488D4" w14:textId="77777777" w:rsidR="007440C4" w:rsidRPr="009B4631" w:rsidRDefault="007440C4" w:rsidP="007440C4">
            <w:pPr>
              <w:suppressAutoHyphens/>
              <w:jc w:val="both"/>
            </w:pPr>
            <w:r w:rsidRPr="009B4631">
              <w:t>Уд11 активной творческой деятельности, выбора и формирования здорового образа жизни;</w:t>
            </w:r>
          </w:p>
          <w:p w14:paraId="2C420C53" w14:textId="77777777" w:rsidR="007440C4" w:rsidRPr="009B4631" w:rsidRDefault="007440C4" w:rsidP="007440C4">
            <w:pPr>
              <w:suppressAutoHyphens/>
              <w:jc w:val="both"/>
            </w:pPr>
            <w:r w:rsidRPr="009B4631">
              <w:t>Уд12 применение активных методов физического воспитания в трудовой деятельности.</w:t>
            </w:r>
          </w:p>
        </w:tc>
        <w:tc>
          <w:tcPr>
            <w:tcW w:w="3895" w:type="dxa"/>
          </w:tcPr>
          <w:p w14:paraId="7CDFA7C9" w14:textId="77777777" w:rsidR="007440C4" w:rsidRPr="009B4631" w:rsidRDefault="007440C4" w:rsidP="007440C4">
            <w:pPr>
              <w:ind w:firstLine="851"/>
              <w:contextualSpacing/>
              <w:jc w:val="both"/>
              <w:rPr>
                <w:lang w:eastAsia="en-US" w:bidi="en-US"/>
              </w:rPr>
            </w:pPr>
            <w:r w:rsidRPr="009B4631">
              <w:rPr>
                <w:lang w:eastAsia="en-US" w:bidi="en-US"/>
              </w:rPr>
              <w:lastRenderedPageBreak/>
              <w:t>Зд1 влияние оздоровительных систем физического воспитания на укрепление здоровья, профилактику профессиональных заболеваний, вредных привычек и увеличение продолжительности жизни;</w:t>
            </w:r>
          </w:p>
          <w:p w14:paraId="2B34CFD8" w14:textId="77777777" w:rsidR="007440C4" w:rsidRPr="009B4631" w:rsidRDefault="007440C4" w:rsidP="007440C4">
            <w:pPr>
              <w:ind w:firstLine="851"/>
              <w:contextualSpacing/>
              <w:jc w:val="both"/>
              <w:rPr>
                <w:lang w:eastAsia="en-US" w:bidi="en-US"/>
              </w:rPr>
            </w:pPr>
            <w:r w:rsidRPr="009B4631">
              <w:rPr>
                <w:lang w:eastAsia="en-US" w:bidi="en-US"/>
              </w:rPr>
              <w:t>Зд2 способы контроля и оценки индивидуального физического развития и физической подготовленности;</w:t>
            </w:r>
          </w:p>
          <w:p w14:paraId="241654D5" w14:textId="77777777" w:rsidR="007440C4" w:rsidRPr="009B4631" w:rsidRDefault="007440C4" w:rsidP="007440C4">
            <w:pPr>
              <w:ind w:firstLine="851"/>
              <w:contextualSpacing/>
              <w:jc w:val="both"/>
              <w:rPr>
                <w:lang w:eastAsia="en-US" w:bidi="en-US"/>
              </w:rPr>
            </w:pPr>
            <w:r w:rsidRPr="009B4631">
              <w:rPr>
                <w:lang w:eastAsia="en-US" w:bidi="en-US"/>
              </w:rPr>
              <w:t>Зд3 правила и способы планирования системы индивидуальных занятий физическими упражнениями различной направленности;</w:t>
            </w:r>
          </w:p>
          <w:p w14:paraId="07C12E2C" w14:textId="77777777" w:rsidR="007440C4" w:rsidRPr="009B4631" w:rsidRDefault="007440C4" w:rsidP="007440C4">
            <w:pPr>
              <w:ind w:firstLine="851"/>
              <w:contextualSpacing/>
              <w:jc w:val="both"/>
            </w:pPr>
          </w:p>
        </w:tc>
      </w:tr>
    </w:tbl>
    <w:p w14:paraId="57220F50" w14:textId="77777777" w:rsidR="007440C4" w:rsidRPr="009B4631" w:rsidRDefault="007440C4">
      <w:pPr>
        <w:ind w:firstLine="709"/>
        <w:jc w:val="both"/>
        <w:rPr>
          <w:lang w:eastAsia="en-US"/>
        </w:rPr>
      </w:pPr>
    </w:p>
    <w:p w14:paraId="50B2507F" w14:textId="77777777" w:rsidR="007440C4" w:rsidRPr="009B4631" w:rsidRDefault="007440C4">
      <w:pPr>
        <w:ind w:firstLine="709"/>
        <w:jc w:val="both"/>
        <w:rPr>
          <w:lang w:eastAsia="en-US"/>
        </w:rPr>
      </w:pPr>
    </w:p>
    <w:p w14:paraId="63C6E935" w14:textId="77777777" w:rsidR="007440C4" w:rsidRPr="009B4631" w:rsidRDefault="007440C4">
      <w:pPr>
        <w:ind w:firstLine="709"/>
        <w:jc w:val="both"/>
        <w:rPr>
          <w:lang w:eastAsia="en-US"/>
        </w:rPr>
      </w:pPr>
    </w:p>
    <w:p w14:paraId="60ED849F" w14:textId="77777777" w:rsidR="004E0581" w:rsidRPr="009B4631" w:rsidRDefault="004E0581">
      <w:pPr>
        <w:spacing w:after="240"/>
        <w:ind w:firstLine="709"/>
        <w:rPr>
          <w:b/>
          <w:sz w:val="22"/>
          <w:szCs w:val="22"/>
        </w:rPr>
      </w:pPr>
    </w:p>
    <w:p w14:paraId="1305B6F5" w14:textId="77777777" w:rsidR="004E0581" w:rsidRPr="009B4631" w:rsidRDefault="004E0581">
      <w:pPr>
        <w:spacing w:after="240"/>
        <w:ind w:firstLine="709"/>
        <w:rPr>
          <w:b/>
        </w:rPr>
      </w:pPr>
    </w:p>
    <w:p w14:paraId="5D489DC2" w14:textId="77777777" w:rsidR="004E0581" w:rsidRPr="009B4631" w:rsidRDefault="004E0581">
      <w:pPr>
        <w:spacing w:after="240"/>
        <w:ind w:firstLine="709"/>
        <w:rPr>
          <w:b/>
        </w:rPr>
      </w:pPr>
    </w:p>
    <w:p w14:paraId="45D903A0" w14:textId="77777777" w:rsidR="004E0581" w:rsidRPr="009B4631" w:rsidRDefault="004E0581">
      <w:pPr>
        <w:spacing w:after="240"/>
        <w:ind w:firstLine="709"/>
        <w:rPr>
          <w:b/>
        </w:rPr>
      </w:pPr>
    </w:p>
    <w:p w14:paraId="316CFD66" w14:textId="77777777" w:rsidR="004E0581" w:rsidRPr="009B4631" w:rsidRDefault="004E0581">
      <w:pPr>
        <w:spacing w:after="240"/>
        <w:ind w:firstLine="709"/>
        <w:rPr>
          <w:b/>
        </w:rPr>
      </w:pPr>
    </w:p>
    <w:p w14:paraId="3D41F797" w14:textId="77777777" w:rsidR="004E0581" w:rsidRPr="009B4631" w:rsidRDefault="004E0581">
      <w:pPr>
        <w:spacing w:after="240"/>
        <w:ind w:firstLine="709"/>
        <w:rPr>
          <w:b/>
        </w:rPr>
      </w:pPr>
    </w:p>
    <w:p w14:paraId="26C424EA" w14:textId="77777777" w:rsidR="004E0581" w:rsidRPr="009B4631" w:rsidRDefault="004E0581">
      <w:pPr>
        <w:spacing w:after="240"/>
        <w:ind w:firstLine="709"/>
        <w:rPr>
          <w:b/>
        </w:rPr>
      </w:pPr>
    </w:p>
    <w:p w14:paraId="4DC8DC4E" w14:textId="77777777" w:rsidR="004E0581" w:rsidRPr="009B4631" w:rsidRDefault="004E0581">
      <w:pPr>
        <w:spacing w:after="240"/>
        <w:ind w:firstLine="709"/>
        <w:rPr>
          <w:b/>
        </w:rPr>
      </w:pPr>
    </w:p>
    <w:p w14:paraId="2DB87820" w14:textId="77777777" w:rsidR="004E0581" w:rsidRPr="009B4631" w:rsidRDefault="004E0581">
      <w:pPr>
        <w:spacing w:after="240"/>
        <w:ind w:firstLine="709"/>
        <w:rPr>
          <w:b/>
        </w:rPr>
      </w:pPr>
    </w:p>
    <w:p w14:paraId="18E52AA9" w14:textId="77777777" w:rsidR="004E0581" w:rsidRPr="009B4631" w:rsidRDefault="004E0581">
      <w:pPr>
        <w:spacing w:after="240"/>
        <w:ind w:firstLine="709"/>
        <w:rPr>
          <w:b/>
        </w:rPr>
      </w:pPr>
    </w:p>
    <w:p w14:paraId="2AA2505D" w14:textId="77777777" w:rsidR="004E0581" w:rsidRPr="009B4631" w:rsidRDefault="004E0581">
      <w:pPr>
        <w:spacing w:after="240"/>
        <w:ind w:firstLine="709"/>
        <w:rPr>
          <w:b/>
        </w:rPr>
      </w:pPr>
    </w:p>
    <w:p w14:paraId="2FF1D7C1" w14:textId="77777777" w:rsidR="004E0581" w:rsidRPr="009B4631" w:rsidRDefault="004E0581">
      <w:pPr>
        <w:spacing w:after="240"/>
        <w:ind w:firstLine="709"/>
        <w:rPr>
          <w:b/>
        </w:rPr>
      </w:pPr>
    </w:p>
    <w:p w14:paraId="6BEEC407" w14:textId="77777777" w:rsidR="004E0581" w:rsidRPr="009B4631" w:rsidRDefault="004E0581">
      <w:pPr>
        <w:spacing w:after="240"/>
        <w:ind w:firstLine="709"/>
        <w:rPr>
          <w:b/>
        </w:rPr>
      </w:pPr>
    </w:p>
    <w:p w14:paraId="41E3343C" w14:textId="77777777" w:rsidR="004E0581" w:rsidRPr="009B4631" w:rsidRDefault="004E0581">
      <w:pPr>
        <w:spacing w:after="240"/>
        <w:ind w:firstLine="709"/>
        <w:rPr>
          <w:b/>
        </w:rPr>
      </w:pPr>
    </w:p>
    <w:p w14:paraId="4457A6A8" w14:textId="77777777" w:rsidR="004E0581" w:rsidRPr="009B4631" w:rsidRDefault="004E0581">
      <w:pPr>
        <w:spacing w:after="240"/>
        <w:ind w:firstLine="709"/>
        <w:rPr>
          <w:b/>
        </w:rPr>
      </w:pPr>
    </w:p>
    <w:p w14:paraId="71A15218" w14:textId="77777777" w:rsidR="004E0581" w:rsidRPr="009B4631" w:rsidRDefault="004E0581">
      <w:pPr>
        <w:spacing w:after="240"/>
        <w:ind w:firstLine="709"/>
        <w:rPr>
          <w:b/>
        </w:rPr>
      </w:pPr>
    </w:p>
    <w:p w14:paraId="54D76578" w14:textId="77777777" w:rsidR="004E0581" w:rsidRPr="009B4631" w:rsidRDefault="004E0581">
      <w:pPr>
        <w:spacing w:after="240"/>
        <w:ind w:firstLine="709"/>
        <w:rPr>
          <w:b/>
        </w:rPr>
      </w:pPr>
    </w:p>
    <w:p w14:paraId="665C8515" w14:textId="77777777" w:rsidR="004E0581" w:rsidRPr="009B4631" w:rsidRDefault="004E0581">
      <w:pPr>
        <w:spacing w:after="240"/>
        <w:ind w:firstLine="709"/>
        <w:rPr>
          <w:b/>
        </w:rPr>
      </w:pPr>
    </w:p>
    <w:p w14:paraId="066A6454" w14:textId="77777777" w:rsidR="004E0581" w:rsidRPr="009B4631" w:rsidRDefault="00EC390E">
      <w:pPr>
        <w:spacing w:after="240"/>
        <w:jc w:val="center"/>
        <w:rPr>
          <w:b/>
        </w:rPr>
      </w:pPr>
      <w:r w:rsidRPr="009B4631">
        <w:rPr>
          <w:b/>
        </w:rPr>
        <w:t>2. СТРУКТУРА И СОДЕРЖАНИЕ УЧЕБНОЙ ДИСЦИПЛИНЫ</w:t>
      </w:r>
    </w:p>
    <w:p w14:paraId="3A979AFF" w14:textId="77777777" w:rsidR="004E0581" w:rsidRPr="009B4631" w:rsidRDefault="00EC390E">
      <w:pPr>
        <w:spacing w:after="240"/>
        <w:ind w:firstLine="709"/>
        <w:rPr>
          <w:b/>
        </w:rPr>
      </w:pPr>
      <w:r w:rsidRPr="009B4631">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27"/>
        <w:gridCol w:w="2544"/>
      </w:tblGrid>
      <w:tr w:rsidR="004E0581" w:rsidRPr="009B4631" w14:paraId="0AFF3974"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6521F01E" w14:textId="77777777" w:rsidR="004E0581" w:rsidRPr="009B4631" w:rsidRDefault="00EC390E">
            <w:pPr>
              <w:rPr>
                <w:b/>
              </w:rPr>
            </w:pPr>
            <w:r w:rsidRPr="009B4631">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620593AD" w14:textId="77777777" w:rsidR="004E0581" w:rsidRPr="009B4631" w:rsidRDefault="00EC390E">
            <w:pPr>
              <w:rPr>
                <w:b/>
                <w:iCs/>
              </w:rPr>
            </w:pPr>
            <w:r w:rsidRPr="009B4631">
              <w:rPr>
                <w:b/>
                <w:iCs/>
              </w:rPr>
              <w:t>Объем в часах</w:t>
            </w:r>
          </w:p>
        </w:tc>
      </w:tr>
      <w:tr w:rsidR="004E0581" w:rsidRPr="009B4631" w14:paraId="56B7D005"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7C4BD64D" w14:textId="77777777" w:rsidR="004E0581" w:rsidRPr="009B4631" w:rsidRDefault="00EC390E">
            <w:pPr>
              <w:rPr>
                <w:b/>
              </w:rPr>
            </w:pPr>
            <w:r w:rsidRPr="009B4631">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04694CE6" w14:textId="77777777" w:rsidR="004E0581" w:rsidRPr="009B4631" w:rsidRDefault="00EC390E">
            <w:pPr>
              <w:rPr>
                <w:iCs/>
              </w:rPr>
            </w:pPr>
            <w:r w:rsidRPr="009B4631">
              <w:rPr>
                <w:iCs/>
              </w:rPr>
              <w:t>180</w:t>
            </w:r>
          </w:p>
        </w:tc>
      </w:tr>
      <w:tr w:rsidR="004E0581" w:rsidRPr="009B4631" w14:paraId="129FF717"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64B4400F" w14:textId="77777777" w:rsidR="004E0581" w:rsidRPr="009B4631" w:rsidRDefault="00EC390E">
            <w:pPr>
              <w:rPr>
                <w:b/>
              </w:rPr>
            </w:pPr>
            <w:r w:rsidRPr="009B4631">
              <w:rPr>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720A5D08" w14:textId="77777777" w:rsidR="004E0581" w:rsidRPr="009B4631" w:rsidRDefault="004E0581">
            <w:pPr>
              <w:rPr>
                <w:iCs/>
              </w:rPr>
            </w:pPr>
          </w:p>
        </w:tc>
      </w:tr>
      <w:tr w:rsidR="004E0581" w:rsidRPr="009B4631" w14:paraId="5B08742F" w14:textId="77777777">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1DD6F883" w14:textId="77777777" w:rsidR="004E0581" w:rsidRPr="009B4631" w:rsidRDefault="00EC390E">
            <w:pPr>
              <w:rPr>
                <w:iCs/>
              </w:rPr>
            </w:pPr>
            <w:r w:rsidRPr="009B4631">
              <w:t>в т. ч.:</w:t>
            </w:r>
          </w:p>
        </w:tc>
      </w:tr>
      <w:tr w:rsidR="004E0581" w:rsidRPr="009B4631" w14:paraId="1CE16833"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6E5E0A8F" w14:textId="77777777" w:rsidR="004E0581" w:rsidRPr="009B4631" w:rsidRDefault="00EC390E">
            <w:r w:rsidRPr="009B4631">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28C807D6" w14:textId="77777777" w:rsidR="004E0581" w:rsidRPr="009B4631" w:rsidRDefault="00EC390E">
            <w:pPr>
              <w:rPr>
                <w:iCs/>
              </w:rPr>
            </w:pPr>
            <w:r w:rsidRPr="009B4631">
              <w:rPr>
                <w:iCs/>
              </w:rPr>
              <w:t>8</w:t>
            </w:r>
          </w:p>
        </w:tc>
      </w:tr>
      <w:tr w:rsidR="004E0581" w:rsidRPr="009B4631" w14:paraId="4ACBCD94"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0E671CA2" w14:textId="77777777" w:rsidR="004E0581" w:rsidRPr="009B4631" w:rsidRDefault="00EC390E">
            <w:r w:rsidRPr="009B4631">
              <w:t>практические занятия</w:t>
            </w:r>
            <w:r w:rsidRPr="009B4631">
              <w:rPr>
                <w:i/>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tcPr>
          <w:p w14:paraId="24C23DDB" w14:textId="77777777" w:rsidR="004E0581" w:rsidRPr="009B4631" w:rsidRDefault="00EC390E">
            <w:pPr>
              <w:rPr>
                <w:iCs/>
              </w:rPr>
            </w:pPr>
            <w:r w:rsidRPr="009B4631">
              <w:rPr>
                <w:iCs/>
              </w:rPr>
              <w:t>112</w:t>
            </w:r>
          </w:p>
        </w:tc>
      </w:tr>
      <w:tr w:rsidR="004E0581" w:rsidRPr="009B4631" w14:paraId="36098F24" w14:textId="77777777">
        <w:trPr>
          <w:trHeight w:val="267"/>
        </w:trPr>
        <w:tc>
          <w:tcPr>
            <w:tcW w:w="3685" w:type="pct"/>
            <w:tcBorders>
              <w:top w:val="single" w:sz="6" w:space="0" w:color="000000"/>
              <w:left w:val="single" w:sz="6" w:space="0" w:color="000000"/>
              <w:bottom w:val="single" w:sz="6" w:space="0" w:color="000000"/>
              <w:right w:val="single" w:sz="6" w:space="0" w:color="000000"/>
            </w:tcBorders>
            <w:vAlign w:val="center"/>
          </w:tcPr>
          <w:p w14:paraId="079A8A80" w14:textId="77777777" w:rsidR="004E0581" w:rsidRPr="009B4631" w:rsidRDefault="00EC390E" w:rsidP="000201AB">
            <w:pPr>
              <w:rPr>
                <w:i/>
              </w:rPr>
            </w:pPr>
            <w:r w:rsidRPr="009B4631">
              <w:rPr>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4EBFFAE9" w14:textId="77777777" w:rsidR="004E0581" w:rsidRPr="009B4631" w:rsidRDefault="00EC390E">
            <w:pPr>
              <w:rPr>
                <w:iCs/>
              </w:rPr>
            </w:pPr>
            <w:r w:rsidRPr="009B4631">
              <w:rPr>
                <w:iCs/>
              </w:rPr>
              <w:t>60</w:t>
            </w:r>
          </w:p>
        </w:tc>
      </w:tr>
      <w:tr w:rsidR="004E0581" w:rsidRPr="009B4631" w14:paraId="76EB5826" w14:textId="77777777">
        <w:trPr>
          <w:trHeight w:val="331"/>
        </w:trPr>
        <w:tc>
          <w:tcPr>
            <w:tcW w:w="3685" w:type="pct"/>
            <w:tcBorders>
              <w:top w:val="single" w:sz="6" w:space="0" w:color="000000"/>
              <w:left w:val="single" w:sz="6" w:space="0" w:color="000000"/>
              <w:bottom w:val="single" w:sz="6" w:space="0" w:color="000000"/>
              <w:right w:val="single" w:sz="6" w:space="0" w:color="000000"/>
            </w:tcBorders>
            <w:vAlign w:val="center"/>
          </w:tcPr>
          <w:p w14:paraId="27C53165" w14:textId="77777777" w:rsidR="004E0581" w:rsidRPr="009B4631" w:rsidRDefault="00EC390E">
            <w:pPr>
              <w:rPr>
                <w:i/>
              </w:rPr>
            </w:pPr>
            <w:r w:rsidRPr="009B4631">
              <w:rPr>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5304B6F3" w14:textId="77777777" w:rsidR="004E0581" w:rsidRPr="009B4631" w:rsidRDefault="00EC390E">
            <w:pPr>
              <w:rPr>
                <w:iCs/>
              </w:rPr>
            </w:pPr>
            <w:r w:rsidRPr="009B4631">
              <w:rPr>
                <w:iCs/>
              </w:rPr>
              <w:t>Дифференцированный зачет</w:t>
            </w:r>
          </w:p>
        </w:tc>
      </w:tr>
    </w:tbl>
    <w:p w14:paraId="3DA19BC5" w14:textId="77777777" w:rsidR="004E0581" w:rsidRPr="009B4631" w:rsidRDefault="004E0581">
      <w:pPr>
        <w:rPr>
          <w:b/>
          <w:i/>
        </w:rPr>
        <w:sectPr w:rsidR="004E0581" w:rsidRPr="009B4631">
          <w:pgSz w:w="11906" w:h="16838"/>
          <w:pgMar w:top="1134" w:right="850" w:bottom="284" w:left="1701" w:header="708" w:footer="708" w:gutter="0"/>
          <w:cols w:space="720"/>
          <w:docGrid w:linePitch="360"/>
        </w:sectPr>
      </w:pPr>
    </w:p>
    <w:p w14:paraId="7BE1B90B" w14:textId="77777777" w:rsidR="004E0581" w:rsidRPr="009B4631" w:rsidRDefault="00EC390E">
      <w:pPr>
        <w:ind w:firstLine="709"/>
        <w:rPr>
          <w:b/>
        </w:rPr>
      </w:pPr>
      <w:r w:rsidRPr="009B4631">
        <w:rPr>
          <w:b/>
        </w:rPr>
        <w:lastRenderedPageBreak/>
        <w:t>2.2. Тематический план и содержание учебной дисциплины</w:t>
      </w:r>
    </w:p>
    <w:p w14:paraId="1D84CB17" w14:textId="77777777" w:rsidR="007440C4" w:rsidRPr="009B4631" w:rsidRDefault="007440C4">
      <w:pPr>
        <w:ind w:firstLine="709"/>
        <w:rPr>
          <w:b/>
          <w:sz w:val="22"/>
          <w:szCs w:val="22"/>
        </w:rPr>
      </w:pPr>
    </w:p>
    <w:tbl>
      <w:tblPr>
        <w:tblW w:w="14294"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
        <w:gridCol w:w="2475"/>
        <w:gridCol w:w="362"/>
        <w:gridCol w:w="5433"/>
        <w:gridCol w:w="574"/>
        <w:gridCol w:w="1275"/>
        <w:gridCol w:w="277"/>
        <w:gridCol w:w="1702"/>
        <w:gridCol w:w="424"/>
        <w:gridCol w:w="568"/>
        <w:gridCol w:w="432"/>
        <w:gridCol w:w="702"/>
      </w:tblGrid>
      <w:tr w:rsidR="00564A70" w:rsidRPr="009B4631" w14:paraId="7FD0AB1E" w14:textId="77777777" w:rsidTr="00542DA5">
        <w:trPr>
          <w:gridBefore w:val="1"/>
          <w:wBefore w:w="70" w:type="dxa"/>
          <w:trHeight w:val="20"/>
        </w:trPr>
        <w:tc>
          <w:tcPr>
            <w:tcW w:w="2475" w:type="dxa"/>
            <w:tcBorders>
              <w:top w:val="single" w:sz="4" w:space="0" w:color="auto"/>
              <w:left w:val="single" w:sz="4" w:space="0" w:color="auto"/>
              <w:bottom w:val="single" w:sz="4" w:space="0" w:color="auto"/>
              <w:right w:val="single" w:sz="4" w:space="0" w:color="auto"/>
            </w:tcBorders>
            <w:hideMark/>
          </w:tcPr>
          <w:p w14:paraId="0A700102"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bCs/>
                <w:sz w:val="20"/>
                <w:szCs w:val="20"/>
                <w:lang w:eastAsia="en-US"/>
              </w:rPr>
            </w:pPr>
            <w:r w:rsidRPr="009B4631">
              <w:rPr>
                <w:b/>
                <w:bCs/>
                <w:sz w:val="20"/>
                <w:szCs w:val="20"/>
                <w:lang w:eastAsia="en-US"/>
              </w:rPr>
              <w:t>Наименование разделов и тем</w:t>
            </w:r>
          </w:p>
        </w:tc>
        <w:tc>
          <w:tcPr>
            <w:tcW w:w="5795" w:type="dxa"/>
            <w:gridSpan w:val="2"/>
            <w:tcBorders>
              <w:top w:val="single" w:sz="4" w:space="0" w:color="auto"/>
              <w:left w:val="single" w:sz="4" w:space="0" w:color="auto"/>
              <w:bottom w:val="single" w:sz="4" w:space="0" w:color="auto"/>
              <w:right w:val="single" w:sz="4" w:space="0" w:color="auto"/>
            </w:tcBorders>
            <w:hideMark/>
          </w:tcPr>
          <w:p w14:paraId="05E3606E"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bCs/>
                <w:sz w:val="20"/>
                <w:szCs w:val="20"/>
                <w:lang w:eastAsia="en-US"/>
              </w:rPr>
            </w:pPr>
            <w:r w:rsidRPr="009B4631">
              <w:rPr>
                <w:b/>
                <w:bCs/>
                <w:sz w:val="20"/>
                <w:szCs w:val="20"/>
                <w:lang w:eastAsia="en-US"/>
              </w:rPr>
              <w:t>Содержание учебного материала, лабораторные и практические работы обучающихся</w:t>
            </w:r>
          </w:p>
        </w:tc>
        <w:tc>
          <w:tcPr>
            <w:tcW w:w="2126" w:type="dxa"/>
            <w:gridSpan w:val="3"/>
            <w:tcBorders>
              <w:top w:val="single" w:sz="4" w:space="0" w:color="auto"/>
              <w:left w:val="single" w:sz="4" w:space="0" w:color="auto"/>
              <w:bottom w:val="single" w:sz="4" w:space="0" w:color="auto"/>
              <w:right w:val="single" w:sz="4" w:space="0" w:color="auto"/>
            </w:tcBorders>
            <w:hideMark/>
          </w:tcPr>
          <w:p w14:paraId="7EF6FFFF"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bCs/>
                <w:sz w:val="20"/>
                <w:szCs w:val="20"/>
                <w:lang w:eastAsia="en-US"/>
              </w:rPr>
            </w:pPr>
            <w:r w:rsidRPr="009B4631">
              <w:rPr>
                <w:b/>
                <w:bCs/>
                <w:sz w:val="20"/>
                <w:szCs w:val="20"/>
              </w:rPr>
              <w:t xml:space="preserve">Объем, акад. ч / в том числе в форме практической подготовки, </w:t>
            </w:r>
            <w:proofErr w:type="spellStart"/>
            <w:r w:rsidRPr="009B4631">
              <w:rPr>
                <w:b/>
                <w:bCs/>
                <w:sz w:val="20"/>
                <w:szCs w:val="20"/>
              </w:rPr>
              <w:t>акад</w:t>
            </w:r>
            <w:proofErr w:type="spellEnd"/>
            <w:r w:rsidRPr="009B4631">
              <w:rPr>
                <w:b/>
                <w:bCs/>
                <w:sz w:val="20"/>
                <w:szCs w:val="20"/>
              </w:rPr>
              <w:t xml:space="preserve"> ч</w:t>
            </w:r>
          </w:p>
        </w:tc>
        <w:tc>
          <w:tcPr>
            <w:tcW w:w="1702" w:type="dxa"/>
            <w:tcBorders>
              <w:top w:val="single" w:sz="4" w:space="0" w:color="auto"/>
              <w:left w:val="single" w:sz="4" w:space="0" w:color="auto"/>
              <w:bottom w:val="single" w:sz="4" w:space="0" w:color="auto"/>
              <w:right w:val="single" w:sz="4" w:space="0" w:color="auto"/>
            </w:tcBorders>
            <w:hideMark/>
          </w:tcPr>
          <w:p w14:paraId="64C7E800"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bCs/>
                <w:sz w:val="20"/>
                <w:szCs w:val="20"/>
                <w:lang w:eastAsia="en-US"/>
              </w:rPr>
            </w:pPr>
            <w:r w:rsidRPr="009B4631">
              <w:rPr>
                <w:b/>
                <w:bCs/>
                <w:sz w:val="20"/>
                <w:szCs w:val="20"/>
                <w:lang w:eastAsia="en-US"/>
              </w:rPr>
              <w:t xml:space="preserve">Коды компетенций и личностных </w:t>
            </w:r>
            <w:proofErr w:type="gramStart"/>
            <w:r w:rsidRPr="009B4631">
              <w:rPr>
                <w:b/>
                <w:bCs/>
                <w:sz w:val="20"/>
                <w:szCs w:val="20"/>
                <w:lang w:eastAsia="en-US"/>
              </w:rPr>
              <w:t>результатов ,</w:t>
            </w:r>
            <w:proofErr w:type="gramEnd"/>
            <w:r w:rsidRPr="009B4631">
              <w:rPr>
                <w:b/>
                <w:bCs/>
                <w:sz w:val="20"/>
                <w:szCs w:val="20"/>
                <w:lang w:eastAsia="en-US"/>
              </w:rPr>
              <w:t xml:space="preserve"> формированию которых способствует элемент программы</w:t>
            </w:r>
          </w:p>
        </w:tc>
        <w:tc>
          <w:tcPr>
            <w:tcW w:w="992" w:type="dxa"/>
            <w:gridSpan w:val="2"/>
          </w:tcPr>
          <w:p w14:paraId="641C2655" w14:textId="77777777" w:rsidR="00564A70" w:rsidRPr="009B4631" w:rsidRDefault="00564A70" w:rsidP="00542DA5">
            <w:pPr>
              <w:suppressAutoHyphens/>
              <w:jc w:val="center"/>
              <w:rPr>
                <w:b/>
                <w:bCs/>
                <w:sz w:val="20"/>
                <w:szCs w:val="20"/>
              </w:rPr>
            </w:pPr>
            <w:r w:rsidRPr="009B4631">
              <w:rPr>
                <w:b/>
                <w:sz w:val="20"/>
                <w:szCs w:val="20"/>
              </w:rPr>
              <w:t>Код ПК, ОК</w:t>
            </w:r>
          </w:p>
        </w:tc>
        <w:tc>
          <w:tcPr>
            <w:tcW w:w="1134" w:type="dxa"/>
            <w:gridSpan w:val="2"/>
          </w:tcPr>
          <w:p w14:paraId="26F77F05" w14:textId="77777777" w:rsidR="00564A70" w:rsidRPr="009B4631" w:rsidRDefault="00564A70" w:rsidP="00542DA5">
            <w:pPr>
              <w:suppressAutoHyphens/>
              <w:jc w:val="center"/>
              <w:rPr>
                <w:b/>
                <w:bCs/>
                <w:sz w:val="20"/>
                <w:szCs w:val="20"/>
              </w:rPr>
            </w:pPr>
            <w:r w:rsidRPr="009B4631">
              <w:rPr>
                <w:b/>
                <w:sz w:val="20"/>
                <w:szCs w:val="20"/>
              </w:rPr>
              <w:t>Код Н/У/З</w:t>
            </w:r>
          </w:p>
        </w:tc>
      </w:tr>
      <w:tr w:rsidR="00564A70" w:rsidRPr="009B4631" w14:paraId="5AB3ABB2" w14:textId="77777777" w:rsidTr="00542DA5">
        <w:trPr>
          <w:gridBefore w:val="1"/>
          <w:wBefore w:w="70" w:type="dxa"/>
          <w:trHeight w:val="333"/>
        </w:trPr>
        <w:tc>
          <w:tcPr>
            <w:tcW w:w="2475" w:type="dxa"/>
            <w:tcBorders>
              <w:top w:val="single" w:sz="4" w:space="0" w:color="auto"/>
              <w:left w:val="single" w:sz="4" w:space="0" w:color="auto"/>
              <w:bottom w:val="single" w:sz="4" w:space="0" w:color="auto"/>
              <w:right w:val="single" w:sz="4" w:space="0" w:color="auto"/>
            </w:tcBorders>
            <w:vAlign w:val="center"/>
            <w:hideMark/>
          </w:tcPr>
          <w:p w14:paraId="0341A8F8" w14:textId="77777777" w:rsidR="00564A70" w:rsidRPr="009B4631" w:rsidRDefault="00564A70" w:rsidP="00542DA5">
            <w:pPr>
              <w:keepNext/>
              <w:keepLines/>
              <w:widowControl w:val="0"/>
              <w:tabs>
                <w:tab w:val="center" w:pos="4677"/>
                <w:tab w:val="right" w:pos="9355"/>
              </w:tabs>
              <w:suppressAutoHyphens/>
              <w:contextualSpacing/>
              <w:jc w:val="center"/>
              <w:rPr>
                <w:b/>
                <w:bCs/>
                <w:lang w:eastAsia="en-US"/>
              </w:rPr>
            </w:pPr>
            <w:r w:rsidRPr="009B4631">
              <w:rPr>
                <w:b/>
                <w:bCs/>
                <w:lang w:eastAsia="en-US"/>
              </w:rPr>
              <w:t>1</w:t>
            </w:r>
          </w:p>
        </w:tc>
        <w:tc>
          <w:tcPr>
            <w:tcW w:w="5795" w:type="dxa"/>
            <w:gridSpan w:val="2"/>
            <w:tcBorders>
              <w:top w:val="single" w:sz="4" w:space="0" w:color="auto"/>
              <w:left w:val="single" w:sz="4" w:space="0" w:color="auto"/>
              <w:bottom w:val="single" w:sz="4" w:space="0" w:color="auto"/>
              <w:right w:val="single" w:sz="4" w:space="0" w:color="auto"/>
            </w:tcBorders>
            <w:vAlign w:val="center"/>
            <w:hideMark/>
          </w:tcPr>
          <w:p w14:paraId="08FBEA5E"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bCs/>
                <w:sz w:val="28"/>
                <w:szCs w:val="28"/>
                <w:lang w:eastAsia="en-US"/>
              </w:rPr>
            </w:pPr>
            <w:r w:rsidRPr="009B4631">
              <w:rPr>
                <w:b/>
                <w:bCs/>
                <w:sz w:val="28"/>
                <w:szCs w:val="28"/>
                <w:lang w:eastAsia="en-US"/>
              </w:rPr>
              <w:t>2</w:t>
            </w:r>
          </w:p>
        </w:tc>
        <w:tc>
          <w:tcPr>
            <w:tcW w:w="2126" w:type="dxa"/>
            <w:gridSpan w:val="3"/>
            <w:tcBorders>
              <w:top w:val="single" w:sz="4" w:space="0" w:color="auto"/>
              <w:left w:val="single" w:sz="4" w:space="0" w:color="auto"/>
              <w:bottom w:val="single" w:sz="4" w:space="0" w:color="auto"/>
              <w:right w:val="single" w:sz="4" w:space="0" w:color="auto"/>
            </w:tcBorders>
            <w:vAlign w:val="center"/>
            <w:hideMark/>
          </w:tcPr>
          <w:p w14:paraId="435ADB70"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bCs/>
                <w:sz w:val="28"/>
                <w:szCs w:val="28"/>
                <w:lang w:eastAsia="en-US"/>
              </w:rPr>
            </w:pPr>
            <w:r w:rsidRPr="009B4631">
              <w:rPr>
                <w:b/>
                <w:bCs/>
                <w:sz w:val="28"/>
                <w:szCs w:val="28"/>
                <w:lang w:eastAsia="en-US"/>
              </w:rPr>
              <w:t>3</w:t>
            </w:r>
          </w:p>
        </w:tc>
        <w:tc>
          <w:tcPr>
            <w:tcW w:w="1702" w:type="dxa"/>
            <w:tcBorders>
              <w:top w:val="single" w:sz="4" w:space="0" w:color="auto"/>
              <w:left w:val="single" w:sz="4" w:space="0" w:color="auto"/>
              <w:bottom w:val="single" w:sz="4" w:space="0" w:color="auto"/>
              <w:right w:val="single" w:sz="4" w:space="0" w:color="auto"/>
            </w:tcBorders>
            <w:vAlign w:val="center"/>
            <w:hideMark/>
          </w:tcPr>
          <w:p w14:paraId="0FA12682"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bCs/>
                <w:sz w:val="28"/>
                <w:szCs w:val="28"/>
                <w:lang w:eastAsia="en-US"/>
              </w:rPr>
            </w:pPr>
            <w:r w:rsidRPr="009B4631">
              <w:rPr>
                <w:b/>
                <w:bCs/>
                <w:sz w:val="28"/>
                <w:szCs w:val="28"/>
                <w:lang w:eastAsia="en-US"/>
              </w:rPr>
              <w:t>4</w:t>
            </w:r>
          </w:p>
        </w:tc>
        <w:tc>
          <w:tcPr>
            <w:tcW w:w="992" w:type="dxa"/>
            <w:gridSpan w:val="2"/>
            <w:tcBorders>
              <w:top w:val="single" w:sz="4" w:space="0" w:color="auto"/>
              <w:left w:val="single" w:sz="4" w:space="0" w:color="auto"/>
              <w:bottom w:val="single" w:sz="4" w:space="0" w:color="auto"/>
              <w:right w:val="single" w:sz="4" w:space="0" w:color="auto"/>
            </w:tcBorders>
          </w:tcPr>
          <w:p w14:paraId="344EF0B7"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bCs/>
                <w:sz w:val="28"/>
                <w:szCs w:val="28"/>
                <w:lang w:eastAsia="en-US"/>
              </w:rPr>
            </w:pPr>
          </w:p>
        </w:tc>
        <w:tc>
          <w:tcPr>
            <w:tcW w:w="1134" w:type="dxa"/>
            <w:gridSpan w:val="2"/>
            <w:tcBorders>
              <w:top w:val="single" w:sz="4" w:space="0" w:color="auto"/>
              <w:left w:val="single" w:sz="4" w:space="0" w:color="auto"/>
              <w:bottom w:val="single" w:sz="4" w:space="0" w:color="auto"/>
              <w:right w:val="single" w:sz="4" w:space="0" w:color="auto"/>
            </w:tcBorders>
          </w:tcPr>
          <w:p w14:paraId="53756BC1"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bCs/>
                <w:sz w:val="28"/>
                <w:szCs w:val="28"/>
                <w:lang w:eastAsia="en-US"/>
              </w:rPr>
            </w:pPr>
          </w:p>
        </w:tc>
      </w:tr>
      <w:tr w:rsidR="00564A70" w:rsidRPr="009B4631" w14:paraId="2F8944CD" w14:textId="77777777" w:rsidTr="00542DA5">
        <w:trPr>
          <w:gridBefore w:val="1"/>
          <w:wBefore w:w="70" w:type="dxa"/>
          <w:trHeight w:val="333"/>
        </w:trPr>
        <w:tc>
          <w:tcPr>
            <w:tcW w:w="2475" w:type="dxa"/>
            <w:tcBorders>
              <w:top w:val="single" w:sz="4" w:space="0" w:color="auto"/>
              <w:left w:val="single" w:sz="4" w:space="0" w:color="auto"/>
              <w:bottom w:val="single" w:sz="4" w:space="0" w:color="auto"/>
              <w:right w:val="single" w:sz="4" w:space="0" w:color="auto"/>
            </w:tcBorders>
          </w:tcPr>
          <w:p w14:paraId="39CEAAAD" w14:textId="77777777" w:rsidR="00564A70" w:rsidRPr="009B4631" w:rsidRDefault="00564A70" w:rsidP="00542DA5">
            <w:pPr>
              <w:jc w:val="both"/>
              <w:rPr>
                <w:b/>
                <w:lang w:eastAsia="en-US"/>
              </w:rPr>
            </w:pPr>
            <w:r w:rsidRPr="009B4631">
              <w:rPr>
                <w:b/>
                <w:lang w:eastAsia="en-US"/>
              </w:rPr>
              <w:t xml:space="preserve">Раздел </w:t>
            </w:r>
          </w:p>
        </w:tc>
        <w:tc>
          <w:tcPr>
            <w:tcW w:w="5795" w:type="dxa"/>
            <w:gridSpan w:val="2"/>
            <w:tcBorders>
              <w:top w:val="single" w:sz="4" w:space="0" w:color="auto"/>
              <w:left w:val="single" w:sz="4" w:space="0" w:color="auto"/>
              <w:bottom w:val="single" w:sz="4" w:space="0" w:color="auto"/>
              <w:right w:val="single" w:sz="4" w:space="0" w:color="auto"/>
            </w:tcBorders>
          </w:tcPr>
          <w:p w14:paraId="48766E9D" w14:textId="77777777" w:rsidR="00564A70" w:rsidRPr="009B4631" w:rsidRDefault="00564A70" w:rsidP="00542DA5">
            <w:pPr>
              <w:shd w:val="clear" w:color="auto" w:fill="FFFFFF"/>
              <w:ind w:firstLine="34"/>
              <w:contextualSpacing/>
              <w:jc w:val="both"/>
              <w:rPr>
                <w:lang w:eastAsia="en-US"/>
              </w:rPr>
            </w:pPr>
            <w:r w:rsidRPr="009B4631">
              <w:rPr>
                <w:b/>
                <w:lang w:eastAsia="en-US"/>
              </w:rPr>
              <w:t>Учебно-методический</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027E469E"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i/>
                <w:iCs/>
                <w:lang w:eastAsia="en-US"/>
              </w:rPr>
            </w:pPr>
            <w:r w:rsidRPr="009B4631">
              <w:rPr>
                <w:b/>
                <w:bCs/>
                <w:i/>
                <w:iCs/>
                <w:lang w:eastAsia="en-US"/>
              </w:rPr>
              <w:t>16</w:t>
            </w:r>
          </w:p>
        </w:tc>
        <w:tc>
          <w:tcPr>
            <w:tcW w:w="1702" w:type="dxa"/>
            <w:tcBorders>
              <w:top w:val="single" w:sz="4" w:space="0" w:color="auto"/>
              <w:left w:val="single" w:sz="4" w:space="0" w:color="auto"/>
              <w:bottom w:val="single" w:sz="4" w:space="0" w:color="auto"/>
              <w:right w:val="single" w:sz="4" w:space="0" w:color="auto"/>
            </w:tcBorders>
            <w:vAlign w:val="center"/>
          </w:tcPr>
          <w:p w14:paraId="4167DD1C"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tcBorders>
              <w:top w:val="single" w:sz="4" w:space="0" w:color="auto"/>
              <w:left w:val="single" w:sz="4" w:space="0" w:color="auto"/>
              <w:bottom w:val="single" w:sz="4" w:space="0" w:color="auto"/>
              <w:right w:val="single" w:sz="4" w:space="0" w:color="auto"/>
            </w:tcBorders>
          </w:tcPr>
          <w:p w14:paraId="489A607A"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tcBorders>
              <w:top w:val="single" w:sz="4" w:space="0" w:color="auto"/>
              <w:left w:val="single" w:sz="4" w:space="0" w:color="auto"/>
              <w:bottom w:val="single" w:sz="4" w:space="0" w:color="auto"/>
              <w:right w:val="single" w:sz="4" w:space="0" w:color="auto"/>
            </w:tcBorders>
          </w:tcPr>
          <w:p w14:paraId="657408FA"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594A1628" w14:textId="77777777" w:rsidTr="00542DA5">
        <w:trPr>
          <w:gridBefore w:val="1"/>
          <w:wBefore w:w="70" w:type="dxa"/>
          <w:trHeight w:val="20"/>
        </w:trPr>
        <w:tc>
          <w:tcPr>
            <w:tcW w:w="2475" w:type="dxa"/>
            <w:tcBorders>
              <w:top w:val="single" w:sz="4" w:space="0" w:color="auto"/>
              <w:left w:val="single" w:sz="4" w:space="0" w:color="auto"/>
              <w:bottom w:val="single" w:sz="4" w:space="0" w:color="auto"/>
              <w:right w:val="single" w:sz="4" w:space="0" w:color="auto"/>
            </w:tcBorders>
            <w:hideMark/>
          </w:tcPr>
          <w:p w14:paraId="4021281E" w14:textId="77777777" w:rsidR="00564A70" w:rsidRPr="009B4631" w:rsidRDefault="00564A70" w:rsidP="00542DA5">
            <w:pPr>
              <w:jc w:val="both"/>
              <w:rPr>
                <w:b/>
                <w:lang w:eastAsia="en-US"/>
              </w:rPr>
            </w:pPr>
            <w:r w:rsidRPr="009B4631">
              <w:rPr>
                <w:b/>
                <w:lang w:eastAsia="en-US"/>
              </w:rPr>
              <w:t>Тема: Профессионально-прикладная физическая подготовка</w:t>
            </w:r>
          </w:p>
        </w:tc>
        <w:tc>
          <w:tcPr>
            <w:tcW w:w="5795" w:type="dxa"/>
            <w:gridSpan w:val="2"/>
            <w:tcBorders>
              <w:top w:val="single" w:sz="4" w:space="0" w:color="auto"/>
              <w:left w:val="single" w:sz="4" w:space="0" w:color="auto"/>
              <w:bottom w:val="single" w:sz="4" w:space="0" w:color="auto"/>
              <w:right w:val="single" w:sz="4" w:space="0" w:color="auto"/>
            </w:tcBorders>
            <w:hideMark/>
          </w:tcPr>
          <w:p w14:paraId="530CD0DA" w14:textId="77777777" w:rsidR="00564A70" w:rsidRPr="009B4631" w:rsidRDefault="00564A70" w:rsidP="00542DA5">
            <w:pPr>
              <w:shd w:val="clear" w:color="auto" w:fill="FFFFFF"/>
              <w:ind w:firstLine="34"/>
              <w:contextualSpacing/>
              <w:jc w:val="both"/>
              <w:rPr>
                <w:lang w:eastAsia="en-US"/>
              </w:rPr>
            </w:pPr>
            <w:r w:rsidRPr="009B4631">
              <w:rPr>
                <w:lang w:eastAsia="en-US"/>
              </w:rPr>
              <w:t xml:space="preserve">Практическое занятие. 1. Простейшие методики самооценки работоспособности, усталости, утомления и применение средств физической культуры для их направленной коррекции. Использование методов самоконтроля, стандартов, индексов. </w:t>
            </w:r>
          </w:p>
        </w:tc>
        <w:tc>
          <w:tcPr>
            <w:tcW w:w="2126" w:type="dxa"/>
            <w:gridSpan w:val="3"/>
            <w:tcBorders>
              <w:top w:val="single" w:sz="4" w:space="0" w:color="auto"/>
              <w:left w:val="single" w:sz="4" w:space="0" w:color="auto"/>
              <w:bottom w:val="single" w:sz="4" w:space="0" w:color="auto"/>
              <w:right w:val="single" w:sz="4" w:space="0" w:color="auto"/>
            </w:tcBorders>
            <w:vAlign w:val="center"/>
            <w:hideMark/>
          </w:tcPr>
          <w:p w14:paraId="2DB51FC0"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p w14:paraId="188FD973"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p w14:paraId="6195DC4E"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i/>
                <w:iCs/>
                <w:lang w:eastAsia="en-US"/>
              </w:rPr>
            </w:pP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3179C5"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1,</w:t>
            </w:r>
          </w:p>
          <w:p w14:paraId="7E1967CF"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2,</w:t>
            </w:r>
          </w:p>
          <w:p w14:paraId="2FB069F6"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ОК 4, </w:t>
            </w:r>
          </w:p>
          <w:p w14:paraId="1DDDBC4A"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5</w:t>
            </w:r>
          </w:p>
          <w:p w14:paraId="5E8D2604"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8</w:t>
            </w:r>
          </w:p>
          <w:p w14:paraId="67F85E10"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ЛР 9, </w:t>
            </w:r>
          </w:p>
          <w:p w14:paraId="3E3D7A42"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ЛР 1, </w:t>
            </w:r>
          </w:p>
          <w:p w14:paraId="578805C6"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ЛР 2</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14:paraId="185267EE"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1,</w:t>
            </w:r>
          </w:p>
          <w:p w14:paraId="2C69D7A0"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2,</w:t>
            </w:r>
          </w:p>
          <w:p w14:paraId="7381D782"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ОК 4, </w:t>
            </w:r>
          </w:p>
          <w:p w14:paraId="573593E1"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5</w:t>
            </w:r>
          </w:p>
          <w:p w14:paraId="3D77101B"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8</w:t>
            </w:r>
          </w:p>
          <w:p w14:paraId="1BB1AED5"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val="restart"/>
            <w:tcBorders>
              <w:top w:val="single" w:sz="4" w:space="0" w:color="auto"/>
              <w:left w:val="single" w:sz="4" w:space="0" w:color="auto"/>
              <w:right w:val="single" w:sz="4" w:space="0" w:color="auto"/>
            </w:tcBorders>
            <w:shd w:val="clear" w:color="auto" w:fill="FFFFFF"/>
          </w:tcPr>
          <w:p w14:paraId="0A8CDEC0"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roofErr w:type="spellStart"/>
            <w:r w:rsidRPr="009B4631">
              <w:rPr>
                <w:i/>
                <w:iCs/>
                <w:lang w:eastAsia="en-US"/>
              </w:rPr>
              <w:t>Уо</w:t>
            </w:r>
            <w:proofErr w:type="spellEnd"/>
            <w:r w:rsidRPr="009B4631">
              <w:rPr>
                <w:i/>
                <w:iCs/>
                <w:lang w:eastAsia="en-US"/>
              </w:rPr>
              <w:t xml:space="preserve"> 01.01 </w:t>
            </w:r>
            <w:proofErr w:type="spellStart"/>
            <w:r w:rsidRPr="009B4631">
              <w:rPr>
                <w:i/>
                <w:iCs/>
                <w:lang w:eastAsia="en-US"/>
              </w:rPr>
              <w:t>Уо</w:t>
            </w:r>
            <w:proofErr w:type="spellEnd"/>
            <w:r w:rsidRPr="009B4631">
              <w:rPr>
                <w:i/>
                <w:iCs/>
                <w:lang w:eastAsia="en-US"/>
              </w:rPr>
              <w:t xml:space="preserve"> 01.02 </w:t>
            </w:r>
            <w:proofErr w:type="spellStart"/>
            <w:r w:rsidRPr="009B4631">
              <w:rPr>
                <w:i/>
                <w:iCs/>
                <w:lang w:eastAsia="en-US"/>
              </w:rPr>
              <w:t>Зо</w:t>
            </w:r>
            <w:proofErr w:type="spellEnd"/>
            <w:r w:rsidRPr="009B4631">
              <w:rPr>
                <w:i/>
                <w:iCs/>
                <w:lang w:eastAsia="en-US"/>
              </w:rPr>
              <w:t xml:space="preserve"> 01.01    </w:t>
            </w:r>
            <w:proofErr w:type="spellStart"/>
            <w:r w:rsidRPr="009B4631">
              <w:rPr>
                <w:i/>
                <w:iCs/>
                <w:lang w:eastAsia="en-US"/>
              </w:rPr>
              <w:t>Зо</w:t>
            </w:r>
            <w:proofErr w:type="spellEnd"/>
            <w:r w:rsidRPr="009B4631">
              <w:rPr>
                <w:i/>
                <w:iCs/>
                <w:lang w:eastAsia="en-US"/>
              </w:rPr>
              <w:t xml:space="preserve"> 01.02 </w:t>
            </w:r>
            <w:proofErr w:type="spellStart"/>
            <w:r w:rsidRPr="009B4631">
              <w:rPr>
                <w:i/>
                <w:iCs/>
                <w:lang w:eastAsia="en-US"/>
              </w:rPr>
              <w:t>Уо</w:t>
            </w:r>
            <w:proofErr w:type="spellEnd"/>
            <w:r w:rsidRPr="009B4631">
              <w:rPr>
                <w:i/>
                <w:iCs/>
                <w:lang w:eastAsia="en-US"/>
              </w:rPr>
              <w:t xml:space="preserve"> 02.01 </w:t>
            </w:r>
            <w:proofErr w:type="spellStart"/>
            <w:r w:rsidRPr="009B4631">
              <w:rPr>
                <w:i/>
                <w:iCs/>
                <w:lang w:eastAsia="en-US"/>
              </w:rPr>
              <w:t>Уо</w:t>
            </w:r>
            <w:proofErr w:type="spellEnd"/>
            <w:r w:rsidRPr="009B4631">
              <w:rPr>
                <w:i/>
                <w:iCs/>
                <w:lang w:eastAsia="en-US"/>
              </w:rPr>
              <w:t xml:space="preserve"> 02.02 </w:t>
            </w:r>
            <w:proofErr w:type="spellStart"/>
            <w:r w:rsidRPr="009B4631">
              <w:rPr>
                <w:i/>
                <w:iCs/>
                <w:lang w:eastAsia="en-US"/>
              </w:rPr>
              <w:t>Зо</w:t>
            </w:r>
            <w:proofErr w:type="spellEnd"/>
            <w:r w:rsidRPr="009B4631">
              <w:rPr>
                <w:i/>
                <w:iCs/>
                <w:lang w:eastAsia="en-US"/>
              </w:rPr>
              <w:t xml:space="preserve"> 02.01 </w:t>
            </w:r>
            <w:proofErr w:type="spellStart"/>
            <w:r w:rsidRPr="009B4631">
              <w:rPr>
                <w:i/>
                <w:iCs/>
                <w:lang w:eastAsia="en-US"/>
              </w:rPr>
              <w:t>Уо</w:t>
            </w:r>
            <w:proofErr w:type="spellEnd"/>
            <w:r w:rsidRPr="009B4631">
              <w:rPr>
                <w:i/>
                <w:iCs/>
                <w:lang w:eastAsia="en-US"/>
              </w:rPr>
              <w:t xml:space="preserve"> 04.01 </w:t>
            </w:r>
            <w:proofErr w:type="spellStart"/>
            <w:r w:rsidRPr="009B4631">
              <w:rPr>
                <w:i/>
                <w:iCs/>
                <w:lang w:eastAsia="en-US"/>
              </w:rPr>
              <w:t>Уо</w:t>
            </w:r>
            <w:proofErr w:type="spellEnd"/>
            <w:r w:rsidRPr="009B4631">
              <w:rPr>
                <w:i/>
                <w:iCs/>
                <w:lang w:eastAsia="en-US"/>
              </w:rPr>
              <w:t xml:space="preserve"> 04.02 </w:t>
            </w:r>
            <w:proofErr w:type="spellStart"/>
            <w:r w:rsidRPr="009B4631">
              <w:rPr>
                <w:i/>
                <w:iCs/>
                <w:lang w:eastAsia="en-US"/>
              </w:rPr>
              <w:t>Зо</w:t>
            </w:r>
            <w:proofErr w:type="spellEnd"/>
            <w:r w:rsidRPr="009B4631">
              <w:rPr>
                <w:i/>
                <w:iCs/>
                <w:lang w:eastAsia="en-US"/>
              </w:rPr>
              <w:t xml:space="preserve"> 04.01 </w:t>
            </w:r>
            <w:proofErr w:type="spellStart"/>
            <w:r w:rsidRPr="009B4631">
              <w:rPr>
                <w:i/>
                <w:iCs/>
                <w:lang w:eastAsia="en-US"/>
              </w:rPr>
              <w:t>Уо</w:t>
            </w:r>
            <w:proofErr w:type="spellEnd"/>
            <w:r w:rsidRPr="009B4631">
              <w:rPr>
                <w:i/>
                <w:iCs/>
                <w:lang w:eastAsia="en-US"/>
              </w:rPr>
              <w:t xml:space="preserve"> 05.01 </w:t>
            </w:r>
            <w:proofErr w:type="spellStart"/>
            <w:r w:rsidRPr="009B4631">
              <w:rPr>
                <w:i/>
                <w:iCs/>
                <w:lang w:eastAsia="en-US"/>
              </w:rPr>
              <w:t>Зо</w:t>
            </w:r>
            <w:proofErr w:type="spellEnd"/>
            <w:r w:rsidRPr="009B4631">
              <w:rPr>
                <w:i/>
                <w:iCs/>
                <w:lang w:eastAsia="en-US"/>
              </w:rPr>
              <w:t xml:space="preserve"> 05.01 </w:t>
            </w:r>
            <w:proofErr w:type="spellStart"/>
            <w:r w:rsidRPr="009B4631">
              <w:rPr>
                <w:i/>
                <w:iCs/>
                <w:lang w:eastAsia="en-US"/>
              </w:rPr>
              <w:t>Зо</w:t>
            </w:r>
            <w:proofErr w:type="spellEnd"/>
            <w:r w:rsidRPr="009B4631">
              <w:rPr>
                <w:i/>
                <w:iCs/>
                <w:lang w:eastAsia="en-US"/>
              </w:rPr>
              <w:t xml:space="preserve"> 05.02 </w:t>
            </w:r>
            <w:proofErr w:type="spellStart"/>
            <w:r w:rsidRPr="009B4631">
              <w:rPr>
                <w:i/>
                <w:iCs/>
                <w:lang w:eastAsia="en-US"/>
              </w:rPr>
              <w:t>Уо</w:t>
            </w:r>
            <w:proofErr w:type="spellEnd"/>
            <w:r w:rsidRPr="009B4631">
              <w:rPr>
                <w:i/>
                <w:iCs/>
                <w:lang w:eastAsia="en-US"/>
              </w:rPr>
              <w:t xml:space="preserve"> 08.01 </w:t>
            </w:r>
            <w:proofErr w:type="spellStart"/>
            <w:r w:rsidRPr="009B4631">
              <w:rPr>
                <w:i/>
                <w:iCs/>
                <w:lang w:eastAsia="en-US"/>
              </w:rPr>
              <w:t>Уо</w:t>
            </w:r>
            <w:proofErr w:type="spellEnd"/>
            <w:r w:rsidRPr="009B4631">
              <w:rPr>
                <w:i/>
                <w:iCs/>
                <w:lang w:eastAsia="en-US"/>
              </w:rPr>
              <w:t xml:space="preserve"> 08.02 </w:t>
            </w:r>
            <w:proofErr w:type="spellStart"/>
            <w:r w:rsidRPr="009B4631">
              <w:rPr>
                <w:i/>
                <w:iCs/>
                <w:lang w:eastAsia="en-US"/>
              </w:rPr>
              <w:t>Уо</w:t>
            </w:r>
            <w:proofErr w:type="spellEnd"/>
            <w:r w:rsidRPr="009B4631">
              <w:rPr>
                <w:i/>
                <w:iCs/>
                <w:lang w:eastAsia="en-US"/>
              </w:rPr>
              <w:t xml:space="preserve"> 08.03 </w:t>
            </w:r>
            <w:proofErr w:type="spellStart"/>
            <w:r w:rsidRPr="009B4631">
              <w:rPr>
                <w:i/>
                <w:iCs/>
                <w:lang w:eastAsia="en-US"/>
              </w:rPr>
              <w:t>Зо</w:t>
            </w:r>
            <w:proofErr w:type="spellEnd"/>
            <w:r w:rsidRPr="009B4631">
              <w:rPr>
                <w:i/>
                <w:iCs/>
                <w:lang w:eastAsia="en-US"/>
              </w:rPr>
              <w:t xml:space="preserve"> 08.01 </w:t>
            </w:r>
            <w:proofErr w:type="spellStart"/>
            <w:r w:rsidRPr="009B4631">
              <w:rPr>
                <w:i/>
                <w:iCs/>
                <w:lang w:eastAsia="en-US"/>
              </w:rPr>
              <w:t>Зо</w:t>
            </w:r>
            <w:proofErr w:type="spellEnd"/>
            <w:r w:rsidRPr="009B4631">
              <w:rPr>
                <w:i/>
                <w:iCs/>
                <w:lang w:eastAsia="en-US"/>
              </w:rPr>
              <w:t xml:space="preserve"> 08.02 </w:t>
            </w:r>
            <w:proofErr w:type="spellStart"/>
            <w:r w:rsidRPr="009B4631">
              <w:rPr>
                <w:i/>
                <w:iCs/>
                <w:lang w:eastAsia="en-US"/>
              </w:rPr>
              <w:t>Зо</w:t>
            </w:r>
            <w:proofErr w:type="spellEnd"/>
            <w:r w:rsidRPr="009B4631">
              <w:rPr>
                <w:i/>
                <w:iCs/>
                <w:lang w:eastAsia="en-US"/>
              </w:rPr>
              <w:t xml:space="preserve"> 08.03 </w:t>
            </w:r>
            <w:proofErr w:type="spellStart"/>
            <w:r w:rsidRPr="009B4631">
              <w:rPr>
                <w:i/>
                <w:iCs/>
                <w:lang w:eastAsia="en-US"/>
              </w:rPr>
              <w:t>Зо</w:t>
            </w:r>
            <w:proofErr w:type="spellEnd"/>
            <w:r w:rsidRPr="009B4631">
              <w:rPr>
                <w:i/>
                <w:iCs/>
                <w:lang w:eastAsia="en-US"/>
              </w:rPr>
              <w:t xml:space="preserve"> 08.04</w:t>
            </w:r>
          </w:p>
        </w:tc>
      </w:tr>
      <w:tr w:rsidR="00564A70" w:rsidRPr="009B4631" w14:paraId="7C8B37AB"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0A40F565"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7912D6A4" w14:textId="77777777" w:rsidR="00564A70" w:rsidRPr="009B4631" w:rsidRDefault="00564A70" w:rsidP="00542DA5">
            <w:pPr>
              <w:shd w:val="clear" w:color="auto" w:fill="FFFFFF"/>
              <w:ind w:firstLine="34"/>
              <w:contextualSpacing/>
              <w:jc w:val="both"/>
              <w:rPr>
                <w:lang w:eastAsia="en-US"/>
              </w:rPr>
            </w:pPr>
            <w:r w:rsidRPr="009B4631">
              <w:rPr>
                <w:lang w:eastAsia="en-US"/>
              </w:rPr>
              <w:t>Практическое занятие. Методика составления и проведения самостоятельных занятий физическими упражнениями гигиенической и профессиональной направленности. Методика активного отдыха в ходе профессиональной деятельности по избранному направлению.</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62C13F32"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tcBorders>
              <w:top w:val="single" w:sz="4" w:space="0" w:color="auto"/>
              <w:left w:val="single" w:sz="4" w:space="0" w:color="auto"/>
              <w:right w:val="single" w:sz="4" w:space="0" w:color="auto"/>
            </w:tcBorders>
            <w:shd w:val="clear" w:color="auto" w:fill="FFFFFF"/>
            <w:vAlign w:val="center"/>
          </w:tcPr>
          <w:p w14:paraId="2AA2577A"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tcBorders>
              <w:top w:val="single" w:sz="4" w:space="0" w:color="auto"/>
              <w:left w:val="single" w:sz="4" w:space="0" w:color="auto"/>
              <w:right w:val="single" w:sz="4" w:space="0" w:color="auto"/>
            </w:tcBorders>
            <w:shd w:val="clear" w:color="auto" w:fill="FFFFFF"/>
          </w:tcPr>
          <w:p w14:paraId="3102B5E4"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5008CC1C"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0F65D291"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03E391BD" w14:textId="77777777" w:rsidR="00564A70" w:rsidRPr="009B4631" w:rsidRDefault="00564A70" w:rsidP="00542DA5">
            <w:pPr>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4C5AA174" w14:textId="77777777" w:rsidR="00564A70" w:rsidRPr="009B4631" w:rsidRDefault="00564A70" w:rsidP="00542DA5">
            <w:pPr>
              <w:shd w:val="clear" w:color="auto" w:fill="FFFFFF"/>
              <w:ind w:firstLine="34"/>
              <w:contextualSpacing/>
              <w:jc w:val="both"/>
              <w:rPr>
                <w:lang w:eastAsia="en-US"/>
              </w:rPr>
            </w:pPr>
            <w:r w:rsidRPr="009B4631">
              <w:rPr>
                <w:lang w:eastAsia="en-US"/>
              </w:rPr>
              <w:t>Практическое занятие. Массаж и самомассаж при физическом и умственном утомлении.</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4BF0B5E8"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tcBorders>
              <w:top w:val="single" w:sz="4" w:space="0" w:color="auto"/>
              <w:left w:val="single" w:sz="4" w:space="0" w:color="auto"/>
              <w:right w:val="single" w:sz="4" w:space="0" w:color="auto"/>
            </w:tcBorders>
            <w:shd w:val="clear" w:color="auto" w:fill="FFFFFF"/>
            <w:vAlign w:val="center"/>
          </w:tcPr>
          <w:p w14:paraId="6C7F6C28"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tcBorders>
              <w:top w:val="single" w:sz="4" w:space="0" w:color="auto"/>
              <w:left w:val="single" w:sz="4" w:space="0" w:color="auto"/>
              <w:right w:val="single" w:sz="4" w:space="0" w:color="auto"/>
            </w:tcBorders>
            <w:shd w:val="clear" w:color="auto" w:fill="FFFFFF"/>
          </w:tcPr>
          <w:p w14:paraId="6F65236E"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160D1831"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083272C4"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504BB215" w14:textId="77777777" w:rsidR="00564A70" w:rsidRPr="009B4631" w:rsidRDefault="00564A70" w:rsidP="00542DA5">
            <w:pPr>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02FBAC52" w14:textId="77777777" w:rsidR="00564A70" w:rsidRPr="009B4631" w:rsidRDefault="00564A70" w:rsidP="00542DA5">
            <w:pPr>
              <w:shd w:val="clear" w:color="auto" w:fill="FFFFFF"/>
              <w:ind w:firstLine="34"/>
              <w:contextualSpacing/>
              <w:jc w:val="both"/>
              <w:rPr>
                <w:lang w:eastAsia="en-US"/>
              </w:rPr>
            </w:pPr>
            <w:r w:rsidRPr="009B4631">
              <w:rPr>
                <w:lang w:eastAsia="en-US"/>
              </w:rPr>
              <w:t>Практическое занятие. Физические упражнения для профилактики и коррекции нарушения опорно-двигательного аппарата. Профилактика профессиональных заболеваний средствами и методами физического воспитания. Физические упражнения для кор</w:t>
            </w:r>
            <w:r w:rsidRPr="009B4631">
              <w:rPr>
                <w:lang w:eastAsia="en-US"/>
              </w:rPr>
              <w:lastRenderedPageBreak/>
              <w:t>рекции зрения.</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0C0E6D5B"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lastRenderedPageBreak/>
              <w:t>2</w:t>
            </w:r>
          </w:p>
        </w:tc>
        <w:tc>
          <w:tcPr>
            <w:tcW w:w="1702" w:type="dxa"/>
            <w:tcBorders>
              <w:top w:val="single" w:sz="4" w:space="0" w:color="auto"/>
              <w:left w:val="single" w:sz="4" w:space="0" w:color="auto"/>
              <w:right w:val="single" w:sz="4" w:space="0" w:color="auto"/>
            </w:tcBorders>
            <w:shd w:val="clear" w:color="auto" w:fill="FFFFFF"/>
            <w:vAlign w:val="center"/>
          </w:tcPr>
          <w:p w14:paraId="2085EBF1"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tcBorders>
              <w:top w:val="single" w:sz="4" w:space="0" w:color="auto"/>
              <w:left w:val="single" w:sz="4" w:space="0" w:color="auto"/>
              <w:right w:val="single" w:sz="4" w:space="0" w:color="auto"/>
            </w:tcBorders>
            <w:shd w:val="clear" w:color="auto" w:fill="FFFFFF"/>
          </w:tcPr>
          <w:p w14:paraId="4CB949A4"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7B4B0602"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32CCE4D3"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12697C62" w14:textId="77777777" w:rsidR="00564A70" w:rsidRPr="009B4631" w:rsidRDefault="00564A70" w:rsidP="00542DA5">
            <w:pPr>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73D57166" w14:textId="77777777" w:rsidR="00564A70" w:rsidRPr="009B4631" w:rsidRDefault="00564A70" w:rsidP="00542DA5">
            <w:pPr>
              <w:shd w:val="clear" w:color="auto" w:fill="FFFFFF"/>
              <w:ind w:firstLine="34"/>
              <w:contextualSpacing/>
              <w:jc w:val="both"/>
              <w:rPr>
                <w:lang w:eastAsia="en-US"/>
              </w:rPr>
            </w:pPr>
            <w:r w:rsidRPr="009B4631">
              <w:rPr>
                <w:lang w:eastAsia="en-US"/>
              </w:rPr>
              <w:t xml:space="preserve">Практическое занятие. Составление и проведение комплексов утренней, вводной и производственной гимнастики с учетом направления </w:t>
            </w:r>
            <w:proofErr w:type="gramStart"/>
            <w:r w:rsidRPr="009B4631">
              <w:rPr>
                <w:lang w:eastAsia="en-US"/>
              </w:rPr>
              <w:t>будущей  профессиональной</w:t>
            </w:r>
            <w:proofErr w:type="gramEnd"/>
            <w:r w:rsidRPr="009B4631">
              <w:rPr>
                <w:lang w:eastAsia="en-US"/>
              </w:rPr>
              <w:t xml:space="preserve"> деятельности обучающихся.</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5E6C3FED"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tcBorders>
              <w:top w:val="single" w:sz="4" w:space="0" w:color="auto"/>
              <w:left w:val="single" w:sz="4" w:space="0" w:color="auto"/>
              <w:right w:val="single" w:sz="4" w:space="0" w:color="auto"/>
            </w:tcBorders>
            <w:shd w:val="clear" w:color="auto" w:fill="FFFFFF"/>
            <w:vAlign w:val="center"/>
          </w:tcPr>
          <w:p w14:paraId="79DD5A42"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tcBorders>
              <w:top w:val="single" w:sz="4" w:space="0" w:color="auto"/>
              <w:left w:val="single" w:sz="4" w:space="0" w:color="auto"/>
              <w:right w:val="single" w:sz="4" w:space="0" w:color="auto"/>
            </w:tcBorders>
            <w:shd w:val="clear" w:color="auto" w:fill="FFFFFF"/>
          </w:tcPr>
          <w:p w14:paraId="3BDC9D26"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1985885C"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3D52415A"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79733D5A" w14:textId="77777777" w:rsidR="00564A70" w:rsidRPr="009B4631" w:rsidRDefault="00564A70" w:rsidP="00542DA5">
            <w:pPr>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5505A991" w14:textId="77777777" w:rsidR="00564A70" w:rsidRPr="009B4631" w:rsidRDefault="00564A70" w:rsidP="00542DA5">
            <w:pPr>
              <w:shd w:val="clear" w:color="auto" w:fill="FFFFFF"/>
              <w:ind w:firstLine="34"/>
              <w:contextualSpacing/>
              <w:jc w:val="both"/>
              <w:rPr>
                <w:lang w:eastAsia="en-US"/>
              </w:rPr>
            </w:pPr>
            <w:r w:rsidRPr="009B4631">
              <w:rPr>
                <w:lang w:eastAsia="en-US"/>
              </w:rPr>
              <w:t xml:space="preserve">Практическое занятие Методика определения профессионально значимых психофизиологических и двигательных качеств на основе </w:t>
            </w:r>
            <w:proofErr w:type="spellStart"/>
            <w:r w:rsidRPr="009B4631">
              <w:rPr>
                <w:lang w:eastAsia="en-US"/>
              </w:rPr>
              <w:t>профессиограммы</w:t>
            </w:r>
            <w:proofErr w:type="spellEnd"/>
            <w:r w:rsidRPr="009B4631">
              <w:rPr>
                <w:lang w:eastAsia="en-US"/>
              </w:rPr>
              <w:t xml:space="preserve"> специалиста. </w:t>
            </w:r>
            <w:proofErr w:type="spellStart"/>
            <w:r w:rsidRPr="009B4631">
              <w:rPr>
                <w:lang w:eastAsia="en-US"/>
              </w:rPr>
              <w:t>Спортограмма</w:t>
            </w:r>
            <w:proofErr w:type="spellEnd"/>
            <w:r w:rsidRPr="009B4631">
              <w:rPr>
                <w:lang w:eastAsia="en-US"/>
              </w:rPr>
              <w:t xml:space="preserve"> и </w:t>
            </w:r>
            <w:proofErr w:type="spellStart"/>
            <w:r w:rsidRPr="009B4631">
              <w:rPr>
                <w:lang w:eastAsia="en-US"/>
              </w:rPr>
              <w:t>профессиограмма</w:t>
            </w:r>
            <w:proofErr w:type="spellEnd"/>
            <w:r w:rsidRPr="009B4631">
              <w:rPr>
                <w:lang w:eastAsia="en-US"/>
              </w:rPr>
              <w:t>.</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554713E3"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tcBorders>
              <w:top w:val="single" w:sz="4" w:space="0" w:color="auto"/>
              <w:left w:val="single" w:sz="4" w:space="0" w:color="auto"/>
              <w:right w:val="single" w:sz="4" w:space="0" w:color="auto"/>
            </w:tcBorders>
            <w:shd w:val="clear" w:color="auto" w:fill="FFFFFF"/>
            <w:vAlign w:val="center"/>
          </w:tcPr>
          <w:p w14:paraId="22D2E11B"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tcBorders>
              <w:top w:val="single" w:sz="4" w:space="0" w:color="auto"/>
              <w:left w:val="single" w:sz="4" w:space="0" w:color="auto"/>
              <w:right w:val="single" w:sz="4" w:space="0" w:color="auto"/>
            </w:tcBorders>
            <w:shd w:val="clear" w:color="auto" w:fill="FFFFFF"/>
          </w:tcPr>
          <w:p w14:paraId="0F128308"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5439828D"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6E193F1B"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17A1E347" w14:textId="77777777" w:rsidR="00564A70" w:rsidRPr="009B4631" w:rsidRDefault="00564A70" w:rsidP="00542DA5">
            <w:pPr>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3898DC82" w14:textId="77777777" w:rsidR="00564A70" w:rsidRPr="009B4631" w:rsidRDefault="00564A70" w:rsidP="00542DA5">
            <w:pPr>
              <w:shd w:val="clear" w:color="auto" w:fill="FFFFFF"/>
              <w:ind w:firstLine="34"/>
              <w:contextualSpacing/>
              <w:jc w:val="both"/>
              <w:rPr>
                <w:lang w:eastAsia="en-US"/>
              </w:rPr>
            </w:pPr>
            <w:r w:rsidRPr="009B4631">
              <w:rPr>
                <w:lang w:eastAsia="en-US"/>
              </w:rPr>
              <w:t>Практическое занятие Самооценка и анализ выполнения обязательных тестов состояния здоровья и общефизической подготовки. Методика самоконтроля за уровнем развития профессионально значимых качеств и свойств личности</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5B50262A"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tcBorders>
              <w:top w:val="single" w:sz="4" w:space="0" w:color="auto"/>
              <w:left w:val="single" w:sz="4" w:space="0" w:color="auto"/>
              <w:right w:val="single" w:sz="4" w:space="0" w:color="auto"/>
            </w:tcBorders>
            <w:shd w:val="clear" w:color="auto" w:fill="FFFFFF"/>
            <w:vAlign w:val="center"/>
          </w:tcPr>
          <w:p w14:paraId="2CD50947"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tcBorders>
              <w:top w:val="single" w:sz="4" w:space="0" w:color="auto"/>
              <w:left w:val="single" w:sz="4" w:space="0" w:color="auto"/>
              <w:right w:val="single" w:sz="4" w:space="0" w:color="auto"/>
            </w:tcBorders>
            <w:shd w:val="clear" w:color="auto" w:fill="FFFFFF"/>
          </w:tcPr>
          <w:p w14:paraId="03D1B17A"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1E925024"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3458E7D1"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5996DA54" w14:textId="77777777" w:rsidR="00564A70" w:rsidRPr="009B4631" w:rsidRDefault="00564A70" w:rsidP="00542DA5">
            <w:pPr>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0B42BB89" w14:textId="77777777" w:rsidR="00564A70" w:rsidRPr="009B4631" w:rsidRDefault="00564A70" w:rsidP="00542DA5">
            <w:pPr>
              <w:shd w:val="clear" w:color="auto" w:fill="FFFFFF"/>
              <w:ind w:firstLine="34"/>
              <w:contextualSpacing/>
              <w:jc w:val="both"/>
              <w:rPr>
                <w:lang w:eastAsia="en-US"/>
              </w:rPr>
            </w:pPr>
            <w:r w:rsidRPr="009B4631">
              <w:rPr>
                <w:lang w:eastAsia="en-US"/>
              </w:rPr>
              <w:t>Практическое занятие Индивидуальная оздоровительная программа двигательной активности с учетом профессиональной направленности.</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1A212348"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tcBorders>
              <w:top w:val="single" w:sz="4" w:space="0" w:color="auto"/>
              <w:left w:val="single" w:sz="4" w:space="0" w:color="auto"/>
              <w:right w:val="single" w:sz="4" w:space="0" w:color="auto"/>
            </w:tcBorders>
            <w:shd w:val="clear" w:color="auto" w:fill="FFFFFF"/>
            <w:vAlign w:val="center"/>
          </w:tcPr>
          <w:p w14:paraId="04533097"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tcBorders>
              <w:top w:val="single" w:sz="4" w:space="0" w:color="auto"/>
              <w:left w:val="single" w:sz="4" w:space="0" w:color="auto"/>
              <w:right w:val="single" w:sz="4" w:space="0" w:color="auto"/>
            </w:tcBorders>
            <w:shd w:val="clear" w:color="auto" w:fill="FFFFFF"/>
          </w:tcPr>
          <w:p w14:paraId="067BC383"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550823F9"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6714E0F3"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vAlign w:val="center"/>
          </w:tcPr>
          <w:p w14:paraId="51C20707" w14:textId="77777777" w:rsidR="00564A70" w:rsidRPr="009B4631" w:rsidRDefault="00564A70" w:rsidP="00542DA5">
            <w:pPr>
              <w:jc w:val="center"/>
              <w:rPr>
                <w:b/>
                <w:lang w:eastAsia="en-US"/>
              </w:rPr>
            </w:pPr>
            <w:r w:rsidRPr="009B4631">
              <w:rPr>
                <w:b/>
                <w:lang w:eastAsia="en-US"/>
              </w:rPr>
              <w:t>Раздел</w:t>
            </w:r>
          </w:p>
        </w:tc>
        <w:tc>
          <w:tcPr>
            <w:tcW w:w="5795" w:type="dxa"/>
            <w:gridSpan w:val="2"/>
            <w:tcBorders>
              <w:top w:val="single" w:sz="4" w:space="0" w:color="auto"/>
              <w:left w:val="single" w:sz="4" w:space="0" w:color="auto"/>
              <w:bottom w:val="single" w:sz="4" w:space="0" w:color="auto"/>
              <w:right w:val="single" w:sz="4" w:space="0" w:color="auto"/>
            </w:tcBorders>
            <w:vAlign w:val="center"/>
          </w:tcPr>
          <w:p w14:paraId="1B948A09" w14:textId="77777777" w:rsidR="00564A70" w:rsidRPr="009B4631" w:rsidRDefault="00564A70" w:rsidP="00542DA5">
            <w:pPr>
              <w:shd w:val="clear" w:color="auto" w:fill="FFFFFF"/>
              <w:ind w:firstLine="33"/>
              <w:jc w:val="center"/>
              <w:rPr>
                <w:b/>
                <w:bCs/>
                <w:lang w:eastAsia="en-US"/>
              </w:rPr>
            </w:pPr>
            <w:r w:rsidRPr="009B4631">
              <w:rPr>
                <w:b/>
                <w:bCs/>
                <w:lang w:eastAsia="en-US"/>
              </w:rPr>
              <w:t>Гимнастика</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2C8043BA"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i/>
                <w:iCs/>
                <w:lang w:eastAsia="en-US"/>
              </w:rPr>
            </w:pPr>
            <w:r w:rsidRPr="009B4631">
              <w:rPr>
                <w:b/>
                <w:bCs/>
                <w:i/>
                <w:iCs/>
                <w:lang w:eastAsia="en-US"/>
              </w:rPr>
              <w:t>22</w:t>
            </w:r>
          </w:p>
        </w:tc>
        <w:tc>
          <w:tcPr>
            <w:tcW w:w="1702" w:type="dxa"/>
            <w:tcBorders>
              <w:top w:val="single" w:sz="4" w:space="0" w:color="auto"/>
              <w:left w:val="single" w:sz="4" w:space="0" w:color="auto"/>
              <w:right w:val="single" w:sz="4" w:space="0" w:color="auto"/>
            </w:tcBorders>
            <w:shd w:val="clear" w:color="auto" w:fill="FFFFFF"/>
            <w:vAlign w:val="center"/>
          </w:tcPr>
          <w:p w14:paraId="4FB302D9"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tcBorders>
              <w:top w:val="single" w:sz="4" w:space="0" w:color="auto"/>
              <w:left w:val="single" w:sz="4" w:space="0" w:color="auto"/>
              <w:right w:val="single" w:sz="4" w:space="0" w:color="auto"/>
            </w:tcBorders>
            <w:shd w:val="clear" w:color="auto" w:fill="FFFFFF"/>
          </w:tcPr>
          <w:p w14:paraId="2181153A"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val="restart"/>
            <w:tcBorders>
              <w:top w:val="single" w:sz="4" w:space="0" w:color="auto"/>
              <w:left w:val="single" w:sz="4" w:space="0" w:color="auto"/>
              <w:right w:val="single" w:sz="4" w:space="0" w:color="auto"/>
            </w:tcBorders>
            <w:shd w:val="clear" w:color="auto" w:fill="FFFFFF"/>
          </w:tcPr>
          <w:p w14:paraId="7018161A"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roofErr w:type="spellStart"/>
            <w:r w:rsidRPr="009B4631">
              <w:rPr>
                <w:i/>
                <w:iCs/>
                <w:lang w:eastAsia="en-US"/>
              </w:rPr>
              <w:t>Уо</w:t>
            </w:r>
            <w:proofErr w:type="spellEnd"/>
            <w:r w:rsidRPr="009B4631">
              <w:rPr>
                <w:i/>
                <w:iCs/>
                <w:lang w:eastAsia="en-US"/>
              </w:rPr>
              <w:t xml:space="preserve"> 06.01 </w:t>
            </w:r>
            <w:proofErr w:type="spellStart"/>
            <w:r w:rsidRPr="009B4631">
              <w:rPr>
                <w:i/>
                <w:iCs/>
                <w:lang w:eastAsia="en-US"/>
              </w:rPr>
              <w:t>Зо</w:t>
            </w:r>
            <w:proofErr w:type="spellEnd"/>
            <w:r w:rsidRPr="009B4631">
              <w:rPr>
                <w:i/>
                <w:iCs/>
                <w:lang w:eastAsia="en-US"/>
              </w:rPr>
              <w:t xml:space="preserve"> 06.01 </w:t>
            </w:r>
            <w:proofErr w:type="spellStart"/>
            <w:r w:rsidRPr="009B4631">
              <w:rPr>
                <w:i/>
                <w:iCs/>
                <w:lang w:eastAsia="en-US"/>
              </w:rPr>
              <w:t>Зо</w:t>
            </w:r>
            <w:proofErr w:type="spellEnd"/>
            <w:r w:rsidRPr="009B4631">
              <w:rPr>
                <w:i/>
                <w:iCs/>
                <w:lang w:eastAsia="en-US"/>
              </w:rPr>
              <w:t xml:space="preserve"> 06.02 </w:t>
            </w:r>
            <w:proofErr w:type="spellStart"/>
            <w:r w:rsidRPr="009B4631">
              <w:rPr>
                <w:i/>
                <w:iCs/>
                <w:lang w:eastAsia="en-US"/>
              </w:rPr>
              <w:t>Уо</w:t>
            </w:r>
            <w:proofErr w:type="spellEnd"/>
            <w:r w:rsidRPr="009B4631">
              <w:rPr>
                <w:i/>
                <w:iCs/>
                <w:lang w:eastAsia="en-US"/>
              </w:rPr>
              <w:t xml:space="preserve"> 02.01 </w:t>
            </w:r>
            <w:proofErr w:type="spellStart"/>
            <w:r w:rsidRPr="009B4631">
              <w:rPr>
                <w:i/>
                <w:iCs/>
                <w:lang w:eastAsia="en-US"/>
              </w:rPr>
              <w:t>Уо</w:t>
            </w:r>
            <w:proofErr w:type="spellEnd"/>
            <w:r w:rsidRPr="009B4631">
              <w:rPr>
                <w:i/>
                <w:iCs/>
                <w:lang w:eastAsia="en-US"/>
              </w:rPr>
              <w:t xml:space="preserve"> 02.02 </w:t>
            </w:r>
            <w:proofErr w:type="spellStart"/>
            <w:r w:rsidRPr="009B4631">
              <w:rPr>
                <w:i/>
                <w:iCs/>
                <w:lang w:eastAsia="en-US"/>
              </w:rPr>
              <w:t>Зо</w:t>
            </w:r>
            <w:proofErr w:type="spellEnd"/>
            <w:r w:rsidRPr="009B4631">
              <w:rPr>
                <w:i/>
                <w:iCs/>
                <w:lang w:eastAsia="en-US"/>
              </w:rPr>
              <w:t xml:space="preserve"> </w:t>
            </w:r>
            <w:proofErr w:type="gramStart"/>
            <w:r w:rsidRPr="009B4631">
              <w:rPr>
                <w:i/>
                <w:iCs/>
                <w:lang w:eastAsia="en-US"/>
              </w:rPr>
              <w:t xml:space="preserve">02.01  </w:t>
            </w:r>
            <w:proofErr w:type="spellStart"/>
            <w:r w:rsidRPr="009B4631">
              <w:rPr>
                <w:i/>
                <w:iCs/>
                <w:lang w:eastAsia="en-US"/>
              </w:rPr>
              <w:t>Уо</w:t>
            </w:r>
            <w:proofErr w:type="spellEnd"/>
            <w:proofErr w:type="gramEnd"/>
            <w:r w:rsidRPr="009B4631">
              <w:rPr>
                <w:i/>
                <w:iCs/>
                <w:lang w:eastAsia="en-US"/>
              </w:rPr>
              <w:t xml:space="preserve"> 03.01 </w:t>
            </w:r>
            <w:proofErr w:type="spellStart"/>
            <w:r w:rsidRPr="009B4631">
              <w:rPr>
                <w:i/>
                <w:iCs/>
                <w:lang w:eastAsia="en-US"/>
              </w:rPr>
              <w:t>Зо</w:t>
            </w:r>
            <w:proofErr w:type="spellEnd"/>
            <w:r w:rsidRPr="009B4631">
              <w:rPr>
                <w:i/>
                <w:iCs/>
                <w:lang w:eastAsia="en-US"/>
              </w:rPr>
              <w:t xml:space="preserve"> 03.01 </w:t>
            </w:r>
            <w:proofErr w:type="spellStart"/>
            <w:r w:rsidRPr="009B4631">
              <w:rPr>
                <w:i/>
                <w:iCs/>
                <w:lang w:eastAsia="en-US"/>
              </w:rPr>
              <w:t>Уо</w:t>
            </w:r>
            <w:proofErr w:type="spellEnd"/>
            <w:r w:rsidRPr="009B4631">
              <w:rPr>
                <w:i/>
                <w:iCs/>
                <w:lang w:eastAsia="en-US"/>
              </w:rPr>
              <w:t xml:space="preserve"> 08.01 </w:t>
            </w:r>
            <w:proofErr w:type="spellStart"/>
            <w:r w:rsidRPr="009B4631">
              <w:rPr>
                <w:i/>
                <w:iCs/>
                <w:lang w:eastAsia="en-US"/>
              </w:rPr>
              <w:t>Уо</w:t>
            </w:r>
            <w:proofErr w:type="spellEnd"/>
            <w:r w:rsidRPr="009B4631">
              <w:rPr>
                <w:i/>
                <w:iCs/>
                <w:lang w:eastAsia="en-US"/>
              </w:rPr>
              <w:t xml:space="preserve"> 08.02 </w:t>
            </w:r>
            <w:proofErr w:type="spellStart"/>
            <w:r w:rsidRPr="009B4631">
              <w:rPr>
                <w:i/>
                <w:iCs/>
                <w:lang w:eastAsia="en-US"/>
              </w:rPr>
              <w:t>Уо</w:t>
            </w:r>
            <w:proofErr w:type="spellEnd"/>
            <w:r w:rsidRPr="009B4631">
              <w:rPr>
                <w:i/>
                <w:iCs/>
                <w:lang w:eastAsia="en-US"/>
              </w:rPr>
              <w:t xml:space="preserve"> 08.03 </w:t>
            </w:r>
            <w:proofErr w:type="spellStart"/>
            <w:r w:rsidRPr="009B4631">
              <w:rPr>
                <w:i/>
                <w:iCs/>
                <w:lang w:eastAsia="en-US"/>
              </w:rPr>
              <w:t>Зо</w:t>
            </w:r>
            <w:proofErr w:type="spellEnd"/>
            <w:r w:rsidRPr="009B4631">
              <w:rPr>
                <w:i/>
                <w:iCs/>
                <w:lang w:eastAsia="en-US"/>
              </w:rPr>
              <w:t xml:space="preserve"> 08.01 </w:t>
            </w:r>
            <w:proofErr w:type="spellStart"/>
            <w:r w:rsidRPr="009B4631">
              <w:rPr>
                <w:i/>
                <w:iCs/>
                <w:lang w:eastAsia="en-US"/>
              </w:rPr>
              <w:t>Зо</w:t>
            </w:r>
            <w:proofErr w:type="spellEnd"/>
            <w:r w:rsidRPr="009B4631">
              <w:rPr>
                <w:i/>
                <w:iCs/>
                <w:lang w:eastAsia="en-US"/>
              </w:rPr>
              <w:t xml:space="preserve"> 08.02 </w:t>
            </w:r>
            <w:proofErr w:type="spellStart"/>
            <w:r w:rsidRPr="009B4631">
              <w:rPr>
                <w:i/>
                <w:iCs/>
                <w:lang w:eastAsia="en-US"/>
              </w:rPr>
              <w:t>Зо</w:t>
            </w:r>
            <w:proofErr w:type="spellEnd"/>
            <w:r w:rsidRPr="009B4631">
              <w:rPr>
                <w:i/>
                <w:iCs/>
                <w:lang w:eastAsia="en-US"/>
              </w:rPr>
              <w:t xml:space="preserve"> 08.03 </w:t>
            </w:r>
            <w:proofErr w:type="spellStart"/>
            <w:r w:rsidRPr="009B4631">
              <w:rPr>
                <w:i/>
                <w:iCs/>
                <w:lang w:eastAsia="en-US"/>
              </w:rPr>
              <w:t>Зо</w:t>
            </w:r>
            <w:proofErr w:type="spellEnd"/>
            <w:r w:rsidRPr="009B4631">
              <w:rPr>
                <w:i/>
                <w:iCs/>
                <w:lang w:eastAsia="en-US"/>
              </w:rPr>
              <w:t xml:space="preserve"> 08.04</w:t>
            </w:r>
          </w:p>
        </w:tc>
      </w:tr>
      <w:tr w:rsidR="00564A70" w:rsidRPr="009B4631" w14:paraId="254AD823"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2706ADB6" w14:textId="77777777" w:rsidR="00564A70" w:rsidRPr="009B4631" w:rsidRDefault="00564A70" w:rsidP="00542DA5">
            <w:pPr>
              <w:jc w:val="both"/>
              <w:rPr>
                <w:b/>
                <w:lang w:eastAsia="en-US"/>
              </w:rPr>
            </w:pPr>
            <w:r w:rsidRPr="009B4631">
              <w:rPr>
                <w:b/>
                <w:lang w:eastAsia="en-US"/>
              </w:rPr>
              <w:t>Тема Спортивная гимнастика</w:t>
            </w:r>
          </w:p>
          <w:p w14:paraId="4642D404" w14:textId="77777777" w:rsidR="00564A70" w:rsidRPr="009B4631" w:rsidRDefault="00564A70" w:rsidP="00542DA5">
            <w:pPr>
              <w:keepNext/>
              <w:keepLines/>
              <w:widowControl w:val="0"/>
              <w:tabs>
                <w:tab w:val="center" w:pos="4677"/>
                <w:tab w:val="right" w:pos="9355"/>
              </w:tabs>
              <w:suppressAutoHyphens/>
              <w:jc w:val="center"/>
              <w:rPr>
                <w:b/>
                <w:bCs/>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0CCC8070" w14:textId="77777777" w:rsidR="00564A70" w:rsidRPr="009B4631" w:rsidRDefault="00564A70" w:rsidP="00542DA5">
            <w:pPr>
              <w:shd w:val="clear" w:color="auto" w:fill="FFFFFF"/>
              <w:ind w:firstLine="34"/>
              <w:contextualSpacing/>
              <w:jc w:val="both"/>
              <w:rPr>
                <w:color w:val="000000"/>
                <w:spacing w:val="-6"/>
                <w:lang w:eastAsia="en-US"/>
              </w:rPr>
            </w:pPr>
            <w:r w:rsidRPr="009B4631">
              <w:rPr>
                <w:lang w:eastAsia="en-US"/>
              </w:rPr>
              <w:t>Введение, инструктаж по технике безопасности. Формирование культуры здорового образа жизни. Стойки на голове и руках, висы, упоры</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1C67FA25"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tcBorders>
              <w:top w:val="single" w:sz="4" w:space="0" w:color="auto"/>
              <w:left w:val="single" w:sz="4" w:space="0" w:color="auto"/>
              <w:right w:val="single" w:sz="4" w:space="0" w:color="auto"/>
            </w:tcBorders>
            <w:shd w:val="clear" w:color="auto" w:fill="FFFFFF"/>
            <w:vAlign w:val="center"/>
          </w:tcPr>
          <w:p w14:paraId="5BF40C6C"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tcBorders>
              <w:top w:val="single" w:sz="4" w:space="0" w:color="auto"/>
              <w:left w:val="single" w:sz="4" w:space="0" w:color="auto"/>
              <w:right w:val="single" w:sz="4" w:space="0" w:color="auto"/>
            </w:tcBorders>
            <w:shd w:val="clear" w:color="auto" w:fill="FFFFFF"/>
          </w:tcPr>
          <w:p w14:paraId="3C8D60CE"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8</w:t>
            </w:r>
          </w:p>
          <w:p w14:paraId="16C782F3"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ОК 6, </w:t>
            </w:r>
          </w:p>
          <w:p w14:paraId="7EF75C05"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ОК 2, </w:t>
            </w:r>
          </w:p>
          <w:p w14:paraId="72923169"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3</w:t>
            </w:r>
          </w:p>
          <w:p w14:paraId="6D7E8440"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29A475E0"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014EF7E3"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43526E50"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4C5EC45C" w14:textId="77777777" w:rsidR="00564A70" w:rsidRPr="009B4631" w:rsidRDefault="00564A70" w:rsidP="00542DA5">
            <w:pPr>
              <w:shd w:val="clear" w:color="auto" w:fill="FFFFFF"/>
              <w:ind w:firstLine="34"/>
              <w:contextualSpacing/>
              <w:jc w:val="both"/>
              <w:rPr>
                <w:lang w:eastAsia="en-US"/>
              </w:rPr>
            </w:pPr>
            <w:r w:rsidRPr="009B4631">
              <w:rPr>
                <w:lang w:eastAsia="en-US"/>
              </w:rPr>
              <w:t>Опорные прыжки: боком, ноги врозь через козла. Техника выполнения прыжка.</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6A9FDA55"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tcBorders>
              <w:top w:val="single" w:sz="4" w:space="0" w:color="auto"/>
              <w:left w:val="single" w:sz="4" w:space="0" w:color="auto"/>
              <w:right w:val="single" w:sz="4" w:space="0" w:color="auto"/>
            </w:tcBorders>
            <w:shd w:val="clear" w:color="auto" w:fill="FFFFFF"/>
            <w:vAlign w:val="center"/>
          </w:tcPr>
          <w:p w14:paraId="1187D1B6"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p w14:paraId="2284FD00"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8</w:t>
            </w:r>
          </w:p>
          <w:p w14:paraId="62EAA038"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ОК 6, </w:t>
            </w:r>
          </w:p>
          <w:p w14:paraId="5E117F86"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ОК 2, </w:t>
            </w:r>
          </w:p>
          <w:p w14:paraId="60562932"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3</w:t>
            </w:r>
          </w:p>
          <w:p w14:paraId="6477441F"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ЛР 7</w:t>
            </w:r>
          </w:p>
        </w:tc>
        <w:tc>
          <w:tcPr>
            <w:tcW w:w="992" w:type="dxa"/>
            <w:gridSpan w:val="2"/>
            <w:tcBorders>
              <w:top w:val="single" w:sz="4" w:space="0" w:color="auto"/>
              <w:left w:val="single" w:sz="4" w:space="0" w:color="auto"/>
              <w:right w:val="single" w:sz="4" w:space="0" w:color="auto"/>
            </w:tcBorders>
            <w:shd w:val="clear" w:color="auto" w:fill="FFFFFF"/>
          </w:tcPr>
          <w:p w14:paraId="4E7D34C0"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345D7B46"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323A0270"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4D886F91"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062CFF0C" w14:textId="77777777" w:rsidR="00564A70" w:rsidRPr="009B4631" w:rsidRDefault="00564A70" w:rsidP="00542DA5">
            <w:pPr>
              <w:shd w:val="clear" w:color="auto" w:fill="FFFFFF"/>
              <w:ind w:firstLine="34"/>
              <w:contextualSpacing/>
              <w:jc w:val="both"/>
              <w:rPr>
                <w:lang w:eastAsia="en-US"/>
              </w:rPr>
            </w:pPr>
            <w:r w:rsidRPr="009B4631">
              <w:rPr>
                <w:lang w:eastAsia="en-US"/>
              </w:rPr>
              <w:t xml:space="preserve">Комбинация из акробатических упражнений: кувырки вперед, назад; </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0741277C"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tcBorders>
              <w:top w:val="single" w:sz="4" w:space="0" w:color="auto"/>
              <w:left w:val="single" w:sz="4" w:space="0" w:color="auto"/>
              <w:right w:val="single" w:sz="4" w:space="0" w:color="auto"/>
            </w:tcBorders>
            <w:shd w:val="clear" w:color="auto" w:fill="FFFFFF"/>
            <w:vAlign w:val="center"/>
          </w:tcPr>
          <w:p w14:paraId="69947565"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tcBorders>
              <w:top w:val="single" w:sz="4" w:space="0" w:color="auto"/>
              <w:left w:val="single" w:sz="4" w:space="0" w:color="auto"/>
              <w:right w:val="single" w:sz="4" w:space="0" w:color="auto"/>
            </w:tcBorders>
            <w:shd w:val="clear" w:color="auto" w:fill="FFFFFF"/>
          </w:tcPr>
          <w:p w14:paraId="7F688A1D"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68878659"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6685A109"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767C510F"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1A3EAC81" w14:textId="77777777" w:rsidR="00564A70" w:rsidRPr="009B4631" w:rsidRDefault="00564A70" w:rsidP="00542DA5">
            <w:pPr>
              <w:shd w:val="clear" w:color="auto" w:fill="FFFFFF"/>
              <w:ind w:firstLine="34"/>
              <w:contextualSpacing/>
              <w:jc w:val="both"/>
              <w:rPr>
                <w:lang w:eastAsia="en-US"/>
              </w:rPr>
            </w:pPr>
            <w:r w:rsidRPr="009B4631">
              <w:rPr>
                <w:lang w:eastAsia="en-US"/>
              </w:rPr>
              <w:t xml:space="preserve">Комбинация из акробатических упражнений стойка на лопатках; темповые прыжки.  </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716C94AC"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tcBorders>
              <w:top w:val="single" w:sz="4" w:space="0" w:color="auto"/>
              <w:left w:val="single" w:sz="4" w:space="0" w:color="auto"/>
              <w:right w:val="single" w:sz="4" w:space="0" w:color="auto"/>
            </w:tcBorders>
            <w:shd w:val="clear" w:color="auto" w:fill="FFFFFF"/>
            <w:vAlign w:val="center"/>
          </w:tcPr>
          <w:p w14:paraId="6D907315"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tcBorders>
              <w:top w:val="single" w:sz="4" w:space="0" w:color="auto"/>
              <w:left w:val="single" w:sz="4" w:space="0" w:color="auto"/>
              <w:right w:val="single" w:sz="4" w:space="0" w:color="auto"/>
            </w:tcBorders>
            <w:shd w:val="clear" w:color="auto" w:fill="FFFFFF"/>
          </w:tcPr>
          <w:p w14:paraId="599BDC59"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4B611594"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053F9DE4"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2F7FC10B"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531D969D" w14:textId="77777777" w:rsidR="00564A70" w:rsidRPr="009B4631" w:rsidRDefault="00564A70" w:rsidP="00542DA5">
            <w:pPr>
              <w:shd w:val="clear" w:color="auto" w:fill="FFFFFF"/>
              <w:ind w:firstLine="34"/>
              <w:contextualSpacing/>
              <w:jc w:val="both"/>
              <w:rPr>
                <w:lang w:eastAsia="en-US"/>
              </w:rPr>
            </w:pPr>
            <w:r w:rsidRPr="009B4631">
              <w:rPr>
                <w:lang w:eastAsia="en-US"/>
              </w:rPr>
              <w:t>Комбинация из акробатических упражнений.  10 элементов в связке. Зачет.</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3127FA26"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tcBorders>
              <w:top w:val="single" w:sz="4" w:space="0" w:color="auto"/>
              <w:left w:val="single" w:sz="4" w:space="0" w:color="auto"/>
              <w:right w:val="single" w:sz="4" w:space="0" w:color="auto"/>
            </w:tcBorders>
            <w:shd w:val="clear" w:color="auto" w:fill="FFFFFF"/>
            <w:vAlign w:val="center"/>
          </w:tcPr>
          <w:p w14:paraId="65B459F8"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tcBorders>
              <w:top w:val="single" w:sz="4" w:space="0" w:color="auto"/>
              <w:left w:val="single" w:sz="4" w:space="0" w:color="auto"/>
              <w:right w:val="single" w:sz="4" w:space="0" w:color="auto"/>
            </w:tcBorders>
            <w:shd w:val="clear" w:color="auto" w:fill="FFFFFF"/>
          </w:tcPr>
          <w:p w14:paraId="52EC7AF3"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55359FC8"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7CE0F116"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7498EC52" w14:textId="77777777" w:rsidR="00564A70" w:rsidRPr="009B4631" w:rsidRDefault="00564A70" w:rsidP="00542DA5">
            <w:pPr>
              <w:jc w:val="both"/>
              <w:rPr>
                <w:b/>
                <w:lang w:eastAsia="en-US"/>
              </w:rPr>
            </w:pPr>
            <w:r w:rsidRPr="009B4631">
              <w:rPr>
                <w:b/>
                <w:lang w:eastAsia="en-US"/>
              </w:rPr>
              <w:t>Ритмическая гимнастика</w:t>
            </w:r>
          </w:p>
        </w:tc>
        <w:tc>
          <w:tcPr>
            <w:tcW w:w="5795" w:type="dxa"/>
            <w:gridSpan w:val="2"/>
            <w:tcBorders>
              <w:top w:val="single" w:sz="4" w:space="0" w:color="auto"/>
              <w:left w:val="single" w:sz="4" w:space="0" w:color="auto"/>
              <w:bottom w:val="single" w:sz="4" w:space="0" w:color="auto"/>
              <w:right w:val="single" w:sz="4" w:space="0" w:color="auto"/>
            </w:tcBorders>
          </w:tcPr>
          <w:p w14:paraId="29AF0458" w14:textId="77777777" w:rsidR="00564A70" w:rsidRPr="009B4631" w:rsidRDefault="00564A70" w:rsidP="00542DA5">
            <w:pPr>
              <w:shd w:val="clear" w:color="auto" w:fill="FFFFFF"/>
              <w:ind w:firstLine="33"/>
              <w:jc w:val="both"/>
              <w:rPr>
                <w:lang w:eastAsia="en-US"/>
              </w:rPr>
            </w:pPr>
            <w:r w:rsidRPr="009B4631">
              <w:rPr>
                <w:lang w:eastAsia="en-US"/>
              </w:rPr>
              <w:t xml:space="preserve">Комплекс упражнений с </w:t>
            </w:r>
            <w:proofErr w:type="spellStart"/>
            <w:r w:rsidRPr="009B4631">
              <w:rPr>
                <w:lang w:eastAsia="en-US"/>
              </w:rPr>
              <w:t>фитболами</w:t>
            </w:r>
            <w:proofErr w:type="spellEnd"/>
            <w:r w:rsidRPr="009B4631">
              <w:rPr>
                <w:lang w:eastAsia="en-US"/>
              </w:rPr>
              <w:t xml:space="preserve">.  Разучить отдельные элементы. </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3A4675DE"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tcBorders>
              <w:top w:val="single" w:sz="4" w:space="0" w:color="auto"/>
              <w:left w:val="single" w:sz="4" w:space="0" w:color="auto"/>
              <w:right w:val="single" w:sz="4" w:space="0" w:color="auto"/>
            </w:tcBorders>
            <w:shd w:val="clear" w:color="auto" w:fill="FFFFFF"/>
          </w:tcPr>
          <w:p w14:paraId="3C248D95"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i/>
                <w:iCs/>
                <w:lang w:eastAsia="en-US"/>
              </w:rPr>
            </w:pPr>
            <w:r w:rsidRPr="009B4631">
              <w:rPr>
                <w:i/>
                <w:iCs/>
                <w:lang w:eastAsia="en-US"/>
              </w:rPr>
              <w:t xml:space="preserve">ОК 6, ОК 2, </w:t>
            </w:r>
          </w:p>
          <w:p w14:paraId="61584EFD"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ОК </w:t>
            </w:r>
            <w:proofErr w:type="gramStart"/>
            <w:r w:rsidRPr="009B4631">
              <w:rPr>
                <w:i/>
                <w:iCs/>
                <w:lang w:eastAsia="en-US"/>
              </w:rPr>
              <w:t>3,ОК</w:t>
            </w:r>
            <w:proofErr w:type="gramEnd"/>
            <w:r w:rsidRPr="009B4631">
              <w:rPr>
                <w:i/>
                <w:iCs/>
                <w:lang w:eastAsia="en-US"/>
              </w:rPr>
              <w:t xml:space="preserve"> 8,</w:t>
            </w:r>
          </w:p>
          <w:p w14:paraId="13DB3327"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ЛР 7</w:t>
            </w:r>
          </w:p>
        </w:tc>
        <w:tc>
          <w:tcPr>
            <w:tcW w:w="992" w:type="dxa"/>
            <w:gridSpan w:val="2"/>
            <w:tcBorders>
              <w:top w:val="single" w:sz="4" w:space="0" w:color="auto"/>
              <w:left w:val="single" w:sz="4" w:space="0" w:color="auto"/>
              <w:right w:val="single" w:sz="4" w:space="0" w:color="auto"/>
            </w:tcBorders>
            <w:shd w:val="clear" w:color="auto" w:fill="FFFFFF"/>
          </w:tcPr>
          <w:p w14:paraId="5B462094"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2C5CBD8F"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6D06C73E"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5C8DC689"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46066530" w14:textId="77777777" w:rsidR="00564A70" w:rsidRPr="009B4631" w:rsidRDefault="00564A70" w:rsidP="00542DA5">
            <w:pPr>
              <w:shd w:val="clear" w:color="auto" w:fill="FFFFFF"/>
              <w:ind w:firstLine="34"/>
              <w:contextualSpacing/>
              <w:jc w:val="both"/>
              <w:rPr>
                <w:lang w:eastAsia="en-US"/>
              </w:rPr>
            </w:pPr>
            <w:r w:rsidRPr="009B4631">
              <w:rPr>
                <w:lang w:eastAsia="en-US"/>
              </w:rPr>
              <w:t>Составить комбинацию. Согласование работы рук и ног.</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7E64C018"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tcBorders>
              <w:top w:val="single" w:sz="4" w:space="0" w:color="auto"/>
              <w:left w:val="single" w:sz="4" w:space="0" w:color="auto"/>
              <w:right w:val="single" w:sz="4" w:space="0" w:color="auto"/>
            </w:tcBorders>
            <w:shd w:val="clear" w:color="auto" w:fill="FFFFFF"/>
          </w:tcPr>
          <w:p w14:paraId="7A2A5ADE"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tcBorders>
              <w:top w:val="single" w:sz="4" w:space="0" w:color="auto"/>
              <w:left w:val="single" w:sz="4" w:space="0" w:color="auto"/>
              <w:right w:val="single" w:sz="4" w:space="0" w:color="auto"/>
            </w:tcBorders>
            <w:shd w:val="clear" w:color="auto" w:fill="FFFFFF"/>
          </w:tcPr>
          <w:p w14:paraId="45ECE41E"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2BF83B46"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2A5FC6F9"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3816750F"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50958AB4" w14:textId="77777777" w:rsidR="00564A70" w:rsidRPr="009B4631" w:rsidRDefault="00564A70" w:rsidP="00542DA5">
            <w:pPr>
              <w:shd w:val="clear" w:color="auto" w:fill="FFFFFF"/>
              <w:ind w:firstLine="34"/>
              <w:contextualSpacing/>
              <w:jc w:val="both"/>
              <w:rPr>
                <w:lang w:eastAsia="en-US"/>
              </w:rPr>
            </w:pPr>
            <w:r w:rsidRPr="009B4631">
              <w:rPr>
                <w:lang w:eastAsia="en-US"/>
              </w:rPr>
              <w:t>Выполнение комплекса под музыку</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13F6F575"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tcBorders>
              <w:top w:val="single" w:sz="4" w:space="0" w:color="auto"/>
              <w:left w:val="single" w:sz="4" w:space="0" w:color="auto"/>
              <w:right w:val="single" w:sz="4" w:space="0" w:color="auto"/>
            </w:tcBorders>
            <w:shd w:val="clear" w:color="auto" w:fill="FFFFFF"/>
          </w:tcPr>
          <w:p w14:paraId="043349B9"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tcBorders>
              <w:top w:val="single" w:sz="4" w:space="0" w:color="auto"/>
              <w:left w:val="single" w:sz="4" w:space="0" w:color="auto"/>
              <w:right w:val="single" w:sz="4" w:space="0" w:color="auto"/>
            </w:tcBorders>
            <w:shd w:val="clear" w:color="auto" w:fill="FFFFFF"/>
          </w:tcPr>
          <w:p w14:paraId="3E9FE4DF"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171C0E5D"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083CA2E4"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37611959" w14:textId="77777777" w:rsidR="00564A70" w:rsidRPr="009B4631" w:rsidRDefault="00564A70" w:rsidP="00542DA5">
            <w:pPr>
              <w:jc w:val="both"/>
              <w:rPr>
                <w:b/>
                <w:lang w:eastAsia="en-US"/>
              </w:rPr>
            </w:pPr>
            <w:r w:rsidRPr="009B4631">
              <w:rPr>
                <w:b/>
                <w:lang w:eastAsia="en-US"/>
              </w:rPr>
              <w:t xml:space="preserve">Атлетическая и дыхательная гимнастика </w:t>
            </w:r>
          </w:p>
        </w:tc>
        <w:tc>
          <w:tcPr>
            <w:tcW w:w="5795" w:type="dxa"/>
            <w:gridSpan w:val="2"/>
            <w:tcBorders>
              <w:top w:val="single" w:sz="4" w:space="0" w:color="auto"/>
              <w:left w:val="single" w:sz="4" w:space="0" w:color="auto"/>
              <w:bottom w:val="single" w:sz="4" w:space="0" w:color="auto"/>
              <w:right w:val="single" w:sz="4" w:space="0" w:color="auto"/>
            </w:tcBorders>
          </w:tcPr>
          <w:p w14:paraId="23162B79" w14:textId="77777777" w:rsidR="00564A70" w:rsidRPr="009B4631" w:rsidRDefault="00564A70" w:rsidP="00542DA5">
            <w:pPr>
              <w:shd w:val="clear" w:color="auto" w:fill="FFFFFF"/>
              <w:ind w:firstLine="34"/>
              <w:contextualSpacing/>
              <w:jc w:val="both"/>
              <w:rPr>
                <w:lang w:eastAsia="en-US"/>
              </w:rPr>
            </w:pPr>
            <w:r w:rsidRPr="009B4631">
              <w:rPr>
                <w:lang w:eastAsia="en-US"/>
              </w:rPr>
              <w:t>Круговой метод тренировки для развития силы основных мышечных групп с эспандерами, амортизаторами из резины, гантелями, гирей, штангой</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248E8704"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4</w:t>
            </w:r>
          </w:p>
        </w:tc>
        <w:tc>
          <w:tcPr>
            <w:tcW w:w="1702" w:type="dxa"/>
            <w:tcBorders>
              <w:top w:val="single" w:sz="4" w:space="0" w:color="auto"/>
              <w:left w:val="single" w:sz="4" w:space="0" w:color="auto"/>
              <w:right w:val="single" w:sz="4" w:space="0" w:color="auto"/>
            </w:tcBorders>
            <w:shd w:val="clear" w:color="auto" w:fill="FFFFFF"/>
            <w:vAlign w:val="center"/>
          </w:tcPr>
          <w:p w14:paraId="0ADE77ED"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ОК 6, </w:t>
            </w:r>
          </w:p>
          <w:p w14:paraId="13AB7FEA"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ОК 2, </w:t>
            </w:r>
          </w:p>
          <w:p w14:paraId="3556EC0E"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3 ОК 8</w:t>
            </w:r>
          </w:p>
          <w:p w14:paraId="62AAA9D4"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ЛР 7</w:t>
            </w:r>
          </w:p>
        </w:tc>
        <w:tc>
          <w:tcPr>
            <w:tcW w:w="992" w:type="dxa"/>
            <w:gridSpan w:val="2"/>
            <w:tcBorders>
              <w:top w:val="single" w:sz="4" w:space="0" w:color="auto"/>
              <w:left w:val="single" w:sz="4" w:space="0" w:color="auto"/>
              <w:right w:val="single" w:sz="4" w:space="0" w:color="auto"/>
            </w:tcBorders>
            <w:shd w:val="clear" w:color="auto" w:fill="FFFFFF"/>
          </w:tcPr>
          <w:p w14:paraId="48421490"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ОК 6, </w:t>
            </w:r>
          </w:p>
          <w:p w14:paraId="2A1BBD64"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ОК 2, </w:t>
            </w:r>
          </w:p>
          <w:p w14:paraId="053D8072"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3 ОК 8</w:t>
            </w:r>
          </w:p>
          <w:p w14:paraId="23754419"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64C22CC6"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3B832D94"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1941BB14"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09B2B53A" w14:textId="77777777" w:rsidR="00564A70" w:rsidRPr="009B4631" w:rsidRDefault="00564A70" w:rsidP="00542DA5">
            <w:pPr>
              <w:shd w:val="clear" w:color="auto" w:fill="FFFFFF"/>
              <w:ind w:firstLine="34"/>
              <w:contextualSpacing/>
              <w:jc w:val="both"/>
              <w:rPr>
                <w:lang w:eastAsia="en-US"/>
              </w:rPr>
            </w:pPr>
            <w:r w:rsidRPr="009B4631">
              <w:rPr>
                <w:lang w:eastAsia="en-US"/>
              </w:rPr>
              <w:t>Комплекс упражнений дыхательной гимнастики.</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27DF2613"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tcBorders>
              <w:top w:val="single" w:sz="4" w:space="0" w:color="auto"/>
              <w:left w:val="single" w:sz="4" w:space="0" w:color="auto"/>
              <w:right w:val="single" w:sz="4" w:space="0" w:color="auto"/>
            </w:tcBorders>
            <w:shd w:val="clear" w:color="auto" w:fill="FFFFFF"/>
            <w:vAlign w:val="center"/>
          </w:tcPr>
          <w:p w14:paraId="36C45CA0"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tcBorders>
              <w:top w:val="single" w:sz="4" w:space="0" w:color="auto"/>
              <w:left w:val="single" w:sz="4" w:space="0" w:color="auto"/>
              <w:right w:val="single" w:sz="4" w:space="0" w:color="auto"/>
            </w:tcBorders>
            <w:shd w:val="clear" w:color="auto" w:fill="FFFFFF"/>
          </w:tcPr>
          <w:p w14:paraId="26224908"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0C5888C2"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6EF5560D"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vAlign w:val="center"/>
          </w:tcPr>
          <w:p w14:paraId="32785BF6" w14:textId="77777777" w:rsidR="00564A70" w:rsidRPr="009B4631" w:rsidRDefault="00564A70" w:rsidP="00542DA5">
            <w:pPr>
              <w:jc w:val="center"/>
              <w:rPr>
                <w:b/>
                <w:lang w:eastAsia="en-US"/>
              </w:rPr>
            </w:pPr>
            <w:r w:rsidRPr="009B4631">
              <w:rPr>
                <w:b/>
                <w:lang w:eastAsia="en-US"/>
              </w:rPr>
              <w:t>Раздел</w:t>
            </w:r>
          </w:p>
        </w:tc>
        <w:tc>
          <w:tcPr>
            <w:tcW w:w="5795" w:type="dxa"/>
            <w:gridSpan w:val="2"/>
            <w:tcBorders>
              <w:top w:val="single" w:sz="4" w:space="0" w:color="auto"/>
              <w:left w:val="single" w:sz="4" w:space="0" w:color="auto"/>
              <w:bottom w:val="single" w:sz="4" w:space="0" w:color="auto"/>
              <w:right w:val="single" w:sz="4" w:space="0" w:color="auto"/>
            </w:tcBorders>
            <w:vAlign w:val="center"/>
          </w:tcPr>
          <w:p w14:paraId="4E6CB400" w14:textId="77777777" w:rsidR="00564A70" w:rsidRPr="009B4631" w:rsidRDefault="00564A70" w:rsidP="00542DA5">
            <w:pPr>
              <w:jc w:val="center"/>
              <w:rPr>
                <w:b/>
                <w:lang w:eastAsia="en-US"/>
              </w:rPr>
            </w:pPr>
            <w:r w:rsidRPr="009B4631">
              <w:rPr>
                <w:b/>
                <w:lang w:eastAsia="en-US"/>
              </w:rPr>
              <w:t>Лыжная подготовка</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3B42305A"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i/>
                <w:iCs/>
                <w:lang w:eastAsia="en-US"/>
              </w:rPr>
            </w:pPr>
            <w:r w:rsidRPr="009B4631">
              <w:rPr>
                <w:b/>
                <w:i/>
                <w:iCs/>
                <w:lang w:eastAsia="en-US"/>
              </w:rPr>
              <w:t>20</w:t>
            </w:r>
          </w:p>
        </w:tc>
        <w:tc>
          <w:tcPr>
            <w:tcW w:w="1702" w:type="dxa"/>
            <w:vMerge w:val="restart"/>
            <w:tcBorders>
              <w:top w:val="single" w:sz="4" w:space="0" w:color="auto"/>
              <w:left w:val="single" w:sz="4" w:space="0" w:color="auto"/>
              <w:right w:val="single" w:sz="4" w:space="0" w:color="auto"/>
            </w:tcBorders>
            <w:shd w:val="clear" w:color="auto" w:fill="FFFFFF"/>
            <w:vAlign w:val="center"/>
          </w:tcPr>
          <w:p w14:paraId="7545CA0E"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1,</w:t>
            </w:r>
          </w:p>
          <w:p w14:paraId="1165615E"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2,</w:t>
            </w:r>
          </w:p>
          <w:p w14:paraId="79550460"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ОК 4, </w:t>
            </w:r>
          </w:p>
          <w:p w14:paraId="4D95BDAD"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5</w:t>
            </w:r>
          </w:p>
          <w:p w14:paraId="049A77C8"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 ОК 8</w:t>
            </w:r>
          </w:p>
          <w:p w14:paraId="34F1F6A5"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ЛР 9, </w:t>
            </w:r>
          </w:p>
          <w:p w14:paraId="418FDA41"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ЛР 1, </w:t>
            </w:r>
          </w:p>
          <w:p w14:paraId="46B4BFF0"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ЛР 2</w:t>
            </w:r>
          </w:p>
        </w:tc>
        <w:tc>
          <w:tcPr>
            <w:tcW w:w="992" w:type="dxa"/>
            <w:gridSpan w:val="2"/>
            <w:vMerge w:val="restart"/>
            <w:tcBorders>
              <w:top w:val="single" w:sz="4" w:space="0" w:color="auto"/>
              <w:left w:val="single" w:sz="4" w:space="0" w:color="auto"/>
              <w:right w:val="single" w:sz="4" w:space="0" w:color="auto"/>
            </w:tcBorders>
            <w:shd w:val="clear" w:color="auto" w:fill="FFFFFF"/>
          </w:tcPr>
          <w:p w14:paraId="1F34293D"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1,</w:t>
            </w:r>
          </w:p>
          <w:p w14:paraId="2F1ED4D7"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2,</w:t>
            </w:r>
          </w:p>
          <w:p w14:paraId="4CD8011D"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ОК 4, </w:t>
            </w:r>
          </w:p>
          <w:p w14:paraId="15AF9A8B"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5</w:t>
            </w:r>
          </w:p>
          <w:p w14:paraId="0CC87448"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 ОК 8</w:t>
            </w:r>
          </w:p>
          <w:p w14:paraId="0121A0F6"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val="restart"/>
            <w:tcBorders>
              <w:top w:val="single" w:sz="4" w:space="0" w:color="auto"/>
              <w:left w:val="single" w:sz="4" w:space="0" w:color="auto"/>
              <w:right w:val="single" w:sz="4" w:space="0" w:color="auto"/>
            </w:tcBorders>
            <w:shd w:val="clear" w:color="auto" w:fill="FFFFFF"/>
          </w:tcPr>
          <w:p w14:paraId="0228B6B1"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roofErr w:type="spellStart"/>
            <w:r w:rsidRPr="009B4631">
              <w:rPr>
                <w:i/>
                <w:iCs/>
                <w:lang w:eastAsia="en-US"/>
              </w:rPr>
              <w:t>Уо</w:t>
            </w:r>
            <w:proofErr w:type="spellEnd"/>
            <w:r w:rsidRPr="009B4631">
              <w:rPr>
                <w:i/>
                <w:iCs/>
                <w:lang w:eastAsia="en-US"/>
              </w:rPr>
              <w:t xml:space="preserve"> 01.01 </w:t>
            </w:r>
            <w:proofErr w:type="spellStart"/>
            <w:r w:rsidRPr="009B4631">
              <w:rPr>
                <w:i/>
                <w:iCs/>
                <w:lang w:eastAsia="en-US"/>
              </w:rPr>
              <w:t>Уо</w:t>
            </w:r>
            <w:proofErr w:type="spellEnd"/>
            <w:r w:rsidRPr="009B4631">
              <w:rPr>
                <w:i/>
                <w:iCs/>
                <w:lang w:eastAsia="en-US"/>
              </w:rPr>
              <w:t xml:space="preserve"> 01.02 </w:t>
            </w:r>
            <w:proofErr w:type="spellStart"/>
            <w:r w:rsidRPr="009B4631">
              <w:rPr>
                <w:i/>
                <w:iCs/>
                <w:lang w:eastAsia="en-US"/>
              </w:rPr>
              <w:t>Зо</w:t>
            </w:r>
            <w:proofErr w:type="spellEnd"/>
            <w:r w:rsidRPr="009B4631">
              <w:rPr>
                <w:i/>
                <w:iCs/>
                <w:lang w:eastAsia="en-US"/>
              </w:rPr>
              <w:t xml:space="preserve"> 01.01    </w:t>
            </w:r>
            <w:proofErr w:type="spellStart"/>
            <w:r w:rsidRPr="009B4631">
              <w:rPr>
                <w:i/>
                <w:iCs/>
                <w:lang w:eastAsia="en-US"/>
              </w:rPr>
              <w:t>Зо</w:t>
            </w:r>
            <w:proofErr w:type="spellEnd"/>
            <w:r w:rsidRPr="009B4631">
              <w:rPr>
                <w:i/>
                <w:iCs/>
                <w:lang w:eastAsia="en-US"/>
              </w:rPr>
              <w:t xml:space="preserve"> 01.02 </w:t>
            </w:r>
            <w:proofErr w:type="spellStart"/>
            <w:r w:rsidRPr="009B4631">
              <w:rPr>
                <w:i/>
                <w:iCs/>
                <w:lang w:eastAsia="en-US"/>
              </w:rPr>
              <w:t>Уо</w:t>
            </w:r>
            <w:proofErr w:type="spellEnd"/>
            <w:r w:rsidRPr="009B4631">
              <w:rPr>
                <w:i/>
                <w:iCs/>
                <w:lang w:eastAsia="en-US"/>
              </w:rPr>
              <w:t xml:space="preserve"> 02.01 </w:t>
            </w:r>
            <w:proofErr w:type="spellStart"/>
            <w:r w:rsidRPr="009B4631">
              <w:rPr>
                <w:i/>
                <w:iCs/>
                <w:lang w:eastAsia="en-US"/>
              </w:rPr>
              <w:t>Уо</w:t>
            </w:r>
            <w:proofErr w:type="spellEnd"/>
            <w:r w:rsidRPr="009B4631">
              <w:rPr>
                <w:i/>
                <w:iCs/>
                <w:lang w:eastAsia="en-US"/>
              </w:rPr>
              <w:t xml:space="preserve"> 02.02 </w:t>
            </w:r>
            <w:proofErr w:type="spellStart"/>
            <w:r w:rsidRPr="009B4631">
              <w:rPr>
                <w:i/>
                <w:iCs/>
                <w:lang w:eastAsia="en-US"/>
              </w:rPr>
              <w:t>Зо</w:t>
            </w:r>
            <w:proofErr w:type="spellEnd"/>
            <w:r w:rsidRPr="009B4631">
              <w:rPr>
                <w:i/>
                <w:iCs/>
                <w:lang w:eastAsia="en-US"/>
              </w:rPr>
              <w:t xml:space="preserve"> 02.01 </w:t>
            </w:r>
            <w:proofErr w:type="spellStart"/>
            <w:r w:rsidRPr="009B4631">
              <w:rPr>
                <w:i/>
                <w:iCs/>
                <w:lang w:eastAsia="en-US"/>
              </w:rPr>
              <w:t>Уо</w:t>
            </w:r>
            <w:proofErr w:type="spellEnd"/>
            <w:r w:rsidRPr="009B4631">
              <w:rPr>
                <w:i/>
                <w:iCs/>
                <w:lang w:eastAsia="en-US"/>
              </w:rPr>
              <w:t xml:space="preserve"> 04.01 </w:t>
            </w:r>
            <w:proofErr w:type="spellStart"/>
            <w:r w:rsidRPr="009B4631">
              <w:rPr>
                <w:i/>
                <w:iCs/>
                <w:lang w:eastAsia="en-US"/>
              </w:rPr>
              <w:t>Уо</w:t>
            </w:r>
            <w:proofErr w:type="spellEnd"/>
            <w:r w:rsidRPr="009B4631">
              <w:rPr>
                <w:i/>
                <w:iCs/>
                <w:lang w:eastAsia="en-US"/>
              </w:rPr>
              <w:t xml:space="preserve"> 04.02 </w:t>
            </w:r>
            <w:proofErr w:type="spellStart"/>
            <w:r w:rsidRPr="009B4631">
              <w:rPr>
                <w:i/>
                <w:iCs/>
                <w:lang w:eastAsia="en-US"/>
              </w:rPr>
              <w:t>Зо</w:t>
            </w:r>
            <w:proofErr w:type="spellEnd"/>
            <w:r w:rsidRPr="009B4631">
              <w:rPr>
                <w:i/>
                <w:iCs/>
                <w:lang w:eastAsia="en-US"/>
              </w:rPr>
              <w:t xml:space="preserve"> 04.01 </w:t>
            </w:r>
            <w:proofErr w:type="spellStart"/>
            <w:r w:rsidRPr="009B4631">
              <w:rPr>
                <w:i/>
                <w:iCs/>
                <w:lang w:eastAsia="en-US"/>
              </w:rPr>
              <w:t>Уо</w:t>
            </w:r>
            <w:proofErr w:type="spellEnd"/>
            <w:r w:rsidRPr="009B4631">
              <w:rPr>
                <w:i/>
                <w:iCs/>
                <w:lang w:eastAsia="en-US"/>
              </w:rPr>
              <w:t xml:space="preserve"> 05.01 </w:t>
            </w:r>
            <w:proofErr w:type="spellStart"/>
            <w:r w:rsidRPr="009B4631">
              <w:rPr>
                <w:i/>
                <w:iCs/>
                <w:lang w:eastAsia="en-US"/>
              </w:rPr>
              <w:t>Зо</w:t>
            </w:r>
            <w:proofErr w:type="spellEnd"/>
            <w:r w:rsidRPr="009B4631">
              <w:rPr>
                <w:i/>
                <w:iCs/>
                <w:lang w:eastAsia="en-US"/>
              </w:rPr>
              <w:t xml:space="preserve"> 05.01 </w:t>
            </w:r>
            <w:proofErr w:type="spellStart"/>
            <w:r w:rsidRPr="009B4631">
              <w:rPr>
                <w:i/>
                <w:iCs/>
                <w:lang w:eastAsia="en-US"/>
              </w:rPr>
              <w:t>Зо</w:t>
            </w:r>
            <w:proofErr w:type="spellEnd"/>
            <w:r w:rsidRPr="009B4631">
              <w:rPr>
                <w:i/>
                <w:iCs/>
                <w:lang w:eastAsia="en-US"/>
              </w:rPr>
              <w:t xml:space="preserve"> 05.02 </w:t>
            </w:r>
            <w:proofErr w:type="spellStart"/>
            <w:r w:rsidRPr="009B4631">
              <w:rPr>
                <w:i/>
                <w:iCs/>
                <w:lang w:eastAsia="en-US"/>
              </w:rPr>
              <w:t>Уо</w:t>
            </w:r>
            <w:proofErr w:type="spellEnd"/>
            <w:r w:rsidRPr="009B4631">
              <w:rPr>
                <w:i/>
                <w:iCs/>
                <w:lang w:eastAsia="en-US"/>
              </w:rPr>
              <w:t xml:space="preserve"> 08.01 </w:t>
            </w:r>
            <w:proofErr w:type="spellStart"/>
            <w:r w:rsidRPr="009B4631">
              <w:rPr>
                <w:i/>
                <w:iCs/>
                <w:lang w:eastAsia="en-US"/>
              </w:rPr>
              <w:lastRenderedPageBreak/>
              <w:t>Уо</w:t>
            </w:r>
            <w:proofErr w:type="spellEnd"/>
            <w:r w:rsidRPr="009B4631">
              <w:rPr>
                <w:i/>
                <w:iCs/>
                <w:lang w:eastAsia="en-US"/>
              </w:rPr>
              <w:t xml:space="preserve"> 08.02 </w:t>
            </w:r>
            <w:proofErr w:type="spellStart"/>
            <w:r w:rsidRPr="009B4631">
              <w:rPr>
                <w:i/>
                <w:iCs/>
                <w:lang w:eastAsia="en-US"/>
              </w:rPr>
              <w:t>Уо</w:t>
            </w:r>
            <w:proofErr w:type="spellEnd"/>
            <w:r w:rsidRPr="009B4631">
              <w:rPr>
                <w:i/>
                <w:iCs/>
                <w:lang w:eastAsia="en-US"/>
              </w:rPr>
              <w:t xml:space="preserve"> 08.03 </w:t>
            </w:r>
            <w:proofErr w:type="spellStart"/>
            <w:r w:rsidRPr="009B4631">
              <w:rPr>
                <w:i/>
                <w:iCs/>
                <w:lang w:eastAsia="en-US"/>
              </w:rPr>
              <w:t>Зо</w:t>
            </w:r>
            <w:proofErr w:type="spellEnd"/>
            <w:r w:rsidRPr="009B4631">
              <w:rPr>
                <w:i/>
                <w:iCs/>
                <w:lang w:eastAsia="en-US"/>
              </w:rPr>
              <w:t xml:space="preserve"> 08.01 </w:t>
            </w:r>
            <w:proofErr w:type="spellStart"/>
            <w:r w:rsidRPr="009B4631">
              <w:rPr>
                <w:i/>
                <w:iCs/>
                <w:lang w:eastAsia="en-US"/>
              </w:rPr>
              <w:t>Зо</w:t>
            </w:r>
            <w:proofErr w:type="spellEnd"/>
            <w:r w:rsidRPr="009B4631">
              <w:rPr>
                <w:i/>
                <w:iCs/>
                <w:lang w:eastAsia="en-US"/>
              </w:rPr>
              <w:t xml:space="preserve"> 08.02 </w:t>
            </w:r>
            <w:proofErr w:type="spellStart"/>
            <w:r w:rsidRPr="009B4631">
              <w:rPr>
                <w:i/>
                <w:iCs/>
                <w:lang w:eastAsia="en-US"/>
              </w:rPr>
              <w:t>Зо</w:t>
            </w:r>
            <w:proofErr w:type="spellEnd"/>
            <w:r w:rsidRPr="009B4631">
              <w:rPr>
                <w:i/>
                <w:iCs/>
                <w:lang w:eastAsia="en-US"/>
              </w:rPr>
              <w:t xml:space="preserve"> 08.03 </w:t>
            </w:r>
            <w:proofErr w:type="spellStart"/>
            <w:r w:rsidRPr="009B4631">
              <w:rPr>
                <w:i/>
                <w:iCs/>
                <w:lang w:eastAsia="en-US"/>
              </w:rPr>
              <w:t>Зо</w:t>
            </w:r>
            <w:proofErr w:type="spellEnd"/>
            <w:r w:rsidRPr="009B4631">
              <w:rPr>
                <w:i/>
                <w:iCs/>
                <w:lang w:eastAsia="en-US"/>
              </w:rPr>
              <w:t xml:space="preserve"> 08.04</w:t>
            </w:r>
          </w:p>
        </w:tc>
      </w:tr>
      <w:tr w:rsidR="00564A70" w:rsidRPr="009B4631" w14:paraId="4CC05D62"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54F32D70" w14:textId="77777777" w:rsidR="00564A70" w:rsidRPr="009B4631" w:rsidRDefault="00564A70" w:rsidP="00542DA5">
            <w:pPr>
              <w:jc w:val="both"/>
              <w:rPr>
                <w:b/>
                <w:lang w:eastAsia="en-US"/>
              </w:rPr>
            </w:pPr>
            <w:proofErr w:type="gramStart"/>
            <w:r w:rsidRPr="009B4631">
              <w:rPr>
                <w:b/>
                <w:lang w:eastAsia="en-US"/>
              </w:rPr>
              <w:t>Тема  Техника</w:t>
            </w:r>
            <w:proofErr w:type="gramEnd"/>
            <w:r w:rsidRPr="009B4631">
              <w:rPr>
                <w:b/>
                <w:lang w:eastAsia="en-US"/>
              </w:rPr>
              <w:t xml:space="preserve"> передвижения на лыжах</w:t>
            </w:r>
          </w:p>
        </w:tc>
        <w:tc>
          <w:tcPr>
            <w:tcW w:w="5795" w:type="dxa"/>
            <w:gridSpan w:val="2"/>
            <w:tcBorders>
              <w:top w:val="single" w:sz="4" w:space="0" w:color="auto"/>
              <w:left w:val="single" w:sz="4" w:space="0" w:color="auto"/>
              <w:bottom w:val="single" w:sz="4" w:space="0" w:color="auto"/>
              <w:right w:val="single" w:sz="4" w:space="0" w:color="auto"/>
            </w:tcBorders>
          </w:tcPr>
          <w:p w14:paraId="102304D2" w14:textId="77777777" w:rsidR="00564A70" w:rsidRPr="009B4631" w:rsidRDefault="00564A70" w:rsidP="00542DA5">
            <w:pPr>
              <w:contextualSpacing/>
              <w:jc w:val="both"/>
              <w:rPr>
                <w:lang w:eastAsia="en-US"/>
              </w:rPr>
            </w:pPr>
            <w:r w:rsidRPr="009B4631">
              <w:rPr>
                <w:lang w:eastAsia="en-US"/>
              </w:rPr>
              <w:t>Введение, инструктаж по технике безопасности и правилам поведения на уроках лыжной подготовки. Передвижения по равнинной местности различными лыжными ходами</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2A7CABAE"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vMerge/>
            <w:tcBorders>
              <w:left w:val="single" w:sz="4" w:space="0" w:color="auto"/>
              <w:right w:val="single" w:sz="4" w:space="0" w:color="auto"/>
            </w:tcBorders>
            <w:shd w:val="clear" w:color="auto" w:fill="FFFFFF"/>
            <w:vAlign w:val="center"/>
          </w:tcPr>
          <w:p w14:paraId="0BD2FF51"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vMerge/>
            <w:tcBorders>
              <w:left w:val="single" w:sz="4" w:space="0" w:color="auto"/>
              <w:right w:val="single" w:sz="4" w:space="0" w:color="auto"/>
            </w:tcBorders>
            <w:shd w:val="clear" w:color="auto" w:fill="FFFFFF"/>
          </w:tcPr>
          <w:p w14:paraId="38997661"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725F4AAA"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6B6BF86E"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0ACB5BBC"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368AFAB0" w14:textId="77777777" w:rsidR="00564A70" w:rsidRPr="009B4631" w:rsidRDefault="00564A70" w:rsidP="00542DA5">
            <w:pPr>
              <w:contextualSpacing/>
              <w:jc w:val="both"/>
              <w:rPr>
                <w:lang w:eastAsia="en-US"/>
              </w:rPr>
            </w:pPr>
            <w:r w:rsidRPr="009B4631">
              <w:rPr>
                <w:lang w:eastAsia="en-US"/>
              </w:rPr>
              <w:t xml:space="preserve">Повторить способы торможения. Передвижения по равнинной местности одношажным лыжным ходам. </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0CBFFF0B"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vMerge/>
            <w:tcBorders>
              <w:left w:val="single" w:sz="4" w:space="0" w:color="auto"/>
              <w:right w:val="single" w:sz="4" w:space="0" w:color="auto"/>
            </w:tcBorders>
            <w:shd w:val="clear" w:color="auto" w:fill="FFFFFF"/>
            <w:vAlign w:val="center"/>
          </w:tcPr>
          <w:p w14:paraId="3CA7F8F3"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vMerge/>
            <w:tcBorders>
              <w:left w:val="single" w:sz="4" w:space="0" w:color="auto"/>
              <w:right w:val="single" w:sz="4" w:space="0" w:color="auto"/>
            </w:tcBorders>
            <w:shd w:val="clear" w:color="auto" w:fill="FFFFFF"/>
          </w:tcPr>
          <w:p w14:paraId="130665B6"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7778AC03"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2D8BB768"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28269238"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6AC4245D" w14:textId="77777777" w:rsidR="00564A70" w:rsidRPr="009B4631" w:rsidRDefault="00564A70" w:rsidP="00542DA5">
            <w:pPr>
              <w:contextualSpacing/>
              <w:jc w:val="both"/>
              <w:rPr>
                <w:lang w:eastAsia="en-US"/>
              </w:rPr>
            </w:pPr>
            <w:r w:rsidRPr="009B4631">
              <w:rPr>
                <w:lang w:eastAsia="en-US"/>
              </w:rPr>
              <w:t>Повторить способы подъемов и спусков. Торможение различными способами при прохождении дистанции.</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01B40291"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vMerge/>
            <w:tcBorders>
              <w:left w:val="single" w:sz="4" w:space="0" w:color="auto"/>
              <w:right w:val="single" w:sz="4" w:space="0" w:color="auto"/>
            </w:tcBorders>
            <w:shd w:val="clear" w:color="auto" w:fill="FFFFFF"/>
            <w:vAlign w:val="center"/>
          </w:tcPr>
          <w:p w14:paraId="71D33509"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vMerge/>
            <w:tcBorders>
              <w:left w:val="single" w:sz="4" w:space="0" w:color="auto"/>
              <w:right w:val="single" w:sz="4" w:space="0" w:color="auto"/>
            </w:tcBorders>
            <w:shd w:val="clear" w:color="auto" w:fill="FFFFFF"/>
          </w:tcPr>
          <w:p w14:paraId="4EA69B99"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68AC1AC4"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59C80E9E"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6407E154"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1D5C3779" w14:textId="77777777" w:rsidR="00564A70" w:rsidRPr="009B4631" w:rsidRDefault="00564A70" w:rsidP="00542DA5">
            <w:pPr>
              <w:contextualSpacing/>
              <w:jc w:val="both"/>
              <w:rPr>
                <w:lang w:eastAsia="en-US"/>
              </w:rPr>
            </w:pPr>
            <w:r w:rsidRPr="009B4631">
              <w:rPr>
                <w:lang w:eastAsia="en-US"/>
              </w:rPr>
              <w:t>Эстафеты и подвижные игры с элементами лыжных ходов, спусков и подъемов.</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75C8DC45"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vMerge/>
            <w:tcBorders>
              <w:left w:val="single" w:sz="4" w:space="0" w:color="auto"/>
              <w:right w:val="single" w:sz="4" w:space="0" w:color="auto"/>
            </w:tcBorders>
            <w:shd w:val="clear" w:color="auto" w:fill="FFFFFF"/>
            <w:vAlign w:val="center"/>
          </w:tcPr>
          <w:p w14:paraId="35B72F90"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vMerge/>
            <w:tcBorders>
              <w:left w:val="single" w:sz="4" w:space="0" w:color="auto"/>
              <w:right w:val="single" w:sz="4" w:space="0" w:color="auto"/>
            </w:tcBorders>
            <w:shd w:val="clear" w:color="auto" w:fill="FFFFFF"/>
          </w:tcPr>
          <w:p w14:paraId="4FA881C0"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0E8685CF"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5E80C7E4"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6AE5BAFB"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0A432B7E" w14:textId="77777777" w:rsidR="00564A70" w:rsidRPr="009B4631" w:rsidRDefault="00564A70" w:rsidP="00542DA5">
            <w:pPr>
              <w:contextualSpacing/>
              <w:jc w:val="both"/>
              <w:rPr>
                <w:lang w:eastAsia="en-US"/>
              </w:rPr>
            </w:pPr>
            <w:r w:rsidRPr="009B4631">
              <w:rPr>
                <w:lang w:eastAsia="en-US"/>
              </w:rPr>
              <w:t>Передвижения по равнинной местности; одношажным, двушажным, лыжными ходами.</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4DE84170"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vMerge/>
            <w:tcBorders>
              <w:left w:val="single" w:sz="4" w:space="0" w:color="auto"/>
              <w:right w:val="single" w:sz="4" w:space="0" w:color="auto"/>
            </w:tcBorders>
            <w:shd w:val="clear" w:color="auto" w:fill="FFFFFF"/>
            <w:vAlign w:val="center"/>
          </w:tcPr>
          <w:p w14:paraId="62233629"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vMerge/>
            <w:tcBorders>
              <w:left w:val="single" w:sz="4" w:space="0" w:color="auto"/>
              <w:right w:val="single" w:sz="4" w:space="0" w:color="auto"/>
            </w:tcBorders>
            <w:shd w:val="clear" w:color="auto" w:fill="FFFFFF"/>
          </w:tcPr>
          <w:p w14:paraId="7BE19FE1"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19BF648A"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277B1F72"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0D8153CB"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35783DAE" w14:textId="77777777" w:rsidR="00564A70" w:rsidRPr="009B4631" w:rsidRDefault="00564A70" w:rsidP="00542DA5">
            <w:pPr>
              <w:contextualSpacing/>
              <w:jc w:val="both"/>
              <w:rPr>
                <w:lang w:eastAsia="en-US"/>
              </w:rPr>
            </w:pPr>
            <w:r w:rsidRPr="009B4631">
              <w:rPr>
                <w:lang w:eastAsia="en-US"/>
              </w:rPr>
              <w:t>Контрольный дистанция 3000 м.  произвольным стилем</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60E3191F"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vMerge/>
            <w:tcBorders>
              <w:left w:val="single" w:sz="4" w:space="0" w:color="auto"/>
              <w:right w:val="single" w:sz="4" w:space="0" w:color="auto"/>
            </w:tcBorders>
            <w:shd w:val="clear" w:color="auto" w:fill="FFFFFF"/>
            <w:vAlign w:val="center"/>
          </w:tcPr>
          <w:p w14:paraId="03479D19"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vMerge/>
            <w:tcBorders>
              <w:left w:val="single" w:sz="4" w:space="0" w:color="auto"/>
              <w:right w:val="single" w:sz="4" w:space="0" w:color="auto"/>
            </w:tcBorders>
            <w:shd w:val="clear" w:color="auto" w:fill="FFFFFF"/>
          </w:tcPr>
          <w:p w14:paraId="6D626B98"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73C6AA2B"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0AF68FCA"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39721A94"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69726226" w14:textId="77777777" w:rsidR="00564A70" w:rsidRPr="009B4631" w:rsidRDefault="00564A70" w:rsidP="00542DA5">
            <w:pPr>
              <w:contextualSpacing/>
              <w:jc w:val="both"/>
              <w:rPr>
                <w:lang w:eastAsia="en-US"/>
              </w:rPr>
            </w:pPr>
            <w:r w:rsidRPr="009B4631">
              <w:rPr>
                <w:lang w:eastAsia="en-US"/>
              </w:rPr>
              <w:t xml:space="preserve">Передвижения по равнинной местности лыжными ходами; одновременными, попеременными. </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642C4975"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vMerge/>
            <w:tcBorders>
              <w:left w:val="single" w:sz="4" w:space="0" w:color="auto"/>
              <w:right w:val="single" w:sz="4" w:space="0" w:color="auto"/>
            </w:tcBorders>
            <w:shd w:val="clear" w:color="auto" w:fill="FFFFFF"/>
            <w:vAlign w:val="center"/>
          </w:tcPr>
          <w:p w14:paraId="120AFECC"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vMerge/>
            <w:tcBorders>
              <w:left w:val="single" w:sz="4" w:space="0" w:color="auto"/>
              <w:right w:val="single" w:sz="4" w:space="0" w:color="auto"/>
            </w:tcBorders>
            <w:shd w:val="clear" w:color="auto" w:fill="FFFFFF"/>
          </w:tcPr>
          <w:p w14:paraId="4ADDA429"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33EFA0BF"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4EBC88DA"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2FF6E80A"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2E308F31" w14:textId="77777777" w:rsidR="00564A70" w:rsidRPr="009B4631" w:rsidRDefault="00564A70" w:rsidP="00542DA5">
            <w:pPr>
              <w:contextualSpacing/>
              <w:jc w:val="both"/>
              <w:rPr>
                <w:lang w:eastAsia="en-US"/>
              </w:rPr>
            </w:pPr>
            <w:r w:rsidRPr="009B4631">
              <w:rPr>
                <w:lang w:eastAsia="en-US"/>
              </w:rPr>
              <w:t>Контрольный дистанция 5000 м.  произвольным стилем</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17F21030"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vMerge/>
            <w:tcBorders>
              <w:left w:val="single" w:sz="4" w:space="0" w:color="auto"/>
              <w:right w:val="single" w:sz="4" w:space="0" w:color="auto"/>
            </w:tcBorders>
            <w:shd w:val="clear" w:color="auto" w:fill="FFFFFF"/>
            <w:vAlign w:val="center"/>
          </w:tcPr>
          <w:p w14:paraId="3C63BC8E"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vMerge/>
            <w:tcBorders>
              <w:left w:val="single" w:sz="4" w:space="0" w:color="auto"/>
              <w:right w:val="single" w:sz="4" w:space="0" w:color="auto"/>
            </w:tcBorders>
            <w:shd w:val="clear" w:color="auto" w:fill="FFFFFF"/>
          </w:tcPr>
          <w:p w14:paraId="5945797D"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59528B72"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15A81371"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31DAF760"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3850F218" w14:textId="77777777" w:rsidR="00564A70" w:rsidRPr="009B4631" w:rsidRDefault="00564A70" w:rsidP="00542DA5">
            <w:pPr>
              <w:contextualSpacing/>
              <w:jc w:val="both"/>
              <w:rPr>
                <w:lang w:eastAsia="en-US"/>
              </w:rPr>
            </w:pPr>
            <w:r w:rsidRPr="009B4631">
              <w:rPr>
                <w:lang w:eastAsia="en-US"/>
              </w:rPr>
              <w:t xml:space="preserve">Передвижения по равнинной местности произвольными лыжными ходами </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146462DB"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vMerge/>
            <w:tcBorders>
              <w:left w:val="single" w:sz="4" w:space="0" w:color="auto"/>
              <w:right w:val="single" w:sz="4" w:space="0" w:color="auto"/>
            </w:tcBorders>
            <w:shd w:val="clear" w:color="auto" w:fill="FFFFFF"/>
            <w:vAlign w:val="center"/>
          </w:tcPr>
          <w:p w14:paraId="6A3120C1"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vMerge/>
            <w:tcBorders>
              <w:left w:val="single" w:sz="4" w:space="0" w:color="auto"/>
              <w:right w:val="single" w:sz="4" w:space="0" w:color="auto"/>
            </w:tcBorders>
            <w:shd w:val="clear" w:color="auto" w:fill="FFFFFF"/>
          </w:tcPr>
          <w:p w14:paraId="79C28AF7"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375A136D"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73D746E8" w14:textId="77777777" w:rsidTr="00542DA5">
        <w:trPr>
          <w:gridBefore w:val="1"/>
          <w:wBefore w:w="70" w:type="dxa"/>
          <w:trHeight w:val="531"/>
        </w:trPr>
        <w:tc>
          <w:tcPr>
            <w:tcW w:w="2475" w:type="dxa"/>
            <w:tcBorders>
              <w:top w:val="single" w:sz="4" w:space="0" w:color="auto"/>
              <w:left w:val="single" w:sz="4" w:space="0" w:color="auto"/>
              <w:bottom w:val="single" w:sz="4" w:space="0" w:color="auto"/>
              <w:right w:val="single" w:sz="4" w:space="0" w:color="auto"/>
            </w:tcBorders>
          </w:tcPr>
          <w:p w14:paraId="6BFE9D88"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21EE4F30" w14:textId="77777777" w:rsidR="00564A70" w:rsidRPr="009B4631" w:rsidRDefault="00564A70" w:rsidP="00542DA5">
            <w:pPr>
              <w:contextualSpacing/>
              <w:jc w:val="both"/>
              <w:rPr>
                <w:lang w:eastAsia="en-US"/>
              </w:rPr>
            </w:pPr>
            <w:r w:rsidRPr="009B4631">
              <w:rPr>
                <w:lang w:eastAsia="en-US"/>
              </w:rPr>
              <w:t>Техника подъемов и спусков. Техника торможения. Зачет.</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4E60A3C0"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vMerge/>
            <w:tcBorders>
              <w:left w:val="single" w:sz="4" w:space="0" w:color="auto"/>
              <w:right w:val="single" w:sz="4" w:space="0" w:color="auto"/>
            </w:tcBorders>
            <w:shd w:val="clear" w:color="auto" w:fill="FFFFFF"/>
            <w:vAlign w:val="center"/>
          </w:tcPr>
          <w:p w14:paraId="6C76E93E"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vMerge/>
            <w:tcBorders>
              <w:left w:val="single" w:sz="4" w:space="0" w:color="auto"/>
              <w:right w:val="single" w:sz="4" w:space="0" w:color="auto"/>
            </w:tcBorders>
            <w:shd w:val="clear" w:color="auto" w:fill="FFFFFF"/>
          </w:tcPr>
          <w:p w14:paraId="28DEF054"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0BB68349"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036F5F15" w14:textId="77777777" w:rsidTr="00542DA5">
        <w:trPr>
          <w:gridBefore w:val="1"/>
          <w:wBefore w:w="70" w:type="dxa"/>
          <w:trHeight w:val="372"/>
        </w:trPr>
        <w:tc>
          <w:tcPr>
            <w:tcW w:w="2475" w:type="dxa"/>
            <w:tcBorders>
              <w:top w:val="single" w:sz="4" w:space="0" w:color="auto"/>
              <w:left w:val="single" w:sz="4" w:space="0" w:color="auto"/>
              <w:bottom w:val="single" w:sz="4" w:space="0" w:color="auto"/>
              <w:right w:val="single" w:sz="4" w:space="0" w:color="auto"/>
            </w:tcBorders>
            <w:vAlign w:val="center"/>
          </w:tcPr>
          <w:p w14:paraId="24C825BF" w14:textId="77777777" w:rsidR="00564A70" w:rsidRPr="009B4631" w:rsidRDefault="00564A70" w:rsidP="00542DA5">
            <w:pPr>
              <w:jc w:val="center"/>
              <w:rPr>
                <w:b/>
                <w:lang w:eastAsia="en-US"/>
              </w:rPr>
            </w:pPr>
            <w:r w:rsidRPr="009B4631">
              <w:rPr>
                <w:b/>
                <w:lang w:eastAsia="en-US"/>
              </w:rPr>
              <w:t>Раздел</w:t>
            </w:r>
          </w:p>
        </w:tc>
        <w:tc>
          <w:tcPr>
            <w:tcW w:w="5795" w:type="dxa"/>
            <w:gridSpan w:val="2"/>
            <w:tcBorders>
              <w:top w:val="single" w:sz="4" w:space="0" w:color="auto"/>
              <w:left w:val="single" w:sz="4" w:space="0" w:color="auto"/>
              <w:bottom w:val="single" w:sz="4" w:space="0" w:color="auto"/>
              <w:right w:val="single" w:sz="4" w:space="0" w:color="auto"/>
            </w:tcBorders>
            <w:vAlign w:val="center"/>
          </w:tcPr>
          <w:p w14:paraId="2D5CE6C8" w14:textId="77777777" w:rsidR="00564A70" w:rsidRPr="009B4631" w:rsidRDefault="00564A70" w:rsidP="00542DA5">
            <w:pPr>
              <w:jc w:val="center"/>
              <w:rPr>
                <w:u w:val="single"/>
                <w:lang w:eastAsia="en-US"/>
              </w:rPr>
            </w:pPr>
            <w:r w:rsidRPr="009B4631">
              <w:rPr>
                <w:b/>
                <w:lang w:eastAsia="en-US"/>
              </w:rPr>
              <w:t>Спортивные игры</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600E4AB1"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lang w:eastAsia="en-US"/>
              </w:rPr>
            </w:pPr>
            <w:r w:rsidRPr="009B4631">
              <w:rPr>
                <w:b/>
                <w:bCs/>
                <w:lang w:eastAsia="en-US"/>
              </w:rPr>
              <w:t>32</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1F543F72"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14:paraId="7E12B567"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cPr>
          <w:p w14:paraId="2EC62B14"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p>
        </w:tc>
      </w:tr>
      <w:tr w:rsidR="00564A70" w:rsidRPr="009B4631" w14:paraId="6DB2ECE0" w14:textId="77777777" w:rsidTr="00542DA5">
        <w:trPr>
          <w:gridBefore w:val="1"/>
          <w:wBefore w:w="70" w:type="dxa"/>
          <w:trHeight w:val="592"/>
        </w:trPr>
        <w:tc>
          <w:tcPr>
            <w:tcW w:w="2475" w:type="dxa"/>
            <w:vMerge w:val="restart"/>
            <w:tcBorders>
              <w:top w:val="single" w:sz="4" w:space="0" w:color="auto"/>
              <w:left w:val="single" w:sz="4" w:space="0" w:color="auto"/>
              <w:right w:val="single" w:sz="4" w:space="0" w:color="auto"/>
            </w:tcBorders>
          </w:tcPr>
          <w:p w14:paraId="629F60AC" w14:textId="77777777" w:rsidR="00564A70" w:rsidRPr="009B4631" w:rsidRDefault="00564A70" w:rsidP="00542DA5">
            <w:pPr>
              <w:jc w:val="both"/>
              <w:rPr>
                <w:u w:val="single"/>
                <w:lang w:eastAsia="en-US"/>
              </w:rPr>
            </w:pPr>
            <w:r w:rsidRPr="009B4631">
              <w:rPr>
                <w:b/>
                <w:lang w:eastAsia="en-US"/>
              </w:rPr>
              <w:t xml:space="preserve">Тема </w:t>
            </w:r>
            <w:proofErr w:type="gramStart"/>
            <w:r w:rsidRPr="009B4631">
              <w:rPr>
                <w:u w:val="single"/>
                <w:lang w:eastAsia="en-US"/>
              </w:rPr>
              <w:t>1.Волейбол</w:t>
            </w:r>
            <w:proofErr w:type="gramEnd"/>
            <w:r w:rsidRPr="009B4631">
              <w:rPr>
                <w:u w:val="single"/>
                <w:lang w:eastAsia="en-US"/>
              </w:rPr>
              <w:t xml:space="preserve">.   </w:t>
            </w:r>
          </w:p>
          <w:p w14:paraId="174CA198" w14:textId="77777777" w:rsidR="00564A70" w:rsidRPr="009B4631" w:rsidRDefault="00564A70" w:rsidP="00542DA5">
            <w:pPr>
              <w:jc w:val="both"/>
              <w:rPr>
                <w:u w:val="single"/>
                <w:lang w:eastAsia="en-US"/>
              </w:rPr>
            </w:pPr>
          </w:p>
          <w:p w14:paraId="71E00867" w14:textId="77777777" w:rsidR="00564A70" w:rsidRPr="009B4631" w:rsidRDefault="00564A70" w:rsidP="00542DA5">
            <w:pPr>
              <w:jc w:val="both"/>
              <w:rPr>
                <w:u w:val="single"/>
                <w:lang w:eastAsia="en-US"/>
              </w:rPr>
            </w:pPr>
          </w:p>
          <w:p w14:paraId="3AAF3C7F" w14:textId="77777777" w:rsidR="00564A70" w:rsidRPr="009B4631" w:rsidRDefault="00564A70" w:rsidP="00542DA5">
            <w:pPr>
              <w:jc w:val="both"/>
              <w:rPr>
                <w:u w:val="single"/>
                <w:lang w:eastAsia="en-US"/>
              </w:rPr>
            </w:pPr>
          </w:p>
          <w:p w14:paraId="6FB0AF52" w14:textId="77777777" w:rsidR="00564A70" w:rsidRPr="009B4631" w:rsidRDefault="00564A70" w:rsidP="00542DA5">
            <w:pPr>
              <w:jc w:val="both"/>
              <w:rPr>
                <w:u w:val="single"/>
                <w:lang w:eastAsia="en-US"/>
              </w:rPr>
            </w:pPr>
          </w:p>
          <w:p w14:paraId="6842DF2A" w14:textId="77777777" w:rsidR="00564A70" w:rsidRPr="009B4631" w:rsidRDefault="00564A70" w:rsidP="00542DA5">
            <w:pPr>
              <w:jc w:val="both"/>
              <w:rPr>
                <w:b/>
                <w:lang w:eastAsia="en-US"/>
              </w:rPr>
            </w:pPr>
          </w:p>
          <w:p w14:paraId="68782A31" w14:textId="77777777" w:rsidR="00564A70" w:rsidRPr="009B4631" w:rsidRDefault="00564A70" w:rsidP="00542DA5">
            <w:pPr>
              <w:keepNext/>
              <w:keepLines/>
              <w:widowControl w:val="0"/>
              <w:tabs>
                <w:tab w:val="center" w:pos="4677"/>
                <w:tab w:val="right" w:pos="9355"/>
              </w:tabs>
              <w:suppressAutoHyphens/>
              <w:jc w:val="center"/>
              <w:rPr>
                <w:u w:val="single"/>
                <w:lang w:eastAsia="en-US"/>
              </w:rPr>
            </w:pPr>
            <w:r w:rsidRPr="009B4631">
              <w:rPr>
                <w:u w:val="single"/>
                <w:lang w:eastAsia="en-US"/>
              </w:rPr>
              <w:t>2. Баскетбол.</w:t>
            </w:r>
          </w:p>
          <w:p w14:paraId="64F79521" w14:textId="77777777" w:rsidR="00564A70" w:rsidRPr="009B4631" w:rsidRDefault="00564A70" w:rsidP="00542DA5">
            <w:pPr>
              <w:keepNext/>
              <w:keepLines/>
              <w:widowControl w:val="0"/>
              <w:tabs>
                <w:tab w:val="center" w:pos="4677"/>
                <w:tab w:val="right" w:pos="9355"/>
              </w:tabs>
              <w:suppressAutoHyphens/>
              <w:jc w:val="center"/>
              <w:rPr>
                <w:u w:val="single"/>
                <w:lang w:eastAsia="en-US"/>
              </w:rPr>
            </w:pPr>
          </w:p>
          <w:p w14:paraId="09211272" w14:textId="77777777" w:rsidR="00564A70" w:rsidRPr="009B4631" w:rsidRDefault="00564A70" w:rsidP="00542DA5">
            <w:pPr>
              <w:keepNext/>
              <w:keepLines/>
              <w:widowControl w:val="0"/>
              <w:tabs>
                <w:tab w:val="center" w:pos="4677"/>
                <w:tab w:val="right" w:pos="9355"/>
              </w:tabs>
              <w:suppressAutoHyphens/>
              <w:jc w:val="center"/>
              <w:rPr>
                <w:u w:val="single"/>
                <w:lang w:eastAsia="en-US"/>
              </w:rPr>
            </w:pPr>
          </w:p>
          <w:p w14:paraId="54CD51C4" w14:textId="77777777" w:rsidR="00564A70" w:rsidRPr="009B4631" w:rsidRDefault="00564A70" w:rsidP="00542DA5">
            <w:pPr>
              <w:keepNext/>
              <w:keepLines/>
              <w:widowControl w:val="0"/>
              <w:tabs>
                <w:tab w:val="center" w:pos="4677"/>
                <w:tab w:val="right" w:pos="9355"/>
              </w:tabs>
              <w:suppressAutoHyphens/>
              <w:jc w:val="center"/>
              <w:rPr>
                <w:u w:val="single"/>
                <w:lang w:eastAsia="en-US"/>
              </w:rPr>
            </w:pPr>
          </w:p>
          <w:p w14:paraId="63C6A870" w14:textId="77777777" w:rsidR="00564A70" w:rsidRPr="009B4631" w:rsidRDefault="00564A70" w:rsidP="00542DA5">
            <w:pPr>
              <w:keepNext/>
              <w:keepLines/>
              <w:widowControl w:val="0"/>
              <w:tabs>
                <w:tab w:val="center" w:pos="4677"/>
                <w:tab w:val="right" w:pos="9355"/>
              </w:tabs>
              <w:suppressAutoHyphens/>
              <w:jc w:val="center"/>
              <w:rPr>
                <w:u w:val="single"/>
                <w:lang w:eastAsia="en-US"/>
              </w:rPr>
            </w:pPr>
          </w:p>
          <w:p w14:paraId="5738C187" w14:textId="77777777" w:rsidR="00564A70" w:rsidRPr="009B4631" w:rsidRDefault="00564A70" w:rsidP="00542DA5">
            <w:pPr>
              <w:keepNext/>
              <w:keepLines/>
              <w:widowControl w:val="0"/>
              <w:tabs>
                <w:tab w:val="center" w:pos="4677"/>
                <w:tab w:val="right" w:pos="9355"/>
              </w:tabs>
              <w:suppressAutoHyphens/>
              <w:jc w:val="center"/>
              <w:rPr>
                <w:u w:val="single"/>
                <w:lang w:eastAsia="en-US"/>
              </w:rPr>
            </w:pPr>
          </w:p>
          <w:p w14:paraId="37654703" w14:textId="77777777" w:rsidR="00564A70" w:rsidRPr="009B4631" w:rsidRDefault="00564A70" w:rsidP="00542DA5">
            <w:pPr>
              <w:keepNext/>
              <w:keepLines/>
              <w:widowControl w:val="0"/>
              <w:tabs>
                <w:tab w:val="center" w:pos="4677"/>
                <w:tab w:val="right" w:pos="9355"/>
              </w:tabs>
              <w:suppressAutoHyphens/>
              <w:jc w:val="center"/>
              <w:rPr>
                <w:u w:val="single"/>
                <w:lang w:eastAsia="en-US"/>
              </w:rPr>
            </w:pPr>
          </w:p>
          <w:p w14:paraId="4362184E" w14:textId="77777777" w:rsidR="00564A70" w:rsidRPr="009B4631" w:rsidRDefault="00564A70" w:rsidP="00542DA5">
            <w:pPr>
              <w:keepNext/>
              <w:keepLines/>
              <w:widowControl w:val="0"/>
              <w:tabs>
                <w:tab w:val="center" w:pos="4677"/>
                <w:tab w:val="right" w:pos="9355"/>
              </w:tabs>
              <w:suppressAutoHyphens/>
              <w:jc w:val="center"/>
              <w:rPr>
                <w:u w:val="single"/>
                <w:lang w:eastAsia="en-US"/>
              </w:rPr>
            </w:pPr>
          </w:p>
          <w:p w14:paraId="254B367D" w14:textId="77777777" w:rsidR="00564A70" w:rsidRPr="009B4631" w:rsidRDefault="00564A70" w:rsidP="00542DA5">
            <w:pPr>
              <w:keepNext/>
              <w:keepLines/>
              <w:widowControl w:val="0"/>
              <w:tabs>
                <w:tab w:val="center" w:pos="4677"/>
                <w:tab w:val="right" w:pos="9355"/>
              </w:tabs>
              <w:suppressAutoHyphens/>
              <w:jc w:val="center"/>
              <w:rPr>
                <w:u w:val="single"/>
                <w:lang w:eastAsia="en-US"/>
              </w:rPr>
            </w:pPr>
          </w:p>
          <w:p w14:paraId="51761E32" w14:textId="77777777" w:rsidR="00564A70" w:rsidRPr="009B4631" w:rsidRDefault="00564A70" w:rsidP="00542DA5">
            <w:pPr>
              <w:keepNext/>
              <w:keepLines/>
              <w:widowControl w:val="0"/>
              <w:tabs>
                <w:tab w:val="center" w:pos="4677"/>
                <w:tab w:val="right" w:pos="9355"/>
              </w:tabs>
              <w:suppressAutoHyphens/>
              <w:jc w:val="center"/>
              <w:rPr>
                <w:u w:val="single"/>
                <w:lang w:eastAsia="en-US"/>
              </w:rPr>
            </w:pPr>
          </w:p>
          <w:p w14:paraId="3B713443" w14:textId="77777777" w:rsidR="00564A70" w:rsidRPr="009B4631" w:rsidRDefault="00564A70" w:rsidP="00542DA5">
            <w:pPr>
              <w:keepNext/>
              <w:keepLines/>
              <w:widowControl w:val="0"/>
              <w:tabs>
                <w:tab w:val="center" w:pos="4677"/>
                <w:tab w:val="right" w:pos="9355"/>
              </w:tabs>
              <w:suppressAutoHyphens/>
              <w:jc w:val="center"/>
              <w:rPr>
                <w:b/>
                <w:bCs/>
                <w:lang w:eastAsia="en-US"/>
              </w:rPr>
            </w:pPr>
            <w:r w:rsidRPr="009B4631">
              <w:rPr>
                <w:lang w:eastAsia="en-US"/>
              </w:rPr>
              <w:t xml:space="preserve"> 3. Футбол.</w:t>
            </w:r>
          </w:p>
        </w:tc>
        <w:tc>
          <w:tcPr>
            <w:tcW w:w="5795" w:type="dxa"/>
            <w:gridSpan w:val="2"/>
            <w:tcBorders>
              <w:top w:val="single" w:sz="4" w:space="0" w:color="auto"/>
              <w:left w:val="single" w:sz="4" w:space="0" w:color="auto"/>
              <w:bottom w:val="single" w:sz="4" w:space="0" w:color="auto"/>
              <w:right w:val="single" w:sz="4" w:space="0" w:color="auto"/>
            </w:tcBorders>
            <w:hideMark/>
          </w:tcPr>
          <w:p w14:paraId="00EECEDA" w14:textId="77777777" w:rsidR="00564A70" w:rsidRPr="009B4631" w:rsidRDefault="00564A70" w:rsidP="00542DA5">
            <w:pPr>
              <w:contextualSpacing/>
              <w:jc w:val="both"/>
              <w:rPr>
                <w:b/>
                <w:bCs/>
                <w:i/>
                <w:iCs/>
                <w:lang w:eastAsia="en-US"/>
              </w:rPr>
            </w:pPr>
            <w:r w:rsidRPr="009B4631">
              <w:rPr>
                <w:lang w:eastAsia="en-US"/>
              </w:rPr>
              <w:t>Исходное положение (стойки), перемещения, передача. Передачи волейбольного мяча из различных исходных положений.</w:t>
            </w:r>
          </w:p>
        </w:tc>
        <w:tc>
          <w:tcPr>
            <w:tcW w:w="2126" w:type="dxa"/>
            <w:gridSpan w:val="3"/>
            <w:tcBorders>
              <w:top w:val="single" w:sz="4" w:space="0" w:color="auto"/>
              <w:left w:val="single" w:sz="4" w:space="0" w:color="auto"/>
              <w:bottom w:val="single" w:sz="4" w:space="0" w:color="auto"/>
              <w:right w:val="single" w:sz="4" w:space="0" w:color="auto"/>
            </w:tcBorders>
            <w:vAlign w:val="center"/>
            <w:hideMark/>
          </w:tcPr>
          <w:p w14:paraId="648232DF"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vMerge w:val="restart"/>
            <w:tcBorders>
              <w:top w:val="single" w:sz="4" w:space="0" w:color="auto"/>
              <w:left w:val="single" w:sz="4" w:space="0" w:color="auto"/>
              <w:right w:val="single" w:sz="4" w:space="0" w:color="auto"/>
            </w:tcBorders>
            <w:shd w:val="clear" w:color="auto" w:fill="FFFFFF"/>
            <w:vAlign w:val="center"/>
            <w:hideMark/>
          </w:tcPr>
          <w:p w14:paraId="71E67F42"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r w:rsidRPr="009B4631">
              <w:rPr>
                <w:i/>
                <w:iCs/>
                <w:lang w:eastAsia="en-US"/>
              </w:rPr>
              <w:t>ОК 1,</w:t>
            </w:r>
          </w:p>
          <w:p w14:paraId="32AD0203"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r w:rsidRPr="009B4631">
              <w:rPr>
                <w:i/>
                <w:iCs/>
                <w:lang w:eastAsia="en-US"/>
              </w:rPr>
              <w:t>ОК 2,</w:t>
            </w:r>
          </w:p>
          <w:p w14:paraId="3232EA75"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r w:rsidRPr="009B4631">
              <w:rPr>
                <w:i/>
                <w:iCs/>
                <w:lang w:eastAsia="en-US"/>
              </w:rPr>
              <w:t xml:space="preserve">ОК 4, </w:t>
            </w:r>
          </w:p>
          <w:p w14:paraId="66595B46"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r w:rsidRPr="009B4631">
              <w:rPr>
                <w:i/>
                <w:iCs/>
                <w:lang w:eastAsia="en-US"/>
              </w:rPr>
              <w:t>ОК 5</w:t>
            </w:r>
          </w:p>
          <w:p w14:paraId="0D0F854B"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8</w:t>
            </w:r>
          </w:p>
          <w:p w14:paraId="27794133"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r w:rsidRPr="009B4631">
              <w:rPr>
                <w:i/>
                <w:iCs/>
                <w:lang w:eastAsia="en-US"/>
              </w:rPr>
              <w:t xml:space="preserve">ЛР 9, </w:t>
            </w:r>
          </w:p>
          <w:p w14:paraId="71C708C8"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r w:rsidRPr="009B4631">
              <w:rPr>
                <w:i/>
                <w:iCs/>
                <w:lang w:eastAsia="en-US"/>
              </w:rPr>
              <w:t xml:space="preserve">ЛР 1, </w:t>
            </w:r>
          </w:p>
          <w:p w14:paraId="7BA8D6E4"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r w:rsidRPr="009B4631">
              <w:rPr>
                <w:i/>
                <w:iCs/>
                <w:lang w:eastAsia="en-US"/>
              </w:rPr>
              <w:t>ЛР 2</w:t>
            </w:r>
          </w:p>
        </w:tc>
        <w:tc>
          <w:tcPr>
            <w:tcW w:w="992" w:type="dxa"/>
            <w:gridSpan w:val="2"/>
            <w:vMerge w:val="restart"/>
            <w:tcBorders>
              <w:top w:val="single" w:sz="4" w:space="0" w:color="auto"/>
              <w:left w:val="single" w:sz="4" w:space="0" w:color="auto"/>
              <w:right w:val="single" w:sz="4" w:space="0" w:color="auto"/>
            </w:tcBorders>
            <w:shd w:val="clear" w:color="auto" w:fill="FFFFFF"/>
          </w:tcPr>
          <w:p w14:paraId="1748DAF2"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r w:rsidRPr="009B4631">
              <w:rPr>
                <w:i/>
                <w:iCs/>
                <w:lang w:eastAsia="en-US"/>
              </w:rPr>
              <w:t>ОК 1,</w:t>
            </w:r>
          </w:p>
          <w:p w14:paraId="610441F7"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r w:rsidRPr="009B4631">
              <w:rPr>
                <w:i/>
                <w:iCs/>
                <w:lang w:eastAsia="en-US"/>
              </w:rPr>
              <w:t>ОК 2,</w:t>
            </w:r>
          </w:p>
          <w:p w14:paraId="7B638894"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r w:rsidRPr="009B4631">
              <w:rPr>
                <w:i/>
                <w:iCs/>
                <w:lang w:eastAsia="en-US"/>
              </w:rPr>
              <w:t xml:space="preserve">ОК 4, </w:t>
            </w:r>
          </w:p>
          <w:p w14:paraId="347B8C87"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r w:rsidRPr="009B4631">
              <w:rPr>
                <w:i/>
                <w:iCs/>
                <w:lang w:eastAsia="en-US"/>
              </w:rPr>
              <w:t>ОК 5</w:t>
            </w:r>
          </w:p>
          <w:p w14:paraId="02CAED24"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8</w:t>
            </w:r>
          </w:p>
          <w:p w14:paraId="3DF8263D"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p>
        </w:tc>
        <w:tc>
          <w:tcPr>
            <w:tcW w:w="1134" w:type="dxa"/>
            <w:gridSpan w:val="2"/>
            <w:vMerge w:val="restart"/>
            <w:tcBorders>
              <w:top w:val="single" w:sz="4" w:space="0" w:color="auto"/>
              <w:left w:val="single" w:sz="4" w:space="0" w:color="auto"/>
              <w:right w:val="single" w:sz="4" w:space="0" w:color="auto"/>
            </w:tcBorders>
            <w:shd w:val="clear" w:color="auto" w:fill="FFFFFF"/>
          </w:tcPr>
          <w:p w14:paraId="73DFD9C9"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roofErr w:type="spellStart"/>
            <w:r w:rsidRPr="009B4631">
              <w:rPr>
                <w:i/>
                <w:iCs/>
                <w:lang w:eastAsia="en-US"/>
              </w:rPr>
              <w:t>Уо</w:t>
            </w:r>
            <w:proofErr w:type="spellEnd"/>
            <w:r w:rsidRPr="009B4631">
              <w:rPr>
                <w:i/>
                <w:iCs/>
                <w:lang w:eastAsia="en-US"/>
              </w:rPr>
              <w:t xml:space="preserve"> 01.01 </w:t>
            </w:r>
            <w:proofErr w:type="spellStart"/>
            <w:r w:rsidRPr="009B4631">
              <w:rPr>
                <w:i/>
                <w:iCs/>
                <w:lang w:eastAsia="en-US"/>
              </w:rPr>
              <w:t>Уо</w:t>
            </w:r>
            <w:proofErr w:type="spellEnd"/>
            <w:r w:rsidRPr="009B4631">
              <w:rPr>
                <w:i/>
                <w:iCs/>
                <w:lang w:eastAsia="en-US"/>
              </w:rPr>
              <w:t xml:space="preserve"> 01.02 </w:t>
            </w:r>
            <w:proofErr w:type="spellStart"/>
            <w:r w:rsidRPr="009B4631">
              <w:rPr>
                <w:i/>
                <w:iCs/>
                <w:lang w:eastAsia="en-US"/>
              </w:rPr>
              <w:t>Зо</w:t>
            </w:r>
            <w:proofErr w:type="spellEnd"/>
            <w:r w:rsidRPr="009B4631">
              <w:rPr>
                <w:i/>
                <w:iCs/>
                <w:lang w:eastAsia="en-US"/>
              </w:rPr>
              <w:t xml:space="preserve"> 01.01    </w:t>
            </w:r>
            <w:proofErr w:type="spellStart"/>
            <w:r w:rsidRPr="009B4631">
              <w:rPr>
                <w:i/>
                <w:iCs/>
                <w:lang w:eastAsia="en-US"/>
              </w:rPr>
              <w:t>Зо</w:t>
            </w:r>
            <w:proofErr w:type="spellEnd"/>
            <w:r w:rsidRPr="009B4631">
              <w:rPr>
                <w:i/>
                <w:iCs/>
                <w:lang w:eastAsia="en-US"/>
              </w:rPr>
              <w:t xml:space="preserve"> 01.02 </w:t>
            </w:r>
            <w:proofErr w:type="spellStart"/>
            <w:r w:rsidRPr="009B4631">
              <w:rPr>
                <w:i/>
                <w:iCs/>
                <w:lang w:eastAsia="en-US"/>
              </w:rPr>
              <w:t>Уо</w:t>
            </w:r>
            <w:proofErr w:type="spellEnd"/>
            <w:r w:rsidRPr="009B4631">
              <w:rPr>
                <w:i/>
                <w:iCs/>
                <w:lang w:eastAsia="en-US"/>
              </w:rPr>
              <w:t xml:space="preserve"> 02.01 </w:t>
            </w:r>
            <w:proofErr w:type="spellStart"/>
            <w:r w:rsidRPr="009B4631">
              <w:rPr>
                <w:i/>
                <w:iCs/>
                <w:lang w:eastAsia="en-US"/>
              </w:rPr>
              <w:t>Уо</w:t>
            </w:r>
            <w:proofErr w:type="spellEnd"/>
            <w:r w:rsidRPr="009B4631">
              <w:rPr>
                <w:i/>
                <w:iCs/>
                <w:lang w:eastAsia="en-US"/>
              </w:rPr>
              <w:t xml:space="preserve"> 02.02 </w:t>
            </w:r>
            <w:proofErr w:type="spellStart"/>
            <w:r w:rsidRPr="009B4631">
              <w:rPr>
                <w:i/>
                <w:iCs/>
                <w:lang w:eastAsia="en-US"/>
              </w:rPr>
              <w:t>Зо</w:t>
            </w:r>
            <w:proofErr w:type="spellEnd"/>
            <w:r w:rsidRPr="009B4631">
              <w:rPr>
                <w:i/>
                <w:iCs/>
                <w:lang w:eastAsia="en-US"/>
              </w:rPr>
              <w:t xml:space="preserve"> 02.01 </w:t>
            </w:r>
            <w:proofErr w:type="spellStart"/>
            <w:r w:rsidRPr="009B4631">
              <w:rPr>
                <w:i/>
                <w:iCs/>
                <w:lang w:eastAsia="en-US"/>
              </w:rPr>
              <w:t>Уо</w:t>
            </w:r>
            <w:proofErr w:type="spellEnd"/>
            <w:r w:rsidRPr="009B4631">
              <w:rPr>
                <w:i/>
                <w:iCs/>
                <w:lang w:eastAsia="en-US"/>
              </w:rPr>
              <w:t xml:space="preserve"> 04.01 </w:t>
            </w:r>
            <w:proofErr w:type="spellStart"/>
            <w:r w:rsidRPr="009B4631">
              <w:rPr>
                <w:i/>
                <w:iCs/>
                <w:lang w:eastAsia="en-US"/>
              </w:rPr>
              <w:t>Уо</w:t>
            </w:r>
            <w:proofErr w:type="spellEnd"/>
            <w:r w:rsidRPr="009B4631">
              <w:rPr>
                <w:i/>
                <w:iCs/>
                <w:lang w:eastAsia="en-US"/>
              </w:rPr>
              <w:t xml:space="preserve"> 04.02 </w:t>
            </w:r>
            <w:proofErr w:type="spellStart"/>
            <w:r w:rsidRPr="009B4631">
              <w:rPr>
                <w:i/>
                <w:iCs/>
                <w:lang w:eastAsia="en-US"/>
              </w:rPr>
              <w:t>Зо</w:t>
            </w:r>
            <w:proofErr w:type="spellEnd"/>
            <w:r w:rsidRPr="009B4631">
              <w:rPr>
                <w:i/>
                <w:iCs/>
                <w:lang w:eastAsia="en-US"/>
              </w:rPr>
              <w:t xml:space="preserve"> 04.01 </w:t>
            </w:r>
            <w:proofErr w:type="spellStart"/>
            <w:r w:rsidRPr="009B4631">
              <w:rPr>
                <w:i/>
                <w:iCs/>
                <w:lang w:eastAsia="en-US"/>
              </w:rPr>
              <w:t>Уо</w:t>
            </w:r>
            <w:proofErr w:type="spellEnd"/>
            <w:r w:rsidRPr="009B4631">
              <w:rPr>
                <w:i/>
                <w:iCs/>
                <w:lang w:eastAsia="en-US"/>
              </w:rPr>
              <w:t xml:space="preserve"> 05.01 </w:t>
            </w:r>
            <w:proofErr w:type="spellStart"/>
            <w:r w:rsidRPr="009B4631">
              <w:rPr>
                <w:i/>
                <w:iCs/>
                <w:lang w:eastAsia="en-US"/>
              </w:rPr>
              <w:t>Зо</w:t>
            </w:r>
            <w:proofErr w:type="spellEnd"/>
            <w:r w:rsidRPr="009B4631">
              <w:rPr>
                <w:i/>
                <w:iCs/>
                <w:lang w:eastAsia="en-US"/>
              </w:rPr>
              <w:t xml:space="preserve"> 05.01 </w:t>
            </w:r>
            <w:proofErr w:type="spellStart"/>
            <w:r w:rsidRPr="009B4631">
              <w:rPr>
                <w:i/>
                <w:iCs/>
                <w:lang w:eastAsia="en-US"/>
              </w:rPr>
              <w:t>Зо</w:t>
            </w:r>
            <w:proofErr w:type="spellEnd"/>
            <w:r w:rsidRPr="009B4631">
              <w:rPr>
                <w:i/>
                <w:iCs/>
                <w:lang w:eastAsia="en-US"/>
              </w:rPr>
              <w:t xml:space="preserve"> 05.02 </w:t>
            </w:r>
            <w:proofErr w:type="spellStart"/>
            <w:r w:rsidRPr="009B4631">
              <w:rPr>
                <w:i/>
                <w:iCs/>
                <w:lang w:eastAsia="en-US"/>
              </w:rPr>
              <w:t>Уо</w:t>
            </w:r>
            <w:proofErr w:type="spellEnd"/>
            <w:r w:rsidRPr="009B4631">
              <w:rPr>
                <w:i/>
                <w:iCs/>
                <w:lang w:eastAsia="en-US"/>
              </w:rPr>
              <w:t xml:space="preserve"> 08.01 </w:t>
            </w:r>
            <w:proofErr w:type="spellStart"/>
            <w:r w:rsidRPr="009B4631">
              <w:rPr>
                <w:i/>
                <w:iCs/>
                <w:lang w:eastAsia="en-US"/>
              </w:rPr>
              <w:t>Уо</w:t>
            </w:r>
            <w:proofErr w:type="spellEnd"/>
            <w:r w:rsidRPr="009B4631">
              <w:rPr>
                <w:i/>
                <w:iCs/>
                <w:lang w:eastAsia="en-US"/>
              </w:rPr>
              <w:t xml:space="preserve"> 08.02 </w:t>
            </w:r>
            <w:proofErr w:type="spellStart"/>
            <w:r w:rsidRPr="009B4631">
              <w:rPr>
                <w:i/>
                <w:iCs/>
                <w:lang w:eastAsia="en-US"/>
              </w:rPr>
              <w:t>Уо</w:t>
            </w:r>
            <w:proofErr w:type="spellEnd"/>
            <w:r w:rsidRPr="009B4631">
              <w:rPr>
                <w:i/>
                <w:iCs/>
                <w:lang w:eastAsia="en-US"/>
              </w:rPr>
              <w:t xml:space="preserve"> 08.03 </w:t>
            </w:r>
            <w:proofErr w:type="spellStart"/>
            <w:r w:rsidRPr="009B4631">
              <w:rPr>
                <w:i/>
                <w:iCs/>
                <w:lang w:eastAsia="en-US"/>
              </w:rPr>
              <w:t>Зо</w:t>
            </w:r>
            <w:proofErr w:type="spellEnd"/>
            <w:r w:rsidRPr="009B4631">
              <w:rPr>
                <w:i/>
                <w:iCs/>
                <w:lang w:eastAsia="en-US"/>
              </w:rPr>
              <w:t xml:space="preserve"> 08.01 </w:t>
            </w:r>
            <w:proofErr w:type="spellStart"/>
            <w:r w:rsidRPr="009B4631">
              <w:rPr>
                <w:i/>
                <w:iCs/>
                <w:lang w:eastAsia="en-US"/>
              </w:rPr>
              <w:t>Зо</w:t>
            </w:r>
            <w:proofErr w:type="spellEnd"/>
            <w:r w:rsidRPr="009B4631">
              <w:rPr>
                <w:i/>
                <w:iCs/>
                <w:lang w:eastAsia="en-US"/>
              </w:rPr>
              <w:t xml:space="preserve"> 08.02 </w:t>
            </w:r>
            <w:proofErr w:type="spellStart"/>
            <w:r w:rsidRPr="009B4631">
              <w:rPr>
                <w:i/>
                <w:iCs/>
                <w:lang w:eastAsia="en-US"/>
              </w:rPr>
              <w:t>Зо</w:t>
            </w:r>
            <w:proofErr w:type="spellEnd"/>
            <w:r w:rsidRPr="009B4631">
              <w:rPr>
                <w:i/>
                <w:iCs/>
                <w:lang w:eastAsia="en-US"/>
              </w:rPr>
              <w:t xml:space="preserve"> 08.03 </w:t>
            </w:r>
            <w:proofErr w:type="spellStart"/>
            <w:r w:rsidRPr="009B4631">
              <w:rPr>
                <w:i/>
                <w:iCs/>
                <w:lang w:eastAsia="en-US"/>
              </w:rPr>
              <w:t>Зо</w:t>
            </w:r>
            <w:proofErr w:type="spellEnd"/>
            <w:r w:rsidRPr="009B4631">
              <w:rPr>
                <w:i/>
                <w:iCs/>
                <w:lang w:eastAsia="en-US"/>
              </w:rPr>
              <w:t xml:space="preserve"> 08.04</w:t>
            </w:r>
          </w:p>
        </w:tc>
      </w:tr>
      <w:tr w:rsidR="00564A70" w:rsidRPr="009B4631" w14:paraId="463D0792" w14:textId="77777777" w:rsidTr="00542DA5">
        <w:trPr>
          <w:gridBefore w:val="1"/>
          <w:wBefore w:w="70" w:type="dxa"/>
          <w:trHeight w:val="405"/>
        </w:trPr>
        <w:tc>
          <w:tcPr>
            <w:tcW w:w="2475" w:type="dxa"/>
            <w:vMerge/>
            <w:tcBorders>
              <w:left w:val="single" w:sz="4" w:space="0" w:color="auto"/>
              <w:right w:val="single" w:sz="4" w:space="0" w:color="auto"/>
            </w:tcBorders>
            <w:vAlign w:val="center"/>
            <w:hideMark/>
          </w:tcPr>
          <w:p w14:paraId="04364D22" w14:textId="77777777" w:rsidR="00564A70" w:rsidRPr="009B4631" w:rsidRDefault="00564A70" w:rsidP="00542DA5">
            <w:pPr>
              <w:rPr>
                <w:b/>
                <w:bCs/>
                <w:lang w:eastAsia="en-US"/>
              </w:rPr>
            </w:pPr>
          </w:p>
        </w:tc>
        <w:tc>
          <w:tcPr>
            <w:tcW w:w="5795" w:type="dxa"/>
            <w:gridSpan w:val="2"/>
            <w:tcBorders>
              <w:top w:val="single" w:sz="4" w:space="0" w:color="auto"/>
              <w:left w:val="single" w:sz="4" w:space="0" w:color="auto"/>
              <w:bottom w:val="single" w:sz="4" w:space="0" w:color="auto"/>
              <w:right w:val="single" w:sz="4" w:space="0" w:color="auto"/>
            </w:tcBorders>
            <w:hideMark/>
          </w:tcPr>
          <w:p w14:paraId="3239B94A" w14:textId="77777777" w:rsidR="00564A70" w:rsidRPr="009B4631" w:rsidRDefault="00564A70" w:rsidP="00542DA5">
            <w:pPr>
              <w:contextualSpacing/>
              <w:jc w:val="both"/>
              <w:rPr>
                <w:i/>
                <w:iCs/>
                <w:color w:val="000000"/>
                <w:lang w:eastAsia="en-US"/>
              </w:rPr>
            </w:pPr>
            <w:r w:rsidRPr="009B4631">
              <w:rPr>
                <w:lang w:eastAsia="en-US"/>
              </w:rPr>
              <w:t>Подачи волейбольного мяча. Подача мяча в зоны.</w:t>
            </w:r>
          </w:p>
        </w:tc>
        <w:tc>
          <w:tcPr>
            <w:tcW w:w="2126" w:type="dxa"/>
            <w:gridSpan w:val="3"/>
            <w:tcBorders>
              <w:top w:val="single" w:sz="4" w:space="0" w:color="auto"/>
              <w:left w:val="single" w:sz="4" w:space="0" w:color="auto"/>
              <w:bottom w:val="single" w:sz="4" w:space="0" w:color="auto"/>
              <w:right w:val="single" w:sz="4" w:space="0" w:color="auto"/>
            </w:tcBorders>
            <w:vAlign w:val="center"/>
            <w:hideMark/>
          </w:tcPr>
          <w:p w14:paraId="6B861E9A"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vMerge/>
            <w:tcBorders>
              <w:left w:val="single" w:sz="4" w:space="0" w:color="auto"/>
              <w:right w:val="single" w:sz="4" w:space="0" w:color="auto"/>
            </w:tcBorders>
            <w:shd w:val="clear" w:color="auto" w:fill="FFFFFF"/>
            <w:vAlign w:val="center"/>
            <w:hideMark/>
          </w:tcPr>
          <w:p w14:paraId="1350E82B"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p>
        </w:tc>
        <w:tc>
          <w:tcPr>
            <w:tcW w:w="992" w:type="dxa"/>
            <w:gridSpan w:val="2"/>
            <w:vMerge/>
            <w:tcBorders>
              <w:left w:val="single" w:sz="4" w:space="0" w:color="auto"/>
              <w:right w:val="single" w:sz="4" w:space="0" w:color="auto"/>
            </w:tcBorders>
            <w:shd w:val="clear" w:color="auto" w:fill="FFFFFF"/>
          </w:tcPr>
          <w:p w14:paraId="21E77498"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47709CD2"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p>
        </w:tc>
      </w:tr>
      <w:tr w:rsidR="00564A70" w:rsidRPr="009B4631" w14:paraId="28DABB51" w14:textId="77777777" w:rsidTr="00542DA5">
        <w:trPr>
          <w:gridBefore w:val="1"/>
          <w:wBefore w:w="70" w:type="dxa"/>
          <w:trHeight w:val="451"/>
        </w:trPr>
        <w:tc>
          <w:tcPr>
            <w:tcW w:w="2475" w:type="dxa"/>
            <w:vMerge/>
            <w:tcBorders>
              <w:left w:val="single" w:sz="4" w:space="0" w:color="auto"/>
              <w:right w:val="single" w:sz="4" w:space="0" w:color="auto"/>
            </w:tcBorders>
            <w:vAlign w:val="center"/>
            <w:hideMark/>
          </w:tcPr>
          <w:p w14:paraId="2E58395E" w14:textId="77777777" w:rsidR="00564A70" w:rsidRPr="009B4631" w:rsidRDefault="00564A70" w:rsidP="00542DA5">
            <w:pPr>
              <w:rPr>
                <w:b/>
                <w:bCs/>
                <w:lang w:eastAsia="en-US"/>
              </w:rPr>
            </w:pPr>
          </w:p>
        </w:tc>
        <w:tc>
          <w:tcPr>
            <w:tcW w:w="5795" w:type="dxa"/>
            <w:gridSpan w:val="2"/>
            <w:tcBorders>
              <w:top w:val="single" w:sz="4" w:space="0" w:color="auto"/>
              <w:left w:val="single" w:sz="4" w:space="0" w:color="auto"/>
              <w:bottom w:val="single" w:sz="4" w:space="0" w:color="auto"/>
              <w:right w:val="single" w:sz="4" w:space="0" w:color="auto"/>
            </w:tcBorders>
            <w:hideMark/>
          </w:tcPr>
          <w:p w14:paraId="099D9003" w14:textId="77777777" w:rsidR="00564A70" w:rsidRPr="009B4631" w:rsidRDefault="00564A70" w:rsidP="00542DA5">
            <w:pPr>
              <w:contextualSpacing/>
              <w:jc w:val="both"/>
              <w:rPr>
                <w:i/>
                <w:iCs/>
                <w:color w:val="000000"/>
                <w:lang w:eastAsia="en-US"/>
              </w:rPr>
            </w:pPr>
            <w:r w:rsidRPr="009B4631">
              <w:rPr>
                <w:lang w:eastAsia="en-US"/>
              </w:rPr>
              <w:t xml:space="preserve">Атакующий удар, блокировка волейбольного мяча. </w:t>
            </w:r>
            <w:proofErr w:type="spellStart"/>
            <w:r w:rsidRPr="009B4631">
              <w:rPr>
                <w:lang w:eastAsia="en-US"/>
              </w:rPr>
              <w:t>Технико</w:t>
            </w:r>
            <w:proofErr w:type="spellEnd"/>
            <w:r w:rsidRPr="009B4631">
              <w:rPr>
                <w:lang w:eastAsia="en-US"/>
              </w:rPr>
              <w:t xml:space="preserve"> - тактические взаимодействия в команде.</w:t>
            </w:r>
          </w:p>
        </w:tc>
        <w:tc>
          <w:tcPr>
            <w:tcW w:w="2126" w:type="dxa"/>
            <w:gridSpan w:val="3"/>
            <w:tcBorders>
              <w:top w:val="single" w:sz="4" w:space="0" w:color="auto"/>
              <w:left w:val="single" w:sz="4" w:space="0" w:color="auto"/>
              <w:bottom w:val="single" w:sz="4" w:space="0" w:color="auto"/>
              <w:right w:val="single" w:sz="4" w:space="0" w:color="auto"/>
            </w:tcBorders>
            <w:vAlign w:val="center"/>
            <w:hideMark/>
          </w:tcPr>
          <w:p w14:paraId="7CAA73CA"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vMerge/>
            <w:tcBorders>
              <w:left w:val="single" w:sz="4" w:space="0" w:color="auto"/>
              <w:right w:val="single" w:sz="4" w:space="0" w:color="auto"/>
            </w:tcBorders>
            <w:shd w:val="clear" w:color="auto" w:fill="FFFFFF"/>
            <w:vAlign w:val="center"/>
          </w:tcPr>
          <w:p w14:paraId="32290F22"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p>
        </w:tc>
        <w:tc>
          <w:tcPr>
            <w:tcW w:w="992" w:type="dxa"/>
            <w:gridSpan w:val="2"/>
            <w:vMerge/>
            <w:tcBorders>
              <w:left w:val="single" w:sz="4" w:space="0" w:color="auto"/>
              <w:right w:val="single" w:sz="4" w:space="0" w:color="auto"/>
            </w:tcBorders>
            <w:shd w:val="clear" w:color="auto" w:fill="FFFFFF"/>
          </w:tcPr>
          <w:p w14:paraId="6C3663D7"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7DA11CCC"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p>
        </w:tc>
      </w:tr>
      <w:tr w:rsidR="00564A70" w:rsidRPr="009B4631" w14:paraId="6D3E3532" w14:textId="77777777" w:rsidTr="00542DA5">
        <w:trPr>
          <w:gridBefore w:val="1"/>
          <w:wBefore w:w="70" w:type="dxa"/>
          <w:trHeight w:val="451"/>
        </w:trPr>
        <w:tc>
          <w:tcPr>
            <w:tcW w:w="2475" w:type="dxa"/>
            <w:vMerge/>
            <w:tcBorders>
              <w:left w:val="single" w:sz="4" w:space="0" w:color="auto"/>
              <w:right w:val="single" w:sz="4" w:space="0" w:color="auto"/>
            </w:tcBorders>
            <w:vAlign w:val="center"/>
            <w:hideMark/>
          </w:tcPr>
          <w:p w14:paraId="6A50D9FB" w14:textId="77777777" w:rsidR="00564A70" w:rsidRPr="009B4631" w:rsidRDefault="00564A70" w:rsidP="00542DA5">
            <w:pPr>
              <w:rPr>
                <w:b/>
                <w:bCs/>
                <w:lang w:eastAsia="en-US"/>
              </w:rPr>
            </w:pPr>
          </w:p>
        </w:tc>
        <w:tc>
          <w:tcPr>
            <w:tcW w:w="5795" w:type="dxa"/>
            <w:gridSpan w:val="2"/>
            <w:tcBorders>
              <w:top w:val="single" w:sz="4" w:space="0" w:color="auto"/>
              <w:left w:val="single" w:sz="4" w:space="0" w:color="auto"/>
              <w:bottom w:val="single" w:sz="4" w:space="0" w:color="auto"/>
              <w:right w:val="single" w:sz="4" w:space="0" w:color="auto"/>
            </w:tcBorders>
            <w:hideMark/>
          </w:tcPr>
          <w:p w14:paraId="3AC75DEE" w14:textId="77777777" w:rsidR="00564A70" w:rsidRPr="009B4631" w:rsidRDefault="00564A70" w:rsidP="00542DA5">
            <w:pPr>
              <w:contextualSpacing/>
              <w:jc w:val="both"/>
              <w:rPr>
                <w:i/>
                <w:iCs/>
                <w:color w:val="000000"/>
                <w:lang w:eastAsia="en-US"/>
              </w:rPr>
            </w:pPr>
            <w:r w:rsidRPr="009B4631">
              <w:rPr>
                <w:lang w:eastAsia="en-US"/>
              </w:rPr>
              <w:t>Двухсторонняя игра. Развитие двигательных качеств.</w:t>
            </w:r>
          </w:p>
        </w:tc>
        <w:tc>
          <w:tcPr>
            <w:tcW w:w="2126" w:type="dxa"/>
            <w:gridSpan w:val="3"/>
            <w:tcBorders>
              <w:top w:val="single" w:sz="4" w:space="0" w:color="auto"/>
              <w:left w:val="single" w:sz="4" w:space="0" w:color="auto"/>
              <w:bottom w:val="single" w:sz="4" w:space="0" w:color="auto"/>
              <w:right w:val="single" w:sz="4" w:space="0" w:color="auto"/>
            </w:tcBorders>
            <w:vAlign w:val="center"/>
            <w:hideMark/>
          </w:tcPr>
          <w:p w14:paraId="0D6B54F2"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r w:rsidRPr="009B4631">
              <w:rPr>
                <w:i/>
                <w:iCs/>
                <w:lang w:eastAsia="en-US"/>
              </w:rPr>
              <w:t>4</w:t>
            </w:r>
          </w:p>
        </w:tc>
        <w:tc>
          <w:tcPr>
            <w:tcW w:w="1702" w:type="dxa"/>
            <w:vMerge/>
            <w:tcBorders>
              <w:left w:val="single" w:sz="4" w:space="0" w:color="auto"/>
              <w:right w:val="single" w:sz="4" w:space="0" w:color="auto"/>
            </w:tcBorders>
            <w:shd w:val="clear" w:color="auto" w:fill="FFFFFF"/>
            <w:vAlign w:val="center"/>
          </w:tcPr>
          <w:p w14:paraId="69A68773"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p>
        </w:tc>
        <w:tc>
          <w:tcPr>
            <w:tcW w:w="992" w:type="dxa"/>
            <w:gridSpan w:val="2"/>
            <w:vMerge/>
            <w:tcBorders>
              <w:left w:val="single" w:sz="4" w:space="0" w:color="auto"/>
              <w:right w:val="single" w:sz="4" w:space="0" w:color="auto"/>
            </w:tcBorders>
            <w:shd w:val="clear" w:color="auto" w:fill="FFFFFF"/>
          </w:tcPr>
          <w:p w14:paraId="34A7482E"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1088DACA"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p>
        </w:tc>
      </w:tr>
      <w:tr w:rsidR="00564A70" w:rsidRPr="009B4631" w14:paraId="0DFD36BC" w14:textId="77777777" w:rsidTr="00542DA5">
        <w:trPr>
          <w:gridBefore w:val="1"/>
          <w:wBefore w:w="70" w:type="dxa"/>
          <w:trHeight w:val="451"/>
        </w:trPr>
        <w:tc>
          <w:tcPr>
            <w:tcW w:w="2475" w:type="dxa"/>
            <w:vMerge/>
            <w:tcBorders>
              <w:left w:val="single" w:sz="4" w:space="0" w:color="auto"/>
              <w:right w:val="single" w:sz="4" w:space="0" w:color="auto"/>
            </w:tcBorders>
          </w:tcPr>
          <w:p w14:paraId="068BB9C0"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hideMark/>
          </w:tcPr>
          <w:p w14:paraId="3961B485" w14:textId="77777777" w:rsidR="00564A70" w:rsidRPr="009B4631" w:rsidRDefault="00564A70" w:rsidP="00542DA5">
            <w:pPr>
              <w:contextualSpacing/>
              <w:jc w:val="both"/>
              <w:rPr>
                <w:lang w:eastAsia="en-US"/>
              </w:rPr>
            </w:pPr>
            <w:r w:rsidRPr="009B4631">
              <w:rPr>
                <w:lang w:eastAsia="en-US"/>
              </w:rPr>
              <w:t>Стойки и передвижения (волейбол, баскетбол</w:t>
            </w:r>
            <w:proofErr w:type="gramStart"/>
            <w:r w:rsidRPr="009B4631">
              <w:rPr>
                <w:lang w:eastAsia="en-US"/>
              </w:rPr>
              <w:t>.)Ведение</w:t>
            </w:r>
            <w:proofErr w:type="gramEnd"/>
            <w:r w:rsidRPr="009B4631">
              <w:rPr>
                <w:lang w:eastAsia="en-US"/>
              </w:rPr>
              <w:t>, передача баскетбольного мяча</w:t>
            </w:r>
          </w:p>
        </w:tc>
        <w:tc>
          <w:tcPr>
            <w:tcW w:w="2126" w:type="dxa"/>
            <w:gridSpan w:val="3"/>
            <w:tcBorders>
              <w:top w:val="single" w:sz="4" w:space="0" w:color="auto"/>
              <w:left w:val="single" w:sz="4" w:space="0" w:color="auto"/>
              <w:bottom w:val="single" w:sz="4" w:space="0" w:color="auto"/>
              <w:right w:val="single" w:sz="4" w:space="0" w:color="auto"/>
            </w:tcBorders>
            <w:vAlign w:val="center"/>
            <w:hideMark/>
          </w:tcPr>
          <w:p w14:paraId="74572DE0"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vMerge/>
            <w:tcBorders>
              <w:left w:val="single" w:sz="4" w:space="0" w:color="auto"/>
              <w:right w:val="single" w:sz="4" w:space="0" w:color="auto"/>
            </w:tcBorders>
            <w:shd w:val="clear" w:color="auto" w:fill="FFFFFF"/>
            <w:vAlign w:val="center"/>
          </w:tcPr>
          <w:p w14:paraId="4F87E93A"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vMerge/>
            <w:tcBorders>
              <w:left w:val="single" w:sz="4" w:space="0" w:color="auto"/>
              <w:right w:val="single" w:sz="4" w:space="0" w:color="auto"/>
            </w:tcBorders>
            <w:shd w:val="clear" w:color="auto" w:fill="FFFFFF"/>
          </w:tcPr>
          <w:p w14:paraId="2C0B43D8"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47366CEA"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752C87E7" w14:textId="77777777" w:rsidTr="00542DA5">
        <w:trPr>
          <w:gridBefore w:val="1"/>
          <w:wBefore w:w="70" w:type="dxa"/>
          <w:trHeight w:val="451"/>
        </w:trPr>
        <w:tc>
          <w:tcPr>
            <w:tcW w:w="2475" w:type="dxa"/>
            <w:vMerge/>
            <w:tcBorders>
              <w:left w:val="single" w:sz="4" w:space="0" w:color="auto"/>
              <w:right w:val="single" w:sz="4" w:space="0" w:color="auto"/>
            </w:tcBorders>
          </w:tcPr>
          <w:p w14:paraId="46298916"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hideMark/>
          </w:tcPr>
          <w:p w14:paraId="427CF313" w14:textId="77777777" w:rsidR="00564A70" w:rsidRPr="009B4631" w:rsidRDefault="00564A70" w:rsidP="00542DA5">
            <w:pPr>
              <w:contextualSpacing/>
              <w:jc w:val="both"/>
              <w:rPr>
                <w:lang w:eastAsia="en-US"/>
              </w:rPr>
            </w:pPr>
            <w:r w:rsidRPr="009B4631">
              <w:rPr>
                <w:lang w:eastAsia="en-US"/>
              </w:rPr>
              <w:t>Броски на месте и в движении. Ведение и передача мяча в движении.</w:t>
            </w:r>
          </w:p>
        </w:tc>
        <w:tc>
          <w:tcPr>
            <w:tcW w:w="2126" w:type="dxa"/>
            <w:gridSpan w:val="3"/>
            <w:tcBorders>
              <w:top w:val="single" w:sz="4" w:space="0" w:color="auto"/>
              <w:left w:val="single" w:sz="4" w:space="0" w:color="auto"/>
              <w:bottom w:val="single" w:sz="4" w:space="0" w:color="auto"/>
              <w:right w:val="single" w:sz="4" w:space="0" w:color="auto"/>
            </w:tcBorders>
            <w:vAlign w:val="center"/>
            <w:hideMark/>
          </w:tcPr>
          <w:p w14:paraId="4E85F0D3"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vMerge/>
            <w:tcBorders>
              <w:left w:val="single" w:sz="4" w:space="0" w:color="auto"/>
              <w:right w:val="single" w:sz="4" w:space="0" w:color="auto"/>
            </w:tcBorders>
            <w:shd w:val="clear" w:color="auto" w:fill="FFFFFF"/>
            <w:vAlign w:val="center"/>
          </w:tcPr>
          <w:p w14:paraId="0374AF17"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vMerge/>
            <w:tcBorders>
              <w:left w:val="single" w:sz="4" w:space="0" w:color="auto"/>
              <w:right w:val="single" w:sz="4" w:space="0" w:color="auto"/>
            </w:tcBorders>
            <w:shd w:val="clear" w:color="auto" w:fill="FFFFFF"/>
          </w:tcPr>
          <w:p w14:paraId="2E6DB011"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4108442F"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6248DBF6" w14:textId="77777777" w:rsidTr="00542DA5">
        <w:trPr>
          <w:gridBefore w:val="1"/>
          <w:wBefore w:w="70" w:type="dxa"/>
          <w:trHeight w:val="451"/>
        </w:trPr>
        <w:tc>
          <w:tcPr>
            <w:tcW w:w="2475" w:type="dxa"/>
            <w:vMerge/>
            <w:tcBorders>
              <w:left w:val="single" w:sz="4" w:space="0" w:color="auto"/>
              <w:right w:val="single" w:sz="4" w:space="0" w:color="auto"/>
            </w:tcBorders>
          </w:tcPr>
          <w:p w14:paraId="48669809"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hideMark/>
          </w:tcPr>
          <w:p w14:paraId="22E3797F" w14:textId="77777777" w:rsidR="00564A70" w:rsidRPr="009B4631" w:rsidRDefault="00564A70" w:rsidP="00542DA5">
            <w:pPr>
              <w:contextualSpacing/>
              <w:jc w:val="both"/>
              <w:rPr>
                <w:lang w:eastAsia="en-US"/>
              </w:rPr>
            </w:pPr>
            <w:proofErr w:type="spellStart"/>
            <w:r w:rsidRPr="009B4631">
              <w:rPr>
                <w:lang w:eastAsia="en-US"/>
              </w:rPr>
              <w:t>Технико</w:t>
            </w:r>
            <w:proofErr w:type="spellEnd"/>
            <w:r w:rsidRPr="009B4631">
              <w:rPr>
                <w:lang w:eastAsia="en-US"/>
              </w:rPr>
              <w:t xml:space="preserve"> - тактические взаимодействия. Двухсторонняя игра</w:t>
            </w:r>
          </w:p>
        </w:tc>
        <w:tc>
          <w:tcPr>
            <w:tcW w:w="2126" w:type="dxa"/>
            <w:gridSpan w:val="3"/>
            <w:tcBorders>
              <w:top w:val="single" w:sz="4" w:space="0" w:color="auto"/>
              <w:left w:val="single" w:sz="4" w:space="0" w:color="auto"/>
              <w:bottom w:val="single" w:sz="4" w:space="0" w:color="auto"/>
              <w:right w:val="single" w:sz="4" w:space="0" w:color="auto"/>
            </w:tcBorders>
            <w:vAlign w:val="center"/>
            <w:hideMark/>
          </w:tcPr>
          <w:p w14:paraId="0BB8CA04"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vMerge/>
            <w:tcBorders>
              <w:left w:val="single" w:sz="4" w:space="0" w:color="auto"/>
              <w:right w:val="single" w:sz="4" w:space="0" w:color="auto"/>
            </w:tcBorders>
            <w:shd w:val="clear" w:color="auto" w:fill="FFFFFF"/>
            <w:vAlign w:val="center"/>
          </w:tcPr>
          <w:p w14:paraId="4B2ABCDD"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vMerge/>
            <w:tcBorders>
              <w:left w:val="single" w:sz="4" w:space="0" w:color="auto"/>
              <w:right w:val="single" w:sz="4" w:space="0" w:color="auto"/>
            </w:tcBorders>
            <w:shd w:val="clear" w:color="auto" w:fill="FFFFFF"/>
          </w:tcPr>
          <w:p w14:paraId="419C5A14"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26388B68"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2FCF9F99" w14:textId="77777777" w:rsidTr="00542DA5">
        <w:trPr>
          <w:gridBefore w:val="1"/>
          <w:wBefore w:w="70" w:type="dxa"/>
          <w:trHeight w:val="451"/>
        </w:trPr>
        <w:tc>
          <w:tcPr>
            <w:tcW w:w="2475" w:type="dxa"/>
            <w:vMerge/>
            <w:tcBorders>
              <w:left w:val="single" w:sz="4" w:space="0" w:color="auto"/>
              <w:right w:val="single" w:sz="4" w:space="0" w:color="auto"/>
            </w:tcBorders>
          </w:tcPr>
          <w:p w14:paraId="202B5BA3"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hideMark/>
          </w:tcPr>
          <w:p w14:paraId="3A674BF0" w14:textId="77777777" w:rsidR="00564A70" w:rsidRPr="009B4631" w:rsidRDefault="00564A70" w:rsidP="00542DA5">
            <w:pPr>
              <w:contextualSpacing/>
              <w:jc w:val="both"/>
              <w:rPr>
                <w:lang w:eastAsia="en-US"/>
              </w:rPr>
            </w:pPr>
            <w:r w:rsidRPr="009B4631">
              <w:rPr>
                <w:lang w:eastAsia="en-US"/>
              </w:rPr>
              <w:t>Двухсторонняя игра. Развитие двигательных качеств.</w:t>
            </w:r>
          </w:p>
        </w:tc>
        <w:tc>
          <w:tcPr>
            <w:tcW w:w="2126" w:type="dxa"/>
            <w:gridSpan w:val="3"/>
            <w:tcBorders>
              <w:top w:val="single" w:sz="4" w:space="0" w:color="auto"/>
              <w:left w:val="single" w:sz="4" w:space="0" w:color="auto"/>
              <w:bottom w:val="single" w:sz="4" w:space="0" w:color="auto"/>
              <w:right w:val="single" w:sz="4" w:space="0" w:color="auto"/>
            </w:tcBorders>
            <w:vAlign w:val="center"/>
            <w:hideMark/>
          </w:tcPr>
          <w:p w14:paraId="27D91A38"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4</w:t>
            </w:r>
          </w:p>
        </w:tc>
        <w:tc>
          <w:tcPr>
            <w:tcW w:w="1702" w:type="dxa"/>
            <w:vMerge/>
            <w:tcBorders>
              <w:left w:val="single" w:sz="4" w:space="0" w:color="auto"/>
              <w:right w:val="single" w:sz="4" w:space="0" w:color="auto"/>
            </w:tcBorders>
            <w:shd w:val="clear" w:color="auto" w:fill="FFFFFF"/>
            <w:vAlign w:val="center"/>
          </w:tcPr>
          <w:p w14:paraId="4ECF9CA0"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vMerge/>
            <w:tcBorders>
              <w:left w:val="single" w:sz="4" w:space="0" w:color="auto"/>
              <w:right w:val="single" w:sz="4" w:space="0" w:color="auto"/>
            </w:tcBorders>
            <w:shd w:val="clear" w:color="auto" w:fill="FFFFFF"/>
          </w:tcPr>
          <w:p w14:paraId="0DB88E81"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7C3F9F4F"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0CB243AC" w14:textId="77777777" w:rsidTr="00542DA5">
        <w:trPr>
          <w:gridBefore w:val="1"/>
          <w:wBefore w:w="70" w:type="dxa"/>
          <w:trHeight w:val="451"/>
        </w:trPr>
        <w:tc>
          <w:tcPr>
            <w:tcW w:w="2475" w:type="dxa"/>
            <w:vMerge/>
            <w:tcBorders>
              <w:left w:val="single" w:sz="4" w:space="0" w:color="auto"/>
              <w:right w:val="single" w:sz="4" w:space="0" w:color="auto"/>
            </w:tcBorders>
          </w:tcPr>
          <w:p w14:paraId="4B2A7AD6"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hideMark/>
          </w:tcPr>
          <w:p w14:paraId="37B73DCF" w14:textId="77777777" w:rsidR="00564A70" w:rsidRPr="009B4631" w:rsidRDefault="00564A70" w:rsidP="00542DA5">
            <w:pPr>
              <w:contextualSpacing/>
              <w:jc w:val="both"/>
              <w:rPr>
                <w:lang w:eastAsia="en-US"/>
              </w:rPr>
            </w:pPr>
            <w:r w:rsidRPr="009B4631">
              <w:rPr>
                <w:lang w:eastAsia="en-US"/>
              </w:rPr>
              <w:t>Удар по летящему мячу средней частью подъема ноги, удары головой на месте и в прыжке</w:t>
            </w:r>
          </w:p>
        </w:tc>
        <w:tc>
          <w:tcPr>
            <w:tcW w:w="2126" w:type="dxa"/>
            <w:gridSpan w:val="3"/>
            <w:tcBorders>
              <w:top w:val="single" w:sz="4" w:space="0" w:color="auto"/>
              <w:left w:val="single" w:sz="4" w:space="0" w:color="auto"/>
              <w:bottom w:val="single" w:sz="4" w:space="0" w:color="auto"/>
              <w:right w:val="single" w:sz="4" w:space="0" w:color="auto"/>
            </w:tcBorders>
            <w:vAlign w:val="center"/>
            <w:hideMark/>
          </w:tcPr>
          <w:p w14:paraId="0BCAEE6B"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vMerge/>
            <w:tcBorders>
              <w:left w:val="single" w:sz="4" w:space="0" w:color="auto"/>
              <w:right w:val="single" w:sz="4" w:space="0" w:color="auto"/>
            </w:tcBorders>
            <w:shd w:val="clear" w:color="auto" w:fill="FFFFFF"/>
            <w:vAlign w:val="center"/>
          </w:tcPr>
          <w:p w14:paraId="0329258A"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vMerge/>
            <w:tcBorders>
              <w:left w:val="single" w:sz="4" w:space="0" w:color="auto"/>
              <w:right w:val="single" w:sz="4" w:space="0" w:color="auto"/>
            </w:tcBorders>
            <w:shd w:val="clear" w:color="auto" w:fill="FFFFFF"/>
          </w:tcPr>
          <w:p w14:paraId="5C91C81E"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5FB70E73"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1BAB57B0" w14:textId="77777777" w:rsidTr="00542DA5">
        <w:trPr>
          <w:gridBefore w:val="1"/>
          <w:wBefore w:w="70" w:type="dxa"/>
          <w:trHeight w:val="451"/>
        </w:trPr>
        <w:tc>
          <w:tcPr>
            <w:tcW w:w="2475" w:type="dxa"/>
            <w:vMerge/>
            <w:tcBorders>
              <w:left w:val="single" w:sz="4" w:space="0" w:color="auto"/>
              <w:right w:val="single" w:sz="4" w:space="0" w:color="auto"/>
            </w:tcBorders>
          </w:tcPr>
          <w:p w14:paraId="2DDAD48F"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hideMark/>
          </w:tcPr>
          <w:p w14:paraId="3F1938D5" w14:textId="77777777" w:rsidR="00564A70" w:rsidRPr="009B4631" w:rsidRDefault="00564A70" w:rsidP="00542DA5">
            <w:pPr>
              <w:contextualSpacing/>
              <w:jc w:val="both"/>
              <w:rPr>
                <w:lang w:eastAsia="en-US"/>
              </w:rPr>
            </w:pPr>
            <w:proofErr w:type="spellStart"/>
            <w:r w:rsidRPr="009B4631">
              <w:rPr>
                <w:lang w:eastAsia="en-US"/>
              </w:rPr>
              <w:t>Минифутбол</w:t>
            </w:r>
            <w:proofErr w:type="spellEnd"/>
            <w:r w:rsidRPr="009B4631">
              <w:rPr>
                <w:lang w:eastAsia="en-US"/>
              </w:rPr>
              <w:t>. Правила. Двухсторонняя игра.</w:t>
            </w:r>
          </w:p>
        </w:tc>
        <w:tc>
          <w:tcPr>
            <w:tcW w:w="2126" w:type="dxa"/>
            <w:gridSpan w:val="3"/>
            <w:tcBorders>
              <w:top w:val="single" w:sz="4" w:space="0" w:color="auto"/>
              <w:left w:val="single" w:sz="4" w:space="0" w:color="auto"/>
              <w:bottom w:val="single" w:sz="4" w:space="0" w:color="auto"/>
              <w:right w:val="single" w:sz="4" w:space="0" w:color="auto"/>
            </w:tcBorders>
            <w:vAlign w:val="center"/>
            <w:hideMark/>
          </w:tcPr>
          <w:p w14:paraId="45A616C6"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4</w:t>
            </w:r>
          </w:p>
        </w:tc>
        <w:tc>
          <w:tcPr>
            <w:tcW w:w="1702" w:type="dxa"/>
            <w:vMerge/>
            <w:tcBorders>
              <w:left w:val="single" w:sz="4" w:space="0" w:color="auto"/>
              <w:right w:val="single" w:sz="4" w:space="0" w:color="auto"/>
            </w:tcBorders>
            <w:shd w:val="clear" w:color="auto" w:fill="FFFFFF"/>
            <w:vAlign w:val="center"/>
          </w:tcPr>
          <w:p w14:paraId="0FC48A24"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vMerge/>
            <w:tcBorders>
              <w:left w:val="single" w:sz="4" w:space="0" w:color="auto"/>
              <w:right w:val="single" w:sz="4" w:space="0" w:color="auto"/>
            </w:tcBorders>
            <w:shd w:val="clear" w:color="auto" w:fill="FFFFFF"/>
          </w:tcPr>
          <w:p w14:paraId="01F44340"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12C49C42"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0B385295" w14:textId="77777777" w:rsidTr="00542DA5">
        <w:trPr>
          <w:gridBefore w:val="1"/>
          <w:wBefore w:w="70" w:type="dxa"/>
          <w:trHeight w:val="451"/>
        </w:trPr>
        <w:tc>
          <w:tcPr>
            <w:tcW w:w="2475" w:type="dxa"/>
            <w:vMerge/>
            <w:tcBorders>
              <w:left w:val="single" w:sz="4" w:space="0" w:color="auto"/>
              <w:right w:val="single" w:sz="4" w:space="0" w:color="auto"/>
            </w:tcBorders>
          </w:tcPr>
          <w:p w14:paraId="174FBEE6"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hideMark/>
          </w:tcPr>
          <w:p w14:paraId="695B4DBA" w14:textId="77777777" w:rsidR="00564A70" w:rsidRPr="009B4631" w:rsidRDefault="00564A70" w:rsidP="00542DA5">
            <w:pPr>
              <w:contextualSpacing/>
              <w:jc w:val="both"/>
              <w:rPr>
                <w:lang w:eastAsia="en-US"/>
              </w:rPr>
            </w:pPr>
            <w:r w:rsidRPr="009B4631">
              <w:rPr>
                <w:lang w:eastAsia="en-US"/>
              </w:rPr>
              <w:t>Игра по упрощенным правилам на площадках разных размеров. Игра по правилам.</w:t>
            </w:r>
          </w:p>
        </w:tc>
        <w:tc>
          <w:tcPr>
            <w:tcW w:w="2126" w:type="dxa"/>
            <w:gridSpan w:val="3"/>
            <w:tcBorders>
              <w:top w:val="single" w:sz="4" w:space="0" w:color="auto"/>
              <w:left w:val="single" w:sz="4" w:space="0" w:color="auto"/>
              <w:bottom w:val="single" w:sz="4" w:space="0" w:color="auto"/>
              <w:right w:val="single" w:sz="4" w:space="0" w:color="auto"/>
            </w:tcBorders>
            <w:vAlign w:val="center"/>
            <w:hideMark/>
          </w:tcPr>
          <w:p w14:paraId="6EC1C00B"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vMerge/>
            <w:tcBorders>
              <w:left w:val="single" w:sz="4" w:space="0" w:color="auto"/>
              <w:right w:val="single" w:sz="4" w:space="0" w:color="auto"/>
            </w:tcBorders>
            <w:shd w:val="clear" w:color="auto" w:fill="FFFFFF"/>
            <w:vAlign w:val="center"/>
          </w:tcPr>
          <w:p w14:paraId="19F16048"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vMerge/>
            <w:tcBorders>
              <w:left w:val="single" w:sz="4" w:space="0" w:color="auto"/>
              <w:right w:val="single" w:sz="4" w:space="0" w:color="auto"/>
            </w:tcBorders>
            <w:shd w:val="clear" w:color="auto" w:fill="FFFFFF"/>
          </w:tcPr>
          <w:p w14:paraId="5C076E6A"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2423C48E"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2F182745" w14:textId="77777777" w:rsidTr="00542DA5">
        <w:trPr>
          <w:gridBefore w:val="1"/>
          <w:wBefore w:w="70" w:type="dxa"/>
          <w:trHeight w:val="451"/>
        </w:trPr>
        <w:tc>
          <w:tcPr>
            <w:tcW w:w="2475" w:type="dxa"/>
            <w:vMerge/>
            <w:tcBorders>
              <w:left w:val="single" w:sz="4" w:space="0" w:color="auto"/>
              <w:right w:val="single" w:sz="4" w:space="0" w:color="auto"/>
            </w:tcBorders>
          </w:tcPr>
          <w:p w14:paraId="0AC4CD30"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hideMark/>
          </w:tcPr>
          <w:p w14:paraId="3B00609C" w14:textId="77777777" w:rsidR="00564A70" w:rsidRPr="009B4631" w:rsidRDefault="00564A70" w:rsidP="00542DA5">
            <w:pPr>
              <w:contextualSpacing/>
              <w:jc w:val="both"/>
              <w:rPr>
                <w:lang w:eastAsia="en-US"/>
              </w:rPr>
            </w:pPr>
            <w:r w:rsidRPr="009B4631">
              <w:rPr>
                <w:lang w:eastAsia="en-US"/>
              </w:rPr>
              <w:t>Двухсторонняя игра. Развитие двигательных качеств.</w:t>
            </w:r>
          </w:p>
        </w:tc>
        <w:tc>
          <w:tcPr>
            <w:tcW w:w="2126" w:type="dxa"/>
            <w:gridSpan w:val="3"/>
            <w:tcBorders>
              <w:top w:val="single" w:sz="4" w:space="0" w:color="auto"/>
              <w:left w:val="single" w:sz="4" w:space="0" w:color="auto"/>
              <w:bottom w:val="single" w:sz="4" w:space="0" w:color="auto"/>
              <w:right w:val="single" w:sz="4" w:space="0" w:color="auto"/>
            </w:tcBorders>
            <w:vAlign w:val="center"/>
            <w:hideMark/>
          </w:tcPr>
          <w:p w14:paraId="18872707"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vMerge/>
            <w:tcBorders>
              <w:left w:val="single" w:sz="4" w:space="0" w:color="auto"/>
              <w:bottom w:val="single" w:sz="4" w:space="0" w:color="auto"/>
              <w:right w:val="single" w:sz="4" w:space="0" w:color="auto"/>
            </w:tcBorders>
            <w:shd w:val="clear" w:color="auto" w:fill="FFFFFF"/>
            <w:vAlign w:val="center"/>
          </w:tcPr>
          <w:p w14:paraId="13F0EFAB"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vMerge/>
            <w:tcBorders>
              <w:left w:val="single" w:sz="4" w:space="0" w:color="auto"/>
              <w:right w:val="single" w:sz="4" w:space="0" w:color="auto"/>
            </w:tcBorders>
            <w:shd w:val="clear" w:color="auto" w:fill="FFFFFF"/>
          </w:tcPr>
          <w:p w14:paraId="1D272879"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shd w:val="clear" w:color="auto" w:fill="FFFFFF"/>
          </w:tcPr>
          <w:p w14:paraId="02486A06"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2893398C" w14:textId="77777777" w:rsidTr="00542DA5">
        <w:trPr>
          <w:gridBefore w:val="1"/>
          <w:wBefore w:w="70" w:type="dxa"/>
          <w:trHeight w:val="451"/>
        </w:trPr>
        <w:tc>
          <w:tcPr>
            <w:tcW w:w="2475" w:type="dxa"/>
            <w:vMerge/>
            <w:tcBorders>
              <w:left w:val="single" w:sz="4" w:space="0" w:color="auto"/>
              <w:bottom w:val="single" w:sz="4" w:space="0" w:color="auto"/>
              <w:right w:val="single" w:sz="4" w:space="0" w:color="auto"/>
            </w:tcBorders>
          </w:tcPr>
          <w:p w14:paraId="4CA759A9"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hideMark/>
          </w:tcPr>
          <w:p w14:paraId="4B277FD6" w14:textId="77777777" w:rsidR="00564A70" w:rsidRPr="009B4631" w:rsidRDefault="00564A70" w:rsidP="00542DA5">
            <w:pPr>
              <w:contextualSpacing/>
              <w:jc w:val="both"/>
              <w:rPr>
                <w:lang w:eastAsia="en-US"/>
              </w:rPr>
            </w:pPr>
            <w:r w:rsidRPr="009B4631">
              <w:rPr>
                <w:lang w:eastAsia="en-US"/>
              </w:rPr>
              <w:t>Зачет по видам. Подачи, передачи волейбольного мяча. Броски, передачи баскетбольного мяча</w:t>
            </w:r>
          </w:p>
        </w:tc>
        <w:tc>
          <w:tcPr>
            <w:tcW w:w="2126" w:type="dxa"/>
            <w:gridSpan w:val="3"/>
            <w:tcBorders>
              <w:top w:val="single" w:sz="4" w:space="0" w:color="auto"/>
              <w:left w:val="single" w:sz="4" w:space="0" w:color="auto"/>
              <w:bottom w:val="single" w:sz="4" w:space="0" w:color="auto"/>
              <w:right w:val="single" w:sz="4" w:space="0" w:color="auto"/>
            </w:tcBorders>
            <w:vAlign w:val="center"/>
            <w:hideMark/>
          </w:tcPr>
          <w:p w14:paraId="45600D9B"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10F6DD7C"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vMerge/>
            <w:tcBorders>
              <w:left w:val="single" w:sz="4" w:space="0" w:color="auto"/>
              <w:bottom w:val="single" w:sz="4" w:space="0" w:color="auto"/>
              <w:right w:val="single" w:sz="4" w:space="0" w:color="auto"/>
            </w:tcBorders>
            <w:shd w:val="clear" w:color="auto" w:fill="FFFFFF"/>
          </w:tcPr>
          <w:p w14:paraId="699BA048"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bottom w:val="single" w:sz="4" w:space="0" w:color="auto"/>
              <w:right w:val="single" w:sz="4" w:space="0" w:color="auto"/>
            </w:tcBorders>
            <w:shd w:val="clear" w:color="auto" w:fill="FFFFFF"/>
          </w:tcPr>
          <w:p w14:paraId="1260D9E1"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4EA7A817" w14:textId="77777777" w:rsidTr="00542DA5">
        <w:trPr>
          <w:gridBefore w:val="1"/>
          <w:wBefore w:w="70" w:type="dxa"/>
          <w:trHeight w:val="451"/>
        </w:trPr>
        <w:tc>
          <w:tcPr>
            <w:tcW w:w="2475" w:type="dxa"/>
            <w:tcBorders>
              <w:top w:val="single" w:sz="4" w:space="0" w:color="auto"/>
              <w:left w:val="single" w:sz="4" w:space="0" w:color="auto"/>
              <w:bottom w:val="single" w:sz="4" w:space="0" w:color="auto"/>
              <w:right w:val="single" w:sz="4" w:space="0" w:color="auto"/>
            </w:tcBorders>
          </w:tcPr>
          <w:p w14:paraId="33137B2A" w14:textId="77777777" w:rsidR="00564A70" w:rsidRPr="009B4631" w:rsidRDefault="00564A70" w:rsidP="00542DA5">
            <w:pPr>
              <w:rPr>
                <w:b/>
                <w:lang w:eastAsia="en-US"/>
              </w:rPr>
            </w:pPr>
            <w:r w:rsidRPr="009B4631">
              <w:rPr>
                <w:b/>
                <w:lang w:eastAsia="en-US"/>
              </w:rPr>
              <w:t>Раздел</w:t>
            </w:r>
          </w:p>
        </w:tc>
        <w:tc>
          <w:tcPr>
            <w:tcW w:w="5795" w:type="dxa"/>
            <w:gridSpan w:val="2"/>
            <w:tcBorders>
              <w:top w:val="single" w:sz="4" w:space="0" w:color="auto"/>
              <w:left w:val="single" w:sz="4" w:space="0" w:color="auto"/>
              <w:bottom w:val="single" w:sz="4" w:space="0" w:color="auto"/>
              <w:right w:val="single" w:sz="4" w:space="0" w:color="auto"/>
            </w:tcBorders>
          </w:tcPr>
          <w:p w14:paraId="0D68C2CB" w14:textId="77777777" w:rsidR="00564A70" w:rsidRPr="009B4631" w:rsidRDefault="00564A70" w:rsidP="00542DA5">
            <w:pPr>
              <w:contextualSpacing/>
              <w:jc w:val="both"/>
              <w:rPr>
                <w:color w:val="000000"/>
                <w:lang w:eastAsia="ar-SA"/>
              </w:rPr>
            </w:pPr>
            <w:r w:rsidRPr="009B4631">
              <w:rPr>
                <w:b/>
                <w:lang w:eastAsia="en-US"/>
              </w:rPr>
              <w:t>Легкая атлетика</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070592A2"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lang w:eastAsia="en-US"/>
              </w:rPr>
            </w:pPr>
            <w:r w:rsidRPr="009B4631">
              <w:rPr>
                <w:b/>
                <w:bCs/>
                <w:lang w:eastAsia="en-US"/>
              </w:rPr>
              <w:t>20</w:t>
            </w:r>
          </w:p>
        </w:tc>
        <w:tc>
          <w:tcPr>
            <w:tcW w:w="1702" w:type="dxa"/>
            <w:vMerge w:val="restart"/>
            <w:tcBorders>
              <w:top w:val="single" w:sz="4" w:space="0" w:color="auto"/>
              <w:left w:val="single" w:sz="4" w:space="0" w:color="auto"/>
              <w:right w:val="single" w:sz="4" w:space="0" w:color="auto"/>
            </w:tcBorders>
            <w:vAlign w:val="center"/>
          </w:tcPr>
          <w:p w14:paraId="7BD6FCC2"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1,</w:t>
            </w:r>
          </w:p>
          <w:p w14:paraId="01AB8941"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2,</w:t>
            </w:r>
          </w:p>
          <w:p w14:paraId="2CBD2FF2"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ОК 4, </w:t>
            </w:r>
          </w:p>
          <w:p w14:paraId="70E52CA2"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5</w:t>
            </w:r>
          </w:p>
          <w:p w14:paraId="22EE2BE7"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8</w:t>
            </w:r>
          </w:p>
          <w:p w14:paraId="261709DF"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ЛР 9, </w:t>
            </w:r>
          </w:p>
          <w:p w14:paraId="5CE27864"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ЛР 1, </w:t>
            </w:r>
          </w:p>
          <w:p w14:paraId="77317FFF"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ЛР 2</w:t>
            </w:r>
          </w:p>
        </w:tc>
        <w:tc>
          <w:tcPr>
            <w:tcW w:w="992" w:type="dxa"/>
            <w:gridSpan w:val="2"/>
            <w:vMerge w:val="restart"/>
            <w:tcBorders>
              <w:top w:val="single" w:sz="4" w:space="0" w:color="auto"/>
              <w:left w:val="single" w:sz="4" w:space="0" w:color="auto"/>
              <w:right w:val="single" w:sz="4" w:space="0" w:color="auto"/>
            </w:tcBorders>
          </w:tcPr>
          <w:p w14:paraId="41085A83"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1,</w:t>
            </w:r>
          </w:p>
          <w:p w14:paraId="78853D9C"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2,</w:t>
            </w:r>
          </w:p>
          <w:p w14:paraId="2A998AB3"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ОК 4, </w:t>
            </w:r>
          </w:p>
          <w:p w14:paraId="5F6AC6C6"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5</w:t>
            </w:r>
          </w:p>
          <w:p w14:paraId="1E587A4A"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ОК 8</w:t>
            </w:r>
          </w:p>
          <w:p w14:paraId="435832FD"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val="restart"/>
            <w:tcBorders>
              <w:top w:val="single" w:sz="4" w:space="0" w:color="auto"/>
              <w:left w:val="single" w:sz="4" w:space="0" w:color="auto"/>
              <w:right w:val="single" w:sz="4" w:space="0" w:color="auto"/>
            </w:tcBorders>
          </w:tcPr>
          <w:p w14:paraId="29A8E00A"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roofErr w:type="spellStart"/>
            <w:r w:rsidRPr="009B4631">
              <w:rPr>
                <w:i/>
                <w:iCs/>
                <w:lang w:eastAsia="en-US"/>
              </w:rPr>
              <w:t>Уо</w:t>
            </w:r>
            <w:proofErr w:type="spellEnd"/>
            <w:r w:rsidRPr="009B4631">
              <w:rPr>
                <w:i/>
                <w:iCs/>
                <w:lang w:eastAsia="en-US"/>
              </w:rPr>
              <w:t xml:space="preserve"> 01.01 </w:t>
            </w:r>
            <w:proofErr w:type="spellStart"/>
            <w:r w:rsidRPr="009B4631">
              <w:rPr>
                <w:i/>
                <w:iCs/>
                <w:lang w:eastAsia="en-US"/>
              </w:rPr>
              <w:t>Уо</w:t>
            </w:r>
            <w:proofErr w:type="spellEnd"/>
            <w:r w:rsidRPr="009B4631">
              <w:rPr>
                <w:i/>
                <w:iCs/>
                <w:lang w:eastAsia="en-US"/>
              </w:rPr>
              <w:t xml:space="preserve"> 01.02 </w:t>
            </w:r>
            <w:proofErr w:type="spellStart"/>
            <w:r w:rsidRPr="009B4631">
              <w:rPr>
                <w:i/>
                <w:iCs/>
                <w:lang w:eastAsia="en-US"/>
              </w:rPr>
              <w:t>Зо</w:t>
            </w:r>
            <w:proofErr w:type="spellEnd"/>
            <w:r w:rsidRPr="009B4631">
              <w:rPr>
                <w:i/>
                <w:iCs/>
                <w:lang w:eastAsia="en-US"/>
              </w:rPr>
              <w:t xml:space="preserve"> 01.01    </w:t>
            </w:r>
            <w:proofErr w:type="spellStart"/>
            <w:r w:rsidRPr="009B4631">
              <w:rPr>
                <w:i/>
                <w:iCs/>
                <w:lang w:eastAsia="en-US"/>
              </w:rPr>
              <w:t>Зо</w:t>
            </w:r>
            <w:proofErr w:type="spellEnd"/>
            <w:r w:rsidRPr="009B4631">
              <w:rPr>
                <w:i/>
                <w:iCs/>
                <w:lang w:eastAsia="en-US"/>
              </w:rPr>
              <w:t xml:space="preserve"> 01.02 </w:t>
            </w:r>
            <w:proofErr w:type="spellStart"/>
            <w:r w:rsidRPr="009B4631">
              <w:rPr>
                <w:i/>
                <w:iCs/>
                <w:lang w:eastAsia="en-US"/>
              </w:rPr>
              <w:t>Уо</w:t>
            </w:r>
            <w:proofErr w:type="spellEnd"/>
            <w:r w:rsidRPr="009B4631">
              <w:rPr>
                <w:i/>
                <w:iCs/>
                <w:lang w:eastAsia="en-US"/>
              </w:rPr>
              <w:t xml:space="preserve"> 02.01 </w:t>
            </w:r>
            <w:proofErr w:type="spellStart"/>
            <w:r w:rsidRPr="009B4631">
              <w:rPr>
                <w:i/>
                <w:iCs/>
                <w:lang w:eastAsia="en-US"/>
              </w:rPr>
              <w:t>Уо</w:t>
            </w:r>
            <w:proofErr w:type="spellEnd"/>
            <w:r w:rsidRPr="009B4631">
              <w:rPr>
                <w:i/>
                <w:iCs/>
                <w:lang w:eastAsia="en-US"/>
              </w:rPr>
              <w:t xml:space="preserve"> 02.02 </w:t>
            </w:r>
            <w:proofErr w:type="spellStart"/>
            <w:r w:rsidRPr="009B4631">
              <w:rPr>
                <w:i/>
                <w:iCs/>
                <w:lang w:eastAsia="en-US"/>
              </w:rPr>
              <w:t>Зо</w:t>
            </w:r>
            <w:proofErr w:type="spellEnd"/>
            <w:r w:rsidRPr="009B4631">
              <w:rPr>
                <w:i/>
                <w:iCs/>
                <w:lang w:eastAsia="en-US"/>
              </w:rPr>
              <w:t xml:space="preserve"> 02.01 </w:t>
            </w:r>
            <w:proofErr w:type="spellStart"/>
            <w:r w:rsidRPr="009B4631">
              <w:rPr>
                <w:i/>
                <w:iCs/>
                <w:lang w:eastAsia="en-US"/>
              </w:rPr>
              <w:t>Уо</w:t>
            </w:r>
            <w:proofErr w:type="spellEnd"/>
            <w:r w:rsidRPr="009B4631">
              <w:rPr>
                <w:i/>
                <w:iCs/>
                <w:lang w:eastAsia="en-US"/>
              </w:rPr>
              <w:t xml:space="preserve"> 04.01 </w:t>
            </w:r>
            <w:proofErr w:type="spellStart"/>
            <w:r w:rsidRPr="009B4631">
              <w:rPr>
                <w:i/>
                <w:iCs/>
                <w:lang w:eastAsia="en-US"/>
              </w:rPr>
              <w:t>Уо</w:t>
            </w:r>
            <w:proofErr w:type="spellEnd"/>
            <w:r w:rsidRPr="009B4631">
              <w:rPr>
                <w:i/>
                <w:iCs/>
                <w:lang w:eastAsia="en-US"/>
              </w:rPr>
              <w:t xml:space="preserve"> 04.02 </w:t>
            </w:r>
            <w:proofErr w:type="spellStart"/>
            <w:r w:rsidRPr="009B4631">
              <w:rPr>
                <w:i/>
                <w:iCs/>
                <w:lang w:eastAsia="en-US"/>
              </w:rPr>
              <w:t>Зо</w:t>
            </w:r>
            <w:proofErr w:type="spellEnd"/>
            <w:r w:rsidRPr="009B4631">
              <w:rPr>
                <w:i/>
                <w:iCs/>
                <w:lang w:eastAsia="en-US"/>
              </w:rPr>
              <w:t xml:space="preserve"> 04.01 </w:t>
            </w:r>
            <w:proofErr w:type="spellStart"/>
            <w:r w:rsidRPr="009B4631">
              <w:rPr>
                <w:i/>
                <w:iCs/>
                <w:lang w:eastAsia="en-US"/>
              </w:rPr>
              <w:t>Уо</w:t>
            </w:r>
            <w:proofErr w:type="spellEnd"/>
            <w:r w:rsidRPr="009B4631">
              <w:rPr>
                <w:i/>
                <w:iCs/>
                <w:lang w:eastAsia="en-US"/>
              </w:rPr>
              <w:t xml:space="preserve"> 05.01 </w:t>
            </w:r>
            <w:proofErr w:type="spellStart"/>
            <w:r w:rsidRPr="009B4631">
              <w:rPr>
                <w:i/>
                <w:iCs/>
                <w:lang w:eastAsia="en-US"/>
              </w:rPr>
              <w:t>Зо</w:t>
            </w:r>
            <w:proofErr w:type="spellEnd"/>
            <w:r w:rsidRPr="009B4631">
              <w:rPr>
                <w:i/>
                <w:iCs/>
                <w:lang w:eastAsia="en-US"/>
              </w:rPr>
              <w:t xml:space="preserve"> 05.01 </w:t>
            </w:r>
            <w:proofErr w:type="spellStart"/>
            <w:r w:rsidRPr="009B4631">
              <w:rPr>
                <w:i/>
                <w:iCs/>
                <w:lang w:eastAsia="en-US"/>
              </w:rPr>
              <w:t>Зо</w:t>
            </w:r>
            <w:proofErr w:type="spellEnd"/>
            <w:r w:rsidRPr="009B4631">
              <w:rPr>
                <w:i/>
                <w:iCs/>
                <w:lang w:eastAsia="en-US"/>
              </w:rPr>
              <w:t xml:space="preserve"> 05.02 </w:t>
            </w:r>
            <w:proofErr w:type="spellStart"/>
            <w:r w:rsidRPr="009B4631">
              <w:rPr>
                <w:i/>
                <w:iCs/>
                <w:lang w:eastAsia="en-US"/>
              </w:rPr>
              <w:t>Уо</w:t>
            </w:r>
            <w:proofErr w:type="spellEnd"/>
            <w:r w:rsidRPr="009B4631">
              <w:rPr>
                <w:i/>
                <w:iCs/>
                <w:lang w:eastAsia="en-US"/>
              </w:rPr>
              <w:t xml:space="preserve"> 08.01 </w:t>
            </w:r>
            <w:proofErr w:type="spellStart"/>
            <w:r w:rsidRPr="009B4631">
              <w:rPr>
                <w:i/>
                <w:iCs/>
                <w:lang w:eastAsia="en-US"/>
              </w:rPr>
              <w:t>Уо</w:t>
            </w:r>
            <w:proofErr w:type="spellEnd"/>
            <w:r w:rsidRPr="009B4631">
              <w:rPr>
                <w:i/>
                <w:iCs/>
                <w:lang w:eastAsia="en-US"/>
              </w:rPr>
              <w:t xml:space="preserve"> 08.02 </w:t>
            </w:r>
            <w:proofErr w:type="spellStart"/>
            <w:r w:rsidRPr="009B4631">
              <w:rPr>
                <w:i/>
                <w:iCs/>
                <w:lang w:eastAsia="en-US"/>
              </w:rPr>
              <w:t>Уо</w:t>
            </w:r>
            <w:proofErr w:type="spellEnd"/>
            <w:r w:rsidRPr="009B4631">
              <w:rPr>
                <w:i/>
                <w:iCs/>
                <w:lang w:eastAsia="en-US"/>
              </w:rPr>
              <w:t xml:space="preserve"> 08.03 </w:t>
            </w:r>
            <w:proofErr w:type="spellStart"/>
            <w:r w:rsidRPr="009B4631">
              <w:rPr>
                <w:i/>
                <w:iCs/>
                <w:lang w:eastAsia="en-US"/>
              </w:rPr>
              <w:t>Зо</w:t>
            </w:r>
            <w:proofErr w:type="spellEnd"/>
            <w:r w:rsidRPr="009B4631">
              <w:rPr>
                <w:i/>
                <w:iCs/>
                <w:lang w:eastAsia="en-US"/>
              </w:rPr>
              <w:t xml:space="preserve"> 08.01 </w:t>
            </w:r>
            <w:proofErr w:type="spellStart"/>
            <w:r w:rsidRPr="009B4631">
              <w:rPr>
                <w:i/>
                <w:iCs/>
                <w:lang w:eastAsia="en-US"/>
              </w:rPr>
              <w:t>Зо</w:t>
            </w:r>
            <w:proofErr w:type="spellEnd"/>
            <w:r w:rsidRPr="009B4631">
              <w:rPr>
                <w:i/>
                <w:iCs/>
                <w:lang w:eastAsia="en-US"/>
              </w:rPr>
              <w:t xml:space="preserve"> 08.02 </w:t>
            </w:r>
            <w:proofErr w:type="spellStart"/>
            <w:r w:rsidRPr="009B4631">
              <w:rPr>
                <w:i/>
                <w:iCs/>
                <w:lang w:eastAsia="en-US"/>
              </w:rPr>
              <w:t>Зо</w:t>
            </w:r>
            <w:proofErr w:type="spellEnd"/>
            <w:r w:rsidRPr="009B4631">
              <w:rPr>
                <w:i/>
                <w:iCs/>
                <w:lang w:eastAsia="en-US"/>
              </w:rPr>
              <w:t xml:space="preserve"> 08.03 </w:t>
            </w:r>
            <w:proofErr w:type="spellStart"/>
            <w:r w:rsidRPr="009B4631">
              <w:rPr>
                <w:i/>
                <w:iCs/>
                <w:lang w:eastAsia="en-US"/>
              </w:rPr>
              <w:t>Зо</w:t>
            </w:r>
            <w:proofErr w:type="spellEnd"/>
            <w:r w:rsidRPr="009B4631">
              <w:rPr>
                <w:i/>
                <w:iCs/>
                <w:lang w:eastAsia="en-US"/>
              </w:rPr>
              <w:t xml:space="preserve"> 08.04</w:t>
            </w:r>
          </w:p>
        </w:tc>
      </w:tr>
      <w:tr w:rsidR="00564A70" w:rsidRPr="009B4631" w14:paraId="7B3190A0" w14:textId="77777777" w:rsidTr="00542DA5">
        <w:trPr>
          <w:gridBefore w:val="1"/>
          <w:wBefore w:w="70" w:type="dxa"/>
          <w:trHeight w:val="451"/>
        </w:trPr>
        <w:tc>
          <w:tcPr>
            <w:tcW w:w="2475" w:type="dxa"/>
            <w:tcBorders>
              <w:top w:val="single" w:sz="4" w:space="0" w:color="auto"/>
              <w:left w:val="single" w:sz="4" w:space="0" w:color="auto"/>
              <w:bottom w:val="single" w:sz="4" w:space="0" w:color="auto"/>
              <w:right w:val="single" w:sz="4" w:space="0" w:color="auto"/>
            </w:tcBorders>
          </w:tcPr>
          <w:p w14:paraId="10E846A3" w14:textId="77777777" w:rsidR="00564A70" w:rsidRPr="009B4631" w:rsidRDefault="00564A70" w:rsidP="00542DA5">
            <w:pPr>
              <w:rPr>
                <w:b/>
                <w:lang w:eastAsia="en-US"/>
              </w:rPr>
            </w:pPr>
            <w:r w:rsidRPr="009B4631">
              <w:rPr>
                <w:b/>
                <w:lang w:eastAsia="en-US"/>
              </w:rPr>
              <w:t>Тема Кроссовая подготовка</w:t>
            </w:r>
          </w:p>
        </w:tc>
        <w:tc>
          <w:tcPr>
            <w:tcW w:w="5795" w:type="dxa"/>
            <w:gridSpan w:val="2"/>
            <w:tcBorders>
              <w:top w:val="single" w:sz="4" w:space="0" w:color="auto"/>
              <w:left w:val="single" w:sz="4" w:space="0" w:color="auto"/>
              <w:bottom w:val="single" w:sz="4" w:space="0" w:color="auto"/>
              <w:right w:val="single" w:sz="4" w:space="0" w:color="auto"/>
            </w:tcBorders>
          </w:tcPr>
          <w:p w14:paraId="39EA8B3F" w14:textId="77777777" w:rsidR="00564A70" w:rsidRPr="009B4631" w:rsidRDefault="00564A70" w:rsidP="00542DA5">
            <w:pPr>
              <w:contextualSpacing/>
              <w:jc w:val="both"/>
              <w:rPr>
                <w:lang w:eastAsia="ar-SA"/>
              </w:rPr>
            </w:pPr>
            <w:r w:rsidRPr="009B4631">
              <w:rPr>
                <w:color w:val="000000"/>
                <w:lang w:eastAsia="ar-SA"/>
              </w:rPr>
              <w:t>Инструктаж по технике безопасности на занятиях по легкой атлетике</w:t>
            </w:r>
            <w:r w:rsidRPr="009B4631">
              <w:rPr>
                <w:lang w:eastAsia="ar-SA"/>
              </w:rPr>
              <w:t xml:space="preserve"> Кроссовая подготовка: высокий и низкий старт, стартовый разгон.</w:t>
            </w:r>
          </w:p>
          <w:p w14:paraId="75ECB3EB" w14:textId="77777777" w:rsidR="00564A70" w:rsidRPr="009B4631" w:rsidRDefault="00564A70" w:rsidP="00542DA5">
            <w:pPr>
              <w:contextualSpacing/>
              <w:jc w:val="both"/>
              <w:rPr>
                <w:color w:val="000000"/>
                <w:lang w:eastAsia="ar-SA"/>
              </w:rPr>
            </w:pPr>
            <w:r w:rsidRPr="009B4631">
              <w:rPr>
                <w:lang w:eastAsia="ar-SA"/>
              </w:rPr>
              <w:t>Финиширование</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14BF3BE1"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lang w:eastAsia="en-US"/>
              </w:rPr>
            </w:pPr>
            <w:r w:rsidRPr="009B4631">
              <w:rPr>
                <w:b/>
                <w:bCs/>
                <w:lang w:eastAsia="en-US"/>
              </w:rPr>
              <w:t>2</w:t>
            </w:r>
          </w:p>
        </w:tc>
        <w:tc>
          <w:tcPr>
            <w:tcW w:w="1702" w:type="dxa"/>
            <w:vMerge/>
            <w:tcBorders>
              <w:left w:val="single" w:sz="4" w:space="0" w:color="auto"/>
              <w:right w:val="single" w:sz="4" w:space="0" w:color="auto"/>
            </w:tcBorders>
            <w:vAlign w:val="center"/>
          </w:tcPr>
          <w:p w14:paraId="0768E3CF"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i/>
                <w:iCs/>
                <w:lang w:eastAsia="en-US"/>
              </w:rPr>
            </w:pPr>
          </w:p>
        </w:tc>
        <w:tc>
          <w:tcPr>
            <w:tcW w:w="992" w:type="dxa"/>
            <w:gridSpan w:val="2"/>
            <w:vMerge/>
            <w:tcBorders>
              <w:left w:val="single" w:sz="4" w:space="0" w:color="auto"/>
              <w:right w:val="single" w:sz="4" w:space="0" w:color="auto"/>
            </w:tcBorders>
          </w:tcPr>
          <w:p w14:paraId="5DF83119"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i/>
                <w:iCs/>
                <w:lang w:eastAsia="en-US"/>
              </w:rPr>
            </w:pPr>
          </w:p>
        </w:tc>
        <w:tc>
          <w:tcPr>
            <w:tcW w:w="1134" w:type="dxa"/>
            <w:gridSpan w:val="2"/>
            <w:vMerge/>
            <w:tcBorders>
              <w:left w:val="single" w:sz="4" w:space="0" w:color="auto"/>
              <w:right w:val="single" w:sz="4" w:space="0" w:color="auto"/>
            </w:tcBorders>
          </w:tcPr>
          <w:p w14:paraId="15806F11"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i/>
                <w:iCs/>
                <w:lang w:eastAsia="en-US"/>
              </w:rPr>
            </w:pPr>
          </w:p>
        </w:tc>
      </w:tr>
      <w:tr w:rsidR="00564A70" w:rsidRPr="009B4631" w14:paraId="3181C417" w14:textId="77777777" w:rsidTr="00542DA5">
        <w:trPr>
          <w:gridBefore w:val="1"/>
          <w:wBefore w:w="70" w:type="dxa"/>
          <w:trHeight w:val="451"/>
        </w:trPr>
        <w:tc>
          <w:tcPr>
            <w:tcW w:w="2475" w:type="dxa"/>
            <w:tcBorders>
              <w:top w:val="single" w:sz="4" w:space="0" w:color="auto"/>
              <w:left w:val="single" w:sz="4" w:space="0" w:color="auto"/>
              <w:bottom w:val="single" w:sz="4" w:space="0" w:color="auto"/>
              <w:right w:val="single" w:sz="4" w:space="0" w:color="auto"/>
            </w:tcBorders>
            <w:vAlign w:val="center"/>
          </w:tcPr>
          <w:p w14:paraId="378645D5" w14:textId="77777777" w:rsidR="00564A70" w:rsidRPr="009B4631" w:rsidRDefault="00564A70" w:rsidP="00542DA5">
            <w:pPr>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3531D206" w14:textId="77777777" w:rsidR="00564A70" w:rsidRPr="009B4631" w:rsidRDefault="00564A70" w:rsidP="00542DA5">
            <w:pPr>
              <w:contextualSpacing/>
              <w:jc w:val="both"/>
              <w:rPr>
                <w:color w:val="000000"/>
                <w:lang w:eastAsia="en-US"/>
              </w:rPr>
            </w:pPr>
            <w:r w:rsidRPr="009B4631">
              <w:rPr>
                <w:lang w:eastAsia="ar-SA"/>
              </w:rPr>
              <w:t xml:space="preserve">Бег по прямой с различной скоростью. </w:t>
            </w:r>
            <w:r w:rsidRPr="009B4631">
              <w:rPr>
                <w:lang w:eastAsia="en-US"/>
              </w:rPr>
              <w:t>Бег 100 м</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5352FB42"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r w:rsidRPr="009B4631">
              <w:rPr>
                <w:b/>
                <w:bCs/>
                <w:lang w:eastAsia="en-US"/>
              </w:rPr>
              <w:t>2</w:t>
            </w:r>
          </w:p>
        </w:tc>
        <w:tc>
          <w:tcPr>
            <w:tcW w:w="1702" w:type="dxa"/>
            <w:vMerge/>
            <w:tcBorders>
              <w:left w:val="single" w:sz="4" w:space="0" w:color="auto"/>
              <w:right w:val="single" w:sz="4" w:space="0" w:color="auto"/>
            </w:tcBorders>
            <w:vAlign w:val="center"/>
          </w:tcPr>
          <w:p w14:paraId="317DECF7"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i/>
                <w:iCs/>
                <w:lang w:eastAsia="en-US"/>
              </w:rPr>
            </w:pPr>
          </w:p>
        </w:tc>
        <w:tc>
          <w:tcPr>
            <w:tcW w:w="992" w:type="dxa"/>
            <w:gridSpan w:val="2"/>
            <w:vMerge/>
            <w:tcBorders>
              <w:left w:val="single" w:sz="4" w:space="0" w:color="auto"/>
              <w:right w:val="single" w:sz="4" w:space="0" w:color="auto"/>
            </w:tcBorders>
          </w:tcPr>
          <w:p w14:paraId="46F89F57"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i/>
                <w:iCs/>
                <w:lang w:eastAsia="en-US"/>
              </w:rPr>
            </w:pPr>
          </w:p>
        </w:tc>
        <w:tc>
          <w:tcPr>
            <w:tcW w:w="1134" w:type="dxa"/>
            <w:gridSpan w:val="2"/>
            <w:vMerge/>
            <w:tcBorders>
              <w:left w:val="single" w:sz="4" w:space="0" w:color="auto"/>
              <w:right w:val="single" w:sz="4" w:space="0" w:color="auto"/>
            </w:tcBorders>
          </w:tcPr>
          <w:p w14:paraId="4B059DC1"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i/>
                <w:iCs/>
                <w:lang w:eastAsia="en-US"/>
              </w:rPr>
            </w:pPr>
          </w:p>
        </w:tc>
      </w:tr>
      <w:tr w:rsidR="00564A70" w:rsidRPr="009B4631" w14:paraId="02928193" w14:textId="77777777" w:rsidTr="00542DA5">
        <w:trPr>
          <w:gridBefore w:val="1"/>
          <w:wBefore w:w="70" w:type="dxa"/>
          <w:trHeight w:val="451"/>
        </w:trPr>
        <w:tc>
          <w:tcPr>
            <w:tcW w:w="2475" w:type="dxa"/>
            <w:tcBorders>
              <w:top w:val="single" w:sz="4" w:space="0" w:color="auto"/>
              <w:left w:val="single" w:sz="4" w:space="0" w:color="auto"/>
              <w:bottom w:val="single" w:sz="4" w:space="0" w:color="auto"/>
              <w:right w:val="single" w:sz="4" w:space="0" w:color="auto"/>
            </w:tcBorders>
          </w:tcPr>
          <w:p w14:paraId="5A4C6B10" w14:textId="77777777" w:rsidR="00564A70" w:rsidRPr="009B4631" w:rsidRDefault="00564A70" w:rsidP="00542DA5">
            <w:pPr>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40B4344E" w14:textId="77777777" w:rsidR="00564A70" w:rsidRPr="009B4631" w:rsidRDefault="00564A70" w:rsidP="00542DA5">
            <w:pPr>
              <w:contextualSpacing/>
              <w:jc w:val="both"/>
              <w:rPr>
                <w:lang w:eastAsia="ar-SA"/>
              </w:rPr>
            </w:pPr>
            <w:r w:rsidRPr="009B4631">
              <w:rPr>
                <w:lang w:eastAsia="ar-SA"/>
              </w:rPr>
              <w:t>Эстафетный бег 4*100 м. Взаимодействие в команде, развитие двигательных качеств.</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5C4778F7"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lang w:eastAsia="en-US"/>
              </w:rPr>
            </w:pPr>
            <w:r w:rsidRPr="009B4631">
              <w:rPr>
                <w:b/>
                <w:bCs/>
                <w:lang w:eastAsia="en-US"/>
              </w:rPr>
              <w:t>2</w:t>
            </w:r>
          </w:p>
        </w:tc>
        <w:tc>
          <w:tcPr>
            <w:tcW w:w="1702" w:type="dxa"/>
            <w:vMerge/>
            <w:tcBorders>
              <w:left w:val="single" w:sz="4" w:space="0" w:color="auto"/>
              <w:right w:val="single" w:sz="4" w:space="0" w:color="auto"/>
            </w:tcBorders>
            <w:vAlign w:val="center"/>
          </w:tcPr>
          <w:p w14:paraId="3CF87366"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i/>
                <w:iCs/>
                <w:lang w:eastAsia="en-US"/>
              </w:rPr>
            </w:pPr>
          </w:p>
        </w:tc>
        <w:tc>
          <w:tcPr>
            <w:tcW w:w="992" w:type="dxa"/>
            <w:gridSpan w:val="2"/>
            <w:vMerge/>
            <w:tcBorders>
              <w:left w:val="single" w:sz="4" w:space="0" w:color="auto"/>
              <w:right w:val="single" w:sz="4" w:space="0" w:color="auto"/>
            </w:tcBorders>
          </w:tcPr>
          <w:p w14:paraId="226FD777"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i/>
                <w:iCs/>
                <w:lang w:eastAsia="en-US"/>
              </w:rPr>
            </w:pPr>
          </w:p>
        </w:tc>
        <w:tc>
          <w:tcPr>
            <w:tcW w:w="1134" w:type="dxa"/>
            <w:gridSpan w:val="2"/>
            <w:vMerge/>
            <w:tcBorders>
              <w:left w:val="single" w:sz="4" w:space="0" w:color="auto"/>
              <w:right w:val="single" w:sz="4" w:space="0" w:color="auto"/>
            </w:tcBorders>
          </w:tcPr>
          <w:p w14:paraId="37A9A7AE"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i/>
                <w:iCs/>
                <w:lang w:eastAsia="en-US"/>
              </w:rPr>
            </w:pPr>
          </w:p>
        </w:tc>
      </w:tr>
      <w:tr w:rsidR="00564A70" w:rsidRPr="009B4631" w14:paraId="41731EC1" w14:textId="77777777" w:rsidTr="00542DA5">
        <w:trPr>
          <w:gridBefore w:val="1"/>
          <w:wBefore w:w="70" w:type="dxa"/>
          <w:trHeight w:val="451"/>
        </w:trPr>
        <w:tc>
          <w:tcPr>
            <w:tcW w:w="2475" w:type="dxa"/>
            <w:tcBorders>
              <w:top w:val="single" w:sz="4" w:space="0" w:color="auto"/>
              <w:left w:val="single" w:sz="4" w:space="0" w:color="auto"/>
              <w:bottom w:val="single" w:sz="4" w:space="0" w:color="auto"/>
              <w:right w:val="single" w:sz="4" w:space="0" w:color="auto"/>
            </w:tcBorders>
          </w:tcPr>
          <w:p w14:paraId="4981A331" w14:textId="77777777" w:rsidR="00564A70" w:rsidRPr="009B4631" w:rsidRDefault="00564A70" w:rsidP="00542DA5">
            <w:pPr>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0D5E70E3" w14:textId="77777777" w:rsidR="00564A70" w:rsidRPr="009B4631" w:rsidRDefault="00564A70" w:rsidP="00542DA5">
            <w:pPr>
              <w:contextualSpacing/>
              <w:jc w:val="both"/>
              <w:rPr>
                <w:lang w:eastAsia="ar-SA"/>
              </w:rPr>
            </w:pPr>
            <w:r w:rsidRPr="009B4631">
              <w:rPr>
                <w:lang w:eastAsia="ar-SA"/>
              </w:rPr>
              <w:t>Равномерный бег на дистанцию 2000 м (девушки) и 3000 м (юноши)</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7B1D7606"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lang w:eastAsia="en-US"/>
              </w:rPr>
            </w:pPr>
            <w:r w:rsidRPr="009B4631">
              <w:rPr>
                <w:b/>
                <w:bCs/>
                <w:lang w:eastAsia="en-US"/>
              </w:rPr>
              <w:t>2</w:t>
            </w:r>
          </w:p>
        </w:tc>
        <w:tc>
          <w:tcPr>
            <w:tcW w:w="1702" w:type="dxa"/>
            <w:vMerge/>
            <w:tcBorders>
              <w:left w:val="single" w:sz="4" w:space="0" w:color="auto"/>
              <w:right w:val="single" w:sz="4" w:space="0" w:color="auto"/>
            </w:tcBorders>
            <w:vAlign w:val="center"/>
          </w:tcPr>
          <w:p w14:paraId="3445C1E9"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i/>
                <w:iCs/>
                <w:lang w:eastAsia="en-US"/>
              </w:rPr>
            </w:pPr>
          </w:p>
        </w:tc>
        <w:tc>
          <w:tcPr>
            <w:tcW w:w="992" w:type="dxa"/>
            <w:gridSpan w:val="2"/>
            <w:vMerge/>
            <w:tcBorders>
              <w:left w:val="single" w:sz="4" w:space="0" w:color="auto"/>
              <w:right w:val="single" w:sz="4" w:space="0" w:color="auto"/>
            </w:tcBorders>
          </w:tcPr>
          <w:p w14:paraId="732CD9B0"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i/>
                <w:iCs/>
                <w:lang w:eastAsia="en-US"/>
              </w:rPr>
            </w:pPr>
          </w:p>
        </w:tc>
        <w:tc>
          <w:tcPr>
            <w:tcW w:w="1134" w:type="dxa"/>
            <w:gridSpan w:val="2"/>
            <w:vMerge/>
            <w:tcBorders>
              <w:left w:val="single" w:sz="4" w:space="0" w:color="auto"/>
              <w:right w:val="single" w:sz="4" w:space="0" w:color="auto"/>
            </w:tcBorders>
          </w:tcPr>
          <w:p w14:paraId="1AA8312C"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i/>
                <w:iCs/>
                <w:lang w:eastAsia="en-US"/>
              </w:rPr>
            </w:pPr>
          </w:p>
        </w:tc>
      </w:tr>
      <w:tr w:rsidR="00564A70" w:rsidRPr="009B4631" w14:paraId="08FF7E34" w14:textId="77777777" w:rsidTr="00542DA5">
        <w:trPr>
          <w:gridBefore w:val="1"/>
          <w:wBefore w:w="70" w:type="dxa"/>
          <w:trHeight w:val="451"/>
        </w:trPr>
        <w:tc>
          <w:tcPr>
            <w:tcW w:w="2475" w:type="dxa"/>
            <w:tcBorders>
              <w:top w:val="single" w:sz="4" w:space="0" w:color="auto"/>
              <w:left w:val="single" w:sz="4" w:space="0" w:color="auto"/>
              <w:bottom w:val="single" w:sz="4" w:space="0" w:color="auto"/>
              <w:right w:val="single" w:sz="4" w:space="0" w:color="auto"/>
            </w:tcBorders>
          </w:tcPr>
          <w:p w14:paraId="786FADAC" w14:textId="77777777" w:rsidR="00564A70" w:rsidRPr="009B4631" w:rsidRDefault="00564A70" w:rsidP="00542DA5">
            <w:pPr>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6F669E56" w14:textId="77777777" w:rsidR="00564A70" w:rsidRPr="009B4631" w:rsidRDefault="00564A70" w:rsidP="00542DA5">
            <w:pPr>
              <w:contextualSpacing/>
              <w:jc w:val="both"/>
              <w:rPr>
                <w:lang w:eastAsia="ar-SA"/>
              </w:rPr>
            </w:pPr>
            <w:r w:rsidRPr="009B4631">
              <w:rPr>
                <w:lang w:eastAsia="ar-SA"/>
              </w:rPr>
              <w:t>Контрольный норматив бег 2000 м (девушки) и 3000 м (юноши)</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4ED53703"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lang w:eastAsia="en-US"/>
              </w:rPr>
            </w:pPr>
            <w:r w:rsidRPr="009B4631">
              <w:rPr>
                <w:b/>
                <w:bCs/>
                <w:lang w:eastAsia="en-US"/>
              </w:rPr>
              <w:t>2</w:t>
            </w:r>
          </w:p>
        </w:tc>
        <w:tc>
          <w:tcPr>
            <w:tcW w:w="1702" w:type="dxa"/>
            <w:vMerge/>
            <w:tcBorders>
              <w:left w:val="single" w:sz="4" w:space="0" w:color="auto"/>
              <w:right w:val="single" w:sz="4" w:space="0" w:color="auto"/>
            </w:tcBorders>
            <w:vAlign w:val="center"/>
          </w:tcPr>
          <w:p w14:paraId="64AC4BF9"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vMerge/>
            <w:tcBorders>
              <w:left w:val="single" w:sz="4" w:space="0" w:color="auto"/>
              <w:right w:val="single" w:sz="4" w:space="0" w:color="auto"/>
            </w:tcBorders>
          </w:tcPr>
          <w:p w14:paraId="40EB8026"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tcPr>
          <w:p w14:paraId="25A012D7"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28454F92" w14:textId="77777777" w:rsidTr="00542DA5">
        <w:trPr>
          <w:gridBefore w:val="1"/>
          <w:wBefore w:w="70" w:type="dxa"/>
          <w:trHeight w:val="451"/>
        </w:trPr>
        <w:tc>
          <w:tcPr>
            <w:tcW w:w="2475" w:type="dxa"/>
            <w:tcBorders>
              <w:top w:val="single" w:sz="4" w:space="0" w:color="auto"/>
              <w:left w:val="single" w:sz="4" w:space="0" w:color="auto"/>
              <w:bottom w:val="single" w:sz="4" w:space="0" w:color="auto"/>
              <w:right w:val="single" w:sz="4" w:space="0" w:color="auto"/>
            </w:tcBorders>
          </w:tcPr>
          <w:p w14:paraId="4C9937EE" w14:textId="77777777" w:rsidR="00564A70" w:rsidRPr="009B4631" w:rsidRDefault="00564A70" w:rsidP="00542DA5">
            <w:pPr>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2D03714A" w14:textId="77777777" w:rsidR="00564A70" w:rsidRPr="009B4631" w:rsidRDefault="00564A70" w:rsidP="00542DA5">
            <w:pPr>
              <w:contextualSpacing/>
              <w:jc w:val="both"/>
              <w:rPr>
                <w:lang w:eastAsia="ar-SA"/>
              </w:rPr>
            </w:pPr>
            <w:r w:rsidRPr="009B4631">
              <w:rPr>
                <w:sz w:val="28"/>
                <w:szCs w:val="28"/>
                <w:lang w:eastAsia="ar-SA"/>
              </w:rPr>
              <w:t xml:space="preserve"> </w:t>
            </w:r>
            <w:r w:rsidRPr="009B4631">
              <w:rPr>
                <w:lang w:eastAsia="ar-SA"/>
              </w:rPr>
              <w:t>Бег 60 и 30 метров, с учетом времени</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781DF6D3"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lang w:eastAsia="en-US"/>
              </w:rPr>
            </w:pPr>
            <w:r w:rsidRPr="009B4631">
              <w:rPr>
                <w:b/>
                <w:bCs/>
                <w:lang w:eastAsia="en-US"/>
              </w:rPr>
              <w:t>2</w:t>
            </w:r>
          </w:p>
        </w:tc>
        <w:tc>
          <w:tcPr>
            <w:tcW w:w="1702" w:type="dxa"/>
            <w:vMerge/>
            <w:tcBorders>
              <w:left w:val="single" w:sz="4" w:space="0" w:color="auto"/>
              <w:right w:val="single" w:sz="4" w:space="0" w:color="auto"/>
            </w:tcBorders>
            <w:vAlign w:val="center"/>
          </w:tcPr>
          <w:p w14:paraId="3092FFC7"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vMerge/>
            <w:tcBorders>
              <w:left w:val="single" w:sz="4" w:space="0" w:color="auto"/>
              <w:right w:val="single" w:sz="4" w:space="0" w:color="auto"/>
            </w:tcBorders>
          </w:tcPr>
          <w:p w14:paraId="126B4A57"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tcPr>
          <w:p w14:paraId="390FA54D"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3E8309DA" w14:textId="77777777" w:rsidTr="00542DA5">
        <w:trPr>
          <w:gridBefore w:val="1"/>
          <w:wBefore w:w="70" w:type="dxa"/>
          <w:trHeight w:val="451"/>
        </w:trPr>
        <w:tc>
          <w:tcPr>
            <w:tcW w:w="2475" w:type="dxa"/>
            <w:tcBorders>
              <w:top w:val="single" w:sz="4" w:space="0" w:color="auto"/>
              <w:left w:val="single" w:sz="4" w:space="0" w:color="auto"/>
              <w:bottom w:val="single" w:sz="4" w:space="0" w:color="auto"/>
              <w:right w:val="single" w:sz="4" w:space="0" w:color="auto"/>
            </w:tcBorders>
          </w:tcPr>
          <w:p w14:paraId="060A4A4A" w14:textId="77777777" w:rsidR="00564A70" w:rsidRPr="009B4631" w:rsidRDefault="00564A70" w:rsidP="00542DA5">
            <w:pPr>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53D0BFD7" w14:textId="77777777" w:rsidR="00564A70" w:rsidRPr="009B4631" w:rsidRDefault="00564A70" w:rsidP="00542DA5">
            <w:pPr>
              <w:snapToGrid w:val="0"/>
              <w:contextualSpacing/>
              <w:rPr>
                <w:lang w:eastAsia="en-US"/>
              </w:rPr>
            </w:pPr>
            <w:r w:rsidRPr="009B4631">
              <w:rPr>
                <w:color w:val="000000"/>
                <w:lang w:eastAsia="en-US"/>
              </w:rPr>
              <w:t>Челночный бег 3</w:t>
            </w:r>
            <w:r w:rsidRPr="009B4631">
              <w:rPr>
                <w:color w:val="000000"/>
                <w:lang w:eastAsia="en-US"/>
              </w:rPr>
              <w:sym w:font="Symbol" w:char="00B4"/>
            </w:r>
            <w:r w:rsidRPr="009B4631">
              <w:rPr>
                <w:color w:val="000000"/>
                <w:lang w:eastAsia="en-US"/>
              </w:rPr>
              <w:t>10 м. Развитие скоростно-силовых качеств.</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0A5C7579"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lang w:eastAsia="en-US"/>
              </w:rPr>
            </w:pPr>
            <w:r w:rsidRPr="009B4631">
              <w:rPr>
                <w:b/>
                <w:bCs/>
                <w:lang w:eastAsia="en-US"/>
              </w:rPr>
              <w:t>2</w:t>
            </w:r>
          </w:p>
        </w:tc>
        <w:tc>
          <w:tcPr>
            <w:tcW w:w="1702" w:type="dxa"/>
            <w:vMerge/>
            <w:tcBorders>
              <w:left w:val="single" w:sz="4" w:space="0" w:color="auto"/>
              <w:right w:val="single" w:sz="4" w:space="0" w:color="auto"/>
            </w:tcBorders>
            <w:vAlign w:val="center"/>
          </w:tcPr>
          <w:p w14:paraId="181358AF"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vMerge/>
            <w:tcBorders>
              <w:left w:val="single" w:sz="4" w:space="0" w:color="auto"/>
              <w:right w:val="single" w:sz="4" w:space="0" w:color="auto"/>
            </w:tcBorders>
          </w:tcPr>
          <w:p w14:paraId="393DEE1E"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tcPr>
          <w:p w14:paraId="17E4C5C0"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696EA5E9" w14:textId="77777777" w:rsidTr="00542DA5">
        <w:trPr>
          <w:gridBefore w:val="1"/>
          <w:wBefore w:w="70" w:type="dxa"/>
          <w:trHeight w:val="451"/>
        </w:trPr>
        <w:tc>
          <w:tcPr>
            <w:tcW w:w="2475" w:type="dxa"/>
            <w:tcBorders>
              <w:top w:val="single" w:sz="4" w:space="0" w:color="auto"/>
              <w:left w:val="single" w:sz="4" w:space="0" w:color="auto"/>
              <w:bottom w:val="single" w:sz="4" w:space="0" w:color="auto"/>
              <w:right w:val="single" w:sz="4" w:space="0" w:color="auto"/>
            </w:tcBorders>
          </w:tcPr>
          <w:p w14:paraId="441DC564" w14:textId="77777777" w:rsidR="00564A70" w:rsidRPr="009B4631" w:rsidRDefault="00564A70" w:rsidP="00542DA5">
            <w:pPr>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452A54F6" w14:textId="77777777" w:rsidR="00564A70" w:rsidRPr="009B4631" w:rsidRDefault="00564A70" w:rsidP="00542DA5">
            <w:pPr>
              <w:snapToGrid w:val="0"/>
              <w:spacing w:line="216" w:lineRule="auto"/>
              <w:rPr>
                <w:color w:val="000000"/>
                <w:lang w:eastAsia="en-US"/>
              </w:rPr>
            </w:pPr>
            <w:r w:rsidRPr="009B4631">
              <w:rPr>
                <w:color w:val="000000"/>
                <w:lang w:eastAsia="en-US"/>
              </w:rPr>
              <w:t>Прыжки в высоту способам перешагивания.</w:t>
            </w:r>
          </w:p>
          <w:p w14:paraId="040A2DB9" w14:textId="77777777" w:rsidR="00564A70" w:rsidRPr="009B4631" w:rsidRDefault="00564A70" w:rsidP="00542DA5">
            <w:pPr>
              <w:snapToGrid w:val="0"/>
              <w:contextualSpacing/>
              <w:rPr>
                <w:color w:val="000000"/>
                <w:lang w:eastAsia="en-US"/>
              </w:rPr>
            </w:pPr>
            <w:r w:rsidRPr="009B4631">
              <w:rPr>
                <w:color w:val="000000"/>
                <w:lang w:eastAsia="en-US"/>
              </w:rPr>
              <w:t>Техника исполнения прыжка, сочетание работы рук и ног</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1588C935"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lang w:eastAsia="en-US"/>
              </w:rPr>
            </w:pPr>
            <w:r w:rsidRPr="009B4631">
              <w:rPr>
                <w:b/>
                <w:bCs/>
                <w:lang w:eastAsia="en-US"/>
              </w:rPr>
              <w:t>2</w:t>
            </w:r>
          </w:p>
        </w:tc>
        <w:tc>
          <w:tcPr>
            <w:tcW w:w="1702" w:type="dxa"/>
            <w:vMerge/>
            <w:tcBorders>
              <w:left w:val="single" w:sz="4" w:space="0" w:color="auto"/>
              <w:right w:val="single" w:sz="4" w:space="0" w:color="auto"/>
            </w:tcBorders>
            <w:vAlign w:val="center"/>
          </w:tcPr>
          <w:p w14:paraId="3B9BB62B"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vMerge/>
            <w:tcBorders>
              <w:left w:val="single" w:sz="4" w:space="0" w:color="auto"/>
              <w:right w:val="single" w:sz="4" w:space="0" w:color="auto"/>
            </w:tcBorders>
          </w:tcPr>
          <w:p w14:paraId="5FA86723"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vMerge/>
            <w:tcBorders>
              <w:left w:val="single" w:sz="4" w:space="0" w:color="auto"/>
              <w:right w:val="single" w:sz="4" w:space="0" w:color="auto"/>
            </w:tcBorders>
          </w:tcPr>
          <w:p w14:paraId="5A89898C"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4D78F456" w14:textId="77777777" w:rsidTr="00542DA5">
        <w:trPr>
          <w:gridBefore w:val="1"/>
          <w:wBefore w:w="70" w:type="dxa"/>
          <w:trHeight w:val="451"/>
        </w:trPr>
        <w:tc>
          <w:tcPr>
            <w:tcW w:w="2475" w:type="dxa"/>
            <w:tcBorders>
              <w:top w:val="single" w:sz="4" w:space="0" w:color="auto"/>
              <w:left w:val="single" w:sz="4" w:space="0" w:color="auto"/>
              <w:bottom w:val="single" w:sz="4" w:space="0" w:color="auto"/>
              <w:right w:val="single" w:sz="4" w:space="0" w:color="auto"/>
            </w:tcBorders>
          </w:tcPr>
          <w:p w14:paraId="54DFC49E" w14:textId="77777777" w:rsidR="00564A70" w:rsidRPr="009B4631" w:rsidRDefault="00564A70" w:rsidP="00542DA5">
            <w:pPr>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2786CD99" w14:textId="77777777" w:rsidR="00564A70" w:rsidRPr="009B4631" w:rsidRDefault="00564A70" w:rsidP="00542DA5">
            <w:pPr>
              <w:snapToGrid w:val="0"/>
              <w:spacing w:line="216" w:lineRule="auto"/>
              <w:rPr>
                <w:color w:val="000000"/>
                <w:lang w:eastAsia="en-US"/>
              </w:rPr>
            </w:pPr>
            <w:r w:rsidRPr="009B4631">
              <w:rPr>
                <w:color w:val="000000"/>
                <w:lang w:eastAsia="en-US"/>
              </w:rPr>
              <w:t>Совершенствование техники прыжка в высоту способом перешагивание</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798A2525"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lang w:eastAsia="en-US"/>
              </w:rPr>
            </w:pPr>
            <w:r w:rsidRPr="009B4631">
              <w:rPr>
                <w:b/>
                <w:bCs/>
                <w:lang w:eastAsia="en-US"/>
              </w:rPr>
              <w:t>2</w:t>
            </w:r>
          </w:p>
        </w:tc>
        <w:tc>
          <w:tcPr>
            <w:tcW w:w="1702" w:type="dxa"/>
            <w:vMerge/>
            <w:tcBorders>
              <w:left w:val="single" w:sz="4" w:space="0" w:color="auto"/>
              <w:right w:val="single" w:sz="4" w:space="0" w:color="auto"/>
            </w:tcBorders>
            <w:vAlign w:val="center"/>
          </w:tcPr>
          <w:p w14:paraId="43BFEFFB"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i/>
                <w:iCs/>
                <w:lang w:eastAsia="en-US"/>
              </w:rPr>
            </w:pPr>
          </w:p>
        </w:tc>
        <w:tc>
          <w:tcPr>
            <w:tcW w:w="992" w:type="dxa"/>
            <w:gridSpan w:val="2"/>
            <w:vMerge/>
            <w:tcBorders>
              <w:left w:val="single" w:sz="4" w:space="0" w:color="auto"/>
              <w:right w:val="single" w:sz="4" w:space="0" w:color="auto"/>
            </w:tcBorders>
          </w:tcPr>
          <w:p w14:paraId="35664D9F"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i/>
                <w:iCs/>
                <w:lang w:eastAsia="en-US"/>
              </w:rPr>
            </w:pPr>
          </w:p>
        </w:tc>
        <w:tc>
          <w:tcPr>
            <w:tcW w:w="1134" w:type="dxa"/>
            <w:gridSpan w:val="2"/>
            <w:vMerge/>
            <w:tcBorders>
              <w:left w:val="single" w:sz="4" w:space="0" w:color="auto"/>
              <w:right w:val="single" w:sz="4" w:space="0" w:color="auto"/>
            </w:tcBorders>
          </w:tcPr>
          <w:p w14:paraId="30BC93A5"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i/>
                <w:iCs/>
                <w:lang w:eastAsia="en-US"/>
              </w:rPr>
            </w:pPr>
          </w:p>
        </w:tc>
      </w:tr>
      <w:tr w:rsidR="00564A70" w:rsidRPr="009B4631" w14:paraId="004DB856" w14:textId="77777777" w:rsidTr="00542DA5">
        <w:trPr>
          <w:gridBefore w:val="1"/>
          <w:wBefore w:w="70" w:type="dxa"/>
          <w:trHeight w:val="451"/>
        </w:trPr>
        <w:tc>
          <w:tcPr>
            <w:tcW w:w="2475" w:type="dxa"/>
            <w:tcBorders>
              <w:top w:val="single" w:sz="4" w:space="0" w:color="auto"/>
              <w:left w:val="single" w:sz="4" w:space="0" w:color="auto"/>
              <w:bottom w:val="single" w:sz="4" w:space="0" w:color="auto"/>
              <w:right w:val="single" w:sz="4" w:space="0" w:color="auto"/>
            </w:tcBorders>
          </w:tcPr>
          <w:p w14:paraId="34426773" w14:textId="77777777" w:rsidR="00564A70" w:rsidRPr="009B4631" w:rsidRDefault="00564A70" w:rsidP="00542DA5">
            <w:pPr>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7287894E" w14:textId="77777777" w:rsidR="00564A70" w:rsidRPr="009B4631" w:rsidRDefault="00564A70" w:rsidP="00542DA5">
            <w:pPr>
              <w:snapToGrid w:val="0"/>
              <w:spacing w:line="216" w:lineRule="auto"/>
              <w:rPr>
                <w:color w:val="000000"/>
                <w:lang w:eastAsia="en-US"/>
              </w:rPr>
            </w:pPr>
            <w:r w:rsidRPr="009B4631">
              <w:rPr>
                <w:color w:val="000000"/>
                <w:lang w:eastAsia="en-US"/>
              </w:rPr>
              <w:t>Подтягивание: на высокой перекладине из виса, кол-во раз (юноши), на низкой перекладине из виса лежа, количество раз (девушки)</w:t>
            </w:r>
          </w:p>
          <w:p w14:paraId="54AB7011" w14:textId="77777777" w:rsidR="00564A70" w:rsidRPr="009B4631" w:rsidRDefault="00564A70" w:rsidP="00542DA5">
            <w:pPr>
              <w:snapToGrid w:val="0"/>
              <w:spacing w:line="216" w:lineRule="auto"/>
              <w:rPr>
                <w:color w:val="000000"/>
                <w:lang w:eastAsia="en-US"/>
              </w:rPr>
            </w:pPr>
            <w:r w:rsidRPr="009B4631">
              <w:rPr>
                <w:color w:val="000000"/>
                <w:lang w:eastAsia="en-US"/>
              </w:rPr>
              <w:t>Нормативы ОФП (входной контроль)</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4FF72A65"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bCs/>
                <w:lang w:eastAsia="en-US"/>
              </w:rPr>
            </w:pPr>
            <w:r w:rsidRPr="009B4631">
              <w:rPr>
                <w:b/>
                <w:bCs/>
                <w:lang w:eastAsia="en-US"/>
              </w:rPr>
              <w:t>2</w:t>
            </w:r>
          </w:p>
        </w:tc>
        <w:tc>
          <w:tcPr>
            <w:tcW w:w="1702" w:type="dxa"/>
            <w:vMerge/>
            <w:tcBorders>
              <w:left w:val="single" w:sz="4" w:space="0" w:color="auto"/>
              <w:bottom w:val="single" w:sz="4" w:space="0" w:color="auto"/>
              <w:right w:val="single" w:sz="4" w:space="0" w:color="auto"/>
            </w:tcBorders>
            <w:vAlign w:val="center"/>
          </w:tcPr>
          <w:p w14:paraId="582245F2"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bCs/>
                <w:sz w:val="28"/>
                <w:szCs w:val="28"/>
                <w:lang w:eastAsia="en-US"/>
              </w:rPr>
            </w:pPr>
          </w:p>
        </w:tc>
        <w:tc>
          <w:tcPr>
            <w:tcW w:w="992" w:type="dxa"/>
            <w:gridSpan w:val="2"/>
            <w:vMerge/>
            <w:tcBorders>
              <w:left w:val="single" w:sz="4" w:space="0" w:color="auto"/>
              <w:bottom w:val="single" w:sz="4" w:space="0" w:color="auto"/>
              <w:right w:val="single" w:sz="4" w:space="0" w:color="auto"/>
            </w:tcBorders>
          </w:tcPr>
          <w:p w14:paraId="35E24C47"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bCs/>
                <w:sz w:val="28"/>
                <w:szCs w:val="28"/>
                <w:lang w:eastAsia="en-US"/>
              </w:rPr>
            </w:pPr>
          </w:p>
        </w:tc>
        <w:tc>
          <w:tcPr>
            <w:tcW w:w="1134" w:type="dxa"/>
            <w:gridSpan w:val="2"/>
            <w:vMerge/>
            <w:tcBorders>
              <w:left w:val="single" w:sz="4" w:space="0" w:color="auto"/>
              <w:bottom w:val="single" w:sz="4" w:space="0" w:color="auto"/>
              <w:right w:val="single" w:sz="4" w:space="0" w:color="auto"/>
            </w:tcBorders>
          </w:tcPr>
          <w:p w14:paraId="459500D5"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bCs/>
                <w:sz w:val="28"/>
                <w:szCs w:val="28"/>
                <w:lang w:eastAsia="en-US"/>
              </w:rPr>
            </w:pPr>
          </w:p>
        </w:tc>
      </w:tr>
      <w:tr w:rsidR="00564A70" w:rsidRPr="009B4631" w14:paraId="7E46FB12" w14:textId="77777777" w:rsidTr="00542DA5">
        <w:trPr>
          <w:gridBefore w:val="1"/>
          <w:wBefore w:w="70" w:type="dxa"/>
          <w:trHeight w:val="451"/>
        </w:trPr>
        <w:tc>
          <w:tcPr>
            <w:tcW w:w="2475" w:type="dxa"/>
            <w:tcBorders>
              <w:top w:val="single" w:sz="4" w:space="0" w:color="auto"/>
              <w:left w:val="single" w:sz="4" w:space="0" w:color="auto"/>
              <w:bottom w:val="single" w:sz="4" w:space="0" w:color="auto"/>
              <w:right w:val="single" w:sz="4" w:space="0" w:color="auto"/>
            </w:tcBorders>
            <w:vAlign w:val="center"/>
          </w:tcPr>
          <w:p w14:paraId="40A55D43" w14:textId="77777777" w:rsidR="00564A70" w:rsidRPr="009B4631" w:rsidRDefault="00564A70" w:rsidP="00542DA5">
            <w:pPr>
              <w:keepNext/>
              <w:keepLines/>
              <w:widowControl w:val="0"/>
              <w:tabs>
                <w:tab w:val="center" w:pos="4677"/>
                <w:tab w:val="right" w:pos="9355"/>
              </w:tabs>
              <w:suppressAutoHyphens/>
              <w:contextualSpacing/>
              <w:jc w:val="center"/>
              <w:rPr>
                <w:b/>
                <w:bCs/>
                <w:lang w:eastAsia="en-US"/>
              </w:rPr>
            </w:pPr>
            <w:r w:rsidRPr="009B4631">
              <w:rPr>
                <w:b/>
                <w:bCs/>
                <w:lang w:eastAsia="en-US"/>
              </w:rPr>
              <w:lastRenderedPageBreak/>
              <w:t>Раздел</w:t>
            </w:r>
          </w:p>
        </w:tc>
        <w:tc>
          <w:tcPr>
            <w:tcW w:w="5795" w:type="dxa"/>
            <w:gridSpan w:val="2"/>
            <w:tcBorders>
              <w:top w:val="single" w:sz="4" w:space="0" w:color="auto"/>
              <w:left w:val="single" w:sz="4" w:space="0" w:color="auto"/>
              <w:bottom w:val="single" w:sz="4" w:space="0" w:color="auto"/>
              <w:right w:val="single" w:sz="4" w:space="0" w:color="auto"/>
            </w:tcBorders>
            <w:vAlign w:val="center"/>
          </w:tcPr>
          <w:p w14:paraId="22F798A7"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bCs/>
                <w:sz w:val="28"/>
                <w:szCs w:val="28"/>
                <w:lang w:eastAsia="en-US"/>
              </w:rPr>
            </w:pPr>
            <w:r w:rsidRPr="009B4631">
              <w:rPr>
                <w:b/>
                <w:color w:val="000000"/>
                <w:lang w:eastAsia="ar-SA"/>
              </w:rPr>
              <w:t>Современное состояние физической культуры и спорта</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0FA80135"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bCs/>
                <w:sz w:val="28"/>
                <w:szCs w:val="28"/>
                <w:lang w:eastAsia="en-US"/>
              </w:rPr>
            </w:pPr>
            <w:r w:rsidRPr="009B4631">
              <w:rPr>
                <w:b/>
                <w:bCs/>
                <w:sz w:val="28"/>
                <w:szCs w:val="28"/>
                <w:lang w:eastAsia="en-US"/>
              </w:rPr>
              <w:t>8</w:t>
            </w:r>
          </w:p>
        </w:tc>
        <w:tc>
          <w:tcPr>
            <w:tcW w:w="1702" w:type="dxa"/>
            <w:tcBorders>
              <w:top w:val="single" w:sz="4" w:space="0" w:color="auto"/>
              <w:left w:val="single" w:sz="4" w:space="0" w:color="auto"/>
              <w:bottom w:val="single" w:sz="4" w:space="0" w:color="auto"/>
              <w:right w:val="single" w:sz="4" w:space="0" w:color="auto"/>
            </w:tcBorders>
            <w:vAlign w:val="center"/>
          </w:tcPr>
          <w:p w14:paraId="3B430D1F"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bCs/>
                <w:sz w:val="28"/>
                <w:szCs w:val="28"/>
                <w:lang w:eastAsia="en-US"/>
              </w:rPr>
            </w:pPr>
          </w:p>
        </w:tc>
        <w:tc>
          <w:tcPr>
            <w:tcW w:w="992" w:type="dxa"/>
            <w:gridSpan w:val="2"/>
            <w:tcBorders>
              <w:top w:val="single" w:sz="4" w:space="0" w:color="auto"/>
              <w:left w:val="single" w:sz="4" w:space="0" w:color="auto"/>
              <w:bottom w:val="single" w:sz="4" w:space="0" w:color="auto"/>
              <w:right w:val="single" w:sz="4" w:space="0" w:color="auto"/>
            </w:tcBorders>
          </w:tcPr>
          <w:p w14:paraId="165B20F3"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bCs/>
                <w:sz w:val="28"/>
                <w:szCs w:val="28"/>
                <w:lang w:eastAsia="en-US"/>
              </w:rPr>
            </w:pPr>
          </w:p>
        </w:tc>
        <w:tc>
          <w:tcPr>
            <w:tcW w:w="1134" w:type="dxa"/>
            <w:gridSpan w:val="2"/>
            <w:tcBorders>
              <w:top w:val="single" w:sz="4" w:space="0" w:color="auto"/>
              <w:left w:val="single" w:sz="4" w:space="0" w:color="auto"/>
              <w:bottom w:val="single" w:sz="4" w:space="0" w:color="auto"/>
              <w:right w:val="single" w:sz="4" w:space="0" w:color="auto"/>
            </w:tcBorders>
          </w:tcPr>
          <w:p w14:paraId="410BD714"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bCs/>
                <w:sz w:val="28"/>
                <w:szCs w:val="28"/>
                <w:lang w:eastAsia="en-US"/>
              </w:rPr>
            </w:pPr>
          </w:p>
        </w:tc>
      </w:tr>
      <w:tr w:rsidR="00564A70" w:rsidRPr="009B4631" w14:paraId="675D824C" w14:textId="77777777" w:rsidTr="00542DA5">
        <w:trPr>
          <w:gridBefore w:val="1"/>
          <w:wBefore w:w="70" w:type="dxa"/>
          <w:trHeight w:val="451"/>
        </w:trPr>
        <w:tc>
          <w:tcPr>
            <w:tcW w:w="2475" w:type="dxa"/>
            <w:tcBorders>
              <w:top w:val="single" w:sz="4" w:space="0" w:color="auto"/>
              <w:left w:val="single" w:sz="4" w:space="0" w:color="auto"/>
              <w:bottom w:val="single" w:sz="4" w:space="0" w:color="auto"/>
              <w:right w:val="single" w:sz="4" w:space="0" w:color="auto"/>
            </w:tcBorders>
          </w:tcPr>
          <w:p w14:paraId="041AD575" w14:textId="77777777" w:rsidR="00564A70" w:rsidRPr="009B4631" w:rsidRDefault="00564A70" w:rsidP="00542DA5">
            <w:pPr>
              <w:keepNext/>
              <w:keepLines/>
              <w:widowControl w:val="0"/>
              <w:tabs>
                <w:tab w:val="center" w:pos="4677"/>
                <w:tab w:val="right" w:pos="9355"/>
              </w:tabs>
              <w:suppressAutoHyphens/>
              <w:contextualSpacing/>
              <w:jc w:val="center"/>
              <w:rPr>
                <w:b/>
                <w:bCs/>
                <w:lang w:eastAsia="en-US"/>
              </w:rPr>
            </w:pPr>
            <w:r w:rsidRPr="009B4631">
              <w:rPr>
                <w:b/>
                <w:bCs/>
                <w:lang w:eastAsia="en-US"/>
              </w:rPr>
              <w:t xml:space="preserve">Тема </w:t>
            </w:r>
            <w:proofErr w:type="spellStart"/>
            <w:r w:rsidRPr="009B4631">
              <w:rPr>
                <w:b/>
                <w:color w:val="000000"/>
                <w:lang w:eastAsia="ar-SA"/>
              </w:rPr>
              <w:t>Валеологическая</w:t>
            </w:r>
            <w:proofErr w:type="spellEnd"/>
            <w:r w:rsidRPr="009B4631">
              <w:rPr>
                <w:b/>
                <w:color w:val="000000"/>
                <w:lang w:eastAsia="ar-SA"/>
              </w:rPr>
              <w:t xml:space="preserve"> и профессиональная направленность физической культуры</w:t>
            </w:r>
          </w:p>
        </w:tc>
        <w:tc>
          <w:tcPr>
            <w:tcW w:w="5795" w:type="dxa"/>
            <w:gridSpan w:val="2"/>
            <w:tcBorders>
              <w:top w:val="single" w:sz="4" w:space="0" w:color="auto"/>
              <w:left w:val="single" w:sz="4" w:space="0" w:color="auto"/>
              <w:bottom w:val="single" w:sz="4" w:space="0" w:color="auto"/>
              <w:right w:val="single" w:sz="4" w:space="0" w:color="auto"/>
            </w:tcBorders>
          </w:tcPr>
          <w:p w14:paraId="147B9CFC" w14:textId="77777777" w:rsidR="00564A70" w:rsidRPr="009B4631" w:rsidRDefault="00564A70" w:rsidP="00542DA5">
            <w:pPr>
              <w:ind w:firstLine="567"/>
              <w:contextualSpacing/>
              <w:jc w:val="both"/>
              <w:rPr>
                <w:color w:val="000000"/>
                <w:lang w:eastAsia="ar-SA"/>
              </w:rPr>
            </w:pPr>
            <w:r w:rsidRPr="009B4631">
              <w:rPr>
                <w:color w:val="000000"/>
                <w:lang w:eastAsia="ar-SA"/>
              </w:rPr>
              <w:t xml:space="preserve">Современное состояние физической культуры и спорта. </w:t>
            </w:r>
            <w:r w:rsidRPr="009B4631">
              <w:rPr>
                <w:lang w:eastAsia="ar-SA"/>
              </w:rPr>
              <w:t xml:space="preserve">Современные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 поддержании репродуктивной функции. </w:t>
            </w:r>
            <w:r w:rsidRPr="009B4631">
              <w:rPr>
                <w:color w:val="000000"/>
                <w:lang w:eastAsia="ar-SA"/>
              </w:rPr>
              <w:t>Особенности организации физического воспитания (</w:t>
            </w:r>
            <w:proofErr w:type="spellStart"/>
            <w:r w:rsidRPr="009B4631">
              <w:rPr>
                <w:color w:val="000000"/>
                <w:lang w:eastAsia="ar-SA"/>
              </w:rPr>
              <w:t>валеологическая</w:t>
            </w:r>
            <w:proofErr w:type="spellEnd"/>
            <w:r w:rsidRPr="009B4631">
              <w:rPr>
                <w:color w:val="000000"/>
                <w:lang w:eastAsia="ar-SA"/>
              </w:rPr>
              <w:t xml:space="preserve"> и профессиональная направленность).</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65421ADA"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bCs/>
                <w:lang w:eastAsia="en-US"/>
              </w:rPr>
            </w:pPr>
            <w:r w:rsidRPr="009B4631">
              <w:rPr>
                <w:b/>
                <w:bCs/>
                <w:lang w:eastAsia="en-US"/>
              </w:rPr>
              <w:t>2</w:t>
            </w:r>
          </w:p>
          <w:p w14:paraId="340D1CF3"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bCs/>
                <w:lang w:eastAsia="en-US"/>
              </w:rPr>
            </w:pPr>
            <w:r w:rsidRPr="009B4631">
              <w:rPr>
                <w:b/>
                <w:bCs/>
                <w:lang w:eastAsia="en-US"/>
              </w:rPr>
              <w:t>2</w:t>
            </w:r>
          </w:p>
          <w:p w14:paraId="761C6480"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bCs/>
                <w:lang w:eastAsia="en-US"/>
              </w:rPr>
            </w:pPr>
            <w:r w:rsidRPr="009B4631">
              <w:rPr>
                <w:b/>
                <w:bCs/>
                <w:lang w:eastAsia="en-US"/>
              </w:rPr>
              <w:t>2</w:t>
            </w:r>
          </w:p>
          <w:p w14:paraId="3A48749E"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bCs/>
                <w:lang w:eastAsia="en-US"/>
              </w:rPr>
            </w:pPr>
            <w:r w:rsidRPr="009B4631">
              <w:rPr>
                <w:b/>
                <w:bCs/>
                <w:lang w:eastAsia="en-US"/>
              </w:rPr>
              <w:t>2</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08AE9D74"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r w:rsidRPr="009B4631">
              <w:rPr>
                <w:i/>
                <w:iCs/>
                <w:lang w:eastAsia="en-US"/>
              </w:rPr>
              <w:t>ОК 8</w:t>
            </w:r>
          </w:p>
          <w:p w14:paraId="2DDB2CA1"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ЛР 9, </w:t>
            </w:r>
          </w:p>
          <w:p w14:paraId="4C4BECE3"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 xml:space="preserve">ЛР 1, </w:t>
            </w:r>
          </w:p>
          <w:p w14:paraId="17CB967C"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r w:rsidRPr="009B4631">
              <w:rPr>
                <w:i/>
                <w:iCs/>
                <w:lang w:eastAsia="en-US"/>
              </w:rPr>
              <w:t>ЛР 2</w:t>
            </w: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14:paraId="7858DA9A"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r w:rsidRPr="009B4631">
              <w:rPr>
                <w:i/>
                <w:iCs/>
                <w:lang w:eastAsia="en-US"/>
              </w:rPr>
              <w:t>ОК 8</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cPr>
          <w:p w14:paraId="03C731B2"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proofErr w:type="spellStart"/>
            <w:r w:rsidRPr="009B4631">
              <w:rPr>
                <w:i/>
                <w:iCs/>
                <w:lang w:eastAsia="en-US"/>
              </w:rPr>
              <w:t>Уо</w:t>
            </w:r>
            <w:proofErr w:type="spellEnd"/>
            <w:r w:rsidRPr="009B4631">
              <w:rPr>
                <w:i/>
                <w:iCs/>
                <w:lang w:eastAsia="en-US"/>
              </w:rPr>
              <w:t xml:space="preserve"> 08.01      </w:t>
            </w:r>
            <w:proofErr w:type="spellStart"/>
            <w:r w:rsidRPr="009B4631">
              <w:rPr>
                <w:i/>
                <w:iCs/>
                <w:lang w:eastAsia="en-US"/>
              </w:rPr>
              <w:t>Уо</w:t>
            </w:r>
            <w:proofErr w:type="spellEnd"/>
            <w:r w:rsidRPr="009B4631">
              <w:rPr>
                <w:i/>
                <w:iCs/>
                <w:lang w:eastAsia="en-US"/>
              </w:rPr>
              <w:t xml:space="preserve"> 08.02      </w:t>
            </w:r>
            <w:proofErr w:type="spellStart"/>
            <w:r w:rsidRPr="009B4631">
              <w:rPr>
                <w:i/>
                <w:iCs/>
                <w:lang w:eastAsia="en-US"/>
              </w:rPr>
              <w:t>Уо</w:t>
            </w:r>
            <w:proofErr w:type="spellEnd"/>
            <w:r w:rsidRPr="009B4631">
              <w:rPr>
                <w:i/>
                <w:iCs/>
                <w:lang w:eastAsia="en-US"/>
              </w:rPr>
              <w:t xml:space="preserve"> 08.03</w:t>
            </w:r>
          </w:p>
          <w:p w14:paraId="0BCA34F0"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lang w:eastAsia="en-US"/>
              </w:rPr>
            </w:pPr>
            <w:proofErr w:type="spellStart"/>
            <w:r w:rsidRPr="009B4631">
              <w:rPr>
                <w:i/>
                <w:iCs/>
                <w:lang w:eastAsia="en-US"/>
              </w:rPr>
              <w:t>Зо</w:t>
            </w:r>
            <w:proofErr w:type="spellEnd"/>
            <w:r w:rsidRPr="009B4631">
              <w:rPr>
                <w:i/>
                <w:iCs/>
                <w:lang w:eastAsia="en-US"/>
              </w:rPr>
              <w:t xml:space="preserve"> 08.01           </w:t>
            </w:r>
            <w:proofErr w:type="spellStart"/>
            <w:r w:rsidRPr="009B4631">
              <w:rPr>
                <w:i/>
                <w:iCs/>
                <w:lang w:eastAsia="en-US"/>
              </w:rPr>
              <w:t>Зо</w:t>
            </w:r>
            <w:proofErr w:type="spellEnd"/>
            <w:r w:rsidRPr="009B4631">
              <w:rPr>
                <w:i/>
                <w:iCs/>
                <w:lang w:eastAsia="en-US"/>
              </w:rPr>
              <w:t xml:space="preserve"> 08.02       </w:t>
            </w:r>
            <w:proofErr w:type="spellStart"/>
            <w:r w:rsidRPr="009B4631">
              <w:rPr>
                <w:i/>
                <w:iCs/>
                <w:lang w:eastAsia="en-US"/>
              </w:rPr>
              <w:t>Зо</w:t>
            </w:r>
            <w:proofErr w:type="spellEnd"/>
            <w:r w:rsidRPr="009B4631">
              <w:rPr>
                <w:i/>
                <w:iCs/>
                <w:lang w:eastAsia="en-US"/>
              </w:rPr>
              <w:t xml:space="preserve"> 08.03       </w:t>
            </w:r>
            <w:proofErr w:type="spellStart"/>
            <w:r w:rsidRPr="009B4631">
              <w:rPr>
                <w:i/>
                <w:iCs/>
                <w:lang w:eastAsia="en-US"/>
              </w:rPr>
              <w:t>Зо</w:t>
            </w:r>
            <w:proofErr w:type="spellEnd"/>
            <w:r w:rsidRPr="009B4631">
              <w:rPr>
                <w:i/>
                <w:iCs/>
                <w:lang w:eastAsia="en-US"/>
              </w:rPr>
              <w:t xml:space="preserve"> 08.04</w:t>
            </w:r>
          </w:p>
        </w:tc>
      </w:tr>
      <w:tr w:rsidR="00564A70" w:rsidRPr="009B4631" w14:paraId="618BC2E8" w14:textId="77777777" w:rsidTr="00542DA5">
        <w:trPr>
          <w:gridBefore w:val="1"/>
          <w:wBefore w:w="70" w:type="dxa"/>
          <w:trHeight w:val="451"/>
        </w:trPr>
        <w:tc>
          <w:tcPr>
            <w:tcW w:w="2475" w:type="dxa"/>
            <w:tcBorders>
              <w:top w:val="single" w:sz="4" w:space="0" w:color="auto"/>
              <w:left w:val="single" w:sz="4" w:space="0" w:color="auto"/>
              <w:bottom w:val="single" w:sz="4" w:space="0" w:color="auto"/>
              <w:right w:val="single" w:sz="4" w:space="0" w:color="auto"/>
            </w:tcBorders>
          </w:tcPr>
          <w:p w14:paraId="095C96C6"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4010D264" w14:textId="77777777" w:rsidR="00564A70" w:rsidRPr="009B4631" w:rsidRDefault="00564A70" w:rsidP="00542DA5">
            <w:pPr>
              <w:shd w:val="clear" w:color="auto" w:fill="FFFFFF"/>
              <w:ind w:firstLine="34"/>
              <w:contextualSpacing/>
              <w:jc w:val="both"/>
              <w:rPr>
                <w:i/>
                <w:iCs/>
                <w:lang w:eastAsia="en-US"/>
              </w:rPr>
            </w:pPr>
            <w:r w:rsidRPr="009B4631">
              <w:rPr>
                <w:i/>
                <w:iCs/>
                <w:lang w:eastAsia="en-US"/>
              </w:rPr>
              <w:t>Самостоятельная работа</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60642376"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60</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7CB15D99"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14:paraId="3B60C0D3"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cPr>
          <w:p w14:paraId="09D23D71"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6BEDE62A" w14:textId="77777777" w:rsidTr="00542DA5">
        <w:trPr>
          <w:gridBefore w:val="1"/>
          <w:wBefore w:w="70" w:type="dxa"/>
          <w:trHeight w:val="451"/>
        </w:trPr>
        <w:tc>
          <w:tcPr>
            <w:tcW w:w="2475" w:type="dxa"/>
            <w:tcBorders>
              <w:top w:val="single" w:sz="4" w:space="0" w:color="auto"/>
              <w:left w:val="single" w:sz="4" w:space="0" w:color="auto"/>
              <w:bottom w:val="single" w:sz="4" w:space="0" w:color="auto"/>
              <w:right w:val="single" w:sz="4" w:space="0" w:color="auto"/>
            </w:tcBorders>
          </w:tcPr>
          <w:p w14:paraId="49C13A96"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14F17372" w14:textId="77777777" w:rsidR="00564A70" w:rsidRPr="009B4631" w:rsidRDefault="00564A70" w:rsidP="00542DA5">
            <w:pPr>
              <w:shd w:val="clear" w:color="auto" w:fill="FFFFFF"/>
              <w:ind w:firstLine="34"/>
              <w:contextualSpacing/>
              <w:jc w:val="both"/>
              <w:rPr>
                <w:i/>
                <w:iCs/>
                <w:lang w:eastAsia="en-US"/>
              </w:rPr>
            </w:pPr>
            <w:r w:rsidRPr="009B4631">
              <w:rPr>
                <w:i/>
                <w:iCs/>
                <w:lang w:eastAsia="en-US"/>
              </w:rPr>
              <w:t>Физическая культура в профессиональной деятельности специалиста</w:t>
            </w:r>
          </w:p>
          <w:p w14:paraId="0DE6A5EC" w14:textId="77777777" w:rsidR="00564A70" w:rsidRPr="009B4631" w:rsidRDefault="00564A70" w:rsidP="00542DA5">
            <w:pPr>
              <w:shd w:val="clear" w:color="auto" w:fill="FFFFFF"/>
              <w:ind w:firstLine="34"/>
              <w:contextualSpacing/>
              <w:jc w:val="both"/>
              <w:rPr>
                <w:i/>
                <w:iCs/>
                <w:lang w:eastAsia="en-US"/>
              </w:rPr>
            </w:pPr>
            <w:r w:rsidRPr="009B4631">
              <w:rPr>
                <w:i/>
                <w:iCs/>
                <w:lang w:eastAsia="en-US"/>
              </w:rPr>
              <w:t>Самостоятельная работа: Здоровье человека, его ценность и значимость для профессионала</w:t>
            </w:r>
          </w:p>
          <w:p w14:paraId="6478097A" w14:textId="77777777" w:rsidR="00564A70" w:rsidRPr="009B4631" w:rsidRDefault="00564A70" w:rsidP="00542DA5">
            <w:pPr>
              <w:shd w:val="clear" w:color="auto" w:fill="FFFFFF"/>
              <w:ind w:firstLine="34"/>
              <w:contextualSpacing/>
              <w:jc w:val="both"/>
              <w:rPr>
                <w:i/>
                <w:iCs/>
                <w:lang w:eastAsia="en-US"/>
              </w:rPr>
            </w:pPr>
            <w:r w:rsidRPr="009B4631">
              <w:rPr>
                <w:i/>
                <w:iCs/>
                <w:lang w:eastAsia="en-US"/>
              </w:rPr>
              <w:t>Самостоятельная работа. Взаимосвязь общей культуры обучающихся и их образа жизни. Современное состояние здоровья молодежи</w:t>
            </w:r>
          </w:p>
          <w:p w14:paraId="6C1076BE" w14:textId="77777777" w:rsidR="00564A70" w:rsidRPr="009B4631" w:rsidRDefault="00564A70" w:rsidP="00542DA5">
            <w:pPr>
              <w:shd w:val="clear" w:color="auto" w:fill="FFFFFF"/>
              <w:ind w:firstLine="34"/>
              <w:contextualSpacing/>
              <w:jc w:val="both"/>
              <w:rPr>
                <w:i/>
                <w:iCs/>
                <w:lang w:eastAsia="en-US"/>
              </w:rPr>
            </w:pPr>
            <w:r w:rsidRPr="009B4631">
              <w:rPr>
                <w:i/>
                <w:iCs/>
                <w:lang w:eastAsia="en-US"/>
              </w:rPr>
              <w:t>Самостоятельная работа: Личное отношение к здоровью как условие формирования здорового образа жизни. Двигательная активность.</w:t>
            </w:r>
          </w:p>
          <w:p w14:paraId="4EA846AB" w14:textId="77777777" w:rsidR="00564A70" w:rsidRPr="009B4631" w:rsidRDefault="00564A70" w:rsidP="00542DA5">
            <w:pPr>
              <w:shd w:val="clear" w:color="auto" w:fill="FFFFFF"/>
              <w:ind w:firstLine="34"/>
              <w:contextualSpacing/>
              <w:jc w:val="both"/>
              <w:rPr>
                <w:i/>
                <w:iCs/>
                <w:lang w:eastAsia="en-US"/>
              </w:rPr>
            </w:pPr>
            <w:r w:rsidRPr="009B4631">
              <w:rPr>
                <w:i/>
                <w:iCs/>
                <w:lang w:eastAsia="en-US"/>
              </w:rPr>
              <w:t>Самостоятельная работа: Влияние экологических факторов на здоровье человека. О вреде и профилактике курения, алкоголизма, наркомании. Влияние наследственных заболеваний в формировании здорового образа жизни. Рациональное питание и профессия.</w:t>
            </w:r>
          </w:p>
          <w:p w14:paraId="28ABDA7A" w14:textId="77777777" w:rsidR="00564A70" w:rsidRPr="009B4631" w:rsidRDefault="00564A70" w:rsidP="00542DA5">
            <w:pPr>
              <w:shd w:val="clear" w:color="auto" w:fill="FFFFFF"/>
              <w:ind w:firstLine="34"/>
              <w:contextualSpacing/>
              <w:jc w:val="both"/>
              <w:rPr>
                <w:i/>
                <w:iCs/>
                <w:lang w:eastAsia="en-US"/>
              </w:rPr>
            </w:pPr>
            <w:r w:rsidRPr="009B4631">
              <w:rPr>
                <w:i/>
                <w:iCs/>
                <w:lang w:eastAsia="en-US"/>
              </w:rPr>
              <w:t>Самостоятельная работа: Режим в трудовой и учебной деятельности. Активный отдых. Вводная и производственная гимнастика.</w:t>
            </w:r>
          </w:p>
          <w:p w14:paraId="63E93151" w14:textId="77777777" w:rsidR="00564A70" w:rsidRPr="009B4631" w:rsidRDefault="00564A70" w:rsidP="00542DA5">
            <w:pPr>
              <w:shd w:val="clear" w:color="auto" w:fill="FFFFFF"/>
              <w:ind w:firstLine="34"/>
              <w:contextualSpacing/>
              <w:jc w:val="both"/>
              <w:rPr>
                <w:i/>
                <w:iCs/>
                <w:lang w:eastAsia="en-US"/>
              </w:rPr>
            </w:pPr>
            <w:r w:rsidRPr="009B4631">
              <w:rPr>
                <w:i/>
                <w:iCs/>
                <w:lang w:eastAsia="en-US"/>
              </w:rPr>
              <w:t>Самостоятельная работа: Гигиенические средства оздоровления и управления работоспособностью: за</w:t>
            </w:r>
            <w:r w:rsidRPr="009B4631">
              <w:rPr>
                <w:i/>
                <w:iCs/>
                <w:lang w:eastAsia="en-US"/>
              </w:rPr>
              <w:lastRenderedPageBreak/>
              <w:t>каливание, личная гигиена, гидропроцедуры, бани, массаж. Материнство и валеология</w:t>
            </w:r>
          </w:p>
          <w:p w14:paraId="0415D6B5" w14:textId="77777777" w:rsidR="00564A70" w:rsidRPr="009B4631" w:rsidRDefault="00564A70" w:rsidP="00542DA5">
            <w:pPr>
              <w:shd w:val="clear" w:color="auto" w:fill="FFFFFF"/>
              <w:ind w:firstLine="34"/>
              <w:contextualSpacing/>
              <w:jc w:val="both"/>
              <w:rPr>
                <w:i/>
                <w:iCs/>
                <w:lang w:eastAsia="en-US"/>
              </w:rPr>
            </w:pPr>
            <w:r w:rsidRPr="009B4631">
              <w:rPr>
                <w:i/>
                <w:iCs/>
                <w:lang w:eastAsia="en-US"/>
              </w:rPr>
              <w:t>Самостоятельная работа: Профилактика профессиональных заболеваний средствами и методами физического воспитания</w:t>
            </w:r>
          </w:p>
          <w:p w14:paraId="54DA8EE8" w14:textId="77777777" w:rsidR="00564A70" w:rsidRPr="009B4631" w:rsidRDefault="00564A70" w:rsidP="00542DA5">
            <w:pPr>
              <w:shd w:val="clear" w:color="auto" w:fill="FFFFFF"/>
              <w:ind w:firstLine="34"/>
              <w:contextualSpacing/>
              <w:jc w:val="both"/>
              <w:rPr>
                <w:i/>
                <w:iCs/>
                <w:lang w:eastAsia="en-US"/>
              </w:rPr>
            </w:pPr>
            <w:r w:rsidRPr="009B4631">
              <w:rPr>
                <w:i/>
                <w:iCs/>
                <w:lang w:eastAsia="en-US"/>
              </w:rPr>
              <w:t>Самостоятельная работа: Мотивация и целенаправленность самостоятельных занятий, их формы и содержание.</w:t>
            </w:r>
          </w:p>
          <w:p w14:paraId="5FA93A1D" w14:textId="77777777" w:rsidR="00564A70" w:rsidRPr="009B4631" w:rsidRDefault="00564A70" w:rsidP="00542DA5">
            <w:pPr>
              <w:shd w:val="clear" w:color="auto" w:fill="FFFFFF"/>
              <w:ind w:firstLine="34"/>
              <w:contextualSpacing/>
              <w:jc w:val="both"/>
              <w:rPr>
                <w:i/>
                <w:iCs/>
                <w:lang w:eastAsia="en-US"/>
              </w:rPr>
            </w:pPr>
            <w:r w:rsidRPr="009B4631">
              <w:rPr>
                <w:i/>
                <w:iCs/>
                <w:lang w:eastAsia="en-US"/>
              </w:rPr>
              <w:t>Самостоятельная работа: Организация занятий физическими упражнениями различной направленности. Особенности самостоятельных занятий для юношей и девушек</w:t>
            </w:r>
          </w:p>
          <w:p w14:paraId="7A275096" w14:textId="77777777" w:rsidR="00564A70" w:rsidRPr="009B4631" w:rsidRDefault="00564A70" w:rsidP="00542DA5">
            <w:pPr>
              <w:shd w:val="clear" w:color="auto" w:fill="FFFFFF"/>
              <w:ind w:firstLine="34"/>
              <w:contextualSpacing/>
              <w:jc w:val="both"/>
              <w:rPr>
                <w:i/>
                <w:iCs/>
                <w:lang w:eastAsia="en-US"/>
              </w:rPr>
            </w:pPr>
            <w:r w:rsidRPr="009B4631">
              <w:rPr>
                <w:i/>
                <w:iCs/>
                <w:lang w:eastAsia="en-US"/>
              </w:rPr>
              <w:t>Самостоятельная работа: Диагностика и самодиагностика состояния организма учащегося при регулярных занятиях физическими упражнениями и спортом. Врачебный контроль, его содержание.</w:t>
            </w:r>
          </w:p>
          <w:p w14:paraId="514B7377" w14:textId="77777777" w:rsidR="00564A70" w:rsidRPr="009B4631" w:rsidRDefault="00564A70" w:rsidP="00542DA5">
            <w:pPr>
              <w:shd w:val="clear" w:color="auto" w:fill="FFFFFF"/>
              <w:ind w:firstLine="34"/>
              <w:contextualSpacing/>
              <w:jc w:val="both"/>
              <w:rPr>
                <w:i/>
                <w:iCs/>
                <w:lang w:eastAsia="en-US"/>
              </w:rPr>
            </w:pPr>
            <w:r w:rsidRPr="009B4631">
              <w:rPr>
                <w:i/>
                <w:iCs/>
                <w:lang w:eastAsia="en-US"/>
              </w:rPr>
              <w:t>Самостоятельная работа Коррекция содержания и методики занятий физическими упражнениями и спортом по результатам показателей контроля. Контроль (тестирование) уровня совершенствования профессионально важных психофизиологических качеств.</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56998880"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5B168265"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14:paraId="09954C1D"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cPr>
          <w:p w14:paraId="3F95ABD5"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5178BE00" w14:textId="77777777" w:rsidTr="00542DA5">
        <w:trPr>
          <w:gridBefore w:val="1"/>
          <w:wBefore w:w="70" w:type="dxa"/>
          <w:trHeight w:val="451"/>
        </w:trPr>
        <w:tc>
          <w:tcPr>
            <w:tcW w:w="2475" w:type="dxa"/>
            <w:tcBorders>
              <w:top w:val="single" w:sz="4" w:space="0" w:color="auto"/>
              <w:left w:val="single" w:sz="4" w:space="0" w:color="auto"/>
              <w:bottom w:val="single" w:sz="4" w:space="0" w:color="auto"/>
              <w:right w:val="single" w:sz="4" w:space="0" w:color="auto"/>
            </w:tcBorders>
          </w:tcPr>
          <w:p w14:paraId="20A3C6A8" w14:textId="77777777" w:rsidR="00564A70" w:rsidRPr="009B4631" w:rsidRDefault="00564A70" w:rsidP="00542DA5">
            <w:pPr>
              <w:jc w:val="both"/>
              <w:rPr>
                <w:b/>
                <w:lang w:eastAsia="en-US"/>
              </w:rPr>
            </w:pPr>
          </w:p>
        </w:tc>
        <w:tc>
          <w:tcPr>
            <w:tcW w:w="5795" w:type="dxa"/>
            <w:gridSpan w:val="2"/>
            <w:tcBorders>
              <w:top w:val="single" w:sz="4" w:space="0" w:color="auto"/>
              <w:left w:val="single" w:sz="4" w:space="0" w:color="auto"/>
              <w:bottom w:val="single" w:sz="4" w:space="0" w:color="auto"/>
              <w:right w:val="single" w:sz="4" w:space="0" w:color="auto"/>
            </w:tcBorders>
          </w:tcPr>
          <w:p w14:paraId="4608D600" w14:textId="77777777" w:rsidR="00564A70" w:rsidRPr="009B4631" w:rsidRDefault="00564A70" w:rsidP="00542DA5">
            <w:pPr>
              <w:shd w:val="clear" w:color="auto" w:fill="FFFFFF"/>
              <w:ind w:firstLine="34"/>
              <w:contextualSpacing/>
              <w:jc w:val="both"/>
              <w:rPr>
                <w:lang w:eastAsia="en-US"/>
              </w:rPr>
            </w:pPr>
            <w:r w:rsidRPr="009B4631">
              <w:rPr>
                <w:lang w:eastAsia="en-US"/>
              </w:rPr>
              <w:t>Промежуточная аттестация – дифференцированный зачет</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5C0695F7"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2</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03B40804"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14:paraId="2CA4286B"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cPr>
          <w:p w14:paraId="30AF55BB"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689DED46" w14:textId="77777777" w:rsidTr="00542DA5">
        <w:trPr>
          <w:gridBefore w:val="1"/>
          <w:wBefore w:w="70" w:type="dxa"/>
          <w:trHeight w:val="451"/>
        </w:trPr>
        <w:tc>
          <w:tcPr>
            <w:tcW w:w="2475" w:type="dxa"/>
            <w:tcBorders>
              <w:top w:val="single" w:sz="4" w:space="0" w:color="auto"/>
              <w:left w:val="single" w:sz="4" w:space="0" w:color="auto"/>
              <w:bottom w:val="single" w:sz="4" w:space="0" w:color="auto"/>
              <w:right w:val="single" w:sz="4" w:space="0" w:color="auto"/>
            </w:tcBorders>
            <w:hideMark/>
          </w:tcPr>
          <w:p w14:paraId="201DE264" w14:textId="77777777" w:rsidR="00564A70" w:rsidRPr="009B4631" w:rsidRDefault="00564A70" w:rsidP="00542DA5">
            <w:pPr>
              <w:jc w:val="both"/>
              <w:rPr>
                <w:b/>
                <w:lang w:eastAsia="en-US"/>
              </w:rPr>
            </w:pPr>
            <w:r w:rsidRPr="009B4631">
              <w:rPr>
                <w:b/>
                <w:lang w:eastAsia="en-US"/>
              </w:rPr>
              <w:t>Итого</w:t>
            </w:r>
          </w:p>
        </w:tc>
        <w:tc>
          <w:tcPr>
            <w:tcW w:w="5795" w:type="dxa"/>
            <w:gridSpan w:val="2"/>
            <w:tcBorders>
              <w:top w:val="single" w:sz="4" w:space="0" w:color="auto"/>
              <w:left w:val="single" w:sz="4" w:space="0" w:color="auto"/>
              <w:bottom w:val="single" w:sz="4" w:space="0" w:color="auto"/>
              <w:right w:val="single" w:sz="4" w:space="0" w:color="auto"/>
            </w:tcBorders>
          </w:tcPr>
          <w:p w14:paraId="3582C862" w14:textId="77777777" w:rsidR="00564A70" w:rsidRPr="009B4631" w:rsidRDefault="00564A70" w:rsidP="00542DA5">
            <w:pPr>
              <w:shd w:val="clear" w:color="auto" w:fill="FFFFFF"/>
              <w:ind w:firstLine="34"/>
              <w:contextualSpacing/>
              <w:jc w:val="both"/>
              <w:rPr>
                <w:lang w:eastAsia="en-US"/>
              </w:rPr>
            </w:pPr>
          </w:p>
        </w:tc>
        <w:tc>
          <w:tcPr>
            <w:tcW w:w="2126" w:type="dxa"/>
            <w:gridSpan w:val="3"/>
            <w:tcBorders>
              <w:top w:val="single" w:sz="4" w:space="0" w:color="auto"/>
              <w:left w:val="single" w:sz="4" w:space="0" w:color="auto"/>
              <w:bottom w:val="single" w:sz="4" w:space="0" w:color="auto"/>
              <w:right w:val="single" w:sz="4" w:space="0" w:color="auto"/>
            </w:tcBorders>
            <w:vAlign w:val="center"/>
            <w:hideMark/>
          </w:tcPr>
          <w:p w14:paraId="754E17F6"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r w:rsidRPr="009B4631">
              <w:rPr>
                <w:i/>
                <w:iCs/>
                <w:lang w:eastAsia="en-US"/>
              </w:rPr>
              <w:t>120</w:t>
            </w:r>
          </w:p>
        </w:tc>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4FFA39B1"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tcPr>
          <w:p w14:paraId="4D8428EC"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tcPr>
          <w:p w14:paraId="6222B59B"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i/>
                <w:iCs/>
                <w:lang w:eastAsia="en-US"/>
              </w:rPr>
            </w:pPr>
          </w:p>
        </w:tc>
      </w:tr>
      <w:tr w:rsidR="00564A70" w:rsidRPr="009B4631" w14:paraId="14023DB6" w14:textId="77777777" w:rsidTr="00542DA5">
        <w:trPr>
          <w:trHeight w:val="451"/>
        </w:trPr>
        <w:tc>
          <w:tcPr>
            <w:tcW w:w="2907" w:type="dxa"/>
            <w:gridSpan w:val="3"/>
            <w:tcBorders>
              <w:top w:val="single" w:sz="4" w:space="0" w:color="auto"/>
              <w:left w:val="nil"/>
              <w:bottom w:val="nil"/>
              <w:right w:val="nil"/>
            </w:tcBorders>
          </w:tcPr>
          <w:p w14:paraId="0DA47AD6" w14:textId="77777777" w:rsidR="00564A70" w:rsidRPr="009B4631" w:rsidRDefault="00564A70" w:rsidP="00542DA5">
            <w:pPr>
              <w:contextualSpacing/>
              <w:rPr>
                <w:b/>
              </w:rPr>
            </w:pPr>
          </w:p>
          <w:p w14:paraId="7A092680" w14:textId="77777777" w:rsidR="00564A70" w:rsidRPr="009B4631" w:rsidRDefault="00564A70" w:rsidP="00542DA5">
            <w:pPr>
              <w:contextualSpacing/>
              <w:rPr>
                <w:b/>
              </w:rPr>
            </w:pPr>
          </w:p>
        </w:tc>
        <w:tc>
          <w:tcPr>
            <w:tcW w:w="6007" w:type="dxa"/>
            <w:gridSpan w:val="2"/>
            <w:tcBorders>
              <w:top w:val="single" w:sz="4" w:space="0" w:color="auto"/>
              <w:left w:val="nil"/>
              <w:bottom w:val="nil"/>
              <w:right w:val="nil"/>
            </w:tcBorders>
          </w:tcPr>
          <w:p w14:paraId="4C16F6A2" w14:textId="77777777" w:rsidR="00564A70" w:rsidRPr="009B4631" w:rsidRDefault="00564A70" w:rsidP="00542DA5">
            <w:pPr>
              <w:shd w:val="clear" w:color="auto" w:fill="FFFFFF"/>
              <w:contextualSpacing/>
            </w:pPr>
          </w:p>
          <w:p w14:paraId="280081B1" w14:textId="77777777" w:rsidR="00564A70" w:rsidRPr="009B4631" w:rsidRDefault="00564A70" w:rsidP="00542DA5">
            <w:pPr>
              <w:contextualSpacing/>
            </w:pPr>
          </w:p>
          <w:p w14:paraId="367C18CD" w14:textId="77777777" w:rsidR="00564A70" w:rsidRPr="009B4631" w:rsidRDefault="00564A70" w:rsidP="00542DA5">
            <w:pPr>
              <w:contextualSpacing/>
            </w:pPr>
          </w:p>
        </w:tc>
        <w:tc>
          <w:tcPr>
            <w:tcW w:w="1275" w:type="dxa"/>
            <w:tcBorders>
              <w:top w:val="single" w:sz="4" w:space="0" w:color="auto"/>
              <w:left w:val="nil"/>
              <w:bottom w:val="nil"/>
              <w:right w:val="nil"/>
            </w:tcBorders>
            <w:vAlign w:val="center"/>
          </w:tcPr>
          <w:p w14:paraId="51D03E79" w14:textId="77777777" w:rsidR="00564A70" w:rsidRPr="009B4631" w:rsidRDefault="00564A70" w:rsidP="00542DA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rPr>
            </w:pPr>
          </w:p>
        </w:tc>
        <w:tc>
          <w:tcPr>
            <w:tcW w:w="2403" w:type="dxa"/>
            <w:gridSpan w:val="3"/>
            <w:tcBorders>
              <w:top w:val="single" w:sz="4" w:space="0" w:color="auto"/>
              <w:left w:val="nil"/>
              <w:bottom w:val="nil"/>
              <w:right w:val="nil"/>
            </w:tcBorders>
            <w:shd w:val="clear" w:color="auto" w:fill="FFFFFF"/>
          </w:tcPr>
          <w:p w14:paraId="3CF9852B"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rPr>
            </w:pPr>
          </w:p>
        </w:tc>
        <w:tc>
          <w:tcPr>
            <w:tcW w:w="1000" w:type="dxa"/>
            <w:gridSpan w:val="2"/>
            <w:tcBorders>
              <w:top w:val="single" w:sz="4" w:space="0" w:color="auto"/>
              <w:left w:val="nil"/>
              <w:bottom w:val="nil"/>
              <w:right w:val="nil"/>
            </w:tcBorders>
            <w:shd w:val="clear" w:color="auto" w:fill="FFFFFF"/>
          </w:tcPr>
          <w:p w14:paraId="4B769AF6"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rPr>
            </w:pPr>
          </w:p>
        </w:tc>
        <w:tc>
          <w:tcPr>
            <w:tcW w:w="702" w:type="dxa"/>
            <w:tcBorders>
              <w:top w:val="single" w:sz="4" w:space="0" w:color="auto"/>
              <w:left w:val="nil"/>
              <w:bottom w:val="nil"/>
              <w:right w:val="nil"/>
            </w:tcBorders>
            <w:shd w:val="clear" w:color="auto" w:fill="FFFFFF"/>
            <w:vAlign w:val="center"/>
          </w:tcPr>
          <w:p w14:paraId="2023AF21" w14:textId="77777777" w:rsidR="00564A70" w:rsidRPr="009B4631" w:rsidRDefault="00564A70" w:rsidP="00542DA5">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i/>
                <w:iCs/>
              </w:rPr>
            </w:pPr>
          </w:p>
        </w:tc>
      </w:tr>
    </w:tbl>
    <w:p w14:paraId="350635DA" w14:textId="77777777" w:rsidR="007440C4" w:rsidRPr="009B4631" w:rsidRDefault="007440C4">
      <w:pPr>
        <w:ind w:firstLine="709"/>
        <w:rPr>
          <w:b/>
          <w:sz w:val="22"/>
          <w:szCs w:val="22"/>
        </w:rPr>
      </w:pPr>
    </w:p>
    <w:p w14:paraId="4A4CB1A7" w14:textId="77777777" w:rsidR="007440C4" w:rsidRPr="009B4631" w:rsidRDefault="007440C4">
      <w:pPr>
        <w:ind w:firstLine="709"/>
        <w:rPr>
          <w:b/>
          <w:sz w:val="22"/>
          <w:szCs w:val="22"/>
        </w:rPr>
      </w:pPr>
    </w:p>
    <w:p w14:paraId="7B483C1D" w14:textId="77777777" w:rsidR="007440C4" w:rsidRPr="009B4631" w:rsidRDefault="007440C4">
      <w:pPr>
        <w:ind w:firstLine="709"/>
        <w:rPr>
          <w:b/>
          <w:sz w:val="22"/>
          <w:szCs w:val="22"/>
        </w:rPr>
      </w:pPr>
    </w:p>
    <w:p w14:paraId="1D372CAF" w14:textId="77777777" w:rsidR="004E0581" w:rsidRPr="009B4631" w:rsidRDefault="004E0581">
      <w:pPr>
        <w:ind w:firstLine="709"/>
        <w:rPr>
          <w:b/>
          <w:sz w:val="22"/>
          <w:szCs w:val="22"/>
        </w:rPr>
      </w:pPr>
    </w:p>
    <w:p w14:paraId="68B9EAB2" w14:textId="77777777" w:rsidR="004E0581" w:rsidRPr="009B4631" w:rsidRDefault="004E0581">
      <w:pPr>
        <w:rPr>
          <w:i/>
        </w:rPr>
        <w:sectPr w:rsidR="004E0581" w:rsidRPr="009B4631">
          <w:pgSz w:w="16840" w:h="11907" w:orient="landscape"/>
          <w:pgMar w:top="851" w:right="1134" w:bottom="1701" w:left="992" w:header="709" w:footer="709" w:gutter="0"/>
          <w:cols w:space="720"/>
          <w:docGrid w:linePitch="360"/>
        </w:sectPr>
      </w:pPr>
    </w:p>
    <w:p w14:paraId="3F6DA68D" w14:textId="77777777" w:rsidR="004E0581" w:rsidRPr="009B4631" w:rsidRDefault="00EC390E">
      <w:pPr>
        <w:ind w:left="1353"/>
        <w:rPr>
          <w:b/>
          <w:bCs/>
        </w:rPr>
      </w:pPr>
      <w:r w:rsidRPr="009B4631">
        <w:rPr>
          <w:b/>
          <w:bCs/>
        </w:rPr>
        <w:lastRenderedPageBreak/>
        <w:t>3. УСЛОВИЯ РЕАЛИЗАЦИИ ПРОГРАММЫ УЧЕБНОЙ ДИСЦИПЛИНЫ</w:t>
      </w:r>
    </w:p>
    <w:p w14:paraId="6C9B3AAC" w14:textId="77777777" w:rsidR="004E0581" w:rsidRPr="009B4631" w:rsidRDefault="00EC390E">
      <w:pPr>
        <w:ind w:firstLine="709"/>
        <w:jc w:val="both"/>
        <w:rPr>
          <w:bCs/>
        </w:rPr>
      </w:pPr>
      <w:r w:rsidRPr="009B4631">
        <w:rPr>
          <w:bCs/>
        </w:rPr>
        <w:t xml:space="preserve">3.1. Для реализации программы учебной дисциплины должны быть предусмотрены следующие специальные помещения: </w:t>
      </w:r>
    </w:p>
    <w:p w14:paraId="1A26D551" w14:textId="77777777" w:rsidR="004E0581" w:rsidRPr="009B4631" w:rsidRDefault="00EC390E">
      <w:pPr>
        <w:ind w:firstLine="709"/>
        <w:jc w:val="both"/>
        <w:rPr>
          <w:bCs/>
          <w:lang w:eastAsia="en-US"/>
        </w:rPr>
      </w:pPr>
      <w:r w:rsidRPr="009B4631">
        <w:rPr>
          <w:bCs/>
        </w:rPr>
        <w:t xml:space="preserve">Спортивный зал, </w:t>
      </w:r>
      <w:r w:rsidRPr="009B4631">
        <w:rPr>
          <w:lang w:eastAsia="en-US"/>
        </w:rPr>
        <w:t>оснащенный о</w:t>
      </w:r>
      <w:r w:rsidRPr="009B4631">
        <w:rPr>
          <w:bCs/>
          <w:lang w:eastAsia="en-US"/>
        </w:rPr>
        <w:t xml:space="preserve">борудованием: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
        <w:gridCol w:w="6870"/>
        <w:gridCol w:w="1746"/>
      </w:tblGrid>
      <w:tr w:rsidR="004E0581" w:rsidRPr="009B4631" w14:paraId="658CCB2F" w14:textId="77777777">
        <w:tc>
          <w:tcPr>
            <w:tcW w:w="499" w:type="pct"/>
            <w:tcBorders>
              <w:top w:val="single" w:sz="4" w:space="0" w:color="auto"/>
              <w:left w:val="single" w:sz="4" w:space="0" w:color="auto"/>
              <w:bottom w:val="single" w:sz="4" w:space="0" w:color="auto"/>
              <w:right w:val="single" w:sz="4" w:space="0" w:color="auto"/>
            </w:tcBorders>
          </w:tcPr>
          <w:p w14:paraId="5ED24F94" w14:textId="77777777" w:rsidR="004E0581" w:rsidRPr="009B4631" w:rsidRDefault="00EC390E">
            <w:pPr>
              <w:spacing w:line="254" w:lineRule="auto"/>
              <w:jc w:val="both"/>
              <w:rPr>
                <w:lang w:eastAsia="en-US" w:bidi="en-US"/>
              </w:rPr>
            </w:pPr>
            <w:r w:rsidRPr="009B4631">
              <w:rPr>
                <w:lang w:eastAsia="en-US" w:bidi="en-US"/>
              </w:rPr>
              <w:t xml:space="preserve">№ </w:t>
            </w:r>
            <w:proofErr w:type="spellStart"/>
            <w:r w:rsidRPr="009B4631">
              <w:rPr>
                <w:lang w:eastAsia="en-US" w:bidi="en-US"/>
              </w:rPr>
              <w:t>п.п</w:t>
            </w:r>
            <w:proofErr w:type="spellEnd"/>
            <w:r w:rsidRPr="009B4631">
              <w:rPr>
                <w:lang w:eastAsia="en-US" w:bidi="en-US"/>
              </w:rPr>
              <w:t>.</w:t>
            </w:r>
          </w:p>
        </w:tc>
        <w:tc>
          <w:tcPr>
            <w:tcW w:w="3589" w:type="pct"/>
            <w:tcBorders>
              <w:top w:val="single" w:sz="4" w:space="0" w:color="auto"/>
              <w:left w:val="single" w:sz="4" w:space="0" w:color="auto"/>
              <w:bottom w:val="single" w:sz="4" w:space="0" w:color="auto"/>
              <w:right w:val="single" w:sz="4" w:space="0" w:color="auto"/>
            </w:tcBorders>
          </w:tcPr>
          <w:p w14:paraId="4543C1B9" w14:textId="77777777" w:rsidR="004E0581" w:rsidRPr="009B4631" w:rsidRDefault="00EC390E">
            <w:pPr>
              <w:spacing w:line="254" w:lineRule="auto"/>
              <w:jc w:val="both"/>
              <w:rPr>
                <w:lang w:eastAsia="en-US" w:bidi="en-US"/>
              </w:rPr>
            </w:pPr>
            <w:r w:rsidRPr="009B4631">
              <w:rPr>
                <w:lang w:eastAsia="en-US" w:bidi="en-US"/>
              </w:rPr>
              <w:t>Наименование инвентаря и оборудования</w:t>
            </w:r>
          </w:p>
        </w:tc>
        <w:tc>
          <w:tcPr>
            <w:tcW w:w="913" w:type="pct"/>
            <w:tcBorders>
              <w:top w:val="single" w:sz="4" w:space="0" w:color="auto"/>
              <w:left w:val="single" w:sz="4" w:space="0" w:color="auto"/>
              <w:bottom w:val="single" w:sz="4" w:space="0" w:color="auto"/>
              <w:right w:val="single" w:sz="4" w:space="0" w:color="auto"/>
            </w:tcBorders>
          </w:tcPr>
          <w:p w14:paraId="536BB1B2" w14:textId="77777777" w:rsidR="004E0581" w:rsidRPr="009B4631" w:rsidRDefault="00564A70">
            <w:pPr>
              <w:spacing w:line="254" w:lineRule="auto"/>
              <w:jc w:val="both"/>
              <w:rPr>
                <w:lang w:eastAsia="en-US" w:bidi="en-US"/>
              </w:rPr>
            </w:pPr>
            <w:r w:rsidRPr="009B4631">
              <w:rPr>
                <w:lang w:eastAsia="en-US" w:bidi="en-US"/>
              </w:rPr>
              <w:t>К</w:t>
            </w:r>
            <w:r w:rsidR="00EC390E" w:rsidRPr="009B4631">
              <w:rPr>
                <w:lang w:eastAsia="en-US" w:bidi="en-US"/>
              </w:rPr>
              <w:t>оличество</w:t>
            </w:r>
          </w:p>
        </w:tc>
      </w:tr>
      <w:tr w:rsidR="004E0581" w:rsidRPr="009B4631" w14:paraId="1A48800F" w14:textId="77777777">
        <w:tc>
          <w:tcPr>
            <w:tcW w:w="499" w:type="pct"/>
            <w:tcBorders>
              <w:top w:val="single" w:sz="4" w:space="0" w:color="auto"/>
              <w:left w:val="single" w:sz="4" w:space="0" w:color="auto"/>
              <w:bottom w:val="single" w:sz="4" w:space="0" w:color="auto"/>
              <w:right w:val="single" w:sz="4" w:space="0" w:color="auto"/>
            </w:tcBorders>
          </w:tcPr>
          <w:p w14:paraId="655BBBE3" w14:textId="77777777" w:rsidR="004E0581" w:rsidRPr="009B4631" w:rsidRDefault="00EC390E">
            <w:pPr>
              <w:spacing w:line="254" w:lineRule="auto"/>
              <w:jc w:val="both"/>
              <w:rPr>
                <w:lang w:eastAsia="en-US" w:bidi="en-US"/>
              </w:rPr>
            </w:pPr>
            <w:r w:rsidRPr="009B4631">
              <w:rPr>
                <w:lang w:eastAsia="en-US" w:bidi="en-US"/>
              </w:rPr>
              <w:t>1</w:t>
            </w:r>
          </w:p>
        </w:tc>
        <w:tc>
          <w:tcPr>
            <w:tcW w:w="3589" w:type="pct"/>
            <w:tcBorders>
              <w:top w:val="single" w:sz="4" w:space="0" w:color="auto"/>
              <w:left w:val="single" w:sz="4" w:space="0" w:color="auto"/>
              <w:bottom w:val="single" w:sz="4" w:space="0" w:color="auto"/>
              <w:right w:val="single" w:sz="4" w:space="0" w:color="auto"/>
            </w:tcBorders>
          </w:tcPr>
          <w:p w14:paraId="0B43F04D" w14:textId="77777777" w:rsidR="004E0581" w:rsidRPr="009B4631" w:rsidRDefault="00EC390E">
            <w:pPr>
              <w:spacing w:line="254" w:lineRule="auto"/>
              <w:jc w:val="both"/>
              <w:rPr>
                <w:lang w:eastAsia="en-US" w:bidi="en-US"/>
              </w:rPr>
            </w:pPr>
            <w:r w:rsidRPr="009B4631">
              <w:rPr>
                <w:lang w:eastAsia="en-US" w:bidi="en-US"/>
              </w:rPr>
              <w:t>Гантели от 0,5до 2,0кг.</w:t>
            </w:r>
          </w:p>
        </w:tc>
        <w:tc>
          <w:tcPr>
            <w:tcW w:w="913" w:type="pct"/>
            <w:tcBorders>
              <w:top w:val="single" w:sz="4" w:space="0" w:color="auto"/>
              <w:left w:val="single" w:sz="4" w:space="0" w:color="auto"/>
              <w:bottom w:val="single" w:sz="4" w:space="0" w:color="auto"/>
              <w:right w:val="single" w:sz="4" w:space="0" w:color="auto"/>
            </w:tcBorders>
          </w:tcPr>
          <w:p w14:paraId="48665E9D" w14:textId="77777777" w:rsidR="004E0581" w:rsidRPr="009B4631" w:rsidRDefault="00EC390E">
            <w:pPr>
              <w:spacing w:line="254" w:lineRule="auto"/>
              <w:jc w:val="both"/>
              <w:rPr>
                <w:lang w:eastAsia="en-US" w:bidi="en-US"/>
              </w:rPr>
            </w:pPr>
            <w:r w:rsidRPr="009B4631">
              <w:rPr>
                <w:lang w:eastAsia="en-US" w:bidi="en-US"/>
              </w:rPr>
              <w:t>6 штук</w:t>
            </w:r>
          </w:p>
        </w:tc>
      </w:tr>
      <w:tr w:rsidR="004E0581" w:rsidRPr="009B4631" w14:paraId="34A1FCFF" w14:textId="77777777">
        <w:tc>
          <w:tcPr>
            <w:tcW w:w="499" w:type="pct"/>
            <w:tcBorders>
              <w:top w:val="single" w:sz="4" w:space="0" w:color="auto"/>
              <w:left w:val="single" w:sz="4" w:space="0" w:color="auto"/>
              <w:bottom w:val="single" w:sz="4" w:space="0" w:color="auto"/>
              <w:right w:val="single" w:sz="4" w:space="0" w:color="auto"/>
            </w:tcBorders>
          </w:tcPr>
          <w:p w14:paraId="6A657CD0" w14:textId="77777777" w:rsidR="004E0581" w:rsidRPr="009B4631" w:rsidRDefault="00EC390E">
            <w:pPr>
              <w:spacing w:line="254" w:lineRule="auto"/>
              <w:jc w:val="both"/>
              <w:rPr>
                <w:lang w:eastAsia="en-US" w:bidi="en-US"/>
              </w:rPr>
            </w:pPr>
            <w:r w:rsidRPr="009B4631">
              <w:rPr>
                <w:lang w:eastAsia="en-US" w:bidi="en-US"/>
              </w:rPr>
              <w:t>2</w:t>
            </w:r>
          </w:p>
        </w:tc>
        <w:tc>
          <w:tcPr>
            <w:tcW w:w="3589" w:type="pct"/>
            <w:tcBorders>
              <w:top w:val="single" w:sz="4" w:space="0" w:color="auto"/>
              <w:left w:val="single" w:sz="4" w:space="0" w:color="auto"/>
              <w:bottom w:val="single" w:sz="4" w:space="0" w:color="auto"/>
              <w:right w:val="single" w:sz="4" w:space="0" w:color="auto"/>
            </w:tcBorders>
          </w:tcPr>
          <w:p w14:paraId="52722EB3" w14:textId="77777777" w:rsidR="004E0581" w:rsidRPr="009B4631" w:rsidRDefault="00EC390E">
            <w:pPr>
              <w:spacing w:line="254" w:lineRule="auto"/>
              <w:jc w:val="both"/>
              <w:rPr>
                <w:lang w:eastAsia="en-US" w:bidi="en-US"/>
              </w:rPr>
            </w:pPr>
            <w:r w:rsidRPr="009B4631">
              <w:rPr>
                <w:lang w:eastAsia="en-US" w:bidi="en-US"/>
              </w:rPr>
              <w:t>диск «здоровье»</w:t>
            </w:r>
          </w:p>
        </w:tc>
        <w:tc>
          <w:tcPr>
            <w:tcW w:w="913" w:type="pct"/>
            <w:tcBorders>
              <w:top w:val="single" w:sz="4" w:space="0" w:color="auto"/>
              <w:left w:val="single" w:sz="4" w:space="0" w:color="auto"/>
              <w:bottom w:val="single" w:sz="4" w:space="0" w:color="auto"/>
              <w:right w:val="single" w:sz="4" w:space="0" w:color="auto"/>
            </w:tcBorders>
          </w:tcPr>
          <w:p w14:paraId="01765B87" w14:textId="77777777" w:rsidR="004E0581" w:rsidRPr="009B4631" w:rsidRDefault="00EC390E">
            <w:pPr>
              <w:spacing w:line="254" w:lineRule="auto"/>
              <w:jc w:val="both"/>
              <w:rPr>
                <w:lang w:eastAsia="en-US" w:bidi="en-US"/>
              </w:rPr>
            </w:pPr>
            <w:r w:rsidRPr="009B4631">
              <w:rPr>
                <w:lang w:eastAsia="en-US" w:bidi="en-US"/>
              </w:rPr>
              <w:t>5 штук</w:t>
            </w:r>
          </w:p>
        </w:tc>
      </w:tr>
      <w:tr w:rsidR="004E0581" w:rsidRPr="009B4631" w14:paraId="2185F5FB" w14:textId="77777777">
        <w:tc>
          <w:tcPr>
            <w:tcW w:w="499" w:type="pct"/>
            <w:tcBorders>
              <w:top w:val="single" w:sz="4" w:space="0" w:color="auto"/>
              <w:left w:val="single" w:sz="4" w:space="0" w:color="auto"/>
              <w:bottom w:val="single" w:sz="4" w:space="0" w:color="auto"/>
              <w:right w:val="single" w:sz="4" w:space="0" w:color="auto"/>
            </w:tcBorders>
          </w:tcPr>
          <w:p w14:paraId="457389E5" w14:textId="77777777" w:rsidR="004E0581" w:rsidRPr="009B4631" w:rsidRDefault="00EC390E">
            <w:pPr>
              <w:spacing w:line="254" w:lineRule="auto"/>
              <w:jc w:val="both"/>
              <w:rPr>
                <w:lang w:eastAsia="en-US" w:bidi="en-US"/>
              </w:rPr>
            </w:pPr>
            <w:r w:rsidRPr="009B4631">
              <w:rPr>
                <w:lang w:eastAsia="en-US" w:bidi="en-US"/>
              </w:rPr>
              <w:t>3</w:t>
            </w:r>
          </w:p>
        </w:tc>
        <w:tc>
          <w:tcPr>
            <w:tcW w:w="3589" w:type="pct"/>
            <w:tcBorders>
              <w:top w:val="single" w:sz="4" w:space="0" w:color="auto"/>
              <w:left w:val="single" w:sz="4" w:space="0" w:color="auto"/>
              <w:bottom w:val="single" w:sz="4" w:space="0" w:color="auto"/>
              <w:right w:val="single" w:sz="4" w:space="0" w:color="auto"/>
            </w:tcBorders>
          </w:tcPr>
          <w:p w14:paraId="7C7DF190" w14:textId="77777777" w:rsidR="004E0581" w:rsidRPr="009B4631" w:rsidRDefault="00EC390E">
            <w:pPr>
              <w:spacing w:line="254" w:lineRule="auto"/>
              <w:jc w:val="both"/>
              <w:rPr>
                <w:lang w:eastAsia="en-US" w:bidi="en-US"/>
              </w:rPr>
            </w:pPr>
            <w:r w:rsidRPr="009B4631">
              <w:rPr>
                <w:lang w:eastAsia="en-US" w:bidi="en-US"/>
              </w:rPr>
              <w:t>Мат гимнастический</w:t>
            </w:r>
          </w:p>
        </w:tc>
        <w:tc>
          <w:tcPr>
            <w:tcW w:w="913" w:type="pct"/>
            <w:tcBorders>
              <w:top w:val="single" w:sz="4" w:space="0" w:color="auto"/>
              <w:left w:val="single" w:sz="4" w:space="0" w:color="auto"/>
              <w:bottom w:val="single" w:sz="4" w:space="0" w:color="auto"/>
              <w:right w:val="single" w:sz="4" w:space="0" w:color="auto"/>
            </w:tcBorders>
          </w:tcPr>
          <w:p w14:paraId="06A921E5" w14:textId="77777777" w:rsidR="004E0581" w:rsidRPr="009B4631" w:rsidRDefault="00EC390E">
            <w:pPr>
              <w:spacing w:line="254" w:lineRule="auto"/>
              <w:jc w:val="both"/>
              <w:rPr>
                <w:lang w:eastAsia="en-US" w:bidi="en-US"/>
              </w:rPr>
            </w:pPr>
            <w:r w:rsidRPr="009B4631">
              <w:rPr>
                <w:lang w:eastAsia="en-US" w:bidi="en-US"/>
              </w:rPr>
              <w:t>3 штук</w:t>
            </w:r>
          </w:p>
        </w:tc>
      </w:tr>
      <w:tr w:rsidR="004E0581" w:rsidRPr="009B4631" w14:paraId="72443ABD" w14:textId="77777777">
        <w:tc>
          <w:tcPr>
            <w:tcW w:w="499" w:type="pct"/>
            <w:tcBorders>
              <w:top w:val="single" w:sz="4" w:space="0" w:color="auto"/>
              <w:left w:val="single" w:sz="4" w:space="0" w:color="auto"/>
              <w:bottom w:val="single" w:sz="4" w:space="0" w:color="auto"/>
              <w:right w:val="single" w:sz="4" w:space="0" w:color="auto"/>
            </w:tcBorders>
          </w:tcPr>
          <w:p w14:paraId="2B3A62F8" w14:textId="77777777" w:rsidR="004E0581" w:rsidRPr="009B4631" w:rsidRDefault="00EC390E">
            <w:pPr>
              <w:spacing w:line="254" w:lineRule="auto"/>
              <w:jc w:val="both"/>
              <w:rPr>
                <w:lang w:eastAsia="en-US" w:bidi="en-US"/>
              </w:rPr>
            </w:pPr>
            <w:r w:rsidRPr="009B4631">
              <w:rPr>
                <w:lang w:eastAsia="en-US" w:bidi="en-US"/>
              </w:rPr>
              <w:t>4</w:t>
            </w:r>
          </w:p>
        </w:tc>
        <w:tc>
          <w:tcPr>
            <w:tcW w:w="3589" w:type="pct"/>
            <w:tcBorders>
              <w:top w:val="single" w:sz="4" w:space="0" w:color="auto"/>
              <w:left w:val="single" w:sz="4" w:space="0" w:color="auto"/>
              <w:bottom w:val="single" w:sz="4" w:space="0" w:color="auto"/>
              <w:right w:val="single" w:sz="4" w:space="0" w:color="auto"/>
            </w:tcBorders>
          </w:tcPr>
          <w:p w14:paraId="79F39430" w14:textId="77777777" w:rsidR="004E0581" w:rsidRPr="009B4631" w:rsidRDefault="00EC390E">
            <w:pPr>
              <w:spacing w:line="254" w:lineRule="auto"/>
              <w:jc w:val="both"/>
              <w:rPr>
                <w:lang w:eastAsia="en-US" w:bidi="en-US"/>
              </w:rPr>
            </w:pPr>
            <w:r w:rsidRPr="009B4631">
              <w:rPr>
                <w:lang w:eastAsia="en-US" w:bidi="en-US"/>
              </w:rPr>
              <w:t>Палка гимнастическая</w:t>
            </w:r>
          </w:p>
        </w:tc>
        <w:tc>
          <w:tcPr>
            <w:tcW w:w="913" w:type="pct"/>
            <w:tcBorders>
              <w:top w:val="single" w:sz="4" w:space="0" w:color="auto"/>
              <w:left w:val="single" w:sz="4" w:space="0" w:color="auto"/>
              <w:bottom w:val="single" w:sz="4" w:space="0" w:color="auto"/>
              <w:right w:val="single" w:sz="4" w:space="0" w:color="auto"/>
            </w:tcBorders>
          </w:tcPr>
          <w:p w14:paraId="1088FC50" w14:textId="77777777" w:rsidR="004E0581" w:rsidRPr="009B4631" w:rsidRDefault="00EC390E">
            <w:pPr>
              <w:spacing w:line="254" w:lineRule="auto"/>
              <w:jc w:val="both"/>
              <w:rPr>
                <w:lang w:eastAsia="en-US" w:bidi="en-US"/>
              </w:rPr>
            </w:pPr>
            <w:r w:rsidRPr="009B4631">
              <w:rPr>
                <w:lang w:eastAsia="en-US" w:bidi="en-US"/>
              </w:rPr>
              <w:t>20 штук</w:t>
            </w:r>
          </w:p>
        </w:tc>
      </w:tr>
      <w:tr w:rsidR="004E0581" w:rsidRPr="009B4631" w14:paraId="621DE46F" w14:textId="77777777">
        <w:tc>
          <w:tcPr>
            <w:tcW w:w="499" w:type="pct"/>
            <w:tcBorders>
              <w:top w:val="single" w:sz="4" w:space="0" w:color="auto"/>
              <w:left w:val="single" w:sz="4" w:space="0" w:color="auto"/>
              <w:bottom w:val="single" w:sz="4" w:space="0" w:color="auto"/>
              <w:right w:val="single" w:sz="4" w:space="0" w:color="auto"/>
            </w:tcBorders>
          </w:tcPr>
          <w:p w14:paraId="3E8E4EE9" w14:textId="77777777" w:rsidR="004E0581" w:rsidRPr="009B4631" w:rsidRDefault="00EC390E">
            <w:pPr>
              <w:spacing w:line="254" w:lineRule="auto"/>
              <w:jc w:val="both"/>
              <w:rPr>
                <w:lang w:eastAsia="en-US" w:bidi="en-US"/>
              </w:rPr>
            </w:pPr>
            <w:r w:rsidRPr="009B4631">
              <w:rPr>
                <w:lang w:eastAsia="en-US" w:bidi="en-US"/>
              </w:rPr>
              <w:t>5</w:t>
            </w:r>
          </w:p>
        </w:tc>
        <w:tc>
          <w:tcPr>
            <w:tcW w:w="3589" w:type="pct"/>
            <w:tcBorders>
              <w:top w:val="single" w:sz="4" w:space="0" w:color="auto"/>
              <w:left w:val="single" w:sz="4" w:space="0" w:color="auto"/>
              <w:bottom w:val="single" w:sz="4" w:space="0" w:color="auto"/>
              <w:right w:val="single" w:sz="4" w:space="0" w:color="auto"/>
            </w:tcBorders>
          </w:tcPr>
          <w:p w14:paraId="747609FF" w14:textId="77777777" w:rsidR="004E0581" w:rsidRPr="009B4631" w:rsidRDefault="00EC390E">
            <w:pPr>
              <w:spacing w:line="254" w:lineRule="auto"/>
              <w:jc w:val="both"/>
              <w:rPr>
                <w:lang w:eastAsia="en-US" w:bidi="en-US"/>
              </w:rPr>
            </w:pPr>
            <w:r w:rsidRPr="009B4631">
              <w:rPr>
                <w:lang w:eastAsia="en-US" w:bidi="en-US"/>
              </w:rPr>
              <w:t>скакалка</w:t>
            </w:r>
          </w:p>
        </w:tc>
        <w:tc>
          <w:tcPr>
            <w:tcW w:w="913" w:type="pct"/>
            <w:tcBorders>
              <w:top w:val="single" w:sz="4" w:space="0" w:color="auto"/>
              <w:left w:val="single" w:sz="4" w:space="0" w:color="auto"/>
              <w:bottom w:val="single" w:sz="4" w:space="0" w:color="auto"/>
              <w:right w:val="single" w:sz="4" w:space="0" w:color="auto"/>
            </w:tcBorders>
          </w:tcPr>
          <w:p w14:paraId="6F6A752B" w14:textId="77777777" w:rsidR="004E0581" w:rsidRPr="009B4631" w:rsidRDefault="00EC390E">
            <w:pPr>
              <w:spacing w:line="254" w:lineRule="auto"/>
              <w:jc w:val="both"/>
              <w:rPr>
                <w:lang w:eastAsia="en-US" w:bidi="en-US"/>
              </w:rPr>
            </w:pPr>
            <w:r w:rsidRPr="009B4631">
              <w:rPr>
                <w:lang w:eastAsia="en-US" w:bidi="en-US"/>
              </w:rPr>
              <w:t>10 штук</w:t>
            </w:r>
          </w:p>
        </w:tc>
      </w:tr>
      <w:tr w:rsidR="004E0581" w:rsidRPr="009B4631" w14:paraId="5E053B50" w14:textId="77777777">
        <w:tc>
          <w:tcPr>
            <w:tcW w:w="499" w:type="pct"/>
            <w:tcBorders>
              <w:top w:val="single" w:sz="4" w:space="0" w:color="auto"/>
              <w:left w:val="single" w:sz="4" w:space="0" w:color="auto"/>
              <w:bottom w:val="single" w:sz="4" w:space="0" w:color="auto"/>
              <w:right w:val="single" w:sz="4" w:space="0" w:color="auto"/>
            </w:tcBorders>
          </w:tcPr>
          <w:p w14:paraId="2FD1733B" w14:textId="77777777" w:rsidR="004E0581" w:rsidRPr="009B4631" w:rsidRDefault="00EC390E">
            <w:pPr>
              <w:spacing w:line="254" w:lineRule="auto"/>
              <w:jc w:val="both"/>
              <w:rPr>
                <w:lang w:eastAsia="en-US" w:bidi="en-US"/>
              </w:rPr>
            </w:pPr>
            <w:r w:rsidRPr="009B4631">
              <w:rPr>
                <w:lang w:eastAsia="en-US" w:bidi="en-US"/>
              </w:rPr>
              <w:t>6</w:t>
            </w:r>
          </w:p>
        </w:tc>
        <w:tc>
          <w:tcPr>
            <w:tcW w:w="3589" w:type="pct"/>
            <w:tcBorders>
              <w:top w:val="single" w:sz="4" w:space="0" w:color="auto"/>
              <w:left w:val="single" w:sz="4" w:space="0" w:color="auto"/>
              <w:bottom w:val="single" w:sz="4" w:space="0" w:color="auto"/>
              <w:right w:val="single" w:sz="4" w:space="0" w:color="auto"/>
            </w:tcBorders>
          </w:tcPr>
          <w:p w14:paraId="113E7069" w14:textId="77777777" w:rsidR="004E0581" w:rsidRPr="009B4631" w:rsidRDefault="00EC390E">
            <w:pPr>
              <w:spacing w:line="254" w:lineRule="auto"/>
              <w:jc w:val="both"/>
              <w:rPr>
                <w:lang w:eastAsia="en-US" w:bidi="en-US"/>
              </w:rPr>
            </w:pPr>
            <w:proofErr w:type="spellStart"/>
            <w:r w:rsidRPr="009B4631">
              <w:rPr>
                <w:lang w:eastAsia="en-US" w:bidi="en-US"/>
              </w:rPr>
              <w:t>фитбол</w:t>
            </w:r>
            <w:proofErr w:type="spellEnd"/>
          </w:p>
        </w:tc>
        <w:tc>
          <w:tcPr>
            <w:tcW w:w="913" w:type="pct"/>
            <w:tcBorders>
              <w:top w:val="single" w:sz="4" w:space="0" w:color="auto"/>
              <w:left w:val="single" w:sz="4" w:space="0" w:color="auto"/>
              <w:bottom w:val="single" w:sz="4" w:space="0" w:color="auto"/>
              <w:right w:val="single" w:sz="4" w:space="0" w:color="auto"/>
            </w:tcBorders>
          </w:tcPr>
          <w:p w14:paraId="236B14AF" w14:textId="77777777" w:rsidR="004E0581" w:rsidRPr="009B4631" w:rsidRDefault="00EC390E">
            <w:pPr>
              <w:spacing w:line="254" w:lineRule="auto"/>
              <w:jc w:val="both"/>
              <w:rPr>
                <w:lang w:eastAsia="en-US" w:bidi="en-US"/>
              </w:rPr>
            </w:pPr>
            <w:r w:rsidRPr="009B4631">
              <w:rPr>
                <w:lang w:eastAsia="en-US" w:bidi="en-US"/>
              </w:rPr>
              <w:t>5 штук</w:t>
            </w:r>
          </w:p>
        </w:tc>
      </w:tr>
      <w:tr w:rsidR="004E0581" w:rsidRPr="009B4631" w14:paraId="6580D6DD" w14:textId="77777777">
        <w:tc>
          <w:tcPr>
            <w:tcW w:w="499" w:type="pct"/>
            <w:tcBorders>
              <w:top w:val="single" w:sz="4" w:space="0" w:color="auto"/>
              <w:left w:val="single" w:sz="4" w:space="0" w:color="auto"/>
              <w:bottom w:val="single" w:sz="4" w:space="0" w:color="auto"/>
              <w:right w:val="single" w:sz="4" w:space="0" w:color="auto"/>
            </w:tcBorders>
          </w:tcPr>
          <w:p w14:paraId="09C15FAE" w14:textId="77777777" w:rsidR="004E0581" w:rsidRPr="009B4631" w:rsidRDefault="00EC390E">
            <w:pPr>
              <w:spacing w:line="254" w:lineRule="auto"/>
              <w:jc w:val="both"/>
              <w:rPr>
                <w:lang w:eastAsia="en-US" w:bidi="en-US"/>
              </w:rPr>
            </w:pPr>
            <w:r w:rsidRPr="009B4631">
              <w:rPr>
                <w:lang w:eastAsia="en-US" w:bidi="en-US"/>
              </w:rPr>
              <w:t>7</w:t>
            </w:r>
          </w:p>
        </w:tc>
        <w:tc>
          <w:tcPr>
            <w:tcW w:w="3589" w:type="pct"/>
            <w:tcBorders>
              <w:top w:val="single" w:sz="4" w:space="0" w:color="auto"/>
              <w:left w:val="single" w:sz="4" w:space="0" w:color="auto"/>
              <w:bottom w:val="single" w:sz="4" w:space="0" w:color="auto"/>
              <w:right w:val="single" w:sz="4" w:space="0" w:color="auto"/>
            </w:tcBorders>
          </w:tcPr>
          <w:p w14:paraId="5A80541A" w14:textId="77777777" w:rsidR="004E0581" w:rsidRPr="009B4631" w:rsidRDefault="00EC390E">
            <w:pPr>
              <w:spacing w:line="254" w:lineRule="auto"/>
              <w:jc w:val="both"/>
              <w:rPr>
                <w:lang w:eastAsia="en-US" w:bidi="en-US"/>
              </w:rPr>
            </w:pPr>
            <w:r w:rsidRPr="009B4631">
              <w:rPr>
                <w:lang w:eastAsia="en-US" w:bidi="en-US"/>
              </w:rPr>
              <w:t>гантели</w:t>
            </w:r>
          </w:p>
        </w:tc>
        <w:tc>
          <w:tcPr>
            <w:tcW w:w="913" w:type="pct"/>
            <w:tcBorders>
              <w:top w:val="single" w:sz="4" w:space="0" w:color="auto"/>
              <w:left w:val="single" w:sz="4" w:space="0" w:color="auto"/>
              <w:bottom w:val="single" w:sz="4" w:space="0" w:color="auto"/>
              <w:right w:val="single" w:sz="4" w:space="0" w:color="auto"/>
            </w:tcBorders>
          </w:tcPr>
          <w:p w14:paraId="082744A3" w14:textId="77777777" w:rsidR="004E0581" w:rsidRPr="009B4631" w:rsidRDefault="00EC390E">
            <w:pPr>
              <w:spacing w:line="254" w:lineRule="auto"/>
              <w:jc w:val="both"/>
              <w:rPr>
                <w:lang w:eastAsia="en-US" w:bidi="en-US"/>
              </w:rPr>
            </w:pPr>
            <w:r w:rsidRPr="009B4631">
              <w:rPr>
                <w:lang w:eastAsia="en-US" w:bidi="en-US"/>
              </w:rPr>
              <w:t>3 штук</w:t>
            </w:r>
          </w:p>
        </w:tc>
      </w:tr>
      <w:tr w:rsidR="004E0581" w:rsidRPr="009B4631" w14:paraId="1AED8FE8" w14:textId="77777777">
        <w:tc>
          <w:tcPr>
            <w:tcW w:w="499" w:type="pct"/>
            <w:tcBorders>
              <w:top w:val="single" w:sz="4" w:space="0" w:color="auto"/>
              <w:left w:val="single" w:sz="4" w:space="0" w:color="auto"/>
              <w:bottom w:val="single" w:sz="4" w:space="0" w:color="auto"/>
              <w:right w:val="single" w:sz="4" w:space="0" w:color="auto"/>
            </w:tcBorders>
          </w:tcPr>
          <w:p w14:paraId="1ABFB83A" w14:textId="77777777" w:rsidR="004E0581" w:rsidRPr="009B4631" w:rsidRDefault="00EC390E">
            <w:pPr>
              <w:spacing w:line="254" w:lineRule="auto"/>
              <w:jc w:val="both"/>
              <w:rPr>
                <w:lang w:eastAsia="en-US" w:bidi="en-US"/>
              </w:rPr>
            </w:pPr>
            <w:r w:rsidRPr="009B4631">
              <w:rPr>
                <w:lang w:eastAsia="en-US" w:bidi="en-US"/>
              </w:rPr>
              <w:t>8</w:t>
            </w:r>
          </w:p>
        </w:tc>
        <w:tc>
          <w:tcPr>
            <w:tcW w:w="3589" w:type="pct"/>
            <w:tcBorders>
              <w:top w:val="single" w:sz="4" w:space="0" w:color="auto"/>
              <w:left w:val="single" w:sz="4" w:space="0" w:color="auto"/>
              <w:bottom w:val="single" w:sz="4" w:space="0" w:color="auto"/>
              <w:right w:val="single" w:sz="4" w:space="0" w:color="auto"/>
            </w:tcBorders>
          </w:tcPr>
          <w:p w14:paraId="480B37AD" w14:textId="77777777" w:rsidR="004E0581" w:rsidRPr="009B4631" w:rsidRDefault="00EC390E">
            <w:pPr>
              <w:spacing w:line="254" w:lineRule="auto"/>
              <w:jc w:val="both"/>
              <w:rPr>
                <w:lang w:eastAsia="en-US" w:bidi="en-US"/>
              </w:rPr>
            </w:pPr>
            <w:r w:rsidRPr="009B4631">
              <w:rPr>
                <w:lang w:eastAsia="en-US" w:bidi="en-US"/>
              </w:rPr>
              <w:t>гиря 24 кг.</w:t>
            </w:r>
          </w:p>
        </w:tc>
        <w:tc>
          <w:tcPr>
            <w:tcW w:w="913" w:type="pct"/>
            <w:tcBorders>
              <w:top w:val="single" w:sz="4" w:space="0" w:color="auto"/>
              <w:left w:val="single" w:sz="4" w:space="0" w:color="auto"/>
              <w:bottom w:val="single" w:sz="4" w:space="0" w:color="auto"/>
              <w:right w:val="single" w:sz="4" w:space="0" w:color="auto"/>
            </w:tcBorders>
          </w:tcPr>
          <w:p w14:paraId="7163C0EF" w14:textId="77777777" w:rsidR="004E0581" w:rsidRPr="009B4631" w:rsidRDefault="00EC390E">
            <w:pPr>
              <w:spacing w:line="254" w:lineRule="auto"/>
              <w:jc w:val="both"/>
              <w:rPr>
                <w:lang w:eastAsia="en-US" w:bidi="en-US"/>
              </w:rPr>
            </w:pPr>
            <w:r w:rsidRPr="009B4631">
              <w:rPr>
                <w:lang w:eastAsia="en-US" w:bidi="en-US"/>
              </w:rPr>
              <w:t>4 штук</w:t>
            </w:r>
          </w:p>
        </w:tc>
      </w:tr>
      <w:tr w:rsidR="004E0581" w:rsidRPr="009B4631" w14:paraId="1A94E7E1" w14:textId="77777777">
        <w:tc>
          <w:tcPr>
            <w:tcW w:w="499" w:type="pct"/>
            <w:tcBorders>
              <w:top w:val="single" w:sz="4" w:space="0" w:color="auto"/>
              <w:left w:val="single" w:sz="4" w:space="0" w:color="auto"/>
              <w:bottom w:val="single" w:sz="4" w:space="0" w:color="auto"/>
              <w:right w:val="single" w:sz="4" w:space="0" w:color="auto"/>
            </w:tcBorders>
          </w:tcPr>
          <w:p w14:paraId="26B66D28" w14:textId="77777777" w:rsidR="004E0581" w:rsidRPr="009B4631" w:rsidRDefault="00EC390E">
            <w:pPr>
              <w:spacing w:line="254" w:lineRule="auto"/>
              <w:jc w:val="both"/>
              <w:rPr>
                <w:lang w:eastAsia="en-US" w:bidi="en-US"/>
              </w:rPr>
            </w:pPr>
            <w:r w:rsidRPr="009B4631">
              <w:rPr>
                <w:lang w:eastAsia="en-US" w:bidi="en-US"/>
              </w:rPr>
              <w:t>9</w:t>
            </w:r>
          </w:p>
        </w:tc>
        <w:tc>
          <w:tcPr>
            <w:tcW w:w="3589" w:type="pct"/>
            <w:tcBorders>
              <w:top w:val="single" w:sz="4" w:space="0" w:color="auto"/>
              <w:left w:val="single" w:sz="4" w:space="0" w:color="auto"/>
              <w:bottom w:val="single" w:sz="4" w:space="0" w:color="auto"/>
              <w:right w:val="single" w:sz="4" w:space="0" w:color="auto"/>
            </w:tcBorders>
          </w:tcPr>
          <w:p w14:paraId="3F866203" w14:textId="77777777" w:rsidR="004E0581" w:rsidRPr="009B4631" w:rsidRDefault="00EC390E">
            <w:pPr>
              <w:spacing w:line="254" w:lineRule="auto"/>
              <w:jc w:val="both"/>
              <w:rPr>
                <w:lang w:eastAsia="en-US" w:bidi="en-US"/>
              </w:rPr>
            </w:pPr>
            <w:r w:rsidRPr="009B4631">
              <w:rPr>
                <w:lang w:eastAsia="en-US" w:bidi="en-US"/>
              </w:rPr>
              <w:t>гиря 32 кг.</w:t>
            </w:r>
          </w:p>
        </w:tc>
        <w:tc>
          <w:tcPr>
            <w:tcW w:w="913" w:type="pct"/>
            <w:tcBorders>
              <w:top w:val="single" w:sz="4" w:space="0" w:color="auto"/>
              <w:left w:val="single" w:sz="4" w:space="0" w:color="auto"/>
              <w:bottom w:val="single" w:sz="4" w:space="0" w:color="auto"/>
              <w:right w:val="single" w:sz="4" w:space="0" w:color="auto"/>
            </w:tcBorders>
          </w:tcPr>
          <w:p w14:paraId="216AD5B3" w14:textId="77777777" w:rsidR="004E0581" w:rsidRPr="009B4631" w:rsidRDefault="00EC390E">
            <w:pPr>
              <w:spacing w:line="254" w:lineRule="auto"/>
              <w:jc w:val="both"/>
              <w:rPr>
                <w:lang w:eastAsia="en-US" w:bidi="en-US"/>
              </w:rPr>
            </w:pPr>
            <w:r w:rsidRPr="009B4631">
              <w:rPr>
                <w:lang w:eastAsia="en-US" w:bidi="en-US"/>
              </w:rPr>
              <w:t>3 штук</w:t>
            </w:r>
          </w:p>
        </w:tc>
      </w:tr>
      <w:tr w:rsidR="004E0581" w:rsidRPr="009B4631" w14:paraId="26CE6ADC" w14:textId="77777777">
        <w:tc>
          <w:tcPr>
            <w:tcW w:w="499" w:type="pct"/>
            <w:tcBorders>
              <w:top w:val="single" w:sz="4" w:space="0" w:color="auto"/>
              <w:left w:val="single" w:sz="4" w:space="0" w:color="auto"/>
              <w:bottom w:val="single" w:sz="4" w:space="0" w:color="auto"/>
              <w:right w:val="single" w:sz="4" w:space="0" w:color="auto"/>
            </w:tcBorders>
          </w:tcPr>
          <w:p w14:paraId="5D9070E3" w14:textId="77777777" w:rsidR="004E0581" w:rsidRPr="009B4631" w:rsidRDefault="00EC390E">
            <w:pPr>
              <w:spacing w:line="254" w:lineRule="auto"/>
              <w:jc w:val="both"/>
              <w:rPr>
                <w:lang w:eastAsia="en-US" w:bidi="en-US"/>
              </w:rPr>
            </w:pPr>
            <w:r w:rsidRPr="009B4631">
              <w:rPr>
                <w:lang w:eastAsia="en-US" w:bidi="en-US"/>
              </w:rPr>
              <w:t>10</w:t>
            </w:r>
          </w:p>
        </w:tc>
        <w:tc>
          <w:tcPr>
            <w:tcW w:w="3589" w:type="pct"/>
            <w:tcBorders>
              <w:top w:val="single" w:sz="4" w:space="0" w:color="auto"/>
              <w:left w:val="single" w:sz="4" w:space="0" w:color="auto"/>
              <w:bottom w:val="single" w:sz="4" w:space="0" w:color="auto"/>
              <w:right w:val="single" w:sz="4" w:space="0" w:color="auto"/>
            </w:tcBorders>
          </w:tcPr>
          <w:p w14:paraId="09479F9E" w14:textId="77777777" w:rsidR="004E0581" w:rsidRPr="009B4631" w:rsidRDefault="00EC390E">
            <w:pPr>
              <w:spacing w:line="254" w:lineRule="auto"/>
              <w:jc w:val="both"/>
              <w:rPr>
                <w:lang w:eastAsia="en-US" w:bidi="en-US"/>
              </w:rPr>
            </w:pPr>
            <w:r w:rsidRPr="009B4631">
              <w:rPr>
                <w:lang w:eastAsia="en-US" w:bidi="en-US"/>
              </w:rPr>
              <w:t>Мяч баскетбольный</w:t>
            </w:r>
          </w:p>
        </w:tc>
        <w:tc>
          <w:tcPr>
            <w:tcW w:w="913" w:type="pct"/>
            <w:tcBorders>
              <w:top w:val="single" w:sz="4" w:space="0" w:color="auto"/>
              <w:left w:val="single" w:sz="4" w:space="0" w:color="auto"/>
              <w:bottom w:val="single" w:sz="4" w:space="0" w:color="auto"/>
              <w:right w:val="single" w:sz="4" w:space="0" w:color="auto"/>
            </w:tcBorders>
          </w:tcPr>
          <w:p w14:paraId="1BC31A23" w14:textId="77777777" w:rsidR="004E0581" w:rsidRPr="009B4631" w:rsidRDefault="00EC390E">
            <w:pPr>
              <w:spacing w:line="254" w:lineRule="auto"/>
              <w:jc w:val="both"/>
              <w:rPr>
                <w:lang w:eastAsia="en-US" w:bidi="en-US"/>
              </w:rPr>
            </w:pPr>
            <w:r w:rsidRPr="009B4631">
              <w:rPr>
                <w:lang w:eastAsia="en-US" w:bidi="en-US"/>
              </w:rPr>
              <w:t>3 штук</w:t>
            </w:r>
          </w:p>
        </w:tc>
      </w:tr>
      <w:tr w:rsidR="004E0581" w:rsidRPr="009B4631" w14:paraId="5DAEB18A" w14:textId="77777777">
        <w:tc>
          <w:tcPr>
            <w:tcW w:w="499" w:type="pct"/>
            <w:tcBorders>
              <w:top w:val="single" w:sz="4" w:space="0" w:color="auto"/>
              <w:left w:val="single" w:sz="4" w:space="0" w:color="auto"/>
              <w:bottom w:val="single" w:sz="4" w:space="0" w:color="auto"/>
              <w:right w:val="single" w:sz="4" w:space="0" w:color="auto"/>
            </w:tcBorders>
          </w:tcPr>
          <w:p w14:paraId="57E651F6" w14:textId="77777777" w:rsidR="004E0581" w:rsidRPr="009B4631" w:rsidRDefault="00EC390E">
            <w:pPr>
              <w:spacing w:line="254" w:lineRule="auto"/>
              <w:jc w:val="both"/>
              <w:rPr>
                <w:lang w:eastAsia="en-US" w:bidi="en-US"/>
              </w:rPr>
            </w:pPr>
            <w:r w:rsidRPr="009B4631">
              <w:rPr>
                <w:lang w:eastAsia="en-US" w:bidi="en-US"/>
              </w:rPr>
              <w:t>11</w:t>
            </w:r>
          </w:p>
        </w:tc>
        <w:tc>
          <w:tcPr>
            <w:tcW w:w="3589" w:type="pct"/>
            <w:tcBorders>
              <w:top w:val="single" w:sz="4" w:space="0" w:color="auto"/>
              <w:left w:val="single" w:sz="4" w:space="0" w:color="auto"/>
              <w:bottom w:val="single" w:sz="4" w:space="0" w:color="auto"/>
              <w:right w:val="single" w:sz="4" w:space="0" w:color="auto"/>
            </w:tcBorders>
          </w:tcPr>
          <w:p w14:paraId="39E3349E" w14:textId="77777777" w:rsidR="004E0581" w:rsidRPr="009B4631" w:rsidRDefault="00EC390E">
            <w:pPr>
              <w:spacing w:line="254" w:lineRule="auto"/>
              <w:jc w:val="both"/>
              <w:rPr>
                <w:lang w:eastAsia="en-US" w:bidi="en-US"/>
              </w:rPr>
            </w:pPr>
            <w:r w:rsidRPr="009B4631">
              <w:rPr>
                <w:lang w:eastAsia="en-US" w:bidi="en-US"/>
              </w:rPr>
              <w:t>Мяч волейбольный</w:t>
            </w:r>
          </w:p>
        </w:tc>
        <w:tc>
          <w:tcPr>
            <w:tcW w:w="913" w:type="pct"/>
            <w:tcBorders>
              <w:top w:val="single" w:sz="4" w:space="0" w:color="auto"/>
              <w:left w:val="single" w:sz="4" w:space="0" w:color="auto"/>
              <w:bottom w:val="single" w:sz="4" w:space="0" w:color="auto"/>
              <w:right w:val="single" w:sz="4" w:space="0" w:color="auto"/>
            </w:tcBorders>
          </w:tcPr>
          <w:p w14:paraId="5C665A9A" w14:textId="77777777" w:rsidR="004E0581" w:rsidRPr="009B4631" w:rsidRDefault="00EC390E">
            <w:pPr>
              <w:spacing w:line="254" w:lineRule="auto"/>
              <w:jc w:val="both"/>
              <w:rPr>
                <w:lang w:eastAsia="en-US" w:bidi="en-US"/>
              </w:rPr>
            </w:pPr>
            <w:r w:rsidRPr="009B4631">
              <w:rPr>
                <w:lang w:eastAsia="en-US" w:bidi="en-US"/>
              </w:rPr>
              <w:t>5 штук</w:t>
            </w:r>
          </w:p>
        </w:tc>
      </w:tr>
      <w:tr w:rsidR="004E0581" w:rsidRPr="009B4631" w14:paraId="36B60340" w14:textId="77777777">
        <w:tc>
          <w:tcPr>
            <w:tcW w:w="499" w:type="pct"/>
            <w:tcBorders>
              <w:top w:val="single" w:sz="4" w:space="0" w:color="auto"/>
              <w:left w:val="single" w:sz="4" w:space="0" w:color="auto"/>
              <w:bottom w:val="single" w:sz="4" w:space="0" w:color="auto"/>
              <w:right w:val="single" w:sz="4" w:space="0" w:color="auto"/>
            </w:tcBorders>
          </w:tcPr>
          <w:p w14:paraId="11DDF50B" w14:textId="77777777" w:rsidR="004E0581" w:rsidRPr="009B4631" w:rsidRDefault="00EC390E">
            <w:pPr>
              <w:spacing w:line="254" w:lineRule="auto"/>
              <w:jc w:val="both"/>
              <w:rPr>
                <w:lang w:eastAsia="en-US" w:bidi="en-US"/>
              </w:rPr>
            </w:pPr>
            <w:r w:rsidRPr="009B4631">
              <w:rPr>
                <w:lang w:eastAsia="en-US" w:bidi="en-US"/>
              </w:rPr>
              <w:t>12</w:t>
            </w:r>
          </w:p>
        </w:tc>
        <w:tc>
          <w:tcPr>
            <w:tcW w:w="3589" w:type="pct"/>
            <w:tcBorders>
              <w:top w:val="single" w:sz="4" w:space="0" w:color="auto"/>
              <w:left w:val="single" w:sz="4" w:space="0" w:color="auto"/>
              <w:bottom w:val="single" w:sz="4" w:space="0" w:color="auto"/>
              <w:right w:val="single" w:sz="4" w:space="0" w:color="auto"/>
            </w:tcBorders>
          </w:tcPr>
          <w:p w14:paraId="0B0E6EC8" w14:textId="77777777" w:rsidR="004E0581" w:rsidRPr="009B4631" w:rsidRDefault="00EC390E">
            <w:pPr>
              <w:spacing w:line="254" w:lineRule="auto"/>
              <w:jc w:val="both"/>
              <w:rPr>
                <w:lang w:eastAsia="en-US" w:bidi="en-US"/>
              </w:rPr>
            </w:pPr>
            <w:r w:rsidRPr="009B4631">
              <w:rPr>
                <w:lang w:eastAsia="en-US" w:bidi="en-US"/>
              </w:rPr>
              <w:t>Сетка футбольная</w:t>
            </w:r>
          </w:p>
        </w:tc>
        <w:tc>
          <w:tcPr>
            <w:tcW w:w="913" w:type="pct"/>
            <w:tcBorders>
              <w:top w:val="single" w:sz="4" w:space="0" w:color="auto"/>
              <w:left w:val="single" w:sz="4" w:space="0" w:color="auto"/>
              <w:bottom w:val="single" w:sz="4" w:space="0" w:color="auto"/>
              <w:right w:val="single" w:sz="4" w:space="0" w:color="auto"/>
            </w:tcBorders>
          </w:tcPr>
          <w:p w14:paraId="43BCA295" w14:textId="77777777" w:rsidR="004E0581" w:rsidRPr="009B4631" w:rsidRDefault="00EC390E">
            <w:pPr>
              <w:spacing w:line="254" w:lineRule="auto"/>
              <w:jc w:val="both"/>
              <w:rPr>
                <w:lang w:eastAsia="en-US" w:bidi="en-US"/>
              </w:rPr>
            </w:pPr>
            <w:r w:rsidRPr="009B4631">
              <w:rPr>
                <w:lang w:eastAsia="en-US" w:bidi="en-US"/>
              </w:rPr>
              <w:t>2 штук</w:t>
            </w:r>
          </w:p>
        </w:tc>
      </w:tr>
      <w:tr w:rsidR="004E0581" w:rsidRPr="009B4631" w14:paraId="219657AA" w14:textId="77777777">
        <w:tc>
          <w:tcPr>
            <w:tcW w:w="499" w:type="pct"/>
            <w:tcBorders>
              <w:top w:val="single" w:sz="4" w:space="0" w:color="auto"/>
              <w:left w:val="single" w:sz="4" w:space="0" w:color="auto"/>
              <w:bottom w:val="single" w:sz="4" w:space="0" w:color="auto"/>
              <w:right w:val="single" w:sz="4" w:space="0" w:color="auto"/>
            </w:tcBorders>
          </w:tcPr>
          <w:p w14:paraId="7FA76EE9" w14:textId="77777777" w:rsidR="004E0581" w:rsidRPr="009B4631" w:rsidRDefault="00EC390E">
            <w:pPr>
              <w:spacing w:line="254" w:lineRule="auto"/>
              <w:jc w:val="both"/>
              <w:rPr>
                <w:lang w:eastAsia="en-US" w:bidi="en-US"/>
              </w:rPr>
            </w:pPr>
            <w:r w:rsidRPr="009B4631">
              <w:rPr>
                <w:lang w:eastAsia="en-US" w:bidi="en-US"/>
              </w:rPr>
              <w:t>14</w:t>
            </w:r>
          </w:p>
        </w:tc>
        <w:tc>
          <w:tcPr>
            <w:tcW w:w="3589" w:type="pct"/>
            <w:tcBorders>
              <w:top w:val="single" w:sz="4" w:space="0" w:color="auto"/>
              <w:left w:val="single" w:sz="4" w:space="0" w:color="auto"/>
              <w:bottom w:val="single" w:sz="4" w:space="0" w:color="auto"/>
              <w:right w:val="single" w:sz="4" w:space="0" w:color="auto"/>
            </w:tcBorders>
          </w:tcPr>
          <w:p w14:paraId="5556D77B" w14:textId="77777777" w:rsidR="004E0581" w:rsidRPr="009B4631" w:rsidRDefault="00EC390E">
            <w:pPr>
              <w:spacing w:line="254" w:lineRule="auto"/>
              <w:jc w:val="both"/>
              <w:rPr>
                <w:lang w:eastAsia="en-US" w:bidi="en-US"/>
              </w:rPr>
            </w:pPr>
            <w:r w:rsidRPr="009B4631">
              <w:rPr>
                <w:lang w:eastAsia="en-US" w:bidi="en-US"/>
              </w:rPr>
              <w:t>Мяч футбольный</w:t>
            </w:r>
          </w:p>
        </w:tc>
        <w:tc>
          <w:tcPr>
            <w:tcW w:w="913" w:type="pct"/>
            <w:tcBorders>
              <w:top w:val="single" w:sz="4" w:space="0" w:color="auto"/>
              <w:left w:val="single" w:sz="4" w:space="0" w:color="auto"/>
              <w:bottom w:val="single" w:sz="4" w:space="0" w:color="auto"/>
              <w:right w:val="single" w:sz="4" w:space="0" w:color="auto"/>
            </w:tcBorders>
          </w:tcPr>
          <w:p w14:paraId="7F9566D1" w14:textId="77777777" w:rsidR="004E0581" w:rsidRPr="009B4631" w:rsidRDefault="00EC390E">
            <w:pPr>
              <w:spacing w:line="254" w:lineRule="auto"/>
              <w:jc w:val="both"/>
              <w:rPr>
                <w:lang w:eastAsia="en-US" w:bidi="en-US"/>
              </w:rPr>
            </w:pPr>
            <w:r w:rsidRPr="009B4631">
              <w:rPr>
                <w:lang w:eastAsia="en-US" w:bidi="en-US"/>
              </w:rPr>
              <w:t>1 штук</w:t>
            </w:r>
          </w:p>
        </w:tc>
      </w:tr>
      <w:tr w:rsidR="004E0581" w:rsidRPr="009B4631" w14:paraId="52FFA059" w14:textId="77777777">
        <w:tc>
          <w:tcPr>
            <w:tcW w:w="499" w:type="pct"/>
            <w:tcBorders>
              <w:top w:val="single" w:sz="4" w:space="0" w:color="auto"/>
              <w:left w:val="single" w:sz="4" w:space="0" w:color="auto"/>
              <w:bottom w:val="single" w:sz="4" w:space="0" w:color="auto"/>
              <w:right w:val="single" w:sz="4" w:space="0" w:color="auto"/>
            </w:tcBorders>
          </w:tcPr>
          <w:p w14:paraId="1FADD26D" w14:textId="77777777" w:rsidR="004E0581" w:rsidRPr="009B4631" w:rsidRDefault="00EC390E">
            <w:pPr>
              <w:spacing w:line="254" w:lineRule="auto"/>
              <w:jc w:val="both"/>
              <w:rPr>
                <w:lang w:eastAsia="en-US" w:bidi="en-US"/>
              </w:rPr>
            </w:pPr>
            <w:r w:rsidRPr="009B4631">
              <w:rPr>
                <w:lang w:eastAsia="en-US" w:bidi="en-US"/>
              </w:rPr>
              <w:t>15</w:t>
            </w:r>
          </w:p>
        </w:tc>
        <w:tc>
          <w:tcPr>
            <w:tcW w:w="3589" w:type="pct"/>
            <w:tcBorders>
              <w:top w:val="single" w:sz="4" w:space="0" w:color="auto"/>
              <w:left w:val="single" w:sz="4" w:space="0" w:color="auto"/>
              <w:bottom w:val="single" w:sz="4" w:space="0" w:color="auto"/>
              <w:right w:val="single" w:sz="4" w:space="0" w:color="auto"/>
            </w:tcBorders>
          </w:tcPr>
          <w:p w14:paraId="6A6E65E1" w14:textId="77777777" w:rsidR="004E0581" w:rsidRPr="009B4631" w:rsidRDefault="00EC390E">
            <w:pPr>
              <w:spacing w:line="254" w:lineRule="auto"/>
              <w:jc w:val="both"/>
              <w:rPr>
                <w:lang w:eastAsia="en-US" w:bidi="en-US"/>
              </w:rPr>
            </w:pPr>
            <w:r w:rsidRPr="009B4631">
              <w:rPr>
                <w:lang w:eastAsia="en-US" w:bidi="en-US"/>
              </w:rPr>
              <w:t>Скамейка гимнастическая</w:t>
            </w:r>
          </w:p>
        </w:tc>
        <w:tc>
          <w:tcPr>
            <w:tcW w:w="913" w:type="pct"/>
            <w:tcBorders>
              <w:top w:val="single" w:sz="4" w:space="0" w:color="auto"/>
              <w:left w:val="single" w:sz="4" w:space="0" w:color="auto"/>
              <w:bottom w:val="single" w:sz="4" w:space="0" w:color="auto"/>
              <w:right w:val="single" w:sz="4" w:space="0" w:color="auto"/>
            </w:tcBorders>
          </w:tcPr>
          <w:p w14:paraId="2847511D" w14:textId="77777777" w:rsidR="004E0581" w:rsidRPr="009B4631" w:rsidRDefault="00EC390E">
            <w:pPr>
              <w:spacing w:line="254" w:lineRule="auto"/>
              <w:jc w:val="both"/>
              <w:rPr>
                <w:lang w:eastAsia="en-US" w:bidi="en-US"/>
              </w:rPr>
            </w:pPr>
            <w:r w:rsidRPr="009B4631">
              <w:rPr>
                <w:lang w:eastAsia="en-US" w:bidi="en-US"/>
              </w:rPr>
              <w:t>10 штук</w:t>
            </w:r>
          </w:p>
        </w:tc>
      </w:tr>
      <w:tr w:rsidR="004E0581" w:rsidRPr="009B4631" w14:paraId="2E4FFBDF" w14:textId="77777777">
        <w:tc>
          <w:tcPr>
            <w:tcW w:w="499" w:type="pct"/>
            <w:tcBorders>
              <w:top w:val="single" w:sz="4" w:space="0" w:color="auto"/>
              <w:left w:val="single" w:sz="4" w:space="0" w:color="auto"/>
              <w:bottom w:val="single" w:sz="4" w:space="0" w:color="auto"/>
              <w:right w:val="single" w:sz="4" w:space="0" w:color="auto"/>
            </w:tcBorders>
          </w:tcPr>
          <w:p w14:paraId="33B755DE" w14:textId="77777777" w:rsidR="004E0581" w:rsidRPr="009B4631" w:rsidRDefault="00EC390E">
            <w:pPr>
              <w:spacing w:line="254" w:lineRule="auto"/>
              <w:jc w:val="both"/>
              <w:rPr>
                <w:sz w:val="28"/>
                <w:szCs w:val="28"/>
                <w:lang w:eastAsia="en-US" w:bidi="en-US"/>
              </w:rPr>
            </w:pPr>
            <w:r w:rsidRPr="009B4631">
              <w:rPr>
                <w:sz w:val="28"/>
                <w:szCs w:val="28"/>
                <w:lang w:eastAsia="en-US" w:bidi="en-US"/>
              </w:rPr>
              <w:t xml:space="preserve"> </w:t>
            </w:r>
          </w:p>
        </w:tc>
        <w:tc>
          <w:tcPr>
            <w:tcW w:w="3589" w:type="pct"/>
            <w:tcBorders>
              <w:top w:val="single" w:sz="4" w:space="0" w:color="auto"/>
              <w:left w:val="single" w:sz="4" w:space="0" w:color="auto"/>
              <w:bottom w:val="single" w:sz="4" w:space="0" w:color="auto"/>
              <w:right w:val="single" w:sz="4" w:space="0" w:color="auto"/>
            </w:tcBorders>
          </w:tcPr>
          <w:p w14:paraId="1B65EFD4" w14:textId="77777777" w:rsidR="004E0581" w:rsidRPr="009B4631" w:rsidRDefault="004E0581">
            <w:pPr>
              <w:rPr>
                <w:sz w:val="28"/>
                <w:szCs w:val="28"/>
                <w:lang w:eastAsia="en-US" w:bidi="en-US"/>
              </w:rPr>
            </w:pPr>
          </w:p>
        </w:tc>
        <w:tc>
          <w:tcPr>
            <w:tcW w:w="913" w:type="pct"/>
            <w:tcBorders>
              <w:top w:val="single" w:sz="4" w:space="0" w:color="auto"/>
              <w:left w:val="single" w:sz="4" w:space="0" w:color="auto"/>
              <w:bottom w:val="single" w:sz="4" w:space="0" w:color="auto"/>
              <w:right w:val="single" w:sz="4" w:space="0" w:color="auto"/>
            </w:tcBorders>
          </w:tcPr>
          <w:p w14:paraId="30AE6B1D" w14:textId="77777777" w:rsidR="004E0581" w:rsidRPr="009B4631" w:rsidRDefault="004E0581">
            <w:pPr>
              <w:rPr>
                <w:rFonts w:cs="Calibri"/>
                <w:sz w:val="20"/>
                <w:szCs w:val="20"/>
              </w:rPr>
            </w:pPr>
          </w:p>
        </w:tc>
      </w:tr>
      <w:tr w:rsidR="004E0581" w:rsidRPr="009B4631" w14:paraId="145EAB2D" w14:textId="77777777">
        <w:tc>
          <w:tcPr>
            <w:tcW w:w="499" w:type="pct"/>
            <w:tcBorders>
              <w:top w:val="single" w:sz="4" w:space="0" w:color="auto"/>
              <w:left w:val="single" w:sz="4" w:space="0" w:color="auto"/>
              <w:bottom w:val="single" w:sz="4" w:space="0" w:color="auto"/>
              <w:right w:val="single" w:sz="4" w:space="0" w:color="auto"/>
            </w:tcBorders>
          </w:tcPr>
          <w:p w14:paraId="4D7E66AA" w14:textId="77777777" w:rsidR="004E0581" w:rsidRPr="009B4631" w:rsidRDefault="004E0581">
            <w:pPr>
              <w:rPr>
                <w:rFonts w:cs="Calibri"/>
                <w:sz w:val="20"/>
                <w:szCs w:val="20"/>
              </w:rPr>
            </w:pPr>
          </w:p>
        </w:tc>
        <w:tc>
          <w:tcPr>
            <w:tcW w:w="3589" w:type="pct"/>
            <w:tcBorders>
              <w:top w:val="single" w:sz="4" w:space="0" w:color="auto"/>
              <w:left w:val="single" w:sz="4" w:space="0" w:color="auto"/>
              <w:bottom w:val="single" w:sz="4" w:space="0" w:color="auto"/>
              <w:right w:val="single" w:sz="4" w:space="0" w:color="auto"/>
            </w:tcBorders>
          </w:tcPr>
          <w:p w14:paraId="05355AA2" w14:textId="77777777" w:rsidR="004E0581" w:rsidRPr="009B4631" w:rsidRDefault="004E0581">
            <w:pPr>
              <w:rPr>
                <w:rFonts w:cs="Calibri"/>
                <w:sz w:val="20"/>
                <w:szCs w:val="20"/>
              </w:rPr>
            </w:pPr>
          </w:p>
        </w:tc>
        <w:tc>
          <w:tcPr>
            <w:tcW w:w="913" w:type="pct"/>
            <w:tcBorders>
              <w:top w:val="single" w:sz="4" w:space="0" w:color="auto"/>
              <w:left w:val="single" w:sz="4" w:space="0" w:color="auto"/>
              <w:bottom w:val="single" w:sz="4" w:space="0" w:color="auto"/>
              <w:right w:val="single" w:sz="4" w:space="0" w:color="auto"/>
            </w:tcBorders>
          </w:tcPr>
          <w:p w14:paraId="6AE2A847" w14:textId="77777777" w:rsidR="004E0581" w:rsidRPr="009B4631" w:rsidRDefault="004E0581">
            <w:pPr>
              <w:rPr>
                <w:rFonts w:cs="Calibri"/>
                <w:sz w:val="20"/>
                <w:szCs w:val="20"/>
              </w:rPr>
            </w:pPr>
          </w:p>
        </w:tc>
      </w:tr>
    </w:tbl>
    <w:p w14:paraId="0ED988BC" w14:textId="77777777" w:rsidR="004E0581" w:rsidRPr="009B4631" w:rsidRDefault="004E0581">
      <w:pPr>
        <w:ind w:firstLine="709"/>
        <w:jc w:val="both"/>
        <w:rPr>
          <w:bCs/>
          <w:lang w:eastAsia="en-US"/>
        </w:rPr>
      </w:pPr>
    </w:p>
    <w:p w14:paraId="4A5F4E4B" w14:textId="77777777" w:rsidR="004E0581" w:rsidRPr="009B4631" w:rsidRDefault="004E0581">
      <w:pPr>
        <w:ind w:firstLine="709"/>
        <w:jc w:val="both"/>
        <w:rPr>
          <w:bCs/>
        </w:rPr>
      </w:pPr>
    </w:p>
    <w:p w14:paraId="454B5D5A" w14:textId="77777777" w:rsidR="004E0581" w:rsidRPr="009B4631" w:rsidRDefault="00EC390E" w:rsidP="001F50A7">
      <w:pPr>
        <w:jc w:val="both"/>
        <w:rPr>
          <w:b/>
          <w:bCs/>
        </w:rPr>
      </w:pPr>
      <w:r w:rsidRPr="009B4631">
        <w:rPr>
          <w:b/>
          <w:bCs/>
        </w:rPr>
        <w:t>3.2. Информационное обеспечение реализации программы</w:t>
      </w:r>
    </w:p>
    <w:p w14:paraId="774911D2" w14:textId="77777777" w:rsidR="004E0581" w:rsidRPr="009B4631" w:rsidRDefault="00EC390E" w:rsidP="001F50A7">
      <w:pPr>
        <w:contextualSpacing/>
        <w:rPr>
          <w:b/>
        </w:rPr>
      </w:pPr>
      <w:r w:rsidRPr="009B4631">
        <w:rPr>
          <w:b/>
        </w:rPr>
        <w:t>3.2.1. Основные печатные издания</w:t>
      </w:r>
    </w:p>
    <w:p w14:paraId="493D941C" w14:textId="77777777" w:rsidR="004E0581" w:rsidRPr="009B4631" w:rsidRDefault="004E0581" w:rsidP="001F50A7">
      <w:pPr>
        <w:contextualSpacing/>
        <w:rPr>
          <w:b/>
        </w:rPr>
      </w:pPr>
    </w:p>
    <w:p w14:paraId="5A67C286" w14:textId="77777777" w:rsidR="004E0581" w:rsidRPr="009B4631" w:rsidRDefault="00EC390E" w:rsidP="001F50A7">
      <w:pPr>
        <w:keepNext/>
        <w:spacing w:before="240" w:after="97" w:line="256" w:lineRule="auto"/>
        <w:ind w:right="4"/>
        <w:jc w:val="center"/>
        <w:outlineLvl w:val="1"/>
        <w:rPr>
          <w:bCs/>
          <w:iCs/>
        </w:rPr>
      </w:pPr>
      <w:r w:rsidRPr="009B4631">
        <w:rPr>
          <w:rFonts w:eastAsia="Franklin Gothic"/>
          <w:b/>
          <w:bCs/>
          <w:iCs/>
        </w:rPr>
        <w:t>Для студентов</w:t>
      </w:r>
    </w:p>
    <w:p w14:paraId="599E6C0A" w14:textId="77777777" w:rsidR="004E0581" w:rsidRPr="009B4631" w:rsidRDefault="00EC390E" w:rsidP="00C1510F">
      <w:pPr>
        <w:numPr>
          <w:ilvl w:val="0"/>
          <w:numId w:val="138"/>
        </w:numPr>
        <w:ind w:left="0" w:right="341" w:firstLine="0"/>
        <w:contextualSpacing/>
        <w:jc w:val="both"/>
      </w:pPr>
      <w:proofErr w:type="spellStart"/>
      <w:r w:rsidRPr="009B4631">
        <w:rPr>
          <w:shd w:val="clear" w:color="auto" w:fill="FFFFFF"/>
        </w:rPr>
        <w:t>Бишаева</w:t>
      </w:r>
      <w:proofErr w:type="spellEnd"/>
      <w:r w:rsidRPr="009B4631">
        <w:rPr>
          <w:shd w:val="clear" w:color="auto" w:fill="FFFFFF"/>
        </w:rPr>
        <w:t xml:space="preserve"> А.А., Малков А.А. Физическая культура. Учебник. М.: </w:t>
      </w:r>
      <w:proofErr w:type="spellStart"/>
      <w:r w:rsidRPr="009B4631">
        <w:rPr>
          <w:shd w:val="clear" w:color="auto" w:fill="FFFFFF"/>
        </w:rPr>
        <w:t>КноРус</w:t>
      </w:r>
      <w:proofErr w:type="spellEnd"/>
      <w:r w:rsidRPr="009B4631">
        <w:rPr>
          <w:shd w:val="clear" w:color="auto" w:fill="FFFFFF"/>
        </w:rPr>
        <w:t>, 2020.</w:t>
      </w:r>
    </w:p>
    <w:p w14:paraId="2DA3A1E9" w14:textId="77777777" w:rsidR="004E0581" w:rsidRPr="009B4631" w:rsidRDefault="00EC390E" w:rsidP="00C1510F">
      <w:pPr>
        <w:numPr>
          <w:ilvl w:val="0"/>
          <w:numId w:val="138"/>
        </w:numPr>
        <w:ind w:left="0" w:right="341" w:firstLine="0"/>
        <w:contextualSpacing/>
        <w:jc w:val="both"/>
      </w:pPr>
      <w:proofErr w:type="spellStart"/>
      <w:r w:rsidRPr="009B4631">
        <w:t>Виленский</w:t>
      </w:r>
      <w:proofErr w:type="spellEnd"/>
      <w:r w:rsidRPr="009B4631">
        <w:t xml:space="preserve"> М. Я., Горшков А. Г. Физическая культура. Учебник. М.: </w:t>
      </w:r>
      <w:proofErr w:type="spellStart"/>
      <w:r w:rsidRPr="009B4631">
        <w:t>КноРус</w:t>
      </w:r>
      <w:proofErr w:type="spellEnd"/>
      <w:r w:rsidRPr="009B4631">
        <w:t xml:space="preserve">, 2020. </w:t>
      </w:r>
    </w:p>
    <w:p w14:paraId="79873F28" w14:textId="77777777" w:rsidR="004E0581" w:rsidRPr="009B4631" w:rsidRDefault="004E0581" w:rsidP="001F50A7">
      <w:pPr>
        <w:contextualSpacing/>
        <w:rPr>
          <w:rFonts w:ascii="Calibri" w:hAnsi="Calibri"/>
          <w:b/>
          <w:sz w:val="22"/>
          <w:szCs w:val="22"/>
        </w:rPr>
      </w:pPr>
    </w:p>
    <w:p w14:paraId="548EE7BA" w14:textId="77777777" w:rsidR="004E0581" w:rsidRPr="009B4631" w:rsidRDefault="00EC390E" w:rsidP="001F50A7">
      <w:pPr>
        <w:tabs>
          <w:tab w:val="left" w:pos="916"/>
          <w:tab w:val="left" w:pos="1134"/>
        </w:tabs>
        <w:spacing w:before="120" w:after="120"/>
        <w:jc w:val="center"/>
        <w:rPr>
          <w:b/>
        </w:rPr>
      </w:pPr>
      <w:r w:rsidRPr="009B4631">
        <w:rPr>
          <w:b/>
        </w:rPr>
        <w:t>Для преподавателя</w:t>
      </w:r>
    </w:p>
    <w:p w14:paraId="095CB0B4" w14:textId="77777777" w:rsidR="004E0581" w:rsidRPr="009B4631" w:rsidRDefault="00EC390E" w:rsidP="00C1510F">
      <w:pPr>
        <w:numPr>
          <w:ilvl w:val="0"/>
          <w:numId w:val="139"/>
        </w:numPr>
        <w:shd w:val="clear" w:color="auto" w:fill="FFFFFF"/>
        <w:spacing w:before="100" w:beforeAutospacing="1" w:after="100" w:afterAutospacing="1"/>
        <w:ind w:left="0" w:firstLine="0"/>
        <w:jc w:val="both"/>
      </w:pPr>
      <w:proofErr w:type="spellStart"/>
      <w:r w:rsidRPr="009B4631">
        <w:t>Бурухин</w:t>
      </w:r>
      <w:proofErr w:type="spellEnd"/>
      <w:r w:rsidRPr="009B4631">
        <w:t xml:space="preserve"> С. Ф. Методика обучения физической культуре. Гимнастика. М.: </w:t>
      </w:r>
      <w:proofErr w:type="spellStart"/>
      <w:r w:rsidRPr="009B4631">
        <w:t>Юрайт</w:t>
      </w:r>
      <w:proofErr w:type="spellEnd"/>
      <w:r w:rsidRPr="009B4631">
        <w:t xml:space="preserve">, 2019. </w:t>
      </w:r>
    </w:p>
    <w:p w14:paraId="43F38C9B" w14:textId="77777777" w:rsidR="004E0581" w:rsidRPr="009B4631" w:rsidRDefault="00EC390E" w:rsidP="00C1510F">
      <w:pPr>
        <w:numPr>
          <w:ilvl w:val="0"/>
          <w:numId w:val="139"/>
        </w:numPr>
        <w:shd w:val="clear" w:color="auto" w:fill="FFFFFF"/>
        <w:spacing w:before="100" w:beforeAutospacing="1" w:after="100" w:afterAutospacing="1"/>
        <w:ind w:left="0" w:firstLine="0"/>
        <w:jc w:val="both"/>
      </w:pPr>
      <w:r w:rsidRPr="009B4631">
        <w:t xml:space="preserve">Германов Г. Н., Корольков А. Н., Сабирова И. А. Теория и история физической культуры и спорта. Учебное пособие для СПО. В 3-х томах. Том 1. Игры олимпиад. М.: </w:t>
      </w:r>
      <w:proofErr w:type="spellStart"/>
      <w:r w:rsidRPr="009B4631">
        <w:t>Юрайт</w:t>
      </w:r>
      <w:proofErr w:type="spellEnd"/>
      <w:r w:rsidRPr="009B4631">
        <w:t>, 2019.</w:t>
      </w:r>
    </w:p>
    <w:p w14:paraId="7165FE62" w14:textId="77777777" w:rsidR="004E0581" w:rsidRPr="009B4631" w:rsidRDefault="00EC390E" w:rsidP="00C1510F">
      <w:pPr>
        <w:numPr>
          <w:ilvl w:val="0"/>
          <w:numId w:val="139"/>
        </w:numPr>
        <w:shd w:val="clear" w:color="auto" w:fill="FFFFFF"/>
        <w:spacing w:before="100" w:beforeAutospacing="1" w:after="100" w:afterAutospacing="1"/>
        <w:ind w:left="0" w:firstLine="0"/>
        <w:jc w:val="both"/>
      </w:pPr>
      <w:r w:rsidRPr="009B4631">
        <w:t xml:space="preserve">Зайцев А. А., Зайцева В. Ф., Луценко С. Я. Элективные курсы по физической культуре. Практическая подготовка. М.: </w:t>
      </w:r>
      <w:proofErr w:type="spellStart"/>
      <w:r w:rsidRPr="009B4631">
        <w:t>Юрайт</w:t>
      </w:r>
      <w:proofErr w:type="spellEnd"/>
      <w:r w:rsidRPr="009B4631">
        <w:t xml:space="preserve">, 2020. </w:t>
      </w:r>
    </w:p>
    <w:p w14:paraId="70DCDAE7" w14:textId="77777777" w:rsidR="004E0581" w:rsidRPr="009B4631" w:rsidRDefault="00EC390E" w:rsidP="00C1510F">
      <w:pPr>
        <w:numPr>
          <w:ilvl w:val="0"/>
          <w:numId w:val="139"/>
        </w:numPr>
        <w:shd w:val="clear" w:color="auto" w:fill="FFFFFF"/>
        <w:spacing w:before="100" w:beforeAutospacing="1" w:after="100" w:afterAutospacing="1"/>
        <w:ind w:left="0" w:firstLine="0"/>
        <w:jc w:val="both"/>
      </w:pPr>
      <w:r w:rsidRPr="009B4631">
        <w:t xml:space="preserve">Качанов Л. Н., </w:t>
      </w:r>
      <w:proofErr w:type="spellStart"/>
      <w:r w:rsidRPr="009B4631">
        <w:t>Шапекова</w:t>
      </w:r>
      <w:proofErr w:type="spellEnd"/>
      <w:r w:rsidRPr="009B4631">
        <w:t xml:space="preserve"> Н., </w:t>
      </w:r>
      <w:proofErr w:type="spellStart"/>
      <w:r w:rsidRPr="009B4631">
        <w:t>Марчибаева</w:t>
      </w:r>
      <w:proofErr w:type="spellEnd"/>
      <w:r w:rsidRPr="009B4631">
        <w:t xml:space="preserve"> У. Лечебная физическая культура и массаж. Учебник. М.: Фолиант, 2018. </w:t>
      </w:r>
    </w:p>
    <w:p w14:paraId="63C6BFEF" w14:textId="77777777" w:rsidR="004E0581" w:rsidRPr="009B4631" w:rsidRDefault="00EC390E" w:rsidP="00C1510F">
      <w:pPr>
        <w:numPr>
          <w:ilvl w:val="0"/>
          <w:numId w:val="139"/>
        </w:numPr>
        <w:shd w:val="clear" w:color="auto" w:fill="FFFFFF"/>
        <w:spacing w:before="100" w:beforeAutospacing="1" w:after="100" w:afterAutospacing="1"/>
        <w:ind w:left="0" w:firstLine="0"/>
        <w:jc w:val="both"/>
      </w:pPr>
      <w:r w:rsidRPr="009B4631">
        <w:t xml:space="preserve">Кузнецов В. С., </w:t>
      </w:r>
      <w:proofErr w:type="spellStart"/>
      <w:r w:rsidRPr="009B4631">
        <w:t>Колодницкий</w:t>
      </w:r>
      <w:proofErr w:type="spellEnd"/>
      <w:r w:rsidRPr="009B4631">
        <w:t xml:space="preserve"> Г. А. Теория и история физической культуры. М.: </w:t>
      </w:r>
      <w:proofErr w:type="spellStart"/>
      <w:r w:rsidRPr="009B4631">
        <w:t>КноРус</w:t>
      </w:r>
      <w:proofErr w:type="spellEnd"/>
      <w:r w:rsidRPr="009B4631">
        <w:t xml:space="preserve">, 2020. </w:t>
      </w:r>
    </w:p>
    <w:p w14:paraId="5ABE22F1" w14:textId="77777777" w:rsidR="004E0581" w:rsidRPr="009B4631" w:rsidRDefault="00EC390E" w:rsidP="00C1510F">
      <w:pPr>
        <w:numPr>
          <w:ilvl w:val="0"/>
          <w:numId w:val="139"/>
        </w:numPr>
        <w:shd w:val="clear" w:color="auto" w:fill="FFFFFF"/>
        <w:spacing w:before="100" w:beforeAutospacing="1" w:after="100" w:afterAutospacing="1"/>
        <w:ind w:left="0" w:firstLine="0"/>
        <w:jc w:val="both"/>
      </w:pPr>
      <w:r w:rsidRPr="009B4631">
        <w:t xml:space="preserve">Кузнецов В. С., </w:t>
      </w:r>
      <w:proofErr w:type="spellStart"/>
      <w:r w:rsidRPr="009B4631">
        <w:t>Колодницкий</w:t>
      </w:r>
      <w:proofErr w:type="spellEnd"/>
      <w:r w:rsidRPr="009B4631">
        <w:t xml:space="preserve"> Г. А. Физическая культура. Учебник. М.: </w:t>
      </w:r>
      <w:proofErr w:type="spellStart"/>
      <w:r w:rsidRPr="009B4631">
        <w:t>КноРус</w:t>
      </w:r>
      <w:proofErr w:type="spellEnd"/>
      <w:r w:rsidRPr="009B4631">
        <w:t>, 2020.</w:t>
      </w:r>
    </w:p>
    <w:p w14:paraId="4B4F5FB3" w14:textId="77777777" w:rsidR="004E0581" w:rsidRPr="009B4631" w:rsidRDefault="00EC390E" w:rsidP="00C1510F">
      <w:pPr>
        <w:numPr>
          <w:ilvl w:val="0"/>
          <w:numId w:val="139"/>
        </w:numPr>
        <w:shd w:val="clear" w:color="auto" w:fill="FFFFFF"/>
        <w:spacing w:before="100" w:beforeAutospacing="1" w:after="100" w:afterAutospacing="1"/>
        <w:ind w:left="0" w:firstLine="0"/>
        <w:jc w:val="both"/>
      </w:pPr>
      <w:proofErr w:type="spellStart"/>
      <w:r w:rsidRPr="009B4631">
        <w:rPr>
          <w:shd w:val="clear" w:color="auto" w:fill="FFFFFF"/>
        </w:rPr>
        <w:t>Литош</w:t>
      </w:r>
      <w:proofErr w:type="spellEnd"/>
      <w:r w:rsidRPr="009B4631">
        <w:rPr>
          <w:shd w:val="clear" w:color="auto" w:fill="FFFFFF"/>
        </w:rPr>
        <w:t xml:space="preserve"> Н. Л. Адаптивная физическая культура для детей с нарушениями в развитии. Психолого-педагогическое сопровождение. М.: </w:t>
      </w:r>
      <w:proofErr w:type="spellStart"/>
      <w:r w:rsidRPr="009B4631">
        <w:rPr>
          <w:shd w:val="clear" w:color="auto" w:fill="FFFFFF"/>
        </w:rPr>
        <w:t>Юрайт</w:t>
      </w:r>
      <w:proofErr w:type="spellEnd"/>
      <w:r w:rsidRPr="009B4631">
        <w:rPr>
          <w:shd w:val="clear" w:color="auto" w:fill="FFFFFF"/>
        </w:rPr>
        <w:t>, 2020. </w:t>
      </w:r>
    </w:p>
    <w:p w14:paraId="3F17424D" w14:textId="77777777" w:rsidR="004E0581" w:rsidRPr="009B4631" w:rsidRDefault="00EC390E" w:rsidP="00C1510F">
      <w:pPr>
        <w:numPr>
          <w:ilvl w:val="0"/>
          <w:numId w:val="139"/>
        </w:numPr>
        <w:shd w:val="clear" w:color="auto" w:fill="FFFFFF"/>
        <w:spacing w:before="100" w:beforeAutospacing="1" w:after="100" w:afterAutospacing="1"/>
        <w:ind w:left="0" w:firstLine="0"/>
        <w:jc w:val="both"/>
      </w:pPr>
      <w:proofErr w:type="spellStart"/>
      <w:r w:rsidRPr="009B4631">
        <w:lastRenderedPageBreak/>
        <w:t>Пельменев</w:t>
      </w:r>
      <w:proofErr w:type="spellEnd"/>
      <w:r w:rsidRPr="009B4631">
        <w:t xml:space="preserve"> В. К., </w:t>
      </w:r>
      <w:proofErr w:type="spellStart"/>
      <w:r w:rsidRPr="009B4631">
        <w:t>Конеева</w:t>
      </w:r>
      <w:proofErr w:type="spellEnd"/>
      <w:r w:rsidRPr="009B4631">
        <w:t xml:space="preserve"> Е. В. История физической культуры. М.: </w:t>
      </w:r>
      <w:proofErr w:type="spellStart"/>
      <w:r w:rsidRPr="009B4631">
        <w:t>Юрайт</w:t>
      </w:r>
      <w:proofErr w:type="spellEnd"/>
      <w:r w:rsidRPr="009B4631">
        <w:t xml:space="preserve">, 2019. </w:t>
      </w:r>
    </w:p>
    <w:p w14:paraId="7A574981" w14:textId="77777777" w:rsidR="004E0581" w:rsidRPr="009B4631" w:rsidRDefault="00EC390E" w:rsidP="00C1510F">
      <w:pPr>
        <w:numPr>
          <w:ilvl w:val="0"/>
          <w:numId w:val="139"/>
        </w:numPr>
        <w:shd w:val="clear" w:color="auto" w:fill="FFFFFF"/>
        <w:spacing w:before="100" w:beforeAutospacing="1" w:after="100" w:afterAutospacing="1"/>
        <w:ind w:left="375"/>
        <w:jc w:val="both"/>
      </w:pPr>
      <w:proofErr w:type="spellStart"/>
      <w:r w:rsidRPr="009B4631">
        <w:t>Ростомашвили</w:t>
      </w:r>
      <w:proofErr w:type="spellEnd"/>
      <w:r w:rsidRPr="009B4631">
        <w:t xml:space="preserve"> Л. Н. Адаптивная физическая культура в работе с лицами со сложными (комплексными) нарушениями развития. М.: Спорт, 2020.</w:t>
      </w:r>
    </w:p>
    <w:p w14:paraId="01ABC949" w14:textId="77777777" w:rsidR="004E0581" w:rsidRPr="009B4631" w:rsidRDefault="00EC390E" w:rsidP="00C1510F">
      <w:pPr>
        <w:numPr>
          <w:ilvl w:val="0"/>
          <w:numId w:val="139"/>
        </w:numPr>
        <w:shd w:val="clear" w:color="auto" w:fill="FFFFFF"/>
        <w:spacing w:before="100" w:beforeAutospacing="1" w:after="100" w:afterAutospacing="1"/>
        <w:ind w:left="375"/>
        <w:jc w:val="both"/>
      </w:pPr>
      <w:proofErr w:type="spellStart"/>
      <w:r w:rsidRPr="009B4631">
        <w:t>Рубанович</w:t>
      </w:r>
      <w:proofErr w:type="spellEnd"/>
      <w:r w:rsidRPr="009B4631">
        <w:t xml:space="preserve"> В. Б. Врачебно-педагогический контроль при занятиях физической культурой. Учебное пособие. М.: </w:t>
      </w:r>
      <w:proofErr w:type="spellStart"/>
      <w:r w:rsidRPr="009B4631">
        <w:t>Юрайт</w:t>
      </w:r>
      <w:proofErr w:type="spellEnd"/>
      <w:r w:rsidRPr="009B4631">
        <w:t xml:space="preserve">, 2019. </w:t>
      </w:r>
    </w:p>
    <w:p w14:paraId="3655ACE4" w14:textId="77777777" w:rsidR="004E0581" w:rsidRPr="009B4631" w:rsidRDefault="00EC390E" w:rsidP="00C1510F">
      <w:pPr>
        <w:numPr>
          <w:ilvl w:val="0"/>
          <w:numId w:val="139"/>
        </w:numPr>
        <w:shd w:val="clear" w:color="auto" w:fill="FFFFFF"/>
        <w:spacing w:before="100" w:beforeAutospacing="1" w:after="100" w:afterAutospacing="1"/>
        <w:ind w:left="375"/>
        <w:jc w:val="both"/>
      </w:pPr>
      <w:proofErr w:type="spellStart"/>
      <w:r w:rsidRPr="009B4631">
        <w:t>Рубанович</w:t>
      </w:r>
      <w:proofErr w:type="spellEnd"/>
      <w:r w:rsidRPr="009B4631">
        <w:t xml:space="preserve"> В. Б. Основы врачебного контроля при занятиях физической культурой. М.: </w:t>
      </w:r>
      <w:proofErr w:type="spellStart"/>
      <w:r w:rsidRPr="009B4631">
        <w:t>Юрайт</w:t>
      </w:r>
      <w:proofErr w:type="spellEnd"/>
      <w:r w:rsidRPr="009B4631">
        <w:t>, 2019</w:t>
      </w:r>
    </w:p>
    <w:p w14:paraId="0FD68997" w14:textId="77777777" w:rsidR="004E0581" w:rsidRPr="009B4631" w:rsidRDefault="00EC390E">
      <w:pPr>
        <w:spacing w:before="120"/>
        <w:ind w:left="708" w:firstLine="709"/>
        <w:contextualSpacing/>
        <w:jc w:val="center"/>
        <w:rPr>
          <w:b/>
        </w:rPr>
      </w:pPr>
      <w:r w:rsidRPr="009B4631">
        <w:rPr>
          <w:b/>
        </w:rPr>
        <w:t>3.2.2. Основные электронные издания</w:t>
      </w:r>
    </w:p>
    <w:p w14:paraId="34691968" w14:textId="77777777" w:rsidR="004E0581" w:rsidRPr="009B4631" w:rsidRDefault="00EC390E">
      <w:pPr>
        <w:ind w:firstLine="709"/>
        <w:contextualSpacing/>
        <w:jc w:val="center"/>
        <w:rPr>
          <w:b/>
        </w:rPr>
      </w:pPr>
      <w:r w:rsidRPr="009B4631">
        <w:rPr>
          <w:b/>
        </w:rPr>
        <w:t>Интернет-ресурсы</w:t>
      </w:r>
    </w:p>
    <w:p w14:paraId="3F00836C" w14:textId="77777777" w:rsidR="004E0581" w:rsidRPr="009B4631" w:rsidRDefault="004E0581">
      <w:pPr>
        <w:keepNext/>
        <w:ind w:firstLine="709"/>
        <w:jc w:val="both"/>
        <w:outlineLvl w:val="0"/>
        <w:rPr>
          <w:rFonts w:cs="Arial"/>
          <w:b/>
          <w:bCs/>
          <w:sz w:val="21"/>
          <w:szCs w:val="21"/>
          <w:u w:val="single"/>
          <w:shd w:val="clear" w:color="auto" w:fill="FFFFFF"/>
        </w:rPr>
      </w:pPr>
    </w:p>
    <w:p w14:paraId="11BE9B82" w14:textId="77777777" w:rsidR="004E0581" w:rsidRPr="009B4631" w:rsidRDefault="00EC390E" w:rsidP="00C1510F">
      <w:pPr>
        <w:numPr>
          <w:ilvl w:val="0"/>
          <w:numId w:val="140"/>
        </w:numPr>
        <w:spacing w:before="120" w:after="120"/>
      </w:pPr>
      <w:r w:rsidRPr="009B4631">
        <w:t xml:space="preserve">Российский общеобразовательный портал [Электронный ресурс]. – Режим доступа: </w:t>
      </w:r>
      <w:hyperlink r:id="rId12" w:tooltip="http://www.fizkulturavshkole.ru/" w:history="1">
        <w:r w:rsidRPr="009B4631">
          <w:rPr>
            <w:rStyle w:val="a7"/>
            <w:color w:val="auto"/>
          </w:rPr>
          <w:t>http://www.fizkulturavshkole.ru/</w:t>
        </w:r>
      </w:hyperlink>
    </w:p>
    <w:p w14:paraId="58607276" w14:textId="77777777" w:rsidR="004E0581" w:rsidRPr="009B4631" w:rsidRDefault="00EC390E" w:rsidP="00C1510F">
      <w:pPr>
        <w:numPr>
          <w:ilvl w:val="0"/>
          <w:numId w:val="140"/>
        </w:numPr>
        <w:spacing w:before="120" w:after="120"/>
      </w:pPr>
      <w:r w:rsidRPr="009B4631">
        <w:t xml:space="preserve">Российский общеобразовательный портал [Электронный ресурс]. – Режим </w:t>
      </w:r>
      <w:proofErr w:type="spellStart"/>
      <w:r w:rsidRPr="009B4631">
        <w:t>доступа:</w:t>
      </w:r>
      <w:hyperlink r:id="rId13" w:tooltip="http://fizkultura-na5.ru/" w:history="1">
        <w:r w:rsidRPr="009B4631">
          <w:rPr>
            <w:rStyle w:val="a7"/>
            <w:rFonts w:ascii="Arial" w:hAnsi="Arial" w:cs="Arial"/>
            <w:color w:val="auto"/>
            <w:sz w:val="21"/>
            <w:szCs w:val="21"/>
            <w:shd w:val="clear" w:color="auto" w:fill="FFFFFF"/>
          </w:rPr>
          <w:t>http</w:t>
        </w:r>
        <w:proofErr w:type="spellEnd"/>
        <w:r w:rsidRPr="009B4631">
          <w:rPr>
            <w:rStyle w:val="a7"/>
            <w:rFonts w:ascii="Arial" w:hAnsi="Arial" w:cs="Arial"/>
            <w:color w:val="auto"/>
            <w:sz w:val="21"/>
            <w:szCs w:val="21"/>
            <w:shd w:val="clear" w:color="auto" w:fill="FFFFFF"/>
          </w:rPr>
          <w:t>://fizkultura-na5.ru/</w:t>
        </w:r>
      </w:hyperlink>
    </w:p>
    <w:p w14:paraId="07140777" w14:textId="77777777" w:rsidR="004E0581" w:rsidRPr="009B4631" w:rsidRDefault="00EC390E" w:rsidP="00C1510F">
      <w:pPr>
        <w:numPr>
          <w:ilvl w:val="0"/>
          <w:numId w:val="140"/>
        </w:numPr>
        <w:spacing w:before="120" w:after="120"/>
      </w:pPr>
      <w:r w:rsidRPr="009B4631">
        <w:t xml:space="preserve">Электронное пособие. - Режим доступа: </w:t>
      </w:r>
      <w:hyperlink r:id="rId14" w:tooltip="http://fizkulturnica.ru/" w:history="1">
        <w:r w:rsidRPr="009B4631">
          <w:rPr>
            <w:rStyle w:val="a7"/>
            <w:rFonts w:ascii="Arial" w:hAnsi="Arial" w:cs="Arial"/>
            <w:color w:val="auto"/>
            <w:sz w:val="21"/>
            <w:szCs w:val="21"/>
            <w:shd w:val="clear" w:color="auto" w:fill="FFFFFF"/>
          </w:rPr>
          <w:t>http://fizkulturnica.ru/</w:t>
        </w:r>
      </w:hyperlink>
      <w:r w:rsidRPr="009B4631">
        <w:rPr>
          <w:rFonts w:ascii="Arial" w:hAnsi="Arial" w:cs="Arial"/>
          <w:sz w:val="21"/>
          <w:szCs w:val="21"/>
          <w:u w:val="single"/>
          <w:shd w:val="clear" w:color="auto" w:fill="FFFFFF"/>
        </w:rPr>
        <w:t xml:space="preserve"> </w:t>
      </w:r>
    </w:p>
    <w:p w14:paraId="266F179B" w14:textId="77777777" w:rsidR="004E0581" w:rsidRPr="009B4631" w:rsidRDefault="00EC390E" w:rsidP="00C1510F">
      <w:pPr>
        <w:numPr>
          <w:ilvl w:val="0"/>
          <w:numId w:val="140"/>
        </w:numPr>
        <w:spacing w:before="120" w:after="120"/>
      </w:pPr>
      <w:r w:rsidRPr="009B4631">
        <w:t xml:space="preserve">Электронное пособие. - Режим доступа: </w:t>
      </w:r>
      <w:hyperlink r:id="rId15" w:tooltip="http://sport-men.ru/kompleksy-uprazhnenij/kompleksy-lfk.html" w:history="1">
        <w:r w:rsidRPr="009B4631">
          <w:rPr>
            <w:rStyle w:val="a7"/>
            <w:rFonts w:ascii="Arial" w:hAnsi="Arial" w:cs="Arial"/>
            <w:color w:val="auto"/>
            <w:sz w:val="21"/>
            <w:szCs w:val="21"/>
            <w:shd w:val="clear" w:color="auto" w:fill="FFFFFF"/>
          </w:rPr>
          <w:t>http://sport-men.ru/kompleksy-uprazhnenij/kompleksy-lfk.html</w:t>
        </w:r>
      </w:hyperlink>
      <w:r w:rsidRPr="009B4631">
        <w:rPr>
          <w:rFonts w:ascii="Arial" w:hAnsi="Arial" w:cs="Arial"/>
          <w:sz w:val="21"/>
          <w:szCs w:val="21"/>
          <w:u w:val="single"/>
          <w:shd w:val="clear" w:color="auto" w:fill="FFFFFF"/>
        </w:rPr>
        <w:t xml:space="preserve"> </w:t>
      </w:r>
    </w:p>
    <w:p w14:paraId="0EE951B4" w14:textId="77777777" w:rsidR="004E0581" w:rsidRPr="009B4631" w:rsidRDefault="00EC390E">
      <w:pPr>
        <w:jc w:val="center"/>
        <w:rPr>
          <w:b/>
        </w:rPr>
      </w:pPr>
      <w:r w:rsidRPr="009B4631">
        <w:rPr>
          <w:b/>
        </w:rPr>
        <w:br w:type="page"/>
      </w:r>
      <w:r w:rsidRPr="009B4631">
        <w:rPr>
          <w:b/>
        </w:rPr>
        <w:lastRenderedPageBreak/>
        <w:t xml:space="preserve">4. КОНТРОЛЬ И ОЦЕНКА РЕЗУЛЬТАТОВ ОСВОЕНИЯ  </w:t>
      </w:r>
    </w:p>
    <w:p w14:paraId="27F0294E" w14:textId="77777777" w:rsidR="004E0581" w:rsidRPr="009B4631" w:rsidRDefault="00EC390E">
      <w:pPr>
        <w:jc w:val="center"/>
        <w:rPr>
          <w:b/>
        </w:rPr>
      </w:pPr>
      <w:r w:rsidRPr="009B4631">
        <w:rPr>
          <w:b/>
        </w:rPr>
        <w:t>УЧЕБНОЙ ДИСЦИПЛИНЫ</w:t>
      </w:r>
    </w:p>
    <w:p w14:paraId="436D50AE" w14:textId="77777777" w:rsidR="004E0581" w:rsidRPr="009B4631" w:rsidRDefault="004E0581">
      <w:pPr>
        <w:jc w:val="center"/>
        <w:rPr>
          <w:b/>
        </w:rPr>
      </w:pPr>
    </w:p>
    <w:p w14:paraId="53BCF7A7" w14:textId="77777777" w:rsidR="004E0581" w:rsidRPr="009B4631" w:rsidRDefault="004E0581">
      <w:pPr>
        <w:jc w:val="both"/>
        <w:rPr>
          <w:b/>
          <w:sz w:val="22"/>
          <w:szCs w:val="52"/>
        </w:rPr>
      </w:pPr>
    </w:p>
    <w:p w14:paraId="1375B6B6" w14:textId="77777777" w:rsidR="004E0581" w:rsidRPr="009B4631" w:rsidRDefault="00EC390E">
      <w:pPr>
        <w:widowControl w:val="0"/>
        <w:ind w:firstLine="709"/>
        <w:jc w:val="both"/>
      </w:pPr>
      <w:r w:rsidRPr="009B4631">
        <w:t xml:space="preserve">Контроль и оценка результатов освоения учебной дисциплины ОГСЭ 04 Физическая культура осуществляется преподавателем в соответствии с фондом оценочных средств (ФОС). </w:t>
      </w:r>
    </w:p>
    <w:p w14:paraId="25EF0CF4" w14:textId="77777777" w:rsidR="004E0581" w:rsidRPr="009B4631" w:rsidRDefault="00EC390E">
      <w:pPr>
        <w:widowControl w:val="0"/>
        <w:ind w:firstLine="709"/>
        <w:jc w:val="both"/>
      </w:pPr>
      <w:r w:rsidRPr="009B4631">
        <w:t xml:space="preserve">ФОС включает в себя педагогические </w:t>
      </w:r>
      <w:proofErr w:type="spellStart"/>
      <w:r w:rsidRPr="009B4631">
        <w:t>контрольно</w:t>
      </w:r>
      <w:proofErr w:type="spellEnd"/>
      <w:r w:rsidRPr="009B4631">
        <w:t xml:space="preserve"> – 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результата подготовки обучающихся по предмету.</w:t>
      </w:r>
    </w:p>
    <w:p w14:paraId="5ED0C641" w14:textId="77777777" w:rsidR="004E0581" w:rsidRPr="009B4631" w:rsidRDefault="00EC390E">
      <w:pPr>
        <w:widowControl w:val="0"/>
        <w:ind w:firstLine="709"/>
        <w:jc w:val="both"/>
      </w:pPr>
      <w:r w:rsidRPr="009B4631">
        <w:t xml:space="preserve"> ФОС по дисциплине ОГСЭ 04 Физическая культура используется при проведении текущего контроля уровня освоения программы и промежуточной аттестации обучающихся, проходящей в форме дифференцированного зачета. </w:t>
      </w:r>
    </w:p>
    <w:p w14:paraId="0A528EBF" w14:textId="77777777" w:rsidR="004E0581" w:rsidRPr="009B4631" w:rsidRDefault="004E0581">
      <w:pPr>
        <w:spacing w:before="120" w:after="120"/>
        <w:ind w:left="644"/>
        <w:contextualSpacing/>
        <w:rPr>
          <w:b/>
        </w:rPr>
      </w:pPr>
    </w:p>
    <w:p w14:paraId="1C3AF4C7" w14:textId="77777777" w:rsidR="004E0581" w:rsidRPr="009B4631" w:rsidRDefault="004E0581">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024"/>
        <w:gridCol w:w="2887"/>
      </w:tblGrid>
      <w:tr w:rsidR="004E0581" w:rsidRPr="009B4631" w14:paraId="402319CB" w14:textId="77777777">
        <w:tc>
          <w:tcPr>
            <w:tcW w:w="1912" w:type="pct"/>
            <w:tcBorders>
              <w:top w:val="single" w:sz="4" w:space="0" w:color="auto"/>
              <w:left w:val="single" w:sz="4" w:space="0" w:color="auto"/>
              <w:bottom w:val="single" w:sz="4" w:space="0" w:color="auto"/>
              <w:right w:val="single" w:sz="4" w:space="0" w:color="auto"/>
            </w:tcBorders>
          </w:tcPr>
          <w:p w14:paraId="1CCD4366" w14:textId="2D0FA4EA" w:rsidR="004E0581" w:rsidRPr="009B4631" w:rsidRDefault="00EC390E">
            <w:pPr>
              <w:jc w:val="center"/>
              <w:rPr>
                <w:b/>
                <w:bCs/>
                <w:i/>
              </w:rPr>
            </w:pPr>
            <w:r w:rsidRPr="009B4631">
              <w:rPr>
                <w:b/>
                <w:bCs/>
                <w:i/>
              </w:rPr>
              <w:t>Результаты обучения</w:t>
            </w:r>
          </w:p>
        </w:tc>
        <w:tc>
          <w:tcPr>
            <w:tcW w:w="1580" w:type="pct"/>
            <w:tcBorders>
              <w:top w:val="single" w:sz="4" w:space="0" w:color="auto"/>
              <w:left w:val="single" w:sz="4" w:space="0" w:color="auto"/>
              <w:bottom w:val="single" w:sz="4" w:space="0" w:color="auto"/>
              <w:right w:val="single" w:sz="4" w:space="0" w:color="auto"/>
            </w:tcBorders>
          </w:tcPr>
          <w:p w14:paraId="099F5003" w14:textId="77777777" w:rsidR="004E0581" w:rsidRPr="009B4631" w:rsidRDefault="00EC390E">
            <w:pPr>
              <w:jc w:val="center"/>
              <w:rPr>
                <w:b/>
                <w:bCs/>
                <w:i/>
              </w:rPr>
            </w:pPr>
            <w:r w:rsidRPr="009B4631">
              <w:rPr>
                <w:b/>
                <w:bCs/>
                <w:i/>
              </w:rPr>
              <w:t>Критерии оценки</w:t>
            </w:r>
          </w:p>
        </w:tc>
        <w:tc>
          <w:tcPr>
            <w:tcW w:w="1508" w:type="pct"/>
            <w:tcBorders>
              <w:top w:val="single" w:sz="4" w:space="0" w:color="auto"/>
              <w:left w:val="single" w:sz="4" w:space="0" w:color="auto"/>
              <w:bottom w:val="single" w:sz="4" w:space="0" w:color="auto"/>
              <w:right w:val="single" w:sz="4" w:space="0" w:color="auto"/>
            </w:tcBorders>
          </w:tcPr>
          <w:p w14:paraId="3FCD4028" w14:textId="77777777" w:rsidR="004E0581" w:rsidRPr="009B4631" w:rsidRDefault="00EC390E">
            <w:pPr>
              <w:jc w:val="center"/>
              <w:rPr>
                <w:b/>
                <w:bCs/>
                <w:i/>
              </w:rPr>
            </w:pPr>
            <w:r w:rsidRPr="009B4631">
              <w:rPr>
                <w:b/>
                <w:bCs/>
                <w:i/>
              </w:rPr>
              <w:t>Методы оценки</w:t>
            </w:r>
          </w:p>
        </w:tc>
      </w:tr>
      <w:tr w:rsidR="004E0581" w:rsidRPr="009B4631" w14:paraId="5A5416BE" w14:textId="77777777">
        <w:tc>
          <w:tcPr>
            <w:tcW w:w="1912" w:type="pct"/>
            <w:tcBorders>
              <w:top w:val="single" w:sz="4" w:space="0" w:color="auto"/>
              <w:left w:val="single" w:sz="4" w:space="0" w:color="auto"/>
              <w:bottom w:val="single" w:sz="4" w:space="0" w:color="auto"/>
              <w:right w:val="single" w:sz="4" w:space="0" w:color="auto"/>
            </w:tcBorders>
          </w:tcPr>
          <w:p w14:paraId="1DA163BB" w14:textId="77777777" w:rsidR="004E0581" w:rsidRPr="009B4631" w:rsidRDefault="00EC390E">
            <w:pPr>
              <w:widowControl w:val="0"/>
              <w:tabs>
                <w:tab w:val="left" w:pos="0"/>
              </w:tabs>
              <w:spacing w:before="12" w:line="220" w:lineRule="auto"/>
              <w:ind w:left="34" w:right="124"/>
              <w:jc w:val="both"/>
              <w:rPr>
                <w:rFonts w:ascii="Bookman Old Style" w:hAnsi="Bookman Old Style"/>
              </w:rPr>
            </w:pPr>
            <w:r w:rsidRPr="009B4631">
              <w:rPr>
                <w:bCs/>
                <w:i/>
              </w:rPr>
              <w:t xml:space="preserve">- </w:t>
            </w:r>
            <w:r w:rsidRPr="009B4631">
              <w:t>умение</w:t>
            </w:r>
            <w:r w:rsidRPr="009B4631">
              <w:rPr>
                <w:spacing w:val="-4"/>
              </w:rPr>
              <w:t xml:space="preserve"> </w:t>
            </w:r>
            <w:r w:rsidRPr="009B4631">
              <w:t>использовать</w:t>
            </w:r>
            <w:r w:rsidRPr="009B4631">
              <w:rPr>
                <w:spacing w:val="-4"/>
              </w:rPr>
              <w:t xml:space="preserve"> </w:t>
            </w:r>
            <w:r w:rsidRPr="009B4631">
              <w:t>разнообразные</w:t>
            </w:r>
            <w:r w:rsidRPr="009B4631">
              <w:rPr>
                <w:spacing w:val="-4"/>
              </w:rPr>
              <w:t xml:space="preserve"> </w:t>
            </w:r>
            <w:r w:rsidRPr="009B4631">
              <w:t>формы</w:t>
            </w:r>
            <w:r w:rsidRPr="009B4631">
              <w:rPr>
                <w:spacing w:val="-4"/>
              </w:rPr>
              <w:t xml:space="preserve"> </w:t>
            </w:r>
            <w:r w:rsidRPr="009B4631">
              <w:t>и</w:t>
            </w:r>
            <w:r w:rsidRPr="009B4631">
              <w:rPr>
                <w:spacing w:val="-4"/>
              </w:rPr>
              <w:t xml:space="preserve"> </w:t>
            </w:r>
            <w:r w:rsidRPr="009B4631">
              <w:t>виды</w:t>
            </w:r>
            <w:r w:rsidRPr="009B4631">
              <w:rPr>
                <w:spacing w:val="-4"/>
              </w:rPr>
              <w:t xml:space="preserve"> </w:t>
            </w:r>
            <w:r w:rsidRPr="009B4631">
              <w:t>физкультурной</w:t>
            </w:r>
            <w:r w:rsidRPr="009B4631">
              <w:rPr>
                <w:spacing w:val="-4"/>
              </w:rPr>
              <w:t xml:space="preserve"> </w:t>
            </w:r>
            <w:r w:rsidRPr="009B4631">
              <w:t>деятельности для организации здорового образа жизни, активного отдыха и досуга;</w:t>
            </w:r>
          </w:p>
          <w:p w14:paraId="537BAE63" w14:textId="77777777" w:rsidR="004E0581" w:rsidRPr="009B4631" w:rsidRDefault="00EC390E" w:rsidP="00C1510F">
            <w:pPr>
              <w:widowControl w:val="0"/>
              <w:numPr>
                <w:ilvl w:val="1"/>
                <w:numId w:val="141"/>
              </w:numPr>
              <w:tabs>
                <w:tab w:val="left" w:pos="0"/>
              </w:tabs>
              <w:spacing w:line="220" w:lineRule="auto"/>
              <w:ind w:left="34" w:right="121" w:firstLine="0"/>
              <w:jc w:val="both"/>
            </w:pPr>
            <w:r w:rsidRPr="009B4631">
              <w:t>владение</w:t>
            </w:r>
            <w:r w:rsidRPr="009B4631">
              <w:rPr>
                <w:spacing w:val="-10"/>
              </w:rPr>
              <w:t xml:space="preserve"> </w:t>
            </w:r>
            <w:r w:rsidRPr="009B4631">
              <w:t>современными</w:t>
            </w:r>
            <w:r w:rsidRPr="009B4631">
              <w:rPr>
                <w:spacing w:val="-10"/>
              </w:rPr>
              <w:t xml:space="preserve"> </w:t>
            </w:r>
            <w:r w:rsidRPr="009B4631">
              <w:t>технологиями</w:t>
            </w:r>
            <w:r w:rsidRPr="009B4631">
              <w:rPr>
                <w:spacing w:val="-10"/>
              </w:rPr>
              <w:t xml:space="preserve"> </w:t>
            </w:r>
            <w:r w:rsidRPr="009B4631">
              <w:t>укрепления</w:t>
            </w:r>
            <w:r w:rsidRPr="009B4631">
              <w:rPr>
                <w:spacing w:val="-10"/>
              </w:rPr>
              <w:t xml:space="preserve"> </w:t>
            </w:r>
            <w:r w:rsidRPr="009B4631">
              <w:t>и</w:t>
            </w:r>
            <w:r w:rsidRPr="009B4631">
              <w:rPr>
                <w:spacing w:val="-10"/>
              </w:rPr>
              <w:t xml:space="preserve"> </w:t>
            </w:r>
            <w:r w:rsidRPr="009B4631">
              <w:t>сохранения</w:t>
            </w:r>
            <w:r w:rsidRPr="009B4631">
              <w:rPr>
                <w:spacing w:val="-10"/>
              </w:rPr>
              <w:t xml:space="preserve"> </w:t>
            </w:r>
            <w:r w:rsidRPr="009B4631">
              <w:t>здоровья, поддержания работоспособности, профилактики предупреждения заболеваний, связанных с учебной и производственной деятельностью;</w:t>
            </w:r>
          </w:p>
          <w:p w14:paraId="4ADDE14F" w14:textId="77777777" w:rsidR="004E0581" w:rsidRPr="009B4631" w:rsidRDefault="00EC390E" w:rsidP="00C1510F">
            <w:pPr>
              <w:widowControl w:val="0"/>
              <w:numPr>
                <w:ilvl w:val="1"/>
                <w:numId w:val="141"/>
              </w:numPr>
              <w:tabs>
                <w:tab w:val="left" w:pos="0"/>
              </w:tabs>
              <w:spacing w:line="220" w:lineRule="auto"/>
              <w:ind w:left="34" w:right="119" w:firstLine="0"/>
              <w:jc w:val="both"/>
            </w:pPr>
            <w:r w:rsidRPr="009B4631">
              <w:t>владение основными способами самоконтроля индивидуальных показателей здоровья,</w:t>
            </w:r>
            <w:r w:rsidRPr="009B4631">
              <w:rPr>
                <w:spacing w:val="-14"/>
              </w:rPr>
              <w:t xml:space="preserve"> </w:t>
            </w:r>
            <w:r w:rsidRPr="009B4631">
              <w:t>умственной</w:t>
            </w:r>
            <w:r w:rsidRPr="009B4631">
              <w:rPr>
                <w:spacing w:val="-13"/>
              </w:rPr>
              <w:t xml:space="preserve"> </w:t>
            </w:r>
            <w:r w:rsidRPr="009B4631">
              <w:t>и</w:t>
            </w:r>
            <w:r w:rsidRPr="009B4631">
              <w:rPr>
                <w:spacing w:val="-14"/>
              </w:rPr>
              <w:t xml:space="preserve"> </w:t>
            </w:r>
            <w:r w:rsidRPr="009B4631">
              <w:t>физической</w:t>
            </w:r>
            <w:r w:rsidRPr="009B4631">
              <w:rPr>
                <w:spacing w:val="-13"/>
              </w:rPr>
              <w:t xml:space="preserve"> </w:t>
            </w:r>
            <w:r w:rsidRPr="009B4631">
              <w:t>работоспособности,</w:t>
            </w:r>
            <w:r w:rsidRPr="009B4631">
              <w:rPr>
                <w:spacing w:val="-14"/>
              </w:rPr>
              <w:t xml:space="preserve"> </w:t>
            </w:r>
            <w:r w:rsidRPr="009B4631">
              <w:t>физического</w:t>
            </w:r>
            <w:r w:rsidRPr="009B4631">
              <w:rPr>
                <w:spacing w:val="-13"/>
              </w:rPr>
              <w:t xml:space="preserve"> </w:t>
            </w:r>
            <w:r w:rsidRPr="009B4631">
              <w:t>развития и физических качеств;</w:t>
            </w:r>
          </w:p>
          <w:p w14:paraId="3D196945" w14:textId="77777777" w:rsidR="004E0581" w:rsidRPr="009B4631" w:rsidRDefault="00EC390E" w:rsidP="00C1510F">
            <w:pPr>
              <w:widowControl w:val="0"/>
              <w:numPr>
                <w:ilvl w:val="1"/>
                <w:numId w:val="141"/>
              </w:numPr>
              <w:tabs>
                <w:tab w:val="left" w:pos="0"/>
              </w:tabs>
              <w:spacing w:line="220" w:lineRule="auto"/>
              <w:ind w:left="34" w:right="119" w:firstLine="0"/>
              <w:contextualSpacing/>
              <w:jc w:val="both"/>
            </w:pPr>
            <w:r w:rsidRPr="009B4631">
              <w:rPr>
                <w:spacing w:val="-2"/>
              </w:rPr>
              <w:t>владение</w:t>
            </w:r>
            <w:r w:rsidRPr="009B4631">
              <w:rPr>
                <w:spacing w:val="-4"/>
              </w:rPr>
              <w:t xml:space="preserve"> </w:t>
            </w:r>
            <w:r w:rsidRPr="009B4631">
              <w:rPr>
                <w:spacing w:val="-2"/>
              </w:rPr>
              <w:t>физическими</w:t>
            </w:r>
            <w:r w:rsidRPr="009B4631">
              <w:rPr>
                <w:spacing w:val="-4"/>
              </w:rPr>
              <w:t xml:space="preserve"> </w:t>
            </w:r>
            <w:r w:rsidRPr="009B4631">
              <w:rPr>
                <w:spacing w:val="-2"/>
              </w:rPr>
              <w:t>упражнениями</w:t>
            </w:r>
            <w:r w:rsidRPr="009B4631">
              <w:rPr>
                <w:spacing w:val="-4"/>
              </w:rPr>
              <w:t xml:space="preserve"> </w:t>
            </w:r>
            <w:r w:rsidRPr="009B4631">
              <w:rPr>
                <w:spacing w:val="-2"/>
              </w:rPr>
              <w:t>разной</w:t>
            </w:r>
            <w:r w:rsidRPr="009B4631">
              <w:rPr>
                <w:spacing w:val="-4"/>
              </w:rPr>
              <w:t xml:space="preserve"> </w:t>
            </w:r>
            <w:r w:rsidRPr="009B4631">
              <w:rPr>
                <w:spacing w:val="-2"/>
              </w:rPr>
              <w:t>функциональной</w:t>
            </w:r>
            <w:r w:rsidRPr="009B4631">
              <w:rPr>
                <w:spacing w:val="-4"/>
              </w:rPr>
              <w:t xml:space="preserve"> </w:t>
            </w:r>
            <w:r w:rsidRPr="009B4631">
              <w:rPr>
                <w:spacing w:val="-2"/>
              </w:rPr>
              <w:t>направлен</w:t>
            </w:r>
            <w:r w:rsidRPr="009B4631">
              <w:t>ности, использование их в режиме учебной и производственной деятельности с целью профилактики переутомления и сохранения высокой работоспособ</w:t>
            </w:r>
            <w:r w:rsidRPr="009B4631">
              <w:rPr>
                <w:spacing w:val="-2"/>
              </w:rPr>
              <w:t>ности;</w:t>
            </w:r>
          </w:p>
          <w:p w14:paraId="12E8402E" w14:textId="77777777" w:rsidR="004E0581" w:rsidRPr="009B4631" w:rsidRDefault="00EC390E">
            <w:pPr>
              <w:tabs>
                <w:tab w:val="left" w:pos="0"/>
              </w:tabs>
              <w:spacing w:before="120"/>
              <w:ind w:left="34"/>
              <w:contextualSpacing/>
              <w:rPr>
                <w:b/>
              </w:rPr>
            </w:pPr>
            <w:r w:rsidRPr="009B4631">
              <w:t>- владение техническими приемами и двигательными действиями базовых видов</w:t>
            </w:r>
            <w:r w:rsidRPr="009B4631">
              <w:rPr>
                <w:spacing w:val="-7"/>
              </w:rPr>
              <w:t xml:space="preserve"> </w:t>
            </w:r>
            <w:r w:rsidRPr="009B4631">
              <w:t>спорта,</w:t>
            </w:r>
            <w:r w:rsidRPr="009B4631">
              <w:rPr>
                <w:spacing w:val="-7"/>
              </w:rPr>
              <w:t xml:space="preserve"> </w:t>
            </w:r>
            <w:r w:rsidRPr="009B4631">
              <w:t>активное</w:t>
            </w:r>
            <w:r w:rsidRPr="009B4631">
              <w:rPr>
                <w:spacing w:val="-7"/>
              </w:rPr>
              <w:t xml:space="preserve"> </w:t>
            </w:r>
            <w:r w:rsidRPr="009B4631">
              <w:t>применение</w:t>
            </w:r>
            <w:r w:rsidRPr="009B4631">
              <w:rPr>
                <w:spacing w:val="-7"/>
              </w:rPr>
              <w:t xml:space="preserve"> </w:t>
            </w:r>
            <w:r w:rsidRPr="009B4631">
              <w:t>их</w:t>
            </w:r>
            <w:r w:rsidRPr="009B4631">
              <w:rPr>
                <w:spacing w:val="-7"/>
              </w:rPr>
              <w:t xml:space="preserve"> </w:t>
            </w:r>
            <w:r w:rsidRPr="009B4631">
              <w:t>в</w:t>
            </w:r>
            <w:r w:rsidRPr="009B4631">
              <w:rPr>
                <w:spacing w:val="-7"/>
              </w:rPr>
              <w:t xml:space="preserve"> </w:t>
            </w:r>
            <w:r w:rsidRPr="009B4631">
              <w:t>игровой</w:t>
            </w:r>
            <w:r w:rsidRPr="009B4631">
              <w:rPr>
                <w:spacing w:val="-7"/>
              </w:rPr>
              <w:t xml:space="preserve"> </w:t>
            </w:r>
            <w:r w:rsidRPr="009B4631">
              <w:t>и</w:t>
            </w:r>
            <w:r w:rsidRPr="009B4631">
              <w:rPr>
                <w:spacing w:val="-7"/>
              </w:rPr>
              <w:t xml:space="preserve"> </w:t>
            </w:r>
            <w:r w:rsidRPr="009B4631">
              <w:t>соревновательной</w:t>
            </w:r>
            <w:r w:rsidRPr="009B4631">
              <w:rPr>
                <w:spacing w:val="-7"/>
              </w:rPr>
              <w:t xml:space="preserve"> </w:t>
            </w:r>
            <w:r w:rsidRPr="009B4631">
              <w:t xml:space="preserve">деятельности, готовность к выполнению нормативов Всероссийского физкультурно- спортивного </w:t>
            </w:r>
            <w:r w:rsidRPr="009B4631">
              <w:lastRenderedPageBreak/>
              <w:t>комплекса «Готов к труду и обороне» (ГТО).</w:t>
            </w:r>
          </w:p>
          <w:p w14:paraId="72F2DC74" w14:textId="77777777" w:rsidR="004E0581" w:rsidRPr="009B4631" w:rsidRDefault="004E0581">
            <w:pPr>
              <w:tabs>
                <w:tab w:val="left" w:pos="0"/>
              </w:tabs>
              <w:ind w:left="34"/>
              <w:rPr>
                <w:bCs/>
                <w:i/>
              </w:rPr>
            </w:pPr>
          </w:p>
        </w:tc>
        <w:tc>
          <w:tcPr>
            <w:tcW w:w="1580" w:type="pct"/>
            <w:tcBorders>
              <w:top w:val="single" w:sz="4" w:space="0" w:color="auto"/>
              <w:left w:val="single" w:sz="4" w:space="0" w:color="auto"/>
              <w:bottom w:val="single" w:sz="4" w:space="0" w:color="auto"/>
              <w:right w:val="single" w:sz="4" w:space="0" w:color="auto"/>
            </w:tcBorders>
          </w:tcPr>
          <w:p w14:paraId="6A0053BC" w14:textId="77777777" w:rsidR="004E0581" w:rsidRPr="009B4631" w:rsidRDefault="00EC390E">
            <w:pPr>
              <w:contextualSpacing/>
              <w:jc w:val="both"/>
            </w:pPr>
            <w:r w:rsidRPr="009B4631">
              <w:rPr>
                <w:bCs/>
                <w:i/>
              </w:rPr>
              <w:lastRenderedPageBreak/>
              <w:t>•</w:t>
            </w:r>
            <w:r w:rsidRPr="009B4631">
              <w:t>Уметь определить уровень собственного здоровья по тестам.</w:t>
            </w:r>
          </w:p>
          <w:p w14:paraId="29994E68" w14:textId="77777777" w:rsidR="004E0581" w:rsidRPr="009B4631" w:rsidRDefault="00EC390E">
            <w:pPr>
              <w:contextualSpacing/>
              <w:jc w:val="both"/>
            </w:pPr>
            <w:r w:rsidRPr="009B4631">
              <w:t>•Уметь составить и провести с группой комплексы упражнений утренней и производственной гимнастики.</w:t>
            </w:r>
          </w:p>
          <w:p w14:paraId="7961AFF6" w14:textId="77777777" w:rsidR="004E0581" w:rsidRPr="009B4631" w:rsidRDefault="00EC390E">
            <w:pPr>
              <w:ind w:firstLine="2"/>
              <w:contextualSpacing/>
              <w:jc w:val="both"/>
            </w:pPr>
            <w:r w:rsidRPr="009B4631">
              <w:t>•Овладеть элементами техники движений релаксационных, беговых, прыжковых, ходьбы на лыжах.</w:t>
            </w:r>
          </w:p>
          <w:p w14:paraId="33A87BCF" w14:textId="77777777" w:rsidR="004E0581" w:rsidRPr="009B4631" w:rsidRDefault="00EC390E">
            <w:pPr>
              <w:contextualSpacing/>
              <w:jc w:val="both"/>
            </w:pPr>
            <w:r w:rsidRPr="009B4631">
              <w:t>•Уметь составить комплексы физических упражнений для восстановления работоспособности после умственного и физического утомления.</w:t>
            </w:r>
          </w:p>
          <w:p w14:paraId="61A28F63" w14:textId="77777777" w:rsidR="004E0581" w:rsidRPr="009B4631" w:rsidRDefault="00EC390E">
            <w:pPr>
              <w:contextualSpacing/>
              <w:jc w:val="both"/>
            </w:pPr>
            <w:r w:rsidRPr="009B4631">
              <w:t>•Уметь применять на практике приемы массажа и самомассажа.</w:t>
            </w:r>
          </w:p>
          <w:p w14:paraId="3463A4FA" w14:textId="77777777" w:rsidR="004E0581" w:rsidRPr="009B4631" w:rsidRDefault="00EC390E">
            <w:pPr>
              <w:ind w:firstLine="2"/>
              <w:contextualSpacing/>
              <w:jc w:val="both"/>
            </w:pPr>
            <w:r w:rsidRPr="009B4631">
              <w:t>•Овладеть техникой спортивных игр по одному из избранных видов.</w:t>
            </w:r>
          </w:p>
          <w:p w14:paraId="6DBCE6C1" w14:textId="77777777" w:rsidR="004E0581" w:rsidRPr="009B4631" w:rsidRDefault="00EC390E">
            <w:pPr>
              <w:ind w:firstLine="2"/>
              <w:contextualSpacing/>
              <w:jc w:val="both"/>
            </w:pPr>
            <w:r w:rsidRPr="009B4631">
              <w:t>•Повышать аэробную выносливость с использованием циклических видов спорта (кроссовая и лыжная подготовка).</w:t>
            </w:r>
          </w:p>
          <w:p w14:paraId="02ED7573" w14:textId="77777777" w:rsidR="004E0581" w:rsidRPr="009B4631" w:rsidRDefault="00EC390E">
            <w:pPr>
              <w:ind w:firstLine="2"/>
              <w:contextualSpacing/>
              <w:jc w:val="both"/>
            </w:pPr>
            <w:r w:rsidRPr="009B4631">
              <w:t xml:space="preserve">•Овладеть системой дыхательных упражнений в процессе выполнения движений, для повышения работоспособности, при </w:t>
            </w:r>
            <w:r w:rsidRPr="009B4631">
              <w:lastRenderedPageBreak/>
              <w:t>выполнении релаксационных упражнений.</w:t>
            </w:r>
          </w:p>
          <w:p w14:paraId="6ABF6FA7" w14:textId="77777777" w:rsidR="004E0581" w:rsidRPr="009B4631" w:rsidRDefault="00EC390E">
            <w:pPr>
              <w:ind w:firstLine="2"/>
              <w:contextualSpacing/>
              <w:jc w:val="both"/>
            </w:pPr>
            <w:r w:rsidRPr="009B4631">
              <w:t>•Знать состояние своего здоровья, уметь составить и провести индивидуальные занятия двигательной активности.</w:t>
            </w:r>
          </w:p>
          <w:p w14:paraId="4D2B4052" w14:textId="77777777" w:rsidR="004E0581" w:rsidRPr="009B4631" w:rsidRDefault="00EC390E">
            <w:pPr>
              <w:rPr>
                <w:bCs/>
                <w:i/>
              </w:rPr>
            </w:pPr>
            <w:r w:rsidRPr="009B4631">
              <w:t>•Уметь определить индивидуальную оптимальную нагрузку при занятиях физическими упражнениями. Знать основные принципы, методы и факторы ее регуляции.</w:t>
            </w:r>
          </w:p>
        </w:tc>
        <w:tc>
          <w:tcPr>
            <w:tcW w:w="1508" w:type="pct"/>
            <w:tcBorders>
              <w:top w:val="single" w:sz="4" w:space="0" w:color="auto"/>
              <w:left w:val="single" w:sz="4" w:space="0" w:color="auto"/>
              <w:bottom w:val="single" w:sz="4" w:space="0" w:color="auto"/>
              <w:right w:val="single" w:sz="4" w:space="0" w:color="auto"/>
            </w:tcBorders>
          </w:tcPr>
          <w:p w14:paraId="0F4F74CA" w14:textId="77777777" w:rsidR="004E0581" w:rsidRPr="009B4631" w:rsidRDefault="00EC390E">
            <w:pPr>
              <w:jc w:val="center"/>
            </w:pPr>
            <w:r w:rsidRPr="009B4631">
              <w:lastRenderedPageBreak/>
              <w:t xml:space="preserve">Практические задания, </w:t>
            </w:r>
          </w:p>
          <w:p w14:paraId="76402B8B" w14:textId="77777777" w:rsidR="004E0581" w:rsidRPr="009B4631" w:rsidRDefault="00EC390E">
            <w:pPr>
              <w:jc w:val="center"/>
            </w:pPr>
            <w:r w:rsidRPr="009B4631">
              <w:t>Тесты ОФП.</w:t>
            </w:r>
          </w:p>
          <w:p w14:paraId="16D35C40" w14:textId="77777777" w:rsidR="004E0581" w:rsidRPr="009B4631" w:rsidRDefault="00EC390E">
            <w:r w:rsidRPr="009B4631">
              <w:t>Тест «легкая атлетика»</w:t>
            </w:r>
          </w:p>
          <w:p w14:paraId="4586B454" w14:textId="77777777" w:rsidR="004E0581" w:rsidRPr="009B4631" w:rsidRDefault="00EC390E">
            <w:r w:rsidRPr="009B4631">
              <w:t>тест «спортивные игры»</w:t>
            </w:r>
          </w:p>
          <w:p w14:paraId="5BC0D361" w14:textId="77777777" w:rsidR="004E0581" w:rsidRPr="009B4631" w:rsidRDefault="00EC390E">
            <w:r w:rsidRPr="009B4631">
              <w:t>Контрольные нормативы</w:t>
            </w:r>
          </w:p>
          <w:p w14:paraId="0F7A1A6A" w14:textId="77777777" w:rsidR="004E0581" w:rsidRPr="009B4631" w:rsidRDefault="00EC390E">
            <w:pPr>
              <w:rPr>
                <w:bCs/>
                <w:i/>
              </w:rPr>
            </w:pPr>
            <w:r w:rsidRPr="009B4631">
              <w:t>Тесты на развитие двигательных качеств</w:t>
            </w:r>
          </w:p>
        </w:tc>
      </w:tr>
    </w:tbl>
    <w:p w14:paraId="66F966BD" w14:textId="77777777" w:rsidR="00876C12" w:rsidRPr="009B4631" w:rsidRDefault="00876C12">
      <w:pPr>
        <w:rPr>
          <w:b/>
          <w:i/>
          <w:vertAlign w:val="superscript"/>
        </w:rPr>
      </w:pPr>
    </w:p>
    <w:p w14:paraId="08E75A33" w14:textId="77777777" w:rsidR="00876C12" w:rsidRPr="009B4631" w:rsidRDefault="00876C12">
      <w:pPr>
        <w:spacing w:after="160" w:line="259" w:lineRule="auto"/>
        <w:rPr>
          <w:b/>
          <w:i/>
          <w:vertAlign w:val="superscript"/>
        </w:rPr>
      </w:pPr>
      <w:r w:rsidRPr="009B4631">
        <w:rPr>
          <w:b/>
          <w:i/>
          <w:vertAlign w:val="superscript"/>
        </w:rPr>
        <w:br w:type="page"/>
      </w:r>
    </w:p>
    <w:p w14:paraId="2E7BFB78" w14:textId="77777777" w:rsidR="00876C12" w:rsidRPr="009B4631" w:rsidRDefault="00876C12" w:rsidP="00876C12">
      <w:r w:rsidRPr="009B4631">
        <w:lastRenderedPageBreak/>
        <w:t>*Для сведения</w:t>
      </w:r>
    </w:p>
    <w:p w14:paraId="656AF31F" w14:textId="77777777" w:rsidR="00876C12" w:rsidRPr="009B4631" w:rsidRDefault="00876C12" w:rsidP="00876C12">
      <w:pPr>
        <w:spacing w:after="160" w:line="254" w:lineRule="auto"/>
        <w:rPr>
          <w:lang w:eastAsia="en-US"/>
        </w:rPr>
      </w:pPr>
      <w:r w:rsidRPr="009B4631">
        <w:rPr>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52FDE5DF" w14:textId="77777777" w:rsidR="00876C12" w:rsidRPr="009B4631" w:rsidRDefault="00876C12" w:rsidP="00876C12"/>
    <w:p w14:paraId="71686E48" w14:textId="77777777" w:rsidR="00876C12" w:rsidRPr="009B4631" w:rsidRDefault="00876C12" w:rsidP="00876C12">
      <w:r w:rsidRPr="009B4631">
        <w:t>Основа ОК= умения общие (</w:t>
      </w:r>
      <w:proofErr w:type="spellStart"/>
      <w:r w:rsidRPr="009B4631">
        <w:t>Уо</w:t>
      </w:r>
      <w:proofErr w:type="spellEnd"/>
      <w:r w:rsidRPr="009B4631">
        <w:t>)+знания общие (</w:t>
      </w:r>
      <w:proofErr w:type="spellStart"/>
      <w:r w:rsidRPr="009B4631">
        <w:t>Зо</w:t>
      </w:r>
      <w:proofErr w:type="spellEnd"/>
      <w:r w:rsidRPr="009B4631">
        <w:t>)</w:t>
      </w:r>
    </w:p>
    <w:p w14:paraId="4E5BAAEE" w14:textId="77777777" w:rsidR="00876C12" w:rsidRPr="009B4631" w:rsidRDefault="00876C12" w:rsidP="00876C12"/>
    <w:tbl>
      <w:tblPr>
        <w:tblW w:w="0" w:type="auto"/>
        <w:tblCellSpacing w:w="0" w:type="dxa"/>
        <w:tblInd w:w="-118" w:type="dxa"/>
        <w:tblLook w:val="04A0" w:firstRow="1" w:lastRow="0" w:firstColumn="1" w:lastColumn="0" w:noHBand="0" w:noVBand="1"/>
      </w:tblPr>
      <w:tblGrid>
        <w:gridCol w:w="3115"/>
        <w:gridCol w:w="3115"/>
        <w:gridCol w:w="3125"/>
      </w:tblGrid>
      <w:tr w:rsidR="007F0C71" w:rsidRPr="009B4631" w14:paraId="78BD1279" w14:textId="77777777" w:rsidTr="00542DA5">
        <w:trPr>
          <w:tblCellSpacing w:w="0" w:type="dxa"/>
        </w:trPr>
        <w:tc>
          <w:tcPr>
            <w:tcW w:w="3115" w:type="dxa"/>
            <w:tcBorders>
              <w:top w:val="single" w:sz="4" w:space="0" w:color="000000"/>
              <w:left w:val="single" w:sz="4" w:space="0" w:color="000000"/>
              <w:bottom w:val="single" w:sz="4" w:space="0" w:color="000000"/>
              <w:right w:val="single" w:sz="4" w:space="0" w:color="000000"/>
            </w:tcBorders>
            <w:vAlign w:val="center"/>
            <w:hideMark/>
          </w:tcPr>
          <w:p w14:paraId="2DB94028" w14:textId="77777777" w:rsidR="007F0C71" w:rsidRPr="009B4631" w:rsidRDefault="007F0C71" w:rsidP="00542DA5">
            <w:pPr>
              <w:spacing w:after="120"/>
            </w:pPr>
            <w:r w:rsidRPr="009B4631">
              <w:rPr>
                <w:b/>
                <w:bCs/>
                <w:color w:val="000000"/>
              </w:rPr>
              <w:t>Общие компетенции (ОК)</w:t>
            </w:r>
          </w:p>
        </w:tc>
        <w:tc>
          <w:tcPr>
            <w:tcW w:w="3115" w:type="dxa"/>
            <w:tcBorders>
              <w:top w:val="single" w:sz="4" w:space="0" w:color="000000"/>
              <w:left w:val="single" w:sz="4" w:space="0" w:color="000000"/>
              <w:bottom w:val="single" w:sz="4" w:space="0" w:color="000000"/>
              <w:right w:val="single" w:sz="4" w:space="0" w:color="000000"/>
            </w:tcBorders>
            <w:vAlign w:val="center"/>
            <w:hideMark/>
          </w:tcPr>
          <w:p w14:paraId="36DF1440" w14:textId="77777777" w:rsidR="007F0C71" w:rsidRPr="009B4631" w:rsidRDefault="007F0C71" w:rsidP="00542DA5">
            <w:pPr>
              <w:spacing w:after="120"/>
            </w:pPr>
            <w:r w:rsidRPr="009B4631">
              <w:rPr>
                <w:b/>
                <w:bCs/>
                <w:color w:val="000000"/>
              </w:rPr>
              <w:t>Умения общие (</w:t>
            </w:r>
            <w:proofErr w:type="spellStart"/>
            <w:r w:rsidRPr="009B4631">
              <w:rPr>
                <w:b/>
                <w:bCs/>
                <w:color w:val="000000"/>
              </w:rPr>
              <w:t>Уо</w:t>
            </w:r>
            <w:proofErr w:type="spellEnd"/>
            <w:r w:rsidRPr="009B4631">
              <w:rPr>
                <w:b/>
                <w:bCs/>
                <w:color w:val="000000"/>
              </w:rPr>
              <w:t>)</w:t>
            </w:r>
          </w:p>
        </w:tc>
        <w:tc>
          <w:tcPr>
            <w:tcW w:w="3125" w:type="dxa"/>
            <w:tcBorders>
              <w:top w:val="single" w:sz="4" w:space="0" w:color="000000"/>
              <w:left w:val="single" w:sz="4" w:space="0" w:color="000000"/>
              <w:bottom w:val="single" w:sz="4" w:space="0" w:color="000000"/>
              <w:right w:val="single" w:sz="4" w:space="0" w:color="000000"/>
            </w:tcBorders>
            <w:vAlign w:val="center"/>
            <w:hideMark/>
          </w:tcPr>
          <w:p w14:paraId="2718AD4C" w14:textId="77777777" w:rsidR="007F0C71" w:rsidRPr="009B4631" w:rsidRDefault="007F0C71" w:rsidP="00542DA5">
            <w:pPr>
              <w:spacing w:after="120"/>
            </w:pPr>
            <w:r w:rsidRPr="009B4631">
              <w:rPr>
                <w:b/>
                <w:bCs/>
                <w:color w:val="000000"/>
              </w:rPr>
              <w:t>Знания общие (</w:t>
            </w:r>
            <w:proofErr w:type="spellStart"/>
            <w:r w:rsidRPr="009B4631">
              <w:rPr>
                <w:b/>
                <w:bCs/>
                <w:color w:val="000000"/>
              </w:rPr>
              <w:t>Зо</w:t>
            </w:r>
            <w:proofErr w:type="spellEnd"/>
            <w:r w:rsidRPr="009B4631">
              <w:rPr>
                <w:b/>
                <w:bCs/>
                <w:color w:val="000000"/>
              </w:rPr>
              <w:t>)</w:t>
            </w:r>
          </w:p>
        </w:tc>
      </w:tr>
      <w:tr w:rsidR="007F0C71" w:rsidRPr="008C0217" w14:paraId="2595BAEC" w14:textId="77777777" w:rsidTr="008C0217">
        <w:trPr>
          <w:tblCellSpacing w:w="0" w:type="dxa"/>
        </w:trPr>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7AB24F" w14:textId="2ABB94D9" w:rsidR="007F0C71" w:rsidRPr="008C0217" w:rsidRDefault="007F0C71" w:rsidP="00542DA5">
            <w:pPr>
              <w:spacing w:after="120"/>
            </w:pPr>
            <w:r w:rsidRPr="008C0217">
              <w:rPr>
                <w:color w:val="000000"/>
              </w:rPr>
              <w:t>ОК 01</w:t>
            </w:r>
            <w:r w:rsidR="008C0217" w:rsidRPr="008C0217">
              <w:rPr>
                <w:color w:val="000000"/>
              </w:rPr>
              <w:t xml:space="preserve"> </w:t>
            </w:r>
            <w:r w:rsidR="008C0217" w:rsidRPr="008C0217">
              <w:t>Понимать сущность и социальную значимость своей будущей профессии, проявлять к ней устойчивый интерес</w:t>
            </w:r>
          </w:p>
        </w:tc>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172809" w14:textId="4C32A59A" w:rsidR="007F0C71" w:rsidRPr="008C0217" w:rsidRDefault="007F0C71" w:rsidP="00542DA5">
            <w:pPr>
              <w:spacing w:after="120"/>
            </w:pPr>
            <w:r w:rsidRPr="008C0217">
              <w:rPr>
                <w:color w:val="000000"/>
              </w:rPr>
              <w:t>Уо.01.01</w:t>
            </w:r>
            <w:r w:rsidR="002B77B0">
              <w:rPr>
                <w:color w:val="000000"/>
              </w:rPr>
              <w:t xml:space="preserve"> </w:t>
            </w:r>
            <w:r w:rsidR="002B77B0" w:rsidRPr="00F60B01">
              <w:t>ориентация на ценность освоения профессии/специальности</w:t>
            </w:r>
          </w:p>
        </w:tc>
        <w:tc>
          <w:tcPr>
            <w:tcW w:w="31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67C8F9" w14:textId="7813C9A8" w:rsidR="007F0C71" w:rsidRPr="008C0217" w:rsidRDefault="007F0C71" w:rsidP="00542DA5">
            <w:pPr>
              <w:spacing w:after="120"/>
            </w:pPr>
            <w:r w:rsidRPr="008C0217">
              <w:rPr>
                <w:color w:val="000000"/>
              </w:rPr>
              <w:t>Зо.01.01</w:t>
            </w:r>
            <w:r w:rsidR="002B77B0">
              <w:rPr>
                <w:color w:val="000000"/>
              </w:rPr>
              <w:t xml:space="preserve"> </w:t>
            </w:r>
            <w:r w:rsidR="002B77B0" w:rsidRPr="00F60B01">
              <w:t>социальная значимость профессии</w:t>
            </w:r>
          </w:p>
        </w:tc>
      </w:tr>
      <w:tr w:rsidR="007F0C71" w:rsidRPr="008C0217" w14:paraId="12BDF791" w14:textId="77777777" w:rsidTr="008C0217">
        <w:trPr>
          <w:tblCellSpacing w:w="0" w:type="dxa"/>
        </w:trPr>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30A7A1" w14:textId="77777777" w:rsidR="007F0C71" w:rsidRPr="008C0217" w:rsidRDefault="007F0C71" w:rsidP="00542DA5">
            <w:pPr>
              <w:spacing w:after="120"/>
            </w:pPr>
            <w:r w:rsidRPr="008C0217">
              <w:t> </w:t>
            </w:r>
          </w:p>
        </w:tc>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9BB8A8" w14:textId="14D07699" w:rsidR="007F0C71" w:rsidRPr="008C0217" w:rsidRDefault="007F0C71" w:rsidP="00542DA5">
            <w:pPr>
              <w:spacing w:after="120"/>
            </w:pPr>
            <w:r w:rsidRPr="008C0217">
              <w:rPr>
                <w:color w:val="000000"/>
              </w:rPr>
              <w:t>Уо.01.02</w:t>
            </w:r>
            <w:r w:rsidR="002B77B0">
              <w:rPr>
                <w:color w:val="000000"/>
              </w:rPr>
              <w:t xml:space="preserve"> </w:t>
            </w:r>
            <w:r w:rsidR="002B77B0" w:rsidRPr="00F60B01">
              <w:t>принятие ценностей специальности</w:t>
            </w:r>
          </w:p>
        </w:tc>
        <w:tc>
          <w:tcPr>
            <w:tcW w:w="31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07F7E5" w14:textId="2415CE87" w:rsidR="007F0C71" w:rsidRPr="008C0217" w:rsidRDefault="007F0C71" w:rsidP="00542DA5">
            <w:pPr>
              <w:spacing w:after="120"/>
            </w:pPr>
            <w:r w:rsidRPr="008C0217">
              <w:rPr>
                <w:color w:val="000000"/>
              </w:rPr>
              <w:t>Зо.01.02</w:t>
            </w:r>
            <w:r w:rsidR="002B77B0">
              <w:rPr>
                <w:color w:val="000000"/>
              </w:rPr>
              <w:t xml:space="preserve"> </w:t>
            </w:r>
            <w:r w:rsidR="002B77B0" w:rsidRPr="00F60B01">
              <w:t>ценность освоения специальности</w:t>
            </w:r>
          </w:p>
        </w:tc>
      </w:tr>
      <w:tr w:rsidR="007F0C71" w:rsidRPr="008C0217" w14:paraId="6C3B7FC6" w14:textId="77777777" w:rsidTr="008C0217">
        <w:trPr>
          <w:tblCellSpacing w:w="0" w:type="dxa"/>
        </w:trPr>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CF3465" w14:textId="36AEB72B" w:rsidR="007F0C71" w:rsidRPr="008C0217" w:rsidRDefault="007F0C71" w:rsidP="00542DA5">
            <w:pPr>
              <w:spacing w:after="120"/>
            </w:pPr>
            <w:r w:rsidRPr="008C0217">
              <w:rPr>
                <w:color w:val="000000"/>
              </w:rPr>
              <w:t>ОК 02</w:t>
            </w:r>
            <w:r w:rsidR="008C0217">
              <w:rPr>
                <w:color w:val="000000"/>
              </w:rPr>
              <w:t xml:space="preserve"> </w:t>
            </w:r>
            <w:r w:rsidR="008C0217" w:rsidRPr="00F60B01">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19BB71" w14:textId="7E3A9A3C" w:rsidR="007F0C71" w:rsidRPr="008C0217" w:rsidRDefault="007F0C71" w:rsidP="00542DA5">
            <w:pPr>
              <w:spacing w:after="120"/>
            </w:pPr>
            <w:r w:rsidRPr="008C0217">
              <w:rPr>
                <w:color w:val="000000"/>
              </w:rPr>
              <w:t>Уо.02.01</w:t>
            </w:r>
            <w:r w:rsidR="002B77B0">
              <w:rPr>
                <w:color w:val="000000"/>
              </w:rPr>
              <w:t xml:space="preserve"> </w:t>
            </w:r>
            <w:r w:rsidR="002B77B0" w:rsidRPr="00F60B01">
              <w:t>определять цели и составлять планы профессиональной деятельности</w:t>
            </w:r>
          </w:p>
        </w:tc>
        <w:tc>
          <w:tcPr>
            <w:tcW w:w="31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38B317" w14:textId="4DD862E8" w:rsidR="007F0C71" w:rsidRPr="008C0217" w:rsidRDefault="007F0C71" w:rsidP="00542DA5">
            <w:pPr>
              <w:spacing w:after="120"/>
            </w:pPr>
            <w:r w:rsidRPr="008C0217">
              <w:rPr>
                <w:color w:val="000000"/>
              </w:rPr>
              <w:t>Зо.02.01</w:t>
            </w:r>
            <w:r w:rsidR="002B77B0">
              <w:rPr>
                <w:color w:val="000000"/>
              </w:rPr>
              <w:t xml:space="preserve"> </w:t>
            </w:r>
            <w:r w:rsidR="002B77B0" w:rsidRPr="00F60B01">
              <w:rPr>
                <w:iCs/>
              </w:rPr>
              <w:t>способы и методы решения профессиональных задач</w:t>
            </w:r>
          </w:p>
        </w:tc>
      </w:tr>
      <w:tr w:rsidR="007F0C71" w:rsidRPr="008C0217" w14:paraId="672FF384" w14:textId="77777777" w:rsidTr="008C0217">
        <w:trPr>
          <w:tblCellSpacing w:w="0" w:type="dxa"/>
        </w:trPr>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A1CA09" w14:textId="77777777" w:rsidR="007F0C71" w:rsidRPr="008C0217" w:rsidRDefault="007F0C71" w:rsidP="00542DA5">
            <w:pPr>
              <w:spacing w:after="120"/>
            </w:pPr>
            <w:r w:rsidRPr="008C0217">
              <w:t> </w:t>
            </w:r>
          </w:p>
        </w:tc>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D0A5E4" w14:textId="227C425F" w:rsidR="007F0C71" w:rsidRPr="008C0217" w:rsidRDefault="007F0C71" w:rsidP="00542DA5">
            <w:pPr>
              <w:spacing w:after="120"/>
            </w:pPr>
            <w:r w:rsidRPr="008C0217">
              <w:rPr>
                <w:color w:val="000000"/>
              </w:rPr>
              <w:t>Уо.02.02</w:t>
            </w:r>
            <w:r w:rsidR="002B77B0">
              <w:rPr>
                <w:color w:val="000000"/>
              </w:rPr>
              <w:t xml:space="preserve"> </w:t>
            </w:r>
            <w:r w:rsidR="002B77B0" w:rsidRPr="00F60B01">
              <w:t>использовать все возможные временные и информационные ресурсы для достижения поставленных целей и реализации планов деятельности</w:t>
            </w:r>
          </w:p>
        </w:tc>
        <w:tc>
          <w:tcPr>
            <w:tcW w:w="31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7907E0" w14:textId="77777777" w:rsidR="007F0C71" w:rsidRPr="008C0217" w:rsidRDefault="007F0C71" w:rsidP="00542DA5">
            <w:pPr>
              <w:spacing w:after="120"/>
            </w:pPr>
          </w:p>
        </w:tc>
      </w:tr>
      <w:tr w:rsidR="007F0C71" w:rsidRPr="008C0217" w14:paraId="464E2951" w14:textId="77777777" w:rsidTr="008C0217">
        <w:trPr>
          <w:tblCellSpacing w:w="0" w:type="dxa"/>
        </w:trPr>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9DF24F" w14:textId="0FC8D65C" w:rsidR="007F0C71" w:rsidRPr="008C0217" w:rsidRDefault="007F0C71" w:rsidP="00542DA5">
            <w:pPr>
              <w:spacing w:after="120"/>
            </w:pPr>
            <w:r w:rsidRPr="008C0217">
              <w:rPr>
                <w:color w:val="000000"/>
              </w:rPr>
              <w:t>ОК 03</w:t>
            </w:r>
            <w:r w:rsidR="008C0217">
              <w:rPr>
                <w:color w:val="000000"/>
              </w:rPr>
              <w:t xml:space="preserve"> </w:t>
            </w:r>
            <w:r w:rsidR="008C0217" w:rsidRPr="00F60B01">
              <w:t>Решать проблемы, оценивать риски и принимать решения в нестандартных ситуациях</w:t>
            </w:r>
          </w:p>
        </w:tc>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6594FF" w14:textId="13DD97D8" w:rsidR="007F0C71" w:rsidRPr="008C0217" w:rsidRDefault="007F0C71" w:rsidP="00542DA5">
            <w:pPr>
              <w:spacing w:after="120"/>
            </w:pPr>
            <w:r w:rsidRPr="008C0217">
              <w:rPr>
                <w:color w:val="000000"/>
              </w:rPr>
              <w:t>Уо.03.01</w:t>
            </w:r>
            <w:r w:rsidR="002B77B0">
              <w:rPr>
                <w:color w:val="000000"/>
              </w:rPr>
              <w:t xml:space="preserve"> </w:t>
            </w:r>
            <w:r w:rsidR="002B77B0" w:rsidRPr="00F60B01">
              <w:rPr>
                <w:iCs/>
              </w:rPr>
              <w:t>распознавать задачу и/или проблему в профессиональном и/или социальном контексте</w:t>
            </w:r>
          </w:p>
        </w:tc>
        <w:tc>
          <w:tcPr>
            <w:tcW w:w="31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11BB60" w14:textId="4C41BD9E" w:rsidR="007F0C71" w:rsidRPr="008C0217" w:rsidRDefault="007F0C71" w:rsidP="00542DA5">
            <w:pPr>
              <w:spacing w:after="120"/>
            </w:pPr>
            <w:r w:rsidRPr="008C0217">
              <w:rPr>
                <w:color w:val="000000"/>
              </w:rPr>
              <w:t>Зо.03.01</w:t>
            </w:r>
            <w:r w:rsidR="002B77B0">
              <w:rPr>
                <w:color w:val="000000"/>
              </w:rPr>
              <w:t xml:space="preserve"> </w:t>
            </w:r>
            <w:r w:rsidR="002B77B0" w:rsidRPr="00F60B01">
              <w:rPr>
                <w:iCs/>
              </w:rPr>
              <w:t>а</w:t>
            </w:r>
            <w:r w:rsidR="002B77B0" w:rsidRPr="00F60B01">
              <w:rPr>
                <w:bCs/>
              </w:rPr>
              <w:t xml:space="preserve">ктуальный профессиональный </w:t>
            </w:r>
            <w:r w:rsidR="002B77B0" w:rsidRPr="00F60B01">
              <w:rPr>
                <w:bCs/>
              </w:rPr>
              <w:br/>
              <w:t>и социальный контекст, в котором приходится работать и жить</w:t>
            </w:r>
          </w:p>
        </w:tc>
      </w:tr>
      <w:tr w:rsidR="007F0C71" w:rsidRPr="008C0217" w14:paraId="2001B44B" w14:textId="77777777" w:rsidTr="008C0217">
        <w:trPr>
          <w:tblCellSpacing w:w="0" w:type="dxa"/>
        </w:trPr>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93E14B" w14:textId="03172E77" w:rsidR="007F0C71" w:rsidRPr="008C0217" w:rsidRDefault="007F0C71" w:rsidP="00542DA5">
            <w:pPr>
              <w:spacing w:after="120"/>
            </w:pPr>
            <w:r w:rsidRPr="008C0217">
              <w:rPr>
                <w:color w:val="000000"/>
              </w:rPr>
              <w:t>ОК 04</w:t>
            </w:r>
            <w:r w:rsidR="008C0217">
              <w:rPr>
                <w:color w:val="000000"/>
              </w:rPr>
              <w:t xml:space="preserve"> </w:t>
            </w:r>
            <w:r w:rsidR="008C0217" w:rsidRPr="00F60B01">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c>
          <w:tcPr>
            <w:tcW w:w="3115" w:type="dxa"/>
            <w:tcBorders>
              <w:top w:val="single" w:sz="4" w:space="0" w:color="000000"/>
              <w:left w:val="single" w:sz="4" w:space="0" w:color="000000"/>
              <w:bottom w:val="single" w:sz="4" w:space="0" w:color="000000"/>
              <w:right w:val="single" w:sz="4" w:space="0" w:color="000000"/>
            </w:tcBorders>
            <w:shd w:val="clear" w:color="auto" w:fill="auto"/>
            <w:hideMark/>
          </w:tcPr>
          <w:p w14:paraId="2736BE0F" w14:textId="200665CF" w:rsidR="007F0C71" w:rsidRPr="008C0217" w:rsidRDefault="007F0C71" w:rsidP="00542DA5">
            <w:proofErr w:type="spellStart"/>
            <w:r w:rsidRPr="008C0217">
              <w:t>Уо</w:t>
            </w:r>
            <w:proofErr w:type="spellEnd"/>
            <w:r w:rsidRPr="008C0217">
              <w:t xml:space="preserve"> 04.01</w:t>
            </w:r>
            <w:r w:rsidR="002B77B0">
              <w:t xml:space="preserve"> </w:t>
            </w:r>
            <w:r w:rsidR="002B77B0" w:rsidRPr="00F60B01">
              <w:rPr>
                <w:iCs/>
              </w:rPr>
              <w:t>определять задачи для поиска информации</w:t>
            </w:r>
          </w:p>
        </w:tc>
        <w:tc>
          <w:tcPr>
            <w:tcW w:w="31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2607AF" w14:textId="27C406AE" w:rsidR="007F0C71" w:rsidRPr="008C0217" w:rsidRDefault="007F0C71" w:rsidP="00542DA5">
            <w:pPr>
              <w:spacing w:after="120"/>
            </w:pPr>
            <w:r w:rsidRPr="008C0217">
              <w:rPr>
                <w:color w:val="000000"/>
              </w:rPr>
              <w:t>Зо.04.01</w:t>
            </w:r>
            <w:r w:rsidR="002B77B0">
              <w:rPr>
                <w:color w:val="000000"/>
              </w:rPr>
              <w:t xml:space="preserve"> </w:t>
            </w:r>
            <w:r w:rsidR="002B77B0" w:rsidRPr="00F60B01">
              <w:rPr>
                <w:iCs/>
              </w:rPr>
              <w:t>номенклатура информационных источников, применяемых в профессиональной деятельности</w:t>
            </w:r>
          </w:p>
        </w:tc>
      </w:tr>
      <w:tr w:rsidR="007F0C71" w:rsidRPr="008C0217" w14:paraId="6D6B00ED" w14:textId="77777777" w:rsidTr="008C0217">
        <w:trPr>
          <w:tblCellSpacing w:w="0" w:type="dxa"/>
        </w:trPr>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6E747D" w14:textId="77777777" w:rsidR="007F0C71" w:rsidRPr="008C0217" w:rsidRDefault="007F0C71" w:rsidP="00542DA5">
            <w:pPr>
              <w:spacing w:after="120"/>
              <w:rPr>
                <w:color w:val="000000"/>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477D80C" w14:textId="5995A63A" w:rsidR="007F0C71" w:rsidRPr="008C0217" w:rsidRDefault="007F0C71" w:rsidP="00542DA5">
            <w:proofErr w:type="spellStart"/>
            <w:r w:rsidRPr="008C0217">
              <w:t>Уо</w:t>
            </w:r>
            <w:proofErr w:type="spellEnd"/>
            <w:r w:rsidRPr="008C0217">
              <w:t xml:space="preserve"> 04.02</w:t>
            </w:r>
            <w:r w:rsidR="002B77B0">
              <w:t xml:space="preserve"> </w:t>
            </w:r>
            <w:r w:rsidR="002B77B0" w:rsidRPr="00F60B01">
              <w:rPr>
                <w:iCs/>
              </w:rPr>
              <w:t>определять необходимые источники информации</w:t>
            </w:r>
          </w:p>
        </w:tc>
        <w:tc>
          <w:tcPr>
            <w:tcW w:w="3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808EA" w14:textId="77777777" w:rsidR="007F0C71" w:rsidRPr="008C0217" w:rsidRDefault="007F0C71" w:rsidP="00542DA5">
            <w:pPr>
              <w:spacing w:after="120"/>
              <w:rPr>
                <w:color w:val="000000"/>
              </w:rPr>
            </w:pPr>
          </w:p>
        </w:tc>
      </w:tr>
      <w:tr w:rsidR="007F0C71" w:rsidRPr="008C0217" w14:paraId="70442F15" w14:textId="77777777" w:rsidTr="008C0217">
        <w:trPr>
          <w:tblCellSpacing w:w="0" w:type="dxa"/>
        </w:trPr>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0F711E" w14:textId="36B4A8E1" w:rsidR="007F0C71" w:rsidRPr="008C0217" w:rsidRDefault="007F0C71" w:rsidP="00542DA5">
            <w:pPr>
              <w:spacing w:after="120"/>
            </w:pPr>
            <w:r w:rsidRPr="008C0217">
              <w:rPr>
                <w:color w:val="000000"/>
              </w:rPr>
              <w:t>ОК 05</w:t>
            </w:r>
            <w:r w:rsidR="008C0217">
              <w:rPr>
                <w:color w:val="000000"/>
              </w:rPr>
              <w:t xml:space="preserve"> </w:t>
            </w:r>
            <w:r w:rsidR="008C0217" w:rsidRPr="00F60B01">
              <w:t>Использовать информационно-коммуникационные технологии для совершенствования профессиональной дея</w:t>
            </w:r>
            <w:r w:rsidR="008C0217" w:rsidRPr="00F60B01">
              <w:lastRenderedPageBreak/>
              <w:t>тельности.</w:t>
            </w:r>
          </w:p>
        </w:tc>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7370D4" w14:textId="04E236EA" w:rsidR="007F0C71" w:rsidRPr="008C0217" w:rsidRDefault="007F0C71" w:rsidP="00542DA5">
            <w:pPr>
              <w:spacing w:after="120"/>
            </w:pPr>
            <w:r w:rsidRPr="008C0217">
              <w:rPr>
                <w:color w:val="000000"/>
              </w:rPr>
              <w:lastRenderedPageBreak/>
              <w:t>Уо.05.01</w:t>
            </w:r>
            <w:r w:rsidR="002B77B0">
              <w:rPr>
                <w:color w:val="000000"/>
              </w:rPr>
              <w:t xml:space="preserve"> </w:t>
            </w:r>
            <w:r w:rsidR="002B77B0" w:rsidRPr="00F60B01">
              <w:rPr>
                <w:iCs/>
              </w:rPr>
              <w:t xml:space="preserve">оформлять результаты поиска, применять средства информационных технологий для решения профессиональных </w:t>
            </w:r>
            <w:r w:rsidR="002B77B0" w:rsidRPr="00F60B01">
              <w:rPr>
                <w:iCs/>
              </w:rPr>
              <w:lastRenderedPageBreak/>
              <w:t>задач</w:t>
            </w:r>
          </w:p>
        </w:tc>
        <w:tc>
          <w:tcPr>
            <w:tcW w:w="31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BC4231" w14:textId="4CC6C24F" w:rsidR="007F0C71" w:rsidRPr="008C0217" w:rsidRDefault="007F0C71" w:rsidP="00542DA5">
            <w:pPr>
              <w:spacing w:after="120"/>
            </w:pPr>
            <w:r w:rsidRPr="008C0217">
              <w:rPr>
                <w:color w:val="000000"/>
              </w:rPr>
              <w:lastRenderedPageBreak/>
              <w:t>Зо.05.01</w:t>
            </w:r>
            <w:r w:rsidR="002B77B0">
              <w:rPr>
                <w:color w:val="000000"/>
              </w:rPr>
              <w:t xml:space="preserve"> </w:t>
            </w:r>
            <w:r w:rsidR="002B77B0" w:rsidRPr="00F60B01">
              <w:rPr>
                <w:iCs/>
              </w:rPr>
              <w:t xml:space="preserve">формат оформления результатов поиска информации, </w:t>
            </w:r>
            <w:r w:rsidR="002B77B0" w:rsidRPr="00F60B01">
              <w:rPr>
                <w:bCs/>
                <w:iCs/>
              </w:rPr>
              <w:t>современные средства и устройства ин</w:t>
            </w:r>
            <w:r w:rsidR="002B77B0" w:rsidRPr="00F60B01">
              <w:rPr>
                <w:bCs/>
                <w:iCs/>
              </w:rPr>
              <w:lastRenderedPageBreak/>
              <w:t>форматизации</w:t>
            </w:r>
          </w:p>
        </w:tc>
      </w:tr>
      <w:tr w:rsidR="007F0C71" w:rsidRPr="008C0217" w14:paraId="0CF1B592" w14:textId="77777777" w:rsidTr="008C0217">
        <w:trPr>
          <w:tblCellSpacing w:w="0" w:type="dxa"/>
        </w:trPr>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CF3E4E" w14:textId="77777777" w:rsidR="007F0C71" w:rsidRPr="008C0217" w:rsidRDefault="007F0C71" w:rsidP="00542DA5">
            <w:pPr>
              <w:spacing w:after="120"/>
              <w:rPr>
                <w:color w:val="000000"/>
              </w:rPr>
            </w:pPr>
          </w:p>
        </w:tc>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95EB9C" w14:textId="77777777" w:rsidR="007F0C71" w:rsidRPr="008C0217" w:rsidRDefault="007F0C71" w:rsidP="00542DA5">
            <w:pPr>
              <w:spacing w:after="120"/>
              <w:rPr>
                <w:color w:val="000000"/>
              </w:rPr>
            </w:pPr>
          </w:p>
        </w:tc>
        <w:tc>
          <w:tcPr>
            <w:tcW w:w="3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7C9F23" w14:textId="18EDEF85" w:rsidR="007F0C71" w:rsidRPr="008C0217" w:rsidRDefault="007F0C71" w:rsidP="00542DA5">
            <w:pPr>
              <w:spacing w:after="120"/>
              <w:rPr>
                <w:color w:val="000000"/>
              </w:rPr>
            </w:pPr>
            <w:proofErr w:type="spellStart"/>
            <w:r w:rsidRPr="008C0217">
              <w:rPr>
                <w:color w:val="000000"/>
              </w:rPr>
              <w:t>Зо</w:t>
            </w:r>
            <w:proofErr w:type="spellEnd"/>
            <w:r w:rsidRPr="008C0217">
              <w:rPr>
                <w:color w:val="000000"/>
              </w:rPr>
              <w:t xml:space="preserve"> 05.02</w:t>
            </w:r>
            <w:r w:rsidR="002B77B0">
              <w:rPr>
                <w:color w:val="000000"/>
              </w:rPr>
              <w:t xml:space="preserve"> </w:t>
            </w:r>
            <w:r w:rsidR="002B77B0" w:rsidRPr="00F60B01">
              <w:rPr>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7F0C71" w:rsidRPr="008C0217" w14:paraId="6954278B" w14:textId="77777777" w:rsidTr="008C0217">
        <w:trPr>
          <w:tblCellSpacing w:w="0" w:type="dxa"/>
        </w:trPr>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CF49D4" w14:textId="2431E53A" w:rsidR="007F0C71" w:rsidRPr="008C0217" w:rsidRDefault="007F0C71" w:rsidP="00542DA5">
            <w:pPr>
              <w:spacing w:after="120"/>
            </w:pPr>
            <w:r w:rsidRPr="008C0217">
              <w:rPr>
                <w:color w:val="000000"/>
              </w:rPr>
              <w:t>ОК 06</w:t>
            </w:r>
            <w:r w:rsidR="008C0217">
              <w:rPr>
                <w:color w:val="000000"/>
              </w:rPr>
              <w:t xml:space="preserve"> </w:t>
            </w:r>
            <w:r w:rsidR="008C0217" w:rsidRPr="00F60B01">
              <w:t>Работать в коллективе и команде, обеспечивать ее сплочение, эффективно общаться с коллегами, руководством, потребителями</w:t>
            </w:r>
          </w:p>
        </w:tc>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500ECD" w14:textId="3A50CB29" w:rsidR="007F0C71" w:rsidRPr="008C0217" w:rsidRDefault="007F0C71" w:rsidP="00542DA5">
            <w:pPr>
              <w:spacing w:after="120"/>
            </w:pPr>
            <w:r w:rsidRPr="008C0217">
              <w:rPr>
                <w:color w:val="000000"/>
              </w:rPr>
              <w:t>Уо.06.01</w:t>
            </w:r>
            <w:r w:rsidR="002B77B0">
              <w:rPr>
                <w:color w:val="000000"/>
              </w:rPr>
              <w:t xml:space="preserve"> </w:t>
            </w:r>
            <w:r w:rsidR="002B77B0" w:rsidRPr="00F60B01">
              <w:rPr>
                <w:bCs/>
                <w:spacing w:val="-4"/>
              </w:rPr>
              <w:t xml:space="preserve">организовывать работу коллектива </w:t>
            </w:r>
            <w:r w:rsidR="002B77B0" w:rsidRPr="00F60B01">
              <w:rPr>
                <w:bCs/>
                <w:spacing w:val="-4"/>
              </w:rPr>
              <w:br/>
              <w:t>и команды</w:t>
            </w:r>
          </w:p>
        </w:tc>
        <w:tc>
          <w:tcPr>
            <w:tcW w:w="31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549E93" w14:textId="5E2EF721" w:rsidR="007F0C71" w:rsidRPr="008C0217" w:rsidRDefault="007F0C71" w:rsidP="00542DA5">
            <w:pPr>
              <w:spacing w:after="120"/>
            </w:pPr>
            <w:r w:rsidRPr="008C0217">
              <w:rPr>
                <w:color w:val="000000"/>
              </w:rPr>
              <w:t>Зо.06.01</w:t>
            </w:r>
            <w:r w:rsidR="002B77B0">
              <w:rPr>
                <w:color w:val="000000"/>
              </w:rPr>
              <w:t xml:space="preserve"> </w:t>
            </w:r>
            <w:r w:rsidR="002B77B0" w:rsidRPr="00F60B01">
              <w:rPr>
                <w:bCs/>
              </w:rPr>
              <w:t>психологические основы деятельности коллектива, психологические особенности личности</w:t>
            </w:r>
          </w:p>
        </w:tc>
      </w:tr>
      <w:tr w:rsidR="007F0C71" w:rsidRPr="008C0217" w14:paraId="69C88D3A" w14:textId="77777777" w:rsidTr="008C0217">
        <w:trPr>
          <w:tblCellSpacing w:w="0" w:type="dxa"/>
        </w:trPr>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7DFDE6" w14:textId="77777777" w:rsidR="007F0C71" w:rsidRPr="008C0217" w:rsidRDefault="007F0C71" w:rsidP="00542DA5">
            <w:pPr>
              <w:spacing w:after="120"/>
            </w:pPr>
            <w:r w:rsidRPr="008C0217">
              <w:t> </w:t>
            </w:r>
          </w:p>
        </w:tc>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824ACD" w14:textId="77777777" w:rsidR="007F0C71" w:rsidRPr="008C0217" w:rsidRDefault="007F0C71" w:rsidP="00542DA5">
            <w:pPr>
              <w:spacing w:after="120"/>
            </w:pPr>
          </w:p>
        </w:tc>
        <w:tc>
          <w:tcPr>
            <w:tcW w:w="31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7C8A0A" w14:textId="60B048C8" w:rsidR="007F0C71" w:rsidRPr="008C0217" w:rsidRDefault="007F0C71" w:rsidP="00542DA5">
            <w:pPr>
              <w:spacing w:after="120"/>
            </w:pPr>
            <w:r w:rsidRPr="008C0217">
              <w:rPr>
                <w:color w:val="000000"/>
              </w:rPr>
              <w:t>Зо.06.02</w:t>
            </w:r>
            <w:r w:rsidR="002B77B0">
              <w:rPr>
                <w:color w:val="000000"/>
              </w:rPr>
              <w:t xml:space="preserve"> </w:t>
            </w:r>
            <w:r w:rsidR="002B77B0" w:rsidRPr="00F60B01">
              <w:rPr>
                <w:bCs/>
              </w:rPr>
              <w:t>основы проектной деятельности</w:t>
            </w:r>
          </w:p>
        </w:tc>
      </w:tr>
      <w:tr w:rsidR="007F0C71" w:rsidRPr="008C0217" w14:paraId="4D362E02" w14:textId="77777777" w:rsidTr="008C0217">
        <w:trPr>
          <w:tblCellSpacing w:w="0" w:type="dxa"/>
        </w:trPr>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DEE3FA" w14:textId="41FCDEDB" w:rsidR="007F0C71" w:rsidRPr="008C0217" w:rsidRDefault="007F0C71" w:rsidP="00542DA5">
            <w:pPr>
              <w:spacing w:after="120"/>
            </w:pPr>
            <w:r w:rsidRPr="008C0217">
              <w:rPr>
                <w:color w:val="000000"/>
              </w:rPr>
              <w:t>ОК 08</w:t>
            </w:r>
            <w:r w:rsidR="008C0217">
              <w:rPr>
                <w:color w:val="000000"/>
              </w:rPr>
              <w:t xml:space="preserve"> </w:t>
            </w:r>
            <w:r w:rsidR="008C0217" w:rsidRPr="00F60B01">
              <w:t>Самостоятельно определять задачи профессионального и личностного развития, заниматься самообразование, осознанно планировать повышение квалификации.</w:t>
            </w:r>
          </w:p>
        </w:tc>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DCDBF6" w14:textId="5CD492FC" w:rsidR="007F0C71" w:rsidRPr="008C0217" w:rsidRDefault="007F0C71" w:rsidP="00542DA5">
            <w:pPr>
              <w:spacing w:after="120"/>
            </w:pPr>
            <w:r w:rsidRPr="008C0217">
              <w:rPr>
                <w:color w:val="000000"/>
              </w:rPr>
              <w:t>Уо.08.01</w:t>
            </w:r>
            <w:r w:rsidR="002B77B0">
              <w:rPr>
                <w:color w:val="000000"/>
              </w:rPr>
              <w:t xml:space="preserve"> </w:t>
            </w:r>
            <w:r w:rsidR="002B77B0" w:rsidRPr="00F60B01">
              <w:rPr>
                <w:bCs/>
                <w:iCs/>
              </w:rPr>
              <w:t>определять актуальность нормативно-правовой документации в профессиональной деятельности</w:t>
            </w:r>
          </w:p>
        </w:tc>
        <w:tc>
          <w:tcPr>
            <w:tcW w:w="31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EF6D06" w14:textId="1929F76E" w:rsidR="007F0C71" w:rsidRPr="008C0217" w:rsidRDefault="007F0C71" w:rsidP="00542DA5">
            <w:pPr>
              <w:spacing w:after="120"/>
            </w:pPr>
            <w:r w:rsidRPr="008C0217">
              <w:rPr>
                <w:color w:val="000000"/>
              </w:rPr>
              <w:t>Зо.08.01</w:t>
            </w:r>
            <w:r w:rsidR="002B77B0">
              <w:rPr>
                <w:color w:val="000000"/>
              </w:rPr>
              <w:t xml:space="preserve"> </w:t>
            </w:r>
            <w:r w:rsidR="002B77B0" w:rsidRPr="00F60B01">
              <w:rPr>
                <w:bCs/>
                <w:iCs/>
              </w:rPr>
              <w:t>содержание актуальной нормативно-правовой документации</w:t>
            </w:r>
          </w:p>
        </w:tc>
      </w:tr>
      <w:tr w:rsidR="007F0C71" w:rsidRPr="008C0217" w14:paraId="460118FA" w14:textId="77777777" w:rsidTr="008C0217">
        <w:trPr>
          <w:tblCellSpacing w:w="0" w:type="dxa"/>
        </w:trPr>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8FF0B9" w14:textId="77777777" w:rsidR="007F0C71" w:rsidRPr="008C0217" w:rsidRDefault="007F0C71" w:rsidP="00542DA5">
            <w:pPr>
              <w:spacing w:after="120"/>
            </w:pPr>
            <w:r w:rsidRPr="008C0217">
              <w:t> </w:t>
            </w:r>
          </w:p>
        </w:tc>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12B58F" w14:textId="0EB363E4" w:rsidR="007F0C71" w:rsidRPr="008C0217" w:rsidRDefault="007F0C71" w:rsidP="00542DA5">
            <w:pPr>
              <w:spacing w:after="120"/>
            </w:pPr>
            <w:r w:rsidRPr="008C0217">
              <w:rPr>
                <w:color w:val="000000"/>
              </w:rPr>
              <w:t>Уо.08.02</w:t>
            </w:r>
            <w:r w:rsidR="002B77B0">
              <w:rPr>
                <w:color w:val="000000"/>
              </w:rPr>
              <w:t xml:space="preserve"> </w:t>
            </w:r>
            <w:r w:rsidR="002B77B0" w:rsidRPr="00F60B01">
              <w:t>применять современную научную профессиональную терминологию</w:t>
            </w:r>
          </w:p>
        </w:tc>
        <w:tc>
          <w:tcPr>
            <w:tcW w:w="312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CC0C50" w14:textId="320D5D51" w:rsidR="007F0C71" w:rsidRPr="008C0217" w:rsidRDefault="007F0C71" w:rsidP="00542DA5">
            <w:pPr>
              <w:spacing w:after="120"/>
            </w:pPr>
            <w:r w:rsidRPr="008C0217">
              <w:rPr>
                <w:color w:val="000000"/>
              </w:rPr>
              <w:t>Зо.08.02</w:t>
            </w:r>
            <w:r w:rsidR="002B77B0">
              <w:rPr>
                <w:color w:val="000000"/>
              </w:rPr>
              <w:t xml:space="preserve"> </w:t>
            </w:r>
            <w:r w:rsidR="002B77B0" w:rsidRPr="00F60B01">
              <w:rPr>
                <w:bCs/>
                <w:iCs/>
              </w:rPr>
              <w:t>современная научная и профессиональная терминология</w:t>
            </w:r>
          </w:p>
        </w:tc>
      </w:tr>
      <w:tr w:rsidR="007F0C71" w:rsidRPr="008C0217" w14:paraId="45C6B89D" w14:textId="77777777" w:rsidTr="008C0217">
        <w:trPr>
          <w:tblCellSpacing w:w="0" w:type="dxa"/>
        </w:trPr>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280656" w14:textId="77777777" w:rsidR="007F0C71" w:rsidRPr="008C0217" w:rsidRDefault="007F0C71" w:rsidP="00542DA5">
            <w:pPr>
              <w:spacing w:after="120"/>
            </w:pPr>
          </w:p>
        </w:tc>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87F114" w14:textId="2A764939" w:rsidR="007F0C71" w:rsidRPr="008C0217" w:rsidRDefault="007F0C71" w:rsidP="00542DA5">
            <w:pPr>
              <w:spacing w:after="120"/>
              <w:rPr>
                <w:color w:val="000000"/>
              </w:rPr>
            </w:pPr>
            <w:proofErr w:type="spellStart"/>
            <w:r w:rsidRPr="008C0217">
              <w:rPr>
                <w:color w:val="000000"/>
              </w:rPr>
              <w:t>Уо</w:t>
            </w:r>
            <w:proofErr w:type="spellEnd"/>
            <w:r w:rsidRPr="008C0217">
              <w:rPr>
                <w:color w:val="000000"/>
              </w:rPr>
              <w:t xml:space="preserve"> 08.03</w:t>
            </w:r>
            <w:r w:rsidR="002B77B0">
              <w:rPr>
                <w:color w:val="000000"/>
              </w:rPr>
              <w:t xml:space="preserve"> </w:t>
            </w:r>
            <w:r w:rsidR="002B77B0" w:rsidRPr="00F60B01">
              <w:t>определять и выстраивать траектории профессионального развития и самообразования</w:t>
            </w:r>
          </w:p>
        </w:tc>
        <w:tc>
          <w:tcPr>
            <w:tcW w:w="3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384BF4" w14:textId="45C1CD02" w:rsidR="007F0C71" w:rsidRPr="008C0217" w:rsidRDefault="007F0C71" w:rsidP="00542DA5">
            <w:pPr>
              <w:spacing w:after="120"/>
              <w:rPr>
                <w:color w:val="000000"/>
              </w:rPr>
            </w:pPr>
          </w:p>
        </w:tc>
      </w:tr>
      <w:tr w:rsidR="007F0C71" w:rsidRPr="009B4631" w14:paraId="38CB69DB" w14:textId="77777777" w:rsidTr="008C0217">
        <w:trPr>
          <w:tblCellSpacing w:w="0" w:type="dxa"/>
        </w:trPr>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54B4E" w14:textId="77777777" w:rsidR="007F0C71" w:rsidRPr="008C0217" w:rsidRDefault="007F0C71" w:rsidP="00542DA5">
            <w:pPr>
              <w:spacing w:after="120"/>
            </w:pPr>
          </w:p>
        </w:tc>
        <w:tc>
          <w:tcPr>
            <w:tcW w:w="31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6DB3C" w14:textId="77777777" w:rsidR="007F0C71" w:rsidRPr="008C0217" w:rsidRDefault="007F0C71" w:rsidP="00542DA5">
            <w:pPr>
              <w:spacing w:after="120"/>
              <w:rPr>
                <w:color w:val="000000"/>
              </w:rPr>
            </w:pPr>
          </w:p>
        </w:tc>
        <w:tc>
          <w:tcPr>
            <w:tcW w:w="31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5555DA" w14:textId="36E2A4BD" w:rsidR="007F0C71" w:rsidRPr="009B4631" w:rsidRDefault="007F0C71" w:rsidP="00542DA5">
            <w:pPr>
              <w:spacing w:after="120"/>
              <w:rPr>
                <w:color w:val="000000"/>
              </w:rPr>
            </w:pPr>
          </w:p>
        </w:tc>
      </w:tr>
    </w:tbl>
    <w:p w14:paraId="6EA8D258" w14:textId="77777777" w:rsidR="004E0581" w:rsidRPr="009B4631" w:rsidRDefault="004E0581">
      <w:pPr>
        <w:rPr>
          <w:b/>
          <w:i/>
          <w:vertAlign w:val="superscript"/>
        </w:rPr>
      </w:pPr>
    </w:p>
    <w:p w14:paraId="5D9A675D" w14:textId="77777777" w:rsidR="004E0581" w:rsidRPr="009B4631" w:rsidRDefault="004E0581">
      <w:pPr>
        <w:jc w:val="right"/>
        <w:rPr>
          <w:b/>
          <w:sz w:val="20"/>
          <w:szCs w:val="48"/>
        </w:rPr>
      </w:pPr>
    </w:p>
    <w:p w14:paraId="077C3C1F" w14:textId="77777777" w:rsidR="004E0581" w:rsidRPr="009B4631" w:rsidRDefault="00EC390E">
      <w:pPr>
        <w:rPr>
          <w:b/>
        </w:rPr>
      </w:pPr>
      <w:r w:rsidRPr="009B4631">
        <w:rPr>
          <w:b/>
        </w:rPr>
        <w:br w:type="page"/>
      </w:r>
    </w:p>
    <w:p w14:paraId="441B22DD" w14:textId="77777777" w:rsidR="004E0581" w:rsidRPr="009B4631" w:rsidRDefault="00EC390E">
      <w:pPr>
        <w:rPr>
          <w:b/>
        </w:rPr>
      </w:pPr>
      <w:r w:rsidRPr="009B4631">
        <w:rPr>
          <w:b/>
        </w:rPr>
        <w:lastRenderedPageBreak/>
        <w:tab/>
      </w:r>
    </w:p>
    <w:p w14:paraId="60155B90" w14:textId="77777777" w:rsidR="004E0581" w:rsidRPr="009B4631" w:rsidRDefault="00EC390E">
      <w:pPr>
        <w:pStyle w:val="1"/>
        <w:jc w:val="center"/>
        <w:rPr>
          <w:rFonts w:ascii="Times New Roman" w:hAnsi="Times New Roman"/>
          <w:color w:val="auto"/>
          <w:sz w:val="24"/>
          <w:szCs w:val="24"/>
        </w:rPr>
      </w:pPr>
      <w:r w:rsidRPr="009B4631">
        <w:rPr>
          <w:rFonts w:ascii="Times New Roman" w:hAnsi="Times New Roman"/>
          <w:color w:val="auto"/>
          <w:sz w:val="24"/>
          <w:szCs w:val="24"/>
        </w:rPr>
        <w:t>Приложение 3 Программы учебных дисциплин</w:t>
      </w:r>
    </w:p>
    <w:p w14:paraId="2E669701" w14:textId="77777777" w:rsidR="004E0581" w:rsidRPr="009B4631" w:rsidRDefault="004E0581">
      <w:pPr>
        <w:rPr>
          <w:sz w:val="22"/>
          <w:szCs w:val="22"/>
        </w:rPr>
      </w:pPr>
    </w:p>
    <w:p w14:paraId="30BBC639" w14:textId="77777777" w:rsidR="004E0581" w:rsidRPr="009B4631" w:rsidRDefault="00EC390E">
      <w:pPr>
        <w:pStyle w:val="af6"/>
        <w:jc w:val="right"/>
        <w:rPr>
          <w:rFonts w:ascii="Times New Roman" w:hAnsi="Times New Roman"/>
          <w:b/>
          <w:bCs/>
        </w:rPr>
      </w:pPr>
      <w:r w:rsidRPr="009B4631">
        <w:rPr>
          <w:rFonts w:ascii="Times New Roman" w:hAnsi="Times New Roman"/>
          <w:b/>
          <w:bCs/>
        </w:rPr>
        <w:t>Приложение 3.1</w:t>
      </w:r>
    </w:p>
    <w:p w14:paraId="2EB04FC6" w14:textId="77777777" w:rsidR="004E0581" w:rsidRPr="009B4631" w:rsidRDefault="00EC390E">
      <w:pPr>
        <w:jc w:val="right"/>
        <w:rPr>
          <w:b/>
          <w:i/>
        </w:rPr>
      </w:pPr>
      <w:r w:rsidRPr="009B4631">
        <w:rPr>
          <w:bCs/>
        </w:rPr>
        <w:t>к ПООП-П по специальности</w:t>
      </w:r>
      <w:r w:rsidRPr="009B4631">
        <w:rPr>
          <w:bCs/>
          <w:i/>
        </w:rPr>
        <w:t xml:space="preserve"> </w:t>
      </w:r>
      <w:r w:rsidRPr="009B4631">
        <w:rPr>
          <w:bCs/>
          <w:i/>
        </w:rPr>
        <w:br/>
      </w:r>
      <w:r w:rsidRPr="009B4631">
        <w:rPr>
          <w:b/>
          <w:i/>
        </w:rPr>
        <w:t>22.02.06 Сварочное производство</w:t>
      </w:r>
    </w:p>
    <w:p w14:paraId="3CF13B51" w14:textId="77777777" w:rsidR="004E0581" w:rsidRPr="009B4631" w:rsidRDefault="004E0581">
      <w:pPr>
        <w:jc w:val="center"/>
        <w:rPr>
          <w:b/>
          <w:i/>
          <w:sz w:val="22"/>
          <w:szCs w:val="22"/>
        </w:rPr>
      </w:pPr>
    </w:p>
    <w:p w14:paraId="0D7D6AD8" w14:textId="77777777" w:rsidR="004E0581" w:rsidRPr="009B4631" w:rsidRDefault="004E0581">
      <w:pPr>
        <w:jc w:val="center"/>
        <w:rPr>
          <w:b/>
          <w:i/>
        </w:rPr>
      </w:pPr>
    </w:p>
    <w:p w14:paraId="1F78A0D6" w14:textId="77777777" w:rsidR="004E0581" w:rsidRPr="009B4631" w:rsidRDefault="004E0581">
      <w:pPr>
        <w:jc w:val="center"/>
        <w:rPr>
          <w:b/>
          <w:i/>
        </w:rPr>
      </w:pPr>
    </w:p>
    <w:p w14:paraId="71BEE657" w14:textId="77777777" w:rsidR="004E0581" w:rsidRPr="009B4631" w:rsidRDefault="004E0581">
      <w:pPr>
        <w:jc w:val="center"/>
        <w:rPr>
          <w:b/>
          <w:i/>
        </w:rPr>
      </w:pPr>
    </w:p>
    <w:p w14:paraId="43978513" w14:textId="77777777" w:rsidR="004E0581" w:rsidRPr="009B4631" w:rsidRDefault="004E0581">
      <w:pPr>
        <w:jc w:val="center"/>
        <w:rPr>
          <w:b/>
          <w:i/>
        </w:rPr>
      </w:pPr>
    </w:p>
    <w:p w14:paraId="26D91248" w14:textId="77777777" w:rsidR="004E0581" w:rsidRPr="009B4631" w:rsidRDefault="004E0581">
      <w:pPr>
        <w:jc w:val="center"/>
        <w:rPr>
          <w:b/>
          <w:i/>
        </w:rPr>
      </w:pPr>
    </w:p>
    <w:p w14:paraId="709F089A" w14:textId="77777777" w:rsidR="004E0581" w:rsidRPr="009B4631" w:rsidRDefault="004E0581">
      <w:pPr>
        <w:jc w:val="center"/>
        <w:rPr>
          <w:b/>
          <w:i/>
        </w:rPr>
      </w:pPr>
    </w:p>
    <w:p w14:paraId="201A01D8" w14:textId="77777777" w:rsidR="001F50A7" w:rsidRPr="009B4631" w:rsidRDefault="001F50A7">
      <w:pPr>
        <w:jc w:val="center"/>
        <w:rPr>
          <w:b/>
          <w:i/>
        </w:rPr>
      </w:pPr>
    </w:p>
    <w:p w14:paraId="20C585BA" w14:textId="77777777" w:rsidR="001F50A7" w:rsidRPr="009B4631" w:rsidRDefault="001F50A7">
      <w:pPr>
        <w:jc w:val="center"/>
        <w:rPr>
          <w:b/>
          <w:i/>
        </w:rPr>
      </w:pPr>
    </w:p>
    <w:p w14:paraId="54A7E445" w14:textId="77777777" w:rsidR="001F50A7" w:rsidRPr="009B4631" w:rsidRDefault="001F50A7">
      <w:pPr>
        <w:jc w:val="center"/>
        <w:rPr>
          <w:b/>
          <w:i/>
        </w:rPr>
      </w:pPr>
    </w:p>
    <w:p w14:paraId="47ED11A5" w14:textId="77777777" w:rsidR="001F50A7" w:rsidRPr="009B4631" w:rsidRDefault="001F50A7">
      <w:pPr>
        <w:jc w:val="center"/>
        <w:rPr>
          <w:b/>
          <w:i/>
        </w:rPr>
      </w:pPr>
    </w:p>
    <w:p w14:paraId="6CCAB3F7" w14:textId="77777777" w:rsidR="001F50A7" w:rsidRPr="009B4631" w:rsidRDefault="001F50A7">
      <w:pPr>
        <w:jc w:val="center"/>
        <w:rPr>
          <w:b/>
          <w:i/>
        </w:rPr>
      </w:pPr>
    </w:p>
    <w:p w14:paraId="37670072" w14:textId="77777777" w:rsidR="001F50A7" w:rsidRPr="009B4631" w:rsidRDefault="001F50A7">
      <w:pPr>
        <w:jc w:val="center"/>
        <w:rPr>
          <w:b/>
          <w:i/>
        </w:rPr>
      </w:pPr>
    </w:p>
    <w:p w14:paraId="0588D6AE" w14:textId="77777777" w:rsidR="001F50A7" w:rsidRPr="009B4631" w:rsidRDefault="001F50A7">
      <w:pPr>
        <w:jc w:val="center"/>
        <w:rPr>
          <w:b/>
          <w:i/>
        </w:rPr>
      </w:pPr>
    </w:p>
    <w:p w14:paraId="6DA08CB4" w14:textId="77777777" w:rsidR="001F50A7" w:rsidRPr="009B4631" w:rsidRDefault="001F50A7">
      <w:pPr>
        <w:jc w:val="center"/>
        <w:rPr>
          <w:b/>
          <w:i/>
        </w:rPr>
      </w:pPr>
    </w:p>
    <w:p w14:paraId="4342B7C6" w14:textId="77777777" w:rsidR="001F50A7" w:rsidRPr="009B4631" w:rsidRDefault="001F50A7">
      <w:pPr>
        <w:jc w:val="center"/>
        <w:rPr>
          <w:b/>
          <w:i/>
        </w:rPr>
      </w:pPr>
    </w:p>
    <w:p w14:paraId="7190ED6F" w14:textId="77777777" w:rsidR="001F50A7" w:rsidRPr="009B4631" w:rsidRDefault="001F50A7">
      <w:pPr>
        <w:jc w:val="center"/>
        <w:rPr>
          <w:b/>
          <w:i/>
        </w:rPr>
      </w:pPr>
    </w:p>
    <w:p w14:paraId="5FF1B89A" w14:textId="77777777" w:rsidR="001F50A7" w:rsidRPr="009B4631" w:rsidRDefault="001F50A7">
      <w:pPr>
        <w:jc w:val="center"/>
        <w:rPr>
          <w:b/>
          <w:i/>
        </w:rPr>
      </w:pPr>
    </w:p>
    <w:p w14:paraId="5743E0C2" w14:textId="77777777" w:rsidR="001F50A7" w:rsidRPr="009B4631" w:rsidRDefault="001F50A7">
      <w:pPr>
        <w:jc w:val="center"/>
        <w:rPr>
          <w:b/>
          <w:i/>
        </w:rPr>
      </w:pPr>
    </w:p>
    <w:p w14:paraId="62125322" w14:textId="77777777" w:rsidR="001F50A7" w:rsidRPr="009B4631" w:rsidRDefault="001F50A7">
      <w:pPr>
        <w:jc w:val="center"/>
        <w:rPr>
          <w:b/>
          <w:i/>
        </w:rPr>
      </w:pPr>
    </w:p>
    <w:p w14:paraId="740C2553" w14:textId="77777777" w:rsidR="001F50A7" w:rsidRPr="009B4631" w:rsidRDefault="001F50A7">
      <w:pPr>
        <w:jc w:val="center"/>
        <w:rPr>
          <w:b/>
          <w:i/>
        </w:rPr>
      </w:pPr>
    </w:p>
    <w:p w14:paraId="1100E986" w14:textId="77777777" w:rsidR="001F50A7" w:rsidRPr="009B4631" w:rsidRDefault="001F50A7">
      <w:pPr>
        <w:jc w:val="center"/>
        <w:rPr>
          <w:b/>
          <w:i/>
        </w:rPr>
      </w:pPr>
    </w:p>
    <w:p w14:paraId="6B0B83A2" w14:textId="77777777" w:rsidR="001F50A7" w:rsidRPr="009B4631" w:rsidRDefault="001F50A7">
      <w:pPr>
        <w:jc w:val="center"/>
        <w:rPr>
          <w:b/>
          <w:i/>
        </w:rPr>
      </w:pPr>
    </w:p>
    <w:p w14:paraId="33C5C268" w14:textId="77777777" w:rsidR="004E0581" w:rsidRPr="009B4631" w:rsidRDefault="004E0581">
      <w:pPr>
        <w:jc w:val="center"/>
        <w:rPr>
          <w:b/>
          <w:i/>
        </w:rPr>
      </w:pPr>
    </w:p>
    <w:p w14:paraId="44BFE0A1" w14:textId="77777777" w:rsidR="004E0581" w:rsidRPr="009B4631" w:rsidRDefault="00EC390E">
      <w:pPr>
        <w:jc w:val="center"/>
        <w:rPr>
          <w:b/>
        </w:rPr>
      </w:pPr>
      <w:r w:rsidRPr="009B4631">
        <w:rPr>
          <w:b/>
        </w:rPr>
        <w:t>РАБОЧАЯ ПРОГРАММА УЧЕБНОЙ ДИСЦИПЛИНЫ</w:t>
      </w:r>
    </w:p>
    <w:p w14:paraId="101959F5" w14:textId="77777777" w:rsidR="004E0581" w:rsidRPr="009B4631" w:rsidRDefault="00EC390E">
      <w:pPr>
        <w:jc w:val="center"/>
        <w:rPr>
          <w:b/>
          <w:iCs/>
        </w:rPr>
      </w:pPr>
      <w:r w:rsidRPr="009B4631">
        <w:rPr>
          <w:b/>
          <w:iCs/>
        </w:rPr>
        <w:t>«ЕН 01 МАТЕМАТИКА»</w:t>
      </w:r>
    </w:p>
    <w:p w14:paraId="379CBAD6" w14:textId="77777777" w:rsidR="004E0581" w:rsidRPr="009B4631" w:rsidRDefault="004E0581">
      <w:pPr>
        <w:jc w:val="center"/>
        <w:rPr>
          <w:b/>
          <w:i/>
          <w:sz w:val="22"/>
          <w:szCs w:val="22"/>
        </w:rPr>
      </w:pPr>
    </w:p>
    <w:p w14:paraId="12B86B60" w14:textId="77777777" w:rsidR="004E0581" w:rsidRPr="009B4631" w:rsidRDefault="004E0581">
      <w:pPr>
        <w:rPr>
          <w:b/>
          <w:i/>
        </w:rPr>
      </w:pPr>
    </w:p>
    <w:p w14:paraId="47FC0E3A" w14:textId="77777777" w:rsidR="004E0581" w:rsidRPr="009B4631" w:rsidRDefault="004E0581">
      <w:pPr>
        <w:rPr>
          <w:b/>
          <w:i/>
        </w:rPr>
      </w:pPr>
    </w:p>
    <w:p w14:paraId="2BBAA46F" w14:textId="77777777" w:rsidR="004E0581" w:rsidRPr="009B4631" w:rsidRDefault="004E0581">
      <w:pPr>
        <w:rPr>
          <w:b/>
          <w:i/>
        </w:rPr>
      </w:pPr>
    </w:p>
    <w:p w14:paraId="3242F63D" w14:textId="77777777" w:rsidR="004E0581" w:rsidRPr="009B4631" w:rsidRDefault="004E0581">
      <w:pPr>
        <w:rPr>
          <w:b/>
          <w:i/>
        </w:rPr>
      </w:pPr>
    </w:p>
    <w:p w14:paraId="4DED59AD" w14:textId="77777777" w:rsidR="004E0581" w:rsidRPr="009B4631" w:rsidRDefault="004E0581">
      <w:pPr>
        <w:rPr>
          <w:b/>
          <w:i/>
        </w:rPr>
      </w:pPr>
    </w:p>
    <w:p w14:paraId="259621AF" w14:textId="77777777" w:rsidR="004E0581" w:rsidRPr="009B4631" w:rsidRDefault="004E0581">
      <w:pPr>
        <w:rPr>
          <w:b/>
          <w:i/>
        </w:rPr>
      </w:pPr>
    </w:p>
    <w:p w14:paraId="0B96F644" w14:textId="77777777" w:rsidR="004E0581" w:rsidRPr="009B4631" w:rsidRDefault="004E0581">
      <w:pPr>
        <w:rPr>
          <w:b/>
          <w:i/>
        </w:rPr>
      </w:pPr>
    </w:p>
    <w:p w14:paraId="39725151" w14:textId="77777777" w:rsidR="004E0581" w:rsidRPr="009B4631" w:rsidRDefault="004E0581">
      <w:pPr>
        <w:rPr>
          <w:b/>
          <w:i/>
        </w:rPr>
      </w:pPr>
    </w:p>
    <w:p w14:paraId="71A65642" w14:textId="77777777" w:rsidR="004E0581" w:rsidRPr="009B4631" w:rsidRDefault="004E0581">
      <w:pPr>
        <w:rPr>
          <w:b/>
          <w:i/>
        </w:rPr>
      </w:pPr>
    </w:p>
    <w:p w14:paraId="154806E8" w14:textId="77777777" w:rsidR="004E0581" w:rsidRPr="009B4631" w:rsidRDefault="004E0581">
      <w:pPr>
        <w:rPr>
          <w:b/>
          <w:i/>
        </w:rPr>
      </w:pPr>
    </w:p>
    <w:p w14:paraId="073DBF89" w14:textId="77777777" w:rsidR="004E0581" w:rsidRPr="009B4631" w:rsidRDefault="004E0581">
      <w:pPr>
        <w:rPr>
          <w:b/>
          <w:i/>
        </w:rPr>
      </w:pPr>
    </w:p>
    <w:p w14:paraId="66E9A8A9" w14:textId="77777777" w:rsidR="004E0581" w:rsidRPr="009B4631" w:rsidRDefault="004E0581">
      <w:pPr>
        <w:rPr>
          <w:b/>
          <w:i/>
        </w:rPr>
      </w:pPr>
    </w:p>
    <w:p w14:paraId="2CF83695" w14:textId="77777777" w:rsidR="004E0581" w:rsidRPr="009B4631" w:rsidRDefault="004E0581">
      <w:pPr>
        <w:rPr>
          <w:b/>
          <w:i/>
        </w:rPr>
      </w:pPr>
    </w:p>
    <w:p w14:paraId="4952CE24" w14:textId="77777777" w:rsidR="001F50A7" w:rsidRPr="009B4631" w:rsidRDefault="001F50A7">
      <w:pPr>
        <w:rPr>
          <w:b/>
          <w:i/>
        </w:rPr>
      </w:pPr>
    </w:p>
    <w:p w14:paraId="08BB1705" w14:textId="77777777" w:rsidR="001F50A7" w:rsidRPr="009B4631" w:rsidRDefault="001F50A7">
      <w:pPr>
        <w:rPr>
          <w:b/>
          <w:i/>
        </w:rPr>
      </w:pPr>
    </w:p>
    <w:p w14:paraId="0C6EC96D" w14:textId="77777777" w:rsidR="001F50A7" w:rsidRPr="009B4631" w:rsidRDefault="001F50A7">
      <w:pPr>
        <w:rPr>
          <w:b/>
          <w:i/>
        </w:rPr>
      </w:pPr>
    </w:p>
    <w:p w14:paraId="11320D54" w14:textId="77777777" w:rsidR="001F50A7" w:rsidRPr="009B4631" w:rsidRDefault="001F50A7">
      <w:pPr>
        <w:rPr>
          <w:b/>
          <w:i/>
        </w:rPr>
      </w:pPr>
    </w:p>
    <w:p w14:paraId="483601DE" w14:textId="77777777" w:rsidR="004E0581" w:rsidRPr="009B4631" w:rsidRDefault="004E0581">
      <w:pPr>
        <w:rPr>
          <w:b/>
          <w:i/>
        </w:rPr>
      </w:pPr>
    </w:p>
    <w:p w14:paraId="5AF27DE2" w14:textId="77777777" w:rsidR="004E0581" w:rsidRPr="009B4631" w:rsidRDefault="00EC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B4631">
        <w:rPr>
          <w:b/>
          <w:bCs/>
          <w:iCs/>
        </w:rPr>
        <w:t>2022г.</w:t>
      </w:r>
    </w:p>
    <w:p w14:paraId="23D437F2" w14:textId="77777777" w:rsidR="004E0581" w:rsidRPr="009B4631" w:rsidRDefault="00EC390E">
      <w:pPr>
        <w:jc w:val="center"/>
        <w:rPr>
          <w:b/>
        </w:rPr>
      </w:pPr>
      <w:r w:rsidRPr="009B4631">
        <w:rPr>
          <w:b/>
        </w:rPr>
        <w:lastRenderedPageBreak/>
        <w:t>СОДЕРЖАНИЕ</w:t>
      </w:r>
    </w:p>
    <w:p w14:paraId="1F730786" w14:textId="77777777" w:rsidR="004E0581" w:rsidRPr="009B4631" w:rsidRDefault="004E0581">
      <w:pPr>
        <w:rPr>
          <w:b/>
          <w:i/>
        </w:rPr>
      </w:pPr>
    </w:p>
    <w:tbl>
      <w:tblPr>
        <w:tblW w:w="0" w:type="auto"/>
        <w:tblLook w:val="01E0" w:firstRow="1" w:lastRow="1" w:firstColumn="1" w:lastColumn="1" w:noHBand="0" w:noVBand="0"/>
      </w:tblPr>
      <w:tblGrid>
        <w:gridCol w:w="7501"/>
        <w:gridCol w:w="1854"/>
      </w:tblGrid>
      <w:tr w:rsidR="004E0581" w:rsidRPr="009B4631" w14:paraId="5B4670BB" w14:textId="77777777">
        <w:tc>
          <w:tcPr>
            <w:tcW w:w="7501" w:type="dxa"/>
          </w:tcPr>
          <w:p w14:paraId="1AF45388" w14:textId="77777777" w:rsidR="004E0581" w:rsidRPr="009B4631" w:rsidRDefault="00EC390E" w:rsidP="00C1510F">
            <w:pPr>
              <w:numPr>
                <w:ilvl w:val="0"/>
                <w:numId w:val="19"/>
              </w:numPr>
              <w:spacing w:after="200" w:line="276" w:lineRule="auto"/>
              <w:rPr>
                <w:b/>
              </w:rPr>
            </w:pPr>
            <w:r w:rsidRPr="009B4631">
              <w:rPr>
                <w:b/>
              </w:rPr>
              <w:t>ОБЩАЯ ХАРАКТЕРИСТИКА ПРИМЕРНОЙ РАБОЧЕЙ ПРОГРАММЫ УЧЕБНОЙ ДИСЦИПЛИНЫ</w:t>
            </w:r>
          </w:p>
        </w:tc>
        <w:tc>
          <w:tcPr>
            <w:tcW w:w="1854" w:type="dxa"/>
          </w:tcPr>
          <w:p w14:paraId="2A35568F" w14:textId="77777777" w:rsidR="004E0581" w:rsidRPr="009B4631" w:rsidRDefault="004E0581">
            <w:pPr>
              <w:rPr>
                <w:b/>
              </w:rPr>
            </w:pPr>
          </w:p>
        </w:tc>
      </w:tr>
      <w:tr w:rsidR="004E0581" w:rsidRPr="009B4631" w14:paraId="4C6F67EC" w14:textId="77777777">
        <w:tc>
          <w:tcPr>
            <w:tcW w:w="7501" w:type="dxa"/>
          </w:tcPr>
          <w:p w14:paraId="385FAC65" w14:textId="77777777" w:rsidR="004E0581" w:rsidRPr="009B4631" w:rsidRDefault="00EC390E" w:rsidP="00C1510F">
            <w:pPr>
              <w:numPr>
                <w:ilvl w:val="0"/>
                <w:numId w:val="19"/>
              </w:numPr>
              <w:spacing w:after="200" w:line="276" w:lineRule="auto"/>
              <w:rPr>
                <w:b/>
              </w:rPr>
            </w:pPr>
            <w:r w:rsidRPr="009B4631">
              <w:rPr>
                <w:b/>
              </w:rPr>
              <w:t>СТРУКТУРА И СОДЕРЖАНИЕ УЧЕБНОЙ ДИСЦИПЛИНЫ</w:t>
            </w:r>
          </w:p>
          <w:p w14:paraId="49657F33" w14:textId="77777777" w:rsidR="004E0581" w:rsidRPr="009B4631" w:rsidRDefault="00EC390E" w:rsidP="00C1510F">
            <w:pPr>
              <w:numPr>
                <w:ilvl w:val="0"/>
                <w:numId w:val="19"/>
              </w:numPr>
              <w:spacing w:after="200" w:line="276" w:lineRule="auto"/>
              <w:rPr>
                <w:b/>
              </w:rPr>
            </w:pPr>
            <w:r w:rsidRPr="009B4631">
              <w:rPr>
                <w:b/>
              </w:rPr>
              <w:t>УСЛОВИЯ РЕАЛИЗАЦИИ УЧЕБНОЙ ДИСЦИПЛИНЫ</w:t>
            </w:r>
          </w:p>
        </w:tc>
        <w:tc>
          <w:tcPr>
            <w:tcW w:w="1854" w:type="dxa"/>
          </w:tcPr>
          <w:p w14:paraId="55CD9F91" w14:textId="77777777" w:rsidR="004E0581" w:rsidRPr="009B4631" w:rsidRDefault="004E0581">
            <w:pPr>
              <w:ind w:left="644"/>
              <w:rPr>
                <w:b/>
              </w:rPr>
            </w:pPr>
          </w:p>
        </w:tc>
      </w:tr>
      <w:tr w:rsidR="004E0581" w:rsidRPr="009B4631" w14:paraId="791ECA3D" w14:textId="77777777">
        <w:tc>
          <w:tcPr>
            <w:tcW w:w="7501" w:type="dxa"/>
          </w:tcPr>
          <w:p w14:paraId="68F2B84D" w14:textId="77777777" w:rsidR="004E0581" w:rsidRPr="009B4631" w:rsidRDefault="00EC390E" w:rsidP="00C1510F">
            <w:pPr>
              <w:numPr>
                <w:ilvl w:val="0"/>
                <w:numId w:val="19"/>
              </w:numPr>
              <w:spacing w:after="200" w:line="276" w:lineRule="auto"/>
              <w:rPr>
                <w:b/>
              </w:rPr>
            </w:pPr>
            <w:r w:rsidRPr="009B4631">
              <w:rPr>
                <w:b/>
              </w:rPr>
              <w:t>КОНТРОЛЬ И ОЦЕНКА РЕЗУЛЬТАТОВ ОСВОЕНИЯ УЧЕБНОЙ ДИСЦИПЛИНЫ</w:t>
            </w:r>
          </w:p>
          <w:p w14:paraId="42954D92" w14:textId="77777777" w:rsidR="004E0581" w:rsidRPr="009B4631" w:rsidRDefault="004E0581">
            <w:pPr>
              <w:ind w:left="644"/>
              <w:rPr>
                <w:b/>
              </w:rPr>
            </w:pPr>
          </w:p>
          <w:p w14:paraId="74CDAD95" w14:textId="77777777" w:rsidR="004E0581" w:rsidRPr="009B4631" w:rsidRDefault="004E0581">
            <w:pPr>
              <w:rPr>
                <w:b/>
              </w:rPr>
            </w:pPr>
          </w:p>
          <w:p w14:paraId="11891B47" w14:textId="77777777" w:rsidR="004E0581" w:rsidRPr="009B4631" w:rsidRDefault="004E0581">
            <w:pPr>
              <w:rPr>
                <w:b/>
              </w:rPr>
            </w:pPr>
          </w:p>
          <w:p w14:paraId="53E826DE" w14:textId="77777777" w:rsidR="004E0581" w:rsidRPr="009B4631" w:rsidRDefault="004E0581">
            <w:pPr>
              <w:rPr>
                <w:b/>
              </w:rPr>
            </w:pPr>
          </w:p>
          <w:p w14:paraId="0C27F5B5" w14:textId="77777777" w:rsidR="004E0581" w:rsidRPr="009B4631" w:rsidRDefault="004E0581">
            <w:pPr>
              <w:rPr>
                <w:b/>
              </w:rPr>
            </w:pPr>
          </w:p>
          <w:p w14:paraId="7409D92C" w14:textId="77777777" w:rsidR="004E0581" w:rsidRPr="009B4631" w:rsidRDefault="004E0581">
            <w:pPr>
              <w:rPr>
                <w:b/>
              </w:rPr>
            </w:pPr>
          </w:p>
          <w:p w14:paraId="38DD6492" w14:textId="77777777" w:rsidR="004E0581" w:rsidRPr="009B4631" w:rsidRDefault="004E0581">
            <w:pPr>
              <w:rPr>
                <w:b/>
              </w:rPr>
            </w:pPr>
          </w:p>
          <w:p w14:paraId="20680AFC" w14:textId="77777777" w:rsidR="004E0581" w:rsidRPr="009B4631" w:rsidRDefault="004E0581">
            <w:pPr>
              <w:rPr>
                <w:b/>
              </w:rPr>
            </w:pPr>
          </w:p>
          <w:p w14:paraId="527A2622" w14:textId="77777777" w:rsidR="004E0581" w:rsidRPr="009B4631" w:rsidRDefault="004E0581">
            <w:pPr>
              <w:rPr>
                <w:b/>
              </w:rPr>
            </w:pPr>
          </w:p>
          <w:p w14:paraId="3315D638" w14:textId="77777777" w:rsidR="004E0581" w:rsidRPr="009B4631" w:rsidRDefault="004E0581">
            <w:pPr>
              <w:rPr>
                <w:b/>
              </w:rPr>
            </w:pPr>
          </w:p>
          <w:p w14:paraId="67C80373" w14:textId="77777777" w:rsidR="004E0581" w:rsidRPr="009B4631" w:rsidRDefault="004E0581">
            <w:pPr>
              <w:rPr>
                <w:b/>
              </w:rPr>
            </w:pPr>
          </w:p>
          <w:p w14:paraId="7F393C33" w14:textId="77777777" w:rsidR="004E0581" w:rsidRPr="009B4631" w:rsidRDefault="004E0581">
            <w:pPr>
              <w:rPr>
                <w:b/>
              </w:rPr>
            </w:pPr>
          </w:p>
          <w:p w14:paraId="51C7602B" w14:textId="77777777" w:rsidR="004E0581" w:rsidRPr="009B4631" w:rsidRDefault="004E0581">
            <w:pPr>
              <w:rPr>
                <w:b/>
              </w:rPr>
            </w:pPr>
          </w:p>
          <w:p w14:paraId="68C14456" w14:textId="77777777" w:rsidR="004E0581" w:rsidRPr="009B4631" w:rsidRDefault="004E0581">
            <w:pPr>
              <w:rPr>
                <w:b/>
              </w:rPr>
            </w:pPr>
          </w:p>
          <w:p w14:paraId="5967749A" w14:textId="77777777" w:rsidR="004E0581" w:rsidRPr="009B4631" w:rsidRDefault="004E0581">
            <w:pPr>
              <w:rPr>
                <w:b/>
              </w:rPr>
            </w:pPr>
          </w:p>
          <w:p w14:paraId="70F11E38" w14:textId="77777777" w:rsidR="004E0581" w:rsidRPr="009B4631" w:rsidRDefault="004E0581">
            <w:pPr>
              <w:rPr>
                <w:b/>
              </w:rPr>
            </w:pPr>
          </w:p>
          <w:p w14:paraId="6D214839" w14:textId="77777777" w:rsidR="004E0581" w:rsidRPr="009B4631" w:rsidRDefault="004E0581">
            <w:pPr>
              <w:rPr>
                <w:b/>
              </w:rPr>
            </w:pPr>
          </w:p>
          <w:p w14:paraId="30DC928B" w14:textId="77777777" w:rsidR="004E0581" w:rsidRPr="009B4631" w:rsidRDefault="004E0581">
            <w:pPr>
              <w:rPr>
                <w:b/>
              </w:rPr>
            </w:pPr>
          </w:p>
          <w:p w14:paraId="18EE9E43" w14:textId="77777777" w:rsidR="004E0581" w:rsidRPr="009B4631" w:rsidRDefault="004E0581">
            <w:pPr>
              <w:rPr>
                <w:b/>
              </w:rPr>
            </w:pPr>
          </w:p>
          <w:p w14:paraId="153A39EC" w14:textId="77777777" w:rsidR="001F50A7" w:rsidRPr="009B4631" w:rsidRDefault="001F50A7">
            <w:pPr>
              <w:rPr>
                <w:b/>
              </w:rPr>
            </w:pPr>
          </w:p>
          <w:p w14:paraId="75CCD472" w14:textId="77777777" w:rsidR="001F50A7" w:rsidRPr="009B4631" w:rsidRDefault="001F50A7">
            <w:pPr>
              <w:rPr>
                <w:b/>
              </w:rPr>
            </w:pPr>
          </w:p>
          <w:p w14:paraId="4DFEFEB7" w14:textId="77777777" w:rsidR="001F50A7" w:rsidRPr="009B4631" w:rsidRDefault="001F50A7">
            <w:pPr>
              <w:rPr>
                <w:b/>
              </w:rPr>
            </w:pPr>
          </w:p>
          <w:p w14:paraId="4A7EA27F" w14:textId="77777777" w:rsidR="001F50A7" w:rsidRPr="009B4631" w:rsidRDefault="001F50A7">
            <w:pPr>
              <w:rPr>
                <w:b/>
              </w:rPr>
            </w:pPr>
          </w:p>
          <w:p w14:paraId="772CD12D" w14:textId="77777777" w:rsidR="001F50A7" w:rsidRPr="009B4631" w:rsidRDefault="001F50A7">
            <w:pPr>
              <w:rPr>
                <w:b/>
              </w:rPr>
            </w:pPr>
          </w:p>
          <w:p w14:paraId="0D61B2E5" w14:textId="77777777" w:rsidR="001F50A7" w:rsidRPr="009B4631" w:rsidRDefault="001F50A7">
            <w:pPr>
              <w:rPr>
                <w:b/>
              </w:rPr>
            </w:pPr>
          </w:p>
          <w:p w14:paraId="7818C54B" w14:textId="77777777" w:rsidR="001F50A7" w:rsidRPr="009B4631" w:rsidRDefault="001F50A7">
            <w:pPr>
              <w:rPr>
                <w:b/>
              </w:rPr>
            </w:pPr>
          </w:p>
          <w:p w14:paraId="6955C0BC" w14:textId="77777777" w:rsidR="001F50A7" w:rsidRPr="009B4631" w:rsidRDefault="001F50A7">
            <w:pPr>
              <w:rPr>
                <w:b/>
              </w:rPr>
            </w:pPr>
          </w:p>
          <w:p w14:paraId="19CFDB1E" w14:textId="77777777" w:rsidR="001F50A7" w:rsidRPr="009B4631" w:rsidRDefault="001F50A7">
            <w:pPr>
              <w:rPr>
                <w:b/>
              </w:rPr>
            </w:pPr>
          </w:p>
          <w:p w14:paraId="5615DA2D" w14:textId="77777777" w:rsidR="001F50A7" w:rsidRPr="009B4631" w:rsidRDefault="001F50A7">
            <w:pPr>
              <w:rPr>
                <w:b/>
              </w:rPr>
            </w:pPr>
          </w:p>
          <w:p w14:paraId="1F5FC6BE" w14:textId="77777777" w:rsidR="001F50A7" w:rsidRPr="009B4631" w:rsidRDefault="001F50A7">
            <w:pPr>
              <w:rPr>
                <w:b/>
              </w:rPr>
            </w:pPr>
          </w:p>
          <w:p w14:paraId="38582B0F" w14:textId="77777777" w:rsidR="001F50A7" w:rsidRPr="009B4631" w:rsidRDefault="001F50A7">
            <w:pPr>
              <w:rPr>
                <w:b/>
              </w:rPr>
            </w:pPr>
          </w:p>
          <w:p w14:paraId="2978B598" w14:textId="77777777" w:rsidR="001F50A7" w:rsidRPr="009B4631" w:rsidRDefault="001F50A7">
            <w:pPr>
              <w:rPr>
                <w:b/>
              </w:rPr>
            </w:pPr>
          </w:p>
          <w:p w14:paraId="16DB4537" w14:textId="77777777" w:rsidR="001F50A7" w:rsidRPr="009B4631" w:rsidRDefault="001F50A7">
            <w:pPr>
              <w:rPr>
                <w:b/>
              </w:rPr>
            </w:pPr>
          </w:p>
          <w:p w14:paraId="74FAFCE9" w14:textId="77777777" w:rsidR="001F50A7" w:rsidRPr="009B4631" w:rsidRDefault="001F50A7">
            <w:pPr>
              <w:rPr>
                <w:b/>
              </w:rPr>
            </w:pPr>
          </w:p>
          <w:p w14:paraId="5BC55DBF" w14:textId="77777777" w:rsidR="001F50A7" w:rsidRPr="009B4631" w:rsidRDefault="001F50A7">
            <w:pPr>
              <w:rPr>
                <w:b/>
              </w:rPr>
            </w:pPr>
          </w:p>
          <w:p w14:paraId="3DAA3FD4" w14:textId="77777777" w:rsidR="001F50A7" w:rsidRPr="009B4631" w:rsidRDefault="001F50A7">
            <w:pPr>
              <w:rPr>
                <w:b/>
              </w:rPr>
            </w:pPr>
          </w:p>
          <w:p w14:paraId="475F80E1" w14:textId="77777777" w:rsidR="001F50A7" w:rsidRPr="009B4631" w:rsidRDefault="001F50A7">
            <w:pPr>
              <w:rPr>
                <w:b/>
              </w:rPr>
            </w:pPr>
          </w:p>
          <w:p w14:paraId="35E021EA" w14:textId="77777777" w:rsidR="004E0581" w:rsidRPr="009B4631" w:rsidRDefault="004E0581">
            <w:pPr>
              <w:rPr>
                <w:b/>
              </w:rPr>
            </w:pPr>
          </w:p>
        </w:tc>
        <w:tc>
          <w:tcPr>
            <w:tcW w:w="1854" w:type="dxa"/>
          </w:tcPr>
          <w:p w14:paraId="7281D03E" w14:textId="77777777" w:rsidR="004E0581" w:rsidRPr="009B4631" w:rsidRDefault="004E0581">
            <w:pPr>
              <w:rPr>
                <w:b/>
              </w:rPr>
            </w:pPr>
          </w:p>
        </w:tc>
      </w:tr>
    </w:tbl>
    <w:p w14:paraId="2D417FC5" w14:textId="77777777" w:rsidR="004E0581" w:rsidRPr="009B4631" w:rsidRDefault="00EC390E" w:rsidP="00C1510F">
      <w:pPr>
        <w:pStyle w:val="a6"/>
        <w:numPr>
          <w:ilvl w:val="0"/>
          <w:numId w:val="20"/>
        </w:numPr>
        <w:spacing w:after="0"/>
        <w:contextualSpacing/>
        <w:jc w:val="center"/>
        <w:rPr>
          <w:b/>
          <w:sz w:val="24"/>
          <w:szCs w:val="24"/>
        </w:rPr>
      </w:pPr>
      <w:r w:rsidRPr="009B4631">
        <w:rPr>
          <w:b/>
          <w:sz w:val="24"/>
          <w:szCs w:val="24"/>
        </w:rPr>
        <w:lastRenderedPageBreak/>
        <w:t xml:space="preserve">ОБЩАЯ ХАРАКТЕРИСТИКА РАБОЧЕЙ ПРОГРАММЫ УЧЕБНОЙ ДИСЦИПЛИНЫ </w:t>
      </w:r>
    </w:p>
    <w:p w14:paraId="44CF7AEA" w14:textId="77777777" w:rsidR="004E0581" w:rsidRPr="009B4631" w:rsidRDefault="00EC390E">
      <w:pPr>
        <w:pStyle w:val="a6"/>
        <w:spacing w:after="0"/>
        <w:jc w:val="center"/>
        <w:rPr>
          <w:b/>
          <w:sz w:val="24"/>
          <w:szCs w:val="24"/>
        </w:rPr>
      </w:pPr>
      <w:r w:rsidRPr="009B4631">
        <w:rPr>
          <w:b/>
          <w:sz w:val="24"/>
          <w:szCs w:val="24"/>
        </w:rPr>
        <w:t>«ЕН 01 МАТЕМАТИКА»</w:t>
      </w:r>
    </w:p>
    <w:p w14:paraId="66AB2E62" w14:textId="77777777" w:rsidR="004E0581" w:rsidRPr="009B4631" w:rsidRDefault="004E0581">
      <w:pPr>
        <w:jc w:val="center"/>
        <w:rPr>
          <w:b/>
          <w:sz w:val="28"/>
          <w:szCs w:val="28"/>
        </w:rPr>
      </w:pPr>
    </w:p>
    <w:p w14:paraId="501F5B77"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rPr>
          <w:b/>
        </w:rPr>
        <w:t xml:space="preserve">1.1. Место дисциплины в структуре основной образовательной программы: </w:t>
      </w:r>
      <w:r w:rsidRPr="009B4631">
        <w:tab/>
      </w:r>
    </w:p>
    <w:p w14:paraId="5E04B35A" w14:textId="77777777" w:rsidR="004E0581" w:rsidRPr="009B4631" w:rsidRDefault="00EC390E">
      <w:pPr>
        <w:pStyle w:val="ad"/>
        <w:spacing w:line="276" w:lineRule="auto"/>
        <w:ind w:firstLine="709"/>
        <w:jc w:val="both"/>
        <w:rPr>
          <w:lang w:val="ru-RU"/>
        </w:rPr>
      </w:pPr>
      <w:r w:rsidRPr="009B4631">
        <w:rPr>
          <w:lang w:val="ru-RU"/>
        </w:rPr>
        <w:t>Учебная дисциплина «ЕН 01 Математика» является обязательной частью математического и общего естественнонаучного учебного цикла ПООП-П в соответствии с ФГОС СПО по специальности 22.02.06 Сварочное производство.</w:t>
      </w:r>
    </w:p>
    <w:p w14:paraId="75617CB4" w14:textId="77777777" w:rsidR="004E0581" w:rsidRPr="009B4631" w:rsidRDefault="00EC390E">
      <w:pPr>
        <w:pStyle w:val="ad"/>
        <w:spacing w:line="276" w:lineRule="auto"/>
        <w:ind w:firstLine="709"/>
        <w:jc w:val="both"/>
        <w:rPr>
          <w:lang w:val="ru-RU"/>
        </w:rPr>
      </w:pPr>
      <w:proofErr w:type="gramStart"/>
      <w:r w:rsidRPr="009B4631">
        <w:rPr>
          <w:lang w:val="ru-RU"/>
        </w:rPr>
        <w:t>Особое  значение</w:t>
      </w:r>
      <w:proofErr w:type="gramEnd"/>
      <w:r w:rsidRPr="009B4631">
        <w:rPr>
          <w:lang w:val="ru-RU"/>
        </w:rPr>
        <w:t xml:space="preserve"> дисциплина имеет при формировании и развитии ОК 1, 3 – 5, 8, 9.</w:t>
      </w:r>
    </w:p>
    <w:p w14:paraId="37F9ECA5" w14:textId="77777777" w:rsidR="004E0581" w:rsidRPr="009B4631" w:rsidRDefault="00EC390E" w:rsidP="00C1510F">
      <w:pPr>
        <w:numPr>
          <w:ilvl w:val="1"/>
          <w:numId w:val="21"/>
        </w:numPr>
        <w:spacing w:line="276" w:lineRule="auto"/>
        <w:rPr>
          <w:b/>
        </w:rPr>
      </w:pPr>
      <w:r w:rsidRPr="009B4631">
        <w:rPr>
          <w:b/>
        </w:rPr>
        <w:t>Цель и планируемые результаты освоения дисциплины:</w:t>
      </w:r>
    </w:p>
    <w:p w14:paraId="09F8351C" w14:textId="77777777" w:rsidR="004E0581" w:rsidRPr="009B4631" w:rsidRDefault="00EC390E">
      <w:pPr>
        <w:ind w:firstLine="709"/>
      </w:pPr>
      <w:r w:rsidRPr="009B4631">
        <w:t xml:space="preserve">В рамках программы учебной дисциплины обучающимися </w:t>
      </w:r>
      <w:proofErr w:type="gramStart"/>
      <w:r w:rsidRPr="009B4631">
        <w:t>осваиваются  умения</w:t>
      </w:r>
      <w:proofErr w:type="gramEnd"/>
      <w:r w:rsidRPr="009B4631">
        <w:t xml:space="preserve"> и знания</w:t>
      </w:r>
    </w:p>
    <w:tbl>
      <w:tblPr>
        <w:tblW w:w="0" w:type="auto"/>
        <w:jc w:val="center"/>
        <w:tblLook w:val="04A0" w:firstRow="1" w:lastRow="0" w:firstColumn="1" w:lastColumn="0" w:noHBand="0" w:noVBand="1"/>
      </w:tblPr>
      <w:tblGrid>
        <w:gridCol w:w="1242"/>
        <w:gridCol w:w="3544"/>
        <w:gridCol w:w="4076"/>
      </w:tblGrid>
      <w:tr w:rsidR="004E0581" w:rsidRPr="009B4631" w14:paraId="468FA678" w14:textId="77777777">
        <w:trPr>
          <w:jc w:val="center"/>
        </w:trPr>
        <w:tc>
          <w:tcPr>
            <w:tcW w:w="1242" w:type="dxa"/>
            <w:tcBorders>
              <w:top w:val="single" w:sz="4" w:space="0" w:color="000000"/>
              <w:left w:val="single" w:sz="4" w:space="0" w:color="000000"/>
              <w:bottom w:val="single" w:sz="4" w:space="0" w:color="000000"/>
              <w:right w:val="single" w:sz="4" w:space="0" w:color="000000"/>
            </w:tcBorders>
          </w:tcPr>
          <w:p w14:paraId="121A2B5F" w14:textId="77777777" w:rsidR="004E0581" w:rsidRPr="009B4631" w:rsidRDefault="00EC390E">
            <w:r w:rsidRPr="009B4631">
              <w:t>Код</w:t>
            </w:r>
          </w:p>
          <w:p w14:paraId="10FE97D5" w14:textId="77777777" w:rsidR="004E0581" w:rsidRPr="009B4631" w:rsidRDefault="00EC390E">
            <w:r w:rsidRPr="009B4631">
              <w:t>ПК, ОК</w:t>
            </w:r>
          </w:p>
        </w:tc>
        <w:tc>
          <w:tcPr>
            <w:tcW w:w="3544" w:type="dxa"/>
            <w:tcBorders>
              <w:top w:val="single" w:sz="4" w:space="0" w:color="000000"/>
              <w:left w:val="single" w:sz="4" w:space="0" w:color="000000"/>
              <w:bottom w:val="single" w:sz="4" w:space="0" w:color="000000"/>
              <w:right w:val="single" w:sz="4" w:space="0" w:color="000000"/>
            </w:tcBorders>
          </w:tcPr>
          <w:p w14:paraId="12138253" w14:textId="77777777" w:rsidR="004E0581" w:rsidRPr="009B4631" w:rsidRDefault="00EC390E">
            <w:pPr>
              <w:jc w:val="center"/>
            </w:pPr>
            <w:r w:rsidRPr="009B4631">
              <w:t>Умения</w:t>
            </w:r>
          </w:p>
        </w:tc>
        <w:tc>
          <w:tcPr>
            <w:tcW w:w="4076" w:type="dxa"/>
            <w:tcBorders>
              <w:top w:val="single" w:sz="4" w:space="0" w:color="000000"/>
              <w:left w:val="single" w:sz="4" w:space="0" w:color="000000"/>
              <w:bottom w:val="single" w:sz="4" w:space="0" w:color="000000"/>
              <w:right w:val="single" w:sz="4" w:space="0" w:color="000000"/>
            </w:tcBorders>
          </w:tcPr>
          <w:p w14:paraId="117B699F" w14:textId="77777777" w:rsidR="004E0581" w:rsidRPr="009B4631" w:rsidRDefault="00EC390E">
            <w:pPr>
              <w:jc w:val="center"/>
            </w:pPr>
            <w:r w:rsidRPr="009B4631">
              <w:t>Знания</w:t>
            </w:r>
          </w:p>
        </w:tc>
      </w:tr>
      <w:tr w:rsidR="004E0581" w:rsidRPr="009B4631" w14:paraId="5F46499F" w14:textId="77777777">
        <w:trPr>
          <w:trHeight w:val="4614"/>
          <w:jc w:val="center"/>
        </w:trPr>
        <w:tc>
          <w:tcPr>
            <w:tcW w:w="1242" w:type="dxa"/>
            <w:tcBorders>
              <w:top w:val="single" w:sz="4" w:space="0" w:color="000000"/>
              <w:left w:val="single" w:sz="4" w:space="0" w:color="000000"/>
              <w:bottom w:val="single" w:sz="4" w:space="0" w:color="000000"/>
              <w:right w:val="single" w:sz="4" w:space="0" w:color="000000"/>
            </w:tcBorders>
          </w:tcPr>
          <w:p w14:paraId="0FF21BCB" w14:textId="77777777" w:rsidR="004E0581" w:rsidRPr="009B4631" w:rsidRDefault="00EC390E">
            <w:pPr>
              <w:jc w:val="center"/>
            </w:pPr>
            <w:r w:rsidRPr="009B4631">
              <w:t>ПК 2.5</w:t>
            </w:r>
          </w:p>
          <w:p w14:paraId="5620F830" w14:textId="77777777" w:rsidR="004E0581" w:rsidRPr="009B4631" w:rsidRDefault="00EC390E">
            <w:pPr>
              <w:jc w:val="center"/>
            </w:pPr>
            <w:r w:rsidRPr="009B4631">
              <w:t>ОК 1</w:t>
            </w:r>
          </w:p>
          <w:p w14:paraId="49DE212E" w14:textId="77777777" w:rsidR="004E0581" w:rsidRPr="009B4631" w:rsidRDefault="00EC390E">
            <w:pPr>
              <w:jc w:val="center"/>
            </w:pPr>
            <w:r w:rsidRPr="009B4631">
              <w:t>ОК 3</w:t>
            </w:r>
          </w:p>
          <w:p w14:paraId="69ABB015" w14:textId="77777777" w:rsidR="004E0581" w:rsidRPr="009B4631" w:rsidRDefault="00EC390E">
            <w:pPr>
              <w:jc w:val="center"/>
            </w:pPr>
            <w:r w:rsidRPr="009B4631">
              <w:t>ОК 4</w:t>
            </w:r>
          </w:p>
          <w:p w14:paraId="7A8F15AE" w14:textId="77777777" w:rsidR="004E0581" w:rsidRPr="009B4631" w:rsidRDefault="00EC390E">
            <w:pPr>
              <w:jc w:val="center"/>
            </w:pPr>
            <w:r w:rsidRPr="009B4631">
              <w:t>ОК 5</w:t>
            </w:r>
          </w:p>
          <w:p w14:paraId="5E3F9E4F" w14:textId="77777777" w:rsidR="004E0581" w:rsidRPr="009B4631" w:rsidRDefault="00EC390E">
            <w:pPr>
              <w:jc w:val="center"/>
            </w:pPr>
            <w:r w:rsidRPr="009B4631">
              <w:t>ОК 8</w:t>
            </w:r>
          </w:p>
          <w:p w14:paraId="49A91E55" w14:textId="77777777" w:rsidR="004E0581" w:rsidRPr="009B4631" w:rsidRDefault="00EC390E">
            <w:pPr>
              <w:jc w:val="center"/>
              <w:rPr>
                <w:lang w:eastAsia="en-US"/>
              </w:rPr>
            </w:pPr>
            <w:r w:rsidRPr="009B4631">
              <w:t>ОК 9</w:t>
            </w:r>
          </w:p>
        </w:tc>
        <w:tc>
          <w:tcPr>
            <w:tcW w:w="3544" w:type="dxa"/>
            <w:tcBorders>
              <w:top w:val="single" w:sz="4" w:space="0" w:color="000000"/>
              <w:left w:val="single" w:sz="4" w:space="0" w:color="000000"/>
              <w:bottom w:val="single" w:sz="4" w:space="0" w:color="000000"/>
              <w:right w:val="single" w:sz="4" w:space="0" w:color="000000"/>
            </w:tcBorders>
          </w:tcPr>
          <w:p w14:paraId="77FD705A" w14:textId="77777777" w:rsidR="004E0581" w:rsidRPr="009B4631" w:rsidRDefault="00EC390E">
            <w:r w:rsidRPr="009B4631">
              <w:t xml:space="preserve">У 01. Анализировать сложные функции и </w:t>
            </w:r>
            <w:proofErr w:type="gramStart"/>
            <w:r w:rsidRPr="009B4631">
              <w:t>строить  их</w:t>
            </w:r>
            <w:proofErr w:type="gramEnd"/>
            <w:r w:rsidRPr="009B4631">
              <w:t xml:space="preserve"> графики</w:t>
            </w:r>
          </w:p>
          <w:p w14:paraId="50CC25DB" w14:textId="77777777" w:rsidR="004E0581" w:rsidRPr="009B4631" w:rsidRDefault="00EC390E">
            <w:r w:rsidRPr="009B4631">
              <w:t>У 02. Выполнять действия над комплексными числами</w:t>
            </w:r>
          </w:p>
          <w:p w14:paraId="42D51175" w14:textId="77777777" w:rsidR="004E0581" w:rsidRPr="009B4631" w:rsidRDefault="00EC390E">
            <w:r w:rsidRPr="009B4631">
              <w:t>У 03 Вычислять значения геометрических величин</w:t>
            </w:r>
          </w:p>
          <w:p w14:paraId="030B999D" w14:textId="77777777" w:rsidR="004E0581" w:rsidRPr="009B4631" w:rsidRDefault="00EC390E">
            <w:r w:rsidRPr="009B4631">
              <w:t>У 04.  Вычислять операции над матрицами и определителями</w:t>
            </w:r>
          </w:p>
          <w:p w14:paraId="6F10C2EC" w14:textId="77777777" w:rsidR="004E0581" w:rsidRPr="009B4631" w:rsidRDefault="00EC390E">
            <w:r w:rsidRPr="009B4631">
              <w:t>У 05.  Решать задачи на вычисление вероятности с использованием элементов комбинаторики</w:t>
            </w:r>
          </w:p>
          <w:p w14:paraId="7112BBFD" w14:textId="77777777" w:rsidR="004E0581" w:rsidRPr="009B4631" w:rsidRDefault="00EC390E">
            <w:r w:rsidRPr="009B4631">
              <w:t>У 06.  Решать задачи с использованием элементов дифференциального и интегрального исчислений</w:t>
            </w:r>
          </w:p>
          <w:p w14:paraId="76C2CB2C" w14:textId="77777777" w:rsidR="004E0581" w:rsidRPr="009B4631" w:rsidRDefault="00EC390E">
            <w:r w:rsidRPr="009B4631">
              <w:t>У 07.  Решать системы линейных уравнений различными методами</w:t>
            </w:r>
          </w:p>
          <w:p w14:paraId="29F95757" w14:textId="77777777" w:rsidR="004E0581" w:rsidRPr="009B4631" w:rsidRDefault="004E0581"/>
        </w:tc>
        <w:tc>
          <w:tcPr>
            <w:tcW w:w="4076" w:type="dxa"/>
            <w:tcBorders>
              <w:top w:val="single" w:sz="4" w:space="0" w:color="000000"/>
              <w:left w:val="single" w:sz="4" w:space="0" w:color="000000"/>
              <w:bottom w:val="single" w:sz="4" w:space="0" w:color="000000"/>
              <w:right w:val="single" w:sz="4" w:space="0" w:color="000000"/>
            </w:tcBorders>
          </w:tcPr>
          <w:p w14:paraId="5D985DED" w14:textId="77777777" w:rsidR="004E0581" w:rsidRPr="009B4631" w:rsidRDefault="00EC390E">
            <w:r w:rsidRPr="009B4631">
              <w:t>З 01.  Основные математические методы решения прикладных задач</w:t>
            </w:r>
          </w:p>
          <w:p w14:paraId="39582537" w14:textId="77777777" w:rsidR="004E0581" w:rsidRPr="009B4631" w:rsidRDefault="00EC390E">
            <w:r w:rsidRPr="009B4631">
              <w:t xml:space="preserve">З 02.  Основные </w:t>
            </w:r>
            <w:proofErr w:type="gramStart"/>
            <w:r w:rsidRPr="009B4631">
              <w:t>понятия  и</w:t>
            </w:r>
            <w:proofErr w:type="gramEnd"/>
            <w:r w:rsidRPr="009B4631">
              <w:t xml:space="preserve"> методы математического анализа, линейной алгебры, теорию комплексных чисел, теорию вероятности и математической статистики</w:t>
            </w:r>
          </w:p>
          <w:p w14:paraId="059879D6" w14:textId="77777777" w:rsidR="004E0581" w:rsidRPr="009B4631" w:rsidRDefault="00EC390E">
            <w:r w:rsidRPr="009B4631">
              <w:t>З 03.  Основы интегрального и дифференциального исчисления</w:t>
            </w:r>
          </w:p>
          <w:p w14:paraId="4586CBD3" w14:textId="77777777" w:rsidR="004E0581" w:rsidRPr="009B4631" w:rsidRDefault="00EC390E">
            <w:r w:rsidRPr="009B4631">
              <w:t>З 04.  Роль и место математики в современном мире при освоении профессиональных дисциплин и в сфере профессиональной деятельности.</w:t>
            </w:r>
          </w:p>
        </w:tc>
      </w:tr>
    </w:tbl>
    <w:p w14:paraId="26834F26" w14:textId="77777777" w:rsidR="004E0581" w:rsidRPr="009B4631" w:rsidRDefault="004E0581">
      <w:pPr>
        <w:ind w:left="709"/>
        <w:rPr>
          <w:lang w:eastAsia="en-US"/>
        </w:rPr>
      </w:pPr>
    </w:p>
    <w:p w14:paraId="16803E59" w14:textId="77777777" w:rsidR="004E0581" w:rsidRPr="009B4631" w:rsidRDefault="004E0581">
      <w:pPr>
        <w:spacing w:after="240"/>
        <w:jc w:val="center"/>
        <w:rPr>
          <w:b/>
        </w:rPr>
      </w:pPr>
    </w:p>
    <w:p w14:paraId="50E49221" w14:textId="77777777" w:rsidR="004E0581" w:rsidRPr="009B4631" w:rsidRDefault="004E0581">
      <w:pPr>
        <w:spacing w:after="240"/>
        <w:jc w:val="center"/>
        <w:rPr>
          <w:b/>
        </w:rPr>
      </w:pPr>
    </w:p>
    <w:p w14:paraId="6BC6E5DC" w14:textId="77777777" w:rsidR="004E0581" w:rsidRPr="009B4631" w:rsidRDefault="004E0581">
      <w:pPr>
        <w:spacing w:after="240"/>
        <w:jc w:val="center"/>
        <w:rPr>
          <w:b/>
        </w:rPr>
      </w:pPr>
    </w:p>
    <w:p w14:paraId="486D1C03" w14:textId="77777777" w:rsidR="004E0581" w:rsidRPr="009B4631" w:rsidRDefault="004E0581">
      <w:pPr>
        <w:spacing w:after="240"/>
        <w:jc w:val="center"/>
        <w:rPr>
          <w:b/>
        </w:rPr>
      </w:pPr>
    </w:p>
    <w:p w14:paraId="1CD878EE" w14:textId="77777777" w:rsidR="004E0581" w:rsidRPr="009B4631" w:rsidRDefault="004E0581">
      <w:pPr>
        <w:spacing w:after="240"/>
        <w:jc w:val="center"/>
        <w:rPr>
          <w:b/>
        </w:rPr>
      </w:pPr>
    </w:p>
    <w:p w14:paraId="37A41422" w14:textId="77777777" w:rsidR="004E0581" w:rsidRPr="009B4631" w:rsidRDefault="004E0581">
      <w:pPr>
        <w:spacing w:after="240"/>
        <w:jc w:val="center"/>
        <w:rPr>
          <w:b/>
        </w:rPr>
      </w:pPr>
    </w:p>
    <w:p w14:paraId="2CA535BE" w14:textId="77777777" w:rsidR="004E0581" w:rsidRPr="009B4631" w:rsidRDefault="004E0581">
      <w:pPr>
        <w:spacing w:after="240"/>
        <w:jc w:val="center"/>
        <w:rPr>
          <w:b/>
        </w:rPr>
      </w:pPr>
    </w:p>
    <w:p w14:paraId="590B883F" w14:textId="77777777" w:rsidR="004E0581" w:rsidRPr="009B4631" w:rsidRDefault="004E0581">
      <w:pPr>
        <w:spacing w:after="240"/>
        <w:jc w:val="center"/>
        <w:rPr>
          <w:b/>
        </w:rPr>
      </w:pPr>
    </w:p>
    <w:p w14:paraId="2A76CB01" w14:textId="77777777" w:rsidR="004E0581" w:rsidRPr="009B4631" w:rsidRDefault="004E0581">
      <w:pPr>
        <w:spacing w:after="240"/>
        <w:jc w:val="center"/>
        <w:rPr>
          <w:b/>
        </w:rPr>
      </w:pPr>
    </w:p>
    <w:p w14:paraId="2A56B158" w14:textId="77777777" w:rsidR="004E0581" w:rsidRPr="009B4631" w:rsidRDefault="00EC390E">
      <w:pPr>
        <w:spacing w:after="240"/>
        <w:jc w:val="center"/>
        <w:rPr>
          <w:b/>
        </w:rPr>
      </w:pPr>
      <w:r w:rsidRPr="009B4631">
        <w:rPr>
          <w:b/>
        </w:rPr>
        <w:lastRenderedPageBreak/>
        <w:t>2. СТРУКТУРА И СОДЕРЖАНИЕ УЧЕБНОЙ ДИСЦИПЛИНЫ</w:t>
      </w:r>
    </w:p>
    <w:p w14:paraId="5ADE377D" w14:textId="77777777" w:rsidR="004E0581" w:rsidRPr="009B4631" w:rsidRDefault="00EC390E">
      <w:pPr>
        <w:spacing w:after="240"/>
        <w:ind w:firstLine="709"/>
        <w:rPr>
          <w:b/>
        </w:rPr>
      </w:pPr>
      <w:r w:rsidRPr="009B4631">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4E0581" w:rsidRPr="009B4631" w14:paraId="2E58B0E3"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1A038AEF" w14:textId="77777777" w:rsidR="004E0581" w:rsidRPr="009B4631" w:rsidRDefault="00EC390E">
            <w:pPr>
              <w:rPr>
                <w:b/>
              </w:rPr>
            </w:pPr>
            <w:r w:rsidRPr="009B4631">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14F5A21B" w14:textId="77777777" w:rsidR="004E0581" w:rsidRPr="009B4631" w:rsidRDefault="00EC390E">
            <w:pPr>
              <w:rPr>
                <w:b/>
                <w:iCs/>
              </w:rPr>
            </w:pPr>
            <w:r w:rsidRPr="009B4631">
              <w:rPr>
                <w:b/>
                <w:iCs/>
              </w:rPr>
              <w:t>Объем в часах</w:t>
            </w:r>
          </w:p>
        </w:tc>
      </w:tr>
      <w:tr w:rsidR="004E0581" w:rsidRPr="009B4631" w14:paraId="47BAF1E6"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1B86CE75" w14:textId="77777777" w:rsidR="004E0581" w:rsidRPr="009B4631" w:rsidRDefault="00EC390E">
            <w:pPr>
              <w:rPr>
                <w:b/>
              </w:rPr>
            </w:pPr>
            <w:r w:rsidRPr="009B4631">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1DAB17C0" w14:textId="77777777" w:rsidR="004E0581" w:rsidRPr="009B4631" w:rsidRDefault="00EC390E">
            <w:pPr>
              <w:rPr>
                <w:iCs/>
              </w:rPr>
            </w:pPr>
            <w:r w:rsidRPr="009B4631">
              <w:rPr>
                <w:iCs/>
              </w:rPr>
              <w:t>54</w:t>
            </w:r>
          </w:p>
        </w:tc>
      </w:tr>
      <w:tr w:rsidR="004E0581" w:rsidRPr="009B4631" w14:paraId="707AC107" w14:textId="77777777">
        <w:trPr>
          <w:trHeight w:val="336"/>
        </w:trPr>
        <w:tc>
          <w:tcPr>
            <w:tcW w:w="3685" w:type="pct"/>
            <w:tcBorders>
              <w:top w:val="single" w:sz="6" w:space="0" w:color="000000"/>
              <w:left w:val="single" w:sz="6" w:space="0" w:color="000000"/>
              <w:bottom w:val="single" w:sz="6" w:space="0" w:color="000000"/>
              <w:right w:val="single" w:sz="6" w:space="0" w:color="000000"/>
            </w:tcBorders>
            <w:vAlign w:val="center"/>
          </w:tcPr>
          <w:p w14:paraId="69DED387" w14:textId="77777777" w:rsidR="004E0581" w:rsidRPr="009B4631" w:rsidRDefault="00EC390E">
            <w:pPr>
              <w:rPr>
                <w:b/>
                <w:iCs/>
              </w:rPr>
            </w:pPr>
            <w:r w:rsidRPr="009B4631">
              <w:rPr>
                <w:b/>
              </w:rPr>
              <w:t>в т. 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2465CD1E" w14:textId="77777777" w:rsidR="004E0581" w:rsidRPr="009B4631" w:rsidRDefault="004E0581">
            <w:pPr>
              <w:rPr>
                <w:iCs/>
              </w:rPr>
            </w:pPr>
          </w:p>
        </w:tc>
      </w:tr>
      <w:tr w:rsidR="004E0581" w:rsidRPr="009B4631" w14:paraId="57BEFEF2" w14:textId="77777777">
        <w:trPr>
          <w:trHeight w:val="336"/>
        </w:trPr>
        <w:tc>
          <w:tcPr>
            <w:tcW w:w="3685" w:type="pct"/>
            <w:tcBorders>
              <w:top w:val="single" w:sz="6" w:space="0" w:color="000000"/>
              <w:left w:val="single" w:sz="6" w:space="0" w:color="000000"/>
              <w:bottom w:val="single" w:sz="6" w:space="0" w:color="000000"/>
              <w:right w:val="single" w:sz="6" w:space="0" w:color="000000"/>
            </w:tcBorders>
            <w:vAlign w:val="center"/>
          </w:tcPr>
          <w:p w14:paraId="304C0E2C" w14:textId="77777777" w:rsidR="004E0581" w:rsidRPr="009B4631" w:rsidRDefault="00EC390E">
            <w:r w:rsidRPr="009B4631">
              <w:t>в т. ч.:</w:t>
            </w:r>
          </w:p>
        </w:tc>
        <w:tc>
          <w:tcPr>
            <w:tcW w:w="1315" w:type="pct"/>
            <w:tcBorders>
              <w:top w:val="single" w:sz="6" w:space="0" w:color="000000"/>
              <w:left w:val="single" w:sz="6" w:space="0" w:color="000000"/>
              <w:bottom w:val="single" w:sz="6" w:space="0" w:color="000000"/>
              <w:right w:val="single" w:sz="6" w:space="0" w:color="000000"/>
            </w:tcBorders>
            <w:vAlign w:val="center"/>
          </w:tcPr>
          <w:p w14:paraId="70C885B9" w14:textId="77777777" w:rsidR="004E0581" w:rsidRPr="009B4631" w:rsidRDefault="004E0581">
            <w:pPr>
              <w:rPr>
                <w:iCs/>
              </w:rPr>
            </w:pPr>
          </w:p>
        </w:tc>
      </w:tr>
      <w:tr w:rsidR="004E0581" w:rsidRPr="009B4631" w14:paraId="31865C69"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554763C1" w14:textId="77777777" w:rsidR="004E0581" w:rsidRPr="009B4631" w:rsidRDefault="00EC390E">
            <w:r w:rsidRPr="009B4631">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2ECAB4C9" w14:textId="77777777" w:rsidR="004E0581" w:rsidRPr="009B4631" w:rsidRDefault="00EC390E">
            <w:pPr>
              <w:rPr>
                <w:iCs/>
              </w:rPr>
            </w:pPr>
            <w:r w:rsidRPr="009B4631">
              <w:rPr>
                <w:iCs/>
              </w:rPr>
              <w:t>18</w:t>
            </w:r>
          </w:p>
        </w:tc>
      </w:tr>
      <w:tr w:rsidR="004E0581" w:rsidRPr="009B4631" w14:paraId="0BE30AAF"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0A93F660" w14:textId="77777777" w:rsidR="004E0581" w:rsidRPr="009B4631" w:rsidRDefault="00EC390E">
            <w:r w:rsidRPr="009B4631">
              <w:t xml:space="preserve"> 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695F6643" w14:textId="77777777" w:rsidR="004E0581" w:rsidRPr="009B4631" w:rsidRDefault="00EC390E">
            <w:pPr>
              <w:rPr>
                <w:iCs/>
              </w:rPr>
            </w:pPr>
            <w:r w:rsidRPr="009B4631">
              <w:rPr>
                <w:iCs/>
              </w:rPr>
              <w:t>17</w:t>
            </w:r>
          </w:p>
        </w:tc>
      </w:tr>
      <w:tr w:rsidR="004E0581" w:rsidRPr="009B4631" w14:paraId="593458CD" w14:textId="77777777">
        <w:trPr>
          <w:trHeight w:val="267"/>
        </w:trPr>
        <w:tc>
          <w:tcPr>
            <w:tcW w:w="3685" w:type="pct"/>
            <w:tcBorders>
              <w:top w:val="single" w:sz="6" w:space="0" w:color="000000"/>
              <w:left w:val="single" w:sz="6" w:space="0" w:color="000000"/>
              <w:bottom w:val="single" w:sz="6" w:space="0" w:color="000000"/>
              <w:right w:val="single" w:sz="6" w:space="0" w:color="000000"/>
            </w:tcBorders>
            <w:vAlign w:val="center"/>
          </w:tcPr>
          <w:p w14:paraId="201D9618" w14:textId="77777777" w:rsidR="004E0581" w:rsidRPr="009B4631" w:rsidRDefault="00EC390E">
            <w:pPr>
              <w:rPr>
                <w:i/>
              </w:rPr>
            </w:pPr>
            <w:r w:rsidRPr="009B4631">
              <w:rPr>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2A13EB3D" w14:textId="77777777" w:rsidR="004E0581" w:rsidRPr="009B4631" w:rsidRDefault="00EC390E">
            <w:pPr>
              <w:rPr>
                <w:iCs/>
              </w:rPr>
            </w:pPr>
            <w:r w:rsidRPr="009B4631">
              <w:rPr>
                <w:iCs/>
              </w:rPr>
              <w:t>18</w:t>
            </w:r>
          </w:p>
        </w:tc>
      </w:tr>
      <w:tr w:rsidR="004E0581" w:rsidRPr="009B4631" w14:paraId="6B29813E" w14:textId="77777777">
        <w:trPr>
          <w:trHeight w:val="331"/>
        </w:trPr>
        <w:tc>
          <w:tcPr>
            <w:tcW w:w="3685" w:type="pct"/>
            <w:tcBorders>
              <w:top w:val="single" w:sz="6" w:space="0" w:color="000000"/>
              <w:left w:val="single" w:sz="6" w:space="0" w:color="000000"/>
              <w:bottom w:val="single" w:sz="6" w:space="0" w:color="000000"/>
              <w:right w:val="single" w:sz="6" w:space="0" w:color="000000"/>
            </w:tcBorders>
            <w:vAlign w:val="center"/>
          </w:tcPr>
          <w:p w14:paraId="483FA1EA" w14:textId="77777777" w:rsidR="004E0581" w:rsidRPr="009B4631" w:rsidRDefault="00EC390E">
            <w:pPr>
              <w:rPr>
                <w:i/>
              </w:rPr>
            </w:pPr>
            <w:r w:rsidRPr="009B4631">
              <w:rPr>
                <w:b/>
                <w:iCs/>
              </w:rPr>
              <w:t>Промежуточная аттестация: 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tcPr>
          <w:p w14:paraId="4C3367FF" w14:textId="77777777" w:rsidR="004E0581" w:rsidRPr="009B4631" w:rsidRDefault="00EC390E">
            <w:pPr>
              <w:rPr>
                <w:b/>
                <w:iCs/>
              </w:rPr>
            </w:pPr>
            <w:r w:rsidRPr="009B4631">
              <w:rPr>
                <w:b/>
                <w:iCs/>
              </w:rPr>
              <w:t>1</w:t>
            </w:r>
          </w:p>
        </w:tc>
      </w:tr>
    </w:tbl>
    <w:p w14:paraId="32501F09" w14:textId="77777777" w:rsidR="004E0581" w:rsidRPr="009B4631" w:rsidRDefault="004E0581">
      <w:pPr>
        <w:jc w:val="center"/>
        <w:rPr>
          <w:b/>
          <w:sz w:val="28"/>
          <w:szCs w:val="28"/>
          <w:lang w:eastAsia="en-US"/>
        </w:rPr>
      </w:pPr>
    </w:p>
    <w:p w14:paraId="46C36B52" w14:textId="77777777" w:rsidR="004E0581" w:rsidRPr="009B4631" w:rsidRDefault="004E0581">
      <w:pPr>
        <w:rPr>
          <w:b/>
          <w:sz w:val="28"/>
          <w:szCs w:val="28"/>
        </w:rPr>
      </w:pPr>
    </w:p>
    <w:p w14:paraId="51F8F477" w14:textId="77777777" w:rsidR="004E0581" w:rsidRPr="009B4631" w:rsidRDefault="004E0581">
      <w:pPr>
        <w:rPr>
          <w:b/>
          <w:sz w:val="28"/>
          <w:szCs w:val="28"/>
        </w:rPr>
      </w:pPr>
    </w:p>
    <w:p w14:paraId="56C7649A" w14:textId="77777777" w:rsidR="004E0581" w:rsidRPr="009B4631" w:rsidRDefault="004E0581">
      <w:pPr>
        <w:rPr>
          <w:b/>
          <w:sz w:val="28"/>
          <w:szCs w:val="28"/>
        </w:rPr>
      </w:pPr>
    </w:p>
    <w:p w14:paraId="3A6B4CF3" w14:textId="77777777" w:rsidR="004E0581" w:rsidRPr="009B4631" w:rsidRDefault="004E0581">
      <w:pPr>
        <w:rPr>
          <w:b/>
          <w:sz w:val="28"/>
          <w:szCs w:val="28"/>
        </w:rPr>
      </w:pPr>
    </w:p>
    <w:p w14:paraId="4173DA6C" w14:textId="77777777" w:rsidR="004E0581" w:rsidRPr="009B4631" w:rsidRDefault="004E0581">
      <w:pPr>
        <w:rPr>
          <w:b/>
          <w:sz w:val="28"/>
          <w:szCs w:val="28"/>
        </w:rPr>
      </w:pPr>
    </w:p>
    <w:p w14:paraId="148F3A67" w14:textId="77777777" w:rsidR="004E0581" w:rsidRPr="009B4631" w:rsidRDefault="004E0581">
      <w:pPr>
        <w:rPr>
          <w:b/>
          <w:sz w:val="28"/>
          <w:szCs w:val="28"/>
        </w:rPr>
      </w:pPr>
    </w:p>
    <w:p w14:paraId="55C03ABD" w14:textId="77777777" w:rsidR="004E0581" w:rsidRPr="009B4631" w:rsidRDefault="004E0581">
      <w:pPr>
        <w:rPr>
          <w:b/>
        </w:rPr>
        <w:sectPr w:rsidR="004E0581" w:rsidRPr="009B4631">
          <w:pgSz w:w="11906" w:h="16838"/>
          <w:pgMar w:top="1134" w:right="850" w:bottom="1134" w:left="1701" w:header="708" w:footer="708" w:gutter="0"/>
          <w:cols w:space="720"/>
          <w:docGrid w:linePitch="360"/>
        </w:sectPr>
      </w:pPr>
    </w:p>
    <w:p w14:paraId="4A9A3CC7" w14:textId="77777777" w:rsidR="004E0581" w:rsidRPr="009B4631" w:rsidRDefault="00EC390E">
      <w:pPr>
        <w:ind w:firstLine="709"/>
        <w:rPr>
          <w:b/>
          <w:bCs/>
        </w:rPr>
      </w:pPr>
      <w:r w:rsidRPr="009B4631">
        <w:rPr>
          <w:b/>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168"/>
        <w:gridCol w:w="6873"/>
        <w:gridCol w:w="1748"/>
        <w:gridCol w:w="1901"/>
        <w:gridCol w:w="1118"/>
        <w:gridCol w:w="1106"/>
      </w:tblGrid>
      <w:tr w:rsidR="004E0581" w:rsidRPr="009B4631" w14:paraId="00058D19" w14:textId="77777777">
        <w:trPr>
          <w:trHeight w:val="2027"/>
        </w:trPr>
        <w:tc>
          <w:tcPr>
            <w:tcW w:w="472" w:type="pct"/>
            <w:tcBorders>
              <w:top w:val="single" w:sz="4" w:space="0" w:color="auto"/>
              <w:left w:val="single" w:sz="4" w:space="0" w:color="auto"/>
              <w:bottom w:val="single" w:sz="4" w:space="0" w:color="auto"/>
              <w:right w:val="single" w:sz="4" w:space="0" w:color="auto"/>
            </w:tcBorders>
          </w:tcPr>
          <w:p w14:paraId="1A1A6926" w14:textId="77777777" w:rsidR="004E0581" w:rsidRPr="009B4631" w:rsidRDefault="00EC390E">
            <w:pPr>
              <w:jc w:val="center"/>
              <w:rPr>
                <w:b/>
                <w:bCs/>
              </w:rPr>
            </w:pPr>
            <w:r w:rsidRPr="009B4631">
              <w:rPr>
                <w:b/>
                <w:bCs/>
              </w:rPr>
              <w:t>Наименование разделов и тем</w:t>
            </w:r>
          </w:p>
        </w:tc>
        <w:tc>
          <w:tcPr>
            <w:tcW w:w="2441" w:type="pct"/>
            <w:gridSpan w:val="2"/>
            <w:tcBorders>
              <w:top w:val="single" w:sz="4" w:space="0" w:color="auto"/>
              <w:left w:val="single" w:sz="4" w:space="0" w:color="auto"/>
              <w:bottom w:val="single" w:sz="4" w:space="0" w:color="auto"/>
              <w:right w:val="single" w:sz="4" w:space="0" w:color="auto"/>
            </w:tcBorders>
          </w:tcPr>
          <w:p w14:paraId="02409BE5" w14:textId="77777777" w:rsidR="004E0581" w:rsidRPr="009B4631" w:rsidRDefault="00EC390E">
            <w:pPr>
              <w:jc w:val="center"/>
              <w:rPr>
                <w:b/>
                <w:bCs/>
              </w:rPr>
            </w:pPr>
            <w:r w:rsidRPr="009B4631">
              <w:rPr>
                <w:b/>
                <w:bCs/>
              </w:rPr>
              <w:t xml:space="preserve">Содержание учебного материала </w:t>
            </w:r>
          </w:p>
          <w:p w14:paraId="03A93F71" w14:textId="77777777" w:rsidR="004E0581" w:rsidRPr="009B4631" w:rsidRDefault="00EC390E">
            <w:pPr>
              <w:jc w:val="center"/>
              <w:rPr>
                <w:b/>
                <w:bCs/>
              </w:rPr>
            </w:pPr>
            <w:r w:rsidRPr="009B4631">
              <w:rPr>
                <w:b/>
                <w:bCs/>
              </w:rPr>
              <w:t xml:space="preserve">и формы организации </w:t>
            </w:r>
          </w:p>
          <w:p w14:paraId="0EF37BB7" w14:textId="77777777" w:rsidR="004E0581" w:rsidRPr="009B4631" w:rsidRDefault="00EC390E">
            <w:pPr>
              <w:jc w:val="center"/>
              <w:rPr>
                <w:b/>
                <w:bCs/>
              </w:rPr>
            </w:pPr>
            <w:r w:rsidRPr="009B4631">
              <w:rPr>
                <w:b/>
                <w:bCs/>
              </w:rPr>
              <w:t>деятельности обучающихся</w:t>
            </w:r>
          </w:p>
        </w:tc>
        <w:tc>
          <w:tcPr>
            <w:tcW w:w="528" w:type="pct"/>
            <w:tcBorders>
              <w:top w:val="single" w:sz="4" w:space="0" w:color="auto"/>
              <w:left w:val="single" w:sz="4" w:space="0" w:color="auto"/>
              <w:bottom w:val="single" w:sz="4" w:space="0" w:color="auto"/>
              <w:right w:val="single" w:sz="4" w:space="0" w:color="auto"/>
            </w:tcBorders>
          </w:tcPr>
          <w:p w14:paraId="2DDDE5A7" w14:textId="77777777" w:rsidR="004E0581" w:rsidRPr="009B4631" w:rsidRDefault="00EC390E">
            <w:pPr>
              <w:jc w:val="center"/>
              <w:rPr>
                <w:b/>
                <w:bCs/>
              </w:rPr>
            </w:pPr>
            <w:proofErr w:type="gramStart"/>
            <w:r w:rsidRPr="009B4631">
              <w:rPr>
                <w:b/>
                <w:bCs/>
              </w:rPr>
              <w:t>Объем ,</w:t>
            </w:r>
            <w:proofErr w:type="gramEnd"/>
            <w:r w:rsidRPr="009B4631">
              <w:rPr>
                <w:b/>
                <w:bCs/>
              </w:rPr>
              <w:t xml:space="preserve"> </w:t>
            </w:r>
            <w:proofErr w:type="spellStart"/>
            <w:r w:rsidRPr="009B4631">
              <w:rPr>
                <w:b/>
                <w:bCs/>
              </w:rPr>
              <w:t>акад.ч</w:t>
            </w:r>
            <w:proofErr w:type="spellEnd"/>
            <w:r w:rsidRPr="009B4631">
              <w:rPr>
                <w:b/>
                <w:bCs/>
              </w:rPr>
              <w:t>/в том числе в форме практической подготовки, акад. ч</w:t>
            </w:r>
          </w:p>
        </w:tc>
        <w:tc>
          <w:tcPr>
            <w:tcW w:w="670" w:type="pct"/>
            <w:tcBorders>
              <w:top w:val="single" w:sz="4" w:space="0" w:color="auto"/>
              <w:left w:val="single" w:sz="4" w:space="0" w:color="auto"/>
              <w:bottom w:val="single" w:sz="4" w:space="0" w:color="auto"/>
              <w:right w:val="single" w:sz="4" w:space="0" w:color="auto"/>
            </w:tcBorders>
          </w:tcPr>
          <w:p w14:paraId="34BFFB84" w14:textId="77777777" w:rsidR="004E0581" w:rsidRPr="009B4631" w:rsidRDefault="00EC390E">
            <w:pPr>
              <w:jc w:val="center"/>
              <w:rPr>
                <w:b/>
                <w:bCs/>
              </w:rPr>
            </w:pPr>
            <w:r w:rsidRPr="009B4631">
              <w:rPr>
                <w:b/>
                <w:bCs/>
              </w:rPr>
              <w:t>Коды компетенций и личностных результатов, формированию которых способствует элемент программы</w:t>
            </w:r>
          </w:p>
        </w:tc>
        <w:tc>
          <w:tcPr>
            <w:tcW w:w="481" w:type="pct"/>
            <w:tcBorders>
              <w:top w:val="single" w:sz="4" w:space="0" w:color="auto"/>
              <w:left w:val="single" w:sz="4" w:space="0" w:color="auto"/>
              <w:bottom w:val="single" w:sz="4" w:space="0" w:color="auto"/>
              <w:right w:val="single" w:sz="4" w:space="0" w:color="auto"/>
            </w:tcBorders>
          </w:tcPr>
          <w:p w14:paraId="4420CFDB" w14:textId="77777777" w:rsidR="004E0581" w:rsidRPr="009B4631" w:rsidRDefault="00EC390E">
            <w:pPr>
              <w:jc w:val="center"/>
              <w:rPr>
                <w:bCs/>
              </w:rPr>
            </w:pPr>
            <w:r w:rsidRPr="009B4631">
              <w:rPr>
                <w:bCs/>
              </w:rPr>
              <w:t>Код ПК, ОК</w:t>
            </w:r>
          </w:p>
        </w:tc>
        <w:tc>
          <w:tcPr>
            <w:tcW w:w="408" w:type="pct"/>
            <w:tcBorders>
              <w:top w:val="single" w:sz="4" w:space="0" w:color="auto"/>
              <w:left w:val="single" w:sz="4" w:space="0" w:color="auto"/>
              <w:bottom w:val="single" w:sz="4" w:space="0" w:color="auto"/>
              <w:right w:val="single" w:sz="4" w:space="0" w:color="auto"/>
            </w:tcBorders>
          </w:tcPr>
          <w:p w14:paraId="39D2DF09" w14:textId="77777777" w:rsidR="004E0581" w:rsidRPr="009B4631" w:rsidRDefault="00EC390E">
            <w:pPr>
              <w:jc w:val="center"/>
              <w:rPr>
                <w:bCs/>
              </w:rPr>
            </w:pPr>
            <w:r w:rsidRPr="009B4631">
              <w:rPr>
                <w:bCs/>
              </w:rPr>
              <w:t>Код</w:t>
            </w:r>
          </w:p>
          <w:p w14:paraId="69C32F96" w14:textId="77777777" w:rsidR="004E0581" w:rsidRPr="009B4631" w:rsidRDefault="00EC390E">
            <w:pPr>
              <w:jc w:val="center"/>
              <w:rPr>
                <w:bCs/>
              </w:rPr>
            </w:pPr>
            <w:r w:rsidRPr="009B4631">
              <w:rPr>
                <w:bCs/>
              </w:rPr>
              <w:t>Н/У/З</w:t>
            </w:r>
          </w:p>
        </w:tc>
      </w:tr>
      <w:tr w:rsidR="004E0581" w:rsidRPr="009B4631" w14:paraId="5DDFD6C2" w14:textId="77777777">
        <w:trPr>
          <w:trHeight w:val="20"/>
        </w:trPr>
        <w:tc>
          <w:tcPr>
            <w:tcW w:w="472" w:type="pct"/>
            <w:tcBorders>
              <w:top w:val="single" w:sz="4" w:space="0" w:color="auto"/>
              <w:left w:val="single" w:sz="4" w:space="0" w:color="auto"/>
              <w:bottom w:val="single" w:sz="4" w:space="0" w:color="auto"/>
              <w:right w:val="single" w:sz="4" w:space="0" w:color="auto"/>
            </w:tcBorders>
          </w:tcPr>
          <w:p w14:paraId="7002B85E" w14:textId="77777777" w:rsidR="004E0581" w:rsidRPr="009B4631" w:rsidRDefault="00EC390E">
            <w:pPr>
              <w:jc w:val="center"/>
              <w:rPr>
                <w:b/>
                <w:bCs/>
                <w:i/>
              </w:rPr>
            </w:pPr>
            <w:r w:rsidRPr="009B4631">
              <w:rPr>
                <w:b/>
                <w:bCs/>
                <w:i/>
              </w:rPr>
              <w:t>1</w:t>
            </w:r>
          </w:p>
        </w:tc>
        <w:tc>
          <w:tcPr>
            <w:tcW w:w="2441" w:type="pct"/>
            <w:gridSpan w:val="2"/>
            <w:tcBorders>
              <w:top w:val="single" w:sz="4" w:space="0" w:color="auto"/>
              <w:left w:val="single" w:sz="4" w:space="0" w:color="auto"/>
              <w:bottom w:val="single" w:sz="4" w:space="0" w:color="auto"/>
              <w:right w:val="single" w:sz="4" w:space="0" w:color="auto"/>
            </w:tcBorders>
          </w:tcPr>
          <w:p w14:paraId="3367E882" w14:textId="77777777" w:rsidR="004E0581" w:rsidRPr="009B4631" w:rsidRDefault="00EC390E">
            <w:pPr>
              <w:jc w:val="center"/>
              <w:rPr>
                <w:b/>
                <w:bCs/>
                <w:i/>
              </w:rPr>
            </w:pPr>
            <w:r w:rsidRPr="009B4631">
              <w:rPr>
                <w:b/>
                <w:bCs/>
                <w:i/>
              </w:rPr>
              <w:t>2</w:t>
            </w:r>
          </w:p>
        </w:tc>
        <w:tc>
          <w:tcPr>
            <w:tcW w:w="528" w:type="pct"/>
            <w:tcBorders>
              <w:top w:val="single" w:sz="4" w:space="0" w:color="auto"/>
              <w:left w:val="single" w:sz="4" w:space="0" w:color="auto"/>
              <w:bottom w:val="single" w:sz="4" w:space="0" w:color="auto"/>
              <w:right w:val="single" w:sz="4" w:space="0" w:color="auto"/>
            </w:tcBorders>
          </w:tcPr>
          <w:p w14:paraId="344F9C51" w14:textId="77777777" w:rsidR="004E0581" w:rsidRPr="009B4631" w:rsidRDefault="00EC390E">
            <w:pPr>
              <w:jc w:val="center"/>
              <w:rPr>
                <w:b/>
                <w:bCs/>
                <w:i/>
              </w:rPr>
            </w:pPr>
            <w:r w:rsidRPr="009B4631">
              <w:rPr>
                <w:b/>
                <w:bCs/>
                <w:i/>
              </w:rPr>
              <w:t>3</w:t>
            </w:r>
          </w:p>
        </w:tc>
        <w:tc>
          <w:tcPr>
            <w:tcW w:w="670" w:type="pct"/>
            <w:tcBorders>
              <w:top w:val="single" w:sz="4" w:space="0" w:color="auto"/>
              <w:left w:val="single" w:sz="4" w:space="0" w:color="auto"/>
              <w:bottom w:val="single" w:sz="4" w:space="0" w:color="auto"/>
              <w:right w:val="single" w:sz="4" w:space="0" w:color="auto"/>
            </w:tcBorders>
          </w:tcPr>
          <w:p w14:paraId="6D2CA823" w14:textId="77777777" w:rsidR="004E0581" w:rsidRPr="009B4631" w:rsidRDefault="00EC390E">
            <w:pPr>
              <w:jc w:val="center"/>
              <w:rPr>
                <w:b/>
                <w:bCs/>
                <w:i/>
              </w:rPr>
            </w:pPr>
            <w:r w:rsidRPr="009B4631">
              <w:rPr>
                <w:b/>
                <w:bCs/>
                <w:i/>
              </w:rPr>
              <w:t>4</w:t>
            </w:r>
          </w:p>
        </w:tc>
        <w:tc>
          <w:tcPr>
            <w:tcW w:w="481" w:type="pct"/>
            <w:tcBorders>
              <w:top w:val="single" w:sz="4" w:space="0" w:color="auto"/>
              <w:left w:val="single" w:sz="4" w:space="0" w:color="auto"/>
              <w:bottom w:val="single" w:sz="4" w:space="0" w:color="auto"/>
              <w:right w:val="single" w:sz="4" w:space="0" w:color="auto"/>
            </w:tcBorders>
          </w:tcPr>
          <w:p w14:paraId="653B4950" w14:textId="77777777" w:rsidR="004E0581" w:rsidRPr="009B4631" w:rsidRDefault="004E0581">
            <w:pPr>
              <w:jc w:val="center"/>
              <w:rPr>
                <w:b/>
                <w:bCs/>
                <w:i/>
              </w:rPr>
            </w:pPr>
          </w:p>
        </w:tc>
        <w:tc>
          <w:tcPr>
            <w:tcW w:w="408" w:type="pct"/>
            <w:tcBorders>
              <w:top w:val="single" w:sz="4" w:space="0" w:color="auto"/>
              <w:left w:val="single" w:sz="4" w:space="0" w:color="auto"/>
              <w:bottom w:val="single" w:sz="4" w:space="0" w:color="auto"/>
              <w:right w:val="single" w:sz="4" w:space="0" w:color="auto"/>
            </w:tcBorders>
          </w:tcPr>
          <w:p w14:paraId="2E7872FB" w14:textId="77777777" w:rsidR="004E0581" w:rsidRPr="009B4631" w:rsidRDefault="004E0581">
            <w:pPr>
              <w:jc w:val="center"/>
              <w:rPr>
                <w:b/>
                <w:bCs/>
                <w:i/>
              </w:rPr>
            </w:pPr>
          </w:p>
        </w:tc>
      </w:tr>
      <w:tr w:rsidR="004E0581" w:rsidRPr="009B4631" w14:paraId="0F880CC0" w14:textId="77777777">
        <w:trPr>
          <w:trHeight w:val="333"/>
        </w:trPr>
        <w:tc>
          <w:tcPr>
            <w:tcW w:w="2913" w:type="pct"/>
            <w:gridSpan w:val="3"/>
            <w:tcBorders>
              <w:top w:val="single" w:sz="4" w:space="0" w:color="auto"/>
              <w:left w:val="single" w:sz="4" w:space="0" w:color="auto"/>
              <w:bottom w:val="single" w:sz="4" w:space="0" w:color="auto"/>
              <w:right w:val="single" w:sz="4" w:space="0" w:color="auto"/>
            </w:tcBorders>
          </w:tcPr>
          <w:p w14:paraId="6F3EA691" w14:textId="77777777" w:rsidR="004E0581" w:rsidRPr="009B4631" w:rsidRDefault="00EC390E">
            <w:r w:rsidRPr="009B4631">
              <w:rPr>
                <w:b/>
                <w:bCs/>
              </w:rPr>
              <w:t>Раздел 1.  Элементы линейной алгебры</w:t>
            </w:r>
          </w:p>
        </w:tc>
        <w:tc>
          <w:tcPr>
            <w:tcW w:w="528" w:type="pct"/>
            <w:tcBorders>
              <w:top w:val="single" w:sz="4" w:space="0" w:color="auto"/>
              <w:left w:val="single" w:sz="4" w:space="0" w:color="auto"/>
              <w:bottom w:val="single" w:sz="4" w:space="0" w:color="auto"/>
              <w:right w:val="single" w:sz="4" w:space="0" w:color="auto"/>
            </w:tcBorders>
            <w:vAlign w:val="center"/>
          </w:tcPr>
          <w:p w14:paraId="5188FD90" w14:textId="77777777" w:rsidR="004E0581" w:rsidRPr="009B4631" w:rsidRDefault="00EC390E">
            <w:pPr>
              <w:jc w:val="center"/>
              <w:rPr>
                <w:b/>
              </w:rPr>
            </w:pPr>
            <w:r w:rsidRPr="009B4631">
              <w:rPr>
                <w:b/>
              </w:rPr>
              <w:t>9</w:t>
            </w:r>
          </w:p>
        </w:tc>
        <w:tc>
          <w:tcPr>
            <w:tcW w:w="670" w:type="pct"/>
            <w:tcBorders>
              <w:top w:val="single" w:sz="4" w:space="0" w:color="auto"/>
              <w:left w:val="single" w:sz="4" w:space="0" w:color="auto"/>
              <w:bottom w:val="single" w:sz="4" w:space="0" w:color="auto"/>
              <w:right w:val="single" w:sz="4" w:space="0" w:color="auto"/>
            </w:tcBorders>
          </w:tcPr>
          <w:p w14:paraId="0F7464F1" w14:textId="77777777" w:rsidR="004E0581" w:rsidRPr="009B4631" w:rsidRDefault="004E0581">
            <w:pPr>
              <w:rPr>
                <w:b/>
                <w:i/>
              </w:rPr>
            </w:pPr>
          </w:p>
        </w:tc>
        <w:tc>
          <w:tcPr>
            <w:tcW w:w="481" w:type="pct"/>
            <w:tcBorders>
              <w:top w:val="single" w:sz="4" w:space="0" w:color="auto"/>
              <w:left w:val="single" w:sz="4" w:space="0" w:color="auto"/>
              <w:bottom w:val="single" w:sz="4" w:space="0" w:color="auto"/>
              <w:right w:val="single" w:sz="4" w:space="0" w:color="auto"/>
            </w:tcBorders>
          </w:tcPr>
          <w:p w14:paraId="7F512D0A" w14:textId="77777777" w:rsidR="004E0581" w:rsidRPr="009B4631" w:rsidRDefault="004E0581">
            <w:pPr>
              <w:jc w:val="center"/>
              <w:rPr>
                <w:b/>
                <w:i/>
              </w:rPr>
            </w:pPr>
          </w:p>
        </w:tc>
        <w:tc>
          <w:tcPr>
            <w:tcW w:w="408" w:type="pct"/>
            <w:tcBorders>
              <w:top w:val="single" w:sz="4" w:space="0" w:color="auto"/>
              <w:left w:val="single" w:sz="4" w:space="0" w:color="auto"/>
              <w:bottom w:val="single" w:sz="4" w:space="0" w:color="auto"/>
              <w:right w:val="single" w:sz="4" w:space="0" w:color="auto"/>
            </w:tcBorders>
          </w:tcPr>
          <w:p w14:paraId="6839E160" w14:textId="77777777" w:rsidR="004E0581" w:rsidRPr="009B4631" w:rsidRDefault="004E0581">
            <w:pPr>
              <w:rPr>
                <w:b/>
                <w:i/>
              </w:rPr>
            </w:pPr>
          </w:p>
        </w:tc>
      </w:tr>
      <w:tr w:rsidR="004E0581" w:rsidRPr="009B4631" w14:paraId="09C35FDE" w14:textId="77777777">
        <w:trPr>
          <w:trHeight w:val="267"/>
        </w:trPr>
        <w:tc>
          <w:tcPr>
            <w:tcW w:w="472" w:type="pct"/>
            <w:vMerge w:val="restart"/>
            <w:tcBorders>
              <w:top w:val="single" w:sz="4" w:space="0" w:color="auto"/>
              <w:left w:val="single" w:sz="4" w:space="0" w:color="auto"/>
              <w:bottom w:val="single" w:sz="4" w:space="0" w:color="auto"/>
              <w:right w:val="single" w:sz="4" w:space="0" w:color="auto"/>
            </w:tcBorders>
          </w:tcPr>
          <w:p w14:paraId="715DD24D" w14:textId="77777777" w:rsidR="004E0581" w:rsidRPr="009B4631" w:rsidRDefault="00EC390E">
            <w:pPr>
              <w:rPr>
                <w:b/>
                <w:bCs/>
              </w:rPr>
            </w:pPr>
            <w:r w:rsidRPr="009B4631">
              <w:rPr>
                <w:b/>
                <w:bCs/>
              </w:rPr>
              <w:t>Тема 1.1.</w:t>
            </w:r>
          </w:p>
          <w:p w14:paraId="3759C8C9" w14:textId="77777777" w:rsidR="004E0581" w:rsidRPr="009B4631" w:rsidRDefault="00EC390E">
            <w:pPr>
              <w:rPr>
                <w:b/>
                <w:bCs/>
              </w:rPr>
            </w:pPr>
            <w:r w:rsidRPr="009B4631">
              <w:rPr>
                <w:b/>
                <w:bCs/>
              </w:rPr>
              <w:t>Матрицы и действия над ними</w:t>
            </w:r>
          </w:p>
          <w:p w14:paraId="0A78A7C1" w14:textId="77777777" w:rsidR="004E0581" w:rsidRPr="009B4631" w:rsidRDefault="004E0581">
            <w:pPr>
              <w:rPr>
                <w:b/>
                <w:bCs/>
              </w:rPr>
            </w:pPr>
          </w:p>
        </w:tc>
        <w:tc>
          <w:tcPr>
            <w:tcW w:w="2441" w:type="pct"/>
            <w:gridSpan w:val="2"/>
            <w:tcBorders>
              <w:top w:val="single" w:sz="4" w:space="0" w:color="auto"/>
              <w:left w:val="single" w:sz="4" w:space="0" w:color="auto"/>
              <w:bottom w:val="single" w:sz="4" w:space="0" w:color="auto"/>
              <w:right w:val="single" w:sz="4" w:space="0" w:color="auto"/>
            </w:tcBorders>
          </w:tcPr>
          <w:p w14:paraId="51C85DB2" w14:textId="77777777" w:rsidR="004E0581" w:rsidRPr="009B4631" w:rsidRDefault="00EC390E">
            <w:pPr>
              <w:rPr>
                <w:bCs/>
              </w:rPr>
            </w:pPr>
            <w:r w:rsidRPr="009B4631">
              <w:t>Дидактические единицы, содержание</w:t>
            </w:r>
            <w:r w:rsidRPr="009B4631">
              <w:rPr>
                <w:b/>
                <w:bCs/>
              </w:rPr>
              <w:t xml:space="preserve"> </w:t>
            </w:r>
          </w:p>
        </w:tc>
        <w:tc>
          <w:tcPr>
            <w:tcW w:w="528" w:type="pct"/>
            <w:tcBorders>
              <w:top w:val="single" w:sz="4" w:space="0" w:color="auto"/>
              <w:left w:val="single" w:sz="4" w:space="0" w:color="auto"/>
              <w:bottom w:val="single" w:sz="4" w:space="0" w:color="auto"/>
              <w:right w:val="single" w:sz="4" w:space="0" w:color="auto"/>
            </w:tcBorders>
            <w:vAlign w:val="center"/>
          </w:tcPr>
          <w:p w14:paraId="0EBF538D" w14:textId="77777777" w:rsidR="004E0581" w:rsidRPr="009B4631" w:rsidRDefault="00EC390E">
            <w:pPr>
              <w:jc w:val="center"/>
              <w:rPr>
                <w:b/>
                <w:bCs/>
              </w:rPr>
            </w:pPr>
            <w:r w:rsidRPr="009B4631">
              <w:rPr>
                <w:b/>
                <w:bCs/>
              </w:rPr>
              <w:t>2</w:t>
            </w:r>
          </w:p>
        </w:tc>
        <w:tc>
          <w:tcPr>
            <w:tcW w:w="670" w:type="pct"/>
            <w:vMerge w:val="restart"/>
            <w:tcBorders>
              <w:top w:val="single" w:sz="4" w:space="0" w:color="auto"/>
              <w:left w:val="single" w:sz="4" w:space="0" w:color="auto"/>
              <w:bottom w:val="single" w:sz="4" w:space="0" w:color="auto"/>
              <w:right w:val="single" w:sz="4" w:space="0" w:color="auto"/>
            </w:tcBorders>
          </w:tcPr>
          <w:p w14:paraId="5CF5128D" w14:textId="77777777" w:rsidR="004E0581" w:rsidRPr="009B4631" w:rsidRDefault="00EC390E">
            <w:pPr>
              <w:jc w:val="center"/>
              <w:rPr>
                <w:bCs/>
              </w:rPr>
            </w:pPr>
            <w:r w:rsidRPr="009B4631">
              <w:rPr>
                <w:bCs/>
              </w:rPr>
              <w:t>ЛР 3</w:t>
            </w:r>
          </w:p>
          <w:p w14:paraId="40D58C41" w14:textId="77777777" w:rsidR="004E0581" w:rsidRPr="009B4631" w:rsidRDefault="00EC390E">
            <w:pPr>
              <w:jc w:val="center"/>
              <w:rPr>
                <w:bCs/>
              </w:rPr>
            </w:pPr>
            <w:r w:rsidRPr="009B4631">
              <w:rPr>
                <w:bCs/>
              </w:rPr>
              <w:t>ЛР 4</w:t>
            </w:r>
          </w:p>
          <w:p w14:paraId="5B727C11" w14:textId="77777777" w:rsidR="004E0581" w:rsidRPr="009B4631" w:rsidRDefault="00EC390E">
            <w:pPr>
              <w:jc w:val="center"/>
            </w:pPr>
            <w:r w:rsidRPr="009B4631">
              <w:rPr>
                <w:bCs/>
              </w:rPr>
              <w:t>ЛР 6</w:t>
            </w:r>
          </w:p>
        </w:tc>
        <w:tc>
          <w:tcPr>
            <w:tcW w:w="481" w:type="pct"/>
            <w:vMerge w:val="restart"/>
            <w:tcBorders>
              <w:top w:val="single" w:sz="4" w:space="0" w:color="auto"/>
              <w:left w:val="single" w:sz="4" w:space="0" w:color="auto"/>
              <w:bottom w:val="single" w:sz="4" w:space="0" w:color="auto"/>
              <w:right w:val="single" w:sz="4" w:space="0" w:color="auto"/>
            </w:tcBorders>
          </w:tcPr>
          <w:p w14:paraId="520E8BF0" w14:textId="77777777" w:rsidR="004E0581" w:rsidRPr="009B4631" w:rsidRDefault="00EC390E">
            <w:pPr>
              <w:jc w:val="center"/>
            </w:pPr>
            <w:r w:rsidRPr="009B4631">
              <w:t>ОК 1</w:t>
            </w:r>
          </w:p>
          <w:p w14:paraId="131B6862" w14:textId="77777777" w:rsidR="004E0581" w:rsidRPr="009B4631" w:rsidRDefault="00EC390E">
            <w:pPr>
              <w:jc w:val="center"/>
            </w:pPr>
            <w:r w:rsidRPr="009B4631">
              <w:t>ОК 3</w:t>
            </w:r>
          </w:p>
          <w:p w14:paraId="1D802430" w14:textId="77777777" w:rsidR="004E0581" w:rsidRPr="009B4631" w:rsidRDefault="00EC390E">
            <w:pPr>
              <w:jc w:val="center"/>
            </w:pPr>
            <w:r w:rsidRPr="009B4631">
              <w:t>ОК 4.</w:t>
            </w:r>
          </w:p>
          <w:p w14:paraId="57F8FBD6" w14:textId="77777777" w:rsidR="004E0581" w:rsidRPr="009B4631" w:rsidRDefault="00EC390E">
            <w:pPr>
              <w:jc w:val="center"/>
              <w:rPr>
                <w:lang w:eastAsia="en-US"/>
              </w:rPr>
            </w:pPr>
            <w:r w:rsidRPr="009B4631">
              <w:t>ОК 8.</w:t>
            </w:r>
          </w:p>
        </w:tc>
        <w:tc>
          <w:tcPr>
            <w:tcW w:w="408" w:type="pct"/>
            <w:vMerge w:val="restart"/>
            <w:tcBorders>
              <w:top w:val="single" w:sz="4" w:space="0" w:color="auto"/>
              <w:left w:val="single" w:sz="4" w:space="0" w:color="auto"/>
              <w:bottom w:val="single" w:sz="4" w:space="0" w:color="auto"/>
              <w:right w:val="single" w:sz="4" w:space="0" w:color="auto"/>
            </w:tcBorders>
          </w:tcPr>
          <w:p w14:paraId="05E215A4" w14:textId="77777777" w:rsidR="004E0581" w:rsidRPr="009B4631" w:rsidRDefault="00EC390E">
            <w:pPr>
              <w:jc w:val="center"/>
            </w:pPr>
            <w:r w:rsidRPr="009B4631">
              <w:t>У 1.1. 04</w:t>
            </w:r>
          </w:p>
          <w:p w14:paraId="4D64E056" w14:textId="77777777" w:rsidR="004E0581" w:rsidRPr="009B4631" w:rsidRDefault="00EC390E">
            <w:pPr>
              <w:jc w:val="center"/>
            </w:pPr>
            <w:r w:rsidRPr="009B4631">
              <w:t>З 1.1. 02</w:t>
            </w:r>
          </w:p>
          <w:p w14:paraId="31FF2014" w14:textId="77777777" w:rsidR="004E0581" w:rsidRPr="009B4631" w:rsidRDefault="00EC390E">
            <w:pPr>
              <w:jc w:val="center"/>
            </w:pPr>
            <w:r w:rsidRPr="009B4631">
              <w:t>З 1.1. 04</w:t>
            </w:r>
          </w:p>
          <w:p w14:paraId="237E7B21" w14:textId="77777777" w:rsidR="004E0581" w:rsidRPr="009B4631" w:rsidRDefault="004E0581">
            <w:pPr>
              <w:jc w:val="center"/>
            </w:pPr>
          </w:p>
          <w:p w14:paraId="46466EFD" w14:textId="77777777" w:rsidR="004E0581" w:rsidRPr="009B4631" w:rsidRDefault="00EC390E">
            <w:pPr>
              <w:jc w:val="center"/>
            </w:pPr>
            <w:r w:rsidRPr="009B4631">
              <w:t>Зо.01.01</w:t>
            </w:r>
          </w:p>
          <w:p w14:paraId="171CBD20" w14:textId="77777777" w:rsidR="004E0581" w:rsidRPr="009B4631" w:rsidRDefault="00EC390E">
            <w:pPr>
              <w:jc w:val="center"/>
            </w:pPr>
            <w:r w:rsidRPr="009B4631">
              <w:t>Уо.01.01</w:t>
            </w:r>
          </w:p>
          <w:p w14:paraId="4490269A" w14:textId="77777777" w:rsidR="004E0581" w:rsidRPr="009B4631" w:rsidRDefault="004E0581">
            <w:pPr>
              <w:jc w:val="center"/>
              <w:rPr>
                <w:lang w:eastAsia="en-US"/>
              </w:rPr>
            </w:pPr>
          </w:p>
          <w:p w14:paraId="6925C1B4" w14:textId="77777777" w:rsidR="004E0581" w:rsidRPr="009B4631" w:rsidRDefault="00EC390E">
            <w:pPr>
              <w:jc w:val="center"/>
            </w:pPr>
            <w:r w:rsidRPr="009B4631">
              <w:t>Зо.03.01</w:t>
            </w:r>
          </w:p>
          <w:p w14:paraId="6884F579" w14:textId="77777777" w:rsidR="004E0581" w:rsidRPr="009B4631" w:rsidRDefault="00EC390E">
            <w:pPr>
              <w:jc w:val="center"/>
            </w:pPr>
            <w:r w:rsidRPr="009B4631">
              <w:t>Уо.03.01</w:t>
            </w:r>
          </w:p>
          <w:p w14:paraId="4FCA100D" w14:textId="77777777" w:rsidR="004E0581" w:rsidRPr="009B4631" w:rsidRDefault="004E0581">
            <w:pPr>
              <w:jc w:val="center"/>
            </w:pPr>
          </w:p>
          <w:p w14:paraId="15D6AE8C" w14:textId="77777777" w:rsidR="004E0581" w:rsidRPr="009B4631" w:rsidRDefault="00EC390E">
            <w:pPr>
              <w:jc w:val="center"/>
            </w:pPr>
            <w:r w:rsidRPr="009B4631">
              <w:t>Уо.04.01</w:t>
            </w:r>
          </w:p>
          <w:p w14:paraId="67F2F2F2" w14:textId="77777777" w:rsidR="004E0581" w:rsidRPr="009B4631" w:rsidRDefault="00EC390E">
            <w:pPr>
              <w:jc w:val="center"/>
            </w:pPr>
            <w:r w:rsidRPr="009B4631">
              <w:t>Зо.04.01</w:t>
            </w:r>
          </w:p>
          <w:p w14:paraId="6E5F0FB1" w14:textId="77777777" w:rsidR="004E0581" w:rsidRPr="009B4631" w:rsidRDefault="004E0581">
            <w:pPr>
              <w:jc w:val="center"/>
            </w:pPr>
          </w:p>
          <w:p w14:paraId="4FE9FB13" w14:textId="77777777" w:rsidR="004E0581" w:rsidRPr="009B4631" w:rsidRDefault="00EC390E">
            <w:pPr>
              <w:jc w:val="center"/>
            </w:pPr>
            <w:r w:rsidRPr="009B4631">
              <w:t>Зо.08.01</w:t>
            </w:r>
          </w:p>
          <w:p w14:paraId="5E51F8D1" w14:textId="77777777" w:rsidR="004E0581" w:rsidRPr="009B4631" w:rsidRDefault="00EC390E">
            <w:pPr>
              <w:jc w:val="center"/>
              <w:rPr>
                <w:lang w:eastAsia="en-US"/>
              </w:rPr>
            </w:pPr>
            <w:r w:rsidRPr="009B4631">
              <w:t>Уо.08.01</w:t>
            </w:r>
          </w:p>
        </w:tc>
      </w:tr>
      <w:tr w:rsidR="004E0581" w:rsidRPr="009B4631" w14:paraId="7F615A6D" w14:textId="77777777">
        <w:trPr>
          <w:trHeight w:val="690"/>
        </w:trPr>
        <w:tc>
          <w:tcPr>
            <w:tcW w:w="0" w:type="auto"/>
            <w:vMerge/>
            <w:tcBorders>
              <w:top w:val="single" w:sz="4" w:space="0" w:color="auto"/>
              <w:left w:val="single" w:sz="4" w:space="0" w:color="auto"/>
              <w:bottom w:val="single" w:sz="4" w:space="0" w:color="auto"/>
              <w:right w:val="single" w:sz="4" w:space="0" w:color="auto"/>
            </w:tcBorders>
            <w:vAlign w:val="center"/>
          </w:tcPr>
          <w:p w14:paraId="27417761"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158D92C4" w14:textId="77777777" w:rsidR="004E0581" w:rsidRPr="009B4631" w:rsidRDefault="00EC390E" w:rsidP="00C1510F">
            <w:pPr>
              <w:pStyle w:val="a6"/>
              <w:numPr>
                <w:ilvl w:val="0"/>
                <w:numId w:val="22"/>
              </w:numPr>
              <w:tabs>
                <w:tab w:val="left" w:pos="304"/>
              </w:tabs>
              <w:spacing w:after="0" w:line="240" w:lineRule="auto"/>
              <w:ind w:left="21" w:firstLine="0"/>
              <w:contextualSpacing/>
              <w:jc w:val="both"/>
              <w:rPr>
                <w:b/>
                <w:bCs/>
                <w:sz w:val="24"/>
                <w:szCs w:val="24"/>
              </w:rPr>
            </w:pPr>
            <w:r w:rsidRPr="009B4631">
              <w:rPr>
                <w:bCs/>
                <w:sz w:val="24"/>
                <w:szCs w:val="24"/>
              </w:rPr>
              <w:t>Роль и место математики в современном мире при освоении профессиональных дисциплин и в сфере профессиональной деятельности. Виды матриц. Действия над матрицами. Элементарные преобразования матриц.</w:t>
            </w:r>
          </w:p>
        </w:tc>
        <w:tc>
          <w:tcPr>
            <w:tcW w:w="528" w:type="pct"/>
            <w:tcBorders>
              <w:top w:val="single" w:sz="4" w:space="0" w:color="auto"/>
              <w:left w:val="single" w:sz="4" w:space="0" w:color="auto"/>
              <w:bottom w:val="single" w:sz="4" w:space="0" w:color="auto"/>
              <w:right w:val="single" w:sz="4" w:space="0" w:color="auto"/>
            </w:tcBorders>
            <w:vAlign w:val="center"/>
          </w:tcPr>
          <w:p w14:paraId="73442A76"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191DF917"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DE9A386"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733200C" w14:textId="77777777" w:rsidR="004E0581" w:rsidRPr="009B4631" w:rsidRDefault="004E0581">
            <w:pPr>
              <w:rPr>
                <w:lang w:eastAsia="en-US"/>
              </w:rPr>
            </w:pPr>
          </w:p>
        </w:tc>
      </w:tr>
      <w:tr w:rsidR="004E0581" w:rsidRPr="009B4631" w14:paraId="725E7AC7" w14:textId="77777777">
        <w:trPr>
          <w:trHeight w:val="70"/>
        </w:trPr>
        <w:tc>
          <w:tcPr>
            <w:tcW w:w="0" w:type="auto"/>
            <w:vMerge/>
            <w:tcBorders>
              <w:top w:val="single" w:sz="4" w:space="0" w:color="auto"/>
              <w:left w:val="single" w:sz="4" w:space="0" w:color="auto"/>
              <w:bottom w:val="single" w:sz="4" w:space="0" w:color="auto"/>
              <w:right w:val="single" w:sz="4" w:space="0" w:color="auto"/>
            </w:tcBorders>
            <w:vAlign w:val="center"/>
          </w:tcPr>
          <w:p w14:paraId="54D7015B"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575BE057" w14:textId="77777777" w:rsidR="004E0581" w:rsidRPr="009B4631" w:rsidRDefault="00EC390E">
            <w:pPr>
              <w:rPr>
                <w:bCs/>
              </w:rPr>
            </w:pPr>
            <w:r w:rsidRPr="009B4631">
              <w:rPr>
                <w:b/>
                <w:bCs/>
              </w:rPr>
              <w:t>В том числе практических и лабораторных занятий</w:t>
            </w:r>
            <w:r w:rsidRPr="009B4631">
              <w:rPr>
                <w:bCs/>
              </w:rPr>
              <w:t xml:space="preserve"> </w:t>
            </w:r>
          </w:p>
        </w:tc>
        <w:tc>
          <w:tcPr>
            <w:tcW w:w="528" w:type="pct"/>
            <w:tcBorders>
              <w:top w:val="single" w:sz="4" w:space="0" w:color="auto"/>
              <w:left w:val="single" w:sz="4" w:space="0" w:color="auto"/>
              <w:bottom w:val="single" w:sz="4" w:space="0" w:color="auto"/>
              <w:right w:val="single" w:sz="4" w:space="0" w:color="auto"/>
            </w:tcBorders>
            <w:vAlign w:val="center"/>
          </w:tcPr>
          <w:p w14:paraId="7ABA531A"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5913030E"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9691E9B"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0C7F713" w14:textId="77777777" w:rsidR="004E0581" w:rsidRPr="009B4631" w:rsidRDefault="004E0581">
            <w:pPr>
              <w:rPr>
                <w:lang w:eastAsia="en-US"/>
              </w:rPr>
            </w:pPr>
          </w:p>
        </w:tc>
      </w:tr>
      <w:tr w:rsidR="004E0581" w:rsidRPr="009B4631" w14:paraId="1F7AC281" w14:textId="77777777">
        <w:trPr>
          <w:trHeight w:val="262"/>
        </w:trPr>
        <w:tc>
          <w:tcPr>
            <w:tcW w:w="0" w:type="auto"/>
            <w:vMerge/>
            <w:tcBorders>
              <w:top w:val="single" w:sz="4" w:space="0" w:color="auto"/>
              <w:left w:val="single" w:sz="4" w:space="0" w:color="auto"/>
              <w:bottom w:val="single" w:sz="4" w:space="0" w:color="auto"/>
              <w:right w:val="single" w:sz="4" w:space="0" w:color="auto"/>
            </w:tcBorders>
            <w:vAlign w:val="center"/>
          </w:tcPr>
          <w:p w14:paraId="2D990D32"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639BF607" w14:textId="77777777" w:rsidR="004E0581" w:rsidRPr="009B4631" w:rsidRDefault="00EC390E" w:rsidP="00C1510F">
            <w:pPr>
              <w:pStyle w:val="a6"/>
              <w:numPr>
                <w:ilvl w:val="0"/>
                <w:numId w:val="23"/>
              </w:numPr>
              <w:spacing w:after="0" w:line="240" w:lineRule="auto"/>
              <w:ind w:left="304" w:hanging="283"/>
              <w:contextualSpacing/>
              <w:rPr>
                <w:b/>
                <w:bCs/>
                <w:sz w:val="22"/>
                <w:szCs w:val="22"/>
              </w:rPr>
            </w:pPr>
            <w:r w:rsidRPr="009B4631">
              <w:rPr>
                <w:bCs/>
                <w:sz w:val="24"/>
                <w:szCs w:val="24"/>
              </w:rPr>
              <w:t>Практическое занятие 1 «Действия над матрицами»</w:t>
            </w:r>
          </w:p>
        </w:tc>
        <w:tc>
          <w:tcPr>
            <w:tcW w:w="528" w:type="pct"/>
            <w:tcBorders>
              <w:top w:val="single" w:sz="4" w:space="0" w:color="auto"/>
              <w:left w:val="single" w:sz="4" w:space="0" w:color="auto"/>
              <w:bottom w:val="single" w:sz="4" w:space="0" w:color="auto"/>
              <w:right w:val="single" w:sz="4" w:space="0" w:color="auto"/>
            </w:tcBorders>
            <w:vAlign w:val="center"/>
          </w:tcPr>
          <w:p w14:paraId="713A5397"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65A5BB05"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2048FB3"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4099A8C" w14:textId="77777777" w:rsidR="004E0581" w:rsidRPr="009B4631" w:rsidRDefault="004E0581">
            <w:pPr>
              <w:rPr>
                <w:lang w:eastAsia="en-US"/>
              </w:rPr>
            </w:pPr>
          </w:p>
        </w:tc>
      </w:tr>
      <w:tr w:rsidR="004E0581" w:rsidRPr="009B4631" w14:paraId="05E7E789" w14:textId="77777777">
        <w:trPr>
          <w:trHeight w:val="1372"/>
        </w:trPr>
        <w:tc>
          <w:tcPr>
            <w:tcW w:w="0" w:type="auto"/>
            <w:vMerge/>
            <w:tcBorders>
              <w:top w:val="single" w:sz="4" w:space="0" w:color="auto"/>
              <w:left w:val="single" w:sz="4" w:space="0" w:color="auto"/>
              <w:bottom w:val="single" w:sz="4" w:space="0" w:color="auto"/>
              <w:right w:val="single" w:sz="4" w:space="0" w:color="auto"/>
            </w:tcBorders>
            <w:vAlign w:val="center"/>
          </w:tcPr>
          <w:p w14:paraId="438499F1"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51128C8A" w14:textId="77777777" w:rsidR="004E0581" w:rsidRPr="009B4631" w:rsidRDefault="00EC390E">
            <w:pPr>
              <w:rPr>
                <w:b/>
                <w:bCs/>
              </w:rPr>
            </w:pPr>
            <w:r w:rsidRPr="009B4631">
              <w:rPr>
                <w:b/>
                <w:bCs/>
              </w:rPr>
              <w:t>Самостоятельная работа обучающихся</w:t>
            </w:r>
          </w:p>
          <w:p w14:paraId="4FA669BE" w14:textId="77777777" w:rsidR="004E0581" w:rsidRPr="009B4631" w:rsidRDefault="00EC390E">
            <w:pPr>
              <w:rPr>
                <w:b/>
                <w:bCs/>
              </w:rPr>
            </w:pPr>
            <w:r w:rsidRPr="009B4631">
              <w:rPr>
                <w:bCs/>
              </w:rPr>
              <w:t>Определение обратной матрицы через союзную матрицу и с помощью элементарных преобразований.</w:t>
            </w:r>
          </w:p>
          <w:p w14:paraId="3E336F2C" w14:textId="77777777" w:rsidR="004E0581" w:rsidRPr="009B4631" w:rsidRDefault="00EC390E">
            <w:pPr>
              <w:rPr>
                <w:b/>
                <w:bCs/>
              </w:rPr>
            </w:pPr>
            <w:r w:rsidRPr="009B4631">
              <w:rPr>
                <w:bCs/>
              </w:rPr>
              <w:t>Нахождение обратной матрицы с помощью элементарных преобразований</w:t>
            </w:r>
          </w:p>
        </w:tc>
        <w:tc>
          <w:tcPr>
            <w:tcW w:w="528" w:type="pct"/>
            <w:tcBorders>
              <w:top w:val="single" w:sz="4" w:space="0" w:color="auto"/>
              <w:left w:val="single" w:sz="4" w:space="0" w:color="auto"/>
              <w:bottom w:val="single" w:sz="4" w:space="0" w:color="auto"/>
              <w:right w:val="single" w:sz="4" w:space="0" w:color="auto"/>
            </w:tcBorders>
            <w:vAlign w:val="center"/>
          </w:tcPr>
          <w:p w14:paraId="563CB9F5"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2B6D713"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B65E365"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ED17E52" w14:textId="77777777" w:rsidR="004E0581" w:rsidRPr="009B4631" w:rsidRDefault="004E0581">
            <w:pPr>
              <w:rPr>
                <w:lang w:eastAsia="en-US"/>
              </w:rPr>
            </w:pPr>
          </w:p>
        </w:tc>
      </w:tr>
      <w:tr w:rsidR="004E0581" w:rsidRPr="009B4631" w14:paraId="063866EA" w14:textId="77777777">
        <w:trPr>
          <w:trHeight w:val="163"/>
        </w:trPr>
        <w:tc>
          <w:tcPr>
            <w:tcW w:w="472" w:type="pct"/>
            <w:vMerge w:val="restart"/>
            <w:tcBorders>
              <w:top w:val="single" w:sz="4" w:space="0" w:color="auto"/>
              <w:left w:val="single" w:sz="4" w:space="0" w:color="auto"/>
              <w:bottom w:val="single" w:sz="4" w:space="0" w:color="auto"/>
              <w:right w:val="single" w:sz="4" w:space="0" w:color="auto"/>
            </w:tcBorders>
          </w:tcPr>
          <w:p w14:paraId="2CAA1AC8" w14:textId="77777777" w:rsidR="004E0581" w:rsidRPr="009B4631" w:rsidRDefault="00EC390E">
            <w:pPr>
              <w:rPr>
                <w:b/>
                <w:bCs/>
              </w:rPr>
            </w:pPr>
            <w:r w:rsidRPr="009B4631">
              <w:rPr>
                <w:b/>
                <w:bCs/>
              </w:rPr>
              <w:t>Тема 1.2.</w:t>
            </w:r>
          </w:p>
          <w:p w14:paraId="14D24459" w14:textId="77777777" w:rsidR="004E0581" w:rsidRPr="009B4631" w:rsidRDefault="00EC390E">
            <w:pPr>
              <w:rPr>
                <w:b/>
                <w:bCs/>
              </w:rPr>
            </w:pPr>
            <w:r w:rsidRPr="009B4631">
              <w:rPr>
                <w:b/>
                <w:bCs/>
              </w:rPr>
              <w:t>Определители</w:t>
            </w:r>
          </w:p>
        </w:tc>
        <w:tc>
          <w:tcPr>
            <w:tcW w:w="2441" w:type="pct"/>
            <w:gridSpan w:val="2"/>
            <w:tcBorders>
              <w:top w:val="single" w:sz="4" w:space="0" w:color="auto"/>
              <w:left w:val="single" w:sz="4" w:space="0" w:color="auto"/>
              <w:bottom w:val="single" w:sz="4" w:space="0" w:color="auto"/>
              <w:right w:val="single" w:sz="4" w:space="0" w:color="auto"/>
            </w:tcBorders>
          </w:tcPr>
          <w:p w14:paraId="6194CE11" w14:textId="77777777" w:rsidR="004E0581" w:rsidRPr="009B4631" w:rsidRDefault="00EC390E">
            <w:pPr>
              <w:rPr>
                <w:bCs/>
              </w:rPr>
            </w:pPr>
            <w:r w:rsidRPr="009B4631">
              <w:t>Дидактические единицы, содержание</w:t>
            </w:r>
            <w:r w:rsidRPr="009B4631">
              <w:rPr>
                <w:b/>
                <w:bCs/>
              </w:rPr>
              <w:t xml:space="preserve"> </w:t>
            </w:r>
          </w:p>
        </w:tc>
        <w:tc>
          <w:tcPr>
            <w:tcW w:w="528" w:type="pct"/>
            <w:tcBorders>
              <w:top w:val="single" w:sz="4" w:space="0" w:color="auto"/>
              <w:left w:val="single" w:sz="4" w:space="0" w:color="auto"/>
              <w:bottom w:val="single" w:sz="4" w:space="0" w:color="auto"/>
              <w:right w:val="single" w:sz="4" w:space="0" w:color="auto"/>
            </w:tcBorders>
            <w:vAlign w:val="center"/>
          </w:tcPr>
          <w:p w14:paraId="24B243CF" w14:textId="77777777" w:rsidR="004E0581" w:rsidRPr="009B4631" w:rsidRDefault="00EC390E">
            <w:pPr>
              <w:jc w:val="center"/>
              <w:rPr>
                <w:b/>
                <w:bCs/>
              </w:rPr>
            </w:pPr>
            <w:r w:rsidRPr="009B4631">
              <w:rPr>
                <w:b/>
                <w:bCs/>
              </w:rPr>
              <w:t>3</w:t>
            </w:r>
          </w:p>
        </w:tc>
        <w:tc>
          <w:tcPr>
            <w:tcW w:w="670" w:type="pct"/>
            <w:vMerge w:val="restart"/>
            <w:tcBorders>
              <w:top w:val="single" w:sz="4" w:space="0" w:color="auto"/>
              <w:left w:val="single" w:sz="4" w:space="0" w:color="auto"/>
              <w:bottom w:val="single" w:sz="4" w:space="0" w:color="auto"/>
              <w:right w:val="single" w:sz="4" w:space="0" w:color="auto"/>
            </w:tcBorders>
          </w:tcPr>
          <w:p w14:paraId="65E029AC" w14:textId="77777777" w:rsidR="004E0581" w:rsidRPr="009B4631" w:rsidRDefault="00EC390E">
            <w:pPr>
              <w:jc w:val="center"/>
              <w:rPr>
                <w:bCs/>
              </w:rPr>
            </w:pPr>
            <w:r w:rsidRPr="009B4631">
              <w:rPr>
                <w:bCs/>
              </w:rPr>
              <w:t>ЛР 3</w:t>
            </w:r>
          </w:p>
          <w:p w14:paraId="63ABA4A4" w14:textId="77777777" w:rsidR="004E0581" w:rsidRPr="009B4631" w:rsidRDefault="00EC390E">
            <w:pPr>
              <w:jc w:val="center"/>
              <w:rPr>
                <w:bCs/>
              </w:rPr>
            </w:pPr>
            <w:r w:rsidRPr="009B4631">
              <w:rPr>
                <w:bCs/>
              </w:rPr>
              <w:t>ЛР 4</w:t>
            </w:r>
          </w:p>
          <w:p w14:paraId="4AD81CC4" w14:textId="77777777" w:rsidR="004E0581" w:rsidRPr="009B4631" w:rsidRDefault="00EC390E">
            <w:pPr>
              <w:jc w:val="center"/>
            </w:pPr>
            <w:r w:rsidRPr="009B4631">
              <w:rPr>
                <w:bCs/>
              </w:rPr>
              <w:t>ЛР 6</w:t>
            </w:r>
          </w:p>
        </w:tc>
        <w:tc>
          <w:tcPr>
            <w:tcW w:w="481" w:type="pct"/>
            <w:vMerge w:val="restart"/>
            <w:tcBorders>
              <w:top w:val="single" w:sz="4" w:space="0" w:color="auto"/>
              <w:left w:val="single" w:sz="4" w:space="0" w:color="auto"/>
              <w:bottom w:val="single" w:sz="4" w:space="0" w:color="auto"/>
              <w:right w:val="single" w:sz="4" w:space="0" w:color="auto"/>
            </w:tcBorders>
          </w:tcPr>
          <w:p w14:paraId="5FD46856" w14:textId="77777777" w:rsidR="004E0581" w:rsidRPr="009B4631" w:rsidRDefault="00EC390E">
            <w:pPr>
              <w:jc w:val="center"/>
            </w:pPr>
            <w:r w:rsidRPr="009B4631">
              <w:t>ОК 3</w:t>
            </w:r>
          </w:p>
          <w:p w14:paraId="72B3A2FA" w14:textId="77777777" w:rsidR="004E0581" w:rsidRPr="009B4631" w:rsidRDefault="00EC390E">
            <w:pPr>
              <w:jc w:val="center"/>
              <w:rPr>
                <w:lang w:eastAsia="en-US"/>
              </w:rPr>
            </w:pPr>
            <w:r w:rsidRPr="009B4631">
              <w:t>ОК 8.</w:t>
            </w:r>
          </w:p>
        </w:tc>
        <w:tc>
          <w:tcPr>
            <w:tcW w:w="408" w:type="pct"/>
            <w:vMerge w:val="restart"/>
            <w:tcBorders>
              <w:top w:val="single" w:sz="4" w:space="0" w:color="auto"/>
              <w:left w:val="single" w:sz="4" w:space="0" w:color="auto"/>
              <w:bottom w:val="single" w:sz="4" w:space="0" w:color="auto"/>
              <w:right w:val="single" w:sz="4" w:space="0" w:color="auto"/>
            </w:tcBorders>
          </w:tcPr>
          <w:p w14:paraId="708034B2" w14:textId="77777777" w:rsidR="004E0581" w:rsidRPr="009B4631" w:rsidRDefault="00EC390E">
            <w:pPr>
              <w:jc w:val="center"/>
            </w:pPr>
            <w:r w:rsidRPr="009B4631">
              <w:t>У 1.2. 04</w:t>
            </w:r>
          </w:p>
          <w:p w14:paraId="017295D1" w14:textId="77777777" w:rsidR="004E0581" w:rsidRPr="009B4631" w:rsidRDefault="00EC390E">
            <w:pPr>
              <w:jc w:val="center"/>
            </w:pPr>
            <w:r w:rsidRPr="009B4631">
              <w:t>З 1.2. 02</w:t>
            </w:r>
          </w:p>
          <w:p w14:paraId="23EA1DDD" w14:textId="77777777" w:rsidR="004E0581" w:rsidRPr="009B4631" w:rsidRDefault="00EC390E">
            <w:pPr>
              <w:jc w:val="center"/>
            </w:pPr>
            <w:r w:rsidRPr="009B4631">
              <w:t>Зо.03.01</w:t>
            </w:r>
          </w:p>
          <w:p w14:paraId="67885DD5" w14:textId="77777777" w:rsidR="004E0581" w:rsidRPr="009B4631" w:rsidRDefault="00EC390E">
            <w:pPr>
              <w:jc w:val="center"/>
            </w:pPr>
            <w:r w:rsidRPr="009B4631">
              <w:t>Уо.03.01</w:t>
            </w:r>
          </w:p>
          <w:p w14:paraId="7584A2B5" w14:textId="77777777" w:rsidR="004E0581" w:rsidRPr="009B4631" w:rsidRDefault="004E0581">
            <w:pPr>
              <w:jc w:val="center"/>
            </w:pPr>
          </w:p>
          <w:p w14:paraId="7C62F8AE" w14:textId="77777777" w:rsidR="004E0581" w:rsidRPr="009B4631" w:rsidRDefault="00EC390E">
            <w:pPr>
              <w:jc w:val="center"/>
            </w:pPr>
            <w:r w:rsidRPr="009B4631">
              <w:t>Зо.08.01</w:t>
            </w:r>
          </w:p>
          <w:p w14:paraId="7BEB2005" w14:textId="77777777" w:rsidR="004E0581" w:rsidRPr="009B4631" w:rsidRDefault="00EC390E">
            <w:pPr>
              <w:jc w:val="center"/>
              <w:rPr>
                <w:lang w:eastAsia="en-US"/>
              </w:rPr>
            </w:pPr>
            <w:r w:rsidRPr="009B4631">
              <w:lastRenderedPageBreak/>
              <w:t>Уо.08.01</w:t>
            </w:r>
          </w:p>
        </w:tc>
      </w:tr>
      <w:tr w:rsidR="004E0581" w:rsidRPr="009B4631" w14:paraId="06687DE6" w14:textId="77777777">
        <w:trPr>
          <w:trHeight w:val="167"/>
        </w:trPr>
        <w:tc>
          <w:tcPr>
            <w:tcW w:w="0" w:type="auto"/>
            <w:vMerge/>
            <w:tcBorders>
              <w:top w:val="single" w:sz="4" w:space="0" w:color="auto"/>
              <w:left w:val="single" w:sz="4" w:space="0" w:color="auto"/>
              <w:bottom w:val="single" w:sz="4" w:space="0" w:color="auto"/>
              <w:right w:val="single" w:sz="4" w:space="0" w:color="auto"/>
            </w:tcBorders>
            <w:vAlign w:val="center"/>
          </w:tcPr>
          <w:p w14:paraId="3CD0E5AA"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35078F9D" w14:textId="77777777" w:rsidR="004E0581" w:rsidRPr="009B4631" w:rsidRDefault="00EC390E" w:rsidP="00C1510F">
            <w:pPr>
              <w:pStyle w:val="a6"/>
              <w:numPr>
                <w:ilvl w:val="0"/>
                <w:numId w:val="24"/>
              </w:numPr>
              <w:spacing w:after="0" w:line="240" w:lineRule="auto"/>
              <w:ind w:left="304" w:hanging="283"/>
              <w:contextualSpacing/>
              <w:rPr>
                <w:sz w:val="24"/>
                <w:szCs w:val="24"/>
              </w:rPr>
            </w:pPr>
            <w:r w:rsidRPr="009B4631">
              <w:rPr>
                <w:bCs/>
                <w:sz w:val="24"/>
                <w:szCs w:val="24"/>
              </w:rPr>
              <w:t>Определители. Свойства определителей.</w:t>
            </w:r>
          </w:p>
        </w:tc>
        <w:tc>
          <w:tcPr>
            <w:tcW w:w="528" w:type="pct"/>
            <w:vMerge w:val="restart"/>
            <w:tcBorders>
              <w:top w:val="single" w:sz="4" w:space="0" w:color="auto"/>
              <w:left w:val="single" w:sz="4" w:space="0" w:color="auto"/>
              <w:bottom w:val="single" w:sz="4" w:space="0" w:color="auto"/>
              <w:right w:val="single" w:sz="4" w:space="0" w:color="auto"/>
            </w:tcBorders>
            <w:vAlign w:val="center"/>
          </w:tcPr>
          <w:p w14:paraId="7E1D403D"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43366BEE"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9D76866"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7CCC9D9" w14:textId="77777777" w:rsidR="004E0581" w:rsidRPr="009B4631" w:rsidRDefault="004E0581">
            <w:pPr>
              <w:rPr>
                <w:lang w:eastAsia="en-US"/>
              </w:rPr>
            </w:pPr>
          </w:p>
        </w:tc>
      </w:tr>
      <w:tr w:rsidR="004E0581" w:rsidRPr="009B4631" w14:paraId="1711E9F6" w14:textId="77777777">
        <w:trPr>
          <w:trHeight w:val="412"/>
        </w:trPr>
        <w:tc>
          <w:tcPr>
            <w:tcW w:w="0" w:type="auto"/>
            <w:vMerge/>
            <w:tcBorders>
              <w:top w:val="single" w:sz="4" w:space="0" w:color="auto"/>
              <w:left w:val="single" w:sz="4" w:space="0" w:color="auto"/>
              <w:bottom w:val="single" w:sz="4" w:space="0" w:color="auto"/>
              <w:right w:val="single" w:sz="4" w:space="0" w:color="auto"/>
            </w:tcBorders>
            <w:vAlign w:val="center"/>
          </w:tcPr>
          <w:p w14:paraId="71B2A1F7"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6CFC7085" w14:textId="77777777" w:rsidR="004E0581" w:rsidRPr="009B4631" w:rsidRDefault="00EC390E" w:rsidP="00C1510F">
            <w:pPr>
              <w:pStyle w:val="a6"/>
              <w:numPr>
                <w:ilvl w:val="0"/>
                <w:numId w:val="24"/>
              </w:numPr>
              <w:spacing w:after="0" w:line="240" w:lineRule="auto"/>
              <w:ind w:left="304" w:hanging="283"/>
              <w:contextualSpacing/>
              <w:rPr>
                <w:bCs/>
                <w:sz w:val="24"/>
                <w:szCs w:val="24"/>
              </w:rPr>
            </w:pPr>
            <w:r w:rsidRPr="009B4631">
              <w:rPr>
                <w:bCs/>
                <w:sz w:val="24"/>
                <w:szCs w:val="24"/>
              </w:rPr>
              <w:t>Правила вычисления определителей второго и третьего порядков. Теорема Лапласа</w:t>
            </w:r>
          </w:p>
        </w:tc>
        <w:tc>
          <w:tcPr>
            <w:tcW w:w="0" w:type="auto"/>
            <w:vMerge/>
            <w:tcBorders>
              <w:top w:val="single" w:sz="4" w:space="0" w:color="auto"/>
              <w:left w:val="single" w:sz="4" w:space="0" w:color="auto"/>
              <w:bottom w:val="single" w:sz="4" w:space="0" w:color="auto"/>
              <w:right w:val="single" w:sz="4" w:space="0" w:color="auto"/>
            </w:tcBorders>
            <w:vAlign w:val="center"/>
          </w:tcPr>
          <w:p w14:paraId="2B759ED2" w14:textId="77777777" w:rsidR="004E0581" w:rsidRPr="009B4631" w:rsidRDefault="004E0581">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A5AA58B"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28DBBBB"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267E6E6" w14:textId="77777777" w:rsidR="004E0581" w:rsidRPr="009B4631" w:rsidRDefault="004E0581">
            <w:pPr>
              <w:rPr>
                <w:lang w:eastAsia="en-US"/>
              </w:rPr>
            </w:pPr>
          </w:p>
        </w:tc>
      </w:tr>
      <w:tr w:rsidR="004E0581" w:rsidRPr="009B4631" w14:paraId="7979E9D8" w14:textId="77777777">
        <w:trPr>
          <w:trHeight w:val="278"/>
        </w:trPr>
        <w:tc>
          <w:tcPr>
            <w:tcW w:w="0" w:type="auto"/>
            <w:vMerge/>
            <w:tcBorders>
              <w:top w:val="single" w:sz="4" w:space="0" w:color="auto"/>
              <w:left w:val="single" w:sz="4" w:space="0" w:color="auto"/>
              <w:bottom w:val="single" w:sz="4" w:space="0" w:color="auto"/>
              <w:right w:val="single" w:sz="4" w:space="0" w:color="auto"/>
            </w:tcBorders>
            <w:vAlign w:val="center"/>
          </w:tcPr>
          <w:p w14:paraId="25494521"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06EDD6C3" w14:textId="77777777" w:rsidR="004E0581" w:rsidRPr="009B4631" w:rsidRDefault="00EC390E">
            <w:pPr>
              <w:rPr>
                <w:bCs/>
              </w:rPr>
            </w:pPr>
            <w:r w:rsidRPr="009B4631">
              <w:rPr>
                <w:b/>
                <w:bCs/>
              </w:rPr>
              <w:t>В том числе практических и лабораторных занятий</w:t>
            </w:r>
            <w:r w:rsidRPr="009B4631">
              <w:rPr>
                <w:bCs/>
              </w:rPr>
              <w:t xml:space="preserve"> </w:t>
            </w:r>
          </w:p>
        </w:tc>
        <w:tc>
          <w:tcPr>
            <w:tcW w:w="528" w:type="pct"/>
            <w:tcBorders>
              <w:top w:val="single" w:sz="4" w:space="0" w:color="auto"/>
              <w:left w:val="single" w:sz="4" w:space="0" w:color="auto"/>
              <w:bottom w:val="single" w:sz="4" w:space="0" w:color="auto"/>
              <w:right w:val="single" w:sz="4" w:space="0" w:color="auto"/>
            </w:tcBorders>
            <w:vAlign w:val="center"/>
          </w:tcPr>
          <w:p w14:paraId="6D54AD29"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6483F22E"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4EECB51"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7FABEE3" w14:textId="77777777" w:rsidR="004E0581" w:rsidRPr="009B4631" w:rsidRDefault="004E0581">
            <w:pPr>
              <w:rPr>
                <w:lang w:eastAsia="en-US"/>
              </w:rPr>
            </w:pPr>
          </w:p>
        </w:tc>
      </w:tr>
      <w:tr w:rsidR="004E0581" w:rsidRPr="009B4631" w14:paraId="4C849685" w14:textId="77777777">
        <w:trPr>
          <w:trHeight w:val="277"/>
        </w:trPr>
        <w:tc>
          <w:tcPr>
            <w:tcW w:w="0" w:type="auto"/>
            <w:vMerge/>
            <w:tcBorders>
              <w:top w:val="single" w:sz="4" w:space="0" w:color="auto"/>
              <w:left w:val="single" w:sz="4" w:space="0" w:color="auto"/>
              <w:bottom w:val="single" w:sz="4" w:space="0" w:color="auto"/>
              <w:right w:val="single" w:sz="4" w:space="0" w:color="auto"/>
            </w:tcBorders>
            <w:vAlign w:val="center"/>
          </w:tcPr>
          <w:p w14:paraId="550D0C70"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70A30006" w14:textId="77777777" w:rsidR="004E0581" w:rsidRPr="009B4631" w:rsidRDefault="00EC390E" w:rsidP="00C1510F">
            <w:pPr>
              <w:pStyle w:val="a6"/>
              <w:numPr>
                <w:ilvl w:val="0"/>
                <w:numId w:val="25"/>
              </w:numPr>
              <w:spacing w:after="0" w:line="240" w:lineRule="auto"/>
              <w:ind w:left="304" w:hanging="283"/>
              <w:contextualSpacing/>
              <w:rPr>
                <w:b/>
                <w:bCs/>
                <w:sz w:val="22"/>
                <w:szCs w:val="22"/>
              </w:rPr>
            </w:pPr>
            <w:r w:rsidRPr="009B4631">
              <w:rPr>
                <w:bCs/>
                <w:sz w:val="24"/>
                <w:szCs w:val="24"/>
              </w:rPr>
              <w:t xml:space="preserve">Практическое занятие 2 </w:t>
            </w:r>
            <w:proofErr w:type="gramStart"/>
            <w:r w:rsidRPr="009B4631">
              <w:rPr>
                <w:bCs/>
                <w:sz w:val="24"/>
                <w:szCs w:val="24"/>
              </w:rPr>
              <w:t>« Вычисление</w:t>
            </w:r>
            <w:proofErr w:type="gramEnd"/>
            <w:r w:rsidRPr="009B4631">
              <w:rPr>
                <w:bCs/>
                <w:sz w:val="24"/>
                <w:szCs w:val="24"/>
              </w:rPr>
              <w:t xml:space="preserve"> определителей второго </w:t>
            </w:r>
            <w:r w:rsidRPr="009B4631">
              <w:rPr>
                <w:bCs/>
                <w:sz w:val="24"/>
                <w:szCs w:val="24"/>
              </w:rPr>
              <w:lastRenderedPageBreak/>
              <w:t>и третьего порядка»</w:t>
            </w:r>
          </w:p>
        </w:tc>
        <w:tc>
          <w:tcPr>
            <w:tcW w:w="528" w:type="pct"/>
            <w:tcBorders>
              <w:top w:val="single" w:sz="4" w:space="0" w:color="auto"/>
              <w:left w:val="single" w:sz="4" w:space="0" w:color="auto"/>
              <w:bottom w:val="single" w:sz="4" w:space="0" w:color="auto"/>
              <w:right w:val="single" w:sz="4" w:space="0" w:color="auto"/>
            </w:tcBorders>
            <w:vAlign w:val="center"/>
          </w:tcPr>
          <w:p w14:paraId="3844D021" w14:textId="77777777" w:rsidR="004E0581" w:rsidRPr="009B4631" w:rsidRDefault="00EC390E">
            <w:pPr>
              <w:jc w:val="center"/>
              <w:rPr>
                <w:b/>
                <w:bCs/>
              </w:rPr>
            </w:pPr>
            <w:r w:rsidRPr="009B4631">
              <w:rPr>
                <w:b/>
                <w:bCs/>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tcPr>
          <w:p w14:paraId="42F155D5"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F76B009"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74C1313" w14:textId="77777777" w:rsidR="004E0581" w:rsidRPr="009B4631" w:rsidRDefault="004E0581">
            <w:pPr>
              <w:rPr>
                <w:lang w:eastAsia="en-US"/>
              </w:rPr>
            </w:pPr>
          </w:p>
        </w:tc>
      </w:tr>
      <w:tr w:rsidR="004E0581" w:rsidRPr="009B4631" w14:paraId="4C9B2BAF" w14:textId="77777777">
        <w:trPr>
          <w:trHeight w:val="525"/>
        </w:trPr>
        <w:tc>
          <w:tcPr>
            <w:tcW w:w="0" w:type="auto"/>
            <w:vMerge/>
            <w:tcBorders>
              <w:top w:val="single" w:sz="4" w:space="0" w:color="auto"/>
              <w:left w:val="single" w:sz="4" w:space="0" w:color="auto"/>
              <w:bottom w:val="single" w:sz="4" w:space="0" w:color="auto"/>
              <w:right w:val="single" w:sz="4" w:space="0" w:color="auto"/>
            </w:tcBorders>
            <w:vAlign w:val="center"/>
          </w:tcPr>
          <w:p w14:paraId="158F4542"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3460BFC2" w14:textId="77777777" w:rsidR="004E0581" w:rsidRPr="009B4631" w:rsidRDefault="00EC390E">
            <w:pPr>
              <w:rPr>
                <w:b/>
                <w:bCs/>
              </w:rPr>
            </w:pPr>
            <w:r w:rsidRPr="009B4631">
              <w:rPr>
                <w:b/>
                <w:bCs/>
              </w:rPr>
              <w:t>Самостоятельная работа обучающихся</w:t>
            </w:r>
          </w:p>
          <w:p w14:paraId="7EA93397" w14:textId="77777777" w:rsidR="004E0581" w:rsidRPr="009B4631" w:rsidRDefault="00EC390E">
            <w:pPr>
              <w:rPr>
                <w:bCs/>
              </w:rPr>
            </w:pPr>
            <w:r w:rsidRPr="009B4631">
              <w:rPr>
                <w:bCs/>
              </w:rPr>
              <w:t>Решение задач на вычисление определителей высших порядков</w:t>
            </w:r>
          </w:p>
        </w:tc>
        <w:tc>
          <w:tcPr>
            <w:tcW w:w="528" w:type="pct"/>
            <w:tcBorders>
              <w:top w:val="single" w:sz="4" w:space="0" w:color="auto"/>
              <w:left w:val="single" w:sz="4" w:space="0" w:color="auto"/>
              <w:bottom w:val="single" w:sz="4" w:space="0" w:color="auto"/>
              <w:right w:val="single" w:sz="4" w:space="0" w:color="auto"/>
            </w:tcBorders>
            <w:vAlign w:val="center"/>
          </w:tcPr>
          <w:p w14:paraId="3C2D17F3"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28FC94EE"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CEA2528"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DA0604C" w14:textId="77777777" w:rsidR="004E0581" w:rsidRPr="009B4631" w:rsidRDefault="004E0581">
            <w:pPr>
              <w:rPr>
                <w:lang w:eastAsia="en-US"/>
              </w:rPr>
            </w:pPr>
          </w:p>
        </w:tc>
      </w:tr>
      <w:tr w:rsidR="004E0581" w:rsidRPr="009B4631" w14:paraId="41DFEB3C" w14:textId="77777777">
        <w:trPr>
          <w:trHeight w:val="284"/>
        </w:trPr>
        <w:tc>
          <w:tcPr>
            <w:tcW w:w="472" w:type="pct"/>
            <w:vMerge w:val="restart"/>
            <w:tcBorders>
              <w:top w:val="single" w:sz="4" w:space="0" w:color="auto"/>
              <w:left w:val="single" w:sz="4" w:space="0" w:color="auto"/>
              <w:bottom w:val="single" w:sz="4" w:space="0" w:color="auto"/>
              <w:right w:val="single" w:sz="4" w:space="0" w:color="auto"/>
            </w:tcBorders>
          </w:tcPr>
          <w:p w14:paraId="77E7BDE0" w14:textId="77777777" w:rsidR="004E0581" w:rsidRPr="009B4631" w:rsidRDefault="00EC390E">
            <w:pPr>
              <w:rPr>
                <w:b/>
                <w:bCs/>
              </w:rPr>
            </w:pPr>
            <w:r w:rsidRPr="009B4631">
              <w:rPr>
                <w:b/>
                <w:bCs/>
              </w:rPr>
              <w:t xml:space="preserve">Тема 1.3. </w:t>
            </w:r>
          </w:p>
          <w:p w14:paraId="106C2A65" w14:textId="77777777" w:rsidR="004E0581" w:rsidRPr="009B4631" w:rsidRDefault="00EC390E">
            <w:pPr>
              <w:rPr>
                <w:b/>
                <w:bCs/>
              </w:rPr>
            </w:pPr>
            <w:r w:rsidRPr="009B4631">
              <w:rPr>
                <w:b/>
                <w:bCs/>
              </w:rPr>
              <w:t>Системы линейных уравнений</w:t>
            </w:r>
          </w:p>
        </w:tc>
        <w:tc>
          <w:tcPr>
            <w:tcW w:w="2441" w:type="pct"/>
            <w:gridSpan w:val="2"/>
            <w:tcBorders>
              <w:top w:val="single" w:sz="4" w:space="0" w:color="auto"/>
              <w:left w:val="single" w:sz="4" w:space="0" w:color="auto"/>
              <w:bottom w:val="single" w:sz="4" w:space="0" w:color="auto"/>
              <w:right w:val="single" w:sz="4" w:space="0" w:color="auto"/>
            </w:tcBorders>
          </w:tcPr>
          <w:p w14:paraId="20A32D73" w14:textId="77777777" w:rsidR="004E0581" w:rsidRPr="009B4631" w:rsidRDefault="00EC390E">
            <w:pPr>
              <w:rPr>
                <w:bCs/>
              </w:rPr>
            </w:pPr>
            <w:r w:rsidRPr="009B4631">
              <w:t>Дидактические единицы, содержание</w:t>
            </w:r>
            <w:r w:rsidRPr="009B4631">
              <w:rPr>
                <w:b/>
                <w:bCs/>
              </w:rPr>
              <w:t xml:space="preserve">  </w:t>
            </w:r>
          </w:p>
        </w:tc>
        <w:tc>
          <w:tcPr>
            <w:tcW w:w="528" w:type="pct"/>
            <w:tcBorders>
              <w:top w:val="single" w:sz="4" w:space="0" w:color="auto"/>
              <w:left w:val="single" w:sz="4" w:space="0" w:color="auto"/>
              <w:bottom w:val="single" w:sz="4" w:space="0" w:color="auto"/>
              <w:right w:val="single" w:sz="4" w:space="0" w:color="auto"/>
            </w:tcBorders>
            <w:vAlign w:val="center"/>
          </w:tcPr>
          <w:p w14:paraId="2F135691" w14:textId="77777777" w:rsidR="004E0581" w:rsidRPr="009B4631" w:rsidRDefault="00EC390E">
            <w:pPr>
              <w:jc w:val="center"/>
              <w:rPr>
                <w:b/>
                <w:bCs/>
              </w:rPr>
            </w:pPr>
            <w:r w:rsidRPr="009B4631">
              <w:rPr>
                <w:b/>
                <w:bCs/>
              </w:rPr>
              <w:t>3</w:t>
            </w:r>
          </w:p>
        </w:tc>
        <w:tc>
          <w:tcPr>
            <w:tcW w:w="670" w:type="pct"/>
            <w:vMerge w:val="restart"/>
            <w:tcBorders>
              <w:top w:val="single" w:sz="4" w:space="0" w:color="auto"/>
              <w:left w:val="single" w:sz="4" w:space="0" w:color="auto"/>
              <w:bottom w:val="single" w:sz="4" w:space="0" w:color="auto"/>
              <w:right w:val="single" w:sz="4" w:space="0" w:color="auto"/>
            </w:tcBorders>
          </w:tcPr>
          <w:p w14:paraId="13ECBE96" w14:textId="77777777" w:rsidR="004E0581" w:rsidRPr="009B4631" w:rsidRDefault="00EC390E">
            <w:pPr>
              <w:jc w:val="center"/>
              <w:rPr>
                <w:bCs/>
              </w:rPr>
            </w:pPr>
            <w:r w:rsidRPr="009B4631">
              <w:rPr>
                <w:bCs/>
              </w:rPr>
              <w:t>ЛР 3</w:t>
            </w:r>
          </w:p>
          <w:p w14:paraId="7C584606" w14:textId="77777777" w:rsidR="004E0581" w:rsidRPr="009B4631" w:rsidRDefault="00EC390E">
            <w:pPr>
              <w:jc w:val="center"/>
              <w:rPr>
                <w:bCs/>
              </w:rPr>
            </w:pPr>
            <w:r w:rsidRPr="009B4631">
              <w:rPr>
                <w:bCs/>
              </w:rPr>
              <w:t>ЛР 4</w:t>
            </w:r>
          </w:p>
          <w:p w14:paraId="61834399" w14:textId="77777777" w:rsidR="004E0581" w:rsidRPr="009B4631" w:rsidRDefault="00EC390E">
            <w:pPr>
              <w:jc w:val="center"/>
            </w:pPr>
            <w:r w:rsidRPr="009B4631">
              <w:rPr>
                <w:bCs/>
              </w:rPr>
              <w:t>ЛР 6</w:t>
            </w:r>
          </w:p>
        </w:tc>
        <w:tc>
          <w:tcPr>
            <w:tcW w:w="481" w:type="pct"/>
            <w:vMerge w:val="restart"/>
            <w:tcBorders>
              <w:top w:val="single" w:sz="4" w:space="0" w:color="auto"/>
              <w:left w:val="single" w:sz="4" w:space="0" w:color="auto"/>
              <w:bottom w:val="single" w:sz="4" w:space="0" w:color="auto"/>
              <w:right w:val="single" w:sz="4" w:space="0" w:color="auto"/>
            </w:tcBorders>
          </w:tcPr>
          <w:p w14:paraId="03C52252" w14:textId="77777777" w:rsidR="004E0581" w:rsidRPr="009B4631" w:rsidRDefault="00EC390E">
            <w:pPr>
              <w:jc w:val="center"/>
            </w:pPr>
            <w:r w:rsidRPr="009B4631">
              <w:t>ОК 3</w:t>
            </w:r>
          </w:p>
          <w:p w14:paraId="3CC2602F" w14:textId="77777777" w:rsidR="004E0581" w:rsidRPr="009B4631" w:rsidRDefault="00EC390E">
            <w:pPr>
              <w:jc w:val="center"/>
            </w:pPr>
            <w:r w:rsidRPr="009B4631">
              <w:t>ОК 4.</w:t>
            </w:r>
          </w:p>
          <w:p w14:paraId="07F0ADFD" w14:textId="77777777" w:rsidR="004E0581" w:rsidRPr="009B4631" w:rsidRDefault="00EC390E">
            <w:pPr>
              <w:jc w:val="center"/>
              <w:rPr>
                <w:lang w:eastAsia="en-US"/>
              </w:rPr>
            </w:pPr>
            <w:r w:rsidRPr="009B4631">
              <w:t>ОК 8.</w:t>
            </w:r>
          </w:p>
        </w:tc>
        <w:tc>
          <w:tcPr>
            <w:tcW w:w="408" w:type="pct"/>
            <w:vMerge w:val="restart"/>
            <w:tcBorders>
              <w:top w:val="single" w:sz="4" w:space="0" w:color="auto"/>
              <w:left w:val="single" w:sz="4" w:space="0" w:color="auto"/>
              <w:bottom w:val="single" w:sz="4" w:space="0" w:color="auto"/>
              <w:right w:val="single" w:sz="4" w:space="0" w:color="auto"/>
            </w:tcBorders>
          </w:tcPr>
          <w:p w14:paraId="374F7E41" w14:textId="77777777" w:rsidR="004E0581" w:rsidRPr="009B4631" w:rsidRDefault="00EC390E">
            <w:pPr>
              <w:jc w:val="center"/>
            </w:pPr>
            <w:r w:rsidRPr="009B4631">
              <w:t>У 1.3. 07</w:t>
            </w:r>
          </w:p>
          <w:p w14:paraId="7FAB580E" w14:textId="77777777" w:rsidR="004E0581" w:rsidRPr="009B4631" w:rsidRDefault="00EC390E">
            <w:pPr>
              <w:jc w:val="center"/>
            </w:pPr>
            <w:r w:rsidRPr="009B4631">
              <w:t>З 1.3. 02</w:t>
            </w:r>
          </w:p>
          <w:p w14:paraId="6B5E061F" w14:textId="77777777" w:rsidR="004E0581" w:rsidRPr="009B4631" w:rsidRDefault="004E0581">
            <w:pPr>
              <w:jc w:val="center"/>
            </w:pPr>
          </w:p>
          <w:p w14:paraId="111DC8FA" w14:textId="77777777" w:rsidR="004E0581" w:rsidRPr="009B4631" w:rsidRDefault="00EC390E">
            <w:pPr>
              <w:jc w:val="center"/>
            </w:pPr>
            <w:r w:rsidRPr="009B4631">
              <w:t>Зо.03.01</w:t>
            </w:r>
          </w:p>
          <w:p w14:paraId="3EB3E015" w14:textId="77777777" w:rsidR="004E0581" w:rsidRPr="009B4631" w:rsidRDefault="00EC390E">
            <w:pPr>
              <w:jc w:val="center"/>
            </w:pPr>
            <w:r w:rsidRPr="009B4631">
              <w:t>Уо.03.01</w:t>
            </w:r>
          </w:p>
          <w:p w14:paraId="15A8677D" w14:textId="77777777" w:rsidR="004E0581" w:rsidRPr="009B4631" w:rsidRDefault="004E0581">
            <w:pPr>
              <w:jc w:val="center"/>
            </w:pPr>
          </w:p>
          <w:p w14:paraId="7896E26D" w14:textId="77777777" w:rsidR="004E0581" w:rsidRPr="009B4631" w:rsidRDefault="00EC390E">
            <w:pPr>
              <w:jc w:val="center"/>
            </w:pPr>
            <w:r w:rsidRPr="009B4631">
              <w:t>Зо.08.01</w:t>
            </w:r>
          </w:p>
          <w:p w14:paraId="4F795C65" w14:textId="77777777" w:rsidR="004E0581" w:rsidRPr="009B4631" w:rsidRDefault="00EC390E">
            <w:pPr>
              <w:jc w:val="center"/>
            </w:pPr>
            <w:r w:rsidRPr="009B4631">
              <w:t>Уо.08.01</w:t>
            </w:r>
          </w:p>
          <w:p w14:paraId="7DDA5EA3" w14:textId="77777777" w:rsidR="004E0581" w:rsidRPr="009B4631" w:rsidRDefault="004E0581">
            <w:pPr>
              <w:jc w:val="center"/>
            </w:pPr>
          </w:p>
          <w:p w14:paraId="3D6D8C26" w14:textId="77777777" w:rsidR="004E0581" w:rsidRPr="009B4631" w:rsidRDefault="00EC390E">
            <w:pPr>
              <w:jc w:val="center"/>
            </w:pPr>
            <w:r w:rsidRPr="009B4631">
              <w:t>Зо.09.01</w:t>
            </w:r>
          </w:p>
          <w:p w14:paraId="2EA66E3D" w14:textId="77777777" w:rsidR="004E0581" w:rsidRPr="009B4631" w:rsidRDefault="00EC390E">
            <w:pPr>
              <w:jc w:val="center"/>
              <w:rPr>
                <w:lang w:eastAsia="en-US"/>
              </w:rPr>
            </w:pPr>
            <w:r w:rsidRPr="009B4631">
              <w:t>Уо.09.01</w:t>
            </w:r>
          </w:p>
        </w:tc>
      </w:tr>
      <w:tr w:rsidR="004E0581" w:rsidRPr="009B4631" w14:paraId="0F740947" w14:textId="77777777">
        <w:trPr>
          <w:trHeight w:val="412"/>
        </w:trPr>
        <w:tc>
          <w:tcPr>
            <w:tcW w:w="0" w:type="auto"/>
            <w:vMerge/>
            <w:tcBorders>
              <w:top w:val="single" w:sz="4" w:space="0" w:color="auto"/>
              <w:left w:val="single" w:sz="4" w:space="0" w:color="auto"/>
              <w:bottom w:val="single" w:sz="4" w:space="0" w:color="auto"/>
              <w:right w:val="single" w:sz="4" w:space="0" w:color="auto"/>
            </w:tcBorders>
            <w:vAlign w:val="center"/>
          </w:tcPr>
          <w:p w14:paraId="465024CE"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0BA0BBAB" w14:textId="77777777" w:rsidR="004E0581" w:rsidRPr="009B4631" w:rsidRDefault="00EC390E" w:rsidP="00C1510F">
            <w:pPr>
              <w:pStyle w:val="a6"/>
              <w:numPr>
                <w:ilvl w:val="0"/>
                <w:numId w:val="26"/>
              </w:numPr>
              <w:tabs>
                <w:tab w:val="left" w:pos="304"/>
              </w:tabs>
              <w:spacing w:after="0" w:line="240" w:lineRule="auto"/>
              <w:ind w:left="21" w:firstLine="0"/>
              <w:contextualSpacing/>
              <w:jc w:val="both"/>
              <w:rPr>
                <w:sz w:val="24"/>
                <w:szCs w:val="24"/>
              </w:rPr>
            </w:pPr>
            <w:r w:rsidRPr="009B4631">
              <w:rPr>
                <w:bCs/>
                <w:sz w:val="24"/>
                <w:szCs w:val="24"/>
              </w:rPr>
              <w:t>Системы линейных алгебраических уравнений. Методы решения систем линейных уравнений. Понятие обратной матрицы.</w:t>
            </w:r>
          </w:p>
        </w:tc>
        <w:tc>
          <w:tcPr>
            <w:tcW w:w="528" w:type="pct"/>
            <w:tcBorders>
              <w:top w:val="single" w:sz="4" w:space="0" w:color="auto"/>
              <w:left w:val="single" w:sz="4" w:space="0" w:color="auto"/>
              <w:bottom w:val="single" w:sz="4" w:space="0" w:color="auto"/>
              <w:right w:val="single" w:sz="4" w:space="0" w:color="auto"/>
            </w:tcBorders>
            <w:vAlign w:val="center"/>
          </w:tcPr>
          <w:p w14:paraId="304C57E1"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7BD41486"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22444F4"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4760A41" w14:textId="77777777" w:rsidR="004E0581" w:rsidRPr="009B4631" w:rsidRDefault="004E0581">
            <w:pPr>
              <w:rPr>
                <w:lang w:eastAsia="en-US"/>
              </w:rPr>
            </w:pPr>
          </w:p>
        </w:tc>
      </w:tr>
      <w:tr w:rsidR="004E0581" w:rsidRPr="009B4631" w14:paraId="40A8C333" w14:textId="77777777">
        <w:trPr>
          <w:trHeight w:val="284"/>
        </w:trPr>
        <w:tc>
          <w:tcPr>
            <w:tcW w:w="0" w:type="auto"/>
            <w:vMerge/>
            <w:tcBorders>
              <w:top w:val="single" w:sz="4" w:space="0" w:color="auto"/>
              <w:left w:val="single" w:sz="4" w:space="0" w:color="auto"/>
              <w:bottom w:val="single" w:sz="4" w:space="0" w:color="auto"/>
              <w:right w:val="single" w:sz="4" w:space="0" w:color="auto"/>
            </w:tcBorders>
            <w:vAlign w:val="center"/>
          </w:tcPr>
          <w:p w14:paraId="71949BF7"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6D305541" w14:textId="77777777" w:rsidR="004E0581" w:rsidRPr="009B4631" w:rsidRDefault="00EC390E">
            <w:pPr>
              <w:pStyle w:val="a6"/>
              <w:tabs>
                <w:tab w:val="left" w:pos="304"/>
              </w:tabs>
              <w:spacing w:after="0" w:line="240" w:lineRule="auto"/>
              <w:ind w:left="21"/>
              <w:jc w:val="both"/>
              <w:rPr>
                <w:bCs/>
                <w:sz w:val="24"/>
                <w:szCs w:val="24"/>
              </w:rPr>
            </w:pPr>
            <w:r w:rsidRPr="009B4631">
              <w:rPr>
                <w:b/>
                <w:bCs/>
              </w:rPr>
              <w:t>В том числе практических и лабораторных занятий</w:t>
            </w:r>
          </w:p>
        </w:tc>
        <w:tc>
          <w:tcPr>
            <w:tcW w:w="528" w:type="pct"/>
            <w:tcBorders>
              <w:top w:val="single" w:sz="4" w:space="0" w:color="auto"/>
              <w:left w:val="single" w:sz="4" w:space="0" w:color="auto"/>
              <w:bottom w:val="single" w:sz="4" w:space="0" w:color="auto"/>
              <w:right w:val="single" w:sz="4" w:space="0" w:color="auto"/>
            </w:tcBorders>
            <w:vAlign w:val="center"/>
          </w:tcPr>
          <w:p w14:paraId="724388A2"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23DDAFF4"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AB3FC49"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5E22B6D" w14:textId="77777777" w:rsidR="004E0581" w:rsidRPr="009B4631" w:rsidRDefault="004E0581">
            <w:pPr>
              <w:rPr>
                <w:lang w:eastAsia="en-US"/>
              </w:rPr>
            </w:pPr>
          </w:p>
        </w:tc>
      </w:tr>
      <w:tr w:rsidR="004E0581" w:rsidRPr="009B4631" w14:paraId="5A97A3E3" w14:textId="77777777">
        <w:trPr>
          <w:trHeight w:val="412"/>
        </w:trPr>
        <w:tc>
          <w:tcPr>
            <w:tcW w:w="0" w:type="auto"/>
            <w:vMerge/>
            <w:tcBorders>
              <w:top w:val="single" w:sz="4" w:space="0" w:color="auto"/>
              <w:left w:val="single" w:sz="4" w:space="0" w:color="auto"/>
              <w:bottom w:val="single" w:sz="4" w:space="0" w:color="auto"/>
              <w:right w:val="single" w:sz="4" w:space="0" w:color="auto"/>
            </w:tcBorders>
            <w:vAlign w:val="center"/>
          </w:tcPr>
          <w:p w14:paraId="255543C3"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53154736" w14:textId="77777777" w:rsidR="004E0581" w:rsidRPr="009B4631" w:rsidRDefault="00EC390E" w:rsidP="00C1510F">
            <w:pPr>
              <w:pStyle w:val="a6"/>
              <w:numPr>
                <w:ilvl w:val="0"/>
                <w:numId w:val="27"/>
              </w:numPr>
              <w:spacing w:after="0" w:line="240" w:lineRule="auto"/>
              <w:ind w:left="304" w:hanging="283"/>
              <w:contextualSpacing/>
              <w:rPr>
                <w:bCs/>
                <w:sz w:val="24"/>
                <w:szCs w:val="24"/>
              </w:rPr>
            </w:pPr>
            <w:r w:rsidRPr="009B4631">
              <w:rPr>
                <w:bCs/>
                <w:sz w:val="24"/>
                <w:szCs w:val="24"/>
              </w:rPr>
              <w:t>Практическое занятие 3 «Решение систем линейных «уравнений методом Крамера, Гаусса»</w:t>
            </w:r>
          </w:p>
        </w:tc>
        <w:tc>
          <w:tcPr>
            <w:tcW w:w="528" w:type="pct"/>
            <w:tcBorders>
              <w:top w:val="single" w:sz="4" w:space="0" w:color="auto"/>
              <w:left w:val="single" w:sz="4" w:space="0" w:color="auto"/>
              <w:bottom w:val="single" w:sz="4" w:space="0" w:color="auto"/>
              <w:right w:val="single" w:sz="4" w:space="0" w:color="auto"/>
            </w:tcBorders>
            <w:vAlign w:val="center"/>
          </w:tcPr>
          <w:p w14:paraId="7259C55F"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78F5B6C8"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5721ECE"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61479F7" w14:textId="77777777" w:rsidR="004E0581" w:rsidRPr="009B4631" w:rsidRDefault="004E0581">
            <w:pPr>
              <w:rPr>
                <w:lang w:eastAsia="en-US"/>
              </w:rPr>
            </w:pPr>
          </w:p>
        </w:tc>
      </w:tr>
      <w:tr w:rsidR="004E0581" w:rsidRPr="009B4631" w14:paraId="2239AE4B" w14:textId="77777777">
        <w:trPr>
          <w:trHeight w:val="279"/>
        </w:trPr>
        <w:tc>
          <w:tcPr>
            <w:tcW w:w="0" w:type="auto"/>
            <w:vMerge/>
            <w:tcBorders>
              <w:top w:val="single" w:sz="4" w:space="0" w:color="auto"/>
              <w:left w:val="single" w:sz="4" w:space="0" w:color="auto"/>
              <w:bottom w:val="single" w:sz="4" w:space="0" w:color="auto"/>
              <w:right w:val="single" w:sz="4" w:space="0" w:color="auto"/>
            </w:tcBorders>
            <w:vAlign w:val="center"/>
          </w:tcPr>
          <w:p w14:paraId="06772D49"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2510F9A0" w14:textId="77777777" w:rsidR="004E0581" w:rsidRPr="009B4631" w:rsidRDefault="00EC390E" w:rsidP="00C1510F">
            <w:pPr>
              <w:pStyle w:val="a6"/>
              <w:numPr>
                <w:ilvl w:val="0"/>
                <w:numId w:val="27"/>
              </w:numPr>
              <w:spacing w:after="0" w:line="240" w:lineRule="auto"/>
              <w:ind w:left="304" w:hanging="283"/>
              <w:contextualSpacing/>
              <w:rPr>
                <w:bCs/>
                <w:sz w:val="24"/>
                <w:szCs w:val="24"/>
              </w:rPr>
            </w:pPr>
            <w:r w:rsidRPr="009B4631">
              <w:rPr>
                <w:bCs/>
                <w:sz w:val="24"/>
                <w:szCs w:val="24"/>
              </w:rPr>
              <w:t xml:space="preserve">Практическое занятие 4. Проверочная </w:t>
            </w:r>
            <w:proofErr w:type="gramStart"/>
            <w:r w:rsidRPr="009B4631">
              <w:rPr>
                <w:bCs/>
                <w:sz w:val="24"/>
                <w:szCs w:val="24"/>
              </w:rPr>
              <w:t>работа  №</w:t>
            </w:r>
            <w:proofErr w:type="gramEnd"/>
            <w:r w:rsidRPr="009B4631">
              <w:rPr>
                <w:bCs/>
                <w:sz w:val="24"/>
                <w:szCs w:val="24"/>
              </w:rPr>
              <w:t>1 по теме «Элементы линейной алгебры»</w:t>
            </w:r>
          </w:p>
        </w:tc>
        <w:tc>
          <w:tcPr>
            <w:tcW w:w="528" w:type="pct"/>
            <w:tcBorders>
              <w:top w:val="single" w:sz="4" w:space="0" w:color="auto"/>
              <w:left w:val="single" w:sz="4" w:space="0" w:color="auto"/>
              <w:bottom w:val="single" w:sz="4" w:space="0" w:color="auto"/>
              <w:right w:val="single" w:sz="4" w:space="0" w:color="auto"/>
            </w:tcBorders>
            <w:vAlign w:val="center"/>
          </w:tcPr>
          <w:p w14:paraId="17453A22"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55D3D702"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AEC4B75"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6179848" w14:textId="77777777" w:rsidR="004E0581" w:rsidRPr="009B4631" w:rsidRDefault="004E0581">
            <w:pPr>
              <w:rPr>
                <w:lang w:eastAsia="en-US"/>
              </w:rPr>
            </w:pPr>
          </w:p>
        </w:tc>
      </w:tr>
      <w:tr w:rsidR="004E0581" w:rsidRPr="009B4631" w14:paraId="0775EE44" w14:textId="77777777">
        <w:trPr>
          <w:trHeight w:val="821"/>
        </w:trPr>
        <w:tc>
          <w:tcPr>
            <w:tcW w:w="0" w:type="auto"/>
            <w:vMerge/>
            <w:tcBorders>
              <w:top w:val="single" w:sz="4" w:space="0" w:color="auto"/>
              <w:left w:val="single" w:sz="4" w:space="0" w:color="auto"/>
              <w:bottom w:val="single" w:sz="4" w:space="0" w:color="auto"/>
              <w:right w:val="single" w:sz="4" w:space="0" w:color="auto"/>
            </w:tcBorders>
            <w:vAlign w:val="center"/>
          </w:tcPr>
          <w:p w14:paraId="19E02633"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472639C9" w14:textId="77777777" w:rsidR="004E0581" w:rsidRPr="009B4631" w:rsidRDefault="00EC390E">
            <w:pPr>
              <w:rPr>
                <w:b/>
                <w:bCs/>
              </w:rPr>
            </w:pPr>
            <w:r w:rsidRPr="009B4631">
              <w:rPr>
                <w:b/>
                <w:bCs/>
              </w:rPr>
              <w:t>Самостоятельная работа обучающихся</w:t>
            </w:r>
          </w:p>
          <w:p w14:paraId="2083A3E5" w14:textId="77777777" w:rsidR="004E0581" w:rsidRPr="009B4631" w:rsidRDefault="00EC390E">
            <w:pPr>
              <w:rPr>
                <w:bCs/>
              </w:rPr>
            </w:pPr>
            <w:r w:rsidRPr="009B4631">
              <w:rPr>
                <w:bCs/>
              </w:rPr>
              <w:t>Матричный способ решения линейных уравнений.</w:t>
            </w:r>
          </w:p>
          <w:p w14:paraId="753353CB" w14:textId="77777777" w:rsidR="004E0581" w:rsidRPr="009B4631" w:rsidRDefault="00EC390E">
            <w:pPr>
              <w:rPr>
                <w:bCs/>
              </w:rPr>
            </w:pPr>
            <w:r w:rsidRPr="009B4631">
              <w:rPr>
                <w:bCs/>
              </w:rPr>
              <w:t>Решение систем линейных уравнений разными способами</w:t>
            </w:r>
          </w:p>
        </w:tc>
        <w:tc>
          <w:tcPr>
            <w:tcW w:w="528" w:type="pct"/>
            <w:tcBorders>
              <w:top w:val="single" w:sz="4" w:space="0" w:color="auto"/>
              <w:left w:val="single" w:sz="4" w:space="0" w:color="auto"/>
              <w:bottom w:val="single" w:sz="4" w:space="0" w:color="auto"/>
              <w:right w:val="single" w:sz="4" w:space="0" w:color="auto"/>
            </w:tcBorders>
            <w:vAlign w:val="center"/>
          </w:tcPr>
          <w:p w14:paraId="4D227726"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3E41D5EE"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EB8DF3A"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558B71F" w14:textId="77777777" w:rsidR="004E0581" w:rsidRPr="009B4631" w:rsidRDefault="004E0581">
            <w:pPr>
              <w:rPr>
                <w:lang w:eastAsia="en-US"/>
              </w:rPr>
            </w:pPr>
          </w:p>
        </w:tc>
      </w:tr>
      <w:tr w:rsidR="004E0581" w:rsidRPr="009B4631" w14:paraId="7243DC40" w14:textId="77777777">
        <w:trPr>
          <w:trHeight w:val="285"/>
        </w:trPr>
        <w:tc>
          <w:tcPr>
            <w:tcW w:w="2913" w:type="pct"/>
            <w:gridSpan w:val="3"/>
            <w:tcBorders>
              <w:top w:val="single" w:sz="4" w:space="0" w:color="auto"/>
              <w:left w:val="single" w:sz="4" w:space="0" w:color="auto"/>
              <w:bottom w:val="single" w:sz="4" w:space="0" w:color="auto"/>
              <w:right w:val="single" w:sz="4" w:space="0" w:color="auto"/>
            </w:tcBorders>
          </w:tcPr>
          <w:p w14:paraId="52425D8D" w14:textId="77777777" w:rsidR="004E0581" w:rsidRPr="009B4631" w:rsidRDefault="00EC390E">
            <w:pPr>
              <w:rPr>
                <w:b/>
                <w:bCs/>
              </w:rPr>
            </w:pPr>
            <w:r w:rsidRPr="009B4631">
              <w:rPr>
                <w:b/>
                <w:bCs/>
              </w:rPr>
              <w:t>Раздел 2. Введение в математический анализ</w:t>
            </w:r>
          </w:p>
        </w:tc>
        <w:tc>
          <w:tcPr>
            <w:tcW w:w="528" w:type="pct"/>
            <w:tcBorders>
              <w:top w:val="single" w:sz="4" w:space="0" w:color="auto"/>
              <w:left w:val="single" w:sz="4" w:space="0" w:color="auto"/>
              <w:bottom w:val="single" w:sz="4" w:space="0" w:color="auto"/>
              <w:right w:val="single" w:sz="4" w:space="0" w:color="auto"/>
            </w:tcBorders>
            <w:vAlign w:val="center"/>
          </w:tcPr>
          <w:p w14:paraId="570BC290" w14:textId="77777777" w:rsidR="004E0581" w:rsidRPr="009B4631" w:rsidRDefault="00EC390E">
            <w:pPr>
              <w:jc w:val="center"/>
              <w:rPr>
                <w:b/>
                <w:bCs/>
              </w:rPr>
            </w:pPr>
            <w:r w:rsidRPr="009B4631">
              <w:rPr>
                <w:b/>
                <w:bCs/>
              </w:rPr>
              <w:t>4</w:t>
            </w:r>
          </w:p>
        </w:tc>
        <w:tc>
          <w:tcPr>
            <w:tcW w:w="670" w:type="pct"/>
            <w:tcBorders>
              <w:top w:val="single" w:sz="4" w:space="0" w:color="auto"/>
              <w:left w:val="single" w:sz="4" w:space="0" w:color="auto"/>
              <w:bottom w:val="single" w:sz="4" w:space="0" w:color="auto"/>
              <w:right w:val="single" w:sz="4" w:space="0" w:color="auto"/>
            </w:tcBorders>
          </w:tcPr>
          <w:p w14:paraId="7933EE11" w14:textId="77777777" w:rsidR="004E0581" w:rsidRPr="009B4631" w:rsidRDefault="004E0581">
            <w:pPr>
              <w:jc w:val="center"/>
            </w:pPr>
          </w:p>
        </w:tc>
        <w:tc>
          <w:tcPr>
            <w:tcW w:w="481" w:type="pct"/>
            <w:tcBorders>
              <w:top w:val="single" w:sz="4" w:space="0" w:color="auto"/>
              <w:left w:val="single" w:sz="4" w:space="0" w:color="auto"/>
              <w:bottom w:val="single" w:sz="4" w:space="0" w:color="auto"/>
              <w:right w:val="single" w:sz="4" w:space="0" w:color="auto"/>
            </w:tcBorders>
          </w:tcPr>
          <w:p w14:paraId="5841079F" w14:textId="77777777" w:rsidR="004E0581" w:rsidRPr="009B4631" w:rsidRDefault="004E0581">
            <w:pPr>
              <w:jc w:val="center"/>
            </w:pPr>
          </w:p>
        </w:tc>
        <w:tc>
          <w:tcPr>
            <w:tcW w:w="408" w:type="pct"/>
            <w:tcBorders>
              <w:top w:val="single" w:sz="4" w:space="0" w:color="auto"/>
              <w:left w:val="single" w:sz="4" w:space="0" w:color="auto"/>
              <w:bottom w:val="single" w:sz="4" w:space="0" w:color="auto"/>
              <w:right w:val="single" w:sz="4" w:space="0" w:color="auto"/>
            </w:tcBorders>
          </w:tcPr>
          <w:p w14:paraId="51CE4BEE" w14:textId="77777777" w:rsidR="004E0581" w:rsidRPr="009B4631" w:rsidRDefault="004E0581">
            <w:pPr>
              <w:jc w:val="center"/>
            </w:pPr>
          </w:p>
        </w:tc>
      </w:tr>
      <w:tr w:rsidR="004E0581" w:rsidRPr="009B4631" w14:paraId="6D34941A" w14:textId="77777777">
        <w:trPr>
          <w:trHeight w:val="265"/>
        </w:trPr>
        <w:tc>
          <w:tcPr>
            <w:tcW w:w="472" w:type="pct"/>
            <w:vMerge w:val="restart"/>
            <w:tcBorders>
              <w:top w:val="single" w:sz="4" w:space="0" w:color="auto"/>
              <w:left w:val="single" w:sz="4" w:space="0" w:color="auto"/>
              <w:bottom w:val="single" w:sz="4" w:space="0" w:color="auto"/>
              <w:right w:val="single" w:sz="4" w:space="0" w:color="auto"/>
            </w:tcBorders>
          </w:tcPr>
          <w:p w14:paraId="30656795" w14:textId="77777777" w:rsidR="004E0581" w:rsidRPr="009B4631" w:rsidRDefault="00EC390E">
            <w:pPr>
              <w:rPr>
                <w:b/>
                <w:bCs/>
              </w:rPr>
            </w:pPr>
            <w:r w:rsidRPr="009B4631">
              <w:rPr>
                <w:b/>
                <w:bCs/>
              </w:rPr>
              <w:t>Тема 2.1.</w:t>
            </w:r>
          </w:p>
          <w:p w14:paraId="3D437AFF" w14:textId="77777777" w:rsidR="004E0581" w:rsidRPr="009B4631" w:rsidRDefault="00EC390E">
            <w:pPr>
              <w:rPr>
                <w:b/>
                <w:bCs/>
              </w:rPr>
            </w:pPr>
            <w:r w:rsidRPr="009B4631">
              <w:rPr>
                <w:b/>
                <w:bCs/>
              </w:rPr>
              <w:t>Функции и её предел</w:t>
            </w:r>
          </w:p>
        </w:tc>
        <w:tc>
          <w:tcPr>
            <w:tcW w:w="2441" w:type="pct"/>
            <w:gridSpan w:val="2"/>
            <w:tcBorders>
              <w:top w:val="single" w:sz="4" w:space="0" w:color="auto"/>
              <w:left w:val="single" w:sz="4" w:space="0" w:color="auto"/>
              <w:bottom w:val="single" w:sz="4" w:space="0" w:color="auto"/>
              <w:right w:val="single" w:sz="4" w:space="0" w:color="auto"/>
            </w:tcBorders>
          </w:tcPr>
          <w:p w14:paraId="60D2677F" w14:textId="77777777" w:rsidR="004E0581" w:rsidRPr="009B4631" w:rsidRDefault="00EC390E">
            <w:pPr>
              <w:rPr>
                <w:bCs/>
              </w:rPr>
            </w:pPr>
            <w:r w:rsidRPr="009B4631">
              <w:t>Дидактические единицы, содержание</w:t>
            </w:r>
            <w:r w:rsidRPr="009B4631">
              <w:rPr>
                <w:b/>
                <w:bCs/>
              </w:rPr>
              <w:t xml:space="preserve">  </w:t>
            </w:r>
          </w:p>
        </w:tc>
        <w:tc>
          <w:tcPr>
            <w:tcW w:w="528" w:type="pct"/>
            <w:tcBorders>
              <w:top w:val="single" w:sz="4" w:space="0" w:color="auto"/>
              <w:left w:val="single" w:sz="4" w:space="0" w:color="auto"/>
              <w:bottom w:val="single" w:sz="4" w:space="0" w:color="auto"/>
              <w:right w:val="single" w:sz="4" w:space="0" w:color="auto"/>
            </w:tcBorders>
            <w:vAlign w:val="center"/>
          </w:tcPr>
          <w:p w14:paraId="02D94B55" w14:textId="77777777" w:rsidR="004E0581" w:rsidRPr="009B4631" w:rsidRDefault="00EC390E">
            <w:pPr>
              <w:jc w:val="center"/>
              <w:rPr>
                <w:b/>
                <w:bCs/>
              </w:rPr>
            </w:pPr>
            <w:r w:rsidRPr="009B4631">
              <w:rPr>
                <w:b/>
                <w:bCs/>
              </w:rPr>
              <w:t>4</w:t>
            </w:r>
          </w:p>
        </w:tc>
        <w:tc>
          <w:tcPr>
            <w:tcW w:w="670" w:type="pct"/>
            <w:vMerge w:val="restart"/>
            <w:tcBorders>
              <w:top w:val="single" w:sz="4" w:space="0" w:color="auto"/>
              <w:left w:val="single" w:sz="4" w:space="0" w:color="auto"/>
              <w:bottom w:val="single" w:sz="4" w:space="0" w:color="auto"/>
              <w:right w:val="single" w:sz="4" w:space="0" w:color="auto"/>
            </w:tcBorders>
          </w:tcPr>
          <w:p w14:paraId="652BA756" w14:textId="77777777" w:rsidR="004E0581" w:rsidRPr="009B4631" w:rsidRDefault="00EC390E">
            <w:pPr>
              <w:jc w:val="center"/>
              <w:rPr>
                <w:bCs/>
              </w:rPr>
            </w:pPr>
            <w:r w:rsidRPr="009B4631">
              <w:rPr>
                <w:bCs/>
              </w:rPr>
              <w:t>ЛР 3</w:t>
            </w:r>
          </w:p>
          <w:p w14:paraId="56BF7592" w14:textId="77777777" w:rsidR="004E0581" w:rsidRPr="009B4631" w:rsidRDefault="00EC390E">
            <w:pPr>
              <w:jc w:val="center"/>
              <w:rPr>
                <w:bCs/>
              </w:rPr>
            </w:pPr>
            <w:r w:rsidRPr="009B4631">
              <w:rPr>
                <w:bCs/>
              </w:rPr>
              <w:t>ЛР 4</w:t>
            </w:r>
          </w:p>
          <w:p w14:paraId="0A0E3F07" w14:textId="77777777" w:rsidR="004E0581" w:rsidRPr="009B4631" w:rsidRDefault="00EC390E">
            <w:pPr>
              <w:jc w:val="center"/>
            </w:pPr>
            <w:r w:rsidRPr="009B4631">
              <w:rPr>
                <w:bCs/>
              </w:rPr>
              <w:t>ЛР 6</w:t>
            </w:r>
          </w:p>
        </w:tc>
        <w:tc>
          <w:tcPr>
            <w:tcW w:w="481" w:type="pct"/>
            <w:vMerge w:val="restart"/>
            <w:tcBorders>
              <w:top w:val="single" w:sz="4" w:space="0" w:color="auto"/>
              <w:left w:val="single" w:sz="4" w:space="0" w:color="auto"/>
              <w:bottom w:val="single" w:sz="4" w:space="0" w:color="auto"/>
              <w:right w:val="single" w:sz="4" w:space="0" w:color="auto"/>
            </w:tcBorders>
          </w:tcPr>
          <w:p w14:paraId="5F94B2FA" w14:textId="77777777" w:rsidR="004E0581" w:rsidRPr="009B4631" w:rsidRDefault="00EC390E">
            <w:pPr>
              <w:jc w:val="center"/>
            </w:pPr>
            <w:r w:rsidRPr="009B4631">
              <w:t>ОК 3</w:t>
            </w:r>
          </w:p>
          <w:p w14:paraId="66A30CF1" w14:textId="77777777" w:rsidR="004E0581" w:rsidRPr="009B4631" w:rsidRDefault="00EC390E">
            <w:pPr>
              <w:jc w:val="center"/>
            </w:pPr>
            <w:r w:rsidRPr="009B4631">
              <w:t>ОК 4.</w:t>
            </w:r>
          </w:p>
          <w:p w14:paraId="18345783" w14:textId="77777777" w:rsidR="004E0581" w:rsidRPr="009B4631" w:rsidRDefault="00EC390E">
            <w:pPr>
              <w:jc w:val="center"/>
              <w:rPr>
                <w:lang w:eastAsia="en-US"/>
              </w:rPr>
            </w:pPr>
            <w:r w:rsidRPr="009B4631">
              <w:t>ОК 8.</w:t>
            </w:r>
          </w:p>
        </w:tc>
        <w:tc>
          <w:tcPr>
            <w:tcW w:w="408" w:type="pct"/>
            <w:vMerge w:val="restart"/>
            <w:tcBorders>
              <w:top w:val="single" w:sz="4" w:space="0" w:color="auto"/>
              <w:left w:val="single" w:sz="4" w:space="0" w:color="auto"/>
              <w:bottom w:val="single" w:sz="4" w:space="0" w:color="auto"/>
              <w:right w:val="single" w:sz="4" w:space="0" w:color="auto"/>
            </w:tcBorders>
          </w:tcPr>
          <w:p w14:paraId="2B0E0DE3" w14:textId="77777777" w:rsidR="004E0581" w:rsidRPr="009B4631" w:rsidRDefault="00EC390E">
            <w:pPr>
              <w:jc w:val="center"/>
            </w:pPr>
            <w:r w:rsidRPr="009B4631">
              <w:t>У 2.1. 01</w:t>
            </w:r>
          </w:p>
          <w:p w14:paraId="55379A60" w14:textId="77777777" w:rsidR="004E0581" w:rsidRPr="009B4631" w:rsidRDefault="00EC390E">
            <w:pPr>
              <w:jc w:val="center"/>
            </w:pPr>
            <w:r w:rsidRPr="009B4631">
              <w:t>З 2.1. 02</w:t>
            </w:r>
          </w:p>
          <w:p w14:paraId="512A37B4" w14:textId="77777777" w:rsidR="004E0581" w:rsidRPr="009B4631" w:rsidRDefault="004E0581">
            <w:pPr>
              <w:jc w:val="center"/>
            </w:pPr>
          </w:p>
          <w:p w14:paraId="5BA7E4A2" w14:textId="77777777" w:rsidR="004E0581" w:rsidRPr="009B4631" w:rsidRDefault="00EC390E">
            <w:pPr>
              <w:jc w:val="center"/>
            </w:pPr>
            <w:r w:rsidRPr="009B4631">
              <w:t>Зо.03.01</w:t>
            </w:r>
          </w:p>
          <w:p w14:paraId="52FAF870" w14:textId="77777777" w:rsidR="004E0581" w:rsidRPr="009B4631" w:rsidRDefault="00EC390E">
            <w:pPr>
              <w:jc w:val="center"/>
            </w:pPr>
            <w:r w:rsidRPr="009B4631">
              <w:t>Уо.03.01</w:t>
            </w:r>
          </w:p>
          <w:p w14:paraId="0119B583" w14:textId="77777777" w:rsidR="004E0581" w:rsidRPr="009B4631" w:rsidRDefault="004E0581">
            <w:pPr>
              <w:jc w:val="center"/>
            </w:pPr>
          </w:p>
          <w:p w14:paraId="52550761" w14:textId="77777777" w:rsidR="004E0581" w:rsidRPr="009B4631" w:rsidRDefault="00EC390E">
            <w:pPr>
              <w:jc w:val="center"/>
            </w:pPr>
            <w:r w:rsidRPr="009B4631">
              <w:t>Зо.04.01</w:t>
            </w:r>
          </w:p>
          <w:p w14:paraId="2308F533" w14:textId="77777777" w:rsidR="004E0581" w:rsidRPr="009B4631" w:rsidRDefault="00EC390E">
            <w:pPr>
              <w:jc w:val="center"/>
            </w:pPr>
            <w:r w:rsidRPr="009B4631">
              <w:t>Уо.04.01</w:t>
            </w:r>
          </w:p>
          <w:p w14:paraId="29B3661E" w14:textId="77777777" w:rsidR="004E0581" w:rsidRPr="009B4631" w:rsidRDefault="004E0581">
            <w:pPr>
              <w:jc w:val="center"/>
            </w:pPr>
          </w:p>
          <w:p w14:paraId="62615667" w14:textId="77777777" w:rsidR="004E0581" w:rsidRPr="009B4631" w:rsidRDefault="00EC390E">
            <w:pPr>
              <w:jc w:val="center"/>
            </w:pPr>
            <w:r w:rsidRPr="009B4631">
              <w:t>Зо.08.01</w:t>
            </w:r>
          </w:p>
          <w:p w14:paraId="4B3C8E86" w14:textId="77777777" w:rsidR="004E0581" w:rsidRPr="009B4631" w:rsidRDefault="00EC390E">
            <w:pPr>
              <w:jc w:val="center"/>
              <w:rPr>
                <w:lang w:eastAsia="en-US"/>
              </w:rPr>
            </w:pPr>
            <w:r w:rsidRPr="009B4631">
              <w:t>Уо.08.01</w:t>
            </w:r>
          </w:p>
        </w:tc>
      </w:tr>
      <w:tr w:rsidR="004E0581" w:rsidRPr="009B4631" w14:paraId="27CB7D48" w14:textId="77777777">
        <w:trPr>
          <w:trHeight w:val="521"/>
        </w:trPr>
        <w:tc>
          <w:tcPr>
            <w:tcW w:w="0" w:type="auto"/>
            <w:vMerge/>
            <w:tcBorders>
              <w:top w:val="single" w:sz="4" w:space="0" w:color="auto"/>
              <w:left w:val="single" w:sz="4" w:space="0" w:color="auto"/>
              <w:bottom w:val="single" w:sz="4" w:space="0" w:color="auto"/>
              <w:right w:val="single" w:sz="4" w:space="0" w:color="auto"/>
            </w:tcBorders>
            <w:vAlign w:val="center"/>
          </w:tcPr>
          <w:p w14:paraId="15229917"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6B57D3B5" w14:textId="77777777" w:rsidR="004E0581" w:rsidRPr="009B4631" w:rsidRDefault="00EC390E" w:rsidP="00C1510F">
            <w:pPr>
              <w:pStyle w:val="a6"/>
              <w:numPr>
                <w:ilvl w:val="0"/>
                <w:numId w:val="28"/>
              </w:numPr>
              <w:tabs>
                <w:tab w:val="left" w:pos="304"/>
              </w:tabs>
              <w:spacing w:after="0" w:line="240" w:lineRule="auto"/>
              <w:ind w:left="21" w:hanging="21"/>
              <w:contextualSpacing/>
              <w:jc w:val="both"/>
              <w:rPr>
                <w:sz w:val="24"/>
                <w:szCs w:val="24"/>
              </w:rPr>
            </w:pPr>
            <w:r w:rsidRPr="009B4631">
              <w:rPr>
                <w:bCs/>
                <w:sz w:val="24"/>
                <w:szCs w:val="24"/>
              </w:rPr>
              <w:t xml:space="preserve">Функция и ее основные характеристики. Предел функции и последовательности. Теоремы о пределах. </w:t>
            </w:r>
          </w:p>
        </w:tc>
        <w:tc>
          <w:tcPr>
            <w:tcW w:w="528" w:type="pct"/>
            <w:vMerge w:val="restart"/>
            <w:tcBorders>
              <w:top w:val="single" w:sz="4" w:space="0" w:color="auto"/>
              <w:left w:val="single" w:sz="4" w:space="0" w:color="auto"/>
              <w:bottom w:val="single" w:sz="4" w:space="0" w:color="auto"/>
              <w:right w:val="single" w:sz="4" w:space="0" w:color="auto"/>
            </w:tcBorders>
            <w:vAlign w:val="center"/>
          </w:tcPr>
          <w:p w14:paraId="2361A41E"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3E1D2F6"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9670CD2"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163AC08" w14:textId="77777777" w:rsidR="004E0581" w:rsidRPr="009B4631" w:rsidRDefault="004E0581">
            <w:pPr>
              <w:rPr>
                <w:lang w:eastAsia="en-US"/>
              </w:rPr>
            </w:pPr>
          </w:p>
        </w:tc>
      </w:tr>
      <w:tr w:rsidR="004E0581" w:rsidRPr="009B4631" w14:paraId="06F6FCD8" w14:textId="77777777">
        <w:trPr>
          <w:trHeight w:val="529"/>
        </w:trPr>
        <w:tc>
          <w:tcPr>
            <w:tcW w:w="0" w:type="auto"/>
            <w:vMerge/>
            <w:tcBorders>
              <w:top w:val="single" w:sz="4" w:space="0" w:color="auto"/>
              <w:left w:val="single" w:sz="4" w:space="0" w:color="auto"/>
              <w:bottom w:val="single" w:sz="4" w:space="0" w:color="auto"/>
              <w:right w:val="single" w:sz="4" w:space="0" w:color="auto"/>
            </w:tcBorders>
            <w:vAlign w:val="center"/>
          </w:tcPr>
          <w:p w14:paraId="44920CD8"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3203A492" w14:textId="77777777" w:rsidR="004E0581" w:rsidRPr="009B4631" w:rsidRDefault="00EC390E" w:rsidP="00C1510F">
            <w:pPr>
              <w:pStyle w:val="a6"/>
              <w:numPr>
                <w:ilvl w:val="0"/>
                <w:numId w:val="28"/>
              </w:numPr>
              <w:tabs>
                <w:tab w:val="left" w:pos="304"/>
              </w:tabs>
              <w:spacing w:after="0" w:line="240" w:lineRule="auto"/>
              <w:ind w:left="21" w:hanging="21"/>
              <w:contextualSpacing/>
              <w:jc w:val="both"/>
              <w:rPr>
                <w:bCs/>
                <w:sz w:val="24"/>
                <w:szCs w:val="24"/>
              </w:rPr>
            </w:pPr>
            <w:r w:rsidRPr="009B4631">
              <w:rPr>
                <w:bCs/>
                <w:sz w:val="24"/>
                <w:szCs w:val="24"/>
              </w:rPr>
              <w:t>Бесконечно большие и бесконечно малые функции. Неопределенные выражения и способы их раскрытия.</w:t>
            </w:r>
          </w:p>
        </w:tc>
        <w:tc>
          <w:tcPr>
            <w:tcW w:w="0" w:type="auto"/>
            <w:vMerge/>
            <w:tcBorders>
              <w:top w:val="single" w:sz="4" w:space="0" w:color="auto"/>
              <w:left w:val="single" w:sz="4" w:space="0" w:color="auto"/>
              <w:bottom w:val="single" w:sz="4" w:space="0" w:color="auto"/>
              <w:right w:val="single" w:sz="4" w:space="0" w:color="auto"/>
            </w:tcBorders>
            <w:vAlign w:val="center"/>
          </w:tcPr>
          <w:p w14:paraId="50CD304F" w14:textId="77777777" w:rsidR="004E0581" w:rsidRPr="009B4631" w:rsidRDefault="004E0581">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AC3142C"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8E9D524"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DA2BB45" w14:textId="77777777" w:rsidR="004E0581" w:rsidRPr="009B4631" w:rsidRDefault="004E0581">
            <w:pPr>
              <w:rPr>
                <w:lang w:eastAsia="en-US"/>
              </w:rPr>
            </w:pPr>
          </w:p>
        </w:tc>
      </w:tr>
      <w:tr w:rsidR="004E0581" w:rsidRPr="009B4631" w14:paraId="1266436E" w14:textId="77777777">
        <w:trPr>
          <w:trHeight w:val="232"/>
        </w:trPr>
        <w:tc>
          <w:tcPr>
            <w:tcW w:w="0" w:type="auto"/>
            <w:vMerge/>
            <w:tcBorders>
              <w:top w:val="single" w:sz="4" w:space="0" w:color="auto"/>
              <w:left w:val="single" w:sz="4" w:space="0" w:color="auto"/>
              <w:bottom w:val="single" w:sz="4" w:space="0" w:color="auto"/>
              <w:right w:val="single" w:sz="4" w:space="0" w:color="auto"/>
            </w:tcBorders>
            <w:vAlign w:val="center"/>
          </w:tcPr>
          <w:p w14:paraId="4C4E957A"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7DC94D32" w14:textId="77777777" w:rsidR="004E0581" w:rsidRPr="009B4631" w:rsidRDefault="00EC390E">
            <w:pPr>
              <w:pStyle w:val="a6"/>
              <w:tabs>
                <w:tab w:val="left" w:pos="304"/>
              </w:tabs>
              <w:spacing w:after="0" w:line="240" w:lineRule="auto"/>
              <w:ind w:left="21"/>
              <w:jc w:val="both"/>
              <w:rPr>
                <w:bCs/>
                <w:sz w:val="24"/>
                <w:szCs w:val="24"/>
              </w:rPr>
            </w:pPr>
            <w:r w:rsidRPr="009B4631">
              <w:rPr>
                <w:b/>
                <w:bCs/>
              </w:rPr>
              <w:t>В том числе практических и лабораторных занятий</w:t>
            </w:r>
          </w:p>
        </w:tc>
        <w:tc>
          <w:tcPr>
            <w:tcW w:w="528" w:type="pct"/>
            <w:tcBorders>
              <w:top w:val="single" w:sz="4" w:space="0" w:color="auto"/>
              <w:left w:val="single" w:sz="4" w:space="0" w:color="auto"/>
              <w:bottom w:val="single" w:sz="4" w:space="0" w:color="auto"/>
              <w:right w:val="single" w:sz="4" w:space="0" w:color="auto"/>
            </w:tcBorders>
            <w:vAlign w:val="center"/>
          </w:tcPr>
          <w:p w14:paraId="2EA37C3D"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50E1FA6A"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8508E93"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57A5D9E" w14:textId="77777777" w:rsidR="004E0581" w:rsidRPr="009B4631" w:rsidRDefault="004E0581">
            <w:pPr>
              <w:rPr>
                <w:lang w:eastAsia="en-US"/>
              </w:rPr>
            </w:pPr>
          </w:p>
        </w:tc>
      </w:tr>
      <w:tr w:rsidR="004E0581" w:rsidRPr="009B4631" w14:paraId="18ED9615" w14:textId="77777777">
        <w:trPr>
          <w:trHeight w:val="285"/>
        </w:trPr>
        <w:tc>
          <w:tcPr>
            <w:tcW w:w="0" w:type="auto"/>
            <w:vMerge/>
            <w:tcBorders>
              <w:top w:val="single" w:sz="4" w:space="0" w:color="auto"/>
              <w:left w:val="single" w:sz="4" w:space="0" w:color="auto"/>
              <w:bottom w:val="single" w:sz="4" w:space="0" w:color="auto"/>
              <w:right w:val="single" w:sz="4" w:space="0" w:color="auto"/>
            </w:tcBorders>
            <w:vAlign w:val="center"/>
          </w:tcPr>
          <w:p w14:paraId="78357BF2"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36E0DA77" w14:textId="77777777" w:rsidR="004E0581" w:rsidRPr="009B4631" w:rsidRDefault="00EC390E" w:rsidP="00C1510F">
            <w:pPr>
              <w:pStyle w:val="a6"/>
              <w:numPr>
                <w:ilvl w:val="0"/>
                <w:numId w:val="29"/>
              </w:numPr>
              <w:spacing w:after="0" w:line="240" w:lineRule="auto"/>
              <w:ind w:left="304" w:hanging="283"/>
              <w:contextualSpacing/>
              <w:rPr>
                <w:bCs/>
                <w:sz w:val="24"/>
                <w:szCs w:val="24"/>
              </w:rPr>
            </w:pPr>
            <w:r w:rsidRPr="009B4631">
              <w:rPr>
                <w:bCs/>
                <w:sz w:val="24"/>
                <w:szCs w:val="24"/>
              </w:rPr>
              <w:t>Практическое занятие 5 «Вычисление пределов»</w:t>
            </w:r>
          </w:p>
        </w:tc>
        <w:tc>
          <w:tcPr>
            <w:tcW w:w="528" w:type="pct"/>
            <w:tcBorders>
              <w:top w:val="single" w:sz="4" w:space="0" w:color="auto"/>
              <w:left w:val="single" w:sz="4" w:space="0" w:color="auto"/>
              <w:bottom w:val="single" w:sz="4" w:space="0" w:color="auto"/>
              <w:right w:val="single" w:sz="4" w:space="0" w:color="auto"/>
            </w:tcBorders>
            <w:vAlign w:val="center"/>
          </w:tcPr>
          <w:p w14:paraId="6B29E244"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40DA3F24"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FB52C69"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47573F0" w14:textId="77777777" w:rsidR="004E0581" w:rsidRPr="009B4631" w:rsidRDefault="004E0581">
            <w:pPr>
              <w:rPr>
                <w:lang w:eastAsia="en-US"/>
              </w:rPr>
            </w:pPr>
          </w:p>
        </w:tc>
      </w:tr>
      <w:tr w:rsidR="004E0581" w:rsidRPr="009B4631" w14:paraId="40E11659" w14:textId="77777777">
        <w:trPr>
          <w:trHeight w:val="412"/>
        </w:trPr>
        <w:tc>
          <w:tcPr>
            <w:tcW w:w="0" w:type="auto"/>
            <w:vMerge/>
            <w:tcBorders>
              <w:top w:val="single" w:sz="4" w:space="0" w:color="auto"/>
              <w:left w:val="single" w:sz="4" w:space="0" w:color="auto"/>
              <w:bottom w:val="single" w:sz="4" w:space="0" w:color="auto"/>
              <w:right w:val="single" w:sz="4" w:space="0" w:color="auto"/>
            </w:tcBorders>
            <w:vAlign w:val="center"/>
          </w:tcPr>
          <w:p w14:paraId="6DA35993"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2EB05437" w14:textId="77777777" w:rsidR="004E0581" w:rsidRPr="009B4631" w:rsidRDefault="00EC390E" w:rsidP="00C1510F">
            <w:pPr>
              <w:pStyle w:val="a6"/>
              <w:numPr>
                <w:ilvl w:val="0"/>
                <w:numId w:val="29"/>
              </w:numPr>
              <w:spacing w:after="0" w:line="240" w:lineRule="auto"/>
              <w:ind w:left="304" w:hanging="283"/>
              <w:contextualSpacing/>
              <w:rPr>
                <w:bCs/>
                <w:sz w:val="24"/>
                <w:szCs w:val="24"/>
              </w:rPr>
            </w:pPr>
            <w:r w:rsidRPr="009B4631">
              <w:rPr>
                <w:bCs/>
                <w:sz w:val="24"/>
                <w:szCs w:val="24"/>
              </w:rPr>
              <w:t xml:space="preserve">Практическое занятие 6 «Раскрытие неопределенностей вида </w:t>
            </w:r>
            <m:oMath>
              <m:f>
                <m:fPr>
                  <m:ctrlPr>
                    <w:rPr>
                      <w:rFonts w:ascii="Cambria Math" w:hAnsi="Cambria Math"/>
                      <w:i/>
                      <w:sz w:val="22"/>
                      <w:szCs w:val="22"/>
                    </w:rPr>
                  </m:ctrlPr>
                </m:fPr>
                <m:num>
                  <m:r>
                    <w:rPr>
                      <w:rFonts w:ascii="Cambria Math" w:hAnsi="Cambria Math"/>
                      <w:sz w:val="24"/>
                      <w:szCs w:val="24"/>
                    </w:rPr>
                    <m:t>0</m:t>
                  </m:r>
                </m:num>
                <m:den>
                  <m:r>
                    <w:rPr>
                      <w:rFonts w:ascii="Cambria Math" w:hAnsi="Cambria Math"/>
                      <w:sz w:val="24"/>
                      <w:szCs w:val="24"/>
                    </w:rPr>
                    <m:t>0</m:t>
                  </m:r>
                </m:den>
              </m:f>
            </m:oMath>
            <w:r w:rsidRPr="009B4631">
              <w:rPr>
                <w:rFonts w:eastAsiaTheme="minorEastAsia"/>
                <w:bCs/>
                <w:sz w:val="24"/>
                <w:szCs w:val="24"/>
              </w:rPr>
              <w:t xml:space="preserve"> и </w:t>
            </w:r>
            <m:oMath>
              <m:f>
                <m:fPr>
                  <m:ctrlPr>
                    <w:rPr>
                      <w:rFonts w:ascii="Cambria Math" w:eastAsiaTheme="minorEastAsia" w:hAnsi="Cambria Math"/>
                      <w:i/>
                      <w:sz w:val="22"/>
                      <w:szCs w:val="22"/>
                    </w:rPr>
                  </m:ctrlPr>
                </m:fPr>
                <m:num>
                  <m:r>
                    <w:rPr>
                      <w:rFonts w:ascii="Cambria Math" w:eastAsiaTheme="minorEastAsia" w:hAnsi="Cambria Math"/>
                      <w:sz w:val="24"/>
                      <w:szCs w:val="24"/>
                    </w:rPr>
                    <m:t>∞</m:t>
                  </m:r>
                </m:num>
                <m:den>
                  <m:r>
                    <w:rPr>
                      <w:rFonts w:ascii="Cambria Math" w:eastAsiaTheme="minorEastAsia" w:hAnsi="Cambria Math"/>
                      <w:sz w:val="24"/>
                      <w:szCs w:val="24"/>
                    </w:rPr>
                    <m:t>∞</m:t>
                  </m:r>
                </m:den>
              </m:f>
            </m:oMath>
            <w:r w:rsidRPr="009B4631">
              <w:rPr>
                <w:rFonts w:eastAsiaTheme="minorEastAsia"/>
                <w:bCs/>
                <w:sz w:val="24"/>
                <w:szCs w:val="24"/>
              </w:rPr>
              <w:t>.»</w:t>
            </w:r>
          </w:p>
        </w:tc>
        <w:tc>
          <w:tcPr>
            <w:tcW w:w="528" w:type="pct"/>
            <w:tcBorders>
              <w:top w:val="single" w:sz="4" w:space="0" w:color="auto"/>
              <w:left w:val="single" w:sz="4" w:space="0" w:color="auto"/>
              <w:bottom w:val="single" w:sz="4" w:space="0" w:color="auto"/>
              <w:right w:val="single" w:sz="4" w:space="0" w:color="auto"/>
            </w:tcBorders>
            <w:vAlign w:val="center"/>
          </w:tcPr>
          <w:p w14:paraId="3D9B868A"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12853DB1"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C9C75D0"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9605D1E" w14:textId="77777777" w:rsidR="004E0581" w:rsidRPr="009B4631" w:rsidRDefault="004E0581">
            <w:pPr>
              <w:rPr>
                <w:lang w:eastAsia="en-US"/>
              </w:rPr>
            </w:pPr>
          </w:p>
        </w:tc>
      </w:tr>
      <w:tr w:rsidR="004E0581" w:rsidRPr="009B4631" w14:paraId="56A50304" w14:textId="77777777">
        <w:trPr>
          <w:trHeight w:val="412"/>
        </w:trPr>
        <w:tc>
          <w:tcPr>
            <w:tcW w:w="0" w:type="auto"/>
            <w:vMerge/>
            <w:tcBorders>
              <w:top w:val="single" w:sz="4" w:space="0" w:color="auto"/>
              <w:left w:val="single" w:sz="4" w:space="0" w:color="auto"/>
              <w:bottom w:val="single" w:sz="4" w:space="0" w:color="auto"/>
              <w:right w:val="single" w:sz="4" w:space="0" w:color="auto"/>
            </w:tcBorders>
            <w:vAlign w:val="center"/>
          </w:tcPr>
          <w:p w14:paraId="162334FE"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5FB4B3E3" w14:textId="77777777" w:rsidR="004E0581" w:rsidRPr="009B4631" w:rsidRDefault="00EC390E">
            <w:pPr>
              <w:rPr>
                <w:b/>
                <w:bCs/>
              </w:rPr>
            </w:pPr>
            <w:r w:rsidRPr="009B4631">
              <w:rPr>
                <w:b/>
                <w:bCs/>
              </w:rPr>
              <w:t>Самостоятельная работа обучающихся</w:t>
            </w:r>
          </w:p>
          <w:p w14:paraId="3265ED79" w14:textId="77777777" w:rsidR="004E0581" w:rsidRPr="009B4631" w:rsidRDefault="00EC390E">
            <w:pPr>
              <w:rPr>
                <w:bCs/>
              </w:rPr>
            </w:pPr>
            <w:r w:rsidRPr="009B4631">
              <w:rPr>
                <w:bCs/>
              </w:rPr>
              <w:t>Вычисление пределов функции с использованием эквивалентных бесконечно малых.</w:t>
            </w:r>
          </w:p>
        </w:tc>
        <w:tc>
          <w:tcPr>
            <w:tcW w:w="528" w:type="pct"/>
            <w:tcBorders>
              <w:top w:val="single" w:sz="4" w:space="0" w:color="auto"/>
              <w:left w:val="single" w:sz="4" w:space="0" w:color="auto"/>
              <w:bottom w:val="single" w:sz="4" w:space="0" w:color="auto"/>
              <w:right w:val="single" w:sz="4" w:space="0" w:color="auto"/>
            </w:tcBorders>
            <w:vAlign w:val="center"/>
          </w:tcPr>
          <w:p w14:paraId="0B5404EA"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314D4333"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C17CC39"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8029899" w14:textId="77777777" w:rsidR="004E0581" w:rsidRPr="009B4631" w:rsidRDefault="004E0581">
            <w:pPr>
              <w:rPr>
                <w:lang w:eastAsia="en-US"/>
              </w:rPr>
            </w:pPr>
          </w:p>
        </w:tc>
      </w:tr>
      <w:tr w:rsidR="004E0581" w:rsidRPr="009B4631" w14:paraId="0877C136" w14:textId="77777777">
        <w:trPr>
          <w:trHeight w:val="272"/>
        </w:trPr>
        <w:tc>
          <w:tcPr>
            <w:tcW w:w="2913" w:type="pct"/>
            <w:gridSpan w:val="3"/>
            <w:tcBorders>
              <w:top w:val="single" w:sz="4" w:space="0" w:color="auto"/>
              <w:left w:val="single" w:sz="4" w:space="0" w:color="auto"/>
              <w:bottom w:val="single" w:sz="4" w:space="0" w:color="auto"/>
              <w:right w:val="single" w:sz="4" w:space="0" w:color="auto"/>
            </w:tcBorders>
          </w:tcPr>
          <w:p w14:paraId="13719DB4" w14:textId="77777777" w:rsidR="004E0581" w:rsidRPr="009B4631" w:rsidRDefault="00EC390E">
            <w:pPr>
              <w:rPr>
                <w:b/>
                <w:bCs/>
              </w:rPr>
            </w:pPr>
            <w:r w:rsidRPr="009B4631">
              <w:rPr>
                <w:b/>
                <w:bCs/>
              </w:rPr>
              <w:t>Раздел 3.  Дифференциальное исчисление</w:t>
            </w:r>
          </w:p>
        </w:tc>
        <w:tc>
          <w:tcPr>
            <w:tcW w:w="528" w:type="pct"/>
            <w:tcBorders>
              <w:top w:val="single" w:sz="4" w:space="0" w:color="auto"/>
              <w:left w:val="single" w:sz="4" w:space="0" w:color="auto"/>
              <w:bottom w:val="single" w:sz="4" w:space="0" w:color="auto"/>
              <w:right w:val="single" w:sz="4" w:space="0" w:color="auto"/>
            </w:tcBorders>
            <w:vAlign w:val="center"/>
          </w:tcPr>
          <w:p w14:paraId="08BBAF6D" w14:textId="77777777" w:rsidR="004E0581" w:rsidRPr="009B4631" w:rsidRDefault="00EC390E">
            <w:pPr>
              <w:jc w:val="center"/>
              <w:rPr>
                <w:b/>
                <w:bCs/>
              </w:rPr>
            </w:pPr>
            <w:r w:rsidRPr="009B4631">
              <w:rPr>
                <w:b/>
                <w:bCs/>
              </w:rPr>
              <w:t>7</w:t>
            </w:r>
          </w:p>
        </w:tc>
        <w:tc>
          <w:tcPr>
            <w:tcW w:w="670" w:type="pct"/>
            <w:tcBorders>
              <w:top w:val="single" w:sz="4" w:space="0" w:color="auto"/>
              <w:left w:val="single" w:sz="4" w:space="0" w:color="auto"/>
              <w:bottom w:val="single" w:sz="4" w:space="0" w:color="auto"/>
              <w:right w:val="single" w:sz="4" w:space="0" w:color="auto"/>
            </w:tcBorders>
          </w:tcPr>
          <w:p w14:paraId="2345A272" w14:textId="77777777" w:rsidR="004E0581" w:rsidRPr="009B4631" w:rsidRDefault="004E0581">
            <w:pPr>
              <w:jc w:val="center"/>
            </w:pPr>
          </w:p>
        </w:tc>
        <w:tc>
          <w:tcPr>
            <w:tcW w:w="481" w:type="pct"/>
            <w:tcBorders>
              <w:top w:val="single" w:sz="4" w:space="0" w:color="auto"/>
              <w:left w:val="single" w:sz="4" w:space="0" w:color="auto"/>
              <w:bottom w:val="single" w:sz="4" w:space="0" w:color="auto"/>
              <w:right w:val="single" w:sz="4" w:space="0" w:color="auto"/>
            </w:tcBorders>
          </w:tcPr>
          <w:p w14:paraId="4175AB95" w14:textId="77777777" w:rsidR="004E0581" w:rsidRPr="009B4631" w:rsidRDefault="004E0581">
            <w:pPr>
              <w:jc w:val="center"/>
            </w:pPr>
          </w:p>
        </w:tc>
        <w:tc>
          <w:tcPr>
            <w:tcW w:w="408" w:type="pct"/>
            <w:tcBorders>
              <w:top w:val="single" w:sz="4" w:space="0" w:color="auto"/>
              <w:left w:val="single" w:sz="4" w:space="0" w:color="auto"/>
              <w:bottom w:val="single" w:sz="4" w:space="0" w:color="auto"/>
              <w:right w:val="single" w:sz="4" w:space="0" w:color="auto"/>
            </w:tcBorders>
          </w:tcPr>
          <w:p w14:paraId="5A44477F" w14:textId="77777777" w:rsidR="004E0581" w:rsidRPr="009B4631" w:rsidRDefault="004E0581">
            <w:pPr>
              <w:jc w:val="center"/>
            </w:pPr>
          </w:p>
        </w:tc>
      </w:tr>
      <w:tr w:rsidR="004E0581" w:rsidRPr="009B4631" w14:paraId="5421BE8B" w14:textId="77777777">
        <w:trPr>
          <w:trHeight w:val="276"/>
        </w:trPr>
        <w:tc>
          <w:tcPr>
            <w:tcW w:w="472" w:type="pct"/>
            <w:vMerge w:val="restart"/>
            <w:tcBorders>
              <w:top w:val="single" w:sz="4" w:space="0" w:color="auto"/>
              <w:left w:val="single" w:sz="4" w:space="0" w:color="auto"/>
              <w:bottom w:val="single" w:sz="4" w:space="0" w:color="auto"/>
              <w:right w:val="single" w:sz="4" w:space="0" w:color="auto"/>
            </w:tcBorders>
          </w:tcPr>
          <w:p w14:paraId="753BE192" w14:textId="77777777" w:rsidR="004E0581" w:rsidRPr="009B4631" w:rsidRDefault="00EC390E">
            <w:pPr>
              <w:rPr>
                <w:b/>
                <w:bCs/>
              </w:rPr>
            </w:pPr>
            <w:r w:rsidRPr="009B4631">
              <w:rPr>
                <w:b/>
                <w:bCs/>
              </w:rPr>
              <w:t>Тема 3.1.</w:t>
            </w:r>
          </w:p>
          <w:p w14:paraId="15499DA5" w14:textId="77777777" w:rsidR="004E0581" w:rsidRPr="009B4631" w:rsidRDefault="00EC390E">
            <w:pPr>
              <w:rPr>
                <w:b/>
                <w:bCs/>
              </w:rPr>
            </w:pPr>
            <w:r w:rsidRPr="009B4631">
              <w:rPr>
                <w:b/>
                <w:bCs/>
              </w:rPr>
              <w:t>Производная. Вычисление производных.</w:t>
            </w:r>
          </w:p>
        </w:tc>
        <w:tc>
          <w:tcPr>
            <w:tcW w:w="2441" w:type="pct"/>
            <w:gridSpan w:val="2"/>
            <w:tcBorders>
              <w:top w:val="single" w:sz="4" w:space="0" w:color="auto"/>
              <w:left w:val="single" w:sz="4" w:space="0" w:color="auto"/>
              <w:bottom w:val="single" w:sz="4" w:space="0" w:color="auto"/>
              <w:right w:val="single" w:sz="4" w:space="0" w:color="auto"/>
            </w:tcBorders>
          </w:tcPr>
          <w:p w14:paraId="4431834E" w14:textId="77777777" w:rsidR="004E0581" w:rsidRPr="009B4631" w:rsidRDefault="00EC390E">
            <w:pPr>
              <w:rPr>
                <w:bCs/>
              </w:rPr>
            </w:pPr>
            <w:r w:rsidRPr="009B4631">
              <w:t>Дидактические единицы, содержание</w:t>
            </w:r>
            <w:r w:rsidRPr="009B4631">
              <w:rPr>
                <w:b/>
                <w:bCs/>
              </w:rPr>
              <w:t xml:space="preserve">  </w:t>
            </w:r>
          </w:p>
        </w:tc>
        <w:tc>
          <w:tcPr>
            <w:tcW w:w="528" w:type="pct"/>
            <w:tcBorders>
              <w:top w:val="single" w:sz="4" w:space="0" w:color="auto"/>
              <w:left w:val="single" w:sz="4" w:space="0" w:color="auto"/>
              <w:bottom w:val="single" w:sz="4" w:space="0" w:color="auto"/>
              <w:right w:val="single" w:sz="4" w:space="0" w:color="auto"/>
            </w:tcBorders>
            <w:vAlign w:val="center"/>
          </w:tcPr>
          <w:p w14:paraId="3A87224D" w14:textId="77777777" w:rsidR="004E0581" w:rsidRPr="009B4631" w:rsidRDefault="00EC390E">
            <w:pPr>
              <w:jc w:val="center"/>
              <w:rPr>
                <w:b/>
                <w:bCs/>
              </w:rPr>
            </w:pPr>
            <w:r w:rsidRPr="009B4631">
              <w:rPr>
                <w:b/>
                <w:bCs/>
              </w:rPr>
              <w:t>3</w:t>
            </w:r>
          </w:p>
        </w:tc>
        <w:tc>
          <w:tcPr>
            <w:tcW w:w="670" w:type="pct"/>
            <w:vMerge w:val="restart"/>
            <w:tcBorders>
              <w:top w:val="single" w:sz="4" w:space="0" w:color="auto"/>
              <w:left w:val="single" w:sz="4" w:space="0" w:color="auto"/>
              <w:bottom w:val="single" w:sz="4" w:space="0" w:color="auto"/>
              <w:right w:val="single" w:sz="4" w:space="0" w:color="auto"/>
            </w:tcBorders>
          </w:tcPr>
          <w:p w14:paraId="6D3BAB14" w14:textId="77777777" w:rsidR="004E0581" w:rsidRPr="009B4631" w:rsidRDefault="00EC390E">
            <w:pPr>
              <w:jc w:val="center"/>
              <w:rPr>
                <w:bCs/>
              </w:rPr>
            </w:pPr>
            <w:r w:rsidRPr="009B4631">
              <w:rPr>
                <w:bCs/>
              </w:rPr>
              <w:t>ЛР 3</w:t>
            </w:r>
          </w:p>
          <w:p w14:paraId="251F0691" w14:textId="77777777" w:rsidR="004E0581" w:rsidRPr="009B4631" w:rsidRDefault="00EC390E">
            <w:pPr>
              <w:jc w:val="center"/>
              <w:rPr>
                <w:bCs/>
              </w:rPr>
            </w:pPr>
            <w:r w:rsidRPr="009B4631">
              <w:rPr>
                <w:bCs/>
              </w:rPr>
              <w:t>ЛР 4</w:t>
            </w:r>
          </w:p>
          <w:p w14:paraId="324BBC86" w14:textId="77777777" w:rsidR="004E0581" w:rsidRPr="009B4631" w:rsidRDefault="00EC390E">
            <w:pPr>
              <w:jc w:val="center"/>
            </w:pPr>
            <w:r w:rsidRPr="009B4631">
              <w:rPr>
                <w:bCs/>
              </w:rPr>
              <w:t>ЛР 6</w:t>
            </w:r>
          </w:p>
        </w:tc>
        <w:tc>
          <w:tcPr>
            <w:tcW w:w="481" w:type="pct"/>
            <w:vMerge w:val="restart"/>
            <w:tcBorders>
              <w:top w:val="single" w:sz="4" w:space="0" w:color="auto"/>
              <w:left w:val="single" w:sz="4" w:space="0" w:color="auto"/>
              <w:bottom w:val="single" w:sz="4" w:space="0" w:color="auto"/>
              <w:right w:val="single" w:sz="4" w:space="0" w:color="auto"/>
            </w:tcBorders>
          </w:tcPr>
          <w:p w14:paraId="1E8C1DF9" w14:textId="77777777" w:rsidR="004E0581" w:rsidRPr="009B4631" w:rsidRDefault="00EC390E">
            <w:pPr>
              <w:jc w:val="center"/>
            </w:pPr>
            <w:r w:rsidRPr="009B4631">
              <w:t>ПК 2.5</w:t>
            </w:r>
          </w:p>
          <w:p w14:paraId="0066A344" w14:textId="77777777" w:rsidR="004E0581" w:rsidRPr="009B4631" w:rsidRDefault="00EC390E">
            <w:pPr>
              <w:jc w:val="center"/>
            </w:pPr>
            <w:r w:rsidRPr="009B4631">
              <w:t>ОК 1</w:t>
            </w:r>
          </w:p>
          <w:p w14:paraId="7C9217F4" w14:textId="77777777" w:rsidR="004E0581" w:rsidRPr="009B4631" w:rsidRDefault="00EC390E">
            <w:pPr>
              <w:jc w:val="center"/>
            </w:pPr>
            <w:r w:rsidRPr="009B4631">
              <w:t>ОК 3</w:t>
            </w:r>
          </w:p>
          <w:p w14:paraId="0BADEAF3" w14:textId="77777777" w:rsidR="004E0581" w:rsidRPr="009B4631" w:rsidRDefault="00EC390E">
            <w:pPr>
              <w:jc w:val="center"/>
            </w:pPr>
            <w:r w:rsidRPr="009B4631">
              <w:t>ОК 4</w:t>
            </w:r>
          </w:p>
          <w:p w14:paraId="2A1B1F28" w14:textId="77777777" w:rsidR="004E0581" w:rsidRPr="009B4631" w:rsidRDefault="00EC390E">
            <w:pPr>
              <w:jc w:val="center"/>
            </w:pPr>
            <w:r w:rsidRPr="009B4631">
              <w:lastRenderedPageBreak/>
              <w:t>ОК 5</w:t>
            </w:r>
          </w:p>
          <w:p w14:paraId="6D8701D1" w14:textId="77777777" w:rsidR="004E0581" w:rsidRPr="009B4631" w:rsidRDefault="00EC390E">
            <w:pPr>
              <w:jc w:val="center"/>
            </w:pPr>
            <w:r w:rsidRPr="009B4631">
              <w:t>ОК 8</w:t>
            </w:r>
          </w:p>
          <w:p w14:paraId="6F5DA948" w14:textId="77777777" w:rsidR="004E0581" w:rsidRPr="009B4631" w:rsidRDefault="00EC390E">
            <w:pPr>
              <w:jc w:val="center"/>
              <w:rPr>
                <w:lang w:eastAsia="en-US"/>
              </w:rPr>
            </w:pPr>
            <w:r w:rsidRPr="009B4631">
              <w:t>ОК 9</w:t>
            </w:r>
          </w:p>
        </w:tc>
        <w:tc>
          <w:tcPr>
            <w:tcW w:w="408" w:type="pct"/>
            <w:vMerge w:val="restart"/>
            <w:tcBorders>
              <w:top w:val="single" w:sz="4" w:space="0" w:color="auto"/>
              <w:left w:val="single" w:sz="4" w:space="0" w:color="auto"/>
              <w:bottom w:val="single" w:sz="4" w:space="0" w:color="auto"/>
              <w:right w:val="single" w:sz="4" w:space="0" w:color="auto"/>
            </w:tcBorders>
          </w:tcPr>
          <w:p w14:paraId="773420D2" w14:textId="77777777" w:rsidR="004E0581" w:rsidRPr="009B4631" w:rsidRDefault="00EC390E">
            <w:pPr>
              <w:jc w:val="center"/>
            </w:pPr>
            <w:r w:rsidRPr="009B4631">
              <w:lastRenderedPageBreak/>
              <w:t>У 3.1. 06</w:t>
            </w:r>
          </w:p>
          <w:p w14:paraId="25DC0743" w14:textId="77777777" w:rsidR="004E0581" w:rsidRPr="009B4631" w:rsidRDefault="00EC390E">
            <w:pPr>
              <w:jc w:val="center"/>
            </w:pPr>
            <w:r w:rsidRPr="009B4631">
              <w:t>З 3.1. 01</w:t>
            </w:r>
          </w:p>
          <w:p w14:paraId="050F4945" w14:textId="77777777" w:rsidR="004E0581" w:rsidRPr="009B4631" w:rsidRDefault="00EC390E">
            <w:pPr>
              <w:jc w:val="center"/>
            </w:pPr>
            <w:r w:rsidRPr="009B4631">
              <w:t>З 3.1. 02</w:t>
            </w:r>
          </w:p>
          <w:p w14:paraId="367A8AD3" w14:textId="77777777" w:rsidR="004E0581" w:rsidRPr="009B4631" w:rsidRDefault="00EC390E">
            <w:pPr>
              <w:jc w:val="center"/>
            </w:pPr>
            <w:r w:rsidRPr="009B4631">
              <w:t>З 3.1. 03</w:t>
            </w:r>
          </w:p>
          <w:p w14:paraId="162C8151" w14:textId="77777777" w:rsidR="004E0581" w:rsidRPr="009B4631" w:rsidRDefault="00EC390E">
            <w:pPr>
              <w:jc w:val="center"/>
            </w:pPr>
            <w:r w:rsidRPr="009B4631">
              <w:lastRenderedPageBreak/>
              <w:t>З 3.1. 04</w:t>
            </w:r>
          </w:p>
          <w:p w14:paraId="4469D0E6" w14:textId="77777777" w:rsidR="004E0581" w:rsidRPr="009B4631" w:rsidRDefault="004E0581">
            <w:pPr>
              <w:jc w:val="center"/>
            </w:pPr>
          </w:p>
          <w:p w14:paraId="2A7FE48B" w14:textId="77777777" w:rsidR="004E0581" w:rsidRPr="009B4631" w:rsidRDefault="00EC390E">
            <w:pPr>
              <w:jc w:val="center"/>
            </w:pPr>
            <w:r w:rsidRPr="009B4631">
              <w:t>Зо.01.01</w:t>
            </w:r>
          </w:p>
          <w:p w14:paraId="076F6BEF" w14:textId="77777777" w:rsidR="004E0581" w:rsidRPr="009B4631" w:rsidRDefault="00EC390E">
            <w:pPr>
              <w:jc w:val="center"/>
            </w:pPr>
            <w:r w:rsidRPr="009B4631">
              <w:t>Уо.01.01</w:t>
            </w:r>
          </w:p>
          <w:p w14:paraId="588C7595" w14:textId="77777777" w:rsidR="004E0581" w:rsidRPr="009B4631" w:rsidRDefault="004E0581">
            <w:pPr>
              <w:jc w:val="center"/>
            </w:pPr>
          </w:p>
          <w:p w14:paraId="1F87B317" w14:textId="77777777" w:rsidR="004E0581" w:rsidRPr="009B4631" w:rsidRDefault="00EC390E">
            <w:pPr>
              <w:jc w:val="center"/>
            </w:pPr>
            <w:r w:rsidRPr="009B4631">
              <w:t>Зо.03.01</w:t>
            </w:r>
          </w:p>
          <w:p w14:paraId="33EE4AA7" w14:textId="77777777" w:rsidR="004E0581" w:rsidRPr="009B4631" w:rsidRDefault="00EC390E">
            <w:pPr>
              <w:jc w:val="center"/>
            </w:pPr>
            <w:r w:rsidRPr="009B4631">
              <w:t>Уо.03.01</w:t>
            </w:r>
          </w:p>
          <w:p w14:paraId="57B2C594" w14:textId="77777777" w:rsidR="004E0581" w:rsidRPr="009B4631" w:rsidRDefault="004E0581">
            <w:pPr>
              <w:jc w:val="center"/>
            </w:pPr>
          </w:p>
          <w:p w14:paraId="0052A19A" w14:textId="77777777" w:rsidR="004E0581" w:rsidRPr="009B4631" w:rsidRDefault="00EC390E">
            <w:pPr>
              <w:jc w:val="center"/>
            </w:pPr>
            <w:r w:rsidRPr="009B4631">
              <w:t>Зо.04.01</w:t>
            </w:r>
          </w:p>
          <w:p w14:paraId="7D0E3475" w14:textId="77777777" w:rsidR="004E0581" w:rsidRPr="009B4631" w:rsidRDefault="00EC390E">
            <w:pPr>
              <w:jc w:val="center"/>
            </w:pPr>
            <w:r w:rsidRPr="009B4631">
              <w:t>Уо.04.01</w:t>
            </w:r>
          </w:p>
          <w:p w14:paraId="24FF7075" w14:textId="77777777" w:rsidR="004E0581" w:rsidRPr="009B4631" w:rsidRDefault="004E0581">
            <w:pPr>
              <w:jc w:val="center"/>
            </w:pPr>
          </w:p>
          <w:p w14:paraId="7689F56B" w14:textId="77777777" w:rsidR="004E0581" w:rsidRPr="009B4631" w:rsidRDefault="00EC390E">
            <w:pPr>
              <w:jc w:val="center"/>
            </w:pPr>
            <w:r w:rsidRPr="009B4631">
              <w:t>Зо.05.01</w:t>
            </w:r>
          </w:p>
          <w:p w14:paraId="2598FD90" w14:textId="77777777" w:rsidR="004E0581" w:rsidRPr="009B4631" w:rsidRDefault="00EC390E">
            <w:pPr>
              <w:jc w:val="center"/>
            </w:pPr>
            <w:r w:rsidRPr="009B4631">
              <w:t>Уо.05.01</w:t>
            </w:r>
          </w:p>
          <w:p w14:paraId="7944422B" w14:textId="77777777" w:rsidR="004E0581" w:rsidRPr="009B4631" w:rsidRDefault="004E0581">
            <w:pPr>
              <w:jc w:val="center"/>
            </w:pPr>
          </w:p>
          <w:p w14:paraId="4AAB690D" w14:textId="77777777" w:rsidR="004E0581" w:rsidRPr="009B4631" w:rsidRDefault="00EC390E">
            <w:pPr>
              <w:jc w:val="center"/>
            </w:pPr>
            <w:r w:rsidRPr="009B4631">
              <w:t>Зо.08.01</w:t>
            </w:r>
          </w:p>
          <w:p w14:paraId="2CE9F443" w14:textId="77777777" w:rsidR="004E0581" w:rsidRPr="009B4631" w:rsidRDefault="00EC390E">
            <w:pPr>
              <w:jc w:val="center"/>
            </w:pPr>
            <w:r w:rsidRPr="009B4631">
              <w:t>Уо.08.01</w:t>
            </w:r>
          </w:p>
          <w:p w14:paraId="264C6E55" w14:textId="77777777" w:rsidR="004E0581" w:rsidRPr="009B4631" w:rsidRDefault="004E0581">
            <w:pPr>
              <w:jc w:val="center"/>
            </w:pPr>
          </w:p>
          <w:p w14:paraId="5D316B00" w14:textId="77777777" w:rsidR="004E0581" w:rsidRPr="009B4631" w:rsidRDefault="00EC390E">
            <w:pPr>
              <w:jc w:val="center"/>
            </w:pPr>
            <w:r w:rsidRPr="009B4631">
              <w:t>Зо.09.01</w:t>
            </w:r>
          </w:p>
          <w:p w14:paraId="4BE2BAB6" w14:textId="77777777" w:rsidR="004E0581" w:rsidRPr="009B4631" w:rsidRDefault="00EC390E">
            <w:pPr>
              <w:jc w:val="center"/>
              <w:rPr>
                <w:lang w:eastAsia="en-US"/>
              </w:rPr>
            </w:pPr>
            <w:r w:rsidRPr="009B4631">
              <w:t>Уо.09.01</w:t>
            </w:r>
          </w:p>
        </w:tc>
      </w:tr>
      <w:tr w:rsidR="004E0581" w:rsidRPr="009B4631" w14:paraId="2067DC96" w14:textId="77777777">
        <w:trPr>
          <w:trHeight w:val="690"/>
        </w:trPr>
        <w:tc>
          <w:tcPr>
            <w:tcW w:w="0" w:type="auto"/>
            <w:vMerge/>
            <w:tcBorders>
              <w:top w:val="single" w:sz="4" w:space="0" w:color="auto"/>
              <w:left w:val="single" w:sz="4" w:space="0" w:color="auto"/>
              <w:bottom w:val="single" w:sz="4" w:space="0" w:color="auto"/>
              <w:right w:val="single" w:sz="4" w:space="0" w:color="auto"/>
            </w:tcBorders>
            <w:vAlign w:val="center"/>
          </w:tcPr>
          <w:p w14:paraId="2D97BFF3"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31ABA4DF" w14:textId="77777777" w:rsidR="004E0581" w:rsidRPr="009B4631" w:rsidRDefault="00EC390E" w:rsidP="00C1510F">
            <w:pPr>
              <w:pStyle w:val="a6"/>
              <w:numPr>
                <w:ilvl w:val="0"/>
                <w:numId w:val="30"/>
              </w:numPr>
              <w:tabs>
                <w:tab w:val="left" w:pos="163"/>
                <w:tab w:val="left" w:pos="304"/>
              </w:tabs>
              <w:spacing w:after="0" w:line="240" w:lineRule="auto"/>
              <w:ind w:left="21" w:firstLine="0"/>
              <w:contextualSpacing/>
              <w:jc w:val="both"/>
              <w:rPr>
                <w:bCs/>
                <w:sz w:val="24"/>
                <w:szCs w:val="24"/>
              </w:rPr>
            </w:pPr>
            <w:r w:rsidRPr="009B4631">
              <w:rPr>
                <w:bCs/>
                <w:sz w:val="24"/>
                <w:szCs w:val="24"/>
              </w:rPr>
              <w:t xml:space="preserve">Правила дифференцирования функций. Таблица производных. Производная сложной и </w:t>
            </w:r>
            <w:proofErr w:type="gramStart"/>
            <w:r w:rsidRPr="009B4631">
              <w:rPr>
                <w:bCs/>
                <w:sz w:val="24"/>
                <w:szCs w:val="24"/>
              </w:rPr>
              <w:t>обратной  функций</w:t>
            </w:r>
            <w:proofErr w:type="gramEnd"/>
            <w:r w:rsidRPr="009B4631">
              <w:rPr>
                <w:bCs/>
                <w:sz w:val="24"/>
                <w:szCs w:val="24"/>
              </w:rPr>
              <w:t xml:space="preserve">. Производная </w:t>
            </w:r>
            <w:proofErr w:type="spellStart"/>
            <w:r w:rsidRPr="009B4631">
              <w:rPr>
                <w:bCs/>
                <w:sz w:val="24"/>
                <w:szCs w:val="24"/>
              </w:rPr>
              <w:t>параметрически</w:t>
            </w:r>
            <w:proofErr w:type="spellEnd"/>
            <w:r w:rsidRPr="009B4631">
              <w:rPr>
                <w:bCs/>
                <w:sz w:val="24"/>
                <w:szCs w:val="24"/>
              </w:rPr>
              <w:t xml:space="preserve"> заданной и неявной функции.</w:t>
            </w:r>
          </w:p>
        </w:tc>
        <w:tc>
          <w:tcPr>
            <w:tcW w:w="528" w:type="pct"/>
            <w:tcBorders>
              <w:top w:val="single" w:sz="4" w:space="0" w:color="auto"/>
              <w:left w:val="single" w:sz="4" w:space="0" w:color="auto"/>
              <w:bottom w:val="single" w:sz="4" w:space="0" w:color="auto"/>
              <w:right w:val="single" w:sz="4" w:space="0" w:color="auto"/>
            </w:tcBorders>
            <w:vAlign w:val="center"/>
          </w:tcPr>
          <w:p w14:paraId="20E0BF74"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691D80B5"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BDF891B"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99B931F" w14:textId="77777777" w:rsidR="004E0581" w:rsidRPr="009B4631" w:rsidRDefault="004E0581">
            <w:pPr>
              <w:rPr>
                <w:lang w:eastAsia="en-US"/>
              </w:rPr>
            </w:pPr>
          </w:p>
        </w:tc>
      </w:tr>
      <w:tr w:rsidR="004E0581" w:rsidRPr="009B4631" w14:paraId="0FFD9A83" w14:textId="77777777">
        <w:trPr>
          <w:trHeight w:val="286"/>
        </w:trPr>
        <w:tc>
          <w:tcPr>
            <w:tcW w:w="0" w:type="auto"/>
            <w:vMerge/>
            <w:tcBorders>
              <w:top w:val="single" w:sz="4" w:space="0" w:color="auto"/>
              <w:left w:val="single" w:sz="4" w:space="0" w:color="auto"/>
              <w:bottom w:val="single" w:sz="4" w:space="0" w:color="auto"/>
              <w:right w:val="single" w:sz="4" w:space="0" w:color="auto"/>
            </w:tcBorders>
            <w:vAlign w:val="center"/>
          </w:tcPr>
          <w:p w14:paraId="4B86358B"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76C0E12C" w14:textId="77777777" w:rsidR="004E0581" w:rsidRPr="009B4631" w:rsidRDefault="00EC390E">
            <w:pPr>
              <w:pStyle w:val="a6"/>
              <w:tabs>
                <w:tab w:val="left" w:pos="163"/>
                <w:tab w:val="left" w:pos="304"/>
              </w:tabs>
              <w:spacing w:after="0" w:line="240" w:lineRule="auto"/>
              <w:ind w:left="21"/>
              <w:rPr>
                <w:bCs/>
                <w:sz w:val="24"/>
                <w:szCs w:val="24"/>
              </w:rPr>
            </w:pPr>
            <w:r w:rsidRPr="009B4631">
              <w:rPr>
                <w:b/>
                <w:bCs/>
              </w:rPr>
              <w:t>В том числе практических и лабораторных занятий</w:t>
            </w:r>
          </w:p>
        </w:tc>
        <w:tc>
          <w:tcPr>
            <w:tcW w:w="528" w:type="pct"/>
            <w:tcBorders>
              <w:top w:val="single" w:sz="4" w:space="0" w:color="auto"/>
              <w:left w:val="single" w:sz="4" w:space="0" w:color="auto"/>
              <w:bottom w:val="single" w:sz="4" w:space="0" w:color="auto"/>
              <w:right w:val="single" w:sz="4" w:space="0" w:color="auto"/>
            </w:tcBorders>
            <w:vAlign w:val="center"/>
          </w:tcPr>
          <w:p w14:paraId="608B405B"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5930C823"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F7AC1D4"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36AB70F" w14:textId="77777777" w:rsidR="004E0581" w:rsidRPr="009B4631" w:rsidRDefault="004E0581">
            <w:pPr>
              <w:rPr>
                <w:lang w:eastAsia="en-US"/>
              </w:rPr>
            </w:pPr>
          </w:p>
        </w:tc>
      </w:tr>
      <w:tr w:rsidR="004E0581" w:rsidRPr="009B4631" w14:paraId="42E74E1D" w14:textId="77777777">
        <w:trPr>
          <w:trHeight w:val="483"/>
        </w:trPr>
        <w:tc>
          <w:tcPr>
            <w:tcW w:w="0" w:type="auto"/>
            <w:vMerge/>
            <w:tcBorders>
              <w:top w:val="single" w:sz="4" w:space="0" w:color="auto"/>
              <w:left w:val="single" w:sz="4" w:space="0" w:color="auto"/>
              <w:bottom w:val="single" w:sz="4" w:space="0" w:color="auto"/>
              <w:right w:val="single" w:sz="4" w:space="0" w:color="auto"/>
            </w:tcBorders>
            <w:vAlign w:val="center"/>
          </w:tcPr>
          <w:p w14:paraId="0F1D41D3"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7072F1E6" w14:textId="77777777" w:rsidR="004E0581" w:rsidRPr="009B4631" w:rsidRDefault="00EC390E" w:rsidP="00C1510F">
            <w:pPr>
              <w:pStyle w:val="a6"/>
              <w:numPr>
                <w:ilvl w:val="0"/>
                <w:numId w:val="31"/>
              </w:numPr>
              <w:spacing w:after="0" w:line="240" w:lineRule="auto"/>
              <w:ind w:left="304" w:hanging="283"/>
              <w:contextualSpacing/>
              <w:rPr>
                <w:bCs/>
                <w:sz w:val="24"/>
                <w:szCs w:val="24"/>
              </w:rPr>
            </w:pPr>
            <w:r w:rsidRPr="009B4631">
              <w:rPr>
                <w:bCs/>
                <w:sz w:val="24"/>
                <w:szCs w:val="24"/>
              </w:rPr>
              <w:t>Практическое занятие 7 «Вычисление производной по правилам дифференцирования»</w:t>
            </w:r>
          </w:p>
        </w:tc>
        <w:tc>
          <w:tcPr>
            <w:tcW w:w="528" w:type="pct"/>
            <w:tcBorders>
              <w:top w:val="single" w:sz="4" w:space="0" w:color="auto"/>
              <w:left w:val="single" w:sz="4" w:space="0" w:color="auto"/>
              <w:bottom w:val="single" w:sz="4" w:space="0" w:color="auto"/>
              <w:right w:val="single" w:sz="4" w:space="0" w:color="auto"/>
            </w:tcBorders>
            <w:vAlign w:val="center"/>
          </w:tcPr>
          <w:p w14:paraId="04B6F1E1"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7969F8CF"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17B269D"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C855A56" w14:textId="77777777" w:rsidR="004E0581" w:rsidRPr="009B4631" w:rsidRDefault="004E0581">
            <w:pPr>
              <w:rPr>
                <w:lang w:eastAsia="en-US"/>
              </w:rPr>
            </w:pPr>
          </w:p>
        </w:tc>
      </w:tr>
      <w:tr w:rsidR="004E0581" w:rsidRPr="009B4631" w14:paraId="26C28EF7" w14:textId="77777777">
        <w:trPr>
          <w:trHeight w:val="483"/>
        </w:trPr>
        <w:tc>
          <w:tcPr>
            <w:tcW w:w="0" w:type="auto"/>
            <w:vMerge/>
            <w:tcBorders>
              <w:top w:val="single" w:sz="4" w:space="0" w:color="auto"/>
              <w:left w:val="single" w:sz="4" w:space="0" w:color="auto"/>
              <w:bottom w:val="single" w:sz="4" w:space="0" w:color="auto"/>
              <w:right w:val="single" w:sz="4" w:space="0" w:color="auto"/>
            </w:tcBorders>
            <w:vAlign w:val="center"/>
          </w:tcPr>
          <w:p w14:paraId="3EAC8334"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7B324578" w14:textId="77777777" w:rsidR="004E0581" w:rsidRPr="009B4631" w:rsidRDefault="00EC390E" w:rsidP="00C1510F">
            <w:pPr>
              <w:pStyle w:val="a6"/>
              <w:numPr>
                <w:ilvl w:val="0"/>
                <w:numId w:val="31"/>
              </w:numPr>
              <w:spacing w:after="0" w:line="240" w:lineRule="auto"/>
              <w:ind w:left="304" w:hanging="283"/>
              <w:contextualSpacing/>
              <w:rPr>
                <w:bCs/>
                <w:sz w:val="24"/>
                <w:szCs w:val="24"/>
              </w:rPr>
            </w:pPr>
            <w:r w:rsidRPr="009B4631">
              <w:rPr>
                <w:bCs/>
                <w:sz w:val="24"/>
                <w:szCs w:val="24"/>
              </w:rPr>
              <w:t xml:space="preserve">Практическое занятие 8 «Вычисление </w:t>
            </w:r>
            <w:proofErr w:type="gramStart"/>
            <w:r w:rsidRPr="009B4631">
              <w:rPr>
                <w:bCs/>
                <w:sz w:val="24"/>
                <w:szCs w:val="24"/>
              </w:rPr>
              <w:t>производных  сложной</w:t>
            </w:r>
            <w:proofErr w:type="gramEnd"/>
            <w:r w:rsidRPr="009B4631">
              <w:rPr>
                <w:bCs/>
                <w:sz w:val="24"/>
                <w:szCs w:val="24"/>
              </w:rPr>
              <w:t xml:space="preserve">, обратной, неявной  и </w:t>
            </w:r>
            <w:proofErr w:type="spellStart"/>
            <w:r w:rsidRPr="009B4631">
              <w:rPr>
                <w:bCs/>
                <w:sz w:val="24"/>
                <w:szCs w:val="24"/>
              </w:rPr>
              <w:t>параметрически</w:t>
            </w:r>
            <w:proofErr w:type="spellEnd"/>
            <w:r w:rsidRPr="009B4631">
              <w:rPr>
                <w:bCs/>
                <w:sz w:val="24"/>
                <w:szCs w:val="24"/>
              </w:rPr>
              <w:t xml:space="preserve"> заданной функции»</w:t>
            </w:r>
          </w:p>
        </w:tc>
        <w:tc>
          <w:tcPr>
            <w:tcW w:w="528" w:type="pct"/>
            <w:tcBorders>
              <w:top w:val="single" w:sz="4" w:space="0" w:color="auto"/>
              <w:left w:val="single" w:sz="4" w:space="0" w:color="auto"/>
              <w:bottom w:val="single" w:sz="4" w:space="0" w:color="auto"/>
              <w:right w:val="single" w:sz="4" w:space="0" w:color="auto"/>
            </w:tcBorders>
            <w:vAlign w:val="center"/>
          </w:tcPr>
          <w:p w14:paraId="529FF5CB"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5DA5477C"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8B4389D"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4ECAD56" w14:textId="77777777" w:rsidR="004E0581" w:rsidRPr="009B4631" w:rsidRDefault="004E0581">
            <w:pPr>
              <w:rPr>
                <w:lang w:eastAsia="en-US"/>
              </w:rPr>
            </w:pPr>
          </w:p>
        </w:tc>
      </w:tr>
      <w:tr w:rsidR="004E0581" w:rsidRPr="009B4631" w14:paraId="2AE098D7" w14:textId="77777777">
        <w:trPr>
          <w:trHeight w:val="483"/>
        </w:trPr>
        <w:tc>
          <w:tcPr>
            <w:tcW w:w="0" w:type="auto"/>
            <w:vMerge/>
            <w:tcBorders>
              <w:top w:val="single" w:sz="4" w:space="0" w:color="auto"/>
              <w:left w:val="single" w:sz="4" w:space="0" w:color="auto"/>
              <w:bottom w:val="single" w:sz="4" w:space="0" w:color="auto"/>
              <w:right w:val="single" w:sz="4" w:space="0" w:color="auto"/>
            </w:tcBorders>
            <w:vAlign w:val="center"/>
          </w:tcPr>
          <w:p w14:paraId="10F36197"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63F398BF" w14:textId="77777777" w:rsidR="004E0581" w:rsidRPr="009B4631" w:rsidRDefault="00EC390E">
            <w:pPr>
              <w:rPr>
                <w:b/>
                <w:bCs/>
              </w:rPr>
            </w:pPr>
            <w:r w:rsidRPr="009B4631">
              <w:rPr>
                <w:b/>
                <w:bCs/>
              </w:rPr>
              <w:t>Самостоятельная работа обучающихся</w:t>
            </w:r>
          </w:p>
          <w:p w14:paraId="1337CEC0" w14:textId="77777777" w:rsidR="004E0581" w:rsidRPr="009B4631" w:rsidRDefault="00EC390E">
            <w:pPr>
              <w:rPr>
                <w:bCs/>
              </w:rPr>
            </w:pPr>
            <w:r w:rsidRPr="009B4631">
              <w:rPr>
                <w:bCs/>
              </w:rPr>
              <w:t>Подготовить реферат по теме «Применение производной к решению производственных задач»</w:t>
            </w:r>
          </w:p>
        </w:tc>
        <w:tc>
          <w:tcPr>
            <w:tcW w:w="528" w:type="pct"/>
            <w:tcBorders>
              <w:top w:val="single" w:sz="4" w:space="0" w:color="auto"/>
              <w:left w:val="single" w:sz="4" w:space="0" w:color="auto"/>
              <w:bottom w:val="single" w:sz="4" w:space="0" w:color="auto"/>
              <w:right w:val="single" w:sz="4" w:space="0" w:color="auto"/>
            </w:tcBorders>
            <w:vAlign w:val="center"/>
          </w:tcPr>
          <w:p w14:paraId="5F035CC9"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1F0B7E56"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6FA71A0"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0E5CC70" w14:textId="77777777" w:rsidR="004E0581" w:rsidRPr="009B4631" w:rsidRDefault="004E0581">
            <w:pPr>
              <w:rPr>
                <w:lang w:eastAsia="en-US"/>
              </w:rPr>
            </w:pPr>
          </w:p>
        </w:tc>
      </w:tr>
      <w:tr w:rsidR="004E0581" w:rsidRPr="009B4631" w14:paraId="56810C59" w14:textId="77777777">
        <w:trPr>
          <w:trHeight w:val="255"/>
        </w:trPr>
        <w:tc>
          <w:tcPr>
            <w:tcW w:w="472" w:type="pct"/>
            <w:vMerge w:val="restart"/>
            <w:tcBorders>
              <w:top w:val="single" w:sz="4" w:space="0" w:color="auto"/>
              <w:left w:val="single" w:sz="4" w:space="0" w:color="auto"/>
              <w:bottom w:val="single" w:sz="4" w:space="0" w:color="auto"/>
              <w:right w:val="single" w:sz="4" w:space="0" w:color="auto"/>
            </w:tcBorders>
          </w:tcPr>
          <w:p w14:paraId="055433C5" w14:textId="77777777" w:rsidR="004E0581" w:rsidRPr="009B4631" w:rsidRDefault="00EC390E">
            <w:pPr>
              <w:rPr>
                <w:b/>
                <w:bCs/>
              </w:rPr>
            </w:pPr>
            <w:r w:rsidRPr="009B4631">
              <w:rPr>
                <w:b/>
                <w:bCs/>
              </w:rPr>
              <w:t>Тема 3.2.</w:t>
            </w:r>
          </w:p>
          <w:p w14:paraId="0A52C0DF" w14:textId="77777777" w:rsidR="004E0581" w:rsidRPr="009B4631" w:rsidRDefault="00EC390E">
            <w:pPr>
              <w:rPr>
                <w:b/>
                <w:bCs/>
              </w:rPr>
            </w:pPr>
            <w:r w:rsidRPr="009B4631">
              <w:rPr>
                <w:b/>
                <w:bCs/>
              </w:rPr>
              <w:t>Исследование функций с помощью производной</w:t>
            </w:r>
          </w:p>
        </w:tc>
        <w:tc>
          <w:tcPr>
            <w:tcW w:w="2441" w:type="pct"/>
            <w:gridSpan w:val="2"/>
            <w:tcBorders>
              <w:top w:val="single" w:sz="4" w:space="0" w:color="auto"/>
              <w:left w:val="single" w:sz="4" w:space="0" w:color="auto"/>
              <w:bottom w:val="single" w:sz="4" w:space="0" w:color="auto"/>
              <w:right w:val="single" w:sz="4" w:space="0" w:color="auto"/>
            </w:tcBorders>
          </w:tcPr>
          <w:p w14:paraId="23BDD63F" w14:textId="77777777" w:rsidR="004E0581" w:rsidRPr="009B4631" w:rsidRDefault="00EC390E">
            <w:pPr>
              <w:rPr>
                <w:bCs/>
              </w:rPr>
            </w:pPr>
            <w:r w:rsidRPr="009B4631">
              <w:rPr>
                <w:bCs/>
              </w:rPr>
              <w:t xml:space="preserve">Дидактические единицы, </w:t>
            </w:r>
            <w:proofErr w:type="gramStart"/>
            <w:r w:rsidRPr="009B4631">
              <w:rPr>
                <w:bCs/>
              </w:rPr>
              <w:t>содержание .</w:t>
            </w:r>
            <w:proofErr w:type="gramEnd"/>
          </w:p>
        </w:tc>
        <w:tc>
          <w:tcPr>
            <w:tcW w:w="528" w:type="pct"/>
            <w:tcBorders>
              <w:top w:val="single" w:sz="4" w:space="0" w:color="auto"/>
              <w:left w:val="single" w:sz="4" w:space="0" w:color="auto"/>
              <w:bottom w:val="single" w:sz="4" w:space="0" w:color="auto"/>
              <w:right w:val="single" w:sz="4" w:space="0" w:color="auto"/>
            </w:tcBorders>
            <w:vAlign w:val="center"/>
          </w:tcPr>
          <w:p w14:paraId="44D1014F" w14:textId="77777777" w:rsidR="004E0581" w:rsidRPr="009B4631" w:rsidRDefault="00EC390E">
            <w:pPr>
              <w:jc w:val="center"/>
              <w:rPr>
                <w:b/>
                <w:bCs/>
              </w:rPr>
            </w:pPr>
            <w:r w:rsidRPr="009B4631">
              <w:rPr>
                <w:b/>
                <w:bCs/>
              </w:rPr>
              <w:t>4</w:t>
            </w:r>
          </w:p>
        </w:tc>
        <w:tc>
          <w:tcPr>
            <w:tcW w:w="670" w:type="pct"/>
            <w:vMerge w:val="restart"/>
            <w:tcBorders>
              <w:top w:val="single" w:sz="4" w:space="0" w:color="auto"/>
              <w:left w:val="single" w:sz="4" w:space="0" w:color="auto"/>
              <w:bottom w:val="single" w:sz="4" w:space="0" w:color="auto"/>
              <w:right w:val="single" w:sz="4" w:space="0" w:color="auto"/>
            </w:tcBorders>
          </w:tcPr>
          <w:p w14:paraId="212C060C" w14:textId="77777777" w:rsidR="004E0581" w:rsidRPr="009B4631" w:rsidRDefault="00EC390E">
            <w:pPr>
              <w:jc w:val="center"/>
              <w:rPr>
                <w:bCs/>
              </w:rPr>
            </w:pPr>
            <w:r w:rsidRPr="009B4631">
              <w:rPr>
                <w:bCs/>
              </w:rPr>
              <w:t>ЛР 3</w:t>
            </w:r>
          </w:p>
          <w:p w14:paraId="30F0C5BD" w14:textId="77777777" w:rsidR="004E0581" w:rsidRPr="009B4631" w:rsidRDefault="00EC390E">
            <w:pPr>
              <w:jc w:val="center"/>
              <w:rPr>
                <w:bCs/>
              </w:rPr>
            </w:pPr>
            <w:r w:rsidRPr="009B4631">
              <w:rPr>
                <w:bCs/>
              </w:rPr>
              <w:t>ЛР 4</w:t>
            </w:r>
          </w:p>
          <w:p w14:paraId="1FDEB329" w14:textId="77777777" w:rsidR="004E0581" w:rsidRPr="009B4631" w:rsidRDefault="00EC390E">
            <w:pPr>
              <w:jc w:val="center"/>
            </w:pPr>
            <w:r w:rsidRPr="009B4631">
              <w:rPr>
                <w:bCs/>
              </w:rPr>
              <w:t>ЛР 6</w:t>
            </w:r>
          </w:p>
        </w:tc>
        <w:tc>
          <w:tcPr>
            <w:tcW w:w="481" w:type="pct"/>
            <w:vMerge w:val="restart"/>
            <w:tcBorders>
              <w:top w:val="single" w:sz="4" w:space="0" w:color="auto"/>
              <w:left w:val="single" w:sz="4" w:space="0" w:color="auto"/>
              <w:bottom w:val="single" w:sz="4" w:space="0" w:color="auto"/>
              <w:right w:val="single" w:sz="4" w:space="0" w:color="auto"/>
            </w:tcBorders>
          </w:tcPr>
          <w:p w14:paraId="3D8BFB05" w14:textId="77777777" w:rsidR="004E0581" w:rsidRPr="009B4631" w:rsidRDefault="00EC390E">
            <w:pPr>
              <w:jc w:val="center"/>
            </w:pPr>
            <w:r w:rsidRPr="009B4631">
              <w:t>ОК 3</w:t>
            </w:r>
          </w:p>
          <w:p w14:paraId="3E29C176" w14:textId="77777777" w:rsidR="004E0581" w:rsidRPr="009B4631" w:rsidRDefault="00EC390E">
            <w:pPr>
              <w:jc w:val="center"/>
            </w:pPr>
            <w:r w:rsidRPr="009B4631">
              <w:t>ОК 4.</w:t>
            </w:r>
          </w:p>
          <w:p w14:paraId="62EFB31E" w14:textId="77777777" w:rsidR="004E0581" w:rsidRPr="009B4631" w:rsidRDefault="00EC390E">
            <w:pPr>
              <w:jc w:val="center"/>
              <w:rPr>
                <w:lang w:eastAsia="en-US"/>
              </w:rPr>
            </w:pPr>
            <w:r w:rsidRPr="009B4631">
              <w:t>ОК 8.</w:t>
            </w:r>
          </w:p>
        </w:tc>
        <w:tc>
          <w:tcPr>
            <w:tcW w:w="408" w:type="pct"/>
            <w:vMerge w:val="restart"/>
            <w:tcBorders>
              <w:top w:val="single" w:sz="4" w:space="0" w:color="auto"/>
              <w:left w:val="single" w:sz="4" w:space="0" w:color="auto"/>
              <w:bottom w:val="single" w:sz="4" w:space="0" w:color="auto"/>
              <w:right w:val="single" w:sz="4" w:space="0" w:color="auto"/>
            </w:tcBorders>
          </w:tcPr>
          <w:p w14:paraId="20B76B47" w14:textId="77777777" w:rsidR="004E0581" w:rsidRPr="009B4631" w:rsidRDefault="00EC390E">
            <w:pPr>
              <w:jc w:val="center"/>
            </w:pPr>
            <w:r w:rsidRPr="009B4631">
              <w:t>У 3.2. 01</w:t>
            </w:r>
          </w:p>
          <w:p w14:paraId="379B536B" w14:textId="77777777" w:rsidR="004E0581" w:rsidRPr="009B4631" w:rsidRDefault="00EC390E">
            <w:pPr>
              <w:jc w:val="center"/>
            </w:pPr>
            <w:r w:rsidRPr="009B4631">
              <w:t>З 3.2. 02</w:t>
            </w:r>
          </w:p>
          <w:p w14:paraId="5CDBF46E" w14:textId="77777777" w:rsidR="004E0581" w:rsidRPr="009B4631" w:rsidRDefault="00EC390E">
            <w:pPr>
              <w:jc w:val="center"/>
            </w:pPr>
            <w:r w:rsidRPr="009B4631">
              <w:t>З 3.2. 03</w:t>
            </w:r>
          </w:p>
          <w:p w14:paraId="7D3D0184" w14:textId="77777777" w:rsidR="004E0581" w:rsidRPr="009B4631" w:rsidRDefault="004E0581">
            <w:pPr>
              <w:jc w:val="center"/>
            </w:pPr>
          </w:p>
          <w:p w14:paraId="287011D3" w14:textId="77777777" w:rsidR="004E0581" w:rsidRPr="009B4631" w:rsidRDefault="00EC390E">
            <w:pPr>
              <w:jc w:val="center"/>
            </w:pPr>
            <w:r w:rsidRPr="009B4631">
              <w:t>Зо.03.01</w:t>
            </w:r>
          </w:p>
          <w:p w14:paraId="6E68A2A4" w14:textId="77777777" w:rsidR="004E0581" w:rsidRPr="009B4631" w:rsidRDefault="00EC390E">
            <w:pPr>
              <w:jc w:val="center"/>
            </w:pPr>
            <w:r w:rsidRPr="009B4631">
              <w:t>Уо.03.01</w:t>
            </w:r>
          </w:p>
          <w:p w14:paraId="3F34695C" w14:textId="77777777" w:rsidR="004E0581" w:rsidRPr="009B4631" w:rsidRDefault="004E0581">
            <w:pPr>
              <w:jc w:val="center"/>
            </w:pPr>
          </w:p>
          <w:p w14:paraId="58BACAF5" w14:textId="77777777" w:rsidR="004E0581" w:rsidRPr="009B4631" w:rsidRDefault="00EC390E">
            <w:pPr>
              <w:jc w:val="center"/>
            </w:pPr>
            <w:r w:rsidRPr="009B4631">
              <w:t>Зо.04.01</w:t>
            </w:r>
          </w:p>
          <w:p w14:paraId="1108FF5C" w14:textId="77777777" w:rsidR="004E0581" w:rsidRPr="009B4631" w:rsidRDefault="00EC390E">
            <w:pPr>
              <w:jc w:val="center"/>
            </w:pPr>
            <w:r w:rsidRPr="009B4631">
              <w:t>Уо.04.01</w:t>
            </w:r>
          </w:p>
          <w:p w14:paraId="2139248C" w14:textId="77777777" w:rsidR="004E0581" w:rsidRPr="009B4631" w:rsidRDefault="004E0581">
            <w:pPr>
              <w:jc w:val="center"/>
            </w:pPr>
          </w:p>
          <w:p w14:paraId="283BC436" w14:textId="77777777" w:rsidR="004E0581" w:rsidRPr="009B4631" w:rsidRDefault="004E0581">
            <w:pPr>
              <w:jc w:val="center"/>
            </w:pPr>
          </w:p>
          <w:p w14:paraId="17E30BAF" w14:textId="77777777" w:rsidR="004E0581" w:rsidRPr="009B4631" w:rsidRDefault="00EC390E">
            <w:pPr>
              <w:jc w:val="center"/>
            </w:pPr>
            <w:r w:rsidRPr="009B4631">
              <w:t>Зо.08.01</w:t>
            </w:r>
          </w:p>
          <w:p w14:paraId="7C43F7A9" w14:textId="77777777" w:rsidR="004E0581" w:rsidRPr="009B4631" w:rsidRDefault="00EC390E">
            <w:pPr>
              <w:jc w:val="center"/>
              <w:rPr>
                <w:lang w:eastAsia="en-US"/>
              </w:rPr>
            </w:pPr>
            <w:r w:rsidRPr="009B4631">
              <w:t>Уо.08.01</w:t>
            </w:r>
          </w:p>
        </w:tc>
      </w:tr>
      <w:tr w:rsidR="004E0581" w:rsidRPr="009B4631" w14:paraId="4612639F" w14:textId="77777777">
        <w:trPr>
          <w:trHeight w:val="1091"/>
        </w:trPr>
        <w:tc>
          <w:tcPr>
            <w:tcW w:w="0" w:type="auto"/>
            <w:vMerge/>
            <w:tcBorders>
              <w:top w:val="single" w:sz="4" w:space="0" w:color="auto"/>
              <w:left w:val="single" w:sz="4" w:space="0" w:color="auto"/>
              <w:bottom w:val="single" w:sz="4" w:space="0" w:color="auto"/>
              <w:right w:val="single" w:sz="4" w:space="0" w:color="auto"/>
            </w:tcBorders>
            <w:vAlign w:val="center"/>
          </w:tcPr>
          <w:p w14:paraId="2FC39936"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7DD96F26" w14:textId="77777777" w:rsidR="004E0581" w:rsidRPr="009B4631" w:rsidRDefault="00EC390E" w:rsidP="00C1510F">
            <w:pPr>
              <w:pStyle w:val="a6"/>
              <w:numPr>
                <w:ilvl w:val="0"/>
                <w:numId w:val="32"/>
              </w:numPr>
              <w:tabs>
                <w:tab w:val="left" w:pos="304"/>
              </w:tabs>
              <w:spacing w:after="0" w:line="240" w:lineRule="auto"/>
              <w:ind w:left="21" w:hanging="21"/>
              <w:contextualSpacing/>
              <w:jc w:val="both"/>
              <w:rPr>
                <w:bCs/>
                <w:sz w:val="24"/>
                <w:szCs w:val="24"/>
              </w:rPr>
            </w:pPr>
            <w:r w:rsidRPr="009B4631">
              <w:rPr>
                <w:bCs/>
                <w:sz w:val="24"/>
                <w:szCs w:val="24"/>
              </w:rPr>
              <w:t xml:space="preserve">Производные </w:t>
            </w:r>
            <w:proofErr w:type="gramStart"/>
            <w:r w:rsidRPr="009B4631">
              <w:rPr>
                <w:bCs/>
                <w:sz w:val="24"/>
                <w:szCs w:val="24"/>
              </w:rPr>
              <w:t>функций  высших</w:t>
            </w:r>
            <w:proofErr w:type="gramEnd"/>
            <w:r w:rsidRPr="009B4631">
              <w:rPr>
                <w:bCs/>
                <w:sz w:val="24"/>
                <w:szCs w:val="24"/>
              </w:rPr>
              <w:t xml:space="preserve"> порядков. Физический смысл второй производной. Вычисление пределов с помощью производных. Дифференциал функции. Дифференциалы высших порядков.</w:t>
            </w:r>
          </w:p>
        </w:tc>
        <w:tc>
          <w:tcPr>
            <w:tcW w:w="528" w:type="pct"/>
            <w:vMerge w:val="restart"/>
            <w:tcBorders>
              <w:top w:val="single" w:sz="4" w:space="0" w:color="auto"/>
              <w:left w:val="single" w:sz="4" w:space="0" w:color="auto"/>
              <w:bottom w:val="single" w:sz="4" w:space="0" w:color="auto"/>
              <w:right w:val="single" w:sz="4" w:space="0" w:color="auto"/>
            </w:tcBorders>
            <w:vAlign w:val="center"/>
          </w:tcPr>
          <w:p w14:paraId="198A1066"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60A3DBD0"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934B4B3"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604ED5A" w14:textId="77777777" w:rsidR="004E0581" w:rsidRPr="009B4631" w:rsidRDefault="004E0581">
            <w:pPr>
              <w:rPr>
                <w:lang w:eastAsia="en-US"/>
              </w:rPr>
            </w:pPr>
          </w:p>
        </w:tc>
      </w:tr>
      <w:tr w:rsidR="004E0581" w:rsidRPr="009B4631" w14:paraId="60A233DE" w14:textId="77777777">
        <w:trPr>
          <w:trHeight w:val="559"/>
        </w:trPr>
        <w:tc>
          <w:tcPr>
            <w:tcW w:w="0" w:type="auto"/>
            <w:vMerge/>
            <w:tcBorders>
              <w:top w:val="single" w:sz="4" w:space="0" w:color="auto"/>
              <w:left w:val="single" w:sz="4" w:space="0" w:color="auto"/>
              <w:bottom w:val="single" w:sz="4" w:space="0" w:color="auto"/>
              <w:right w:val="single" w:sz="4" w:space="0" w:color="auto"/>
            </w:tcBorders>
            <w:vAlign w:val="center"/>
          </w:tcPr>
          <w:p w14:paraId="4A84A101"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5D217FD3" w14:textId="77777777" w:rsidR="004E0581" w:rsidRPr="009B4631" w:rsidRDefault="00EC390E" w:rsidP="00C1510F">
            <w:pPr>
              <w:pStyle w:val="a6"/>
              <w:numPr>
                <w:ilvl w:val="0"/>
                <w:numId w:val="32"/>
              </w:numPr>
              <w:tabs>
                <w:tab w:val="left" w:pos="304"/>
              </w:tabs>
              <w:spacing w:after="0" w:line="240" w:lineRule="auto"/>
              <w:ind w:left="21" w:hanging="21"/>
              <w:contextualSpacing/>
              <w:jc w:val="both"/>
              <w:rPr>
                <w:bCs/>
                <w:sz w:val="24"/>
                <w:szCs w:val="24"/>
              </w:rPr>
            </w:pPr>
            <w:r w:rsidRPr="009B4631">
              <w:rPr>
                <w:bCs/>
                <w:sz w:val="24"/>
                <w:szCs w:val="24"/>
              </w:rPr>
              <w:t>Исследование функции с помощью дифференцирования. Монотонность и вогнутость функции. Асимптоты функции</w:t>
            </w:r>
          </w:p>
        </w:tc>
        <w:tc>
          <w:tcPr>
            <w:tcW w:w="0" w:type="auto"/>
            <w:vMerge/>
            <w:tcBorders>
              <w:top w:val="single" w:sz="4" w:space="0" w:color="auto"/>
              <w:left w:val="single" w:sz="4" w:space="0" w:color="auto"/>
              <w:bottom w:val="single" w:sz="4" w:space="0" w:color="auto"/>
              <w:right w:val="single" w:sz="4" w:space="0" w:color="auto"/>
            </w:tcBorders>
            <w:vAlign w:val="center"/>
          </w:tcPr>
          <w:p w14:paraId="6931A109" w14:textId="77777777" w:rsidR="004E0581" w:rsidRPr="009B4631" w:rsidRDefault="004E0581">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FFBB8E0"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6F044B6"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A88E411" w14:textId="77777777" w:rsidR="004E0581" w:rsidRPr="009B4631" w:rsidRDefault="004E0581">
            <w:pPr>
              <w:rPr>
                <w:lang w:eastAsia="en-US"/>
              </w:rPr>
            </w:pPr>
          </w:p>
        </w:tc>
      </w:tr>
      <w:tr w:rsidR="004E0581" w:rsidRPr="009B4631" w14:paraId="7220C809" w14:textId="77777777">
        <w:trPr>
          <w:trHeight w:val="199"/>
        </w:trPr>
        <w:tc>
          <w:tcPr>
            <w:tcW w:w="0" w:type="auto"/>
            <w:vMerge/>
            <w:tcBorders>
              <w:top w:val="single" w:sz="4" w:space="0" w:color="auto"/>
              <w:left w:val="single" w:sz="4" w:space="0" w:color="auto"/>
              <w:bottom w:val="single" w:sz="4" w:space="0" w:color="auto"/>
              <w:right w:val="single" w:sz="4" w:space="0" w:color="auto"/>
            </w:tcBorders>
            <w:vAlign w:val="center"/>
          </w:tcPr>
          <w:p w14:paraId="49ACC7BB"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047722FC" w14:textId="77777777" w:rsidR="004E0581" w:rsidRPr="009B4631" w:rsidRDefault="00EC390E">
            <w:pPr>
              <w:pStyle w:val="a6"/>
              <w:tabs>
                <w:tab w:val="left" w:pos="304"/>
              </w:tabs>
              <w:spacing w:after="0" w:line="240" w:lineRule="auto"/>
              <w:ind w:left="21"/>
              <w:jc w:val="both"/>
              <w:rPr>
                <w:bCs/>
                <w:sz w:val="24"/>
                <w:szCs w:val="24"/>
              </w:rPr>
            </w:pPr>
            <w:r w:rsidRPr="009B4631">
              <w:rPr>
                <w:b/>
                <w:bCs/>
              </w:rPr>
              <w:t>В том числе практических и лабораторных занятий</w:t>
            </w:r>
          </w:p>
        </w:tc>
        <w:tc>
          <w:tcPr>
            <w:tcW w:w="528" w:type="pct"/>
            <w:tcBorders>
              <w:top w:val="single" w:sz="4" w:space="0" w:color="auto"/>
              <w:left w:val="single" w:sz="4" w:space="0" w:color="auto"/>
              <w:bottom w:val="single" w:sz="4" w:space="0" w:color="auto"/>
              <w:right w:val="single" w:sz="4" w:space="0" w:color="auto"/>
            </w:tcBorders>
            <w:vAlign w:val="center"/>
          </w:tcPr>
          <w:p w14:paraId="6985CD0D"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4D184BB5"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81D2C61"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23C65F8" w14:textId="77777777" w:rsidR="004E0581" w:rsidRPr="009B4631" w:rsidRDefault="004E0581">
            <w:pPr>
              <w:rPr>
                <w:lang w:eastAsia="en-US"/>
              </w:rPr>
            </w:pPr>
          </w:p>
        </w:tc>
      </w:tr>
      <w:tr w:rsidR="004E0581" w:rsidRPr="009B4631" w14:paraId="209BFF8D" w14:textId="77777777">
        <w:trPr>
          <w:trHeight w:val="288"/>
        </w:trPr>
        <w:tc>
          <w:tcPr>
            <w:tcW w:w="0" w:type="auto"/>
            <w:vMerge/>
            <w:tcBorders>
              <w:top w:val="single" w:sz="4" w:space="0" w:color="auto"/>
              <w:left w:val="single" w:sz="4" w:space="0" w:color="auto"/>
              <w:bottom w:val="single" w:sz="4" w:space="0" w:color="auto"/>
              <w:right w:val="single" w:sz="4" w:space="0" w:color="auto"/>
            </w:tcBorders>
            <w:vAlign w:val="center"/>
          </w:tcPr>
          <w:p w14:paraId="6EA70584"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188B89B9" w14:textId="77777777" w:rsidR="004E0581" w:rsidRPr="009B4631" w:rsidRDefault="00EC390E" w:rsidP="00C1510F">
            <w:pPr>
              <w:pStyle w:val="a6"/>
              <w:numPr>
                <w:ilvl w:val="0"/>
                <w:numId w:val="33"/>
              </w:numPr>
              <w:spacing w:after="0" w:line="240" w:lineRule="auto"/>
              <w:ind w:left="304" w:hanging="283"/>
              <w:contextualSpacing/>
              <w:rPr>
                <w:bCs/>
                <w:sz w:val="24"/>
                <w:szCs w:val="24"/>
              </w:rPr>
            </w:pPr>
            <w:r w:rsidRPr="009B4631">
              <w:rPr>
                <w:bCs/>
                <w:sz w:val="24"/>
                <w:szCs w:val="24"/>
              </w:rPr>
              <w:t xml:space="preserve">Практическая работа 9 «Вычисление пределов с помощью производных» </w:t>
            </w:r>
          </w:p>
        </w:tc>
        <w:tc>
          <w:tcPr>
            <w:tcW w:w="528" w:type="pct"/>
            <w:tcBorders>
              <w:top w:val="single" w:sz="4" w:space="0" w:color="auto"/>
              <w:left w:val="single" w:sz="4" w:space="0" w:color="auto"/>
              <w:bottom w:val="single" w:sz="4" w:space="0" w:color="auto"/>
              <w:right w:val="single" w:sz="4" w:space="0" w:color="auto"/>
            </w:tcBorders>
            <w:vAlign w:val="center"/>
          </w:tcPr>
          <w:p w14:paraId="3C2F3FEB"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7BB3FFAC"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3645981"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BCA729E" w14:textId="77777777" w:rsidR="004E0581" w:rsidRPr="009B4631" w:rsidRDefault="004E0581">
            <w:pPr>
              <w:rPr>
                <w:lang w:eastAsia="en-US"/>
              </w:rPr>
            </w:pPr>
          </w:p>
        </w:tc>
      </w:tr>
      <w:tr w:rsidR="004E0581" w:rsidRPr="009B4631" w14:paraId="008B2EE8" w14:textId="77777777">
        <w:trPr>
          <w:trHeight w:val="277"/>
        </w:trPr>
        <w:tc>
          <w:tcPr>
            <w:tcW w:w="0" w:type="auto"/>
            <w:vMerge/>
            <w:tcBorders>
              <w:top w:val="single" w:sz="4" w:space="0" w:color="auto"/>
              <w:left w:val="single" w:sz="4" w:space="0" w:color="auto"/>
              <w:bottom w:val="single" w:sz="4" w:space="0" w:color="auto"/>
              <w:right w:val="single" w:sz="4" w:space="0" w:color="auto"/>
            </w:tcBorders>
            <w:vAlign w:val="center"/>
          </w:tcPr>
          <w:p w14:paraId="1BA78A48"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0570BFA1" w14:textId="77777777" w:rsidR="004E0581" w:rsidRPr="009B4631" w:rsidRDefault="00EC390E" w:rsidP="00C1510F">
            <w:pPr>
              <w:pStyle w:val="a6"/>
              <w:numPr>
                <w:ilvl w:val="0"/>
                <w:numId w:val="33"/>
              </w:numPr>
              <w:spacing w:after="0" w:line="240" w:lineRule="auto"/>
              <w:ind w:left="304" w:hanging="283"/>
              <w:contextualSpacing/>
              <w:rPr>
                <w:bCs/>
                <w:sz w:val="24"/>
                <w:szCs w:val="24"/>
              </w:rPr>
            </w:pPr>
            <w:r w:rsidRPr="009B4631">
              <w:rPr>
                <w:bCs/>
                <w:sz w:val="24"/>
                <w:szCs w:val="24"/>
              </w:rPr>
              <w:t>Практическая работа 10 «Вычисление производных функций высших порядков»</w:t>
            </w:r>
          </w:p>
        </w:tc>
        <w:tc>
          <w:tcPr>
            <w:tcW w:w="528" w:type="pct"/>
            <w:tcBorders>
              <w:top w:val="single" w:sz="4" w:space="0" w:color="auto"/>
              <w:left w:val="single" w:sz="4" w:space="0" w:color="auto"/>
              <w:bottom w:val="single" w:sz="4" w:space="0" w:color="auto"/>
              <w:right w:val="single" w:sz="4" w:space="0" w:color="auto"/>
            </w:tcBorders>
            <w:vAlign w:val="center"/>
          </w:tcPr>
          <w:p w14:paraId="5174444D"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746D1C61"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8E6B059"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5080A97" w14:textId="77777777" w:rsidR="004E0581" w:rsidRPr="009B4631" w:rsidRDefault="004E0581">
            <w:pPr>
              <w:rPr>
                <w:lang w:eastAsia="en-US"/>
              </w:rPr>
            </w:pPr>
          </w:p>
        </w:tc>
      </w:tr>
      <w:tr w:rsidR="004E0581" w:rsidRPr="009B4631" w14:paraId="4998CAB9" w14:textId="77777777">
        <w:trPr>
          <w:trHeight w:val="483"/>
        </w:trPr>
        <w:tc>
          <w:tcPr>
            <w:tcW w:w="0" w:type="auto"/>
            <w:vMerge/>
            <w:tcBorders>
              <w:top w:val="single" w:sz="4" w:space="0" w:color="auto"/>
              <w:left w:val="single" w:sz="4" w:space="0" w:color="auto"/>
              <w:bottom w:val="single" w:sz="4" w:space="0" w:color="auto"/>
              <w:right w:val="single" w:sz="4" w:space="0" w:color="auto"/>
            </w:tcBorders>
            <w:vAlign w:val="center"/>
          </w:tcPr>
          <w:p w14:paraId="76932AE8"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06E20211" w14:textId="77777777" w:rsidR="004E0581" w:rsidRPr="009B4631" w:rsidRDefault="00EC390E">
            <w:pPr>
              <w:rPr>
                <w:b/>
                <w:bCs/>
              </w:rPr>
            </w:pPr>
            <w:r w:rsidRPr="009B4631">
              <w:rPr>
                <w:b/>
                <w:bCs/>
              </w:rPr>
              <w:t>Самостоятельная работа обучающихся</w:t>
            </w:r>
          </w:p>
          <w:p w14:paraId="277607E4" w14:textId="77777777" w:rsidR="004E0581" w:rsidRPr="009B4631" w:rsidRDefault="00EC390E">
            <w:pPr>
              <w:rPr>
                <w:bCs/>
              </w:rPr>
            </w:pPr>
            <w:r w:rsidRPr="009B4631">
              <w:rPr>
                <w:bCs/>
              </w:rPr>
              <w:t>Работа с учебником по теме «Монотонность и вогнутость функ</w:t>
            </w:r>
            <w:r w:rsidRPr="009B4631">
              <w:rPr>
                <w:bCs/>
              </w:rPr>
              <w:lastRenderedPageBreak/>
              <w:t xml:space="preserve">ции. Асимптоты функции» </w:t>
            </w:r>
          </w:p>
        </w:tc>
        <w:tc>
          <w:tcPr>
            <w:tcW w:w="528" w:type="pct"/>
            <w:tcBorders>
              <w:top w:val="single" w:sz="4" w:space="0" w:color="auto"/>
              <w:left w:val="single" w:sz="4" w:space="0" w:color="auto"/>
              <w:bottom w:val="single" w:sz="4" w:space="0" w:color="auto"/>
              <w:right w:val="single" w:sz="4" w:space="0" w:color="auto"/>
            </w:tcBorders>
            <w:vAlign w:val="center"/>
          </w:tcPr>
          <w:p w14:paraId="761974C4" w14:textId="77777777" w:rsidR="004E0581" w:rsidRPr="009B4631" w:rsidRDefault="00EC390E">
            <w:pPr>
              <w:jc w:val="center"/>
              <w:rPr>
                <w:b/>
                <w:bCs/>
              </w:rPr>
            </w:pPr>
            <w:r w:rsidRPr="009B4631">
              <w:rPr>
                <w:b/>
                <w:bCs/>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tcPr>
          <w:p w14:paraId="49A17338"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1CE1A76"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ADA0904" w14:textId="77777777" w:rsidR="004E0581" w:rsidRPr="009B4631" w:rsidRDefault="004E0581">
            <w:pPr>
              <w:rPr>
                <w:lang w:eastAsia="en-US"/>
              </w:rPr>
            </w:pPr>
          </w:p>
        </w:tc>
      </w:tr>
      <w:tr w:rsidR="004E0581" w:rsidRPr="009B4631" w14:paraId="02C7E07A" w14:textId="77777777">
        <w:trPr>
          <w:trHeight w:val="395"/>
        </w:trPr>
        <w:tc>
          <w:tcPr>
            <w:tcW w:w="2913" w:type="pct"/>
            <w:gridSpan w:val="3"/>
            <w:tcBorders>
              <w:top w:val="single" w:sz="4" w:space="0" w:color="auto"/>
              <w:left w:val="single" w:sz="4" w:space="0" w:color="auto"/>
              <w:bottom w:val="single" w:sz="4" w:space="0" w:color="auto"/>
              <w:right w:val="single" w:sz="4" w:space="0" w:color="auto"/>
            </w:tcBorders>
          </w:tcPr>
          <w:p w14:paraId="05A6072F" w14:textId="77777777" w:rsidR="004E0581" w:rsidRPr="009B4631" w:rsidRDefault="00EC390E">
            <w:pPr>
              <w:rPr>
                <w:b/>
                <w:bCs/>
              </w:rPr>
            </w:pPr>
            <w:r w:rsidRPr="009B4631">
              <w:rPr>
                <w:b/>
                <w:bCs/>
              </w:rPr>
              <w:t>Раздел 4. Теория комплексных чисел</w:t>
            </w:r>
          </w:p>
        </w:tc>
        <w:tc>
          <w:tcPr>
            <w:tcW w:w="528" w:type="pct"/>
            <w:tcBorders>
              <w:top w:val="single" w:sz="4" w:space="0" w:color="auto"/>
              <w:left w:val="single" w:sz="4" w:space="0" w:color="auto"/>
              <w:bottom w:val="single" w:sz="4" w:space="0" w:color="auto"/>
              <w:right w:val="single" w:sz="4" w:space="0" w:color="auto"/>
            </w:tcBorders>
            <w:vAlign w:val="center"/>
          </w:tcPr>
          <w:p w14:paraId="4D6E3FBC" w14:textId="77777777" w:rsidR="004E0581" w:rsidRPr="009B4631" w:rsidRDefault="00EC390E">
            <w:pPr>
              <w:jc w:val="center"/>
              <w:rPr>
                <w:b/>
                <w:bCs/>
              </w:rPr>
            </w:pPr>
            <w:r w:rsidRPr="009B4631">
              <w:rPr>
                <w:b/>
                <w:bCs/>
              </w:rPr>
              <w:t>3</w:t>
            </w:r>
          </w:p>
        </w:tc>
        <w:tc>
          <w:tcPr>
            <w:tcW w:w="670" w:type="pct"/>
            <w:tcBorders>
              <w:top w:val="single" w:sz="4" w:space="0" w:color="auto"/>
              <w:left w:val="single" w:sz="4" w:space="0" w:color="auto"/>
              <w:bottom w:val="single" w:sz="4" w:space="0" w:color="auto"/>
              <w:right w:val="single" w:sz="4" w:space="0" w:color="auto"/>
            </w:tcBorders>
          </w:tcPr>
          <w:p w14:paraId="198FE8D7" w14:textId="77777777" w:rsidR="004E0581" w:rsidRPr="009B4631" w:rsidRDefault="004E0581">
            <w:pPr>
              <w:jc w:val="center"/>
            </w:pPr>
          </w:p>
        </w:tc>
        <w:tc>
          <w:tcPr>
            <w:tcW w:w="481" w:type="pct"/>
            <w:tcBorders>
              <w:top w:val="single" w:sz="4" w:space="0" w:color="auto"/>
              <w:left w:val="single" w:sz="4" w:space="0" w:color="auto"/>
              <w:bottom w:val="single" w:sz="4" w:space="0" w:color="auto"/>
              <w:right w:val="single" w:sz="4" w:space="0" w:color="auto"/>
            </w:tcBorders>
          </w:tcPr>
          <w:p w14:paraId="40E435E7" w14:textId="77777777" w:rsidR="004E0581" w:rsidRPr="009B4631" w:rsidRDefault="004E0581">
            <w:pPr>
              <w:jc w:val="center"/>
            </w:pPr>
          </w:p>
        </w:tc>
        <w:tc>
          <w:tcPr>
            <w:tcW w:w="408" w:type="pct"/>
            <w:tcBorders>
              <w:top w:val="single" w:sz="4" w:space="0" w:color="auto"/>
              <w:left w:val="single" w:sz="4" w:space="0" w:color="auto"/>
              <w:bottom w:val="single" w:sz="4" w:space="0" w:color="auto"/>
              <w:right w:val="single" w:sz="4" w:space="0" w:color="auto"/>
            </w:tcBorders>
          </w:tcPr>
          <w:p w14:paraId="0DF4C8CC" w14:textId="77777777" w:rsidR="004E0581" w:rsidRPr="009B4631" w:rsidRDefault="004E0581">
            <w:pPr>
              <w:jc w:val="center"/>
            </w:pPr>
          </w:p>
        </w:tc>
      </w:tr>
      <w:tr w:rsidR="004E0581" w:rsidRPr="009B4631" w14:paraId="45E4F201" w14:textId="77777777">
        <w:trPr>
          <w:trHeight w:val="305"/>
        </w:trPr>
        <w:tc>
          <w:tcPr>
            <w:tcW w:w="472" w:type="pct"/>
            <w:vMerge w:val="restart"/>
            <w:tcBorders>
              <w:top w:val="single" w:sz="4" w:space="0" w:color="auto"/>
              <w:left w:val="single" w:sz="4" w:space="0" w:color="auto"/>
              <w:bottom w:val="single" w:sz="4" w:space="0" w:color="auto"/>
              <w:right w:val="single" w:sz="4" w:space="0" w:color="auto"/>
            </w:tcBorders>
          </w:tcPr>
          <w:p w14:paraId="48FB5BCC" w14:textId="77777777" w:rsidR="004E0581" w:rsidRPr="009B4631" w:rsidRDefault="00EC390E">
            <w:pPr>
              <w:rPr>
                <w:b/>
                <w:bCs/>
              </w:rPr>
            </w:pPr>
            <w:r w:rsidRPr="009B4631">
              <w:rPr>
                <w:b/>
                <w:bCs/>
              </w:rPr>
              <w:t>Тема 4.1.</w:t>
            </w:r>
          </w:p>
          <w:p w14:paraId="6DFD72C8" w14:textId="77777777" w:rsidR="004E0581" w:rsidRPr="009B4631" w:rsidRDefault="00EC390E">
            <w:pPr>
              <w:rPr>
                <w:b/>
                <w:bCs/>
              </w:rPr>
            </w:pPr>
            <w:r w:rsidRPr="009B4631">
              <w:rPr>
                <w:b/>
                <w:bCs/>
              </w:rPr>
              <w:t>Комплексные числа</w:t>
            </w:r>
          </w:p>
        </w:tc>
        <w:tc>
          <w:tcPr>
            <w:tcW w:w="2441" w:type="pct"/>
            <w:gridSpan w:val="2"/>
            <w:tcBorders>
              <w:top w:val="single" w:sz="4" w:space="0" w:color="auto"/>
              <w:left w:val="single" w:sz="4" w:space="0" w:color="auto"/>
              <w:bottom w:val="single" w:sz="4" w:space="0" w:color="auto"/>
              <w:right w:val="single" w:sz="4" w:space="0" w:color="auto"/>
            </w:tcBorders>
          </w:tcPr>
          <w:p w14:paraId="2F29530D" w14:textId="77777777" w:rsidR="004E0581" w:rsidRPr="009B4631" w:rsidRDefault="00EC390E">
            <w:pPr>
              <w:rPr>
                <w:b/>
                <w:bCs/>
              </w:rPr>
            </w:pPr>
            <w:r w:rsidRPr="009B4631">
              <w:rPr>
                <w:bCs/>
              </w:rPr>
              <w:t xml:space="preserve">Дидактические единицы, содержание </w:t>
            </w:r>
          </w:p>
        </w:tc>
        <w:tc>
          <w:tcPr>
            <w:tcW w:w="528" w:type="pct"/>
            <w:tcBorders>
              <w:top w:val="single" w:sz="4" w:space="0" w:color="auto"/>
              <w:left w:val="single" w:sz="4" w:space="0" w:color="auto"/>
              <w:bottom w:val="single" w:sz="4" w:space="0" w:color="auto"/>
              <w:right w:val="single" w:sz="4" w:space="0" w:color="auto"/>
            </w:tcBorders>
            <w:vAlign w:val="center"/>
          </w:tcPr>
          <w:p w14:paraId="5F63DEE1" w14:textId="77777777" w:rsidR="004E0581" w:rsidRPr="009B4631" w:rsidRDefault="00EC390E">
            <w:pPr>
              <w:jc w:val="center"/>
              <w:rPr>
                <w:b/>
                <w:bCs/>
              </w:rPr>
            </w:pPr>
            <w:r w:rsidRPr="009B4631">
              <w:rPr>
                <w:b/>
                <w:bCs/>
              </w:rPr>
              <w:t>3</w:t>
            </w:r>
          </w:p>
        </w:tc>
        <w:tc>
          <w:tcPr>
            <w:tcW w:w="670" w:type="pct"/>
            <w:vMerge w:val="restart"/>
            <w:tcBorders>
              <w:top w:val="single" w:sz="4" w:space="0" w:color="auto"/>
              <w:left w:val="single" w:sz="4" w:space="0" w:color="auto"/>
              <w:bottom w:val="single" w:sz="4" w:space="0" w:color="auto"/>
              <w:right w:val="single" w:sz="4" w:space="0" w:color="auto"/>
            </w:tcBorders>
          </w:tcPr>
          <w:p w14:paraId="156A50AE" w14:textId="77777777" w:rsidR="004E0581" w:rsidRPr="009B4631" w:rsidRDefault="00EC390E">
            <w:pPr>
              <w:jc w:val="center"/>
              <w:rPr>
                <w:bCs/>
              </w:rPr>
            </w:pPr>
            <w:r w:rsidRPr="009B4631">
              <w:rPr>
                <w:bCs/>
              </w:rPr>
              <w:t>ЛР 3</w:t>
            </w:r>
          </w:p>
          <w:p w14:paraId="2AA5EF1D" w14:textId="77777777" w:rsidR="004E0581" w:rsidRPr="009B4631" w:rsidRDefault="00EC390E">
            <w:pPr>
              <w:jc w:val="center"/>
              <w:rPr>
                <w:bCs/>
              </w:rPr>
            </w:pPr>
            <w:r w:rsidRPr="009B4631">
              <w:rPr>
                <w:bCs/>
              </w:rPr>
              <w:t>ЛР 4</w:t>
            </w:r>
          </w:p>
          <w:p w14:paraId="3AD30573" w14:textId="77777777" w:rsidR="004E0581" w:rsidRPr="009B4631" w:rsidRDefault="00EC390E">
            <w:pPr>
              <w:jc w:val="center"/>
            </w:pPr>
            <w:r w:rsidRPr="009B4631">
              <w:rPr>
                <w:bCs/>
              </w:rPr>
              <w:t>ЛР 6</w:t>
            </w:r>
          </w:p>
        </w:tc>
        <w:tc>
          <w:tcPr>
            <w:tcW w:w="481" w:type="pct"/>
            <w:vMerge w:val="restart"/>
            <w:tcBorders>
              <w:top w:val="single" w:sz="4" w:space="0" w:color="auto"/>
              <w:left w:val="single" w:sz="4" w:space="0" w:color="auto"/>
              <w:bottom w:val="single" w:sz="4" w:space="0" w:color="auto"/>
              <w:right w:val="single" w:sz="4" w:space="0" w:color="auto"/>
            </w:tcBorders>
          </w:tcPr>
          <w:p w14:paraId="4C84E56B" w14:textId="77777777" w:rsidR="004E0581" w:rsidRPr="009B4631" w:rsidRDefault="00EC390E">
            <w:pPr>
              <w:jc w:val="center"/>
            </w:pPr>
            <w:r w:rsidRPr="009B4631">
              <w:t>ПК 2.5</w:t>
            </w:r>
          </w:p>
          <w:p w14:paraId="21620F24" w14:textId="77777777" w:rsidR="004E0581" w:rsidRPr="009B4631" w:rsidRDefault="00EC390E">
            <w:pPr>
              <w:jc w:val="center"/>
            </w:pPr>
            <w:r w:rsidRPr="009B4631">
              <w:t>ОК 3</w:t>
            </w:r>
          </w:p>
          <w:p w14:paraId="49EBA6AD" w14:textId="77777777" w:rsidR="004E0581" w:rsidRPr="009B4631" w:rsidRDefault="00EC390E">
            <w:pPr>
              <w:jc w:val="center"/>
            </w:pPr>
            <w:r w:rsidRPr="009B4631">
              <w:t>ОК 4.</w:t>
            </w:r>
          </w:p>
          <w:p w14:paraId="70662970" w14:textId="77777777" w:rsidR="004E0581" w:rsidRPr="009B4631" w:rsidRDefault="00EC390E">
            <w:pPr>
              <w:jc w:val="center"/>
            </w:pPr>
            <w:r w:rsidRPr="009B4631">
              <w:t>ОК 5.</w:t>
            </w:r>
          </w:p>
          <w:p w14:paraId="1A50B1CA" w14:textId="77777777" w:rsidR="004E0581" w:rsidRPr="009B4631" w:rsidRDefault="00EC390E">
            <w:pPr>
              <w:jc w:val="center"/>
            </w:pPr>
            <w:r w:rsidRPr="009B4631">
              <w:t>ОК 8.</w:t>
            </w:r>
          </w:p>
          <w:p w14:paraId="24C14EDA" w14:textId="77777777" w:rsidR="004E0581" w:rsidRPr="009B4631" w:rsidRDefault="00EC390E">
            <w:pPr>
              <w:jc w:val="center"/>
              <w:rPr>
                <w:lang w:eastAsia="en-US"/>
              </w:rPr>
            </w:pPr>
            <w:r w:rsidRPr="009B4631">
              <w:t>ОК 9</w:t>
            </w:r>
          </w:p>
        </w:tc>
        <w:tc>
          <w:tcPr>
            <w:tcW w:w="408" w:type="pct"/>
            <w:vMerge w:val="restart"/>
            <w:tcBorders>
              <w:top w:val="single" w:sz="4" w:space="0" w:color="auto"/>
              <w:left w:val="single" w:sz="4" w:space="0" w:color="auto"/>
              <w:bottom w:val="single" w:sz="4" w:space="0" w:color="auto"/>
              <w:right w:val="single" w:sz="4" w:space="0" w:color="auto"/>
            </w:tcBorders>
          </w:tcPr>
          <w:p w14:paraId="26FACB14" w14:textId="77777777" w:rsidR="004E0581" w:rsidRPr="009B4631" w:rsidRDefault="00EC390E">
            <w:pPr>
              <w:jc w:val="center"/>
            </w:pPr>
            <w:r w:rsidRPr="009B4631">
              <w:t>У 4.1. 02</w:t>
            </w:r>
          </w:p>
          <w:p w14:paraId="7E4D757C" w14:textId="77777777" w:rsidR="004E0581" w:rsidRPr="009B4631" w:rsidRDefault="00EC390E">
            <w:pPr>
              <w:jc w:val="center"/>
            </w:pPr>
            <w:r w:rsidRPr="009B4631">
              <w:t>З 4.1. 02</w:t>
            </w:r>
          </w:p>
          <w:p w14:paraId="7CA1113A" w14:textId="77777777" w:rsidR="004E0581" w:rsidRPr="009B4631" w:rsidRDefault="004E0581">
            <w:pPr>
              <w:jc w:val="center"/>
            </w:pPr>
          </w:p>
          <w:p w14:paraId="4A1ECF96" w14:textId="77777777" w:rsidR="004E0581" w:rsidRPr="009B4631" w:rsidRDefault="00EC390E">
            <w:pPr>
              <w:jc w:val="center"/>
            </w:pPr>
            <w:r w:rsidRPr="009B4631">
              <w:t>Зо.03.01</w:t>
            </w:r>
          </w:p>
          <w:p w14:paraId="1B0E8E87" w14:textId="77777777" w:rsidR="004E0581" w:rsidRPr="009B4631" w:rsidRDefault="00EC390E">
            <w:pPr>
              <w:jc w:val="center"/>
            </w:pPr>
            <w:r w:rsidRPr="009B4631">
              <w:t>Уо.03.01</w:t>
            </w:r>
          </w:p>
          <w:p w14:paraId="187E8D23" w14:textId="77777777" w:rsidR="004E0581" w:rsidRPr="009B4631" w:rsidRDefault="004E0581">
            <w:pPr>
              <w:jc w:val="center"/>
            </w:pPr>
          </w:p>
          <w:p w14:paraId="49F9451E" w14:textId="77777777" w:rsidR="004E0581" w:rsidRPr="009B4631" w:rsidRDefault="00EC390E">
            <w:pPr>
              <w:jc w:val="center"/>
            </w:pPr>
            <w:r w:rsidRPr="009B4631">
              <w:t>Зо.04.01</w:t>
            </w:r>
          </w:p>
          <w:p w14:paraId="7ADD5BB9" w14:textId="77777777" w:rsidR="004E0581" w:rsidRPr="009B4631" w:rsidRDefault="00EC390E">
            <w:pPr>
              <w:jc w:val="center"/>
            </w:pPr>
            <w:r w:rsidRPr="009B4631">
              <w:t>Уо.04.01</w:t>
            </w:r>
          </w:p>
          <w:p w14:paraId="1914C185" w14:textId="77777777" w:rsidR="004E0581" w:rsidRPr="009B4631" w:rsidRDefault="004E0581">
            <w:pPr>
              <w:jc w:val="center"/>
            </w:pPr>
          </w:p>
          <w:p w14:paraId="4C50C1CA" w14:textId="77777777" w:rsidR="004E0581" w:rsidRPr="009B4631" w:rsidRDefault="00EC390E">
            <w:pPr>
              <w:jc w:val="center"/>
            </w:pPr>
            <w:r w:rsidRPr="009B4631">
              <w:t>Зо.05.01</w:t>
            </w:r>
          </w:p>
          <w:p w14:paraId="51273E3F" w14:textId="77777777" w:rsidR="004E0581" w:rsidRPr="009B4631" w:rsidRDefault="00EC390E">
            <w:pPr>
              <w:jc w:val="center"/>
            </w:pPr>
            <w:r w:rsidRPr="009B4631">
              <w:t>Уо.05.01</w:t>
            </w:r>
          </w:p>
          <w:p w14:paraId="698BC4E3" w14:textId="77777777" w:rsidR="004E0581" w:rsidRPr="009B4631" w:rsidRDefault="004E0581">
            <w:pPr>
              <w:jc w:val="center"/>
            </w:pPr>
          </w:p>
          <w:p w14:paraId="320D15AD" w14:textId="77777777" w:rsidR="004E0581" w:rsidRPr="009B4631" w:rsidRDefault="00EC390E">
            <w:pPr>
              <w:jc w:val="center"/>
            </w:pPr>
            <w:r w:rsidRPr="009B4631">
              <w:t>Зо.08.01</w:t>
            </w:r>
          </w:p>
          <w:p w14:paraId="3B056630" w14:textId="77777777" w:rsidR="004E0581" w:rsidRPr="009B4631" w:rsidRDefault="00EC390E">
            <w:pPr>
              <w:jc w:val="center"/>
            </w:pPr>
            <w:r w:rsidRPr="009B4631">
              <w:t>Уо.08.01</w:t>
            </w:r>
          </w:p>
          <w:p w14:paraId="592E1F32" w14:textId="77777777" w:rsidR="004E0581" w:rsidRPr="009B4631" w:rsidRDefault="004E0581">
            <w:pPr>
              <w:jc w:val="center"/>
            </w:pPr>
          </w:p>
          <w:p w14:paraId="596FA03F" w14:textId="77777777" w:rsidR="004E0581" w:rsidRPr="009B4631" w:rsidRDefault="00EC390E">
            <w:pPr>
              <w:jc w:val="center"/>
            </w:pPr>
            <w:r w:rsidRPr="009B4631">
              <w:t>Зо.09.01</w:t>
            </w:r>
          </w:p>
          <w:p w14:paraId="2A637DFC" w14:textId="77777777" w:rsidR="004E0581" w:rsidRPr="009B4631" w:rsidRDefault="00EC390E">
            <w:pPr>
              <w:jc w:val="center"/>
              <w:rPr>
                <w:lang w:eastAsia="en-US"/>
              </w:rPr>
            </w:pPr>
            <w:r w:rsidRPr="009B4631">
              <w:t>Уо.09.01</w:t>
            </w:r>
          </w:p>
        </w:tc>
      </w:tr>
      <w:tr w:rsidR="004E0581" w:rsidRPr="009B4631" w14:paraId="152B5CD1" w14:textId="77777777">
        <w:trPr>
          <w:trHeight w:val="551"/>
        </w:trPr>
        <w:tc>
          <w:tcPr>
            <w:tcW w:w="0" w:type="auto"/>
            <w:vMerge/>
            <w:tcBorders>
              <w:top w:val="single" w:sz="4" w:space="0" w:color="auto"/>
              <w:left w:val="single" w:sz="4" w:space="0" w:color="auto"/>
              <w:bottom w:val="single" w:sz="4" w:space="0" w:color="auto"/>
              <w:right w:val="single" w:sz="4" w:space="0" w:color="auto"/>
            </w:tcBorders>
            <w:vAlign w:val="center"/>
          </w:tcPr>
          <w:p w14:paraId="7B24F8CF"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546A2558" w14:textId="77777777" w:rsidR="004E0581" w:rsidRPr="009B4631" w:rsidRDefault="00EC390E" w:rsidP="00C1510F">
            <w:pPr>
              <w:pStyle w:val="a6"/>
              <w:numPr>
                <w:ilvl w:val="0"/>
                <w:numId w:val="34"/>
              </w:numPr>
              <w:tabs>
                <w:tab w:val="left" w:pos="304"/>
              </w:tabs>
              <w:spacing w:after="0" w:line="240" w:lineRule="auto"/>
              <w:ind w:left="21" w:firstLine="0"/>
              <w:contextualSpacing/>
              <w:rPr>
                <w:bCs/>
                <w:sz w:val="24"/>
                <w:szCs w:val="24"/>
              </w:rPr>
            </w:pPr>
            <w:r w:rsidRPr="009B4631">
              <w:rPr>
                <w:bCs/>
                <w:sz w:val="24"/>
                <w:szCs w:val="24"/>
              </w:rPr>
              <w:t xml:space="preserve">Комплексные числа. Формы представления комплексных чисел. Действия над комплексными числами. Возведение в степень. </w:t>
            </w:r>
          </w:p>
        </w:tc>
        <w:tc>
          <w:tcPr>
            <w:tcW w:w="528" w:type="pct"/>
            <w:vMerge w:val="restart"/>
            <w:tcBorders>
              <w:top w:val="single" w:sz="4" w:space="0" w:color="auto"/>
              <w:left w:val="single" w:sz="4" w:space="0" w:color="auto"/>
              <w:bottom w:val="single" w:sz="4" w:space="0" w:color="auto"/>
              <w:right w:val="single" w:sz="4" w:space="0" w:color="auto"/>
            </w:tcBorders>
            <w:vAlign w:val="center"/>
          </w:tcPr>
          <w:p w14:paraId="07277C76"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10DE6607"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EFCE5FF"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7103E1C" w14:textId="77777777" w:rsidR="004E0581" w:rsidRPr="009B4631" w:rsidRDefault="004E0581">
            <w:pPr>
              <w:rPr>
                <w:lang w:eastAsia="en-US"/>
              </w:rPr>
            </w:pPr>
          </w:p>
        </w:tc>
      </w:tr>
      <w:tr w:rsidR="004E0581" w:rsidRPr="009B4631" w14:paraId="1009CBDB" w14:textId="77777777">
        <w:trPr>
          <w:trHeight w:val="418"/>
        </w:trPr>
        <w:tc>
          <w:tcPr>
            <w:tcW w:w="0" w:type="auto"/>
            <w:vMerge/>
            <w:tcBorders>
              <w:top w:val="single" w:sz="4" w:space="0" w:color="auto"/>
              <w:left w:val="single" w:sz="4" w:space="0" w:color="auto"/>
              <w:bottom w:val="single" w:sz="4" w:space="0" w:color="auto"/>
              <w:right w:val="single" w:sz="4" w:space="0" w:color="auto"/>
            </w:tcBorders>
            <w:vAlign w:val="center"/>
          </w:tcPr>
          <w:p w14:paraId="3B946A95"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47C9B9DC" w14:textId="77777777" w:rsidR="004E0581" w:rsidRPr="009B4631" w:rsidRDefault="00EC390E" w:rsidP="00C1510F">
            <w:pPr>
              <w:pStyle w:val="a6"/>
              <w:numPr>
                <w:ilvl w:val="0"/>
                <w:numId w:val="34"/>
              </w:numPr>
              <w:spacing w:after="0" w:line="240" w:lineRule="auto"/>
              <w:ind w:left="304" w:hanging="283"/>
              <w:contextualSpacing/>
              <w:rPr>
                <w:bCs/>
                <w:sz w:val="24"/>
                <w:szCs w:val="24"/>
              </w:rPr>
            </w:pPr>
            <w:r w:rsidRPr="009B4631">
              <w:rPr>
                <w:bCs/>
                <w:sz w:val="24"/>
                <w:szCs w:val="24"/>
              </w:rPr>
              <w:t xml:space="preserve">Формула Муавра. </w:t>
            </w:r>
          </w:p>
          <w:p w14:paraId="20EBFDB2" w14:textId="77777777" w:rsidR="004E0581" w:rsidRPr="009B4631" w:rsidRDefault="00EC390E">
            <w:pPr>
              <w:ind w:left="304" w:hanging="283"/>
              <w:rPr>
                <w:bCs/>
              </w:rPr>
            </w:pPr>
            <w:r w:rsidRPr="009B4631">
              <w:rPr>
                <w:bCs/>
              </w:rPr>
              <w:t>Извлечение корня. n-ой степени из комплексного числа.</w:t>
            </w:r>
          </w:p>
        </w:tc>
        <w:tc>
          <w:tcPr>
            <w:tcW w:w="0" w:type="auto"/>
            <w:vMerge/>
            <w:tcBorders>
              <w:top w:val="single" w:sz="4" w:space="0" w:color="auto"/>
              <w:left w:val="single" w:sz="4" w:space="0" w:color="auto"/>
              <w:bottom w:val="single" w:sz="4" w:space="0" w:color="auto"/>
              <w:right w:val="single" w:sz="4" w:space="0" w:color="auto"/>
            </w:tcBorders>
            <w:vAlign w:val="center"/>
          </w:tcPr>
          <w:p w14:paraId="1870682A" w14:textId="77777777" w:rsidR="004E0581" w:rsidRPr="009B4631" w:rsidRDefault="004E0581">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B58C636"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7B8CCE1"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7987D3F" w14:textId="77777777" w:rsidR="004E0581" w:rsidRPr="009B4631" w:rsidRDefault="004E0581">
            <w:pPr>
              <w:rPr>
                <w:lang w:eastAsia="en-US"/>
              </w:rPr>
            </w:pPr>
          </w:p>
        </w:tc>
      </w:tr>
      <w:tr w:rsidR="004E0581" w:rsidRPr="009B4631" w14:paraId="39E9D2E7" w14:textId="77777777">
        <w:trPr>
          <w:trHeight w:val="243"/>
        </w:trPr>
        <w:tc>
          <w:tcPr>
            <w:tcW w:w="0" w:type="auto"/>
            <w:vMerge/>
            <w:tcBorders>
              <w:top w:val="single" w:sz="4" w:space="0" w:color="auto"/>
              <w:left w:val="single" w:sz="4" w:space="0" w:color="auto"/>
              <w:bottom w:val="single" w:sz="4" w:space="0" w:color="auto"/>
              <w:right w:val="single" w:sz="4" w:space="0" w:color="auto"/>
            </w:tcBorders>
            <w:vAlign w:val="center"/>
          </w:tcPr>
          <w:p w14:paraId="62DE4E99"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057A2CB6" w14:textId="77777777" w:rsidR="004E0581" w:rsidRPr="009B4631" w:rsidRDefault="00EC390E">
            <w:pPr>
              <w:rPr>
                <w:bCs/>
              </w:rPr>
            </w:pPr>
            <w:r w:rsidRPr="009B4631">
              <w:rPr>
                <w:b/>
                <w:bCs/>
              </w:rPr>
              <w:t>В том числе практических и лабораторных занятий</w:t>
            </w:r>
          </w:p>
        </w:tc>
        <w:tc>
          <w:tcPr>
            <w:tcW w:w="528" w:type="pct"/>
            <w:tcBorders>
              <w:top w:val="single" w:sz="4" w:space="0" w:color="auto"/>
              <w:left w:val="single" w:sz="4" w:space="0" w:color="auto"/>
              <w:bottom w:val="single" w:sz="4" w:space="0" w:color="auto"/>
              <w:right w:val="single" w:sz="4" w:space="0" w:color="auto"/>
            </w:tcBorders>
            <w:vAlign w:val="center"/>
          </w:tcPr>
          <w:p w14:paraId="3B11EF86"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3A1EC45E"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9601813"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6886726" w14:textId="77777777" w:rsidR="004E0581" w:rsidRPr="009B4631" w:rsidRDefault="004E0581">
            <w:pPr>
              <w:rPr>
                <w:lang w:eastAsia="en-US"/>
              </w:rPr>
            </w:pPr>
          </w:p>
        </w:tc>
      </w:tr>
      <w:tr w:rsidR="004E0581" w:rsidRPr="009B4631" w14:paraId="30891F9F" w14:textId="77777777">
        <w:trPr>
          <w:trHeight w:val="412"/>
        </w:trPr>
        <w:tc>
          <w:tcPr>
            <w:tcW w:w="0" w:type="auto"/>
            <w:vMerge/>
            <w:tcBorders>
              <w:top w:val="single" w:sz="4" w:space="0" w:color="auto"/>
              <w:left w:val="single" w:sz="4" w:space="0" w:color="auto"/>
              <w:bottom w:val="single" w:sz="4" w:space="0" w:color="auto"/>
              <w:right w:val="single" w:sz="4" w:space="0" w:color="auto"/>
            </w:tcBorders>
            <w:vAlign w:val="center"/>
          </w:tcPr>
          <w:p w14:paraId="5A4CC74D"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4E86B794" w14:textId="77777777" w:rsidR="004E0581" w:rsidRPr="009B4631" w:rsidRDefault="00EC390E" w:rsidP="00C1510F">
            <w:pPr>
              <w:pStyle w:val="a6"/>
              <w:numPr>
                <w:ilvl w:val="0"/>
                <w:numId w:val="35"/>
              </w:numPr>
              <w:spacing w:after="0" w:line="240" w:lineRule="auto"/>
              <w:ind w:left="304" w:hanging="283"/>
              <w:contextualSpacing/>
              <w:rPr>
                <w:bCs/>
                <w:sz w:val="24"/>
                <w:szCs w:val="24"/>
              </w:rPr>
            </w:pPr>
            <w:r w:rsidRPr="009B4631">
              <w:rPr>
                <w:bCs/>
                <w:sz w:val="24"/>
                <w:szCs w:val="24"/>
              </w:rPr>
              <w:t>Практическая работа 11 «Выполнение действий над комплексными числами «</w:t>
            </w:r>
          </w:p>
        </w:tc>
        <w:tc>
          <w:tcPr>
            <w:tcW w:w="528" w:type="pct"/>
            <w:tcBorders>
              <w:top w:val="single" w:sz="4" w:space="0" w:color="auto"/>
              <w:left w:val="single" w:sz="4" w:space="0" w:color="auto"/>
              <w:bottom w:val="single" w:sz="4" w:space="0" w:color="auto"/>
              <w:right w:val="single" w:sz="4" w:space="0" w:color="auto"/>
            </w:tcBorders>
            <w:vAlign w:val="center"/>
          </w:tcPr>
          <w:p w14:paraId="213D841B"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5001C365"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EB1CD62"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62124AF" w14:textId="77777777" w:rsidR="004E0581" w:rsidRPr="009B4631" w:rsidRDefault="004E0581">
            <w:pPr>
              <w:rPr>
                <w:lang w:eastAsia="en-US"/>
              </w:rPr>
            </w:pPr>
          </w:p>
        </w:tc>
      </w:tr>
      <w:tr w:rsidR="004E0581" w:rsidRPr="009B4631" w14:paraId="1A4071FE" w14:textId="77777777">
        <w:trPr>
          <w:trHeight w:val="1633"/>
        </w:trPr>
        <w:tc>
          <w:tcPr>
            <w:tcW w:w="0" w:type="auto"/>
            <w:vMerge/>
            <w:tcBorders>
              <w:top w:val="single" w:sz="4" w:space="0" w:color="auto"/>
              <w:left w:val="single" w:sz="4" w:space="0" w:color="auto"/>
              <w:bottom w:val="single" w:sz="4" w:space="0" w:color="auto"/>
              <w:right w:val="single" w:sz="4" w:space="0" w:color="auto"/>
            </w:tcBorders>
            <w:vAlign w:val="center"/>
          </w:tcPr>
          <w:p w14:paraId="178EECA2"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6118BC78" w14:textId="77777777" w:rsidR="004E0581" w:rsidRPr="009B4631" w:rsidRDefault="00EC390E">
            <w:pPr>
              <w:rPr>
                <w:b/>
                <w:bCs/>
              </w:rPr>
            </w:pPr>
            <w:r w:rsidRPr="009B4631">
              <w:rPr>
                <w:b/>
                <w:bCs/>
              </w:rPr>
              <w:t>Самостоятельная работа обучающихся</w:t>
            </w:r>
          </w:p>
          <w:p w14:paraId="0D033B96" w14:textId="77777777" w:rsidR="004E0581" w:rsidRPr="009B4631" w:rsidRDefault="00EC390E">
            <w:pPr>
              <w:jc w:val="both"/>
              <w:rPr>
                <w:bCs/>
              </w:rPr>
            </w:pPr>
            <w:r w:rsidRPr="009B4631">
              <w:rPr>
                <w:bCs/>
              </w:rPr>
              <w:t>Решение задач на возведение комплексного числа в степень, извлечение корней из комплексного числа</w:t>
            </w:r>
          </w:p>
          <w:p w14:paraId="5011A3DC" w14:textId="77777777" w:rsidR="004E0581" w:rsidRPr="009B4631" w:rsidRDefault="00EC390E">
            <w:pPr>
              <w:jc w:val="both"/>
              <w:rPr>
                <w:bCs/>
              </w:rPr>
            </w:pPr>
            <w:r w:rsidRPr="009B4631">
              <w:rPr>
                <w:bCs/>
              </w:rPr>
              <w:t>Подготовить презентацию «Различные формы записи комплексного числа», «Геометрическая интерпретация комплексного числа»</w:t>
            </w:r>
          </w:p>
        </w:tc>
        <w:tc>
          <w:tcPr>
            <w:tcW w:w="528" w:type="pct"/>
            <w:tcBorders>
              <w:top w:val="single" w:sz="4" w:space="0" w:color="auto"/>
              <w:left w:val="single" w:sz="4" w:space="0" w:color="auto"/>
              <w:bottom w:val="single" w:sz="4" w:space="0" w:color="auto"/>
              <w:right w:val="single" w:sz="4" w:space="0" w:color="auto"/>
            </w:tcBorders>
            <w:vAlign w:val="center"/>
          </w:tcPr>
          <w:p w14:paraId="4FC81BDE" w14:textId="77777777" w:rsidR="004E0581" w:rsidRPr="009B4631" w:rsidRDefault="00EC390E">
            <w:pPr>
              <w:jc w:val="center"/>
              <w:rPr>
                <w:b/>
                <w:bCs/>
              </w:rPr>
            </w:pPr>
            <w:r w:rsidRPr="009B4631">
              <w:rPr>
                <w:b/>
                <w:bCs/>
              </w:rPr>
              <w:t>4</w:t>
            </w:r>
          </w:p>
        </w:tc>
        <w:tc>
          <w:tcPr>
            <w:tcW w:w="670" w:type="pct"/>
            <w:tcBorders>
              <w:top w:val="single" w:sz="4" w:space="0" w:color="auto"/>
              <w:left w:val="single" w:sz="4" w:space="0" w:color="auto"/>
              <w:bottom w:val="single" w:sz="4" w:space="0" w:color="auto"/>
              <w:right w:val="single" w:sz="4" w:space="0" w:color="auto"/>
            </w:tcBorders>
          </w:tcPr>
          <w:p w14:paraId="4AE1F189" w14:textId="77777777" w:rsidR="004E0581" w:rsidRPr="009B4631" w:rsidRDefault="004E0581">
            <w:pPr>
              <w:jc w:val="center"/>
            </w:pPr>
          </w:p>
        </w:tc>
        <w:tc>
          <w:tcPr>
            <w:tcW w:w="481" w:type="pct"/>
            <w:tcBorders>
              <w:top w:val="single" w:sz="4" w:space="0" w:color="auto"/>
              <w:left w:val="single" w:sz="4" w:space="0" w:color="auto"/>
              <w:bottom w:val="single" w:sz="4" w:space="0" w:color="auto"/>
              <w:right w:val="single" w:sz="4" w:space="0" w:color="auto"/>
            </w:tcBorders>
          </w:tcPr>
          <w:p w14:paraId="58FBDF19" w14:textId="77777777" w:rsidR="004E0581" w:rsidRPr="009B4631" w:rsidRDefault="004E0581">
            <w:pPr>
              <w:jc w:val="center"/>
            </w:pPr>
          </w:p>
        </w:tc>
        <w:tc>
          <w:tcPr>
            <w:tcW w:w="408" w:type="pct"/>
            <w:tcBorders>
              <w:top w:val="single" w:sz="4" w:space="0" w:color="auto"/>
              <w:left w:val="single" w:sz="4" w:space="0" w:color="auto"/>
              <w:bottom w:val="single" w:sz="4" w:space="0" w:color="auto"/>
              <w:right w:val="single" w:sz="4" w:space="0" w:color="auto"/>
            </w:tcBorders>
          </w:tcPr>
          <w:p w14:paraId="51AAA31D" w14:textId="77777777" w:rsidR="004E0581" w:rsidRPr="009B4631" w:rsidRDefault="004E0581">
            <w:pPr>
              <w:jc w:val="center"/>
            </w:pPr>
          </w:p>
        </w:tc>
      </w:tr>
      <w:tr w:rsidR="004E0581" w:rsidRPr="009B4631" w14:paraId="1AEDAFDA" w14:textId="77777777">
        <w:trPr>
          <w:trHeight w:val="283"/>
        </w:trPr>
        <w:tc>
          <w:tcPr>
            <w:tcW w:w="2913" w:type="pct"/>
            <w:gridSpan w:val="3"/>
            <w:tcBorders>
              <w:top w:val="single" w:sz="4" w:space="0" w:color="auto"/>
              <w:left w:val="single" w:sz="4" w:space="0" w:color="auto"/>
              <w:bottom w:val="single" w:sz="4" w:space="0" w:color="auto"/>
              <w:right w:val="single" w:sz="4" w:space="0" w:color="auto"/>
            </w:tcBorders>
          </w:tcPr>
          <w:p w14:paraId="3561EAAD" w14:textId="77777777" w:rsidR="004E0581" w:rsidRPr="009B4631" w:rsidRDefault="00EC390E">
            <w:pPr>
              <w:rPr>
                <w:b/>
                <w:bCs/>
              </w:rPr>
            </w:pPr>
            <w:r w:rsidRPr="009B4631">
              <w:rPr>
                <w:b/>
                <w:bCs/>
              </w:rPr>
              <w:t>Раздел 5. Интегральное исчисление</w:t>
            </w:r>
          </w:p>
        </w:tc>
        <w:tc>
          <w:tcPr>
            <w:tcW w:w="528" w:type="pct"/>
            <w:tcBorders>
              <w:top w:val="single" w:sz="4" w:space="0" w:color="auto"/>
              <w:left w:val="single" w:sz="4" w:space="0" w:color="auto"/>
              <w:bottom w:val="single" w:sz="4" w:space="0" w:color="auto"/>
              <w:right w:val="single" w:sz="4" w:space="0" w:color="auto"/>
            </w:tcBorders>
            <w:vAlign w:val="center"/>
          </w:tcPr>
          <w:p w14:paraId="0874BAAE" w14:textId="77777777" w:rsidR="004E0581" w:rsidRPr="009B4631" w:rsidRDefault="00EC390E">
            <w:pPr>
              <w:jc w:val="center"/>
              <w:rPr>
                <w:b/>
                <w:bCs/>
              </w:rPr>
            </w:pPr>
            <w:r w:rsidRPr="009B4631">
              <w:rPr>
                <w:b/>
                <w:bCs/>
              </w:rPr>
              <w:t>7</w:t>
            </w:r>
          </w:p>
        </w:tc>
        <w:tc>
          <w:tcPr>
            <w:tcW w:w="670" w:type="pct"/>
            <w:tcBorders>
              <w:top w:val="single" w:sz="4" w:space="0" w:color="auto"/>
              <w:left w:val="single" w:sz="4" w:space="0" w:color="auto"/>
              <w:bottom w:val="single" w:sz="4" w:space="0" w:color="auto"/>
              <w:right w:val="single" w:sz="4" w:space="0" w:color="auto"/>
            </w:tcBorders>
          </w:tcPr>
          <w:p w14:paraId="012A51CC" w14:textId="77777777" w:rsidR="004E0581" w:rsidRPr="009B4631" w:rsidRDefault="004E0581">
            <w:pPr>
              <w:jc w:val="center"/>
            </w:pPr>
          </w:p>
        </w:tc>
        <w:tc>
          <w:tcPr>
            <w:tcW w:w="481" w:type="pct"/>
            <w:tcBorders>
              <w:top w:val="single" w:sz="4" w:space="0" w:color="auto"/>
              <w:left w:val="single" w:sz="4" w:space="0" w:color="auto"/>
              <w:bottom w:val="single" w:sz="4" w:space="0" w:color="auto"/>
              <w:right w:val="single" w:sz="4" w:space="0" w:color="auto"/>
            </w:tcBorders>
          </w:tcPr>
          <w:p w14:paraId="4F90B582" w14:textId="77777777" w:rsidR="004E0581" w:rsidRPr="009B4631" w:rsidRDefault="004E0581">
            <w:pPr>
              <w:jc w:val="center"/>
            </w:pPr>
          </w:p>
        </w:tc>
        <w:tc>
          <w:tcPr>
            <w:tcW w:w="408" w:type="pct"/>
            <w:tcBorders>
              <w:top w:val="single" w:sz="4" w:space="0" w:color="auto"/>
              <w:left w:val="single" w:sz="4" w:space="0" w:color="auto"/>
              <w:bottom w:val="single" w:sz="4" w:space="0" w:color="auto"/>
              <w:right w:val="single" w:sz="4" w:space="0" w:color="auto"/>
            </w:tcBorders>
          </w:tcPr>
          <w:p w14:paraId="7D90111E" w14:textId="77777777" w:rsidR="004E0581" w:rsidRPr="009B4631" w:rsidRDefault="004E0581">
            <w:pPr>
              <w:jc w:val="center"/>
            </w:pPr>
          </w:p>
        </w:tc>
      </w:tr>
      <w:tr w:rsidR="004E0581" w:rsidRPr="009B4631" w14:paraId="79B208FD" w14:textId="77777777">
        <w:trPr>
          <w:trHeight w:val="275"/>
        </w:trPr>
        <w:tc>
          <w:tcPr>
            <w:tcW w:w="472" w:type="pct"/>
            <w:vMerge w:val="restart"/>
            <w:tcBorders>
              <w:top w:val="single" w:sz="4" w:space="0" w:color="auto"/>
              <w:left w:val="single" w:sz="4" w:space="0" w:color="auto"/>
              <w:bottom w:val="single" w:sz="4" w:space="0" w:color="auto"/>
              <w:right w:val="single" w:sz="4" w:space="0" w:color="auto"/>
            </w:tcBorders>
          </w:tcPr>
          <w:p w14:paraId="2B7FECBA" w14:textId="77777777" w:rsidR="004E0581" w:rsidRPr="009B4631" w:rsidRDefault="00EC390E">
            <w:pPr>
              <w:rPr>
                <w:b/>
                <w:bCs/>
              </w:rPr>
            </w:pPr>
            <w:r w:rsidRPr="009B4631">
              <w:rPr>
                <w:b/>
                <w:bCs/>
              </w:rPr>
              <w:t>Тема 5.1.</w:t>
            </w:r>
          </w:p>
          <w:p w14:paraId="65A96DB1" w14:textId="77777777" w:rsidR="004E0581" w:rsidRPr="009B4631" w:rsidRDefault="00EC390E">
            <w:pPr>
              <w:rPr>
                <w:b/>
                <w:bCs/>
              </w:rPr>
            </w:pPr>
            <w:r w:rsidRPr="009B4631">
              <w:rPr>
                <w:b/>
                <w:bCs/>
              </w:rPr>
              <w:t>Первообразная</w:t>
            </w:r>
          </w:p>
        </w:tc>
        <w:tc>
          <w:tcPr>
            <w:tcW w:w="2441" w:type="pct"/>
            <w:gridSpan w:val="2"/>
            <w:tcBorders>
              <w:top w:val="single" w:sz="4" w:space="0" w:color="auto"/>
              <w:left w:val="single" w:sz="4" w:space="0" w:color="auto"/>
              <w:bottom w:val="single" w:sz="4" w:space="0" w:color="auto"/>
              <w:right w:val="single" w:sz="4" w:space="0" w:color="auto"/>
            </w:tcBorders>
          </w:tcPr>
          <w:p w14:paraId="2FE1FC23" w14:textId="77777777" w:rsidR="004E0581" w:rsidRPr="009B4631" w:rsidRDefault="00EC390E">
            <w:pPr>
              <w:rPr>
                <w:bCs/>
              </w:rPr>
            </w:pPr>
            <w:r w:rsidRPr="009B4631">
              <w:rPr>
                <w:bCs/>
              </w:rPr>
              <w:t xml:space="preserve">Дидактические единицы, содержание </w:t>
            </w:r>
          </w:p>
        </w:tc>
        <w:tc>
          <w:tcPr>
            <w:tcW w:w="528" w:type="pct"/>
            <w:tcBorders>
              <w:top w:val="single" w:sz="4" w:space="0" w:color="auto"/>
              <w:left w:val="single" w:sz="4" w:space="0" w:color="auto"/>
              <w:bottom w:val="single" w:sz="4" w:space="0" w:color="auto"/>
              <w:right w:val="single" w:sz="4" w:space="0" w:color="auto"/>
            </w:tcBorders>
            <w:vAlign w:val="center"/>
          </w:tcPr>
          <w:p w14:paraId="0B92A695" w14:textId="77777777" w:rsidR="004E0581" w:rsidRPr="009B4631" w:rsidRDefault="00EC390E">
            <w:pPr>
              <w:jc w:val="center"/>
              <w:rPr>
                <w:b/>
                <w:bCs/>
              </w:rPr>
            </w:pPr>
            <w:r w:rsidRPr="009B4631">
              <w:rPr>
                <w:b/>
                <w:bCs/>
              </w:rPr>
              <w:t>3</w:t>
            </w:r>
          </w:p>
        </w:tc>
        <w:tc>
          <w:tcPr>
            <w:tcW w:w="670" w:type="pct"/>
            <w:vMerge w:val="restart"/>
            <w:tcBorders>
              <w:top w:val="single" w:sz="4" w:space="0" w:color="auto"/>
              <w:left w:val="single" w:sz="4" w:space="0" w:color="auto"/>
              <w:bottom w:val="single" w:sz="4" w:space="0" w:color="auto"/>
              <w:right w:val="single" w:sz="4" w:space="0" w:color="auto"/>
            </w:tcBorders>
          </w:tcPr>
          <w:p w14:paraId="140D49C5" w14:textId="77777777" w:rsidR="004E0581" w:rsidRPr="009B4631" w:rsidRDefault="00EC390E">
            <w:pPr>
              <w:jc w:val="center"/>
              <w:rPr>
                <w:bCs/>
              </w:rPr>
            </w:pPr>
            <w:r w:rsidRPr="009B4631">
              <w:rPr>
                <w:bCs/>
              </w:rPr>
              <w:t>ЛР 3</w:t>
            </w:r>
          </w:p>
          <w:p w14:paraId="5CD3C16A" w14:textId="77777777" w:rsidR="004E0581" w:rsidRPr="009B4631" w:rsidRDefault="00EC390E">
            <w:pPr>
              <w:jc w:val="center"/>
              <w:rPr>
                <w:bCs/>
              </w:rPr>
            </w:pPr>
            <w:r w:rsidRPr="009B4631">
              <w:rPr>
                <w:bCs/>
              </w:rPr>
              <w:t>ЛР 4</w:t>
            </w:r>
          </w:p>
          <w:p w14:paraId="42AFD7D9" w14:textId="77777777" w:rsidR="004E0581" w:rsidRPr="009B4631" w:rsidRDefault="00EC390E">
            <w:pPr>
              <w:jc w:val="center"/>
            </w:pPr>
            <w:r w:rsidRPr="009B4631">
              <w:rPr>
                <w:bCs/>
              </w:rPr>
              <w:t>ЛР 6</w:t>
            </w:r>
          </w:p>
        </w:tc>
        <w:tc>
          <w:tcPr>
            <w:tcW w:w="481" w:type="pct"/>
            <w:vMerge w:val="restart"/>
            <w:tcBorders>
              <w:top w:val="single" w:sz="4" w:space="0" w:color="auto"/>
              <w:left w:val="single" w:sz="4" w:space="0" w:color="auto"/>
              <w:bottom w:val="single" w:sz="4" w:space="0" w:color="auto"/>
              <w:right w:val="single" w:sz="4" w:space="0" w:color="auto"/>
            </w:tcBorders>
          </w:tcPr>
          <w:p w14:paraId="6EF87F96" w14:textId="77777777" w:rsidR="004E0581" w:rsidRPr="009B4631" w:rsidRDefault="00EC390E">
            <w:pPr>
              <w:jc w:val="center"/>
            </w:pPr>
            <w:r w:rsidRPr="009B4631">
              <w:t>ОК 3</w:t>
            </w:r>
          </w:p>
          <w:p w14:paraId="4E43A2F0" w14:textId="77777777" w:rsidR="004E0581" w:rsidRPr="009B4631" w:rsidRDefault="00EC390E">
            <w:pPr>
              <w:jc w:val="center"/>
            </w:pPr>
            <w:r w:rsidRPr="009B4631">
              <w:t>ОК 4.</w:t>
            </w:r>
          </w:p>
          <w:p w14:paraId="13CEBE5C" w14:textId="77777777" w:rsidR="004E0581" w:rsidRPr="009B4631" w:rsidRDefault="00EC390E">
            <w:pPr>
              <w:jc w:val="center"/>
              <w:rPr>
                <w:lang w:eastAsia="en-US"/>
              </w:rPr>
            </w:pPr>
            <w:r w:rsidRPr="009B4631">
              <w:t>ОК 8.</w:t>
            </w:r>
          </w:p>
        </w:tc>
        <w:tc>
          <w:tcPr>
            <w:tcW w:w="408" w:type="pct"/>
            <w:vMerge w:val="restart"/>
            <w:tcBorders>
              <w:top w:val="single" w:sz="4" w:space="0" w:color="auto"/>
              <w:left w:val="single" w:sz="4" w:space="0" w:color="auto"/>
              <w:bottom w:val="single" w:sz="4" w:space="0" w:color="auto"/>
              <w:right w:val="single" w:sz="4" w:space="0" w:color="auto"/>
            </w:tcBorders>
          </w:tcPr>
          <w:p w14:paraId="7D699BD8" w14:textId="77777777" w:rsidR="004E0581" w:rsidRPr="009B4631" w:rsidRDefault="00EC390E">
            <w:pPr>
              <w:jc w:val="center"/>
            </w:pPr>
            <w:r w:rsidRPr="009B4631">
              <w:t>У 5.1. 06</w:t>
            </w:r>
          </w:p>
          <w:p w14:paraId="578CB829" w14:textId="77777777" w:rsidR="004E0581" w:rsidRPr="009B4631" w:rsidRDefault="00EC390E">
            <w:pPr>
              <w:jc w:val="center"/>
            </w:pPr>
            <w:r w:rsidRPr="009B4631">
              <w:t>З 5.1. 02</w:t>
            </w:r>
          </w:p>
          <w:p w14:paraId="4C81DF20" w14:textId="77777777" w:rsidR="004E0581" w:rsidRPr="009B4631" w:rsidRDefault="00EC390E">
            <w:pPr>
              <w:jc w:val="center"/>
            </w:pPr>
            <w:r w:rsidRPr="009B4631">
              <w:t>З 5.1. 03</w:t>
            </w:r>
          </w:p>
          <w:p w14:paraId="2D59AD7C" w14:textId="77777777" w:rsidR="004E0581" w:rsidRPr="009B4631" w:rsidRDefault="004E0581">
            <w:pPr>
              <w:jc w:val="center"/>
            </w:pPr>
          </w:p>
          <w:p w14:paraId="6461463C" w14:textId="77777777" w:rsidR="004E0581" w:rsidRPr="009B4631" w:rsidRDefault="00EC390E">
            <w:pPr>
              <w:jc w:val="center"/>
            </w:pPr>
            <w:r w:rsidRPr="009B4631">
              <w:lastRenderedPageBreak/>
              <w:t>Зо.03.01</w:t>
            </w:r>
          </w:p>
          <w:p w14:paraId="02D063FC" w14:textId="77777777" w:rsidR="004E0581" w:rsidRPr="009B4631" w:rsidRDefault="00EC390E">
            <w:pPr>
              <w:jc w:val="center"/>
            </w:pPr>
            <w:r w:rsidRPr="009B4631">
              <w:t>Уо.03.01</w:t>
            </w:r>
          </w:p>
          <w:p w14:paraId="0F987B83" w14:textId="77777777" w:rsidR="004E0581" w:rsidRPr="009B4631" w:rsidRDefault="004E0581">
            <w:pPr>
              <w:jc w:val="center"/>
            </w:pPr>
          </w:p>
          <w:p w14:paraId="67C71693" w14:textId="77777777" w:rsidR="004E0581" w:rsidRPr="009B4631" w:rsidRDefault="00EC390E">
            <w:pPr>
              <w:jc w:val="center"/>
            </w:pPr>
            <w:r w:rsidRPr="009B4631">
              <w:t>Зо.04.01</w:t>
            </w:r>
          </w:p>
          <w:p w14:paraId="5BB9E8E8" w14:textId="77777777" w:rsidR="004E0581" w:rsidRPr="009B4631" w:rsidRDefault="00EC390E">
            <w:pPr>
              <w:jc w:val="center"/>
            </w:pPr>
            <w:r w:rsidRPr="009B4631">
              <w:t>Уо.04.01</w:t>
            </w:r>
          </w:p>
          <w:p w14:paraId="0628EE84" w14:textId="77777777" w:rsidR="004E0581" w:rsidRPr="009B4631" w:rsidRDefault="004E0581">
            <w:pPr>
              <w:jc w:val="center"/>
            </w:pPr>
          </w:p>
          <w:p w14:paraId="6B52F672" w14:textId="77777777" w:rsidR="004E0581" w:rsidRPr="009B4631" w:rsidRDefault="00EC390E">
            <w:pPr>
              <w:jc w:val="center"/>
            </w:pPr>
            <w:r w:rsidRPr="009B4631">
              <w:t>Зо.08.01</w:t>
            </w:r>
          </w:p>
          <w:p w14:paraId="68C571F7" w14:textId="77777777" w:rsidR="004E0581" w:rsidRPr="009B4631" w:rsidRDefault="00EC390E">
            <w:pPr>
              <w:jc w:val="center"/>
              <w:rPr>
                <w:lang w:eastAsia="en-US"/>
              </w:rPr>
            </w:pPr>
            <w:r w:rsidRPr="009B4631">
              <w:t>Уо.08.01</w:t>
            </w:r>
          </w:p>
        </w:tc>
      </w:tr>
      <w:tr w:rsidR="004E0581" w:rsidRPr="009B4631" w14:paraId="79605891" w14:textId="77777777">
        <w:trPr>
          <w:trHeight w:val="825"/>
        </w:trPr>
        <w:tc>
          <w:tcPr>
            <w:tcW w:w="0" w:type="auto"/>
            <w:vMerge/>
            <w:tcBorders>
              <w:top w:val="single" w:sz="4" w:space="0" w:color="auto"/>
              <w:left w:val="single" w:sz="4" w:space="0" w:color="auto"/>
              <w:bottom w:val="single" w:sz="4" w:space="0" w:color="auto"/>
              <w:right w:val="single" w:sz="4" w:space="0" w:color="auto"/>
            </w:tcBorders>
            <w:vAlign w:val="center"/>
          </w:tcPr>
          <w:p w14:paraId="3E0FC034"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7D4D731D" w14:textId="77777777" w:rsidR="004E0581" w:rsidRPr="009B4631" w:rsidRDefault="00EC390E" w:rsidP="00C1510F">
            <w:pPr>
              <w:pStyle w:val="a6"/>
              <w:numPr>
                <w:ilvl w:val="0"/>
                <w:numId w:val="36"/>
              </w:numPr>
              <w:tabs>
                <w:tab w:val="left" w:pos="304"/>
              </w:tabs>
              <w:spacing w:after="0" w:line="240" w:lineRule="auto"/>
              <w:ind w:left="21" w:firstLine="0"/>
              <w:contextualSpacing/>
              <w:jc w:val="both"/>
              <w:rPr>
                <w:bCs/>
                <w:sz w:val="24"/>
                <w:szCs w:val="24"/>
              </w:rPr>
            </w:pPr>
            <w:r w:rsidRPr="009B4631">
              <w:rPr>
                <w:bCs/>
                <w:sz w:val="24"/>
                <w:szCs w:val="24"/>
              </w:rPr>
              <w:t xml:space="preserve">Первообразная функции и ее свойства. Неопределенный интеграл и его свойства. Таблица основных неопределенных интегралов. Метод непосредственного интегрирования. </w:t>
            </w:r>
          </w:p>
        </w:tc>
        <w:tc>
          <w:tcPr>
            <w:tcW w:w="528" w:type="pct"/>
            <w:vMerge w:val="restart"/>
            <w:tcBorders>
              <w:top w:val="single" w:sz="4" w:space="0" w:color="auto"/>
              <w:left w:val="single" w:sz="4" w:space="0" w:color="auto"/>
              <w:bottom w:val="single" w:sz="4" w:space="0" w:color="auto"/>
              <w:right w:val="single" w:sz="4" w:space="0" w:color="auto"/>
            </w:tcBorders>
            <w:vAlign w:val="center"/>
          </w:tcPr>
          <w:p w14:paraId="1F4612C7"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5E4B1DDB"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2C531EE"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21922FE" w14:textId="77777777" w:rsidR="004E0581" w:rsidRPr="009B4631" w:rsidRDefault="004E0581">
            <w:pPr>
              <w:rPr>
                <w:lang w:eastAsia="en-US"/>
              </w:rPr>
            </w:pPr>
          </w:p>
        </w:tc>
      </w:tr>
      <w:tr w:rsidR="004E0581" w:rsidRPr="009B4631" w14:paraId="66FD3AF4" w14:textId="77777777">
        <w:trPr>
          <w:trHeight w:val="825"/>
        </w:trPr>
        <w:tc>
          <w:tcPr>
            <w:tcW w:w="0" w:type="auto"/>
            <w:vMerge/>
            <w:tcBorders>
              <w:top w:val="single" w:sz="4" w:space="0" w:color="auto"/>
              <w:left w:val="single" w:sz="4" w:space="0" w:color="auto"/>
              <w:bottom w:val="single" w:sz="4" w:space="0" w:color="auto"/>
              <w:right w:val="single" w:sz="4" w:space="0" w:color="auto"/>
            </w:tcBorders>
            <w:vAlign w:val="center"/>
          </w:tcPr>
          <w:p w14:paraId="0032B1E9"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33DFD53E" w14:textId="77777777" w:rsidR="004E0581" w:rsidRPr="009B4631" w:rsidRDefault="00EC390E" w:rsidP="00C1510F">
            <w:pPr>
              <w:pStyle w:val="a6"/>
              <w:numPr>
                <w:ilvl w:val="0"/>
                <w:numId w:val="36"/>
              </w:numPr>
              <w:tabs>
                <w:tab w:val="left" w:pos="304"/>
              </w:tabs>
              <w:spacing w:after="0" w:line="240" w:lineRule="auto"/>
              <w:ind w:left="21" w:firstLine="0"/>
              <w:contextualSpacing/>
              <w:jc w:val="both"/>
              <w:rPr>
                <w:bCs/>
                <w:sz w:val="24"/>
                <w:szCs w:val="24"/>
              </w:rPr>
            </w:pPr>
            <w:r w:rsidRPr="009B4631">
              <w:rPr>
                <w:bCs/>
                <w:sz w:val="24"/>
                <w:szCs w:val="24"/>
              </w:rPr>
              <w:t xml:space="preserve">Метод подстановки и метод интегрирование по частям. Интегрирование рациональных дробей, тригонометрических и </w:t>
            </w:r>
            <w:proofErr w:type="gramStart"/>
            <w:r w:rsidRPr="009B4631">
              <w:rPr>
                <w:bCs/>
                <w:sz w:val="24"/>
                <w:szCs w:val="24"/>
              </w:rPr>
              <w:t>иррациональных  функций</w:t>
            </w:r>
            <w:proofErr w:type="gramEnd"/>
            <w:r w:rsidRPr="009B4631">
              <w:rPr>
                <w:b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tcPr>
          <w:p w14:paraId="2D047BB3" w14:textId="77777777" w:rsidR="004E0581" w:rsidRPr="009B4631" w:rsidRDefault="004E0581">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00A5187"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6E6772B"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2767F45" w14:textId="77777777" w:rsidR="004E0581" w:rsidRPr="009B4631" w:rsidRDefault="004E0581">
            <w:pPr>
              <w:rPr>
                <w:lang w:eastAsia="en-US"/>
              </w:rPr>
            </w:pPr>
          </w:p>
        </w:tc>
      </w:tr>
      <w:tr w:rsidR="004E0581" w:rsidRPr="009B4631" w14:paraId="73F1F431" w14:textId="77777777">
        <w:trPr>
          <w:trHeight w:val="183"/>
        </w:trPr>
        <w:tc>
          <w:tcPr>
            <w:tcW w:w="0" w:type="auto"/>
            <w:vMerge/>
            <w:tcBorders>
              <w:top w:val="single" w:sz="4" w:space="0" w:color="auto"/>
              <w:left w:val="single" w:sz="4" w:space="0" w:color="auto"/>
              <w:bottom w:val="single" w:sz="4" w:space="0" w:color="auto"/>
              <w:right w:val="single" w:sz="4" w:space="0" w:color="auto"/>
            </w:tcBorders>
            <w:vAlign w:val="center"/>
          </w:tcPr>
          <w:p w14:paraId="1BCB8805"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6A2DF870" w14:textId="77777777" w:rsidR="004E0581" w:rsidRPr="009B4631" w:rsidRDefault="00EC390E">
            <w:pPr>
              <w:pStyle w:val="a6"/>
              <w:tabs>
                <w:tab w:val="left" w:pos="304"/>
              </w:tabs>
              <w:spacing w:after="0" w:line="240" w:lineRule="auto"/>
              <w:ind w:left="21"/>
              <w:jc w:val="both"/>
              <w:rPr>
                <w:bCs/>
                <w:sz w:val="24"/>
                <w:szCs w:val="24"/>
              </w:rPr>
            </w:pPr>
            <w:r w:rsidRPr="009B4631">
              <w:rPr>
                <w:b/>
                <w:bCs/>
              </w:rPr>
              <w:t>В том числе практических и лабораторных занятий</w:t>
            </w:r>
          </w:p>
        </w:tc>
        <w:tc>
          <w:tcPr>
            <w:tcW w:w="528" w:type="pct"/>
            <w:tcBorders>
              <w:top w:val="single" w:sz="4" w:space="0" w:color="auto"/>
              <w:left w:val="single" w:sz="4" w:space="0" w:color="auto"/>
              <w:bottom w:val="single" w:sz="4" w:space="0" w:color="auto"/>
              <w:right w:val="single" w:sz="4" w:space="0" w:color="auto"/>
            </w:tcBorders>
            <w:vAlign w:val="center"/>
          </w:tcPr>
          <w:p w14:paraId="00A0CB9D"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33B0013B"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22BFAF2"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C46D1F7" w14:textId="77777777" w:rsidR="004E0581" w:rsidRPr="009B4631" w:rsidRDefault="004E0581">
            <w:pPr>
              <w:rPr>
                <w:lang w:eastAsia="en-US"/>
              </w:rPr>
            </w:pPr>
          </w:p>
        </w:tc>
      </w:tr>
      <w:tr w:rsidR="004E0581" w:rsidRPr="009B4631" w14:paraId="659FA691" w14:textId="77777777">
        <w:trPr>
          <w:trHeight w:val="550"/>
        </w:trPr>
        <w:tc>
          <w:tcPr>
            <w:tcW w:w="0" w:type="auto"/>
            <w:vMerge/>
            <w:tcBorders>
              <w:top w:val="single" w:sz="4" w:space="0" w:color="auto"/>
              <w:left w:val="single" w:sz="4" w:space="0" w:color="auto"/>
              <w:bottom w:val="single" w:sz="4" w:space="0" w:color="auto"/>
              <w:right w:val="single" w:sz="4" w:space="0" w:color="auto"/>
            </w:tcBorders>
            <w:vAlign w:val="center"/>
          </w:tcPr>
          <w:p w14:paraId="2431F3EA"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2B671214" w14:textId="77777777" w:rsidR="004E0581" w:rsidRPr="009B4631" w:rsidRDefault="00EC390E" w:rsidP="00C1510F">
            <w:pPr>
              <w:pStyle w:val="a6"/>
              <w:numPr>
                <w:ilvl w:val="0"/>
                <w:numId w:val="37"/>
              </w:numPr>
              <w:spacing w:after="0" w:line="240" w:lineRule="auto"/>
              <w:ind w:left="304" w:hanging="283"/>
              <w:contextualSpacing/>
              <w:rPr>
                <w:bCs/>
                <w:sz w:val="24"/>
                <w:szCs w:val="24"/>
              </w:rPr>
            </w:pPr>
            <w:r w:rsidRPr="009B4631">
              <w:rPr>
                <w:bCs/>
                <w:sz w:val="24"/>
                <w:szCs w:val="24"/>
              </w:rPr>
              <w:t xml:space="preserve">Практическая работа 12. «Вычисление неопределенных интегралов </w:t>
            </w:r>
          </w:p>
        </w:tc>
        <w:tc>
          <w:tcPr>
            <w:tcW w:w="528" w:type="pct"/>
            <w:tcBorders>
              <w:top w:val="single" w:sz="4" w:space="0" w:color="auto"/>
              <w:left w:val="single" w:sz="4" w:space="0" w:color="auto"/>
              <w:bottom w:val="single" w:sz="4" w:space="0" w:color="auto"/>
              <w:right w:val="single" w:sz="4" w:space="0" w:color="auto"/>
            </w:tcBorders>
            <w:vAlign w:val="center"/>
          </w:tcPr>
          <w:p w14:paraId="2C2D5A57"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62EF839C"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998E6DE"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9DD9B68" w14:textId="77777777" w:rsidR="004E0581" w:rsidRPr="009B4631" w:rsidRDefault="004E0581">
            <w:pPr>
              <w:rPr>
                <w:lang w:eastAsia="en-US"/>
              </w:rPr>
            </w:pPr>
          </w:p>
        </w:tc>
      </w:tr>
      <w:tr w:rsidR="004E0581" w:rsidRPr="009B4631" w14:paraId="2AD417C7" w14:textId="77777777">
        <w:trPr>
          <w:trHeight w:val="288"/>
        </w:trPr>
        <w:tc>
          <w:tcPr>
            <w:tcW w:w="472" w:type="pct"/>
            <w:vMerge w:val="restart"/>
            <w:tcBorders>
              <w:top w:val="single" w:sz="4" w:space="0" w:color="auto"/>
              <w:left w:val="single" w:sz="4" w:space="0" w:color="auto"/>
              <w:bottom w:val="single" w:sz="4" w:space="0" w:color="auto"/>
              <w:right w:val="single" w:sz="4" w:space="0" w:color="auto"/>
            </w:tcBorders>
          </w:tcPr>
          <w:p w14:paraId="38C5F4F3" w14:textId="77777777" w:rsidR="004E0581" w:rsidRPr="009B4631" w:rsidRDefault="00EC390E">
            <w:pPr>
              <w:rPr>
                <w:b/>
                <w:bCs/>
              </w:rPr>
            </w:pPr>
            <w:r w:rsidRPr="009B4631">
              <w:rPr>
                <w:b/>
                <w:bCs/>
              </w:rPr>
              <w:t>Тема 5.2.</w:t>
            </w:r>
          </w:p>
          <w:p w14:paraId="1D52D3D0" w14:textId="77777777" w:rsidR="004E0581" w:rsidRPr="009B4631" w:rsidRDefault="00EC390E">
            <w:pPr>
              <w:rPr>
                <w:b/>
                <w:bCs/>
              </w:rPr>
            </w:pPr>
            <w:r w:rsidRPr="009B4631">
              <w:rPr>
                <w:b/>
                <w:bCs/>
              </w:rPr>
              <w:t>Определенный интеграл, его свойства</w:t>
            </w:r>
          </w:p>
        </w:tc>
        <w:tc>
          <w:tcPr>
            <w:tcW w:w="2441" w:type="pct"/>
            <w:gridSpan w:val="2"/>
            <w:tcBorders>
              <w:top w:val="single" w:sz="4" w:space="0" w:color="auto"/>
              <w:left w:val="single" w:sz="4" w:space="0" w:color="auto"/>
              <w:bottom w:val="single" w:sz="4" w:space="0" w:color="auto"/>
              <w:right w:val="single" w:sz="4" w:space="0" w:color="auto"/>
            </w:tcBorders>
          </w:tcPr>
          <w:p w14:paraId="0D949B9F" w14:textId="77777777" w:rsidR="004E0581" w:rsidRPr="009B4631" w:rsidRDefault="00EC390E">
            <w:pPr>
              <w:rPr>
                <w:bCs/>
              </w:rPr>
            </w:pPr>
            <w:r w:rsidRPr="009B4631">
              <w:rPr>
                <w:bCs/>
              </w:rPr>
              <w:t xml:space="preserve">Дидактические единицы, содержание </w:t>
            </w:r>
          </w:p>
        </w:tc>
        <w:tc>
          <w:tcPr>
            <w:tcW w:w="528" w:type="pct"/>
            <w:tcBorders>
              <w:top w:val="single" w:sz="4" w:space="0" w:color="auto"/>
              <w:left w:val="single" w:sz="4" w:space="0" w:color="auto"/>
              <w:bottom w:val="single" w:sz="4" w:space="0" w:color="auto"/>
              <w:right w:val="single" w:sz="4" w:space="0" w:color="auto"/>
            </w:tcBorders>
            <w:vAlign w:val="center"/>
          </w:tcPr>
          <w:p w14:paraId="1922DA10" w14:textId="77777777" w:rsidR="004E0581" w:rsidRPr="009B4631" w:rsidRDefault="00EC390E">
            <w:pPr>
              <w:jc w:val="center"/>
              <w:rPr>
                <w:b/>
                <w:bCs/>
              </w:rPr>
            </w:pPr>
            <w:r w:rsidRPr="009B4631">
              <w:rPr>
                <w:b/>
                <w:bCs/>
              </w:rPr>
              <w:t>4</w:t>
            </w:r>
          </w:p>
        </w:tc>
        <w:tc>
          <w:tcPr>
            <w:tcW w:w="670" w:type="pct"/>
            <w:vMerge w:val="restart"/>
            <w:tcBorders>
              <w:top w:val="single" w:sz="4" w:space="0" w:color="auto"/>
              <w:left w:val="single" w:sz="4" w:space="0" w:color="auto"/>
              <w:bottom w:val="single" w:sz="4" w:space="0" w:color="auto"/>
              <w:right w:val="single" w:sz="4" w:space="0" w:color="auto"/>
            </w:tcBorders>
          </w:tcPr>
          <w:p w14:paraId="69144D3C" w14:textId="77777777" w:rsidR="004E0581" w:rsidRPr="009B4631" w:rsidRDefault="00EC390E">
            <w:pPr>
              <w:jc w:val="center"/>
              <w:rPr>
                <w:bCs/>
              </w:rPr>
            </w:pPr>
            <w:r w:rsidRPr="009B4631">
              <w:rPr>
                <w:bCs/>
              </w:rPr>
              <w:t>ЛР 3</w:t>
            </w:r>
          </w:p>
          <w:p w14:paraId="4AE3E431" w14:textId="77777777" w:rsidR="004E0581" w:rsidRPr="009B4631" w:rsidRDefault="00EC390E">
            <w:pPr>
              <w:jc w:val="center"/>
              <w:rPr>
                <w:bCs/>
              </w:rPr>
            </w:pPr>
            <w:r w:rsidRPr="009B4631">
              <w:rPr>
                <w:bCs/>
              </w:rPr>
              <w:t>ЛР 4</w:t>
            </w:r>
          </w:p>
          <w:p w14:paraId="23B60D22" w14:textId="77777777" w:rsidR="004E0581" w:rsidRPr="009B4631" w:rsidRDefault="00EC390E">
            <w:pPr>
              <w:jc w:val="center"/>
            </w:pPr>
            <w:r w:rsidRPr="009B4631">
              <w:rPr>
                <w:bCs/>
              </w:rPr>
              <w:t>ЛР 6</w:t>
            </w:r>
          </w:p>
        </w:tc>
        <w:tc>
          <w:tcPr>
            <w:tcW w:w="481" w:type="pct"/>
            <w:vMerge w:val="restart"/>
            <w:tcBorders>
              <w:top w:val="single" w:sz="4" w:space="0" w:color="auto"/>
              <w:left w:val="single" w:sz="4" w:space="0" w:color="auto"/>
              <w:bottom w:val="single" w:sz="4" w:space="0" w:color="auto"/>
              <w:right w:val="single" w:sz="4" w:space="0" w:color="auto"/>
            </w:tcBorders>
          </w:tcPr>
          <w:p w14:paraId="1A22A952" w14:textId="77777777" w:rsidR="004E0581" w:rsidRPr="009B4631" w:rsidRDefault="00EC390E">
            <w:pPr>
              <w:jc w:val="center"/>
            </w:pPr>
            <w:r w:rsidRPr="009B4631">
              <w:t>ПК 2.5</w:t>
            </w:r>
          </w:p>
          <w:p w14:paraId="3EC66BB5" w14:textId="77777777" w:rsidR="004E0581" w:rsidRPr="009B4631" w:rsidRDefault="00EC390E">
            <w:pPr>
              <w:jc w:val="center"/>
            </w:pPr>
            <w:r w:rsidRPr="009B4631">
              <w:t>ОК 1</w:t>
            </w:r>
          </w:p>
          <w:p w14:paraId="5D1ECC14" w14:textId="77777777" w:rsidR="004E0581" w:rsidRPr="009B4631" w:rsidRDefault="00EC390E">
            <w:pPr>
              <w:jc w:val="center"/>
            </w:pPr>
            <w:r w:rsidRPr="009B4631">
              <w:t>ОК 3</w:t>
            </w:r>
          </w:p>
          <w:p w14:paraId="0188067E" w14:textId="77777777" w:rsidR="004E0581" w:rsidRPr="009B4631" w:rsidRDefault="00EC390E">
            <w:pPr>
              <w:jc w:val="center"/>
            </w:pPr>
            <w:r w:rsidRPr="009B4631">
              <w:t>ОК 4.</w:t>
            </w:r>
          </w:p>
          <w:p w14:paraId="5A6DC07A" w14:textId="77777777" w:rsidR="004E0581" w:rsidRPr="009B4631" w:rsidRDefault="00EC390E">
            <w:pPr>
              <w:jc w:val="center"/>
            </w:pPr>
            <w:r w:rsidRPr="009B4631">
              <w:t>ОК 5.</w:t>
            </w:r>
          </w:p>
          <w:p w14:paraId="3F7DE4B5" w14:textId="77777777" w:rsidR="004E0581" w:rsidRPr="009B4631" w:rsidRDefault="00EC390E">
            <w:pPr>
              <w:jc w:val="center"/>
            </w:pPr>
            <w:r w:rsidRPr="009B4631">
              <w:t>ОК 8</w:t>
            </w:r>
          </w:p>
          <w:p w14:paraId="5BBBD7A2" w14:textId="77777777" w:rsidR="004E0581" w:rsidRPr="009B4631" w:rsidRDefault="00EC390E">
            <w:pPr>
              <w:jc w:val="center"/>
              <w:rPr>
                <w:lang w:eastAsia="en-US"/>
              </w:rPr>
            </w:pPr>
            <w:r w:rsidRPr="009B4631">
              <w:t>ОК 9</w:t>
            </w:r>
          </w:p>
        </w:tc>
        <w:tc>
          <w:tcPr>
            <w:tcW w:w="408" w:type="pct"/>
            <w:vMerge w:val="restart"/>
            <w:tcBorders>
              <w:top w:val="single" w:sz="4" w:space="0" w:color="auto"/>
              <w:left w:val="single" w:sz="4" w:space="0" w:color="auto"/>
              <w:bottom w:val="single" w:sz="4" w:space="0" w:color="auto"/>
              <w:right w:val="single" w:sz="4" w:space="0" w:color="auto"/>
            </w:tcBorders>
          </w:tcPr>
          <w:p w14:paraId="504C408F" w14:textId="77777777" w:rsidR="004E0581" w:rsidRPr="009B4631" w:rsidRDefault="00EC390E">
            <w:pPr>
              <w:jc w:val="center"/>
            </w:pPr>
            <w:r w:rsidRPr="009B4631">
              <w:t>У 5.2. 01</w:t>
            </w:r>
          </w:p>
          <w:p w14:paraId="18559E92" w14:textId="77777777" w:rsidR="004E0581" w:rsidRPr="009B4631" w:rsidRDefault="00EC390E">
            <w:pPr>
              <w:jc w:val="center"/>
            </w:pPr>
            <w:r w:rsidRPr="009B4631">
              <w:t>У 5.2. 06</w:t>
            </w:r>
          </w:p>
          <w:p w14:paraId="27B0FABE" w14:textId="77777777" w:rsidR="004E0581" w:rsidRPr="009B4631" w:rsidRDefault="00EC390E">
            <w:pPr>
              <w:jc w:val="center"/>
            </w:pPr>
            <w:r w:rsidRPr="009B4631">
              <w:t>З 5.2 .01</w:t>
            </w:r>
          </w:p>
          <w:p w14:paraId="4B900B3D" w14:textId="77777777" w:rsidR="004E0581" w:rsidRPr="009B4631" w:rsidRDefault="00EC390E">
            <w:pPr>
              <w:jc w:val="center"/>
            </w:pPr>
            <w:r w:rsidRPr="009B4631">
              <w:t>З 5.2. 02</w:t>
            </w:r>
          </w:p>
          <w:p w14:paraId="700BF02F" w14:textId="77777777" w:rsidR="004E0581" w:rsidRPr="009B4631" w:rsidRDefault="00EC390E">
            <w:pPr>
              <w:jc w:val="center"/>
            </w:pPr>
            <w:r w:rsidRPr="009B4631">
              <w:t>З 5.2. 03</w:t>
            </w:r>
          </w:p>
          <w:p w14:paraId="150A30CA" w14:textId="77777777" w:rsidR="004E0581" w:rsidRPr="009B4631" w:rsidRDefault="00EC390E">
            <w:pPr>
              <w:jc w:val="center"/>
            </w:pPr>
            <w:r w:rsidRPr="009B4631">
              <w:t>З 5.2. 04</w:t>
            </w:r>
          </w:p>
          <w:p w14:paraId="42FE76A5" w14:textId="77777777" w:rsidR="004E0581" w:rsidRPr="009B4631" w:rsidRDefault="00EC390E">
            <w:pPr>
              <w:jc w:val="center"/>
            </w:pPr>
            <w:r w:rsidRPr="009B4631">
              <w:t>Зо.01.01</w:t>
            </w:r>
          </w:p>
          <w:p w14:paraId="371A79CC" w14:textId="77777777" w:rsidR="004E0581" w:rsidRPr="009B4631" w:rsidRDefault="00EC390E">
            <w:pPr>
              <w:jc w:val="center"/>
            </w:pPr>
            <w:r w:rsidRPr="009B4631">
              <w:t>Уо.01.01</w:t>
            </w:r>
          </w:p>
          <w:p w14:paraId="0DBF697E" w14:textId="77777777" w:rsidR="004E0581" w:rsidRPr="009B4631" w:rsidRDefault="004E0581">
            <w:pPr>
              <w:jc w:val="center"/>
            </w:pPr>
          </w:p>
          <w:p w14:paraId="033ECD36" w14:textId="77777777" w:rsidR="004E0581" w:rsidRPr="009B4631" w:rsidRDefault="00EC390E">
            <w:pPr>
              <w:jc w:val="center"/>
            </w:pPr>
            <w:r w:rsidRPr="009B4631">
              <w:t>Зо.03.01</w:t>
            </w:r>
          </w:p>
          <w:p w14:paraId="1B533A34" w14:textId="77777777" w:rsidR="004E0581" w:rsidRPr="009B4631" w:rsidRDefault="00EC390E">
            <w:pPr>
              <w:jc w:val="center"/>
            </w:pPr>
            <w:r w:rsidRPr="009B4631">
              <w:t>Уо.03.01</w:t>
            </w:r>
          </w:p>
          <w:p w14:paraId="62ECAF76" w14:textId="77777777" w:rsidR="004E0581" w:rsidRPr="009B4631" w:rsidRDefault="004E0581">
            <w:pPr>
              <w:jc w:val="center"/>
            </w:pPr>
          </w:p>
          <w:p w14:paraId="2D143928" w14:textId="77777777" w:rsidR="004E0581" w:rsidRPr="009B4631" w:rsidRDefault="00EC390E">
            <w:pPr>
              <w:jc w:val="center"/>
            </w:pPr>
            <w:r w:rsidRPr="009B4631">
              <w:t>Зо.04.01</w:t>
            </w:r>
          </w:p>
          <w:p w14:paraId="7BE16D99" w14:textId="77777777" w:rsidR="004E0581" w:rsidRPr="009B4631" w:rsidRDefault="00EC390E">
            <w:pPr>
              <w:jc w:val="center"/>
            </w:pPr>
            <w:r w:rsidRPr="009B4631">
              <w:t>Уо.04.01</w:t>
            </w:r>
          </w:p>
          <w:p w14:paraId="12367E05" w14:textId="77777777" w:rsidR="004E0581" w:rsidRPr="009B4631" w:rsidRDefault="004E0581">
            <w:pPr>
              <w:jc w:val="center"/>
            </w:pPr>
          </w:p>
          <w:p w14:paraId="4F8D4DF9" w14:textId="77777777" w:rsidR="004E0581" w:rsidRPr="009B4631" w:rsidRDefault="00EC390E">
            <w:pPr>
              <w:jc w:val="center"/>
            </w:pPr>
            <w:r w:rsidRPr="009B4631">
              <w:t>Зо.05.01</w:t>
            </w:r>
          </w:p>
          <w:p w14:paraId="7AF52039" w14:textId="77777777" w:rsidR="004E0581" w:rsidRPr="009B4631" w:rsidRDefault="00EC390E">
            <w:pPr>
              <w:jc w:val="center"/>
            </w:pPr>
            <w:r w:rsidRPr="009B4631">
              <w:t>Уо.05.01</w:t>
            </w:r>
          </w:p>
          <w:p w14:paraId="28E21196" w14:textId="77777777" w:rsidR="004E0581" w:rsidRPr="009B4631" w:rsidRDefault="004E0581">
            <w:pPr>
              <w:jc w:val="center"/>
            </w:pPr>
          </w:p>
          <w:p w14:paraId="03C96A1C" w14:textId="77777777" w:rsidR="004E0581" w:rsidRPr="009B4631" w:rsidRDefault="00EC390E">
            <w:pPr>
              <w:jc w:val="center"/>
            </w:pPr>
            <w:r w:rsidRPr="009B4631">
              <w:t>Зо.08.01</w:t>
            </w:r>
          </w:p>
          <w:p w14:paraId="60F853A4" w14:textId="77777777" w:rsidR="004E0581" w:rsidRPr="009B4631" w:rsidRDefault="00EC390E">
            <w:pPr>
              <w:jc w:val="center"/>
            </w:pPr>
            <w:r w:rsidRPr="009B4631">
              <w:t>Уо.08.01</w:t>
            </w:r>
          </w:p>
          <w:p w14:paraId="31AD9F82" w14:textId="77777777" w:rsidR="004E0581" w:rsidRPr="009B4631" w:rsidRDefault="004E0581">
            <w:pPr>
              <w:jc w:val="center"/>
            </w:pPr>
          </w:p>
          <w:p w14:paraId="6CCD0B66" w14:textId="77777777" w:rsidR="004E0581" w:rsidRPr="009B4631" w:rsidRDefault="00EC390E">
            <w:pPr>
              <w:jc w:val="center"/>
            </w:pPr>
            <w:r w:rsidRPr="009B4631">
              <w:t>Зо.09.01</w:t>
            </w:r>
          </w:p>
          <w:p w14:paraId="113B4BB5" w14:textId="77777777" w:rsidR="004E0581" w:rsidRPr="009B4631" w:rsidRDefault="00EC390E">
            <w:pPr>
              <w:jc w:val="center"/>
              <w:rPr>
                <w:lang w:eastAsia="en-US"/>
              </w:rPr>
            </w:pPr>
            <w:r w:rsidRPr="009B4631">
              <w:t>Уо.09.01</w:t>
            </w:r>
          </w:p>
        </w:tc>
      </w:tr>
      <w:tr w:rsidR="004E0581" w:rsidRPr="009B4631" w14:paraId="11FDDD8F" w14:textId="77777777">
        <w:trPr>
          <w:trHeight w:val="690"/>
        </w:trPr>
        <w:tc>
          <w:tcPr>
            <w:tcW w:w="0" w:type="auto"/>
            <w:vMerge/>
            <w:tcBorders>
              <w:top w:val="single" w:sz="4" w:space="0" w:color="auto"/>
              <w:left w:val="single" w:sz="4" w:space="0" w:color="auto"/>
              <w:bottom w:val="single" w:sz="4" w:space="0" w:color="auto"/>
              <w:right w:val="single" w:sz="4" w:space="0" w:color="auto"/>
            </w:tcBorders>
            <w:vAlign w:val="center"/>
          </w:tcPr>
          <w:p w14:paraId="25A0E98A"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292C081C" w14:textId="77777777" w:rsidR="004E0581" w:rsidRPr="009B4631" w:rsidRDefault="00EC390E" w:rsidP="00C1510F">
            <w:pPr>
              <w:pStyle w:val="a6"/>
              <w:numPr>
                <w:ilvl w:val="0"/>
                <w:numId w:val="38"/>
              </w:numPr>
              <w:tabs>
                <w:tab w:val="left" w:pos="304"/>
              </w:tabs>
              <w:spacing w:after="0" w:line="240" w:lineRule="auto"/>
              <w:ind w:left="0" w:firstLine="21"/>
              <w:contextualSpacing/>
              <w:jc w:val="both"/>
              <w:rPr>
                <w:bCs/>
                <w:sz w:val="24"/>
                <w:szCs w:val="24"/>
              </w:rPr>
            </w:pPr>
            <w:r w:rsidRPr="009B4631">
              <w:rPr>
                <w:bCs/>
                <w:sz w:val="24"/>
                <w:szCs w:val="24"/>
              </w:rPr>
              <w:t xml:space="preserve">Задачи, приводящие к понятию определенного интеграла. Определенный интеграл как предел интегральной суммы. Свойства определенного интеграла. </w:t>
            </w:r>
          </w:p>
        </w:tc>
        <w:tc>
          <w:tcPr>
            <w:tcW w:w="528" w:type="pct"/>
            <w:vMerge w:val="restart"/>
            <w:tcBorders>
              <w:top w:val="single" w:sz="4" w:space="0" w:color="auto"/>
              <w:left w:val="single" w:sz="4" w:space="0" w:color="auto"/>
              <w:bottom w:val="single" w:sz="4" w:space="0" w:color="auto"/>
              <w:right w:val="single" w:sz="4" w:space="0" w:color="auto"/>
            </w:tcBorders>
            <w:vAlign w:val="center"/>
          </w:tcPr>
          <w:p w14:paraId="193FDDC3"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422B2F2C"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DBD80B5"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9FF4B70" w14:textId="77777777" w:rsidR="004E0581" w:rsidRPr="009B4631" w:rsidRDefault="004E0581">
            <w:pPr>
              <w:rPr>
                <w:lang w:eastAsia="en-US"/>
              </w:rPr>
            </w:pPr>
          </w:p>
        </w:tc>
      </w:tr>
      <w:tr w:rsidR="004E0581" w:rsidRPr="009B4631" w14:paraId="07E9D9C3" w14:textId="77777777">
        <w:trPr>
          <w:trHeight w:val="323"/>
        </w:trPr>
        <w:tc>
          <w:tcPr>
            <w:tcW w:w="0" w:type="auto"/>
            <w:vMerge/>
            <w:tcBorders>
              <w:top w:val="single" w:sz="4" w:space="0" w:color="auto"/>
              <w:left w:val="single" w:sz="4" w:space="0" w:color="auto"/>
              <w:bottom w:val="single" w:sz="4" w:space="0" w:color="auto"/>
              <w:right w:val="single" w:sz="4" w:space="0" w:color="auto"/>
            </w:tcBorders>
            <w:vAlign w:val="center"/>
          </w:tcPr>
          <w:p w14:paraId="53297091"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77D05EA9" w14:textId="77777777" w:rsidR="004E0581" w:rsidRPr="009B4631" w:rsidRDefault="00EC390E" w:rsidP="00C1510F">
            <w:pPr>
              <w:pStyle w:val="a6"/>
              <w:numPr>
                <w:ilvl w:val="0"/>
                <w:numId w:val="38"/>
              </w:numPr>
              <w:tabs>
                <w:tab w:val="left" w:pos="304"/>
              </w:tabs>
              <w:spacing w:after="0" w:line="240" w:lineRule="auto"/>
              <w:ind w:left="0" w:firstLine="21"/>
              <w:contextualSpacing/>
              <w:jc w:val="both"/>
              <w:rPr>
                <w:bCs/>
                <w:sz w:val="24"/>
                <w:szCs w:val="24"/>
              </w:rPr>
            </w:pPr>
            <w:r w:rsidRPr="009B4631">
              <w:rPr>
                <w:bCs/>
                <w:sz w:val="24"/>
                <w:szCs w:val="24"/>
              </w:rPr>
              <w:t>Приложение определенного интеграла к решению задач.</w:t>
            </w:r>
          </w:p>
        </w:tc>
        <w:tc>
          <w:tcPr>
            <w:tcW w:w="0" w:type="auto"/>
            <w:vMerge/>
            <w:tcBorders>
              <w:top w:val="single" w:sz="4" w:space="0" w:color="auto"/>
              <w:left w:val="single" w:sz="4" w:space="0" w:color="auto"/>
              <w:bottom w:val="single" w:sz="4" w:space="0" w:color="auto"/>
              <w:right w:val="single" w:sz="4" w:space="0" w:color="auto"/>
            </w:tcBorders>
            <w:vAlign w:val="center"/>
          </w:tcPr>
          <w:p w14:paraId="0FCC807E" w14:textId="77777777" w:rsidR="004E0581" w:rsidRPr="009B4631" w:rsidRDefault="004E0581">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36A286F"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A9DE8D1"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6F96022" w14:textId="77777777" w:rsidR="004E0581" w:rsidRPr="009B4631" w:rsidRDefault="004E0581">
            <w:pPr>
              <w:rPr>
                <w:lang w:eastAsia="en-US"/>
              </w:rPr>
            </w:pPr>
          </w:p>
        </w:tc>
      </w:tr>
      <w:tr w:rsidR="004E0581" w:rsidRPr="009B4631" w14:paraId="3BAEE013" w14:textId="77777777">
        <w:trPr>
          <w:trHeight w:val="213"/>
        </w:trPr>
        <w:tc>
          <w:tcPr>
            <w:tcW w:w="0" w:type="auto"/>
            <w:vMerge/>
            <w:tcBorders>
              <w:top w:val="single" w:sz="4" w:space="0" w:color="auto"/>
              <w:left w:val="single" w:sz="4" w:space="0" w:color="auto"/>
              <w:bottom w:val="single" w:sz="4" w:space="0" w:color="auto"/>
              <w:right w:val="single" w:sz="4" w:space="0" w:color="auto"/>
            </w:tcBorders>
            <w:vAlign w:val="center"/>
          </w:tcPr>
          <w:p w14:paraId="3153C669"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75EF894D" w14:textId="77777777" w:rsidR="004E0581" w:rsidRPr="009B4631" w:rsidRDefault="00EC390E">
            <w:pPr>
              <w:pStyle w:val="a6"/>
              <w:tabs>
                <w:tab w:val="left" w:pos="304"/>
              </w:tabs>
              <w:spacing w:after="0" w:line="240" w:lineRule="auto"/>
              <w:ind w:left="21"/>
              <w:jc w:val="both"/>
              <w:rPr>
                <w:bCs/>
                <w:sz w:val="24"/>
                <w:szCs w:val="24"/>
              </w:rPr>
            </w:pPr>
            <w:r w:rsidRPr="009B4631">
              <w:rPr>
                <w:b/>
                <w:bCs/>
              </w:rPr>
              <w:t>В том числе практических и лабораторных занятий</w:t>
            </w:r>
          </w:p>
        </w:tc>
        <w:tc>
          <w:tcPr>
            <w:tcW w:w="528" w:type="pct"/>
            <w:tcBorders>
              <w:top w:val="single" w:sz="4" w:space="0" w:color="auto"/>
              <w:left w:val="single" w:sz="4" w:space="0" w:color="auto"/>
              <w:bottom w:val="single" w:sz="4" w:space="0" w:color="auto"/>
              <w:right w:val="single" w:sz="4" w:space="0" w:color="auto"/>
            </w:tcBorders>
            <w:vAlign w:val="center"/>
          </w:tcPr>
          <w:p w14:paraId="0173430A"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3DDF980C"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5D8CDCA"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95BA3FD" w14:textId="77777777" w:rsidR="004E0581" w:rsidRPr="009B4631" w:rsidRDefault="004E0581">
            <w:pPr>
              <w:rPr>
                <w:lang w:eastAsia="en-US"/>
              </w:rPr>
            </w:pPr>
          </w:p>
        </w:tc>
      </w:tr>
      <w:tr w:rsidR="004E0581" w:rsidRPr="009B4631" w14:paraId="7CDF8687" w14:textId="77777777">
        <w:trPr>
          <w:trHeight w:val="412"/>
        </w:trPr>
        <w:tc>
          <w:tcPr>
            <w:tcW w:w="0" w:type="auto"/>
            <w:vMerge/>
            <w:tcBorders>
              <w:top w:val="single" w:sz="4" w:space="0" w:color="auto"/>
              <w:left w:val="single" w:sz="4" w:space="0" w:color="auto"/>
              <w:bottom w:val="single" w:sz="4" w:space="0" w:color="auto"/>
              <w:right w:val="single" w:sz="4" w:space="0" w:color="auto"/>
            </w:tcBorders>
            <w:vAlign w:val="center"/>
          </w:tcPr>
          <w:p w14:paraId="3ED71776"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5CABEC8C" w14:textId="77777777" w:rsidR="004E0581" w:rsidRPr="009B4631" w:rsidRDefault="00EC390E" w:rsidP="00C1510F">
            <w:pPr>
              <w:pStyle w:val="a6"/>
              <w:numPr>
                <w:ilvl w:val="0"/>
                <w:numId w:val="39"/>
              </w:numPr>
              <w:spacing w:after="0" w:line="240" w:lineRule="auto"/>
              <w:ind w:left="304" w:hanging="283"/>
              <w:contextualSpacing/>
              <w:rPr>
                <w:bCs/>
                <w:sz w:val="24"/>
                <w:szCs w:val="24"/>
              </w:rPr>
            </w:pPr>
            <w:r w:rsidRPr="009B4631">
              <w:rPr>
                <w:bCs/>
                <w:sz w:val="24"/>
                <w:szCs w:val="24"/>
              </w:rPr>
              <w:t>Практическая работа 13 «Вычисление определенных интегралов методом подстановки и по частям»</w:t>
            </w:r>
          </w:p>
        </w:tc>
        <w:tc>
          <w:tcPr>
            <w:tcW w:w="528" w:type="pct"/>
            <w:tcBorders>
              <w:top w:val="single" w:sz="4" w:space="0" w:color="auto"/>
              <w:left w:val="single" w:sz="4" w:space="0" w:color="auto"/>
              <w:bottom w:val="single" w:sz="4" w:space="0" w:color="auto"/>
              <w:right w:val="single" w:sz="4" w:space="0" w:color="auto"/>
            </w:tcBorders>
            <w:vAlign w:val="center"/>
          </w:tcPr>
          <w:p w14:paraId="4A9E992A"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4166C616"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ECA0E10"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88A4E02" w14:textId="77777777" w:rsidR="004E0581" w:rsidRPr="009B4631" w:rsidRDefault="004E0581">
            <w:pPr>
              <w:rPr>
                <w:lang w:eastAsia="en-US"/>
              </w:rPr>
            </w:pPr>
          </w:p>
        </w:tc>
      </w:tr>
      <w:tr w:rsidR="004E0581" w:rsidRPr="009B4631" w14:paraId="5F59DE62" w14:textId="77777777">
        <w:trPr>
          <w:trHeight w:val="412"/>
        </w:trPr>
        <w:tc>
          <w:tcPr>
            <w:tcW w:w="0" w:type="auto"/>
            <w:vMerge/>
            <w:tcBorders>
              <w:top w:val="single" w:sz="4" w:space="0" w:color="auto"/>
              <w:left w:val="single" w:sz="4" w:space="0" w:color="auto"/>
              <w:bottom w:val="single" w:sz="4" w:space="0" w:color="auto"/>
              <w:right w:val="single" w:sz="4" w:space="0" w:color="auto"/>
            </w:tcBorders>
            <w:vAlign w:val="center"/>
          </w:tcPr>
          <w:p w14:paraId="2638E726"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70086B41" w14:textId="77777777" w:rsidR="004E0581" w:rsidRPr="009B4631" w:rsidRDefault="00EC390E" w:rsidP="00C1510F">
            <w:pPr>
              <w:pStyle w:val="a6"/>
              <w:numPr>
                <w:ilvl w:val="0"/>
                <w:numId w:val="39"/>
              </w:numPr>
              <w:spacing w:after="0" w:line="240" w:lineRule="auto"/>
              <w:ind w:left="304" w:hanging="283"/>
              <w:contextualSpacing/>
              <w:jc w:val="both"/>
              <w:rPr>
                <w:bCs/>
                <w:sz w:val="24"/>
                <w:szCs w:val="24"/>
              </w:rPr>
            </w:pPr>
            <w:r w:rsidRPr="009B4631">
              <w:rPr>
                <w:bCs/>
                <w:sz w:val="24"/>
                <w:szCs w:val="24"/>
              </w:rPr>
              <w:t>Практическое занятие № 14. Проверочная работа №2 по теме «Дифференциальное и интегральное исчисление»</w:t>
            </w:r>
          </w:p>
        </w:tc>
        <w:tc>
          <w:tcPr>
            <w:tcW w:w="528" w:type="pct"/>
            <w:tcBorders>
              <w:top w:val="single" w:sz="4" w:space="0" w:color="auto"/>
              <w:left w:val="single" w:sz="4" w:space="0" w:color="auto"/>
              <w:bottom w:val="single" w:sz="4" w:space="0" w:color="auto"/>
              <w:right w:val="single" w:sz="4" w:space="0" w:color="auto"/>
            </w:tcBorders>
            <w:vAlign w:val="center"/>
          </w:tcPr>
          <w:p w14:paraId="0E077D46"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505DA631"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3BD95BF"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B26821A" w14:textId="77777777" w:rsidR="004E0581" w:rsidRPr="009B4631" w:rsidRDefault="004E0581">
            <w:pPr>
              <w:rPr>
                <w:lang w:eastAsia="en-US"/>
              </w:rPr>
            </w:pPr>
          </w:p>
        </w:tc>
      </w:tr>
      <w:tr w:rsidR="004E0581" w:rsidRPr="009B4631" w14:paraId="2710E1EA" w14:textId="77777777">
        <w:trPr>
          <w:trHeight w:val="412"/>
        </w:trPr>
        <w:tc>
          <w:tcPr>
            <w:tcW w:w="0" w:type="auto"/>
            <w:vMerge/>
            <w:tcBorders>
              <w:top w:val="single" w:sz="4" w:space="0" w:color="auto"/>
              <w:left w:val="single" w:sz="4" w:space="0" w:color="auto"/>
              <w:bottom w:val="single" w:sz="4" w:space="0" w:color="auto"/>
              <w:right w:val="single" w:sz="4" w:space="0" w:color="auto"/>
            </w:tcBorders>
            <w:vAlign w:val="center"/>
          </w:tcPr>
          <w:p w14:paraId="15B5459F" w14:textId="77777777" w:rsidR="004E0581" w:rsidRPr="009B4631" w:rsidRDefault="004E0581">
            <w:pPr>
              <w:rPr>
                <w:b/>
                <w:bCs/>
                <w:lang w:eastAsia="en-US"/>
              </w:rPr>
            </w:pPr>
          </w:p>
        </w:tc>
        <w:tc>
          <w:tcPr>
            <w:tcW w:w="2441" w:type="pct"/>
            <w:gridSpan w:val="2"/>
            <w:tcBorders>
              <w:top w:val="single" w:sz="4" w:space="0" w:color="auto"/>
              <w:left w:val="single" w:sz="4" w:space="0" w:color="auto"/>
              <w:bottom w:val="single" w:sz="4" w:space="0" w:color="auto"/>
              <w:right w:val="single" w:sz="4" w:space="0" w:color="auto"/>
            </w:tcBorders>
          </w:tcPr>
          <w:p w14:paraId="663CAD71" w14:textId="77777777" w:rsidR="004E0581" w:rsidRPr="009B4631" w:rsidRDefault="00EC390E">
            <w:pPr>
              <w:rPr>
                <w:b/>
                <w:bCs/>
              </w:rPr>
            </w:pPr>
            <w:r w:rsidRPr="009B4631">
              <w:rPr>
                <w:b/>
                <w:bCs/>
              </w:rPr>
              <w:t>Самостоятельная работа обучающихся</w:t>
            </w:r>
          </w:p>
          <w:p w14:paraId="40D6A93C" w14:textId="77777777" w:rsidR="004E0581" w:rsidRPr="009B4631" w:rsidRDefault="00EC390E">
            <w:pPr>
              <w:rPr>
                <w:b/>
                <w:bCs/>
              </w:rPr>
            </w:pPr>
            <w:r w:rsidRPr="009B4631">
              <w:rPr>
                <w:bCs/>
              </w:rPr>
              <w:t>Подготовить реферат по теме «Применение определенного интеграла к решению технических задач»</w:t>
            </w:r>
          </w:p>
        </w:tc>
        <w:tc>
          <w:tcPr>
            <w:tcW w:w="528" w:type="pct"/>
            <w:tcBorders>
              <w:top w:val="single" w:sz="4" w:space="0" w:color="auto"/>
              <w:left w:val="single" w:sz="4" w:space="0" w:color="auto"/>
              <w:bottom w:val="single" w:sz="4" w:space="0" w:color="auto"/>
              <w:right w:val="single" w:sz="4" w:space="0" w:color="auto"/>
            </w:tcBorders>
            <w:vAlign w:val="center"/>
          </w:tcPr>
          <w:p w14:paraId="06272CD4" w14:textId="77777777" w:rsidR="004E0581" w:rsidRPr="009B4631" w:rsidRDefault="00EC390E">
            <w:pPr>
              <w:jc w:val="center"/>
              <w:rPr>
                <w:b/>
                <w:bCs/>
              </w:rPr>
            </w:pPr>
            <w:r w:rsidRPr="009B4631">
              <w:rPr>
                <w:b/>
                <w:bC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27EF862D"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AFB38ED"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2C3A801" w14:textId="77777777" w:rsidR="004E0581" w:rsidRPr="009B4631" w:rsidRDefault="004E0581">
            <w:pPr>
              <w:rPr>
                <w:lang w:eastAsia="en-US"/>
              </w:rPr>
            </w:pPr>
          </w:p>
        </w:tc>
      </w:tr>
      <w:tr w:rsidR="004E0581" w:rsidRPr="009B4631" w14:paraId="4AA1CCAD" w14:textId="77777777">
        <w:trPr>
          <w:trHeight w:val="309"/>
        </w:trPr>
        <w:tc>
          <w:tcPr>
            <w:tcW w:w="2913" w:type="pct"/>
            <w:gridSpan w:val="3"/>
            <w:tcBorders>
              <w:top w:val="single" w:sz="4" w:space="0" w:color="auto"/>
              <w:left w:val="single" w:sz="4" w:space="0" w:color="auto"/>
              <w:bottom w:val="single" w:sz="4" w:space="0" w:color="auto"/>
              <w:right w:val="single" w:sz="4" w:space="0" w:color="auto"/>
            </w:tcBorders>
          </w:tcPr>
          <w:p w14:paraId="4DB7A6A6" w14:textId="77777777" w:rsidR="004E0581" w:rsidRPr="009B4631" w:rsidRDefault="00EC390E">
            <w:pPr>
              <w:rPr>
                <w:b/>
                <w:bCs/>
              </w:rPr>
            </w:pPr>
            <w:r w:rsidRPr="009B4631">
              <w:rPr>
                <w:b/>
                <w:bCs/>
              </w:rPr>
              <w:t>Раздел 6. Теория вероятностей и математической статистики</w:t>
            </w:r>
          </w:p>
        </w:tc>
        <w:tc>
          <w:tcPr>
            <w:tcW w:w="528" w:type="pct"/>
            <w:tcBorders>
              <w:top w:val="single" w:sz="4" w:space="0" w:color="auto"/>
              <w:left w:val="single" w:sz="4" w:space="0" w:color="auto"/>
              <w:bottom w:val="single" w:sz="4" w:space="0" w:color="auto"/>
              <w:right w:val="single" w:sz="4" w:space="0" w:color="auto"/>
            </w:tcBorders>
            <w:vAlign w:val="center"/>
          </w:tcPr>
          <w:p w14:paraId="19811A94" w14:textId="77777777" w:rsidR="004E0581" w:rsidRPr="009B4631" w:rsidRDefault="00EC390E">
            <w:pPr>
              <w:jc w:val="center"/>
              <w:rPr>
                <w:b/>
                <w:bCs/>
              </w:rPr>
            </w:pPr>
            <w:r w:rsidRPr="009B4631">
              <w:rPr>
                <w:b/>
                <w:bCs/>
              </w:rPr>
              <w:t>6</w:t>
            </w:r>
          </w:p>
        </w:tc>
        <w:tc>
          <w:tcPr>
            <w:tcW w:w="670" w:type="pct"/>
            <w:tcBorders>
              <w:top w:val="single" w:sz="4" w:space="0" w:color="auto"/>
              <w:left w:val="single" w:sz="4" w:space="0" w:color="auto"/>
              <w:bottom w:val="single" w:sz="4" w:space="0" w:color="auto"/>
              <w:right w:val="single" w:sz="4" w:space="0" w:color="auto"/>
            </w:tcBorders>
          </w:tcPr>
          <w:p w14:paraId="08E5654E" w14:textId="77777777" w:rsidR="004E0581" w:rsidRPr="009B4631" w:rsidRDefault="004E0581">
            <w:pPr>
              <w:jc w:val="center"/>
            </w:pPr>
          </w:p>
        </w:tc>
        <w:tc>
          <w:tcPr>
            <w:tcW w:w="481" w:type="pct"/>
            <w:tcBorders>
              <w:top w:val="single" w:sz="4" w:space="0" w:color="auto"/>
              <w:left w:val="single" w:sz="4" w:space="0" w:color="auto"/>
              <w:bottom w:val="single" w:sz="4" w:space="0" w:color="auto"/>
              <w:right w:val="single" w:sz="4" w:space="0" w:color="auto"/>
            </w:tcBorders>
          </w:tcPr>
          <w:p w14:paraId="636C0407" w14:textId="77777777" w:rsidR="004E0581" w:rsidRPr="009B4631" w:rsidRDefault="004E0581">
            <w:pPr>
              <w:jc w:val="center"/>
            </w:pPr>
          </w:p>
        </w:tc>
        <w:tc>
          <w:tcPr>
            <w:tcW w:w="408" w:type="pct"/>
            <w:tcBorders>
              <w:top w:val="single" w:sz="4" w:space="0" w:color="auto"/>
              <w:left w:val="single" w:sz="4" w:space="0" w:color="auto"/>
              <w:bottom w:val="single" w:sz="4" w:space="0" w:color="auto"/>
              <w:right w:val="single" w:sz="4" w:space="0" w:color="auto"/>
            </w:tcBorders>
          </w:tcPr>
          <w:p w14:paraId="41E35E34" w14:textId="77777777" w:rsidR="004E0581" w:rsidRPr="009B4631" w:rsidRDefault="004E0581">
            <w:pPr>
              <w:jc w:val="center"/>
            </w:pPr>
          </w:p>
        </w:tc>
      </w:tr>
      <w:tr w:rsidR="004E0581" w:rsidRPr="009B4631" w14:paraId="73F5572B" w14:textId="77777777">
        <w:trPr>
          <w:trHeight w:val="305"/>
        </w:trPr>
        <w:tc>
          <w:tcPr>
            <w:tcW w:w="517" w:type="pct"/>
            <w:gridSpan w:val="2"/>
            <w:vMerge w:val="restart"/>
            <w:tcBorders>
              <w:top w:val="single" w:sz="4" w:space="0" w:color="auto"/>
              <w:left w:val="single" w:sz="4" w:space="0" w:color="auto"/>
              <w:bottom w:val="single" w:sz="4" w:space="0" w:color="auto"/>
              <w:right w:val="single" w:sz="4" w:space="0" w:color="auto"/>
            </w:tcBorders>
          </w:tcPr>
          <w:p w14:paraId="3C35F63E" w14:textId="77777777" w:rsidR="004E0581" w:rsidRPr="009B4631" w:rsidRDefault="00EC390E">
            <w:pPr>
              <w:rPr>
                <w:b/>
                <w:bCs/>
              </w:rPr>
            </w:pPr>
            <w:r w:rsidRPr="009B4631">
              <w:rPr>
                <w:b/>
                <w:bCs/>
              </w:rPr>
              <w:t>Тема 6.1.</w:t>
            </w:r>
          </w:p>
          <w:p w14:paraId="7D3489DA" w14:textId="77777777" w:rsidR="004E0581" w:rsidRPr="009B4631" w:rsidRDefault="00EC390E">
            <w:pPr>
              <w:rPr>
                <w:b/>
                <w:bCs/>
              </w:rPr>
            </w:pPr>
            <w:r w:rsidRPr="009B4631">
              <w:rPr>
                <w:b/>
                <w:bCs/>
              </w:rPr>
              <w:lastRenderedPageBreak/>
              <w:t>Классическое определение вероятности.</w:t>
            </w:r>
          </w:p>
          <w:p w14:paraId="63996E86" w14:textId="77777777" w:rsidR="004E0581" w:rsidRPr="009B4631" w:rsidRDefault="00EC390E">
            <w:pPr>
              <w:rPr>
                <w:b/>
                <w:bCs/>
              </w:rPr>
            </w:pPr>
            <w:r w:rsidRPr="009B4631">
              <w:rPr>
                <w:b/>
                <w:bCs/>
              </w:rPr>
              <w:t>Элементы комбинаторики</w:t>
            </w:r>
          </w:p>
        </w:tc>
        <w:tc>
          <w:tcPr>
            <w:tcW w:w="2396" w:type="pct"/>
            <w:tcBorders>
              <w:top w:val="single" w:sz="4" w:space="0" w:color="auto"/>
              <w:left w:val="single" w:sz="4" w:space="0" w:color="auto"/>
              <w:bottom w:val="single" w:sz="4" w:space="0" w:color="auto"/>
              <w:right w:val="single" w:sz="4" w:space="0" w:color="auto"/>
            </w:tcBorders>
          </w:tcPr>
          <w:p w14:paraId="1031EE1D" w14:textId="77777777" w:rsidR="004E0581" w:rsidRPr="009B4631" w:rsidRDefault="00EC390E">
            <w:pPr>
              <w:rPr>
                <w:bCs/>
              </w:rPr>
            </w:pPr>
            <w:r w:rsidRPr="009B4631">
              <w:rPr>
                <w:bCs/>
              </w:rPr>
              <w:lastRenderedPageBreak/>
              <w:t xml:space="preserve">Дидактические единицы, содержание </w:t>
            </w:r>
          </w:p>
        </w:tc>
        <w:tc>
          <w:tcPr>
            <w:tcW w:w="528" w:type="pct"/>
            <w:tcBorders>
              <w:top w:val="single" w:sz="4" w:space="0" w:color="auto"/>
              <w:left w:val="single" w:sz="4" w:space="0" w:color="auto"/>
              <w:bottom w:val="single" w:sz="4" w:space="0" w:color="auto"/>
              <w:right w:val="single" w:sz="4" w:space="0" w:color="auto"/>
            </w:tcBorders>
            <w:vAlign w:val="center"/>
          </w:tcPr>
          <w:p w14:paraId="6688836F" w14:textId="77777777" w:rsidR="004E0581" w:rsidRPr="009B4631" w:rsidRDefault="00EC390E">
            <w:pPr>
              <w:jc w:val="center"/>
              <w:rPr>
                <w:b/>
                <w:bCs/>
              </w:rPr>
            </w:pPr>
            <w:r w:rsidRPr="009B4631">
              <w:rPr>
                <w:b/>
                <w:bCs/>
              </w:rPr>
              <w:t>4</w:t>
            </w:r>
          </w:p>
        </w:tc>
        <w:tc>
          <w:tcPr>
            <w:tcW w:w="670" w:type="pct"/>
            <w:vMerge w:val="restart"/>
            <w:tcBorders>
              <w:top w:val="single" w:sz="4" w:space="0" w:color="auto"/>
              <w:left w:val="single" w:sz="4" w:space="0" w:color="auto"/>
              <w:bottom w:val="single" w:sz="4" w:space="0" w:color="auto"/>
              <w:right w:val="single" w:sz="4" w:space="0" w:color="auto"/>
            </w:tcBorders>
          </w:tcPr>
          <w:p w14:paraId="1E271C4F" w14:textId="77777777" w:rsidR="004E0581" w:rsidRPr="009B4631" w:rsidRDefault="00EC390E">
            <w:pPr>
              <w:jc w:val="center"/>
              <w:rPr>
                <w:bCs/>
              </w:rPr>
            </w:pPr>
            <w:r w:rsidRPr="009B4631">
              <w:rPr>
                <w:bCs/>
              </w:rPr>
              <w:t>ЛР 3</w:t>
            </w:r>
          </w:p>
          <w:p w14:paraId="5D75B427" w14:textId="77777777" w:rsidR="004E0581" w:rsidRPr="009B4631" w:rsidRDefault="00EC390E">
            <w:pPr>
              <w:jc w:val="center"/>
              <w:rPr>
                <w:bCs/>
              </w:rPr>
            </w:pPr>
            <w:r w:rsidRPr="009B4631">
              <w:rPr>
                <w:bCs/>
              </w:rPr>
              <w:lastRenderedPageBreak/>
              <w:t>ЛР 4</w:t>
            </w:r>
          </w:p>
          <w:p w14:paraId="078D1184" w14:textId="77777777" w:rsidR="004E0581" w:rsidRPr="009B4631" w:rsidRDefault="00EC390E">
            <w:pPr>
              <w:jc w:val="center"/>
            </w:pPr>
            <w:r w:rsidRPr="009B4631">
              <w:rPr>
                <w:bCs/>
              </w:rPr>
              <w:t>ЛР 6</w:t>
            </w:r>
          </w:p>
        </w:tc>
        <w:tc>
          <w:tcPr>
            <w:tcW w:w="481" w:type="pct"/>
            <w:vMerge w:val="restart"/>
            <w:tcBorders>
              <w:top w:val="single" w:sz="4" w:space="0" w:color="auto"/>
              <w:left w:val="single" w:sz="4" w:space="0" w:color="auto"/>
              <w:bottom w:val="single" w:sz="4" w:space="0" w:color="auto"/>
              <w:right w:val="single" w:sz="4" w:space="0" w:color="auto"/>
            </w:tcBorders>
          </w:tcPr>
          <w:p w14:paraId="49E5A428" w14:textId="77777777" w:rsidR="004E0581" w:rsidRPr="009B4631" w:rsidRDefault="00EC390E">
            <w:pPr>
              <w:jc w:val="center"/>
            </w:pPr>
            <w:r w:rsidRPr="009B4631">
              <w:lastRenderedPageBreak/>
              <w:t>ПК 2.5</w:t>
            </w:r>
          </w:p>
          <w:p w14:paraId="09D77D02" w14:textId="77777777" w:rsidR="004E0581" w:rsidRPr="009B4631" w:rsidRDefault="00EC390E">
            <w:pPr>
              <w:jc w:val="center"/>
            </w:pPr>
            <w:r w:rsidRPr="009B4631">
              <w:lastRenderedPageBreak/>
              <w:t>ОК 3</w:t>
            </w:r>
          </w:p>
          <w:p w14:paraId="2AE36D7A" w14:textId="77777777" w:rsidR="004E0581" w:rsidRPr="009B4631" w:rsidRDefault="00EC390E">
            <w:pPr>
              <w:jc w:val="center"/>
            </w:pPr>
            <w:r w:rsidRPr="009B4631">
              <w:t>ОК 4.</w:t>
            </w:r>
          </w:p>
          <w:p w14:paraId="71EB9A30" w14:textId="77777777" w:rsidR="004E0581" w:rsidRPr="009B4631" w:rsidRDefault="00EC390E">
            <w:pPr>
              <w:jc w:val="center"/>
            </w:pPr>
            <w:r w:rsidRPr="009B4631">
              <w:t>ОК 5</w:t>
            </w:r>
          </w:p>
          <w:p w14:paraId="76871E77" w14:textId="77777777" w:rsidR="004E0581" w:rsidRPr="009B4631" w:rsidRDefault="00EC390E">
            <w:pPr>
              <w:jc w:val="center"/>
              <w:rPr>
                <w:lang w:eastAsia="en-US"/>
              </w:rPr>
            </w:pPr>
            <w:r w:rsidRPr="009B4631">
              <w:t xml:space="preserve">ОК </w:t>
            </w:r>
            <w:proofErr w:type="gramStart"/>
            <w:r w:rsidRPr="009B4631">
              <w:t>8..</w:t>
            </w:r>
            <w:proofErr w:type="gramEnd"/>
          </w:p>
        </w:tc>
        <w:tc>
          <w:tcPr>
            <w:tcW w:w="408" w:type="pct"/>
            <w:vMerge w:val="restart"/>
            <w:tcBorders>
              <w:top w:val="single" w:sz="4" w:space="0" w:color="auto"/>
              <w:left w:val="single" w:sz="4" w:space="0" w:color="auto"/>
              <w:bottom w:val="single" w:sz="4" w:space="0" w:color="auto"/>
              <w:right w:val="single" w:sz="4" w:space="0" w:color="auto"/>
            </w:tcBorders>
          </w:tcPr>
          <w:p w14:paraId="38A8C553" w14:textId="77777777" w:rsidR="004E0581" w:rsidRPr="009B4631" w:rsidRDefault="00EC390E">
            <w:pPr>
              <w:jc w:val="center"/>
            </w:pPr>
            <w:r w:rsidRPr="009B4631">
              <w:lastRenderedPageBreak/>
              <w:t>У 6.1. 05</w:t>
            </w:r>
          </w:p>
          <w:p w14:paraId="3DA6D200" w14:textId="77777777" w:rsidR="004E0581" w:rsidRPr="009B4631" w:rsidRDefault="00EC390E">
            <w:pPr>
              <w:jc w:val="center"/>
            </w:pPr>
            <w:r w:rsidRPr="009B4631">
              <w:lastRenderedPageBreak/>
              <w:t>З 6.1. 01</w:t>
            </w:r>
          </w:p>
          <w:p w14:paraId="43D32377" w14:textId="77777777" w:rsidR="004E0581" w:rsidRPr="009B4631" w:rsidRDefault="00EC390E">
            <w:pPr>
              <w:jc w:val="center"/>
            </w:pPr>
            <w:r w:rsidRPr="009B4631">
              <w:t>З 6.1. 02</w:t>
            </w:r>
          </w:p>
          <w:p w14:paraId="1604616D" w14:textId="77777777" w:rsidR="004E0581" w:rsidRPr="009B4631" w:rsidRDefault="00EC390E">
            <w:pPr>
              <w:jc w:val="center"/>
            </w:pPr>
            <w:r w:rsidRPr="009B4631">
              <w:t>З 6.1. 04</w:t>
            </w:r>
          </w:p>
          <w:p w14:paraId="411A5A3B" w14:textId="77777777" w:rsidR="004E0581" w:rsidRPr="009B4631" w:rsidRDefault="004E0581">
            <w:pPr>
              <w:jc w:val="center"/>
            </w:pPr>
          </w:p>
          <w:p w14:paraId="2B0455CA" w14:textId="77777777" w:rsidR="004E0581" w:rsidRPr="009B4631" w:rsidRDefault="00EC390E">
            <w:pPr>
              <w:jc w:val="center"/>
            </w:pPr>
            <w:r w:rsidRPr="009B4631">
              <w:t>Зо.03.01</w:t>
            </w:r>
          </w:p>
          <w:p w14:paraId="605BDD61" w14:textId="77777777" w:rsidR="004E0581" w:rsidRPr="009B4631" w:rsidRDefault="00EC390E">
            <w:pPr>
              <w:jc w:val="center"/>
            </w:pPr>
            <w:r w:rsidRPr="009B4631">
              <w:t>Уо.03.01</w:t>
            </w:r>
          </w:p>
          <w:p w14:paraId="3F48B884" w14:textId="77777777" w:rsidR="004E0581" w:rsidRPr="009B4631" w:rsidRDefault="004E0581">
            <w:pPr>
              <w:jc w:val="center"/>
            </w:pPr>
          </w:p>
          <w:p w14:paraId="63DB7778" w14:textId="77777777" w:rsidR="004E0581" w:rsidRPr="009B4631" w:rsidRDefault="00EC390E">
            <w:pPr>
              <w:jc w:val="center"/>
            </w:pPr>
            <w:r w:rsidRPr="009B4631">
              <w:t>Зо.04.01</w:t>
            </w:r>
          </w:p>
          <w:p w14:paraId="7583166D" w14:textId="77777777" w:rsidR="004E0581" w:rsidRPr="009B4631" w:rsidRDefault="00EC390E">
            <w:pPr>
              <w:jc w:val="center"/>
            </w:pPr>
            <w:r w:rsidRPr="009B4631">
              <w:t>Уо.04.01</w:t>
            </w:r>
          </w:p>
          <w:p w14:paraId="410039A6" w14:textId="77777777" w:rsidR="004E0581" w:rsidRPr="009B4631" w:rsidRDefault="004E0581">
            <w:pPr>
              <w:jc w:val="center"/>
            </w:pPr>
          </w:p>
          <w:p w14:paraId="40B07E6E" w14:textId="77777777" w:rsidR="004E0581" w:rsidRPr="009B4631" w:rsidRDefault="00EC390E">
            <w:pPr>
              <w:jc w:val="center"/>
            </w:pPr>
            <w:r w:rsidRPr="009B4631">
              <w:t>Зо.05.01</w:t>
            </w:r>
          </w:p>
          <w:p w14:paraId="4DEF15BB" w14:textId="77777777" w:rsidR="004E0581" w:rsidRPr="009B4631" w:rsidRDefault="00EC390E">
            <w:pPr>
              <w:jc w:val="center"/>
            </w:pPr>
            <w:r w:rsidRPr="009B4631">
              <w:t>Уо.05.01</w:t>
            </w:r>
          </w:p>
          <w:p w14:paraId="6821839E" w14:textId="77777777" w:rsidR="004E0581" w:rsidRPr="009B4631" w:rsidRDefault="004E0581">
            <w:pPr>
              <w:jc w:val="center"/>
            </w:pPr>
          </w:p>
          <w:p w14:paraId="68C338AF" w14:textId="77777777" w:rsidR="004E0581" w:rsidRPr="009B4631" w:rsidRDefault="00EC390E">
            <w:pPr>
              <w:jc w:val="center"/>
            </w:pPr>
            <w:r w:rsidRPr="009B4631">
              <w:t>Зо.08.01</w:t>
            </w:r>
          </w:p>
          <w:p w14:paraId="24628E2F" w14:textId="77777777" w:rsidR="004E0581" w:rsidRPr="009B4631" w:rsidRDefault="00EC390E">
            <w:pPr>
              <w:jc w:val="center"/>
              <w:rPr>
                <w:lang w:eastAsia="en-US"/>
              </w:rPr>
            </w:pPr>
            <w:r w:rsidRPr="009B4631">
              <w:t>Уо.08.01</w:t>
            </w:r>
          </w:p>
        </w:tc>
      </w:tr>
      <w:tr w:rsidR="004E0581" w:rsidRPr="009B4631" w14:paraId="7932872F" w14:textId="77777777">
        <w:trPr>
          <w:trHeight w:val="690"/>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261E125F" w14:textId="77777777" w:rsidR="004E0581" w:rsidRPr="009B4631" w:rsidRDefault="004E0581">
            <w:pPr>
              <w:rPr>
                <w:b/>
                <w:bCs/>
                <w:lang w:eastAsia="en-US"/>
              </w:rPr>
            </w:pPr>
          </w:p>
        </w:tc>
        <w:tc>
          <w:tcPr>
            <w:tcW w:w="2396" w:type="pct"/>
            <w:tcBorders>
              <w:top w:val="single" w:sz="4" w:space="0" w:color="auto"/>
              <w:left w:val="single" w:sz="4" w:space="0" w:color="auto"/>
              <w:bottom w:val="single" w:sz="4" w:space="0" w:color="auto"/>
              <w:right w:val="single" w:sz="4" w:space="0" w:color="auto"/>
            </w:tcBorders>
          </w:tcPr>
          <w:p w14:paraId="6AB382D4" w14:textId="77777777" w:rsidR="004E0581" w:rsidRPr="009B4631" w:rsidRDefault="00EC390E">
            <w:pPr>
              <w:tabs>
                <w:tab w:val="left" w:pos="30"/>
                <w:tab w:val="left" w:pos="313"/>
              </w:tabs>
              <w:jc w:val="both"/>
              <w:rPr>
                <w:bCs/>
              </w:rPr>
            </w:pPr>
            <w:r w:rsidRPr="009B4631">
              <w:rPr>
                <w:bCs/>
              </w:rPr>
              <w:t xml:space="preserve">1.Виды событий. Действия над событиями. Классическое определение вероятности. Элементы комбинаторики. </w:t>
            </w:r>
          </w:p>
        </w:tc>
        <w:tc>
          <w:tcPr>
            <w:tcW w:w="528" w:type="pct"/>
            <w:vMerge w:val="restart"/>
            <w:tcBorders>
              <w:top w:val="single" w:sz="4" w:space="0" w:color="auto"/>
              <w:left w:val="single" w:sz="4" w:space="0" w:color="auto"/>
              <w:bottom w:val="single" w:sz="4" w:space="0" w:color="auto"/>
              <w:right w:val="single" w:sz="4" w:space="0" w:color="auto"/>
            </w:tcBorders>
            <w:vAlign w:val="center"/>
          </w:tcPr>
          <w:p w14:paraId="03AEE153"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6706EC9D"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FB03D79"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732F6C9" w14:textId="77777777" w:rsidR="004E0581" w:rsidRPr="009B4631" w:rsidRDefault="004E0581">
            <w:pPr>
              <w:rPr>
                <w:lang w:eastAsia="en-US"/>
              </w:rPr>
            </w:pPr>
          </w:p>
        </w:tc>
      </w:tr>
      <w:tr w:rsidR="004E0581" w:rsidRPr="009B4631" w14:paraId="64C423C2" w14:textId="77777777">
        <w:trPr>
          <w:trHeight w:val="492"/>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2279142E" w14:textId="77777777" w:rsidR="004E0581" w:rsidRPr="009B4631" w:rsidRDefault="004E0581">
            <w:pPr>
              <w:rPr>
                <w:b/>
                <w:bCs/>
                <w:lang w:eastAsia="en-US"/>
              </w:rPr>
            </w:pPr>
          </w:p>
        </w:tc>
        <w:tc>
          <w:tcPr>
            <w:tcW w:w="2396" w:type="pct"/>
            <w:tcBorders>
              <w:top w:val="single" w:sz="4" w:space="0" w:color="auto"/>
              <w:left w:val="single" w:sz="4" w:space="0" w:color="auto"/>
              <w:bottom w:val="single" w:sz="4" w:space="0" w:color="auto"/>
              <w:right w:val="single" w:sz="4" w:space="0" w:color="auto"/>
            </w:tcBorders>
          </w:tcPr>
          <w:p w14:paraId="1A07F72A" w14:textId="77777777" w:rsidR="004E0581" w:rsidRPr="009B4631" w:rsidRDefault="00EC390E">
            <w:pPr>
              <w:tabs>
                <w:tab w:val="left" w:pos="30"/>
                <w:tab w:val="left" w:pos="313"/>
              </w:tabs>
              <w:jc w:val="both"/>
              <w:rPr>
                <w:bCs/>
              </w:rPr>
            </w:pPr>
            <w:r w:rsidRPr="009B4631">
              <w:rPr>
                <w:bCs/>
              </w:rPr>
              <w:t>2.Условная вероятность. Вероятность произведения и суммы событий. Формула полной вероятности.</w:t>
            </w:r>
          </w:p>
        </w:tc>
        <w:tc>
          <w:tcPr>
            <w:tcW w:w="0" w:type="auto"/>
            <w:vMerge/>
            <w:tcBorders>
              <w:top w:val="single" w:sz="4" w:space="0" w:color="auto"/>
              <w:left w:val="single" w:sz="4" w:space="0" w:color="auto"/>
              <w:bottom w:val="single" w:sz="4" w:space="0" w:color="auto"/>
              <w:right w:val="single" w:sz="4" w:space="0" w:color="auto"/>
            </w:tcBorders>
            <w:vAlign w:val="center"/>
          </w:tcPr>
          <w:p w14:paraId="3EA1C08D" w14:textId="77777777" w:rsidR="004E0581" w:rsidRPr="009B4631" w:rsidRDefault="004E0581">
            <w:pPr>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E64C733"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B3AD188"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A853EB8" w14:textId="77777777" w:rsidR="004E0581" w:rsidRPr="009B4631" w:rsidRDefault="004E0581">
            <w:pPr>
              <w:rPr>
                <w:lang w:eastAsia="en-US"/>
              </w:rPr>
            </w:pPr>
          </w:p>
        </w:tc>
      </w:tr>
      <w:tr w:rsidR="004E0581" w:rsidRPr="009B4631" w14:paraId="77AC07B3" w14:textId="77777777">
        <w:trPr>
          <w:trHeight w:val="215"/>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539CC0B0" w14:textId="77777777" w:rsidR="004E0581" w:rsidRPr="009B4631" w:rsidRDefault="004E0581">
            <w:pPr>
              <w:rPr>
                <w:b/>
                <w:bCs/>
                <w:lang w:eastAsia="en-US"/>
              </w:rPr>
            </w:pPr>
          </w:p>
        </w:tc>
        <w:tc>
          <w:tcPr>
            <w:tcW w:w="2396" w:type="pct"/>
            <w:tcBorders>
              <w:top w:val="single" w:sz="4" w:space="0" w:color="auto"/>
              <w:left w:val="single" w:sz="4" w:space="0" w:color="auto"/>
              <w:bottom w:val="single" w:sz="4" w:space="0" w:color="auto"/>
              <w:right w:val="single" w:sz="4" w:space="0" w:color="auto"/>
            </w:tcBorders>
          </w:tcPr>
          <w:p w14:paraId="3F98F967" w14:textId="77777777" w:rsidR="004E0581" w:rsidRPr="009B4631" w:rsidRDefault="00EC390E">
            <w:pPr>
              <w:tabs>
                <w:tab w:val="left" w:pos="30"/>
                <w:tab w:val="left" w:pos="171"/>
              </w:tabs>
              <w:jc w:val="both"/>
              <w:rPr>
                <w:bCs/>
              </w:rPr>
            </w:pPr>
            <w:r w:rsidRPr="009B4631">
              <w:rPr>
                <w:b/>
                <w:bCs/>
              </w:rPr>
              <w:t>В том числе практических и лабораторных занятий</w:t>
            </w:r>
          </w:p>
        </w:tc>
        <w:tc>
          <w:tcPr>
            <w:tcW w:w="528" w:type="pct"/>
            <w:tcBorders>
              <w:top w:val="single" w:sz="4" w:space="0" w:color="auto"/>
              <w:left w:val="single" w:sz="4" w:space="0" w:color="auto"/>
              <w:bottom w:val="single" w:sz="4" w:space="0" w:color="auto"/>
              <w:right w:val="single" w:sz="4" w:space="0" w:color="auto"/>
            </w:tcBorders>
            <w:vAlign w:val="center"/>
          </w:tcPr>
          <w:p w14:paraId="6AA4B99C"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4C7183AB"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9D50379"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BF31651" w14:textId="77777777" w:rsidR="004E0581" w:rsidRPr="009B4631" w:rsidRDefault="004E0581">
            <w:pPr>
              <w:rPr>
                <w:lang w:eastAsia="en-US"/>
              </w:rPr>
            </w:pPr>
          </w:p>
        </w:tc>
      </w:tr>
      <w:tr w:rsidR="004E0581" w:rsidRPr="009B4631" w14:paraId="5E06511C" w14:textId="77777777">
        <w:trPr>
          <w:trHeight w:val="305"/>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1DB05BE9" w14:textId="77777777" w:rsidR="004E0581" w:rsidRPr="009B4631" w:rsidRDefault="004E0581">
            <w:pPr>
              <w:rPr>
                <w:b/>
                <w:bCs/>
                <w:lang w:eastAsia="en-US"/>
              </w:rPr>
            </w:pPr>
          </w:p>
        </w:tc>
        <w:tc>
          <w:tcPr>
            <w:tcW w:w="2396" w:type="pct"/>
            <w:tcBorders>
              <w:top w:val="single" w:sz="4" w:space="0" w:color="auto"/>
              <w:left w:val="single" w:sz="4" w:space="0" w:color="auto"/>
              <w:bottom w:val="single" w:sz="4" w:space="0" w:color="auto"/>
              <w:right w:val="single" w:sz="4" w:space="0" w:color="auto"/>
            </w:tcBorders>
          </w:tcPr>
          <w:p w14:paraId="11C2B31E" w14:textId="77777777" w:rsidR="004E0581" w:rsidRPr="009B4631" w:rsidRDefault="00EC390E" w:rsidP="00C1510F">
            <w:pPr>
              <w:pStyle w:val="a6"/>
              <w:numPr>
                <w:ilvl w:val="0"/>
                <w:numId w:val="40"/>
              </w:numPr>
              <w:tabs>
                <w:tab w:val="left" w:pos="313"/>
              </w:tabs>
              <w:spacing w:after="0" w:line="240" w:lineRule="auto"/>
              <w:ind w:left="171" w:hanging="171"/>
              <w:contextualSpacing/>
              <w:rPr>
                <w:bCs/>
                <w:sz w:val="24"/>
                <w:szCs w:val="24"/>
              </w:rPr>
            </w:pPr>
            <w:r w:rsidRPr="009B4631">
              <w:rPr>
                <w:bCs/>
                <w:sz w:val="24"/>
                <w:szCs w:val="24"/>
              </w:rPr>
              <w:t xml:space="preserve">Практическая работа 15 </w:t>
            </w:r>
            <w:proofErr w:type="gramStart"/>
            <w:r w:rsidRPr="009B4631">
              <w:rPr>
                <w:bCs/>
                <w:sz w:val="24"/>
                <w:szCs w:val="24"/>
              </w:rPr>
              <w:t>« Решение</w:t>
            </w:r>
            <w:proofErr w:type="gramEnd"/>
            <w:r w:rsidRPr="009B4631">
              <w:rPr>
                <w:bCs/>
                <w:sz w:val="24"/>
                <w:szCs w:val="24"/>
              </w:rPr>
              <w:t xml:space="preserve"> комбинаторных задач»</w:t>
            </w:r>
          </w:p>
        </w:tc>
        <w:tc>
          <w:tcPr>
            <w:tcW w:w="528" w:type="pct"/>
            <w:tcBorders>
              <w:top w:val="single" w:sz="4" w:space="0" w:color="auto"/>
              <w:left w:val="single" w:sz="4" w:space="0" w:color="auto"/>
              <w:bottom w:val="single" w:sz="4" w:space="0" w:color="auto"/>
              <w:right w:val="single" w:sz="4" w:space="0" w:color="auto"/>
            </w:tcBorders>
            <w:vAlign w:val="center"/>
          </w:tcPr>
          <w:p w14:paraId="755E4596"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3CA07478"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2A0E580"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1914B66" w14:textId="77777777" w:rsidR="004E0581" w:rsidRPr="009B4631" w:rsidRDefault="004E0581">
            <w:pPr>
              <w:rPr>
                <w:lang w:eastAsia="en-US"/>
              </w:rPr>
            </w:pPr>
          </w:p>
        </w:tc>
      </w:tr>
      <w:tr w:rsidR="004E0581" w:rsidRPr="009B4631" w14:paraId="7A74917D" w14:textId="77777777">
        <w:trPr>
          <w:trHeight w:val="247"/>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33627CD5" w14:textId="77777777" w:rsidR="004E0581" w:rsidRPr="009B4631" w:rsidRDefault="004E0581">
            <w:pPr>
              <w:rPr>
                <w:b/>
                <w:bCs/>
                <w:lang w:eastAsia="en-US"/>
              </w:rPr>
            </w:pPr>
          </w:p>
        </w:tc>
        <w:tc>
          <w:tcPr>
            <w:tcW w:w="2396" w:type="pct"/>
            <w:tcBorders>
              <w:top w:val="single" w:sz="4" w:space="0" w:color="auto"/>
              <w:left w:val="single" w:sz="4" w:space="0" w:color="auto"/>
              <w:bottom w:val="single" w:sz="4" w:space="0" w:color="auto"/>
              <w:right w:val="single" w:sz="4" w:space="0" w:color="auto"/>
            </w:tcBorders>
          </w:tcPr>
          <w:p w14:paraId="645BD32A" w14:textId="77777777" w:rsidR="004E0581" w:rsidRPr="009B4631" w:rsidRDefault="00EC390E" w:rsidP="00C1510F">
            <w:pPr>
              <w:pStyle w:val="a6"/>
              <w:numPr>
                <w:ilvl w:val="0"/>
                <w:numId w:val="40"/>
              </w:numPr>
              <w:tabs>
                <w:tab w:val="left" w:pos="313"/>
              </w:tabs>
              <w:spacing w:after="0" w:line="240" w:lineRule="auto"/>
              <w:ind w:left="171" w:hanging="171"/>
              <w:contextualSpacing/>
              <w:rPr>
                <w:bCs/>
                <w:sz w:val="24"/>
                <w:szCs w:val="24"/>
              </w:rPr>
            </w:pPr>
            <w:r w:rsidRPr="009B4631">
              <w:rPr>
                <w:bCs/>
                <w:sz w:val="24"/>
                <w:szCs w:val="24"/>
              </w:rPr>
              <w:t>Практическая работа 16 «Нахождение вероятности произведения и суммы событий».</w:t>
            </w:r>
          </w:p>
        </w:tc>
        <w:tc>
          <w:tcPr>
            <w:tcW w:w="528" w:type="pct"/>
            <w:tcBorders>
              <w:top w:val="single" w:sz="4" w:space="0" w:color="auto"/>
              <w:left w:val="single" w:sz="4" w:space="0" w:color="auto"/>
              <w:bottom w:val="single" w:sz="4" w:space="0" w:color="auto"/>
              <w:right w:val="single" w:sz="4" w:space="0" w:color="auto"/>
            </w:tcBorders>
            <w:vAlign w:val="center"/>
          </w:tcPr>
          <w:p w14:paraId="31C0DFA8"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4F50EB00"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E5436F7"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FCD8503" w14:textId="77777777" w:rsidR="004E0581" w:rsidRPr="009B4631" w:rsidRDefault="004E0581">
            <w:pPr>
              <w:rPr>
                <w:lang w:eastAsia="en-US"/>
              </w:rPr>
            </w:pPr>
          </w:p>
        </w:tc>
      </w:tr>
      <w:tr w:rsidR="004E0581" w:rsidRPr="009B4631" w14:paraId="30082AF8" w14:textId="77777777">
        <w:trPr>
          <w:trHeight w:val="1357"/>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64FE5A99" w14:textId="77777777" w:rsidR="004E0581" w:rsidRPr="009B4631" w:rsidRDefault="004E0581">
            <w:pPr>
              <w:rPr>
                <w:b/>
                <w:bCs/>
                <w:lang w:eastAsia="en-US"/>
              </w:rPr>
            </w:pPr>
          </w:p>
        </w:tc>
        <w:tc>
          <w:tcPr>
            <w:tcW w:w="2396" w:type="pct"/>
            <w:tcBorders>
              <w:top w:val="single" w:sz="4" w:space="0" w:color="auto"/>
              <w:left w:val="single" w:sz="4" w:space="0" w:color="auto"/>
              <w:bottom w:val="single" w:sz="4" w:space="0" w:color="auto"/>
              <w:right w:val="single" w:sz="4" w:space="0" w:color="auto"/>
            </w:tcBorders>
          </w:tcPr>
          <w:p w14:paraId="0CE698E5" w14:textId="77777777" w:rsidR="004E0581" w:rsidRPr="009B4631" w:rsidRDefault="00EC390E">
            <w:pPr>
              <w:rPr>
                <w:b/>
                <w:bCs/>
              </w:rPr>
            </w:pPr>
            <w:r w:rsidRPr="009B4631">
              <w:rPr>
                <w:b/>
                <w:bCs/>
              </w:rPr>
              <w:t>Самостоятельная работа обучающихся</w:t>
            </w:r>
          </w:p>
          <w:p w14:paraId="05843F98" w14:textId="77777777" w:rsidR="004E0581" w:rsidRPr="009B4631" w:rsidRDefault="00EC390E">
            <w:pPr>
              <w:rPr>
                <w:bCs/>
              </w:rPr>
            </w:pPr>
            <w:r w:rsidRPr="009B4631">
              <w:rPr>
                <w:bCs/>
              </w:rPr>
              <w:t xml:space="preserve">Подготовить сообщения по </w:t>
            </w:r>
            <w:proofErr w:type="gramStart"/>
            <w:r w:rsidRPr="009B4631">
              <w:rPr>
                <w:bCs/>
              </w:rPr>
              <w:t>темам  «</w:t>
            </w:r>
            <w:proofErr w:type="gramEnd"/>
            <w:r w:rsidRPr="009B4631">
              <w:rPr>
                <w:bCs/>
              </w:rPr>
              <w:t>Применение теории вероятности  в различных областях науки и производства»</w:t>
            </w:r>
          </w:p>
          <w:p w14:paraId="3D8858C0" w14:textId="77777777" w:rsidR="004E0581" w:rsidRPr="009B4631" w:rsidRDefault="00EC390E">
            <w:pPr>
              <w:rPr>
                <w:bCs/>
              </w:rPr>
            </w:pPr>
            <w:r w:rsidRPr="009B4631">
              <w:rPr>
                <w:bCs/>
              </w:rPr>
              <w:t>Подготовить презентацию «Применение комбинаторики при решении прикладных задач»</w:t>
            </w:r>
          </w:p>
        </w:tc>
        <w:tc>
          <w:tcPr>
            <w:tcW w:w="528" w:type="pct"/>
            <w:tcBorders>
              <w:top w:val="single" w:sz="4" w:space="0" w:color="auto"/>
              <w:left w:val="single" w:sz="4" w:space="0" w:color="auto"/>
              <w:bottom w:val="single" w:sz="4" w:space="0" w:color="auto"/>
              <w:right w:val="single" w:sz="4" w:space="0" w:color="auto"/>
            </w:tcBorders>
            <w:vAlign w:val="center"/>
          </w:tcPr>
          <w:p w14:paraId="32C18FDF"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46B93AD9"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B1372B2"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423E4AA" w14:textId="77777777" w:rsidR="004E0581" w:rsidRPr="009B4631" w:rsidRDefault="004E0581">
            <w:pPr>
              <w:rPr>
                <w:lang w:eastAsia="en-US"/>
              </w:rPr>
            </w:pPr>
          </w:p>
        </w:tc>
      </w:tr>
      <w:tr w:rsidR="004E0581" w:rsidRPr="009B4631" w14:paraId="3E4B58B2" w14:textId="77777777">
        <w:trPr>
          <w:trHeight w:val="276"/>
        </w:trPr>
        <w:tc>
          <w:tcPr>
            <w:tcW w:w="517" w:type="pct"/>
            <w:gridSpan w:val="2"/>
            <w:vMerge w:val="restart"/>
            <w:tcBorders>
              <w:top w:val="single" w:sz="4" w:space="0" w:color="auto"/>
              <w:left w:val="single" w:sz="4" w:space="0" w:color="auto"/>
              <w:bottom w:val="single" w:sz="4" w:space="0" w:color="auto"/>
              <w:right w:val="single" w:sz="4" w:space="0" w:color="auto"/>
            </w:tcBorders>
          </w:tcPr>
          <w:p w14:paraId="4465446F" w14:textId="77777777" w:rsidR="004E0581" w:rsidRPr="009B4631" w:rsidRDefault="00EC390E">
            <w:pPr>
              <w:rPr>
                <w:b/>
                <w:bCs/>
              </w:rPr>
            </w:pPr>
            <w:r w:rsidRPr="009B4631">
              <w:rPr>
                <w:b/>
                <w:bCs/>
              </w:rPr>
              <w:t>Тема 6.2.</w:t>
            </w:r>
          </w:p>
          <w:p w14:paraId="7BFF3614" w14:textId="77777777" w:rsidR="004E0581" w:rsidRPr="009B4631" w:rsidRDefault="00EC390E">
            <w:pPr>
              <w:rPr>
                <w:b/>
                <w:bCs/>
              </w:rPr>
            </w:pPr>
            <w:r w:rsidRPr="009B4631">
              <w:rPr>
                <w:b/>
                <w:bCs/>
              </w:rPr>
              <w:t>Повторные независимые испытания. Случайные величины</w:t>
            </w:r>
          </w:p>
        </w:tc>
        <w:tc>
          <w:tcPr>
            <w:tcW w:w="2396" w:type="pct"/>
            <w:tcBorders>
              <w:top w:val="single" w:sz="4" w:space="0" w:color="auto"/>
              <w:left w:val="single" w:sz="4" w:space="0" w:color="auto"/>
              <w:bottom w:val="single" w:sz="4" w:space="0" w:color="auto"/>
              <w:right w:val="single" w:sz="4" w:space="0" w:color="auto"/>
            </w:tcBorders>
          </w:tcPr>
          <w:p w14:paraId="08CAA2B7" w14:textId="77777777" w:rsidR="004E0581" w:rsidRPr="009B4631" w:rsidRDefault="00EC390E">
            <w:pPr>
              <w:rPr>
                <w:bCs/>
              </w:rPr>
            </w:pPr>
            <w:r w:rsidRPr="009B4631">
              <w:rPr>
                <w:bCs/>
              </w:rPr>
              <w:t xml:space="preserve">Дидактические единицы, содержание </w:t>
            </w:r>
          </w:p>
        </w:tc>
        <w:tc>
          <w:tcPr>
            <w:tcW w:w="528" w:type="pct"/>
            <w:tcBorders>
              <w:top w:val="single" w:sz="4" w:space="0" w:color="auto"/>
              <w:left w:val="single" w:sz="4" w:space="0" w:color="auto"/>
              <w:bottom w:val="single" w:sz="4" w:space="0" w:color="auto"/>
              <w:right w:val="single" w:sz="4" w:space="0" w:color="auto"/>
            </w:tcBorders>
            <w:vAlign w:val="center"/>
          </w:tcPr>
          <w:p w14:paraId="60D10D49" w14:textId="77777777" w:rsidR="004E0581" w:rsidRPr="009B4631" w:rsidRDefault="00EC390E">
            <w:pPr>
              <w:jc w:val="center"/>
              <w:rPr>
                <w:b/>
                <w:bCs/>
              </w:rPr>
            </w:pPr>
            <w:r w:rsidRPr="009B4631">
              <w:rPr>
                <w:b/>
                <w:bCs/>
              </w:rPr>
              <w:t>2</w:t>
            </w:r>
          </w:p>
        </w:tc>
        <w:tc>
          <w:tcPr>
            <w:tcW w:w="670" w:type="pct"/>
            <w:vMerge w:val="restart"/>
            <w:tcBorders>
              <w:top w:val="single" w:sz="4" w:space="0" w:color="auto"/>
              <w:left w:val="single" w:sz="4" w:space="0" w:color="auto"/>
              <w:bottom w:val="single" w:sz="4" w:space="0" w:color="auto"/>
              <w:right w:val="single" w:sz="4" w:space="0" w:color="auto"/>
            </w:tcBorders>
          </w:tcPr>
          <w:p w14:paraId="4EF79C4F" w14:textId="77777777" w:rsidR="004E0581" w:rsidRPr="009B4631" w:rsidRDefault="00EC390E">
            <w:pPr>
              <w:jc w:val="center"/>
              <w:rPr>
                <w:bCs/>
              </w:rPr>
            </w:pPr>
            <w:r w:rsidRPr="009B4631">
              <w:rPr>
                <w:bCs/>
              </w:rPr>
              <w:t>ЛР 3</w:t>
            </w:r>
          </w:p>
          <w:p w14:paraId="0C346708" w14:textId="77777777" w:rsidR="004E0581" w:rsidRPr="009B4631" w:rsidRDefault="00EC390E">
            <w:pPr>
              <w:jc w:val="center"/>
              <w:rPr>
                <w:bCs/>
              </w:rPr>
            </w:pPr>
            <w:r w:rsidRPr="009B4631">
              <w:rPr>
                <w:bCs/>
              </w:rPr>
              <w:t>ЛР 4</w:t>
            </w:r>
          </w:p>
          <w:p w14:paraId="516159B3" w14:textId="77777777" w:rsidR="004E0581" w:rsidRPr="009B4631" w:rsidRDefault="00EC390E">
            <w:pPr>
              <w:jc w:val="center"/>
            </w:pPr>
            <w:r w:rsidRPr="009B4631">
              <w:rPr>
                <w:bCs/>
              </w:rPr>
              <w:t>ЛР 6</w:t>
            </w:r>
          </w:p>
        </w:tc>
        <w:tc>
          <w:tcPr>
            <w:tcW w:w="481" w:type="pct"/>
            <w:vMerge w:val="restart"/>
            <w:tcBorders>
              <w:top w:val="single" w:sz="4" w:space="0" w:color="auto"/>
              <w:left w:val="single" w:sz="4" w:space="0" w:color="auto"/>
              <w:bottom w:val="single" w:sz="4" w:space="0" w:color="auto"/>
              <w:right w:val="single" w:sz="4" w:space="0" w:color="auto"/>
            </w:tcBorders>
          </w:tcPr>
          <w:p w14:paraId="1EBAFFEC" w14:textId="77777777" w:rsidR="004E0581" w:rsidRPr="009B4631" w:rsidRDefault="00EC390E">
            <w:pPr>
              <w:jc w:val="center"/>
            </w:pPr>
            <w:r w:rsidRPr="009B4631">
              <w:t>ОК 4.</w:t>
            </w:r>
          </w:p>
          <w:p w14:paraId="06F8B6B0" w14:textId="77777777" w:rsidR="004E0581" w:rsidRPr="009B4631" w:rsidRDefault="00EC390E">
            <w:pPr>
              <w:jc w:val="center"/>
              <w:rPr>
                <w:lang w:eastAsia="en-US"/>
              </w:rPr>
            </w:pPr>
            <w:r w:rsidRPr="009B4631">
              <w:t>ОК 8</w:t>
            </w:r>
          </w:p>
        </w:tc>
        <w:tc>
          <w:tcPr>
            <w:tcW w:w="408" w:type="pct"/>
            <w:vMerge w:val="restart"/>
            <w:tcBorders>
              <w:top w:val="single" w:sz="4" w:space="0" w:color="auto"/>
              <w:left w:val="single" w:sz="4" w:space="0" w:color="auto"/>
              <w:bottom w:val="single" w:sz="4" w:space="0" w:color="auto"/>
              <w:right w:val="single" w:sz="4" w:space="0" w:color="auto"/>
            </w:tcBorders>
          </w:tcPr>
          <w:p w14:paraId="0E852906" w14:textId="77777777" w:rsidR="004E0581" w:rsidRPr="009B4631" w:rsidRDefault="00EC390E">
            <w:pPr>
              <w:jc w:val="center"/>
            </w:pPr>
            <w:r w:rsidRPr="009B4631">
              <w:t>У 6.2. 05</w:t>
            </w:r>
          </w:p>
          <w:p w14:paraId="25838FAB" w14:textId="77777777" w:rsidR="004E0581" w:rsidRPr="009B4631" w:rsidRDefault="00EC390E">
            <w:pPr>
              <w:jc w:val="center"/>
            </w:pPr>
            <w:r w:rsidRPr="009B4631">
              <w:t>З 6.2. 02</w:t>
            </w:r>
          </w:p>
          <w:p w14:paraId="432B4759" w14:textId="77777777" w:rsidR="004E0581" w:rsidRPr="009B4631" w:rsidRDefault="004E0581">
            <w:pPr>
              <w:jc w:val="center"/>
            </w:pPr>
          </w:p>
          <w:p w14:paraId="6E5CEBF5" w14:textId="77777777" w:rsidR="004E0581" w:rsidRPr="009B4631" w:rsidRDefault="00EC390E">
            <w:pPr>
              <w:jc w:val="center"/>
            </w:pPr>
            <w:r w:rsidRPr="009B4631">
              <w:t>Зо.04.01</w:t>
            </w:r>
          </w:p>
          <w:p w14:paraId="7DD512E8" w14:textId="77777777" w:rsidR="004E0581" w:rsidRPr="009B4631" w:rsidRDefault="00EC390E">
            <w:pPr>
              <w:jc w:val="center"/>
            </w:pPr>
            <w:r w:rsidRPr="009B4631">
              <w:t>Уо.04.01</w:t>
            </w:r>
          </w:p>
          <w:p w14:paraId="724346B0" w14:textId="77777777" w:rsidR="004E0581" w:rsidRPr="009B4631" w:rsidRDefault="004E0581">
            <w:pPr>
              <w:jc w:val="center"/>
            </w:pPr>
          </w:p>
          <w:p w14:paraId="19FBCA3F" w14:textId="77777777" w:rsidR="004E0581" w:rsidRPr="009B4631" w:rsidRDefault="00EC390E">
            <w:pPr>
              <w:jc w:val="center"/>
            </w:pPr>
            <w:r w:rsidRPr="009B4631">
              <w:t>Зо.08.01</w:t>
            </w:r>
          </w:p>
          <w:p w14:paraId="6B8A938C" w14:textId="77777777" w:rsidR="004E0581" w:rsidRPr="009B4631" w:rsidRDefault="00EC390E">
            <w:pPr>
              <w:jc w:val="center"/>
              <w:rPr>
                <w:lang w:eastAsia="en-US"/>
              </w:rPr>
            </w:pPr>
            <w:r w:rsidRPr="009B4631">
              <w:t>Уо.08.01</w:t>
            </w:r>
          </w:p>
        </w:tc>
      </w:tr>
      <w:tr w:rsidR="004E0581" w:rsidRPr="009B4631" w14:paraId="2E25E861" w14:textId="77777777">
        <w:trPr>
          <w:trHeight w:val="1393"/>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6B9681CC" w14:textId="77777777" w:rsidR="004E0581" w:rsidRPr="009B4631" w:rsidRDefault="004E0581">
            <w:pPr>
              <w:rPr>
                <w:b/>
                <w:bCs/>
                <w:lang w:eastAsia="en-US"/>
              </w:rPr>
            </w:pPr>
          </w:p>
        </w:tc>
        <w:tc>
          <w:tcPr>
            <w:tcW w:w="2396" w:type="pct"/>
            <w:tcBorders>
              <w:top w:val="single" w:sz="4" w:space="0" w:color="auto"/>
              <w:left w:val="single" w:sz="4" w:space="0" w:color="auto"/>
              <w:bottom w:val="single" w:sz="4" w:space="0" w:color="auto"/>
              <w:right w:val="single" w:sz="4" w:space="0" w:color="auto"/>
            </w:tcBorders>
          </w:tcPr>
          <w:p w14:paraId="07FE66D9" w14:textId="77777777" w:rsidR="004E0581" w:rsidRPr="009B4631" w:rsidRDefault="00EC390E" w:rsidP="00C1510F">
            <w:pPr>
              <w:pStyle w:val="a6"/>
              <w:numPr>
                <w:ilvl w:val="0"/>
                <w:numId w:val="41"/>
              </w:numPr>
              <w:tabs>
                <w:tab w:val="left" w:pos="171"/>
                <w:tab w:val="left" w:pos="313"/>
              </w:tabs>
              <w:spacing w:after="0" w:line="240" w:lineRule="auto"/>
              <w:ind w:left="171" w:hanging="141"/>
              <w:contextualSpacing/>
              <w:rPr>
                <w:bCs/>
                <w:sz w:val="24"/>
                <w:szCs w:val="24"/>
              </w:rPr>
            </w:pPr>
            <w:r w:rsidRPr="009B4631">
              <w:rPr>
                <w:bCs/>
                <w:sz w:val="24"/>
                <w:szCs w:val="24"/>
              </w:rPr>
              <w:t xml:space="preserve">Повторные независимые испытания. Схема Бернулли. Формулы Бернулли, Пуассона, Муавра-Лапласа. Дискретные и непрерывные </w:t>
            </w:r>
            <w:proofErr w:type="gramStart"/>
            <w:r w:rsidRPr="009B4631">
              <w:rPr>
                <w:bCs/>
                <w:sz w:val="24"/>
                <w:szCs w:val="24"/>
              </w:rPr>
              <w:t>случайные  величины</w:t>
            </w:r>
            <w:proofErr w:type="gramEnd"/>
            <w:r w:rsidRPr="009B4631">
              <w:rPr>
                <w:bCs/>
                <w:sz w:val="24"/>
                <w:szCs w:val="24"/>
              </w:rPr>
              <w:t xml:space="preserve"> . Условная вероятность. Вероятность произведения и суммы событий. Формула полной вероятности.</w:t>
            </w:r>
          </w:p>
        </w:tc>
        <w:tc>
          <w:tcPr>
            <w:tcW w:w="528" w:type="pct"/>
            <w:tcBorders>
              <w:top w:val="single" w:sz="4" w:space="0" w:color="auto"/>
              <w:left w:val="single" w:sz="4" w:space="0" w:color="auto"/>
              <w:bottom w:val="single" w:sz="4" w:space="0" w:color="auto"/>
              <w:right w:val="single" w:sz="4" w:space="0" w:color="auto"/>
            </w:tcBorders>
            <w:vAlign w:val="center"/>
          </w:tcPr>
          <w:p w14:paraId="45BC507F"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646904C8"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BE95508"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16FEEB8" w14:textId="77777777" w:rsidR="004E0581" w:rsidRPr="009B4631" w:rsidRDefault="004E0581">
            <w:pPr>
              <w:rPr>
                <w:lang w:eastAsia="en-US"/>
              </w:rPr>
            </w:pPr>
          </w:p>
        </w:tc>
      </w:tr>
      <w:tr w:rsidR="004E0581" w:rsidRPr="009B4631" w14:paraId="01C7F44A" w14:textId="77777777">
        <w:trPr>
          <w:trHeight w:val="239"/>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7F509B6A" w14:textId="77777777" w:rsidR="004E0581" w:rsidRPr="009B4631" w:rsidRDefault="004E0581">
            <w:pPr>
              <w:rPr>
                <w:b/>
                <w:bCs/>
                <w:lang w:eastAsia="en-US"/>
              </w:rPr>
            </w:pPr>
          </w:p>
        </w:tc>
        <w:tc>
          <w:tcPr>
            <w:tcW w:w="2396" w:type="pct"/>
            <w:tcBorders>
              <w:top w:val="single" w:sz="4" w:space="0" w:color="auto"/>
              <w:left w:val="single" w:sz="4" w:space="0" w:color="auto"/>
              <w:bottom w:val="single" w:sz="4" w:space="0" w:color="auto"/>
              <w:right w:val="single" w:sz="4" w:space="0" w:color="auto"/>
            </w:tcBorders>
          </w:tcPr>
          <w:p w14:paraId="52672AF7" w14:textId="77777777" w:rsidR="004E0581" w:rsidRPr="009B4631" w:rsidRDefault="00EC390E">
            <w:pPr>
              <w:tabs>
                <w:tab w:val="left" w:pos="171"/>
                <w:tab w:val="left" w:pos="313"/>
              </w:tabs>
              <w:rPr>
                <w:bCs/>
              </w:rPr>
            </w:pPr>
            <w:r w:rsidRPr="009B4631">
              <w:rPr>
                <w:b/>
                <w:bCs/>
              </w:rPr>
              <w:t>В том числе практических и лабораторных занятий</w:t>
            </w:r>
          </w:p>
        </w:tc>
        <w:tc>
          <w:tcPr>
            <w:tcW w:w="528" w:type="pct"/>
            <w:tcBorders>
              <w:top w:val="single" w:sz="4" w:space="0" w:color="auto"/>
              <w:left w:val="single" w:sz="4" w:space="0" w:color="auto"/>
              <w:bottom w:val="single" w:sz="4" w:space="0" w:color="auto"/>
              <w:right w:val="single" w:sz="4" w:space="0" w:color="auto"/>
            </w:tcBorders>
            <w:vAlign w:val="center"/>
          </w:tcPr>
          <w:p w14:paraId="5AE83081"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1899987C"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77B9BCC"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C14B747" w14:textId="77777777" w:rsidR="004E0581" w:rsidRPr="009B4631" w:rsidRDefault="004E0581">
            <w:pPr>
              <w:rPr>
                <w:lang w:eastAsia="en-US"/>
              </w:rPr>
            </w:pPr>
          </w:p>
        </w:tc>
      </w:tr>
      <w:tr w:rsidR="004E0581" w:rsidRPr="009B4631" w14:paraId="6966A96F" w14:textId="77777777">
        <w:trPr>
          <w:trHeight w:val="690"/>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6EF37806" w14:textId="77777777" w:rsidR="004E0581" w:rsidRPr="009B4631" w:rsidRDefault="004E0581">
            <w:pPr>
              <w:rPr>
                <w:b/>
                <w:bCs/>
                <w:lang w:eastAsia="en-US"/>
              </w:rPr>
            </w:pPr>
          </w:p>
        </w:tc>
        <w:tc>
          <w:tcPr>
            <w:tcW w:w="2396" w:type="pct"/>
            <w:tcBorders>
              <w:top w:val="single" w:sz="4" w:space="0" w:color="auto"/>
              <w:left w:val="single" w:sz="4" w:space="0" w:color="auto"/>
              <w:bottom w:val="single" w:sz="4" w:space="0" w:color="auto"/>
              <w:right w:val="single" w:sz="4" w:space="0" w:color="auto"/>
            </w:tcBorders>
          </w:tcPr>
          <w:p w14:paraId="0D50606B" w14:textId="77777777" w:rsidR="004E0581" w:rsidRPr="009B4631" w:rsidRDefault="00EC390E" w:rsidP="00C1510F">
            <w:pPr>
              <w:pStyle w:val="a6"/>
              <w:numPr>
                <w:ilvl w:val="0"/>
                <w:numId w:val="42"/>
              </w:numPr>
              <w:spacing w:after="0" w:line="240" w:lineRule="auto"/>
              <w:ind w:left="313" w:hanging="283"/>
              <w:contextualSpacing/>
              <w:rPr>
                <w:bCs/>
                <w:sz w:val="24"/>
                <w:szCs w:val="24"/>
              </w:rPr>
            </w:pPr>
            <w:r w:rsidRPr="009B4631">
              <w:rPr>
                <w:bCs/>
                <w:sz w:val="24"/>
                <w:szCs w:val="24"/>
              </w:rPr>
              <w:t>Практическая работа 17 «Нахождение вероятности событий схемы Бернулли. Нахождение числовых характеристик случайных величин»</w:t>
            </w:r>
          </w:p>
        </w:tc>
        <w:tc>
          <w:tcPr>
            <w:tcW w:w="528" w:type="pct"/>
            <w:tcBorders>
              <w:top w:val="single" w:sz="4" w:space="0" w:color="auto"/>
              <w:left w:val="single" w:sz="4" w:space="0" w:color="auto"/>
              <w:bottom w:val="single" w:sz="4" w:space="0" w:color="auto"/>
              <w:right w:val="single" w:sz="4" w:space="0" w:color="auto"/>
            </w:tcBorders>
            <w:vAlign w:val="center"/>
          </w:tcPr>
          <w:p w14:paraId="5F8F9201"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21E125DA"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575EED7" w14:textId="77777777" w:rsidR="004E0581" w:rsidRPr="009B4631" w:rsidRDefault="004E0581">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858955C" w14:textId="77777777" w:rsidR="004E0581" w:rsidRPr="009B4631" w:rsidRDefault="004E0581">
            <w:pPr>
              <w:rPr>
                <w:lang w:eastAsia="en-US"/>
              </w:rPr>
            </w:pPr>
          </w:p>
        </w:tc>
      </w:tr>
      <w:tr w:rsidR="004E0581" w:rsidRPr="009B4631" w14:paraId="0EAC9F26" w14:textId="77777777">
        <w:trPr>
          <w:trHeight w:val="303"/>
        </w:trPr>
        <w:tc>
          <w:tcPr>
            <w:tcW w:w="2913" w:type="pct"/>
            <w:gridSpan w:val="3"/>
            <w:tcBorders>
              <w:top w:val="single" w:sz="4" w:space="0" w:color="auto"/>
              <w:left w:val="single" w:sz="4" w:space="0" w:color="auto"/>
              <w:bottom w:val="single" w:sz="4" w:space="0" w:color="auto"/>
              <w:right w:val="single" w:sz="4" w:space="0" w:color="auto"/>
            </w:tcBorders>
          </w:tcPr>
          <w:p w14:paraId="227EFE50" w14:textId="77777777" w:rsidR="004E0581" w:rsidRPr="009B4631" w:rsidRDefault="00EC390E">
            <w:pPr>
              <w:pStyle w:val="a6"/>
              <w:spacing w:after="0" w:line="240" w:lineRule="auto"/>
              <w:ind w:left="313"/>
              <w:rPr>
                <w:b/>
                <w:bCs/>
                <w:sz w:val="24"/>
                <w:szCs w:val="24"/>
              </w:rPr>
            </w:pPr>
            <w:r w:rsidRPr="009B4631">
              <w:rPr>
                <w:b/>
                <w:bCs/>
                <w:sz w:val="24"/>
                <w:szCs w:val="24"/>
              </w:rPr>
              <w:t>Промежуточная аттестация</w:t>
            </w:r>
          </w:p>
        </w:tc>
        <w:tc>
          <w:tcPr>
            <w:tcW w:w="528" w:type="pct"/>
            <w:tcBorders>
              <w:top w:val="single" w:sz="4" w:space="0" w:color="auto"/>
              <w:left w:val="single" w:sz="4" w:space="0" w:color="auto"/>
              <w:bottom w:val="single" w:sz="4" w:space="0" w:color="auto"/>
              <w:right w:val="single" w:sz="4" w:space="0" w:color="auto"/>
            </w:tcBorders>
            <w:vAlign w:val="center"/>
          </w:tcPr>
          <w:p w14:paraId="7CEF079E" w14:textId="77777777" w:rsidR="004E0581" w:rsidRPr="009B4631" w:rsidRDefault="00EC390E">
            <w:pPr>
              <w:jc w:val="center"/>
              <w:rPr>
                <w:b/>
                <w:bCs/>
              </w:rPr>
            </w:pPr>
            <w:r w:rsidRPr="009B4631">
              <w:rPr>
                <w:b/>
                <w:bCs/>
              </w:rPr>
              <w:t>1</w:t>
            </w:r>
          </w:p>
        </w:tc>
        <w:tc>
          <w:tcPr>
            <w:tcW w:w="670" w:type="pct"/>
            <w:tcBorders>
              <w:top w:val="single" w:sz="4" w:space="0" w:color="auto"/>
              <w:left w:val="single" w:sz="4" w:space="0" w:color="auto"/>
              <w:bottom w:val="single" w:sz="4" w:space="0" w:color="auto"/>
              <w:right w:val="single" w:sz="4" w:space="0" w:color="auto"/>
            </w:tcBorders>
          </w:tcPr>
          <w:p w14:paraId="79044051" w14:textId="77777777" w:rsidR="004E0581" w:rsidRPr="009B4631" w:rsidRDefault="004E0581">
            <w:pPr>
              <w:jc w:val="center"/>
            </w:pPr>
          </w:p>
        </w:tc>
        <w:tc>
          <w:tcPr>
            <w:tcW w:w="481" w:type="pct"/>
            <w:tcBorders>
              <w:top w:val="single" w:sz="4" w:space="0" w:color="auto"/>
              <w:left w:val="single" w:sz="4" w:space="0" w:color="auto"/>
              <w:bottom w:val="single" w:sz="4" w:space="0" w:color="auto"/>
              <w:right w:val="single" w:sz="4" w:space="0" w:color="auto"/>
            </w:tcBorders>
          </w:tcPr>
          <w:p w14:paraId="33245073" w14:textId="77777777" w:rsidR="004E0581" w:rsidRPr="009B4631" w:rsidRDefault="004E0581">
            <w:pPr>
              <w:jc w:val="center"/>
            </w:pPr>
          </w:p>
        </w:tc>
        <w:tc>
          <w:tcPr>
            <w:tcW w:w="408" w:type="pct"/>
            <w:tcBorders>
              <w:top w:val="single" w:sz="4" w:space="0" w:color="auto"/>
              <w:left w:val="single" w:sz="4" w:space="0" w:color="auto"/>
              <w:bottom w:val="single" w:sz="4" w:space="0" w:color="auto"/>
              <w:right w:val="single" w:sz="4" w:space="0" w:color="auto"/>
            </w:tcBorders>
          </w:tcPr>
          <w:p w14:paraId="132F0A58" w14:textId="77777777" w:rsidR="004E0581" w:rsidRPr="009B4631" w:rsidRDefault="004E0581">
            <w:pPr>
              <w:jc w:val="center"/>
            </w:pPr>
          </w:p>
        </w:tc>
      </w:tr>
      <w:tr w:rsidR="004E0581" w:rsidRPr="009B4631" w14:paraId="5C20256E" w14:textId="77777777">
        <w:trPr>
          <w:trHeight w:val="251"/>
        </w:trPr>
        <w:tc>
          <w:tcPr>
            <w:tcW w:w="2913" w:type="pct"/>
            <w:gridSpan w:val="3"/>
            <w:tcBorders>
              <w:top w:val="single" w:sz="4" w:space="0" w:color="auto"/>
              <w:left w:val="single" w:sz="4" w:space="0" w:color="auto"/>
              <w:bottom w:val="single" w:sz="4" w:space="0" w:color="auto"/>
              <w:right w:val="single" w:sz="4" w:space="0" w:color="auto"/>
            </w:tcBorders>
          </w:tcPr>
          <w:p w14:paraId="0F622BBB" w14:textId="77777777" w:rsidR="004E0581" w:rsidRPr="009B4631" w:rsidRDefault="00EC390E">
            <w:pPr>
              <w:pStyle w:val="a6"/>
              <w:spacing w:after="0" w:line="240" w:lineRule="auto"/>
              <w:ind w:left="313"/>
              <w:rPr>
                <w:b/>
                <w:bCs/>
                <w:sz w:val="24"/>
                <w:szCs w:val="24"/>
              </w:rPr>
            </w:pPr>
            <w:r w:rsidRPr="009B4631">
              <w:rPr>
                <w:b/>
                <w:bCs/>
                <w:sz w:val="24"/>
                <w:szCs w:val="24"/>
              </w:rPr>
              <w:t>Всего</w:t>
            </w:r>
          </w:p>
        </w:tc>
        <w:tc>
          <w:tcPr>
            <w:tcW w:w="528" w:type="pct"/>
            <w:tcBorders>
              <w:top w:val="single" w:sz="4" w:space="0" w:color="auto"/>
              <w:left w:val="single" w:sz="4" w:space="0" w:color="auto"/>
              <w:bottom w:val="single" w:sz="4" w:space="0" w:color="auto"/>
              <w:right w:val="single" w:sz="4" w:space="0" w:color="auto"/>
            </w:tcBorders>
            <w:vAlign w:val="center"/>
          </w:tcPr>
          <w:p w14:paraId="44345DE1" w14:textId="77777777" w:rsidR="004E0581" w:rsidRPr="009B4631" w:rsidRDefault="00EC390E">
            <w:pPr>
              <w:jc w:val="center"/>
              <w:rPr>
                <w:b/>
                <w:bCs/>
              </w:rPr>
            </w:pPr>
            <w:r w:rsidRPr="009B4631">
              <w:rPr>
                <w:b/>
                <w:bCs/>
              </w:rPr>
              <w:t>54</w:t>
            </w:r>
          </w:p>
        </w:tc>
        <w:tc>
          <w:tcPr>
            <w:tcW w:w="670" w:type="pct"/>
            <w:tcBorders>
              <w:top w:val="single" w:sz="4" w:space="0" w:color="auto"/>
              <w:left w:val="single" w:sz="4" w:space="0" w:color="auto"/>
              <w:bottom w:val="single" w:sz="4" w:space="0" w:color="auto"/>
              <w:right w:val="single" w:sz="4" w:space="0" w:color="auto"/>
            </w:tcBorders>
          </w:tcPr>
          <w:p w14:paraId="28025C61" w14:textId="77777777" w:rsidR="004E0581" w:rsidRPr="009B4631" w:rsidRDefault="004E0581">
            <w:pPr>
              <w:jc w:val="center"/>
            </w:pPr>
          </w:p>
        </w:tc>
        <w:tc>
          <w:tcPr>
            <w:tcW w:w="481" w:type="pct"/>
            <w:tcBorders>
              <w:top w:val="single" w:sz="4" w:space="0" w:color="auto"/>
              <w:left w:val="single" w:sz="4" w:space="0" w:color="auto"/>
              <w:bottom w:val="single" w:sz="4" w:space="0" w:color="auto"/>
              <w:right w:val="single" w:sz="4" w:space="0" w:color="auto"/>
            </w:tcBorders>
          </w:tcPr>
          <w:p w14:paraId="7D9EAE55" w14:textId="77777777" w:rsidR="004E0581" w:rsidRPr="009B4631" w:rsidRDefault="004E0581">
            <w:pPr>
              <w:jc w:val="center"/>
            </w:pPr>
          </w:p>
        </w:tc>
        <w:tc>
          <w:tcPr>
            <w:tcW w:w="408" w:type="pct"/>
            <w:tcBorders>
              <w:top w:val="single" w:sz="4" w:space="0" w:color="auto"/>
              <w:left w:val="single" w:sz="4" w:space="0" w:color="auto"/>
              <w:bottom w:val="single" w:sz="4" w:space="0" w:color="auto"/>
              <w:right w:val="single" w:sz="4" w:space="0" w:color="auto"/>
            </w:tcBorders>
          </w:tcPr>
          <w:p w14:paraId="4B92DC74" w14:textId="77777777" w:rsidR="004E0581" w:rsidRPr="009B4631" w:rsidRDefault="004E0581">
            <w:pPr>
              <w:jc w:val="center"/>
            </w:pPr>
          </w:p>
        </w:tc>
      </w:tr>
    </w:tbl>
    <w:p w14:paraId="5848DE40" w14:textId="77777777" w:rsidR="004E0581" w:rsidRPr="009B4631" w:rsidRDefault="004E0581">
      <w:pPr>
        <w:rPr>
          <w:b/>
          <w:bCs/>
          <w:lang w:eastAsia="en-US"/>
        </w:rPr>
      </w:pPr>
    </w:p>
    <w:p w14:paraId="7E832FA9" w14:textId="77777777" w:rsidR="004E0581" w:rsidRPr="009B4631" w:rsidRDefault="004E0581">
      <w:pPr>
        <w:rPr>
          <w:b/>
          <w:bCs/>
        </w:rPr>
        <w:sectPr w:rsidR="004E0581" w:rsidRPr="009B4631">
          <w:pgSz w:w="16838" w:h="11906" w:orient="landscape"/>
          <w:pgMar w:top="851" w:right="1134" w:bottom="1701" w:left="1134" w:header="709" w:footer="709" w:gutter="0"/>
          <w:cols w:space="720"/>
          <w:docGrid w:linePitch="360"/>
        </w:sectPr>
      </w:pPr>
    </w:p>
    <w:p w14:paraId="09C8749D" w14:textId="77777777" w:rsidR="004E0581" w:rsidRPr="009B4631" w:rsidRDefault="00EC390E">
      <w:pPr>
        <w:ind w:left="1353"/>
        <w:rPr>
          <w:b/>
          <w:bCs/>
          <w:sz w:val="22"/>
          <w:szCs w:val="22"/>
        </w:rPr>
      </w:pPr>
      <w:r w:rsidRPr="009B4631">
        <w:rPr>
          <w:b/>
          <w:bCs/>
        </w:rPr>
        <w:lastRenderedPageBreak/>
        <w:t>3. УСЛОВИЯ РЕАЛИЗАЦИИ УЧЕБНОЙ ДИСЦИПЛИНЫ</w:t>
      </w:r>
    </w:p>
    <w:p w14:paraId="6A2E5538" w14:textId="77777777" w:rsidR="004E0581" w:rsidRPr="009B4631" w:rsidRDefault="00EC390E">
      <w:pPr>
        <w:ind w:firstLine="709"/>
        <w:jc w:val="both"/>
        <w:rPr>
          <w:bCs/>
        </w:rPr>
      </w:pPr>
      <w:r w:rsidRPr="009B4631">
        <w:rPr>
          <w:bCs/>
        </w:rPr>
        <w:t>3.1. Для реализации программы учебной дисциплины должны быть предусмотрены следующие специальные помещения:</w:t>
      </w:r>
    </w:p>
    <w:p w14:paraId="0E88294D" w14:textId="77777777" w:rsidR="004E0581" w:rsidRPr="009B4631" w:rsidRDefault="00EC390E">
      <w:pPr>
        <w:ind w:firstLine="709"/>
        <w:jc w:val="both"/>
        <w:rPr>
          <w:b/>
          <w:vertAlign w:val="superscript"/>
        </w:rPr>
      </w:pPr>
      <w:r w:rsidRPr="009B4631">
        <w:rPr>
          <w:bCs/>
        </w:rPr>
        <w:t>Кабинет</w:t>
      </w:r>
      <w:r w:rsidRPr="009B4631">
        <w:rPr>
          <w:bCs/>
          <w:i/>
        </w:rPr>
        <w:t xml:space="preserve"> </w:t>
      </w:r>
      <w:r w:rsidRPr="009B4631">
        <w:rPr>
          <w:bCs/>
        </w:rPr>
        <w:t>«Математики»</w:t>
      </w:r>
      <w:r w:rsidRPr="009B4631">
        <w:rPr>
          <w:b/>
          <w:bCs/>
        </w:rPr>
        <w:t xml:space="preserve"> </w:t>
      </w:r>
    </w:p>
    <w:p w14:paraId="18A52E4A" w14:textId="77777777" w:rsidR="004E0581" w:rsidRPr="009B4631" w:rsidRDefault="00EC390E">
      <w:pPr>
        <w:ind w:firstLine="709"/>
        <w:jc w:val="both"/>
        <w:rPr>
          <w:bCs/>
          <w:i/>
        </w:rPr>
      </w:pPr>
      <w:r w:rsidRPr="009B4631">
        <w:t xml:space="preserve">оснащенный </w:t>
      </w:r>
      <w:r w:rsidRPr="009B4631">
        <w:rPr>
          <w:bCs/>
        </w:rPr>
        <w:t xml:space="preserve">в соответствии с п. 6.1.2.1 образовательной программы по </w:t>
      </w:r>
      <w:r w:rsidRPr="009B4631">
        <w:rPr>
          <w:bCs/>
          <w:i/>
        </w:rPr>
        <w:t>специальности 22.02.06 Сварочное производство</w:t>
      </w:r>
    </w:p>
    <w:p w14:paraId="13ED9305" w14:textId="77777777" w:rsidR="004E0581" w:rsidRPr="009B4631" w:rsidRDefault="00EC390E">
      <w:pPr>
        <w:ind w:firstLine="709"/>
        <w:jc w:val="both"/>
        <w:rPr>
          <w:bCs/>
          <w:lang w:eastAsia="en-US"/>
        </w:rPr>
      </w:pPr>
      <w:r w:rsidRPr="009B4631">
        <w:t>о</w:t>
      </w:r>
      <w:r w:rsidRPr="009B4631">
        <w:rPr>
          <w:bCs/>
        </w:rPr>
        <w:t>борудованием:</w:t>
      </w:r>
    </w:p>
    <w:p w14:paraId="1C2DDAE5" w14:textId="77777777" w:rsidR="004E0581" w:rsidRPr="009B4631" w:rsidRDefault="00EC390E" w:rsidP="00C1510F">
      <w:pPr>
        <w:pStyle w:val="te"/>
        <w:numPr>
          <w:ilvl w:val="0"/>
          <w:numId w:val="43"/>
        </w:numPr>
        <w:tabs>
          <w:tab w:val="left" w:pos="284"/>
        </w:tabs>
        <w:ind w:left="-142" w:firstLine="142"/>
        <w:rPr>
          <w:sz w:val="24"/>
          <w:szCs w:val="24"/>
          <w:lang w:val="ru-RU"/>
        </w:rPr>
      </w:pPr>
      <w:r w:rsidRPr="009B4631">
        <w:rPr>
          <w:sz w:val="24"/>
          <w:szCs w:val="24"/>
          <w:lang w:val="ru-RU"/>
        </w:rPr>
        <w:t xml:space="preserve">рабочие места обучающихся: столы ученические – 14, стулья – 28; </w:t>
      </w:r>
    </w:p>
    <w:p w14:paraId="26333FE3" w14:textId="77777777" w:rsidR="004E0581" w:rsidRPr="009B4631" w:rsidRDefault="00EC390E" w:rsidP="00C1510F">
      <w:pPr>
        <w:pStyle w:val="te"/>
        <w:numPr>
          <w:ilvl w:val="0"/>
          <w:numId w:val="43"/>
        </w:numPr>
        <w:tabs>
          <w:tab w:val="left" w:pos="284"/>
        </w:tabs>
        <w:ind w:left="-142" w:firstLine="142"/>
        <w:rPr>
          <w:sz w:val="24"/>
          <w:szCs w:val="24"/>
          <w:lang w:val="ru-RU"/>
        </w:rPr>
      </w:pPr>
      <w:r w:rsidRPr="009B4631">
        <w:rPr>
          <w:sz w:val="24"/>
          <w:szCs w:val="24"/>
          <w:lang w:val="ru-RU"/>
        </w:rPr>
        <w:t>рабочее место преподавателя: 3 стола, 3 стула;</w:t>
      </w:r>
    </w:p>
    <w:p w14:paraId="17269FE3" w14:textId="77777777" w:rsidR="004E0581" w:rsidRPr="009B4631" w:rsidRDefault="00EC390E" w:rsidP="00C1510F">
      <w:pPr>
        <w:pStyle w:val="te"/>
        <w:numPr>
          <w:ilvl w:val="0"/>
          <w:numId w:val="43"/>
        </w:numPr>
        <w:tabs>
          <w:tab w:val="left" w:pos="284"/>
        </w:tabs>
        <w:ind w:left="-142" w:firstLine="142"/>
        <w:rPr>
          <w:sz w:val="24"/>
          <w:szCs w:val="24"/>
          <w:lang w:val="ru-RU"/>
        </w:rPr>
      </w:pPr>
      <w:r w:rsidRPr="009B4631">
        <w:rPr>
          <w:sz w:val="24"/>
          <w:szCs w:val="24"/>
          <w:lang w:val="ru-RU"/>
        </w:rPr>
        <w:t>доска меловая:1 шт.;</w:t>
      </w:r>
    </w:p>
    <w:p w14:paraId="3FD098B0" w14:textId="77777777" w:rsidR="004E0581" w:rsidRPr="009B4631" w:rsidRDefault="00EC390E" w:rsidP="00C1510F">
      <w:pPr>
        <w:pStyle w:val="te"/>
        <w:numPr>
          <w:ilvl w:val="0"/>
          <w:numId w:val="43"/>
        </w:numPr>
        <w:tabs>
          <w:tab w:val="left" w:pos="284"/>
        </w:tabs>
        <w:ind w:left="-142" w:firstLine="142"/>
        <w:rPr>
          <w:sz w:val="24"/>
          <w:szCs w:val="24"/>
          <w:lang w:val="ru-RU"/>
        </w:rPr>
      </w:pPr>
      <w:r w:rsidRPr="009B4631">
        <w:rPr>
          <w:sz w:val="24"/>
          <w:szCs w:val="24"/>
          <w:lang w:val="ru-RU"/>
        </w:rPr>
        <w:t>стенка мебельная;</w:t>
      </w:r>
    </w:p>
    <w:p w14:paraId="407E6DE1" w14:textId="77777777" w:rsidR="004E0581" w:rsidRPr="009B4631" w:rsidRDefault="00EC390E" w:rsidP="00C1510F">
      <w:pPr>
        <w:pStyle w:val="te"/>
        <w:numPr>
          <w:ilvl w:val="0"/>
          <w:numId w:val="43"/>
        </w:numPr>
        <w:tabs>
          <w:tab w:val="left" w:pos="284"/>
        </w:tabs>
        <w:ind w:left="-142" w:firstLine="142"/>
        <w:rPr>
          <w:sz w:val="24"/>
          <w:szCs w:val="24"/>
          <w:lang w:val="ru-RU"/>
        </w:rPr>
      </w:pPr>
      <w:r w:rsidRPr="009B4631">
        <w:rPr>
          <w:sz w:val="24"/>
          <w:szCs w:val="24"/>
          <w:lang w:val="ru-RU"/>
        </w:rPr>
        <w:t xml:space="preserve">модели геометрических фигур; </w:t>
      </w:r>
    </w:p>
    <w:p w14:paraId="4D4A37B0" w14:textId="77777777" w:rsidR="004E0581" w:rsidRPr="009B4631" w:rsidRDefault="00EC390E" w:rsidP="00C1510F">
      <w:pPr>
        <w:pStyle w:val="te"/>
        <w:numPr>
          <w:ilvl w:val="0"/>
          <w:numId w:val="43"/>
        </w:numPr>
        <w:tabs>
          <w:tab w:val="left" w:pos="284"/>
        </w:tabs>
        <w:ind w:left="-142" w:firstLine="142"/>
        <w:rPr>
          <w:sz w:val="24"/>
          <w:szCs w:val="24"/>
          <w:lang w:val="ru-RU"/>
        </w:rPr>
      </w:pPr>
      <w:r w:rsidRPr="009B4631">
        <w:rPr>
          <w:sz w:val="24"/>
          <w:szCs w:val="24"/>
          <w:lang w:val="ru-RU"/>
        </w:rPr>
        <w:t>справочные материалы в формулах и таблицах;</w:t>
      </w:r>
    </w:p>
    <w:p w14:paraId="33474ACE" w14:textId="77777777" w:rsidR="004E0581" w:rsidRPr="009B4631" w:rsidRDefault="00EC390E" w:rsidP="00C1510F">
      <w:pPr>
        <w:pStyle w:val="te"/>
        <w:numPr>
          <w:ilvl w:val="0"/>
          <w:numId w:val="43"/>
        </w:numPr>
        <w:tabs>
          <w:tab w:val="left" w:pos="284"/>
        </w:tabs>
        <w:ind w:left="-142" w:firstLine="142"/>
        <w:rPr>
          <w:sz w:val="24"/>
          <w:szCs w:val="24"/>
          <w:lang w:val="ru-RU"/>
        </w:rPr>
      </w:pPr>
      <w:r w:rsidRPr="009B4631">
        <w:rPr>
          <w:sz w:val="24"/>
          <w:szCs w:val="24"/>
          <w:lang w:val="ru-RU"/>
        </w:rPr>
        <w:t xml:space="preserve">учебное пособие по геометрии для </w:t>
      </w:r>
      <w:proofErr w:type="spellStart"/>
      <w:r w:rsidRPr="009B4631">
        <w:rPr>
          <w:sz w:val="24"/>
          <w:szCs w:val="24"/>
          <w:lang w:val="ru-RU"/>
        </w:rPr>
        <w:t>графопроектора</w:t>
      </w:r>
      <w:proofErr w:type="spellEnd"/>
      <w:r w:rsidRPr="009B4631">
        <w:rPr>
          <w:sz w:val="24"/>
          <w:szCs w:val="24"/>
          <w:lang w:val="ru-RU"/>
        </w:rPr>
        <w:t xml:space="preserve">;  </w:t>
      </w:r>
    </w:p>
    <w:p w14:paraId="510DA1F1" w14:textId="77777777" w:rsidR="004E0581" w:rsidRPr="009B4631" w:rsidRDefault="00EC390E" w:rsidP="00C1510F">
      <w:pPr>
        <w:pStyle w:val="te"/>
        <w:numPr>
          <w:ilvl w:val="0"/>
          <w:numId w:val="43"/>
        </w:numPr>
        <w:tabs>
          <w:tab w:val="left" w:pos="284"/>
        </w:tabs>
        <w:ind w:left="-142" w:firstLine="142"/>
        <w:rPr>
          <w:sz w:val="24"/>
          <w:szCs w:val="24"/>
          <w:lang w:val="ru-RU"/>
        </w:rPr>
      </w:pPr>
      <w:r w:rsidRPr="009B4631">
        <w:rPr>
          <w:sz w:val="24"/>
          <w:szCs w:val="24"/>
          <w:lang w:val="ru-RU"/>
        </w:rPr>
        <w:t>техническая документация (паспорт кабинета, инструкции по технике безопасности).</w:t>
      </w:r>
    </w:p>
    <w:p w14:paraId="130A83FA" w14:textId="77777777" w:rsidR="004E0581" w:rsidRPr="009B4631" w:rsidRDefault="00EC390E">
      <w:pPr>
        <w:ind w:firstLine="709"/>
        <w:jc w:val="both"/>
        <w:rPr>
          <w:bCs/>
        </w:rPr>
      </w:pPr>
      <w:r w:rsidRPr="009B4631">
        <w:rPr>
          <w:bCs/>
        </w:rPr>
        <w:t xml:space="preserve"> </w:t>
      </w:r>
      <w:r w:rsidRPr="009B4631">
        <w:t>т</w:t>
      </w:r>
      <w:r w:rsidRPr="009B4631">
        <w:rPr>
          <w:bCs/>
        </w:rPr>
        <w:t xml:space="preserve">ехническими средствами обучения: </w:t>
      </w:r>
    </w:p>
    <w:p w14:paraId="1575D71A" w14:textId="77777777" w:rsidR="004E0581" w:rsidRPr="009B4631" w:rsidRDefault="00EC390E" w:rsidP="00C1510F">
      <w:pPr>
        <w:numPr>
          <w:ilvl w:val="0"/>
          <w:numId w:val="44"/>
        </w:numPr>
        <w:spacing w:line="276" w:lineRule="auto"/>
        <w:ind w:left="284" w:hanging="284"/>
        <w:jc w:val="both"/>
      </w:pPr>
      <w:r w:rsidRPr="009B4631">
        <w:t xml:space="preserve">персональный компьютер; </w:t>
      </w:r>
    </w:p>
    <w:p w14:paraId="64C9CCA5" w14:textId="77777777" w:rsidR="004E0581" w:rsidRPr="009B4631" w:rsidRDefault="00EC390E" w:rsidP="00C1510F">
      <w:pPr>
        <w:numPr>
          <w:ilvl w:val="0"/>
          <w:numId w:val="44"/>
        </w:numPr>
        <w:spacing w:line="276" w:lineRule="auto"/>
        <w:ind w:left="284" w:hanging="284"/>
        <w:jc w:val="both"/>
      </w:pPr>
      <w:r w:rsidRPr="009B4631">
        <w:t>принтер;</w:t>
      </w:r>
    </w:p>
    <w:p w14:paraId="2CBCCBBB" w14:textId="77777777" w:rsidR="004E0581" w:rsidRPr="009B4631" w:rsidRDefault="00EC390E" w:rsidP="00C1510F">
      <w:pPr>
        <w:numPr>
          <w:ilvl w:val="0"/>
          <w:numId w:val="44"/>
        </w:numPr>
        <w:spacing w:line="276" w:lineRule="auto"/>
        <w:ind w:left="284" w:hanging="284"/>
        <w:jc w:val="both"/>
        <w:rPr>
          <w:bCs/>
          <w:i/>
        </w:rPr>
      </w:pPr>
      <w:r w:rsidRPr="009B4631">
        <w:t>телевизор.</w:t>
      </w:r>
    </w:p>
    <w:p w14:paraId="61E08D16" w14:textId="77777777" w:rsidR="004E0581" w:rsidRPr="009B4631" w:rsidRDefault="004E0581">
      <w:pPr>
        <w:ind w:firstLine="709"/>
        <w:jc w:val="both"/>
        <w:rPr>
          <w:bCs/>
          <w:i/>
        </w:rPr>
      </w:pPr>
    </w:p>
    <w:p w14:paraId="7E91821E" w14:textId="77777777" w:rsidR="004E0581" w:rsidRPr="009B4631" w:rsidRDefault="00EC390E">
      <w:pPr>
        <w:ind w:firstLine="709"/>
        <w:jc w:val="both"/>
        <w:rPr>
          <w:b/>
          <w:bCs/>
          <w:lang w:eastAsia="en-US"/>
        </w:rPr>
      </w:pPr>
      <w:r w:rsidRPr="009B4631">
        <w:rPr>
          <w:b/>
          <w:bCs/>
        </w:rPr>
        <w:t>3.2. Информационное обеспечение реализации программы</w:t>
      </w:r>
    </w:p>
    <w:p w14:paraId="2F39C624" w14:textId="77777777" w:rsidR="004E0581" w:rsidRPr="009B4631" w:rsidRDefault="00EC390E">
      <w:pPr>
        <w:ind w:firstLine="709"/>
        <w:jc w:val="both"/>
        <w:rPr>
          <w:b/>
        </w:rPr>
      </w:pPr>
      <w:r w:rsidRPr="009B4631">
        <w:rPr>
          <w:b/>
        </w:rPr>
        <w:t>3.2.1. Основные печатные издания</w:t>
      </w:r>
    </w:p>
    <w:p w14:paraId="567315B0" w14:textId="77777777" w:rsidR="004E0581" w:rsidRPr="009B4631" w:rsidRDefault="00EC390E">
      <w:pPr>
        <w:jc w:val="both"/>
      </w:pPr>
      <w:r w:rsidRPr="009B4631">
        <w:t xml:space="preserve">1. Богомолов Н.В. Практические занятия по математике. – М.: </w:t>
      </w:r>
      <w:proofErr w:type="spellStart"/>
      <w:r w:rsidRPr="009B4631">
        <w:t>Высш</w:t>
      </w:r>
      <w:proofErr w:type="spellEnd"/>
      <w:r w:rsidRPr="009B4631">
        <w:t xml:space="preserve">. </w:t>
      </w:r>
      <w:proofErr w:type="spellStart"/>
      <w:r w:rsidRPr="009B4631">
        <w:t>Шк</w:t>
      </w:r>
      <w:proofErr w:type="spellEnd"/>
      <w:r w:rsidRPr="009B4631">
        <w:t>., 2018. – 495с.</w:t>
      </w:r>
    </w:p>
    <w:p w14:paraId="1813ED23" w14:textId="77777777" w:rsidR="004E0581" w:rsidRPr="009B4631" w:rsidRDefault="00EC390E">
      <w:pPr>
        <w:jc w:val="both"/>
      </w:pPr>
      <w:r w:rsidRPr="009B4631">
        <w:t xml:space="preserve">2. </w:t>
      </w:r>
      <w:proofErr w:type="spellStart"/>
      <w:r w:rsidRPr="009B4631">
        <w:t>Валуцэ</w:t>
      </w:r>
      <w:proofErr w:type="spellEnd"/>
      <w:r w:rsidRPr="009B4631">
        <w:t xml:space="preserve"> И.И. Математика для техникумов. – М.: Наука. Гл. ред. Физ. </w:t>
      </w:r>
      <w:proofErr w:type="spellStart"/>
      <w:r w:rsidRPr="009B4631">
        <w:t>Мат.Лит</w:t>
      </w:r>
      <w:proofErr w:type="spellEnd"/>
      <w:r w:rsidRPr="009B4631">
        <w:t>., 2017 – 576 с.</w:t>
      </w:r>
    </w:p>
    <w:p w14:paraId="4F7D1648" w14:textId="77777777" w:rsidR="004E0581" w:rsidRPr="009B4631" w:rsidRDefault="00EC390E">
      <w:pPr>
        <w:jc w:val="both"/>
      </w:pPr>
      <w:r w:rsidRPr="009B4631">
        <w:t xml:space="preserve">3. </w:t>
      </w:r>
      <w:proofErr w:type="spellStart"/>
      <w:r w:rsidRPr="009B4631">
        <w:t>Пехлецкий</w:t>
      </w:r>
      <w:proofErr w:type="spellEnd"/>
      <w:r w:rsidRPr="009B4631">
        <w:t xml:space="preserve"> И.Д. Математика. Учебник – 2-е изд., стереотип. – М.: Издательский центр «Академия»; Мастерство, 2017. – 304 с.</w:t>
      </w:r>
    </w:p>
    <w:p w14:paraId="0CCC9556" w14:textId="77777777" w:rsidR="004E0581" w:rsidRPr="009B4631" w:rsidRDefault="00EC390E">
      <w:pPr>
        <w:ind w:firstLine="709"/>
        <w:contextualSpacing/>
        <w:rPr>
          <w:b/>
        </w:rPr>
      </w:pPr>
      <w:r w:rsidRPr="009B4631">
        <w:rPr>
          <w:b/>
        </w:rPr>
        <w:t xml:space="preserve">3.2.2. Основные электронные издания </w:t>
      </w:r>
    </w:p>
    <w:p w14:paraId="1F89BB2B" w14:textId="77777777" w:rsidR="004E0581" w:rsidRPr="009B4631" w:rsidRDefault="00EC390E" w:rsidP="00C1510F">
      <w:pPr>
        <w:pStyle w:val="a6"/>
        <w:numPr>
          <w:ilvl w:val="0"/>
          <w:numId w:val="45"/>
        </w:numPr>
        <w:tabs>
          <w:tab w:val="left" w:pos="284"/>
        </w:tabs>
        <w:spacing w:after="0"/>
        <w:ind w:left="142" w:hanging="142"/>
        <w:contextualSpacing/>
        <w:jc w:val="both"/>
        <w:rPr>
          <w:bCs/>
          <w:sz w:val="24"/>
          <w:szCs w:val="24"/>
        </w:rPr>
      </w:pPr>
      <w:r w:rsidRPr="009B4631">
        <w:rPr>
          <w:bCs/>
          <w:sz w:val="24"/>
          <w:szCs w:val="24"/>
        </w:rPr>
        <w:t xml:space="preserve">Индивидуальные задания по высшей математике. Часть 2. Комплексные числа. Неопределенные и определенные интегралы. Функции нескольких переменных. Обыкновенные дифференциальные уравнения. </w:t>
      </w:r>
      <m:oMath>
        <m:d>
          <m:dPr>
            <m:begChr m:val="["/>
            <m:endChr m:val="]"/>
            <m:ctrlPr>
              <w:rPr>
                <w:rFonts w:ascii="Cambria Math" w:hAnsi="Cambria Math"/>
                <w:i/>
                <w:sz w:val="22"/>
                <w:szCs w:val="22"/>
              </w:rPr>
            </m:ctrlPr>
          </m:dPr>
          <m:e>
            <m:r>
              <w:rPr>
                <w:rFonts w:ascii="Cambria Math" w:hAnsi="Cambria Math"/>
                <w:sz w:val="24"/>
                <w:szCs w:val="24"/>
              </w:rPr>
              <m:t>Электронныый ресурс</m:t>
            </m:r>
          </m:e>
        </m:d>
      </m:oMath>
      <w:r w:rsidRPr="009B4631">
        <w:rPr>
          <w:rFonts w:eastAsiaTheme="minorEastAsia"/>
          <w:bCs/>
          <w:sz w:val="24"/>
          <w:szCs w:val="24"/>
        </w:rPr>
        <w:t xml:space="preserve">: учебное </w:t>
      </w:r>
      <w:proofErr w:type="gramStart"/>
      <w:r w:rsidRPr="009B4631">
        <w:rPr>
          <w:rFonts w:eastAsiaTheme="minorEastAsia"/>
          <w:bCs/>
          <w:sz w:val="24"/>
          <w:szCs w:val="24"/>
        </w:rPr>
        <w:t>пособие  /</w:t>
      </w:r>
      <w:proofErr w:type="gramEnd"/>
      <w:r w:rsidRPr="009B4631">
        <w:rPr>
          <w:rFonts w:eastAsiaTheme="minorEastAsia"/>
          <w:bCs/>
          <w:sz w:val="24"/>
          <w:szCs w:val="24"/>
        </w:rPr>
        <w:t xml:space="preserve"> А.П. Рябушко </w:t>
      </w:r>
      <m:oMath>
        <m:d>
          <m:dPr>
            <m:begChr m:val="["/>
            <m:endChr m:val="]"/>
            <m:ctrlPr>
              <w:rPr>
                <w:rFonts w:ascii="Cambria Math" w:eastAsiaTheme="minorEastAsia" w:hAnsi="Cambria Math"/>
                <w:i/>
                <w:sz w:val="22"/>
                <w:szCs w:val="22"/>
              </w:rPr>
            </m:ctrlPr>
          </m:dPr>
          <m:e>
            <m:r>
              <w:rPr>
                <w:rFonts w:ascii="Cambria Math" w:eastAsiaTheme="minorEastAsia" w:hAnsi="Cambria Math"/>
                <w:sz w:val="24"/>
                <w:szCs w:val="24"/>
              </w:rPr>
              <m:t>и др.</m:t>
            </m:r>
          </m:e>
        </m:d>
      </m:oMath>
      <w:r w:rsidRPr="009B4631">
        <w:rPr>
          <w:rFonts w:eastAsiaTheme="minorEastAsia"/>
          <w:bCs/>
          <w:sz w:val="24"/>
          <w:szCs w:val="24"/>
        </w:rPr>
        <w:t xml:space="preserve">. – Электрон. текстовые данные. – Минск: Вышэйшая школа, 2014. – 397 с. – 978-985-06-2466-6. – Режим доступа: </w:t>
      </w:r>
      <w:hyperlink r:id="rId16" w:tooltip="http://www.inrhookshon.ru/35481.html" w:history="1">
        <w:r w:rsidRPr="009B4631">
          <w:rPr>
            <w:rStyle w:val="a7"/>
            <w:rFonts w:eastAsiaTheme="minorEastAsia"/>
            <w:bCs/>
            <w:color w:val="auto"/>
            <w:sz w:val="24"/>
            <w:szCs w:val="24"/>
          </w:rPr>
          <w:t>http://www.inrhookshon.ru/35481.html</w:t>
        </w:r>
      </w:hyperlink>
      <w:r w:rsidRPr="009B4631">
        <w:rPr>
          <w:rFonts w:eastAsiaTheme="minorEastAsia"/>
          <w:bCs/>
          <w:sz w:val="24"/>
          <w:szCs w:val="24"/>
        </w:rPr>
        <w:t xml:space="preserve">  </w:t>
      </w:r>
    </w:p>
    <w:p w14:paraId="01DE1992" w14:textId="77777777" w:rsidR="004E0581" w:rsidRPr="009B4631" w:rsidRDefault="00EC390E" w:rsidP="00C1510F">
      <w:pPr>
        <w:pStyle w:val="a6"/>
        <w:numPr>
          <w:ilvl w:val="0"/>
          <w:numId w:val="45"/>
        </w:numPr>
        <w:spacing w:after="0"/>
        <w:ind w:left="284" w:hanging="284"/>
        <w:contextualSpacing/>
        <w:jc w:val="both"/>
        <w:rPr>
          <w:bCs/>
          <w:sz w:val="24"/>
          <w:szCs w:val="24"/>
        </w:rPr>
      </w:pPr>
      <w:r w:rsidRPr="009B4631">
        <w:rPr>
          <w:rFonts w:eastAsiaTheme="minorEastAsia"/>
          <w:bCs/>
          <w:sz w:val="24"/>
          <w:szCs w:val="24"/>
        </w:rPr>
        <w:t xml:space="preserve">Высшая школа. Часть 1. </w:t>
      </w:r>
      <m:oMath>
        <m:d>
          <m:dPr>
            <m:begChr m:val="["/>
            <m:endChr m:val="]"/>
            <m:ctrlPr>
              <w:rPr>
                <w:rFonts w:ascii="Cambria Math" w:hAnsi="Cambria Math"/>
                <w:i/>
                <w:sz w:val="22"/>
                <w:szCs w:val="22"/>
              </w:rPr>
            </m:ctrlPr>
          </m:dPr>
          <m:e>
            <m:r>
              <w:rPr>
                <w:rFonts w:ascii="Cambria Math" w:hAnsi="Cambria Math"/>
                <w:sz w:val="24"/>
                <w:szCs w:val="24"/>
              </w:rPr>
              <m:t>Электронныый ресурс</m:t>
            </m:r>
          </m:e>
        </m:d>
      </m:oMath>
      <w:r w:rsidRPr="009B4631">
        <w:rPr>
          <w:rFonts w:eastAsiaTheme="minorEastAsia"/>
          <w:bCs/>
          <w:sz w:val="24"/>
          <w:szCs w:val="24"/>
        </w:rPr>
        <w:t xml:space="preserve">: учебное </w:t>
      </w:r>
      <w:proofErr w:type="gramStart"/>
      <w:r w:rsidRPr="009B4631">
        <w:rPr>
          <w:rFonts w:eastAsiaTheme="minorEastAsia"/>
          <w:bCs/>
          <w:sz w:val="24"/>
          <w:szCs w:val="24"/>
        </w:rPr>
        <w:t>пособие  /</w:t>
      </w:r>
      <w:proofErr w:type="gramEnd"/>
      <w:r w:rsidRPr="009B4631">
        <w:rPr>
          <w:rFonts w:eastAsiaTheme="minorEastAsia"/>
          <w:bCs/>
          <w:sz w:val="24"/>
          <w:szCs w:val="24"/>
        </w:rPr>
        <w:t xml:space="preserve"> В.И. Белоусова </w:t>
      </w:r>
      <m:oMath>
        <m:d>
          <m:dPr>
            <m:begChr m:val="["/>
            <m:endChr m:val="]"/>
            <m:ctrlPr>
              <w:rPr>
                <w:rFonts w:ascii="Cambria Math" w:eastAsiaTheme="minorEastAsia" w:hAnsi="Cambria Math"/>
                <w:i/>
                <w:sz w:val="22"/>
                <w:szCs w:val="22"/>
              </w:rPr>
            </m:ctrlPr>
          </m:dPr>
          <m:e>
            <m:r>
              <w:rPr>
                <w:rFonts w:ascii="Cambria Math" w:eastAsiaTheme="minorEastAsia" w:hAnsi="Cambria Math"/>
                <w:sz w:val="24"/>
                <w:szCs w:val="24"/>
              </w:rPr>
              <m:t>и др.</m:t>
            </m:r>
          </m:e>
        </m:d>
      </m:oMath>
      <w:r w:rsidRPr="009B4631">
        <w:rPr>
          <w:rFonts w:eastAsiaTheme="minorEastAsia"/>
          <w:bCs/>
          <w:sz w:val="24"/>
          <w:szCs w:val="24"/>
        </w:rPr>
        <w:t xml:space="preserve">. – Электрон. текстовые данные. – Екатеринбург: Уральский федеральный университет, ЭБС АСВ, 2-16. – 296 с. – 978-5-7996-1779-0. – Режим доступа: </w:t>
      </w:r>
      <w:hyperlink r:id="rId17" w:tooltip="http://www.iprbookshop.ru/65920.html" w:history="1">
        <w:r w:rsidRPr="009B4631">
          <w:rPr>
            <w:rStyle w:val="a7"/>
            <w:rFonts w:eastAsiaTheme="minorEastAsia"/>
            <w:bCs/>
            <w:color w:val="auto"/>
            <w:sz w:val="24"/>
            <w:szCs w:val="24"/>
          </w:rPr>
          <w:t>http://www.iprbookshop.ru/65920.html</w:t>
        </w:r>
      </w:hyperlink>
      <w:r w:rsidRPr="009B4631">
        <w:rPr>
          <w:rFonts w:eastAsiaTheme="minorEastAsia"/>
          <w:bCs/>
          <w:sz w:val="24"/>
          <w:szCs w:val="24"/>
        </w:rPr>
        <w:t xml:space="preserve">   </w:t>
      </w:r>
    </w:p>
    <w:p w14:paraId="4087AB50" w14:textId="77777777" w:rsidR="004E0581" w:rsidRPr="009B4631" w:rsidRDefault="00EC390E" w:rsidP="00C1510F">
      <w:pPr>
        <w:pStyle w:val="a6"/>
        <w:numPr>
          <w:ilvl w:val="0"/>
          <w:numId w:val="45"/>
        </w:numPr>
        <w:spacing w:after="0"/>
        <w:ind w:left="284" w:hanging="284"/>
        <w:contextualSpacing/>
        <w:jc w:val="both"/>
        <w:rPr>
          <w:bCs/>
          <w:sz w:val="24"/>
          <w:szCs w:val="24"/>
        </w:rPr>
      </w:pPr>
      <w:r w:rsidRPr="009B4631">
        <w:rPr>
          <w:bCs/>
          <w:sz w:val="24"/>
          <w:szCs w:val="24"/>
        </w:rPr>
        <w:t xml:space="preserve">Краткий курс высшей математики </w:t>
      </w:r>
      <m:oMath>
        <m:d>
          <m:dPr>
            <m:begChr m:val="["/>
            <m:endChr m:val="]"/>
            <m:ctrlPr>
              <w:rPr>
                <w:rFonts w:ascii="Cambria Math" w:hAnsi="Cambria Math"/>
                <w:i/>
                <w:sz w:val="22"/>
                <w:szCs w:val="22"/>
              </w:rPr>
            </m:ctrlPr>
          </m:dPr>
          <m:e>
            <m:r>
              <w:rPr>
                <w:rFonts w:ascii="Cambria Math"/>
                <w:sz w:val="24"/>
                <w:szCs w:val="24"/>
              </w:rPr>
              <m:t>Электронныый</m:t>
            </m:r>
            <m:r>
              <w:rPr>
                <w:rFonts w:ascii="Cambria Math"/>
                <w:sz w:val="24"/>
                <w:szCs w:val="24"/>
              </w:rPr>
              <m:t xml:space="preserve"> </m:t>
            </m:r>
            <m:r>
              <w:rPr>
                <w:rFonts w:ascii="Cambria Math"/>
                <w:sz w:val="24"/>
                <w:szCs w:val="24"/>
              </w:rPr>
              <m:t>ресурс</m:t>
            </m:r>
          </m:e>
        </m:d>
      </m:oMath>
      <w:r w:rsidRPr="009B4631">
        <w:rPr>
          <w:rFonts w:eastAsiaTheme="minorEastAsia"/>
          <w:bCs/>
          <w:sz w:val="24"/>
          <w:szCs w:val="24"/>
        </w:rPr>
        <w:t xml:space="preserve">: </w:t>
      </w:r>
      <w:proofErr w:type="gramStart"/>
      <w:r w:rsidRPr="009B4631">
        <w:rPr>
          <w:rFonts w:eastAsiaTheme="minorEastAsia"/>
          <w:bCs/>
          <w:sz w:val="24"/>
          <w:szCs w:val="24"/>
        </w:rPr>
        <w:t>учебник  /</w:t>
      </w:r>
      <w:proofErr w:type="gramEnd"/>
      <w:r w:rsidRPr="009B4631">
        <w:rPr>
          <w:rFonts w:eastAsiaTheme="minorEastAsia"/>
          <w:bCs/>
          <w:sz w:val="24"/>
          <w:szCs w:val="24"/>
        </w:rPr>
        <w:t xml:space="preserve"> К.В. Балдин </w:t>
      </w:r>
      <m:oMath>
        <m:d>
          <m:dPr>
            <m:begChr m:val="["/>
            <m:endChr m:val="]"/>
            <m:ctrlPr>
              <w:rPr>
                <w:rFonts w:ascii="Cambria Math" w:eastAsiaTheme="minorEastAsia" w:hAnsi="Cambria Math"/>
                <w:i/>
                <w:sz w:val="22"/>
                <w:szCs w:val="22"/>
              </w:rPr>
            </m:ctrlPr>
          </m:dPr>
          <m:e>
            <m:r>
              <w:rPr>
                <w:rFonts w:ascii="Cambria Math" w:eastAsiaTheme="minorEastAsia"/>
                <w:sz w:val="24"/>
                <w:szCs w:val="24"/>
              </w:rPr>
              <m:t>и</m:t>
            </m:r>
            <m:r>
              <w:rPr>
                <w:rFonts w:ascii="Cambria Math" w:eastAsiaTheme="minorEastAsia"/>
                <w:sz w:val="24"/>
                <w:szCs w:val="24"/>
              </w:rPr>
              <m:t xml:space="preserve"> </m:t>
            </m:r>
            <m:r>
              <w:rPr>
                <w:rFonts w:ascii="Cambria Math" w:eastAsiaTheme="minorEastAsia"/>
                <w:sz w:val="24"/>
                <w:szCs w:val="24"/>
              </w:rPr>
              <m:t>др</m:t>
            </m:r>
            <m:r>
              <w:rPr>
                <w:rFonts w:ascii="Cambria Math" w:eastAsiaTheme="minorEastAsia"/>
                <w:sz w:val="24"/>
                <w:szCs w:val="24"/>
              </w:rPr>
              <m:t>.</m:t>
            </m:r>
          </m:e>
        </m:d>
      </m:oMath>
      <w:r w:rsidRPr="009B4631">
        <w:rPr>
          <w:rFonts w:eastAsiaTheme="minorEastAsia"/>
          <w:bCs/>
          <w:sz w:val="24"/>
          <w:szCs w:val="24"/>
        </w:rPr>
        <w:t xml:space="preserve">. – Электрон. текстовые данные. – М.: Дашков и К, 2015. – 512 с. – 978-5-394-02103-9. – Режим доступа: </w:t>
      </w:r>
      <w:hyperlink r:id="rId18" w:tooltip="http://www.iprbookshop.ru/52265.html" w:history="1">
        <w:r w:rsidRPr="009B4631">
          <w:rPr>
            <w:rStyle w:val="a7"/>
            <w:rFonts w:eastAsiaTheme="minorEastAsia"/>
            <w:bCs/>
            <w:color w:val="auto"/>
            <w:sz w:val="24"/>
            <w:szCs w:val="24"/>
          </w:rPr>
          <w:t>http://www.iprbookshop.ru/52265.html</w:t>
        </w:r>
      </w:hyperlink>
    </w:p>
    <w:p w14:paraId="2FC3FB86" w14:textId="77777777" w:rsidR="004E0581" w:rsidRPr="009B4631" w:rsidRDefault="00EC390E">
      <w:pPr>
        <w:pStyle w:val="a6"/>
        <w:ind w:left="1070"/>
        <w:rPr>
          <w:b/>
          <w:sz w:val="24"/>
          <w:szCs w:val="24"/>
        </w:rPr>
      </w:pPr>
      <w:r w:rsidRPr="009B4631">
        <w:rPr>
          <w:b/>
          <w:sz w:val="24"/>
          <w:szCs w:val="24"/>
        </w:rPr>
        <w:t>Интернет-ресурсы</w:t>
      </w:r>
    </w:p>
    <w:p w14:paraId="0C951DE6" w14:textId="77777777" w:rsidR="004E0581" w:rsidRPr="009B4631" w:rsidRDefault="00EC390E" w:rsidP="00C1510F">
      <w:pPr>
        <w:pStyle w:val="a6"/>
        <w:numPr>
          <w:ilvl w:val="0"/>
          <w:numId w:val="46"/>
        </w:numPr>
        <w:spacing w:after="0"/>
        <w:ind w:left="284" w:hanging="284"/>
        <w:contextualSpacing/>
        <w:jc w:val="both"/>
        <w:rPr>
          <w:sz w:val="24"/>
          <w:szCs w:val="24"/>
        </w:rPr>
      </w:pPr>
      <w:r w:rsidRPr="009B4631">
        <w:rPr>
          <w:rFonts w:eastAsiaTheme="minorEastAsia"/>
          <w:bCs/>
          <w:sz w:val="24"/>
          <w:szCs w:val="24"/>
        </w:rPr>
        <w:t xml:space="preserve"> </w:t>
      </w:r>
      <w:hyperlink r:id="rId19" w:tooltip="http://matclub.ru" w:history="1">
        <w:r w:rsidRPr="009B4631">
          <w:rPr>
            <w:rStyle w:val="a7"/>
            <w:color w:val="auto"/>
            <w:sz w:val="24"/>
            <w:szCs w:val="24"/>
          </w:rPr>
          <w:t>http://matclub.ru</w:t>
        </w:r>
      </w:hyperlink>
      <w:r w:rsidRPr="009B4631">
        <w:rPr>
          <w:sz w:val="24"/>
          <w:szCs w:val="24"/>
        </w:rPr>
        <w:t xml:space="preserve"> – Высшая математика, лекции, курсовые, примеры решения задач, интегралы и производные, дифференцирование, производная и первообразная, ТФКП, электронные учебники.</w:t>
      </w:r>
    </w:p>
    <w:p w14:paraId="4FA8A857" w14:textId="77777777" w:rsidR="004E0581" w:rsidRPr="009B4631" w:rsidRDefault="00064FB0" w:rsidP="00C1510F">
      <w:pPr>
        <w:pStyle w:val="a6"/>
        <w:numPr>
          <w:ilvl w:val="0"/>
          <w:numId w:val="46"/>
        </w:numPr>
        <w:spacing w:after="0"/>
        <w:ind w:left="284" w:hanging="284"/>
        <w:contextualSpacing/>
        <w:jc w:val="both"/>
        <w:rPr>
          <w:sz w:val="24"/>
          <w:szCs w:val="24"/>
        </w:rPr>
      </w:pPr>
      <w:hyperlink r:id="rId20" w:tooltip="http://www.newlibrary.ru" w:history="1">
        <w:r w:rsidR="00EC390E" w:rsidRPr="009B4631">
          <w:rPr>
            <w:rStyle w:val="a7"/>
            <w:color w:val="auto"/>
            <w:sz w:val="24"/>
            <w:szCs w:val="24"/>
          </w:rPr>
          <w:t>http://www.newlibrary.ru</w:t>
        </w:r>
      </w:hyperlink>
      <w:r w:rsidR="00EC390E" w:rsidRPr="009B4631">
        <w:rPr>
          <w:sz w:val="24"/>
          <w:szCs w:val="24"/>
        </w:rPr>
        <w:t xml:space="preserve"> – Новая электронная библиотека.</w:t>
      </w:r>
    </w:p>
    <w:p w14:paraId="144EFCC2" w14:textId="77777777" w:rsidR="004E0581" w:rsidRPr="009B4631" w:rsidRDefault="00064FB0" w:rsidP="00C1510F">
      <w:pPr>
        <w:pStyle w:val="a6"/>
        <w:numPr>
          <w:ilvl w:val="0"/>
          <w:numId w:val="46"/>
        </w:numPr>
        <w:spacing w:after="0"/>
        <w:ind w:left="284" w:hanging="284"/>
        <w:contextualSpacing/>
        <w:jc w:val="both"/>
        <w:rPr>
          <w:sz w:val="24"/>
          <w:szCs w:val="24"/>
        </w:rPr>
      </w:pPr>
      <w:hyperlink r:id="rId21" w:tooltip="http://www.elibraru" w:history="1">
        <w:r w:rsidR="00EC390E" w:rsidRPr="009B4631">
          <w:rPr>
            <w:rStyle w:val="a7"/>
            <w:rFonts w:eastAsiaTheme="minorEastAsia"/>
            <w:bCs/>
            <w:color w:val="auto"/>
            <w:sz w:val="24"/>
            <w:szCs w:val="24"/>
          </w:rPr>
          <w:t>http://www.elibraru</w:t>
        </w:r>
      </w:hyperlink>
      <w:r w:rsidR="00EC390E" w:rsidRPr="009B4631">
        <w:rPr>
          <w:rFonts w:eastAsiaTheme="minorEastAsia"/>
          <w:bCs/>
          <w:sz w:val="24"/>
          <w:szCs w:val="24"/>
        </w:rPr>
        <w:t xml:space="preserve"> – Научная электронная библиотека.  </w:t>
      </w:r>
    </w:p>
    <w:p w14:paraId="35434836" w14:textId="77777777" w:rsidR="004E0581" w:rsidRPr="009B4631" w:rsidRDefault="00064FB0" w:rsidP="00C1510F">
      <w:pPr>
        <w:pStyle w:val="a6"/>
        <w:numPr>
          <w:ilvl w:val="0"/>
          <w:numId w:val="46"/>
        </w:numPr>
        <w:spacing w:after="0"/>
        <w:ind w:left="284" w:hanging="284"/>
        <w:contextualSpacing/>
        <w:jc w:val="both"/>
        <w:rPr>
          <w:sz w:val="24"/>
          <w:szCs w:val="24"/>
        </w:rPr>
      </w:pPr>
      <w:hyperlink r:id="rId22" w:tooltip="http://www.mathmet.ru" w:history="1">
        <w:r w:rsidR="00EC390E" w:rsidRPr="009B4631">
          <w:rPr>
            <w:rStyle w:val="a7"/>
            <w:rFonts w:eastAsiaTheme="minorEastAsia"/>
            <w:bCs/>
            <w:color w:val="auto"/>
            <w:sz w:val="24"/>
            <w:szCs w:val="24"/>
          </w:rPr>
          <w:t>http://www.mathmet.ru</w:t>
        </w:r>
      </w:hyperlink>
      <w:r w:rsidR="00EC390E" w:rsidRPr="009B4631">
        <w:rPr>
          <w:rFonts w:eastAsiaTheme="minorEastAsia"/>
          <w:bCs/>
          <w:sz w:val="24"/>
          <w:szCs w:val="24"/>
        </w:rPr>
        <w:t xml:space="preserve"> – Общероссийский математический портал.</w:t>
      </w:r>
    </w:p>
    <w:p w14:paraId="7136201F" w14:textId="77777777" w:rsidR="004E0581" w:rsidRPr="009B4631" w:rsidRDefault="00064FB0" w:rsidP="00C1510F">
      <w:pPr>
        <w:pStyle w:val="a6"/>
        <w:numPr>
          <w:ilvl w:val="0"/>
          <w:numId w:val="46"/>
        </w:numPr>
        <w:spacing w:after="0"/>
        <w:ind w:left="284" w:hanging="284"/>
        <w:contextualSpacing/>
        <w:jc w:val="both"/>
        <w:rPr>
          <w:sz w:val="24"/>
          <w:szCs w:val="24"/>
        </w:rPr>
      </w:pPr>
      <w:hyperlink r:id="rId23" w:tooltip="http://siblec.ru" w:history="1">
        <w:r w:rsidR="00EC390E" w:rsidRPr="009B4631">
          <w:rPr>
            <w:rStyle w:val="a7"/>
            <w:color w:val="auto"/>
            <w:sz w:val="24"/>
            <w:szCs w:val="24"/>
          </w:rPr>
          <w:t>http://siblec.ru</w:t>
        </w:r>
      </w:hyperlink>
      <w:r w:rsidR="00EC390E" w:rsidRPr="009B4631">
        <w:rPr>
          <w:sz w:val="24"/>
          <w:szCs w:val="24"/>
        </w:rPr>
        <w:t xml:space="preserve"> – Справочник по Высшей математике и электроники.</w:t>
      </w:r>
    </w:p>
    <w:p w14:paraId="447B43AA" w14:textId="77777777" w:rsidR="004E0581" w:rsidRPr="009B4631" w:rsidRDefault="00064FB0" w:rsidP="00C1510F">
      <w:pPr>
        <w:pStyle w:val="a6"/>
        <w:numPr>
          <w:ilvl w:val="0"/>
          <w:numId w:val="46"/>
        </w:numPr>
        <w:spacing w:after="0"/>
        <w:ind w:left="284" w:hanging="284"/>
        <w:contextualSpacing/>
        <w:jc w:val="both"/>
        <w:rPr>
          <w:sz w:val="24"/>
          <w:szCs w:val="24"/>
        </w:rPr>
      </w:pPr>
      <w:hyperlink r:id="rId24" w:tooltip="http://elanbook.com" w:history="1">
        <w:r w:rsidR="00EC390E" w:rsidRPr="009B4631">
          <w:rPr>
            <w:rStyle w:val="a7"/>
            <w:rFonts w:eastAsiaTheme="minorEastAsia"/>
            <w:bCs/>
            <w:color w:val="auto"/>
            <w:sz w:val="24"/>
            <w:szCs w:val="24"/>
          </w:rPr>
          <w:t>http://elanbook.com</w:t>
        </w:r>
      </w:hyperlink>
      <w:r w:rsidR="00EC390E" w:rsidRPr="009B4631">
        <w:rPr>
          <w:rFonts w:eastAsiaTheme="minorEastAsia"/>
          <w:bCs/>
          <w:sz w:val="24"/>
          <w:szCs w:val="24"/>
        </w:rPr>
        <w:t xml:space="preserve"> – Электронно-библиотечная система Лань.</w:t>
      </w:r>
    </w:p>
    <w:p w14:paraId="47DFBB15" w14:textId="77777777" w:rsidR="004E0581" w:rsidRPr="009B4631" w:rsidRDefault="00064FB0" w:rsidP="00C1510F">
      <w:pPr>
        <w:pStyle w:val="a6"/>
        <w:numPr>
          <w:ilvl w:val="0"/>
          <w:numId w:val="46"/>
        </w:numPr>
        <w:spacing w:after="0"/>
        <w:ind w:left="284" w:hanging="284"/>
        <w:contextualSpacing/>
        <w:jc w:val="both"/>
        <w:rPr>
          <w:sz w:val="24"/>
          <w:szCs w:val="24"/>
        </w:rPr>
      </w:pPr>
      <w:hyperlink r:id="rId25" w:tooltip="http://www.nehudlit.ru" w:history="1">
        <w:r w:rsidR="00EC390E" w:rsidRPr="009B4631">
          <w:rPr>
            <w:rStyle w:val="a7"/>
            <w:color w:val="auto"/>
            <w:sz w:val="24"/>
            <w:szCs w:val="24"/>
          </w:rPr>
          <w:t>http://www.nehudlit.ru</w:t>
        </w:r>
      </w:hyperlink>
      <w:r w:rsidR="00EC390E" w:rsidRPr="009B4631">
        <w:rPr>
          <w:sz w:val="24"/>
          <w:szCs w:val="24"/>
        </w:rPr>
        <w:t xml:space="preserve">  – Электронная библиотека учебных материалов.</w:t>
      </w:r>
    </w:p>
    <w:p w14:paraId="6D18E4CD" w14:textId="77777777" w:rsidR="004E0581" w:rsidRPr="009B4631" w:rsidRDefault="00EC390E" w:rsidP="00C1510F">
      <w:pPr>
        <w:pStyle w:val="a6"/>
        <w:numPr>
          <w:ilvl w:val="0"/>
          <w:numId w:val="46"/>
        </w:numPr>
        <w:spacing w:after="0"/>
        <w:ind w:left="284" w:hanging="284"/>
        <w:contextualSpacing/>
        <w:jc w:val="both"/>
        <w:rPr>
          <w:sz w:val="24"/>
          <w:szCs w:val="24"/>
        </w:rPr>
      </w:pPr>
      <w:proofErr w:type="gramStart"/>
      <w:r w:rsidRPr="009B4631">
        <w:rPr>
          <w:sz w:val="24"/>
          <w:szCs w:val="24"/>
        </w:rPr>
        <w:t>http:/de.ifmo.ru  –</w:t>
      </w:r>
      <w:proofErr w:type="gramEnd"/>
      <w:r w:rsidRPr="009B4631">
        <w:rPr>
          <w:sz w:val="24"/>
          <w:szCs w:val="24"/>
        </w:rPr>
        <w:t xml:space="preserve"> Электронный учебник. </w:t>
      </w:r>
    </w:p>
    <w:p w14:paraId="6F0E73F2" w14:textId="77777777" w:rsidR="004E0581" w:rsidRPr="009B4631" w:rsidRDefault="004E0581">
      <w:pPr>
        <w:ind w:firstLine="709"/>
        <w:contextualSpacing/>
        <w:jc w:val="both"/>
        <w:rPr>
          <w:b/>
          <w:bCs/>
        </w:rPr>
      </w:pPr>
    </w:p>
    <w:p w14:paraId="18830546" w14:textId="77777777" w:rsidR="004E0581" w:rsidRPr="009B4631" w:rsidRDefault="00EC390E">
      <w:pPr>
        <w:ind w:firstLine="709"/>
        <w:contextualSpacing/>
        <w:jc w:val="both"/>
        <w:rPr>
          <w:bCs/>
          <w:i/>
        </w:rPr>
      </w:pPr>
      <w:r w:rsidRPr="009B4631">
        <w:rPr>
          <w:b/>
          <w:bCs/>
        </w:rPr>
        <w:t>3.2.3. Дополнительные источники</w:t>
      </w:r>
    </w:p>
    <w:p w14:paraId="756E19BB" w14:textId="77777777" w:rsidR="004E0581" w:rsidRPr="009B4631" w:rsidRDefault="00EC390E" w:rsidP="00C1510F">
      <w:pPr>
        <w:pStyle w:val="a6"/>
        <w:numPr>
          <w:ilvl w:val="0"/>
          <w:numId w:val="47"/>
        </w:numPr>
        <w:spacing w:after="0"/>
        <w:ind w:left="284" w:hanging="284"/>
        <w:contextualSpacing/>
        <w:jc w:val="both"/>
        <w:rPr>
          <w:sz w:val="24"/>
          <w:szCs w:val="24"/>
        </w:rPr>
      </w:pPr>
      <w:r w:rsidRPr="009B4631">
        <w:rPr>
          <w:sz w:val="24"/>
          <w:szCs w:val="24"/>
        </w:rPr>
        <w:t xml:space="preserve">Башмаков М.И. Математика. Сборник задач </w:t>
      </w:r>
      <w:proofErr w:type="gramStart"/>
      <w:r w:rsidRPr="009B4631">
        <w:rPr>
          <w:sz w:val="24"/>
          <w:szCs w:val="24"/>
        </w:rPr>
        <w:t>профильной  направленности</w:t>
      </w:r>
      <w:proofErr w:type="gramEnd"/>
      <w:r w:rsidRPr="009B4631">
        <w:rPr>
          <w:sz w:val="24"/>
          <w:szCs w:val="24"/>
        </w:rPr>
        <w:t xml:space="preserve"> </w:t>
      </w:r>
      <m:oMath>
        <m:d>
          <m:dPr>
            <m:begChr m:val="["/>
            <m:endChr m:val="]"/>
            <m:ctrlPr>
              <w:rPr>
                <w:rFonts w:ascii="Cambria Math" w:hAnsi="Cambria Math"/>
                <w:i/>
                <w:sz w:val="22"/>
                <w:szCs w:val="22"/>
              </w:rPr>
            </m:ctrlPr>
          </m:dPr>
          <m:e>
            <m:r>
              <w:rPr>
                <w:rFonts w:ascii="Cambria Math" w:hAnsi="Cambria Math"/>
                <w:sz w:val="24"/>
                <w:szCs w:val="24"/>
              </w:rPr>
              <m:t>Текст</m:t>
            </m:r>
          </m:e>
        </m:d>
      </m:oMath>
      <w:r w:rsidRPr="009B4631">
        <w:rPr>
          <w:sz w:val="24"/>
          <w:szCs w:val="24"/>
        </w:rPr>
        <w:t>: учеб. пособие для сред. проф. образования/М.И. Башмаков. – 4-е изд., стер. – М.: Академия, 2014.-208 с.</w:t>
      </w:r>
    </w:p>
    <w:p w14:paraId="1BDE09D4" w14:textId="77777777" w:rsidR="004E0581" w:rsidRPr="009B4631" w:rsidRDefault="00EC390E" w:rsidP="00C1510F">
      <w:pPr>
        <w:pStyle w:val="a6"/>
        <w:numPr>
          <w:ilvl w:val="0"/>
          <w:numId w:val="47"/>
        </w:numPr>
        <w:spacing w:after="0"/>
        <w:ind w:left="284" w:hanging="284"/>
        <w:contextualSpacing/>
        <w:jc w:val="both"/>
        <w:rPr>
          <w:sz w:val="24"/>
          <w:szCs w:val="24"/>
        </w:rPr>
      </w:pPr>
      <w:r w:rsidRPr="009B4631">
        <w:rPr>
          <w:sz w:val="24"/>
          <w:szCs w:val="24"/>
        </w:rPr>
        <w:t xml:space="preserve">Григорьев С.Г. Математика </w:t>
      </w:r>
      <m:oMath>
        <m:d>
          <m:dPr>
            <m:begChr m:val="["/>
            <m:endChr m:val="]"/>
            <m:ctrlPr>
              <w:rPr>
                <w:rFonts w:ascii="Cambria Math" w:hAnsi="Cambria Math"/>
                <w:i/>
                <w:sz w:val="22"/>
                <w:szCs w:val="22"/>
              </w:rPr>
            </m:ctrlPr>
          </m:dPr>
          <m:e>
            <m:r>
              <w:rPr>
                <w:rFonts w:ascii="Cambria Math" w:hAnsi="Cambria Math"/>
                <w:sz w:val="24"/>
                <w:szCs w:val="24"/>
              </w:rPr>
              <m:t>Текст</m:t>
            </m:r>
          </m:e>
        </m:d>
      </m:oMath>
      <w:r w:rsidRPr="009B4631">
        <w:rPr>
          <w:sz w:val="24"/>
          <w:szCs w:val="24"/>
        </w:rPr>
        <w:t>: учеб. для сред. проф. образования/ С.Г. Григорьев, С.В. Иволгина; под ред. В.А. Гусева. – 10-е изд., стер. – М.: Академия, 2014.-416 с.</w:t>
      </w:r>
    </w:p>
    <w:p w14:paraId="302BDD43" w14:textId="77777777" w:rsidR="004E0581" w:rsidRPr="009B4631" w:rsidRDefault="00EC390E" w:rsidP="00C1510F">
      <w:pPr>
        <w:pStyle w:val="a6"/>
        <w:numPr>
          <w:ilvl w:val="0"/>
          <w:numId w:val="47"/>
        </w:numPr>
        <w:spacing w:after="0"/>
        <w:ind w:left="284" w:hanging="284"/>
        <w:contextualSpacing/>
        <w:jc w:val="both"/>
        <w:rPr>
          <w:sz w:val="24"/>
          <w:szCs w:val="24"/>
        </w:rPr>
      </w:pPr>
      <w:r w:rsidRPr="009B4631">
        <w:rPr>
          <w:sz w:val="24"/>
          <w:szCs w:val="24"/>
        </w:rPr>
        <w:t xml:space="preserve">Григорьев В.П. Элементы высшей математики </w:t>
      </w:r>
      <m:oMath>
        <m:d>
          <m:dPr>
            <m:begChr m:val="["/>
            <m:endChr m:val="]"/>
            <m:ctrlPr>
              <w:rPr>
                <w:rFonts w:ascii="Cambria Math" w:hAnsi="Cambria Math"/>
                <w:i/>
                <w:sz w:val="22"/>
                <w:szCs w:val="22"/>
              </w:rPr>
            </m:ctrlPr>
          </m:dPr>
          <m:e>
            <m:r>
              <w:rPr>
                <w:rFonts w:ascii="Cambria Math" w:hAnsi="Cambria Math"/>
                <w:sz w:val="24"/>
                <w:szCs w:val="24"/>
              </w:rPr>
              <m:t>Текст</m:t>
            </m:r>
          </m:e>
        </m:d>
      </m:oMath>
      <w:r w:rsidRPr="009B4631">
        <w:rPr>
          <w:sz w:val="24"/>
          <w:szCs w:val="24"/>
        </w:rPr>
        <w:t>: учеб. для сред. проф. образования/ В.П. Григорьев, Ю.А. Дубинский. – М.: Академия, 2014.-320 с.</w:t>
      </w:r>
    </w:p>
    <w:p w14:paraId="1DD4259D" w14:textId="77777777" w:rsidR="004E0581" w:rsidRPr="009B4631" w:rsidRDefault="00EC390E" w:rsidP="00C1510F">
      <w:pPr>
        <w:pStyle w:val="a6"/>
        <w:numPr>
          <w:ilvl w:val="0"/>
          <w:numId w:val="47"/>
        </w:numPr>
        <w:spacing w:after="0"/>
        <w:ind w:left="284" w:hanging="284"/>
        <w:contextualSpacing/>
        <w:jc w:val="both"/>
        <w:rPr>
          <w:sz w:val="24"/>
          <w:szCs w:val="24"/>
        </w:rPr>
      </w:pPr>
      <w:r w:rsidRPr="009B4631">
        <w:rPr>
          <w:sz w:val="24"/>
          <w:szCs w:val="24"/>
        </w:rPr>
        <w:t xml:space="preserve">Элементы высшей математики </w:t>
      </w:r>
      <m:oMath>
        <m:d>
          <m:dPr>
            <m:begChr m:val="["/>
            <m:endChr m:val="]"/>
            <m:ctrlPr>
              <w:rPr>
                <w:rFonts w:ascii="Cambria Math" w:hAnsi="Cambria Math"/>
                <w:i/>
                <w:sz w:val="22"/>
                <w:szCs w:val="22"/>
              </w:rPr>
            </m:ctrlPr>
          </m:dPr>
          <m:e>
            <m:r>
              <w:rPr>
                <w:rFonts w:ascii="Cambria Math" w:hAnsi="Cambria Math"/>
                <w:sz w:val="24"/>
                <w:szCs w:val="24"/>
              </w:rPr>
              <m:t>Текст</m:t>
            </m:r>
          </m:e>
        </m:d>
      </m:oMath>
      <w:r w:rsidRPr="009B4631">
        <w:rPr>
          <w:sz w:val="24"/>
          <w:szCs w:val="24"/>
        </w:rPr>
        <w:t xml:space="preserve">: учеб. для сред. проф. образования/ В.П. Григорьев, Ю.А. Дубинский, Т.Н. </w:t>
      </w:r>
      <w:proofErr w:type="gramStart"/>
      <w:r w:rsidRPr="009B4631">
        <w:rPr>
          <w:sz w:val="24"/>
          <w:szCs w:val="24"/>
        </w:rPr>
        <w:t>Сабурова.-</w:t>
      </w:r>
      <w:proofErr w:type="gramEnd"/>
      <w:r w:rsidRPr="009B4631">
        <w:rPr>
          <w:sz w:val="24"/>
          <w:szCs w:val="24"/>
        </w:rPr>
        <w:t>2-е изд., стер. – М.: Академия, 2014.-400с.</w:t>
      </w:r>
    </w:p>
    <w:p w14:paraId="6EB3BC71" w14:textId="77777777" w:rsidR="004E0581" w:rsidRPr="009B4631" w:rsidRDefault="004E0581">
      <w:pPr>
        <w:pStyle w:val="a6"/>
        <w:spacing w:after="0"/>
        <w:ind w:left="284" w:hanging="284"/>
        <w:jc w:val="both"/>
        <w:rPr>
          <w:sz w:val="24"/>
          <w:szCs w:val="24"/>
        </w:rPr>
      </w:pPr>
    </w:p>
    <w:p w14:paraId="0051350A" w14:textId="77777777" w:rsidR="004E0581" w:rsidRPr="009B4631" w:rsidRDefault="00EC390E">
      <w:pPr>
        <w:ind w:left="284" w:hanging="284"/>
        <w:jc w:val="center"/>
        <w:rPr>
          <w:b/>
        </w:rPr>
      </w:pPr>
      <w:r w:rsidRPr="009B4631">
        <w:rPr>
          <w:b/>
        </w:rPr>
        <w:br w:type="page"/>
      </w:r>
      <w:r w:rsidRPr="009B4631">
        <w:rPr>
          <w:b/>
        </w:rPr>
        <w:lastRenderedPageBreak/>
        <w:t xml:space="preserve">4. КОНТРОЛЬ И ОЦЕНКА РЕЗУЛЬТАТОВ ОСВОЕНИЯ  </w:t>
      </w:r>
    </w:p>
    <w:p w14:paraId="466C6905" w14:textId="77777777" w:rsidR="004E0581" w:rsidRPr="009B4631" w:rsidRDefault="00EC390E">
      <w:pPr>
        <w:jc w:val="center"/>
        <w:rPr>
          <w:b/>
        </w:rPr>
      </w:pPr>
      <w:r w:rsidRPr="009B4631">
        <w:rPr>
          <w:b/>
        </w:rPr>
        <w:t>УЧЕБНОЙ ДИСЦИПЛИНЫ</w:t>
      </w:r>
    </w:p>
    <w:p w14:paraId="4805BAFC" w14:textId="77777777" w:rsidR="004E0581" w:rsidRPr="009B4631" w:rsidRDefault="004E0581">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3"/>
        <w:gridCol w:w="3432"/>
        <w:gridCol w:w="3336"/>
      </w:tblGrid>
      <w:tr w:rsidR="004E0581" w:rsidRPr="009B4631" w14:paraId="5A2D7BB4" w14:textId="77777777">
        <w:tc>
          <w:tcPr>
            <w:tcW w:w="1464" w:type="pct"/>
            <w:tcBorders>
              <w:top w:val="single" w:sz="4" w:space="0" w:color="auto"/>
              <w:left w:val="single" w:sz="4" w:space="0" w:color="auto"/>
              <w:bottom w:val="single" w:sz="4" w:space="0" w:color="auto"/>
              <w:right w:val="single" w:sz="4" w:space="0" w:color="auto"/>
            </w:tcBorders>
          </w:tcPr>
          <w:p w14:paraId="1EE3396E" w14:textId="77777777" w:rsidR="004E0581" w:rsidRPr="009B4631" w:rsidRDefault="00EC390E" w:rsidP="000201AB">
            <w:pPr>
              <w:jc w:val="center"/>
            </w:pPr>
            <w:r w:rsidRPr="009B4631">
              <w:rPr>
                <w:b/>
                <w:bCs/>
                <w:i/>
              </w:rPr>
              <w:t>Результаты обучения</w:t>
            </w:r>
          </w:p>
        </w:tc>
        <w:tc>
          <w:tcPr>
            <w:tcW w:w="1793" w:type="pct"/>
            <w:tcBorders>
              <w:top w:val="single" w:sz="4" w:space="0" w:color="auto"/>
              <w:left w:val="single" w:sz="4" w:space="0" w:color="auto"/>
              <w:bottom w:val="single" w:sz="4" w:space="0" w:color="auto"/>
              <w:right w:val="single" w:sz="4" w:space="0" w:color="auto"/>
            </w:tcBorders>
          </w:tcPr>
          <w:p w14:paraId="0E1EE94F" w14:textId="77777777" w:rsidR="004E0581" w:rsidRPr="009B4631" w:rsidRDefault="00EC390E">
            <w:pPr>
              <w:jc w:val="center"/>
              <w:rPr>
                <w:b/>
                <w:bCs/>
                <w:i/>
              </w:rPr>
            </w:pPr>
            <w:r w:rsidRPr="009B4631">
              <w:rPr>
                <w:b/>
                <w:bCs/>
                <w:i/>
              </w:rPr>
              <w:t>Критерии оценки</w:t>
            </w:r>
          </w:p>
        </w:tc>
        <w:tc>
          <w:tcPr>
            <w:tcW w:w="1743" w:type="pct"/>
            <w:tcBorders>
              <w:top w:val="single" w:sz="4" w:space="0" w:color="auto"/>
              <w:left w:val="single" w:sz="4" w:space="0" w:color="auto"/>
              <w:bottom w:val="single" w:sz="4" w:space="0" w:color="auto"/>
              <w:right w:val="single" w:sz="4" w:space="0" w:color="auto"/>
            </w:tcBorders>
          </w:tcPr>
          <w:p w14:paraId="52E945F4" w14:textId="77777777" w:rsidR="004E0581" w:rsidRPr="009B4631" w:rsidRDefault="00EC390E">
            <w:pPr>
              <w:jc w:val="center"/>
              <w:rPr>
                <w:b/>
                <w:bCs/>
                <w:i/>
              </w:rPr>
            </w:pPr>
            <w:r w:rsidRPr="009B4631">
              <w:rPr>
                <w:b/>
                <w:bCs/>
                <w:i/>
              </w:rPr>
              <w:t>Методы оценки</w:t>
            </w:r>
          </w:p>
        </w:tc>
      </w:tr>
      <w:tr w:rsidR="004E0581" w:rsidRPr="009B4631" w14:paraId="6C9C8000" w14:textId="77777777">
        <w:trPr>
          <w:trHeight w:val="2965"/>
        </w:trPr>
        <w:tc>
          <w:tcPr>
            <w:tcW w:w="1464" w:type="pct"/>
            <w:tcBorders>
              <w:top w:val="single" w:sz="4" w:space="0" w:color="auto"/>
              <w:left w:val="single" w:sz="4" w:space="0" w:color="auto"/>
              <w:bottom w:val="single" w:sz="4" w:space="0" w:color="auto"/>
              <w:right w:val="single" w:sz="4" w:space="0" w:color="auto"/>
            </w:tcBorders>
          </w:tcPr>
          <w:p w14:paraId="1DEF8EF8" w14:textId="77777777" w:rsidR="004E0581" w:rsidRPr="009B4631" w:rsidRDefault="00EC390E">
            <w:pPr>
              <w:rPr>
                <w:b/>
              </w:rPr>
            </w:pPr>
            <w:r w:rsidRPr="009B4631">
              <w:rPr>
                <w:b/>
              </w:rPr>
              <w:t>Знания:</w:t>
            </w:r>
          </w:p>
          <w:p w14:paraId="0A4C8D20" w14:textId="77777777" w:rsidR="004E0581" w:rsidRPr="009B4631" w:rsidRDefault="00EC390E">
            <w:pPr>
              <w:jc w:val="both"/>
            </w:pPr>
            <w:r w:rsidRPr="009B4631">
              <w:t>- основные математические методы решения прикладных задач;</w:t>
            </w:r>
          </w:p>
          <w:p w14:paraId="35CEAD9D" w14:textId="77777777" w:rsidR="004E0581" w:rsidRPr="009B4631" w:rsidRDefault="004E0581">
            <w:pPr>
              <w:jc w:val="both"/>
            </w:pPr>
          </w:p>
          <w:p w14:paraId="54E72139" w14:textId="77777777" w:rsidR="004E0581" w:rsidRPr="009B4631" w:rsidRDefault="00EC390E">
            <w:pPr>
              <w:jc w:val="both"/>
            </w:pPr>
            <w:r w:rsidRPr="009B4631">
              <w:t xml:space="preserve">- основные </w:t>
            </w:r>
            <w:proofErr w:type="gramStart"/>
            <w:r w:rsidRPr="009B4631">
              <w:t>понятия  и</w:t>
            </w:r>
            <w:proofErr w:type="gramEnd"/>
            <w:r w:rsidRPr="009B4631">
              <w:t xml:space="preserve"> методы математического анализа, линейной алгебры, теорию комплексных чисел, теорию вероятности и математической статистики;</w:t>
            </w:r>
          </w:p>
          <w:p w14:paraId="41F26298" w14:textId="77777777" w:rsidR="004E0581" w:rsidRPr="009B4631" w:rsidRDefault="004E0581">
            <w:pPr>
              <w:jc w:val="both"/>
            </w:pPr>
          </w:p>
          <w:p w14:paraId="0ABD47B9" w14:textId="77777777" w:rsidR="004E0581" w:rsidRPr="009B4631" w:rsidRDefault="00EC390E">
            <w:pPr>
              <w:jc w:val="both"/>
            </w:pPr>
            <w:r w:rsidRPr="009B4631">
              <w:t>- основы интегрального и дифференциального исчисления;</w:t>
            </w:r>
          </w:p>
          <w:p w14:paraId="1A754A45" w14:textId="77777777" w:rsidR="004E0581" w:rsidRPr="009B4631" w:rsidRDefault="004E0581">
            <w:pPr>
              <w:jc w:val="both"/>
            </w:pPr>
          </w:p>
          <w:p w14:paraId="20AEE62D" w14:textId="77777777" w:rsidR="004E0581" w:rsidRPr="009B4631" w:rsidRDefault="00EC390E">
            <w:pPr>
              <w:jc w:val="both"/>
              <w:rPr>
                <w:bCs/>
                <w:i/>
              </w:rPr>
            </w:pPr>
            <w:r w:rsidRPr="009B4631">
              <w:t>- роль и место математики в современном мире при освоении профессиональных дисциплин и в сфере профессиональной деятельности.</w:t>
            </w:r>
          </w:p>
        </w:tc>
        <w:tc>
          <w:tcPr>
            <w:tcW w:w="1793" w:type="pct"/>
            <w:tcBorders>
              <w:top w:val="single" w:sz="4" w:space="0" w:color="auto"/>
              <w:left w:val="single" w:sz="4" w:space="0" w:color="auto"/>
              <w:bottom w:val="single" w:sz="4" w:space="0" w:color="auto"/>
              <w:right w:val="single" w:sz="4" w:space="0" w:color="auto"/>
            </w:tcBorders>
          </w:tcPr>
          <w:p w14:paraId="70C10D28" w14:textId="77777777" w:rsidR="004E0581" w:rsidRPr="009B4631" w:rsidRDefault="00EC390E">
            <w:pPr>
              <w:rPr>
                <w:bCs/>
              </w:rPr>
            </w:pPr>
            <w:r w:rsidRPr="009B4631">
              <w:rPr>
                <w:bCs/>
              </w:rPr>
              <w:t xml:space="preserve">Демонстрирует знания: </w:t>
            </w:r>
          </w:p>
          <w:p w14:paraId="3922BC4E" w14:textId="77777777" w:rsidR="004E0581" w:rsidRPr="009B4631" w:rsidRDefault="00EC390E">
            <w:pPr>
              <w:rPr>
                <w:bCs/>
              </w:rPr>
            </w:pPr>
            <w:r w:rsidRPr="009B4631">
              <w:rPr>
                <w:bCs/>
              </w:rPr>
              <w:t>1. основных понятий:</w:t>
            </w:r>
          </w:p>
          <w:p w14:paraId="049ED115" w14:textId="77777777" w:rsidR="004E0581" w:rsidRPr="009B4631" w:rsidRDefault="00EC390E">
            <w:pPr>
              <w:rPr>
                <w:bCs/>
              </w:rPr>
            </w:pPr>
            <w:r w:rsidRPr="009B4631">
              <w:rPr>
                <w:bCs/>
              </w:rPr>
              <w:t>- предел последовательности;</w:t>
            </w:r>
          </w:p>
          <w:p w14:paraId="5BC7D6D0" w14:textId="77777777" w:rsidR="004E0581" w:rsidRPr="009B4631" w:rsidRDefault="00EC390E">
            <w:pPr>
              <w:rPr>
                <w:bCs/>
              </w:rPr>
            </w:pPr>
            <w:r w:rsidRPr="009B4631">
              <w:rPr>
                <w:bCs/>
              </w:rPr>
              <w:t>- предел функции;</w:t>
            </w:r>
          </w:p>
          <w:p w14:paraId="1C88CEA5" w14:textId="77777777" w:rsidR="004E0581" w:rsidRPr="009B4631" w:rsidRDefault="00EC390E">
            <w:pPr>
              <w:rPr>
                <w:bCs/>
              </w:rPr>
            </w:pPr>
            <w:r w:rsidRPr="009B4631">
              <w:rPr>
                <w:bCs/>
              </w:rPr>
              <w:t>- производная от функции;</w:t>
            </w:r>
          </w:p>
          <w:p w14:paraId="476C44B1" w14:textId="77777777" w:rsidR="004E0581" w:rsidRPr="009B4631" w:rsidRDefault="00EC390E">
            <w:pPr>
              <w:rPr>
                <w:bCs/>
              </w:rPr>
            </w:pPr>
            <w:r w:rsidRPr="009B4631">
              <w:rPr>
                <w:bCs/>
              </w:rPr>
              <w:t>- дифференцирование;</w:t>
            </w:r>
          </w:p>
          <w:p w14:paraId="1F940F59" w14:textId="77777777" w:rsidR="004E0581" w:rsidRPr="009B4631" w:rsidRDefault="00EC390E">
            <w:pPr>
              <w:rPr>
                <w:bCs/>
              </w:rPr>
            </w:pPr>
            <w:r w:rsidRPr="009B4631">
              <w:rPr>
                <w:bCs/>
              </w:rPr>
              <w:t>- интегрирование;</w:t>
            </w:r>
          </w:p>
          <w:p w14:paraId="0E1D8308" w14:textId="77777777" w:rsidR="004E0581" w:rsidRPr="009B4631" w:rsidRDefault="00EC390E">
            <w:pPr>
              <w:rPr>
                <w:bCs/>
              </w:rPr>
            </w:pPr>
            <w:r w:rsidRPr="009B4631">
              <w:rPr>
                <w:bCs/>
              </w:rPr>
              <w:t>- неопределенный и определенный интегралы;</w:t>
            </w:r>
          </w:p>
          <w:p w14:paraId="1D387824" w14:textId="77777777" w:rsidR="004E0581" w:rsidRPr="009B4631" w:rsidRDefault="00EC390E">
            <w:pPr>
              <w:rPr>
                <w:bCs/>
              </w:rPr>
            </w:pPr>
            <w:r w:rsidRPr="009B4631">
              <w:rPr>
                <w:bCs/>
              </w:rPr>
              <w:t>- матрица;</w:t>
            </w:r>
          </w:p>
          <w:p w14:paraId="1A65B354" w14:textId="77777777" w:rsidR="004E0581" w:rsidRPr="009B4631" w:rsidRDefault="00EC390E">
            <w:pPr>
              <w:rPr>
                <w:bCs/>
              </w:rPr>
            </w:pPr>
            <w:r w:rsidRPr="009B4631">
              <w:rPr>
                <w:bCs/>
              </w:rPr>
              <w:t>- определители;</w:t>
            </w:r>
          </w:p>
          <w:p w14:paraId="4A9D6479" w14:textId="77777777" w:rsidR="004E0581" w:rsidRPr="009B4631" w:rsidRDefault="00EC390E">
            <w:pPr>
              <w:rPr>
                <w:bCs/>
              </w:rPr>
            </w:pPr>
            <w:r w:rsidRPr="009B4631">
              <w:rPr>
                <w:bCs/>
              </w:rPr>
              <w:t>- комплексные числа;</w:t>
            </w:r>
          </w:p>
          <w:p w14:paraId="13245053" w14:textId="77777777" w:rsidR="004E0581" w:rsidRPr="009B4631" w:rsidRDefault="00EC390E">
            <w:pPr>
              <w:rPr>
                <w:bCs/>
              </w:rPr>
            </w:pPr>
            <w:r w:rsidRPr="009B4631">
              <w:rPr>
                <w:bCs/>
              </w:rPr>
              <w:t>- вероятность событий;</w:t>
            </w:r>
          </w:p>
          <w:p w14:paraId="732A35E0" w14:textId="77777777" w:rsidR="004E0581" w:rsidRPr="009B4631" w:rsidRDefault="00EC390E">
            <w:pPr>
              <w:rPr>
                <w:bCs/>
              </w:rPr>
            </w:pPr>
            <w:r w:rsidRPr="009B4631">
              <w:rPr>
                <w:bCs/>
              </w:rPr>
              <w:t>- математическая статистика.</w:t>
            </w:r>
          </w:p>
          <w:p w14:paraId="3561B548" w14:textId="77777777" w:rsidR="004E0581" w:rsidRPr="009B4631" w:rsidRDefault="00EC390E">
            <w:pPr>
              <w:rPr>
                <w:bCs/>
              </w:rPr>
            </w:pPr>
            <w:r w:rsidRPr="009B4631">
              <w:rPr>
                <w:bCs/>
              </w:rPr>
              <w:t>2. формул и правил:</w:t>
            </w:r>
          </w:p>
          <w:p w14:paraId="00745C02" w14:textId="77777777" w:rsidR="004E0581" w:rsidRPr="009B4631" w:rsidRDefault="00EC390E">
            <w:pPr>
              <w:rPr>
                <w:bCs/>
              </w:rPr>
            </w:pPr>
            <w:r w:rsidRPr="009B4631">
              <w:rPr>
                <w:bCs/>
              </w:rPr>
              <w:t>- Бернулли, Пуассона, Муавра-Лапласа;</w:t>
            </w:r>
          </w:p>
          <w:p w14:paraId="0AFA6BD5" w14:textId="77777777" w:rsidR="004E0581" w:rsidRPr="009B4631" w:rsidRDefault="00EC390E">
            <w:pPr>
              <w:rPr>
                <w:bCs/>
              </w:rPr>
            </w:pPr>
            <w:r w:rsidRPr="009B4631">
              <w:rPr>
                <w:bCs/>
              </w:rPr>
              <w:t>- дифференцирования основных функций;</w:t>
            </w:r>
          </w:p>
          <w:p w14:paraId="44077936" w14:textId="77777777" w:rsidR="004E0581" w:rsidRPr="009B4631" w:rsidRDefault="00EC390E">
            <w:pPr>
              <w:rPr>
                <w:bCs/>
              </w:rPr>
            </w:pPr>
            <w:r w:rsidRPr="009B4631">
              <w:rPr>
                <w:bCs/>
              </w:rPr>
              <w:t>- интегрирования;</w:t>
            </w:r>
          </w:p>
          <w:p w14:paraId="6DC1DFBF" w14:textId="77777777" w:rsidR="004E0581" w:rsidRPr="009B4631" w:rsidRDefault="00EC390E">
            <w:pPr>
              <w:rPr>
                <w:bCs/>
              </w:rPr>
            </w:pPr>
            <w:r w:rsidRPr="009B4631">
              <w:rPr>
                <w:bCs/>
              </w:rPr>
              <w:t>- вычисления определителей второго и третьего порядков;</w:t>
            </w:r>
          </w:p>
          <w:p w14:paraId="41B1A3B7" w14:textId="77777777" w:rsidR="004E0581" w:rsidRPr="009B4631" w:rsidRDefault="00EC390E">
            <w:pPr>
              <w:rPr>
                <w:bCs/>
              </w:rPr>
            </w:pPr>
            <w:r w:rsidRPr="009B4631">
              <w:rPr>
                <w:bCs/>
              </w:rPr>
              <w:t>- полной вероятности;</w:t>
            </w:r>
          </w:p>
          <w:p w14:paraId="56E26ABC" w14:textId="77777777" w:rsidR="004E0581" w:rsidRPr="009B4631" w:rsidRDefault="00EC390E">
            <w:pPr>
              <w:rPr>
                <w:bCs/>
              </w:rPr>
            </w:pPr>
            <w:r w:rsidRPr="009B4631">
              <w:rPr>
                <w:bCs/>
              </w:rPr>
              <w:t>- решения систем линейных уравнений.</w:t>
            </w:r>
          </w:p>
          <w:p w14:paraId="4725A489" w14:textId="77777777" w:rsidR="004E0581" w:rsidRPr="009B4631" w:rsidRDefault="00EC390E">
            <w:pPr>
              <w:rPr>
                <w:bCs/>
              </w:rPr>
            </w:pPr>
            <w:r w:rsidRPr="009B4631">
              <w:rPr>
                <w:bCs/>
              </w:rPr>
              <w:t>3. методов:</w:t>
            </w:r>
          </w:p>
          <w:p w14:paraId="0A25E760" w14:textId="77777777" w:rsidR="004E0581" w:rsidRPr="009B4631" w:rsidRDefault="00EC390E">
            <w:r w:rsidRPr="009B4631">
              <w:rPr>
                <w:bCs/>
              </w:rPr>
              <w:t xml:space="preserve">-  </w:t>
            </w:r>
            <w:r w:rsidRPr="009B4631">
              <w:t>математического анализа;</w:t>
            </w:r>
          </w:p>
          <w:p w14:paraId="6B2A0BEA" w14:textId="77777777" w:rsidR="004E0581" w:rsidRPr="009B4631" w:rsidRDefault="00EC390E">
            <w:r w:rsidRPr="009B4631">
              <w:t>- линейной алгебры.</w:t>
            </w:r>
          </w:p>
          <w:p w14:paraId="4717F922" w14:textId="77777777" w:rsidR="004E0581" w:rsidRPr="009B4631" w:rsidRDefault="00EC390E">
            <w:r w:rsidRPr="009B4631">
              <w:t>4. теорий:</w:t>
            </w:r>
          </w:p>
          <w:p w14:paraId="7DBD6131" w14:textId="77777777" w:rsidR="004E0581" w:rsidRPr="009B4631" w:rsidRDefault="00EC390E">
            <w:r w:rsidRPr="009B4631">
              <w:t xml:space="preserve">-  комплексных чисел; </w:t>
            </w:r>
          </w:p>
          <w:p w14:paraId="65469ED1" w14:textId="77777777" w:rsidR="004E0581" w:rsidRPr="009B4631" w:rsidRDefault="00EC390E">
            <w:r w:rsidRPr="009B4631">
              <w:t>- вероятности и математической статистики.</w:t>
            </w:r>
          </w:p>
          <w:p w14:paraId="6147A83E" w14:textId="77777777" w:rsidR="004E0581" w:rsidRPr="009B4631" w:rsidRDefault="00EC390E">
            <w:pPr>
              <w:rPr>
                <w:bCs/>
                <w:i/>
              </w:rPr>
            </w:pPr>
            <w:r w:rsidRPr="009B4631">
              <w:t>5. способов решения прикладных задач.</w:t>
            </w:r>
          </w:p>
        </w:tc>
        <w:tc>
          <w:tcPr>
            <w:tcW w:w="1743" w:type="pct"/>
            <w:tcBorders>
              <w:top w:val="single" w:sz="4" w:space="0" w:color="auto"/>
              <w:left w:val="single" w:sz="4" w:space="0" w:color="auto"/>
              <w:bottom w:val="single" w:sz="4" w:space="0" w:color="auto"/>
              <w:right w:val="single" w:sz="4" w:space="0" w:color="auto"/>
            </w:tcBorders>
          </w:tcPr>
          <w:p w14:paraId="150E3715" w14:textId="77777777" w:rsidR="004E0581" w:rsidRPr="009B4631" w:rsidRDefault="00EC390E">
            <w:pPr>
              <w:rPr>
                <w:bCs/>
              </w:rPr>
            </w:pPr>
            <w:r w:rsidRPr="009B4631">
              <w:rPr>
                <w:bCs/>
              </w:rPr>
              <w:t>Устный опрос.</w:t>
            </w:r>
          </w:p>
          <w:p w14:paraId="5D63CAF6" w14:textId="77777777" w:rsidR="004E0581" w:rsidRPr="009B4631" w:rsidRDefault="00EC390E">
            <w:pPr>
              <w:rPr>
                <w:bCs/>
              </w:rPr>
            </w:pPr>
            <w:r w:rsidRPr="009B4631">
              <w:rPr>
                <w:bCs/>
              </w:rPr>
              <w:t>Оценка результатов выполнения математических диктантов.</w:t>
            </w:r>
          </w:p>
          <w:p w14:paraId="586E3142" w14:textId="77777777" w:rsidR="004E0581" w:rsidRPr="009B4631" w:rsidRDefault="00EC390E">
            <w:pPr>
              <w:rPr>
                <w:bCs/>
              </w:rPr>
            </w:pPr>
            <w:r w:rsidRPr="009B4631">
              <w:rPr>
                <w:bCs/>
              </w:rPr>
              <w:t>Оценка результатов выполнения практических работ.</w:t>
            </w:r>
          </w:p>
          <w:p w14:paraId="16648E6A" w14:textId="77777777" w:rsidR="004E0581" w:rsidRPr="009B4631" w:rsidRDefault="00EC390E">
            <w:pPr>
              <w:rPr>
                <w:bCs/>
              </w:rPr>
            </w:pPr>
            <w:r w:rsidRPr="009B4631">
              <w:rPr>
                <w:bCs/>
              </w:rPr>
              <w:t>Оценка результатов выполнения индивидуальных заданий по решению задач.</w:t>
            </w:r>
          </w:p>
          <w:p w14:paraId="2AB83F64" w14:textId="77777777" w:rsidR="004E0581" w:rsidRPr="009B4631" w:rsidRDefault="00EC390E">
            <w:pPr>
              <w:rPr>
                <w:bCs/>
              </w:rPr>
            </w:pPr>
            <w:r w:rsidRPr="009B4631">
              <w:rPr>
                <w:bCs/>
              </w:rPr>
              <w:t>Оценка результатов защиты рефератов.</w:t>
            </w:r>
          </w:p>
          <w:p w14:paraId="7964B2B8" w14:textId="77777777" w:rsidR="004E0581" w:rsidRPr="009B4631" w:rsidRDefault="004E0581">
            <w:pPr>
              <w:rPr>
                <w:bCs/>
              </w:rPr>
            </w:pPr>
          </w:p>
          <w:p w14:paraId="2729436B" w14:textId="77777777" w:rsidR="004E0581" w:rsidRPr="009B4631" w:rsidRDefault="00EC390E">
            <w:pPr>
              <w:rPr>
                <w:bCs/>
              </w:rPr>
            </w:pPr>
            <w:r w:rsidRPr="009B4631">
              <w:rPr>
                <w:bCs/>
              </w:rPr>
              <w:t xml:space="preserve"> Участие в предметных олимпиадах, </w:t>
            </w:r>
            <w:proofErr w:type="gramStart"/>
            <w:r w:rsidRPr="009B4631">
              <w:rPr>
                <w:bCs/>
              </w:rPr>
              <w:t>НПК  разного</w:t>
            </w:r>
            <w:proofErr w:type="gramEnd"/>
            <w:r w:rsidRPr="009B4631">
              <w:rPr>
                <w:bCs/>
              </w:rPr>
              <w:t xml:space="preserve"> уровня.</w:t>
            </w:r>
          </w:p>
          <w:p w14:paraId="750C1C09" w14:textId="77777777" w:rsidR="004E0581" w:rsidRPr="009B4631" w:rsidRDefault="004E0581">
            <w:pPr>
              <w:rPr>
                <w:bCs/>
                <w:i/>
              </w:rPr>
            </w:pPr>
          </w:p>
        </w:tc>
      </w:tr>
      <w:tr w:rsidR="004E0581" w:rsidRPr="009B4631" w14:paraId="19109B38" w14:textId="77777777">
        <w:trPr>
          <w:trHeight w:val="7928"/>
        </w:trPr>
        <w:tc>
          <w:tcPr>
            <w:tcW w:w="1464" w:type="pct"/>
            <w:tcBorders>
              <w:top w:val="single" w:sz="4" w:space="0" w:color="auto"/>
              <w:left w:val="single" w:sz="4" w:space="0" w:color="auto"/>
              <w:bottom w:val="single" w:sz="4" w:space="0" w:color="auto"/>
              <w:right w:val="single" w:sz="4" w:space="0" w:color="auto"/>
            </w:tcBorders>
          </w:tcPr>
          <w:p w14:paraId="4AE76E38" w14:textId="77777777" w:rsidR="004E0581" w:rsidRPr="009B4631" w:rsidRDefault="00EC390E">
            <w:pPr>
              <w:rPr>
                <w:b/>
              </w:rPr>
            </w:pPr>
            <w:r w:rsidRPr="009B4631">
              <w:rPr>
                <w:b/>
              </w:rPr>
              <w:lastRenderedPageBreak/>
              <w:t>Умения:</w:t>
            </w:r>
          </w:p>
          <w:p w14:paraId="2B7C3BAD" w14:textId="77777777" w:rsidR="004E0581" w:rsidRPr="009B4631" w:rsidRDefault="00EC390E">
            <w:pPr>
              <w:jc w:val="both"/>
            </w:pPr>
            <w:r w:rsidRPr="009B4631">
              <w:rPr>
                <w:b/>
              </w:rPr>
              <w:t>- а</w:t>
            </w:r>
            <w:r w:rsidRPr="009B4631">
              <w:t xml:space="preserve">нализировать сложные функции и </w:t>
            </w:r>
            <w:proofErr w:type="gramStart"/>
            <w:r w:rsidRPr="009B4631">
              <w:t>строить  их</w:t>
            </w:r>
            <w:proofErr w:type="gramEnd"/>
            <w:r w:rsidRPr="009B4631">
              <w:t xml:space="preserve"> графики;</w:t>
            </w:r>
          </w:p>
          <w:p w14:paraId="580A33D0" w14:textId="77777777" w:rsidR="004E0581" w:rsidRPr="009B4631" w:rsidRDefault="004E0581">
            <w:pPr>
              <w:jc w:val="both"/>
              <w:rPr>
                <w:b/>
              </w:rPr>
            </w:pPr>
          </w:p>
          <w:p w14:paraId="1A7295D8" w14:textId="77777777" w:rsidR="004E0581" w:rsidRPr="009B4631" w:rsidRDefault="00EC390E">
            <w:pPr>
              <w:jc w:val="both"/>
            </w:pPr>
            <w:r w:rsidRPr="009B4631">
              <w:t>- выполнять действия над комплексными числами;</w:t>
            </w:r>
          </w:p>
          <w:p w14:paraId="38EB4CCC" w14:textId="77777777" w:rsidR="004E0581" w:rsidRPr="009B4631" w:rsidRDefault="004E0581">
            <w:pPr>
              <w:jc w:val="both"/>
            </w:pPr>
          </w:p>
          <w:p w14:paraId="35EDF2F8" w14:textId="77777777" w:rsidR="004E0581" w:rsidRPr="009B4631" w:rsidRDefault="00EC390E">
            <w:pPr>
              <w:jc w:val="both"/>
            </w:pPr>
            <w:r w:rsidRPr="009B4631">
              <w:t>- вычислять значения геометрических величин;</w:t>
            </w:r>
          </w:p>
          <w:p w14:paraId="048EEB2A" w14:textId="77777777" w:rsidR="004E0581" w:rsidRPr="009B4631" w:rsidRDefault="004E0581">
            <w:pPr>
              <w:jc w:val="both"/>
              <w:rPr>
                <w:lang w:eastAsia="en-US"/>
              </w:rPr>
            </w:pPr>
          </w:p>
          <w:p w14:paraId="79E06047" w14:textId="77777777" w:rsidR="004E0581" w:rsidRPr="009B4631" w:rsidRDefault="00EC390E">
            <w:pPr>
              <w:jc w:val="both"/>
            </w:pPr>
            <w:r w:rsidRPr="009B4631">
              <w:t>- вычислять операции над матрицами и определителями.</w:t>
            </w:r>
          </w:p>
          <w:p w14:paraId="2FDA8293" w14:textId="77777777" w:rsidR="004E0581" w:rsidRPr="009B4631" w:rsidRDefault="004E0581">
            <w:pPr>
              <w:jc w:val="both"/>
            </w:pPr>
          </w:p>
          <w:p w14:paraId="6CD001C3" w14:textId="77777777" w:rsidR="004E0581" w:rsidRPr="009B4631" w:rsidRDefault="00EC390E">
            <w:pPr>
              <w:jc w:val="both"/>
            </w:pPr>
            <w:r w:rsidRPr="009B4631">
              <w:t>Решать задачи:</w:t>
            </w:r>
          </w:p>
          <w:p w14:paraId="02E0972C" w14:textId="77777777" w:rsidR="004E0581" w:rsidRPr="009B4631" w:rsidRDefault="00EC390E">
            <w:pPr>
              <w:jc w:val="both"/>
            </w:pPr>
            <w:r w:rsidRPr="009B4631">
              <w:t>-  на вычисление вероятности с использованием элементов комбинаторики</w:t>
            </w:r>
          </w:p>
          <w:p w14:paraId="7D1413E0" w14:textId="77777777" w:rsidR="004E0581" w:rsidRPr="009B4631" w:rsidRDefault="00EC390E">
            <w:pPr>
              <w:jc w:val="both"/>
            </w:pPr>
            <w:r w:rsidRPr="009B4631">
              <w:t>-  с использованием элементов дифференциального и интегрального исчислений;</w:t>
            </w:r>
          </w:p>
          <w:p w14:paraId="064B6E9E" w14:textId="77777777" w:rsidR="004E0581" w:rsidRPr="009B4631" w:rsidRDefault="004E0581">
            <w:pPr>
              <w:jc w:val="both"/>
            </w:pPr>
          </w:p>
          <w:p w14:paraId="16DF5FB8" w14:textId="77777777" w:rsidR="004E0581" w:rsidRPr="009B4631" w:rsidRDefault="00EC390E">
            <w:pPr>
              <w:jc w:val="both"/>
              <w:rPr>
                <w:bCs/>
                <w:i/>
              </w:rPr>
            </w:pPr>
            <w:r w:rsidRPr="009B4631">
              <w:t>- решать системы линейных уравнений различными методами.</w:t>
            </w:r>
          </w:p>
        </w:tc>
        <w:tc>
          <w:tcPr>
            <w:tcW w:w="1793" w:type="pct"/>
            <w:tcBorders>
              <w:top w:val="single" w:sz="4" w:space="0" w:color="auto"/>
              <w:left w:val="single" w:sz="4" w:space="0" w:color="auto"/>
              <w:bottom w:val="single" w:sz="4" w:space="0" w:color="auto"/>
              <w:right w:val="single" w:sz="4" w:space="0" w:color="auto"/>
            </w:tcBorders>
          </w:tcPr>
          <w:p w14:paraId="1267D1CA" w14:textId="77777777" w:rsidR="004E0581" w:rsidRPr="009B4631" w:rsidRDefault="00EC390E">
            <w:pPr>
              <w:rPr>
                <w:bCs/>
              </w:rPr>
            </w:pPr>
            <w:r w:rsidRPr="009B4631">
              <w:rPr>
                <w:bCs/>
              </w:rPr>
              <w:t>Решает стандартные и нестандартные задачи:</w:t>
            </w:r>
          </w:p>
          <w:p w14:paraId="33E7F1D9" w14:textId="77777777" w:rsidR="004E0581" w:rsidRPr="009B4631" w:rsidRDefault="00EC390E">
            <w:pPr>
              <w:rPr>
                <w:bCs/>
              </w:rPr>
            </w:pPr>
            <w:r w:rsidRPr="009B4631">
              <w:rPr>
                <w:bCs/>
              </w:rPr>
              <w:t>- исследует функции с помощью дифференцирования;</w:t>
            </w:r>
          </w:p>
          <w:p w14:paraId="6435E5E6" w14:textId="77777777" w:rsidR="004E0581" w:rsidRPr="009B4631" w:rsidRDefault="00EC390E">
            <w:pPr>
              <w:rPr>
                <w:bCs/>
              </w:rPr>
            </w:pPr>
            <w:r w:rsidRPr="009B4631">
              <w:rPr>
                <w:bCs/>
              </w:rPr>
              <w:t>- создает эскизы графиков функций по характерным точкам;</w:t>
            </w:r>
          </w:p>
          <w:p w14:paraId="02C1A11E" w14:textId="77777777" w:rsidR="004E0581" w:rsidRPr="009B4631" w:rsidRDefault="00EC390E">
            <w:pPr>
              <w:rPr>
                <w:bCs/>
              </w:rPr>
            </w:pPr>
            <w:r w:rsidRPr="009B4631">
              <w:rPr>
                <w:bCs/>
              </w:rPr>
              <w:t>- использует формы представления комплексных чисел, вычисляет их;</w:t>
            </w:r>
          </w:p>
          <w:p w14:paraId="594EB957" w14:textId="77777777" w:rsidR="004E0581" w:rsidRPr="009B4631" w:rsidRDefault="00EC390E">
            <w:pPr>
              <w:rPr>
                <w:bCs/>
              </w:rPr>
            </w:pPr>
            <w:r w:rsidRPr="009B4631">
              <w:rPr>
                <w:bCs/>
              </w:rPr>
              <w:t>- находит обратную матрицу с помощью элементарных преобразований;</w:t>
            </w:r>
          </w:p>
          <w:p w14:paraId="3C291659" w14:textId="77777777" w:rsidR="004E0581" w:rsidRPr="009B4631" w:rsidRDefault="00EC390E">
            <w:pPr>
              <w:rPr>
                <w:bCs/>
              </w:rPr>
            </w:pPr>
            <w:r w:rsidRPr="009B4631">
              <w:rPr>
                <w:bCs/>
              </w:rPr>
              <w:t>- применяет элементы комбинаторики;</w:t>
            </w:r>
          </w:p>
          <w:p w14:paraId="0F4B39B7" w14:textId="77777777" w:rsidR="004E0581" w:rsidRPr="009B4631" w:rsidRDefault="00EC390E">
            <w:pPr>
              <w:rPr>
                <w:bCs/>
              </w:rPr>
            </w:pPr>
            <w:r w:rsidRPr="009B4631">
              <w:rPr>
                <w:bCs/>
              </w:rPr>
              <w:t>- вычисляет вероятности с использованием элементов комбинаторики;</w:t>
            </w:r>
          </w:p>
          <w:p w14:paraId="53F1CBBD" w14:textId="77777777" w:rsidR="004E0581" w:rsidRPr="009B4631" w:rsidRDefault="00EC390E">
            <w:pPr>
              <w:rPr>
                <w:bCs/>
              </w:rPr>
            </w:pPr>
            <w:r w:rsidRPr="009B4631">
              <w:rPr>
                <w:bCs/>
              </w:rPr>
              <w:t>- применяет методы Крамера и Гаусса для систем линейных уравнений.</w:t>
            </w:r>
          </w:p>
          <w:p w14:paraId="7E21FC94" w14:textId="77777777" w:rsidR="004E0581" w:rsidRPr="009B4631" w:rsidRDefault="00EC390E">
            <w:pPr>
              <w:rPr>
                <w:bCs/>
              </w:rPr>
            </w:pPr>
            <w:r w:rsidRPr="009B4631">
              <w:rPr>
                <w:bCs/>
              </w:rPr>
              <w:t>Пользуясь формулами и правилами дифференцирования и интегрирования, решает задачи с профессиональным содержанием.</w:t>
            </w:r>
          </w:p>
          <w:p w14:paraId="78E3C1AF" w14:textId="77777777" w:rsidR="004E0581" w:rsidRPr="009B4631" w:rsidRDefault="00EC390E">
            <w:pPr>
              <w:rPr>
                <w:bCs/>
                <w:i/>
              </w:rPr>
            </w:pPr>
            <w:r w:rsidRPr="009B4631">
              <w:t>Ориентирование обучающихся на участие в олимпиадном движении, конкурсах.</w:t>
            </w:r>
          </w:p>
        </w:tc>
        <w:tc>
          <w:tcPr>
            <w:tcW w:w="1743" w:type="pct"/>
            <w:tcBorders>
              <w:top w:val="single" w:sz="4" w:space="0" w:color="auto"/>
              <w:left w:val="single" w:sz="4" w:space="0" w:color="auto"/>
              <w:bottom w:val="single" w:sz="4" w:space="0" w:color="auto"/>
              <w:right w:val="single" w:sz="4" w:space="0" w:color="auto"/>
            </w:tcBorders>
          </w:tcPr>
          <w:p w14:paraId="548A4398" w14:textId="77777777" w:rsidR="004E0581" w:rsidRPr="009B4631" w:rsidRDefault="00EC390E">
            <w:pPr>
              <w:rPr>
                <w:bCs/>
              </w:rPr>
            </w:pPr>
            <w:r w:rsidRPr="009B4631">
              <w:rPr>
                <w:bCs/>
              </w:rPr>
              <w:t>Устный опрос.</w:t>
            </w:r>
          </w:p>
          <w:p w14:paraId="57500325" w14:textId="77777777" w:rsidR="004E0581" w:rsidRPr="009B4631" w:rsidRDefault="004E0581">
            <w:pPr>
              <w:rPr>
                <w:bCs/>
              </w:rPr>
            </w:pPr>
          </w:p>
          <w:p w14:paraId="339595FB" w14:textId="77777777" w:rsidR="004E0581" w:rsidRPr="009B4631" w:rsidRDefault="00EC390E">
            <w:pPr>
              <w:rPr>
                <w:bCs/>
              </w:rPr>
            </w:pPr>
            <w:r w:rsidRPr="009B4631">
              <w:rPr>
                <w:bCs/>
              </w:rPr>
              <w:t>Оценка результатов выполнения практической работы.</w:t>
            </w:r>
          </w:p>
          <w:p w14:paraId="0CA79B79" w14:textId="77777777" w:rsidR="004E0581" w:rsidRPr="009B4631" w:rsidRDefault="004E0581">
            <w:pPr>
              <w:rPr>
                <w:bCs/>
              </w:rPr>
            </w:pPr>
          </w:p>
          <w:p w14:paraId="150429E8" w14:textId="77777777" w:rsidR="004E0581" w:rsidRPr="009B4631" w:rsidRDefault="00EC390E">
            <w:pPr>
              <w:rPr>
                <w:bCs/>
              </w:rPr>
            </w:pPr>
            <w:r w:rsidRPr="009B4631">
              <w:rPr>
                <w:bCs/>
              </w:rPr>
              <w:t>Оценка результатов выполнения индивидуальных домашних заданий.</w:t>
            </w:r>
          </w:p>
          <w:p w14:paraId="5BC85E8E" w14:textId="77777777" w:rsidR="004E0581" w:rsidRPr="009B4631" w:rsidRDefault="004E0581">
            <w:pPr>
              <w:rPr>
                <w:bCs/>
              </w:rPr>
            </w:pPr>
          </w:p>
          <w:p w14:paraId="30E04D0C" w14:textId="77777777" w:rsidR="004E0581" w:rsidRPr="009B4631" w:rsidRDefault="00EC390E">
            <w:pPr>
              <w:rPr>
                <w:bCs/>
              </w:rPr>
            </w:pPr>
            <w:r w:rsidRPr="009B4631">
              <w:rPr>
                <w:bCs/>
              </w:rPr>
              <w:t>Оценка результатов защиты рефератов.</w:t>
            </w:r>
          </w:p>
          <w:p w14:paraId="27F88892" w14:textId="77777777" w:rsidR="004E0581" w:rsidRPr="009B4631" w:rsidRDefault="004E0581">
            <w:pPr>
              <w:rPr>
                <w:bCs/>
              </w:rPr>
            </w:pPr>
          </w:p>
          <w:p w14:paraId="049C2042" w14:textId="77777777" w:rsidR="004E0581" w:rsidRPr="009B4631" w:rsidRDefault="00EC390E">
            <w:pPr>
              <w:rPr>
                <w:bCs/>
              </w:rPr>
            </w:pPr>
            <w:r w:rsidRPr="009B4631">
              <w:rPr>
                <w:bCs/>
              </w:rPr>
              <w:t>Оценка результатов выполнения проверочных работ.</w:t>
            </w:r>
          </w:p>
          <w:p w14:paraId="748E47EF" w14:textId="77777777" w:rsidR="004E0581" w:rsidRPr="009B4631" w:rsidRDefault="004E0581">
            <w:pPr>
              <w:rPr>
                <w:bCs/>
              </w:rPr>
            </w:pPr>
          </w:p>
          <w:p w14:paraId="116A925D" w14:textId="77777777" w:rsidR="004E0581" w:rsidRPr="009B4631" w:rsidRDefault="00EC390E">
            <w:pPr>
              <w:rPr>
                <w:bCs/>
              </w:rPr>
            </w:pPr>
            <w:r w:rsidRPr="009B4631">
              <w:rPr>
                <w:bCs/>
              </w:rPr>
              <w:t xml:space="preserve">Участие в предметных олимпиадах, </w:t>
            </w:r>
            <w:proofErr w:type="gramStart"/>
            <w:r w:rsidRPr="009B4631">
              <w:rPr>
                <w:bCs/>
              </w:rPr>
              <w:t>НПК  разного</w:t>
            </w:r>
            <w:proofErr w:type="gramEnd"/>
            <w:r w:rsidRPr="009B4631">
              <w:rPr>
                <w:bCs/>
              </w:rPr>
              <w:t xml:space="preserve"> уровня.</w:t>
            </w:r>
          </w:p>
          <w:p w14:paraId="407DBB0C" w14:textId="77777777" w:rsidR="004E0581" w:rsidRPr="009B4631" w:rsidRDefault="004E0581">
            <w:pPr>
              <w:rPr>
                <w:bCs/>
              </w:rPr>
            </w:pPr>
          </w:p>
          <w:p w14:paraId="327D9D38" w14:textId="77777777" w:rsidR="004E0581" w:rsidRPr="009B4631" w:rsidRDefault="00EC390E">
            <w:pPr>
              <w:rPr>
                <w:bCs/>
              </w:rPr>
            </w:pPr>
            <w:r w:rsidRPr="009B4631">
              <w:rPr>
                <w:bCs/>
              </w:rPr>
              <w:t>Оценка результатов дифференцированного зачета.</w:t>
            </w:r>
          </w:p>
          <w:p w14:paraId="1805295D" w14:textId="77777777" w:rsidR="004E0581" w:rsidRPr="009B4631" w:rsidRDefault="004E0581">
            <w:pPr>
              <w:rPr>
                <w:bCs/>
                <w:i/>
              </w:rPr>
            </w:pPr>
          </w:p>
        </w:tc>
      </w:tr>
    </w:tbl>
    <w:p w14:paraId="2D1F834B" w14:textId="77777777" w:rsidR="004E0581" w:rsidRPr="009B4631" w:rsidRDefault="004E0581">
      <w:pPr>
        <w:jc w:val="both"/>
        <w:rPr>
          <w:b/>
          <w:sz w:val="22"/>
          <w:szCs w:val="52"/>
          <w:lang w:eastAsia="en-US"/>
        </w:rPr>
      </w:pPr>
    </w:p>
    <w:p w14:paraId="2CFCA6D2" w14:textId="77777777" w:rsidR="004E0581" w:rsidRPr="009B4631" w:rsidRDefault="004E0581">
      <w:pPr>
        <w:pStyle w:val="a6"/>
        <w:spacing w:after="0"/>
        <w:jc w:val="both"/>
        <w:rPr>
          <w:sz w:val="24"/>
          <w:szCs w:val="24"/>
        </w:rPr>
      </w:pPr>
    </w:p>
    <w:p w14:paraId="73988035" w14:textId="77777777" w:rsidR="00876C12" w:rsidRPr="009B4631" w:rsidRDefault="00876C12">
      <w:pPr>
        <w:spacing w:after="160" w:line="259" w:lineRule="auto"/>
        <w:rPr>
          <w:rFonts w:eastAsiaTheme="minorEastAsia"/>
          <w:bCs/>
          <w:lang w:eastAsia="en-US"/>
        </w:rPr>
      </w:pPr>
      <w:r w:rsidRPr="009B4631">
        <w:rPr>
          <w:rFonts w:eastAsiaTheme="minorEastAsia"/>
          <w:bCs/>
        </w:rPr>
        <w:br w:type="page"/>
      </w:r>
    </w:p>
    <w:p w14:paraId="3C7B5AC1" w14:textId="77777777" w:rsidR="00876C12" w:rsidRPr="009B4631" w:rsidRDefault="00876C12" w:rsidP="00876C12">
      <w:r w:rsidRPr="009B4631">
        <w:lastRenderedPageBreak/>
        <w:t>*Для сведения</w:t>
      </w:r>
    </w:p>
    <w:p w14:paraId="63556E5C" w14:textId="77777777" w:rsidR="00876C12" w:rsidRPr="009B4631" w:rsidRDefault="00876C12" w:rsidP="00876C12">
      <w:pPr>
        <w:spacing w:after="160" w:line="254" w:lineRule="auto"/>
        <w:rPr>
          <w:lang w:eastAsia="en-US"/>
        </w:rPr>
      </w:pPr>
      <w:r w:rsidRPr="009B4631">
        <w:rPr>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5F77ADDD" w14:textId="77777777" w:rsidR="00876C12" w:rsidRPr="009B4631" w:rsidRDefault="00876C12" w:rsidP="00876C12"/>
    <w:p w14:paraId="0D55ED73" w14:textId="77777777" w:rsidR="00876C12" w:rsidRPr="009B4631" w:rsidRDefault="00876C12" w:rsidP="00876C12">
      <w:r w:rsidRPr="009B4631">
        <w:t>Основа ОК= умения общие (</w:t>
      </w:r>
      <w:proofErr w:type="spellStart"/>
      <w:r w:rsidRPr="009B4631">
        <w:t>Уо</w:t>
      </w:r>
      <w:proofErr w:type="spellEnd"/>
      <w:r w:rsidRPr="009B4631">
        <w:t>)+знания общие (</w:t>
      </w:r>
      <w:proofErr w:type="spellStart"/>
      <w:r w:rsidRPr="009B4631">
        <w:t>Зо</w:t>
      </w:r>
      <w:proofErr w:type="spellEnd"/>
      <w:r w:rsidRPr="009B4631">
        <w:t>)</w:t>
      </w:r>
    </w:p>
    <w:p w14:paraId="3483196A" w14:textId="77777777" w:rsidR="00876C12" w:rsidRPr="009B4631" w:rsidRDefault="00876C12" w:rsidP="00876C1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876C12" w:rsidRPr="009B4631" w14:paraId="6620DA43" w14:textId="77777777" w:rsidTr="00876C12">
        <w:tc>
          <w:tcPr>
            <w:tcW w:w="3115" w:type="dxa"/>
            <w:tcBorders>
              <w:top w:val="single" w:sz="4" w:space="0" w:color="auto"/>
              <w:left w:val="single" w:sz="4" w:space="0" w:color="auto"/>
              <w:bottom w:val="single" w:sz="4" w:space="0" w:color="auto"/>
              <w:right w:val="single" w:sz="4" w:space="0" w:color="auto"/>
            </w:tcBorders>
            <w:hideMark/>
          </w:tcPr>
          <w:p w14:paraId="2472B9AC" w14:textId="77777777" w:rsidR="00876C12" w:rsidRPr="009B4631" w:rsidRDefault="00876C12" w:rsidP="00876C12">
            <w:pPr>
              <w:spacing w:after="120"/>
              <w:rPr>
                <w:b/>
                <w:bCs/>
                <w:lang w:eastAsia="en-US"/>
              </w:rPr>
            </w:pPr>
            <w:r w:rsidRPr="009B4631">
              <w:rPr>
                <w:b/>
                <w:bCs/>
                <w:lang w:eastAsia="en-US"/>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14:paraId="6049BDDF" w14:textId="77777777" w:rsidR="00876C12" w:rsidRPr="009B4631" w:rsidRDefault="00876C12" w:rsidP="00876C12">
            <w:pPr>
              <w:spacing w:after="120"/>
              <w:rPr>
                <w:b/>
                <w:bCs/>
                <w:lang w:eastAsia="en-US"/>
              </w:rPr>
            </w:pPr>
            <w:r w:rsidRPr="009B4631">
              <w:rPr>
                <w:b/>
                <w:bCs/>
                <w:lang w:eastAsia="en-US"/>
              </w:rPr>
              <w:t>Умения общие (</w:t>
            </w:r>
            <w:proofErr w:type="spellStart"/>
            <w:r w:rsidRPr="009B4631">
              <w:rPr>
                <w:b/>
                <w:bCs/>
                <w:lang w:eastAsia="en-US"/>
              </w:rPr>
              <w:t>Уо</w:t>
            </w:r>
            <w:proofErr w:type="spellEnd"/>
            <w:r w:rsidRPr="009B4631">
              <w:rPr>
                <w:b/>
                <w:bCs/>
                <w:lang w:eastAsia="en-US"/>
              </w:rPr>
              <w:t>)</w:t>
            </w:r>
          </w:p>
        </w:tc>
        <w:tc>
          <w:tcPr>
            <w:tcW w:w="3115" w:type="dxa"/>
            <w:tcBorders>
              <w:top w:val="single" w:sz="4" w:space="0" w:color="auto"/>
              <w:left w:val="single" w:sz="4" w:space="0" w:color="auto"/>
              <w:bottom w:val="single" w:sz="4" w:space="0" w:color="auto"/>
              <w:right w:val="single" w:sz="4" w:space="0" w:color="auto"/>
            </w:tcBorders>
            <w:hideMark/>
          </w:tcPr>
          <w:p w14:paraId="0805EB4F" w14:textId="77777777" w:rsidR="00876C12" w:rsidRPr="009B4631" w:rsidRDefault="00876C12" w:rsidP="00876C12">
            <w:pPr>
              <w:spacing w:after="120"/>
              <w:rPr>
                <w:b/>
                <w:bCs/>
                <w:lang w:eastAsia="en-US"/>
              </w:rPr>
            </w:pPr>
            <w:r w:rsidRPr="009B4631">
              <w:rPr>
                <w:b/>
                <w:bCs/>
                <w:lang w:eastAsia="en-US"/>
              </w:rPr>
              <w:t>Знания общие (</w:t>
            </w:r>
            <w:proofErr w:type="spellStart"/>
            <w:r w:rsidRPr="009B4631">
              <w:rPr>
                <w:b/>
                <w:bCs/>
                <w:lang w:eastAsia="en-US"/>
              </w:rPr>
              <w:t>Зо</w:t>
            </w:r>
            <w:proofErr w:type="spellEnd"/>
            <w:r w:rsidRPr="009B4631">
              <w:rPr>
                <w:b/>
                <w:bCs/>
                <w:lang w:eastAsia="en-US"/>
              </w:rPr>
              <w:t>)</w:t>
            </w:r>
          </w:p>
        </w:tc>
      </w:tr>
      <w:tr w:rsidR="00876C12" w:rsidRPr="009B4631" w14:paraId="372BBD28" w14:textId="77777777" w:rsidTr="00876C12">
        <w:tc>
          <w:tcPr>
            <w:tcW w:w="3115" w:type="dxa"/>
            <w:tcBorders>
              <w:top w:val="single" w:sz="4" w:space="0" w:color="auto"/>
              <w:left w:val="single" w:sz="4" w:space="0" w:color="auto"/>
              <w:bottom w:val="nil"/>
              <w:right w:val="single" w:sz="4" w:space="0" w:color="auto"/>
            </w:tcBorders>
            <w:hideMark/>
          </w:tcPr>
          <w:p w14:paraId="15622EC2" w14:textId="77777777" w:rsidR="00876C12" w:rsidRPr="009B4631" w:rsidRDefault="00876C12" w:rsidP="00876C12">
            <w:pPr>
              <w:spacing w:after="120"/>
              <w:rPr>
                <w:lang w:eastAsia="en-US"/>
              </w:rPr>
            </w:pPr>
            <w:r w:rsidRPr="009B4631">
              <w:rPr>
                <w:lang w:eastAsia="en-US"/>
              </w:rPr>
              <w:t>ОК 01 Понимать сущность и социальную значимость своей будущей профессии, проявлять к ней устойчивый интерес</w:t>
            </w:r>
          </w:p>
        </w:tc>
        <w:tc>
          <w:tcPr>
            <w:tcW w:w="3115" w:type="dxa"/>
            <w:tcBorders>
              <w:top w:val="single" w:sz="4" w:space="0" w:color="auto"/>
              <w:left w:val="single" w:sz="4" w:space="0" w:color="auto"/>
              <w:bottom w:val="single" w:sz="4" w:space="0" w:color="auto"/>
              <w:right w:val="single" w:sz="4" w:space="0" w:color="auto"/>
            </w:tcBorders>
          </w:tcPr>
          <w:p w14:paraId="72A889F6" w14:textId="77777777" w:rsidR="00876C12" w:rsidRPr="009B4631" w:rsidRDefault="00876C12" w:rsidP="00876C12">
            <w:pPr>
              <w:spacing w:after="120"/>
              <w:rPr>
                <w:lang w:eastAsia="en-US"/>
              </w:rPr>
            </w:pPr>
            <w:r w:rsidRPr="009B4631">
              <w:rPr>
                <w:lang w:eastAsia="en-US"/>
              </w:rPr>
              <w:t>Уо.01.01 ориентация на ценность освоения специальности</w:t>
            </w:r>
          </w:p>
          <w:p w14:paraId="46C19921"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tcPr>
          <w:p w14:paraId="0C1C5D16" w14:textId="77777777" w:rsidR="00876C12" w:rsidRPr="009B4631" w:rsidRDefault="00876C12" w:rsidP="00876C12">
            <w:pPr>
              <w:spacing w:after="120"/>
              <w:rPr>
                <w:lang w:eastAsia="en-US"/>
              </w:rPr>
            </w:pPr>
          </w:p>
        </w:tc>
      </w:tr>
      <w:tr w:rsidR="00876C12" w:rsidRPr="009B4631" w14:paraId="6ADC37F2" w14:textId="77777777" w:rsidTr="00876C12">
        <w:tc>
          <w:tcPr>
            <w:tcW w:w="3115" w:type="dxa"/>
            <w:tcBorders>
              <w:top w:val="nil"/>
              <w:left w:val="single" w:sz="4" w:space="0" w:color="auto"/>
              <w:bottom w:val="nil"/>
              <w:right w:val="single" w:sz="4" w:space="0" w:color="auto"/>
            </w:tcBorders>
          </w:tcPr>
          <w:p w14:paraId="240468CC"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835159A" w14:textId="77777777" w:rsidR="00876C12" w:rsidRPr="009B4631" w:rsidRDefault="00876C12" w:rsidP="00876C12">
            <w:pPr>
              <w:spacing w:after="120"/>
              <w:rPr>
                <w:lang w:eastAsia="en-US"/>
              </w:rPr>
            </w:pPr>
            <w:r w:rsidRPr="009B4631">
              <w:rPr>
                <w:lang w:eastAsia="en-US"/>
              </w:rPr>
              <w:t>Уо.01.02 принятие ценностей специальности</w:t>
            </w:r>
          </w:p>
        </w:tc>
        <w:tc>
          <w:tcPr>
            <w:tcW w:w="3115" w:type="dxa"/>
            <w:tcBorders>
              <w:top w:val="single" w:sz="4" w:space="0" w:color="auto"/>
              <w:left w:val="single" w:sz="4" w:space="0" w:color="auto"/>
              <w:bottom w:val="single" w:sz="4" w:space="0" w:color="auto"/>
              <w:right w:val="single" w:sz="4" w:space="0" w:color="auto"/>
            </w:tcBorders>
          </w:tcPr>
          <w:p w14:paraId="078A9754" w14:textId="77777777" w:rsidR="00876C12" w:rsidRPr="009B4631" w:rsidRDefault="00876C12" w:rsidP="00876C12">
            <w:pPr>
              <w:spacing w:after="120"/>
              <w:rPr>
                <w:lang w:eastAsia="en-US"/>
              </w:rPr>
            </w:pPr>
          </w:p>
        </w:tc>
      </w:tr>
      <w:tr w:rsidR="00876C12" w:rsidRPr="009B4631" w14:paraId="5AEBF64F" w14:textId="77777777" w:rsidTr="00876C12">
        <w:tc>
          <w:tcPr>
            <w:tcW w:w="3115" w:type="dxa"/>
            <w:tcBorders>
              <w:top w:val="nil"/>
              <w:left w:val="single" w:sz="4" w:space="0" w:color="auto"/>
              <w:bottom w:val="nil"/>
              <w:right w:val="single" w:sz="4" w:space="0" w:color="auto"/>
            </w:tcBorders>
          </w:tcPr>
          <w:p w14:paraId="1D5B353A"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F15C4B7" w14:textId="77777777" w:rsidR="00876C12" w:rsidRPr="009B4631" w:rsidRDefault="00876C12" w:rsidP="00876C12">
            <w:pPr>
              <w:spacing w:after="120"/>
              <w:rPr>
                <w:lang w:eastAsia="en-US"/>
              </w:rPr>
            </w:pPr>
            <w:r w:rsidRPr="009B4631">
              <w:rPr>
                <w:lang w:eastAsia="en-US"/>
              </w:rPr>
              <w:t>Уо.01.03 принятие ценностей корпорации ОАО «НПК «Уралвагонзавод», миссии корпорации</w:t>
            </w:r>
          </w:p>
        </w:tc>
        <w:tc>
          <w:tcPr>
            <w:tcW w:w="3115" w:type="dxa"/>
            <w:tcBorders>
              <w:top w:val="single" w:sz="4" w:space="0" w:color="auto"/>
              <w:left w:val="single" w:sz="4" w:space="0" w:color="auto"/>
              <w:bottom w:val="single" w:sz="4" w:space="0" w:color="auto"/>
              <w:right w:val="single" w:sz="4" w:space="0" w:color="auto"/>
            </w:tcBorders>
          </w:tcPr>
          <w:p w14:paraId="112887BC" w14:textId="77777777" w:rsidR="00876C12" w:rsidRPr="009B4631" w:rsidRDefault="00876C12" w:rsidP="00876C12">
            <w:pPr>
              <w:spacing w:after="120"/>
              <w:rPr>
                <w:lang w:eastAsia="en-US"/>
              </w:rPr>
            </w:pPr>
          </w:p>
        </w:tc>
      </w:tr>
      <w:tr w:rsidR="00876C12" w:rsidRPr="009B4631" w14:paraId="0EE6332D" w14:textId="77777777" w:rsidTr="00876C12">
        <w:tc>
          <w:tcPr>
            <w:tcW w:w="3115" w:type="dxa"/>
            <w:tcBorders>
              <w:top w:val="nil"/>
              <w:left w:val="single" w:sz="4" w:space="0" w:color="auto"/>
              <w:bottom w:val="single" w:sz="4" w:space="0" w:color="auto"/>
              <w:right w:val="single" w:sz="4" w:space="0" w:color="auto"/>
            </w:tcBorders>
          </w:tcPr>
          <w:p w14:paraId="29552BB0"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379C37F" w14:textId="77777777" w:rsidR="00876C12" w:rsidRPr="009B4631" w:rsidRDefault="00876C12" w:rsidP="00876C12">
            <w:pPr>
              <w:spacing w:after="120"/>
              <w:rPr>
                <w:lang w:eastAsia="en-US"/>
              </w:rPr>
            </w:pPr>
            <w:r w:rsidRPr="009B4631">
              <w:rPr>
                <w:lang w:eastAsia="en-US"/>
              </w:rPr>
              <w:t>Уо.01.04 презентация продукта деятельности.</w:t>
            </w:r>
          </w:p>
        </w:tc>
        <w:tc>
          <w:tcPr>
            <w:tcW w:w="3115" w:type="dxa"/>
            <w:tcBorders>
              <w:top w:val="single" w:sz="4" w:space="0" w:color="auto"/>
              <w:left w:val="single" w:sz="4" w:space="0" w:color="auto"/>
              <w:bottom w:val="single" w:sz="4" w:space="0" w:color="auto"/>
              <w:right w:val="single" w:sz="4" w:space="0" w:color="auto"/>
            </w:tcBorders>
          </w:tcPr>
          <w:p w14:paraId="314DC0B2" w14:textId="77777777" w:rsidR="00876C12" w:rsidRPr="009B4631" w:rsidRDefault="00876C12" w:rsidP="00876C12">
            <w:pPr>
              <w:spacing w:after="120"/>
              <w:rPr>
                <w:lang w:eastAsia="en-US"/>
              </w:rPr>
            </w:pPr>
          </w:p>
        </w:tc>
      </w:tr>
      <w:tr w:rsidR="00876C12" w:rsidRPr="009B4631" w14:paraId="79F08891" w14:textId="77777777" w:rsidTr="00876C12">
        <w:tc>
          <w:tcPr>
            <w:tcW w:w="3115" w:type="dxa"/>
            <w:tcBorders>
              <w:top w:val="single" w:sz="4" w:space="0" w:color="auto"/>
              <w:left w:val="single" w:sz="4" w:space="0" w:color="auto"/>
              <w:bottom w:val="nil"/>
              <w:right w:val="single" w:sz="4" w:space="0" w:color="auto"/>
            </w:tcBorders>
            <w:hideMark/>
          </w:tcPr>
          <w:p w14:paraId="3045F5E7" w14:textId="77777777" w:rsidR="00876C12" w:rsidRPr="009B4631" w:rsidRDefault="00876C12" w:rsidP="00876C12">
            <w:pPr>
              <w:spacing w:after="120"/>
              <w:rPr>
                <w:lang w:eastAsia="en-US"/>
              </w:rPr>
            </w:pPr>
            <w:r w:rsidRPr="009B4631">
              <w:rPr>
                <w:lang w:eastAsia="en-US"/>
              </w:rPr>
              <w:t>ОК 03 Принимать решения в стандартных и нестандартных ситуациях и нести за них ответственность</w:t>
            </w:r>
          </w:p>
        </w:tc>
        <w:tc>
          <w:tcPr>
            <w:tcW w:w="3115" w:type="dxa"/>
            <w:tcBorders>
              <w:top w:val="single" w:sz="4" w:space="0" w:color="auto"/>
              <w:left w:val="single" w:sz="4" w:space="0" w:color="auto"/>
              <w:bottom w:val="single" w:sz="4" w:space="0" w:color="auto"/>
              <w:right w:val="single" w:sz="4" w:space="0" w:color="auto"/>
            </w:tcBorders>
            <w:hideMark/>
          </w:tcPr>
          <w:p w14:paraId="06F76D5F" w14:textId="77777777" w:rsidR="00876C12" w:rsidRPr="009B4631" w:rsidRDefault="00876C12" w:rsidP="00876C12">
            <w:pPr>
              <w:spacing w:after="120"/>
              <w:rPr>
                <w:lang w:eastAsia="en-US"/>
              </w:rPr>
            </w:pPr>
            <w:r w:rsidRPr="009B4631">
              <w:rPr>
                <w:lang w:eastAsia="en-US"/>
              </w:rPr>
              <w:t>Уо.03.01 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hideMark/>
          </w:tcPr>
          <w:p w14:paraId="5D2B8FCE" w14:textId="77777777" w:rsidR="00876C12" w:rsidRPr="009B4631" w:rsidRDefault="00876C12" w:rsidP="00876C12">
            <w:pPr>
              <w:spacing w:after="120"/>
              <w:rPr>
                <w:lang w:eastAsia="en-US"/>
              </w:rPr>
            </w:pPr>
            <w:r w:rsidRPr="009B4631">
              <w:rPr>
                <w:lang w:eastAsia="en-US"/>
              </w:rPr>
              <w:t xml:space="preserve">Зо.03.01 актуальный профессиональный </w:t>
            </w:r>
          </w:p>
          <w:p w14:paraId="6B38B7D0" w14:textId="77777777" w:rsidR="00876C12" w:rsidRPr="009B4631" w:rsidRDefault="00876C12" w:rsidP="00876C12">
            <w:pPr>
              <w:spacing w:after="120"/>
              <w:rPr>
                <w:lang w:eastAsia="en-US"/>
              </w:rPr>
            </w:pPr>
            <w:r w:rsidRPr="009B4631">
              <w:rPr>
                <w:lang w:eastAsia="en-US"/>
              </w:rPr>
              <w:t>и социальный контекст, в котором приходится работать и жить</w:t>
            </w:r>
          </w:p>
        </w:tc>
      </w:tr>
      <w:tr w:rsidR="00876C12" w:rsidRPr="009B4631" w14:paraId="2327455E" w14:textId="77777777" w:rsidTr="00876C12">
        <w:tc>
          <w:tcPr>
            <w:tcW w:w="3115" w:type="dxa"/>
            <w:tcBorders>
              <w:top w:val="nil"/>
              <w:left w:val="single" w:sz="4" w:space="0" w:color="auto"/>
              <w:bottom w:val="nil"/>
              <w:right w:val="single" w:sz="4" w:space="0" w:color="auto"/>
            </w:tcBorders>
          </w:tcPr>
          <w:p w14:paraId="1BB412FF"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66497EE6" w14:textId="77777777" w:rsidR="00876C12" w:rsidRPr="009B4631" w:rsidRDefault="00876C12" w:rsidP="00876C12">
            <w:pPr>
              <w:spacing w:after="120"/>
              <w:rPr>
                <w:lang w:eastAsia="en-US"/>
              </w:rPr>
            </w:pPr>
            <w:r w:rsidRPr="009B4631">
              <w:rPr>
                <w:lang w:eastAsia="en-US"/>
              </w:rPr>
              <w:t>Уо.03.02 анализировать задачу и/или проблему и выделять её составные части</w:t>
            </w:r>
          </w:p>
        </w:tc>
        <w:tc>
          <w:tcPr>
            <w:tcW w:w="3115" w:type="dxa"/>
            <w:tcBorders>
              <w:top w:val="single" w:sz="4" w:space="0" w:color="auto"/>
              <w:left w:val="single" w:sz="4" w:space="0" w:color="auto"/>
              <w:bottom w:val="single" w:sz="4" w:space="0" w:color="auto"/>
              <w:right w:val="single" w:sz="4" w:space="0" w:color="auto"/>
            </w:tcBorders>
            <w:hideMark/>
          </w:tcPr>
          <w:p w14:paraId="2C963B96" w14:textId="77777777" w:rsidR="00876C12" w:rsidRPr="009B4631" w:rsidRDefault="00876C12" w:rsidP="00876C12">
            <w:pPr>
              <w:spacing w:after="120"/>
              <w:rPr>
                <w:lang w:eastAsia="en-US"/>
              </w:rPr>
            </w:pPr>
            <w:r w:rsidRPr="009B4631">
              <w:rPr>
                <w:lang w:eastAsia="en-US"/>
              </w:rPr>
              <w:t xml:space="preserve">Зо.03.02 основные источники информации </w:t>
            </w:r>
          </w:p>
          <w:p w14:paraId="1A78B0E7" w14:textId="77777777" w:rsidR="00876C12" w:rsidRPr="009B4631" w:rsidRDefault="00876C12" w:rsidP="00876C12">
            <w:pPr>
              <w:spacing w:after="120"/>
              <w:rPr>
                <w:lang w:eastAsia="en-US"/>
              </w:rPr>
            </w:pPr>
            <w:r w:rsidRPr="009B4631">
              <w:rPr>
                <w:lang w:eastAsia="en-US"/>
              </w:rPr>
              <w:t>и ресурсы для решения задач и проблем в профессиональном и/или социальном контексте</w:t>
            </w:r>
          </w:p>
        </w:tc>
      </w:tr>
      <w:tr w:rsidR="00876C12" w:rsidRPr="009B4631" w14:paraId="551CEBB7" w14:textId="77777777" w:rsidTr="00876C12">
        <w:tc>
          <w:tcPr>
            <w:tcW w:w="3115" w:type="dxa"/>
            <w:tcBorders>
              <w:top w:val="nil"/>
              <w:left w:val="single" w:sz="4" w:space="0" w:color="auto"/>
              <w:bottom w:val="nil"/>
              <w:right w:val="single" w:sz="4" w:space="0" w:color="auto"/>
            </w:tcBorders>
          </w:tcPr>
          <w:p w14:paraId="349CEA83"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2DD6262" w14:textId="77777777" w:rsidR="00876C12" w:rsidRPr="009B4631" w:rsidRDefault="00876C12" w:rsidP="00876C12">
            <w:pPr>
              <w:spacing w:after="120"/>
              <w:rPr>
                <w:lang w:eastAsia="en-US"/>
              </w:rPr>
            </w:pPr>
            <w:r w:rsidRPr="009B4631">
              <w:rPr>
                <w:lang w:eastAsia="en-US"/>
              </w:rPr>
              <w:t>Уо.03.03 определять этапы решения задачи</w:t>
            </w:r>
          </w:p>
        </w:tc>
        <w:tc>
          <w:tcPr>
            <w:tcW w:w="3115" w:type="dxa"/>
            <w:tcBorders>
              <w:top w:val="single" w:sz="4" w:space="0" w:color="auto"/>
              <w:left w:val="single" w:sz="4" w:space="0" w:color="auto"/>
              <w:bottom w:val="single" w:sz="4" w:space="0" w:color="auto"/>
              <w:right w:val="single" w:sz="4" w:space="0" w:color="auto"/>
            </w:tcBorders>
            <w:hideMark/>
          </w:tcPr>
          <w:p w14:paraId="02140553" w14:textId="77777777" w:rsidR="00876C12" w:rsidRPr="009B4631" w:rsidRDefault="00876C12" w:rsidP="00876C12">
            <w:pPr>
              <w:spacing w:after="120"/>
              <w:rPr>
                <w:lang w:eastAsia="en-US"/>
              </w:rPr>
            </w:pPr>
            <w:r w:rsidRPr="009B4631">
              <w:rPr>
                <w:lang w:eastAsia="en-US"/>
              </w:rPr>
              <w:t>Зо.03.03 алгоритмы выполнения работ в профессиональной и смежных областях</w:t>
            </w:r>
          </w:p>
        </w:tc>
      </w:tr>
      <w:tr w:rsidR="00876C12" w:rsidRPr="009B4631" w14:paraId="22E2E5C3" w14:textId="77777777" w:rsidTr="00876C12">
        <w:tc>
          <w:tcPr>
            <w:tcW w:w="3115" w:type="dxa"/>
            <w:tcBorders>
              <w:top w:val="nil"/>
              <w:left w:val="single" w:sz="4" w:space="0" w:color="auto"/>
              <w:bottom w:val="nil"/>
              <w:right w:val="single" w:sz="4" w:space="0" w:color="auto"/>
            </w:tcBorders>
          </w:tcPr>
          <w:p w14:paraId="518B9C8C"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74018D95" w14:textId="77777777" w:rsidR="00876C12" w:rsidRPr="009B4631" w:rsidRDefault="00876C12" w:rsidP="00876C12">
            <w:pPr>
              <w:spacing w:after="120"/>
              <w:rPr>
                <w:lang w:eastAsia="en-US"/>
              </w:rPr>
            </w:pPr>
            <w:r w:rsidRPr="009B4631">
              <w:rPr>
                <w:lang w:eastAsia="en-US"/>
              </w:rPr>
              <w:t>Уо.03.04 выявлять и эффективно искать информацию, необходимую для решения задачи и/или проблемы</w:t>
            </w:r>
          </w:p>
        </w:tc>
        <w:tc>
          <w:tcPr>
            <w:tcW w:w="3115" w:type="dxa"/>
            <w:tcBorders>
              <w:top w:val="single" w:sz="4" w:space="0" w:color="auto"/>
              <w:left w:val="single" w:sz="4" w:space="0" w:color="auto"/>
              <w:bottom w:val="single" w:sz="4" w:space="0" w:color="auto"/>
              <w:right w:val="single" w:sz="4" w:space="0" w:color="auto"/>
            </w:tcBorders>
            <w:hideMark/>
          </w:tcPr>
          <w:p w14:paraId="7AA18E74" w14:textId="77777777" w:rsidR="00876C12" w:rsidRPr="009B4631" w:rsidRDefault="00876C12" w:rsidP="00876C12">
            <w:pPr>
              <w:spacing w:after="120"/>
              <w:rPr>
                <w:lang w:eastAsia="en-US"/>
              </w:rPr>
            </w:pPr>
            <w:r w:rsidRPr="009B4631">
              <w:rPr>
                <w:lang w:eastAsia="en-US"/>
              </w:rPr>
              <w:t>Зо.03.04 структуру плана для решения задач</w:t>
            </w:r>
          </w:p>
        </w:tc>
      </w:tr>
      <w:tr w:rsidR="00876C12" w:rsidRPr="009B4631" w14:paraId="7C0DE30C" w14:textId="77777777" w:rsidTr="00876C12">
        <w:tc>
          <w:tcPr>
            <w:tcW w:w="3115" w:type="dxa"/>
            <w:tcBorders>
              <w:top w:val="nil"/>
              <w:left w:val="single" w:sz="4" w:space="0" w:color="auto"/>
              <w:bottom w:val="nil"/>
              <w:right w:val="single" w:sz="4" w:space="0" w:color="auto"/>
            </w:tcBorders>
          </w:tcPr>
          <w:p w14:paraId="759539C9"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78D6CCF3" w14:textId="77777777" w:rsidR="00876C12" w:rsidRPr="009B4631" w:rsidRDefault="00876C12" w:rsidP="00876C12">
            <w:pPr>
              <w:spacing w:after="120"/>
              <w:rPr>
                <w:lang w:eastAsia="en-US"/>
              </w:rPr>
            </w:pPr>
            <w:r w:rsidRPr="009B4631">
              <w:rPr>
                <w:lang w:eastAsia="en-US"/>
              </w:rPr>
              <w:t>Уо.03.05 составлять план действия</w:t>
            </w:r>
          </w:p>
        </w:tc>
        <w:tc>
          <w:tcPr>
            <w:tcW w:w="3115" w:type="dxa"/>
            <w:tcBorders>
              <w:top w:val="single" w:sz="4" w:space="0" w:color="auto"/>
              <w:left w:val="single" w:sz="4" w:space="0" w:color="auto"/>
              <w:bottom w:val="single" w:sz="4" w:space="0" w:color="auto"/>
              <w:right w:val="single" w:sz="4" w:space="0" w:color="auto"/>
            </w:tcBorders>
            <w:hideMark/>
          </w:tcPr>
          <w:p w14:paraId="63818D12" w14:textId="77777777" w:rsidR="00876C12" w:rsidRPr="009B4631" w:rsidRDefault="00876C12" w:rsidP="00876C12">
            <w:pPr>
              <w:spacing w:after="120"/>
              <w:rPr>
                <w:lang w:eastAsia="en-US"/>
              </w:rPr>
            </w:pPr>
            <w:r w:rsidRPr="009B4631">
              <w:rPr>
                <w:lang w:eastAsia="en-US"/>
              </w:rPr>
              <w:t>Зо.03.05 порядок оценки результатов решения задач профессиональной деятельности</w:t>
            </w:r>
          </w:p>
        </w:tc>
      </w:tr>
      <w:tr w:rsidR="00876C12" w:rsidRPr="009B4631" w14:paraId="03F673CC" w14:textId="77777777" w:rsidTr="00876C12">
        <w:tc>
          <w:tcPr>
            <w:tcW w:w="3115" w:type="dxa"/>
            <w:tcBorders>
              <w:top w:val="nil"/>
              <w:left w:val="single" w:sz="4" w:space="0" w:color="auto"/>
              <w:bottom w:val="nil"/>
              <w:right w:val="single" w:sz="4" w:space="0" w:color="auto"/>
            </w:tcBorders>
          </w:tcPr>
          <w:p w14:paraId="3BCC38B3"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4A7EFE3" w14:textId="77777777" w:rsidR="00876C12" w:rsidRPr="009B4631" w:rsidRDefault="00876C12" w:rsidP="00876C12">
            <w:pPr>
              <w:spacing w:after="120"/>
              <w:rPr>
                <w:lang w:eastAsia="en-US"/>
              </w:rPr>
            </w:pPr>
            <w:r w:rsidRPr="009B4631">
              <w:rPr>
                <w:lang w:eastAsia="en-US"/>
              </w:rPr>
              <w:t>Уо.03.06 определять необ</w:t>
            </w:r>
            <w:r w:rsidRPr="009B4631">
              <w:rPr>
                <w:lang w:eastAsia="en-US"/>
              </w:rPr>
              <w:lastRenderedPageBreak/>
              <w:t>ходимые ресурсы</w:t>
            </w:r>
          </w:p>
        </w:tc>
        <w:tc>
          <w:tcPr>
            <w:tcW w:w="3115" w:type="dxa"/>
            <w:tcBorders>
              <w:top w:val="single" w:sz="4" w:space="0" w:color="auto"/>
              <w:left w:val="single" w:sz="4" w:space="0" w:color="auto"/>
              <w:bottom w:val="single" w:sz="4" w:space="0" w:color="auto"/>
              <w:right w:val="single" w:sz="4" w:space="0" w:color="auto"/>
            </w:tcBorders>
          </w:tcPr>
          <w:p w14:paraId="59AAAE88" w14:textId="77777777" w:rsidR="00876C12" w:rsidRPr="009B4631" w:rsidRDefault="00876C12" w:rsidP="00876C12">
            <w:pPr>
              <w:spacing w:after="120"/>
              <w:rPr>
                <w:lang w:eastAsia="en-US"/>
              </w:rPr>
            </w:pPr>
          </w:p>
        </w:tc>
      </w:tr>
      <w:tr w:rsidR="00876C12" w:rsidRPr="009B4631" w14:paraId="14D3B6AE" w14:textId="77777777" w:rsidTr="00876C12">
        <w:tc>
          <w:tcPr>
            <w:tcW w:w="3115" w:type="dxa"/>
            <w:tcBorders>
              <w:top w:val="nil"/>
              <w:left w:val="single" w:sz="4" w:space="0" w:color="auto"/>
              <w:bottom w:val="nil"/>
              <w:right w:val="single" w:sz="4" w:space="0" w:color="auto"/>
            </w:tcBorders>
          </w:tcPr>
          <w:p w14:paraId="20C50B2A"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24A0A9F" w14:textId="77777777" w:rsidR="00876C12" w:rsidRPr="009B4631" w:rsidRDefault="00876C12" w:rsidP="00876C12">
            <w:pPr>
              <w:spacing w:after="120"/>
              <w:rPr>
                <w:lang w:eastAsia="en-US"/>
              </w:rPr>
            </w:pPr>
            <w:r w:rsidRPr="009B4631">
              <w:rPr>
                <w:lang w:eastAsia="en-US"/>
              </w:rPr>
              <w:t>Уо.03.07 владеть актуальными методами работы в профессиональной и смежных сферах</w:t>
            </w:r>
          </w:p>
        </w:tc>
        <w:tc>
          <w:tcPr>
            <w:tcW w:w="3115" w:type="dxa"/>
            <w:tcBorders>
              <w:top w:val="single" w:sz="4" w:space="0" w:color="auto"/>
              <w:left w:val="single" w:sz="4" w:space="0" w:color="auto"/>
              <w:bottom w:val="single" w:sz="4" w:space="0" w:color="auto"/>
              <w:right w:val="single" w:sz="4" w:space="0" w:color="auto"/>
            </w:tcBorders>
          </w:tcPr>
          <w:p w14:paraId="2D8650BA" w14:textId="77777777" w:rsidR="00876C12" w:rsidRPr="009B4631" w:rsidRDefault="00876C12" w:rsidP="00876C12">
            <w:pPr>
              <w:spacing w:after="120"/>
              <w:rPr>
                <w:lang w:eastAsia="en-US"/>
              </w:rPr>
            </w:pPr>
          </w:p>
        </w:tc>
      </w:tr>
      <w:tr w:rsidR="00876C12" w:rsidRPr="009B4631" w14:paraId="17D2AA2D" w14:textId="77777777" w:rsidTr="00876C12">
        <w:tc>
          <w:tcPr>
            <w:tcW w:w="3115" w:type="dxa"/>
            <w:tcBorders>
              <w:top w:val="nil"/>
              <w:left w:val="single" w:sz="4" w:space="0" w:color="auto"/>
              <w:bottom w:val="nil"/>
              <w:right w:val="single" w:sz="4" w:space="0" w:color="auto"/>
            </w:tcBorders>
          </w:tcPr>
          <w:p w14:paraId="1913F327"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D63CCA7" w14:textId="77777777" w:rsidR="00876C12" w:rsidRPr="009B4631" w:rsidRDefault="00876C12" w:rsidP="00876C12">
            <w:pPr>
              <w:spacing w:after="120"/>
              <w:rPr>
                <w:lang w:eastAsia="en-US"/>
              </w:rPr>
            </w:pPr>
            <w:r w:rsidRPr="009B4631">
              <w:rPr>
                <w:lang w:eastAsia="en-US"/>
              </w:rPr>
              <w:t>Уо.03.08 реализовывать составленный план</w:t>
            </w:r>
          </w:p>
        </w:tc>
        <w:tc>
          <w:tcPr>
            <w:tcW w:w="3115" w:type="dxa"/>
            <w:tcBorders>
              <w:top w:val="single" w:sz="4" w:space="0" w:color="auto"/>
              <w:left w:val="single" w:sz="4" w:space="0" w:color="auto"/>
              <w:bottom w:val="single" w:sz="4" w:space="0" w:color="auto"/>
              <w:right w:val="single" w:sz="4" w:space="0" w:color="auto"/>
            </w:tcBorders>
          </w:tcPr>
          <w:p w14:paraId="68AEDFF5" w14:textId="77777777" w:rsidR="00876C12" w:rsidRPr="009B4631" w:rsidRDefault="00876C12" w:rsidP="00876C12">
            <w:pPr>
              <w:spacing w:after="120"/>
              <w:rPr>
                <w:lang w:eastAsia="en-US"/>
              </w:rPr>
            </w:pPr>
          </w:p>
        </w:tc>
      </w:tr>
      <w:tr w:rsidR="00876C12" w:rsidRPr="009B4631" w14:paraId="2AF59E01" w14:textId="77777777" w:rsidTr="00876C12">
        <w:tc>
          <w:tcPr>
            <w:tcW w:w="3115" w:type="dxa"/>
            <w:tcBorders>
              <w:top w:val="nil"/>
              <w:left w:val="single" w:sz="4" w:space="0" w:color="auto"/>
              <w:bottom w:val="single" w:sz="4" w:space="0" w:color="auto"/>
              <w:right w:val="single" w:sz="4" w:space="0" w:color="auto"/>
            </w:tcBorders>
          </w:tcPr>
          <w:p w14:paraId="07D7309B"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65705CE2" w14:textId="77777777" w:rsidR="00876C12" w:rsidRPr="009B4631" w:rsidRDefault="00876C12" w:rsidP="00876C12">
            <w:pPr>
              <w:spacing w:after="120"/>
              <w:rPr>
                <w:lang w:eastAsia="en-US"/>
              </w:rPr>
            </w:pPr>
            <w:r w:rsidRPr="009B4631">
              <w:rPr>
                <w:lang w:eastAsia="en-US"/>
              </w:rPr>
              <w:t>Уо.03.09 оценивать результат и последствия своих действий (самостоятельно или с помощью наставника)</w:t>
            </w:r>
          </w:p>
        </w:tc>
        <w:tc>
          <w:tcPr>
            <w:tcW w:w="3115" w:type="dxa"/>
            <w:tcBorders>
              <w:top w:val="single" w:sz="4" w:space="0" w:color="auto"/>
              <w:left w:val="single" w:sz="4" w:space="0" w:color="auto"/>
              <w:bottom w:val="single" w:sz="4" w:space="0" w:color="auto"/>
              <w:right w:val="single" w:sz="4" w:space="0" w:color="auto"/>
            </w:tcBorders>
          </w:tcPr>
          <w:p w14:paraId="22A83B3F" w14:textId="77777777" w:rsidR="00876C12" w:rsidRPr="009B4631" w:rsidRDefault="00876C12" w:rsidP="00876C12">
            <w:pPr>
              <w:spacing w:after="120"/>
              <w:rPr>
                <w:lang w:eastAsia="en-US"/>
              </w:rPr>
            </w:pPr>
          </w:p>
        </w:tc>
      </w:tr>
      <w:tr w:rsidR="00876C12" w:rsidRPr="009B4631" w14:paraId="00737F06" w14:textId="77777777" w:rsidTr="00876C12">
        <w:tc>
          <w:tcPr>
            <w:tcW w:w="3115" w:type="dxa"/>
            <w:tcBorders>
              <w:top w:val="single" w:sz="4" w:space="0" w:color="auto"/>
              <w:left w:val="single" w:sz="4" w:space="0" w:color="auto"/>
              <w:bottom w:val="nil"/>
              <w:right w:val="single" w:sz="4" w:space="0" w:color="auto"/>
            </w:tcBorders>
            <w:hideMark/>
          </w:tcPr>
          <w:p w14:paraId="2BBB5618" w14:textId="77777777" w:rsidR="00876C12" w:rsidRPr="009B4631" w:rsidRDefault="00876C12" w:rsidP="00876C12">
            <w:pPr>
              <w:spacing w:after="120"/>
              <w:rPr>
                <w:lang w:eastAsia="en-US"/>
              </w:rPr>
            </w:pPr>
            <w:r w:rsidRPr="009B4631">
              <w:rPr>
                <w:lang w:eastAsia="en-US"/>
              </w:rPr>
              <w:t>ОК 04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15" w:type="dxa"/>
            <w:tcBorders>
              <w:top w:val="single" w:sz="4" w:space="0" w:color="auto"/>
              <w:left w:val="single" w:sz="4" w:space="0" w:color="auto"/>
              <w:bottom w:val="single" w:sz="4" w:space="0" w:color="auto"/>
              <w:right w:val="single" w:sz="4" w:space="0" w:color="auto"/>
            </w:tcBorders>
            <w:hideMark/>
          </w:tcPr>
          <w:p w14:paraId="4CE2A65E" w14:textId="77777777" w:rsidR="00876C12" w:rsidRPr="009B4631" w:rsidRDefault="00876C12" w:rsidP="00876C12">
            <w:pPr>
              <w:spacing w:after="120"/>
              <w:rPr>
                <w:lang w:eastAsia="en-US"/>
              </w:rPr>
            </w:pPr>
            <w:r w:rsidRPr="009B4631">
              <w:rPr>
                <w:lang w:eastAsia="en-US"/>
              </w:rPr>
              <w:t>Уо.04.01 определять задачи для поиска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2E154136" w14:textId="77777777" w:rsidR="00876C12" w:rsidRPr="009B4631" w:rsidRDefault="00876C12" w:rsidP="00876C12">
            <w:pPr>
              <w:spacing w:after="120"/>
              <w:rPr>
                <w:lang w:eastAsia="en-US"/>
              </w:rPr>
            </w:pPr>
            <w:r w:rsidRPr="009B4631">
              <w:rPr>
                <w:lang w:eastAsia="en-US"/>
              </w:rPr>
              <w:t>Зо.04.01 номенклатура информационных источников, применяемых в профессиональной деятельности</w:t>
            </w:r>
          </w:p>
        </w:tc>
      </w:tr>
      <w:tr w:rsidR="00876C12" w:rsidRPr="009B4631" w14:paraId="2A672D6B" w14:textId="77777777" w:rsidTr="00876C12">
        <w:tc>
          <w:tcPr>
            <w:tcW w:w="3115" w:type="dxa"/>
            <w:tcBorders>
              <w:top w:val="nil"/>
              <w:left w:val="single" w:sz="4" w:space="0" w:color="auto"/>
              <w:bottom w:val="nil"/>
              <w:right w:val="single" w:sz="4" w:space="0" w:color="auto"/>
            </w:tcBorders>
          </w:tcPr>
          <w:p w14:paraId="69DCCAD1"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65D9243" w14:textId="77777777" w:rsidR="00876C12" w:rsidRPr="009B4631" w:rsidRDefault="00876C12" w:rsidP="00876C12">
            <w:pPr>
              <w:spacing w:after="120"/>
              <w:rPr>
                <w:lang w:eastAsia="en-US"/>
              </w:rPr>
            </w:pPr>
            <w:r w:rsidRPr="009B4631">
              <w:rPr>
                <w:lang w:eastAsia="en-US"/>
              </w:rPr>
              <w:t>Уо.04.02 определять необходимые источники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5EC0ED94" w14:textId="77777777" w:rsidR="00876C12" w:rsidRPr="009B4631" w:rsidRDefault="00876C12" w:rsidP="00876C12">
            <w:pPr>
              <w:tabs>
                <w:tab w:val="center" w:pos="1449"/>
              </w:tabs>
              <w:spacing w:after="120"/>
              <w:rPr>
                <w:lang w:eastAsia="en-US"/>
              </w:rPr>
            </w:pPr>
            <w:r w:rsidRPr="009B4631">
              <w:rPr>
                <w:lang w:eastAsia="en-US"/>
              </w:rPr>
              <w:t>Зо.04.02 приемы структурирования информации</w:t>
            </w:r>
            <w:r w:rsidRPr="009B4631">
              <w:rPr>
                <w:lang w:eastAsia="en-US"/>
              </w:rPr>
              <w:tab/>
            </w:r>
          </w:p>
        </w:tc>
      </w:tr>
      <w:tr w:rsidR="00876C12" w:rsidRPr="009B4631" w14:paraId="12F42658" w14:textId="77777777" w:rsidTr="00876C12">
        <w:tc>
          <w:tcPr>
            <w:tcW w:w="3115" w:type="dxa"/>
            <w:tcBorders>
              <w:top w:val="nil"/>
              <w:left w:val="single" w:sz="4" w:space="0" w:color="auto"/>
              <w:bottom w:val="nil"/>
              <w:right w:val="single" w:sz="4" w:space="0" w:color="auto"/>
            </w:tcBorders>
          </w:tcPr>
          <w:p w14:paraId="534635DD"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78D50E0" w14:textId="77777777" w:rsidR="00876C12" w:rsidRPr="009B4631" w:rsidRDefault="00876C12" w:rsidP="00876C12">
            <w:pPr>
              <w:spacing w:after="120"/>
              <w:rPr>
                <w:lang w:eastAsia="en-US"/>
              </w:rPr>
            </w:pPr>
            <w:r w:rsidRPr="009B4631">
              <w:rPr>
                <w:lang w:eastAsia="en-US"/>
              </w:rPr>
              <w:t>Уо.04.03 планировать процесс поиска; структурировать получаемую информацию</w:t>
            </w:r>
          </w:p>
        </w:tc>
        <w:tc>
          <w:tcPr>
            <w:tcW w:w="3115" w:type="dxa"/>
            <w:tcBorders>
              <w:top w:val="single" w:sz="4" w:space="0" w:color="auto"/>
              <w:left w:val="single" w:sz="4" w:space="0" w:color="auto"/>
              <w:bottom w:val="single" w:sz="4" w:space="0" w:color="auto"/>
              <w:right w:val="single" w:sz="4" w:space="0" w:color="auto"/>
            </w:tcBorders>
          </w:tcPr>
          <w:p w14:paraId="1364894E" w14:textId="77777777" w:rsidR="00876C12" w:rsidRPr="009B4631" w:rsidRDefault="00876C12" w:rsidP="00876C12">
            <w:pPr>
              <w:spacing w:after="120"/>
              <w:rPr>
                <w:lang w:eastAsia="en-US"/>
              </w:rPr>
            </w:pPr>
          </w:p>
        </w:tc>
      </w:tr>
      <w:tr w:rsidR="00876C12" w:rsidRPr="009B4631" w14:paraId="7D598D54" w14:textId="77777777" w:rsidTr="00876C12">
        <w:tc>
          <w:tcPr>
            <w:tcW w:w="3115" w:type="dxa"/>
            <w:tcBorders>
              <w:top w:val="nil"/>
              <w:left w:val="single" w:sz="4" w:space="0" w:color="auto"/>
              <w:bottom w:val="nil"/>
              <w:right w:val="single" w:sz="4" w:space="0" w:color="auto"/>
            </w:tcBorders>
          </w:tcPr>
          <w:p w14:paraId="3B6FA981"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5C681CB" w14:textId="77777777" w:rsidR="00876C12" w:rsidRPr="009B4631" w:rsidRDefault="00876C12" w:rsidP="00876C12">
            <w:pPr>
              <w:spacing w:after="120"/>
              <w:rPr>
                <w:lang w:eastAsia="en-US"/>
              </w:rPr>
            </w:pPr>
            <w:r w:rsidRPr="009B4631">
              <w:rPr>
                <w:lang w:eastAsia="en-US"/>
              </w:rPr>
              <w:t>Уо.04.04 выделять наиболее значимое в перечне информации</w:t>
            </w:r>
          </w:p>
        </w:tc>
        <w:tc>
          <w:tcPr>
            <w:tcW w:w="3115" w:type="dxa"/>
            <w:tcBorders>
              <w:top w:val="single" w:sz="4" w:space="0" w:color="auto"/>
              <w:left w:val="single" w:sz="4" w:space="0" w:color="auto"/>
              <w:bottom w:val="single" w:sz="4" w:space="0" w:color="auto"/>
              <w:right w:val="single" w:sz="4" w:space="0" w:color="auto"/>
            </w:tcBorders>
          </w:tcPr>
          <w:p w14:paraId="6B6E30F8" w14:textId="77777777" w:rsidR="00876C12" w:rsidRPr="009B4631" w:rsidRDefault="00876C12" w:rsidP="00876C12">
            <w:pPr>
              <w:spacing w:after="120"/>
              <w:rPr>
                <w:lang w:eastAsia="en-US"/>
              </w:rPr>
            </w:pPr>
          </w:p>
        </w:tc>
      </w:tr>
      <w:tr w:rsidR="00876C12" w:rsidRPr="009B4631" w14:paraId="0D403A27" w14:textId="77777777" w:rsidTr="00876C12">
        <w:tc>
          <w:tcPr>
            <w:tcW w:w="3115" w:type="dxa"/>
            <w:tcBorders>
              <w:top w:val="nil"/>
              <w:left w:val="single" w:sz="4" w:space="0" w:color="auto"/>
              <w:bottom w:val="single" w:sz="4" w:space="0" w:color="auto"/>
              <w:right w:val="single" w:sz="4" w:space="0" w:color="auto"/>
            </w:tcBorders>
          </w:tcPr>
          <w:p w14:paraId="6F8FDDCD"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7D3CFF46" w14:textId="77777777" w:rsidR="00876C12" w:rsidRPr="009B4631" w:rsidRDefault="00876C12" w:rsidP="00876C12">
            <w:pPr>
              <w:spacing w:after="120"/>
              <w:rPr>
                <w:lang w:eastAsia="en-US"/>
              </w:rPr>
            </w:pPr>
            <w:r w:rsidRPr="009B4631">
              <w:rPr>
                <w:lang w:eastAsia="en-US"/>
              </w:rPr>
              <w:t>Уо.04.05 оценивать практическую значимость результатов поиска</w:t>
            </w:r>
          </w:p>
        </w:tc>
        <w:tc>
          <w:tcPr>
            <w:tcW w:w="3115" w:type="dxa"/>
            <w:tcBorders>
              <w:top w:val="single" w:sz="4" w:space="0" w:color="auto"/>
              <w:left w:val="single" w:sz="4" w:space="0" w:color="auto"/>
              <w:bottom w:val="single" w:sz="4" w:space="0" w:color="auto"/>
              <w:right w:val="single" w:sz="4" w:space="0" w:color="auto"/>
            </w:tcBorders>
          </w:tcPr>
          <w:p w14:paraId="281A1FBC" w14:textId="77777777" w:rsidR="00876C12" w:rsidRPr="009B4631" w:rsidRDefault="00876C12" w:rsidP="00876C12">
            <w:pPr>
              <w:spacing w:after="120"/>
              <w:rPr>
                <w:lang w:eastAsia="en-US"/>
              </w:rPr>
            </w:pPr>
          </w:p>
        </w:tc>
      </w:tr>
      <w:tr w:rsidR="00876C12" w:rsidRPr="009B4631" w14:paraId="1F77B759" w14:textId="77777777" w:rsidTr="00876C12">
        <w:tc>
          <w:tcPr>
            <w:tcW w:w="3115" w:type="dxa"/>
            <w:tcBorders>
              <w:top w:val="nil"/>
              <w:left w:val="single" w:sz="4" w:space="0" w:color="auto"/>
              <w:bottom w:val="single" w:sz="4" w:space="0" w:color="auto"/>
              <w:right w:val="single" w:sz="4" w:space="0" w:color="auto"/>
            </w:tcBorders>
            <w:hideMark/>
          </w:tcPr>
          <w:p w14:paraId="7403AF40" w14:textId="77777777" w:rsidR="00876C12" w:rsidRPr="009B4631" w:rsidRDefault="00876C12" w:rsidP="00876C12">
            <w:pPr>
              <w:spacing w:after="120"/>
              <w:rPr>
                <w:lang w:eastAsia="en-US"/>
              </w:rPr>
            </w:pPr>
            <w:r w:rsidRPr="009B4631">
              <w:rPr>
                <w:lang w:eastAsia="en-US"/>
              </w:rPr>
              <w:t>ОК 05 Использовать информационно-коммуникационные технологии для совершенствования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4C671639" w14:textId="77777777" w:rsidR="00876C12" w:rsidRPr="009B4631" w:rsidRDefault="00876C12" w:rsidP="00876C12">
            <w:pPr>
              <w:spacing w:after="120"/>
              <w:rPr>
                <w:lang w:eastAsia="en-US"/>
              </w:rPr>
            </w:pPr>
            <w:proofErr w:type="spellStart"/>
            <w:r w:rsidRPr="009B4631">
              <w:rPr>
                <w:lang w:eastAsia="en-US"/>
              </w:rPr>
              <w:t>Уо</w:t>
            </w:r>
            <w:proofErr w:type="spellEnd"/>
            <w:r w:rsidRPr="009B4631">
              <w:rPr>
                <w:lang w:eastAsia="en-US"/>
              </w:rPr>
              <w:t xml:space="preserve"> 05.01 оформлять результаты поиска, применять средства информационных технологий для решения</w:t>
            </w:r>
          </w:p>
        </w:tc>
        <w:tc>
          <w:tcPr>
            <w:tcW w:w="3115" w:type="dxa"/>
            <w:tcBorders>
              <w:top w:val="single" w:sz="4" w:space="0" w:color="auto"/>
              <w:left w:val="single" w:sz="4" w:space="0" w:color="auto"/>
              <w:bottom w:val="single" w:sz="4" w:space="0" w:color="auto"/>
              <w:right w:val="single" w:sz="4" w:space="0" w:color="auto"/>
            </w:tcBorders>
          </w:tcPr>
          <w:p w14:paraId="29CC58CF" w14:textId="77777777" w:rsidR="00876C12" w:rsidRPr="009B4631" w:rsidRDefault="00876C12" w:rsidP="00876C12">
            <w:pPr>
              <w:spacing w:after="120"/>
              <w:rPr>
                <w:lang w:eastAsia="en-US"/>
              </w:rPr>
            </w:pPr>
          </w:p>
        </w:tc>
      </w:tr>
      <w:tr w:rsidR="00876C12" w:rsidRPr="009B4631" w14:paraId="6B2C06D9" w14:textId="77777777" w:rsidTr="00876C12">
        <w:tc>
          <w:tcPr>
            <w:tcW w:w="3115" w:type="dxa"/>
            <w:tcBorders>
              <w:top w:val="single" w:sz="4" w:space="0" w:color="auto"/>
              <w:left w:val="single" w:sz="4" w:space="0" w:color="auto"/>
              <w:bottom w:val="nil"/>
              <w:right w:val="single" w:sz="4" w:space="0" w:color="auto"/>
            </w:tcBorders>
            <w:hideMark/>
          </w:tcPr>
          <w:p w14:paraId="4EC18302" w14:textId="77777777" w:rsidR="00876C12" w:rsidRPr="009B4631" w:rsidRDefault="00876C12" w:rsidP="00876C12">
            <w:pPr>
              <w:spacing w:after="120"/>
              <w:rPr>
                <w:lang w:eastAsia="en-US"/>
              </w:rPr>
            </w:pPr>
            <w:r w:rsidRPr="009B4631">
              <w:rPr>
                <w:lang w:eastAsia="en-US"/>
              </w:rPr>
              <w:t>ОК 08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115" w:type="dxa"/>
            <w:tcBorders>
              <w:top w:val="single" w:sz="4" w:space="0" w:color="auto"/>
              <w:left w:val="single" w:sz="4" w:space="0" w:color="auto"/>
              <w:bottom w:val="single" w:sz="4" w:space="0" w:color="auto"/>
              <w:right w:val="single" w:sz="4" w:space="0" w:color="auto"/>
            </w:tcBorders>
            <w:hideMark/>
          </w:tcPr>
          <w:p w14:paraId="70CBCDF9" w14:textId="77777777" w:rsidR="00876C12" w:rsidRPr="009B4631" w:rsidRDefault="00876C12" w:rsidP="00876C12">
            <w:pPr>
              <w:spacing w:after="120"/>
              <w:rPr>
                <w:lang w:eastAsia="en-US"/>
              </w:rPr>
            </w:pPr>
            <w:r w:rsidRPr="009B4631">
              <w:rPr>
                <w:lang w:eastAsia="en-US"/>
              </w:rPr>
              <w:t>Уо.08.01 определять актуальность нормативно-правовой документации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55A9B906" w14:textId="77777777" w:rsidR="00876C12" w:rsidRPr="009B4631" w:rsidRDefault="00876C12" w:rsidP="00876C12">
            <w:pPr>
              <w:spacing w:after="120"/>
              <w:rPr>
                <w:lang w:eastAsia="en-US"/>
              </w:rPr>
            </w:pPr>
            <w:r w:rsidRPr="009B4631">
              <w:rPr>
                <w:lang w:eastAsia="en-US"/>
              </w:rPr>
              <w:t>Зо.08.01 содержание актуальной нормативно-правовой документации</w:t>
            </w:r>
          </w:p>
        </w:tc>
      </w:tr>
      <w:tr w:rsidR="00876C12" w:rsidRPr="009B4631" w14:paraId="1374949B" w14:textId="77777777" w:rsidTr="00876C12">
        <w:tc>
          <w:tcPr>
            <w:tcW w:w="3115" w:type="dxa"/>
            <w:tcBorders>
              <w:top w:val="nil"/>
              <w:left w:val="single" w:sz="4" w:space="0" w:color="auto"/>
              <w:bottom w:val="nil"/>
              <w:right w:val="single" w:sz="4" w:space="0" w:color="auto"/>
            </w:tcBorders>
          </w:tcPr>
          <w:p w14:paraId="130FB3B6"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C6E10C7" w14:textId="77777777" w:rsidR="00876C12" w:rsidRPr="009B4631" w:rsidRDefault="00876C12" w:rsidP="00876C12">
            <w:pPr>
              <w:spacing w:after="120"/>
              <w:rPr>
                <w:lang w:eastAsia="en-US"/>
              </w:rPr>
            </w:pPr>
            <w:r w:rsidRPr="009B4631">
              <w:rPr>
                <w:lang w:eastAsia="en-US"/>
              </w:rPr>
              <w:t>Уо.08.02 применять современную научную профессиональную терминологию</w:t>
            </w:r>
          </w:p>
        </w:tc>
        <w:tc>
          <w:tcPr>
            <w:tcW w:w="3115" w:type="dxa"/>
            <w:tcBorders>
              <w:top w:val="single" w:sz="4" w:space="0" w:color="auto"/>
              <w:left w:val="single" w:sz="4" w:space="0" w:color="auto"/>
              <w:bottom w:val="single" w:sz="4" w:space="0" w:color="auto"/>
              <w:right w:val="single" w:sz="4" w:space="0" w:color="auto"/>
            </w:tcBorders>
            <w:hideMark/>
          </w:tcPr>
          <w:p w14:paraId="05867CF6" w14:textId="77777777" w:rsidR="00876C12" w:rsidRPr="009B4631" w:rsidRDefault="00876C12" w:rsidP="00876C12">
            <w:pPr>
              <w:spacing w:after="120"/>
              <w:rPr>
                <w:lang w:eastAsia="en-US"/>
              </w:rPr>
            </w:pPr>
            <w:r w:rsidRPr="009B4631">
              <w:rPr>
                <w:lang w:eastAsia="en-US"/>
              </w:rPr>
              <w:t>Зо.08.02 современная научная и профессиональная терминология</w:t>
            </w:r>
          </w:p>
        </w:tc>
      </w:tr>
      <w:tr w:rsidR="00876C12" w:rsidRPr="009B4631" w14:paraId="5B899852" w14:textId="77777777" w:rsidTr="00876C12">
        <w:tc>
          <w:tcPr>
            <w:tcW w:w="3115" w:type="dxa"/>
            <w:tcBorders>
              <w:top w:val="nil"/>
              <w:left w:val="single" w:sz="4" w:space="0" w:color="auto"/>
              <w:bottom w:val="nil"/>
              <w:right w:val="single" w:sz="4" w:space="0" w:color="auto"/>
            </w:tcBorders>
          </w:tcPr>
          <w:p w14:paraId="7A75AA5D"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F15AA7F" w14:textId="77777777" w:rsidR="00876C12" w:rsidRPr="009B4631" w:rsidRDefault="00876C12" w:rsidP="00876C12">
            <w:pPr>
              <w:spacing w:after="120"/>
              <w:rPr>
                <w:lang w:eastAsia="en-US"/>
              </w:rPr>
            </w:pPr>
            <w:r w:rsidRPr="009B4631">
              <w:rPr>
                <w:lang w:eastAsia="en-US"/>
              </w:rPr>
              <w:t>Уо.08.03 определять и выстраивать траектории профессионального развития и самообразования</w:t>
            </w:r>
          </w:p>
        </w:tc>
        <w:tc>
          <w:tcPr>
            <w:tcW w:w="3115" w:type="dxa"/>
            <w:tcBorders>
              <w:top w:val="single" w:sz="4" w:space="0" w:color="auto"/>
              <w:left w:val="single" w:sz="4" w:space="0" w:color="auto"/>
              <w:bottom w:val="single" w:sz="4" w:space="0" w:color="auto"/>
              <w:right w:val="single" w:sz="4" w:space="0" w:color="auto"/>
            </w:tcBorders>
          </w:tcPr>
          <w:p w14:paraId="4D3A9597" w14:textId="77777777" w:rsidR="00876C12" w:rsidRPr="009B4631" w:rsidRDefault="00876C12" w:rsidP="00876C12">
            <w:pPr>
              <w:spacing w:after="120"/>
              <w:rPr>
                <w:lang w:eastAsia="en-US"/>
              </w:rPr>
            </w:pPr>
          </w:p>
        </w:tc>
      </w:tr>
      <w:tr w:rsidR="00876C12" w:rsidRPr="009B4631" w14:paraId="0E4B2D6B" w14:textId="77777777" w:rsidTr="00876C12">
        <w:tc>
          <w:tcPr>
            <w:tcW w:w="3115" w:type="dxa"/>
            <w:tcBorders>
              <w:top w:val="nil"/>
              <w:left w:val="single" w:sz="4" w:space="0" w:color="auto"/>
              <w:bottom w:val="single" w:sz="4" w:space="0" w:color="auto"/>
              <w:right w:val="single" w:sz="4" w:space="0" w:color="auto"/>
            </w:tcBorders>
          </w:tcPr>
          <w:p w14:paraId="48A57328"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E3F988E" w14:textId="77777777" w:rsidR="00876C12" w:rsidRPr="009B4631" w:rsidRDefault="00876C12" w:rsidP="00876C12">
            <w:pPr>
              <w:spacing w:after="120"/>
              <w:rPr>
                <w:lang w:eastAsia="en-US"/>
              </w:rPr>
            </w:pPr>
            <w:r w:rsidRPr="009B4631">
              <w:rPr>
                <w:lang w:eastAsia="en-US"/>
              </w:rPr>
              <w:t>Уо.08.04 презентовать идеи открытия собственного дела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tcPr>
          <w:p w14:paraId="38CC3CF4" w14:textId="77777777" w:rsidR="00876C12" w:rsidRPr="009B4631" w:rsidRDefault="00876C12" w:rsidP="00876C12">
            <w:pPr>
              <w:spacing w:after="120"/>
              <w:rPr>
                <w:lang w:eastAsia="en-US"/>
              </w:rPr>
            </w:pPr>
          </w:p>
        </w:tc>
      </w:tr>
      <w:tr w:rsidR="00876C12" w:rsidRPr="009B4631" w14:paraId="01817A79" w14:textId="77777777" w:rsidTr="00876C12">
        <w:tc>
          <w:tcPr>
            <w:tcW w:w="3115" w:type="dxa"/>
            <w:tcBorders>
              <w:top w:val="single" w:sz="4" w:space="0" w:color="auto"/>
              <w:left w:val="single" w:sz="4" w:space="0" w:color="auto"/>
              <w:bottom w:val="single" w:sz="4" w:space="0" w:color="auto"/>
              <w:right w:val="single" w:sz="4" w:space="0" w:color="auto"/>
            </w:tcBorders>
            <w:hideMark/>
          </w:tcPr>
          <w:p w14:paraId="751A0E00" w14:textId="77777777" w:rsidR="00876C12" w:rsidRPr="009B4631" w:rsidRDefault="00876C12" w:rsidP="00876C12">
            <w:pPr>
              <w:spacing w:after="120"/>
              <w:rPr>
                <w:lang w:eastAsia="en-US"/>
              </w:rPr>
            </w:pPr>
            <w:r w:rsidRPr="009B4631">
              <w:rPr>
                <w:lang w:eastAsia="en-US"/>
              </w:rPr>
              <w:t>ОК 09 Ориентироваться в условиях частой смены технологий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039815AF" w14:textId="77777777" w:rsidR="00876C12" w:rsidRPr="009B4631" w:rsidRDefault="00876C12" w:rsidP="00876C12">
            <w:pPr>
              <w:spacing w:after="120"/>
              <w:rPr>
                <w:lang w:eastAsia="en-US"/>
              </w:rPr>
            </w:pPr>
            <w:proofErr w:type="spellStart"/>
            <w:r w:rsidRPr="009B4631">
              <w:rPr>
                <w:lang w:eastAsia="en-US"/>
              </w:rPr>
              <w:t>Уо</w:t>
            </w:r>
            <w:proofErr w:type="spellEnd"/>
            <w:r w:rsidRPr="009B4631">
              <w:rPr>
                <w:lang w:eastAsia="en-US"/>
              </w:rPr>
              <w:t xml:space="preserve"> 09.01 ориентироваться в условиях нового производства и технологий</w:t>
            </w:r>
          </w:p>
        </w:tc>
        <w:tc>
          <w:tcPr>
            <w:tcW w:w="3115" w:type="dxa"/>
            <w:tcBorders>
              <w:top w:val="single" w:sz="4" w:space="0" w:color="auto"/>
              <w:left w:val="single" w:sz="4" w:space="0" w:color="auto"/>
              <w:bottom w:val="single" w:sz="4" w:space="0" w:color="auto"/>
              <w:right w:val="single" w:sz="4" w:space="0" w:color="auto"/>
            </w:tcBorders>
            <w:hideMark/>
          </w:tcPr>
          <w:p w14:paraId="7C847B77" w14:textId="77777777" w:rsidR="00876C12" w:rsidRPr="009B4631" w:rsidRDefault="00876C12" w:rsidP="00876C12">
            <w:pPr>
              <w:spacing w:after="120"/>
              <w:rPr>
                <w:lang w:eastAsia="en-US"/>
              </w:rPr>
            </w:pPr>
            <w:proofErr w:type="spellStart"/>
            <w:r w:rsidRPr="009B4631">
              <w:rPr>
                <w:lang w:eastAsia="en-US"/>
              </w:rPr>
              <w:t>Зо</w:t>
            </w:r>
            <w:proofErr w:type="spellEnd"/>
            <w:r w:rsidRPr="009B4631">
              <w:rPr>
                <w:lang w:eastAsia="en-US"/>
              </w:rPr>
              <w:t xml:space="preserve"> 09.01 новинки в области сварочных технологий и оборудования</w:t>
            </w:r>
          </w:p>
        </w:tc>
      </w:tr>
      <w:tr w:rsidR="00876C12" w:rsidRPr="009B4631" w14:paraId="3B7A9EDD" w14:textId="77777777" w:rsidTr="00876C12">
        <w:tc>
          <w:tcPr>
            <w:tcW w:w="3115" w:type="dxa"/>
            <w:tcBorders>
              <w:top w:val="single" w:sz="4" w:space="0" w:color="auto"/>
              <w:left w:val="single" w:sz="4" w:space="0" w:color="auto"/>
              <w:bottom w:val="nil"/>
              <w:right w:val="single" w:sz="4" w:space="0" w:color="auto"/>
            </w:tcBorders>
          </w:tcPr>
          <w:p w14:paraId="5F441958"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28D374F" w14:textId="77777777" w:rsidR="00876C12" w:rsidRPr="009B4631" w:rsidRDefault="00876C12" w:rsidP="00876C12">
            <w:pPr>
              <w:spacing w:after="120"/>
              <w:rPr>
                <w:lang w:eastAsia="en-US"/>
              </w:rPr>
            </w:pPr>
            <w:proofErr w:type="spellStart"/>
            <w:r w:rsidRPr="009B4631">
              <w:rPr>
                <w:lang w:eastAsia="en-US"/>
              </w:rPr>
              <w:t>Уо</w:t>
            </w:r>
            <w:proofErr w:type="spellEnd"/>
            <w:r w:rsidRPr="009B4631">
              <w:rPr>
                <w:lang w:eastAsia="en-US"/>
              </w:rPr>
              <w:t xml:space="preserve"> 09.02 ориентироваться в современном рынке труда</w:t>
            </w:r>
          </w:p>
        </w:tc>
        <w:tc>
          <w:tcPr>
            <w:tcW w:w="3115" w:type="dxa"/>
            <w:tcBorders>
              <w:top w:val="single" w:sz="4" w:space="0" w:color="auto"/>
              <w:left w:val="single" w:sz="4" w:space="0" w:color="auto"/>
              <w:bottom w:val="single" w:sz="4" w:space="0" w:color="auto"/>
              <w:right w:val="single" w:sz="4" w:space="0" w:color="auto"/>
            </w:tcBorders>
          </w:tcPr>
          <w:p w14:paraId="0E8FBE0D" w14:textId="77777777" w:rsidR="00876C12" w:rsidRPr="009B4631" w:rsidRDefault="00876C12" w:rsidP="00876C12">
            <w:pPr>
              <w:spacing w:after="120"/>
              <w:rPr>
                <w:lang w:eastAsia="en-US"/>
              </w:rPr>
            </w:pPr>
          </w:p>
        </w:tc>
      </w:tr>
      <w:tr w:rsidR="00876C12" w:rsidRPr="009B4631" w14:paraId="56CDA9A7" w14:textId="77777777" w:rsidTr="00876C12">
        <w:tc>
          <w:tcPr>
            <w:tcW w:w="3115" w:type="dxa"/>
            <w:tcBorders>
              <w:top w:val="nil"/>
              <w:left w:val="single" w:sz="4" w:space="0" w:color="auto"/>
              <w:bottom w:val="single" w:sz="4" w:space="0" w:color="auto"/>
              <w:right w:val="single" w:sz="4" w:space="0" w:color="auto"/>
            </w:tcBorders>
          </w:tcPr>
          <w:p w14:paraId="6A2D4938"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665EC760" w14:textId="77777777" w:rsidR="00876C12" w:rsidRPr="009B4631" w:rsidRDefault="00876C12" w:rsidP="00876C12">
            <w:pPr>
              <w:spacing w:after="120"/>
              <w:rPr>
                <w:lang w:eastAsia="en-US"/>
              </w:rPr>
            </w:pPr>
            <w:proofErr w:type="spellStart"/>
            <w:r w:rsidRPr="009B4631">
              <w:rPr>
                <w:lang w:eastAsia="en-US"/>
              </w:rPr>
              <w:t>Уо</w:t>
            </w:r>
            <w:proofErr w:type="spellEnd"/>
            <w:r w:rsidRPr="009B4631">
              <w:rPr>
                <w:lang w:eastAsia="en-US"/>
              </w:rPr>
              <w:t xml:space="preserve"> 09.03 проводить сравнительный анализ используемого и нового оборудования</w:t>
            </w:r>
          </w:p>
        </w:tc>
        <w:tc>
          <w:tcPr>
            <w:tcW w:w="3115" w:type="dxa"/>
            <w:tcBorders>
              <w:top w:val="single" w:sz="4" w:space="0" w:color="auto"/>
              <w:left w:val="single" w:sz="4" w:space="0" w:color="auto"/>
              <w:bottom w:val="single" w:sz="4" w:space="0" w:color="auto"/>
              <w:right w:val="single" w:sz="4" w:space="0" w:color="auto"/>
            </w:tcBorders>
          </w:tcPr>
          <w:p w14:paraId="5D13AC81" w14:textId="77777777" w:rsidR="00876C12" w:rsidRPr="009B4631" w:rsidRDefault="00876C12" w:rsidP="00876C12">
            <w:pPr>
              <w:spacing w:after="120"/>
              <w:rPr>
                <w:lang w:eastAsia="en-US"/>
              </w:rPr>
            </w:pPr>
          </w:p>
        </w:tc>
      </w:tr>
      <w:tr w:rsidR="00876C12" w:rsidRPr="009B4631" w14:paraId="719F507B" w14:textId="77777777" w:rsidTr="00876C12">
        <w:tc>
          <w:tcPr>
            <w:tcW w:w="3115" w:type="dxa"/>
            <w:tcBorders>
              <w:top w:val="single" w:sz="4" w:space="0" w:color="auto"/>
              <w:left w:val="single" w:sz="4" w:space="0" w:color="auto"/>
              <w:bottom w:val="nil"/>
              <w:right w:val="single" w:sz="4" w:space="0" w:color="auto"/>
            </w:tcBorders>
          </w:tcPr>
          <w:p w14:paraId="2AF24EE0"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CC8ADBC" w14:textId="77777777" w:rsidR="00876C12" w:rsidRPr="009B4631" w:rsidRDefault="00876C12" w:rsidP="00876C12">
            <w:pPr>
              <w:spacing w:after="120"/>
              <w:rPr>
                <w:lang w:eastAsia="en-US"/>
              </w:rPr>
            </w:pPr>
            <w:proofErr w:type="spellStart"/>
            <w:r w:rsidRPr="009B4631">
              <w:rPr>
                <w:lang w:eastAsia="en-US"/>
              </w:rPr>
              <w:t>Уо</w:t>
            </w:r>
            <w:proofErr w:type="spellEnd"/>
            <w:r w:rsidRPr="009B4631">
              <w:rPr>
                <w:lang w:eastAsia="en-US"/>
              </w:rPr>
              <w:t xml:space="preserve"> 09.04 осуществлять деятельность по модернизации оборудования, технологий, новых материалов</w:t>
            </w:r>
          </w:p>
        </w:tc>
        <w:tc>
          <w:tcPr>
            <w:tcW w:w="3115" w:type="dxa"/>
            <w:tcBorders>
              <w:top w:val="single" w:sz="4" w:space="0" w:color="auto"/>
              <w:left w:val="single" w:sz="4" w:space="0" w:color="auto"/>
              <w:bottom w:val="single" w:sz="4" w:space="0" w:color="auto"/>
              <w:right w:val="single" w:sz="4" w:space="0" w:color="auto"/>
            </w:tcBorders>
          </w:tcPr>
          <w:p w14:paraId="29BDCE47" w14:textId="77777777" w:rsidR="00876C12" w:rsidRPr="009B4631" w:rsidRDefault="00876C12" w:rsidP="00876C12">
            <w:pPr>
              <w:spacing w:after="120"/>
              <w:rPr>
                <w:lang w:eastAsia="en-US"/>
              </w:rPr>
            </w:pPr>
          </w:p>
        </w:tc>
      </w:tr>
      <w:tr w:rsidR="00876C12" w:rsidRPr="009B4631" w14:paraId="5CEA6E75" w14:textId="77777777" w:rsidTr="00876C12">
        <w:tc>
          <w:tcPr>
            <w:tcW w:w="3115" w:type="dxa"/>
            <w:tcBorders>
              <w:top w:val="nil"/>
              <w:left w:val="single" w:sz="4" w:space="0" w:color="auto"/>
              <w:bottom w:val="single" w:sz="4" w:space="0" w:color="auto"/>
              <w:right w:val="single" w:sz="4" w:space="0" w:color="auto"/>
            </w:tcBorders>
          </w:tcPr>
          <w:p w14:paraId="07DF84F5"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4FC71AA" w14:textId="77777777" w:rsidR="00876C12" w:rsidRPr="009B4631" w:rsidRDefault="00876C12" w:rsidP="00876C12">
            <w:pPr>
              <w:spacing w:after="120"/>
              <w:rPr>
                <w:lang w:eastAsia="en-US"/>
              </w:rPr>
            </w:pPr>
            <w:proofErr w:type="spellStart"/>
            <w:r w:rsidRPr="009B4631">
              <w:rPr>
                <w:lang w:eastAsia="en-US"/>
              </w:rPr>
              <w:t>Уо</w:t>
            </w:r>
            <w:proofErr w:type="spellEnd"/>
            <w:r w:rsidRPr="009B4631">
              <w:rPr>
                <w:lang w:eastAsia="en-US"/>
              </w:rPr>
              <w:t xml:space="preserve"> 09.05 ориентироваться в социально-экономических условиях</w:t>
            </w:r>
          </w:p>
        </w:tc>
        <w:tc>
          <w:tcPr>
            <w:tcW w:w="3115" w:type="dxa"/>
            <w:tcBorders>
              <w:top w:val="single" w:sz="4" w:space="0" w:color="auto"/>
              <w:left w:val="single" w:sz="4" w:space="0" w:color="auto"/>
              <w:bottom w:val="single" w:sz="4" w:space="0" w:color="auto"/>
              <w:right w:val="single" w:sz="4" w:space="0" w:color="auto"/>
            </w:tcBorders>
          </w:tcPr>
          <w:p w14:paraId="03A14541" w14:textId="77777777" w:rsidR="00876C12" w:rsidRPr="009B4631" w:rsidRDefault="00876C12" w:rsidP="00876C12">
            <w:pPr>
              <w:spacing w:after="120"/>
              <w:rPr>
                <w:lang w:eastAsia="en-US"/>
              </w:rPr>
            </w:pPr>
          </w:p>
        </w:tc>
      </w:tr>
    </w:tbl>
    <w:p w14:paraId="289C5FEA" w14:textId="77777777" w:rsidR="004E0581" w:rsidRPr="009B4631" w:rsidRDefault="004E0581">
      <w:pPr>
        <w:pStyle w:val="a6"/>
        <w:spacing w:after="0"/>
        <w:ind w:left="1080"/>
        <w:jc w:val="both"/>
        <w:rPr>
          <w:rFonts w:eastAsiaTheme="minorEastAsia"/>
          <w:bCs/>
          <w:sz w:val="24"/>
          <w:szCs w:val="24"/>
        </w:rPr>
      </w:pPr>
    </w:p>
    <w:p w14:paraId="12184C95" w14:textId="77777777" w:rsidR="001F50A7" w:rsidRPr="009B4631" w:rsidRDefault="001F50A7">
      <w:pPr>
        <w:pStyle w:val="a6"/>
        <w:spacing w:after="0"/>
        <w:ind w:left="1080"/>
        <w:jc w:val="both"/>
        <w:rPr>
          <w:rFonts w:eastAsiaTheme="minorEastAsia"/>
          <w:bCs/>
          <w:sz w:val="24"/>
          <w:szCs w:val="24"/>
        </w:rPr>
      </w:pPr>
    </w:p>
    <w:p w14:paraId="493EA8ED" w14:textId="77777777" w:rsidR="001F50A7" w:rsidRPr="009B4631" w:rsidRDefault="001F50A7">
      <w:pPr>
        <w:pStyle w:val="a6"/>
        <w:spacing w:after="0"/>
        <w:ind w:left="1080"/>
        <w:jc w:val="both"/>
        <w:rPr>
          <w:rFonts w:eastAsiaTheme="minorEastAsia"/>
          <w:bCs/>
          <w:sz w:val="24"/>
          <w:szCs w:val="24"/>
        </w:rPr>
      </w:pPr>
    </w:p>
    <w:p w14:paraId="03E359CD" w14:textId="77777777" w:rsidR="001F50A7" w:rsidRPr="009B4631" w:rsidRDefault="001F50A7">
      <w:pPr>
        <w:pStyle w:val="a6"/>
        <w:spacing w:after="0"/>
        <w:ind w:left="1080"/>
        <w:jc w:val="both"/>
        <w:rPr>
          <w:rFonts w:eastAsiaTheme="minorEastAsia"/>
          <w:bCs/>
          <w:sz w:val="24"/>
          <w:szCs w:val="24"/>
        </w:rPr>
      </w:pPr>
    </w:p>
    <w:p w14:paraId="43F8CECF" w14:textId="77777777" w:rsidR="001F50A7" w:rsidRPr="009B4631" w:rsidRDefault="001F50A7">
      <w:pPr>
        <w:pStyle w:val="a6"/>
        <w:spacing w:after="0"/>
        <w:ind w:left="1080"/>
        <w:jc w:val="both"/>
        <w:rPr>
          <w:rFonts w:eastAsiaTheme="minorEastAsia"/>
          <w:bCs/>
          <w:sz w:val="24"/>
          <w:szCs w:val="24"/>
        </w:rPr>
      </w:pPr>
    </w:p>
    <w:p w14:paraId="3B22C406" w14:textId="77777777" w:rsidR="001F50A7" w:rsidRPr="009B4631" w:rsidRDefault="001F50A7">
      <w:pPr>
        <w:pStyle w:val="a6"/>
        <w:spacing w:after="0"/>
        <w:ind w:left="1080"/>
        <w:jc w:val="both"/>
        <w:rPr>
          <w:rFonts w:eastAsiaTheme="minorEastAsia"/>
          <w:bCs/>
          <w:sz w:val="24"/>
          <w:szCs w:val="24"/>
        </w:rPr>
      </w:pPr>
    </w:p>
    <w:p w14:paraId="3FC6F871" w14:textId="77777777" w:rsidR="001F50A7" w:rsidRPr="009B4631" w:rsidRDefault="001F50A7">
      <w:pPr>
        <w:pStyle w:val="a6"/>
        <w:spacing w:after="0"/>
        <w:ind w:left="1080"/>
        <w:jc w:val="both"/>
        <w:rPr>
          <w:rFonts w:eastAsiaTheme="minorEastAsia"/>
          <w:bCs/>
          <w:sz w:val="24"/>
          <w:szCs w:val="24"/>
        </w:rPr>
      </w:pPr>
    </w:p>
    <w:p w14:paraId="4F35CDDB" w14:textId="77777777" w:rsidR="001F50A7" w:rsidRPr="009B4631" w:rsidRDefault="001F50A7">
      <w:pPr>
        <w:pStyle w:val="a6"/>
        <w:spacing w:after="0"/>
        <w:ind w:left="1080"/>
        <w:jc w:val="both"/>
        <w:rPr>
          <w:rFonts w:eastAsiaTheme="minorEastAsia"/>
          <w:bCs/>
          <w:sz w:val="24"/>
          <w:szCs w:val="24"/>
        </w:rPr>
      </w:pPr>
    </w:p>
    <w:p w14:paraId="5E273D59" w14:textId="77777777" w:rsidR="001F50A7" w:rsidRPr="009B4631" w:rsidRDefault="001F50A7">
      <w:pPr>
        <w:pStyle w:val="a6"/>
        <w:spacing w:after="0"/>
        <w:ind w:left="1080"/>
        <w:jc w:val="both"/>
        <w:rPr>
          <w:rFonts w:eastAsiaTheme="minorEastAsia"/>
          <w:bCs/>
          <w:sz w:val="24"/>
          <w:szCs w:val="24"/>
        </w:rPr>
      </w:pPr>
    </w:p>
    <w:p w14:paraId="226963AA" w14:textId="77777777" w:rsidR="001F50A7" w:rsidRPr="009B4631" w:rsidRDefault="001F50A7">
      <w:pPr>
        <w:pStyle w:val="a6"/>
        <w:spacing w:after="0"/>
        <w:ind w:left="1080"/>
        <w:jc w:val="both"/>
        <w:rPr>
          <w:rFonts w:eastAsiaTheme="minorEastAsia"/>
          <w:bCs/>
          <w:sz w:val="24"/>
          <w:szCs w:val="24"/>
        </w:rPr>
      </w:pPr>
    </w:p>
    <w:p w14:paraId="40212C8D" w14:textId="77777777" w:rsidR="001F50A7" w:rsidRPr="009B4631" w:rsidRDefault="001F50A7">
      <w:pPr>
        <w:pStyle w:val="a6"/>
        <w:spacing w:after="0"/>
        <w:ind w:left="1080"/>
        <w:jc w:val="both"/>
        <w:rPr>
          <w:rFonts w:eastAsiaTheme="minorEastAsia"/>
          <w:bCs/>
          <w:sz w:val="24"/>
          <w:szCs w:val="24"/>
        </w:rPr>
      </w:pPr>
    </w:p>
    <w:p w14:paraId="53B6F51D" w14:textId="77777777" w:rsidR="001F50A7" w:rsidRPr="009B4631" w:rsidRDefault="001F50A7">
      <w:pPr>
        <w:pStyle w:val="a6"/>
        <w:spacing w:after="0"/>
        <w:ind w:left="1080"/>
        <w:jc w:val="both"/>
        <w:rPr>
          <w:rFonts w:eastAsiaTheme="minorEastAsia"/>
          <w:bCs/>
          <w:sz w:val="24"/>
          <w:szCs w:val="24"/>
        </w:rPr>
      </w:pPr>
    </w:p>
    <w:p w14:paraId="2CE635D9" w14:textId="77777777" w:rsidR="001F50A7" w:rsidRPr="009B4631" w:rsidRDefault="001F50A7">
      <w:pPr>
        <w:pStyle w:val="a6"/>
        <w:spacing w:after="0"/>
        <w:ind w:left="1080"/>
        <w:jc w:val="both"/>
        <w:rPr>
          <w:rFonts w:eastAsiaTheme="minorEastAsia"/>
          <w:bCs/>
          <w:sz w:val="24"/>
          <w:szCs w:val="24"/>
        </w:rPr>
      </w:pPr>
    </w:p>
    <w:p w14:paraId="16AC9748" w14:textId="77777777" w:rsidR="001F50A7" w:rsidRPr="009B4631" w:rsidRDefault="001F50A7">
      <w:pPr>
        <w:pStyle w:val="a6"/>
        <w:spacing w:after="0"/>
        <w:ind w:left="1080"/>
        <w:jc w:val="both"/>
        <w:rPr>
          <w:rFonts w:eastAsiaTheme="minorEastAsia"/>
          <w:bCs/>
          <w:sz w:val="24"/>
          <w:szCs w:val="24"/>
        </w:rPr>
      </w:pPr>
    </w:p>
    <w:p w14:paraId="763469A3" w14:textId="77777777" w:rsidR="001F50A7" w:rsidRPr="009B4631" w:rsidRDefault="001F50A7">
      <w:pPr>
        <w:pStyle w:val="a6"/>
        <w:spacing w:after="0"/>
        <w:ind w:left="1080"/>
        <w:jc w:val="both"/>
        <w:rPr>
          <w:rFonts w:eastAsiaTheme="minorEastAsia"/>
          <w:bCs/>
          <w:sz w:val="24"/>
          <w:szCs w:val="24"/>
        </w:rPr>
      </w:pPr>
    </w:p>
    <w:p w14:paraId="53C5932A" w14:textId="77777777" w:rsidR="001F50A7" w:rsidRPr="009B4631" w:rsidRDefault="001F50A7">
      <w:pPr>
        <w:pStyle w:val="a6"/>
        <w:spacing w:after="0"/>
        <w:ind w:left="1080"/>
        <w:jc w:val="both"/>
        <w:rPr>
          <w:rFonts w:eastAsiaTheme="minorEastAsia"/>
          <w:bCs/>
          <w:sz w:val="24"/>
          <w:szCs w:val="24"/>
        </w:rPr>
      </w:pPr>
    </w:p>
    <w:p w14:paraId="5DABA353" w14:textId="77777777" w:rsidR="00876C12" w:rsidRPr="009B4631" w:rsidRDefault="00876C12">
      <w:pPr>
        <w:spacing w:after="160" w:line="259" w:lineRule="auto"/>
        <w:rPr>
          <w:rFonts w:eastAsiaTheme="minorEastAsia"/>
          <w:bCs/>
          <w:lang w:eastAsia="en-US"/>
        </w:rPr>
      </w:pPr>
      <w:r w:rsidRPr="009B4631">
        <w:rPr>
          <w:rFonts w:eastAsiaTheme="minorEastAsia"/>
          <w:bCs/>
        </w:rPr>
        <w:br w:type="page"/>
      </w:r>
    </w:p>
    <w:p w14:paraId="1CA584AA" w14:textId="77777777" w:rsidR="001F50A7" w:rsidRPr="009B4631" w:rsidRDefault="001F50A7">
      <w:pPr>
        <w:pStyle w:val="a6"/>
        <w:spacing w:after="0"/>
        <w:ind w:left="1080"/>
        <w:jc w:val="both"/>
        <w:rPr>
          <w:rFonts w:eastAsiaTheme="minorEastAsia"/>
          <w:bCs/>
          <w:sz w:val="24"/>
          <w:szCs w:val="24"/>
        </w:rPr>
      </w:pPr>
    </w:p>
    <w:p w14:paraId="14DF3B9C" w14:textId="77777777" w:rsidR="004E0581" w:rsidRPr="009B4631" w:rsidRDefault="00EC390E">
      <w:pPr>
        <w:pStyle w:val="1"/>
        <w:jc w:val="center"/>
        <w:rPr>
          <w:rFonts w:ascii="Times New Roman" w:hAnsi="Times New Roman"/>
          <w:color w:val="auto"/>
          <w:sz w:val="24"/>
          <w:szCs w:val="24"/>
        </w:rPr>
      </w:pPr>
      <w:r w:rsidRPr="009B4631">
        <w:rPr>
          <w:rFonts w:ascii="Times New Roman" w:hAnsi="Times New Roman"/>
          <w:color w:val="auto"/>
          <w:sz w:val="24"/>
          <w:szCs w:val="24"/>
        </w:rPr>
        <w:t>Приложение 3 Программы учебных дисциплин</w:t>
      </w:r>
    </w:p>
    <w:p w14:paraId="52FE9EF2" w14:textId="77777777" w:rsidR="004E0581" w:rsidRPr="009B4631" w:rsidRDefault="004E0581">
      <w:pPr>
        <w:rPr>
          <w:sz w:val="22"/>
          <w:szCs w:val="22"/>
        </w:rPr>
      </w:pPr>
    </w:p>
    <w:p w14:paraId="0D248A80" w14:textId="77777777" w:rsidR="004E0581" w:rsidRPr="009B4631" w:rsidRDefault="00EC390E">
      <w:pPr>
        <w:pStyle w:val="af6"/>
        <w:jc w:val="right"/>
        <w:rPr>
          <w:rFonts w:ascii="Times New Roman" w:hAnsi="Times New Roman"/>
          <w:b/>
          <w:bCs/>
        </w:rPr>
      </w:pPr>
      <w:r w:rsidRPr="009B4631">
        <w:rPr>
          <w:rFonts w:ascii="Times New Roman" w:hAnsi="Times New Roman"/>
          <w:b/>
          <w:bCs/>
        </w:rPr>
        <w:t>Приложение 3.1</w:t>
      </w:r>
    </w:p>
    <w:p w14:paraId="4DE20925" w14:textId="77777777" w:rsidR="004E0581" w:rsidRPr="009B4631" w:rsidRDefault="00EC390E">
      <w:pPr>
        <w:jc w:val="right"/>
        <w:rPr>
          <w:b/>
          <w:i/>
        </w:rPr>
      </w:pPr>
      <w:r w:rsidRPr="009B4631">
        <w:rPr>
          <w:bCs/>
        </w:rPr>
        <w:t>к ПООП-П по специальности</w:t>
      </w:r>
      <w:r w:rsidRPr="009B4631">
        <w:rPr>
          <w:bCs/>
          <w:i/>
        </w:rPr>
        <w:t xml:space="preserve"> </w:t>
      </w:r>
      <w:r w:rsidRPr="009B4631">
        <w:rPr>
          <w:bCs/>
          <w:i/>
        </w:rPr>
        <w:br/>
      </w:r>
      <w:r w:rsidRPr="009B4631">
        <w:rPr>
          <w:b/>
          <w:i/>
        </w:rPr>
        <w:t>22.02.06 Сварочное производство</w:t>
      </w:r>
    </w:p>
    <w:p w14:paraId="7385B691" w14:textId="77777777" w:rsidR="004E0581" w:rsidRPr="009B4631" w:rsidRDefault="004E0581">
      <w:pPr>
        <w:jc w:val="center"/>
        <w:rPr>
          <w:b/>
          <w:i/>
          <w:sz w:val="22"/>
          <w:szCs w:val="22"/>
        </w:rPr>
      </w:pPr>
    </w:p>
    <w:p w14:paraId="6BB9C89E" w14:textId="77777777" w:rsidR="004E0581" w:rsidRPr="009B4631" w:rsidRDefault="004E0581">
      <w:pPr>
        <w:jc w:val="center"/>
        <w:rPr>
          <w:b/>
          <w:i/>
        </w:rPr>
      </w:pPr>
    </w:p>
    <w:p w14:paraId="51523D9F" w14:textId="77777777" w:rsidR="004E0581" w:rsidRPr="009B4631" w:rsidRDefault="004E0581">
      <w:pPr>
        <w:jc w:val="center"/>
        <w:rPr>
          <w:b/>
          <w:i/>
        </w:rPr>
      </w:pPr>
    </w:p>
    <w:p w14:paraId="5B12F013" w14:textId="77777777" w:rsidR="004E0581" w:rsidRPr="009B4631" w:rsidRDefault="004E0581">
      <w:pPr>
        <w:jc w:val="center"/>
        <w:rPr>
          <w:b/>
          <w:i/>
        </w:rPr>
      </w:pPr>
    </w:p>
    <w:p w14:paraId="0090F7A7" w14:textId="77777777" w:rsidR="004E0581" w:rsidRPr="009B4631" w:rsidRDefault="004E0581">
      <w:pPr>
        <w:jc w:val="center"/>
        <w:rPr>
          <w:b/>
          <w:i/>
        </w:rPr>
      </w:pPr>
    </w:p>
    <w:p w14:paraId="5479609D" w14:textId="77777777" w:rsidR="004E0581" w:rsidRPr="009B4631" w:rsidRDefault="004E0581">
      <w:pPr>
        <w:jc w:val="center"/>
        <w:rPr>
          <w:b/>
          <w:i/>
        </w:rPr>
      </w:pPr>
    </w:p>
    <w:p w14:paraId="4F7C418D" w14:textId="77777777" w:rsidR="004E0581" w:rsidRPr="009B4631" w:rsidRDefault="004E0581">
      <w:pPr>
        <w:jc w:val="center"/>
        <w:rPr>
          <w:b/>
          <w:i/>
        </w:rPr>
      </w:pPr>
    </w:p>
    <w:p w14:paraId="6CEB8D58" w14:textId="77777777" w:rsidR="004E0581" w:rsidRPr="009B4631" w:rsidRDefault="004E0581">
      <w:pPr>
        <w:jc w:val="center"/>
        <w:rPr>
          <w:b/>
          <w:i/>
        </w:rPr>
      </w:pPr>
    </w:p>
    <w:p w14:paraId="239A61FB" w14:textId="77777777" w:rsidR="004E0581" w:rsidRPr="009B4631" w:rsidRDefault="004E0581">
      <w:pPr>
        <w:jc w:val="center"/>
        <w:rPr>
          <w:b/>
          <w:i/>
        </w:rPr>
      </w:pPr>
    </w:p>
    <w:p w14:paraId="74AD9B25" w14:textId="77777777" w:rsidR="004E0581" w:rsidRPr="009B4631" w:rsidRDefault="004E0581">
      <w:pPr>
        <w:jc w:val="center"/>
        <w:rPr>
          <w:b/>
          <w:i/>
        </w:rPr>
      </w:pPr>
    </w:p>
    <w:p w14:paraId="4325C6CA" w14:textId="77777777" w:rsidR="004E0581" w:rsidRPr="009B4631" w:rsidRDefault="004E0581">
      <w:pPr>
        <w:jc w:val="center"/>
        <w:rPr>
          <w:b/>
          <w:i/>
        </w:rPr>
      </w:pPr>
    </w:p>
    <w:p w14:paraId="1B480009" w14:textId="77777777" w:rsidR="004E0581" w:rsidRPr="009B4631" w:rsidRDefault="004E0581">
      <w:pPr>
        <w:jc w:val="center"/>
        <w:rPr>
          <w:b/>
          <w:i/>
        </w:rPr>
      </w:pPr>
    </w:p>
    <w:p w14:paraId="34362C24" w14:textId="77777777" w:rsidR="004E0581" w:rsidRPr="009B4631" w:rsidRDefault="004E0581">
      <w:pPr>
        <w:jc w:val="center"/>
        <w:rPr>
          <w:b/>
          <w:i/>
        </w:rPr>
      </w:pPr>
    </w:p>
    <w:p w14:paraId="1D4836E0" w14:textId="77777777" w:rsidR="004E0581" w:rsidRPr="009B4631" w:rsidRDefault="004E0581">
      <w:pPr>
        <w:jc w:val="center"/>
        <w:rPr>
          <w:b/>
          <w:i/>
        </w:rPr>
      </w:pPr>
    </w:p>
    <w:p w14:paraId="766DE206" w14:textId="77777777" w:rsidR="004E0581" w:rsidRPr="009B4631" w:rsidRDefault="004E0581">
      <w:pPr>
        <w:jc w:val="center"/>
        <w:rPr>
          <w:b/>
          <w:i/>
        </w:rPr>
      </w:pPr>
    </w:p>
    <w:p w14:paraId="7084F849" w14:textId="77777777" w:rsidR="004E0581" w:rsidRPr="009B4631" w:rsidRDefault="004E0581">
      <w:pPr>
        <w:jc w:val="center"/>
        <w:rPr>
          <w:b/>
          <w:i/>
        </w:rPr>
      </w:pPr>
    </w:p>
    <w:p w14:paraId="38360F51" w14:textId="77777777" w:rsidR="004E0581" w:rsidRPr="009B4631" w:rsidRDefault="004E0581">
      <w:pPr>
        <w:jc w:val="center"/>
        <w:rPr>
          <w:b/>
          <w:i/>
        </w:rPr>
      </w:pPr>
    </w:p>
    <w:p w14:paraId="0CF66794" w14:textId="77777777" w:rsidR="004E0581" w:rsidRPr="009B4631" w:rsidRDefault="004E0581">
      <w:pPr>
        <w:jc w:val="center"/>
        <w:rPr>
          <w:b/>
          <w:i/>
        </w:rPr>
      </w:pPr>
    </w:p>
    <w:p w14:paraId="63F04160" w14:textId="77777777" w:rsidR="004E0581" w:rsidRPr="009B4631" w:rsidRDefault="00EC390E">
      <w:pPr>
        <w:jc w:val="center"/>
        <w:rPr>
          <w:b/>
        </w:rPr>
      </w:pPr>
      <w:r w:rsidRPr="009B4631">
        <w:rPr>
          <w:b/>
        </w:rPr>
        <w:t>РАБОЧАЯ ПРОГРАММА УЧЕБНОЙ ДИСЦИПЛИНЫ</w:t>
      </w:r>
    </w:p>
    <w:p w14:paraId="1308EAF3" w14:textId="77777777" w:rsidR="004E0581" w:rsidRPr="009B4631" w:rsidRDefault="00EC390E">
      <w:pPr>
        <w:jc w:val="center"/>
        <w:rPr>
          <w:b/>
          <w:iCs/>
        </w:rPr>
      </w:pPr>
      <w:r w:rsidRPr="009B4631">
        <w:rPr>
          <w:b/>
          <w:iCs/>
        </w:rPr>
        <w:t>«ЕН 02 ИНФОРМАТИКА»</w:t>
      </w:r>
    </w:p>
    <w:p w14:paraId="582A3568" w14:textId="77777777" w:rsidR="004E0581" w:rsidRPr="009B4631" w:rsidRDefault="004E0581">
      <w:pPr>
        <w:jc w:val="center"/>
        <w:rPr>
          <w:b/>
          <w:i/>
          <w:sz w:val="22"/>
          <w:szCs w:val="22"/>
        </w:rPr>
      </w:pPr>
    </w:p>
    <w:p w14:paraId="664FBB68" w14:textId="77777777" w:rsidR="004E0581" w:rsidRPr="009B4631" w:rsidRDefault="004E0581">
      <w:pPr>
        <w:rPr>
          <w:b/>
          <w:i/>
        </w:rPr>
      </w:pPr>
    </w:p>
    <w:p w14:paraId="1BD582D0" w14:textId="77777777" w:rsidR="004E0581" w:rsidRPr="009B4631" w:rsidRDefault="004E0581">
      <w:pPr>
        <w:rPr>
          <w:b/>
          <w:i/>
        </w:rPr>
      </w:pPr>
    </w:p>
    <w:p w14:paraId="69082CF8" w14:textId="77777777" w:rsidR="004E0581" w:rsidRPr="009B4631" w:rsidRDefault="004E0581">
      <w:pPr>
        <w:rPr>
          <w:b/>
          <w:i/>
        </w:rPr>
      </w:pPr>
    </w:p>
    <w:p w14:paraId="79B203E7" w14:textId="77777777" w:rsidR="004E0581" w:rsidRPr="009B4631" w:rsidRDefault="004E0581">
      <w:pPr>
        <w:rPr>
          <w:b/>
          <w:i/>
        </w:rPr>
      </w:pPr>
    </w:p>
    <w:p w14:paraId="3D4C9EA4" w14:textId="77777777" w:rsidR="004E0581" w:rsidRPr="009B4631" w:rsidRDefault="004E0581">
      <w:pPr>
        <w:rPr>
          <w:b/>
          <w:i/>
        </w:rPr>
      </w:pPr>
    </w:p>
    <w:p w14:paraId="3F6EDECE" w14:textId="77777777" w:rsidR="004E0581" w:rsidRPr="009B4631" w:rsidRDefault="004E0581">
      <w:pPr>
        <w:rPr>
          <w:b/>
          <w:i/>
        </w:rPr>
      </w:pPr>
    </w:p>
    <w:p w14:paraId="1B666DE3" w14:textId="77777777" w:rsidR="004E0581" w:rsidRPr="009B4631" w:rsidRDefault="004E0581">
      <w:pPr>
        <w:rPr>
          <w:b/>
          <w:i/>
        </w:rPr>
      </w:pPr>
    </w:p>
    <w:p w14:paraId="43926A44" w14:textId="77777777" w:rsidR="004E0581" w:rsidRPr="009B4631" w:rsidRDefault="004E0581">
      <w:pPr>
        <w:rPr>
          <w:b/>
          <w:i/>
        </w:rPr>
      </w:pPr>
    </w:p>
    <w:p w14:paraId="63039382" w14:textId="77777777" w:rsidR="004E0581" w:rsidRPr="009B4631" w:rsidRDefault="004E0581">
      <w:pPr>
        <w:rPr>
          <w:b/>
          <w:i/>
        </w:rPr>
      </w:pPr>
    </w:p>
    <w:p w14:paraId="1B3ED625" w14:textId="77777777" w:rsidR="004E0581" w:rsidRPr="009B4631" w:rsidRDefault="004E0581">
      <w:pPr>
        <w:rPr>
          <w:b/>
          <w:i/>
        </w:rPr>
      </w:pPr>
    </w:p>
    <w:p w14:paraId="54A9FCD7" w14:textId="77777777" w:rsidR="004E0581" w:rsidRPr="009B4631" w:rsidRDefault="004E0581">
      <w:pPr>
        <w:rPr>
          <w:b/>
          <w:i/>
        </w:rPr>
      </w:pPr>
    </w:p>
    <w:p w14:paraId="1855B52D" w14:textId="77777777" w:rsidR="004E0581" w:rsidRPr="009B4631" w:rsidRDefault="004E0581">
      <w:pPr>
        <w:rPr>
          <w:b/>
          <w:i/>
        </w:rPr>
      </w:pPr>
    </w:p>
    <w:p w14:paraId="2B14367F" w14:textId="77777777" w:rsidR="004E0581" w:rsidRPr="009B4631" w:rsidRDefault="004E0581">
      <w:pPr>
        <w:rPr>
          <w:b/>
          <w:i/>
        </w:rPr>
      </w:pPr>
    </w:p>
    <w:p w14:paraId="417B73FD" w14:textId="77777777" w:rsidR="001F50A7" w:rsidRPr="009B4631" w:rsidRDefault="001F50A7">
      <w:pPr>
        <w:rPr>
          <w:b/>
          <w:i/>
        </w:rPr>
      </w:pPr>
    </w:p>
    <w:p w14:paraId="381D802F" w14:textId="77777777" w:rsidR="001F50A7" w:rsidRPr="009B4631" w:rsidRDefault="001F50A7">
      <w:pPr>
        <w:rPr>
          <w:b/>
          <w:i/>
        </w:rPr>
      </w:pPr>
    </w:p>
    <w:p w14:paraId="5ECB6BA8" w14:textId="77777777" w:rsidR="001F50A7" w:rsidRPr="009B4631" w:rsidRDefault="001F50A7">
      <w:pPr>
        <w:rPr>
          <w:b/>
          <w:i/>
        </w:rPr>
      </w:pPr>
    </w:p>
    <w:p w14:paraId="3CEDEB0A" w14:textId="77777777" w:rsidR="001F50A7" w:rsidRPr="009B4631" w:rsidRDefault="001F50A7">
      <w:pPr>
        <w:rPr>
          <w:b/>
          <w:i/>
        </w:rPr>
      </w:pPr>
    </w:p>
    <w:p w14:paraId="0E5EC4C3" w14:textId="77777777" w:rsidR="001F50A7" w:rsidRPr="009B4631" w:rsidRDefault="001F50A7">
      <w:pPr>
        <w:rPr>
          <w:b/>
          <w:i/>
        </w:rPr>
      </w:pPr>
    </w:p>
    <w:p w14:paraId="64AF366B" w14:textId="77777777" w:rsidR="001F50A7" w:rsidRPr="009B4631" w:rsidRDefault="001F50A7">
      <w:pPr>
        <w:rPr>
          <w:b/>
          <w:i/>
        </w:rPr>
      </w:pPr>
    </w:p>
    <w:p w14:paraId="30C78EF3" w14:textId="77777777" w:rsidR="001F50A7" w:rsidRPr="009B4631" w:rsidRDefault="001F50A7">
      <w:pPr>
        <w:rPr>
          <w:b/>
          <w:i/>
        </w:rPr>
      </w:pPr>
    </w:p>
    <w:p w14:paraId="72C3BF37" w14:textId="77777777" w:rsidR="001F50A7" w:rsidRPr="009B4631" w:rsidRDefault="001F50A7">
      <w:pPr>
        <w:rPr>
          <w:b/>
          <w:i/>
        </w:rPr>
      </w:pPr>
    </w:p>
    <w:p w14:paraId="5A8B90FF" w14:textId="77777777" w:rsidR="001F50A7" w:rsidRPr="009B4631" w:rsidRDefault="001F50A7">
      <w:pPr>
        <w:rPr>
          <w:b/>
          <w:i/>
        </w:rPr>
      </w:pPr>
    </w:p>
    <w:p w14:paraId="374675C2" w14:textId="77777777" w:rsidR="001F50A7" w:rsidRPr="009B4631" w:rsidRDefault="001F50A7">
      <w:pPr>
        <w:rPr>
          <w:b/>
          <w:i/>
        </w:rPr>
      </w:pPr>
    </w:p>
    <w:p w14:paraId="25205544" w14:textId="77777777" w:rsidR="004E0581" w:rsidRPr="009B4631" w:rsidRDefault="004E0581">
      <w:pPr>
        <w:rPr>
          <w:b/>
          <w:i/>
        </w:rPr>
      </w:pPr>
    </w:p>
    <w:p w14:paraId="6473D79C" w14:textId="77777777" w:rsidR="00876C12" w:rsidRPr="009B4631" w:rsidRDefault="00EC390E" w:rsidP="00836F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9B4631">
        <w:rPr>
          <w:b/>
          <w:bCs/>
          <w:iCs/>
        </w:rPr>
        <w:t>2022г.</w:t>
      </w:r>
      <w:r w:rsidR="00876C12" w:rsidRPr="009B4631">
        <w:rPr>
          <w:b/>
        </w:rPr>
        <w:br w:type="page"/>
      </w:r>
    </w:p>
    <w:p w14:paraId="4B236791" w14:textId="77777777" w:rsidR="004E0581" w:rsidRPr="009B4631" w:rsidRDefault="00EC390E">
      <w:pPr>
        <w:jc w:val="center"/>
        <w:rPr>
          <w:b/>
        </w:rPr>
      </w:pPr>
      <w:r w:rsidRPr="009B4631">
        <w:rPr>
          <w:b/>
        </w:rPr>
        <w:lastRenderedPageBreak/>
        <w:t>СОДЕРЖАНИЕ</w:t>
      </w:r>
    </w:p>
    <w:p w14:paraId="28491519" w14:textId="77777777" w:rsidR="004E0581" w:rsidRPr="009B4631" w:rsidRDefault="004E0581">
      <w:pPr>
        <w:rPr>
          <w:b/>
          <w:i/>
        </w:rPr>
      </w:pPr>
    </w:p>
    <w:tbl>
      <w:tblPr>
        <w:tblW w:w="0" w:type="auto"/>
        <w:tblLook w:val="01E0" w:firstRow="1" w:lastRow="1" w:firstColumn="1" w:lastColumn="1" w:noHBand="0" w:noVBand="0"/>
      </w:tblPr>
      <w:tblGrid>
        <w:gridCol w:w="7501"/>
        <w:gridCol w:w="1854"/>
      </w:tblGrid>
      <w:tr w:rsidR="004E0581" w:rsidRPr="009B4631" w14:paraId="26DF9394" w14:textId="77777777">
        <w:tc>
          <w:tcPr>
            <w:tcW w:w="7501" w:type="dxa"/>
          </w:tcPr>
          <w:p w14:paraId="16BB1762" w14:textId="77777777" w:rsidR="004E0581" w:rsidRPr="009B4631" w:rsidRDefault="00EC390E" w:rsidP="00C1510F">
            <w:pPr>
              <w:numPr>
                <w:ilvl w:val="0"/>
                <w:numId w:val="48"/>
              </w:numPr>
              <w:spacing w:after="200" w:line="276" w:lineRule="auto"/>
              <w:rPr>
                <w:b/>
              </w:rPr>
            </w:pPr>
            <w:r w:rsidRPr="009B4631">
              <w:rPr>
                <w:b/>
              </w:rPr>
              <w:t>ОБЩАЯ ХАРАКТЕРИСТИКА ПРИМЕРНОЙ РАБОЧЕЙ ПРОГРАММЫ УЧЕБНОЙ ДИСЦИПЛИНЫ</w:t>
            </w:r>
          </w:p>
        </w:tc>
        <w:tc>
          <w:tcPr>
            <w:tcW w:w="1854" w:type="dxa"/>
          </w:tcPr>
          <w:p w14:paraId="227CC007" w14:textId="77777777" w:rsidR="004E0581" w:rsidRPr="009B4631" w:rsidRDefault="004E0581">
            <w:pPr>
              <w:rPr>
                <w:b/>
              </w:rPr>
            </w:pPr>
          </w:p>
        </w:tc>
      </w:tr>
      <w:tr w:rsidR="004E0581" w:rsidRPr="009B4631" w14:paraId="06696917" w14:textId="77777777">
        <w:tc>
          <w:tcPr>
            <w:tcW w:w="7501" w:type="dxa"/>
          </w:tcPr>
          <w:p w14:paraId="6A2D4FBB" w14:textId="77777777" w:rsidR="004E0581" w:rsidRPr="009B4631" w:rsidRDefault="00EC390E" w:rsidP="00C1510F">
            <w:pPr>
              <w:numPr>
                <w:ilvl w:val="0"/>
                <w:numId w:val="48"/>
              </w:numPr>
              <w:spacing w:after="200" w:line="276" w:lineRule="auto"/>
              <w:rPr>
                <w:b/>
              </w:rPr>
            </w:pPr>
            <w:r w:rsidRPr="009B4631">
              <w:rPr>
                <w:b/>
              </w:rPr>
              <w:t>СТРУКТУРА И СОДЕРЖАНИЕ УЧЕБНОЙ ДИСЦИПЛИНЫ</w:t>
            </w:r>
          </w:p>
          <w:p w14:paraId="6758B743" w14:textId="77777777" w:rsidR="004E0581" w:rsidRPr="009B4631" w:rsidRDefault="00EC390E" w:rsidP="00C1510F">
            <w:pPr>
              <w:numPr>
                <w:ilvl w:val="0"/>
                <w:numId w:val="48"/>
              </w:numPr>
              <w:spacing w:after="200" w:line="276" w:lineRule="auto"/>
              <w:rPr>
                <w:b/>
              </w:rPr>
            </w:pPr>
            <w:r w:rsidRPr="009B4631">
              <w:rPr>
                <w:b/>
              </w:rPr>
              <w:t>УСЛОВИЯ РЕАЛИЗАЦИИ УЧЕБНОЙ ДИСЦИПЛИНЫ</w:t>
            </w:r>
          </w:p>
        </w:tc>
        <w:tc>
          <w:tcPr>
            <w:tcW w:w="1854" w:type="dxa"/>
          </w:tcPr>
          <w:p w14:paraId="517B689E" w14:textId="77777777" w:rsidR="004E0581" w:rsidRPr="009B4631" w:rsidRDefault="004E0581">
            <w:pPr>
              <w:ind w:left="644"/>
              <w:rPr>
                <w:b/>
              </w:rPr>
            </w:pPr>
          </w:p>
        </w:tc>
      </w:tr>
      <w:tr w:rsidR="004E0581" w:rsidRPr="009B4631" w14:paraId="08AC3A83" w14:textId="77777777">
        <w:tc>
          <w:tcPr>
            <w:tcW w:w="7501" w:type="dxa"/>
          </w:tcPr>
          <w:p w14:paraId="14F15C38" w14:textId="77777777" w:rsidR="004E0581" w:rsidRPr="009B4631" w:rsidRDefault="00EC390E" w:rsidP="00C1510F">
            <w:pPr>
              <w:numPr>
                <w:ilvl w:val="0"/>
                <w:numId w:val="48"/>
              </w:numPr>
              <w:spacing w:after="200" w:line="276" w:lineRule="auto"/>
              <w:rPr>
                <w:b/>
              </w:rPr>
            </w:pPr>
            <w:r w:rsidRPr="009B4631">
              <w:rPr>
                <w:b/>
              </w:rPr>
              <w:t>КОНТРОЛЬ И ОЦЕНКА РЕЗУЛЬТАТОВ ОСВОЕНИЯ УЧЕБНОЙ ДИСЦИПЛИНЫ</w:t>
            </w:r>
          </w:p>
          <w:p w14:paraId="0A6B810D" w14:textId="77777777" w:rsidR="004E0581" w:rsidRPr="009B4631" w:rsidRDefault="004E0581">
            <w:pPr>
              <w:ind w:left="644"/>
              <w:rPr>
                <w:b/>
              </w:rPr>
            </w:pPr>
          </w:p>
          <w:p w14:paraId="594285BF" w14:textId="77777777" w:rsidR="004E0581" w:rsidRPr="009B4631" w:rsidRDefault="004E0581">
            <w:pPr>
              <w:rPr>
                <w:b/>
              </w:rPr>
            </w:pPr>
          </w:p>
          <w:p w14:paraId="6811C8CD" w14:textId="77777777" w:rsidR="004E0581" w:rsidRPr="009B4631" w:rsidRDefault="004E0581">
            <w:pPr>
              <w:rPr>
                <w:b/>
              </w:rPr>
            </w:pPr>
          </w:p>
          <w:p w14:paraId="0D514734" w14:textId="77777777" w:rsidR="004E0581" w:rsidRPr="009B4631" w:rsidRDefault="004E0581">
            <w:pPr>
              <w:rPr>
                <w:b/>
              </w:rPr>
            </w:pPr>
          </w:p>
          <w:p w14:paraId="02254A7F" w14:textId="77777777" w:rsidR="004E0581" w:rsidRPr="009B4631" w:rsidRDefault="004E0581">
            <w:pPr>
              <w:rPr>
                <w:b/>
              </w:rPr>
            </w:pPr>
          </w:p>
          <w:p w14:paraId="6BA78AE1" w14:textId="77777777" w:rsidR="004E0581" w:rsidRPr="009B4631" w:rsidRDefault="004E0581">
            <w:pPr>
              <w:rPr>
                <w:b/>
              </w:rPr>
            </w:pPr>
          </w:p>
          <w:p w14:paraId="1587C20B" w14:textId="77777777" w:rsidR="004E0581" w:rsidRPr="009B4631" w:rsidRDefault="004E0581">
            <w:pPr>
              <w:rPr>
                <w:b/>
              </w:rPr>
            </w:pPr>
          </w:p>
          <w:p w14:paraId="142BE48F" w14:textId="77777777" w:rsidR="004E0581" w:rsidRPr="009B4631" w:rsidRDefault="004E0581">
            <w:pPr>
              <w:rPr>
                <w:b/>
              </w:rPr>
            </w:pPr>
          </w:p>
          <w:p w14:paraId="72EBFD24" w14:textId="77777777" w:rsidR="004E0581" w:rsidRPr="009B4631" w:rsidRDefault="004E0581">
            <w:pPr>
              <w:rPr>
                <w:b/>
              </w:rPr>
            </w:pPr>
          </w:p>
          <w:p w14:paraId="625B3AF2" w14:textId="77777777" w:rsidR="004E0581" w:rsidRPr="009B4631" w:rsidRDefault="004E0581">
            <w:pPr>
              <w:rPr>
                <w:b/>
              </w:rPr>
            </w:pPr>
          </w:p>
          <w:p w14:paraId="60F15344" w14:textId="77777777" w:rsidR="004E0581" w:rsidRPr="009B4631" w:rsidRDefault="004E0581">
            <w:pPr>
              <w:rPr>
                <w:b/>
              </w:rPr>
            </w:pPr>
          </w:p>
          <w:p w14:paraId="2514537D" w14:textId="77777777" w:rsidR="004E0581" w:rsidRPr="009B4631" w:rsidRDefault="004E0581">
            <w:pPr>
              <w:rPr>
                <w:b/>
              </w:rPr>
            </w:pPr>
          </w:p>
          <w:p w14:paraId="17D39896" w14:textId="77777777" w:rsidR="004E0581" w:rsidRPr="009B4631" w:rsidRDefault="004E0581">
            <w:pPr>
              <w:rPr>
                <w:b/>
              </w:rPr>
            </w:pPr>
          </w:p>
          <w:p w14:paraId="2B91727C" w14:textId="77777777" w:rsidR="004E0581" w:rsidRPr="009B4631" w:rsidRDefault="004E0581">
            <w:pPr>
              <w:rPr>
                <w:b/>
              </w:rPr>
            </w:pPr>
          </w:p>
          <w:p w14:paraId="05E1B72C" w14:textId="77777777" w:rsidR="004E0581" w:rsidRPr="009B4631" w:rsidRDefault="004E0581">
            <w:pPr>
              <w:rPr>
                <w:b/>
              </w:rPr>
            </w:pPr>
          </w:p>
          <w:p w14:paraId="3F3CC855" w14:textId="77777777" w:rsidR="004E0581" w:rsidRPr="009B4631" w:rsidRDefault="004E0581">
            <w:pPr>
              <w:rPr>
                <w:b/>
              </w:rPr>
            </w:pPr>
          </w:p>
          <w:p w14:paraId="19DE4B4F" w14:textId="77777777" w:rsidR="004E0581" w:rsidRPr="009B4631" w:rsidRDefault="004E0581">
            <w:pPr>
              <w:rPr>
                <w:b/>
              </w:rPr>
            </w:pPr>
          </w:p>
          <w:p w14:paraId="7FFBD4C9" w14:textId="77777777" w:rsidR="004E0581" w:rsidRPr="009B4631" w:rsidRDefault="004E0581">
            <w:pPr>
              <w:rPr>
                <w:b/>
              </w:rPr>
            </w:pPr>
          </w:p>
          <w:p w14:paraId="7B1F20F9" w14:textId="77777777" w:rsidR="004E0581" w:rsidRPr="009B4631" w:rsidRDefault="004E0581">
            <w:pPr>
              <w:rPr>
                <w:b/>
              </w:rPr>
            </w:pPr>
          </w:p>
          <w:p w14:paraId="7440D755" w14:textId="77777777" w:rsidR="001F50A7" w:rsidRPr="009B4631" w:rsidRDefault="001F50A7">
            <w:pPr>
              <w:rPr>
                <w:b/>
              </w:rPr>
            </w:pPr>
          </w:p>
          <w:p w14:paraId="7691C0DA" w14:textId="77777777" w:rsidR="001F50A7" w:rsidRPr="009B4631" w:rsidRDefault="001F50A7">
            <w:pPr>
              <w:rPr>
                <w:b/>
              </w:rPr>
            </w:pPr>
          </w:p>
          <w:p w14:paraId="50A05777" w14:textId="77777777" w:rsidR="001F50A7" w:rsidRPr="009B4631" w:rsidRDefault="001F50A7">
            <w:pPr>
              <w:rPr>
                <w:b/>
              </w:rPr>
            </w:pPr>
          </w:p>
          <w:p w14:paraId="32485C34" w14:textId="77777777" w:rsidR="001F50A7" w:rsidRPr="009B4631" w:rsidRDefault="001F50A7">
            <w:pPr>
              <w:rPr>
                <w:b/>
              </w:rPr>
            </w:pPr>
          </w:p>
          <w:p w14:paraId="1D0606EB" w14:textId="77777777" w:rsidR="001F50A7" w:rsidRPr="009B4631" w:rsidRDefault="001F50A7">
            <w:pPr>
              <w:rPr>
                <w:b/>
              </w:rPr>
            </w:pPr>
          </w:p>
          <w:p w14:paraId="0B44188D" w14:textId="77777777" w:rsidR="001F50A7" w:rsidRPr="009B4631" w:rsidRDefault="001F50A7">
            <w:pPr>
              <w:rPr>
                <w:b/>
              </w:rPr>
            </w:pPr>
          </w:p>
          <w:p w14:paraId="4E6E8F05" w14:textId="77777777" w:rsidR="001F50A7" w:rsidRPr="009B4631" w:rsidRDefault="001F50A7">
            <w:pPr>
              <w:rPr>
                <w:b/>
              </w:rPr>
            </w:pPr>
          </w:p>
          <w:p w14:paraId="02719CB2" w14:textId="77777777" w:rsidR="001F50A7" w:rsidRPr="009B4631" w:rsidRDefault="001F50A7">
            <w:pPr>
              <w:rPr>
                <w:b/>
              </w:rPr>
            </w:pPr>
          </w:p>
          <w:p w14:paraId="5B94FF07" w14:textId="77777777" w:rsidR="001F50A7" w:rsidRPr="009B4631" w:rsidRDefault="001F50A7">
            <w:pPr>
              <w:rPr>
                <w:b/>
              </w:rPr>
            </w:pPr>
          </w:p>
          <w:p w14:paraId="7E088962" w14:textId="77777777" w:rsidR="001F50A7" w:rsidRPr="009B4631" w:rsidRDefault="001F50A7">
            <w:pPr>
              <w:rPr>
                <w:b/>
              </w:rPr>
            </w:pPr>
          </w:p>
          <w:p w14:paraId="288B5D47" w14:textId="77777777" w:rsidR="001F50A7" w:rsidRPr="009B4631" w:rsidRDefault="001F50A7">
            <w:pPr>
              <w:rPr>
                <w:b/>
              </w:rPr>
            </w:pPr>
          </w:p>
          <w:p w14:paraId="05863D32" w14:textId="77777777" w:rsidR="001F50A7" w:rsidRPr="009B4631" w:rsidRDefault="001F50A7">
            <w:pPr>
              <w:rPr>
                <w:b/>
              </w:rPr>
            </w:pPr>
          </w:p>
          <w:p w14:paraId="09E656D2" w14:textId="77777777" w:rsidR="001F50A7" w:rsidRPr="009B4631" w:rsidRDefault="001F50A7">
            <w:pPr>
              <w:rPr>
                <w:b/>
              </w:rPr>
            </w:pPr>
          </w:p>
          <w:p w14:paraId="649D7DD8" w14:textId="77777777" w:rsidR="001F50A7" w:rsidRPr="009B4631" w:rsidRDefault="001F50A7">
            <w:pPr>
              <w:rPr>
                <w:b/>
              </w:rPr>
            </w:pPr>
          </w:p>
          <w:p w14:paraId="08F1B338" w14:textId="77777777" w:rsidR="001F50A7" w:rsidRPr="009B4631" w:rsidRDefault="001F50A7">
            <w:pPr>
              <w:rPr>
                <w:b/>
              </w:rPr>
            </w:pPr>
          </w:p>
          <w:p w14:paraId="3B752676" w14:textId="77777777" w:rsidR="001F50A7" w:rsidRPr="009B4631" w:rsidRDefault="001F50A7">
            <w:pPr>
              <w:rPr>
                <w:b/>
              </w:rPr>
            </w:pPr>
          </w:p>
          <w:p w14:paraId="185162C6" w14:textId="77777777" w:rsidR="001F50A7" w:rsidRPr="009B4631" w:rsidRDefault="001F50A7">
            <w:pPr>
              <w:rPr>
                <w:b/>
              </w:rPr>
            </w:pPr>
          </w:p>
          <w:p w14:paraId="0546FA9C" w14:textId="77777777" w:rsidR="001F50A7" w:rsidRPr="009B4631" w:rsidRDefault="001F50A7">
            <w:pPr>
              <w:rPr>
                <w:b/>
              </w:rPr>
            </w:pPr>
          </w:p>
          <w:p w14:paraId="0F08DA63" w14:textId="77777777" w:rsidR="001F50A7" w:rsidRPr="009B4631" w:rsidRDefault="001F50A7">
            <w:pPr>
              <w:rPr>
                <w:b/>
              </w:rPr>
            </w:pPr>
          </w:p>
          <w:p w14:paraId="61AEC5C7" w14:textId="77777777" w:rsidR="004E0581" w:rsidRPr="009B4631" w:rsidRDefault="004E0581">
            <w:pPr>
              <w:rPr>
                <w:b/>
              </w:rPr>
            </w:pPr>
          </w:p>
        </w:tc>
        <w:tc>
          <w:tcPr>
            <w:tcW w:w="1854" w:type="dxa"/>
          </w:tcPr>
          <w:p w14:paraId="08E65DE1" w14:textId="77777777" w:rsidR="004E0581" w:rsidRPr="009B4631" w:rsidRDefault="004E0581">
            <w:pPr>
              <w:rPr>
                <w:b/>
              </w:rPr>
            </w:pPr>
          </w:p>
        </w:tc>
      </w:tr>
    </w:tbl>
    <w:p w14:paraId="524D68CA" w14:textId="77777777" w:rsidR="004E0581" w:rsidRPr="009B4631" w:rsidRDefault="00EC390E" w:rsidP="00C1510F">
      <w:pPr>
        <w:pStyle w:val="a6"/>
        <w:numPr>
          <w:ilvl w:val="0"/>
          <w:numId w:val="49"/>
        </w:numPr>
        <w:spacing w:after="0"/>
        <w:contextualSpacing/>
        <w:jc w:val="center"/>
        <w:rPr>
          <w:b/>
          <w:sz w:val="24"/>
          <w:szCs w:val="24"/>
        </w:rPr>
      </w:pPr>
      <w:r w:rsidRPr="009B4631">
        <w:rPr>
          <w:b/>
          <w:sz w:val="24"/>
          <w:szCs w:val="24"/>
        </w:rPr>
        <w:lastRenderedPageBreak/>
        <w:t xml:space="preserve">ОБЩАЯ ХАРАКТЕРИСТИКА РАБОЧЕЙ ПРОГРАММЫ УЧЕБНОЙ ДИСЦИПЛИНЫ </w:t>
      </w:r>
    </w:p>
    <w:p w14:paraId="7EB9E5DF" w14:textId="77777777" w:rsidR="004E0581" w:rsidRPr="009B4631" w:rsidRDefault="00EC390E">
      <w:pPr>
        <w:pStyle w:val="a6"/>
        <w:spacing w:after="0"/>
        <w:jc w:val="center"/>
        <w:rPr>
          <w:b/>
          <w:sz w:val="24"/>
          <w:szCs w:val="24"/>
        </w:rPr>
      </w:pPr>
      <w:r w:rsidRPr="009B4631">
        <w:rPr>
          <w:b/>
          <w:sz w:val="24"/>
          <w:szCs w:val="24"/>
        </w:rPr>
        <w:t>«</w:t>
      </w:r>
      <w:r w:rsidRPr="009B4631">
        <w:rPr>
          <w:b/>
          <w:iCs/>
          <w:sz w:val="24"/>
          <w:szCs w:val="24"/>
        </w:rPr>
        <w:t>ЕН 02 ИНФОРМАТИКА</w:t>
      </w:r>
      <w:r w:rsidRPr="009B4631">
        <w:rPr>
          <w:b/>
          <w:sz w:val="24"/>
          <w:szCs w:val="24"/>
        </w:rPr>
        <w:t>»</w:t>
      </w:r>
    </w:p>
    <w:p w14:paraId="3CB489B5" w14:textId="77777777" w:rsidR="004E0581" w:rsidRPr="009B4631" w:rsidRDefault="004E0581">
      <w:pPr>
        <w:jc w:val="center"/>
        <w:rPr>
          <w:b/>
          <w:sz w:val="28"/>
          <w:szCs w:val="28"/>
        </w:rPr>
      </w:pPr>
    </w:p>
    <w:p w14:paraId="7513BB98"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rPr>
          <w:b/>
        </w:rPr>
        <w:t xml:space="preserve">1.1. Место дисциплины в структуре основной образовательной программы: </w:t>
      </w:r>
      <w:r w:rsidRPr="009B4631">
        <w:tab/>
      </w:r>
    </w:p>
    <w:p w14:paraId="1110A411" w14:textId="77777777" w:rsidR="004E0581" w:rsidRPr="009B4631" w:rsidRDefault="00EC390E">
      <w:pPr>
        <w:pStyle w:val="ad"/>
        <w:spacing w:line="276" w:lineRule="auto"/>
        <w:ind w:firstLine="709"/>
        <w:jc w:val="both"/>
        <w:rPr>
          <w:lang w:val="ru-RU"/>
        </w:rPr>
      </w:pPr>
      <w:r w:rsidRPr="009B4631">
        <w:rPr>
          <w:lang w:val="ru-RU"/>
        </w:rPr>
        <w:t>Учебная дисциплина «ЕН 02 Информатика» является обязательной частью математического и общего естественнонаучного учебного цикла ПООП-П в соответствии с ФГОС СПО по специальности 22.02.06 Сварочное производство.</w:t>
      </w:r>
    </w:p>
    <w:p w14:paraId="4672DEBE" w14:textId="77777777" w:rsidR="004E0581" w:rsidRPr="009B4631" w:rsidRDefault="00EC390E">
      <w:pPr>
        <w:pStyle w:val="ad"/>
        <w:spacing w:line="276" w:lineRule="auto"/>
        <w:ind w:firstLine="709"/>
        <w:jc w:val="both"/>
        <w:rPr>
          <w:lang w:val="ru-RU"/>
        </w:rPr>
      </w:pPr>
      <w:proofErr w:type="gramStart"/>
      <w:r w:rsidRPr="009B4631">
        <w:rPr>
          <w:lang w:val="ru-RU"/>
        </w:rPr>
        <w:t>Особое  значение</w:t>
      </w:r>
      <w:proofErr w:type="gramEnd"/>
      <w:r w:rsidRPr="009B4631">
        <w:rPr>
          <w:lang w:val="ru-RU"/>
        </w:rPr>
        <w:t xml:space="preserve"> дисциплина имеет при формировании и развитии ОК 1, 3 - 5, 8, 9</w:t>
      </w:r>
    </w:p>
    <w:p w14:paraId="3FD7EC33" w14:textId="77777777" w:rsidR="004E0581" w:rsidRPr="009B4631" w:rsidRDefault="00EC390E" w:rsidP="00C1510F">
      <w:pPr>
        <w:numPr>
          <w:ilvl w:val="1"/>
          <w:numId w:val="50"/>
        </w:numPr>
        <w:spacing w:line="276" w:lineRule="auto"/>
        <w:rPr>
          <w:b/>
        </w:rPr>
      </w:pPr>
      <w:r w:rsidRPr="009B4631">
        <w:rPr>
          <w:b/>
        </w:rPr>
        <w:t>Цель и планируемые результаты освоения дисциплины:</w:t>
      </w:r>
    </w:p>
    <w:p w14:paraId="598D3DD0" w14:textId="77777777" w:rsidR="004E0581" w:rsidRPr="009B4631" w:rsidRDefault="00EC390E">
      <w:pPr>
        <w:ind w:firstLine="709"/>
      </w:pPr>
      <w:r w:rsidRPr="009B4631">
        <w:t xml:space="preserve">В рамках программы учебной дисциплины обучающимися </w:t>
      </w:r>
      <w:proofErr w:type="gramStart"/>
      <w:r w:rsidRPr="009B4631">
        <w:t>осваиваются  умения</w:t>
      </w:r>
      <w:proofErr w:type="gramEnd"/>
      <w:r w:rsidRPr="009B4631">
        <w:t xml:space="preserve"> и знания</w:t>
      </w:r>
    </w:p>
    <w:tbl>
      <w:tblPr>
        <w:tblW w:w="0" w:type="auto"/>
        <w:jc w:val="center"/>
        <w:tblLook w:val="04A0" w:firstRow="1" w:lastRow="0" w:firstColumn="1" w:lastColumn="0" w:noHBand="0" w:noVBand="1"/>
      </w:tblPr>
      <w:tblGrid>
        <w:gridCol w:w="1242"/>
        <w:gridCol w:w="3544"/>
        <w:gridCol w:w="4076"/>
      </w:tblGrid>
      <w:tr w:rsidR="004E0581" w:rsidRPr="009B4631" w14:paraId="083C0BBA" w14:textId="77777777">
        <w:trPr>
          <w:jc w:val="center"/>
        </w:trPr>
        <w:tc>
          <w:tcPr>
            <w:tcW w:w="1242" w:type="dxa"/>
            <w:tcBorders>
              <w:top w:val="single" w:sz="4" w:space="0" w:color="000000"/>
              <w:left w:val="single" w:sz="4" w:space="0" w:color="000000"/>
              <w:bottom w:val="single" w:sz="4" w:space="0" w:color="000000"/>
              <w:right w:val="single" w:sz="4" w:space="0" w:color="000000"/>
            </w:tcBorders>
          </w:tcPr>
          <w:p w14:paraId="1A8933E0" w14:textId="77777777" w:rsidR="004E0581" w:rsidRPr="009B4631" w:rsidRDefault="00EC390E">
            <w:r w:rsidRPr="009B4631">
              <w:t>Код</w:t>
            </w:r>
          </w:p>
          <w:p w14:paraId="1C97CDA7" w14:textId="77777777" w:rsidR="004E0581" w:rsidRPr="009B4631" w:rsidRDefault="00EC390E">
            <w:r w:rsidRPr="009B4631">
              <w:t>ПК, ОК</w:t>
            </w:r>
          </w:p>
        </w:tc>
        <w:tc>
          <w:tcPr>
            <w:tcW w:w="3544" w:type="dxa"/>
            <w:tcBorders>
              <w:top w:val="single" w:sz="4" w:space="0" w:color="000000"/>
              <w:left w:val="single" w:sz="4" w:space="0" w:color="000000"/>
              <w:bottom w:val="single" w:sz="4" w:space="0" w:color="000000"/>
              <w:right w:val="single" w:sz="4" w:space="0" w:color="000000"/>
            </w:tcBorders>
          </w:tcPr>
          <w:p w14:paraId="06B938C4" w14:textId="77777777" w:rsidR="004E0581" w:rsidRPr="009B4631" w:rsidRDefault="00EC390E">
            <w:pPr>
              <w:jc w:val="center"/>
            </w:pPr>
            <w:r w:rsidRPr="009B4631">
              <w:t>Уметь</w:t>
            </w:r>
          </w:p>
        </w:tc>
        <w:tc>
          <w:tcPr>
            <w:tcW w:w="4076" w:type="dxa"/>
            <w:tcBorders>
              <w:top w:val="single" w:sz="4" w:space="0" w:color="000000"/>
              <w:left w:val="single" w:sz="4" w:space="0" w:color="000000"/>
              <w:bottom w:val="single" w:sz="4" w:space="0" w:color="000000"/>
              <w:right w:val="single" w:sz="4" w:space="0" w:color="000000"/>
            </w:tcBorders>
          </w:tcPr>
          <w:p w14:paraId="0AC37A6B" w14:textId="77777777" w:rsidR="004E0581" w:rsidRPr="009B4631" w:rsidRDefault="00EC390E">
            <w:pPr>
              <w:jc w:val="center"/>
            </w:pPr>
            <w:r w:rsidRPr="009B4631">
              <w:t>Знать</w:t>
            </w:r>
          </w:p>
        </w:tc>
      </w:tr>
      <w:tr w:rsidR="004E0581" w:rsidRPr="009B4631" w14:paraId="1994ADD6" w14:textId="77777777">
        <w:trPr>
          <w:trHeight w:val="4614"/>
          <w:jc w:val="center"/>
        </w:trPr>
        <w:tc>
          <w:tcPr>
            <w:tcW w:w="1242" w:type="dxa"/>
            <w:tcBorders>
              <w:top w:val="single" w:sz="4" w:space="0" w:color="000000"/>
              <w:left w:val="single" w:sz="4" w:space="0" w:color="000000"/>
              <w:bottom w:val="single" w:sz="4" w:space="0" w:color="000000"/>
              <w:right w:val="single" w:sz="4" w:space="0" w:color="000000"/>
            </w:tcBorders>
          </w:tcPr>
          <w:p w14:paraId="029AA289" w14:textId="77777777" w:rsidR="004E0581" w:rsidRPr="009B4631" w:rsidRDefault="00EC390E">
            <w:pPr>
              <w:jc w:val="center"/>
              <w:rPr>
                <w:highlight w:val="yellow"/>
              </w:rPr>
            </w:pPr>
            <w:r w:rsidRPr="009B4631">
              <w:t>ПК 2.5.</w:t>
            </w:r>
          </w:p>
          <w:p w14:paraId="015A0B95" w14:textId="77777777" w:rsidR="004E0581" w:rsidRPr="009B4631" w:rsidRDefault="00EC390E">
            <w:pPr>
              <w:jc w:val="center"/>
            </w:pPr>
            <w:r w:rsidRPr="009B4631">
              <w:t>ОК 1</w:t>
            </w:r>
          </w:p>
          <w:p w14:paraId="767B143E" w14:textId="77777777" w:rsidR="004E0581" w:rsidRPr="009B4631" w:rsidRDefault="00EC390E">
            <w:pPr>
              <w:jc w:val="center"/>
            </w:pPr>
            <w:r w:rsidRPr="009B4631">
              <w:t>ОК 3</w:t>
            </w:r>
          </w:p>
          <w:p w14:paraId="6AC47970" w14:textId="77777777" w:rsidR="004E0581" w:rsidRPr="009B4631" w:rsidRDefault="00EC390E">
            <w:pPr>
              <w:jc w:val="center"/>
            </w:pPr>
            <w:r w:rsidRPr="009B4631">
              <w:t>ОК 4</w:t>
            </w:r>
          </w:p>
          <w:p w14:paraId="0E73B281" w14:textId="77777777" w:rsidR="004E0581" w:rsidRPr="009B4631" w:rsidRDefault="00EC390E">
            <w:pPr>
              <w:jc w:val="center"/>
            </w:pPr>
            <w:r w:rsidRPr="009B4631">
              <w:t>ОК 5</w:t>
            </w:r>
          </w:p>
          <w:p w14:paraId="0793B93C" w14:textId="77777777" w:rsidR="004E0581" w:rsidRPr="009B4631" w:rsidRDefault="00EC390E">
            <w:pPr>
              <w:jc w:val="center"/>
            </w:pPr>
            <w:r w:rsidRPr="009B4631">
              <w:t>ОК 8</w:t>
            </w:r>
          </w:p>
          <w:p w14:paraId="4935F961" w14:textId="77777777" w:rsidR="004E0581" w:rsidRPr="009B4631" w:rsidRDefault="00EC390E">
            <w:pPr>
              <w:jc w:val="center"/>
              <w:rPr>
                <w:lang w:eastAsia="en-US"/>
              </w:rPr>
            </w:pPr>
            <w:r w:rsidRPr="009B4631">
              <w:t>ОК 9</w:t>
            </w:r>
          </w:p>
        </w:tc>
        <w:tc>
          <w:tcPr>
            <w:tcW w:w="3544" w:type="dxa"/>
            <w:tcBorders>
              <w:top w:val="single" w:sz="4" w:space="0" w:color="000000"/>
              <w:left w:val="single" w:sz="4" w:space="0" w:color="000000"/>
              <w:bottom w:val="single" w:sz="4" w:space="0" w:color="000000"/>
              <w:right w:val="single" w:sz="4" w:space="0" w:color="000000"/>
            </w:tcBorders>
          </w:tcPr>
          <w:p w14:paraId="36ACDC20" w14:textId="77777777" w:rsidR="004E0581" w:rsidRPr="009B4631" w:rsidRDefault="00542164" w:rsidP="00542164">
            <w:pPr>
              <w:contextualSpacing/>
              <w:jc w:val="both"/>
            </w:pPr>
            <w:r w:rsidRPr="009B4631">
              <w:t xml:space="preserve">Уд1 </w:t>
            </w:r>
            <w:r w:rsidR="00EC390E" w:rsidRPr="009B4631">
              <w:t>выполнять расчеты с использованием прикладных компьютерных программ;</w:t>
            </w:r>
          </w:p>
          <w:p w14:paraId="208581F5" w14:textId="77777777" w:rsidR="004E0581" w:rsidRPr="009B4631" w:rsidRDefault="00542164" w:rsidP="00542164">
            <w:pPr>
              <w:contextualSpacing/>
              <w:jc w:val="both"/>
            </w:pPr>
            <w:r w:rsidRPr="009B4631">
              <w:t xml:space="preserve">Уд2 </w:t>
            </w:r>
            <w:r w:rsidR="00EC390E" w:rsidRPr="009B4631">
              <w:t>использовать информационно-телекоммуникационную сеть "Интернет" (далее - сеть Интернет) и ее возможности для организации оперативного обмена информацией;</w:t>
            </w:r>
          </w:p>
          <w:p w14:paraId="3CD74EAC" w14:textId="77777777" w:rsidR="004E0581" w:rsidRPr="009B4631" w:rsidRDefault="00542164" w:rsidP="00542164">
            <w:pPr>
              <w:contextualSpacing/>
              <w:jc w:val="both"/>
            </w:pPr>
            <w:r w:rsidRPr="009B4631">
              <w:t xml:space="preserve">Уд3 </w:t>
            </w:r>
            <w:r w:rsidR="00EC390E" w:rsidRPr="009B4631">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2AF1FEF1" w14:textId="77777777" w:rsidR="004E0581" w:rsidRPr="009B4631" w:rsidRDefault="00542164" w:rsidP="00542164">
            <w:pPr>
              <w:contextualSpacing/>
              <w:jc w:val="both"/>
            </w:pPr>
            <w:r w:rsidRPr="009B4631">
              <w:t xml:space="preserve">Уд4 </w:t>
            </w:r>
            <w:r w:rsidR="00EC390E" w:rsidRPr="009B4631">
              <w:t>обрабатывать и анализировать информацию с применением программных средств и вычислительной техники;</w:t>
            </w:r>
          </w:p>
          <w:p w14:paraId="20CE30F4" w14:textId="77777777" w:rsidR="004E0581" w:rsidRPr="009B4631" w:rsidRDefault="00542164" w:rsidP="00542164">
            <w:pPr>
              <w:contextualSpacing/>
              <w:jc w:val="both"/>
            </w:pPr>
            <w:r w:rsidRPr="009B4631">
              <w:t xml:space="preserve">Уд5 </w:t>
            </w:r>
            <w:r w:rsidR="00EC390E" w:rsidRPr="009B4631">
              <w:t>получать информацию в локальных и глобальных компьютерных сетях;</w:t>
            </w:r>
          </w:p>
          <w:p w14:paraId="2138CC78" w14:textId="77777777" w:rsidR="004E0581" w:rsidRPr="009B4631" w:rsidRDefault="00542164" w:rsidP="00542164">
            <w:pPr>
              <w:contextualSpacing/>
              <w:jc w:val="both"/>
            </w:pPr>
            <w:r w:rsidRPr="009B4631">
              <w:t xml:space="preserve">Уд6 </w:t>
            </w:r>
            <w:r w:rsidR="00EC390E" w:rsidRPr="009B4631">
              <w:t>применять графические редакторы для создания и редактирования изображений;</w:t>
            </w:r>
          </w:p>
          <w:p w14:paraId="1B08EA8B" w14:textId="77777777" w:rsidR="004E0581" w:rsidRPr="009B4631" w:rsidRDefault="00542164" w:rsidP="00542164">
            <w:pPr>
              <w:contextualSpacing/>
              <w:jc w:val="both"/>
            </w:pPr>
            <w:r w:rsidRPr="009B4631">
              <w:t xml:space="preserve">Уд7 </w:t>
            </w:r>
            <w:r w:rsidR="00EC390E" w:rsidRPr="009B4631">
              <w:t>применять компьютерные программы для поиска информации, составления и оформления документов и презентаций.</w:t>
            </w:r>
          </w:p>
        </w:tc>
        <w:tc>
          <w:tcPr>
            <w:tcW w:w="4076" w:type="dxa"/>
            <w:tcBorders>
              <w:top w:val="single" w:sz="4" w:space="0" w:color="000000"/>
              <w:left w:val="single" w:sz="4" w:space="0" w:color="000000"/>
              <w:bottom w:val="single" w:sz="4" w:space="0" w:color="000000"/>
              <w:right w:val="single" w:sz="4" w:space="0" w:color="000000"/>
            </w:tcBorders>
          </w:tcPr>
          <w:p w14:paraId="401A8CE5" w14:textId="77777777" w:rsidR="004E0581" w:rsidRPr="009B4631" w:rsidRDefault="00542164" w:rsidP="00542164">
            <w:pPr>
              <w:contextualSpacing/>
              <w:jc w:val="both"/>
            </w:pPr>
            <w:r w:rsidRPr="009B4631">
              <w:t xml:space="preserve">Зд1 </w:t>
            </w:r>
            <w:r w:rsidR="00EC390E" w:rsidRPr="009B4631">
              <w:t xml:space="preserve">базовые системные программные продукты и пакеты прикладных программ; </w:t>
            </w:r>
          </w:p>
          <w:p w14:paraId="559C0216" w14:textId="77777777" w:rsidR="004E0581" w:rsidRPr="009B4631" w:rsidRDefault="00542164" w:rsidP="00542164">
            <w:pPr>
              <w:contextualSpacing/>
              <w:jc w:val="both"/>
            </w:pPr>
            <w:r w:rsidRPr="009B4631">
              <w:t xml:space="preserve">Зд2 </w:t>
            </w:r>
            <w:r w:rsidR="00EC390E" w:rsidRPr="009B4631">
              <w:t>основные положения и принципы построения системы обработки и передачи информации;</w:t>
            </w:r>
          </w:p>
          <w:p w14:paraId="5D08D81D" w14:textId="77777777" w:rsidR="004E0581" w:rsidRPr="009B4631" w:rsidRDefault="00EC390E" w:rsidP="00542164">
            <w:pPr>
              <w:contextualSpacing/>
              <w:jc w:val="both"/>
            </w:pPr>
            <w:r w:rsidRPr="009B4631">
              <w:t xml:space="preserve"> </w:t>
            </w:r>
            <w:r w:rsidR="00542164" w:rsidRPr="009B4631">
              <w:t xml:space="preserve">Зд3 </w:t>
            </w:r>
            <w:r w:rsidRPr="009B4631">
              <w:t xml:space="preserve">устройство компьютерных сетей и сетевых технологий обработки и передачи информации; </w:t>
            </w:r>
          </w:p>
          <w:p w14:paraId="3757AD5F" w14:textId="77777777" w:rsidR="004E0581" w:rsidRPr="009B4631" w:rsidRDefault="00542164" w:rsidP="00542164">
            <w:pPr>
              <w:contextualSpacing/>
              <w:jc w:val="both"/>
            </w:pPr>
            <w:r w:rsidRPr="009B4631">
              <w:t xml:space="preserve">Зд4 </w:t>
            </w:r>
            <w:r w:rsidR="00EC390E" w:rsidRPr="009B4631">
              <w:t>методы и приемы обеспечения информационной безопасности;</w:t>
            </w:r>
          </w:p>
          <w:p w14:paraId="39A2F160" w14:textId="77777777" w:rsidR="004E0581" w:rsidRPr="009B4631" w:rsidRDefault="00542164" w:rsidP="00542164">
            <w:pPr>
              <w:contextualSpacing/>
              <w:jc w:val="both"/>
            </w:pPr>
            <w:r w:rsidRPr="009B4631">
              <w:t xml:space="preserve">Зд5 </w:t>
            </w:r>
            <w:r w:rsidR="00EC390E" w:rsidRPr="009B4631">
              <w:t>методы и средства сбора, обработки, хранения, передачи и накопления информации;</w:t>
            </w:r>
          </w:p>
          <w:p w14:paraId="3B12BDE0" w14:textId="77777777" w:rsidR="004E0581" w:rsidRPr="009B4631" w:rsidRDefault="00EC390E" w:rsidP="00542164">
            <w:pPr>
              <w:contextualSpacing/>
              <w:jc w:val="both"/>
            </w:pPr>
            <w:r w:rsidRPr="009B4631">
              <w:t xml:space="preserve"> </w:t>
            </w:r>
            <w:r w:rsidR="00542164" w:rsidRPr="009B4631">
              <w:t xml:space="preserve">Зд6 </w:t>
            </w:r>
            <w:r w:rsidRPr="009B4631">
              <w:t xml:space="preserve">общий состав и структуру персональных электронно-вычислительных машин и вычислительных систем; </w:t>
            </w:r>
          </w:p>
          <w:p w14:paraId="590B1796" w14:textId="77777777" w:rsidR="004E0581" w:rsidRPr="009B4631" w:rsidRDefault="00542164" w:rsidP="00542164">
            <w:pPr>
              <w:contextualSpacing/>
              <w:jc w:val="both"/>
            </w:pPr>
            <w:r w:rsidRPr="009B4631">
              <w:t xml:space="preserve">Зд7 </w:t>
            </w:r>
            <w:r w:rsidR="00EC390E" w:rsidRPr="009B4631">
              <w:t>основные принципы, методы и свойства информационных и телекоммуникационных технологий, их эффективность.</w:t>
            </w:r>
          </w:p>
        </w:tc>
      </w:tr>
    </w:tbl>
    <w:p w14:paraId="77DDA422" w14:textId="77777777" w:rsidR="004E0581" w:rsidRPr="009B4631" w:rsidRDefault="004E0581">
      <w:pPr>
        <w:ind w:left="709"/>
        <w:rPr>
          <w:lang w:eastAsia="en-US"/>
        </w:rPr>
      </w:pPr>
    </w:p>
    <w:p w14:paraId="0CEEB1CD" w14:textId="77777777" w:rsidR="004E0581" w:rsidRPr="009B4631" w:rsidRDefault="004E0581">
      <w:pPr>
        <w:spacing w:after="240"/>
        <w:jc w:val="center"/>
        <w:rPr>
          <w:b/>
        </w:rPr>
      </w:pPr>
    </w:p>
    <w:p w14:paraId="3C27CC48" w14:textId="77777777" w:rsidR="004E0581" w:rsidRPr="009B4631" w:rsidRDefault="004E0581">
      <w:pPr>
        <w:spacing w:after="240"/>
        <w:jc w:val="center"/>
        <w:rPr>
          <w:b/>
        </w:rPr>
      </w:pPr>
    </w:p>
    <w:p w14:paraId="5DD4B295" w14:textId="77777777" w:rsidR="00876C12" w:rsidRPr="009B4631" w:rsidRDefault="00876C12">
      <w:pPr>
        <w:spacing w:after="160" w:line="259" w:lineRule="auto"/>
        <w:rPr>
          <w:b/>
        </w:rPr>
      </w:pPr>
      <w:r w:rsidRPr="009B4631">
        <w:rPr>
          <w:b/>
        </w:rPr>
        <w:br w:type="page"/>
      </w:r>
    </w:p>
    <w:p w14:paraId="43D3E275" w14:textId="77777777" w:rsidR="004E0581" w:rsidRPr="009B4631" w:rsidRDefault="00EC390E">
      <w:pPr>
        <w:spacing w:after="240"/>
        <w:jc w:val="center"/>
        <w:rPr>
          <w:b/>
        </w:rPr>
      </w:pPr>
      <w:r w:rsidRPr="009B4631">
        <w:rPr>
          <w:b/>
        </w:rPr>
        <w:lastRenderedPageBreak/>
        <w:t>2. СТРУКТУРА И СОДЕРЖАНИЕ УЧЕБНОЙ ДИСЦИПЛИНЫ</w:t>
      </w:r>
    </w:p>
    <w:p w14:paraId="32A384A9" w14:textId="77777777" w:rsidR="004E0581" w:rsidRPr="009B4631" w:rsidRDefault="00EC390E">
      <w:pPr>
        <w:spacing w:after="240"/>
        <w:ind w:firstLine="709"/>
        <w:rPr>
          <w:b/>
        </w:rPr>
      </w:pPr>
      <w:r w:rsidRPr="009B4631">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4E0581" w:rsidRPr="009B4631" w14:paraId="17222FD4"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46251F49" w14:textId="77777777" w:rsidR="004E0581" w:rsidRPr="009B4631" w:rsidRDefault="00EC390E">
            <w:pPr>
              <w:rPr>
                <w:b/>
              </w:rPr>
            </w:pPr>
            <w:r w:rsidRPr="009B4631">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192E0FD5" w14:textId="77777777" w:rsidR="004E0581" w:rsidRPr="009B4631" w:rsidRDefault="00EC390E">
            <w:pPr>
              <w:rPr>
                <w:b/>
                <w:iCs/>
              </w:rPr>
            </w:pPr>
            <w:r w:rsidRPr="009B4631">
              <w:rPr>
                <w:b/>
                <w:iCs/>
              </w:rPr>
              <w:t>Объем в часах</w:t>
            </w:r>
          </w:p>
        </w:tc>
      </w:tr>
      <w:tr w:rsidR="004E0581" w:rsidRPr="009B4631" w14:paraId="0A88FDFD"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15919C81" w14:textId="77777777" w:rsidR="004E0581" w:rsidRPr="009B4631" w:rsidRDefault="00EC390E">
            <w:pPr>
              <w:rPr>
                <w:b/>
              </w:rPr>
            </w:pPr>
            <w:r w:rsidRPr="009B4631">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0E2DB517" w14:textId="77777777" w:rsidR="004E0581" w:rsidRPr="009B4631" w:rsidRDefault="00EC390E">
            <w:pPr>
              <w:rPr>
                <w:iCs/>
              </w:rPr>
            </w:pPr>
            <w:r w:rsidRPr="009B4631">
              <w:rPr>
                <w:iCs/>
              </w:rPr>
              <w:t>54</w:t>
            </w:r>
          </w:p>
        </w:tc>
      </w:tr>
      <w:tr w:rsidR="004E0581" w:rsidRPr="009B4631" w14:paraId="37DBF46A" w14:textId="77777777">
        <w:trPr>
          <w:trHeight w:val="336"/>
        </w:trPr>
        <w:tc>
          <w:tcPr>
            <w:tcW w:w="3685" w:type="pct"/>
            <w:tcBorders>
              <w:top w:val="single" w:sz="6" w:space="0" w:color="000000"/>
              <w:left w:val="single" w:sz="6" w:space="0" w:color="000000"/>
              <w:bottom w:val="single" w:sz="6" w:space="0" w:color="000000"/>
              <w:right w:val="single" w:sz="6" w:space="0" w:color="000000"/>
            </w:tcBorders>
            <w:vAlign w:val="center"/>
          </w:tcPr>
          <w:p w14:paraId="44848317" w14:textId="77777777" w:rsidR="004E0581" w:rsidRPr="009B4631" w:rsidRDefault="00EC390E">
            <w:pPr>
              <w:rPr>
                <w:b/>
                <w:iCs/>
              </w:rPr>
            </w:pPr>
            <w:r w:rsidRPr="009B4631">
              <w:rPr>
                <w:b/>
              </w:rPr>
              <w:t>в т. 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2AA5DB54" w14:textId="77777777" w:rsidR="004E0581" w:rsidRPr="009B4631" w:rsidRDefault="004E0581">
            <w:pPr>
              <w:rPr>
                <w:iCs/>
              </w:rPr>
            </w:pPr>
          </w:p>
        </w:tc>
      </w:tr>
      <w:tr w:rsidR="004E0581" w:rsidRPr="009B4631" w14:paraId="277392C7" w14:textId="77777777">
        <w:trPr>
          <w:trHeight w:val="336"/>
        </w:trPr>
        <w:tc>
          <w:tcPr>
            <w:tcW w:w="3685" w:type="pct"/>
            <w:tcBorders>
              <w:top w:val="single" w:sz="6" w:space="0" w:color="000000"/>
              <w:left w:val="single" w:sz="6" w:space="0" w:color="000000"/>
              <w:bottom w:val="single" w:sz="6" w:space="0" w:color="000000"/>
              <w:right w:val="single" w:sz="6" w:space="0" w:color="000000"/>
            </w:tcBorders>
            <w:vAlign w:val="center"/>
          </w:tcPr>
          <w:p w14:paraId="0C3C6A9E" w14:textId="77777777" w:rsidR="004E0581" w:rsidRPr="009B4631" w:rsidRDefault="00EC390E">
            <w:r w:rsidRPr="009B4631">
              <w:t>в т. ч.:</w:t>
            </w:r>
          </w:p>
        </w:tc>
        <w:tc>
          <w:tcPr>
            <w:tcW w:w="1315" w:type="pct"/>
            <w:tcBorders>
              <w:top w:val="single" w:sz="6" w:space="0" w:color="000000"/>
              <w:left w:val="single" w:sz="6" w:space="0" w:color="000000"/>
              <w:bottom w:val="single" w:sz="6" w:space="0" w:color="000000"/>
              <w:right w:val="single" w:sz="6" w:space="0" w:color="000000"/>
            </w:tcBorders>
            <w:vAlign w:val="center"/>
          </w:tcPr>
          <w:p w14:paraId="04D2D64A" w14:textId="77777777" w:rsidR="004E0581" w:rsidRPr="009B4631" w:rsidRDefault="004E0581">
            <w:pPr>
              <w:rPr>
                <w:iCs/>
              </w:rPr>
            </w:pPr>
          </w:p>
        </w:tc>
      </w:tr>
      <w:tr w:rsidR="004E0581" w:rsidRPr="009B4631" w14:paraId="5C3A5195"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17D2911F" w14:textId="77777777" w:rsidR="004E0581" w:rsidRPr="009B4631" w:rsidRDefault="00EC390E">
            <w:r w:rsidRPr="009B4631">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041607EA" w14:textId="77777777" w:rsidR="004E0581" w:rsidRPr="009B4631" w:rsidRDefault="00EC390E">
            <w:pPr>
              <w:rPr>
                <w:iCs/>
              </w:rPr>
            </w:pPr>
            <w:r w:rsidRPr="009B4631">
              <w:rPr>
                <w:iCs/>
              </w:rPr>
              <w:t>18</w:t>
            </w:r>
          </w:p>
        </w:tc>
      </w:tr>
      <w:tr w:rsidR="004E0581" w:rsidRPr="009B4631" w14:paraId="60F66EB3"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44589619" w14:textId="77777777" w:rsidR="004E0581" w:rsidRPr="009B4631" w:rsidRDefault="00EC390E">
            <w:r w:rsidRPr="009B4631">
              <w:t xml:space="preserve"> 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1583162D" w14:textId="77777777" w:rsidR="004E0581" w:rsidRPr="009B4631" w:rsidRDefault="00EC390E">
            <w:pPr>
              <w:rPr>
                <w:iCs/>
              </w:rPr>
            </w:pPr>
            <w:r w:rsidRPr="009B4631">
              <w:rPr>
                <w:iCs/>
              </w:rPr>
              <w:t>18</w:t>
            </w:r>
          </w:p>
        </w:tc>
      </w:tr>
      <w:tr w:rsidR="004E0581" w:rsidRPr="009B4631" w14:paraId="1FCA8FAF" w14:textId="77777777">
        <w:trPr>
          <w:trHeight w:val="267"/>
        </w:trPr>
        <w:tc>
          <w:tcPr>
            <w:tcW w:w="3685" w:type="pct"/>
            <w:tcBorders>
              <w:top w:val="single" w:sz="6" w:space="0" w:color="000000"/>
              <w:left w:val="single" w:sz="6" w:space="0" w:color="000000"/>
              <w:bottom w:val="single" w:sz="6" w:space="0" w:color="000000"/>
              <w:right w:val="single" w:sz="6" w:space="0" w:color="000000"/>
            </w:tcBorders>
            <w:vAlign w:val="center"/>
          </w:tcPr>
          <w:p w14:paraId="6901A543" w14:textId="77777777" w:rsidR="004E0581" w:rsidRPr="009B4631" w:rsidRDefault="00EC390E">
            <w:pPr>
              <w:rPr>
                <w:i/>
              </w:rPr>
            </w:pPr>
            <w:r w:rsidRPr="009B4631">
              <w:rPr>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7F2DEC2E" w14:textId="77777777" w:rsidR="004E0581" w:rsidRPr="009B4631" w:rsidRDefault="00EC390E">
            <w:pPr>
              <w:rPr>
                <w:iCs/>
              </w:rPr>
            </w:pPr>
            <w:r w:rsidRPr="009B4631">
              <w:rPr>
                <w:iCs/>
              </w:rPr>
              <w:t>18</w:t>
            </w:r>
          </w:p>
        </w:tc>
      </w:tr>
      <w:tr w:rsidR="004E0581" w:rsidRPr="009B4631" w14:paraId="536D8B6D" w14:textId="77777777">
        <w:trPr>
          <w:trHeight w:val="331"/>
        </w:trPr>
        <w:tc>
          <w:tcPr>
            <w:tcW w:w="3685" w:type="pct"/>
            <w:tcBorders>
              <w:top w:val="single" w:sz="6" w:space="0" w:color="000000"/>
              <w:left w:val="single" w:sz="6" w:space="0" w:color="000000"/>
              <w:bottom w:val="single" w:sz="6" w:space="0" w:color="000000"/>
              <w:right w:val="single" w:sz="6" w:space="0" w:color="000000"/>
            </w:tcBorders>
            <w:vAlign w:val="center"/>
          </w:tcPr>
          <w:p w14:paraId="38F6E080" w14:textId="77777777" w:rsidR="004E0581" w:rsidRPr="009B4631" w:rsidRDefault="00EC390E">
            <w:pPr>
              <w:rPr>
                <w:i/>
              </w:rPr>
            </w:pPr>
            <w:r w:rsidRPr="009B4631">
              <w:rPr>
                <w:b/>
                <w:iCs/>
              </w:rPr>
              <w:t>Промежуточная аттестация: 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tcPr>
          <w:p w14:paraId="720F639E" w14:textId="77777777" w:rsidR="004E0581" w:rsidRPr="009B4631" w:rsidRDefault="00EC390E">
            <w:pPr>
              <w:rPr>
                <w:b/>
                <w:iCs/>
              </w:rPr>
            </w:pPr>
            <w:r w:rsidRPr="009B4631">
              <w:rPr>
                <w:b/>
                <w:iCs/>
              </w:rPr>
              <w:t>1</w:t>
            </w:r>
          </w:p>
        </w:tc>
      </w:tr>
    </w:tbl>
    <w:p w14:paraId="2C8AA526" w14:textId="77777777" w:rsidR="004E0581" w:rsidRPr="009B4631" w:rsidRDefault="004E0581">
      <w:pPr>
        <w:jc w:val="center"/>
        <w:rPr>
          <w:b/>
          <w:sz w:val="28"/>
          <w:szCs w:val="28"/>
          <w:lang w:eastAsia="en-US"/>
        </w:rPr>
      </w:pPr>
    </w:p>
    <w:p w14:paraId="5DEE6065" w14:textId="77777777" w:rsidR="004E0581" w:rsidRPr="009B4631" w:rsidRDefault="004E0581">
      <w:pPr>
        <w:rPr>
          <w:b/>
          <w:sz w:val="28"/>
          <w:szCs w:val="28"/>
        </w:rPr>
      </w:pPr>
    </w:p>
    <w:p w14:paraId="1CF4E85F" w14:textId="77777777" w:rsidR="004E0581" w:rsidRPr="009B4631" w:rsidRDefault="004E0581">
      <w:pPr>
        <w:rPr>
          <w:b/>
          <w:sz w:val="28"/>
          <w:szCs w:val="28"/>
        </w:rPr>
      </w:pPr>
    </w:p>
    <w:p w14:paraId="7A834AA4" w14:textId="77777777" w:rsidR="004E0581" w:rsidRPr="009B4631" w:rsidRDefault="004E0581">
      <w:pPr>
        <w:rPr>
          <w:b/>
          <w:sz w:val="28"/>
          <w:szCs w:val="28"/>
        </w:rPr>
      </w:pPr>
    </w:p>
    <w:p w14:paraId="19D37662" w14:textId="77777777" w:rsidR="004E0581" w:rsidRPr="009B4631" w:rsidRDefault="004E0581">
      <w:pPr>
        <w:rPr>
          <w:b/>
          <w:sz w:val="28"/>
          <w:szCs w:val="28"/>
        </w:rPr>
      </w:pPr>
    </w:p>
    <w:p w14:paraId="60714A5E" w14:textId="77777777" w:rsidR="004E0581" w:rsidRPr="009B4631" w:rsidRDefault="004E0581">
      <w:pPr>
        <w:rPr>
          <w:b/>
          <w:sz w:val="28"/>
          <w:szCs w:val="28"/>
        </w:rPr>
      </w:pPr>
    </w:p>
    <w:p w14:paraId="753EDDE6" w14:textId="77777777" w:rsidR="004E0581" w:rsidRPr="009B4631" w:rsidRDefault="004E0581">
      <w:pPr>
        <w:rPr>
          <w:b/>
          <w:sz w:val="28"/>
          <w:szCs w:val="28"/>
        </w:rPr>
      </w:pPr>
    </w:p>
    <w:p w14:paraId="07D3B406" w14:textId="77777777" w:rsidR="004E0581" w:rsidRPr="009B4631" w:rsidRDefault="004E0581">
      <w:pPr>
        <w:rPr>
          <w:b/>
        </w:rPr>
        <w:sectPr w:rsidR="004E0581" w:rsidRPr="009B4631">
          <w:pgSz w:w="11906" w:h="16838"/>
          <w:pgMar w:top="1134" w:right="850" w:bottom="1134" w:left="1701" w:header="708" w:footer="708" w:gutter="0"/>
          <w:cols w:space="720"/>
          <w:docGrid w:linePitch="360"/>
        </w:sectPr>
      </w:pPr>
    </w:p>
    <w:p w14:paraId="5FADFA35" w14:textId="77777777" w:rsidR="004E0581" w:rsidRPr="009B4631" w:rsidRDefault="00EC390E">
      <w:pPr>
        <w:ind w:firstLine="709"/>
        <w:rPr>
          <w:b/>
        </w:rPr>
      </w:pPr>
      <w:r w:rsidRPr="009B4631">
        <w:rPr>
          <w:b/>
        </w:rPr>
        <w:lastRenderedPageBreak/>
        <w:t>2.2. Тематический план и содержание учебной дисциплины</w:t>
      </w:r>
    </w:p>
    <w:p w14:paraId="3064ADA7" w14:textId="77777777" w:rsidR="00365E0E" w:rsidRPr="009B4631" w:rsidRDefault="00365E0E">
      <w:pPr>
        <w:ind w:firstLine="709"/>
        <w:rPr>
          <w:b/>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6"/>
        <w:gridCol w:w="6710"/>
        <w:gridCol w:w="1754"/>
        <w:gridCol w:w="1907"/>
        <w:gridCol w:w="1969"/>
      </w:tblGrid>
      <w:tr w:rsidR="00365E0E" w:rsidRPr="009B4631" w14:paraId="21F97B42" w14:textId="77777777" w:rsidTr="00365E0E">
        <w:trPr>
          <w:trHeight w:val="2311"/>
        </w:trPr>
        <w:tc>
          <w:tcPr>
            <w:tcW w:w="827" w:type="pct"/>
            <w:tcBorders>
              <w:top w:val="single" w:sz="4" w:space="0" w:color="auto"/>
              <w:left w:val="single" w:sz="4" w:space="0" w:color="auto"/>
              <w:bottom w:val="single" w:sz="4" w:space="0" w:color="auto"/>
              <w:right w:val="single" w:sz="4" w:space="0" w:color="auto"/>
            </w:tcBorders>
          </w:tcPr>
          <w:p w14:paraId="2166B6D0" w14:textId="77777777" w:rsidR="00365E0E" w:rsidRPr="009B4631" w:rsidRDefault="00365E0E" w:rsidP="00365E0E">
            <w:pPr>
              <w:jc w:val="center"/>
              <w:rPr>
                <w:b/>
                <w:bCs/>
              </w:rPr>
            </w:pPr>
            <w:r w:rsidRPr="009B4631">
              <w:rPr>
                <w:b/>
                <w:bCs/>
              </w:rPr>
              <w:t>Наименование разделов и тем</w:t>
            </w:r>
          </w:p>
        </w:tc>
        <w:tc>
          <w:tcPr>
            <w:tcW w:w="2269" w:type="pct"/>
            <w:tcBorders>
              <w:top w:val="single" w:sz="4" w:space="0" w:color="auto"/>
              <w:left w:val="single" w:sz="4" w:space="0" w:color="auto"/>
              <w:bottom w:val="single" w:sz="4" w:space="0" w:color="auto"/>
              <w:right w:val="single" w:sz="4" w:space="0" w:color="auto"/>
            </w:tcBorders>
          </w:tcPr>
          <w:p w14:paraId="7C80068D" w14:textId="77777777" w:rsidR="00365E0E" w:rsidRPr="009B4631" w:rsidRDefault="00365E0E" w:rsidP="00365E0E">
            <w:pPr>
              <w:jc w:val="center"/>
              <w:rPr>
                <w:b/>
                <w:bCs/>
              </w:rPr>
            </w:pPr>
            <w:r w:rsidRPr="009B4631">
              <w:rPr>
                <w:b/>
                <w:bCs/>
              </w:rPr>
              <w:t xml:space="preserve">Содержание учебного материала </w:t>
            </w:r>
          </w:p>
          <w:p w14:paraId="568849E1" w14:textId="77777777" w:rsidR="00365E0E" w:rsidRPr="009B4631" w:rsidRDefault="00365E0E" w:rsidP="00365E0E">
            <w:pPr>
              <w:jc w:val="center"/>
              <w:rPr>
                <w:b/>
                <w:bCs/>
              </w:rPr>
            </w:pPr>
            <w:r w:rsidRPr="009B4631">
              <w:rPr>
                <w:b/>
                <w:bCs/>
              </w:rPr>
              <w:t xml:space="preserve">и формы организации </w:t>
            </w:r>
          </w:p>
          <w:p w14:paraId="458723EA" w14:textId="77777777" w:rsidR="00365E0E" w:rsidRPr="009B4631" w:rsidRDefault="00365E0E" w:rsidP="00365E0E">
            <w:pPr>
              <w:jc w:val="center"/>
              <w:rPr>
                <w:b/>
                <w:bCs/>
              </w:rPr>
            </w:pPr>
            <w:r w:rsidRPr="009B4631">
              <w:rPr>
                <w:b/>
                <w:bCs/>
              </w:rPr>
              <w:t>деятельности обучающихся</w:t>
            </w:r>
          </w:p>
        </w:tc>
        <w:tc>
          <w:tcPr>
            <w:tcW w:w="593" w:type="pct"/>
            <w:tcBorders>
              <w:top w:val="single" w:sz="4" w:space="0" w:color="auto"/>
              <w:left w:val="single" w:sz="4" w:space="0" w:color="auto"/>
              <w:bottom w:val="single" w:sz="4" w:space="0" w:color="auto"/>
              <w:right w:val="single" w:sz="4" w:space="0" w:color="auto"/>
            </w:tcBorders>
          </w:tcPr>
          <w:p w14:paraId="6C79A66A" w14:textId="77777777" w:rsidR="00365E0E" w:rsidRPr="009B4631" w:rsidRDefault="00365E0E" w:rsidP="00365E0E">
            <w:pPr>
              <w:jc w:val="center"/>
              <w:rPr>
                <w:b/>
                <w:bCs/>
              </w:rPr>
            </w:pPr>
            <w:proofErr w:type="gramStart"/>
            <w:r w:rsidRPr="009B4631">
              <w:rPr>
                <w:b/>
                <w:bCs/>
              </w:rPr>
              <w:t>Объем ,</w:t>
            </w:r>
            <w:proofErr w:type="gramEnd"/>
            <w:r w:rsidRPr="009B4631">
              <w:rPr>
                <w:b/>
                <w:bCs/>
              </w:rPr>
              <w:t xml:space="preserve"> </w:t>
            </w:r>
            <w:proofErr w:type="spellStart"/>
            <w:r w:rsidRPr="009B4631">
              <w:rPr>
                <w:b/>
                <w:bCs/>
              </w:rPr>
              <w:t>акад.ч</w:t>
            </w:r>
            <w:proofErr w:type="spellEnd"/>
            <w:r w:rsidRPr="009B4631">
              <w:rPr>
                <w:b/>
                <w:bCs/>
              </w:rPr>
              <w:t>/в том числе в форме практической подготовки, акад. ч</w:t>
            </w:r>
          </w:p>
        </w:tc>
        <w:tc>
          <w:tcPr>
            <w:tcW w:w="645" w:type="pct"/>
            <w:tcBorders>
              <w:top w:val="single" w:sz="4" w:space="0" w:color="auto"/>
              <w:left w:val="single" w:sz="4" w:space="0" w:color="auto"/>
              <w:bottom w:val="single" w:sz="4" w:space="0" w:color="auto"/>
              <w:right w:val="single" w:sz="4" w:space="0" w:color="auto"/>
            </w:tcBorders>
          </w:tcPr>
          <w:p w14:paraId="11F22B9E" w14:textId="77777777" w:rsidR="00365E0E" w:rsidRPr="009B4631" w:rsidRDefault="00365E0E" w:rsidP="00365E0E">
            <w:pPr>
              <w:jc w:val="center"/>
              <w:rPr>
                <w:b/>
                <w:bCs/>
              </w:rPr>
            </w:pPr>
            <w:r w:rsidRPr="009B4631">
              <w:rPr>
                <w:b/>
                <w:bCs/>
              </w:rPr>
              <w:t>Коды компетенций и личностных результатов, формированию которых способствует элемент программы</w:t>
            </w:r>
          </w:p>
        </w:tc>
        <w:tc>
          <w:tcPr>
            <w:tcW w:w="666" w:type="pct"/>
            <w:tcBorders>
              <w:top w:val="single" w:sz="4" w:space="0" w:color="auto"/>
              <w:left w:val="single" w:sz="4" w:space="0" w:color="auto"/>
              <w:bottom w:val="single" w:sz="4" w:space="0" w:color="auto"/>
              <w:right w:val="single" w:sz="4" w:space="0" w:color="auto"/>
            </w:tcBorders>
          </w:tcPr>
          <w:p w14:paraId="128010A9" w14:textId="77777777" w:rsidR="00365E0E" w:rsidRPr="009B4631" w:rsidRDefault="00365E0E" w:rsidP="00365E0E">
            <w:pPr>
              <w:jc w:val="center"/>
              <w:rPr>
                <w:bCs/>
              </w:rPr>
            </w:pPr>
            <w:r w:rsidRPr="009B4631">
              <w:rPr>
                <w:bCs/>
              </w:rPr>
              <w:t>Код</w:t>
            </w:r>
          </w:p>
          <w:p w14:paraId="560BE914" w14:textId="77777777" w:rsidR="00365E0E" w:rsidRPr="009B4631" w:rsidRDefault="00365E0E" w:rsidP="00365E0E">
            <w:pPr>
              <w:jc w:val="center"/>
              <w:rPr>
                <w:bCs/>
              </w:rPr>
            </w:pPr>
            <w:r w:rsidRPr="009B4631">
              <w:rPr>
                <w:bCs/>
              </w:rPr>
              <w:t>Н/У/З</w:t>
            </w:r>
          </w:p>
        </w:tc>
      </w:tr>
      <w:tr w:rsidR="00365E0E" w:rsidRPr="009B4631" w14:paraId="682B7D1B" w14:textId="77777777" w:rsidTr="00365E0E">
        <w:trPr>
          <w:trHeight w:val="20"/>
        </w:trPr>
        <w:tc>
          <w:tcPr>
            <w:tcW w:w="827" w:type="pct"/>
            <w:tcBorders>
              <w:top w:val="single" w:sz="4" w:space="0" w:color="auto"/>
              <w:left w:val="single" w:sz="4" w:space="0" w:color="auto"/>
              <w:bottom w:val="single" w:sz="4" w:space="0" w:color="auto"/>
              <w:right w:val="single" w:sz="4" w:space="0" w:color="auto"/>
            </w:tcBorders>
          </w:tcPr>
          <w:p w14:paraId="7AFA6864" w14:textId="77777777" w:rsidR="00365E0E" w:rsidRPr="009B4631" w:rsidRDefault="00365E0E" w:rsidP="00365E0E">
            <w:pPr>
              <w:jc w:val="center"/>
              <w:rPr>
                <w:b/>
                <w:bCs/>
                <w:i/>
              </w:rPr>
            </w:pPr>
            <w:r w:rsidRPr="009B4631">
              <w:rPr>
                <w:b/>
                <w:bCs/>
                <w:i/>
              </w:rPr>
              <w:t>1</w:t>
            </w:r>
          </w:p>
        </w:tc>
        <w:tc>
          <w:tcPr>
            <w:tcW w:w="2269" w:type="pct"/>
            <w:tcBorders>
              <w:top w:val="single" w:sz="4" w:space="0" w:color="auto"/>
              <w:left w:val="single" w:sz="4" w:space="0" w:color="auto"/>
              <w:bottom w:val="single" w:sz="4" w:space="0" w:color="auto"/>
              <w:right w:val="single" w:sz="4" w:space="0" w:color="auto"/>
            </w:tcBorders>
          </w:tcPr>
          <w:p w14:paraId="7383C73A" w14:textId="77777777" w:rsidR="00365E0E" w:rsidRPr="009B4631" w:rsidRDefault="00365E0E" w:rsidP="00365E0E">
            <w:pPr>
              <w:jc w:val="center"/>
              <w:rPr>
                <w:b/>
                <w:bCs/>
                <w:i/>
              </w:rPr>
            </w:pPr>
            <w:r w:rsidRPr="009B4631">
              <w:rPr>
                <w:b/>
                <w:bCs/>
                <w:i/>
              </w:rPr>
              <w:t>2</w:t>
            </w:r>
          </w:p>
        </w:tc>
        <w:tc>
          <w:tcPr>
            <w:tcW w:w="593" w:type="pct"/>
            <w:tcBorders>
              <w:top w:val="single" w:sz="4" w:space="0" w:color="auto"/>
              <w:left w:val="single" w:sz="4" w:space="0" w:color="auto"/>
              <w:bottom w:val="single" w:sz="4" w:space="0" w:color="auto"/>
              <w:right w:val="single" w:sz="4" w:space="0" w:color="auto"/>
            </w:tcBorders>
          </w:tcPr>
          <w:p w14:paraId="217EE280" w14:textId="77777777" w:rsidR="00365E0E" w:rsidRPr="009B4631" w:rsidRDefault="00365E0E" w:rsidP="00365E0E">
            <w:pPr>
              <w:jc w:val="center"/>
              <w:rPr>
                <w:b/>
                <w:bCs/>
                <w:i/>
              </w:rPr>
            </w:pPr>
            <w:r w:rsidRPr="009B4631">
              <w:rPr>
                <w:b/>
                <w:bCs/>
                <w:i/>
              </w:rPr>
              <w:t>3</w:t>
            </w:r>
          </w:p>
        </w:tc>
        <w:tc>
          <w:tcPr>
            <w:tcW w:w="645" w:type="pct"/>
            <w:tcBorders>
              <w:top w:val="single" w:sz="4" w:space="0" w:color="auto"/>
              <w:left w:val="single" w:sz="4" w:space="0" w:color="auto"/>
              <w:bottom w:val="single" w:sz="4" w:space="0" w:color="auto"/>
              <w:right w:val="single" w:sz="4" w:space="0" w:color="auto"/>
            </w:tcBorders>
          </w:tcPr>
          <w:p w14:paraId="1BC407AB" w14:textId="77777777" w:rsidR="00365E0E" w:rsidRPr="009B4631" w:rsidRDefault="00365E0E" w:rsidP="00365E0E">
            <w:pPr>
              <w:jc w:val="center"/>
              <w:rPr>
                <w:b/>
                <w:bCs/>
                <w:i/>
              </w:rPr>
            </w:pPr>
            <w:r w:rsidRPr="009B4631">
              <w:rPr>
                <w:b/>
                <w:bCs/>
                <w:i/>
              </w:rPr>
              <w:t>4</w:t>
            </w:r>
          </w:p>
        </w:tc>
        <w:tc>
          <w:tcPr>
            <w:tcW w:w="666" w:type="pct"/>
            <w:tcBorders>
              <w:top w:val="single" w:sz="4" w:space="0" w:color="auto"/>
              <w:left w:val="single" w:sz="4" w:space="0" w:color="auto"/>
              <w:bottom w:val="single" w:sz="4" w:space="0" w:color="auto"/>
              <w:right w:val="single" w:sz="4" w:space="0" w:color="auto"/>
            </w:tcBorders>
          </w:tcPr>
          <w:p w14:paraId="4A66E351" w14:textId="77777777" w:rsidR="00365E0E" w:rsidRPr="009B4631" w:rsidRDefault="00365E0E" w:rsidP="00365E0E">
            <w:pPr>
              <w:jc w:val="center"/>
              <w:rPr>
                <w:b/>
                <w:bCs/>
                <w:i/>
              </w:rPr>
            </w:pPr>
          </w:p>
        </w:tc>
      </w:tr>
      <w:tr w:rsidR="00365E0E" w:rsidRPr="009B4631" w14:paraId="60535EEB" w14:textId="77777777" w:rsidTr="00365E0E">
        <w:trPr>
          <w:trHeight w:val="333"/>
        </w:trPr>
        <w:tc>
          <w:tcPr>
            <w:tcW w:w="3096" w:type="pct"/>
            <w:gridSpan w:val="2"/>
            <w:tcBorders>
              <w:top w:val="single" w:sz="4" w:space="0" w:color="auto"/>
              <w:left w:val="single" w:sz="4" w:space="0" w:color="auto"/>
              <w:bottom w:val="single" w:sz="4" w:space="0" w:color="auto"/>
              <w:right w:val="single" w:sz="4" w:space="0" w:color="auto"/>
            </w:tcBorders>
          </w:tcPr>
          <w:p w14:paraId="676B571D" w14:textId="77777777" w:rsidR="00365E0E" w:rsidRPr="009B4631" w:rsidRDefault="00365E0E" w:rsidP="00365E0E">
            <w:r w:rsidRPr="009B4631">
              <w:rPr>
                <w:b/>
                <w:bCs/>
              </w:rPr>
              <w:t>Раздел 1.  Аппаратные и программные средства для обработки информации</w:t>
            </w:r>
          </w:p>
        </w:tc>
        <w:tc>
          <w:tcPr>
            <w:tcW w:w="593" w:type="pct"/>
            <w:tcBorders>
              <w:top w:val="single" w:sz="4" w:space="0" w:color="auto"/>
              <w:left w:val="single" w:sz="4" w:space="0" w:color="auto"/>
              <w:bottom w:val="single" w:sz="4" w:space="0" w:color="auto"/>
              <w:right w:val="single" w:sz="4" w:space="0" w:color="auto"/>
            </w:tcBorders>
            <w:vAlign w:val="center"/>
          </w:tcPr>
          <w:p w14:paraId="1BF9D95D" w14:textId="77777777" w:rsidR="00365E0E" w:rsidRPr="009B4631" w:rsidRDefault="00365E0E" w:rsidP="00365E0E">
            <w:pPr>
              <w:jc w:val="center"/>
              <w:rPr>
                <w:b/>
              </w:rPr>
            </w:pPr>
            <w:r w:rsidRPr="009B4631">
              <w:rPr>
                <w:b/>
              </w:rPr>
              <w:t>6</w:t>
            </w:r>
          </w:p>
        </w:tc>
        <w:tc>
          <w:tcPr>
            <w:tcW w:w="645" w:type="pct"/>
            <w:tcBorders>
              <w:top w:val="single" w:sz="4" w:space="0" w:color="auto"/>
              <w:left w:val="single" w:sz="4" w:space="0" w:color="auto"/>
              <w:bottom w:val="single" w:sz="4" w:space="0" w:color="auto"/>
              <w:right w:val="single" w:sz="4" w:space="0" w:color="auto"/>
            </w:tcBorders>
          </w:tcPr>
          <w:p w14:paraId="5B1498DA" w14:textId="77777777" w:rsidR="00365E0E" w:rsidRPr="009B4631" w:rsidRDefault="00365E0E" w:rsidP="00365E0E">
            <w:pPr>
              <w:rPr>
                <w:b/>
                <w:i/>
              </w:rPr>
            </w:pPr>
          </w:p>
        </w:tc>
        <w:tc>
          <w:tcPr>
            <w:tcW w:w="666" w:type="pct"/>
            <w:tcBorders>
              <w:top w:val="single" w:sz="4" w:space="0" w:color="auto"/>
              <w:left w:val="single" w:sz="4" w:space="0" w:color="auto"/>
              <w:bottom w:val="single" w:sz="4" w:space="0" w:color="auto"/>
              <w:right w:val="single" w:sz="4" w:space="0" w:color="auto"/>
            </w:tcBorders>
          </w:tcPr>
          <w:p w14:paraId="4038DBC1" w14:textId="77777777" w:rsidR="00365E0E" w:rsidRPr="009B4631" w:rsidRDefault="00365E0E" w:rsidP="00365E0E">
            <w:pPr>
              <w:rPr>
                <w:b/>
                <w:i/>
              </w:rPr>
            </w:pPr>
          </w:p>
        </w:tc>
      </w:tr>
      <w:tr w:rsidR="00365E0E" w:rsidRPr="009B4631" w14:paraId="3CB34B9C" w14:textId="77777777" w:rsidTr="00365E0E">
        <w:trPr>
          <w:trHeight w:val="267"/>
        </w:trPr>
        <w:tc>
          <w:tcPr>
            <w:tcW w:w="827" w:type="pct"/>
            <w:vMerge w:val="restart"/>
            <w:tcBorders>
              <w:top w:val="single" w:sz="4" w:space="0" w:color="auto"/>
              <w:left w:val="single" w:sz="4" w:space="0" w:color="auto"/>
              <w:bottom w:val="single" w:sz="4" w:space="0" w:color="auto"/>
              <w:right w:val="single" w:sz="4" w:space="0" w:color="auto"/>
            </w:tcBorders>
          </w:tcPr>
          <w:p w14:paraId="796D351C" w14:textId="77777777" w:rsidR="00365E0E" w:rsidRPr="009B4631" w:rsidRDefault="00542DA5" w:rsidP="00365E0E">
            <w:pPr>
              <w:rPr>
                <w:b/>
                <w:bCs/>
              </w:rPr>
            </w:pPr>
            <w:r w:rsidRPr="009B4631">
              <w:rPr>
                <w:b/>
                <w:bCs/>
              </w:rPr>
              <w:t>Тема 1. Информация и средства для обработки информации</w:t>
            </w:r>
          </w:p>
        </w:tc>
        <w:tc>
          <w:tcPr>
            <w:tcW w:w="2269" w:type="pct"/>
            <w:tcBorders>
              <w:top w:val="single" w:sz="4" w:space="0" w:color="auto"/>
              <w:left w:val="single" w:sz="4" w:space="0" w:color="auto"/>
              <w:bottom w:val="single" w:sz="4" w:space="0" w:color="auto"/>
              <w:right w:val="single" w:sz="4" w:space="0" w:color="auto"/>
            </w:tcBorders>
          </w:tcPr>
          <w:p w14:paraId="6D9B67E8" w14:textId="77777777" w:rsidR="00365E0E" w:rsidRPr="009B4631" w:rsidRDefault="00365E0E" w:rsidP="00365E0E">
            <w:pPr>
              <w:rPr>
                <w:bCs/>
              </w:rPr>
            </w:pPr>
            <w:r w:rsidRPr="009B4631">
              <w:t>Дидактические единицы, содержание</w:t>
            </w:r>
            <w:r w:rsidRPr="009B4631">
              <w:rPr>
                <w:b/>
                <w:bCs/>
              </w:rPr>
              <w:t xml:space="preserve"> </w:t>
            </w:r>
          </w:p>
        </w:tc>
        <w:tc>
          <w:tcPr>
            <w:tcW w:w="593" w:type="pct"/>
            <w:tcBorders>
              <w:top w:val="single" w:sz="4" w:space="0" w:color="auto"/>
              <w:left w:val="single" w:sz="4" w:space="0" w:color="auto"/>
              <w:bottom w:val="single" w:sz="4" w:space="0" w:color="auto"/>
              <w:right w:val="single" w:sz="4" w:space="0" w:color="auto"/>
            </w:tcBorders>
            <w:vAlign w:val="center"/>
          </w:tcPr>
          <w:p w14:paraId="7DEE2F7B" w14:textId="77777777" w:rsidR="00365E0E" w:rsidRPr="009B4631" w:rsidRDefault="00365E0E" w:rsidP="00365E0E">
            <w:pPr>
              <w:jc w:val="center"/>
              <w:rPr>
                <w:b/>
                <w:bCs/>
              </w:rPr>
            </w:pPr>
            <w:r w:rsidRPr="009B4631">
              <w:rPr>
                <w:b/>
                <w:bCs/>
              </w:rPr>
              <w:t>4</w:t>
            </w:r>
          </w:p>
        </w:tc>
        <w:tc>
          <w:tcPr>
            <w:tcW w:w="645" w:type="pct"/>
            <w:vMerge w:val="restart"/>
            <w:tcBorders>
              <w:top w:val="single" w:sz="4" w:space="0" w:color="auto"/>
              <w:left w:val="single" w:sz="4" w:space="0" w:color="auto"/>
              <w:bottom w:val="single" w:sz="4" w:space="0" w:color="auto"/>
              <w:right w:val="single" w:sz="4" w:space="0" w:color="auto"/>
            </w:tcBorders>
          </w:tcPr>
          <w:p w14:paraId="35A079CB" w14:textId="77777777" w:rsidR="00365E0E" w:rsidRPr="009B4631" w:rsidRDefault="00365E0E" w:rsidP="00365E0E">
            <w:pPr>
              <w:jc w:val="center"/>
              <w:rPr>
                <w:highlight w:val="yellow"/>
              </w:rPr>
            </w:pPr>
            <w:r w:rsidRPr="009B4631">
              <w:t>ПК 2.5.</w:t>
            </w:r>
          </w:p>
          <w:p w14:paraId="686D412D" w14:textId="77777777" w:rsidR="00365E0E" w:rsidRPr="009B4631" w:rsidRDefault="00365E0E" w:rsidP="00365E0E">
            <w:pPr>
              <w:jc w:val="center"/>
            </w:pPr>
            <w:r w:rsidRPr="009B4631">
              <w:t>ОК 1</w:t>
            </w:r>
          </w:p>
          <w:p w14:paraId="426A52C9" w14:textId="77777777" w:rsidR="00365E0E" w:rsidRPr="009B4631" w:rsidRDefault="00365E0E" w:rsidP="00365E0E">
            <w:pPr>
              <w:jc w:val="center"/>
            </w:pPr>
            <w:r w:rsidRPr="009B4631">
              <w:t>ОК 3</w:t>
            </w:r>
          </w:p>
          <w:p w14:paraId="03F6B108" w14:textId="77777777" w:rsidR="00365E0E" w:rsidRPr="009B4631" w:rsidRDefault="00365E0E" w:rsidP="00365E0E">
            <w:pPr>
              <w:jc w:val="center"/>
            </w:pPr>
            <w:r w:rsidRPr="009B4631">
              <w:t>ОК 4</w:t>
            </w:r>
          </w:p>
          <w:p w14:paraId="29F22260" w14:textId="77777777" w:rsidR="00365E0E" w:rsidRPr="009B4631" w:rsidRDefault="00365E0E" w:rsidP="00365E0E">
            <w:pPr>
              <w:jc w:val="center"/>
            </w:pPr>
            <w:r w:rsidRPr="009B4631">
              <w:t>ОК 5</w:t>
            </w:r>
          </w:p>
          <w:p w14:paraId="491D85A1" w14:textId="77777777" w:rsidR="00365E0E" w:rsidRPr="009B4631" w:rsidRDefault="00365E0E" w:rsidP="00365E0E">
            <w:pPr>
              <w:jc w:val="center"/>
            </w:pPr>
            <w:r w:rsidRPr="009B4631">
              <w:t>ОК 8</w:t>
            </w:r>
          </w:p>
          <w:p w14:paraId="0C9C59A4" w14:textId="77777777" w:rsidR="00365E0E" w:rsidRPr="009B4631" w:rsidRDefault="00365E0E" w:rsidP="00365E0E">
            <w:pPr>
              <w:jc w:val="center"/>
            </w:pPr>
            <w:r w:rsidRPr="009B4631">
              <w:t>ОК 9</w:t>
            </w:r>
          </w:p>
        </w:tc>
        <w:tc>
          <w:tcPr>
            <w:tcW w:w="666" w:type="pct"/>
            <w:vMerge w:val="restart"/>
            <w:tcBorders>
              <w:top w:val="single" w:sz="4" w:space="0" w:color="auto"/>
              <w:left w:val="single" w:sz="4" w:space="0" w:color="auto"/>
              <w:bottom w:val="single" w:sz="4" w:space="0" w:color="auto"/>
              <w:right w:val="single" w:sz="4" w:space="0" w:color="auto"/>
            </w:tcBorders>
          </w:tcPr>
          <w:p w14:paraId="6527AE7C" w14:textId="77777777" w:rsidR="00365E0E" w:rsidRPr="009B4631" w:rsidRDefault="00365E0E" w:rsidP="00365E0E">
            <w:pPr>
              <w:jc w:val="center"/>
            </w:pPr>
            <w:proofErr w:type="spellStart"/>
            <w:r w:rsidRPr="009B4631">
              <w:t>Уо</w:t>
            </w:r>
            <w:proofErr w:type="spellEnd"/>
            <w:r w:rsidRPr="009B4631">
              <w:t xml:space="preserve"> 03.03</w:t>
            </w:r>
          </w:p>
          <w:p w14:paraId="3E5DB6F2" w14:textId="77777777" w:rsidR="00365E0E" w:rsidRPr="009B4631" w:rsidRDefault="00365E0E" w:rsidP="00365E0E">
            <w:pPr>
              <w:jc w:val="center"/>
            </w:pPr>
            <w:proofErr w:type="spellStart"/>
            <w:r w:rsidRPr="009B4631">
              <w:t>Уо</w:t>
            </w:r>
            <w:proofErr w:type="spellEnd"/>
            <w:r w:rsidRPr="009B4631">
              <w:t xml:space="preserve"> 04.02</w:t>
            </w:r>
          </w:p>
          <w:p w14:paraId="2C402AF8" w14:textId="77777777" w:rsidR="00365E0E" w:rsidRPr="009B4631" w:rsidRDefault="00365E0E" w:rsidP="00365E0E">
            <w:pPr>
              <w:jc w:val="center"/>
            </w:pPr>
            <w:proofErr w:type="spellStart"/>
            <w:r w:rsidRPr="009B4631">
              <w:t>Зо</w:t>
            </w:r>
            <w:proofErr w:type="spellEnd"/>
            <w:r w:rsidRPr="009B4631">
              <w:t xml:space="preserve"> 05.02</w:t>
            </w:r>
          </w:p>
          <w:p w14:paraId="34BD49C1" w14:textId="77777777" w:rsidR="00365E0E" w:rsidRPr="009B4631" w:rsidRDefault="00365E0E" w:rsidP="00365E0E">
            <w:pPr>
              <w:jc w:val="center"/>
            </w:pPr>
            <w:proofErr w:type="spellStart"/>
            <w:r w:rsidRPr="009B4631">
              <w:t>Зо</w:t>
            </w:r>
            <w:proofErr w:type="spellEnd"/>
            <w:r w:rsidRPr="009B4631">
              <w:t xml:space="preserve"> 06.02</w:t>
            </w:r>
          </w:p>
          <w:p w14:paraId="5CC34CE6" w14:textId="77777777" w:rsidR="00365E0E" w:rsidRPr="009B4631" w:rsidRDefault="00365E0E" w:rsidP="00365E0E">
            <w:pPr>
              <w:jc w:val="center"/>
            </w:pPr>
            <w:proofErr w:type="spellStart"/>
            <w:r w:rsidRPr="009B4631">
              <w:t>Зо</w:t>
            </w:r>
            <w:proofErr w:type="spellEnd"/>
            <w:r w:rsidRPr="009B4631">
              <w:t xml:space="preserve"> 08.04</w:t>
            </w:r>
          </w:p>
          <w:p w14:paraId="4B6A00F3" w14:textId="77777777" w:rsidR="00365E0E" w:rsidRPr="009B4631" w:rsidRDefault="00365E0E" w:rsidP="00365E0E">
            <w:pPr>
              <w:jc w:val="center"/>
            </w:pPr>
            <w:proofErr w:type="spellStart"/>
            <w:r w:rsidRPr="009B4631">
              <w:t>Уо</w:t>
            </w:r>
            <w:proofErr w:type="spellEnd"/>
            <w:r w:rsidRPr="009B4631">
              <w:t xml:space="preserve"> 09.03</w:t>
            </w:r>
          </w:p>
        </w:tc>
      </w:tr>
      <w:tr w:rsidR="00365E0E" w:rsidRPr="009B4631" w14:paraId="205E1EA0" w14:textId="77777777" w:rsidTr="00365E0E">
        <w:trPr>
          <w:trHeight w:val="509"/>
        </w:trPr>
        <w:tc>
          <w:tcPr>
            <w:tcW w:w="0" w:type="auto"/>
            <w:vMerge/>
            <w:tcBorders>
              <w:top w:val="single" w:sz="4" w:space="0" w:color="auto"/>
              <w:left w:val="single" w:sz="4" w:space="0" w:color="auto"/>
              <w:bottom w:val="single" w:sz="4" w:space="0" w:color="auto"/>
              <w:right w:val="single" w:sz="4" w:space="0" w:color="auto"/>
            </w:tcBorders>
            <w:vAlign w:val="center"/>
          </w:tcPr>
          <w:p w14:paraId="456877A3"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53C28B7E" w14:textId="77777777" w:rsidR="00365E0E" w:rsidRPr="009B4631" w:rsidRDefault="00365E0E" w:rsidP="00365E0E">
            <w:pPr>
              <w:pStyle w:val="a6"/>
              <w:numPr>
                <w:ilvl w:val="0"/>
                <w:numId w:val="52"/>
              </w:numPr>
              <w:spacing w:after="0" w:line="240" w:lineRule="auto"/>
              <w:ind w:left="318"/>
              <w:contextualSpacing/>
              <w:rPr>
                <w:rFonts w:asciiTheme="minorHAnsi" w:hAnsiTheme="minorHAnsi"/>
                <w:bCs/>
                <w:sz w:val="20"/>
                <w:szCs w:val="20"/>
              </w:rPr>
            </w:pPr>
            <w:r w:rsidRPr="009B4631">
              <w:rPr>
                <w:bCs/>
                <w:sz w:val="24"/>
                <w:szCs w:val="24"/>
              </w:rPr>
              <w:t>Носители и виды информации. Кодирование и измерение информации. Основные информационные процессы и их реализация с помощью компьютера: обработка, поиск, хранение и передача информации. Персональный компьютер – устройство для обработки информации.</w:t>
            </w:r>
          </w:p>
        </w:tc>
        <w:tc>
          <w:tcPr>
            <w:tcW w:w="593" w:type="pct"/>
            <w:tcBorders>
              <w:top w:val="single" w:sz="4" w:space="0" w:color="auto"/>
              <w:left w:val="single" w:sz="4" w:space="0" w:color="auto"/>
              <w:bottom w:val="single" w:sz="4" w:space="0" w:color="auto"/>
              <w:right w:val="single" w:sz="4" w:space="0" w:color="auto"/>
            </w:tcBorders>
            <w:vAlign w:val="center"/>
          </w:tcPr>
          <w:p w14:paraId="696E5476"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48AB1E17"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67AE2F6C" w14:textId="77777777" w:rsidR="00365E0E" w:rsidRPr="009B4631" w:rsidRDefault="00365E0E" w:rsidP="00365E0E">
            <w:pPr>
              <w:rPr>
                <w:lang w:eastAsia="en-US"/>
              </w:rPr>
            </w:pPr>
          </w:p>
        </w:tc>
      </w:tr>
      <w:tr w:rsidR="00365E0E" w:rsidRPr="009B4631" w14:paraId="5E769B39" w14:textId="77777777" w:rsidTr="00365E0E">
        <w:trPr>
          <w:trHeight w:val="70"/>
        </w:trPr>
        <w:tc>
          <w:tcPr>
            <w:tcW w:w="0" w:type="auto"/>
            <w:vMerge/>
            <w:tcBorders>
              <w:top w:val="single" w:sz="4" w:space="0" w:color="auto"/>
              <w:left w:val="single" w:sz="4" w:space="0" w:color="auto"/>
              <w:bottom w:val="single" w:sz="4" w:space="0" w:color="auto"/>
              <w:right w:val="single" w:sz="4" w:space="0" w:color="auto"/>
            </w:tcBorders>
            <w:vAlign w:val="center"/>
          </w:tcPr>
          <w:p w14:paraId="55C9922D"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30F9AF13" w14:textId="77777777" w:rsidR="00365E0E" w:rsidRPr="009B4631" w:rsidRDefault="00365E0E" w:rsidP="00365E0E">
            <w:pPr>
              <w:pStyle w:val="a6"/>
              <w:numPr>
                <w:ilvl w:val="0"/>
                <w:numId w:val="52"/>
              </w:numPr>
              <w:spacing w:after="0" w:line="240" w:lineRule="auto"/>
              <w:ind w:left="304" w:hanging="283"/>
              <w:contextualSpacing/>
              <w:rPr>
                <w:rFonts w:asciiTheme="minorHAnsi" w:hAnsiTheme="minorHAnsi"/>
                <w:bCs/>
                <w:sz w:val="20"/>
                <w:szCs w:val="20"/>
              </w:rPr>
            </w:pPr>
            <w:r w:rsidRPr="009B4631">
              <w:rPr>
                <w:bCs/>
                <w:sz w:val="24"/>
                <w:szCs w:val="24"/>
              </w:rPr>
              <w:t>Архитектура компьютеров. Основные характеристики компьютеров.</w:t>
            </w:r>
          </w:p>
        </w:tc>
        <w:tc>
          <w:tcPr>
            <w:tcW w:w="593" w:type="pct"/>
            <w:tcBorders>
              <w:top w:val="single" w:sz="4" w:space="0" w:color="auto"/>
              <w:left w:val="single" w:sz="4" w:space="0" w:color="auto"/>
              <w:bottom w:val="single" w:sz="4" w:space="0" w:color="auto"/>
              <w:right w:val="single" w:sz="4" w:space="0" w:color="auto"/>
            </w:tcBorders>
            <w:vAlign w:val="center"/>
          </w:tcPr>
          <w:p w14:paraId="75BE46DD"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1FB179C2"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7698C97C" w14:textId="77777777" w:rsidR="00365E0E" w:rsidRPr="009B4631" w:rsidRDefault="00365E0E" w:rsidP="00365E0E">
            <w:pPr>
              <w:rPr>
                <w:lang w:eastAsia="en-US"/>
              </w:rPr>
            </w:pPr>
          </w:p>
        </w:tc>
      </w:tr>
      <w:tr w:rsidR="00365E0E" w:rsidRPr="009B4631" w14:paraId="2831C1AD" w14:textId="77777777" w:rsidTr="00365E0E">
        <w:trPr>
          <w:trHeight w:val="167"/>
        </w:trPr>
        <w:tc>
          <w:tcPr>
            <w:tcW w:w="0" w:type="auto"/>
            <w:vMerge/>
            <w:tcBorders>
              <w:top w:val="single" w:sz="4" w:space="0" w:color="auto"/>
              <w:left w:val="single" w:sz="4" w:space="0" w:color="auto"/>
              <w:bottom w:val="single" w:sz="4" w:space="0" w:color="auto"/>
              <w:right w:val="single" w:sz="4" w:space="0" w:color="auto"/>
            </w:tcBorders>
            <w:vAlign w:val="center"/>
          </w:tcPr>
          <w:p w14:paraId="072DB93F"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002849B5" w14:textId="77777777" w:rsidR="00365E0E" w:rsidRPr="009B4631" w:rsidRDefault="00365E0E" w:rsidP="00365E0E">
            <w:pPr>
              <w:pStyle w:val="a6"/>
              <w:numPr>
                <w:ilvl w:val="0"/>
                <w:numId w:val="52"/>
              </w:numPr>
              <w:spacing w:after="0" w:line="240" w:lineRule="auto"/>
              <w:ind w:left="304" w:hanging="283"/>
              <w:contextualSpacing/>
              <w:rPr>
                <w:sz w:val="24"/>
                <w:szCs w:val="24"/>
              </w:rPr>
            </w:pPr>
            <w:r w:rsidRPr="009B4631">
              <w:rPr>
                <w:sz w:val="24"/>
                <w:szCs w:val="24"/>
              </w:rPr>
              <w:t>Системное и прикладное программное обеспечение (ПО). Пакеты прикладных программ (ППП). Назначение и основные функции специализированного ПО, используемого в профессиональной деятельности: универсальные пакеты инженерных и научных расчетов, системы автоматизированного проектирования.</w:t>
            </w:r>
          </w:p>
        </w:tc>
        <w:tc>
          <w:tcPr>
            <w:tcW w:w="593" w:type="pct"/>
            <w:tcBorders>
              <w:top w:val="single" w:sz="4" w:space="0" w:color="auto"/>
              <w:left w:val="single" w:sz="4" w:space="0" w:color="auto"/>
              <w:bottom w:val="single" w:sz="4" w:space="0" w:color="auto"/>
              <w:right w:val="single" w:sz="4" w:space="0" w:color="auto"/>
            </w:tcBorders>
            <w:vAlign w:val="center"/>
          </w:tcPr>
          <w:p w14:paraId="24A0517D"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3562ECBF"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2F21366D" w14:textId="77777777" w:rsidR="00365E0E" w:rsidRPr="009B4631" w:rsidRDefault="00365E0E" w:rsidP="00365E0E">
            <w:pPr>
              <w:rPr>
                <w:lang w:eastAsia="en-US"/>
              </w:rPr>
            </w:pPr>
          </w:p>
        </w:tc>
      </w:tr>
      <w:tr w:rsidR="00365E0E" w:rsidRPr="009B4631" w14:paraId="1A2907F8" w14:textId="77777777" w:rsidTr="00365E0E">
        <w:trPr>
          <w:trHeight w:val="412"/>
        </w:trPr>
        <w:tc>
          <w:tcPr>
            <w:tcW w:w="0" w:type="auto"/>
            <w:vMerge/>
            <w:tcBorders>
              <w:top w:val="single" w:sz="4" w:space="0" w:color="auto"/>
              <w:left w:val="single" w:sz="4" w:space="0" w:color="auto"/>
              <w:bottom w:val="single" w:sz="4" w:space="0" w:color="auto"/>
              <w:right w:val="single" w:sz="4" w:space="0" w:color="auto"/>
            </w:tcBorders>
            <w:vAlign w:val="center"/>
          </w:tcPr>
          <w:p w14:paraId="17DFC7AB"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7EFB98F9" w14:textId="77777777" w:rsidR="00365E0E" w:rsidRPr="009B4631" w:rsidRDefault="00365E0E" w:rsidP="00365E0E">
            <w:pPr>
              <w:pStyle w:val="a6"/>
              <w:numPr>
                <w:ilvl w:val="0"/>
                <w:numId w:val="52"/>
              </w:numPr>
              <w:spacing w:after="0" w:line="240" w:lineRule="auto"/>
              <w:ind w:left="304" w:hanging="283"/>
              <w:contextualSpacing/>
              <w:rPr>
                <w:bCs/>
                <w:sz w:val="24"/>
                <w:szCs w:val="24"/>
              </w:rPr>
            </w:pPr>
            <w:r w:rsidRPr="009B4631">
              <w:rPr>
                <w:sz w:val="24"/>
                <w:szCs w:val="24"/>
              </w:rPr>
              <w:t>Служебные утилиты: восстановление системы, очистка и дефрагментация дисков, архивация данных. Антивирусные программы. Установка драйверов.</w:t>
            </w:r>
          </w:p>
          <w:p w14:paraId="15288EF5" w14:textId="77777777" w:rsidR="00365E0E" w:rsidRPr="009B4631" w:rsidRDefault="00365E0E" w:rsidP="00365E0E">
            <w:pPr>
              <w:rPr>
                <w:bCs/>
              </w:rPr>
            </w:pPr>
          </w:p>
          <w:p w14:paraId="50010247" w14:textId="77777777" w:rsidR="00365E0E" w:rsidRPr="009B4631" w:rsidRDefault="00365E0E" w:rsidP="00365E0E">
            <w:pPr>
              <w:rPr>
                <w:bCs/>
              </w:rPr>
            </w:pPr>
          </w:p>
          <w:p w14:paraId="51C13D40" w14:textId="77777777" w:rsidR="00365E0E" w:rsidRPr="009B4631" w:rsidRDefault="00365E0E" w:rsidP="00365E0E">
            <w:pPr>
              <w:rPr>
                <w:bCs/>
              </w:rPr>
            </w:pPr>
          </w:p>
          <w:p w14:paraId="7D57A9D2" w14:textId="77777777" w:rsidR="00365E0E" w:rsidRPr="009B4631" w:rsidRDefault="00365E0E" w:rsidP="00365E0E">
            <w:pPr>
              <w:rPr>
                <w:bCs/>
              </w:rPr>
            </w:pPr>
          </w:p>
        </w:tc>
        <w:tc>
          <w:tcPr>
            <w:tcW w:w="593" w:type="pct"/>
            <w:tcBorders>
              <w:top w:val="single" w:sz="4" w:space="0" w:color="auto"/>
              <w:left w:val="single" w:sz="4" w:space="0" w:color="auto"/>
              <w:bottom w:val="single" w:sz="4" w:space="0" w:color="auto"/>
              <w:right w:val="single" w:sz="4" w:space="0" w:color="auto"/>
            </w:tcBorders>
            <w:vAlign w:val="center"/>
          </w:tcPr>
          <w:p w14:paraId="271ADADF" w14:textId="77777777" w:rsidR="00365E0E" w:rsidRPr="009B4631" w:rsidRDefault="00365E0E" w:rsidP="00365E0E">
            <w:pPr>
              <w:jc w:val="center"/>
              <w:rPr>
                <w:b/>
                <w:bCs/>
              </w:rPr>
            </w:pPr>
            <w:r w:rsidRPr="009B4631">
              <w:rPr>
                <w:b/>
                <w:bCs/>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tcPr>
          <w:p w14:paraId="4C4B60F9"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02D400A2" w14:textId="77777777" w:rsidR="00365E0E" w:rsidRPr="009B4631" w:rsidRDefault="00365E0E" w:rsidP="00365E0E">
            <w:pPr>
              <w:rPr>
                <w:lang w:eastAsia="en-US"/>
              </w:rPr>
            </w:pPr>
          </w:p>
        </w:tc>
      </w:tr>
      <w:tr w:rsidR="00365E0E" w:rsidRPr="009B4631" w14:paraId="64C7E69A" w14:textId="77777777" w:rsidTr="00365E0E">
        <w:trPr>
          <w:trHeight w:val="278"/>
        </w:trPr>
        <w:tc>
          <w:tcPr>
            <w:tcW w:w="0" w:type="auto"/>
            <w:vMerge/>
            <w:tcBorders>
              <w:top w:val="single" w:sz="4" w:space="0" w:color="auto"/>
              <w:left w:val="single" w:sz="4" w:space="0" w:color="auto"/>
              <w:bottom w:val="single" w:sz="4" w:space="0" w:color="auto"/>
              <w:right w:val="single" w:sz="4" w:space="0" w:color="auto"/>
            </w:tcBorders>
            <w:vAlign w:val="center"/>
          </w:tcPr>
          <w:p w14:paraId="332362A7"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6F8C7BEE" w14:textId="77777777" w:rsidR="00365E0E" w:rsidRPr="009B4631" w:rsidRDefault="00365E0E" w:rsidP="00365E0E">
            <w:pPr>
              <w:rPr>
                <w:bCs/>
              </w:rPr>
            </w:pPr>
            <w:r w:rsidRPr="009B4631">
              <w:rPr>
                <w:b/>
                <w:bCs/>
              </w:rPr>
              <w:t>В том числе практических и лабораторных занятий</w:t>
            </w:r>
            <w:r w:rsidRPr="009B4631">
              <w:rPr>
                <w:bCs/>
              </w:rPr>
              <w:t xml:space="preserve"> </w:t>
            </w:r>
          </w:p>
        </w:tc>
        <w:tc>
          <w:tcPr>
            <w:tcW w:w="593" w:type="pct"/>
            <w:tcBorders>
              <w:top w:val="single" w:sz="4" w:space="0" w:color="auto"/>
              <w:left w:val="single" w:sz="4" w:space="0" w:color="auto"/>
              <w:bottom w:val="single" w:sz="4" w:space="0" w:color="auto"/>
              <w:right w:val="single" w:sz="4" w:space="0" w:color="auto"/>
            </w:tcBorders>
            <w:vAlign w:val="center"/>
          </w:tcPr>
          <w:p w14:paraId="7B7B3C70" w14:textId="77777777" w:rsidR="00365E0E" w:rsidRPr="009B4631" w:rsidRDefault="00365E0E" w:rsidP="00365E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41CA92F1"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137403F1" w14:textId="77777777" w:rsidR="00365E0E" w:rsidRPr="009B4631" w:rsidRDefault="00365E0E" w:rsidP="00365E0E">
            <w:pPr>
              <w:rPr>
                <w:lang w:eastAsia="en-US"/>
              </w:rPr>
            </w:pPr>
          </w:p>
        </w:tc>
      </w:tr>
      <w:tr w:rsidR="00365E0E" w:rsidRPr="009B4631" w14:paraId="6CF71DFE" w14:textId="77777777" w:rsidTr="00365E0E">
        <w:trPr>
          <w:trHeight w:val="277"/>
        </w:trPr>
        <w:tc>
          <w:tcPr>
            <w:tcW w:w="0" w:type="auto"/>
            <w:vMerge/>
            <w:tcBorders>
              <w:top w:val="single" w:sz="4" w:space="0" w:color="auto"/>
              <w:left w:val="single" w:sz="4" w:space="0" w:color="auto"/>
              <w:bottom w:val="single" w:sz="4" w:space="0" w:color="auto"/>
              <w:right w:val="single" w:sz="4" w:space="0" w:color="auto"/>
            </w:tcBorders>
            <w:vAlign w:val="center"/>
          </w:tcPr>
          <w:p w14:paraId="63E688AC"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1E160973" w14:textId="77777777" w:rsidR="00365E0E" w:rsidRPr="009B4631" w:rsidRDefault="00365E0E" w:rsidP="00365E0E">
            <w:pPr>
              <w:pStyle w:val="a6"/>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18"/>
              <w:contextualSpacing/>
              <w:rPr>
                <w:b/>
                <w:bCs/>
                <w:sz w:val="22"/>
                <w:szCs w:val="22"/>
              </w:rPr>
            </w:pPr>
            <w:r w:rsidRPr="009B4631">
              <w:rPr>
                <w:b/>
                <w:bCs/>
                <w:sz w:val="24"/>
                <w:szCs w:val="24"/>
              </w:rPr>
              <w:t xml:space="preserve">Практическая работа. </w:t>
            </w:r>
            <w:r w:rsidRPr="009B4631">
              <w:rPr>
                <w:bCs/>
                <w:sz w:val="24"/>
                <w:szCs w:val="24"/>
              </w:rPr>
              <w:t>Инсталляция и деинсталляция программного обеспечения на компьютер. Обновление программ через Интернет. Профилактика компьютера средствами сервисных программ.</w:t>
            </w:r>
          </w:p>
        </w:tc>
        <w:tc>
          <w:tcPr>
            <w:tcW w:w="593" w:type="pct"/>
            <w:tcBorders>
              <w:top w:val="single" w:sz="4" w:space="0" w:color="auto"/>
              <w:left w:val="single" w:sz="4" w:space="0" w:color="auto"/>
              <w:bottom w:val="single" w:sz="4" w:space="0" w:color="auto"/>
              <w:right w:val="single" w:sz="4" w:space="0" w:color="auto"/>
            </w:tcBorders>
            <w:vAlign w:val="center"/>
          </w:tcPr>
          <w:p w14:paraId="4E7547E2"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04539168"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14FDF044" w14:textId="77777777" w:rsidR="00365E0E" w:rsidRPr="009B4631" w:rsidRDefault="00365E0E" w:rsidP="00365E0E">
            <w:pPr>
              <w:rPr>
                <w:lang w:eastAsia="en-US"/>
              </w:rPr>
            </w:pPr>
          </w:p>
        </w:tc>
      </w:tr>
      <w:tr w:rsidR="00365E0E" w:rsidRPr="009B4631" w14:paraId="36816C36" w14:textId="77777777" w:rsidTr="00365E0E">
        <w:trPr>
          <w:trHeight w:val="601"/>
        </w:trPr>
        <w:tc>
          <w:tcPr>
            <w:tcW w:w="0" w:type="auto"/>
            <w:vMerge/>
            <w:tcBorders>
              <w:top w:val="single" w:sz="4" w:space="0" w:color="auto"/>
              <w:left w:val="single" w:sz="4" w:space="0" w:color="auto"/>
              <w:bottom w:val="single" w:sz="4" w:space="0" w:color="auto"/>
              <w:right w:val="single" w:sz="4" w:space="0" w:color="auto"/>
            </w:tcBorders>
            <w:vAlign w:val="center"/>
          </w:tcPr>
          <w:p w14:paraId="5F468971"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30138ABE" w14:textId="77777777" w:rsidR="00365E0E" w:rsidRPr="009B4631" w:rsidRDefault="00365E0E" w:rsidP="00365E0E">
            <w:pPr>
              <w:pStyle w:val="a6"/>
              <w:numPr>
                <w:ilvl w:val="0"/>
                <w:numId w:val="53"/>
              </w:numPr>
              <w:spacing w:after="0"/>
              <w:ind w:left="318"/>
              <w:contextualSpacing/>
              <w:rPr>
                <w:rFonts w:asciiTheme="minorHAnsi" w:hAnsiTheme="minorHAnsi"/>
                <w:sz w:val="22"/>
                <w:szCs w:val="22"/>
              </w:rPr>
            </w:pPr>
            <w:r w:rsidRPr="009B4631">
              <w:rPr>
                <w:b/>
                <w:bCs/>
                <w:sz w:val="24"/>
                <w:szCs w:val="24"/>
              </w:rPr>
              <w:t xml:space="preserve">Практическая работа. </w:t>
            </w:r>
            <w:r w:rsidRPr="009B4631">
              <w:rPr>
                <w:bCs/>
                <w:sz w:val="24"/>
                <w:szCs w:val="24"/>
              </w:rPr>
              <w:t>Резервное копирование данных. Восстановление данных.</w:t>
            </w:r>
            <w:r w:rsidRPr="009B4631">
              <w:rPr>
                <w:sz w:val="24"/>
                <w:szCs w:val="24"/>
              </w:rPr>
              <w:t xml:space="preserve"> Тестирование носителей на наличие вирусов. Установка параметров антивирусной программы и лечение носителей.</w:t>
            </w:r>
          </w:p>
        </w:tc>
        <w:tc>
          <w:tcPr>
            <w:tcW w:w="593" w:type="pct"/>
            <w:tcBorders>
              <w:top w:val="single" w:sz="4" w:space="0" w:color="auto"/>
              <w:left w:val="single" w:sz="4" w:space="0" w:color="auto"/>
              <w:bottom w:val="single" w:sz="4" w:space="0" w:color="auto"/>
              <w:right w:val="single" w:sz="4" w:space="0" w:color="auto"/>
            </w:tcBorders>
            <w:vAlign w:val="center"/>
          </w:tcPr>
          <w:p w14:paraId="78BE7AEE"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3E7EE97B"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25CFF89D" w14:textId="77777777" w:rsidR="00365E0E" w:rsidRPr="009B4631" w:rsidRDefault="00365E0E" w:rsidP="00365E0E">
            <w:pPr>
              <w:rPr>
                <w:lang w:eastAsia="en-US"/>
              </w:rPr>
            </w:pPr>
          </w:p>
        </w:tc>
      </w:tr>
      <w:tr w:rsidR="00365E0E" w:rsidRPr="009B4631" w14:paraId="0EE8C42F" w14:textId="77777777" w:rsidTr="00365E0E">
        <w:trPr>
          <w:trHeight w:val="525"/>
        </w:trPr>
        <w:tc>
          <w:tcPr>
            <w:tcW w:w="0" w:type="auto"/>
            <w:vMerge/>
            <w:tcBorders>
              <w:top w:val="single" w:sz="4" w:space="0" w:color="auto"/>
              <w:left w:val="single" w:sz="4" w:space="0" w:color="auto"/>
              <w:bottom w:val="single" w:sz="4" w:space="0" w:color="auto"/>
              <w:right w:val="single" w:sz="4" w:space="0" w:color="auto"/>
            </w:tcBorders>
            <w:vAlign w:val="center"/>
          </w:tcPr>
          <w:p w14:paraId="1E2130E8"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7A5DED39" w14:textId="77777777" w:rsidR="00365E0E" w:rsidRPr="009B4631" w:rsidRDefault="00365E0E" w:rsidP="00365E0E">
            <w:pPr>
              <w:rPr>
                <w:b/>
                <w:bCs/>
              </w:rPr>
            </w:pPr>
            <w:r w:rsidRPr="009B4631">
              <w:rPr>
                <w:b/>
                <w:bCs/>
              </w:rPr>
              <w:t>Самостоятельная работа обучающихся</w:t>
            </w:r>
          </w:p>
          <w:p w14:paraId="0062A5B6" w14:textId="77777777" w:rsidR="00365E0E" w:rsidRPr="009B4631" w:rsidRDefault="00365E0E" w:rsidP="00365E0E">
            <w:pPr>
              <w:rPr>
                <w:spacing w:val="-2"/>
              </w:rPr>
            </w:pPr>
            <w:r w:rsidRPr="009B4631">
              <w:rPr>
                <w:spacing w:val="-2"/>
              </w:rPr>
              <w:t>Изучение информационных источников по темам:</w:t>
            </w:r>
          </w:p>
          <w:p w14:paraId="637BF049" w14:textId="77777777" w:rsidR="00365E0E" w:rsidRPr="009B4631" w:rsidRDefault="00365E0E" w:rsidP="00365E0E">
            <w:pPr>
              <w:rPr>
                <w:spacing w:val="-2"/>
              </w:rPr>
            </w:pPr>
            <w:r w:rsidRPr="009B4631">
              <w:rPr>
                <w:spacing w:val="-2"/>
              </w:rPr>
              <w:t>«Информация: виды и свойства»</w:t>
            </w:r>
          </w:p>
          <w:p w14:paraId="24BE1111" w14:textId="77777777" w:rsidR="00365E0E" w:rsidRPr="009B4631" w:rsidRDefault="00365E0E" w:rsidP="00365E0E">
            <w:pPr>
              <w:rPr>
                <w:spacing w:val="-2"/>
              </w:rPr>
            </w:pPr>
            <w:r w:rsidRPr="009B4631">
              <w:rPr>
                <w:spacing w:val="-2"/>
              </w:rPr>
              <w:t xml:space="preserve">«Единицы измерения информации». </w:t>
            </w:r>
          </w:p>
          <w:p w14:paraId="2AA1744C" w14:textId="77777777" w:rsidR="00365E0E" w:rsidRPr="009B4631" w:rsidRDefault="00365E0E" w:rsidP="00365E0E">
            <w:pPr>
              <w:rPr>
                <w:spacing w:val="-2"/>
              </w:rPr>
            </w:pPr>
            <w:r w:rsidRPr="009B4631">
              <w:rPr>
                <w:spacing w:val="-2"/>
              </w:rPr>
              <w:t>«Информационные процессы»</w:t>
            </w:r>
          </w:p>
          <w:p w14:paraId="0EF74727" w14:textId="77777777" w:rsidR="00365E0E" w:rsidRPr="009B4631" w:rsidRDefault="00365E0E" w:rsidP="00365E0E">
            <w:pPr>
              <w:rPr>
                <w:spacing w:val="-2"/>
              </w:rPr>
            </w:pPr>
            <w:r w:rsidRPr="009B4631">
              <w:rPr>
                <w:spacing w:val="-2"/>
              </w:rPr>
              <w:t>«Способы кодирования и шифрования»</w:t>
            </w:r>
          </w:p>
          <w:p w14:paraId="3F7157D8" w14:textId="77777777" w:rsidR="00365E0E" w:rsidRPr="009B4631" w:rsidRDefault="00365E0E" w:rsidP="00365E0E">
            <w:pPr>
              <w:rPr>
                <w:bCs/>
              </w:rPr>
            </w:pPr>
            <w:r w:rsidRPr="009B4631">
              <w:rPr>
                <w:spacing w:val="-2"/>
              </w:rPr>
              <w:t>«Перспективы развития ИТ».</w:t>
            </w:r>
          </w:p>
        </w:tc>
        <w:tc>
          <w:tcPr>
            <w:tcW w:w="593" w:type="pct"/>
            <w:tcBorders>
              <w:top w:val="single" w:sz="4" w:space="0" w:color="auto"/>
              <w:left w:val="single" w:sz="4" w:space="0" w:color="auto"/>
              <w:bottom w:val="single" w:sz="4" w:space="0" w:color="auto"/>
              <w:right w:val="single" w:sz="4" w:space="0" w:color="auto"/>
            </w:tcBorders>
            <w:vAlign w:val="center"/>
          </w:tcPr>
          <w:p w14:paraId="7A43C78A" w14:textId="77777777" w:rsidR="00365E0E" w:rsidRPr="009B4631" w:rsidRDefault="00365E0E" w:rsidP="00365E0E">
            <w:pPr>
              <w:jc w:val="center"/>
              <w:rPr>
                <w:b/>
                <w:bCs/>
              </w:rPr>
            </w:pPr>
            <w:r w:rsidRPr="009B4631">
              <w:rPr>
                <w:b/>
                <w:bC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154B03AE"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79D8D824" w14:textId="77777777" w:rsidR="00365E0E" w:rsidRPr="009B4631" w:rsidRDefault="00365E0E" w:rsidP="00365E0E">
            <w:pPr>
              <w:rPr>
                <w:lang w:eastAsia="en-US"/>
              </w:rPr>
            </w:pPr>
          </w:p>
        </w:tc>
      </w:tr>
      <w:tr w:rsidR="00365E0E" w:rsidRPr="009B4631" w14:paraId="1E902301" w14:textId="77777777" w:rsidTr="00365E0E">
        <w:trPr>
          <w:trHeight w:val="285"/>
        </w:trPr>
        <w:tc>
          <w:tcPr>
            <w:tcW w:w="3096" w:type="pct"/>
            <w:gridSpan w:val="2"/>
            <w:tcBorders>
              <w:top w:val="single" w:sz="4" w:space="0" w:color="auto"/>
              <w:left w:val="single" w:sz="4" w:space="0" w:color="auto"/>
              <w:bottom w:val="single" w:sz="4" w:space="0" w:color="auto"/>
              <w:right w:val="single" w:sz="4" w:space="0" w:color="auto"/>
            </w:tcBorders>
          </w:tcPr>
          <w:p w14:paraId="12BAF028" w14:textId="77777777" w:rsidR="00365E0E" w:rsidRPr="009B4631" w:rsidRDefault="00365E0E" w:rsidP="00365E0E">
            <w:pPr>
              <w:rPr>
                <w:b/>
                <w:bCs/>
              </w:rPr>
            </w:pPr>
            <w:r w:rsidRPr="009B4631">
              <w:rPr>
                <w:b/>
                <w:bCs/>
              </w:rPr>
              <w:t>Раздел 2. Прикладные программные средства</w:t>
            </w:r>
          </w:p>
        </w:tc>
        <w:tc>
          <w:tcPr>
            <w:tcW w:w="593" w:type="pct"/>
            <w:tcBorders>
              <w:top w:val="single" w:sz="4" w:space="0" w:color="auto"/>
              <w:left w:val="single" w:sz="4" w:space="0" w:color="auto"/>
              <w:bottom w:val="single" w:sz="4" w:space="0" w:color="auto"/>
              <w:right w:val="single" w:sz="4" w:space="0" w:color="auto"/>
            </w:tcBorders>
            <w:vAlign w:val="center"/>
          </w:tcPr>
          <w:p w14:paraId="289BE109" w14:textId="77777777" w:rsidR="00365E0E" w:rsidRPr="009B4631" w:rsidRDefault="00365E0E" w:rsidP="00365E0E">
            <w:pPr>
              <w:jc w:val="center"/>
              <w:rPr>
                <w:b/>
                <w:bCs/>
              </w:rPr>
            </w:pPr>
            <w:r w:rsidRPr="009B4631">
              <w:rPr>
                <w:b/>
                <w:bCs/>
              </w:rPr>
              <w:t>23</w:t>
            </w:r>
          </w:p>
        </w:tc>
        <w:tc>
          <w:tcPr>
            <w:tcW w:w="645" w:type="pct"/>
            <w:tcBorders>
              <w:top w:val="single" w:sz="4" w:space="0" w:color="auto"/>
              <w:left w:val="single" w:sz="4" w:space="0" w:color="auto"/>
              <w:bottom w:val="single" w:sz="4" w:space="0" w:color="auto"/>
              <w:right w:val="single" w:sz="4" w:space="0" w:color="auto"/>
            </w:tcBorders>
          </w:tcPr>
          <w:p w14:paraId="7F14DA13" w14:textId="77777777" w:rsidR="00365E0E" w:rsidRPr="009B4631" w:rsidRDefault="00365E0E" w:rsidP="00365E0E">
            <w:pPr>
              <w:jc w:val="center"/>
            </w:pPr>
          </w:p>
        </w:tc>
        <w:tc>
          <w:tcPr>
            <w:tcW w:w="666" w:type="pct"/>
            <w:tcBorders>
              <w:top w:val="single" w:sz="4" w:space="0" w:color="auto"/>
              <w:left w:val="single" w:sz="4" w:space="0" w:color="auto"/>
              <w:bottom w:val="single" w:sz="4" w:space="0" w:color="auto"/>
              <w:right w:val="single" w:sz="4" w:space="0" w:color="auto"/>
            </w:tcBorders>
          </w:tcPr>
          <w:p w14:paraId="5DFF19DD" w14:textId="77777777" w:rsidR="00365E0E" w:rsidRPr="009B4631" w:rsidRDefault="00365E0E" w:rsidP="00365E0E">
            <w:pPr>
              <w:jc w:val="center"/>
            </w:pPr>
          </w:p>
        </w:tc>
      </w:tr>
      <w:tr w:rsidR="00365E0E" w:rsidRPr="009B4631" w14:paraId="6773995B" w14:textId="77777777" w:rsidTr="00365E0E">
        <w:trPr>
          <w:trHeight w:val="265"/>
        </w:trPr>
        <w:tc>
          <w:tcPr>
            <w:tcW w:w="827" w:type="pct"/>
            <w:vMerge w:val="restart"/>
            <w:tcBorders>
              <w:top w:val="single" w:sz="4" w:space="0" w:color="auto"/>
              <w:left w:val="single" w:sz="4" w:space="0" w:color="auto"/>
              <w:bottom w:val="single" w:sz="4" w:space="0" w:color="auto"/>
              <w:right w:val="single" w:sz="4" w:space="0" w:color="auto"/>
            </w:tcBorders>
          </w:tcPr>
          <w:p w14:paraId="1A9BB089" w14:textId="77777777" w:rsidR="00365E0E" w:rsidRPr="009B4631" w:rsidRDefault="00365E0E" w:rsidP="00365E0E">
            <w:pPr>
              <w:rPr>
                <w:b/>
                <w:bCs/>
              </w:rPr>
            </w:pPr>
            <w:r w:rsidRPr="009B4631">
              <w:rPr>
                <w:b/>
                <w:bCs/>
              </w:rPr>
              <w:t>Тема 2.1.</w:t>
            </w:r>
          </w:p>
          <w:p w14:paraId="61D04312" w14:textId="77777777" w:rsidR="00365E0E" w:rsidRPr="009B4631" w:rsidRDefault="00365E0E" w:rsidP="00365E0E">
            <w:pPr>
              <w:rPr>
                <w:b/>
                <w:bCs/>
              </w:rPr>
            </w:pPr>
            <w:r w:rsidRPr="009B4631">
              <w:rPr>
                <w:b/>
                <w:bCs/>
              </w:rPr>
              <w:t>Текстовый процессор MS Word</w:t>
            </w:r>
          </w:p>
        </w:tc>
        <w:tc>
          <w:tcPr>
            <w:tcW w:w="2269" w:type="pct"/>
            <w:tcBorders>
              <w:top w:val="single" w:sz="4" w:space="0" w:color="auto"/>
              <w:left w:val="single" w:sz="4" w:space="0" w:color="auto"/>
              <w:bottom w:val="single" w:sz="4" w:space="0" w:color="auto"/>
              <w:right w:val="single" w:sz="4" w:space="0" w:color="auto"/>
            </w:tcBorders>
          </w:tcPr>
          <w:p w14:paraId="0DA9F870" w14:textId="77777777" w:rsidR="00365E0E" w:rsidRPr="009B4631" w:rsidRDefault="00365E0E" w:rsidP="00365E0E">
            <w:pPr>
              <w:rPr>
                <w:bCs/>
              </w:rPr>
            </w:pPr>
            <w:r w:rsidRPr="009B4631">
              <w:t>Дидактические единицы, содержание</w:t>
            </w:r>
            <w:r w:rsidRPr="009B4631">
              <w:rPr>
                <w:b/>
                <w:bCs/>
              </w:rPr>
              <w:t xml:space="preserve">  </w:t>
            </w:r>
          </w:p>
        </w:tc>
        <w:tc>
          <w:tcPr>
            <w:tcW w:w="593" w:type="pct"/>
            <w:tcBorders>
              <w:top w:val="single" w:sz="4" w:space="0" w:color="auto"/>
              <w:left w:val="single" w:sz="4" w:space="0" w:color="auto"/>
              <w:bottom w:val="single" w:sz="4" w:space="0" w:color="auto"/>
              <w:right w:val="single" w:sz="4" w:space="0" w:color="auto"/>
            </w:tcBorders>
            <w:vAlign w:val="center"/>
          </w:tcPr>
          <w:p w14:paraId="4CAC8D92" w14:textId="77777777" w:rsidR="00365E0E" w:rsidRPr="009B4631" w:rsidRDefault="00365E0E" w:rsidP="00365E0E">
            <w:pPr>
              <w:jc w:val="center"/>
              <w:rPr>
                <w:b/>
                <w:bCs/>
              </w:rPr>
            </w:pPr>
            <w:r w:rsidRPr="009B4631">
              <w:rPr>
                <w:b/>
                <w:bCs/>
              </w:rPr>
              <w:t>5</w:t>
            </w:r>
          </w:p>
        </w:tc>
        <w:tc>
          <w:tcPr>
            <w:tcW w:w="645" w:type="pct"/>
            <w:vMerge w:val="restart"/>
            <w:tcBorders>
              <w:top w:val="single" w:sz="4" w:space="0" w:color="auto"/>
              <w:left w:val="single" w:sz="4" w:space="0" w:color="auto"/>
              <w:bottom w:val="single" w:sz="4" w:space="0" w:color="auto"/>
              <w:right w:val="single" w:sz="4" w:space="0" w:color="auto"/>
            </w:tcBorders>
          </w:tcPr>
          <w:p w14:paraId="12BFEC50" w14:textId="77777777" w:rsidR="00365E0E" w:rsidRPr="009B4631" w:rsidRDefault="00365E0E" w:rsidP="00365E0E">
            <w:pPr>
              <w:jc w:val="center"/>
            </w:pPr>
          </w:p>
        </w:tc>
        <w:tc>
          <w:tcPr>
            <w:tcW w:w="666" w:type="pct"/>
            <w:vMerge w:val="restart"/>
            <w:tcBorders>
              <w:top w:val="single" w:sz="4" w:space="0" w:color="auto"/>
              <w:left w:val="single" w:sz="4" w:space="0" w:color="auto"/>
              <w:bottom w:val="single" w:sz="4" w:space="0" w:color="auto"/>
              <w:right w:val="single" w:sz="4" w:space="0" w:color="auto"/>
            </w:tcBorders>
          </w:tcPr>
          <w:p w14:paraId="67D97D78" w14:textId="77777777" w:rsidR="00365E0E" w:rsidRPr="009B4631" w:rsidRDefault="00365E0E" w:rsidP="00365E0E">
            <w:pPr>
              <w:jc w:val="center"/>
            </w:pPr>
            <w:proofErr w:type="spellStart"/>
            <w:r w:rsidRPr="009B4631">
              <w:t>Уо</w:t>
            </w:r>
            <w:proofErr w:type="spellEnd"/>
            <w:r w:rsidRPr="009B4631">
              <w:t xml:space="preserve"> 01.04</w:t>
            </w:r>
          </w:p>
          <w:p w14:paraId="1DAF5E94" w14:textId="77777777" w:rsidR="00365E0E" w:rsidRPr="009B4631" w:rsidRDefault="00365E0E" w:rsidP="00365E0E">
            <w:pPr>
              <w:jc w:val="center"/>
            </w:pPr>
            <w:proofErr w:type="spellStart"/>
            <w:r w:rsidRPr="009B4631">
              <w:t>Зо</w:t>
            </w:r>
            <w:proofErr w:type="spellEnd"/>
            <w:r w:rsidRPr="009B4631">
              <w:t xml:space="preserve"> 01.02</w:t>
            </w:r>
          </w:p>
          <w:p w14:paraId="6BCC2283" w14:textId="77777777" w:rsidR="00365E0E" w:rsidRPr="009B4631" w:rsidRDefault="00365E0E" w:rsidP="00365E0E">
            <w:pPr>
              <w:jc w:val="center"/>
            </w:pPr>
            <w:proofErr w:type="spellStart"/>
            <w:r w:rsidRPr="009B4631">
              <w:t>Уо</w:t>
            </w:r>
            <w:proofErr w:type="spellEnd"/>
            <w:r w:rsidRPr="009B4631">
              <w:t xml:space="preserve"> 03.03</w:t>
            </w:r>
          </w:p>
          <w:p w14:paraId="1154F820" w14:textId="77777777" w:rsidR="00365E0E" w:rsidRPr="009B4631" w:rsidRDefault="00365E0E" w:rsidP="00365E0E">
            <w:pPr>
              <w:jc w:val="center"/>
            </w:pPr>
            <w:proofErr w:type="spellStart"/>
            <w:r w:rsidRPr="009B4631">
              <w:t>Зо</w:t>
            </w:r>
            <w:proofErr w:type="spellEnd"/>
            <w:r w:rsidRPr="009B4631">
              <w:t xml:space="preserve"> 03.03</w:t>
            </w:r>
          </w:p>
          <w:p w14:paraId="03BF92E9" w14:textId="77777777" w:rsidR="00365E0E" w:rsidRPr="009B4631" w:rsidRDefault="00365E0E" w:rsidP="00365E0E">
            <w:pPr>
              <w:jc w:val="center"/>
            </w:pPr>
            <w:proofErr w:type="spellStart"/>
            <w:r w:rsidRPr="009B4631">
              <w:t>Уо</w:t>
            </w:r>
            <w:proofErr w:type="spellEnd"/>
            <w:r w:rsidRPr="009B4631">
              <w:t xml:space="preserve"> 04.02</w:t>
            </w:r>
          </w:p>
        </w:tc>
      </w:tr>
      <w:tr w:rsidR="00365E0E" w:rsidRPr="009B4631" w14:paraId="13DAC4EC" w14:textId="77777777" w:rsidTr="00365E0E">
        <w:trPr>
          <w:trHeight w:val="521"/>
        </w:trPr>
        <w:tc>
          <w:tcPr>
            <w:tcW w:w="0" w:type="auto"/>
            <w:vMerge/>
            <w:tcBorders>
              <w:top w:val="single" w:sz="4" w:space="0" w:color="auto"/>
              <w:left w:val="single" w:sz="4" w:space="0" w:color="auto"/>
              <w:bottom w:val="single" w:sz="4" w:space="0" w:color="auto"/>
              <w:right w:val="single" w:sz="4" w:space="0" w:color="auto"/>
            </w:tcBorders>
            <w:vAlign w:val="center"/>
          </w:tcPr>
          <w:p w14:paraId="58CF3869"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20B3F3C1" w14:textId="77777777" w:rsidR="00365E0E" w:rsidRPr="009B4631" w:rsidRDefault="00365E0E" w:rsidP="00365E0E">
            <w:pPr>
              <w:pStyle w:val="a6"/>
              <w:numPr>
                <w:ilvl w:val="0"/>
                <w:numId w:val="54"/>
              </w:numPr>
              <w:spacing w:after="0" w:line="240" w:lineRule="auto"/>
              <w:ind w:left="304" w:hanging="283"/>
              <w:contextualSpacing/>
              <w:rPr>
                <w:bCs/>
                <w:sz w:val="24"/>
                <w:szCs w:val="24"/>
              </w:rPr>
            </w:pPr>
            <w:r w:rsidRPr="009B4631">
              <w:rPr>
                <w:bCs/>
                <w:sz w:val="24"/>
                <w:szCs w:val="24"/>
              </w:rPr>
              <w:t>Текстовый процессор Word. Создание текстового документа. Требования к набору и оформлению текстовых документов в техникуме. Создание сложных документов.</w:t>
            </w:r>
          </w:p>
        </w:tc>
        <w:tc>
          <w:tcPr>
            <w:tcW w:w="593" w:type="pct"/>
            <w:tcBorders>
              <w:top w:val="single" w:sz="4" w:space="0" w:color="auto"/>
              <w:left w:val="single" w:sz="4" w:space="0" w:color="auto"/>
              <w:bottom w:val="single" w:sz="4" w:space="0" w:color="auto"/>
              <w:right w:val="single" w:sz="4" w:space="0" w:color="auto"/>
            </w:tcBorders>
            <w:vAlign w:val="center"/>
          </w:tcPr>
          <w:p w14:paraId="329B0443"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7FFF4D50"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0045E124" w14:textId="77777777" w:rsidR="00365E0E" w:rsidRPr="009B4631" w:rsidRDefault="00365E0E" w:rsidP="00365E0E">
            <w:pPr>
              <w:rPr>
                <w:lang w:eastAsia="en-US"/>
              </w:rPr>
            </w:pPr>
          </w:p>
        </w:tc>
      </w:tr>
      <w:tr w:rsidR="00365E0E" w:rsidRPr="009B4631" w14:paraId="0E8F86C4" w14:textId="77777777" w:rsidTr="00365E0E">
        <w:trPr>
          <w:trHeight w:val="529"/>
        </w:trPr>
        <w:tc>
          <w:tcPr>
            <w:tcW w:w="0" w:type="auto"/>
            <w:vMerge/>
            <w:tcBorders>
              <w:top w:val="single" w:sz="4" w:space="0" w:color="auto"/>
              <w:left w:val="single" w:sz="4" w:space="0" w:color="auto"/>
              <w:bottom w:val="single" w:sz="4" w:space="0" w:color="auto"/>
              <w:right w:val="single" w:sz="4" w:space="0" w:color="auto"/>
            </w:tcBorders>
            <w:vAlign w:val="center"/>
          </w:tcPr>
          <w:p w14:paraId="4AC156F8"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76324A01" w14:textId="77777777" w:rsidR="00365E0E" w:rsidRPr="009B4631" w:rsidRDefault="00365E0E" w:rsidP="00365E0E">
            <w:pPr>
              <w:pStyle w:val="a6"/>
              <w:numPr>
                <w:ilvl w:val="0"/>
                <w:numId w:val="54"/>
              </w:numPr>
              <w:spacing w:after="0" w:line="240" w:lineRule="auto"/>
              <w:ind w:left="304" w:hanging="283"/>
              <w:contextualSpacing/>
              <w:rPr>
                <w:bCs/>
                <w:sz w:val="24"/>
                <w:szCs w:val="24"/>
              </w:rPr>
            </w:pPr>
            <w:r w:rsidRPr="009B4631">
              <w:rPr>
                <w:bCs/>
                <w:sz w:val="24"/>
                <w:szCs w:val="24"/>
              </w:rPr>
              <w:t xml:space="preserve">Работа с объектами, редактор формул, списки, колонки, </w:t>
            </w:r>
            <w:proofErr w:type="spellStart"/>
            <w:r w:rsidRPr="009B4631">
              <w:rPr>
                <w:bCs/>
                <w:sz w:val="24"/>
                <w:szCs w:val="24"/>
              </w:rPr>
              <w:t>автооглавление</w:t>
            </w:r>
            <w:proofErr w:type="spellEnd"/>
            <w:r w:rsidRPr="009B4631">
              <w:rPr>
                <w:bCs/>
                <w:sz w:val="24"/>
                <w:szCs w:val="24"/>
              </w:rPr>
              <w:t xml:space="preserve"> и другие возможности Word</w:t>
            </w:r>
          </w:p>
        </w:tc>
        <w:tc>
          <w:tcPr>
            <w:tcW w:w="593" w:type="pct"/>
            <w:tcBorders>
              <w:top w:val="single" w:sz="4" w:space="0" w:color="auto"/>
              <w:left w:val="single" w:sz="4" w:space="0" w:color="auto"/>
              <w:bottom w:val="single" w:sz="4" w:space="0" w:color="auto"/>
              <w:right w:val="single" w:sz="4" w:space="0" w:color="auto"/>
            </w:tcBorders>
            <w:vAlign w:val="center"/>
          </w:tcPr>
          <w:p w14:paraId="024DF996"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046C8E4B"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539B7976" w14:textId="77777777" w:rsidR="00365E0E" w:rsidRPr="009B4631" w:rsidRDefault="00365E0E" w:rsidP="00365E0E">
            <w:pPr>
              <w:rPr>
                <w:lang w:eastAsia="en-US"/>
              </w:rPr>
            </w:pPr>
          </w:p>
        </w:tc>
      </w:tr>
      <w:tr w:rsidR="00365E0E" w:rsidRPr="009B4631" w14:paraId="1B484081" w14:textId="77777777" w:rsidTr="00365E0E">
        <w:trPr>
          <w:trHeight w:val="232"/>
        </w:trPr>
        <w:tc>
          <w:tcPr>
            <w:tcW w:w="0" w:type="auto"/>
            <w:vMerge/>
            <w:tcBorders>
              <w:top w:val="single" w:sz="4" w:space="0" w:color="auto"/>
              <w:left w:val="single" w:sz="4" w:space="0" w:color="auto"/>
              <w:bottom w:val="single" w:sz="4" w:space="0" w:color="auto"/>
              <w:right w:val="single" w:sz="4" w:space="0" w:color="auto"/>
            </w:tcBorders>
            <w:vAlign w:val="center"/>
          </w:tcPr>
          <w:p w14:paraId="3331CEC4"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18D60C92" w14:textId="77777777" w:rsidR="00365E0E" w:rsidRPr="009B4631" w:rsidRDefault="00365E0E" w:rsidP="00365E0E">
            <w:pPr>
              <w:pStyle w:val="a6"/>
              <w:tabs>
                <w:tab w:val="left" w:pos="304"/>
              </w:tabs>
              <w:spacing w:after="0" w:line="240" w:lineRule="auto"/>
              <w:ind w:left="21"/>
              <w:jc w:val="both"/>
              <w:rPr>
                <w:bCs/>
                <w:sz w:val="24"/>
                <w:szCs w:val="24"/>
              </w:rPr>
            </w:pPr>
            <w:r w:rsidRPr="009B4631">
              <w:rPr>
                <w:b/>
                <w:bCs/>
              </w:rPr>
              <w:t>В том числе практических и лабораторных занятий</w:t>
            </w:r>
          </w:p>
        </w:tc>
        <w:tc>
          <w:tcPr>
            <w:tcW w:w="593" w:type="pct"/>
            <w:tcBorders>
              <w:top w:val="single" w:sz="4" w:space="0" w:color="auto"/>
              <w:left w:val="single" w:sz="4" w:space="0" w:color="auto"/>
              <w:bottom w:val="single" w:sz="4" w:space="0" w:color="auto"/>
              <w:right w:val="single" w:sz="4" w:space="0" w:color="auto"/>
            </w:tcBorders>
            <w:vAlign w:val="center"/>
          </w:tcPr>
          <w:p w14:paraId="66AD0EEF" w14:textId="77777777" w:rsidR="00365E0E" w:rsidRPr="009B4631" w:rsidRDefault="00365E0E" w:rsidP="00365E0E">
            <w:pPr>
              <w:jc w:val="center"/>
              <w:rPr>
                <w:b/>
                <w:bCs/>
              </w:rPr>
            </w:pPr>
            <w:r w:rsidRPr="009B4631">
              <w:rPr>
                <w:b/>
                <w:bC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1822D51F"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0B56C821" w14:textId="77777777" w:rsidR="00365E0E" w:rsidRPr="009B4631" w:rsidRDefault="00365E0E" w:rsidP="00365E0E">
            <w:pPr>
              <w:rPr>
                <w:lang w:eastAsia="en-US"/>
              </w:rPr>
            </w:pPr>
          </w:p>
        </w:tc>
      </w:tr>
      <w:tr w:rsidR="00365E0E" w:rsidRPr="009B4631" w14:paraId="7AA06E24" w14:textId="77777777" w:rsidTr="00365E0E">
        <w:trPr>
          <w:trHeight w:val="285"/>
        </w:trPr>
        <w:tc>
          <w:tcPr>
            <w:tcW w:w="0" w:type="auto"/>
            <w:vMerge/>
            <w:tcBorders>
              <w:top w:val="single" w:sz="4" w:space="0" w:color="auto"/>
              <w:left w:val="single" w:sz="4" w:space="0" w:color="auto"/>
              <w:bottom w:val="single" w:sz="4" w:space="0" w:color="auto"/>
              <w:right w:val="single" w:sz="4" w:space="0" w:color="auto"/>
            </w:tcBorders>
            <w:vAlign w:val="center"/>
          </w:tcPr>
          <w:p w14:paraId="3DDF5647"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3BFDAB39" w14:textId="77777777" w:rsidR="00365E0E" w:rsidRPr="009B4631" w:rsidRDefault="00365E0E" w:rsidP="00365E0E">
            <w:pPr>
              <w:pStyle w:val="a6"/>
              <w:numPr>
                <w:ilvl w:val="0"/>
                <w:numId w:val="5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contextualSpacing/>
              <w:rPr>
                <w:bCs/>
                <w:sz w:val="24"/>
                <w:szCs w:val="24"/>
              </w:rPr>
            </w:pPr>
            <w:r w:rsidRPr="009B4631">
              <w:rPr>
                <w:b/>
                <w:bCs/>
                <w:sz w:val="24"/>
                <w:szCs w:val="24"/>
              </w:rPr>
              <w:t xml:space="preserve">Практическая работа. </w:t>
            </w:r>
            <w:r w:rsidRPr="009B4631">
              <w:rPr>
                <w:bCs/>
                <w:iCs/>
                <w:sz w:val="24"/>
                <w:szCs w:val="24"/>
              </w:rPr>
              <w:t>Набор, редактирование и форматирование текстовых документов.</w:t>
            </w:r>
          </w:p>
        </w:tc>
        <w:tc>
          <w:tcPr>
            <w:tcW w:w="593" w:type="pct"/>
            <w:tcBorders>
              <w:top w:val="single" w:sz="4" w:space="0" w:color="auto"/>
              <w:left w:val="single" w:sz="4" w:space="0" w:color="auto"/>
              <w:bottom w:val="single" w:sz="4" w:space="0" w:color="auto"/>
              <w:right w:val="single" w:sz="4" w:space="0" w:color="auto"/>
            </w:tcBorders>
            <w:vAlign w:val="center"/>
          </w:tcPr>
          <w:p w14:paraId="0D9E83D9"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1534E304"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28F5D95C" w14:textId="77777777" w:rsidR="00365E0E" w:rsidRPr="009B4631" w:rsidRDefault="00365E0E" w:rsidP="00365E0E">
            <w:pPr>
              <w:rPr>
                <w:lang w:eastAsia="en-US"/>
              </w:rPr>
            </w:pPr>
          </w:p>
        </w:tc>
      </w:tr>
      <w:tr w:rsidR="00365E0E" w:rsidRPr="009B4631" w14:paraId="76467365" w14:textId="77777777" w:rsidTr="00365E0E">
        <w:trPr>
          <w:trHeight w:val="412"/>
        </w:trPr>
        <w:tc>
          <w:tcPr>
            <w:tcW w:w="0" w:type="auto"/>
            <w:vMerge/>
            <w:tcBorders>
              <w:top w:val="single" w:sz="4" w:space="0" w:color="auto"/>
              <w:left w:val="single" w:sz="4" w:space="0" w:color="auto"/>
              <w:bottom w:val="single" w:sz="4" w:space="0" w:color="auto"/>
              <w:right w:val="single" w:sz="4" w:space="0" w:color="auto"/>
            </w:tcBorders>
            <w:vAlign w:val="center"/>
          </w:tcPr>
          <w:p w14:paraId="77AE6578"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78779950" w14:textId="77777777" w:rsidR="00365E0E" w:rsidRPr="009B4631" w:rsidRDefault="00365E0E" w:rsidP="00365E0E">
            <w:pPr>
              <w:pStyle w:val="a6"/>
              <w:numPr>
                <w:ilvl w:val="0"/>
                <w:numId w:val="5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contextualSpacing/>
              <w:rPr>
                <w:bCs/>
                <w:sz w:val="24"/>
                <w:szCs w:val="24"/>
              </w:rPr>
            </w:pPr>
            <w:r w:rsidRPr="009B4631">
              <w:rPr>
                <w:b/>
                <w:bCs/>
                <w:sz w:val="24"/>
                <w:szCs w:val="24"/>
              </w:rPr>
              <w:t xml:space="preserve">Практическая работа. </w:t>
            </w:r>
            <w:r w:rsidRPr="009B4631">
              <w:rPr>
                <w:bCs/>
                <w:sz w:val="24"/>
                <w:szCs w:val="24"/>
              </w:rPr>
              <w:t>Вставка и форматирование различных объектов в документ.</w:t>
            </w:r>
            <w:r w:rsidRPr="009B4631">
              <w:rPr>
                <w:bCs/>
                <w:iCs/>
                <w:sz w:val="24"/>
                <w:szCs w:val="24"/>
              </w:rPr>
              <w:t xml:space="preserve"> </w:t>
            </w:r>
          </w:p>
        </w:tc>
        <w:tc>
          <w:tcPr>
            <w:tcW w:w="593" w:type="pct"/>
            <w:tcBorders>
              <w:top w:val="single" w:sz="4" w:space="0" w:color="auto"/>
              <w:left w:val="single" w:sz="4" w:space="0" w:color="auto"/>
              <w:bottom w:val="single" w:sz="4" w:space="0" w:color="auto"/>
              <w:right w:val="single" w:sz="4" w:space="0" w:color="auto"/>
            </w:tcBorders>
            <w:vAlign w:val="center"/>
          </w:tcPr>
          <w:p w14:paraId="1F41817C"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2F11296C"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406ED0A0" w14:textId="77777777" w:rsidR="00365E0E" w:rsidRPr="009B4631" w:rsidRDefault="00365E0E" w:rsidP="00365E0E">
            <w:pPr>
              <w:rPr>
                <w:lang w:eastAsia="en-US"/>
              </w:rPr>
            </w:pPr>
          </w:p>
        </w:tc>
      </w:tr>
      <w:tr w:rsidR="00365E0E" w:rsidRPr="009B4631" w14:paraId="37F11B30" w14:textId="77777777" w:rsidTr="00365E0E">
        <w:trPr>
          <w:trHeight w:val="412"/>
        </w:trPr>
        <w:tc>
          <w:tcPr>
            <w:tcW w:w="0" w:type="auto"/>
            <w:vMerge/>
            <w:tcBorders>
              <w:top w:val="single" w:sz="4" w:space="0" w:color="auto"/>
              <w:left w:val="single" w:sz="4" w:space="0" w:color="auto"/>
              <w:bottom w:val="single" w:sz="4" w:space="0" w:color="auto"/>
              <w:right w:val="single" w:sz="4" w:space="0" w:color="auto"/>
            </w:tcBorders>
            <w:vAlign w:val="center"/>
          </w:tcPr>
          <w:p w14:paraId="07C5F1C4"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4FD89A49" w14:textId="77777777" w:rsidR="00365E0E" w:rsidRPr="009B4631" w:rsidRDefault="00365E0E" w:rsidP="00365E0E">
            <w:pPr>
              <w:pStyle w:val="a6"/>
              <w:numPr>
                <w:ilvl w:val="0"/>
                <w:numId w:val="55"/>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284"/>
              <w:contextualSpacing/>
              <w:rPr>
                <w:bCs/>
                <w:sz w:val="24"/>
                <w:szCs w:val="24"/>
              </w:rPr>
            </w:pPr>
            <w:r w:rsidRPr="009B4631">
              <w:rPr>
                <w:b/>
                <w:bCs/>
                <w:sz w:val="24"/>
                <w:szCs w:val="24"/>
              </w:rPr>
              <w:t xml:space="preserve">Практическая работа. </w:t>
            </w:r>
            <w:r w:rsidRPr="009B4631">
              <w:rPr>
                <w:bCs/>
                <w:iCs/>
                <w:sz w:val="24"/>
                <w:szCs w:val="24"/>
              </w:rPr>
              <w:t>Макетирование и вывод на печать.</w:t>
            </w:r>
          </w:p>
        </w:tc>
        <w:tc>
          <w:tcPr>
            <w:tcW w:w="593" w:type="pct"/>
            <w:tcBorders>
              <w:top w:val="single" w:sz="4" w:space="0" w:color="auto"/>
              <w:left w:val="single" w:sz="4" w:space="0" w:color="auto"/>
              <w:bottom w:val="single" w:sz="4" w:space="0" w:color="auto"/>
              <w:right w:val="single" w:sz="4" w:space="0" w:color="auto"/>
            </w:tcBorders>
            <w:vAlign w:val="center"/>
          </w:tcPr>
          <w:p w14:paraId="43A3B132"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79D19A5C"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791BBB65" w14:textId="77777777" w:rsidR="00365E0E" w:rsidRPr="009B4631" w:rsidRDefault="00365E0E" w:rsidP="00365E0E">
            <w:pPr>
              <w:rPr>
                <w:lang w:eastAsia="en-US"/>
              </w:rPr>
            </w:pPr>
          </w:p>
        </w:tc>
      </w:tr>
      <w:tr w:rsidR="00365E0E" w:rsidRPr="009B4631" w14:paraId="4EB52303" w14:textId="77777777" w:rsidTr="00365E0E">
        <w:trPr>
          <w:trHeight w:val="412"/>
        </w:trPr>
        <w:tc>
          <w:tcPr>
            <w:tcW w:w="0" w:type="auto"/>
            <w:vMerge/>
            <w:tcBorders>
              <w:top w:val="single" w:sz="4" w:space="0" w:color="auto"/>
              <w:left w:val="single" w:sz="4" w:space="0" w:color="auto"/>
              <w:bottom w:val="single" w:sz="4" w:space="0" w:color="auto"/>
              <w:right w:val="single" w:sz="4" w:space="0" w:color="auto"/>
            </w:tcBorders>
            <w:vAlign w:val="center"/>
          </w:tcPr>
          <w:p w14:paraId="37ACBFE7"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794AD4FC" w14:textId="77777777" w:rsidR="00365E0E" w:rsidRPr="009B4631" w:rsidRDefault="00365E0E" w:rsidP="00365E0E">
            <w:pPr>
              <w:rPr>
                <w:b/>
                <w:bCs/>
              </w:rPr>
            </w:pPr>
            <w:r w:rsidRPr="009B4631">
              <w:rPr>
                <w:b/>
                <w:bCs/>
              </w:rPr>
              <w:t>Самостоятельная работа обучающихся</w:t>
            </w:r>
          </w:p>
          <w:p w14:paraId="46D9C01B" w14:textId="77777777" w:rsidR="00365E0E" w:rsidRPr="009B4631" w:rsidRDefault="00365E0E" w:rsidP="00365E0E">
            <w:pPr>
              <w:rPr>
                <w:bCs/>
              </w:rPr>
            </w:pPr>
            <w:r w:rsidRPr="009B4631">
              <w:rPr>
                <w:bCs/>
              </w:rPr>
              <w:t>Набор и форматирование рефератов по учебным предметам.</w:t>
            </w:r>
          </w:p>
        </w:tc>
        <w:tc>
          <w:tcPr>
            <w:tcW w:w="593" w:type="pct"/>
            <w:tcBorders>
              <w:top w:val="single" w:sz="4" w:space="0" w:color="auto"/>
              <w:left w:val="single" w:sz="4" w:space="0" w:color="auto"/>
              <w:bottom w:val="single" w:sz="4" w:space="0" w:color="auto"/>
              <w:right w:val="single" w:sz="4" w:space="0" w:color="auto"/>
            </w:tcBorders>
            <w:vAlign w:val="center"/>
          </w:tcPr>
          <w:p w14:paraId="2AABAFB1" w14:textId="77777777" w:rsidR="00365E0E" w:rsidRPr="009B4631" w:rsidRDefault="00365E0E" w:rsidP="00365E0E">
            <w:pPr>
              <w:jc w:val="center"/>
              <w:rPr>
                <w:b/>
                <w:bCs/>
              </w:rPr>
            </w:pPr>
            <w:r w:rsidRPr="009B4631">
              <w:rPr>
                <w:b/>
                <w:bC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177FD1A6"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1D9A9790" w14:textId="77777777" w:rsidR="00365E0E" w:rsidRPr="009B4631" w:rsidRDefault="00365E0E" w:rsidP="00365E0E">
            <w:pPr>
              <w:rPr>
                <w:lang w:eastAsia="en-US"/>
              </w:rPr>
            </w:pPr>
          </w:p>
        </w:tc>
      </w:tr>
      <w:tr w:rsidR="00365E0E" w:rsidRPr="009B4631" w14:paraId="187E58B6" w14:textId="77777777" w:rsidTr="00365E0E">
        <w:trPr>
          <w:trHeight w:val="90"/>
        </w:trPr>
        <w:tc>
          <w:tcPr>
            <w:tcW w:w="827" w:type="pct"/>
            <w:vMerge w:val="restart"/>
            <w:tcBorders>
              <w:top w:val="single" w:sz="4" w:space="0" w:color="auto"/>
              <w:left w:val="single" w:sz="4" w:space="0" w:color="auto"/>
              <w:bottom w:val="single" w:sz="4" w:space="0" w:color="auto"/>
              <w:right w:val="single" w:sz="4" w:space="0" w:color="auto"/>
            </w:tcBorders>
          </w:tcPr>
          <w:p w14:paraId="160D10AB" w14:textId="77777777" w:rsidR="00365E0E" w:rsidRPr="009B4631" w:rsidRDefault="00365E0E" w:rsidP="00365E0E">
            <w:pPr>
              <w:rPr>
                <w:b/>
                <w:bCs/>
              </w:rPr>
            </w:pPr>
            <w:r w:rsidRPr="009B4631">
              <w:rPr>
                <w:b/>
                <w:bCs/>
              </w:rPr>
              <w:t>Тема 2.2.</w:t>
            </w:r>
          </w:p>
          <w:p w14:paraId="0E453D27" w14:textId="77777777" w:rsidR="00365E0E" w:rsidRPr="009B4631" w:rsidRDefault="00365E0E" w:rsidP="00365E0E">
            <w:pPr>
              <w:pStyle w:val="a6"/>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Pr>
                <w:b/>
                <w:bCs/>
                <w:sz w:val="24"/>
                <w:szCs w:val="24"/>
              </w:rPr>
            </w:pPr>
            <w:r w:rsidRPr="009B4631">
              <w:rPr>
                <w:b/>
                <w:bCs/>
                <w:sz w:val="24"/>
                <w:szCs w:val="24"/>
              </w:rPr>
              <w:t>Табличный процессор Microsoft Excel</w:t>
            </w:r>
          </w:p>
        </w:tc>
        <w:tc>
          <w:tcPr>
            <w:tcW w:w="2269" w:type="pct"/>
            <w:tcBorders>
              <w:top w:val="single" w:sz="4" w:space="0" w:color="auto"/>
              <w:left w:val="single" w:sz="4" w:space="0" w:color="auto"/>
              <w:bottom w:val="single" w:sz="4" w:space="0" w:color="auto"/>
              <w:right w:val="single" w:sz="4" w:space="0" w:color="auto"/>
            </w:tcBorders>
          </w:tcPr>
          <w:p w14:paraId="1147AA28" w14:textId="77777777" w:rsidR="00365E0E" w:rsidRPr="009B4631" w:rsidRDefault="00365E0E" w:rsidP="00365E0E">
            <w:pPr>
              <w:rPr>
                <w:bCs/>
              </w:rPr>
            </w:pPr>
            <w:r w:rsidRPr="009B4631">
              <w:t>Дидактические единицы, содержание</w:t>
            </w:r>
            <w:r w:rsidRPr="009B4631">
              <w:rPr>
                <w:b/>
                <w:bCs/>
              </w:rPr>
              <w:t xml:space="preserve">  </w:t>
            </w:r>
          </w:p>
        </w:tc>
        <w:tc>
          <w:tcPr>
            <w:tcW w:w="593" w:type="pct"/>
            <w:tcBorders>
              <w:top w:val="single" w:sz="4" w:space="0" w:color="auto"/>
              <w:left w:val="single" w:sz="4" w:space="0" w:color="auto"/>
              <w:bottom w:val="single" w:sz="4" w:space="0" w:color="auto"/>
              <w:right w:val="single" w:sz="4" w:space="0" w:color="auto"/>
            </w:tcBorders>
            <w:vAlign w:val="center"/>
          </w:tcPr>
          <w:p w14:paraId="055781B9" w14:textId="77777777" w:rsidR="00365E0E" w:rsidRPr="009B4631" w:rsidRDefault="00365E0E" w:rsidP="00365E0E">
            <w:pPr>
              <w:jc w:val="center"/>
              <w:rPr>
                <w:b/>
                <w:bCs/>
              </w:rPr>
            </w:pPr>
            <w:r w:rsidRPr="009B4631">
              <w:rPr>
                <w:b/>
                <w:bCs/>
              </w:rPr>
              <w:t>6</w:t>
            </w:r>
          </w:p>
        </w:tc>
        <w:tc>
          <w:tcPr>
            <w:tcW w:w="645" w:type="pct"/>
            <w:vMerge w:val="restart"/>
            <w:tcBorders>
              <w:top w:val="single" w:sz="4" w:space="0" w:color="auto"/>
              <w:left w:val="single" w:sz="4" w:space="0" w:color="auto"/>
              <w:bottom w:val="single" w:sz="4" w:space="0" w:color="auto"/>
              <w:right w:val="single" w:sz="4" w:space="0" w:color="auto"/>
            </w:tcBorders>
          </w:tcPr>
          <w:p w14:paraId="09184ABC" w14:textId="77777777" w:rsidR="00365E0E" w:rsidRPr="009B4631" w:rsidRDefault="00365E0E" w:rsidP="00365E0E">
            <w:pPr>
              <w:jc w:val="center"/>
            </w:pPr>
          </w:p>
        </w:tc>
        <w:tc>
          <w:tcPr>
            <w:tcW w:w="666" w:type="pct"/>
            <w:vMerge w:val="restart"/>
            <w:tcBorders>
              <w:top w:val="single" w:sz="4" w:space="0" w:color="auto"/>
              <w:left w:val="single" w:sz="4" w:space="0" w:color="auto"/>
              <w:bottom w:val="single" w:sz="4" w:space="0" w:color="auto"/>
              <w:right w:val="single" w:sz="4" w:space="0" w:color="auto"/>
            </w:tcBorders>
          </w:tcPr>
          <w:p w14:paraId="03F7CE71" w14:textId="77777777" w:rsidR="00365E0E" w:rsidRPr="009B4631" w:rsidRDefault="00365E0E" w:rsidP="00365E0E">
            <w:pPr>
              <w:jc w:val="center"/>
            </w:pPr>
            <w:proofErr w:type="spellStart"/>
            <w:r w:rsidRPr="009B4631">
              <w:t>Зо</w:t>
            </w:r>
            <w:proofErr w:type="spellEnd"/>
            <w:r w:rsidRPr="009B4631">
              <w:t xml:space="preserve"> 05.02</w:t>
            </w:r>
          </w:p>
          <w:p w14:paraId="54B764BF" w14:textId="77777777" w:rsidR="00365E0E" w:rsidRPr="009B4631" w:rsidRDefault="00365E0E" w:rsidP="00365E0E">
            <w:pPr>
              <w:jc w:val="center"/>
            </w:pPr>
            <w:proofErr w:type="spellStart"/>
            <w:r w:rsidRPr="009B4631">
              <w:t>Зо</w:t>
            </w:r>
            <w:proofErr w:type="spellEnd"/>
            <w:r w:rsidRPr="009B4631">
              <w:t xml:space="preserve"> 06.02</w:t>
            </w:r>
          </w:p>
          <w:p w14:paraId="1AA0C6DC" w14:textId="77777777" w:rsidR="00365E0E" w:rsidRPr="009B4631" w:rsidRDefault="00365E0E" w:rsidP="00365E0E">
            <w:pPr>
              <w:jc w:val="center"/>
            </w:pPr>
            <w:proofErr w:type="spellStart"/>
            <w:r w:rsidRPr="009B4631">
              <w:t>Зо</w:t>
            </w:r>
            <w:proofErr w:type="spellEnd"/>
            <w:r w:rsidRPr="009B4631">
              <w:t xml:space="preserve"> 08.04</w:t>
            </w:r>
          </w:p>
          <w:p w14:paraId="24F9A6BD" w14:textId="77777777" w:rsidR="00365E0E" w:rsidRPr="009B4631" w:rsidRDefault="00365E0E" w:rsidP="00365E0E">
            <w:pPr>
              <w:jc w:val="center"/>
            </w:pPr>
            <w:proofErr w:type="spellStart"/>
            <w:r w:rsidRPr="009B4631">
              <w:t>Уо</w:t>
            </w:r>
            <w:proofErr w:type="spellEnd"/>
            <w:r w:rsidRPr="009B4631">
              <w:t xml:space="preserve"> 09.03</w:t>
            </w:r>
          </w:p>
        </w:tc>
      </w:tr>
      <w:tr w:rsidR="00365E0E" w:rsidRPr="009B4631" w14:paraId="22A67916" w14:textId="77777777" w:rsidTr="00365E0E">
        <w:trPr>
          <w:trHeight w:val="588"/>
        </w:trPr>
        <w:tc>
          <w:tcPr>
            <w:tcW w:w="0" w:type="auto"/>
            <w:vMerge/>
            <w:tcBorders>
              <w:top w:val="single" w:sz="4" w:space="0" w:color="auto"/>
              <w:left w:val="single" w:sz="4" w:space="0" w:color="auto"/>
              <w:bottom w:val="single" w:sz="4" w:space="0" w:color="auto"/>
              <w:right w:val="single" w:sz="4" w:space="0" w:color="auto"/>
            </w:tcBorders>
            <w:vAlign w:val="center"/>
          </w:tcPr>
          <w:p w14:paraId="421DEC7F"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1106AEB0" w14:textId="77777777" w:rsidR="00365E0E" w:rsidRPr="009B4631" w:rsidRDefault="00365E0E" w:rsidP="00365E0E">
            <w:pPr>
              <w:pStyle w:val="a6"/>
              <w:numPr>
                <w:ilvl w:val="0"/>
                <w:numId w:val="56"/>
              </w:numPr>
              <w:spacing w:after="0" w:line="240" w:lineRule="auto"/>
              <w:ind w:left="318" w:hanging="283"/>
              <w:contextualSpacing/>
              <w:rPr>
                <w:bCs/>
                <w:sz w:val="24"/>
                <w:szCs w:val="24"/>
              </w:rPr>
            </w:pPr>
            <w:r w:rsidRPr="009B4631">
              <w:rPr>
                <w:bCs/>
                <w:sz w:val="24"/>
                <w:szCs w:val="24"/>
              </w:rPr>
              <w:t>Электронная таблица Excel. Основные понятия ЭТ: ячейка, адрес ячейки, строки, столбцы, ссылки, типы данных.</w:t>
            </w:r>
          </w:p>
        </w:tc>
        <w:tc>
          <w:tcPr>
            <w:tcW w:w="593" w:type="pct"/>
            <w:tcBorders>
              <w:top w:val="single" w:sz="4" w:space="0" w:color="auto"/>
              <w:left w:val="single" w:sz="4" w:space="0" w:color="auto"/>
              <w:bottom w:val="single" w:sz="4" w:space="0" w:color="auto"/>
              <w:right w:val="single" w:sz="4" w:space="0" w:color="auto"/>
            </w:tcBorders>
            <w:vAlign w:val="center"/>
          </w:tcPr>
          <w:p w14:paraId="486854A7"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658465C7"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23417EB4" w14:textId="77777777" w:rsidR="00365E0E" w:rsidRPr="009B4631" w:rsidRDefault="00365E0E" w:rsidP="00365E0E">
            <w:pPr>
              <w:rPr>
                <w:lang w:eastAsia="en-US"/>
              </w:rPr>
            </w:pPr>
          </w:p>
        </w:tc>
      </w:tr>
      <w:tr w:rsidR="00365E0E" w:rsidRPr="009B4631" w14:paraId="4878ECBF" w14:textId="77777777" w:rsidTr="00365E0E">
        <w:trPr>
          <w:trHeight w:val="555"/>
        </w:trPr>
        <w:tc>
          <w:tcPr>
            <w:tcW w:w="0" w:type="auto"/>
            <w:vMerge/>
            <w:tcBorders>
              <w:top w:val="single" w:sz="4" w:space="0" w:color="auto"/>
              <w:left w:val="single" w:sz="4" w:space="0" w:color="auto"/>
              <w:bottom w:val="single" w:sz="4" w:space="0" w:color="auto"/>
              <w:right w:val="single" w:sz="4" w:space="0" w:color="auto"/>
            </w:tcBorders>
            <w:vAlign w:val="center"/>
          </w:tcPr>
          <w:p w14:paraId="67801596"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37C8F81B" w14:textId="77777777" w:rsidR="00365E0E" w:rsidRPr="009B4631" w:rsidRDefault="00365E0E" w:rsidP="00365E0E">
            <w:pPr>
              <w:pStyle w:val="a6"/>
              <w:numPr>
                <w:ilvl w:val="0"/>
                <w:numId w:val="56"/>
              </w:numPr>
              <w:spacing w:after="0" w:line="240" w:lineRule="auto"/>
              <w:ind w:left="318" w:hanging="283"/>
              <w:contextualSpacing/>
              <w:rPr>
                <w:bCs/>
                <w:sz w:val="24"/>
                <w:szCs w:val="24"/>
              </w:rPr>
            </w:pPr>
            <w:r w:rsidRPr="009B4631">
              <w:rPr>
                <w:bCs/>
                <w:sz w:val="24"/>
                <w:szCs w:val="24"/>
              </w:rPr>
              <w:t>Формулы и функции ЭТ. Построение диаграмм и графиков. Автоматическая обработка данных.</w:t>
            </w:r>
          </w:p>
        </w:tc>
        <w:tc>
          <w:tcPr>
            <w:tcW w:w="593" w:type="pct"/>
            <w:tcBorders>
              <w:top w:val="single" w:sz="4" w:space="0" w:color="auto"/>
              <w:left w:val="single" w:sz="4" w:space="0" w:color="auto"/>
              <w:bottom w:val="single" w:sz="4" w:space="0" w:color="auto"/>
              <w:right w:val="single" w:sz="4" w:space="0" w:color="auto"/>
            </w:tcBorders>
            <w:vAlign w:val="center"/>
          </w:tcPr>
          <w:p w14:paraId="33E2EAC4"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23553B92"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17DB05C4" w14:textId="77777777" w:rsidR="00365E0E" w:rsidRPr="009B4631" w:rsidRDefault="00365E0E" w:rsidP="00365E0E">
            <w:pPr>
              <w:rPr>
                <w:lang w:eastAsia="en-US"/>
              </w:rPr>
            </w:pPr>
          </w:p>
        </w:tc>
      </w:tr>
      <w:tr w:rsidR="00365E0E" w:rsidRPr="009B4631" w14:paraId="16D376EE" w14:textId="77777777" w:rsidTr="00365E0E">
        <w:trPr>
          <w:trHeight w:val="286"/>
        </w:trPr>
        <w:tc>
          <w:tcPr>
            <w:tcW w:w="0" w:type="auto"/>
            <w:vMerge/>
            <w:tcBorders>
              <w:top w:val="single" w:sz="4" w:space="0" w:color="auto"/>
              <w:left w:val="single" w:sz="4" w:space="0" w:color="auto"/>
              <w:bottom w:val="single" w:sz="4" w:space="0" w:color="auto"/>
              <w:right w:val="single" w:sz="4" w:space="0" w:color="auto"/>
            </w:tcBorders>
            <w:vAlign w:val="center"/>
          </w:tcPr>
          <w:p w14:paraId="621F2C3C"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60F0D342" w14:textId="77777777" w:rsidR="00365E0E" w:rsidRPr="009B4631" w:rsidRDefault="00365E0E" w:rsidP="00365E0E">
            <w:pPr>
              <w:pStyle w:val="a6"/>
              <w:tabs>
                <w:tab w:val="left" w:pos="163"/>
                <w:tab w:val="left" w:pos="304"/>
              </w:tabs>
              <w:spacing w:after="0" w:line="240" w:lineRule="auto"/>
              <w:ind w:left="21"/>
              <w:rPr>
                <w:bCs/>
                <w:sz w:val="24"/>
                <w:szCs w:val="24"/>
              </w:rPr>
            </w:pPr>
            <w:r w:rsidRPr="009B4631">
              <w:rPr>
                <w:b/>
                <w:bCs/>
              </w:rPr>
              <w:t>В том числе практических и лабораторных занятий</w:t>
            </w:r>
          </w:p>
        </w:tc>
        <w:tc>
          <w:tcPr>
            <w:tcW w:w="593" w:type="pct"/>
            <w:tcBorders>
              <w:top w:val="single" w:sz="4" w:space="0" w:color="auto"/>
              <w:left w:val="single" w:sz="4" w:space="0" w:color="auto"/>
              <w:bottom w:val="single" w:sz="4" w:space="0" w:color="auto"/>
              <w:right w:val="single" w:sz="4" w:space="0" w:color="auto"/>
            </w:tcBorders>
            <w:vAlign w:val="center"/>
          </w:tcPr>
          <w:p w14:paraId="11E58689" w14:textId="77777777" w:rsidR="00365E0E" w:rsidRPr="009B4631" w:rsidRDefault="00365E0E" w:rsidP="00365E0E">
            <w:pPr>
              <w:jc w:val="center"/>
              <w:rPr>
                <w:b/>
                <w:bCs/>
              </w:rPr>
            </w:pPr>
            <w:r w:rsidRPr="009B4631">
              <w:rPr>
                <w:b/>
                <w:bC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2D66FD67"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631424C5" w14:textId="77777777" w:rsidR="00365E0E" w:rsidRPr="009B4631" w:rsidRDefault="00365E0E" w:rsidP="00365E0E">
            <w:pPr>
              <w:rPr>
                <w:lang w:eastAsia="en-US"/>
              </w:rPr>
            </w:pPr>
          </w:p>
        </w:tc>
      </w:tr>
      <w:tr w:rsidR="00365E0E" w:rsidRPr="009B4631" w14:paraId="221514BD" w14:textId="77777777" w:rsidTr="00365E0E">
        <w:trPr>
          <w:trHeight w:val="539"/>
        </w:trPr>
        <w:tc>
          <w:tcPr>
            <w:tcW w:w="0" w:type="auto"/>
            <w:vMerge/>
            <w:tcBorders>
              <w:top w:val="single" w:sz="4" w:space="0" w:color="auto"/>
              <w:left w:val="single" w:sz="4" w:space="0" w:color="auto"/>
              <w:bottom w:val="single" w:sz="4" w:space="0" w:color="auto"/>
              <w:right w:val="single" w:sz="4" w:space="0" w:color="auto"/>
            </w:tcBorders>
            <w:vAlign w:val="center"/>
          </w:tcPr>
          <w:p w14:paraId="49864860"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3F936264" w14:textId="77777777" w:rsidR="00365E0E" w:rsidRPr="009B4631" w:rsidRDefault="00365E0E" w:rsidP="00365E0E">
            <w:pPr>
              <w:pStyle w:val="a6"/>
              <w:numPr>
                <w:ilvl w:val="0"/>
                <w:numId w:val="5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contextualSpacing/>
              <w:rPr>
                <w:bCs/>
                <w:sz w:val="24"/>
                <w:szCs w:val="24"/>
              </w:rPr>
            </w:pPr>
            <w:r w:rsidRPr="009B4631">
              <w:rPr>
                <w:b/>
                <w:bCs/>
                <w:sz w:val="24"/>
                <w:szCs w:val="24"/>
              </w:rPr>
              <w:t xml:space="preserve">Практическая работа. </w:t>
            </w:r>
            <w:r w:rsidRPr="009B4631">
              <w:rPr>
                <w:bCs/>
                <w:sz w:val="24"/>
                <w:szCs w:val="24"/>
              </w:rPr>
              <w:t xml:space="preserve">Вычислительные функции табличного процессора Microsoft </w:t>
            </w:r>
            <w:proofErr w:type="spellStart"/>
            <w:r w:rsidRPr="009B4631">
              <w:rPr>
                <w:bCs/>
                <w:sz w:val="24"/>
                <w:szCs w:val="24"/>
              </w:rPr>
              <w:t>Excel.Абсолютная</w:t>
            </w:r>
            <w:proofErr w:type="spellEnd"/>
            <w:r w:rsidRPr="009B4631">
              <w:rPr>
                <w:bCs/>
                <w:sz w:val="24"/>
                <w:szCs w:val="24"/>
              </w:rPr>
              <w:t xml:space="preserve"> и относительная адресация. </w:t>
            </w:r>
          </w:p>
        </w:tc>
        <w:tc>
          <w:tcPr>
            <w:tcW w:w="593" w:type="pct"/>
            <w:tcBorders>
              <w:top w:val="single" w:sz="4" w:space="0" w:color="auto"/>
              <w:left w:val="single" w:sz="4" w:space="0" w:color="auto"/>
              <w:bottom w:val="single" w:sz="4" w:space="0" w:color="auto"/>
              <w:right w:val="single" w:sz="4" w:space="0" w:color="auto"/>
            </w:tcBorders>
            <w:vAlign w:val="center"/>
          </w:tcPr>
          <w:p w14:paraId="1432762A"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6EEBE8F2"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6B5474E3" w14:textId="77777777" w:rsidR="00365E0E" w:rsidRPr="009B4631" w:rsidRDefault="00365E0E" w:rsidP="00365E0E">
            <w:pPr>
              <w:rPr>
                <w:lang w:eastAsia="en-US"/>
              </w:rPr>
            </w:pPr>
          </w:p>
        </w:tc>
      </w:tr>
      <w:tr w:rsidR="00365E0E" w:rsidRPr="009B4631" w14:paraId="7A9C8AC3" w14:textId="77777777" w:rsidTr="00365E0E">
        <w:trPr>
          <w:trHeight w:val="483"/>
        </w:trPr>
        <w:tc>
          <w:tcPr>
            <w:tcW w:w="0" w:type="auto"/>
            <w:vMerge/>
            <w:tcBorders>
              <w:top w:val="single" w:sz="4" w:space="0" w:color="auto"/>
              <w:left w:val="single" w:sz="4" w:space="0" w:color="auto"/>
              <w:bottom w:val="single" w:sz="4" w:space="0" w:color="auto"/>
              <w:right w:val="single" w:sz="4" w:space="0" w:color="auto"/>
            </w:tcBorders>
            <w:vAlign w:val="center"/>
          </w:tcPr>
          <w:p w14:paraId="1DC95C45"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50E59317" w14:textId="77777777" w:rsidR="00365E0E" w:rsidRPr="009B4631" w:rsidRDefault="00365E0E" w:rsidP="00365E0E">
            <w:pPr>
              <w:pStyle w:val="a6"/>
              <w:numPr>
                <w:ilvl w:val="0"/>
                <w:numId w:val="5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contextualSpacing/>
              <w:rPr>
                <w:bCs/>
                <w:sz w:val="24"/>
                <w:szCs w:val="24"/>
              </w:rPr>
            </w:pPr>
            <w:r w:rsidRPr="009B4631">
              <w:rPr>
                <w:b/>
                <w:bCs/>
                <w:sz w:val="24"/>
                <w:szCs w:val="24"/>
              </w:rPr>
              <w:t xml:space="preserve">Практическая работа. </w:t>
            </w:r>
            <w:r w:rsidRPr="009B4631">
              <w:rPr>
                <w:bCs/>
                <w:sz w:val="24"/>
                <w:szCs w:val="24"/>
              </w:rPr>
              <w:t>Графическое изображение статистических данных и прогнозирование в Microsoft Excel.</w:t>
            </w:r>
          </w:p>
        </w:tc>
        <w:tc>
          <w:tcPr>
            <w:tcW w:w="593" w:type="pct"/>
            <w:tcBorders>
              <w:top w:val="single" w:sz="4" w:space="0" w:color="auto"/>
              <w:left w:val="single" w:sz="4" w:space="0" w:color="auto"/>
              <w:bottom w:val="single" w:sz="4" w:space="0" w:color="auto"/>
              <w:right w:val="single" w:sz="4" w:space="0" w:color="auto"/>
            </w:tcBorders>
            <w:vAlign w:val="center"/>
          </w:tcPr>
          <w:p w14:paraId="1248B2E6"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0A03D75B"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50698191" w14:textId="77777777" w:rsidR="00365E0E" w:rsidRPr="009B4631" w:rsidRDefault="00365E0E" w:rsidP="00365E0E">
            <w:pPr>
              <w:rPr>
                <w:lang w:eastAsia="en-US"/>
              </w:rPr>
            </w:pPr>
          </w:p>
        </w:tc>
      </w:tr>
      <w:tr w:rsidR="00365E0E" w:rsidRPr="009B4631" w14:paraId="77DB298E" w14:textId="77777777" w:rsidTr="00365E0E">
        <w:trPr>
          <w:trHeight w:val="483"/>
        </w:trPr>
        <w:tc>
          <w:tcPr>
            <w:tcW w:w="0" w:type="auto"/>
            <w:vMerge/>
            <w:tcBorders>
              <w:top w:val="single" w:sz="4" w:space="0" w:color="auto"/>
              <w:left w:val="single" w:sz="4" w:space="0" w:color="auto"/>
              <w:bottom w:val="single" w:sz="4" w:space="0" w:color="auto"/>
              <w:right w:val="single" w:sz="4" w:space="0" w:color="auto"/>
            </w:tcBorders>
            <w:vAlign w:val="center"/>
          </w:tcPr>
          <w:p w14:paraId="62845B0A"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0AA586BF" w14:textId="77777777" w:rsidR="00365E0E" w:rsidRPr="009B4631" w:rsidRDefault="00365E0E" w:rsidP="00365E0E">
            <w:pPr>
              <w:pStyle w:val="a6"/>
              <w:numPr>
                <w:ilvl w:val="0"/>
                <w:numId w:val="5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contextualSpacing/>
              <w:rPr>
                <w:bCs/>
                <w:sz w:val="24"/>
                <w:szCs w:val="24"/>
              </w:rPr>
            </w:pPr>
            <w:r w:rsidRPr="009B4631">
              <w:rPr>
                <w:b/>
                <w:bCs/>
                <w:sz w:val="24"/>
                <w:szCs w:val="24"/>
              </w:rPr>
              <w:t xml:space="preserve">Практическая работа. </w:t>
            </w:r>
            <w:r w:rsidRPr="009B4631">
              <w:rPr>
                <w:bCs/>
                <w:sz w:val="24"/>
                <w:szCs w:val="24"/>
              </w:rPr>
              <w:t>Создание многостраничной электронной книги в Microsoft Excel.</w:t>
            </w:r>
          </w:p>
        </w:tc>
        <w:tc>
          <w:tcPr>
            <w:tcW w:w="593" w:type="pct"/>
            <w:tcBorders>
              <w:top w:val="single" w:sz="4" w:space="0" w:color="auto"/>
              <w:left w:val="single" w:sz="4" w:space="0" w:color="auto"/>
              <w:bottom w:val="single" w:sz="4" w:space="0" w:color="auto"/>
              <w:right w:val="single" w:sz="4" w:space="0" w:color="auto"/>
            </w:tcBorders>
            <w:vAlign w:val="center"/>
          </w:tcPr>
          <w:p w14:paraId="0B2F0763"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263B04B5"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41305FE2" w14:textId="77777777" w:rsidR="00365E0E" w:rsidRPr="009B4631" w:rsidRDefault="00365E0E" w:rsidP="00365E0E">
            <w:pPr>
              <w:rPr>
                <w:lang w:eastAsia="en-US"/>
              </w:rPr>
            </w:pPr>
          </w:p>
        </w:tc>
      </w:tr>
      <w:tr w:rsidR="00365E0E" w:rsidRPr="009B4631" w14:paraId="2DC824B0" w14:textId="77777777" w:rsidTr="00365E0E">
        <w:trPr>
          <w:trHeight w:val="570"/>
        </w:trPr>
        <w:tc>
          <w:tcPr>
            <w:tcW w:w="0" w:type="auto"/>
            <w:vMerge/>
            <w:tcBorders>
              <w:top w:val="single" w:sz="4" w:space="0" w:color="auto"/>
              <w:left w:val="single" w:sz="4" w:space="0" w:color="auto"/>
              <w:bottom w:val="single" w:sz="4" w:space="0" w:color="auto"/>
              <w:right w:val="single" w:sz="4" w:space="0" w:color="auto"/>
            </w:tcBorders>
            <w:vAlign w:val="center"/>
          </w:tcPr>
          <w:p w14:paraId="2DD61F3A"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0A78CA9E" w14:textId="77777777" w:rsidR="00365E0E" w:rsidRPr="009B4631" w:rsidRDefault="00365E0E" w:rsidP="00365E0E">
            <w:pPr>
              <w:pStyle w:val="a6"/>
              <w:numPr>
                <w:ilvl w:val="0"/>
                <w:numId w:val="5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8" w:hanging="318"/>
              <w:contextualSpacing/>
              <w:rPr>
                <w:bCs/>
                <w:sz w:val="24"/>
                <w:szCs w:val="24"/>
              </w:rPr>
            </w:pPr>
            <w:r w:rsidRPr="009B4631">
              <w:rPr>
                <w:b/>
                <w:bCs/>
                <w:sz w:val="24"/>
                <w:szCs w:val="24"/>
              </w:rPr>
              <w:t xml:space="preserve">Практическая работа. </w:t>
            </w:r>
            <w:r w:rsidRPr="009B4631">
              <w:rPr>
                <w:bCs/>
                <w:sz w:val="24"/>
                <w:szCs w:val="24"/>
              </w:rPr>
              <w:t>Условное форматирование, вложенная сортировка, фильтрация в таблицах MS Excel.</w:t>
            </w:r>
          </w:p>
        </w:tc>
        <w:tc>
          <w:tcPr>
            <w:tcW w:w="593" w:type="pct"/>
            <w:tcBorders>
              <w:top w:val="single" w:sz="4" w:space="0" w:color="auto"/>
              <w:left w:val="single" w:sz="4" w:space="0" w:color="auto"/>
              <w:bottom w:val="single" w:sz="4" w:space="0" w:color="auto"/>
              <w:right w:val="single" w:sz="4" w:space="0" w:color="auto"/>
            </w:tcBorders>
            <w:vAlign w:val="center"/>
          </w:tcPr>
          <w:p w14:paraId="5701BB01"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78700A9F"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7D54803A" w14:textId="77777777" w:rsidR="00365E0E" w:rsidRPr="009B4631" w:rsidRDefault="00365E0E" w:rsidP="00365E0E">
            <w:pPr>
              <w:rPr>
                <w:lang w:eastAsia="en-US"/>
              </w:rPr>
            </w:pPr>
          </w:p>
        </w:tc>
      </w:tr>
      <w:tr w:rsidR="00365E0E" w:rsidRPr="009B4631" w14:paraId="019DC5F7" w14:textId="77777777" w:rsidTr="00365E0E">
        <w:trPr>
          <w:trHeight w:val="862"/>
        </w:trPr>
        <w:tc>
          <w:tcPr>
            <w:tcW w:w="0" w:type="auto"/>
            <w:vMerge/>
            <w:tcBorders>
              <w:top w:val="single" w:sz="4" w:space="0" w:color="auto"/>
              <w:left w:val="single" w:sz="4" w:space="0" w:color="auto"/>
              <w:bottom w:val="single" w:sz="4" w:space="0" w:color="auto"/>
              <w:right w:val="single" w:sz="4" w:space="0" w:color="auto"/>
            </w:tcBorders>
            <w:vAlign w:val="center"/>
          </w:tcPr>
          <w:p w14:paraId="723431E7"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576B4D13" w14:textId="77777777" w:rsidR="00365E0E" w:rsidRPr="009B4631" w:rsidRDefault="00365E0E" w:rsidP="00365E0E">
            <w:pPr>
              <w:rPr>
                <w:b/>
                <w:bCs/>
              </w:rPr>
            </w:pPr>
            <w:r w:rsidRPr="009B4631">
              <w:rPr>
                <w:b/>
                <w:bCs/>
              </w:rPr>
              <w:t>Самостоятельная работа обучающихся</w:t>
            </w:r>
          </w:p>
          <w:p w14:paraId="4A78A9F1" w14:textId="77777777" w:rsidR="00365E0E" w:rsidRPr="009B4631" w:rsidRDefault="00365E0E" w:rsidP="00365E0E">
            <w:pPr>
              <w:rPr>
                <w:bCs/>
              </w:rPr>
            </w:pPr>
            <w:r w:rsidRPr="009B4631">
              <w:rPr>
                <w:bCs/>
              </w:rPr>
              <w:t>Экономический расчет сварных материалов, построение графиков и диаграмм из задач профессиональной деятельности.</w:t>
            </w:r>
          </w:p>
        </w:tc>
        <w:tc>
          <w:tcPr>
            <w:tcW w:w="593" w:type="pct"/>
            <w:tcBorders>
              <w:top w:val="single" w:sz="4" w:space="0" w:color="auto"/>
              <w:left w:val="single" w:sz="4" w:space="0" w:color="auto"/>
              <w:bottom w:val="single" w:sz="4" w:space="0" w:color="auto"/>
              <w:right w:val="single" w:sz="4" w:space="0" w:color="auto"/>
            </w:tcBorders>
            <w:vAlign w:val="center"/>
          </w:tcPr>
          <w:p w14:paraId="121C6CCD" w14:textId="77777777" w:rsidR="00365E0E" w:rsidRPr="009B4631" w:rsidRDefault="00365E0E" w:rsidP="00365E0E">
            <w:pPr>
              <w:jc w:val="center"/>
              <w:rPr>
                <w:b/>
                <w:bCs/>
              </w:rPr>
            </w:pPr>
            <w:r w:rsidRPr="009B4631">
              <w:rPr>
                <w:b/>
                <w:bC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6786BDAD"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37278172" w14:textId="77777777" w:rsidR="00365E0E" w:rsidRPr="009B4631" w:rsidRDefault="00365E0E" w:rsidP="00365E0E">
            <w:pPr>
              <w:rPr>
                <w:lang w:eastAsia="en-US"/>
              </w:rPr>
            </w:pPr>
          </w:p>
        </w:tc>
      </w:tr>
      <w:tr w:rsidR="00365E0E" w:rsidRPr="009B4631" w14:paraId="3520022D" w14:textId="77777777" w:rsidTr="00365E0E">
        <w:trPr>
          <w:trHeight w:val="404"/>
        </w:trPr>
        <w:tc>
          <w:tcPr>
            <w:tcW w:w="827" w:type="pct"/>
            <w:vMerge w:val="restart"/>
            <w:tcBorders>
              <w:top w:val="single" w:sz="4" w:space="0" w:color="auto"/>
              <w:left w:val="single" w:sz="4" w:space="0" w:color="auto"/>
              <w:bottom w:val="single" w:sz="4" w:space="0" w:color="auto"/>
              <w:right w:val="single" w:sz="4" w:space="0" w:color="auto"/>
            </w:tcBorders>
          </w:tcPr>
          <w:p w14:paraId="1CC03627" w14:textId="77777777" w:rsidR="00365E0E" w:rsidRPr="009B4631" w:rsidRDefault="00365E0E" w:rsidP="00365E0E">
            <w:pPr>
              <w:rPr>
                <w:b/>
                <w:bCs/>
              </w:rPr>
            </w:pPr>
            <w:r w:rsidRPr="009B4631">
              <w:rPr>
                <w:b/>
                <w:bCs/>
              </w:rPr>
              <w:t>Тема 2.3.</w:t>
            </w:r>
          </w:p>
          <w:p w14:paraId="14EA2A19" w14:textId="77777777" w:rsidR="00365E0E" w:rsidRPr="009B4631" w:rsidRDefault="00365E0E" w:rsidP="00365E0E">
            <w:pPr>
              <w:rPr>
                <w:b/>
                <w:bCs/>
              </w:rPr>
            </w:pPr>
            <w:r w:rsidRPr="009B4631">
              <w:rPr>
                <w:b/>
                <w:bCs/>
              </w:rPr>
              <w:t>Создание презентаций в Microsoft Power Point</w:t>
            </w:r>
          </w:p>
        </w:tc>
        <w:tc>
          <w:tcPr>
            <w:tcW w:w="2269" w:type="pct"/>
            <w:tcBorders>
              <w:top w:val="single" w:sz="4" w:space="0" w:color="auto"/>
              <w:left w:val="single" w:sz="4" w:space="0" w:color="auto"/>
              <w:bottom w:val="single" w:sz="4" w:space="0" w:color="auto"/>
              <w:right w:val="single" w:sz="4" w:space="0" w:color="auto"/>
            </w:tcBorders>
          </w:tcPr>
          <w:p w14:paraId="765DBB56" w14:textId="77777777" w:rsidR="00365E0E" w:rsidRPr="009B4631" w:rsidRDefault="00365E0E" w:rsidP="00365E0E">
            <w:pPr>
              <w:rPr>
                <w:bCs/>
              </w:rPr>
            </w:pPr>
            <w:r w:rsidRPr="009B4631">
              <w:rPr>
                <w:bCs/>
              </w:rPr>
              <w:t>Дидактические единицы, содержание.</w:t>
            </w:r>
          </w:p>
        </w:tc>
        <w:tc>
          <w:tcPr>
            <w:tcW w:w="593" w:type="pct"/>
            <w:tcBorders>
              <w:top w:val="single" w:sz="4" w:space="0" w:color="auto"/>
              <w:left w:val="single" w:sz="4" w:space="0" w:color="auto"/>
              <w:bottom w:val="single" w:sz="4" w:space="0" w:color="auto"/>
              <w:right w:val="single" w:sz="4" w:space="0" w:color="auto"/>
            </w:tcBorders>
            <w:vAlign w:val="center"/>
          </w:tcPr>
          <w:p w14:paraId="04E8C7EC" w14:textId="77777777" w:rsidR="00365E0E" w:rsidRPr="009B4631" w:rsidRDefault="00365E0E" w:rsidP="00365E0E">
            <w:pPr>
              <w:jc w:val="center"/>
              <w:rPr>
                <w:b/>
                <w:bCs/>
              </w:rPr>
            </w:pPr>
            <w:r w:rsidRPr="009B4631">
              <w:rPr>
                <w:b/>
                <w:bCs/>
              </w:rPr>
              <w:t>4</w:t>
            </w:r>
          </w:p>
        </w:tc>
        <w:tc>
          <w:tcPr>
            <w:tcW w:w="645" w:type="pct"/>
            <w:vMerge w:val="restart"/>
            <w:tcBorders>
              <w:top w:val="single" w:sz="4" w:space="0" w:color="auto"/>
              <w:left w:val="single" w:sz="4" w:space="0" w:color="auto"/>
              <w:bottom w:val="single" w:sz="4" w:space="0" w:color="auto"/>
              <w:right w:val="single" w:sz="4" w:space="0" w:color="auto"/>
            </w:tcBorders>
          </w:tcPr>
          <w:p w14:paraId="714A535E" w14:textId="77777777" w:rsidR="00365E0E" w:rsidRPr="009B4631" w:rsidRDefault="00365E0E" w:rsidP="00365E0E">
            <w:pPr>
              <w:jc w:val="center"/>
            </w:pPr>
          </w:p>
        </w:tc>
        <w:tc>
          <w:tcPr>
            <w:tcW w:w="666" w:type="pct"/>
            <w:vMerge w:val="restart"/>
            <w:tcBorders>
              <w:top w:val="single" w:sz="4" w:space="0" w:color="auto"/>
              <w:left w:val="single" w:sz="4" w:space="0" w:color="auto"/>
              <w:bottom w:val="single" w:sz="4" w:space="0" w:color="auto"/>
              <w:right w:val="single" w:sz="4" w:space="0" w:color="auto"/>
            </w:tcBorders>
          </w:tcPr>
          <w:p w14:paraId="4B6D248D" w14:textId="77777777" w:rsidR="00365E0E" w:rsidRPr="009B4631" w:rsidRDefault="00365E0E" w:rsidP="00365E0E">
            <w:pPr>
              <w:jc w:val="center"/>
            </w:pPr>
          </w:p>
        </w:tc>
      </w:tr>
      <w:tr w:rsidR="00365E0E" w:rsidRPr="009B4631" w14:paraId="4990663E" w14:textId="77777777" w:rsidTr="00365E0E">
        <w:trPr>
          <w:trHeight w:val="694"/>
        </w:trPr>
        <w:tc>
          <w:tcPr>
            <w:tcW w:w="0" w:type="auto"/>
            <w:vMerge/>
            <w:tcBorders>
              <w:top w:val="single" w:sz="4" w:space="0" w:color="auto"/>
              <w:left w:val="single" w:sz="4" w:space="0" w:color="auto"/>
              <w:bottom w:val="single" w:sz="4" w:space="0" w:color="auto"/>
              <w:right w:val="single" w:sz="4" w:space="0" w:color="auto"/>
            </w:tcBorders>
            <w:vAlign w:val="center"/>
          </w:tcPr>
          <w:p w14:paraId="280040BB"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2CC00B3E" w14:textId="77777777" w:rsidR="00365E0E" w:rsidRPr="009B4631" w:rsidRDefault="00365E0E" w:rsidP="00365E0E">
            <w:pPr>
              <w:pStyle w:val="a6"/>
              <w:numPr>
                <w:ilvl w:val="0"/>
                <w:numId w:val="58"/>
              </w:numPr>
              <w:spacing w:after="0" w:line="240" w:lineRule="auto"/>
              <w:ind w:left="318" w:hanging="284"/>
              <w:contextualSpacing/>
              <w:rPr>
                <w:bCs/>
                <w:sz w:val="24"/>
                <w:szCs w:val="24"/>
              </w:rPr>
            </w:pPr>
            <w:r w:rsidRPr="009B4631">
              <w:rPr>
                <w:bCs/>
                <w:sz w:val="24"/>
                <w:szCs w:val="24"/>
              </w:rPr>
              <w:t>Технология создания и обработки графической и мультимедийной информации.</w:t>
            </w:r>
          </w:p>
        </w:tc>
        <w:tc>
          <w:tcPr>
            <w:tcW w:w="593" w:type="pct"/>
            <w:tcBorders>
              <w:top w:val="single" w:sz="4" w:space="0" w:color="auto"/>
              <w:left w:val="single" w:sz="4" w:space="0" w:color="auto"/>
              <w:bottom w:val="single" w:sz="4" w:space="0" w:color="auto"/>
              <w:right w:val="single" w:sz="4" w:space="0" w:color="auto"/>
            </w:tcBorders>
            <w:vAlign w:val="center"/>
          </w:tcPr>
          <w:p w14:paraId="5E7C2409"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5B7F574B"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3F44B2E9" w14:textId="77777777" w:rsidR="00365E0E" w:rsidRPr="009B4631" w:rsidRDefault="00365E0E" w:rsidP="00365E0E">
            <w:pPr>
              <w:rPr>
                <w:lang w:eastAsia="en-US"/>
              </w:rPr>
            </w:pPr>
          </w:p>
        </w:tc>
      </w:tr>
      <w:tr w:rsidR="00365E0E" w:rsidRPr="009B4631" w14:paraId="0834015E" w14:textId="77777777" w:rsidTr="00365E0E">
        <w:trPr>
          <w:trHeight w:val="559"/>
        </w:trPr>
        <w:tc>
          <w:tcPr>
            <w:tcW w:w="0" w:type="auto"/>
            <w:vMerge/>
            <w:tcBorders>
              <w:top w:val="single" w:sz="4" w:space="0" w:color="auto"/>
              <w:left w:val="single" w:sz="4" w:space="0" w:color="auto"/>
              <w:bottom w:val="single" w:sz="4" w:space="0" w:color="auto"/>
              <w:right w:val="single" w:sz="4" w:space="0" w:color="auto"/>
            </w:tcBorders>
            <w:vAlign w:val="center"/>
          </w:tcPr>
          <w:p w14:paraId="43AF2AF2"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320F5843" w14:textId="77777777" w:rsidR="00365E0E" w:rsidRPr="009B4631" w:rsidRDefault="00365E0E" w:rsidP="00365E0E">
            <w:pPr>
              <w:pStyle w:val="a6"/>
              <w:numPr>
                <w:ilvl w:val="0"/>
                <w:numId w:val="58"/>
              </w:numPr>
              <w:spacing w:after="0" w:line="240" w:lineRule="auto"/>
              <w:ind w:left="318" w:hanging="284"/>
              <w:contextualSpacing/>
              <w:rPr>
                <w:bCs/>
                <w:sz w:val="24"/>
                <w:szCs w:val="24"/>
              </w:rPr>
            </w:pPr>
            <w:r w:rsidRPr="009B4631">
              <w:rPr>
                <w:bCs/>
                <w:sz w:val="24"/>
                <w:szCs w:val="24"/>
              </w:rPr>
              <w:t>Требования к оформлению презентаций. Корпоративный стиль презентации.</w:t>
            </w:r>
          </w:p>
        </w:tc>
        <w:tc>
          <w:tcPr>
            <w:tcW w:w="593" w:type="pct"/>
            <w:tcBorders>
              <w:top w:val="single" w:sz="4" w:space="0" w:color="auto"/>
              <w:left w:val="single" w:sz="4" w:space="0" w:color="auto"/>
              <w:bottom w:val="single" w:sz="4" w:space="0" w:color="auto"/>
              <w:right w:val="single" w:sz="4" w:space="0" w:color="auto"/>
            </w:tcBorders>
            <w:vAlign w:val="center"/>
          </w:tcPr>
          <w:p w14:paraId="11B9CDB9"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2015DB58"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018C8E19" w14:textId="77777777" w:rsidR="00365E0E" w:rsidRPr="009B4631" w:rsidRDefault="00365E0E" w:rsidP="00365E0E">
            <w:pPr>
              <w:rPr>
                <w:lang w:eastAsia="en-US"/>
              </w:rPr>
            </w:pPr>
          </w:p>
        </w:tc>
      </w:tr>
      <w:tr w:rsidR="00365E0E" w:rsidRPr="009B4631" w14:paraId="39764AA0" w14:textId="77777777" w:rsidTr="00365E0E">
        <w:trPr>
          <w:trHeight w:val="199"/>
        </w:trPr>
        <w:tc>
          <w:tcPr>
            <w:tcW w:w="0" w:type="auto"/>
            <w:vMerge/>
            <w:tcBorders>
              <w:top w:val="single" w:sz="4" w:space="0" w:color="auto"/>
              <w:left w:val="single" w:sz="4" w:space="0" w:color="auto"/>
              <w:bottom w:val="single" w:sz="4" w:space="0" w:color="auto"/>
              <w:right w:val="single" w:sz="4" w:space="0" w:color="auto"/>
            </w:tcBorders>
            <w:vAlign w:val="center"/>
          </w:tcPr>
          <w:p w14:paraId="4E253409"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044A2E27" w14:textId="77777777" w:rsidR="00365E0E" w:rsidRPr="009B4631" w:rsidRDefault="00365E0E" w:rsidP="00365E0E">
            <w:pPr>
              <w:pStyle w:val="a6"/>
              <w:tabs>
                <w:tab w:val="left" w:pos="304"/>
              </w:tabs>
              <w:spacing w:after="0" w:line="240" w:lineRule="auto"/>
              <w:ind w:left="21"/>
              <w:jc w:val="both"/>
              <w:rPr>
                <w:bCs/>
                <w:sz w:val="24"/>
                <w:szCs w:val="24"/>
              </w:rPr>
            </w:pPr>
            <w:r w:rsidRPr="009B4631">
              <w:rPr>
                <w:b/>
                <w:bCs/>
              </w:rPr>
              <w:t>В том числе практических и лабораторных занятий</w:t>
            </w:r>
          </w:p>
        </w:tc>
        <w:tc>
          <w:tcPr>
            <w:tcW w:w="593" w:type="pct"/>
            <w:tcBorders>
              <w:top w:val="single" w:sz="4" w:space="0" w:color="auto"/>
              <w:left w:val="single" w:sz="4" w:space="0" w:color="auto"/>
              <w:bottom w:val="single" w:sz="4" w:space="0" w:color="auto"/>
              <w:right w:val="single" w:sz="4" w:space="0" w:color="auto"/>
            </w:tcBorders>
            <w:vAlign w:val="center"/>
          </w:tcPr>
          <w:p w14:paraId="2CD9471D" w14:textId="77777777" w:rsidR="00365E0E" w:rsidRPr="009B4631" w:rsidRDefault="00365E0E" w:rsidP="00365E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2689FF2D"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170F1A72" w14:textId="77777777" w:rsidR="00365E0E" w:rsidRPr="009B4631" w:rsidRDefault="00365E0E" w:rsidP="00365E0E">
            <w:pPr>
              <w:rPr>
                <w:lang w:eastAsia="en-US"/>
              </w:rPr>
            </w:pPr>
          </w:p>
        </w:tc>
      </w:tr>
      <w:tr w:rsidR="00365E0E" w:rsidRPr="009B4631" w14:paraId="17B1A8F3" w14:textId="77777777" w:rsidTr="00365E0E">
        <w:trPr>
          <w:trHeight w:val="288"/>
        </w:trPr>
        <w:tc>
          <w:tcPr>
            <w:tcW w:w="0" w:type="auto"/>
            <w:vMerge/>
            <w:tcBorders>
              <w:top w:val="single" w:sz="4" w:space="0" w:color="auto"/>
              <w:left w:val="single" w:sz="4" w:space="0" w:color="auto"/>
              <w:bottom w:val="single" w:sz="4" w:space="0" w:color="auto"/>
              <w:right w:val="single" w:sz="4" w:space="0" w:color="auto"/>
            </w:tcBorders>
            <w:vAlign w:val="center"/>
          </w:tcPr>
          <w:p w14:paraId="0A19B358"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1701FAEE" w14:textId="77777777" w:rsidR="00365E0E" w:rsidRPr="009B4631" w:rsidRDefault="00365E0E" w:rsidP="00365E0E">
            <w:pPr>
              <w:pStyle w:val="a6"/>
              <w:numPr>
                <w:ilvl w:val="0"/>
                <w:numId w:val="59"/>
              </w:numPr>
              <w:spacing w:after="0" w:line="240" w:lineRule="auto"/>
              <w:ind w:left="304" w:hanging="283"/>
              <w:contextualSpacing/>
              <w:rPr>
                <w:bCs/>
                <w:sz w:val="24"/>
                <w:szCs w:val="24"/>
              </w:rPr>
            </w:pPr>
            <w:r w:rsidRPr="009B4631">
              <w:rPr>
                <w:b/>
                <w:bCs/>
                <w:sz w:val="24"/>
                <w:szCs w:val="24"/>
              </w:rPr>
              <w:t xml:space="preserve">Практическая работа. </w:t>
            </w:r>
            <w:r w:rsidRPr="009B4631">
              <w:rPr>
                <w:bCs/>
                <w:sz w:val="24"/>
                <w:szCs w:val="24"/>
              </w:rPr>
              <w:t xml:space="preserve">Создание электронных презентаций </w:t>
            </w:r>
            <w:r w:rsidRPr="009B4631">
              <w:rPr>
                <w:bCs/>
                <w:sz w:val="24"/>
                <w:szCs w:val="24"/>
              </w:rPr>
              <w:lastRenderedPageBreak/>
              <w:t>разных структур слайдов</w:t>
            </w:r>
            <w:r w:rsidRPr="009B4631">
              <w:rPr>
                <w:bCs/>
                <w:sz w:val="20"/>
                <w:szCs w:val="20"/>
              </w:rPr>
              <w:t xml:space="preserve"> </w:t>
            </w:r>
            <w:r w:rsidRPr="009B4631">
              <w:rPr>
                <w:bCs/>
                <w:sz w:val="24"/>
                <w:szCs w:val="24"/>
              </w:rPr>
              <w:t>в MS PowerPoint.  Вставка объектов, аудио и видеофрагментов.</w:t>
            </w:r>
          </w:p>
        </w:tc>
        <w:tc>
          <w:tcPr>
            <w:tcW w:w="593" w:type="pct"/>
            <w:tcBorders>
              <w:top w:val="single" w:sz="4" w:space="0" w:color="auto"/>
              <w:left w:val="single" w:sz="4" w:space="0" w:color="auto"/>
              <w:bottom w:val="single" w:sz="4" w:space="0" w:color="auto"/>
              <w:right w:val="single" w:sz="4" w:space="0" w:color="auto"/>
            </w:tcBorders>
            <w:vAlign w:val="center"/>
          </w:tcPr>
          <w:p w14:paraId="42044CA2" w14:textId="77777777" w:rsidR="00365E0E" w:rsidRPr="009B4631" w:rsidRDefault="00365E0E" w:rsidP="00365E0E">
            <w:pPr>
              <w:jc w:val="center"/>
              <w:rPr>
                <w:b/>
                <w:bCs/>
              </w:rPr>
            </w:pPr>
            <w:r w:rsidRPr="009B4631">
              <w:rPr>
                <w:b/>
                <w:bCs/>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tcPr>
          <w:p w14:paraId="39FCCA54"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31EACC70" w14:textId="77777777" w:rsidR="00365E0E" w:rsidRPr="009B4631" w:rsidRDefault="00365E0E" w:rsidP="00365E0E">
            <w:pPr>
              <w:rPr>
                <w:lang w:eastAsia="en-US"/>
              </w:rPr>
            </w:pPr>
          </w:p>
        </w:tc>
      </w:tr>
      <w:tr w:rsidR="00365E0E" w:rsidRPr="009B4631" w14:paraId="7FC726F1" w14:textId="77777777" w:rsidTr="00365E0E">
        <w:trPr>
          <w:trHeight w:val="277"/>
        </w:trPr>
        <w:tc>
          <w:tcPr>
            <w:tcW w:w="0" w:type="auto"/>
            <w:vMerge/>
            <w:tcBorders>
              <w:top w:val="single" w:sz="4" w:space="0" w:color="auto"/>
              <w:left w:val="single" w:sz="4" w:space="0" w:color="auto"/>
              <w:bottom w:val="single" w:sz="4" w:space="0" w:color="auto"/>
              <w:right w:val="single" w:sz="4" w:space="0" w:color="auto"/>
            </w:tcBorders>
            <w:vAlign w:val="center"/>
          </w:tcPr>
          <w:p w14:paraId="15AB37F7"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648EAF5B" w14:textId="77777777" w:rsidR="00365E0E" w:rsidRPr="009B4631" w:rsidRDefault="00365E0E" w:rsidP="00365E0E">
            <w:pPr>
              <w:pStyle w:val="a6"/>
              <w:numPr>
                <w:ilvl w:val="0"/>
                <w:numId w:val="59"/>
              </w:numPr>
              <w:spacing w:after="0" w:line="240" w:lineRule="auto"/>
              <w:ind w:left="304" w:hanging="283"/>
              <w:contextualSpacing/>
              <w:rPr>
                <w:bCs/>
                <w:sz w:val="24"/>
                <w:szCs w:val="24"/>
              </w:rPr>
            </w:pPr>
            <w:r w:rsidRPr="009B4631">
              <w:rPr>
                <w:b/>
                <w:bCs/>
                <w:sz w:val="24"/>
                <w:szCs w:val="24"/>
              </w:rPr>
              <w:t xml:space="preserve">Практическая работа. </w:t>
            </w:r>
            <w:r w:rsidRPr="009B4631">
              <w:rPr>
                <w:bCs/>
                <w:sz w:val="24"/>
                <w:szCs w:val="24"/>
              </w:rPr>
              <w:t xml:space="preserve">Настройка анимации и смены слайдов, управляющие кнопки и гиперссылки. </w:t>
            </w:r>
          </w:p>
        </w:tc>
        <w:tc>
          <w:tcPr>
            <w:tcW w:w="593" w:type="pct"/>
            <w:tcBorders>
              <w:top w:val="single" w:sz="4" w:space="0" w:color="auto"/>
              <w:left w:val="single" w:sz="4" w:space="0" w:color="auto"/>
              <w:bottom w:val="single" w:sz="4" w:space="0" w:color="auto"/>
              <w:right w:val="single" w:sz="4" w:space="0" w:color="auto"/>
            </w:tcBorders>
            <w:vAlign w:val="center"/>
          </w:tcPr>
          <w:p w14:paraId="50EA31D7"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4386E1A4"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288B36EF" w14:textId="77777777" w:rsidR="00365E0E" w:rsidRPr="009B4631" w:rsidRDefault="00365E0E" w:rsidP="00365E0E">
            <w:pPr>
              <w:rPr>
                <w:lang w:eastAsia="en-US"/>
              </w:rPr>
            </w:pPr>
          </w:p>
        </w:tc>
      </w:tr>
      <w:tr w:rsidR="00365E0E" w:rsidRPr="009B4631" w14:paraId="78C0425B" w14:textId="77777777" w:rsidTr="00365E0E">
        <w:trPr>
          <w:trHeight w:val="483"/>
        </w:trPr>
        <w:tc>
          <w:tcPr>
            <w:tcW w:w="0" w:type="auto"/>
            <w:vMerge/>
            <w:tcBorders>
              <w:top w:val="single" w:sz="4" w:space="0" w:color="auto"/>
              <w:left w:val="single" w:sz="4" w:space="0" w:color="auto"/>
              <w:bottom w:val="single" w:sz="4" w:space="0" w:color="auto"/>
              <w:right w:val="single" w:sz="4" w:space="0" w:color="auto"/>
            </w:tcBorders>
            <w:vAlign w:val="center"/>
          </w:tcPr>
          <w:p w14:paraId="162DEDA1"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7B01F98C" w14:textId="77777777" w:rsidR="00365E0E" w:rsidRPr="009B4631" w:rsidRDefault="00365E0E" w:rsidP="00365E0E">
            <w:pPr>
              <w:rPr>
                <w:b/>
                <w:bCs/>
              </w:rPr>
            </w:pPr>
            <w:r w:rsidRPr="009B4631">
              <w:rPr>
                <w:b/>
                <w:bCs/>
              </w:rPr>
              <w:t>Самостоятельная работа обучающихся</w:t>
            </w:r>
          </w:p>
          <w:p w14:paraId="15CF7BAE" w14:textId="77777777" w:rsidR="00365E0E" w:rsidRPr="009B4631" w:rsidRDefault="00365E0E" w:rsidP="00365E0E">
            <w:pPr>
              <w:rPr>
                <w:bCs/>
              </w:rPr>
            </w:pPr>
            <w:r w:rsidRPr="009B4631">
              <w:rPr>
                <w:bCs/>
              </w:rPr>
              <w:t>Создание презентаций к докладу для защиты рефератов.</w:t>
            </w:r>
          </w:p>
        </w:tc>
        <w:tc>
          <w:tcPr>
            <w:tcW w:w="593" w:type="pct"/>
            <w:tcBorders>
              <w:top w:val="single" w:sz="4" w:space="0" w:color="auto"/>
              <w:left w:val="single" w:sz="4" w:space="0" w:color="auto"/>
              <w:bottom w:val="single" w:sz="4" w:space="0" w:color="auto"/>
              <w:right w:val="single" w:sz="4" w:space="0" w:color="auto"/>
            </w:tcBorders>
            <w:vAlign w:val="center"/>
          </w:tcPr>
          <w:p w14:paraId="53C87396" w14:textId="77777777" w:rsidR="00365E0E" w:rsidRPr="009B4631" w:rsidRDefault="00365E0E" w:rsidP="00365E0E">
            <w:pPr>
              <w:jc w:val="center"/>
              <w:rPr>
                <w:b/>
                <w:bCs/>
              </w:rPr>
            </w:pPr>
            <w:r w:rsidRPr="009B4631">
              <w:rPr>
                <w:b/>
                <w:bC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4C07363B"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4BB84F1F" w14:textId="77777777" w:rsidR="00365E0E" w:rsidRPr="009B4631" w:rsidRDefault="00365E0E" w:rsidP="00365E0E">
            <w:pPr>
              <w:rPr>
                <w:lang w:eastAsia="en-US"/>
              </w:rPr>
            </w:pPr>
          </w:p>
        </w:tc>
      </w:tr>
      <w:tr w:rsidR="00365E0E" w:rsidRPr="009B4631" w14:paraId="2EF0076B" w14:textId="77777777" w:rsidTr="00365E0E">
        <w:trPr>
          <w:trHeight w:val="305"/>
        </w:trPr>
        <w:tc>
          <w:tcPr>
            <w:tcW w:w="827" w:type="pct"/>
            <w:vMerge w:val="restart"/>
            <w:tcBorders>
              <w:top w:val="single" w:sz="4" w:space="0" w:color="auto"/>
              <w:left w:val="single" w:sz="4" w:space="0" w:color="auto"/>
              <w:bottom w:val="single" w:sz="4" w:space="0" w:color="auto"/>
              <w:right w:val="single" w:sz="4" w:space="0" w:color="auto"/>
            </w:tcBorders>
          </w:tcPr>
          <w:p w14:paraId="02BEA50F" w14:textId="77777777" w:rsidR="00365E0E" w:rsidRPr="009B4631" w:rsidRDefault="00365E0E" w:rsidP="00365E0E">
            <w:pPr>
              <w:rPr>
                <w:b/>
                <w:bCs/>
              </w:rPr>
            </w:pPr>
            <w:r w:rsidRPr="009B4631">
              <w:rPr>
                <w:b/>
                <w:bCs/>
              </w:rPr>
              <w:t>Тема 2.4.</w:t>
            </w:r>
          </w:p>
          <w:p w14:paraId="66CED7A2" w14:textId="77777777" w:rsidR="00365E0E" w:rsidRPr="009B4631" w:rsidRDefault="00365E0E" w:rsidP="00365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9B4631">
              <w:rPr>
                <w:b/>
                <w:bCs/>
              </w:rPr>
              <w:t xml:space="preserve">Система автоматического проектирования </w:t>
            </w:r>
            <w:r w:rsidRPr="009B4631">
              <w:rPr>
                <w:b/>
              </w:rPr>
              <w:t>КОМПАС 3D</w:t>
            </w:r>
          </w:p>
          <w:p w14:paraId="283361FC" w14:textId="77777777" w:rsidR="00365E0E" w:rsidRPr="009B4631" w:rsidRDefault="00365E0E" w:rsidP="00365E0E">
            <w:pPr>
              <w:rPr>
                <w:b/>
                <w:bCs/>
              </w:rPr>
            </w:pPr>
          </w:p>
        </w:tc>
        <w:tc>
          <w:tcPr>
            <w:tcW w:w="2269" w:type="pct"/>
            <w:tcBorders>
              <w:top w:val="single" w:sz="4" w:space="0" w:color="auto"/>
              <w:left w:val="single" w:sz="4" w:space="0" w:color="auto"/>
              <w:bottom w:val="single" w:sz="4" w:space="0" w:color="auto"/>
              <w:right w:val="single" w:sz="4" w:space="0" w:color="auto"/>
            </w:tcBorders>
          </w:tcPr>
          <w:p w14:paraId="5642BBE4" w14:textId="77777777" w:rsidR="00365E0E" w:rsidRPr="009B4631" w:rsidRDefault="00365E0E" w:rsidP="00365E0E">
            <w:pPr>
              <w:rPr>
                <w:b/>
                <w:bCs/>
              </w:rPr>
            </w:pPr>
            <w:r w:rsidRPr="009B4631">
              <w:rPr>
                <w:bCs/>
              </w:rPr>
              <w:t xml:space="preserve">Дидактические единицы, содержание </w:t>
            </w:r>
          </w:p>
        </w:tc>
        <w:tc>
          <w:tcPr>
            <w:tcW w:w="593" w:type="pct"/>
            <w:tcBorders>
              <w:top w:val="single" w:sz="4" w:space="0" w:color="auto"/>
              <w:left w:val="single" w:sz="4" w:space="0" w:color="auto"/>
              <w:bottom w:val="single" w:sz="4" w:space="0" w:color="auto"/>
              <w:right w:val="single" w:sz="4" w:space="0" w:color="auto"/>
            </w:tcBorders>
            <w:vAlign w:val="center"/>
          </w:tcPr>
          <w:p w14:paraId="592EEE45" w14:textId="77777777" w:rsidR="00365E0E" w:rsidRPr="009B4631" w:rsidRDefault="00365E0E" w:rsidP="00365E0E">
            <w:pPr>
              <w:jc w:val="center"/>
              <w:rPr>
                <w:b/>
                <w:bCs/>
              </w:rPr>
            </w:pPr>
            <w:r w:rsidRPr="009B4631">
              <w:rPr>
                <w:b/>
                <w:bCs/>
              </w:rPr>
              <w:t>3</w:t>
            </w:r>
          </w:p>
        </w:tc>
        <w:tc>
          <w:tcPr>
            <w:tcW w:w="645" w:type="pct"/>
            <w:vMerge w:val="restart"/>
            <w:tcBorders>
              <w:top w:val="single" w:sz="4" w:space="0" w:color="auto"/>
              <w:left w:val="single" w:sz="4" w:space="0" w:color="auto"/>
              <w:bottom w:val="single" w:sz="4" w:space="0" w:color="auto"/>
              <w:right w:val="single" w:sz="4" w:space="0" w:color="auto"/>
            </w:tcBorders>
          </w:tcPr>
          <w:p w14:paraId="7877C21A" w14:textId="77777777" w:rsidR="00365E0E" w:rsidRPr="009B4631" w:rsidRDefault="00365E0E" w:rsidP="00365E0E">
            <w:pPr>
              <w:jc w:val="center"/>
            </w:pPr>
          </w:p>
        </w:tc>
        <w:tc>
          <w:tcPr>
            <w:tcW w:w="666" w:type="pct"/>
            <w:vMerge w:val="restart"/>
            <w:tcBorders>
              <w:top w:val="single" w:sz="4" w:space="0" w:color="auto"/>
              <w:left w:val="single" w:sz="4" w:space="0" w:color="auto"/>
              <w:bottom w:val="single" w:sz="4" w:space="0" w:color="auto"/>
              <w:right w:val="single" w:sz="4" w:space="0" w:color="auto"/>
            </w:tcBorders>
          </w:tcPr>
          <w:p w14:paraId="255E5502" w14:textId="77777777" w:rsidR="00365E0E" w:rsidRPr="009B4631" w:rsidRDefault="00365E0E" w:rsidP="00365E0E">
            <w:pPr>
              <w:jc w:val="center"/>
            </w:pPr>
          </w:p>
        </w:tc>
      </w:tr>
      <w:tr w:rsidR="00365E0E" w:rsidRPr="009B4631" w14:paraId="4B951519" w14:textId="77777777" w:rsidTr="00365E0E">
        <w:trPr>
          <w:trHeight w:val="153"/>
        </w:trPr>
        <w:tc>
          <w:tcPr>
            <w:tcW w:w="0" w:type="auto"/>
            <w:vMerge/>
            <w:tcBorders>
              <w:top w:val="single" w:sz="4" w:space="0" w:color="auto"/>
              <w:left w:val="single" w:sz="4" w:space="0" w:color="auto"/>
              <w:bottom w:val="single" w:sz="4" w:space="0" w:color="auto"/>
              <w:right w:val="single" w:sz="4" w:space="0" w:color="auto"/>
            </w:tcBorders>
            <w:vAlign w:val="center"/>
          </w:tcPr>
          <w:p w14:paraId="4959579B"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0382B6F2" w14:textId="77777777" w:rsidR="00365E0E" w:rsidRPr="009B4631" w:rsidRDefault="00365E0E" w:rsidP="00365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B4631">
              <w:t xml:space="preserve"> Средства технической и научной графики. Обзор современных систем автоматического проектирования (САПР). Назначение и режимы работы САПР КОМПАС 3D.</w:t>
            </w:r>
          </w:p>
        </w:tc>
        <w:tc>
          <w:tcPr>
            <w:tcW w:w="593" w:type="pct"/>
            <w:tcBorders>
              <w:top w:val="single" w:sz="4" w:space="0" w:color="auto"/>
              <w:left w:val="single" w:sz="4" w:space="0" w:color="auto"/>
              <w:bottom w:val="single" w:sz="4" w:space="0" w:color="auto"/>
              <w:right w:val="single" w:sz="4" w:space="0" w:color="auto"/>
            </w:tcBorders>
            <w:vAlign w:val="center"/>
          </w:tcPr>
          <w:p w14:paraId="48B10907"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4AB42457"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7BE2EC6D" w14:textId="77777777" w:rsidR="00365E0E" w:rsidRPr="009B4631" w:rsidRDefault="00365E0E" w:rsidP="00365E0E">
            <w:pPr>
              <w:rPr>
                <w:lang w:eastAsia="en-US"/>
              </w:rPr>
            </w:pPr>
          </w:p>
        </w:tc>
      </w:tr>
      <w:tr w:rsidR="00365E0E" w:rsidRPr="009B4631" w14:paraId="259708DC" w14:textId="77777777" w:rsidTr="00365E0E">
        <w:trPr>
          <w:trHeight w:val="243"/>
        </w:trPr>
        <w:tc>
          <w:tcPr>
            <w:tcW w:w="0" w:type="auto"/>
            <w:vMerge/>
            <w:tcBorders>
              <w:top w:val="single" w:sz="4" w:space="0" w:color="auto"/>
              <w:left w:val="single" w:sz="4" w:space="0" w:color="auto"/>
              <w:bottom w:val="single" w:sz="4" w:space="0" w:color="auto"/>
              <w:right w:val="single" w:sz="4" w:space="0" w:color="auto"/>
            </w:tcBorders>
            <w:vAlign w:val="center"/>
          </w:tcPr>
          <w:p w14:paraId="31573188"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7913F2E3" w14:textId="77777777" w:rsidR="00365E0E" w:rsidRPr="009B4631" w:rsidRDefault="00365E0E" w:rsidP="00365E0E">
            <w:pPr>
              <w:rPr>
                <w:bCs/>
              </w:rPr>
            </w:pPr>
            <w:r w:rsidRPr="009B4631">
              <w:rPr>
                <w:b/>
                <w:bCs/>
              </w:rPr>
              <w:t>В том числе практических и лабораторных занятий</w:t>
            </w:r>
          </w:p>
        </w:tc>
        <w:tc>
          <w:tcPr>
            <w:tcW w:w="593" w:type="pct"/>
            <w:tcBorders>
              <w:top w:val="single" w:sz="4" w:space="0" w:color="auto"/>
              <w:left w:val="single" w:sz="4" w:space="0" w:color="auto"/>
              <w:bottom w:val="single" w:sz="4" w:space="0" w:color="auto"/>
              <w:right w:val="single" w:sz="4" w:space="0" w:color="auto"/>
            </w:tcBorders>
            <w:vAlign w:val="center"/>
          </w:tcPr>
          <w:p w14:paraId="0D59EF6B" w14:textId="77777777" w:rsidR="00365E0E" w:rsidRPr="009B4631" w:rsidRDefault="00365E0E" w:rsidP="00365E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4E42A693"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6DFD32E9" w14:textId="77777777" w:rsidR="00365E0E" w:rsidRPr="009B4631" w:rsidRDefault="00365E0E" w:rsidP="00365E0E">
            <w:pPr>
              <w:rPr>
                <w:lang w:eastAsia="en-US"/>
              </w:rPr>
            </w:pPr>
          </w:p>
        </w:tc>
      </w:tr>
      <w:tr w:rsidR="00365E0E" w:rsidRPr="009B4631" w14:paraId="34AF8BA2" w14:textId="77777777" w:rsidTr="00365E0E">
        <w:trPr>
          <w:trHeight w:val="412"/>
        </w:trPr>
        <w:tc>
          <w:tcPr>
            <w:tcW w:w="0" w:type="auto"/>
            <w:vMerge/>
            <w:tcBorders>
              <w:top w:val="single" w:sz="4" w:space="0" w:color="auto"/>
              <w:left w:val="single" w:sz="4" w:space="0" w:color="auto"/>
              <w:bottom w:val="single" w:sz="4" w:space="0" w:color="auto"/>
              <w:right w:val="single" w:sz="4" w:space="0" w:color="auto"/>
            </w:tcBorders>
            <w:vAlign w:val="center"/>
          </w:tcPr>
          <w:p w14:paraId="2E3BAF46"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42BFD19E" w14:textId="77777777" w:rsidR="00365E0E" w:rsidRPr="009B4631" w:rsidRDefault="00365E0E" w:rsidP="00365E0E">
            <w:pPr>
              <w:pStyle w:val="a6"/>
              <w:numPr>
                <w:ilvl w:val="0"/>
                <w:numId w:val="60"/>
              </w:numPr>
              <w:spacing w:after="0" w:line="240" w:lineRule="auto"/>
              <w:ind w:left="304" w:hanging="283"/>
              <w:contextualSpacing/>
              <w:rPr>
                <w:bCs/>
                <w:sz w:val="24"/>
                <w:szCs w:val="24"/>
              </w:rPr>
            </w:pPr>
            <w:r w:rsidRPr="009B4631">
              <w:rPr>
                <w:b/>
                <w:bCs/>
                <w:sz w:val="24"/>
                <w:szCs w:val="24"/>
              </w:rPr>
              <w:t>Практическая работа</w:t>
            </w:r>
            <w:r w:rsidRPr="009B4631">
              <w:rPr>
                <w:bCs/>
                <w:sz w:val="24"/>
                <w:szCs w:val="24"/>
              </w:rPr>
              <w:t xml:space="preserve">.  </w:t>
            </w:r>
            <w:r w:rsidRPr="009B4631">
              <w:rPr>
                <w:sz w:val="24"/>
                <w:szCs w:val="24"/>
              </w:rPr>
              <w:t>Знакомство с интерфейсом и основными возможностями программы КОМПАС 3D</w:t>
            </w:r>
            <w:r w:rsidRPr="009B4631">
              <w:rPr>
                <w:bCs/>
                <w:sz w:val="24"/>
                <w:szCs w:val="24"/>
              </w:rPr>
              <w:t>.</w:t>
            </w:r>
          </w:p>
        </w:tc>
        <w:tc>
          <w:tcPr>
            <w:tcW w:w="593" w:type="pct"/>
            <w:tcBorders>
              <w:top w:val="single" w:sz="4" w:space="0" w:color="auto"/>
              <w:left w:val="single" w:sz="4" w:space="0" w:color="auto"/>
              <w:bottom w:val="single" w:sz="4" w:space="0" w:color="auto"/>
              <w:right w:val="single" w:sz="4" w:space="0" w:color="auto"/>
            </w:tcBorders>
            <w:vAlign w:val="center"/>
          </w:tcPr>
          <w:p w14:paraId="53D97549"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58755805"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28BEA43D" w14:textId="77777777" w:rsidR="00365E0E" w:rsidRPr="009B4631" w:rsidRDefault="00365E0E" w:rsidP="00365E0E">
            <w:pPr>
              <w:rPr>
                <w:lang w:eastAsia="en-US"/>
              </w:rPr>
            </w:pPr>
          </w:p>
        </w:tc>
      </w:tr>
      <w:tr w:rsidR="00365E0E" w:rsidRPr="009B4631" w14:paraId="73B47D1D" w14:textId="77777777" w:rsidTr="00365E0E">
        <w:trPr>
          <w:trHeight w:val="412"/>
        </w:trPr>
        <w:tc>
          <w:tcPr>
            <w:tcW w:w="0" w:type="auto"/>
            <w:vMerge/>
            <w:tcBorders>
              <w:top w:val="single" w:sz="4" w:space="0" w:color="auto"/>
              <w:left w:val="single" w:sz="4" w:space="0" w:color="auto"/>
              <w:bottom w:val="single" w:sz="4" w:space="0" w:color="auto"/>
              <w:right w:val="single" w:sz="4" w:space="0" w:color="auto"/>
            </w:tcBorders>
            <w:vAlign w:val="center"/>
          </w:tcPr>
          <w:p w14:paraId="4D8C86AA"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2317062B" w14:textId="77777777" w:rsidR="00365E0E" w:rsidRPr="009B4631" w:rsidRDefault="00365E0E" w:rsidP="00365E0E">
            <w:pPr>
              <w:pStyle w:val="a6"/>
              <w:numPr>
                <w:ilvl w:val="0"/>
                <w:numId w:val="60"/>
              </w:numPr>
              <w:spacing w:after="0" w:line="240" w:lineRule="auto"/>
              <w:ind w:left="304" w:hanging="283"/>
              <w:contextualSpacing/>
              <w:rPr>
                <w:bCs/>
                <w:sz w:val="24"/>
                <w:szCs w:val="24"/>
              </w:rPr>
            </w:pPr>
            <w:r w:rsidRPr="009B4631">
              <w:rPr>
                <w:b/>
                <w:bCs/>
                <w:sz w:val="24"/>
                <w:szCs w:val="24"/>
              </w:rPr>
              <w:t>Практическая работа</w:t>
            </w:r>
            <w:r w:rsidRPr="009B4631">
              <w:rPr>
                <w:bCs/>
                <w:sz w:val="24"/>
                <w:szCs w:val="24"/>
              </w:rPr>
              <w:t xml:space="preserve">.  Построение эскизов фрагментов сборных чертежей сварных конструкций в </w:t>
            </w:r>
            <w:r w:rsidRPr="009B4631">
              <w:rPr>
                <w:sz w:val="24"/>
                <w:szCs w:val="24"/>
              </w:rPr>
              <w:t>САПР КОМПАС 3D.</w:t>
            </w:r>
          </w:p>
        </w:tc>
        <w:tc>
          <w:tcPr>
            <w:tcW w:w="593" w:type="pct"/>
            <w:tcBorders>
              <w:top w:val="single" w:sz="4" w:space="0" w:color="auto"/>
              <w:left w:val="single" w:sz="4" w:space="0" w:color="auto"/>
              <w:bottom w:val="single" w:sz="4" w:space="0" w:color="auto"/>
              <w:right w:val="single" w:sz="4" w:space="0" w:color="auto"/>
            </w:tcBorders>
            <w:vAlign w:val="center"/>
          </w:tcPr>
          <w:p w14:paraId="4554745D" w14:textId="77777777" w:rsidR="00365E0E" w:rsidRPr="009B4631" w:rsidRDefault="00365E0E" w:rsidP="00365E0E">
            <w:pPr>
              <w:jc w:val="center"/>
              <w:rPr>
                <w:b/>
                <w:bCs/>
              </w:rPr>
            </w:pPr>
            <w:r w:rsidRPr="009B4631">
              <w:rPr>
                <w:b/>
                <w:bCs/>
              </w:rPr>
              <w:t>1</w:t>
            </w:r>
          </w:p>
        </w:tc>
        <w:tc>
          <w:tcPr>
            <w:tcW w:w="645" w:type="pct"/>
            <w:tcBorders>
              <w:top w:val="single" w:sz="4" w:space="0" w:color="auto"/>
              <w:left w:val="single" w:sz="4" w:space="0" w:color="auto"/>
              <w:bottom w:val="single" w:sz="4" w:space="0" w:color="auto"/>
              <w:right w:val="single" w:sz="4" w:space="0" w:color="auto"/>
            </w:tcBorders>
          </w:tcPr>
          <w:p w14:paraId="5400FE55" w14:textId="77777777" w:rsidR="00365E0E" w:rsidRPr="009B4631" w:rsidRDefault="00365E0E" w:rsidP="00365E0E">
            <w:pPr>
              <w:jc w:val="center"/>
            </w:pPr>
          </w:p>
        </w:tc>
        <w:tc>
          <w:tcPr>
            <w:tcW w:w="666" w:type="pct"/>
            <w:tcBorders>
              <w:top w:val="single" w:sz="4" w:space="0" w:color="auto"/>
              <w:left w:val="single" w:sz="4" w:space="0" w:color="auto"/>
              <w:bottom w:val="single" w:sz="4" w:space="0" w:color="auto"/>
              <w:right w:val="single" w:sz="4" w:space="0" w:color="auto"/>
            </w:tcBorders>
          </w:tcPr>
          <w:p w14:paraId="4529E7F5" w14:textId="77777777" w:rsidR="00365E0E" w:rsidRPr="009B4631" w:rsidRDefault="00365E0E" w:rsidP="00365E0E">
            <w:pPr>
              <w:jc w:val="center"/>
            </w:pPr>
          </w:p>
        </w:tc>
      </w:tr>
      <w:tr w:rsidR="00365E0E" w:rsidRPr="009B4631" w14:paraId="59079417" w14:textId="77777777" w:rsidTr="00365E0E">
        <w:trPr>
          <w:trHeight w:val="850"/>
        </w:trPr>
        <w:tc>
          <w:tcPr>
            <w:tcW w:w="0" w:type="auto"/>
            <w:vMerge/>
            <w:tcBorders>
              <w:top w:val="single" w:sz="4" w:space="0" w:color="auto"/>
              <w:left w:val="single" w:sz="4" w:space="0" w:color="auto"/>
              <w:bottom w:val="single" w:sz="4" w:space="0" w:color="auto"/>
              <w:right w:val="single" w:sz="4" w:space="0" w:color="auto"/>
            </w:tcBorders>
            <w:vAlign w:val="center"/>
          </w:tcPr>
          <w:p w14:paraId="6E30BCF1"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5ECD49AF" w14:textId="77777777" w:rsidR="00365E0E" w:rsidRPr="009B4631" w:rsidRDefault="00365E0E" w:rsidP="00365E0E">
            <w:pPr>
              <w:rPr>
                <w:b/>
                <w:bCs/>
              </w:rPr>
            </w:pPr>
            <w:r w:rsidRPr="009B4631">
              <w:rPr>
                <w:b/>
                <w:bCs/>
              </w:rPr>
              <w:t>Самостоятельная работа обучающихся</w:t>
            </w:r>
          </w:p>
          <w:p w14:paraId="04909A37" w14:textId="77777777" w:rsidR="00365E0E" w:rsidRPr="009B4631" w:rsidRDefault="00365E0E" w:rsidP="00365E0E">
            <w:pPr>
              <w:jc w:val="both"/>
              <w:rPr>
                <w:bCs/>
              </w:rPr>
            </w:pPr>
            <w:r w:rsidRPr="009B4631">
              <w:rPr>
                <w:bCs/>
              </w:rPr>
              <w:t>Подготовить сообщение: «Виды и возможности современных систем автоматического проектирования».</w:t>
            </w:r>
          </w:p>
        </w:tc>
        <w:tc>
          <w:tcPr>
            <w:tcW w:w="593" w:type="pct"/>
            <w:tcBorders>
              <w:top w:val="single" w:sz="4" w:space="0" w:color="auto"/>
              <w:left w:val="single" w:sz="4" w:space="0" w:color="auto"/>
              <w:bottom w:val="single" w:sz="4" w:space="0" w:color="auto"/>
              <w:right w:val="single" w:sz="4" w:space="0" w:color="auto"/>
            </w:tcBorders>
            <w:vAlign w:val="center"/>
          </w:tcPr>
          <w:p w14:paraId="3A78E914" w14:textId="77777777" w:rsidR="00365E0E" w:rsidRPr="009B4631" w:rsidRDefault="00365E0E" w:rsidP="00365E0E">
            <w:pPr>
              <w:jc w:val="center"/>
              <w:rPr>
                <w:b/>
                <w:bCs/>
              </w:rPr>
            </w:pPr>
            <w:r w:rsidRPr="009B4631">
              <w:rPr>
                <w:b/>
                <w:bCs/>
              </w:rPr>
              <w:t>3</w:t>
            </w:r>
          </w:p>
        </w:tc>
        <w:tc>
          <w:tcPr>
            <w:tcW w:w="645" w:type="pct"/>
            <w:tcBorders>
              <w:top w:val="single" w:sz="4" w:space="0" w:color="auto"/>
              <w:left w:val="single" w:sz="4" w:space="0" w:color="auto"/>
              <w:bottom w:val="single" w:sz="4" w:space="0" w:color="auto"/>
              <w:right w:val="single" w:sz="4" w:space="0" w:color="auto"/>
            </w:tcBorders>
          </w:tcPr>
          <w:p w14:paraId="4B92677A" w14:textId="77777777" w:rsidR="00365E0E" w:rsidRPr="009B4631" w:rsidRDefault="00365E0E" w:rsidP="00365E0E">
            <w:pPr>
              <w:jc w:val="center"/>
            </w:pPr>
          </w:p>
        </w:tc>
        <w:tc>
          <w:tcPr>
            <w:tcW w:w="666" w:type="pct"/>
            <w:tcBorders>
              <w:top w:val="single" w:sz="4" w:space="0" w:color="auto"/>
              <w:left w:val="single" w:sz="4" w:space="0" w:color="auto"/>
              <w:bottom w:val="single" w:sz="4" w:space="0" w:color="auto"/>
              <w:right w:val="single" w:sz="4" w:space="0" w:color="auto"/>
            </w:tcBorders>
          </w:tcPr>
          <w:p w14:paraId="4A988A89" w14:textId="77777777" w:rsidR="00365E0E" w:rsidRPr="009B4631" w:rsidRDefault="00365E0E" w:rsidP="00365E0E">
            <w:pPr>
              <w:jc w:val="center"/>
            </w:pPr>
          </w:p>
        </w:tc>
      </w:tr>
      <w:tr w:rsidR="00365E0E" w:rsidRPr="009B4631" w14:paraId="15E0DBD9" w14:textId="77777777" w:rsidTr="00365E0E">
        <w:trPr>
          <w:trHeight w:val="283"/>
        </w:trPr>
        <w:tc>
          <w:tcPr>
            <w:tcW w:w="3096" w:type="pct"/>
            <w:gridSpan w:val="2"/>
            <w:tcBorders>
              <w:top w:val="single" w:sz="4" w:space="0" w:color="auto"/>
              <w:left w:val="single" w:sz="4" w:space="0" w:color="auto"/>
              <w:bottom w:val="single" w:sz="4" w:space="0" w:color="auto"/>
              <w:right w:val="single" w:sz="4" w:space="0" w:color="auto"/>
            </w:tcBorders>
          </w:tcPr>
          <w:p w14:paraId="12C92CE5" w14:textId="77777777" w:rsidR="00365E0E" w:rsidRPr="009B4631" w:rsidRDefault="00365E0E" w:rsidP="00365E0E">
            <w:pPr>
              <w:rPr>
                <w:b/>
                <w:bCs/>
              </w:rPr>
            </w:pPr>
            <w:r w:rsidRPr="009B4631">
              <w:rPr>
                <w:b/>
                <w:bCs/>
              </w:rPr>
              <w:t>Раздел 3. Компьютерные коммуникации</w:t>
            </w:r>
          </w:p>
        </w:tc>
        <w:tc>
          <w:tcPr>
            <w:tcW w:w="593" w:type="pct"/>
            <w:tcBorders>
              <w:top w:val="single" w:sz="4" w:space="0" w:color="auto"/>
              <w:left w:val="single" w:sz="4" w:space="0" w:color="auto"/>
              <w:bottom w:val="single" w:sz="4" w:space="0" w:color="auto"/>
              <w:right w:val="single" w:sz="4" w:space="0" w:color="auto"/>
            </w:tcBorders>
            <w:vAlign w:val="center"/>
          </w:tcPr>
          <w:p w14:paraId="4ACC0E4E" w14:textId="77777777" w:rsidR="00365E0E" w:rsidRPr="009B4631" w:rsidRDefault="00365E0E" w:rsidP="00365E0E">
            <w:pPr>
              <w:jc w:val="center"/>
              <w:rPr>
                <w:b/>
                <w:bCs/>
              </w:rPr>
            </w:pPr>
            <w:r w:rsidRPr="009B4631">
              <w:rPr>
                <w:b/>
                <w:bCs/>
              </w:rPr>
              <w:t>13</w:t>
            </w:r>
          </w:p>
        </w:tc>
        <w:tc>
          <w:tcPr>
            <w:tcW w:w="645" w:type="pct"/>
            <w:tcBorders>
              <w:top w:val="single" w:sz="4" w:space="0" w:color="auto"/>
              <w:left w:val="single" w:sz="4" w:space="0" w:color="auto"/>
              <w:bottom w:val="single" w:sz="4" w:space="0" w:color="auto"/>
              <w:right w:val="single" w:sz="4" w:space="0" w:color="auto"/>
            </w:tcBorders>
          </w:tcPr>
          <w:p w14:paraId="114D9A42" w14:textId="77777777" w:rsidR="00365E0E" w:rsidRPr="009B4631" w:rsidRDefault="00365E0E" w:rsidP="00365E0E">
            <w:pPr>
              <w:jc w:val="center"/>
            </w:pPr>
          </w:p>
        </w:tc>
        <w:tc>
          <w:tcPr>
            <w:tcW w:w="666" w:type="pct"/>
            <w:tcBorders>
              <w:top w:val="single" w:sz="4" w:space="0" w:color="auto"/>
              <w:left w:val="single" w:sz="4" w:space="0" w:color="auto"/>
              <w:bottom w:val="single" w:sz="4" w:space="0" w:color="auto"/>
              <w:right w:val="single" w:sz="4" w:space="0" w:color="auto"/>
            </w:tcBorders>
          </w:tcPr>
          <w:p w14:paraId="69239A3C" w14:textId="77777777" w:rsidR="00365E0E" w:rsidRPr="009B4631" w:rsidRDefault="00365E0E" w:rsidP="00365E0E">
            <w:pPr>
              <w:jc w:val="center"/>
            </w:pPr>
          </w:p>
        </w:tc>
      </w:tr>
      <w:tr w:rsidR="00365E0E" w:rsidRPr="009B4631" w14:paraId="288DED55" w14:textId="77777777" w:rsidTr="00365E0E">
        <w:trPr>
          <w:trHeight w:val="235"/>
        </w:trPr>
        <w:tc>
          <w:tcPr>
            <w:tcW w:w="827" w:type="pct"/>
            <w:vMerge w:val="restart"/>
            <w:tcBorders>
              <w:top w:val="single" w:sz="4" w:space="0" w:color="auto"/>
              <w:left w:val="single" w:sz="4" w:space="0" w:color="auto"/>
              <w:bottom w:val="single" w:sz="4" w:space="0" w:color="auto"/>
              <w:right w:val="single" w:sz="4" w:space="0" w:color="auto"/>
            </w:tcBorders>
          </w:tcPr>
          <w:p w14:paraId="6E5EC475" w14:textId="77777777" w:rsidR="00365E0E" w:rsidRPr="009B4631" w:rsidRDefault="00365E0E" w:rsidP="00365E0E">
            <w:pPr>
              <w:rPr>
                <w:b/>
                <w:bCs/>
              </w:rPr>
            </w:pPr>
            <w:r w:rsidRPr="009B4631">
              <w:rPr>
                <w:b/>
                <w:bCs/>
              </w:rPr>
              <w:t>Тема 3.1.</w:t>
            </w:r>
          </w:p>
          <w:p w14:paraId="44A3B849" w14:textId="77777777" w:rsidR="00365E0E" w:rsidRPr="009B4631" w:rsidRDefault="00365E0E" w:rsidP="00365E0E">
            <w:pPr>
              <w:rPr>
                <w:b/>
                <w:bCs/>
              </w:rPr>
            </w:pPr>
            <w:r w:rsidRPr="009B4631">
              <w:rPr>
                <w:b/>
                <w:bCs/>
              </w:rPr>
              <w:t>Основные принципы, методы и свойства информационно-коммуникационных технологий.</w:t>
            </w:r>
          </w:p>
        </w:tc>
        <w:tc>
          <w:tcPr>
            <w:tcW w:w="2269" w:type="pct"/>
            <w:tcBorders>
              <w:top w:val="single" w:sz="4" w:space="0" w:color="auto"/>
              <w:left w:val="single" w:sz="4" w:space="0" w:color="auto"/>
              <w:bottom w:val="single" w:sz="4" w:space="0" w:color="auto"/>
              <w:right w:val="single" w:sz="4" w:space="0" w:color="auto"/>
            </w:tcBorders>
          </w:tcPr>
          <w:p w14:paraId="57E1A50E" w14:textId="77777777" w:rsidR="00365E0E" w:rsidRPr="009B4631" w:rsidRDefault="00365E0E" w:rsidP="00365E0E">
            <w:pPr>
              <w:rPr>
                <w:bCs/>
              </w:rPr>
            </w:pPr>
            <w:r w:rsidRPr="009B4631">
              <w:rPr>
                <w:bCs/>
              </w:rPr>
              <w:t xml:space="preserve">Дидактические единицы, содержание </w:t>
            </w:r>
          </w:p>
        </w:tc>
        <w:tc>
          <w:tcPr>
            <w:tcW w:w="593" w:type="pct"/>
            <w:tcBorders>
              <w:top w:val="single" w:sz="4" w:space="0" w:color="auto"/>
              <w:left w:val="single" w:sz="4" w:space="0" w:color="auto"/>
              <w:bottom w:val="single" w:sz="4" w:space="0" w:color="auto"/>
              <w:right w:val="single" w:sz="4" w:space="0" w:color="auto"/>
            </w:tcBorders>
            <w:vAlign w:val="center"/>
          </w:tcPr>
          <w:p w14:paraId="0685F071" w14:textId="77777777" w:rsidR="00365E0E" w:rsidRPr="009B4631" w:rsidRDefault="00365E0E" w:rsidP="00365E0E">
            <w:pPr>
              <w:jc w:val="center"/>
              <w:rPr>
                <w:b/>
                <w:bCs/>
              </w:rPr>
            </w:pPr>
            <w:r w:rsidRPr="009B4631">
              <w:rPr>
                <w:b/>
                <w:bCs/>
              </w:rPr>
              <w:t>4</w:t>
            </w:r>
          </w:p>
        </w:tc>
        <w:tc>
          <w:tcPr>
            <w:tcW w:w="645" w:type="pct"/>
            <w:vMerge w:val="restart"/>
            <w:tcBorders>
              <w:top w:val="single" w:sz="4" w:space="0" w:color="auto"/>
              <w:left w:val="single" w:sz="4" w:space="0" w:color="auto"/>
              <w:bottom w:val="single" w:sz="4" w:space="0" w:color="auto"/>
              <w:right w:val="single" w:sz="4" w:space="0" w:color="auto"/>
            </w:tcBorders>
          </w:tcPr>
          <w:p w14:paraId="5B65D72C" w14:textId="77777777" w:rsidR="00365E0E" w:rsidRPr="009B4631" w:rsidRDefault="00365E0E" w:rsidP="00365E0E">
            <w:pPr>
              <w:jc w:val="center"/>
            </w:pPr>
          </w:p>
        </w:tc>
        <w:tc>
          <w:tcPr>
            <w:tcW w:w="666" w:type="pct"/>
            <w:vMerge w:val="restart"/>
            <w:tcBorders>
              <w:top w:val="single" w:sz="4" w:space="0" w:color="auto"/>
              <w:left w:val="single" w:sz="4" w:space="0" w:color="auto"/>
              <w:bottom w:val="single" w:sz="4" w:space="0" w:color="auto"/>
              <w:right w:val="single" w:sz="4" w:space="0" w:color="auto"/>
            </w:tcBorders>
          </w:tcPr>
          <w:p w14:paraId="6CFC8EB2" w14:textId="77777777" w:rsidR="00365E0E" w:rsidRPr="009B4631" w:rsidRDefault="00365E0E" w:rsidP="00365E0E">
            <w:pPr>
              <w:jc w:val="center"/>
            </w:pPr>
            <w:proofErr w:type="spellStart"/>
            <w:r w:rsidRPr="009B4631">
              <w:t>Уо</w:t>
            </w:r>
            <w:proofErr w:type="spellEnd"/>
            <w:r w:rsidRPr="009B4631">
              <w:t xml:space="preserve"> 01.04</w:t>
            </w:r>
          </w:p>
          <w:p w14:paraId="2FFB2918" w14:textId="77777777" w:rsidR="00365E0E" w:rsidRPr="009B4631" w:rsidRDefault="00365E0E" w:rsidP="00365E0E">
            <w:pPr>
              <w:jc w:val="center"/>
            </w:pPr>
            <w:proofErr w:type="spellStart"/>
            <w:r w:rsidRPr="009B4631">
              <w:t>Зо</w:t>
            </w:r>
            <w:proofErr w:type="spellEnd"/>
            <w:r w:rsidRPr="009B4631">
              <w:t xml:space="preserve"> 01.02</w:t>
            </w:r>
          </w:p>
          <w:p w14:paraId="51643CE2" w14:textId="77777777" w:rsidR="00365E0E" w:rsidRPr="009B4631" w:rsidRDefault="00365E0E" w:rsidP="00365E0E">
            <w:pPr>
              <w:jc w:val="center"/>
            </w:pPr>
            <w:proofErr w:type="spellStart"/>
            <w:r w:rsidRPr="009B4631">
              <w:t>Уо</w:t>
            </w:r>
            <w:proofErr w:type="spellEnd"/>
            <w:r w:rsidRPr="009B4631">
              <w:t xml:space="preserve"> 03.03</w:t>
            </w:r>
          </w:p>
          <w:p w14:paraId="0D8088AA" w14:textId="77777777" w:rsidR="00365E0E" w:rsidRPr="009B4631" w:rsidRDefault="00365E0E" w:rsidP="00365E0E">
            <w:pPr>
              <w:jc w:val="center"/>
            </w:pPr>
            <w:proofErr w:type="spellStart"/>
            <w:r w:rsidRPr="009B4631">
              <w:t>Зо</w:t>
            </w:r>
            <w:proofErr w:type="spellEnd"/>
            <w:r w:rsidRPr="009B4631">
              <w:t xml:space="preserve"> 03.03</w:t>
            </w:r>
          </w:p>
          <w:p w14:paraId="17079E14" w14:textId="77777777" w:rsidR="00365E0E" w:rsidRPr="009B4631" w:rsidRDefault="00365E0E" w:rsidP="00365E0E">
            <w:pPr>
              <w:jc w:val="center"/>
            </w:pPr>
            <w:proofErr w:type="spellStart"/>
            <w:r w:rsidRPr="009B4631">
              <w:t>Уо</w:t>
            </w:r>
            <w:proofErr w:type="spellEnd"/>
            <w:r w:rsidRPr="009B4631">
              <w:t xml:space="preserve"> 04.02</w:t>
            </w:r>
          </w:p>
          <w:p w14:paraId="1A482136" w14:textId="77777777" w:rsidR="00365E0E" w:rsidRPr="009B4631" w:rsidRDefault="00365E0E" w:rsidP="00365E0E">
            <w:pPr>
              <w:jc w:val="center"/>
              <w:rPr>
                <w:rFonts w:ascii="Arial" w:hAnsi="Arial" w:cs="Arial"/>
                <w:color w:val="000000"/>
              </w:rPr>
            </w:pPr>
            <w:proofErr w:type="spellStart"/>
            <w:r w:rsidRPr="009B4631">
              <w:rPr>
                <w:rFonts w:ascii="Arial" w:hAnsi="Arial" w:cs="Arial"/>
                <w:color w:val="000000"/>
                <w:sz w:val="22"/>
                <w:szCs w:val="22"/>
              </w:rPr>
              <w:t>Зо</w:t>
            </w:r>
            <w:proofErr w:type="spellEnd"/>
            <w:r w:rsidRPr="009B4631">
              <w:rPr>
                <w:rFonts w:ascii="Arial" w:hAnsi="Arial" w:cs="Arial"/>
                <w:color w:val="000000"/>
                <w:sz w:val="22"/>
                <w:szCs w:val="22"/>
              </w:rPr>
              <w:t xml:space="preserve"> 05.02</w:t>
            </w:r>
          </w:p>
          <w:p w14:paraId="5C2ED414" w14:textId="77777777" w:rsidR="00365E0E" w:rsidRPr="009B4631" w:rsidRDefault="00365E0E" w:rsidP="00365E0E">
            <w:pPr>
              <w:jc w:val="center"/>
            </w:pPr>
          </w:p>
          <w:p w14:paraId="0B8AFDB4" w14:textId="77777777" w:rsidR="00365E0E" w:rsidRPr="009B4631" w:rsidRDefault="00365E0E" w:rsidP="00365E0E">
            <w:pPr>
              <w:jc w:val="center"/>
            </w:pPr>
            <w:proofErr w:type="spellStart"/>
            <w:r w:rsidRPr="009B4631">
              <w:t>Зо</w:t>
            </w:r>
            <w:proofErr w:type="spellEnd"/>
            <w:r w:rsidRPr="009B4631">
              <w:t xml:space="preserve"> 06.02</w:t>
            </w:r>
          </w:p>
          <w:p w14:paraId="6E338E39" w14:textId="77777777" w:rsidR="00365E0E" w:rsidRPr="009B4631" w:rsidRDefault="00365E0E" w:rsidP="00365E0E">
            <w:pPr>
              <w:jc w:val="center"/>
            </w:pPr>
            <w:proofErr w:type="spellStart"/>
            <w:r w:rsidRPr="009B4631">
              <w:t>Зо</w:t>
            </w:r>
            <w:proofErr w:type="spellEnd"/>
            <w:r w:rsidRPr="009B4631">
              <w:t xml:space="preserve"> 08.04</w:t>
            </w:r>
          </w:p>
          <w:p w14:paraId="4AE40483" w14:textId="77777777" w:rsidR="00365E0E" w:rsidRPr="009B4631" w:rsidRDefault="00365E0E" w:rsidP="00365E0E">
            <w:pPr>
              <w:jc w:val="center"/>
            </w:pPr>
            <w:proofErr w:type="spellStart"/>
            <w:r w:rsidRPr="009B4631">
              <w:t>Уо</w:t>
            </w:r>
            <w:proofErr w:type="spellEnd"/>
            <w:r w:rsidRPr="009B4631">
              <w:t xml:space="preserve"> 09.03</w:t>
            </w:r>
          </w:p>
        </w:tc>
      </w:tr>
      <w:tr w:rsidR="00365E0E" w:rsidRPr="009B4631" w14:paraId="0A19C5AB" w14:textId="77777777" w:rsidTr="00365E0E">
        <w:trPr>
          <w:trHeight w:val="825"/>
        </w:trPr>
        <w:tc>
          <w:tcPr>
            <w:tcW w:w="0" w:type="auto"/>
            <w:vMerge/>
            <w:tcBorders>
              <w:top w:val="single" w:sz="4" w:space="0" w:color="auto"/>
              <w:left w:val="single" w:sz="4" w:space="0" w:color="auto"/>
              <w:bottom w:val="single" w:sz="4" w:space="0" w:color="auto"/>
              <w:right w:val="single" w:sz="4" w:space="0" w:color="auto"/>
            </w:tcBorders>
            <w:vAlign w:val="center"/>
          </w:tcPr>
          <w:p w14:paraId="67D6A440"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30682B4E" w14:textId="77777777" w:rsidR="00365E0E" w:rsidRPr="009B4631" w:rsidRDefault="00365E0E" w:rsidP="00365E0E">
            <w:pPr>
              <w:pStyle w:val="a6"/>
              <w:numPr>
                <w:ilvl w:val="0"/>
                <w:numId w:val="61"/>
              </w:numPr>
              <w:tabs>
                <w:tab w:val="left" w:pos="304"/>
              </w:tabs>
              <w:spacing w:after="0" w:line="240" w:lineRule="auto"/>
              <w:ind w:left="21" w:firstLine="0"/>
              <w:contextualSpacing/>
              <w:jc w:val="both"/>
              <w:rPr>
                <w:bCs/>
                <w:sz w:val="24"/>
                <w:szCs w:val="24"/>
              </w:rPr>
            </w:pPr>
            <w:r w:rsidRPr="009B4631">
              <w:rPr>
                <w:sz w:val="24"/>
                <w:szCs w:val="24"/>
              </w:rPr>
              <w:t>Компьютерные сети. Локальные и глобальные компьютерные сети. Сеть Интернет. Основные принципы, методы и свойства информационно-коммуникационных технологий, их эффективность.</w:t>
            </w:r>
          </w:p>
        </w:tc>
        <w:tc>
          <w:tcPr>
            <w:tcW w:w="593" w:type="pct"/>
            <w:tcBorders>
              <w:top w:val="single" w:sz="4" w:space="0" w:color="auto"/>
              <w:left w:val="single" w:sz="4" w:space="0" w:color="auto"/>
              <w:bottom w:val="single" w:sz="4" w:space="0" w:color="auto"/>
              <w:right w:val="single" w:sz="4" w:space="0" w:color="auto"/>
            </w:tcBorders>
            <w:vAlign w:val="center"/>
          </w:tcPr>
          <w:p w14:paraId="27521313"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12B27B2C"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642C1475" w14:textId="77777777" w:rsidR="00365E0E" w:rsidRPr="009B4631" w:rsidRDefault="00365E0E" w:rsidP="00365E0E">
            <w:pPr>
              <w:rPr>
                <w:lang w:eastAsia="en-US"/>
              </w:rPr>
            </w:pPr>
          </w:p>
        </w:tc>
      </w:tr>
      <w:tr w:rsidR="00365E0E" w:rsidRPr="009B4631" w14:paraId="03158768" w14:textId="77777777" w:rsidTr="00365E0E">
        <w:trPr>
          <w:trHeight w:val="401"/>
        </w:trPr>
        <w:tc>
          <w:tcPr>
            <w:tcW w:w="0" w:type="auto"/>
            <w:vMerge/>
            <w:tcBorders>
              <w:top w:val="single" w:sz="4" w:space="0" w:color="auto"/>
              <w:left w:val="single" w:sz="4" w:space="0" w:color="auto"/>
              <w:bottom w:val="single" w:sz="4" w:space="0" w:color="auto"/>
              <w:right w:val="single" w:sz="4" w:space="0" w:color="auto"/>
            </w:tcBorders>
            <w:vAlign w:val="center"/>
          </w:tcPr>
          <w:p w14:paraId="19C0D996"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16680645" w14:textId="77777777" w:rsidR="00365E0E" w:rsidRPr="009B4631" w:rsidRDefault="00365E0E" w:rsidP="00365E0E">
            <w:pPr>
              <w:pStyle w:val="a6"/>
              <w:numPr>
                <w:ilvl w:val="0"/>
                <w:numId w:val="61"/>
              </w:numPr>
              <w:tabs>
                <w:tab w:val="left" w:pos="304"/>
              </w:tabs>
              <w:spacing w:after="0" w:line="240" w:lineRule="auto"/>
              <w:ind w:left="21" w:firstLine="0"/>
              <w:contextualSpacing/>
              <w:jc w:val="both"/>
              <w:rPr>
                <w:sz w:val="24"/>
                <w:szCs w:val="24"/>
              </w:rPr>
            </w:pPr>
            <w:r w:rsidRPr="009B4631">
              <w:rPr>
                <w:sz w:val="24"/>
                <w:szCs w:val="24"/>
              </w:rPr>
              <w:t>Сеть Интернет: структура, адресация, протоколы передачи. Обзор сервисов и служб. Браузеры.</w:t>
            </w:r>
          </w:p>
        </w:tc>
        <w:tc>
          <w:tcPr>
            <w:tcW w:w="593" w:type="pct"/>
            <w:tcBorders>
              <w:top w:val="single" w:sz="4" w:space="0" w:color="auto"/>
              <w:left w:val="single" w:sz="4" w:space="0" w:color="auto"/>
              <w:bottom w:val="single" w:sz="4" w:space="0" w:color="auto"/>
              <w:right w:val="single" w:sz="4" w:space="0" w:color="auto"/>
            </w:tcBorders>
            <w:vAlign w:val="center"/>
          </w:tcPr>
          <w:p w14:paraId="2FC53014"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3AD22CC8"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2C0CD35E" w14:textId="77777777" w:rsidR="00365E0E" w:rsidRPr="009B4631" w:rsidRDefault="00365E0E" w:rsidP="00365E0E">
            <w:pPr>
              <w:rPr>
                <w:lang w:eastAsia="en-US"/>
              </w:rPr>
            </w:pPr>
          </w:p>
        </w:tc>
      </w:tr>
      <w:tr w:rsidR="00365E0E" w:rsidRPr="009B4631" w14:paraId="04B56514" w14:textId="77777777" w:rsidTr="00365E0E">
        <w:trPr>
          <w:trHeight w:val="571"/>
        </w:trPr>
        <w:tc>
          <w:tcPr>
            <w:tcW w:w="0" w:type="auto"/>
            <w:vMerge/>
            <w:tcBorders>
              <w:top w:val="single" w:sz="4" w:space="0" w:color="auto"/>
              <w:left w:val="single" w:sz="4" w:space="0" w:color="auto"/>
              <w:bottom w:val="single" w:sz="4" w:space="0" w:color="auto"/>
              <w:right w:val="single" w:sz="4" w:space="0" w:color="auto"/>
            </w:tcBorders>
            <w:vAlign w:val="center"/>
          </w:tcPr>
          <w:p w14:paraId="6BF8547B"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30CDD944" w14:textId="77777777" w:rsidR="00365E0E" w:rsidRPr="009B4631" w:rsidRDefault="00365E0E" w:rsidP="00365E0E">
            <w:pPr>
              <w:pStyle w:val="a6"/>
              <w:numPr>
                <w:ilvl w:val="0"/>
                <w:numId w:val="61"/>
              </w:numPr>
              <w:tabs>
                <w:tab w:val="left" w:pos="304"/>
              </w:tabs>
              <w:spacing w:after="0" w:line="240" w:lineRule="auto"/>
              <w:ind w:left="21" w:firstLine="0"/>
              <w:contextualSpacing/>
              <w:jc w:val="both"/>
              <w:rPr>
                <w:sz w:val="24"/>
                <w:szCs w:val="24"/>
              </w:rPr>
            </w:pPr>
            <w:r w:rsidRPr="009B4631">
              <w:rPr>
                <w:sz w:val="24"/>
                <w:szCs w:val="24"/>
              </w:rPr>
              <w:t>Методы и приемы обеспечения информационной безопасности в компьютерной сети.</w:t>
            </w:r>
          </w:p>
        </w:tc>
        <w:tc>
          <w:tcPr>
            <w:tcW w:w="593" w:type="pct"/>
            <w:tcBorders>
              <w:top w:val="single" w:sz="4" w:space="0" w:color="auto"/>
              <w:left w:val="single" w:sz="4" w:space="0" w:color="auto"/>
              <w:bottom w:val="single" w:sz="4" w:space="0" w:color="auto"/>
              <w:right w:val="single" w:sz="4" w:space="0" w:color="auto"/>
            </w:tcBorders>
            <w:vAlign w:val="center"/>
          </w:tcPr>
          <w:p w14:paraId="6414C35E"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0B97D9CC"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5B8B291F" w14:textId="77777777" w:rsidR="00365E0E" w:rsidRPr="009B4631" w:rsidRDefault="00365E0E" w:rsidP="00365E0E">
            <w:pPr>
              <w:rPr>
                <w:lang w:eastAsia="en-US"/>
              </w:rPr>
            </w:pPr>
          </w:p>
        </w:tc>
      </w:tr>
      <w:tr w:rsidR="00365E0E" w:rsidRPr="009B4631" w14:paraId="7C6EB0CA" w14:textId="77777777" w:rsidTr="00365E0E">
        <w:trPr>
          <w:trHeight w:val="183"/>
        </w:trPr>
        <w:tc>
          <w:tcPr>
            <w:tcW w:w="0" w:type="auto"/>
            <w:vMerge/>
            <w:tcBorders>
              <w:top w:val="single" w:sz="4" w:space="0" w:color="auto"/>
              <w:left w:val="single" w:sz="4" w:space="0" w:color="auto"/>
              <w:bottom w:val="single" w:sz="4" w:space="0" w:color="auto"/>
              <w:right w:val="single" w:sz="4" w:space="0" w:color="auto"/>
            </w:tcBorders>
            <w:vAlign w:val="center"/>
          </w:tcPr>
          <w:p w14:paraId="3DF36970"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3E20B7DE" w14:textId="77777777" w:rsidR="00365E0E" w:rsidRPr="009C4E30" w:rsidRDefault="00365E0E" w:rsidP="00365E0E">
            <w:pPr>
              <w:pStyle w:val="a6"/>
              <w:tabs>
                <w:tab w:val="left" w:pos="304"/>
              </w:tabs>
              <w:spacing w:after="0" w:line="240" w:lineRule="auto"/>
              <w:ind w:left="21"/>
              <w:jc w:val="both"/>
              <w:rPr>
                <w:bCs/>
                <w:sz w:val="24"/>
                <w:szCs w:val="24"/>
              </w:rPr>
            </w:pPr>
            <w:r w:rsidRPr="009C4E30">
              <w:rPr>
                <w:b/>
                <w:bCs/>
                <w:sz w:val="24"/>
                <w:szCs w:val="24"/>
              </w:rPr>
              <w:t>В том числе практических и лабораторных занятий</w:t>
            </w:r>
          </w:p>
        </w:tc>
        <w:tc>
          <w:tcPr>
            <w:tcW w:w="593" w:type="pct"/>
            <w:tcBorders>
              <w:top w:val="single" w:sz="4" w:space="0" w:color="auto"/>
              <w:left w:val="single" w:sz="4" w:space="0" w:color="auto"/>
              <w:bottom w:val="single" w:sz="4" w:space="0" w:color="auto"/>
              <w:right w:val="single" w:sz="4" w:space="0" w:color="auto"/>
            </w:tcBorders>
            <w:vAlign w:val="center"/>
          </w:tcPr>
          <w:p w14:paraId="083A92BF"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4A1C6DB9"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3FAA1EDC" w14:textId="77777777" w:rsidR="00365E0E" w:rsidRPr="009B4631" w:rsidRDefault="00365E0E" w:rsidP="00365E0E">
            <w:pPr>
              <w:rPr>
                <w:lang w:eastAsia="en-US"/>
              </w:rPr>
            </w:pPr>
          </w:p>
        </w:tc>
      </w:tr>
      <w:tr w:rsidR="00365E0E" w:rsidRPr="009B4631" w14:paraId="3083D514" w14:textId="77777777" w:rsidTr="00365E0E">
        <w:trPr>
          <w:trHeight w:val="1410"/>
        </w:trPr>
        <w:tc>
          <w:tcPr>
            <w:tcW w:w="0" w:type="auto"/>
            <w:vMerge/>
            <w:tcBorders>
              <w:top w:val="single" w:sz="4" w:space="0" w:color="auto"/>
              <w:left w:val="single" w:sz="4" w:space="0" w:color="auto"/>
              <w:bottom w:val="single" w:sz="4" w:space="0" w:color="auto"/>
              <w:right w:val="single" w:sz="4" w:space="0" w:color="auto"/>
            </w:tcBorders>
            <w:vAlign w:val="center"/>
          </w:tcPr>
          <w:p w14:paraId="3D81318A"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2056543A" w14:textId="77777777" w:rsidR="00365E0E" w:rsidRPr="009B4631" w:rsidRDefault="00365E0E" w:rsidP="00365E0E">
            <w:pPr>
              <w:pStyle w:val="a6"/>
              <w:numPr>
                <w:ilvl w:val="0"/>
                <w:numId w:val="62"/>
              </w:numPr>
              <w:spacing w:after="0" w:line="240" w:lineRule="auto"/>
              <w:ind w:left="304" w:hanging="283"/>
              <w:contextualSpacing/>
              <w:rPr>
                <w:bCs/>
                <w:sz w:val="24"/>
                <w:szCs w:val="24"/>
              </w:rPr>
            </w:pPr>
            <w:r w:rsidRPr="009B4631">
              <w:rPr>
                <w:b/>
                <w:bCs/>
                <w:sz w:val="24"/>
                <w:szCs w:val="24"/>
              </w:rPr>
              <w:t>Практическая работа</w:t>
            </w:r>
            <w:r w:rsidRPr="009B4631">
              <w:rPr>
                <w:bCs/>
                <w:sz w:val="24"/>
                <w:szCs w:val="24"/>
              </w:rPr>
              <w:t xml:space="preserve">.  Работа с браузерами: установка, настройка и сохранение различных видов информации из Интернета. </w:t>
            </w:r>
          </w:p>
          <w:p w14:paraId="2AE9E76C" w14:textId="77777777" w:rsidR="00365E0E" w:rsidRPr="009B4631" w:rsidRDefault="00365E0E" w:rsidP="00365E0E">
            <w:pPr>
              <w:rPr>
                <w:bCs/>
              </w:rPr>
            </w:pPr>
          </w:p>
          <w:p w14:paraId="6A5FF678" w14:textId="77777777" w:rsidR="00365E0E" w:rsidRPr="009B4631" w:rsidRDefault="00365E0E" w:rsidP="00365E0E">
            <w:pPr>
              <w:rPr>
                <w:bCs/>
              </w:rPr>
            </w:pPr>
          </w:p>
          <w:p w14:paraId="7E7F4A6F" w14:textId="77777777" w:rsidR="00365E0E" w:rsidRPr="009B4631" w:rsidRDefault="00365E0E" w:rsidP="00365E0E">
            <w:pPr>
              <w:rPr>
                <w:bCs/>
              </w:rPr>
            </w:pPr>
          </w:p>
          <w:p w14:paraId="7457734A" w14:textId="77777777" w:rsidR="00365E0E" w:rsidRPr="009B4631" w:rsidRDefault="00365E0E" w:rsidP="00365E0E">
            <w:pPr>
              <w:rPr>
                <w:bCs/>
              </w:rPr>
            </w:pPr>
          </w:p>
          <w:p w14:paraId="59EEDE89" w14:textId="77777777" w:rsidR="00365E0E" w:rsidRPr="009B4631" w:rsidRDefault="00365E0E" w:rsidP="00365E0E">
            <w:pPr>
              <w:rPr>
                <w:bCs/>
              </w:rPr>
            </w:pPr>
          </w:p>
        </w:tc>
        <w:tc>
          <w:tcPr>
            <w:tcW w:w="593" w:type="pct"/>
            <w:tcBorders>
              <w:top w:val="single" w:sz="4" w:space="0" w:color="auto"/>
              <w:left w:val="single" w:sz="4" w:space="0" w:color="auto"/>
              <w:bottom w:val="single" w:sz="4" w:space="0" w:color="auto"/>
              <w:right w:val="single" w:sz="4" w:space="0" w:color="auto"/>
            </w:tcBorders>
            <w:vAlign w:val="center"/>
          </w:tcPr>
          <w:p w14:paraId="3BDC02F7" w14:textId="77777777" w:rsidR="00365E0E" w:rsidRPr="009B4631" w:rsidRDefault="00365E0E" w:rsidP="00365E0E">
            <w:pPr>
              <w:jc w:val="center"/>
              <w:rPr>
                <w:b/>
                <w:bCs/>
              </w:rPr>
            </w:pPr>
            <w:r w:rsidRPr="009B4631">
              <w:rPr>
                <w:b/>
                <w:bCs/>
              </w:rPr>
              <w:t>1</w:t>
            </w:r>
          </w:p>
        </w:tc>
        <w:tc>
          <w:tcPr>
            <w:tcW w:w="645" w:type="pct"/>
            <w:tcBorders>
              <w:top w:val="single" w:sz="4" w:space="0" w:color="auto"/>
              <w:left w:val="single" w:sz="4" w:space="0" w:color="auto"/>
              <w:bottom w:val="single" w:sz="4" w:space="0" w:color="auto"/>
              <w:right w:val="single" w:sz="4" w:space="0" w:color="auto"/>
            </w:tcBorders>
          </w:tcPr>
          <w:p w14:paraId="026A855E" w14:textId="77777777" w:rsidR="00365E0E" w:rsidRPr="009B4631" w:rsidRDefault="00365E0E" w:rsidP="00365E0E">
            <w:pPr>
              <w:jc w:val="center"/>
            </w:pPr>
          </w:p>
        </w:tc>
        <w:tc>
          <w:tcPr>
            <w:tcW w:w="666" w:type="pct"/>
            <w:tcBorders>
              <w:top w:val="single" w:sz="4" w:space="0" w:color="auto"/>
              <w:left w:val="single" w:sz="4" w:space="0" w:color="auto"/>
              <w:bottom w:val="single" w:sz="4" w:space="0" w:color="auto"/>
              <w:right w:val="single" w:sz="4" w:space="0" w:color="auto"/>
            </w:tcBorders>
          </w:tcPr>
          <w:p w14:paraId="4B8B0D23" w14:textId="77777777" w:rsidR="00365E0E" w:rsidRPr="009B4631" w:rsidRDefault="00365E0E" w:rsidP="00365E0E">
            <w:pPr>
              <w:jc w:val="center"/>
            </w:pPr>
          </w:p>
        </w:tc>
      </w:tr>
      <w:tr w:rsidR="00365E0E" w:rsidRPr="009B4631" w14:paraId="5774C8BF" w14:textId="77777777" w:rsidTr="00365E0E">
        <w:trPr>
          <w:trHeight w:val="288"/>
        </w:trPr>
        <w:tc>
          <w:tcPr>
            <w:tcW w:w="827" w:type="pct"/>
            <w:vMerge w:val="restart"/>
            <w:tcBorders>
              <w:top w:val="single" w:sz="4" w:space="0" w:color="auto"/>
              <w:left w:val="single" w:sz="4" w:space="0" w:color="auto"/>
              <w:bottom w:val="single" w:sz="4" w:space="0" w:color="auto"/>
              <w:right w:val="single" w:sz="4" w:space="0" w:color="auto"/>
            </w:tcBorders>
          </w:tcPr>
          <w:p w14:paraId="4C92372F" w14:textId="77777777" w:rsidR="00365E0E" w:rsidRPr="009B4631" w:rsidRDefault="00365E0E" w:rsidP="00365E0E">
            <w:pPr>
              <w:rPr>
                <w:b/>
                <w:bCs/>
              </w:rPr>
            </w:pPr>
            <w:r w:rsidRPr="009B4631">
              <w:rPr>
                <w:b/>
                <w:bCs/>
              </w:rPr>
              <w:t>Тема 3.2.</w:t>
            </w:r>
          </w:p>
          <w:p w14:paraId="205BD487" w14:textId="77777777" w:rsidR="00365E0E" w:rsidRPr="009B4631" w:rsidRDefault="00365E0E" w:rsidP="00365E0E">
            <w:pPr>
              <w:rPr>
                <w:b/>
                <w:bCs/>
              </w:rPr>
            </w:pPr>
            <w:r w:rsidRPr="009B4631">
              <w:rPr>
                <w:b/>
                <w:bCs/>
              </w:rPr>
              <w:t>Информационно-поисковые системы (ИПС)</w:t>
            </w:r>
          </w:p>
        </w:tc>
        <w:tc>
          <w:tcPr>
            <w:tcW w:w="2269" w:type="pct"/>
            <w:tcBorders>
              <w:top w:val="single" w:sz="4" w:space="0" w:color="auto"/>
              <w:left w:val="single" w:sz="4" w:space="0" w:color="auto"/>
              <w:bottom w:val="single" w:sz="4" w:space="0" w:color="auto"/>
              <w:right w:val="single" w:sz="4" w:space="0" w:color="auto"/>
            </w:tcBorders>
          </w:tcPr>
          <w:p w14:paraId="7DF4F955" w14:textId="77777777" w:rsidR="00365E0E" w:rsidRPr="009B4631" w:rsidRDefault="00365E0E" w:rsidP="00365E0E">
            <w:pPr>
              <w:rPr>
                <w:bCs/>
              </w:rPr>
            </w:pPr>
            <w:r w:rsidRPr="009B4631">
              <w:rPr>
                <w:bCs/>
              </w:rPr>
              <w:t xml:space="preserve">Дидактические единицы, содержание </w:t>
            </w:r>
          </w:p>
        </w:tc>
        <w:tc>
          <w:tcPr>
            <w:tcW w:w="593" w:type="pct"/>
            <w:tcBorders>
              <w:top w:val="single" w:sz="4" w:space="0" w:color="auto"/>
              <w:left w:val="single" w:sz="4" w:space="0" w:color="auto"/>
              <w:bottom w:val="single" w:sz="4" w:space="0" w:color="auto"/>
              <w:right w:val="single" w:sz="4" w:space="0" w:color="auto"/>
            </w:tcBorders>
            <w:vAlign w:val="center"/>
          </w:tcPr>
          <w:p w14:paraId="3A0E3E38" w14:textId="77777777" w:rsidR="00365E0E" w:rsidRPr="009B4631" w:rsidRDefault="00365E0E" w:rsidP="00365E0E">
            <w:pPr>
              <w:jc w:val="center"/>
              <w:rPr>
                <w:b/>
                <w:bCs/>
              </w:rPr>
            </w:pPr>
            <w:r w:rsidRPr="009B4631">
              <w:rPr>
                <w:b/>
                <w:bCs/>
              </w:rPr>
              <w:t>3</w:t>
            </w:r>
          </w:p>
        </w:tc>
        <w:tc>
          <w:tcPr>
            <w:tcW w:w="645" w:type="pct"/>
            <w:vMerge w:val="restart"/>
            <w:tcBorders>
              <w:top w:val="single" w:sz="4" w:space="0" w:color="auto"/>
              <w:left w:val="single" w:sz="4" w:space="0" w:color="auto"/>
              <w:bottom w:val="single" w:sz="4" w:space="0" w:color="auto"/>
              <w:right w:val="single" w:sz="4" w:space="0" w:color="auto"/>
            </w:tcBorders>
          </w:tcPr>
          <w:p w14:paraId="4F75CC6D" w14:textId="77777777" w:rsidR="00365E0E" w:rsidRPr="009B4631" w:rsidRDefault="00365E0E" w:rsidP="00365E0E">
            <w:pPr>
              <w:jc w:val="center"/>
            </w:pPr>
          </w:p>
        </w:tc>
        <w:tc>
          <w:tcPr>
            <w:tcW w:w="666" w:type="pct"/>
            <w:vMerge w:val="restart"/>
            <w:tcBorders>
              <w:top w:val="single" w:sz="4" w:space="0" w:color="auto"/>
              <w:left w:val="single" w:sz="4" w:space="0" w:color="auto"/>
              <w:bottom w:val="single" w:sz="4" w:space="0" w:color="auto"/>
              <w:right w:val="single" w:sz="4" w:space="0" w:color="auto"/>
            </w:tcBorders>
          </w:tcPr>
          <w:p w14:paraId="75304284" w14:textId="77777777" w:rsidR="00365E0E" w:rsidRPr="009B4631" w:rsidRDefault="00365E0E" w:rsidP="00365E0E">
            <w:pPr>
              <w:jc w:val="center"/>
            </w:pPr>
          </w:p>
        </w:tc>
      </w:tr>
      <w:tr w:rsidR="00365E0E" w:rsidRPr="009B4631" w14:paraId="6A4ACEA6" w14:textId="77777777" w:rsidTr="00365E0E">
        <w:trPr>
          <w:trHeight w:val="690"/>
        </w:trPr>
        <w:tc>
          <w:tcPr>
            <w:tcW w:w="0" w:type="auto"/>
            <w:vMerge/>
            <w:tcBorders>
              <w:top w:val="single" w:sz="4" w:space="0" w:color="auto"/>
              <w:left w:val="single" w:sz="4" w:space="0" w:color="auto"/>
              <w:bottom w:val="single" w:sz="4" w:space="0" w:color="auto"/>
              <w:right w:val="single" w:sz="4" w:space="0" w:color="auto"/>
            </w:tcBorders>
            <w:vAlign w:val="center"/>
          </w:tcPr>
          <w:p w14:paraId="36463EE6"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3FE7CC88" w14:textId="77777777" w:rsidR="00365E0E" w:rsidRPr="009B4631" w:rsidRDefault="00365E0E" w:rsidP="00365E0E">
            <w:pPr>
              <w:pStyle w:val="a6"/>
              <w:numPr>
                <w:ilvl w:val="0"/>
                <w:numId w:val="63"/>
              </w:numPr>
              <w:tabs>
                <w:tab w:val="left" w:pos="304"/>
              </w:tabs>
              <w:spacing w:after="0" w:line="240" w:lineRule="auto"/>
              <w:ind w:left="0" w:firstLine="21"/>
              <w:contextualSpacing/>
              <w:jc w:val="both"/>
              <w:rPr>
                <w:bCs/>
                <w:sz w:val="24"/>
                <w:szCs w:val="24"/>
              </w:rPr>
            </w:pPr>
            <w:r w:rsidRPr="009B4631">
              <w:rPr>
                <w:bCs/>
                <w:sz w:val="24"/>
                <w:szCs w:val="24"/>
              </w:rPr>
              <w:t>Назначение и возможности информационно-поисковых систем. Информационно-поисковые системы, представленные на отечественном рынке и доступные в сети Internet.</w:t>
            </w:r>
          </w:p>
        </w:tc>
        <w:tc>
          <w:tcPr>
            <w:tcW w:w="593" w:type="pct"/>
            <w:tcBorders>
              <w:top w:val="single" w:sz="4" w:space="0" w:color="auto"/>
              <w:left w:val="single" w:sz="4" w:space="0" w:color="auto"/>
              <w:bottom w:val="single" w:sz="4" w:space="0" w:color="auto"/>
              <w:right w:val="single" w:sz="4" w:space="0" w:color="auto"/>
            </w:tcBorders>
            <w:vAlign w:val="center"/>
          </w:tcPr>
          <w:p w14:paraId="3A9E421E"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645B4207"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1C00EB2D" w14:textId="77777777" w:rsidR="00365E0E" w:rsidRPr="009B4631" w:rsidRDefault="00365E0E" w:rsidP="00365E0E">
            <w:pPr>
              <w:rPr>
                <w:lang w:eastAsia="en-US"/>
              </w:rPr>
            </w:pPr>
          </w:p>
        </w:tc>
      </w:tr>
      <w:tr w:rsidR="00365E0E" w:rsidRPr="009B4631" w14:paraId="755B6221" w14:textId="77777777" w:rsidTr="00365E0E">
        <w:trPr>
          <w:trHeight w:val="213"/>
        </w:trPr>
        <w:tc>
          <w:tcPr>
            <w:tcW w:w="0" w:type="auto"/>
            <w:vMerge/>
            <w:tcBorders>
              <w:top w:val="single" w:sz="4" w:space="0" w:color="auto"/>
              <w:left w:val="single" w:sz="4" w:space="0" w:color="auto"/>
              <w:bottom w:val="single" w:sz="4" w:space="0" w:color="auto"/>
              <w:right w:val="single" w:sz="4" w:space="0" w:color="auto"/>
            </w:tcBorders>
            <w:vAlign w:val="center"/>
          </w:tcPr>
          <w:p w14:paraId="52E6A413"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75314AB6" w14:textId="77777777" w:rsidR="00365E0E" w:rsidRPr="009C4E30" w:rsidRDefault="00365E0E" w:rsidP="00365E0E">
            <w:pPr>
              <w:pStyle w:val="a6"/>
              <w:tabs>
                <w:tab w:val="left" w:pos="304"/>
              </w:tabs>
              <w:spacing w:after="0" w:line="240" w:lineRule="auto"/>
              <w:ind w:left="21"/>
              <w:jc w:val="both"/>
              <w:rPr>
                <w:bCs/>
                <w:sz w:val="24"/>
                <w:szCs w:val="24"/>
              </w:rPr>
            </w:pPr>
            <w:r w:rsidRPr="009C4E30">
              <w:rPr>
                <w:b/>
                <w:bCs/>
                <w:sz w:val="24"/>
                <w:szCs w:val="24"/>
              </w:rPr>
              <w:t>В том числе практических и лабораторных занятий</w:t>
            </w:r>
          </w:p>
        </w:tc>
        <w:tc>
          <w:tcPr>
            <w:tcW w:w="593" w:type="pct"/>
            <w:tcBorders>
              <w:top w:val="single" w:sz="4" w:space="0" w:color="auto"/>
              <w:left w:val="single" w:sz="4" w:space="0" w:color="auto"/>
              <w:bottom w:val="single" w:sz="4" w:space="0" w:color="auto"/>
              <w:right w:val="single" w:sz="4" w:space="0" w:color="auto"/>
            </w:tcBorders>
            <w:vAlign w:val="center"/>
          </w:tcPr>
          <w:p w14:paraId="7F0C11D6" w14:textId="77777777" w:rsidR="00365E0E" w:rsidRPr="009B4631" w:rsidRDefault="00365E0E" w:rsidP="00365E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0D154A56"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04D18802" w14:textId="77777777" w:rsidR="00365E0E" w:rsidRPr="009B4631" w:rsidRDefault="00365E0E" w:rsidP="00365E0E">
            <w:pPr>
              <w:rPr>
                <w:lang w:eastAsia="en-US"/>
              </w:rPr>
            </w:pPr>
          </w:p>
        </w:tc>
      </w:tr>
      <w:tr w:rsidR="00365E0E" w:rsidRPr="009B4631" w14:paraId="0E7E802F" w14:textId="77777777" w:rsidTr="00365E0E">
        <w:trPr>
          <w:trHeight w:val="412"/>
        </w:trPr>
        <w:tc>
          <w:tcPr>
            <w:tcW w:w="0" w:type="auto"/>
            <w:vMerge/>
            <w:tcBorders>
              <w:top w:val="single" w:sz="4" w:space="0" w:color="auto"/>
              <w:left w:val="single" w:sz="4" w:space="0" w:color="auto"/>
              <w:bottom w:val="single" w:sz="4" w:space="0" w:color="auto"/>
              <w:right w:val="single" w:sz="4" w:space="0" w:color="auto"/>
            </w:tcBorders>
            <w:vAlign w:val="center"/>
          </w:tcPr>
          <w:p w14:paraId="4DD08F0A"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550C40A2" w14:textId="77777777" w:rsidR="00365E0E" w:rsidRPr="009B4631" w:rsidRDefault="00365E0E" w:rsidP="00365E0E">
            <w:pPr>
              <w:pStyle w:val="a6"/>
              <w:numPr>
                <w:ilvl w:val="0"/>
                <w:numId w:val="64"/>
              </w:numPr>
              <w:spacing w:after="0" w:line="240" w:lineRule="auto"/>
              <w:ind w:left="304" w:hanging="283"/>
              <w:contextualSpacing/>
              <w:rPr>
                <w:bCs/>
                <w:sz w:val="24"/>
                <w:szCs w:val="24"/>
              </w:rPr>
            </w:pPr>
            <w:r w:rsidRPr="009B4631">
              <w:rPr>
                <w:b/>
                <w:bCs/>
                <w:sz w:val="24"/>
                <w:szCs w:val="24"/>
              </w:rPr>
              <w:t>Практическая работа</w:t>
            </w:r>
            <w:r w:rsidRPr="009B4631">
              <w:rPr>
                <w:bCs/>
                <w:sz w:val="24"/>
                <w:szCs w:val="24"/>
              </w:rPr>
              <w:t xml:space="preserve">.  Методы поиска информации с помощью поисковых систем </w:t>
            </w:r>
            <w:proofErr w:type="spellStart"/>
            <w:r w:rsidRPr="009B4631">
              <w:rPr>
                <w:bCs/>
                <w:sz w:val="24"/>
                <w:szCs w:val="24"/>
              </w:rPr>
              <w:t>Yandex</w:t>
            </w:r>
            <w:proofErr w:type="spellEnd"/>
            <w:r w:rsidRPr="009B4631">
              <w:rPr>
                <w:bCs/>
                <w:sz w:val="24"/>
                <w:szCs w:val="24"/>
              </w:rPr>
              <w:t xml:space="preserve">, Rambler, Google. </w:t>
            </w:r>
          </w:p>
        </w:tc>
        <w:tc>
          <w:tcPr>
            <w:tcW w:w="593" w:type="pct"/>
            <w:tcBorders>
              <w:top w:val="single" w:sz="4" w:space="0" w:color="auto"/>
              <w:left w:val="single" w:sz="4" w:space="0" w:color="auto"/>
              <w:bottom w:val="single" w:sz="4" w:space="0" w:color="auto"/>
              <w:right w:val="single" w:sz="4" w:space="0" w:color="auto"/>
            </w:tcBorders>
            <w:vAlign w:val="center"/>
          </w:tcPr>
          <w:p w14:paraId="52186410"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0CC39228"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45CAC1ED" w14:textId="77777777" w:rsidR="00365E0E" w:rsidRPr="009B4631" w:rsidRDefault="00365E0E" w:rsidP="00365E0E">
            <w:pPr>
              <w:rPr>
                <w:lang w:eastAsia="en-US"/>
              </w:rPr>
            </w:pPr>
          </w:p>
        </w:tc>
      </w:tr>
      <w:tr w:rsidR="00365E0E" w:rsidRPr="009B4631" w14:paraId="206C947F" w14:textId="77777777" w:rsidTr="00365E0E">
        <w:trPr>
          <w:trHeight w:val="426"/>
        </w:trPr>
        <w:tc>
          <w:tcPr>
            <w:tcW w:w="0" w:type="auto"/>
            <w:vMerge/>
            <w:tcBorders>
              <w:top w:val="single" w:sz="4" w:space="0" w:color="auto"/>
              <w:left w:val="single" w:sz="4" w:space="0" w:color="auto"/>
              <w:bottom w:val="single" w:sz="4" w:space="0" w:color="auto"/>
              <w:right w:val="single" w:sz="4" w:space="0" w:color="auto"/>
            </w:tcBorders>
            <w:vAlign w:val="center"/>
          </w:tcPr>
          <w:p w14:paraId="260851CF"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283737A9" w14:textId="77777777" w:rsidR="00365E0E" w:rsidRPr="009B4631" w:rsidRDefault="00365E0E" w:rsidP="00365E0E">
            <w:pPr>
              <w:pStyle w:val="a6"/>
              <w:numPr>
                <w:ilvl w:val="0"/>
                <w:numId w:val="64"/>
              </w:numPr>
              <w:spacing w:after="0" w:line="240" w:lineRule="auto"/>
              <w:ind w:left="304" w:hanging="283"/>
              <w:contextualSpacing/>
              <w:jc w:val="both"/>
              <w:rPr>
                <w:bCs/>
                <w:sz w:val="24"/>
                <w:szCs w:val="24"/>
              </w:rPr>
            </w:pPr>
            <w:r w:rsidRPr="009B4631">
              <w:rPr>
                <w:b/>
                <w:bCs/>
                <w:sz w:val="24"/>
                <w:szCs w:val="24"/>
              </w:rPr>
              <w:t>Практическая работа</w:t>
            </w:r>
            <w:r w:rsidRPr="009B4631">
              <w:rPr>
                <w:bCs/>
                <w:sz w:val="24"/>
                <w:szCs w:val="24"/>
              </w:rPr>
              <w:t>.  Поиск информации на образовательных порталах Интернет. Работа с онлайн библиотеками.</w:t>
            </w:r>
          </w:p>
        </w:tc>
        <w:tc>
          <w:tcPr>
            <w:tcW w:w="593" w:type="pct"/>
            <w:tcBorders>
              <w:top w:val="single" w:sz="4" w:space="0" w:color="auto"/>
              <w:left w:val="single" w:sz="4" w:space="0" w:color="auto"/>
              <w:bottom w:val="single" w:sz="4" w:space="0" w:color="auto"/>
              <w:right w:val="single" w:sz="4" w:space="0" w:color="auto"/>
            </w:tcBorders>
            <w:vAlign w:val="center"/>
          </w:tcPr>
          <w:p w14:paraId="695F107B" w14:textId="77777777" w:rsidR="00365E0E" w:rsidRPr="009B4631" w:rsidRDefault="00365E0E" w:rsidP="00365E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7F082076" w14:textId="77777777" w:rsidR="00365E0E" w:rsidRPr="009B4631" w:rsidRDefault="00365E0E" w:rsidP="00365E0E">
            <w:pPr>
              <w:rPr>
                <w:lang w:eastAsia="en-US"/>
              </w:rPr>
            </w:pPr>
          </w:p>
        </w:tc>
        <w:tc>
          <w:tcPr>
            <w:tcW w:w="666" w:type="pct"/>
            <w:vMerge/>
            <w:tcBorders>
              <w:top w:val="single" w:sz="4" w:space="0" w:color="auto"/>
              <w:left w:val="single" w:sz="4" w:space="0" w:color="auto"/>
              <w:bottom w:val="single" w:sz="4" w:space="0" w:color="auto"/>
              <w:right w:val="single" w:sz="4" w:space="0" w:color="auto"/>
            </w:tcBorders>
            <w:vAlign w:val="center"/>
          </w:tcPr>
          <w:p w14:paraId="75D250A4" w14:textId="77777777" w:rsidR="00365E0E" w:rsidRPr="009B4631" w:rsidRDefault="00365E0E" w:rsidP="00365E0E">
            <w:pPr>
              <w:rPr>
                <w:lang w:eastAsia="en-US"/>
              </w:rPr>
            </w:pPr>
          </w:p>
        </w:tc>
      </w:tr>
      <w:tr w:rsidR="00365E0E" w:rsidRPr="009B4631" w14:paraId="189737AE" w14:textId="77777777" w:rsidTr="00365E0E">
        <w:trPr>
          <w:trHeight w:val="291"/>
        </w:trPr>
        <w:tc>
          <w:tcPr>
            <w:tcW w:w="827" w:type="pct"/>
            <w:vMerge w:val="restart"/>
            <w:tcBorders>
              <w:top w:val="single" w:sz="4" w:space="0" w:color="auto"/>
              <w:left w:val="single" w:sz="4" w:space="0" w:color="auto"/>
              <w:bottom w:val="single" w:sz="4" w:space="0" w:color="auto"/>
              <w:right w:val="single" w:sz="4" w:space="0" w:color="auto"/>
            </w:tcBorders>
          </w:tcPr>
          <w:p w14:paraId="00899BCA" w14:textId="77777777" w:rsidR="00365E0E" w:rsidRPr="009B4631" w:rsidRDefault="00365E0E" w:rsidP="00365E0E">
            <w:pPr>
              <w:rPr>
                <w:b/>
                <w:bCs/>
              </w:rPr>
            </w:pPr>
            <w:r w:rsidRPr="009B4631">
              <w:rPr>
                <w:b/>
                <w:bCs/>
              </w:rPr>
              <w:t>Тема 3.3.</w:t>
            </w:r>
          </w:p>
          <w:p w14:paraId="3A2A4B15" w14:textId="77777777" w:rsidR="00365E0E" w:rsidRPr="009B4631" w:rsidRDefault="00365E0E" w:rsidP="00365E0E">
            <w:pPr>
              <w:rPr>
                <w:b/>
                <w:bCs/>
              </w:rPr>
            </w:pPr>
            <w:r w:rsidRPr="009B4631">
              <w:rPr>
                <w:b/>
                <w:bCs/>
              </w:rPr>
              <w:t>Использование сетевых технологий обработки информации в профессиональной деятельности</w:t>
            </w:r>
          </w:p>
        </w:tc>
        <w:tc>
          <w:tcPr>
            <w:tcW w:w="2269" w:type="pct"/>
            <w:tcBorders>
              <w:top w:val="single" w:sz="4" w:space="0" w:color="auto"/>
              <w:left w:val="single" w:sz="4" w:space="0" w:color="auto"/>
              <w:bottom w:val="single" w:sz="4" w:space="0" w:color="auto"/>
              <w:right w:val="single" w:sz="4" w:space="0" w:color="auto"/>
            </w:tcBorders>
          </w:tcPr>
          <w:p w14:paraId="038F2F0A" w14:textId="77777777" w:rsidR="00365E0E" w:rsidRPr="009B4631" w:rsidRDefault="00365E0E" w:rsidP="00365E0E">
            <w:pPr>
              <w:rPr>
                <w:bCs/>
              </w:rPr>
            </w:pPr>
            <w:r w:rsidRPr="009B4631">
              <w:rPr>
                <w:bCs/>
              </w:rPr>
              <w:t xml:space="preserve">Дидактические единицы, содержание </w:t>
            </w:r>
          </w:p>
        </w:tc>
        <w:tc>
          <w:tcPr>
            <w:tcW w:w="593" w:type="pct"/>
            <w:tcBorders>
              <w:top w:val="single" w:sz="4" w:space="0" w:color="auto"/>
              <w:left w:val="single" w:sz="4" w:space="0" w:color="auto"/>
              <w:bottom w:val="single" w:sz="4" w:space="0" w:color="auto"/>
              <w:right w:val="single" w:sz="4" w:space="0" w:color="auto"/>
            </w:tcBorders>
            <w:vAlign w:val="center"/>
          </w:tcPr>
          <w:p w14:paraId="270C395F" w14:textId="77777777" w:rsidR="00365E0E" w:rsidRPr="009B4631" w:rsidRDefault="00365E0E" w:rsidP="00365E0E">
            <w:pPr>
              <w:jc w:val="center"/>
              <w:rPr>
                <w:b/>
                <w:bCs/>
              </w:rPr>
            </w:pPr>
            <w:r w:rsidRPr="009B4631">
              <w:rPr>
                <w:b/>
                <w:bCs/>
              </w:rPr>
              <w:t>4</w:t>
            </w:r>
          </w:p>
        </w:tc>
        <w:tc>
          <w:tcPr>
            <w:tcW w:w="645" w:type="pct"/>
            <w:tcBorders>
              <w:top w:val="single" w:sz="4" w:space="0" w:color="auto"/>
              <w:left w:val="single" w:sz="4" w:space="0" w:color="auto"/>
              <w:bottom w:val="single" w:sz="4" w:space="0" w:color="auto"/>
              <w:right w:val="single" w:sz="4" w:space="0" w:color="auto"/>
            </w:tcBorders>
          </w:tcPr>
          <w:p w14:paraId="1B01C7D5" w14:textId="77777777" w:rsidR="00365E0E" w:rsidRPr="009B4631" w:rsidRDefault="00365E0E" w:rsidP="00365E0E">
            <w:pPr>
              <w:jc w:val="center"/>
            </w:pPr>
          </w:p>
        </w:tc>
        <w:tc>
          <w:tcPr>
            <w:tcW w:w="666" w:type="pct"/>
            <w:tcBorders>
              <w:top w:val="single" w:sz="4" w:space="0" w:color="auto"/>
              <w:left w:val="single" w:sz="4" w:space="0" w:color="auto"/>
              <w:bottom w:val="single" w:sz="4" w:space="0" w:color="auto"/>
              <w:right w:val="single" w:sz="4" w:space="0" w:color="auto"/>
            </w:tcBorders>
          </w:tcPr>
          <w:p w14:paraId="2E5BF372" w14:textId="77777777" w:rsidR="00365E0E" w:rsidRPr="009B4631" w:rsidRDefault="00365E0E" w:rsidP="00365E0E">
            <w:pPr>
              <w:jc w:val="center"/>
            </w:pPr>
          </w:p>
        </w:tc>
      </w:tr>
      <w:tr w:rsidR="00365E0E" w:rsidRPr="009B4631" w14:paraId="0D012746" w14:textId="77777777" w:rsidTr="00365E0E">
        <w:trPr>
          <w:trHeight w:val="511"/>
        </w:trPr>
        <w:tc>
          <w:tcPr>
            <w:tcW w:w="0" w:type="auto"/>
            <w:vMerge/>
            <w:tcBorders>
              <w:top w:val="single" w:sz="4" w:space="0" w:color="auto"/>
              <w:left w:val="single" w:sz="4" w:space="0" w:color="auto"/>
              <w:bottom w:val="single" w:sz="4" w:space="0" w:color="auto"/>
              <w:right w:val="single" w:sz="4" w:space="0" w:color="auto"/>
            </w:tcBorders>
            <w:vAlign w:val="center"/>
          </w:tcPr>
          <w:p w14:paraId="7C3FCAD3"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3654FED5" w14:textId="77777777" w:rsidR="00365E0E" w:rsidRPr="009B4631" w:rsidRDefault="00365E0E" w:rsidP="00365E0E">
            <w:pPr>
              <w:pStyle w:val="a6"/>
              <w:numPr>
                <w:ilvl w:val="0"/>
                <w:numId w:val="65"/>
              </w:numPr>
              <w:tabs>
                <w:tab w:val="left" w:pos="318"/>
              </w:tabs>
              <w:spacing w:after="0" w:line="240" w:lineRule="auto"/>
              <w:ind w:left="318" w:hanging="284"/>
              <w:contextualSpacing/>
              <w:jc w:val="both"/>
              <w:rPr>
                <w:bCs/>
                <w:sz w:val="24"/>
                <w:szCs w:val="24"/>
              </w:rPr>
            </w:pPr>
            <w:r w:rsidRPr="009B4631">
              <w:rPr>
                <w:bCs/>
                <w:sz w:val="24"/>
                <w:szCs w:val="24"/>
              </w:rPr>
              <w:t xml:space="preserve">Использование сетевых технологий обработки информации в профессиональной деятельности. Облачные технологии: суть, плюсы и минусы использования. </w:t>
            </w:r>
          </w:p>
        </w:tc>
        <w:tc>
          <w:tcPr>
            <w:tcW w:w="593" w:type="pct"/>
            <w:tcBorders>
              <w:top w:val="single" w:sz="4" w:space="0" w:color="auto"/>
              <w:left w:val="single" w:sz="4" w:space="0" w:color="auto"/>
              <w:bottom w:val="single" w:sz="4" w:space="0" w:color="auto"/>
              <w:right w:val="single" w:sz="4" w:space="0" w:color="auto"/>
            </w:tcBorders>
            <w:vAlign w:val="center"/>
          </w:tcPr>
          <w:p w14:paraId="75C106B8" w14:textId="77777777" w:rsidR="00365E0E" w:rsidRPr="009B4631" w:rsidRDefault="00365E0E" w:rsidP="00365E0E">
            <w:pPr>
              <w:jc w:val="center"/>
              <w:rPr>
                <w:b/>
                <w:bCs/>
              </w:rPr>
            </w:pPr>
            <w:r w:rsidRPr="009B4631">
              <w:rPr>
                <w:b/>
                <w:bCs/>
              </w:rPr>
              <w:t>1</w:t>
            </w:r>
          </w:p>
        </w:tc>
        <w:tc>
          <w:tcPr>
            <w:tcW w:w="645" w:type="pct"/>
            <w:tcBorders>
              <w:top w:val="single" w:sz="4" w:space="0" w:color="auto"/>
              <w:left w:val="single" w:sz="4" w:space="0" w:color="auto"/>
              <w:bottom w:val="single" w:sz="4" w:space="0" w:color="auto"/>
              <w:right w:val="single" w:sz="4" w:space="0" w:color="auto"/>
            </w:tcBorders>
          </w:tcPr>
          <w:p w14:paraId="092BBCC7" w14:textId="77777777" w:rsidR="00365E0E" w:rsidRPr="009B4631" w:rsidRDefault="00365E0E" w:rsidP="00365E0E">
            <w:pPr>
              <w:jc w:val="center"/>
            </w:pPr>
          </w:p>
        </w:tc>
        <w:tc>
          <w:tcPr>
            <w:tcW w:w="666" w:type="pct"/>
            <w:tcBorders>
              <w:top w:val="single" w:sz="4" w:space="0" w:color="auto"/>
              <w:left w:val="single" w:sz="4" w:space="0" w:color="auto"/>
              <w:bottom w:val="single" w:sz="4" w:space="0" w:color="auto"/>
              <w:right w:val="single" w:sz="4" w:space="0" w:color="auto"/>
            </w:tcBorders>
          </w:tcPr>
          <w:p w14:paraId="6DF5E28D" w14:textId="77777777" w:rsidR="00365E0E" w:rsidRPr="009B4631" w:rsidRDefault="00365E0E" w:rsidP="00365E0E">
            <w:pPr>
              <w:jc w:val="center"/>
            </w:pPr>
          </w:p>
        </w:tc>
      </w:tr>
      <w:tr w:rsidR="00365E0E" w:rsidRPr="009B4631" w14:paraId="0FE09FF0" w14:textId="77777777" w:rsidTr="00365E0E">
        <w:trPr>
          <w:trHeight w:val="533"/>
        </w:trPr>
        <w:tc>
          <w:tcPr>
            <w:tcW w:w="0" w:type="auto"/>
            <w:vMerge/>
            <w:tcBorders>
              <w:top w:val="single" w:sz="4" w:space="0" w:color="auto"/>
              <w:left w:val="single" w:sz="4" w:space="0" w:color="auto"/>
              <w:bottom w:val="single" w:sz="4" w:space="0" w:color="auto"/>
              <w:right w:val="single" w:sz="4" w:space="0" w:color="auto"/>
            </w:tcBorders>
            <w:vAlign w:val="center"/>
          </w:tcPr>
          <w:p w14:paraId="004C5936"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0C07299D" w14:textId="77777777" w:rsidR="00365E0E" w:rsidRPr="009B4631" w:rsidRDefault="00365E0E" w:rsidP="00365E0E">
            <w:pPr>
              <w:pStyle w:val="a6"/>
              <w:numPr>
                <w:ilvl w:val="0"/>
                <w:numId w:val="65"/>
              </w:numPr>
              <w:tabs>
                <w:tab w:val="left" w:pos="304"/>
              </w:tabs>
              <w:spacing w:after="0" w:line="240" w:lineRule="auto"/>
              <w:ind w:left="318" w:hanging="284"/>
              <w:contextualSpacing/>
              <w:jc w:val="both"/>
              <w:rPr>
                <w:bCs/>
                <w:sz w:val="24"/>
                <w:szCs w:val="24"/>
              </w:rPr>
            </w:pPr>
            <w:r w:rsidRPr="009B4631">
              <w:rPr>
                <w:bCs/>
                <w:sz w:val="24"/>
                <w:szCs w:val="24"/>
              </w:rPr>
              <w:t xml:space="preserve"> Популярные сервисы облачных технологий. Классификация облаков и перспективы использования в профессиональной деятельности.</w:t>
            </w:r>
          </w:p>
        </w:tc>
        <w:tc>
          <w:tcPr>
            <w:tcW w:w="593" w:type="pct"/>
            <w:tcBorders>
              <w:top w:val="single" w:sz="4" w:space="0" w:color="auto"/>
              <w:left w:val="single" w:sz="4" w:space="0" w:color="auto"/>
              <w:bottom w:val="single" w:sz="4" w:space="0" w:color="auto"/>
              <w:right w:val="single" w:sz="4" w:space="0" w:color="auto"/>
            </w:tcBorders>
            <w:vAlign w:val="center"/>
          </w:tcPr>
          <w:p w14:paraId="09D419F9" w14:textId="77777777" w:rsidR="00365E0E" w:rsidRPr="009B4631" w:rsidRDefault="00365E0E" w:rsidP="00365E0E">
            <w:pPr>
              <w:jc w:val="center"/>
              <w:rPr>
                <w:b/>
                <w:bCs/>
              </w:rPr>
            </w:pPr>
            <w:r w:rsidRPr="009B4631">
              <w:rPr>
                <w:b/>
                <w:bCs/>
              </w:rPr>
              <w:t>1</w:t>
            </w:r>
          </w:p>
        </w:tc>
        <w:tc>
          <w:tcPr>
            <w:tcW w:w="645" w:type="pct"/>
            <w:tcBorders>
              <w:top w:val="single" w:sz="4" w:space="0" w:color="auto"/>
              <w:left w:val="single" w:sz="4" w:space="0" w:color="auto"/>
              <w:bottom w:val="single" w:sz="4" w:space="0" w:color="auto"/>
              <w:right w:val="single" w:sz="4" w:space="0" w:color="auto"/>
            </w:tcBorders>
          </w:tcPr>
          <w:p w14:paraId="28F50E36" w14:textId="77777777" w:rsidR="00365E0E" w:rsidRPr="009B4631" w:rsidRDefault="00365E0E" w:rsidP="00365E0E">
            <w:pPr>
              <w:jc w:val="center"/>
            </w:pPr>
          </w:p>
        </w:tc>
        <w:tc>
          <w:tcPr>
            <w:tcW w:w="666" w:type="pct"/>
            <w:tcBorders>
              <w:top w:val="single" w:sz="4" w:space="0" w:color="auto"/>
              <w:left w:val="single" w:sz="4" w:space="0" w:color="auto"/>
              <w:bottom w:val="single" w:sz="4" w:space="0" w:color="auto"/>
              <w:right w:val="single" w:sz="4" w:space="0" w:color="auto"/>
            </w:tcBorders>
          </w:tcPr>
          <w:p w14:paraId="5C2EF101" w14:textId="77777777" w:rsidR="00365E0E" w:rsidRPr="009B4631" w:rsidRDefault="00365E0E" w:rsidP="00365E0E">
            <w:pPr>
              <w:jc w:val="center"/>
            </w:pPr>
          </w:p>
        </w:tc>
      </w:tr>
      <w:tr w:rsidR="00365E0E" w:rsidRPr="009B4631" w14:paraId="29C2B8F1" w14:textId="77777777" w:rsidTr="00365E0E">
        <w:trPr>
          <w:trHeight w:val="261"/>
        </w:trPr>
        <w:tc>
          <w:tcPr>
            <w:tcW w:w="0" w:type="auto"/>
            <w:vMerge/>
            <w:tcBorders>
              <w:top w:val="single" w:sz="4" w:space="0" w:color="auto"/>
              <w:left w:val="single" w:sz="4" w:space="0" w:color="auto"/>
              <w:bottom w:val="single" w:sz="4" w:space="0" w:color="auto"/>
              <w:right w:val="single" w:sz="4" w:space="0" w:color="auto"/>
            </w:tcBorders>
            <w:vAlign w:val="center"/>
          </w:tcPr>
          <w:p w14:paraId="3764753B"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23F2375F" w14:textId="77777777" w:rsidR="00365E0E" w:rsidRPr="009C4E30" w:rsidRDefault="00365E0E" w:rsidP="00365E0E">
            <w:pPr>
              <w:pStyle w:val="a6"/>
              <w:tabs>
                <w:tab w:val="left" w:pos="304"/>
              </w:tabs>
              <w:spacing w:after="0" w:line="240" w:lineRule="auto"/>
              <w:ind w:left="21"/>
              <w:jc w:val="both"/>
              <w:rPr>
                <w:bCs/>
                <w:sz w:val="24"/>
                <w:szCs w:val="24"/>
              </w:rPr>
            </w:pPr>
            <w:r w:rsidRPr="009C4E30">
              <w:rPr>
                <w:b/>
                <w:bCs/>
                <w:sz w:val="24"/>
                <w:szCs w:val="24"/>
              </w:rPr>
              <w:t>В том числе практических и лабораторных занятий</w:t>
            </w:r>
          </w:p>
        </w:tc>
        <w:tc>
          <w:tcPr>
            <w:tcW w:w="593" w:type="pct"/>
            <w:tcBorders>
              <w:top w:val="single" w:sz="4" w:space="0" w:color="auto"/>
              <w:left w:val="single" w:sz="4" w:space="0" w:color="auto"/>
              <w:bottom w:val="single" w:sz="4" w:space="0" w:color="auto"/>
              <w:right w:val="single" w:sz="4" w:space="0" w:color="auto"/>
            </w:tcBorders>
            <w:vAlign w:val="center"/>
          </w:tcPr>
          <w:p w14:paraId="1E42F04F" w14:textId="77777777" w:rsidR="00365E0E" w:rsidRPr="009B4631" w:rsidRDefault="00365E0E" w:rsidP="00365E0E">
            <w:pPr>
              <w:jc w:val="center"/>
              <w:rPr>
                <w:b/>
                <w:bCs/>
              </w:rPr>
            </w:pPr>
            <w:r w:rsidRPr="009B4631">
              <w:rPr>
                <w:b/>
                <w:bCs/>
              </w:rPr>
              <w:t>2</w:t>
            </w:r>
          </w:p>
        </w:tc>
        <w:tc>
          <w:tcPr>
            <w:tcW w:w="645" w:type="pct"/>
            <w:tcBorders>
              <w:top w:val="single" w:sz="4" w:space="0" w:color="auto"/>
              <w:left w:val="single" w:sz="4" w:space="0" w:color="auto"/>
              <w:bottom w:val="single" w:sz="4" w:space="0" w:color="auto"/>
              <w:right w:val="single" w:sz="4" w:space="0" w:color="auto"/>
            </w:tcBorders>
          </w:tcPr>
          <w:p w14:paraId="0909D467" w14:textId="77777777" w:rsidR="00365E0E" w:rsidRPr="009B4631" w:rsidRDefault="00365E0E" w:rsidP="00365E0E">
            <w:pPr>
              <w:jc w:val="center"/>
            </w:pPr>
          </w:p>
        </w:tc>
        <w:tc>
          <w:tcPr>
            <w:tcW w:w="666" w:type="pct"/>
            <w:tcBorders>
              <w:top w:val="single" w:sz="4" w:space="0" w:color="auto"/>
              <w:left w:val="single" w:sz="4" w:space="0" w:color="auto"/>
              <w:bottom w:val="single" w:sz="4" w:space="0" w:color="auto"/>
              <w:right w:val="single" w:sz="4" w:space="0" w:color="auto"/>
            </w:tcBorders>
          </w:tcPr>
          <w:p w14:paraId="592634C1" w14:textId="77777777" w:rsidR="00365E0E" w:rsidRPr="009B4631" w:rsidRDefault="00365E0E" w:rsidP="00365E0E">
            <w:pPr>
              <w:jc w:val="center"/>
            </w:pPr>
          </w:p>
        </w:tc>
      </w:tr>
      <w:tr w:rsidR="00365E0E" w:rsidRPr="009B4631" w14:paraId="4DE5FFF7" w14:textId="77777777" w:rsidTr="00365E0E">
        <w:trPr>
          <w:trHeight w:val="843"/>
        </w:trPr>
        <w:tc>
          <w:tcPr>
            <w:tcW w:w="0" w:type="auto"/>
            <w:vMerge/>
            <w:tcBorders>
              <w:top w:val="single" w:sz="4" w:space="0" w:color="auto"/>
              <w:left w:val="single" w:sz="4" w:space="0" w:color="auto"/>
              <w:bottom w:val="single" w:sz="4" w:space="0" w:color="auto"/>
              <w:right w:val="single" w:sz="4" w:space="0" w:color="auto"/>
            </w:tcBorders>
            <w:vAlign w:val="center"/>
          </w:tcPr>
          <w:p w14:paraId="2E3DAD73"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0F33DB96" w14:textId="77777777" w:rsidR="00365E0E" w:rsidRPr="009B4631" w:rsidRDefault="00365E0E" w:rsidP="00365E0E">
            <w:pPr>
              <w:pStyle w:val="a6"/>
              <w:numPr>
                <w:ilvl w:val="0"/>
                <w:numId w:val="66"/>
              </w:numPr>
              <w:spacing w:after="0" w:line="240" w:lineRule="auto"/>
              <w:contextualSpacing/>
              <w:rPr>
                <w:bCs/>
                <w:sz w:val="24"/>
                <w:szCs w:val="24"/>
              </w:rPr>
            </w:pPr>
            <w:r w:rsidRPr="009B4631">
              <w:rPr>
                <w:b/>
                <w:bCs/>
                <w:sz w:val="24"/>
                <w:szCs w:val="24"/>
              </w:rPr>
              <w:t>Практическая работа</w:t>
            </w:r>
            <w:r w:rsidRPr="009B4631">
              <w:rPr>
                <w:bCs/>
                <w:sz w:val="24"/>
                <w:szCs w:val="24"/>
              </w:rPr>
              <w:t>. Работа с облачными ресурсами сети Internet. Безопасность использования сетевых технологий</w:t>
            </w:r>
            <w:proofErr w:type="gramStart"/>
            <w:r w:rsidRPr="009B4631">
              <w:rPr>
                <w:bCs/>
                <w:sz w:val="24"/>
                <w:szCs w:val="24"/>
              </w:rPr>
              <w:t>. .</w:t>
            </w:r>
            <w:proofErr w:type="gramEnd"/>
            <w:r w:rsidRPr="009B4631">
              <w:rPr>
                <w:bCs/>
                <w:sz w:val="24"/>
                <w:szCs w:val="24"/>
              </w:rPr>
              <w:t xml:space="preserve"> Облачные технологии и хранение данных. Синхронизация данных.</w:t>
            </w:r>
          </w:p>
        </w:tc>
        <w:tc>
          <w:tcPr>
            <w:tcW w:w="593" w:type="pct"/>
            <w:tcBorders>
              <w:top w:val="single" w:sz="4" w:space="0" w:color="auto"/>
              <w:left w:val="single" w:sz="4" w:space="0" w:color="auto"/>
              <w:bottom w:val="single" w:sz="4" w:space="0" w:color="auto"/>
              <w:right w:val="single" w:sz="4" w:space="0" w:color="auto"/>
            </w:tcBorders>
            <w:vAlign w:val="center"/>
          </w:tcPr>
          <w:p w14:paraId="537BD5EB" w14:textId="77777777" w:rsidR="00365E0E" w:rsidRPr="009B4631" w:rsidRDefault="00365E0E" w:rsidP="00365E0E">
            <w:pPr>
              <w:jc w:val="center"/>
              <w:rPr>
                <w:b/>
                <w:bCs/>
              </w:rPr>
            </w:pPr>
            <w:r w:rsidRPr="009B4631">
              <w:rPr>
                <w:b/>
                <w:bCs/>
              </w:rPr>
              <w:t>1</w:t>
            </w:r>
          </w:p>
        </w:tc>
        <w:tc>
          <w:tcPr>
            <w:tcW w:w="645" w:type="pct"/>
            <w:tcBorders>
              <w:top w:val="single" w:sz="4" w:space="0" w:color="auto"/>
              <w:left w:val="single" w:sz="4" w:space="0" w:color="auto"/>
              <w:bottom w:val="single" w:sz="4" w:space="0" w:color="auto"/>
              <w:right w:val="single" w:sz="4" w:space="0" w:color="auto"/>
            </w:tcBorders>
          </w:tcPr>
          <w:p w14:paraId="50CA7CB3" w14:textId="77777777" w:rsidR="00365E0E" w:rsidRPr="009B4631" w:rsidRDefault="00365E0E" w:rsidP="00365E0E">
            <w:pPr>
              <w:jc w:val="center"/>
            </w:pPr>
          </w:p>
        </w:tc>
        <w:tc>
          <w:tcPr>
            <w:tcW w:w="666" w:type="pct"/>
            <w:tcBorders>
              <w:top w:val="single" w:sz="4" w:space="0" w:color="auto"/>
              <w:left w:val="single" w:sz="4" w:space="0" w:color="auto"/>
              <w:bottom w:val="single" w:sz="4" w:space="0" w:color="auto"/>
              <w:right w:val="single" w:sz="4" w:space="0" w:color="auto"/>
            </w:tcBorders>
          </w:tcPr>
          <w:p w14:paraId="031EC130" w14:textId="77777777" w:rsidR="00365E0E" w:rsidRPr="009B4631" w:rsidRDefault="00365E0E" w:rsidP="00365E0E">
            <w:pPr>
              <w:jc w:val="center"/>
            </w:pPr>
          </w:p>
        </w:tc>
      </w:tr>
      <w:tr w:rsidR="00365E0E" w:rsidRPr="009B4631" w14:paraId="12301A71" w14:textId="77777777" w:rsidTr="00365E0E">
        <w:trPr>
          <w:trHeight w:val="560"/>
        </w:trPr>
        <w:tc>
          <w:tcPr>
            <w:tcW w:w="0" w:type="auto"/>
            <w:vMerge/>
            <w:tcBorders>
              <w:top w:val="single" w:sz="4" w:space="0" w:color="auto"/>
              <w:left w:val="single" w:sz="4" w:space="0" w:color="auto"/>
              <w:bottom w:val="single" w:sz="4" w:space="0" w:color="auto"/>
              <w:right w:val="single" w:sz="4" w:space="0" w:color="auto"/>
            </w:tcBorders>
            <w:vAlign w:val="center"/>
          </w:tcPr>
          <w:p w14:paraId="0B99830C"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1B452573" w14:textId="77777777" w:rsidR="00365E0E" w:rsidRPr="009B4631" w:rsidRDefault="00365E0E" w:rsidP="00365E0E">
            <w:pPr>
              <w:pStyle w:val="a6"/>
              <w:numPr>
                <w:ilvl w:val="0"/>
                <w:numId w:val="66"/>
              </w:numPr>
              <w:spacing w:after="0" w:line="240" w:lineRule="auto"/>
              <w:ind w:left="304" w:hanging="283"/>
              <w:contextualSpacing/>
              <w:jc w:val="both"/>
              <w:rPr>
                <w:b/>
                <w:bCs/>
                <w:sz w:val="24"/>
                <w:szCs w:val="24"/>
              </w:rPr>
            </w:pPr>
            <w:r w:rsidRPr="009B4631">
              <w:rPr>
                <w:b/>
                <w:bCs/>
                <w:sz w:val="24"/>
                <w:szCs w:val="24"/>
              </w:rPr>
              <w:t>Практическая работа.</w:t>
            </w:r>
            <w:r w:rsidRPr="009B4631">
              <w:rPr>
                <w:bCs/>
                <w:sz w:val="24"/>
                <w:szCs w:val="24"/>
              </w:rPr>
              <w:t xml:space="preserve"> Создание документов в среде облачных сервисов. Конвертирование файлов через онлайн сервисы.</w:t>
            </w:r>
          </w:p>
        </w:tc>
        <w:tc>
          <w:tcPr>
            <w:tcW w:w="593" w:type="pct"/>
            <w:tcBorders>
              <w:top w:val="single" w:sz="4" w:space="0" w:color="auto"/>
              <w:left w:val="single" w:sz="4" w:space="0" w:color="auto"/>
              <w:bottom w:val="single" w:sz="4" w:space="0" w:color="auto"/>
              <w:right w:val="single" w:sz="4" w:space="0" w:color="auto"/>
            </w:tcBorders>
            <w:vAlign w:val="center"/>
          </w:tcPr>
          <w:p w14:paraId="46BA6832" w14:textId="77777777" w:rsidR="00365E0E" w:rsidRPr="009B4631" w:rsidRDefault="00365E0E" w:rsidP="00365E0E">
            <w:pPr>
              <w:jc w:val="center"/>
              <w:rPr>
                <w:b/>
                <w:bCs/>
              </w:rPr>
            </w:pPr>
            <w:r w:rsidRPr="009B4631">
              <w:rPr>
                <w:b/>
                <w:bCs/>
              </w:rPr>
              <w:t>1</w:t>
            </w:r>
          </w:p>
        </w:tc>
        <w:tc>
          <w:tcPr>
            <w:tcW w:w="645" w:type="pct"/>
            <w:tcBorders>
              <w:top w:val="single" w:sz="4" w:space="0" w:color="auto"/>
              <w:left w:val="single" w:sz="4" w:space="0" w:color="auto"/>
              <w:bottom w:val="single" w:sz="4" w:space="0" w:color="auto"/>
              <w:right w:val="single" w:sz="4" w:space="0" w:color="auto"/>
            </w:tcBorders>
          </w:tcPr>
          <w:p w14:paraId="783C2193" w14:textId="77777777" w:rsidR="00365E0E" w:rsidRPr="009B4631" w:rsidRDefault="00365E0E" w:rsidP="00365E0E">
            <w:pPr>
              <w:jc w:val="center"/>
            </w:pPr>
          </w:p>
        </w:tc>
        <w:tc>
          <w:tcPr>
            <w:tcW w:w="666" w:type="pct"/>
            <w:tcBorders>
              <w:top w:val="single" w:sz="4" w:space="0" w:color="auto"/>
              <w:left w:val="single" w:sz="4" w:space="0" w:color="auto"/>
              <w:bottom w:val="single" w:sz="4" w:space="0" w:color="auto"/>
              <w:right w:val="single" w:sz="4" w:space="0" w:color="auto"/>
            </w:tcBorders>
          </w:tcPr>
          <w:p w14:paraId="35E0F552" w14:textId="77777777" w:rsidR="00365E0E" w:rsidRPr="009B4631" w:rsidRDefault="00365E0E" w:rsidP="00365E0E">
            <w:pPr>
              <w:jc w:val="center"/>
            </w:pPr>
          </w:p>
        </w:tc>
      </w:tr>
      <w:tr w:rsidR="00365E0E" w:rsidRPr="009B4631" w14:paraId="6C5D0012" w14:textId="77777777" w:rsidTr="00365E0E">
        <w:trPr>
          <w:trHeight w:val="1377"/>
        </w:trPr>
        <w:tc>
          <w:tcPr>
            <w:tcW w:w="0" w:type="auto"/>
            <w:vMerge/>
            <w:tcBorders>
              <w:top w:val="single" w:sz="4" w:space="0" w:color="auto"/>
              <w:left w:val="single" w:sz="4" w:space="0" w:color="auto"/>
              <w:bottom w:val="single" w:sz="4" w:space="0" w:color="auto"/>
              <w:right w:val="single" w:sz="4" w:space="0" w:color="auto"/>
            </w:tcBorders>
            <w:vAlign w:val="center"/>
          </w:tcPr>
          <w:p w14:paraId="5A7317BF" w14:textId="77777777" w:rsidR="00365E0E" w:rsidRPr="009B4631" w:rsidRDefault="00365E0E" w:rsidP="00365E0E">
            <w:pPr>
              <w:rPr>
                <w:b/>
                <w:bCs/>
                <w:lang w:eastAsia="en-US"/>
              </w:rPr>
            </w:pPr>
          </w:p>
        </w:tc>
        <w:tc>
          <w:tcPr>
            <w:tcW w:w="2269" w:type="pct"/>
            <w:tcBorders>
              <w:top w:val="single" w:sz="4" w:space="0" w:color="auto"/>
              <w:left w:val="single" w:sz="4" w:space="0" w:color="auto"/>
              <w:bottom w:val="single" w:sz="4" w:space="0" w:color="auto"/>
              <w:right w:val="single" w:sz="4" w:space="0" w:color="auto"/>
            </w:tcBorders>
          </w:tcPr>
          <w:p w14:paraId="0C62EB28" w14:textId="77777777" w:rsidR="00365E0E" w:rsidRPr="009B4631" w:rsidRDefault="00365E0E" w:rsidP="00365E0E">
            <w:pPr>
              <w:rPr>
                <w:bCs/>
              </w:rPr>
            </w:pPr>
            <w:r w:rsidRPr="009B4631">
              <w:rPr>
                <w:bCs/>
              </w:rPr>
              <w:t>Самостоятельная работа обучающихся</w:t>
            </w:r>
          </w:p>
          <w:p w14:paraId="49E41F2B" w14:textId="77777777" w:rsidR="00365E0E" w:rsidRPr="009B4631" w:rsidRDefault="00365E0E" w:rsidP="00365E0E">
            <w:pPr>
              <w:rPr>
                <w:bCs/>
              </w:rPr>
            </w:pPr>
            <w:r w:rsidRPr="009B4631">
              <w:rPr>
                <w:bCs/>
              </w:rPr>
              <w:t>История сети Интернет. Службы сети Интернет. Сетевые протоколы. Сетевая этика. WWW-ресурсы. Безопасность в сети Интернет. Обзор сервисов Интернета. Поиск профессиональных источников в сети Интернет.</w:t>
            </w:r>
          </w:p>
        </w:tc>
        <w:tc>
          <w:tcPr>
            <w:tcW w:w="593" w:type="pct"/>
            <w:tcBorders>
              <w:top w:val="single" w:sz="4" w:space="0" w:color="auto"/>
              <w:left w:val="single" w:sz="4" w:space="0" w:color="auto"/>
              <w:bottom w:val="single" w:sz="4" w:space="0" w:color="auto"/>
              <w:right w:val="single" w:sz="4" w:space="0" w:color="auto"/>
            </w:tcBorders>
            <w:vAlign w:val="center"/>
          </w:tcPr>
          <w:p w14:paraId="4F8C92F5" w14:textId="77777777" w:rsidR="00365E0E" w:rsidRPr="009B4631" w:rsidRDefault="00365E0E" w:rsidP="00365E0E">
            <w:pPr>
              <w:jc w:val="center"/>
              <w:rPr>
                <w:b/>
                <w:bCs/>
              </w:rPr>
            </w:pPr>
            <w:r w:rsidRPr="009B4631">
              <w:rPr>
                <w:b/>
                <w:bCs/>
              </w:rPr>
              <w:t>3</w:t>
            </w:r>
          </w:p>
        </w:tc>
        <w:tc>
          <w:tcPr>
            <w:tcW w:w="645" w:type="pct"/>
            <w:tcBorders>
              <w:top w:val="single" w:sz="4" w:space="0" w:color="auto"/>
              <w:left w:val="single" w:sz="4" w:space="0" w:color="auto"/>
              <w:bottom w:val="single" w:sz="4" w:space="0" w:color="auto"/>
              <w:right w:val="single" w:sz="4" w:space="0" w:color="auto"/>
            </w:tcBorders>
          </w:tcPr>
          <w:p w14:paraId="5EEE8EC7" w14:textId="77777777" w:rsidR="00365E0E" w:rsidRPr="009B4631" w:rsidRDefault="00365E0E" w:rsidP="00365E0E">
            <w:pPr>
              <w:jc w:val="center"/>
            </w:pPr>
          </w:p>
        </w:tc>
        <w:tc>
          <w:tcPr>
            <w:tcW w:w="666" w:type="pct"/>
            <w:tcBorders>
              <w:top w:val="single" w:sz="4" w:space="0" w:color="auto"/>
              <w:left w:val="single" w:sz="4" w:space="0" w:color="auto"/>
              <w:bottom w:val="single" w:sz="4" w:space="0" w:color="auto"/>
              <w:right w:val="single" w:sz="4" w:space="0" w:color="auto"/>
            </w:tcBorders>
          </w:tcPr>
          <w:p w14:paraId="00E856F7" w14:textId="77777777" w:rsidR="00365E0E" w:rsidRPr="009B4631" w:rsidRDefault="00365E0E" w:rsidP="00365E0E">
            <w:pPr>
              <w:jc w:val="center"/>
            </w:pPr>
          </w:p>
        </w:tc>
      </w:tr>
      <w:tr w:rsidR="00365E0E" w:rsidRPr="009B4631" w14:paraId="13A457F0" w14:textId="77777777" w:rsidTr="00365E0E">
        <w:trPr>
          <w:trHeight w:val="303"/>
        </w:trPr>
        <w:tc>
          <w:tcPr>
            <w:tcW w:w="3096" w:type="pct"/>
            <w:gridSpan w:val="2"/>
            <w:tcBorders>
              <w:top w:val="single" w:sz="4" w:space="0" w:color="auto"/>
              <w:left w:val="single" w:sz="4" w:space="0" w:color="auto"/>
              <w:bottom w:val="single" w:sz="4" w:space="0" w:color="auto"/>
              <w:right w:val="single" w:sz="4" w:space="0" w:color="auto"/>
            </w:tcBorders>
          </w:tcPr>
          <w:p w14:paraId="46D8912D" w14:textId="77777777" w:rsidR="00365E0E" w:rsidRPr="009B4631" w:rsidRDefault="00365E0E" w:rsidP="00365E0E">
            <w:pPr>
              <w:pStyle w:val="a6"/>
              <w:spacing w:after="0" w:line="240" w:lineRule="auto"/>
              <w:ind w:left="313"/>
              <w:rPr>
                <w:b/>
                <w:bCs/>
                <w:sz w:val="24"/>
                <w:szCs w:val="24"/>
              </w:rPr>
            </w:pPr>
            <w:r w:rsidRPr="009B4631">
              <w:rPr>
                <w:b/>
                <w:bCs/>
                <w:sz w:val="24"/>
                <w:szCs w:val="24"/>
              </w:rPr>
              <w:t>Промежуточная аттестация</w:t>
            </w:r>
          </w:p>
        </w:tc>
        <w:tc>
          <w:tcPr>
            <w:tcW w:w="593" w:type="pct"/>
            <w:tcBorders>
              <w:top w:val="single" w:sz="4" w:space="0" w:color="auto"/>
              <w:left w:val="single" w:sz="4" w:space="0" w:color="auto"/>
              <w:bottom w:val="single" w:sz="4" w:space="0" w:color="auto"/>
              <w:right w:val="single" w:sz="4" w:space="0" w:color="auto"/>
            </w:tcBorders>
            <w:vAlign w:val="center"/>
          </w:tcPr>
          <w:p w14:paraId="7D463A3E" w14:textId="77777777" w:rsidR="00365E0E" w:rsidRPr="009B4631" w:rsidRDefault="00365E0E" w:rsidP="00365E0E">
            <w:pPr>
              <w:jc w:val="center"/>
              <w:rPr>
                <w:b/>
                <w:bCs/>
              </w:rPr>
            </w:pPr>
            <w:r w:rsidRPr="009B4631">
              <w:rPr>
                <w:b/>
                <w:bCs/>
              </w:rPr>
              <w:t>1</w:t>
            </w:r>
          </w:p>
        </w:tc>
        <w:tc>
          <w:tcPr>
            <w:tcW w:w="645" w:type="pct"/>
            <w:tcBorders>
              <w:top w:val="single" w:sz="4" w:space="0" w:color="auto"/>
              <w:left w:val="single" w:sz="4" w:space="0" w:color="auto"/>
              <w:bottom w:val="single" w:sz="4" w:space="0" w:color="auto"/>
              <w:right w:val="single" w:sz="4" w:space="0" w:color="auto"/>
            </w:tcBorders>
          </w:tcPr>
          <w:p w14:paraId="0A3566FF" w14:textId="77777777" w:rsidR="00365E0E" w:rsidRPr="009B4631" w:rsidRDefault="00365E0E" w:rsidP="00365E0E">
            <w:pPr>
              <w:jc w:val="center"/>
            </w:pPr>
          </w:p>
        </w:tc>
        <w:tc>
          <w:tcPr>
            <w:tcW w:w="666" w:type="pct"/>
            <w:tcBorders>
              <w:top w:val="single" w:sz="4" w:space="0" w:color="auto"/>
              <w:left w:val="single" w:sz="4" w:space="0" w:color="auto"/>
              <w:bottom w:val="single" w:sz="4" w:space="0" w:color="auto"/>
              <w:right w:val="single" w:sz="4" w:space="0" w:color="auto"/>
            </w:tcBorders>
          </w:tcPr>
          <w:p w14:paraId="3DBCEB86" w14:textId="77777777" w:rsidR="00365E0E" w:rsidRPr="009B4631" w:rsidRDefault="00365E0E" w:rsidP="00365E0E">
            <w:pPr>
              <w:jc w:val="center"/>
            </w:pPr>
          </w:p>
        </w:tc>
      </w:tr>
      <w:tr w:rsidR="00365E0E" w:rsidRPr="009B4631" w14:paraId="7A51B921" w14:textId="77777777" w:rsidTr="00365E0E">
        <w:trPr>
          <w:trHeight w:val="251"/>
        </w:trPr>
        <w:tc>
          <w:tcPr>
            <w:tcW w:w="3096" w:type="pct"/>
            <w:gridSpan w:val="2"/>
            <w:tcBorders>
              <w:top w:val="single" w:sz="4" w:space="0" w:color="auto"/>
              <w:left w:val="single" w:sz="4" w:space="0" w:color="auto"/>
              <w:bottom w:val="single" w:sz="4" w:space="0" w:color="auto"/>
              <w:right w:val="single" w:sz="4" w:space="0" w:color="auto"/>
            </w:tcBorders>
          </w:tcPr>
          <w:p w14:paraId="22CE4704" w14:textId="77777777" w:rsidR="00365E0E" w:rsidRPr="009B4631" w:rsidRDefault="00365E0E" w:rsidP="00365E0E">
            <w:pPr>
              <w:pStyle w:val="a6"/>
              <w:spacing w:after="0" w:line="240" w:lineRule="auto"/>
              <w:ind w:left="313"/>
              <w:rPr>
                <w:b/>
                <w:bCs/>
                <w:sz w:val="24"/>
                <w:szCs w:val="24"/>
              </w:rPr>
            </w:pPr>
            <w:r w:rsidRPr="009B4631">
              <w:rPr>
                <w:b/>
                <w:bCs/>
                <w:sz w:val="24"/>
                <w:szCs w:val="24"/>
              </w:rPr>
              <w:t>Всего</w:t>
            </w:r>
          </w:p>
        </w:tc>
        <w:tc>
          <w:tcPr>
            <w:tcW w:w="593" w:type="pct"/>
            <w:tcBorders>
              <w:top w:val="single" w:sz="4" w:space="0" w:color="auto"/>
              <w:left w:val="single" w:sz="4" w:space="0" w:color="auto"/>
              <w:bottom w:val="single" w:sz="4" w:space="0" w:color="auto"/>
              <w:right w:val="single" w:sz="4" w:space="0" w:color="auto"/>
            </w:tcBorders>
            <w:vAlign w:val="center"/>
          </w:tcPr>
          <w:p w14:paraId="5E871A1A" w14:textId="77777777" w:rsidR="00365E0E" w:rsidRPr="009B4631" w:rsidRDefault="00365E0E" w:rsidP="00365E0E">
            <w:pPr>
              <w:jc w:val="center"/>
              <w:rPr>
                <w:b/>
                <w:bCs/>
              </w:rPr>
            </w:pPr>
            <w:r w:rsidRPr="009B4631">
              <w:rPr>
                <w:b/>
                <w:bCs/>
              </w:rPr>
              <w:t>54</w:t>
            </w:r>
          </w:p>
        </w:tc>
        <w:tc>
          <w:tcPr>
            <w:tcW w:w="645" w:type="pct"/>
            <w:tcBorders>
              <w:top w:val="single" w:sz="4" w:space="0" w:color="auto"/>
              <w:left w:val="single" w:sz="4" w:space="0" w:color="auto"/>
              <w:bottom w:val="single" w:sz="4" w:space="0" w:color="auto"/>
              <w:right w:val="single" w:sz="4" w:space="0" w:color="auto"/>
            </w:tcBorders>
          </w:tcPr>
          <w:p w14:paraId="00013363" w14:textId="77777777" w:rsidR="00365E0E" w:rsidRPr="009B4631" w:rsidRDefault="00365E0E" w:rsidP="00365E0E">
            <w:pPr>
              <w:jc w:val="center"/>
            </w:pPr>
          </w:p>
        </w:tc>
        <w:tc>
          <w:tcPr>
            <w:tcW w:w="666" w:type="pct"/>
            <w:tcBorders>
              <w:top w:val="single" w:sz="4" w:space="0" w:color="auto"/>
              <w:left w:val="single" w:sz="4" w:space="0" w:color="auto"/>
              <w:bottom w:val="single" w:sz="4" w:space="0" w:color="auto"/>
              <w:right w:val="single" w:sz="4" w:space="0" w:color="auto"/>
            </w:tcBorders>
          </w:tcPr>
          <w:p w14:paraId="491D0B92" w14:textId="77777777" w:rsidR="00365E0E" w:rsidRPr="009B4631" w:rsidRDefault="00365E0E" w:rsidP="00365E0E">
            <w:pPr>
              <w:jc w:val="center"/>
            </w:pPr>
          </w:p>
        </w:tc>
      </w:tr>
    </w:tbl>
    <w:p w14:paraId="2C380D91" w14:textId="77777777" w:rsidR="00365E0E" w:rsidRPr="009B4631" w:rsidRDefault="00365E0E">
      <w:pPr>
        <w:ind w:firstLine="709"/>
        <w:rPr>
          <w:b/>
        </w:rPr>
      </w:pPr>
    </w:p>
    <w:p w14:paraId="7D6D40C6" w14:textId="77777777" w:rsidR="00365E0E" w:rsidRPr="009B4631" w:rsidRDefault="00365E0E">
      <w:pPr>
        <w:ind w:firstLine="709"/>
        <w:rPr>
          <w:b/>
        </w:rPr>
      </w:pPr>
    </w:p>
    <w:p w14:paraId="635AE89C" w14:textId="77777777" w:rsidR="00365E0E" w:rsidRPr="009B4631" w:rsidRDefault="00365E0E">
      <w:pPr>
        <w:ind w:firstLine="709"/>
        <w:rPr>
          <w:b/>
        </w:rPr>
      </w:pPr>
    </w:p>
    <w:p w14:paraId="319A8C1A" w14:textId="77777777" w:rsidR="00365E0E" w:rsidRPr="009B4631" w:rsidRDefault="00365E0E">
      <w:pPr>
        <w:ind w:firstLine="709"/>
        <w:rPr>
          <w:b/>
        </w:rPr>
      </w:pPr>
    </w:p>
    <w:p w14:paraId="10FD9CB6" w14:textId="77777777" w:rsidR="00365E0E" w:rsidRPr="009B4631" w:rsidRDefault="00365E0E">
      <w:pPr>
        <w:ind w:firstLine="709"/>
        <w:rPr>
          <w:b/>
          <w:bCs/>
        </w:rPr>
      </w:pPr>
    </w:p>
    <w:p w14:paraId="6C71AEBB" w14:textId="77777777" w:rsidR="004E0581" w:rsidRPr="009B4631" w:rsidRDefault="004E0581">
      <w:pPr>
        <w:rPr>
          <w:b/>
          <w:bCs/>
          <w:lang w:eastAsia="en-US"/>
        </w:rPr>
      </w:pPr>
    </w:p>
    <w:p w14:paraId="60493A1C" w14:textId="77777777" w:rsidR="004E0581" w:rsidRPr="009B4631" w:rsidRDefault="004E0581">
      <w:pPr>
        <w:rPr>
          <w:b/>
          <w:bCs/>
        </w:rPr>
      </w:pPr>
    </w:p>
    <w:p w14:paraId="74473FE0" w14:textId="77777777" w:rsidR="004E0581" w:rsidRPr="009B4631" w:rsidRDefault="004E0581">
      <w:pPr>
        <w:rPr>
          <w:b/>
          <w:bCs/>
        </w:rPr>
        <w:sectPr w:rsidR="004E0581" w:rsidRPr="009B4631">
          <w:pgSz w:w="16838" w:h="11906" w:orient="landscape"/>
          <w:pgMar w:top="851" w:right="1134" w:bottom="1701" w:left="1134" w:header="709" w:footer="709" w:gutter="0"/>
          <w:cols w:space="720"/>
          <w:docGrid w:linePitch="360"/>
        </w:sectPr>
      </w:pPr>
    </w:p>
    <w:p w14:paraId="6C6A704E" w14:textId="77777777" w:rsidR="004E0581" w:rsidRPr="009B4631" w:rsidRDefault="00EC390E">
      <w:pPr>
        <w:ind w:left="1353"/>
        <w:rPr>
          <w:b/>
          <w:bCs/>
          <w:sz w:val="22"/>
          <w:szCs w:val="22"/>
        </w:rPr>
      </w:pPr>
      <w:r w:rsidRPr="009B4631">
        <w:rPr>
          <w:b/>
          <w:bCs/>
        </w:rPr>
        <w:lastRenderedPageBreak/>
        <w:t>3. УСЛОВИЯ РЕАЛИЗАЦИИ УЧЕБНОЙ ДИСЦИПЛИНЫ</w:t>
      </w:r>
    </w:p>
    <w:p w14:paraId="4A634AF5" w14:textId="77777777" w:rsidR="004E0581" w:rsidRPr="009B4631" w:rsidRDefault="00EC390E">
      <w:pPr>
        <w:ind w:firstLine="709"/>
        <w:jc w:val="both"/>
        <w:rPr>
          <w:b/>
          <w:bCs/>
        </w:rPr>
      </w:pPr>
      <w:r w:rsidRPr="009B4631">
        <w:rPr>
          <w:bCs/>
        </w:rPr>
        <w:t xml:space="preserve">3.1. </w:t>
      </w:r>
      <w:r w:rsidRPr="009B4631">
        <w:rPr>
          <w:b/>
          <w:bCs/>
        </w:rPr>
        <w:t xml:space="preserve">Для реализации программы учебного предмета предусмотрены следующие специальные помещения </w:t>
      </w:r>
      <w:proofErr w:type="gramStart"/>
      <w:r w:rsidRPr="009B4631">
        <w:rPr>
          <w:b/>
          <w:bCs/>
        </w:rPr>
        <w:t>( Кабинет</w:t>
      </w:r>
      <w:proofErr w:type="gramEnd"/>
      <w:r w:rsidRPr="009B4631">
        <w:rPr>
          <w:b/>
          <w:bCs/>
        </w:rPr>
        <w:t xml:space="preserve"> 205 и кабинет 209):</w:t>
      </w:r>
    </w:p>
    <w:p w14:paraId="5E3F8520" w14:textId="77777777" w:rsidR="004E0581" w:rsidRPr="009B4631" w:rsidRDefault="00EC390E">
      <w:pPr>
        <w:ind w:firstLine="709"/>
        <w:jc w:val="both"/>
        <w:rPr>
          <w:bCs/>
        </w:rPr>
      </w:pPr>
      <w:proofErr w:type="gramStart"/>
      <w:r w:rsidRPr="009B4631">
        <w:rPr>
          <w:bCs/>
        </w:rPr>
        <w:t>Компьютерный  класс</w:t>
      </w:r>
      <w:proofErr w:type="gramEnd"/>
      <w:r w:rsidRPr="009B4631">
        <w:rPr>
          <w:bCs/>
        </w:rPr>
        <w:t xml:space="preserve"> с компьютерами с аппаратными средствами для выхода в Интернет и мультимедиа.</w:t>
      </w:r>
    </w:p>
    <w:p w14:paraId="45E2FA96" w14:textId="77777777" w:rsidR="004E0581" w:rsidRPr="009B4631" w:rsidRDefault="00EC390E">
      <w:pPr>
        <w:ind w:firstLine="709"/>
        <w:jc w:val="both"/>
        <w:rPr>
          <w:b/>
          <w:bCs/>
        </w:rPr>
      </w:pPr>
      <w:r w:rsidRPr="009B4631">
        <w:rPr>
          <w:b/>
          <w:bCs/>
        </w:rPr>
        <w:t xml:space="preserve">Оборудование учебного кабинета: </w:t>
      </w:r>
    </w:p>
    <w:p w14:paraId="2FB41DCA" w14:textId="77777777" w:rsidR="004E0581" w:rsidRPr="009B4631" w:rsidRDefault="00EC390E" w:rsidP="00C1510F">
      <w:pPr>
        <w:numPr>
          <w:ilvl w:val="0"/>
          <w:numId w:val="67"/>
        </w:numPr>
        <w:spacing w:line="276" w:lineRule="auto"/>
        <w:jc w:val="both"/>
        <w:rPr>
          <w:b/>
          <w:bCs/>
        </w:rPr>
      </w:pPr>
      <w:r w:rsidRPr="009B4631">
        <w:rPr>
          <w:b/>
          <w:bCs/>
        </w:rPr>
        <w:t>посадочные места:</w:t>
      </w:r>
    </w:p>
    <w:p w14:paraId="2BE7AB4C" w14:textId="77777777" w:rsidR="004E0581" w:rsidRPr="009B4631" w:rsidRDefault="00EC390E" w:rsidP="00C1510F">
      <w:pPr>
        <w:numPr>
          <w:ilvl w:val="0"/>
          <w:numId w:val="68"/>
        </w:numPr>
        <w:spacing w:line="276" w:lineRule="auto"/>
        <w:jc w:val="both"/>
        <w:rPr>
          <w:bCs/>
        </w:rPr>
      </w:pPr>
      <w:r w:rsidRPr="009B4631">
        <w:rPr>
          <w:bCs/>
        </w:rPr>
        <w:t xml:space="preserve">стол </w:t>
      </w:r>
      <w:proofErr w:type="gramStart"/>
      <w:r w:rsidRPr="009B4631">
        <w:rPr>
          <w:bCs/>
        </w:rPr>
        <w:t>компьютерный  ученический</w:t>
      </w:r>
      <w:proofErr w:type="gramEnd"/>
      <w:r w:rsidRPr="009B4631">
        <w:rPr>
          <w:bCs/>
        </w:rPr>
        <w:t xml:space="preserve"> -12</w:t>
      </w:r>
    </w:p>
    <w:p w14:paraId="71A33F13" w14:textId="77777777" w:rsidR="004E0581" w:rsidRPr="009B4631" w:rsidRDefault="00EC390E" w:rsidP="00C1510F">
      <w:pPr>
        <w:numPr>
          <w:ilvl w:val="0"/>
          <w:numId w:val="68"/>
        </w:numPr>
        <w:spacing w:line="276" w:lineRule="auto"/>
        <w:jc w:val="both"/>
        <w:rPr>
          <w:bCs/>
        </w:rPr>
      </w:pPr>
      <w:r w:rsidRPr="009B4631">
        <w:rPr>
          <w:bCs/>
        </w:rPr>
        <w:t>стул для компьютерный -12</w:t>
      </w:r>
    </w:p>
    <w:p w14:paraId="1EB7AC26" w14:textId="77777777" w:rsidR="004E0581" w:rsidRPr="009B4631" w:rsidRDefault="00EC390E" w:rsidP="00C1510F">
      <w:pPr>
        <w:numPr>
          <w:ilvl w:val="0"/>
          <w:numId w:val="68"/>
        </w:numPr>
        <w:spacing w:line="276" w:lineRule="auto"/>
        <w:jc w:val="both"/>
        <w:rPr>
          <w:bCs/>
        </w:rPr>
      </w:pPr>
      <w:r w:rsidRPr="009B4631">
        <w:rPr>
          <w:bCs/>
        </w:rPr>
        <w:t>парта - 8</w:t>
      </w:r>
    </w:p>
    <w:p w14:paraId="0753E52E" w14:textId="77777777" w:rsidR="004E0581" w:rsidRPr="009B4631" w:rsidRDefault="00EC390E" w:rsidP="00C1510F">
      <w:pPr>
        <w:numPr>
          <w:ilvl w:val="0"/>
          <w:numId w:val="68"/>
        </w:numPr>
        <w:spacing w:line="276" w:lineRule="auto"/>
        <w:jc w:val="both"/>
        <w:rPr>
          <w:bCs/>
        </w:rPr>
      </w:pPr>
      <w:r w:rsidRPr="009B4631">
        <w:rPr>
          <w:bCs/>
        </w:rPr>
        <w:t>стул ученический -16</w:t>
      </w:r>
    </w:p>
    <w:p w14:paraId="388BD21B" w14:textId="77777777" w:rsidR="004E0581" w:rsidRPr="009B4631" w:rsidRDefault="00EC390E" w:rsidP="00C1510F">
      <w:pPr>
        <w:numPr>
          <w:ilvl w:val="0"/>
          <w:numId w:val="68"/>
        </w:numPr>
        <w:spacing w:line="276" w:lineRule="auto"/>
        <w:jc w:val="both"/>
        <w:rPr>
          <w:bCs/>
        </w:rPr>
      </w:pPr>
      <w:r w:rsidRPr="009B4631">
        <w:rPr>
          <w:bCs/>
        </w:rPr>
        <w:t>компьютер с лицензионным программным обеспечением -12</w:t>
      </w:r>
    </w:p>
    <w:p w14:paraId="670818B8" w14:textId="77777777" w:rsidR="004E0581" w:rsidRPr="009B4631" w:rsidRDefault="00EC390E" w:rsidP="00C1510F">
      <w:pPr>
        <w:numPr>
          <w:ilvl w:val="0"/>
          <w:numId w:val="68"/>
        </w:numPr>
        <w:spacing w:line="276" w:lineRule="auto"/>
        <w:jc w:val="both"/>
        <w:rPr>
          <w:bCs/>
        </w:rPr>
      </w:pPr>
      <w:r w:rsidRPr="009B4631">
        <w:rPr>
          <w:bCs/>
        </w:rPr>
        <w:t xml:space="preserve">наушники -12 </w:t>
      </w:r>
    </w:p>
    <w:p w14:paraId="3CA92C8D" w14:textId="77777777" w:rsidR="004E0581" w:rsidRPr="009B4631" w:rsidRDefault="00EC390E" w:rsidP="00C1510F">
      <w:pPr>
        <w:numPr>
          <w:ilvl w:val="0"/>
          <w:numId w:val="67"/>
        </w:numPr>
        <w:spacing w:line="276" w:lineRule="auto"/>
        <w:jc w:val="both"/>
        <w:rPr>
          <w:b/>
          <w:bCs/>
        </w:rPr>
      </w:pPr>
      <w:r w:rsidRPr="009B4631">
        <w:rPr>
          <w:b/>
          <w:bCs/>
        </w:rPr>
        <w:t>рабочее место преподавателя;</w:t>
      </w:r>
    </w:p>
    <w:p w14:paraId="411EF1AB" w14:textId="77777777" w:rsidR="004E0581" w:rsidRPr="009B4631" w:rsidRDefault="00EC390E" w:rsidP="00C1510F">
      <w:pPr>
        <w:numPr>
          <w:ilvl w:val="0"/>
          <w:numId w:val="68"/>
        </w:numPr>
        <w:spacing w:line="276" w:lineRule="auto"/>
        <w:jc w:val="both"/>
        <w:rPr>
          <w:bCs/>
        </w:rPr>
      </w:pPr>
      <w:r w:rsidRPr="009B4631">
        <w:rPr>
          <w:bCs/>
        </w:rPr>
        <w:t xml:space="preserve">стол </w:t>
      </w:r>
      <w:proofErr w:type="gramStart"/>
      <w:r w:rsidRPr="009B4631">
        <w:rPr>
          <w:bCs/>
        </w:rPr>
        <w:t>компьютерный  -</w:t>
      </w:r>
      <w:proofErr w:type="gramEnd"/>
      <w:r w:rsidRPr="009B4631">
        <w:rPr>
          <w:bCs/>
        </w:rPr>
        <w:t>1</w:t>
      </w:r>
    </w:p>
    <w:p w14:paraId="5B29FBCB" w14:textId="77777777" w:rsidR="004E0581" w:rsidRPr="009B4631" w:rsidRDefault="00EC390E" w:rsidP="00C1510F">
      <w:pPr>
        <w:numPr>
          <w:ilvl w:val="0"/>
          <w:numId w:val="68"/>
        </w:numPr>
        <w:spacing w:line="276" w:lineRule="auto"/>
        <w:jc w:val="both"/>
        <w:rPr>
          <w:bCs/>
        </w:rPr>
      </w:pPr>
      <w:r w:rsidRPr="009B4631">
        <w:rPr>
          <w:bCs/>
        </w:rPr>
        <w:t>стол письменный – 1</w:t>
      </w:r>
    </w:p>
    <w:p w14:paraId="74AD904E" w14:textId="77777777" w:rsidR="004E0581" w:rsidRPr="009B4631" w:rsidRDefault="00EC390E" w:rsidP="00C1510F">
      <w:pPr>
        <w:numPr>
          <w:ilvl w:val="0"/>
          <w:numId w:val="68"/>
        </w:numPr>
        <w:spacing w:line="276" w:lineRule="auto"/>
        <w:jc w:val="both"/>
        <w:rPr>
          <w:bCs/>
        </w:rPr>
      </w:pPr>
      <w:r w:rsidRPr="009B4631">
        <w:rPr>
          <w:bCs/>
        </w:rPr>
        <w:t>тумба под бумаги и аппаратуру -2</w:t>
      </w:r>
    </w:p>
    <w:p w14:paraId="41860050" w14:textId="77777777" w:rsidR="004E0581" w:rsidRPr="009B4631" w:rsidRDefault="00EC390E">
      <w:pPr>
        <w:ind w:firstLine="709"/>
        <w:jc w:val="both"/>
        <w:rPr>
          <w:bCs/>
        </w:rPr>
      </w:pPr>
      <w:r w:rsidRPr="009B4631">
        <w:rPr>
          <w:bCs/>
        </w:rPr>
        <w:t>кресло компьютерное – 1</w:t>
      </w:r>
    </w:p>
    <w:p w14:paraId="4CC6E031" w14:textId="77777777" w:rsidR="004E0581" w:rsidRPr="009B4631" w:rsidRDefault="00EC390E" w:rsidP="00C1510F">
      <w:pPr>
        <w:numPr>
          <w:ilvl w:val="0"/>
          <w:numId w:val="68"/>
        </w:numPr>
        <w:spacing w:line="276" w:lineRule="auto"/>
        <w:jc w:val="both"/>
        <w:rPr>
          <w:bCs/>
        </w:rPr>
      </w:pPr>
      <w:r w:rsidRPr="009B4631">
        <w:rPr>
          <w:bCs/>
        </w:rPr>
        <w:t>компьютер с лицензионным программным обеспечением -1</w:t>
      </w:r>
    </w:p>
    <w:p w14:paraId="04939D8F" w14:textId="77777777" w:rsidR="004E0581" w:rsidRPr="009B4631" w:rsidRDefault="00EC390E" w:rsidP="00C1510F">
      <w:pPr>
        <w:numPr>
          <w:ilvl w:val="0"/>
          <w:numId w:val="68"/>
        </w:numPr>
        <w:spacing w:line="276" w:lineRule="auto"/>
        <w:jc w:val="both"/>
        <w:rPr>
          <w:bCs/>
        </w:rPr>
      </w:pPr>
      <w:r w:rsidRPr="009B4631">
        <w:rPr>
          <w:bCs/>
        </w:rPr>
        <w:t>мультимедиапроектор -1</w:t>
      </w:r>
    </w:p>
    <w:p w14:paraId="2E101DB0" w14:textId="77777777" w:rsidR="004E0581" w:rsidRPr="009B4631" w:rsidRDefault="00EC390E" w:rsidP="00C1510F">
      <w:pPr>
        <w:numPr>
          <w:ilvl w:val="0"/>
          <w:numId w:val="68"/>
        </w:numPr>
        <w:spacing w:line="276" w:lineRule="auto"/>
        <w:jc w:val="both"/>
        <w:rPr>
          <w:bCs/>
        </w:rPr>
      </w:pPr>
      <w:r w:rsidRPr="009B4631">
        <w:rPr>
          <w:bCs/>
        </w:rPr>
        <w:t>колонки - 1</w:t>
      </w:r>
    </w:p>
    <w:p w14:paraId="3B4FBF41" w14:textId="77777777" w:rsidR="004E0581" w:rsidRPr="009B4631" w:rsidRDefault="00EC390E" w:rsidP="00C1510F">
      <w:pPr>
        <w:numPr>
          <w:ilvl w:val="0"/>
          <w:numId w:val="68"/>
        </w:numPr>
        <w:spacing w:line="276" w:lineRule="auto"/>
        <w:jc w:val="both"/>
        <w:rPr>
          <w:bCs/>
        </w:rPr>
      </w:pPr>
      <w:r w:rsidRPr="009B4631">
        <w:rPr>
          <w:bCs/>
        </w:rPr>
        <w:t>интерактивная доска -1</w:t>
      </w:r>
    </w:p>
    <w:p w14:paraId="7D69040A" w14:textId="77777777" w:rsidR="004E0581" w:rsidRPr="009B4631" w:rsidRDefault="00EC390E" w:rsidP="00C1510F">
      <w:pPr>
        <w:numPr>
          <w:ilvl w:val="0"/>
          <w:numId w:val="68"/>
        </w:numPr>
        <w:spacing w:line="276" w:lineRule="auto"/>
        <w:jc w:val="both"/>
        <w:rPr>
          <w:bCs/>
        </w:rPr>
      </w:pPr>
      <w:r w:rsidRPr="009B4631">
        <w:rPr>
          <w:bCs/>
        </w:rPr>
        <w:t>многофункциональное устройство -1.</w:t>
      </w:r>
    </w:p>
    <w:p w14:paraId="40CCF542" w14:textId="77777777" w:rsidR="004E0581" w:rsidRPr="009B4631" w:rsidRDefault="004E0581">
      <w:pPr>
        <w:ind w:firstLine="709"/>
        <w:jc w:val="both"/>
        <w:rPr>
          <w:bCs/>
        </w:rPr>
      </w:pPr>
    </w:p>
    <w:p w14:paraId="11E9C81C" w14:textId="77777777" w:rsidR="004E0581" w:rsidRPr="009B4631" w:rsidRDefault="004E0581">
      <w:pPr>
        <w:ind w:firstLine="709"/>
        <w:jc w:val="both"/>
        <w:rPr>
          <w:bCs/>
          <w:i/>
        </w:rPr>
      </w:pPr>
    </w:p>
    <w:p w14:paraId="50AE998F" w14:textId="77777777" w:rsidR="004E0581" w:rsidRPr="009B4631" w:rsidRDefault="00EC390E">
      <w:pPr>
        <w:ind w:firstLine="709"/>
        <w:jc w:val="both"/>
        <w:rPr>
          <w:b/>
          <w:bCs/>
          <w:lang w:eastAsia="en-US"/>
        </w:rPr>
      </w:pPr>
      <w:r w:rsidRPr="009B4631">
        <w:rPr>
          <w:b/>
          <w:bCs/>
        </w:rPr>
        <w:t>3.2. Информационное обеспечение реализации программы</w:t>
      </w:r>
    </w:p>
    <w:p w14:paraId="5545F66A" w14:textId="77777777" w:rsidR="004E0581" w:rsidRPr="009B4631" w:rsidRDefault="00EC390E">
      <w:pPr>
        <w:ind w:firstLine="709"/>
        <w:jc w:val="both"/>
        <w:rPr>
          <w:b/>
        </w:rPr>
      </w:pPr>
      <w:r w:rsidRPr="009B4631">
        <w:rPr>
          <w:b/>
        </w:rPr>
        <w:t>3.2.1. Основные печатные издания</w:t>
      </w:r>
    </w:p>
    <w:p w14:paraId="780B16D2" w14:textId="77777777" w:rsidR="004E0581" w:rsidRPr="009B4631" w:rsidRDefault="00EC390E" w:rsidP="00C1510F">
      <w:pPr>
        <w:numPr>
          <w:ilvl w:val="0"/>
          <w:numId w:val="69"/>
        </w:numPr>
        <w:spacing w:line="276" w:lineRule="auto"/>
        <w:jc w:val="both"/>
      </w:pPr>
      <w:r w:rsidRPr="009B4631">
        <w:rPr>
          <w:iCs/>
        </w:rPr>
        <w:t>Астафьева Н. Е</w:t>
      </w:r>
      <w:r w:rsidRPr="009B4631">
        <w:t xml:space="preserve">., </w:t>
      </w:r>
      <w:r w:rsidRPr="009B4631">
        <w:rPr>
          <w:iCs/>
        </w:rPr>
        <w:t>Гаврилова С. А</w:t>
      </w:r>
      <w:r w:rsidRPr="009B4631">
        <w:t xml:space="preserve">., </w:t>
      </w:r>
      <w:r w:rsidRPr="009B4631">
        <w:rPr>
          <w:iCs/>
        </w:rPr>
        <w:t>Цветкова М. С</w:t>
      </w:r>
      <w:r w:rsidRPr="009B4631">
        <w:t>. Информатика и ИКТ: Практикум для профессий и специальностей технического и социально-экономического профилей: учеб. пособие для студ. учреждений сред. проф. образования / под ред. М. С. Цветковой. — М., 201</w:t>
      </w:r>
      <w:r w:rsidR="00812DF0" w:rsidRPr="009B4631">
        <w:t>9</w:t>
      </w:r>
    </w:p>
    <w:p w14:paraId="5C778015" w14:textId="77777777" w:rsidR="004E0581" w:rsidRPr="009B4631" w:rsidRDefault="00EC390E" w:rsidP="00C1510F">
      <w:pPr>
        <w:numPr>
          <w:ilvl w:val="0"/>
          <w:numId w:val="69"/>
        </w:numPr>
        <w:spacing w:line="276" w:lineRule="auto"/>
        <w:jc w:val="both"/>
      </w:pPr>
      <w:r w:rsidRPr="009B4631">
        <w:t xml:space="preserve">Михеева Е.В. Информатика: учебник для студ. учреждений </w:t>
      </w:r>
      <w:proofErr w:type="spellStart"/>
      <w:r w:rsidRPr="009B4631">
        <w:t>сред.проф</w:t>
      </w:r>
      <w:proofErr w:type="spellEnd"/>
      <w:r w:rsidRPr="009B4631">
        <w:t>. образования / Е.В. Михеева, О.И. Титова. – 3-е изд., стер. – М.: Издательский центр «Академия», 20</w:t>
      </w:r>
      <w:r w:rsidR="00812DF0" w:rsidRPr="009B4631">
        <w:t>20</w:t>
      </w:r>
      <w:r w:rsidRPr="009B4631">
        <w:t>.</w:t>
      </w:r>
    </w:p>
    <w:p w14:paraId="6F7980F7" w14:textId="77777777" w:rsidR="004E0581" w:rsidRPr="009B4631" w:rsidRDefault="00EC390E" w:rsidP="00C1510F">
      <w:pPr>
        <w:numPr>
          <w:ilvl w:val="0"/>
          <w:numId w:val="69"/>
        </w:numPr>
        <w:spacing w:line="276" w:lineRule="auto"/>
        <w:jc w:val="both"/>
      </w:pPr>
      <w:r w:rsidRPr="009B4631">
        <w:t xml:space="preserve">Михеева Е.В. Практикум по информатике: </w:t>
      </w:r>
      <w:proofErr w:type="spellStart"/>
      <w:proofErr w:type="gramStart"/>
      <w:r w:rsidRPr="009B4631">
        <w:t>учеб.пособие</w:t>
      </w:r>
      <w:proofErr w:type="spellEnd"/>
      <w:proofErr w:type="gramEnd"/>
      <w:r w:rsidRPr="009B4631">
        <w:t xml:space="preserve"> для студ. Сред. Проф. образования / Е.В. Михеева. – 6-е изд., стер. –</w:t>
      </w:r>
      <w:proofErr w:type="spellStart"/>
      <w:proofErr w:type="gramStart"/>
      <w:r w:rsidRPr="009B4631">
        <w:t>М.:Издательский</w:t>
      </w:r>
      <w:proofErr w:type="spellEnd"/>
      <w:proofErr w:type="gramEnd"/>
      <w:r w:rsidRPr="009B4631">
        <w:t xml:space="preserve">  центр «Академия», 20</w:t>
      </w:r>
      <w:r w:rsidR="00812DF0" w:rsidRPr="009B4631">
        <w:t>18</w:t>
      </w:r>
      <w:r w:rsidRPr="009B4631">
        <w:t>.</w:t>
      </w:r>
    </w:p>
    <w:p w14:paraId="23556DAE" w14:textId="77777777" w:rsidR="004E0581" w:rsidRPr="009B4631" w:rsidRDefault="004E0581">
      <w:pPr>
        <w:ind w:left="360"/>
        <w:jc w:val="both"/>
        <w:rPr>
          <w:b/>
        </w:rPr>
      </w:pPr>
    </w:p>
    <w:p w14:paraId="1F5D800F" w14:textId="77777777" w:rsidR="004E0581" w:rsidRPr="009B4631" w:rsidRDefault="00EC390E">
      <w:pPr>
        <w:jc w:val="both"/>
        <w:rPr>
          <w:b/>
        </w:rPr>
      </w:pPr>
      <w:r w:rsidRPr="009B4631">
        <w:rPr>
          <w:b/>
        </w:rPr>
        <w:t xml:space="preserve">3.2.2. Основные электронные издания </w:t>
      </w:r>
    </w:p>
    <w:p w14:paraId="61067CBD" w14:textId="77777777" w:rsidR="004E0581" w:rsidRPr="009B4631" w:rsidRDefault="00EC390E">
      <w:pPr>
        <w:ind w:firstLine="709"/>
        <w:jc w:val="both"/>
        <w:rPr>
          <w:bCs/>
          <w:i/>
        </w:rPr>
      </w:pPr>
      <w:proofErr w:type="gramStart"/>
      <w:r w:rsidRPr="009B4631">
        <w:rPr>
          <w:bCs/>
          <w:i/>
        </w:rPr>
        <w:t>Интернет  ресурсы</w:t>
      </w:r>
      <w:proofErr w:type="gramEnd"/>
      <w:r w:rsidRPr="009B4631">
        <w:rPr>
          <w:bCs/>
          <w:i/>
        </w:rPr>
        <w:t>, находящиеся в свободном доступе:</w:t>
      </w:r>
    </w:p>
    <w:p w14:paraId="50EC4ED4" w14:textId="77777777" w:rsidR="004E0581" w:rsidRPr="009B4631" w:rsidRDefault="00EC390E" w:rsidP="00C1510F">
      <w:pPr>
        <w:numPr>
          <w:ilvl w:val="0"/>
          <w:numId w:val="70"/>
        </w:numPr>
        <w:spacing w:after="3"/>
        <w:ind w:left="426"/>
        <w:contextualSpacing/>
        <w:jc w:val="both"/>
      </w:pPr>
      <w:r w:rsidRPr="009B4631">
        <w:t xml:space="preserve">Единая коллекция цифровых образовательных ресурсов. [Электронный ресурс]. Режим доступа:  </w:t>
      </w:r>
      <w:hyperlink r:id="rId26" w:tooltip="http://www.school-collection.edu.ru/" w:history="1">
        <w:r w:rsidRPr="009B4631">
          <w:rPr>
            <w:rStyle w:val="a7"/>
            <w:color w:val="auto"/>
          </w:rPr>
          <w:t>www.school-collection.edu.ru</w:t>
        </w:r>
      </w:hyperlink>
      <w:r w:rsidRPr="009B4631">
        <w:t>,  свободный.</w:t>
      </w:r>
    </w:p>
    <w:p w14:paraId="1498F1A3" w14:textId="77777777" w:rsidR="004E0581" w:rsidRPr="009B4631" w:rsidRDefault="00EC390E" w:rsidP="00C1510F">
      <w:pPr>
        <w:numPr>
          <w:ilvl w:val="0"/>
          <w:numId w:val="70"/>
        </w:numPr>
        <w:spacing w:after="3"/>
        <w:ind w:left="426"/>
        <w:contextualSpacing/>
        <w:jc w:val="both"/>
      </w:pPr>
      <w:r w:rsidRPr="009B4631">
        <w:t xml:space="preserve">Единое окно доступа к образовательным ресурсам Российской Федерации. [Электронный ресурс]. Режим доступа: </w:t>
      </w:r>
      <w:hyperlink r:id="rId27" w:tooltip="http://www.window.edu.ru/" w:history="1">
        <w:r w:rsidRPr="009B4631">
          <w:rPr>
            <w:rStyle w:val="a7"/>
            <w:color w:val="auto"/>
          </w:rPr>
          <w:t>www.window.edu.ru</w:t>
        </w:r>
      </w:hyperlink>
      <w:r w:rsidRPr="009B4631">
        <w:t xml:space="preserve">, свободный. </w:t>
      </w:r>
    </w:p>
    <w:p w14:paraId="4A7AACCB" w14:textId="77777777" w:rsidR="004E0581" w:rsidRPr="009B4631" w:rsidRDefault="00EC390E" w:rsidP="00C1510F">
      <w:pPr>
        <w:numPr>
          <w:ilvl w:val="0"/>
          <w:numId w:val="70"/>
        </w:numPr>
        <w:tabs>
          <w:tab w:val="left" w:pos="426"/>
        </w:tabs>
        <w:ind w:left="426" w:right="150"/>
        <w:contextualSpacing/>
        <w:jc w:val="both"/>
      </w:pPr>
      <w:r w:rsidRPr="009B4631">
        <w:rPr>
          <w:bCs/>
        </w:rPr>
        <w:t xml:space="preserve">Издательский дом «Первое сентября». </w:t>
      </w:r>
      <w:r w:rsidRPr="009B4631">
        <w:t>[Электронный ресурс]. Режим доступа:</w:t>
      </w:r>
      <w:r w:rsidRPr="009B4631">
        <w:rPr>
          <w:bCs/>
        </w:rPr>
        <w:t xml:space="preserve"> </w:t>
      </w:r>
      <w:hyperlink r:id="rId28" w:tooltip="http://www.1september.ru/" w:history="1">
        <w:r w:rsidRPr="009B4631">
          <w:rPr>
            <w:rStyle w:val="a7"/>
            <w:bCs/>
            <w:color w:val="auto"/>
          </w:rPr>
          <w:t>www.1september.ru</w:t>
        </w:r>
      </w:hyperlink>
      <w:r w:rsidRPr="009B4631">
        <w:rPr>
          <w:bCs/>
          <w:u w:val="single"/>
        </w:rPr>
        <w:t>, свободный.</w:t>
      </w:r>
    </w:p>
    <w:p w14:paraId="5F43B286" w14:textId="77777777" w:rsidR="004E0581" w:rsidRPr="009B4631" w:rsidRDefault="00EC390E" w:rsidP="00C1510F">
      <w:pPr>
        <w:numPr>
          <w:ilvl w:val="0"/>
          <w:numId w:val="70"/>
        </w:numPr>
        <w:spacing w:after="3"/>
        <w:ind w:left="426"/>
        <w:contextualSpacing/>
        <w:jc w:val="both"/>
      </w:pPr>
      <w:r w:rsidRPr="009B4631">
        <w:t>Интернет-университет информационных технологий (</w:t>
      </w:r>
      <w:proofErr w:type="spellStart"/>
      <w:r w:rsidRPr="009B4631">
        <w:t>ИНТУИТ.ру</w:t>
      </w:r>
      <w:proofErr w:type="spellEnd"/>
      <w:r w:rsidRPr="009B4631">
        <w:t xml:space="preserve">) </w:t>
      </w:r>
    </w:p>
    <w:p w14:paraId="4324A329" w14:textId="77777777" w:rsidR="004E0581" w:rsidRPr="009B4631" w:rsidRDefault="00EC390E" w:rsidP="00C1510F">
      <w:pPr>
        <w:numPr>
          <w:ilvl w:val="0"/>
          <w:numId w:val="70"/>
        </w:numPr>
        <w:tabs>
          <w:tab w:val="left" w:pos="426"/>
        </w:tabs>
        <w:ind w:left="426"/>
        <w:contextualSpacing/>
        <w:jc w:val="both"/>
        <w:rPr>
          <w:u w:val="single"/>
        </w:rPr>
      </w:pPr>
      <w:r w:rsidRPr="009B4631">
        <w:rPr>
          <w:bCs/>
          <w:shd w:val="clear" w:color="auto" w:fill="FFFFFF"/>
        </w:rPr>
        <w:lastRenderedPageBreak/>
        <w:t>Информатика</w:t>
      </w:r>
      <w:r w:rsidRPr="009B4631">
        <w:rPr>
          <w:shd w:val="clear" w:color="auto" w:fill="FFFFFF"/>
        </w:rPr>
        <w:t>, Уроки </w:t>
      </w:r>
      <w:r w:rsidRPr="009B4631">
        <w:rPr>
          <w:bCs/>
          <w:shd w:val="clear" w:color="auto" w:fill="FFFFFF"/>
        </w:rPr>
        <w:t>Информатики</w:t>
      </w:r>
      <w:r w:rsidRPr="009B4631">
        <w:rPr>
          <w:shd w:val="clear" w:color="auto" w:fill="FFFFFF"/>
        </w:rPr>
        <w:t>, Видеоуроки По и</w:t>
      </w:r>
      <w:r w:rsidRPr="009B4631">
        <w:rPr>
          <w:bCs/>
          <w:shd w:val="clear" w:color="auto" w:fill="FFFFFF"/>
        </w:rPr>
        <w:t xml:space="preserve">нформатике. </w:t>
      </w:r>
      <w:r w:rsidRPr="009B4631">
        <w:t xml:space="preserve">[Электронный ресурс]. Режим доступа: </w:t>
      </w:r>
      <w:hyperlink r:id="rId29" w:tooltip="http://videouroki.net/" w:history="1">
        <w:r w:rsidRPr="009B4631">
          <w:rPr>
            <w:rStyle w:val="a7"/>
            <w:color w:val="auto"/>
          </w:rPr>
          <w:t>http://videouroki.net/</w:t>
        </w:r>
      </w:hyperlink>
      <w:r w:rsidRPr="009B4631">
        <w:rPr>
          <w:u w:val="single"/>
        </w:rPr>
        <w:t>, свободный.</w:t>
      </w:r>
    </w:p>
    <w:p w14:paraId="6F94259F" w14:textId="77777777" w:rsidR="004E0581" w:rsidRPr="009B4631" w:rsidRDefault="00EC390E" w:rsidP="00C1510F">
      <w:pPr>
        <w:numPr>
          <w:ilvl w:val="0"/>
          <w:numId w:val="70"/>
        </w:numPr>
        <w:spacing w:after="3"/>
        <w:ind w:left="426"/>
        <w:contextualSpacing/>
        <w:jc w:val="both"/>
      </w:pPr>
      <w:proofErr w:type="spellStart"/>
      <w:r w:rsidRPr="009B4631">
        <w:t>Мегаэнциклопедия</w:t>
      </w:r>
      <w:proofErr w:type="spellEnd"/>
      <w:r w:rsidRPr="009B4631">
        <w:t xml:space="preserve"> Кирилла и Мефодия, разделы «Наука / Математика. Кибернетика» и «Техника / Компьютеры и Интернет». [Электронный ресурс]. Режим доступа: </w:t>
      </w:r>
      <w:hyperlink r:id="rId30" w:tooltip="http://www.megabook.ru/" w:history="1">
        <w:r w:rsidRPr="009B4631">
          <w:rPr>
            <w:rStyle w:val="a7"/>
            <w:color w:val="auto"/>
          </w:rPr>
          <w:t>www.megabook.ru</w:t>
        </w:r>
      </w:hyperlink>
      <w:r w:rsidRPr="009B4631">
        <w:t xml:space="preserve">, свободный.  </w:t>
      </w:r>
    </w:p>
    <w:p w14:paraId="21743AC7" w14:textId="77777777" w:rsidR="004E0581" w:rsidRPr="009B4631" w:rsidRDefault="00EC390E" w:rsidP="00C1510F">
      <w:pPr>
        <w:numPr>
          <w:ilvl w:val="0"/>
          <w:numId w:val="70"/>
        </w:numPr>
        <w:spacing w:after="3"/>
        <w:ind w:left="426"/>
        <w:contextualSpacing/>
        <w:jc w:val="both"/>
      </w:pPr>
      <w:r w:rsidRPr="009B4631">
        <w:t xml:space="preserve">Открытая электронная библиотека «ИИТО ЮНЕСКО» по ИКТ в образовании [Электронный ресурс]. Режим доступа: </w:t>
      </w:r>
      <w:hyperlink r:id="rId31" w:tooltip="http://ru.iite.unesco.org/publications" w:history="1">
        <w:r w:rsidRPr="009B4631">
          <w:rPr>
            <w:rStyle w:val="a7"/>
            <w:color w:val="auto"/>
          </w:rPr>
          <w:t>http://ru.iite.unesco.org/publications</w:t>
        </w:r>
      </w:hyperlink>
      <w:r w:rsidRPr="009B4631">
        <w:t xml:space="preserve">, свободный. </w:t>
      </w:r>
    </w:p>
    <w:p w14:paraId="02FF9B12" w14:textId="77777777" w:rsidR="004E0581" w:rsidRPr="009B4631" w:rsidRDefault="00EC390E" w:rsidP="00C1510F">
      <w:pPr>
        <w:numPr>
          <w:ilvl w:val="0"/>
          <w:numId w:val="70"/>
        </w:numPr>
        <w:spacing w:after="3"/>
        <w:ind w:left="426"/>
        <w:contextualSpacing/>
        <w:jc w:val="both"/>
      </w:pPr>
      <w:r w:rsidRPr="009B4631">
        <w:t xml:space="preserve">Федеральный центр информационно-образовательных ресурсов — ФЦИОР. [Электронный ресурс]. Режим доступа: </w:t>
      </w:r>
      <w:hyperlink r:id="rId32" w:tooltip="http://www.fcior.edu.ru/" w:history="1">
        <w:r w:rsidRPr="009B4631">
          <w:rPr>
            <w:rStyle w:val="a7"/>
            <w:color w:val="auto"/>
          </w:rPr>
          <w:t>www.fcior.edu.ru</w:t>
        </w:r>
      </w:hyperlink>
      <w:r w:rsidRPr="009B4631">
        <w:t xml:space="preserve">, свободный. </w:t>
      </w:r>
    </w:p>
    <w:p w14:paraId="22ECAC8D" w14:textId="77777777" w:rsidR="004E0581" w:rsidRPr="009B4631" w:rsidRDefault="00EC390E" w:rsidP="00C1510F">
      <w:pPr>
        <w:numPr>
          <w:ilvl w:val="0"/>
          <w:numId w:val="70"/>
        </w:numPr>
        <w:spacing w:after="3"/>
        <w:ind w:left="426"/>
        <w:contextualSpacing/>
        <w:jc w:val="both"/>
      </w:pPr>
      <w:r w:rsidRPr="009B4631">
        <w:t xml:space="preserve">Электронная книга «ОpenOffice.org: Теория и практика». [Электронный ресурс]. Режим доступа: </w:t>
      </w:r>
      <w:hyperlink r:id="rId33" w:tooltip="http://www.books.altlinux.ru/altlibrary/openoffice" w:history="1">
        <w:r w:rsidRPr="009B4631">
          <w:rPr>
            <w:rStyle w:val="a7"/>
            <w:color w:val="auto"/>
          </w:rPr>
          <w:t>www.books.altlinux.ru/altlibrary/openoffice</w:t>
        </w:r>
      </w:hyperlink>
      <w:r w:rsidRPr="009B4631">
        <w:t xml:space="preserve">, свободный. </w:t>
      </w:r>
    </w:p>
    <w:p w14:paraId="6CA45ABD" w14:textId="77777777" w:rsidR="004E0581" w:rsidRPr="009B4631" w:rsidRDefault="004E0581">
      <w:pPr>
        <w:contextualSpacing/>
        <w:jc w:val="center"/>
        <w:rPr>
          <w:lang w:eastAsia="en-US"/>
        </w:rPr>
      </w:pPr>
    </w:p>
    <w:p w14:paraId="7839FA5F" w14:textId="77777777" w:rsidR="004E0581" w:rsidRPr="009B4631" w:rsidRDefault="00EC390E">
      <w:pPr>
        <w:rPr>
          <w:b/>
        </w:rPr>
      </w:pPr>
      <w:r w:rsidRPr="009B4631">
        <w:rPr>
          <w:b/>
        </w:rPr>
        <w:br w:type="page"/>
      </w:r>
    </w:p>
    <w:p w14:paraId="6346F623" w14:textId="77777777" w:rsidR="004E0581" w:rsidRPr="009B4631" w:rsidRDefault="00EC390E">
      <w:pPr>
        <w:ind w:left="284" w:hanging="284"/>
        <w:jc w:val="center"/>
        <w:rPr>
          <w:b/>
        </w:rPr>
      </w:pPr>
      <w:r w:rsidRPr="009B4631">
        <w:rPr>
          <w:b/>
        </w:rPr>
        <w:lastRenderedPageBreak/>
        <w:t xml:space="preserve">4. КОНТРОЛЬ И ОЦЕНКА РЕЗУЛЬТАТОВ ОСВОЕНИЯ  </w:t>
      </w:r>
    </w:p>
    <w:p w14:paraId="345D7EA6" w14:textId="77777777" w:rsidR="004E0581" w:rsidRPr="009B4631" w:rsidRDefault="00EC390E">
      <w:pPr>
        <w:jc w:val="center"/>
        <w:rPr>
          <w:b/>
        </w:rPr>
      </w:pPr>
      <w:r w:rsidRPr="009B4631">
        <w:rPr>
          <w:b/>
        </w:rPr>
        <w:t>УЧЕБНОЙ ДИСЦИПЛИНЫ</w:t>
      </w:r>
    </w:p>
    <w:p w14:paraId="01D0694B" w14:textId="77777777" w:rsidR="004E0581" w:rsidRPr="009B4631" w:rsidRDefault="004E0581">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3"/>
        <w:gridCol w:w="3432"/>
        <w:gridCol w:w="3336"/>
      </w:tblGrid>
      <w:tr w:rsidR="004E0581" w:rsidRPr="009B4631" w14:paraId="2C0DB0A9" w14:textId="77777777">
        <w:tc>
          <w:tcPr>
            <w:tcW w:w="1464" w:type="pct"/>
            <w:tcBorders>
              <w:top w:val="single" w:sz="4" w:space="0" w:color="auto"/>
              <w:left w:val="single" w:sz="4" w:space="0" w:color="auto"/>
              <w:bottom w:val="single" w:sz="4" w:space="0" w:color="auto"/>
              <w:right w:val="single" w:sz="4" w:space="0" w:color="auto"/>
            </w:tcBorders>
          </w:tcPr>
          <w:p w14:paraId="3364248F" w14:textId="568055B3" w:rsidR="004E0581" w:rsidRPr="009B4631" w:rsidRDefault="00EC390E">
            <w:pPr>
              <w:jc w:val="center"/>
            </w:pPr>
            <w:r w:rsidRPr="009B4631">
              <w:rPr>
                <w:b/>
                <w:bCs/>
                <w:i/>
              </w:rPr>
              <w:t>Результаты обучения</w:t>
            </w:r>
          </w:p>
        </w:tc>
        <w:tc>
          <w:tcPr>
            <w:tcW w:w="1793" w:type="pct"/>
            <w:tcBorders>
              <w:top w:val="single" w:sz="4" w:space="0" w:color="auto"/>
              <w:left w:val="single" w:sz="4" w:space="0" w:color="auto"/>
              <w:bottom w:val="single" w:sz="4" w:space="0" w:color="auto"/>
              <w:right w:val="single" w:sz="4" w:space="0" w:color="auto"/>
            </w:tcBorders>
          </w:tcPr>
          <w:p w14:paraId="23DB5247" w14:textId="77777777" w:rsidR="004E0581" w:rsidRPr="009B4631" w:rsidRDefault="00EC390E">
            <w:pPr>
              <w:jc w:val="center"/>
              <w:rPr>
                <w:b/>
                <w:bCs/>
                <w:i/>
              </w:rPr>
            </w:pPr>
            <w:r w:rsidRPr="009B4631">
              <w:rPr>
                <w:b/>
                <w:bCs/>
                <w:i/>
              </w:rPr>
              <w:t>Критерии оценки</w:t>
            </w:r>
          </w:p>
        </w:tc>
        <w:tc>
          <w:tcPr>
            <w:tcW w:w="1743" w:type="pct"/>
            <w:tcBorders>
              <w:top w:val="single" w:sz="4" w:space="0" w:color="auto"/>
              <w:left w:val="single" w:sz="4" w:space="0" w:color="auto"/>
              <w:bottom w:val="single" w:sz="4" w:space="0" w:color="auto"/>
              <w:right w:val="single" w:sz="4" w:space="0" w:color="auto"/>
            </w:tcBorders>
          </w:tcPr>
          <w:p w14:paraId="2FF02D7C" w14:textId="77777777" w:rsidR="004E0581" w:rsidRPr="009B4631" w:rsidRDefault="00EC390E">
            <w:pPr>
              <w:jc w:val="center"/>
              <w:rPr>
                <w:b/>
                <w:bCs/>
                <w:i/>
              </w:rPr>
            </w:pPr>
            <w:r w:rsidRPr="009B4631">
              <w:rPr>
                <w:b/>
                <w:bCs/>
                <w:i/>
              </w:rPr>
              <w:t>Методы оценки</w:t>
            </w:r>
          </w:p>
        </w:tc>
      </w:tr>
      <w:tr w:rsidR="004E0581" w:rsidRPr="009B4631" w14:paraId="6B675949" w14:textId="77777777">
        <w:tc>
          <w:tcPr>
            <w:tcW w:w="1464" w:type="pct"/>
            <w:tcBorders>
              <w:top w:val="single" w:sz="4" w:space="0" w:color="auto"/>
              <w:left w:val="single" w:sz="4" w:space="0" w:color="auto"/>
              <w:bottom w:val="single" w:sz="4" w:space="0" w:color="auto"/>
              <w:right w:val="single" w:sz="4" w:space="0" w:color="auto"/>
            </w:tcBorders>
          </w:tcPr>
          <w:p w14:paraId="243F093B" w14:textId="77777777" w:rsidR="004E0581" w:rsidRPr="009B4631" w:rsidRDefault="00EC390E">
            <w:pPr>
              <w:rPr>
                <w:b/>
                <w:bCs/>
              </w:rPr>
            </w:pPr>
            <w:r w:rsidRPr="009B4631">
              <w:rPr>
                <w:b/>
                <w:bCs/>
              </w:rPr>
              <w:t>Знания:</w:t>
            </w:r>
          </w:p>
        </w:tc>
        <w:tc>
          <w:tcPr>
            <w:tcW w:w="1793" w:type="pct"/>
            <w:tcBorders>
              <w:top w:val="single" w:sz="4" w:space="0" w:color="auto"/>
              <w:left w:val="single" w:sz="4" w:space="0" w:color="auto"/>
              <w:bottom w:val="single" w:sz="4" w:space="0" w:color="auto"/>
              <w:right w:val="single" w:sz="4" w:space="0" w:color="auto"/>
            </w:tcBorders>
          </w:tcPr>
          <w:p w14:paraId="2151DB00" w14:textId="77777777" w:rsidR="004E0581" w:rsidRPr="009B4631" w:rsidRDefault="004E0581">
            <w:pPr>
              <w:jc w:val="both"/>
              <w:rPr>
                <w:b/>
                <w:bCs/>
              </w:rPr>
            </w:pPr>
          </w:p>
        </w:tc>
        <w:tc>
          <w:tcPr>
            <w:tcW w:w="1743" w:type="pct"/>
            <w:vMerge w:val="restart"/>
            <w:tcBorders>
              <w:top w:val="single" w:sz="4" w:space="0" w:color="auto"/>
              <w:left w:val="single" w:sz="4" w:space="0" w:color="auto"/>
              <w:bottom w:val="single" w:sz="4" w:space="0" w:color="auto"/>
              <w:right w:val="single" w:sz="4" w:space="0" w:color="auto"/>
            </w:tcBorders>
          </w:tcPr>
          <w:p w14:paraId="5C4B5C2D" w14:textId="77777777" w:rsidR="004E0581" w:rsidRPr="009B4631" w:rsidRDefault="004E0581">
            <w:pPr>
              <w:rPr>
                <w:bCs/>
              </w:rPr>
            </w:pPr>
          </w:p>
          <w:p w14:paraId="521C07A2" w14:textId="77777777" w:rsidR="004E0581" w:rsidRPr="009B4631" w:rsidRDefault="004E0581">
            <w:pPr>
              <w:rPr>
                <w:bCs/>
              </w:rPr>
            </w:pPr>
          </w:p>
          <w:p w14:paraId="185DB12A" w14:textId="77777777" w:rsidR="004E0581" w:rsidRPr="009B4631" w:rsidRDefault="004E0581">
            <w:pPr>
              <w:rPr>
                <w:bCs/>
              </w:rPr>
            </w:pPr>
          </w:p>
          <w:p w14:paraId="5D624D88" w14:textId="77777777" w:rsidR="004E0581" w:rsidRPr="009B4631" w:rsidRDefault="004E0581">
            <w:pPr>
              <w:rPr>
                <w:bCs/>
              </w:rPr>
            </w:pPr>
          </w:p>
          <w:p w14:paraId="1F4539DE" w14:textId="77777777" w:rsidR="004E0581" w:rsidRPr="009B4631" w:rsidRDefault="004E0581">
            <w:pPr>
              <w:rPr>
                <w:bCs/>
              </w:rPr>
            </w:pPr>
          </w:p>
          <w:p w14:paraId="3DC9BCDC" w14:textId="77777777" w:rsidR="004E0581" w:rsidRPr="009B4631" w:rsidRDefault="004E0581">
            <w:pPr>
              <w:rPr>
                <w:bCs/>
              </w:rPr>
            </w:pPr>
          </w:p>
          <w:p w14:paraId="7F5F1B23" w14:textId="77777777" w:rsidR="004E0581" w:rsidRPr="009B4631" w:rsidRDefault="004E0581">
            <w:pPr>
              <w:rPr>
                <w:bCs/>
              </w:rPr>
            </w:pPr>
          </w:p>
          <w:p w14:paraId="7EA0F809" w14:textId="77777777" w:rsidR="004E0581" w:rsidRPr="009B4631" w:rsidRDefault="00EC390E">
            <w:pPr>
              <w:rPr>
                <w:bCs/>
              </w:rPr>
            </w:pPr>
            <w:r w:rsidRPr="009B4631">
              <w:rPr>
                <w:bCs/>
              </w:rPr>
              <w:t>Устный опрос.</w:t>
            </w:r>
          </w:p>
          <w:p w14:paraId="005867E3" w14:textId="77777777" w:rsidR="004E0581" w:rsidRPr="009B4631" w:rsidRDefault="00EC390E">
            <w:pPr>
              <w:rPr>
                <w:bCs/>
              </w:rPr>
            </w:pPr>
            <w:r w:rsidRPr="009B4631">
              <w:rPr>
                <w:bCs/>
              </w:rPr>
              <w:t>Компьютерное тестирование.</w:t>
            </w:r>
          </w:p>
          <w:p w14:paraId="5A961142" w14:textId="77777777" w:rsidR="004E0581" w:rsidRPr="009B4631" w:rsidRDefault="00EC390E">
            <w:pPr>
              <w:rPr>
                <w:bCs/>
              </w:rPr>
            </w:pPr>
            <w:r w:rsidRPr="009B4631">
              <w:rPr>
                <w:bCs/>
              </w:rPr>
              <w:t>Оценка результатов выполнения практических работ.</w:t>
            </w:r>
          </w:p>
          <w:p w14:paraId="4A20E7BF" w14:textId="77777777" w:rsidR="004E0581" w:rsidRPr="009B4631" w:rsidRDefault="00EC390E">
            <w:pPr>
              <w:rPr>
                <w:bCs/>
              </w:rPr>
            </w:pPr>
            <w:r w:rsidRPr="009B4631">
              <w:rPr>
                <w:b/>
                <w:bCs/>
                <w:i/>
              </w:rPr>
              <w:t xml:space="preserve"> </w:t>
            </w:r>
            <w:r w:rsidRPr="009B4631">
              <w:rPr>
                <w:bCs/>
              </w:rPr>
              <w:t xml:space="preserve">Оценка результатов дифференцированного зачета. </w:t>
            </w:r>
          </w:p>
        </w:tc>
      </w:tr>
      <w:tr w:rsidR="004E0581" w:rsidRPr="009B4631" w14:paraId="3598840C" w14:textId="77777777">
        <w:tc>
          <w:tcPr>
            <w:tcW w:w="1464" w:type="pct"/>
            <w:tcBorders>
              <w:top w:val="single" w:sz="4" w:space="0" w:color="auto"/>
              <w:left w:val="single" w:sz="4" w:space="0" w:color="auto"/>
              <w:bottom w:val="single" w:sz="4" w:space="0" w:color="auto"/>
              <w:right w:val="single" w:sz="4" w:space="0" w:color="auto"/>
            </w:tcBorders>
          </w:tcPr>
          <w:p w14:paraId="76D9299F" w14:textId="77777777" w:rsidR="004E0581" w:rsidRPr="009B4631" w:rsidRDefault="00EC390E">
            <w:pPr>
              <w:ind w:left="142" w:right="-55"/>
              <w:jc w:val="both"/>
            </w:pPr>
            <w:r w:rsidRPr="009B4631">
              <w:t>базовые системные программные продукты и пакеты прикладных программ;</w:t>
            </w:r>
          </w:p>
        </w:tc>
        <w:tc>
          <w:tcPr>
            <w:tcW w:w="1793" w:type="pct"/>
            <w:tcBorders>
              <w:top w:val="single" w:sz="4" w:space="0" w:color="auto"/>
              <w:left w:val="single" w:sz="4" w:space="0" w:color="auto"/>
              <w:bottom w:val="single" w:sz="4" w:space="0" w:color="auto"/>
              <w:right w:val="single" w:sz="4" w:space="0" w:color="auto"/>
            </w:tcBorders>
          </w:tcPr>
          <w:p w14:paraId="041EAC61" w14:textId="77777777" w:rsidR="004E0581" w:rsidRPr="009B4631" w:rsidRDefault="00EC390E">
            <w:pPr>
              <w:ind w:right="-55"/>
              <w:jc w:val="both"/>
            </w:pPr>
            <w:r w:rsidRPr="009B4631">
              <w:t>Знает назначение прикладных и специальных программных средств компьютера</w:t>
            </w:r>
          </w:p>
        </w:tc>
        <w:tc>
          <w:tcPr>
            <w:tcW w:w="0" w:type="auto"/>
            <w:vMerge/>
            <w:tcBorders>
              <w:top w:val="single" w:sz="4" w:space="0" w:color="auto"/>
              <w:left w:val="single" w:sz="4" w:space="0" w:color="auto"/>
              <w:bottom w:val="single" w:sz="4" w:space="0" w:color="auto"/>
              <w:right w:val="single" w:sz="4" w:space="0" w:color="auto"/>
            </w:tcBorders>
            <w:vAlign w:val="center"/>
          </w:tcPr>
          <w:p w14:paraId="27C7C335" w14:textId="77777777" w:rsidR="004E0581" w:rsidRPr="009B4631" w:rsidRDefault="004E0581">
            <w:pPr>
              <w:rPr>
                <w:bCs/>
                <w:lang w:eastAsia="en-US"/>
              </w:rPr>
            </w:pPr>
          </w:p>
        </w:tc>
      </w:tr>
      <w:tr w:rsidR="004E0581" w:rsidRPr="009B4631" w14:paraId="7836F152" w14:textId="77777777">
        <w:tc>
          <w:tcPr>
            <w:tcW w:w="1464" w:type="pct"/>
            <w:tcBorders>
              <w:top w:val="single" w:sz="4" w:space="0" w:color="auto"/>
              <w:left w:val="single" w:sz="4" w:space="0" w:color="auto"/>
              <w:bottom w:val="single" w:sz="4" w:space="0" w:color="auto"/>
              <w:right w:val="single" w:sz="4" w:space="0" w:color="auto"/>
            </w:tcBorders>
          </w:tcPr>
          <w:p w14:paraId="370E9840" w14:textId="77777777" w:rsidR="004E0581" w:rsidRPr="009B4631" w:rsidRDefault="00EC390E">
            <w:pPr>
              <w:ind w:left="142" w:right="-55"/>
              <w:jc w:val="both"/>
            </w:pPr>
            <w:r w:rsidRPr="009B4631">
              <w:t>основные положения и принципы построения системы обработки и передачи информации;</w:t>
            </w:r>
          </w:p>
        </w:tc>
        <w:tc>
          <w:tcPr>
            <w:tcW w:w="1793" w:type="pct"/>
            <w:tcBorders>
              <w:top w:val="single" w:sz="4" w:space="0" w:color="auto"/>
              <w:left w:val="single" w:sz="4" w:space="0" w:color="auto"/>
              <w:bottom w:val="single" w:sz="4" w:space="0" w:color="auto"/>
              <w:right w:val="single" w:sz="4" w:space="0" w:color="auto"/>
            </w:tcBorders>
          </w:tcPr>
          <w:p w14:paraId="45F3AB90" w14:textId="77777777" w:rsidR="004E0581" w:rsidRPr="009B4631" w:rsidRDefault="00EC390E">
            <w:pPr>
              <w:ind w:right="-55"/>
              <w:jc w:val="both"/>
            </w:pPr>
            <w:r w:rsidRPr="009B4631">
              <w:t>Дает определения понятиям автоматизированной обработки и передачи информации</w:t>
            </w:r>
          </w:p>
        </w:tc>
        <w:tc>
          <w:tcPr>
            <w:tcW w:w="0" w:type="auto"/>
            <w:vMerge/>
            <w:tcBorders>
              <w:top w:val="single" w:sz="4" w:space="0" w:color="auto"/>
              <w:left w:val="single" w:sz="4" w:space="0" w:color="auto"/>
              <w:bottom w:val="single" w:sz="4" w:space="0" w:color="auto"/>
              <w:right w:val="single" w:sz="4" w:space="0" w:color="auto"/>
            </w:tcBorders>
            <w:vAlign w:val="center"/>
          </w:tcPr>
          <w:p w14:paraId="300984C3" w14:textId="77777777" w:rsidR="004E0581" w:rsidRPr="009B4631" w:rsidRDefault="004E0581">
            <w:pPr>
              <w:rPr>
                <w:bCs/>
                <w:lang w:eastAsia="en-US"/>
              </w:rPr>
            </w:pPr>
          </w:p>
        </w:tc>
      </w:tr>
      <w:tr w:rsidR="004E0581" w:rsidRPr="009B4631" w14:paraId="72EA4A6C" w14:textId="77777777">
        <w:tc>
          <w:tcPr>
            <w:tcW w:w="1464" w:type="pct"/>
            <w:tcBorders>
              <w:top w:val="single" w:sz="4" w:space="0" w:color="auto"/>
              <w:left w:val="single" w:sz="4" w:space="0" w:color="auto"/>
              <w:bottom w:val="single" w:sz="4" w:space="0" w:color="auto"/>
              <w:right w:val="single" w:sz="4" w:space="0" w:color="auto"/>
            </w:tcBorders>
          </w:tcPr>
          <w:p w14:paraId="6ED4D7BD" w14:textId="77777777" w:rsidR="004E0581" w:rsidRPr="009B4631" w:rsidRDefault="00EC390E">
            <w:pPr>
              <w:ind w:left="142" w:right="-55"/>
              <w:jc w:val="both"/>
            </w:pPr>
            <w:r w:rsidRPr="009B4631">
              <w:t>устройство компьютерных сетей и сетевых технологий обработки и передачи информации;</w:t>
            </w:r>
          </w:p>
        </w:tc>
        <w:tc>
          <w:tcPr>
            <w:tcW w:w="1793" w:type="pct"/>
            <w:tcBorders>
              <w:top w:val="single" w:sz="4" w:space="0" w:color="auto"/>
              <w:left w:val="single" w:sz="4" w:space="0" w:color="auto"/>
              <w:bottom w:val="single" w:sz="4" w:space="0" w:color="auto"/>
              <w:right w:val="single" w:sz="4" w:space="0" w:color="auto"/>
            </w:tcBorders>
          </w:tcPr>
          <w:p w14:paraId="76655EB9" w14:textId="77777777" w:rsidR="004E0581" w:rsidRPr="009B4631" w:rsidRDefault="00EC390E">
            <w:pPr>
              <w:ind w:right="-55"/>
              <w:jc w:val="both"/>
            </w:pPr>
            <w:r w:rsidRPr="009B4631">
              <w:t>Знает устройство компьютерных сетей и сетевых технологий обработки и передачи информации</w:t>
            </w:r>
          </w:p>
        </w:tc>
        <w:tc>
          <w:tcPr>
            <w:tcW w:w="0" w:type="auto"/>
            <w:vMerge/>
            <w:tcBorders>
              <w:top w:val="single" w:sz="4" w:space="0" w:color="auto"/>
              <w:left w:val="single" w:sz="4" w:space="0" w:color="auto"/>
              <w:bottom w:val="single" w:sz="4" w:space="0" w:color="auto"/>
              <w:right w:val="single" w:sz="4" w:space="0" w:color="auto"/>
            </w:tcBorders>
            <w:vAlign w:val="center"/>
          </w:tcPr>
          <w:p w14:paraId="29EFE328" w14:textId="77777777" w:rsidR="004E0581" w:rsidRPr="009B4631" w:rsidRDefault="004E0581">
            <w:pPr>
              <w:rPr>
                <w:bCs/>
                <w:lang w:eastAsia="en-US"/>
              </w:rPr>
            </w:pPr>
          </w:p>
        </w:tc>
      </w:tr>
      <w:tr w:rsidR="004E0581" w:rsidRPr="009B4631" w14:paraId="0576CDE8" w14:textId="77777777">
        <w:tc>
          <w:tcPr>
            <w:tcW w:w="1464" w:type="pct"/>
            <w:tcBorders>
              <w:top w:val="single" w:sz="4" w:space="0" w:color="auto"/>
              <w:left w:val="single" w:sz="4" w:space="0" w:color="auto"/>
              <w:bottom w:val="single" w:sz="4" w:space="0" w:color="auto"/>
              <w:right w:val="single" w:sz="4" w:space="0" w:color="auto"/>
            </w:tcBorders>
          </w:tcPr>
          <w:p w14:paraId="213609B9" w14:textId="77777777" w:rsidR="004E0581" w:rsidRPr="009B4631" w:rsidRDefault="00EC390E">
            <w:pPr>
              <w:ind w:left="142" w:right="-55"/>
              <w:jc w:val="both"/>
            </w:pPr>
            <w:r w:rsidRPr="009B4631">
              <w:t>методы и приемы обеспечения информационной безопасности;</w:t>
            </w:r>
          </w:p>
        </w:tc>
        <w:tc>
          <w:tcPr>
            <w:tcW w:w="1793" w:type="pct"/>
            <w:tcBorders>
              <w:top w:val="single" w:sz="4" w:space="0" w:color="auto"/>
              <w:left w:val="single" w:sz="4" w:space="0" w:color="auto"/>
              <w:bottom w:val="single" w:sz="4" w:space="0" w:color="auto"/>
              <w:right w:val="single" w:sz="4" w:space="0" w:color="auto"/>
            </w:tcBorders>
          </w:tcPr>
          <w:p w14:paraId="311FB4AE" w14:textId="77777777" w:rsidR="004E0581" w:rsidRPr="009B4631" w:rsidRDefault="00EC390E">
            <w:pPr>
              <w:ind w:right="-55"/>
              <w:jc w:val="both"/>
            </w:pPr>
            <w:r w:rsidRPr="009B4631">
              <w:t>Перечисляет методы и приемы обеспечения информационной безопасности</w:t>
            </w:r>
          </w:p>
        </w:tc>
        <w:tc>
          <w:tcPr>
            <w:tcW w:w="0" w:type="auto"/>
            <w:vMerge/>
            <w:tcBorders>
              <w:top w:val="single" w:sz="4" w:space="0" w:color="auto"/>
              <w:left w:val="single" w:sz="4" w:space="0" w:color="auto"/>
              <w:bottom w:val="single" w:sz="4" w:space="0" w:color="auto"/>
              <w:right w:val="single" w:sz="4" w:space="0" w:color="auto"/>
            </w:tcBorders>
            <w:vAlign w:val="center"/>
          </w:tcPr>
          <w:p w14:paraId="28635313" w14:textId="77777777" w:rsidR="004E0581" w:rsidRPr="009B4631" w:rsidRDefault="004E0581">
            <w:pPr>
              <w:rPr>
                <w:bCs/>
                <w:lang w:eastAsia="en-US"/>
              </w:rPr>
            </w:pPr>
          </w:p>
        </w:tc>
      </w:tr>
      <w:tr w:rsidR="004E0581" w:rsidRPr="009B4631" w14:paraId="377298AA" w14:textId="77777777">
        <w:tc>
          <w:tcPr>
            <w:tcW w:w="1464" w:type="pct"/>
            <w:tcBorders>
              <w:top w:val="single" w:sz="4" w:space="0" w:color="auto"/>
              <w:left w:val="single" w:sz="4" w:space="0" w:color="auto"/>
              <w:bottom w:val="single" w:sz="4" w:space="0" w:color="auto"/>
              <w:right w:val="single" w:sz="4" w:space="0" w:color="auto"/>
            </w:tcBorders>
          </w:tcPr>
          <w:p w14:paraId="39C5F421" w14:textId="77777777" w:rsidR="004E0581" w:rsidRPr="009B4631" w:rsidRDefault="00EC390E">
            <w:pPr>
              <w:ind w:left="142" w:right="-55"/>
              <w:jc w:val="both"/>
            </w:pPr>
            <w:r w:rsidRPr="009B4631">
              <w:t>методы и средства сбора, обработки, хранения, передачи и накопления информации;</w:t>
            </w:r>
          </w:p>
        </w:tc>
        <w:tc>
          <w:tcPr>
            <w:tcW w:w="1793" w:type="pct"/>
            <w:tcBorders>
              <w:top w:val="single" w:sz="4" w:space="0" w:color="auto"/>
              <w:left w:val="single" w:sz="4" w:space="0" w:color="auto"/>
              <w:bottom w:val="single" w:sz="4" w:space="0" w:color="auto"/>
              <w:right w:val="single" w:sz="4" w:space="0" w:color="auto"/>
            </w:tcBorders>
          </w:tcPr>
          <w:p w14:paraId="7A336E53" w14:textId="77777777" w:rsidR="004E0581" w:rsidRPr="009B4631" w:rsidRDefault="00EC390E">
            <w:pPr>
              <w:ind w:right="-55"/>
              <w:jc w:val="both"/>
            </w:pPr>
            <w:r w:rsidRPr="009B4631">
              <w:t>Называет методы и средства сбора, обработки, хранения, передачи и накопления информации</w:t>
            </w:r>
          </w:p>
        </w:tc>
        <w:tc>
          <w:tcPr>
            <w:tcW w:w="0" w:type="auto"/>
            <w:vMerge/>
            <w:tcBorders>
              <w:top w:val="single" w:sz="4" w:space="0" w:color="auto"/>
              <w:left w:val="single" w:sz="4" w:space="0" w:color="auto"/>
              <w:bottom w:val="single" w:sz="4" w:space="0" w:color="auto"/>
              <w:right w:val="single" w:sz="4" w:space="0" w:color="auto"/>
            </w:tcBorders>
            <w:vAlign w:val="center"/>
          </w:tcPr>
          <w:p w14:paraId="221C6C47" w14:textId="77777777" w:rsidR="004E0581" w:rsidRPr="009B4631" w:rsidRDefault="004E0581">
            <w:pPr>
              <w:rPr>
                <w:bCs/>
                <w:lang w:eastAsia="en-US"/>
              </w:rPr>
            </w:pPr>
          </w:p>
        </w:tc>
      </w:tr>
      <w:tr w:rsidR="004E0581" w:rsidRPr="009B4631" w14:paraId="5E7BDF99" w14:textId="77777777">
        <w:tc>
          <w:tcPr>
            <w:tcW w:w="1464" w:type="pct"/>
            <w:tcBorders>
              <w:top w:val="single" w:sz="4" w:space="0" w:color="auto"/>
              <w:left w:val="single" w:sz="4" w:space="0" w:color="auto"/>
              <w:bottom w:val="single" w:sz="4" w:space="0" w:color="auto"/>
              <w:right w:val="single" w:sz="4" w:space="0" w:color="auto"/>
            </w:tcBorders>
          </w:tcPr>
          <w:p w14:paraId="4257866D" w14:textId="77777777" w:rsidR="004E0581" w:rsidRPr="009B4631" w:rsidRDefault="00EC390E">
            <w:pPr>
              <w:ind w:left="142" w:right="-55"/>
              <w:jc w:val="both"/>
            </w:pPr>
            <w:r w:rsidRPr="009B4631">
              <w:t>общий состав и структуру персональных электронно-вычислительных машин и вычислительных систем;</w:t>
            </w:r>
          </w:p>
        </w:tc>
        <w:tc>
          <w:tcPr>
            <w:tcW w:w="1793" w:type="pct"/>
            <w:tcBorders>
              <w:top w:val="single" w:sz="4" w:space="0" w:color="auto"/>
              <w:left w:val="single" w:sz="4" w:space="0" w:color="auto"/>
              <w:bottom w:val="single" w:sz="4" w:space="0" w:color="auto"/>
              <w:right w:val="single" w:sz="4" w:space="0" w:color="auto"/>
            </w:tcBorders>
          </w:tcPr>
          <w:p w14:paraId="32CCE72E" w14:textId="77777777" w:rsidR="004E0581" w:rsidRPr="009B4631" w:rsidRDefault="00EC390E">
            <w:pPr>
              <w:ind w:right="-55"/>
              <w:jc w:val="both"/>
            </w:pPr>
            <w:r w:rsidRPr="009B4631">
              <w:t>Знает общий состав и структуру ЭВМ, программного обеспечения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79CD928B" w14:textId="77777777" w:rsidR="004E0581" w:rsidRPr="009B4631" w:rsidRDefault="004E0581">
            <w:pPr>
              <w:rPr>
                <w:bCs/>
                <w:lang w:eastAsia="en-US"/>
              </w:rPr>
            </w:pPr>
          </w:p>
        </w:tc>
      </w:tr>
      <w:tr w:rsidR="004E0581" w:rsidRPr="009B4631" w14:paraId="58238A52" w14:textId="77777777">
        <w:tc>
          <w:tcPr>
            <w:tcW w:w="1464" w:type="pct"/>
            <w:tcBorders>
              <w:top w:val="single" w:sz="4" w:space="0" w:color="auto"/>
              <w:left w:val="single" w:sz="4" w:space="0" w:color="auto"/>
              <w:bottom w:val="single" w:sz="4" w:space="0" w:color="auto"/>
              <w:right w:val="single" w:sz="4" w:space="0" w:color="auto"/>
            </w:tcBorders>
          </w:tcPr>
          <w:p w14:paraId="513DC939" w14:textId="77777777" w:rsidR="004E0581" w:rsidRPr="009B4631" w:rsidRDefault="00EC390E">
            <w:pPr>
              <w:ind w:left="142" w:right="-55"/>
              <w:jc w:val="both"/>
            </w:pPr>
            <w:r w:rsidRPr="009B4631">
              <w:t>основные принципы, методы и свойства информационных и телекоммуникационных технологий, их эффективность.</w:t>
            </w:r>
          </w:p>
          <w:p w14:paraId="4A5D64FA" w14:textId="77777777" w:rsidR="004E0581" w:rsidRPr="009B4631" w:rsidRDefault="004E0581">
            <w:pPr>
              <w:ind w:left="142" w:right="-55"/>
              <w:jc w:val="both"/>
            </w:pPr>
          </w:p>
          <w:p w14:paraId="7BF7996B" w14:textId="77777777" w:rsidR="004E0581" w:rsidRPr="009B4631" w:rsidRDefault="004E0581">
            <w:pPr>
              <w:ind w:left="142" w:right="-55"/>
              <w:jc w:val="both"/>
            </w:pPr>
          </w:p>
          <w:p w14:paraId="64C58C77" w14:textId="77777777" w:rsidR="004E0581" w:rsidRPr="009B4631" w:rsidRDefault="004E0581">
            <w:pPr>
              <w:ind w:left="142" w:right="-55"/>
              <w:jc w:val="both"/>
            </w:pPr>
          </w:p>
        </w:tc>
        <w:tc>
          <w:tcPr>
            <w:tcW w:w="1793" w:type="pct"/>
            <w:tcBorders>
              <w:top w:val="single" w:sz="4" w:space="0" w:color="auto"/>
              <w:left w:val="single" w:sz="4" w:space="0" w:color="auto"/>
              <w:bottom w:val="single" w:sz="4" w:space="0" w:color="auto"/>
              <w:right w:val="single" w:sz="4" w:space="0" w:color="auto"/>
            </w:tcBorders>
          </w:tcPr>
          <w:p w14:paraId="09AA8EF8" w14:textId="77777777" w:rsidR="004E0581" w:rsidRPr="009B4631" w:rsidRDefault="00EC390E">
            <w:pPr>
              <w:ind w:right="-55"/>
              <w:jc w:val="both"/>
            </w:pPr>
            <w:r w:rsidRPr="009B4631">
              <w:t>Называет основные принципы, методы и свойства информационных и телекоммуникационных технологий, их эффективность</w:t>
            </w:r>
          </w:p>
        </w:tc>
        <w:tc>
          <w:tcPr>
            <w:tcW w:w="0" w:type="auto"/>
            <w:vMerge/>
            <w:tcBorders>
              <w:top w:val="single" w:sz="4" w:space="0" w:color="auto"/>
              <w:left w:val="single" w:sz="4" w:space="0" w:color="auto"/>
              <w:bottom w:val="single" w:sz="4" w:space="0" w:color="auto"/>
              <w:right w:val="single" w:sz="4" w:space="0" w:color="auto"/>
            </w:tcBorders>
            <w:vAlign w:val="center"/>
          </w:tcPr>
          <w:p w14:paraId="6F3B7C7C" w14:textId="77777777" w:rsidR="004E0581" w:rsidRPr="009B4631" w:rsidRDefault="004E0581">
            <w:pPr>
              <w:rPr>
                <w:bCs/>
                <w:lang w:eastAsia="en-US"/>
              </w:rPr>
            </w:pPr>
          </w:p>
        </w:tc>
      </w:tr>
      <w:tr w:rsidR="004E0581" w:rsidRPr="009B4631" w14:paraId="4E3BF240" w14:textId="77777777">
        <w:trPr>
          <w:trHeight w:val="428"/>
        </w:trPr>
        <w:tc>
          <w:tcPr>
            <w:tcW w:w="1464" w:type="pct"/>
            <w:tcBorders>
              <w:top w:val="single" w:sz="4" w:space="0" w:color="auto"/>
              <w:left w:val="single" w:sz="4" w:space="0" w:color="auto"/>
              <w:bottom w:val="single" w:sz="4" w:space="0" w:color="auto"/>
              <w:right w:val="single" w:sz="4" w:space="0" w:color="auto"/>
            </w:tcBorders>
          </w:tcPr>
          <w:p w14:paraId="667E4D92" w14:textId="77777777" w:rsidR="004E0581" w:rsidRPr="009B4631" w:rsidRDefault="00EC390E">
            <w:pPr>
              <w:rPr>
                <w:b/>
                <w:bCs/>
              </w:rPr>
            </w:pPr>
            <w:r w:rsidRPr="009B4631">
              <w:rPr>
                <w:b/>
                <w:bCs/>
              </w:rPr>
              <w:t>Умения:</w:t>
            </w:r>
          </w:p>
        </w:tc>
        <w:tc>
          <w:tcPr>
            <w:tcW w:w="1793" w:type="pct"/>
            <w:tcBorders>
              <w:top w:val="single" w:sz="4" w:space="0" w:color="auto"/>
              <w:left w:val="single" w:sz="4" w:space="0" w:color="auto"/>
              <w:bottom w:val="single" w:sz="4" w:space="0" w:color="auto"/>
              <w:right w:val="single" w:sz="4" w:space="0" w:color="auto"/>
            </w:tcBorders>
          </w:tcPr>
          <w:p w14:paraId="1672B574" w14:textId="77777777" w:rsidR="004E0581" w:rsidRPr="009B4631" w:rsidRDefault="004E0581">
            <w:pPr>
              <w:jc w:val="center"/>
              <w:rPr>
                <w:b/>
                <w:bCs/>
              </w:rPr>
            </w:pPr>
          </w:p>
        </w:tc>
        <w:tc>
          <w:tcPr>
            <w:tcW w:w="1743" w:type="pct"/>
            <w:vMerge w:val="restart"/>
            <w:tcBorders>
              <w:top w:val="single" w:sz="4" w:space="0" w:color="auto"/>
              <w:left w:val="single" w:sz="4" w:space="0" w:color="auto"/>
              <w:bottom w:val="single" w:sz="4" w:space="0" w:color="auto"/>
              <w:right w:val="single" w:sz="4" w:space="0" w:color="auto"/>
            </w:tcBorders>
          </w:tcPr>
          <w:p w14:paraId="49A7EDB2" w14:textId="77777777" w:rsidR="004E0581" w:rsidRPr="009B4631" w:rsidRDefault="004E0581">
            <w:pPr>
              <w:rPr>
                <w:bCs/>
              </w:rPr>
            </w:pPr>
          </w:p>
          <w:p w14:paraId="4A56953D" w14:textId="77777777" w:rsidR="004E0581" w:rsidRPr="009B4631" w:rsidRDefault="004E0581">
            <w:pPr>
              <w:rPr>
                <w:bCs/>
              </w:rPr>
            </w:pPr>
          </w:p>
          <w:p w14:paraId="76A81B40" w14:textId="77777777" w:rsidR="004E0581" w:rsidRPr="009B4631" w:rsidRDefault="004E0581">
            <w:pPr>
              <w:rPr>
                <w:bCs/>
              </w:rPr>
            </w:pPr>
          </w:p>
          <w:p w14:paraId="2A2A5B24" w14:textId="77777777" w:rsidR="004E0581" w:rsidRPr="009B4631" w:rsidRDefault="004E0581">
            <w:pPr>
              <w:rPr>
                <w:bCs/>
              </w:rPr>
            </w:pPr>
          </w:p>
          <w:p w14:paraId="35F73557" w14:textId="77777777" w:rsidR="004E0581" w:rsidRPr="009B4631" w:rsidRDefault="004E0581">
            <w:pPr>
              <w:rPr>
                <w:bCs/>
              </w:rPr>
            </w:pPr>
          </w:p>
          <w:p w14:paraId="67C62C76" w14:textId="77777777" w:rsidR="004E0581" w:rsidRPr="009B4631" w:rsidRDefault="00EC390E">
            <w:pPr>
              <w:rPr>
                <w:bCs/>
              </w:rPr>
            </w:pPr>
            <w:r w:rsidRPr="009B4631">
              <w:rPr>
                <w:bCs/>
              </w:rPr>
              <w:t>Устный опрос.</w:t>
            </w:r>
          </w:p>
          <w:p w14:paraId="38A48D40" w14:textId="77777777" w:rsidR="004E0581" w:rsidRPr="009B4631" w:rsidRDefault="00EC390E">
            <w:pPr>
              <w:rPr>
                <w:bCs/>
              </w:rPr>
            </w:pPr>
            <w:r w:rsidRPr="009B4631">
              <w:rPr>
                <w:bCs/>
              </w:rPr>
              <w:t>Компьютерное тестирование.</w:t>
            </w:r>
          </w:p>
          <w:p w14:paraId="1BCB96AF" w14:textId="77777777" w:rsidR="004E0581" w:rsidRPr="009B4631" w:rsidRDefault="00EC390E">
            <w:pPr>
              <w:rPr>
                <w:bCs/>
              </w:rPr>
            </w:pPr>
            <w:r w:rsidRPr="009B4631">
              <w:rPr>
                <w:bCs/>
              </w:rPr>
              <w:t>Оценка результатов выполнения практических работ.</w:t>
            </w:r>
          </w:p>
          <w:p w14:paraId="6C608785" w14:textId="77777777" w:rsidR="004E0581" w:rsidRPr="009B4631" w:rsidRDefault="00EC390E">
            <w:pPr>
              <w:rPr>
                <w:bCs/>
              </w:rPr>
            </w:pPr>
            <w:r w:rsidRPr="009B4631">
              <w:rPr>
                <w:b/>
                <w:bCs/>
                <w:i/>
              </w:rPr>
              <w:t xml:space="preserve"> </w:t>
            </w:r>
            <w:r w:rsidRPr="009B4631">
              <w:rPr>
                <w:bCs/>
              </w:rPr>
              <w:t>Оценка результатов дифференцированного зачета.</w:t>
            </w:r>
          </w:p>
        </w:tc>
      </w:tr>
      <w:tr w:rsidR="004E0581" w:rsidRPr="009B4631" w14:paraId="0F7C4CA3" w14:textId="77777777">
        <w:trPr>
          <w:trHeight w:val="1316"/>
        </w:trPr>
        <w:tc>
          <w:tcPr>
            <w:tcW w:w="1464" w:type="pct"/>
            <w:tcBorders>
              <w:top w:val="single" w:sz="4" w:space="0" w:color="auto"/>
              <w:left w:val="single" w:sz="4" w:space="0" w:color="auto"/>
              <w:bottom w:val="single" w:sz="4" w:space="0" w:color="auto"/>
              <w:right w:val="single" w:sz="4" w:space="0" w:color="auto"/>
            </w:tcBorders>
          </w:tcPr>
          <w:p w14:paraId="6CC961AE" w14:textId="77777777" w:rsidR="004E0581" w:rsidRPr="009B4631" w:rsidRDefault="00EC390E">
            <w:pPr>
              <w:tabs>
                <w:tab w:val="left" w:pos="0"/>
              </w:tabs>
              <w:ind w:left="142" w:right="-55"/>
              <w:jc w:val="both"/>
            </w:pPr>
            <w:r w:rsidRPr="009B4631">
              <w:t>выполнять расчеты с использованием прикладных компьютерных программ;</w:t>
            </w:r>
          </w:p>
        </w:tc>
        <w:tc>
          <w:tcPr>
            <w:tcW w:w="1793" w:type="pct"/>
            <w:tcBorders>
              <w:top w:val="single" w:sz="4" w:space="0" w:color="auto"/>
              <w:left w:val="single" w:sz="4" w:space="0" w:color="auto"/>
              <w:bottom w:val="single" w:sz="4" w:space="0" w:color="auto"/>
              <w:right w:val="single" w:sz="4" w:space="0" w:color="auto"/>
            </w:tcBorders>
          </w:tcPr>
          <w:p w14:paraId="04B547A7" w14:textId="77777777" w:rsidR="004E0581" w:rsidRPr="009B4631" w:rsidRDefault="00EC390E">
            <w:pPr>
              <w:tabs>
                <w:tab w:val="left" w:pos="0"/>
              </w:tabs>
              <w:jc w:val="both"/>
            </w:pPr>
            <w:r w:rsidRPr="009B4631">
              <w:t>Применяет для расчетов в работе прикладные компьютерные программы (электронные таблицы)</w:t>
            </w:r>
          </w:p>
        </w:tc>
        <w:tc>
          <w:tcPr>
            <w:tcW w:w="0" w:type="auto"/>
            <w:vMerge/>
            <w:tcBorders>
              <w:top w:val="single" w:sz="4" w:space="0" w:color="auto"/>
              <w:left w:val="single" w:sz="4" w:space="0" w:color="auto"/>
              <w:bottom w:val="single" w:sz="4" w:space="0" w:color="auto"/>
              <w:right w:val="single" w:sz="4" w:space="0" w:color="auto"/>
            </w:tcBorders>
            <w:vAlign w:val="center"/>
          </w:tcPr>
          <w:p w14:paraId="398A7376" w14:textId="77777777" w:rsidR="004E0581" w:rsidRPr="009B4631" w:rsidRDefault="004E0581">
            <w:pPr>
              <w:rPr>
                <w:bCs/>
                <w:lang w:eastAsia="en-US"/>
              </w:rPr>
            </w:pPr>
          </w:p>
        </w:tc>
      </w:tr>
      <w:tr w:rsidR="004E0581" w:rsidRPr="009B4631" w14:paraId="0240B658" w14:textId="77777777">
        <w:trPr>
          <w:trHeight w:val="1316"/>
        </w:trPr>
        <w:tc>
          <w:tcPr>
            <w:tcW w:w="1464" w:type="pct"/>
            <w:tcBorders>
              <w:top w:val="single" w:sz="4" w:space="0" w:color="auto"/>
              <w:left w:val="single" w:sz="4" w:space="0" w:color="auto"/>
              <w:bottom w:val="single" w:sz="4" w:space="0" w:color="auto"/>
              <w:right w:val="single" w:sz="4" w:space="0" w:color="auto"/>
            </w:tcBorders>
          </w:tcPr>
          <w:p w14:paraId="2E94C9BB" w14:textId="77777777" w:rsidR="004E0581" w:rsidRPr="009B4631" w:rsidRDefault="00EC390E">
            <w:pPr>
              <w:ind w:left="142" w:right="-55"/>
              <w:jc w:val="both"/>
            </w:pPr>
            <w:r w:rsidRPr="009B4631">
              <w:t>использовать сеть Интернет и ее возможности для организации оперативного обмена информацией;</w:t>
            </w:r>
          </w:p>
        </w:tc>
        <w:tc>
          <w:tcPr>
            <w:tcW w:w="1793" w:type="pct"/>
            <w:tcBorders>
              <w:top w:val="single" w:sz="4" w:space="0" w:color="auto"/>
              <w:left w:val="single" w:sz="4" w:space="0" w:color="auto"/>
              <w:bottom w:val="single" w:sz="4" w:space="0" w:color="auto"/>
              <w:right w:val="single" w:sz="4" w:space="0" w:color="auto"/>
            </w:tcBorders>
          </w:tcPr>
          <w:p w14:paraId="1D0BCD79" w14:textId="77777777" w:rsidR="004E0581" w:rsidRPr="009B4631" w:rsidRDefault="00EC390E">
            <w:pPr>
              <w:ind w:right="-55"/>
              <w:jc w:val="both"/>
            </w:pPr>
            <w:r w:rsidRPr="009B4631">
              <w:t>Применяет возможности информационно-коммуникационной сети Интернет для оперативного обмена информацией</w:t>
            </w:r>
          </w:p>
        </w:tc>
        <w:tc>
          <w:tcPr>
            <w:tcW w:w="0" w:type="auto"/>
            <w:vMerge/>
            <w:tcBorders>
              <w:top w:val="single" w:sz="4" w:space="0" w:color="auto"/>
              <w:left w:val="single" w:sz="4" w:space="0" w:color="auto"/>
              <w:bottom w:val="single" w:sz="4" w:space="0" w:color="auto"/>
              <w:right w:val="single" w:sz="4" w:space="0" w:color="auto"/>
            </w:tcBorders>
            <w:vAlign w:val="center"/>
          </w:tcPr>
          <w:p w14:paraId="68D659D2" w14:textId="77777777" w:rsidR="004E0581" w:rsidRPr="009B4631" w:rsidRDefault="004E0581">
            <w:pPr>
              <w:rPr>
                <w:bCs/>
                <w:lang w:eastAsia="en-US"/>
              </w:rPr>
            </w:pPr>
          </w:p>
        </w:tc>
      </w:tr>
      <w:tr w:rsidR="004E0581" w:rsidRPr="009B4631" w14:paraId="4BF7EBDE" w14:textId="77777777">
        <w:trPr>
          <w:trHeight w:val="1316"/>
        </w:trPr>
        <w:tc>
          <w:tcPr>
            <w:tcW w:w="1464" w:type="pct"/>
            <w:tcBorders>
              <w:top w:val="single" w:sz="4" w:space="0" w:color="auto"/>
              <w:left w:val="single" w:sz="4" w:space="0" w:color="auto"/>
              <w:bottom w:val="single" w:sz="4" w:space="0" w:color="auto"/>
              <w:right w:val="single" w:sz="4" w:space="0" w:color="auto"/>
            </w:tcBorders>
          </w:tcPr>
          <w:p w14:paraId="079FF469" w14:textId="77777777" w:rsidR="004E0581" w:rsidRPr="009B4631" w:rsidRDefault="00EC390E">
            <w:pPr>
              <w:ind w:left="142" w:right="-55"/>
              <w:jc w:val="both"/>
            </w:pPr>
            <w:r w:rsidRPr="009B4631">
              <w:lastRenderedPageBreak/>
              <w:t>использовать технологии сбора, размещения, хранения, накопления, преобразования и передачи данных в профессионально-ориентированных информационных системах;</w:t>
            </w:r>
          </w:p>
        </w:tc>
        <w:tc>
          <w:tcPr>
            <w:tcW w:w="1793" w:type="pct"/>
            <w:tcBorders>
              <w:top w:val="single" w:sz="4" w:space="0" w:color="auto"/>
              <w:left w:val="single" w:sz="4" w:space="0" w:color="auto"/>
              <w:bottom w:val="single" w:sz="4" w:space="0" w:color="auto"/>
              <w:right w:val="single" w:sz="4" w:space="0" w:color="auto"/>
            </w:tcBorders>
          </w:tcPr>
          <w:p w14:paraId="1E701A98" w14:textId="77777777" w:rsidR="004E0581" w:rsidRPr="009B4631" w:rsidRDefault="00EC390E">
            <w:pPr>
              <w:ind w:right="-55"/>
              <w:jc w:val="both"/>
            </w:pPr>
            <w:r w:rsidRPr="009B4631">
              <w:rPr>
                <w:bCs/>
              </w:rPr>
              <w:t xml:space="preserve">Выбирает способ получения, </w:t>
            </w:r>
            <w:r w:rsidRPr="009B4631">
              <w:t>представления</w:t>
            </w:r>
            <w:r w:rsidRPr="009B4631">
              <w:rPr>
                <w:bCs/>
              </w:rPr>
              <w:t>, хранения и обработки информации в соответствии с задачей</w:t>
            </w:r>
          </w:p>
        </w:tc>
        <w:tc>
          <w:tcPr>
            <w:tcW w:w="0" w:type="auto"/>
            <w:vMerge/>
            <w:tcBorders>
              <w:top w:val="single" w:sz="4" w:space="0" w:color="auto"/>
              <w:left w:val="single" w:sz="4" w:space="0" w:color="auto"/>
              <w:bottom w:val="single" w:sz="4" w:space="0" w:color="auto"/>
              <w:right w:val="single" w:sz="4" w:space="0" w:color="auto"/>
            </w:tcBorders>
            <w:vAlign w:val="center"/>
          </w:tcPr>
          <w:p w14:paraId="4DB8F766" w14:textId="77777777" w:rsidR="004E0581" w:rsidRPr="009B4631" w:rsidRDefault="004E0581">
            <w:pPr>
              <w:rPr>
                <w:bCs/>
                <w:lang w:eastAsia="en-US"/>
              </w:rPr>
            </w:pPr>
          </w:p>
        </w:tc>
      </w:tr>
      <w:tr w:rsidR="004E0581" w:rsidRPr="009B4631" w14:paraId="199E6356" w14:textId="77777777">
        <w:trPr>
          <w:trHeight w:val="1316"/>
        </w:trPr>
        <w:tc>
          <w:tcPr>
            <w:tcW w:w="1464" w:type="pct"/>
            <w:tcBorders>
              <w:top w:val="single" w:sz="4" w:space="0" w:color="auto"/>
              <w:left w:val="single" w:sz="4" w:space="0" w:color="auto"/>
              <w:bottom w:val="single" w:sz="4" w:space="0" w:color="auto"/>
              <w:right w:val="single" w:sz="4" w:space="0" w:color="auto"/>
            </w:tcBorders>
          </w:tcPr>
          <w:p w14:paraId="012083B6" w14:textId="77777777" w:rsidR="004E0581" w:rsidRPr="009B4631" w:rsidRDefault="00EC390E">
            <w:pPr>
              <w:ind w:left="142" w:right="-55"/>
              <w:jc w:val="both"/>
            </w:pPr>
            <w:r w:rsidRPr="009B4631">
              <w:t>обрабатывать и анализировать информацию с применением программных средств и вычислительной техники;</w:t>
            </w:r>
          </w:p>
        </w:tc>
        <w:tc>
          <w:tcPr>
            <w:tcW w:w="1793" w:type="pct"/>
            <w:tcBorders>
              <w:top w:val="single" w:sz="4" w:space="0" w:color="auto"/>
              <w:left w:val="single" w:sz="4" w:space="0" w:color="auto"/>
              <w:bottom w:val="single" w:sz="4" w:space="0" w:color="auto"/>
              <w:right w:val="single" w:sz="4" w:space="0" w:color="auto"/>
            </w:tcBorders>
          </w:tcPr>
          <w:p w14:paraId="57698B59" w14:textId="77777777" w:rsidR="004E0581" w:rsidRPr="009B4631" w:rsidRDefault="00EC390E">
            <w:pPr>
              <w:ind w:right="-55"/>
              <w:jc w:val="both"/>
            </w:pPr>
            <w:r w:rsidRPr="009B4631">
              <w:t>Использует программные средства и вычислительную технику для обработки и анализа информации</w:t>
            </w:r>
          </w:p>
        </w:tc>
        <w:tc>
          <w:tcPr>
            <w:tcW w:w="0" w:type="auto"/>
            <w:vMerge/>
            <w:tcBorders>
              <w:top w:val="single" w:sz="4" w:space="0" w:color="auto"/>
              <w:left w:val="single" w:sz="4" w:space="0" w:color="auto"/>
              <w:bottom w:val="single" w:sz="4" w:space="0" w:color="auto"/>
              <w:right w:val="single" w:sz="4" w:space="0" w:color="auto"/>
            </w:tcBorders>
            <w:vAlign w:val="center"/>
          </w:tcPr>
          <w:p w14:paraId="0713B1F3" w14:textId="77777777" w:rsidR="004E0581" w:rsidRPr="009B4631" w:rsidRDefault="004E0581">
            <w:pPr>
              <w:rPr>
                <w:bCs/>
                <w:lang w:eastAsia="en-US"/>
              </w:rPr>
            </w:pPr>
          </w:p>
        </w:tc>
      </w:tr>
      <w:tr w:rsidR="004E0581" w:rsidRPr="009B4631" w14:paraId="080F937B" w14:textId="77777777">
        <w:trPr>
          <w:trHeight w:val="1316"/>
        </w:trPr>
        <w:tc>
          <w:tcPr>
            <w:tcW w:w="1464" w:type="pct"/>
            <w:tcBorders>
              <w:top w:val="single" w:sz="4" w:space="0" w:color="auto"/>
              <w:left w:val="single" w:sz="4" w:space="0" w:color="auto"/>
              <w:bottom w:val="single" w:sz="4" w:space="0" w:color="auto"/>
              <w:right w:val="single" w:sz="4" w:space="0" w:color="auto"/>
            </w:tcBorders>
          </w:tcPr>
          <w:p w14:paraId="6C55AC96" w14:textId="77777777" w:rsidR="004E0581" w:rsidRPr="009B4631" w:rsidRDefault="00EC390E">
            <w:pPr>
              <w:ind w:left="142" w:right="-55"/>
              <w:jc w:val="both"/>
            </w:pPr>
            <w:r w:rsidRPr="009B4631">
              <w:t>получать информацию в локальных и глобальных компьютерных сетях;</w:t>
            </w:r>
          </w:p>
        </w:tc>
        <w:tc>
          <w:tcPr>
            <w:tcW w:w="1793" w:type="pct"/>
            <w:tcBorders>
              <w:top w:val="single" w:sz="4" w:space="0" w:color="auto"/>
              <w:left w:val="single" w:sz="4" w:space="0" w:color="auto"/>
              <w:bottom w:val="single" w:sz="4" w:space="0" w:color="auto"/>
              <w:right w:val="single" w:sz="4" w:space="0" w:color="auto"/>
            </w:tcBorders>
          </w:tcPr>
          <w:p w14:paraId="2DCAE83C" w14:textId="77777777" w:rsidR="004E0581" w:rsidRPr="009B4631" w:rsidRDefault="00EC390E">
            <w:pPr>
              <w:ind w:right="-55"/>
              <w:jc w:val="both"/>
            </w:pPr>
            <w:r w:rsidRPr="009B4631">
              <w:t>Находит необходимую информацию в локальных и глобальных компьютерных сетях</w:t>
            </w:r>
          </w:p>
        </w:tc>
        <w:tc>
          <w:tcPr>
            <w:tcW w:w="0" w:type="auto"/>
            <w:vMerge/>
            <w:tcBorders>
              <w:top w:val="single" w:sz="4" w:space="0" w:color="auto"/>
              <w:left w:val="single" w:sz="4" w:space="0" w:color="auto"/>
              <w:bottom w:val="single" w:sz="4" w:space="0" w:color="auto"/>
              <w:right w:val="single" w:sz="4" w:space="0" w:color="auto"/>
            </w:tcBorders>
            <w:vAlign w:val="center"/>
          </w:tcPr>
          <w:p w14:paraId="5C3C1572" w14:textId="77777777" w:rsidR="004E0581" w:rsidRPr="009B4631" w:rsidRDefault="004E0581">
            <w:pPr>
              <w:rPr>
                <w:bCs/>
                <w:lang w:eastAsia="en-US"/>
              </w:rPr>
            </w:pPr>
          </w:p>
        </w:tc>
      </w:tr>
      <w:tr w:rsidR="004E0581" w:rsidRPr="009B4631" w14:paraId="55B767A1" w14:textId="77777777">
        <w:trPr>
          <w:trHeight w:val="1316"/>
        </w:trPr>
        <w:tc>
          <w:tcPr>
            <w:tcW w:w="1464" w:type="pct"/>
            <w:tcBorders>
              <w:top w:val="single" w:sz="4" w:space="0" w:color="auto"/>
              <w:left w:val="single" w:sz="4" w:space="0" w:color="auto"/>
              <w:bottom w:val="single" w:sz="4" w:space="0" w:color="auto"/>
              <w:right w:val="single" w:sz="4" w:space="0" w:color="auto"/>
            </w:tcBorders>
          </w:tcPr>
          <w:p w14:paraId="589979B9" w14:textId="77777777" w:rsidR="004E0581" w:rsidRPr="009B4631" w:rsidRDefault="00EC390E">
            <w:pPr>
              <w:ind w:left="142" w:right="-55"/>
              <w:jc w:val="both"/>
            </w:pPr>
            <w:r w:rsidRPr="009B4631">
              <w:t>применять графические редакторы для создания и редактирования изображений;</w:t>
            </w:r>
          </w:p>
        </w:tc>
        <w:tc>
          <w:tcPr>
            <w:tcW w:w="1793" w:type="pct"/>
            <w:tcBorders>
              <w:top w:val="single" w:sz="4" w:space="0" w:color="auto"/>
              <w:left w:val="single" w:sz="4" w:space="0" w:color="auto"/>
              <w:bottom w:val="single" w:sz="4" w:space="0" w:color="auto"/>
              <w:right w:val="single" w:sz="4" w:space="0" w:color="auto"/>
            </w:tcBorders>
          </w:tcPr>
          <w:p w14:paraId="12DF9636" w14:textId="77777777" w:rsidR="004E0581" w:rsidRPr="009B4631" w:rsidRDefault="00EC390E">
            <w:pPr>
              <w:ind w:right="-55"/>
              <w:jc w:val="both"/>
            </w:pPr>
            <w:r w:rsidRPr="009B4631">
              <w:t>Применяет графические редакторы для создания и обработки изображений</w:t>
            </w:r>
          </w:p>
        </w:tc>
        <w:tc>
          <w:tcPr>
            <w:tcW w:w="0" w:type="auto"/>
            <w:vMerge/>
            <w:tcBorders>
              <w:top w:val="single" w:sz="4" w:space="0" w:color="auto"/>
              <w:left w:val="single" w:sz="4" w:space="0" w:color="auto"/>
              <w:bottom w:val="single" w:sz="4" w:space="0" w:color="auto"/>
              <w:right w:val="single" w:sz="4" w:space="0" w:color="auto"/>
            </w:tcBorders>
            <w:vAlign w:val="center"/>
          </w:tcPr>
          <w:p w14:paraId="26924D97" w14:textId="77777777" w:rsidR="004E0581" w:rsidRPr="009B4631" w:rsidRDefault="004E0581">
            <w:pPr>
              <w:rPr>
                <w:bCs/>
                <w:lang w:eastAsia="en-US"/>
              </w:rPr>
            </w:pPr>
          </w:p>
        </w:tc>
      </w:tr>
      <w:tr w:rsidR="004E0581" w:rsidRPr="009B4631" w14:paraId="3EBEEE9C" w14:textId="77777777">
        <w:trPr>
          <w:trHeight w:val="1316"/>
        </w:trPr>
        <w:tc>
          <w:tcPr>
            <w:tcW w:w="1464" w:type="pct"/>
            <w:tcBorders>
              <w:top w:val="single" w:sz="4" w:space="0" w:color="auto"/>
              <w:left w:val="single" w:sz="4" w:space="0" w:color="auto"/>
              <w:bottom w:val="single" w:sz="4" w:space="0" w:color="auto"/>
              <w:right w:val="single" w:sz="4" w:space="0" w:color="auto"/>
            </w:tcBorders>
          </w:tcPr>
          <w:p w14:paraId="780F7A27" w14:textId="77777777" w:rsidR="004E0581" w:rsidRPr="009B4631" w:rsidRDefault="00EC390E">
            <w:pPr>
              <w:ind w:left="142" w:right="-55"/>
              <w:jc w:val="both"/>
            </w:pPr>
            <w:r w:rsidRPr="009B4631">
              <w:t>применять компьютерные программы для поиска информации, составления и оформления документов и презентаций.</w:t>
            </w:r>
          </w:p>
        </w:tc>
        <w:tc>
          <w:tcPr>
            <w:tcW w:w="1793" w:type="pct"/>
            <w:tcBorders>
              <w:top w:val="single" w:sz="4" w:space="0" w:color="auto"/>
              <w:left w:val="single" w:sz="4" w:space="0" w:color="auto"/>
              <w:bottom w:val="single" w:sz="4" w:space="0" w:color="auto"/>
              <w:right w:val="single" w:sz="4" w:space="0" w:color="auto"/>
            </w:tcBorders>
          </w:tcPr>
          <w:p w14:paraId="04CE353D" w14:textId="77777777" w:rsidR="004E0581" w:rsidRPr="009B4631" w:rsidRDefault="00EC390E">
            <w:pPr>
              <w:ind w:right="-55"/>
              <w:jc w:val="both"/>
            </w:pPr>
            <w:r w:rsidRPr="009B4631">
              <w:t>Использует программы-поисковики при составлении и оформлении документов и компьютерных презентаций</w:t>
            </w:r>
          </w:p>
        </w:tc>
        <w:tc>
          <w:tcPr>
            <w:tcW w:w="0" w:type="auto"/>
            <w:vMerge/>
            <w:tcBorders>
              <w:top w:val="single" w:sz="4" w:space="0" w:color="auto"/>
              <w:left w:val="single" w:sz="4" w:space="0" w:color="auto"/>
              <w:bottom w:val="single" w:sz="4" w:space="0" w:color="auto"/>
              <w:right w:val="single" w:sz="4" w:space="0" w:color="auto"/>
            </w:tcBorders>
            <w:vAlign w:val="center"/>
          </w:tcPr>
          <w:p w14:paraId="75DD1D6E" w14:textId="77777777" w:rsidR="004E0581" w:rsidRPr="009B4631" w:rsidRDefault="004E0581">
            <w:pPr>
              <w:rPr>
                <w:bCs/>
                <w:lang w:eastAsia="en-US"/>
              </w:rPr>
            </w:pPr>
          </w:p>
        </w:tc>
      </w:tr>
    </w:tbl>
    <w:p w14:paraId="3DD4B502" w14:textId="77777777" w:rsidR="004E0581" w:rsidRPr="009B4631" w:rsidRDefault="004E0581">
      <w:pPr>
        <w:jc w:val="both"/>
        <w:rPr>
          <w:b/>
          <w:lang w:eastAsia="en-US"/>
        </w:rPr>
      </w:pPr>
    </w:p>
    <w:p w14:paraId="2430DB81" w14:textId="77777777" w:rsidR="004E0581" w:rsidRPr="009B4631" w:rsidRDefault="004E0581">
      <w:pPr>
        <w:ind w:firstLine="709"/>
        <w:jc w:val="both"/>
      </w:pPr>
    </w:p>
    <w:p w14:paraId="0161AC2C" w14:textId="77777777" w:rsidR="004E0581" w:rsidRPr="009B4631" w:rsidRDefault="004E0581">
      <w:pPr>
        <w:ind w:firstLine="709"/>
        <w:jc w:val="both"/>
        <w:rPr>
          <w:sz w:val="28"/>
          <w:szCs w:val="28"/>
        </w:rPr>
      </w:pPr>
    </w:p>
    <w:p w14:paraId="1B16D254" w14:textId="77777777" w:rsidR="004E0581" w:rsidRPr="009B4631" w:rsidRDefault="00EC390E">
      <w:pPr>
        <w:tabs>
          <w:tab w:val="left" w:pos="3510"/>
        </w:tabs>
      </w:pPr>
      <w:r w:rsidRPr="009B4631">
        <w:tab/>
      </w:r>
    </w:p>
    <w:p w14:paraId="558F98C9" w14:textId="77777777" w:rsidR="004E0581" w:rsidRPr="009B4631" w:rsidRDefault="004E058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00E54C2D" w14:textId="77777777" w:rsidR="00876C12" w:rsidRPr="009B4631" w:rsidRDefault="00876C12">
      <w:pPr>
        <w:spacing w:after="160" w:line="259" w:lineRule="auto"/>
      </w:pPr>
      <w:r w:rsidRPr="009B4631">
        <w:br w:type="page"/>
      </w:r>
    </w:p>
    <w:p w14:paraId="77A7FA6A" w14:textId="77777777" w:rsidR="00876C12" w:rsidRPr="009B4631" w:rsidRDefault="00876C12" w:rsidP="00876C12">
      <w:r w:rsidRPr="009B4631">
        <w:lastRenderedPageBreak/>
        <w:t>*Для сведения</w:t>
      </w:r>
    </w:p>
    <w:p w14:paraId="023EAAD3" w14:textId="77777777" w:rsidR="00876C12" w:rsidRPr="009B4631" w:rsidRDefault="00876C12" w:rsidP="00876C12">
      <w:pPr>
        <w:spacing w:after="160" w:line="254" w:lineRule="auto"/>
        <w:rPr>
          <w:lang w:eastAsia="en-US"/>
        </w:rPr>
      </w:pPr>
      <w:r w:rsidRPr="009B4631">
        <w:rPr>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392C187A" w14:textId="77777777" w:rsidR="00876C12" w:rsidRPr="009B4631" w:rsidRDefault="00876C12" w:rsidP="00876C12"/>
    <w:p w14:paraId="6BB3C029" w14:textId="77777777" w:rsidR="00876C12" w:rsidRPr="009B4631" w:rsidRDefault="00876C12" w:rsidP="00876C12">
      <w:r w:rsidRPr="009B4631">
        <w:t>Основа ОК= умения общие (</w:t>
      </w:r>
      <w:proofErr w:type="spellStart"/>
      <w:r w:rsidRPr="009B4631">
        <w:t>Уо</w:t>
      </w:r>
      <w:proofErr w:type="spellEnd"/>
      <w:r w:rsidRPr="009B4631">
        <w:t>)+знания общие (</w:t>
      </w:r>
      <w:proofErr w:type="spellStart"/>
      <w:r w:rsidRPr="009B4631">
        <w:t>Зо</w:t>
      </w:r>
      <w:proofErr w:type="spellEnd"/>
      <w:r w:rsidRPr="009B4631">
        <w:t>)</w:t>
      </w:r>
    </w:p>
    <w:p w14:paraId="69DFCC71" w14:textId="77777777" w:rsidR="00876C12" w:rsidRPr="009B4631" w:rsidRDefault="00876C12" w:rsidP="00876C1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876C12" w:rsidRPr="009B4631" w14:paraId="2ECF3F31" w14:textId="77777777" w:rsidTr="00876C12">
        <w:tc>
          <w:tcPr>
            <w:tcW w:w="3115" w:type="dxa"/>
            <w:tcBorders>
              <w:top w:val="single" w:sz="4" w:space="0" w:color="auto"/>
              <w:left w:val="single" w:sz="4" w:space="0" w:color="auto"/>
              <w:bottom w:val="single" w:sz="4" w:space="0" w:color="auto"/>
              <w:right w:val="single" w:sz="4" w:space="0" w:color="auto"/>
            </w:tcBorders>
            <w:hideMark/>
          </w:tcPr>
          <w:p w14:paraId="49B30C74" w14:textId="77777777" w:rsidR="00876C12" w:rsidRPr="009B4631" w:rsidRDefault="00876C12" w:rsidP="00876C12">
            <w:pPr>
              <w:spacing w:after="120"/>
              <w:rPr>
                <w:b/>
                <w:bCs/>
                <w:lang w:eastAsia="en-US"/>
              </w:rPr>
            </w:pPr>
            <w:r w:rsidRPr="009B4631">
              <w:rPr>
                <w:b/>
                <w:bCs/>
                <w:lang w:eastAsia="en-US"/>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14:paraId="74F18C37" w14:textId="77777777" w:rsidR="00876C12" w:rsidRPr="009B4631" w:rsidRDefault="00876C12" w:rsidP="00876C12">
            <w:pPr>
              <w:spacing w:after="120"/>
              <w:rPr>
                <w:b/>
                <w:bCs/>
                <w:lang w:eastAsia="en-US"/>
              </w:rPr>
            </w:pPr>
            <w:r w:rsidRPr="009B4631">
              <w:rPr>
                <w:b/>
                <w:bCs/>
                <w:lang w:eastAsia="en-US"/>
              </w:rPr>
              <w:t>Умения общие (</w:t>
            </w:r>
            <w:proofErr w:type="spellStart"/>
            <w:r w:rsidRPr="009B4631">
              <w:rPr>
                <w:b/>
                <w:bCs/>
                <w:lang w:eastAsia="en-US"/>
              </w:rPr>
              <w:t>Уо</w:t>
            </w:r>
            <w:proofErr w:type="spellEnd"/>
            <w:r w:rsidRPr="009B4631">
              <w:rPr>
                <w:b/>
                <w:bCs/>
                <w:lang w:eastAsia="en-US"/>
              </w:rPr>
              <w:t>)</w:t>
            </w:r>
          </w:p>
        </w:tc>
        <w:tc>
          <w:tcPr>
            <w:tcW w:w="3115" w:type="dxa"/>
            <w:tcBorders>
              <w:top w:val="single" w:sz="4" w:space="0" w:color="auto"/>
              <w:left w:val="single" w:sz="4" w:space="0" w:color="auto"/>
              <w:bottom w:val="single" w:sz="4" w:space="0" w:color="auto"/>
              <w:right w:val="single" w:sz="4" w:space="0" w:color="auto"/>
            </w:tcBorders>
            <w:hideMark/>
          </w:tcPr>
          <w:p w14:paraId="719CFE28" w14:textId="77777777" w:rsidR="00876C12" w:rsidRPr="009B4631" w:rsidRDefault="00876C12" w:rsidP="00876C12">
            <w:pPr>
              <w:spacing w:after="120"/>
              <w:rPr>
                <w:b/>
                <w:bCs/>
                <w:lang w:eastAsia="en-US"/>
              </w:rPr>
            </w:pPr>
            <w:r w:rsidRPr="009B4631">
              <w:rPr>
                <w:b/>
                <w:bCs/>
                <w:lang w:eastAsia="en-US"/>
              </w:rPr>
              <w:t>Знания общие (</w:t>
            </w:r>
            <w:proofErr w:type="spellStart"/>
            <w:r w:rsidRPr="009B4631">
              <w:rPr>
                <w:b/>
                <w:bCs/>
                <w:lang w:eastAsia="en-US"/>
              </w:rPr>
              <w:t>Зо</w:t>
            </w:r>
            <w:proofErr w:type="spellEnd"/>
            <w:r w:rsidRPr="009B4631">
              <w:rPr>
                <w:b/>
                <w:bCs/>
                <w:lang w:eastAsia="en-US"/>
              </w:rPr>
              <w:t>)</w:t>
            </w:r>
          </w:p>
        </w:tc>
      </w:tr>
      <w:tr w:rsidR="00876C12" w:rsidRPr="009B4631" w14:paraId="76922757" w14:textId="77777777" w:rsidTr="00876C12">
        <w:tc>
          <w:tcPr>
            <w:tcW w:w="3115" w:type="dxa"/>
            <w:tcBorders>
              <w:top w:val="single" w:sz="4" w:space="0" w:color="auto"/>
              <w:left w:val="single" w:sz="4" w:space="0" w:color="auto"/>
              <w:bottom w:val="nil"/>
              <w:right w:val="single" w:sz="4" w:space="0" w:color="auto"/>
            </w:tcBorders>
            <w:hideMark/>
          </w:tcPr>
          <w:p w14:paraId="5FB7FB9D" w14:textId="77777777" w:rsidR="00876C12" w:rsidRPr="009B4631" w:rsidRDefault="00876C12" w:rsidP="00876C12">
            <w:pPr>
              <w:spacing w:after="120"/>
              <w:rPr>
                <w:lang w:eastAsia="en-US"/>
              </w:rPr>
            </w:pPr>
            <w:r w:rsidRPr="009B4631">
              <w:rPr>
                <w:lang w:eastAsia="en-US"/>
              </w:rPr>
              <w:t>ОК 01 Понимать сущность и социальную значимость своей будущей профессии, проявлять к ней устойчивый интерес</w:t>
            </w:r>
          </w:p>
        </w:tc>
        <w:tc>
          <w:tcPr>
            <w:tcW w:w="3115" w:type="dxa"/>
            <w:tcBorders>
              <w:top w:val="single" w:sz="4" w:space="0" w:color="auto"/>
              <w:left w:val="single" w:sz="4" w:space="0" w:color="auto"/>
              <w:bottom w:val="single" w:sz="4" w:space="0" w:color="auto"/>
              <w:right w:val="single" w:sz="4" w:space="0" w:color="auto"/>
            </w:tcBorders>
          </w:tcPr>
          <w:p w14:paraId="303C9472" w14:textId="77777777" w:rsidR="00876C12" w:rsidRPr="009B4631" w:rsidRDefault="00876C12" w:rsidP="00876C12">
            <w:pPr>
              <w:spacing w:after="120"/>
              <w:rPr>
                <w:lang w:eastAsia="en-US"/>
              </w:rPr>
            </w:pPr>
            <w:r w:rsidRPr="009B4631">
              <w:rPr>
                <w:lang w:eastAsia="en-US"/>
              </w:rPr>
              <w:t>Уо.01.01 ориентация на ценность освоения специальности</w:t>
            </w:r>
          </w:p>
          <w:p w14:paraId="1F17AE29"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tcPr>
          <w:p w14:paraId="6A811F14" w14:textId="77777777" w:rsidR="00876C12" w:rsidRPr="009B4631" w:rsidRDefault="00876C12" w:rsidP="00876C12">
            <w:pPr>
              <w:spacing w:after="120"/>
              <w:rPr>
                <w:lang w:eastAsia="en-US"/>
              </w:rPr>
            </w:pPr>
          </w:p>
        </w:tc>
      </w:tr>
      <w:tr w:rsidR="00876C12" w:rsidRPr="009B4631" w14:paraId="320A4F17" w14:textId="77777777" w:rsidTr="00876C12">
        <w:tc>
          <w:tcPr>
            <w:tcW w:w="3115" w:type="dxa"/>
            <w:tcBorders>
              <w:top w:val="nil"/>
              <w:left w:val="single" w:sz="4" w:space="0" w:color="auto"/>
              <w:bottom w:val="nil"/>
              <w:right w:val="single" w:sz="4" w:space="0" w:color="auto"/>
            </w:tcBorders>
          </w:tcPr>
          <w:p w14:paraId="5FFC3614"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69B398AC" w14:textId="77777777" w:rsidR="00876C12" w:rsidRPr="009B4631" w:rsidRDefault="00876C12" w:rsidP="00876C12">
            <w:pPr>
              <w:spacing w:after="120"/>
              <w:rPr>
                <w:lang w:eastAsia="en-US"/>
              </w:rPr>
            </w:pPr>
            <w:r w:rsidRPr="009B4631">
              <w:rPr>
                <w:lang w:eastAsia="en-US"/>
              </w:rPr>
              <w:t>Уо.01.02 принятие ценностей специальности</w:t>
            </w:r>
          </w:p>
        </w:tc>
        <w:tc>
          <w:tcPr>
            <w:tcW w:w="3115" w:type="dxa"/>
            <w:tcBorders>
              <w:top w:val="single" w:sz="4" w:space="0" w:color="auto"/>
              <w:left w:val="single" w:sz="4" w:space="0" w:color="auto"/>
              <w:bottom w:val="single" w:sz="4" w:space="0" w:color="auto"/>
              <w:right w:val="single" w:sz="4" w:space="0" w:color="auto"/>
            </w:tcBorders>
          </w:tcPr>
          <w:p w14:paraId="29F4DE8B" w14:textId="77777777" w:rsidR="00876C12" w:rsidRPr="009B4631" w:rsidRDefault="00876C12" w:rsidP="00876C12">
            <w:pPr>
              <w:spacing w:after="120"/>
              <w:rPr>
                <w:lang w:eastAsia="en-US"/>
              </w:rPr>
            </w:pPr>
          </w:p>
        </w:tc>
      </w:tr>
      <w:tr w:rsidR="00876C12" w:rsidRPr="009B4631" w14:paraId="1876DF15" w14:textId="77777777" w:rsidTr="00876C12">
        <w:tc>
          <w:tcPr>
            <w:tcW w:w="3115" w:type="dxa"/>
            <w:tcBorders>
              <w:top w:val="nil"/>
              <w:left w:val="single" w:sz="4" w:space="0" w:color="auto"/>
              <w:bottom w:val="nil"/>
              <w:right w:val="single" w:sz="4" w:space="0" w:color="auto"/>
            </w:tcBorders>
          </w:tcPr>
          <w:p w14:paraId="508901F7"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331D4E0D" w14:textId="77777777" w:rsidR="00876C12" w:rsidRPr="009B4631" w:rsidRDefault="00876C12" w:rsidP="00876C12">
            <w:pPr>
              <w:spacing w:after="120"/>
              <w:rPr>
                <w:lang w:eastAsia="en-US"/>
              </w:rPr>
            </w:pPr>
            <w:r w:rsidRPr="009B4631">
              <w:rPr>
                <w:lang w:eastAsia="en-US"/>
              </w:rPr>
              <w:t>Уо.01.03 принятие ценностей корпорации ОАО «НПК «Уралвагонзавод», миссии корпорации</w:t>
            </w:r>
          </w:p>
        </w:tc>
        <w:tc>
          <w:tcPr>
            <w:tcW w:w="3115" w:type="dxa"/>
            <w:tcBorders>
              <w:top w:val="single" w:sz="4" w:space="0" w:color="auto"/>
              <w:left w:val="single" w:sz="4" w:space="0" w:color="auto"/>
              <w:bottom w:val="single" w:sz="4" w:space="0" w:color="auto"/>
              <w:right w:val="single" w:sz="4" w:space="0" w:color="auto"/>
            </w:tcBorders>
          </w:tcPr>
          <w:p w14:paraId="06482317" w14:textId="77777777" w:rsidR="00876C12" w:rsidRPr="009B4631" w:rsidRDefault="00876C12" w:rsidP="00876C12">
            <w:pPr>
              <w:spacing w:after="120"/>
              <w:rPr>
                <w:lang w:eastAsia="en-US"/>
              </w:rPr>
            </w:pPr>
          </w:p>
        </w:tc>
      </w:tr>
      <w:tr w:rsidR="00876C12" w:rsidRPr="009B4631" w14:paraId="303188AA" w14:textId="77777777" w:rsidTr="00876C12">
        <w:tc>
          <w:tcPr>
            <w:tcW w:w="3115" w:type="dxa"/>
            <w:tcBorders>
              <w:top w:val="nil"/>
              <w:left w:val="single" w:sz="4" w:space="0" w:color="auto"/>
              <w:bottom w:val="single" w:sz="4" w:space="0" w:color="auto"/>
              <w:right w:val="single" w:sz="4" w:space="0" w:color="auto"/>
            </w:tcBorders>
          </w:tcPr>
          <w:p w14:paraId="2358E52C"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45C99D6" w14:textId="77777777" w:rsidR="00876C12" w:rsidRPr="009B4631" w:rsidRDefault="00876C12" w:rsidP="00876C12">
            <w:pPr>
              <w:spacing w:after="120"/>
              <w:rPr>
                <w:lang w:eastAsia="en-US"/>
              </w:rPr>
            </w:pPr>
            <w:r w:rsidRPr="009B4631">
              <w:rPr>
                <w:lang w:eastAsia="en-US"/>
              </w:rPr>
              <w:t>Уо.01.04 презентация продукта деятельности.</w:t>
            </w:r>
          </w:p>
        </w:tc>
        <w:tc>
          <w:tcPr>
            <w:tcW w:w="3115" w:type="dxa"/>
            <w:tcBorders>
              <w:top w:val="single" w:sz="4" w:space="0" w:color="auto"/>
              <w:left w:val="single" w:sz="4" w:space="0" w:color="auto"/>
              <w:bottom w:val="single" w:sz="4" w:space="0" w:color="auto"/>
              <w:right w:val="single" w:sz="4" w:space="0" w:color="auto"/>
            </w:tcBorders>
          </w:tcPr>
          <w:p w14:paraId="0F8659D9" w14:textId="77777777" w:rsidR="00876C12" w:rsidRPr="009B4631" w:rsidRDefault="00876C12" w:rsidP="00876C12">
            <w:pPr>
              <w:spacing w:after="120"/>
              <w:rPr>
                <w:lang w:eastAsia="en-US"/>
              </w:rPr>
            </w:pPr>
          </w:p>
        </w:tc>
      </w:tr>
      <w:tr w:rsidR="00876C12" w:rsidRPr="009B4631" w14:paraId="5F3600D5" w14:textId="77777777" w:rsidTr="00876C12">
        <w:tc>
          <w:tcPr>
            <w:tcW w:w="3115" w:type="dxa"/>
            <w:tcBorders>
              <w:top w:val="single" w:sz="4" w:space="0" w:color="auto"/>
              <w:left w:val="single" w:sz="4" w:space="0" w:color="auto"/>
              <w:bottom w:val="nil"/>
              <w:right w:val="single" w:sz="4" w:space="0" w:color="auto"/>
            </w:tcBorders>
            <w:hideMark/>
          </w:tcPr>
          <w:p w14:paraId="7754A963" w14:textId="77777777" w:rsidR="00876C12" w:rsidRPr="009B4631" w:rsidRDefault="00876C12" w:rsidP="00876C12">
            <w:pPr>
              <w:spacing w:after="120"/>
              <w:rPr>
                <w:lang w:eastAsia="en-US"/>
              </w:rPr>
            </w:pPr>
            <w:r w:rsidRPr="009B4631">
              <w:rPr>
                <w:lang w:eastAsia="en-US"/>
              </w:rPr>
              <w:t>ОК 03 Принимать решения в стандартных и нестандартных ситуациях и нести за них ответственность</w:t>
            </w:r>
          </w:p>
        </w:tc>
        <w:tc>
          <w:tcPr>
            <w:tcW w:w="3115" w:type="dxa"/>
            <w:tcBorders>
              <w:top w:val="single" w:sz="4" w:space="0" w:color="auto"/>
              <w:left w:val="single" w:sz="4" w:space="0" w:color="auto"/>
              <w:bottom w:val="single" w:sz="4" w:space="0" w:color="auto"/>
              <w:right w:val="single" w:sz="4" w:space="0" w:color="auto"/>
            </w:tcBorders>
            <w:hideMark/>
          </w:tcPr>
          <w:p w14:paraId="05F32DAF" w14:textId="77777777" w:rsidR="00876C12" w:rsidRPr="009B4631" w:rsidRDefault="00876C12" w:rsidP="00876C12">
            <w:pPr>
              <w:spacing w:after="120"/>
              <w:rPr>
                <w:lang w:eastAsia="en-US"/>
              </w:rPr>
            </w:pPr>
            <w:r w:rsidRPr="009B4631">
              <w:rPr>
                <w:lang w:eastAsia="en-US"/>
              </w:rPr>
              <w:t>Уо.03.01 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hideMark/>
          </w:tcPr>
          <w:p w14:paraId="5D2C49A5" w14:textId="77777777" w:rsidR="00876C12" w:rsidRPr="009B4631" w:rsidRDefault="00876C12" w:rsidP="00876C12">
            <w:pPr>
              <w:spacing w:after="120"/>
              <w:rPr>
                <w:lang w:eastAsia="en-US"/>
              </w:rPr>
            </w:pPr>
            <w:r w:rsidRPr="009B4631">
              <w:rPr>
                <w:lang w:eastAsia="en-US"/>
              </w:rPr>
              <w:t xml:space="preserve">Зо.03.01 актуальный профессиональный </w:t>
            </w:r>
          </w:p>
          <w:p w14:paraId="07122C31" w14:textId="77777777" w:rsidR="00876C12" w:rsidRPr="009B4631" w:rsidRDefault="00876C12" w:rsidP="00876C12">
            <w:pPr>
              <w:spacing w:after="120"/>
              <w:rPr>
                <w:lang w:eastAsia="en-US"/>
              </w:rPr>
            </w:pPr>
            <w:r w:rsidRPr="009B4631">
              <w:rPr>
                <w:lang w:eastAsia="en-US"/>
              </w:rPr>
              <w:t>и социальный контекст, в котором приходится работать и жить</w:t>
            </w:r>
          </w:p>
        </w:tc>
      </w:tr>
      <w:tr w:rsidR="00876C12" w:rsidRPr="009B4631" w14:paraId="56A05BC8" w14:textId="77777777" w:rsidTr="00876C12">
        <w:tc>
          <w:tcPr>
            <w:tcW w:w="3115" w:type="dxa"/>
            <w:tcBorders>
              <w:top w:val="nil"/>
              <w:left w:val="single" w:sz="4" w:space="0" w:color="auto"/>
              <w:bottom w:val="nil"/>
              <w:right w:val="single" w:sz="4" w:space="0" w:color="auto"/>
            </w:tcBorders>
          </w:tcPr>
          <w:p w14:paraId="35CACB96"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3FF11C06" w14:textId="77777777" w:rsidR="00876C12" w:rsidRPr="009B4631" w:rsidRDefault="00876C12" w:rsidP="00876C12">
            <w:pPr>
              <w:spacing w:after="120"/>
              <w:rPr>
                <w:lang w:eastAsia="en-US"/>
              </w:rPr>
            </w:pPr>
            <w:r w:rsidRPr="009B4631">
              <w:rPr>
                <w:lang w:eastAsia="en-US"/>
              </w:rPr>
              <w:t>Уо.03.02 анализировать задачу и/или проблему и выделять её составные части</w:t>
            </w:r>
          </w:p>
        </w:tc>
        <w:tc>
          <w:tcPr>
            <w:tcW w:w="3115" w:type="dxa"/>
            <w:tcBorders>
              <w:top w:val="single" w:sz="4" w:space="0" w:color="auto"/>
              <w:left w:val="single" w:sz="4" w:space="0" w:color="auto"/>
              <w:bottom w:val="single" w:sz="4" w:space="0" w:color="auto"/>
              <w:right w:val="single" w:sz="4" w:space="0" w:color="auto"/>
            </w:tcBorders>
            <w:hideMark/>
          </w:tcPr>
          <w:p w14:paraId="1FCCE68D" w14:textId="77777777" w:rsidR="00876C12" w:rsidRPr="009B4631" w:rsidRDefault="00876C12" w:rsidP="00876C12">
            <w:pPr>
              <w:spacing w:after="120"/>
              <w:rPr>
                <w:lang w:eastAsia="en-US"/>
              </w:rPr>
            </w:pPr>
            <w:r w:rsidRPr="009B4631">
              <w:rPr>
                <w:lang w:eastAsia="en-US"/>
              </w:rPr>
              <w:t xml:space="preserve">Зо.03.02 основные источники информации </w:t>
            </w:r>
          </w:p>
          <w:p w14:paraId="12B576EF" w14:textId="77777777" w:rsidR="00876C12" w:rsidRPr="009B4631" w:rsidRDefault="00876C12" w:rsidP="00876C12">
            <w:pPr>
              <w:spacing w:after="120"/>
              <w:rPr>
                <w:lang w:eastAsia="en-US"/>
              </w:rPr>
            </w:pPr>
            <w:r w:rsidRPr="009B4631">
              <w:rPr>
                <w:lang w:eastAsia="en-US"/>
              </w:rPr>
              <w:t>и ресурсы для решения задач и проблем в профессиональном и/или социальном контексте</w:t>
            </w:r>
          </w:p>
        </w:tc>
      </w:tr>
      <w:tr w:rsidR="00876C12" w:rsidRPr="009B4631" w14:paraId="48485975" w14:textId="77777777" w:rsidTr="00876C12">
        <w:tc>
          <w:tcPr>
            <w:tcW w:w="3115" w:type="dxa"/>
            <w:tcBorders>
              <w:top w:val="nil"/>
              <w:left w:val="single" w:sz="4" w:space="0" w:color="auto"/>
              <w:bottom w:val="nil"/>
              <w:right w:val="single" w:sz="4" w:space="0" w:color="auto"/>
            </w:tcBorders>
          </w:tcPr>
          <w:p w14:paraId="60EDE0E5"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0D997D8" w14:textId="77777777" w:rsidR="00876C12" w:rsidRPr="009B4631" w:rsidRDefault="00876C12" w:rsidP="00876C12">
            <w:pPr>
              <w:spacing w:after="120"/>
              <w:rPr>
                <w:lang w:eastAsia="en-US"/>
              </w:rPr>
            </w:pPr>
            <w:r w:rsidRPr="009B4631">
              <w:rPr>
                <w:lang w:eastAsia="en-US"/>
              </w:rPr>
              <w:t>Уо.03.03 определять этапы решения задачи</w:t>
            </w:r>
          </w:p>
        </w:tc>
        <w:tc>
          <w:tcPr>
            <w:tcW w:w="3115" w:type="dxa"/>
            <w:tcBorders>
              <w:top w:val="single" w:sz="4" w:space="0" w:color="auto"/>
              <w:left w:val="single" w:sz="4" w:space="0" w:color="auto"/>
              <w:bottom w:val="single" w:sz="4" w:space="0" w:color="auto"/>
              <w:right w:val="single" w:sz="4" w:space="0" w:color="auto"/>
            </w:tcBorders>
            <w:hideMark/>
          </w:tcPr>
          <w:p w14:paraId="56A30D76" w14:textId="77777777" w:rsidR="00876C12" w:rsidRPr="009B4631" w:rsidRDefault="00876C12" w:rsidP="00876C12">
            <w:pPr>
              <w:spacing w:after="120"/>
              <w:rPr>
                <w:lang w:eastAsia="en-US"/>
              </w:rPr>
            </w:pPr>
            <w:r w:rsidRPr="009B4631">
              <w:rPr>
                <w:lang w:eastAsia="en-US"/>
              </w:rPr>
              <w:t>Зо.03.03 алгоритмы выполнения работ в профессиональной и смежных областях</w:t>
            </w:r>
          </w:p>
        </w:tc>
      </w:tr>
      <w:tr w:rsidR="00876C12" w:rsidRPr="009B4631" w14:paraId="740C7670" w14:textId="77777777" w:rsidTr="00876C12">
        <w:tc>
          <w:tcPr>
            <w:tcW w:w="3115" w:type="dxa"/>
            <w:tcBorders>
              <w:top w:val="nil"/>
              <w:left w:val="single" w:sz="4" w:space="0" w:color="auto"/>
              <w:bottom w:val="nil"/>
              <w:right w:val="single" w:sz="4" w:space="0" w:color="auto"/>
            </w:tcBorders>
          </w:tcPr>
          <w:p w14:paraId="1A9CC56F"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B4EE455" w14:textId="77777777" w:rsidR="00876C12" w:rsidRPr="009B4631" w:rsidRDefault="00876C12" w:rsidP="00876C12">
            <w:pPr>
              <w:spacing w:after="120"/>
              <w:rPr>
                <w:lang w:eastAsia="en-US"/>
              </w:rPr>
            </w:pPr>
            <w:r w:rsidRPr="009B4631">
              <w:rPr>
                <w:lang w:eastAsia="en-US"/>
              </w:rPr>
              <w:t>Уо.03.04 выявлять и эффективно искать информацию, необходимую для решения задачи и/или проблемы</w:t>
            </w:r>
          </w:p>
        </w:tc>
        <w:tc>
          <w:tcPr>
            <w:tcW w:w="3115" w:type="dxa"/>
            <w:tcBorders>
              <w:top w:val="single" w:sz="4" w:space="0" w:color="auto"/>
              <w:left w:val="single" w:sz="4" w:space="0" w:color="auto"/>
              <w:bottom w:val="single" w:sz="4" w:space="0" w:color="auto"/>
              <w:right w:val="single" w:sz="4" w:space="0" w:color="auto"/>
            </w:tcBorders>
            <w:hideMark/>
          </w:tcPr>
          <w:p w14:paraId="6C9A3C69" w14:textId="77777777" w:rsidR="00876C12" w:rsidRPr="009B4631" w:rsidRDefault="00876C12" w:rsidP="00876C12">
            <w:pPr>
              <w:spacing w:after="120"/>
              <w:rPr>
                <w:lang w:eastAsia="en-US"/>
              </w:rPr>
            </w:pPr>
            <w:r w:rsidRPr="009B4631">
              <w:rPr>
                <w:lang w:eastAsia="en-US"/>
              </w:rPr>
              <w:t>Зо.03.04 структуру плана для решения задач</w:t>
            </w:r>
          </w:p>
        </w:tc>
      </w:tr>
      <w:tr w:rsidR="00876C12" w:rsidRPr="009B4631" w14:paraId="3728C70F" w14:textId="77777777" w:rsidTr="00876C12">
        <w:tc>
          <w:tcPr>
            <w:tcW w:w="3115" w:type="dxa"/>
            <w:tcBorders>
              <w:top w:val="nil"/>
              <w:left w:val="single" w:sz="4" w:space="0" w:color="auto"/>
              <w:bottom w:val="nil"/>
              <w:right w:val="single" w:sz="4" w:space="0" w:color="auto"/>
            </w:tcBorders>
          </w:tcPr>
          <w:p w14:paraId="1D288EEA"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37FF73F6" w14:textId="77777777" w:rsidR="00876C12" w:rsidRPr="009B4631" w:rsidRDefault="00876C12" w:rsidP="00876C12">
            <w:pPr>
              <w:spacing w:after="120"/>
              <w:rPr>
                <w:lang w:eastAsia="en-US"/>
              </w:rPr>
            </w:pPr>
            <w:r w:rsidRPr="009B4631">
              <w:rPr>
                <w:lang w:eastAsia="en-US"/>
              </w:rPr>
              <w:t>Уо.03.05 составлять план действия</w:t>
            </w:r>
          </w:p>
        </w:tc>
        <w:tc>
          <w:tcPr>
            <w:tcW w:w="3115" w:type="dxa"/>
            <w:tcBorders>
              <w:top w:val="single" w:sz="4" w:space="0" w:color="auto"/>
              <w:left w:val="single" w:sz="4" w:space="0" w:color="auto"/>
              <w:bottom w:val="single" w:sz="4" w:space="0" w:color="auto"/>
              <w:right w:val="single" w:sz="4" w:space="0" w:color="auto"/>
            </w:tcBorders>
            <w:hideMark/>
          </w:tcPr>
          <w:p w14:paraId="5E106CBF" w14:textId="77777777" w:rsidR="00876C12" w:rsidRPr="009B4631" w:rsidRDefault="00876C12" w:rsidP="00876C12">
            <w:pPr>
              <w:spacing w:after="120"/>
              <w:rPr>
                <w:lang w:eastAsia="en-US"/>
              </w:rPr>
            </w:pPr>
            <w:r w:rsidRPr="009B4631">
              <w:rPr>
                <w:lang w:eastAsia="en-US"/>
              </w:rPr>
              <w:t>Зо.03.05 порядок оценки результатов решения задач профессиональной деятельности</w:t>
            </w:r>
          </w:p>
        </w:tc>
      </w:tr>
      <w:tr w:rsidR="00876C12" w:rsidRPr="009B4631" w14:paraId="6742D2DE" w14:textId="77777777" w:rsidTr="00876C12">
        <w:tc>
          <w:tcPr>
            <w:tcW w:w="3115" w:type="dxa"/>
            <w:tcBorders>
              <w:top w:val="nil"/>
              <w:left w:val="single" w:sz="4" w:space="0" w:color="auto"/>
              <w:bottom w:val="nil"/>
              <w:right w:val="single" w:sz="4" w:space="0" w:color="auto"/>
            </w:tcBorders>
          </w:tcPr>
          <w:p w14:paraId="326964F7"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10531B65" w14:textId="77777777" w:rsidR="00876C12" w:rsidRPr="009B4631" w:rsidRDefault="00876C12" w:rsidP="00876C12">
            <w:pPr>
              <w:spacing w:after="120"/>
              <w:rPr>
                <w:lang w:eastAsia="en-US"/>
              </w:rPr>
            </w:pPr>
            <w:r w:rsidRPr="009B4631">
              <w:rPr>
                <w:lang w:eastAsia="en-US"/>
              </w:rPr>
              <w:t>Уо.03.06 определять необ</w:t>
            </w:r>
            <w:r w:rsidRPr="009B4631">
              <w:rPr>
                <w:lang w:eastAsia="en-US"/>
              </w:rPr>
              <w:lastRenderedPageBreak/>
              <w:t>ходимые ресурсы</w:t>
            </w:r>
          </w:p>
        </w:tc>
        <w:tc>
          <w:tcPr>
            <w:tcW w:w="3115" w:type="dxa"/>
            <w:tcBorders>
              <w:top w:val="single" w:sz="4" w:space="0" w:color="auto"/>
              <w:left w:val="single" w:sz="4" w:space="0" w:color="auto"/>
              <w:bottom w:val="single" w:sz="4" w:space="0" w:color="auto"/>
              <w:right w:val="single" w:sz="4" w:space="0" w:color="auto"/>
            </w:tcBorders>
          </w:tcPr>
          <w:p w14:paraId="5F4EA5FD" w14:textId="77777777" w:rsidR="00876C12" w:rsidRPr="009B4631" w:rsidRDefault="00876C12" w:rsidP="00876C12">
            <w:pPr>
              <w:spacing w:after="120"/>
              <w:rPr>
                <w:lang w:eastAsia="en-US"/>
              </w:rPr>
            </w:pPr>
          </w:p>
        </w:tc>
      </w:tr>
      <w:tr w:rsidR="00876C12" w:rsidRPr="009B4631" w14:paraId="251551F0" w14:textId="77777777" w:rsidTr="00876C12">
        <w:tc>
          <w:tcPr>
            <w:tcW w:w="3115" w:type="dxa"/>
            <w:tcBorders>
              <w:top w:val="nil"/>
              <w:left w:val="single" w:sz="4" w:space="0" w:color="auto"/>
              <w:bottom w:val="nil"/>
              <w:right w:val="single" w:sz="4" w:space="0" w:color="auto"/>
            </w:tcBorders>
          </w:tcPr>
          <w:p w14:paraId="09A08770"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6E787FAB" w14:textId="77777777" w:rsidR="00876C12" w:rsidRPr="009B4631" w:rsidRDefault="00876C12" w:rsidP="00876C12">
            <w:pPr>
              <w:spacing w:after="120"/>
              <w:rPr>
                <w:lang w:eastAsia="en-US"/>
              </w:rPr>
            </w:pPr>
            <w:r w:rsidRPr="009B4631">
              <w:rPr>
                <w:lang w:eastAsia="en-US"/>
              </w:rPr>
              <w:t>Уо.03.07 владеть актуальными методами работы в профессиональной и смежных сферах</w:t>
            </w:r>
          </w:p>
        </w:tc>
        <w:tc>
          <w:tcPr>
            <w:tcW w:w="3115" w:type="dxa"/>
            <w:tcBorders>
              <w:top w:val="single" w:sz="4" w:space="0" w:color="auto"/>
              <w:left w:val="single" w:sz="4" w:space="0" w:color="auto"/>
              <w:bottom w:val="single" w:sz="4" w:space="0" w:color="auto"/>
              <w:right w:val="single" w:sz="4" w:space="0" w:color="auto"/>
            </w:tcBorders>
          </w:tcPr>
          <w:p w14:paraId="1FC6B4DD" w14:textId="77777777" w:rsidR="00876C12" w:rsidRPr="009B4631" w:rsidRDefault="00876C12" w:rsidP="00876C12">
            <w:pPr>
              <w:spacing w:after="120"/>
              <w:rPr>
                <w:lang w:eastAsia="en-US"/>
              </w:rPr>
            </w:pPr>
          </w:p>
        </w:tc>
      </w:tr>
      <w:tr w:rsidR="00876C12" w:rsidRPr="009B4631" w14:paraId="0D62FAA5" w14:textId="77777777" w:rsidTr="00876C12">
        <w:tc>
          <w:tcPr>
            <w:tcW w:w="3115" w:type="dxa"/>
            <w:tcBorders>
              <w:top w:val="nil"/>
              <w:left w:val="single" w:sz="4" w:space="0" w:color="auto"/>
              <w:bottom w:val="nil"/>
              <w:right w:val="single" w:sz="4" w:space="0" w:color="auto"/>
            </w:tcBorders>
          </w:tcPr>
          <w:p w14:paraId="3DF51AE3"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7F1540DD" w14:textId="77777777" w:rsidR="00876C12" w:rsidRPr="009B4631" w:rsidRDefault="00876C12" w:rsidP="00876C12">
            <w:pPr>
              <w:spacing w:after="120"/>
              <w:rPr>
                <w:lang w:eastAsia="en-US"/>
              </w:rPr>
            </w:pPr>
            <w:r w:rsidRPr="009B4631">
              <w:rPr>
                <w:lang w:eastAsia="en-US"/>
              </w:rPr>
              <w:t>Уо.03.08 реализовывать составленный план</w:t>
            </w:r>
          </w:p>
        </w:tc>
        <w:tc>
          <w:tcPr>
            <w:tcW w:w="3115" w:type="dxa"/>
            <w:tcBorders>
              <w:top w:val="single" w:sz="4" w:space="0" w:color="auto"/>
              <w:left w:val="single" w:sz="4" w:space="0" w:color="auto"/>
              <w:bottom w:val="single" w:sz="4" w:space="0" w:color="auto"/>
              <w:right w:val="single" w:sz="4" w:space="0" w:color="auto"/>
            </w:tcBorders>
          </w:tcPr>
          <w:p w14:paraId="6D666CA5" w14:textId="77777777" w:rsidR="00876C12" w:rsidRPr="009B4631" w:rsidRDefault="00876C12" w:rsidP="00876C12">
            <w:pPr>
              <w:spacing w:after="120"/>
              <w:rPr>
                <w:lang w:eastAsia="en-US"/>
              </w:rPr>
            </w:pPr>
          </w:p>
        </w:tc>
      </w:tr>
      <w:tr w:rsidR="00876C12" w:rsidRPr="009B4631" w14:paraId="3F46F03F" w14:textId="77777777" w:rsidTr="00876C12">
        <w:tc>
          <w:tcPr>
            <w:tcW w:w="3115" w:type="dxa"/>
            <w:tcBorders>
              <w:top w:val="nil"/>
              <w:left w:val="single" w:sz="4" w:space="0" w:color="auto"/>
              <w:bottom w:val="single" w:sz="4" w:space="0" w:color="auto"/>
              <w:right w:val="single" w:sz="4" w:space="0" w:color="auto"/>
            </w:tcBorders>
          </w:tcPr>
          <w:p w14:paraId="2936336E"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1F5FD23D" w14:textId="77777777" w:rsidR="00876C12" w:rsidRPr="009B4631" w:rsidRDefault="00876C12" w:rsidP="00876C12">
            <w:pPr>
              <w:spacing w:after="120"/>
              <w:rPr>
                <w:lang w:eastAsia="en-US"/>
              </w:rPr>
            </w:pPr>
            <w:r w:rsidRPr="009B4631">
              <w:rPr>
                <w:lang w:eastAsia="en-US"/>
              </w:rPr>
              <w:t>Уо.03.09 оценивать результат и последствия своих действий (самостоятельно или с помощью наставника)</w:t>
            </w:r>
          </w:p>
        </w:tc>
        <w:tc>
          <w:tcPr>
            <w:tcW w:w="3115" w:type="dxa"/>
            <w:tcBorders>
              <w:top w:val="single" w:sz="4" w:space="0" w:color="auto"/>
              <w:left w:val="single" w:sz="4" w:space="0" w:color="auto"/>
              <w:bottom w:val="single" w:sz="4" w:space="0" w:color="auto"/>
              <w:right w:val="single" w:sz="4" w:space="0" w:color="auto"/>
            </w:tcBorders>
          </w:tcPr>
          <w:p w14:paraId="3A112861" w14:textId="77777777" w:rsidR="00876C12" w:rsidRPr="009B4631" w:rsidRDefault="00876C12" w:rsidP="00876C12">
            <w:pPr>
              <w:spacing w:after="120"/>
              <w:rPr>
                <w:lang w:eastAsia="en-US"/>
              </w:rPr>
            </w:pPr>
          </w:p>
        </w:tc>
      </w:tr>
      <w:tr w:rsidR="00876C12" w:rsidRPr="009B4631" w14:paraId="67A9527C" w14:textId="77777777" w:rsidTr="00876C12">
        <w:tc>
          <w:tcPr>
            <w:tcW w:w="3115" w:type="dxa"/>
            <w:tcBorders>
              <w:top w:val="single" w:sz="4" w:space="0" w:color="auto"/>
              <w:left w:val="single" w:sz="4" w:space="0" w:color="auto"/>
              <w:bottom w:val="nil"/>
              <w:right w:val="single" w:sz="4" w:space="0" w:color="auto"/>
            </w:tcBorders>
            <w:hideMark/>
          </w:tcPr>
          <w:p w14:paraId="1F7B8704" w14:textId="77777777" w:rsidR="00876C12" w:rsidRPr="009B4631" w:rsidRDefault="00876C12" w:rsidP="00876C12">
            <w:pPr>
              <w:spacing w:after="120"/>
              <w:rPr>
                <w:lang w:eastAsia="en-US"/>
              </w:rPr>
            </w:pPr>
            <w:r w:rsidRPr="009B4631">
              <w:rPr>
                <w:lang w:eastAsia="en-US"/>
              </w:rPr>
              <w:t>ОК 04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15" w:type="dxa"/>
            <w:tcBorders>
              <w:top w:val="single" w:sz="4" w:space="0" w:color="auto"/>
              <w:left w:val="single" w:sz="4" w:space="0" w:color="auto"/>
              <w:bottom w:val="single" w:sz="4" w:space="0" w:color="auto"/>
              <w:right w:val="single" w:sz="4" w:space="0" w:color="auto"/>
            </w:tcBorders>
            <w:hideMark/>
          </w:tcPr>
          <w:p w14:paraId="60F76E08" w14:textId="77777777" w:rsidR="00876C12" w:rsidRPr="009B4631" w:rsidRDefault="00876C12" w:rsidP="00876C12">
            <w:pPr>
              <w:spacing w:after="120"/>
              <w:rPr>
                <w:lang w:eastAsia="en-US"/>
              </w:rPr>
            </w:pPr>
            <w:r w:rsidRPr="009B4631">
              <w:rPr>
                <w:lang w:eastAsia="en-US"/>
              </w:rPr>
              <w:t>Уо.04.01 определять задачи для поиска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0F4510FC" w14:textId="77777777" w:rsidR="00876C12" w:rsidRPr="009B4631" w:rsidRDefault="00876C12" w:rsidP="00876C12">
            <w:pPr>
              <w:spacing w:after="120"/>
              <w:rPr>
                <w:lang w:eastAsia="en-US"/>
              </w:rPr>
            </w:pPr>
            <w:r w:rsidRPr="009B4631">
              <w:rPr>
                <w:lang w:eastAsia="en-US"/>
              </w:rPr>
              <w:t>Зо.04.01 номенклатура информационных источников, применяемых в профессиональной деятельности</w:t>
            </w:r>
          </w:p>
        </w:tc>
      </w:tr>
      <w:tr w:rsidR="00876C12" w:rsidRPr="009B4631" w14:paraId="46FB6C0D" w14:textId="77777777" w:rsidTr="00876C12">
        <w:tc>
          <w:tcPr>
            <w:tcW w:w="3115" w:type="dxa"/>
            <w:tcBorders>
              <w:top w:val="nil"/>
              <w:left w:val="single" w:sz="4" w:space="0" w:color="auto"/>
              <w:bottom w:val="nil"/>
              <w:right w:val="single" w:sz="4" w:space="0" w:color="auto"/>
            </w:tcBorders>
          </w:tcPr>
          <w:p w14:paraId="65CE4F10"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36BC07DB" w14:textId="77777777" w:rsidR="00876C12" w:rsidRPr="009B4631" w:rsidRDefault="00876C12" w:rsidP="00876C12">
            <w:pPr>
              <w:spacing w:after="120"/>
              <w:rPr>
                <w:lang w:eastAsia="en-US"/>
              </w:rPr>
            </w:pPr>
            <w:r w:rsidRPr="009B4631">
              <w:rPr>
                <w:lang w:eastAsia="en-US"/>
              </w:rPr>
              <w:t>Уо.04.02 определять необходимые источники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66863DBD" w14:textId="77777777" w:rsidR="00876C12" w:rsidRPr="009B4631" w:rsidRDefault="00876C12" w:rsidP="00876C12">
            <w:pPr>
              <w:tabs>
                <w:tab w:val="center" w:pos="1449"/>
              </w:tabs>
              <w:spacing w:after="120"/>
              <w:rPr>
                <w:lang w:eastAsia="en-US"/>
              </w:rPr>
            </w:pPr>
            <w:r w:rsidRPr="009B4631">
              <w:rPr>
                <w:lang w:eastAsia="en-US"/>
              </w:rPr>
              <w:t>Зо.04.02 приемы структурирования информации</w:t>
            </w:r>
            <w:r w:rsidRPr="009B4631">
              <w:rPr>
                <w:lang w:eastAsia="en-US"/>
              </w:rPr>
              <w:tab/>
            </w:r>
          </w:p>
        </w:tc>
      </w:tr>
      <w:tr w:rsidR="00876C12" w:rsidRPr="009B4631" w14:paraId="6E08D643" w14:textId="77777777" w:rsidTr="00876C12">
        <w:tc>
          <w:tcPr>
            <w:tcW w:w="3115" w:type="dxa"/>
            <w:tcBorders>
              <w:top w:val="nil"/>
              <w:left w:val="single" w:sz="4" w:space="0" w:color="auto"/>
              <w:bottom w:val="nil"/>
              <w:right w:val="single" w:sz="4" w:space="0" w:color="auto"/>
            </w:tcBorders>
          </w:tcPr>
          <w:p w14:paraId="366D1A3F"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1294AF77" w14:textId="77777777" w:rsidR="00876C12" w:rsidRPr="009B4631" w:rsidRDefault="00876C12" w:rsidP="00876C12">
            <w:pPr>
              <w:spacing w:after="120"/>
              <w:rPr>
                <w:lang w:eastAsia="en-US"/>
              </w:rPr>
            </w:pPr>
            <w:r w:rsidRPr="009B4631">
              <w:rPr>
                <w:lang w:eastAsia="en-US"/>
              </w:rPr>
              <w:t>Уо.04.03 планировать процесс поиска; структурировать получаемую информацию</w:t>
            </w:r>
          </w:p>
        </w:tc>
        <w:tc>
          <w:tcPr>
            <w:tcW w:w="3115" w:type="dxa"/>
            <w:tcBorders>
              <w:top w:val="single" w:sz="4" w:space="0" w:color="auto"/>
              <w:left w:val="single" w:sz="4" w:space="0" w:color="auto"/>
              <w:bottom w:val="single" w:sz="4" w:space="0" w:color="auto"/>
              <w:right w:val="single" w:sz="4" w:space="0" w:color="auto"/>
            </w:tcBorders>
          </w:tcPr>
          <w:p w14:paraId="6D1C3421" w14:textId="77777777" w:rsidR="00876C12" w:rsidRPr="009B4631" w:rsidRDefault="00876C12" w:rsidP="00876C12">
            <w:pPr>
              <w:spacing w:after="120"/>
              <w:rPr>
                <w:lang w:eastAsia="en-US"/>
              </w:rPr>
            </w:pPr>
          </w:p>
        </w:tc>
      </w:tr>
      <w:tr w:rsidR="00876C12" w:rsidRPr="009B4631" w14:paraId="6F40251C" w14:textId="77777777" w:rsidTr="00876C12">
        <w:tc>
          <w:tcPr>
            <w:tcW w:w="3115" w:type="dxa"/>
            <w:tcBorders>
              <w:top w:val="nil"/>
              <w:left w:val="single" w:sz="4" w:space="0" w:color="auto"/>
              <w:bottom w:val="nil"/>
              <w:right w:val="single" w:sz="4" w:space="0" w:color="auto"/>
            </w:tcBorders>
          </w:tcPr>
          <w:p w14:paraId="6410C757"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72BC504F" w14:textId="77777777" w:rsidR="00876C12" w:rsidRPr="009B4631" w:rsidRDefault="00876C12" w:rsidP="00876C12">
            <w:pPr>
              <w:spacing w:after="120"/>
              <w:rPr>
                <w:lang w:eastAsia="en-US"/>
              </w:rPr>
            </w:pPr>
            <w:r w:rsidRPr="009B4631">
              <w:rPr>
                <w:lang w:eastAsia="en-US"/>
              </w:rPr>
              <w:t>Уо.04.04 выделять наиболее значимое в перечне информации</w:t>
            </w:r>
          </w:p>
        </w:tc>
        <w:tc>
          <w:tcPr>
            <w:tcW w:w="3115" w:type="dxa"/>
            <w:tcBorders>
              <w:top w:val="single" w:sz="4" w:space="0" w:color="auto"/>
              <w:left w:val="single" w:sz="4" w:space="0" w:color="auto"/>
              <w:bottom w:val="single" w:sz="4" w:space="0" w:color="auto"/>
              <w:right w:val="single" w:sz="4" w:space="0" w:color="auto"/>
            </w:tcBorders>
          </w:tcPr>
          <w:p w14:paraId="3D61E2A2" w14:textId="77777777" w:rsidR="00876C12" w:rsidRPr="009B4631" w:rsidRDefault="00876C12" w:rsidP="00876C12">
            <w:pPr>
              <w:spacing w:after="120"/>
              <w:rPr>
                <w:lang w:eastAsia="en-US"/>
              </w:rPr>
            </w:pPr>
          </w:p>
        </w:tc>
      </w:tr>
      <w:tr w:rsidR="00876C12" w:rsidRPr="009B4631" w14:paraId="799BF9B6" w14:textId="77777777" w:rsidTr="00876C12">
        <w:tc>
          <w:tcPr>
            <w:tcW w:w="3115" w:type="dxa"/>
            <w:tcBorders>
              <w:top w:val="nil"/>
              <w:left w:val="single" w:sz="4" w:space="0" w:color="auto"/>
              <w:bottom w:val="single" w:sz="4" w:space="0" w:color="auto"/>
              <w:right w:val="single" w:sz="4" w:space="0" w:color="auto"/>
            </w:tcBorders>
          </w:tcPr>
          <w:p w14:paraId="0ADC8F39"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A6F2E7C" w14:textId="77777777" w:rsidR="00876C12" w:rsidRPr="009B4631" w:rsidRDefault="00876C12" w:rsidP="00876C12">
            <w:pPr>
              <w:spacing w:after="120"/>
              <w:rPr>
                <w:lang w:eastAsia="en-US"/>
              </w:rPr>
            </w:pPr>
            <w:r w:rsidRPr="009B4631">
              <w:rPr>
                <w:lang w:eastAsia="en-US"/>
              </w:rPr>
              <w:t>Уо.04.05 оценивать практическую значимость результатов поиска</w:t>
            </w:r>
          </w:p>
        </w:tc>
        <w:tc>
          <w:tcPr>
            <w:tcW w:w="3115" w:type="dxa"/>
            <w:tcBorders>
              <w:top w:val="single" w:sz="4" w:space="0" w:color="auto"/>
              <w:left w:val="single" w:sz="4" w:space="0" w:color="auto"/>
              <w:bottom w:val="single" w:sz="4" w:space="0" w:color="auto"/>
              <w:right w:val="single" w:sz="4" w:space="0" w:color="auto"/>
            </w:tcBorders>
          </w:tcPr>
          <w:p w14:paraId="26572E67" w14:textId="77777777" w:rsidR="00876C12" w:rsidRPr="009B4631" w:rsidRDefault="00876C12" w:rsidP="00876C12">
            <w:pPr>
              <w:spacing w:after="120"/>
              <w:rPr>
                <w:lang w:eastAsia="en-US"/>
              </w:rPr>
            </w:pPr>
          </w:p>
        </w:tc>
      </w:tr>
      <w:tr w:rsidR="00876C12" w:rsidRPr="009B4631" w14:paraId="7B27E024" w14:textId="77777777" w:rsidTr="00876C12">
        <w:tc>
          <w:tcPr>
            <w:tcW w:w="3115" w:type="dxa"/>
            <w:tcBorders>
              <w:top w:val="nil"/>
              <w:left w:val="single" w:sz="4" w:space="0" w:color="auto"/>
              <w:bottom w:val="single" w:sz="4" w:space="0" w:color="auto"/>
              <w:right w:val="single" w:sz="4" w:space="0" w:color="auto"/>
            </w:tcBorders>
            <w:hideMark/>
          </w:tcPr>
          <w:p w14:paraId="6FC7A237" w14:textId="77777777" w:rsidR="00876C12" w:rsidRPr="009B4631" w:rsidRDefault="00876C12" w:rsidP="00876C12">
            <w:pPr>
              <w:spacing w:after="120"/>
              <w:rPr>
                <w:lang w:eastAsia="en-US"/>
              </w:rPr>
            </w:pPr>
            <w:r w:rsidRPr="009B4631">
              <w:rPr>
                <w:lang w:eastAsia="en-US"/>
              </w:rPr>
              <w:t>ОК 05 Использовать информационно-коммуникационные технологии для совершенствования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58A715C9" w14:textId="77777777" w:rsidR="00876C12" w:rsidRPr="009B4631" w:rsidRDefault="00876C12" w:rsidP="00876C12">
            <w:pPr>
              <w:spacing w:after="120"/>
              <w:rPr>
                <w:lang w:eastAsia="en-US"/>
              </w:rPr>
            </w:pPr>
            <w:proofErr w:type="spellStart"/>
            <w:r w:rsidRPr="009B4631">
              <w:rPr>
                <w:lang w:eastAsia="en-US"/>
              </w:rPr>
              <w:t>Уо</w:t>
            </w:r>
            <w:proofErr w:type="spellEnd"/>
            <w:r w:rsidRPr="009B4631">
              <w:rPr>
                <w:lang w:eastAsia="en-US"/>
              </w:rPr>
              <w:t xml:space="preserve"> 05.01 оформлять результаты поиска, применять средства информационных технологий для решения</w:t>
            </w:r>
          </w:p>
        </w:tc>
        <w:tc>
          <w:tcPr>
            <w:tcW w:w="3115" w:type="dxa"/>
            <w:tcBorders>
              <w:top w:val="single" w:sz="4" w:space="0" w:color="auto"/>
              <w:left w:val="single" w:sz="4" w:space="0" w:color="auto"/>
              <w:bottom w:val="single" w:sz="4" w:space="0" w:color="auto"/>
              <w:right w:val="single" w:sz="4" w:space="0" w:color="auto"/>
            </w:tcBorders>
          </w:tcPr>
          <w:p w14:paraId="1CFB98F6" w14:textId="77777777" w:rsidR="00876C12" w:rsidRPr="009B4631" w:rsidRDefault="00876C12" w:rsidP="00876C12">
            <w:pPr>
              <w:spacing w:after="120"/>
              <w:rPr>
                <w:lang w:eastAsia="en-US"/>
              </w:rPr>
            </w:pPr>
          </w:p>
        </w:tc>
      </w:tr>
      <w:tr w:rsidR="00876C12" w:rsidRPr="009B4631" w14:paraId="704A3CB0" w14:textId="77777777" w:rsidTr="00876C12">
        <w:tc>
          <w:tcPr>
            <w:tcW w:w="3115" w:type="dxa"/>
            <w:tcBorders>
              <w:top w:val="single" w:sz="4" w:space="0" w:color="auto"/>
              <w:left w:val="single" w:sz="4" w:space="0" w:color="auto"/>
              <w:bottom w:val="nil"/>
              <w:right w:val="single" w:sz="4" w:space="0" w:color="auto"/>
            </w:tcBorders>
            <w:hideMark/>
          </w:tcPr>
          <w:p w14:paraId="43CECFEC" w14:textId="77777777" w:rsidR="00876C12" w:rsidRPr="009B4631" w:rsidRDefault="00876C12" w:rsidP="00876C12">
            <w:pPr>
              <w:spacing w:after="120"/>
              <w:rPr>
                <w:lang w:eastAsia="en-US"/>
              </w:rPr>
            </w:pPr>
            <w:r w:rsidRPr="009B4631">
              <w:rPr>
                <w:lang w:eastAsia="en-US"/>
              </w:rPr>
              <w:t>ОК 08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115" w:type="dxa"/>
            <w:tcBorders>
              <w:top w:val="single" w:sz="4" w:space="0" w:color="auto"/>
              <w:left w:val="single" w:sz="4" w:space="0" w:color="auto"/>
              <w:bottom w:val="single" w:sz="4" w:space="0" w:color="auto"/>
              <w:right w:val="single" w:sz="4" w:space="0" w:color="auto"/>
            </w:tcBorders>
            <w:hideMark/>
          </w:tcPr>
          <w:p w14:paraId="700B5A89" w14:textId="77777777" w:rsidR="00876C12" w:rsidRPr="009B4631" w:rsidRDefault="00876C12" w:rsidP="00876C12">
            <w:pPr>
              <w:spacing w:after="120"/>
              <w:rPr>
                <w:lang w:eastAsia="en-US"/>
              </w:rPr>
            </w:pPr>
            <w:r w:rsidRPr="009B4631">
              <w:rPr>
                <w:lang w:eastAsia="en-US"/>
              </w:rPr>
              <w:t>Уо.08.01 определять актуальность нормативно-правовой документации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7E9D36BF" w14:textId="77777777" w:rsidR="00876C12" w:rsidRPr="009B4631" w:rsidRDefault="00876C12" w:rsidP="00876C12">
            <w:pPr>
              <w:spacing w:after="120"/>
              <w:rPr>
                <w:lang w:eastAsia="en-US"/>
              </w:rPr>
            </w:pPr>
            <w:r w:rsidRPr="009B4631">
              <w:rPr>
                <w:lang w:eastAsia="en-US"/>
              </w:rPr>
              <w:t>Зо.08.01 содержание актуальной нормативно-правовой документации</w:t>
            </w:r>
          </w:p>
        </w:tc>
      </w:tr>
      <w:tr w:rsidR="00876C12" w:rsidRPr="009B4631" w14:paraId="7423D982" w14:textId="77777777" w:rsidTr="00876C12">
        <w:tc>
          <w:tcPr>
            <w:tcW w:w="3115" w:type="dxa"/>
            <w:tcBorders>
              <w:top w:val="nil"/>
              <w:left w:val="single" w:sz="4" w:space="0" w:color="auto"/>
              <w:bottom w:val="nil"/>
              <w:right w:val="single" w:sz="4" w:space="0" w:color="auto"/>
            </w:tcBorders>
          </w:tcPr>
          <w:p w14:paraId="6B071D27"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AF64CB2" w14:textId="77777777" w:rsidR="00876C12" w:rsidRPr="009B4631" w:rsidRDefault="00876C12" w:rsidP="00876C12">
            <w:pPr>
              <w:spacing w:after="120"/>
              <w:rPr>
                <w:lang w:eastAsia="en-US"/>
              </w:rPr>
            </w:pPr>
            <w:r w:rsidRPr="009B4631">
              <w:rPr>
                <w:lang w:eastAsia="en-US"/>
              </w:rPr>
              <w:t>Уо.08.02 применять современную научную профессиональную терминологию</w:t>
            </w:r>
          </w:p>
        </w:tc>
        <w:tc>
          <w:tcPr>
            <w:tcW w:w="3115" w:type="dxa"/>
            <w:tcBorders>
              <w:top w:val="single" w:sz="4" w:space="0" w:color="auto"/>
              <w:left w:val="single" w:sz="4" w:space="0" w:color="auto"/>
              <w:bottom w:val="single" w:sz="4" w:space="0" w:color="auto"/>
              <w:right w:val="single" w:sz="4" w:space="0" w:color="auto"/>
            </w:tcBorders>
            <w:hideMark/>
          </w:tcPr>
          <w:p w14:paraId="25E8EEF4" w14:textId="77777777" w:rsidR="00876C12" w:rsidRPr="009B4631" w:rsidRDefault="00876C12" w:rsidP="00876C12">
            <w:pPr>
              <w:spacing w:after="120"/>
              <w:rPr>
                <w:lang w:eastAsia="en-US"/>
              </w:rPr>
            </w:pPr>
            <w:r w:rsidRPr="009B4631">
              <w:rPr>
                <w:lang w:eastAsia="en-US"/>
              </w:rPr>
              <w:t>Зо.08.02 современная научная и профессиональная терминология</w:t>
            </w:r>
          </w:p>
        </w:tc>
      </w:tr>
      <w:tr w:rsidR="00876C12" w:rsidRPr="009B4631" w14:paraId="3BA83CB1" w14:textId="77777777" w:rsidTr="00876C12">
        <w:tc>
          <w:tcPr>
            <w:tcW w:w="3115" w:type="dxa"/>
            <w:tcBorders>
              <w:top w:val="nil"/>
              <w:left w:val="single" w:sz="4" w:space="0" w:color="auto"/>
              <w:bottom w:val="nil"/>
              <w:right w:val="single" w:sz="4" w:space="0" w:color="auto"/>
            </w:tcBorders>
          </w:tcPr>
          <w:p w14:paraId="1E5C4C63"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5EB24B1" w14:textId="77777777" w:rsidR="00876C12" w:rsidRPr="009B4631" w:rsidRDefault="00876C12" w:rsidP="00876C12">
            <w:pPr>
              <w:spacing w:after="120"/>
              <w:rPr>
                <w:lang w:eastAsia="en-US"/>
              </w:rPr>
            </w:pPr>
            <w:r w:rsidRPr="009B4631">
              <w:rPr>
                <w:lang w:eastAsia="en-US"/>
              </w:rPr>
              <w:t>Уо.08.03 определять и выстраивать траектории профессионального развития и самообразования</w:t>
            </w:r>
          </w:p>
        </w:tc>
        <w:tc>
          <w:tcPr>
            <w:tcW w:w="3115" w:type="dxa"/>
            <w:tcBorders>
              <w:top w:val="single" w:sz="4" w:space="0" w:color="auto"/>
              <w:left w:val="single" w:sz="4" w:space="0" w:color="auto"/>
              <w:bottom w:val="single" w:sz="4" w:space="0" w:color="auto"/>
              <w:right w:val="single" w:sz="4" w:space="0" w:color="auto"/>
            </w:tcBorders>
          </w:tcPr>
          <w:p w14:paraId="38EB7304" w14:textId="77777777" w:rsidR="00876C12" w:rsidRPr="009B4631" w:rsidRDefault="00876C12" w:rsidP="00876C12">
            <w:pPr>
              <w:spacing w:after="120"/>
              <w:rPr>
                <w:lang w:eastAsia="en-US"/>
              </w:rPr>
            </w:pPr>
          </w:p>
        </w:tc>
      </w:tr>
      <w:tr w:rsidR="00876C12" w:rsidRPr="009B4631" w14:paraId="4F1AFEBC" w14:textId="77777777" w:rsidTr="00876C12">
        <w:tc>
          <w:tcPr>
            <w:tcW w:w="3115" w:type="dxa"/>
            <w:tcBorders>
              <w:top w:val="nil"/>
              <w:left w:val="single" w:sz="4" w:space="0" w:color="auto"/>
              <w:bottom w:val="single" w:sz="4" w:space="0" w:color="auto"/>
              <w:right w:val="single" w:sz="4" w:space="0" w:color="auto"/>
            </w:tcBorders>
          </w:tcPr>
          <w:p w14:paraId="402D1CC8"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1DB5ED44" w14:textId="77777777" w:rsidR="00876C12" w:rsidRPr="009B4631" w:rsidRDefault="00876C12" w:rsidP="00876C12">
            <w:pPr>
              <w:spacing w:after="120"/>
              <w:rPr>
                <w:lang w:eastAsia="en-US"/>
              </w:rPr>
            </w:pPr>
            <w:r w:rsidRPr="009B4631">
              <w:rPr>
                <w:lang w:eastAsia="en-US"/>
              </w:rPr>
              <w:t>Уо.08.04 презентовать идеи открытия собственного дела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tcPr>
          <w:p w14:paraId="675BFD8D" w14:textId="77777777" w:rsidR="00876C12" w:rsidRPr="009B4631" w:rsidRDefault="00876C12" w:rsidP="00876C12">
            <w:pPr>
              <w:spacing w:after="120"/>
              <w:rPr>
                <w:lang w:eastAsia="en-US"/>
              </w:rPr>
            </w:pPr>
          </w:p>
        </w:tc>
      </w:tr>
      <w:tr w:rsidR="00876C12" w:rsidRPr="009B4631" w14:paraId="48B66F1F" w14:textId="77777777" w:rsidTr="00876C12">
        <w:tc>
          <w:tcPr>
            <w:tcW w:w="3115" w:type="dxa"/>
            <w:tcBorders>
              <w:top w:val="single" w:sz="4" w:space="0" w:color="auto"/>
              <w:left w:val="single" w:sz="4" w:space="0" w:color="auto"/>
              <w:bottom w:val="single" w:sz="4" w:space="0" w:color="auto"/>
              <w:right w:val="single" w:sz="4" w:space="0" w:color="auto"/>
            </w:tcBorders>
            <w:hideMark/>
          </w:tcPr>
          <w:p w14:paraId="59AB5D71" w14:textId="77777777" w:rsidR="00876C12" w:rsidRPr="009B4631" w:rsidRDefault="00876C12" w:rsidP="00876C12">
            <w:pPr>
              <w:spacing w:after="120"/>
              <w:rPr>
                <w:lang w:eastAsia="en-US"/>
              </w:rPr>
            </w:pPr>
            <w:r w:rsidRPr="009B4631">
              <w:rPr>
                <w:lang w:eastAsia="en-US"/>
              </w:rPr>
              <w:t>ОК 09 Ориентироваться в условиях частой смены технологий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1E2CAE84" w14:textId="77777777" w:rsidR="00876C12" w:rsidRPr="009B4631" w:rsidRDefault="00876C12" w:rsidP="00876C12">
            <w:pPr>
              <w:spacing w:after="120"/>
              <w:rPr>
                <w:lang w:eastAsia="en-US"/>
              </w:rPr>
            </w:pPr>
            <w:proofErr w:type="spellStart"/>
            <w:r w:rsidRPr="009B4631">
              <w:rPr>
                <w:lang w:eastAsia="en-US"/>
              </w:rPr>
              <w:t>Уо</w:t>
            </w:r>
            <w:proofErr w:type="spellEnd"/>
            <w:r w:rsidRPr="009B4631">
              <w:rPr>
                <w:lang w:eastAsia="en-US"/>
              </w:rPr>
              <w:t xml:space="preserve"> 09.01 ориентироваться в условиях нового производства и технологий</w:t>
            </w:r>
          </w:p>
        </w:tc>
        <w:tc>
          <w:tcPr>
            <w:tcW w:w="3115" w:type="dxa"/>
            <w:tcBorders>
              <w:top w:val="single" w:sz="4" w:space="0" w:color="auto"/>
              <w:left w:val="single" w:sz="4" w:space="0" w:color="auto"/>
              <w:bottom w:val="single" w:sz="4" w:space="0" w:color="auto"/>
              <w:right w:val="single" w:sz="4" w:space="0" w:color="auto"/>
            </w:tcBorders>
            <w:hideMark/>
          </w:tcPr>
          <w:p w14:paraId="332FB819" w14:textId="77777777" w:rsidR="00876C12" w:rsidRPr="009B4631" w:rsidRDefault="00876C12" w:rsidP="00876C12">
            <w:pPr>
              <w:spacing w:after="120"/>
              <w:rPr>
                <w:lang w:eastAsia="en-US"/>
              </w:rPr>
            </w:pPr>
            <w:proofErr w:type="spellStart"/>
            <w:r w:rsidRPr="009B4631">
              <w:rPr>
                <w:lang w:eastAsia="en-US"/>
              </w:rPr>
              <w:t>Зо</w:t>
            </w:r>
            <w:proofErr w:type="spellEnd"/>
            <w:r w:rsidRPr="009B4631">
              <w:rPr>
                <w:lang w:eastAsia="en-US"/>
              </w:rPr>
              <w:t xml:space="preserve"> 09.01 новинки в области сварочных технологий и оборудования</w:t>
            </w:r>
          </w:p>
        </w:tc>
      </w:tr>
      <w:tr w:rsidR="00876C12" w:rsidRPr="009B4631" w14:paraId="79214283" w14:textId="77777777" w:rsidTr="00876C12">
        <w:tc>
          <w:tcPr>
            <w:tcW w:w="3115" w:type="dxa"/>
            <w:tcBorders>
              <w:top w:val="single" w:sz="4" w:space="0" w:color="auto"/>
              <w:left w:val="single" w:sz="4" w:space="0" w:color="auto"/>
              <w:bottom w:val="nil"/>
              <w:right w:val="single" w:sz="4" w:space="0" w:color="auto"/>
            </w:tcBorders>
          </w:tcPr>
          <w:p w14:paraId="19D1E283"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3EB84CC" w14:textId="77777777" w:rsidR="00876C12" w:rsidRPr="009B4631" w:rsidRDefault="00876C12" w:rsidP="00876C12">
            <w:pPr>
              <w:spacing w:after="120"/>
              <w:rPr>
                <w:lang w:eastAsia="en-US"/>
              </w:rPr>
            </w:pPr>
            <w:proofErr w:type="spellStart"/>
            <w:r w:rsidRPr="009B4631">
              <w:rPr>
                <w:lang w:eastAsia="en-US"/>
              </w:rPr>
              <w:t>Уо</w:t>
            </w:r>
            <w:proofErr w:type="spellEnd"/>
            <w:r w:rsidRPr="009B4631">
              <w:rPr>
                <w:lang w:eastAsia="en-US"/>
              </w:rPr>
              <w:t xml:space="preserve"> 09.02 ориентироваться в современном рынке труда</w:t>
            </w:r>
          </w:p>
        </w:tc>
        <w:tc>
          <w:tcPr>
            <w:tcW w:w="3115" w:type="dxa"/>
            <w:tcBorders>
              <w:top w:val="single" w:sz="4" w:space="0" w:color="auto"/>
              <w:left w:val="single" w:sz="4" w:space="0" w:color="auto"/>
              <w:bottom w:val="single" w:sz="4" w:space="0" w:color="auto"/>
              <w:right w:val="single" w:sz="4" w:space="0" w:color="auto"/>
            </w:tcBorders>
          </w:tcPr>
          <w:p w14:paraId="1D524B58" w14:textId="77777777" w:rsidR="00876C12" w:rsidRPr="009B4631" w:rsidRDefault="00876C12" w:rsidP="00876C12">
            <w:pPr>
              <w:spacing w:after="120"/>
              <w:rPr>
                <w:lang w:eastAsia="en-US"/>
              </w:rPr>
            </w:pPr>
          </w:p>
        </w:tc>
      </w:tr>
      <w:tr w:rsidR="00876C12" w:rsidRPr="009B4631" w14:paraId="01F2317C" w14:textId="77777777" w:rsidTr="00876C12">
        <w:tc>
          <w:tcPr>
            <w:tcW w:w="3115" w:type="dxa"/>
            <w:tcBorders>
              <w:top w:val="nil"/>
              <w:left w:val="single" w:sz="4" w:space="0" w:color="auto"/>
              <w:bottom w:val="single" w:sz="4" w:space="0" w:color="auto"/>
              <w:right w:val="single" w:sz="4" w:space="0" w:color="auto"/>
            </w:tcBorders>
          </w:tcPr>
          <w:p w14:paraId="0C0189BD"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320DCBBD" w14:textId="77777777" w:rsidR="00876C12" w:rsidRPr="009B4631" w:rsidRDefault="00876C12" w:rsidP="00876C12">
            <w:pPr>
              <w:spacing w:after="120"/>
              <w:rPr>
                <w:lang w:eastAsia="en-US"/>
              </w:rPr>
            </w:pPr>
            <w:proofErr w:type="spellStart"/>
            <w:r w:rsidRPr="009B4631">
              <w:rPr>
                <w:lang w:eastAsia="en-US"/>
              </w:rPr>
              <w:t>Уо</w:t>
            </w:r>
            <w:proofErr w:type="spellEnd"/>
            <w:r w:rsidRPr="009B4631">
              <w:rPr>
                <w:lang w:eastAsia="en-US"/>
              </w:rPr>
              <w:t xml:space="preserve"> 09.03 проводить сравнительный анализ используемого и нового оборудования</w:t>
            </w:r>
          </w:p>
        </w:tc>
        <w:tc>
          <w:tcPr>
            <w:tcW w:w="3115" w:type="dxa"/>
            <w:tcBorders>
              <w:top w:val="single" w:sz="4" w:space="0" w:color="auto"/>
              <w:left w:val="single" w:sz="4" w:space="0" w:color="auto"/>
              <w:bottom w:val="single" w:sz="4" w:space="0" w:color="auto"/>
              <w:right w:val="single" w:sz="4" w:space="0" w:color="auto"/>
            </w:tcBorders>
          </w:tcPr>
          <w:p w14:paraId="564DCE5A" w14:textId="77777777" w:rsidR="00876C12" w:rsidRPr="009B4631" w:rsidRDefault="00876C12" w:rsidP="00876C12">
            <w:pPr>
              <w:spacing w:after="120"/>
              <w:rPr>
                <w:lang w:eastAsia="en-US"/>
              </w:rPr>
            </w:pPr>
          </w:p>
        </w:tc>
      </w:tr>
      <w:tr w:rsidR="00876C12" w:rsidRPr="009B4631" w14:paraId="0D7FC846" w14:textId="77777777" w:rsidTr="00876C12">
        <w:tc>
          <w:tcPr>
            <w:tcW w:w="3115" w:type="dxa"/>
            <w:tcBorders>
              <w:top w:val="single" w:sz="4" w:space="0" w:color="auto"/>
              <w:left w:val="single" w:sz="4" w:space="0" w:color="auto"/>
              <w:bottom w:val="nil"/>
              <w:right w:val="single" w:sz="4" w:space="0" w:color="auto"/>
            </w:tcBorders>
          </w:tcPr>
          <w:p w14:paraId="43610CE8"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7D38F639" w14:textId="77777777" w:rsidR="00876C12" w:rsidRPr="009B4631" w:rsidRDefault="00876C12" w:rsidP="00876C12">
            <w:pPr>
              <w:spacing w:after="120"/>
              <w:rPr>
                <w:lang w:eastAsia="en-US"/>
              </w:rPr>
            </w:pPr>
            <w:proofErr w:type="spellStart"/>
            <w:r w:rsidRPr="009B4631">
              <w:rPr>
                <w:lang w:eastAsia="en-US"/>
              </w:rPr>
              <w:t>Уо</w:t>
            </w:r>
            <w:proofErr w:type="spellEnd"/>
            <w:r w:rsidRPr="009B4631">
              <w:rPr>
                <w:lang w:eastAsia="en-US"/>
              </w:rPr>
              <w:t xml:space="preserve"> 09.04 осуществлять деятельность по модернизации оборудования, технологий, новых материалов</w:t>
            </w:r>
          </w:p>
        </w:tc>
        <w:tc>
          <w:tcPr>
            <w:tcW w:w="3115" w:type="dxa"/>
            <w:tcBorders>
              <w:top w:val="single" w:sz="4" w:space="0" w:color="auto"/>
              <w:left w:val="single" w:sz="4" w:space="0" w:color="auto"/>
              <w:bottom w:val="single" w:sz="4" w:space="0" w:color="auto"/>
              <w:right w:val="single" w:sz="4" w:space="0" w:color="auto"/>
            </w:tcBorders>
          </w:tcPr>
          <w:p w14:paraId="0D4AE6AA" w14:textId="77777777" w:rsidR="00876C12" w:rsidRPr="009B4631" w:rsidRDefault="00876C12" w:rsidP="00876C12">
            <w:pPr>
              <w:spacing w:after="120"/>
              <w:rPr>
                <w:lang w:eastAsia="en-US"/>
              </w:rPr>
            </w:pPr>
          </w:p>
        </w:tc>
      </w:tr>
      <w:tr w:rsidR="00876C12" w:rsidRPr="009B4631" w14:paraId="30C690C2" w14:textId="77777777" w:rsidTr="00876C12">
        <w:tc>
          <w:tcPr>
            <w:tcW w:w="3115" w:type="dxa"/>
            <w:tcBorders>
              <w:top w:val="nil"/>
              <w:left w:val="single" w:sz="4" w:space="0" w:color="auto"/>
              <w:bottom w:val="single" w:sz="4" w:space="0" w:color="auto"/>
              <w:right w:val="single" w:sz="4" w:space="0" w:color="auto"/>
            </w:tcBorders>
          </w:tcPr>
          <w:p w14:paraId="7A32E7F6" w14:textId="77777777" w:rsidR="00876C12" w:rsidRPr="009B4631" w:rsidRDefault="00876C12" w:rsidP="00876C12">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DF9D3F6" w14:textId="77777777" w:rsidR="00876C12" w:rsidRPr="009B4631" w:rsidRDefault="00876C12" w:rsidP="00876C12">
            <w:pPr>
              <w:spacing w:after="120"/>
              <w:rPr>
                <w:lang w:eastAsia="en-US"/>
              </w:rPr>
            </w:pPr>
            <w:proofErr w:type="spellStart"/>
            <w:r w:rsidRPr="009B4631">
              <w:rPr>
                <w:lang w:eastAsia="en-US"/>
              </w:rPr>
              <w:t>Уо</w:t>
            </w:r>
            <w:proofErr w:type="spellEnd"/>
            <w:r w:rsidRPr="009B4631">
              <w:rPr>
                <w:lang w:eastAsia="en-US"/>
              </w:rPr>
              <w:t xml:space="preserve"> 09.05 ориентироваться в социально-экономических условиях</w:t>
            </w:r>
          </w:p>
        </w:tc>
        <w:tc>
          <w:tcPr>
            <w:tcW w:w="3115" w:type="dxa"/>
            <w:tcBorders>
              <w:top w:val="single" w:sz="4" w:space="0" w:color="auto"/>
              <w:left w:val="single" w:sz="4" w:space="0" w:color="auto"/>
              <w:bottom w:val="single" w:sz="4" w:space="0" w:color="auto"/>
              <w:right w:val="single" w:sz="4" w:space="0" w:color="auto"/>
            </w:tcBorders>
          </w:tcPr>
          <w:p w14:paraId="44454721" w14:textId="77777777" w:rsidR="00876C12" w:rsidRPr="009B4631" w:rsidRDefault="00876C12" w:rsidP="00876C12">
            <w:pPr>
              <w:spacing w:after="120"/>
              <w:rPr>
                <w:lang w:eastAsia="en-US"/>
              </w:rPr>
            </w:pPr>
          </w:p>
        </w:tc>
      </w:tr>
    </w:tbl>
    <w:p w14:paraId="4CAC3F2A" w14:textId="77777777" w:rsidR="004E0581" w:rsidRPr="009B4631" w:rsidRDefault="00EC390E">
      <w:r w:rsidRPr="009B4631">
        <w:br w:type="page"/>
      </w:r>
    </w:p>
    <w:p w14:paraId="06FFFC30" w14:textId="77777777" w:rsidR="004E0581" w:rsidRPr="009B4631" w:rsidRDefault="00EC390E">
      <w:pPr>
        <w:pStyle w:val="1"/>
        <w:jc w:val="center"/>
        <w:rPr>
          <w:rFonts w:ascii="Times New Roman" w:hAnsi="Times New Roman"/>
          <w:color w:val="auto"/>
          <w:sz w:val="24"/>
          <w:szCs w:val="24"/>
        </w:rPr>
      </w:pPr>
      <w:r w:rsidRPr="009B4631">
        <w:rPr>
          <w:rFonts w:ascii="Times New Roman" w:hAnsi="Times New Roman"/>
          <w:color w:val="auto"/>
          <w:sz w:val="24"/>
          <w:szCs w:val="24"/>
        </w:rPr>
        <w:lastRenderedPageBreak/>
        <w:t>Приложение 3 Программы учебных дисциплин</w:t>
      </w:r>
    </w:p>
    <w:p w14:paraId="257A6D52" w14:textId="77777777" w:rsidR="004E0581" w:rsidRPr="009B4631" w:rsidRDefault="004E0581">
      <w:pPr>
        <w:rPr>
          <w:sz w:val="22"/>
          <w:szCs w:val="22"/>
        </w:rPr>
      </w:pPr>
    </w:p>
    <w:p w14:paraId="64C098E3" w14:textId="77777777" w:rsidR="004E0581" w:rsidRPr="009B4631" w:rsidRDefault="00EC390E">
      <w:pPr>
        <w:pStyle w:val="af6"/>
        <w:jc w:val="right"/>
        <w:rPr>
          <w:rFonts w:ascii="Times New Roman" w:hAnsi="Times New Roman"/>
          <w:b/>
          <w:bCs/>
        </w:rPr>
      </w:pPr>
      <w:r w:rsidRPr="009B4631">
        <w:rPr>
          <w:rFonts w:ascii="Times New Roman" w:hAnsi="Times New Roman"/>
          <w:b/>
          <w:bCs/>
        </w:rPr>
        <w:t>Приложение 3.1</w:t>
      </w:r>
    </w:p>
    <w:p w14:paraId="4BB61BD9" w14:textId="77777777" w:rsidR="004E0581" w:rsidRPr="009B4631" w:rsidRDefault="00EC390E">
      <w:pPr>
        <w:jc w:val="right"/>
        <w:rPr>
          <w:b/>
          <w:i/>
        </w:rPr>
      </w:pPr>
      <w:r w:rsidRPr="009B4631">
        <w:rPr>
          <w:bCs/>
        </w:rPr>
        <w:t>к ПООП-П по специальности</w:t>
      </w:r>
      <w:r w:rsidRPr="009B4631">
        <w:rPr>
          <w:bCs/>
          <w:i/>
        </w:rPr>
        <w:t xml:space="preserve"> </w:t>
      </w:r>
      <w:r w:rsidRPr="009B4631">
        <w:rPr>
          <w:bCs/>
          <w:i/>
        </w:rPr>
        <w:br/>
      </w:r>
      <w:r w:rsidRPr="009B4631">
        <w:rPr>
          <w:b/>
          <w:i/>
        </w:rPr>
        <w:t>22.02.06 Сварочное производство</w:t>
      </w:r>
    </w:p>
    <w:p w14:paraId="24573671" w14:textId="77777777" w:rsidR="004E0581" w:rsidRPr="009B4631" w:rsidRDefault="004E0581">
      <w:pPr>
        <w:jc w:val="center"/>
        <w:rPr>
          <w:b/>
          <w:i/>
          <w:sz w:val="22"/>
          <w:szCs w:val="22"/>
        </w:rPr>
      </w:pPr>
    </w:p>
    <w:p w14:paraId="40D04206" w14:textId="77777777" w:rsidR="004E0581" w:rsidRPr="009B4631" w:rsidRDefault="004E0581">
      <w:pPr>
        <w:jc w:val="center"/>
        <w:rPr>
          <w:b/>
          <w:i/>
        </w:rPr>
      </w:pPr>
    </w:p>
    <w:p w14:paraId="1081CA22" w14:textId="77777777" w:rsidR="004E0581" w:rsidRPr="009B4631" w:rsidRDefault="004E0581">
      <w:pPr>
        <w:jc w:val="center"/>
        <w:rPr>
          <w:b/>
          <w:i/>
        </w:rPr>
      </w:pPr>
    </w:p>
    <w:p w14:paraId="5E3427AF" w14:textId="77777777" w:rsidR="004E0581" w:rsidRPr="009B4631" w:rsidRDefault="004E0581">
      <w:pPr>
        <w:jc w:val="center"/>
        <w:rPr>
          <w:b/>
          <w:i/>
        </w:rPr>
      </w:pPr>
    </w:p>
    <w:p w14:paraId="11E33A4C" w14:textId="77777777" w:rsidR="004E0581" w:rsidRPr="009B4631" w:rsidRDefault="004E0581">
      <w:pPr>
        <w:jc w:val="center"/>
        <w:rPr>
          <w:b/>
          <w:i/>
        </w:rPr>
      </w:pPr>
    </w:p>
    <w:p w14:paraId="5540214B" w14:textId="77777777" w:rsidR="004E0581" w:rsidRPr="009B4631" w:rsidRDefault="004E0581">
      <w:pPr>
        <w:jc w:val="center"/>
        <w:rPr>
          <w:b/>
          <w:i/>
        </w:rPr>
      </w:pPr>
    </w:p>
    <w:p w14:paraId="184A101E" w14:textId="77777777" w:rsidR="004E0581" w:rsidRPr="009B4631" w:rsidRDefault="004E0581">
      <w:pPr>
        <w:jc w:val="center"/>
        <w:rPr>
          <w:b/>
          <w:i/>
        </w:rPr>
      </w:pPr>
    </w:p>
    <w:p w14:paraId="6C590884" w14:textId="77777777" w:rsidR="004E0581" w:rsidRPr="009B4631" w:rsidRDefault="004E0581">
      <w:pPr>
        <w:jc w:val="center"/>
        <w:rPr>
          <w:b/>
          <w:i/>
        </w:rPr>
      </w:pPr>
    </w:p>
    <w:p w14:paraId="2EA8A3F2" w14:textId="77777777" w:rsidR="004E0581" w:rsidRPr="009B4631" w:rsidRDefault="004E0581">
      <w:pPr>
        <w:jc w:val="center"/>
        <w:rPr>
          <w:b/>
          <w:i/>
        </w:rPr>
      </w:pPr>
    </w:p>
    <w:p w14:paraId="16A63549" w14:textId="77777777" w:rsidR="004E0581" w:rsidRPr="009B4631" w:rsidRDefault="004E0581">
      <w:pPr>
        <w:jc w:val="center"/>
        <w:rPr>
          <w:b/>
          <w:i/>
        </w:rPr>
      </w:pPr>
    </w:p>
    <w:p w14:paraId="0156F81B" w14:textId="77777777" w:rsidR="004E0581" w:rsidRPr="009B4631" w:rsidRDefault="004E0581">
      <w:pPr>
        <w:jc w:val="center"/>
        <w:rPr>
          <w:b/>
          <w:i/>
        </w:rPr>
      </w:pPr>
    </w:p>
    <w:p w14:paraId="0078DB56" w14:textId="77777777" w:rsidR="00EC390E" w:rsidRPr="009B4631" w:rsidRDefault="00EC390E">
      <w:pPr>
        <w:jc w:val="center"/>
        <w:rPr>
          <w:b/>
          <w:i/>
        </w:rPr>
      </w:pPr>
    </w:p>
    <w:p w14:paraId="37831636" w14:textId="77777777" w:rsidR="00EC390E" w:rsidRPr="009B4631" w:rsidRDefault="00EC390E">
      <w:pPr>
        <w:jc w:val="center"/>
        <w:rPr>
          <w:b/>
          <w:i/>
        </w:rPr>
      </w:pPr>
    </w:p>
    <w:p w14:paraId="3AF7DBC9" w14:textId="77777777" w:rsidR="00EC390E" w:rsidRPr="009B4631" w:rsidRDefault="00EC390E">
      <w:pPr>
        <w:jc w:val="center"/>
        <w:rPr>
          <w:b/>
          <w:i/>
        </w:rPr>
      </w:pPr>
    </w:p>
    <w:p w14:paraId="51B78828" w14:textId="77777777" w:rsidR="00EC390E" w:rsidRPr="009B4631" w:rsidRDefault="00EC390E">
      <w:pPr>
        <w:jc w:val="center"/>
        <w:rPr>
          <w:b/>
          <w:i/>
        </w:rPr>
      </w:pPr>
    </w:p>
    <w:p w14:paraId="08EF5415" w14:textId="77777777" w:rsidR="00EC390E" w:rsidRPr="009B4631" w:rsidRDefault="00EC390E">
      <w:pPr>
        <w:jc w:val="center"/>
        <w:rPr>
          <w:b/>
          <w:i/>
        </w:rPr>
      </w:pPr>
    </w:p>
    <w:p w14:paraId="60794C2B" w14:textId="77777777" w:rsidR="00EC390E" w:rsidRPr="009B4631" w:rsidRDefault="00EC390E">
      <w:pPr>
        <w:jc w:val="center"/>
        <w:rPr>
          <w:b/>
          <w:i/>
        </w:rPr>
      </w:pPr>
    </w:p>
    <w:p w14:paraId="286C03B6" w14:textId="77777777" w:rsidR="004E0581" w:rsidRPr="009B4631" w:rsidRDefault="004E0581">
      <w:pPr>
        <w:jc w:val="center"/>
        <w:rPr>
          <w:b/>
          <w:i/>
        </w:rPr>
      </w:pPr>
    </w:p>
    <w:p w14:paraId="52D71AC8" w14:textId="77777777" w:rsidR="004E0581" w:rsidRPr="009B4631" w:rsidRDefault="004E0581">
      <w:pPr>
        <w:jc w:val="center"/>
        <w:rPr>
          <w:b/>
          <w:i/>
        </w:rPr>
      </w:pPr>
    </w:p>
    <w:p w14:paraId="212B574E" w14:textId="77777777" w:rsidR="004E0581" w:rsidRPr="009B4631" w:rsidRDefault="004E0581">
      <w:pPr>
        <w:jc w:val="center"/>
        <w:rPr>
          <w:b/>
          <w:i/>
        </w:rPr>
      </w:pPr>
    </w:p>
    <w:p w14:paraId="16C10D5A" w14:textId="77777777" w:rsidR="004E0581" w:rsidRPr="009B4631" w:rsidRDefault="00EC390E">
      <w:pPr>
        <w:jc w:val="center"/>
        <w:rPr>
          <w:b/>
        </w:rPr>
      </w:pPr>
      <w:r w:rsidRPr="009B4631">
        <w:rPr>
          <w:b/>
        </w:rPr>
        <w:t>РАБОЧАЯ ПРОГРАММА УЧЕБНОЙ ДИСЦИПЛИНЫ</w:t>
      </w:r>
    </w:p>
    <w:p w14:paraId="0729EA26" w14:textId="77777777" w:rsidR="004E0581" w:rsidRPr="009B4631" w:rsidRDefault="00EC390E">
      <w:pPr>
        <w:jc w:val="center"/>
        <w:rPr>
          <w:b/>
          <w:iCs/>
        </w:rPr>
      </w:pPr>
      <w:r w:rsidRPr="009B4631">
        <w:rPr>
          <w:b/>
          <w:iCs/>
        </w:rPr>
        <w:t>«ЕН 03 ФИЗИКА»</w:t>
      </w:r>
    </w:p>
    <w:p w14:paraId="6E086CF9" w14:textId="77777777" w:rsidR="004E0581" w:rsidRPr="009B4631" w:rsidRDefault="004E0581">
      <w:pPr>
        <w:jc w:val="center"/>
        <w:rPr>
          <w:b/>
          <w:i/>
          <w:sz w:val="22"/>
          <w:szCs w:val="22"/>
        </w:rPr>
      </w:pPr>
    </w:p>
    <w:p w14:paraId="54497D00" w14:textId="77777777" w:rsidR="004E0581" w:rsidRPr="009B4631" w:rsidRDefault="004E0581">
      <w:pPr>
        <w:rPr>
          <w:b/>
          <w:i/>
        </w:rPr>
      </w:pPr>
    </w:p>
    <w:p w14:paraId="224D3C3F" w14:textId="77777777" w:rsidR="004E0581" w:rsidRPr="009B4631" w:rsidRDefault="004E0581">
      <w:pPr>
        <w:rPr>
          <w:b/>
          <w:i/>
        </w:rPr>
      </w:pPr>
    </w:p>
    <w:p w14:paraId="080D0F29" w14:textId="77777777" w:rsidR="004E0581" w:rsidRPr="009B4631" w:rsidRDefault="004E0581">
      <w:pPr>
        <w:rPr>
          <w:b/>
          <w:i/>
        </w:rPr>
      </w:pPr>
    </w:p>
    <w:p w14:paraId="780B5C4D" w14:textId="77777777" w:rsidR="004E0581" w:rsidRPr="009B4631" w:rsidRDefault="004E0581">
      <w:pPr>
        <w:rPr>
          <w:b/>
          <w:i/>
        </w:rPr>
      </w:pPr>
    </w:p>
    <w:p w14:paraId="66E0EFF4" w14:textId="77777777" w:rsidR="004E0581" w:rsidRPr="009B4631" w:rsidRDefault="004E0581">
      <w:pPr>
        <w:rPr>
          <w:b/>
          <w:i/>
        </w:rPr>
      </w:pPr>
    </w:p>
    <w:p w14:paraId="5E6258C1" w14:textId="77777777" w:rsidR="004E0581" w:rsidRPr="009B4631" w:rsidRDefault="004E0581">
      <w:pPr>
        <w:rPr>
          <w:b/>
          <w:i/>
        </w:rPr>
      </w:pPr>
    </w:p>
    <w:p w14:paraId="7DF3BA47" w14:textId="77777777" w:rsidR="004E0581" w:rsidRPr="009B4631" w:rsidRDefault="004E0581">
      <w:pPr>
        <w:rPr>
          <w:b/>
          <w:i/>
        </w:rPr>
      </w:pPr>
    </w:p>
    <w:p w14:paraId="0A3E31A7" w14:textId="77777777" w:rsidR="004E0581" w:rsidRPr="009B4631" w:rsidRDefault="004E0581">
      <w:pPr>
        <w:rPr>
          <w:b/>
          <w:i/>
        </w:rPr>
      </w:pPr>
    </w:p>
    <w:p w14:paraId="0F0390E3" w14:textId="77777777" w:rsidR="004E0581" w:rsidRPr="009B4631" w:rsidRDefault="004E0581">
      <w:pPr>
        <w:rPr>
          <w:b/>
          <w:i/>
        </w:rPr>
      </w:pPr>
    </w:p>
    <w:p w14:paraId="16DA174E" w14:textId="77777777" w:rsidR="004E0581" w:rsidRPr="009B4631" w:rsidRDefault="004E0581">
      <w:pPr>
        <w:rPr>
          <w:b/>
          <w:i/>
        </w:rPr>
      </w:pPr>
    </w:p>
    <w:p w14:paraId="47BCBFB6" w14:textId="77777777" w:rsidR="004E0581" w:rsidRPr="009B4631" w:rsidRDefault="004E0581">
      <w:pPr>
        <w:rPr>
          <w:b/>
          <w:i/>
        </w:rPr>
      </w:pPr>
    </w:p>
    <w:p w14:paraId="2F1381AF" w14:textId="77777777" w:rsidR="004E0581" w:rsidRPr="009B4631" w:rsidRDefault="004E0581">
      <w:pPr>
        <w:rPr>
          <w:b/>
          <w:i/>
        </w:rPr>
      </w:pPr>
    </w:p>
    <w:p w14:paraId="1A62E4E0" w14:textId="77777777" w:rsidR="004E0581" w:rsidRPr="009B4631" w:rsidRDefault="004E0581">
      <w:pPr>
        <w:rPr>
          <w:b/>
          <w:i/>
        </w:rPr>
      </w:pPr>
    </w:p>
    <w:p w14:paraId="5EF33818" w14:textId="77777777" w:rsidR="00EC390E" w:rsidRPr="009B4631" w:rsidRDefault="00EC390E">
      <w:pPr>
        <w:rPr>
          <w:b/>
          <w:i/>
        </w:rPr>
      </w:pPr>
    </w:p>
    <w:p w14:paraId="33BBDEF0" w14:textId="77777777" w:rsidR="00EC390E" w:rsidRPr="009B4631" w:rsidRDefault="00EC390E">
      <w:pPr>
        <w:rPr>
          <w:b/>
          <w:i/>
        </w:rPr>
      </w:pPr>
    </w:p>
    <w:p w14:paraId="49647E72" w14:textId="77777777" w:rsidR="00EC390E" w:rsidRPr="009B4631" w:rsidRDefault="00EC390E">
      <w:pPr>
        <w:rPr>
          <w:b/>
          <w:i/>
        </w:rPr>
      </w:pPr>
    </w:p>
    <w:p w14:paraId="2F53AC6A" w14:textId="77777777" w:rsidR="00EC390E" w:rsidRPr="009B4631" w:rsidRDefault="00EC390E">
      <w:pPr>
        <w:rPr>
          <w:b/>
          <w:i/>
        </w:rPr>
      </w:pPr>
    </w:p>
    <w:p w14:paraId="380A1F8C" w14:textId="77777777" w:rsidR="00EC390E" w:rsidRPr="009B4631" w:rsidRDefault="00EC390E">
      <w:pPr>
        <w:rPr>
          <w:b/>
          <w:i/>
        </w:rPr>
      </w:pPr>
    </w:p>
    <w:p w14:paraId="77690ACF" w14:textId="77777777" w:rsidR="00EC390E" w:rsidRPr="009B4631" w:rsidRDefault="00EC390E">
      <w:pPr>
        <w:rPr>
          <w:b/>
          <w:i/>
        </w:rPr>
      </w:pPr>
    </w:p>
    <w:p w14:paraId="13D095F2" w14:textId="77777777" w:rsidR="00EC390E" w:rsidRPr="009B4631" w:rsidRDefault="00EC390E">
      <w:pPr>
        <w:rPr>
          <w:b/>
          <w:i/>
        </w:rPr>
      </w:pPr>
    </w:p>
    <w:p w14:paraId="44152A5F" w14:textId="77777777" w:rsidR="004E0581" w:rsidRPr="009B4631" w:rsidRDefault="004E0581">
      <w:pPr>
        <w:rPr>
          <w:b/>
          <w:i/>
        </w:rPr>
      </w:pPr>
    </w:p>
    <w:p w14:paraId="7B0766F5" w14:textId="77777777" w:rsidR="004E0581" w:rsidRPr="009B4631" w:rsidRDefault="00EC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B4631">
        <w:rPr>
          <w:b/>
          <w:bCs/>
          <w:iCs/>
        </w:rPr>
        <w:t>2022г.</w:t>
      </w:r>
    </w:p>
    <w:p w14:paraId="6605CD26" w14:textId="77777777" w:rsidR="004E0581" w:rsidRPr="009B4631" w:rsidRDefault="004E0581">
      <w:pPr>
        <w:jc w:val="right"/>
        <w:rPr>
          <w:sz w:val="28"/>
          <w:szCs w:val="28"/>
        </w:rPr>
      </w:pPr>
    </w:p>
    <w:p w14:paraId="079C064C" w14:textId="77777777" w:rsidR="004E0581" w:rsidRPr="009B4631" w:rsidRDefault="00EC390E">
      <w:pPr>
        <w:jc w:val="right"/>
        <w:rPr>
          <w:sz w:val="28"/>
          <w:szCs w:val="28"/>
        </w:rPr>
      </w:pPr>
      <w:r w:rsidRPr="009B4631">
        <w:rPr>
          <w:sz w:val="28"/>
          <w:szCs w:val="28"/>
        </w:rPr>
        <w:br w:type="page"/>
      </w:r>
    </w:p>
    <w:p w14:paraId="07AA3CC6" w14:textId="77777777" w:rsidR="004E0581" w:rsidRPr="009B4631" w:rsidRDefault="004E0581">
      <w:pPr>
        <w:jc w:val="right"/>
        <w:rPr>
          <w:sz w:val="28"/>
          <w:szCs w:val="28"/>
        </w:rPr>
      </w:pPr>
    </w:p>
    <w:p w14:paraId="28EA1D05" w14:textId="77777777" w:rsidR="004E0581" w:rsidRPr="009B4631" w:rsidRDefault="004E0581">
      <w:pPr>
        <w:jc w:val="right"/>
        <w:rPr>
          <w:sz w:val="28"/>
          <w:szCs w:val="28"/>
        </w:rPr>
      </w:pPr>
    </w:p>
    <w:p w14:paraId="38681F49" w14:textId="77777777" w:rsidR="004E0581" w:rsidRPr="009B4631" w:rsidRDefault="004E0581">
      <w:pPr>
        <w:jc w:val="center"/>
        <w:rPr>
          <w:b/>
        </w:rPr>
      </w:pPr>
    </w:p>
    <w:p w14:paraId="0D84FE87" w14:textId="77777777" w:rsidR="004E0581" w:rsidRPr="009B4631" w:rsidRDefault="00EC390E">
      <w:pPr>
        <w:jc w:val="center"/>
        <w:rPr>
          <w:b/>
        </w:rPr>
      </w:pPr>
      <w:r w:rsidRPr="009B4631">
        <w:rPr>
          <w:b/>
        </w:rPr>
        <w:t>СОДЕРЖАНИЕ</w:t>
      </w:r>
    </w:p>
    <w:p w14:paraId="42252DB3" w14:textId="77777777" w:rsidR="004E0581" w:rsidRPr="009B4631" w:rsidRDefault="004E0581">
      <w:pPr>
        <w:rPr>
          <w:b/>
          <w:i/>
        </w:rPr>
      </w:pPr>
    </w:p>
    <w:tbl>
      <w:tblPr>
        <w:tblW w:w="0" w:type="auto"/>
        <w:tblLook w:val="01E0" w:firstRow="1" w:lastRow="1" w:firstColumn="1" w:lastColumn="1" w:noHBand="0" w:noVBand="0"/>
      </w:tblPr>
      <w:tblGrid>
        <w:gridCol w:w="7501"/>
        <w:gridCol w:w="1854"/>
      </w:tblGrid>
      <w:tr w:rsidR="004E0581" w:rsidRPr="009B4631" w14:paraId="0B6DA7C0" w14:textId="77777777">
        <w:tc>
          <w:tcPr>
            <w:tcW w:w="7501" w:type="dxa"/>
          </w:tcPr>
          <w:p w14:paraId="27570FC2" w14:textId="77777777" w:rsidR="004E0581" w:rsidRPr="009B4631" w:rsidRDefault="00EC390E" w:rsidP="00C1510F">
            <w:pPr>
              <w:numPr>
                <w:ilvl w:val="0"/>
                <w:numId w:val="71"/>
              </w:numPr>
              <w:spacing w:after="200" w:line="276" w:lineRule="auto"/>
              <w:rPr>
                <w:b/>
              </w:rPr>
            </w:pPr>
            <w:r w:rsidRPr="009B4631">
              <w:rPr>
                <w:b/>
              </w:rPr>
              <w:t>ОБЩАЯ ХАРАКТЕРИСТИКА ПРИМЕРНОЙ РАБОЧЕЙ ПРОГРАММЫ УЧЕБНОЙ ДИСЦИПЛИНЫ</w:t>
            </w:r>
          </w:p>
        </w:tc>
        <w:tc>
          <w:tcPr>
            <w:tcW w:w="1854" w:type="dxa"/>
          </w:tcPr>
          <w:p w14:paraId="52045640" w14:textId="77777777" w:rsidR="004E0581" w:rsidRPr="009B4631" w:rsidRDefault="004E0581">
            <w:pPr>
              <w:rPr>
                <w:b/>
              </w:rPr>
            </w:pPr>
          </w:p>
        </w:tc>
      </w:tr>
      <w:tr w:rsidR="004E0581" w:rsidRPr="009B4631" w14:paraId="23200F51" w14:textId="77777777">
        <w:tc>
          <w:tcPr>
            <w:tcW w:w="7501" w:type="dxa"/>
          </w:tcPr>
          <w:p w14:paraId="08C923B4" w14:textId="77777777" w:rsidR="004E0581" w:rsidRPr="009B4631" w:rsidRDefault="00EC390E" w:rsidP="00C1510F">
            <w:pPr>
              <w:numPr>
                <w:ilvl w:val="0"/>
                <w:numId w:val="71"/>
              </w:numPr>
              <w:spacing w:after="200" w:line="276" w:lineRule="auto"/>
              <w:rPr>
                <w:b/>
              </w:rPr>
            </w:pPr>
            <w:r w:rsidRPr="009B4631">
              <w:rPr>
                <w:b/>
              </w:rPr>
              <w:t xml:space="preserve">СТРУКТУРА И СОДЕРЖАНИЕ </w:t>
            </w:r>
            <w:proofErr w:type="gramStart"/>
            <w:r w:rsidRPr="009B4631">
              <w:rPr>
                <w:b/>
              </w:rPr>
              <w:t>УЧЕБНОЙ  ДИСЦИПЛИНЫ</w:t>
            </w:r>
            <w:proofErr w:type="gramEnd"/>
          </w:p>
          <w:p w14:paraId="276B77A6" w14:textId="77777777" w:rsidR="004E0581" w:rsidRPr="009B4631" w:rsidRDefault="00EC390E" w:rsidP="00C1510F">
            <w:pPr>
              <w:numPr>
                <w:ilvl w:val="0"/>
                <w:numId w:val="71"/>
              </w:numPr>
              <w:spacing w:after="200" w:line="276" w:lineRule="auto"/>
              <w:rPr>
                <w:b/>
              </w:rPr>
            </w:pPr>
            <w:r w:rsidRPr="009B4631">
              <w:rPr>
                <w:b/>
              </w:rPr>
              <w:t>УСЛОВИЯ РЕАЛИЗАЦИИ УЧЕБНОЙ ДИСЦИПЛИНЫ</w:t>
            </w:r>
          </w:p>
        </w:tc>
        <w:tc>
          <w:tcPr>
            <w:tcW w:w="1854" w:type="dxa"/>
          </w:tcPr>
          <w:p w14:paraId="60D9EB2D" w14:textId="77777777" w:rsidR="004E0581" w:rsidRPr="009B4631" w:rsidRDefault="004E0581">
            <w:pPr>
              <w:ind w:left="644"/>
              <w:rPr>
                <w:b/>
              </w:rPr>
            </w:pPr>
          </w:p>
        </w:tc>
      </w:tr>
      <w:tr w:rsidR="004E0581" w:rsidRPr="009B4631" w14:paraId="2D204D8F" w14:textId="77777777">
        <w:tc>
          <w:tcPr>
            <w:tcW w:w="7501" w:type="dxa"/>
          </w:tcPr>
          <w:p w14:paraId="1FF85478" w14:textId="77777777" w:rsidR="004E0581" w:rsidRPr="009B4631" w:rsidRDefault="00EC390E" w:rsidP="00C1510F">
            <w:pPr>
              <w:numPr>
                <w:ilvl w:val="0"/>
                <w:numId w:val="71"/>
              </w:numPr>
              <w:spacing w:after="200" w:line="276" w:lineRule="auto"/>
              <w:rPr>
                <w:b/>
              </w:rPr>
            </w:pPr>
            <w:r w:rsidRPr="009B4631">
              <w:rPr>
                <w:b/>
              </w:rPr>
              <w:t>КОНТРОЛЬ И ОЦЕНКА РЕЗУЛЬТАТОВ ОСВОЕНИЯ УЧЕБНОЙ ДИСЦИПЛИНЫ</w:t>
            </w:r>
          </w:p>
          <w:p w14:paraId="14CD425C" w14:textId="77777777" w:rsidR="004E0581" w:rsidRPr="009B4631" w:rsidRDefault="004E0581">
            <w:pPr>
              <w:spacing w:after="200" w:line="276" w:lineRule="auto"/>
              <w:rPr>
                <w:b/>
              </w:rPr>
            </w:pPr>
          </w:p>
          <w:p w14:paraId="217770D5" w14:textId="77777777" w:rsidR="004E0581" w:rsidRPr="009B4631" w:rsidRDefault="004E0581">
            <w:pPr>
              <w:spacing w:after="200" w:line="276" w:lineRule="auto"/>
              <w:rPr>
                <w:b/>
              </w:rPr>
            </w:pPr>
          </w:p>
          <w:p w14:paraId="7E3051B3" w14:textId="77777777" w:rsidR="004E0581" w:rsidRPr="009B4631" w:rsidRDefault="004E0581">
            <w:pPr>
              <w:spacing w:after="200" w:line="276" w:lineRule="auto"/>
              <w:rPr>
                <w:b/>
              </w:rPr>
            </w:pPr>
          </w:p>
          <w:p w14:paraId="1EBB3452" w14:textId="77777777" w:rsidR="004E0581" w:rsidRPr="009B4631" w:rsidRDefault="004E0581">
            <w:pPr>
              <w:spacing w:after="200" w:line="276" w:lineRule="auto"/>
              <w:rPr>
                <w:b/>
              </w:rPr>
            </w:pPr>
          </w:p>
          <w:p w14:paraId="0ED2DDAC" w14:textId="77777777" w:rsidR="004E0581" w:rsidRPr="009B4631" w:rsidRDefault="004E0581">
            <w:pPr>
              <w:spacing w:after="200" w:line="276" w:lineRule="auto"/>
              <w:rPr>
                <w:b/>
              </w:rPr>
            </w:pPr>
          </w:p>
          <w:p w14:paraId="4A8EC595" w14:textId="77777777" w:rsidR="004E0581" w:rsidRPr="009B4631" w:rsidRDefault="004E0581">
            <w:pPr>
              <w:spacing w:after="200" w:line="276" w:lineRule="auto"/>
              <w:rPr>
                <w:b/>
              </w:rPr>
            </w:pPr>
          </w:p>
          <w:p w14:paraId="623EC483" w14:textId="77777777" w:rsidR="004E0581" w:rsidRPr="009B4631" w:rsidRDefault="004E0581">
            <w:pPr>
              <w:spacing w:after="200" w:line="276" w:lineRule="auto"/>
              <w:rPr>
                <w:b/>
              </w:rPr>
            </w:pPr>
          </w:p>
          <w:p w14:paraId="1D05B833" w14:textId="77777777" w:rsidR="004E0581" w:rsidRPr="009B4631" w:rsidRDefault="004E0581">
            <w:pPr>
              <w:spacing w:after="200" w:line="276" w:lineRule="auto"/>
              <w:rPr>
                <w:b/>
              </w:rPr>
            </w:pPr>
          </w:p>
          <w:p w14:paraId="7F783180" w14:textId="77777777" w:rsidR="004E0581" w:rsidRPr="009B4631" w:rsidRDefault="004E0581">
            <w:pPr>
              <w:spacing w:after="200" w:line="276" w:lineRule="auto"/>
              <w:rPr>
                <w:b/>
              </w:rPr>
            </w:pPr>
          </w:p>
          <w:p w14:paraId="410FE573" w14:textId="77777777" w:rsidR="004E0581" w:rsidRPr="009B4631" w:rsidRDefault="004E0581">
            <w:pPr>
              <w:ind w:left="644"/>
              <w:rPr>
                <w:b/>
              </w:rPr>
            </w:pPr>
          </w:p>
          <w:p w14:paraId="19E240A0" w14:textId="77777777" w:rsidR="004E0581" w:rsidRPr="009B4631" w:rsidRDefault="004E0581">
            <w:pPr>
              <w:rPr>
                <w:b/>
              </w:rPr>
            </w:pPr>
          </w:p>
          <w:p w14:paraId="17D5F76B" w14:textId="77777777" w:rsidR="004E0581" w:rsidRPr="009B4631" w:rsidRDefault="004E0581">
            <w:pPr>
              <w:rPr>
                <w:b/>
              </w:rPr>
            </w:pPr>
          </w:p>
          <w:p w14:paraId="06818DAE" w14:textId="77777777" w:rsidR="004E0581" w:rsidRPr="009B4631" w:rsidRDefault="004E0581">
            <w:pPr>
              <w:rPr>
                <w:b/>
              </w:rPr>
            </w:pPr>
          </w:p>
          <w:p w14:paraId="3324FC77" w14:textId="77777777" w:rsidR="004E0581" w:rsidRPr="009B4631" w:rsidRDefault="004E0581">
            <w:pPr>
              <w:rPr>
                <w:b/>
              </w:rPr>
            </w:pPr>
          </w:p>
          <w:p w14:paraId="2CF63A2C" w14:textId="77777777" w:rsidR="004E0581" w:rsidRPr="009B4631" w:rsidRDefault="004E0581">
            <w:pPr>
              <w:rPr>
                <w:b/>
              </w:rPr>
            </w:pPr>
          </w:p>
          <w:p w14:paraId="7D2274C2" w14:textId="77777777" w:rsidR="004E0581" w:rsidRPr="009B4631" w:rsidRDefault="004E0581">
            <w:pPr>
              <w:rPr>
                <w:b/>
              </w:rPr>
            </w:pPr>
          </w:p>
          <w:p w14:paraId="2DE64152" w14:textId="77777777" w:rsidR="004E0581" w:rsidRPr="009B4631" w:rsidRDefault="004E0581">
            <w:pPr>
              <w:rPr>
                <w:b/>
              </w:rPr>
            </w:pPr>
          </w:p>
          <w:p w14:paraId="7564B097" w14:textId="77777777" w:rsidR="004E0581" w:rsidRPr="009B4631" w:rsidRDefault="004E0581">
            <w:pPr>
              <w:rPr>
                <w:b/>
              </w:rPr>
            </w:pPr>
          </w:p>
          <w:p w14:paraId="32D78DD6" w14:textId="77777777" w:rsidR="004E0581" w:rsidRPr="009B4631" w:rsidRDefault="004E0581">
            <w:pPr>
              <w:rPr>
                <w:b/>
              </w:rPr>
            </w:pPr>
          </w:p>
          <w:p w14:paraId="126923AF" w14:textId="77777777" w:rsidR="004E0581" w:rsidRPr="009B4631" w:rsidRDefault="004E0581">
            <w:pPr>
              <w:rPr>
                <w:b/>
              </w:rPr>
            </w:pPr>
          </w:p>
          <w:p w14:paraId="668ABB5A" w14:textId="77777777" w:rsidR="00EC390E" w:rsidRPr="009B4631" w:rsidRDefault="00EC390E">
            <w:pPr>
              <w:rPr>
                <w:b/>
              </w:rPr>
            </w:pPr>
          </w:p>
          <w:p w14:paraId="7342502C" w14:textId="77777777" w:rsidR="00EC390E" w:rsidRPr="009B4631" w:rsidRDefault="00EC390E">
            <w:pPr>
              <w:rPr>
                <w:b/>
              </w:rPr>
            </w:pPr>
          </w:p>
          <w:p w14:paraId="520A9814" w14:textId="77777777" w:rsidR="00EC390E" w:rsidRPr="009B4631" w:rsidRDefault="00EC390E">
            <w:pPr>
              <w:rPr>
                <w:b/>
              </w:rPr>
            </w:pPr>
          </w:p>
          <w:p w14:paraId="7B7906E9" w14:textId="77777777" w:rsidR="00EC390E" w:rsidRPr="009B4631" w:rsidRDefault="00EC390E">
            <w:pPr>
              <w:rPr>
                <w:b/>
              </w:rPr>
            </w:pPr>
          </w:p>
          <w:p w14:paraId="6D0B1C11" w14:textId="77777777" w:rsidR="00EC390E" w:rsidRPr="009B4631" w:rsidRDefault="00EC390E">
            <w:pPr>
              <w:rPr>
                <w:b/>
              </w:rPr>
            </w:pPr>
          </w:p>
          <w:p w14:paraId="5E40A917" w14:textId="77777777" w:rsidR="00EC390E" w:rsidRPr="009B4631" w:rsidRDefault="00EC390E">
            <w:pPr>
              <w:rPr>
                <w:b/>
              </w:rPr>
            </w:pPr>
          </w:p>
          <w:p w14:paraId="71A3CD5D" w14:textId="77777777" w:rsidR="004E0581" w:rsidRPr="009B4631" w:rsidRDefault="004E0581">
            <w:pPr>
              <w:rPr>
                <w:b/>
              </w:rPr>
            </w:pPr>
          </w:p>
          <w:p w14:paraId="340A6C36" w14:textId="77777777" w:rsidR="004E0581" w:rsidRPr="009B4631" w:rsidRDefault="004E0581">
            <w:pPr>
              <w:rPr>
                <w:b/>
              </w:rPr>
            </w:pPr>
          </w:p>
        </w:tc>
        <w:tc>
          <w:tcPr>
            <w:tcW w:w="1854" w:type="dxa"/>
          </w:tcPr>
          <w:p w14:paraId="0EE61E2D" w14:textId="77777777" w:rsidR="004E0581" w:rsidRPr="009B4631" w:rsidRDefault="004E0581">
            <w:pPr>
              <w:rPr>
                <w:b/>
              </w:rPr>
            </w:pPr>
          </w:p>
        </w:tc>
      </w:tr>
    </w:tbl>
    <w:p w14:paraId="4B4C3D0B" w14:textId="77777777" w:rsidR="004E0581" w:rsidRPr="009B4631" w:rsidRDefault="00EC390E" w:rsidP="00C1510F">
      <w:pPr>
        <w:pStyle w:val="a6"/>
        <w:numPr>
          <w:ilvl w:val="0"/>
          <w:numId w:val="72"/>
        </w:numPr>
        <w:spacing w:after="0"/>
        <w:contextualSpacing/>
        <w:rPr>
          <w:b/>
        </w:rPr>
      </w:pPr>
      <w:r w:rsidRPr="009B4631">
        <w:rPr>
          <w:b/>
        </w:rPr>
        <w:lastRenderedPageBreak/>
        <w:t xml:space="preserve">ОБЩАЯ ХАРАКТЕРИСТИКА РАБОЧЕЙ ПРОГРАММЫ </w:t>
      </w:r>
    </w:p>
    <w:p w14:paraId="46CE9D85" w14:textId="77777777" w:rsidR="004E0581" w:rsidRPr="009B4631" w:rsidRDefault="00EC390E">
      <w:pPr>
        <w:jc w:val="center"/>
        <w:rPr>
          <w:b/>
          <w:sz w:val="28"/>
          <w:szCs w:val="28"/>
        </w:rPr>
      </w:pPr>
      <w:r w:rsidRPr="009B4631">
        <w:rPr>
          <w:b/>
          <w:sz w:val="28"/>
          <w:szCs w:val="28"/>
        </w:rPr>
        <w:t>УЧЕБНОЙ ДИСЦИПЛИНЫ «ЕН 03 ФИЗИКА»</w:t>
      </w:r>
    </w:p>
    <w:p w14:paraId="7F7DDEF0" w14:textId="77777777" w:rsidR="004E0581" w:rsidRPr="009B4631" w:rsidRDefault="004E0581">
      <w:pPr>
        <w:jc w:val="center"/>
        <w:rPr>
          <w:b/>
          <w:sz w:val="28"/>
          <w:szCs w:val="28"/>
        </w:rPr>
      </w:pPr>
    </w:p>
    <w:p w14:paraId="1ADEA569"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rPr>
          <w:b/>
        </w:rPr>
        <w:t xml:space="preserve">1.1. Место дисциплины в структуре основной образовательной программы: </w:t>
      </w:r>
      <w:r w:rsidRPr="009B4631">
        <w:tab/>
      </w:r>
    </w:p>
    <w:p w14:paraId="6A7C694F" w14:textId="77777777" w:rsidR="004E0581" w:rsidRPr="009B4631" w:rsidRDefault="00EC390E">
      <w:pPr>
        <w:pStyle w:val="ad"/>
        <w:spacing w:line="276" w:lineRule="auto"/>
        <w:ind w:firstLine="709"/>
        <w:jc w:val="both"/>
        <w:rPr>
          <w:lang w:val="ru-RU"/>
        </w:rPr>
      </w:pPr>
      <w:r w:rsidRPr="009B4631">
        <w:rPr>
          <w:lang w:val="ru-RU"/>
        </w:rPr>
        <w:t>Учебная дисциплина «ЕН 03 Физика» является обязательной частью математического и общего естественнонаучного учебного цикла ПООП-П в соответствии с ФГОС СПО по специальности 22.02.06 Сварочное производство.</w:t>
      </w:r>
    </w:p>
    <w:p w14:paraId="41E0F66F" w14:textId="77777777" w:rsidR="004E0581" w:rsidRPr="009B4631" w:rsidRDefault="00EC390E">
      <w:pPr>
        <w:pStyle w:val="ad"/>
        <w:spacing w:line="276" w:lineRule="auto"/>
        <w:ind w:firstLine="709"/>
        <w:jc w:val="both"/>
        <w:rPr>
          <w:lang w:val="ru-RU"/>
        </w:rPr>
      </w:pPr>
      <w:r w:rsidRPr="009B4631">
        <w:rPr>
          <w:lang w:val="ru-RU"/>
        </w:rPr>
        <w:t>Особое значение дисциплина имеет при формировании и развитии ОК 1, 3-5, 8, 9.</w:t>
      </w:r>
    </w:p>
    <w:p w14:paraId="6E5AC807" w14:textId="77777777" w:rsidR="004E0581" w:rsidRPr="009B4631" w:rsidRDefault="00EC390E" w:rsidP="00C1510F">
      <w:pPr>
        <w:numPr>
          <w:ilvl w:val="1"/>
          <w:numId w:val="73"/>
        </w:numPr>
        <w:spacing w:line="276" w:lineRule="auto"/>
        <w:rPr>
          <w:b/>
        </w:rPr>
      </w:pPr>
      <w:r w:rsidRPr="009B4631">
        <w:rPr>
          <w:b/>
        </w:rPr>
        <w:t>Цель и планируемые результаты освоения дисциплины:</w:t>
      </w:r>
    </w:p>
    <w:p w14:paraId="2BB8AE3A" w14:textId="77777777" w:rsidR="004E0581" w:rsidRPr="009B4631" w:rsidRDefault="00EC390E">
      <w:pPr>
        <w:spacing w:line="276" w:lineRule="auto"/>
      </w:pPr>
      <w:r w:rsidRPr="009B4631">
        <w:t>В рамках программы учебной дисциплины обучающимися осваиваются умения и знания</w:t>
      </w:r>
    </w:p>
    <w:p w14:paraId="6700C04F" w14:textId="77777777" w:rsidR="004E0581" w:rsidRPr="009B4631" w:rsidRDefault="004E0581">
      <w:pPr>
        <w:spacing w:line="276" w:lineRule="auto"/>
      </w:pPr>
    </w:p>
    <w:tbl>
      <w:tblPr>
        <w:tblW w:w="0" w:type="auto"/>
        <w:jc w:val="center"/>
        <w:tblLook w:val="04A0" w:firstRow="1" w:lastRow="0" w:firstColumn="1" w:lastColumn="0" w:noHBand="0" w:noVBand="1"/>
      </w:tblPr>
      <w:tblGrid>
        <w:gridCol w:w="1242"/>
        <w:gridCol w:w="3544"/>
        <w:gridCol w:w="4076"/>
      </w:tblGrid>
      <w:tr w:rsidR="004E0581" w:rsidRPr="009B4631" w14:paraId="4AE59176" w14:textId="77777777">
        <w:trPr>
          <w:jc w:val="center"/>
        </w:trPr>
        <w:tc>
          <w:tcPr>
            <w:tcW w:w="1242" w:type="dxa"/>
            <w:tcBorders>
              <w:top w:val="single" w:sz="4" w:space="0" w:color="000000"/>
              <w:left w:val="single" w:sz="4" w:space="0" w:color="000000"/>
              <w:bottom w:val="single" w:sz="4" w:space="0" w:color="000000"/>
              <w:right w:val="single" w:sz="4" w:space="0" w:color="000000"/>
            </w:tcBorders>
          </w:tcPr>
          <w:p w14:paraId="22DE7D5A" w14:textId="77777777" w:rsidR="004E0581" w:rsidRPr="009B4631" w:rsidRDefault="00EC390E">
            <w:r w:rsidRPr="009B4631">
              <w:t>Код</w:t>
            </w:r>
          </w:p>
          <w:p w14:paraId="4C7BB9B1" w14:textId="77777777" w:rsidR="004E0581" w:rsidRPr="009B4631" w:rsidRDefault="00EC390E">
            <w:r w:rsidRPr="009B4631">
              <w:t>ПК, ОК</w:t>
            </w:r>
          </w:p>
        </w:tc>
        <w:tc>
          <w:tcPr>
            <w:tcW w:w="3544" w:type="dxa"/>
            <w:tcBorders>
              <w:top w:val="single" w:sz="4" w:space="0" w:color="000000"/>
              <w:left w:val="single" w:sz="4" w:space="0" w:color="000000"/>
              <w:bottom w:val="single" w:sz="4" w:space="0" w:color="000000"/>
              <w:right w:val="single" w:sz="4" w:space="0" w:color="000000"/>
            </w:tcBorders>
          </w:tcPr>
          <w:p w14:paraId="418F8687" w14:textId="77777777" w:rsidR="004E0581" w:rsidRPr="009B4631" w:rsidRDefault="00EC390E">
            <w:pPr>
              <w:jc w:val="center"/>
            </w:pPr>
            <w:r w:rsidRPr="009B4631">
              <w:t>Умения</w:t>
            </w:r>
          </w:p>
        </w:tc>
        <w:tc>
          <w:tcPr>
            <w:tcW w:w="4076" w:type="dxa"/>
            <w:tcBorders>
              <w:top w:val="single" w:sz="4" w:space="0" w:color="000000"/>
              <w:left w:val="single" w:sz="4" w:space="0" w:color="000000"/>
              <w:bottom w:val="single" w:sz="4" w:space="0" w:color="000000"/>
              <w:right w:val="single" w:sz="4" w:space="0" w:color="000000"/>
            </w:tcBorders>
          </w:tcPr>
          <w:p w14:paraId="3A28D0F8" w14:textId="77777777" w:rsidR="004E0581" w:rsidRPr="009B4631" w:rsidRDefault="00EC390E">
            <w:pPr>
              <w:jc w:val="center"/>
            </w:pPr>
            <w:r w:rsidRPr="009B4631">
              <w:t>Знания</w:t>
            </w:r>
          </w:p>
        </w:tc>
      </w:tr>
      <w:tr w:rsidR="004E0581" w:rsidRPr="009B4631" w14:paraId="5A5C3D1B" w14:textId="77777777">
        <w:trPr>
          <w:trHeight w:val="3161"/>
          <w:jc w:val="center"/>
        </w:trPr>
        <w:tc>
          <w:tcPr>
            <w:tcW w:w="1242" w:type="dxa"/>
            <w:tcBorders>
              <w:top w:val="single" w:sz="4" w:space="0" w:color="000000"/>
              <w:left w:val="single" w:sz="4" w:space="0" w:color="000000"/>
              <w:bottom w:val="single" w:sz="4" w:space="0" w:color="000000"/>
              <w:right w:val="single" w:sz="4" w:space="0" w:color="000000"/>
            </w:tcBorders>
          </w:tcPr>
          <w:p w14:paraId="640A2DC3" w14:textId="77777777" w:rsidR="004E0581" w:rsidRPr="009B4631" w:rsidRDefault="00EC390E">
            <w:pPr>
              <w:jc w:val="center"/>
            </w:pPr>
            <w:r w:rsidRPr="009B4631">
              <w:t>ПК 2.5</w:t>
            </w:r>
          </w:p>
          <w:p w14:paraId="758A8022" w14:textId="77777777" w:rsidR="004E0581" w:rsidRPr="009B4631" w:rsidRDefault="00EC390E">
            <w:pPr>
              <w:jc w:val="center"/>
            </w:pPr>
            <w:r w:rsidRPr="009B4631">
              <w:t>ОК 1</w:t>
            </w:r>
          </w:p>
          <w:p w14:paraId="5D628093" w14:textId="77777777" w:rsidR="004E0581" w:rsidRPr="009B4631" w:rsidRDefault="00EC390E">
            <w:pPr>
              <w:jc w:val="center"/>
            </w:pPr>
            <w:r w:rsidRPr="009B4631">
              <w:t>ОК 3</w:t>
            </w:r>
          </w:p>
          <w:p w14:paraId="26EB7AB8" w14:textId="77777777" w:rsidR="004E0581" w:rsidRPr="009B4631" w:rsidRDefault="00EC390E">
            <w:pPr>
              <w:jc w:val="center"/>
            </w:pPr>
            <w:r w:rsidRPr="009B4631">
              <w:t>ОК 4</w:t>
            </w:r>
          </w:p>
          <w:p w14:paraId="32CFAD3A" w14:textId="77777777" w:rsidR="004E0581" w:rsidRPr="009B4631" w:rsidRDefault="00EC390E">
            <w:pPr>
              <w:jc w:val="center"/>
            </w:pPr>
            <w:r w:rsidRPr="009B4631">
              <w:t>ОК 5</w:t>
            </w:r>
          </w:p>
          <w:p w14:paraId="64354F61" w14:textId="77777777" w:rsidR="004E0581" w:rsidRPr="009B4631" w:rsidRDefault="00EC390E">
            <w:pPr>
              <w:jc w:val="center"/>
            </w:pPr>
            <w:r w:rsidRPr="009B4631">
              <w:t>ОК 8</w:t>
            </w:r>
          </w:p>
          <w:p w14:paraId="6C3316C0" w14:textId="77777777" w:rsidR="004E0581" w:rsidRPr="009B4631" w:rsidRDefault="00EC390E">
            <w:pPr>
              <w:jc w:val="center"/>
              <w:rPr>
                <w:lang w:eastAsia="en-US"/>
              </w:rPr>
            </w:pPr>
            <w:r w:rsidRPr="009B4631">
              <w:t>ОК 9</w:t>
            </w:r>
          </w:p>
        </w:tc>
        <w:tc>
          <w:tcPr>
            <w:tcW w:w="3544" w:type="dxa"/>
            <w:tcBorders>
              <w:top w:val="single" w:sz="4" w:space="0" w:color="000000"/>
              <w:left w:val="single" w:sz="4" w:space="0" w:color="000000"/>
              <w:bottom w:val="single" w:sz="4" w:space="0" w:color="000000"/>
              <w:right w:val="single" w:sz="4" w:space="0" w:color="000000"/>
            </w:tcBorders>
          </w:tcPr>
          <w:p w14:paraId="7EFCADC5" w14:textId="77777777" w:rsidR="004E0581" w:rsidRPr="009B4631" w:rsidRDefault="00EC390E">
            <w:r w:rsidRPr="009B4631">
              <w:t xml:space="preserve">У </w:t>
            </w:r>
            <w:proofErr w:type="gramStart"/>
            <w:r w:rsidRPr="009B4631">
              <w:t>01..</w:t>
            </w:r>
            <w:proofErr w:type="gramEnd"/>
            <w:r w:rsidRPr="009B4631">
              <w:t xml:space="preserve"> Рассчитывать и измерять основные параметры простых электрических и магнитных цепей.</w:t>
            </w:r>
          </w:p>
          <w:p w14:paraId="3EA35FAB" w14:textId="77777777" w:rsidR="004E0581" w:rsidRPr="009B4631" w:rsidRDefault="004E0581"/>
        </w:tc>
        <w:tc>
          <w:tcPr>
            <w:tcW w:w="4076" w:type="dxa"/>
            <w:tcBorders>
              <w:top w:val="single" w:sz="4" w:space="0" w:color="000000"/>
              <w:left w:val="single" w:sz="4" w:space="0" w:color="000000"/>
              <w:bottom w:val="single" w:sz="4" w:space="0" w:color="000000"/>
              <w:right w:val="single" w:sz="4" w:space="0" w:color="000000"/>
            </w:tcBorders>
          </w:tcPr>
          <w:p w14:paraId="1C99FBC4" w14:textId="77777777" w:rsidR="004E0581" w:rsidRPr="009B4631" w:rsidRDefault="00EC390E">
            <w:r w:rsidRPr="009B4631">
              <w:t>З 01. Законы равновесия и перемещения тел</w:t>
            </w:r>
          </w:p>
        </w:tc>
      </w:tr>
    </w:tbl>
    <w:p w14:paraId="1FA129C6" w14:textId="77777777" w:rsidR="004E0581" w:rsidRPr="009B4631" w:rsidRDefault="004E0581">
      <w:pPr>
        <w:ind w:left="709"/>
        <w:rPr>
          <w:lang w:eastAsia="en-US"/>
        </w:rPr>
      </w:pPr>
    </w:p>
    <w:p w14:paraId="04CC592A" w14:textId="77777777" w:rsidR="004E0581" w:rsidRPr="009B4631" w:rsidRDefault="004E0581">
      <w:pPr>
        <w:spacing w:after="240"/>
        <w:jc w:val="center"/>
        <w:rPr>
          <w:b/>
        </w:rPr>
      </w:pPr>
    </w:p>
    <w:p w14:paraId="2E8557A2" w14:textId="77777777" w:rsidR="004E0581" w:rsidRPr="009B4631" w:rsidRDefault="004E0581">
      <w:pPr>
        <w:spacing w:after="240"/>
        <w:jc w:val="center"/>
        <w:rPr>
          <w:b/>
        </w:rPr>
      </w:pPr>
    </w:p>
    <w:p w14:paraId="4C7F9E3E" w14:textId="77777777" w:rsidR="004E0581" w:rsidRPr="009B4631" w:rsidRDefault="004E0581">
      <w:pPr>
        <w:spacing w:after="240"/>
        <w:jc w:val="center"/>
        <w:rPr>
          <w:b/>
        </w:rPr>
      </w:pPr>
    </w:p>
    <w:p w14:paraId="56E699CC" w14:textId="77777777" w:rsidR="004E0581" w:rsidRPr="009B4631" w:rsidRDefault="004E0581">
      <w:pPr>
        <w:spacing w:after="240"/>
        <w:jc w:val="center"/>
        <w:rPr>
          <w:b/>
        </w:rPr>
      </w:pPr>
    </w:p>
    <w:p w14:paraId="67A708D0" w14:textId="77777777" w:rsidR="004E0581" w:rsidRPr="009B4631" w:rsidRDefault="004E0581">
      <w:pPr>
        <w:spacing w:after="240"/>
        <w:jc w:val="center"/>
        <w:rPr>
          <w:b/>
        </w:rPr>
      </w:pPr>
    </w:p>
    <w:p w14:paraId="0E0A0E60" w14:textId="77777777" w:rsidR="004E0581" w:rsidRPr="009B4631" w:rsidRDefault="004E0581">
      <w:pPr>
        <w:spacing w:after="240"/>
        <w:jc w:val="center"/>
        <w:rPr>
          <w:b/>
        </w:rPr>
      </w:pPr>
    </w:p>
    <w:p w14:paraId="32D62130" w14:textId="77777777" w:rsidR="004E0581" w:rsidRPr="009B4631" w:rsidRDefault="004E0581">
      <w:pPr>
        <w:spacing w:after="240"/>
        <w:jc w:val="center"/>
        <w:rPr>
          <w:b/>
        </w:rPr>
      </w:pPr>
    </w:p>
    <w:p w14:paraId="5BC3FDA3" w14:textId="77777777" w:rsidR="004E0581" w:rsidRPr="009B4631" w:rsidRDefault="004E0581">
      <w:pPr>
        <w:spacing w:after="240"/>
        <w:jc w:val="center"/>
        <w:rPr>
          <w:b/>
        </w:rPr>
      </w:pPr>
    </w:p>
    <w:p w14:paraId="08E62FD5" w14:textId="77777777" w:rsidR="004E0581" w:rsidRPr="009B4631" w:rsidRDefault="004E0581">
      <w:pPr>
        <w:spacing w:after="240"/>
        <w:jc w:val="center"/>
        <w:rPr>
          <w:b/>
        </w:rPr>
      </w:pPr>
    </w:p>
    <w:p w14:paraId="01C5BB26" w14:textId="77777777" w:rsidR="004E0581" w:rsidRPr="009B4631" w:rsidRDefault="004E0581">
      <w:pPr>
        <w:spacing w:after="240"/>
        <w:jc w:val="center"/>
        <w:rPr>
          <w:b/>
        </w:rPr>
      </w:pPr>
    </w:p>
    <w:p w14:paraId="19A96032" w14:textId="77777777" w:rsidR="004E0581" w:rsidRPr="009B4631" w:rsidRDefault="004E0581">
      <w:pPr>
        <w:spacing w:after="240"/>
        <w:jc w:val="center"/>
        <w:rPr>
          <w:b/>
        </w:rPr>
      </w:pPr>
    </w:p>
    <w:p w14:paraId="11DC2B45" w14:textId="77777777" w:rsidR="004E0581" w:rsidRPr="009B4631" w:rsidRDefault="004E0581">
      <w:pPr>
        <w:spacing w:after="240"/>
        <w:jc w:val="center"/>
        <w:rPr>
          <w:b/>
        </w:rPr>
      </w:pPr>
    </w:p>
    <w:p w14:paraId="4674BD06" w14:textId="77777777" w:rsidR="00EC390E" w:rsidRPr="009B4631" w:rsidRDefault="00EC390E">
      <w:pPr>
        <w:spacing w:after="240"/>
        <w:jc w:val="center"/>
        <w:rPr>
          <w:b/>
        </w:rPr>
      </w:pPr>
    </w:p>
    <w:p w14:paraId="0784698C" w14:textId="77777777" w:rsidR="00EC390E" w:rsidRPr="009B4631" w:rsidRDefault="00EC390E">
      <w:pPr>
        <w:spacing w:after="240"/>
        <w:jc w:val="center"/>
        <w:rPr>
          <w:b/>
        </w:rPr>
      </w:pPr>
    </w:p>
    <w:p w14:paraId="7DD1D594" w14:textId="77777777" w:rsidR="004E0581" w:rsidRPr="009B4631" w:rsidRDefault="00EC390E">
      <w:pPr>
        <w:spacing w:after="240"/>
        <w:jc w:val="center"/>
        <w:rPr>
          <w:b/>
        </w:rPr>
      </w:pPr>
      <w:r w:rsidRPr="009B4631">
        <w:rPr>
          <w:b/>
        </w:rPr>
        <w:lastRenderedPageBreak/>
        <w:t>2. СТРУКТУРА И СОДЕРЖАНИЕ УЧЕБНОЙ ДИСЦИПЛИНЫ</w:t>
      </w:r>
    </w:p>
    <w:p w14:paraId="75FB9808" w14:textId="77777777" w:rsidR="004E0581" w:rsidRPr="009B4631" w:rsidRDefault="00EC390E">
      <w:pPr>
        <w:spacing w:after="240"/>
        <w:ind w:firstLine="709"/>
        <w:rPr>
          <w:b/>
        </w:rPr>
      </w:pPr>
      <w:r w:rsidRPr="009B4631">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4E0581" w:rsidRPr="009B4631" w14:paraId="31458EDA"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5004621E" w14:textId="77777777" w:rsidR="004E0581" w:rsidRPr="009B4631" w:rsidRDefault="00EC390E">
            <w:pPr>
              <w:rPr>
                <w:b/>
              </w:rPr>
            </w:pPr>
            <w:r w:rsidRPr="009B4631">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5334F270" w14:textId="77777777" w:rsidR="004E0581" w:rsidRPr="009B4631" w:rsidRDefault="00EC390E">
            <w:pPr>
              <w:rPr>
                <w:b/>
                <w:iCs/>
              </w:rPr>
            </w:pPr>
            <w:r w:rsidRPr="009B4631">
              <w:rPr>
                <w:b/>
                <w:iCs/>
              </w:rPr>
              <w:t>Объем в часах</w:t>
            </w:r>
          </w:p>
        </w:tc>
      </w:tr>
      <w:tr w:rsidR="004E0581" w:rsidRPr="009B4631" w14:paraId="2FD52886"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548604B4" w14:textId="77777777" w:rsidR="004E0581" w:rsidRPr="009B4631" w:rsidRDefault="00EC390E">
            <w:pPr>
              <w:rPr>
                <w:b/>
              </w:rPr>
            </w:pPr>
            <w:r w:rsidRPr="009B4631">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346F607B" w14:textId="77777777" w:rsidR="004E0581" w:rsidRPr="009B4631" w:rsidRDefault="00EC390E">
            <w:pPr>
              <w:rPr>
                <w:iCs/>
              </w:rPr>
            </w:pPr>
            <w:r w:rsidRPr="009B4631">
              <w:rPr>
                <w:iCs/>
              </w:rPr>
              <w:t>54</w:t>
            </w:r>
          </w:p>
        </w:tc>
      </w:tr>
      <w:tr w:rsidR="004E0581" w:rsidRPr="009B4631" w14:paraId="7B71B637" w14:textId="77777777">
        <w:trPr>
          <w:trHeight w:val="336"/>
        </w:trPr>
        <w:tc>
          <w:tcPr>
            <w:tcW w:w="3685" w:type="pct"/>
            <w:tcBorders>
              <w:top w:val="single" w:sz="6" w:space="0" w:color="000000"/>
              <w:left w:val="single" w:sz="6" w:space="0" w:color="000000"/>
              <w:bottom w:val="single" w:sz="6" w:space="0" w:color="000000"/>
              <w:right w:val="single" w:sz="6" w:space="0" w:color="000000"/>
            </w:tcBorders>
            <w:vAlign w:val="center"/>
          </w:tcPr>
          <w:p w14:paraId="1F806E5B" w14:textId="77777777" w:rsidR="004E0581" w:rsidRPr="009B4631" w:rsidRDefault="00EC390E">
            <w:pPr>
              <w:rPr>
                <w:b/>
                <w:iCs/>
              </w:rPr>
            </w:pPr>
            <w:r w:rsidRPr="009B4631">
              <w:rPr>
                <w:b/>
              </w:rPr>
              <w:t>в т. 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1D164C16" w14:textId="77777777" w:rsidR="004E0581" w:rsidRPr="009B4631" w:rsidRDefault="004E0581">
            <w:pPr>
              <w:rPr>
                <w:iCs/>
              </w:rPr>
            </w:pPr>
          </w:p>
        </w:tc>
      </w:tr>
      <w:tr w:rsidR="004E0581" w:rsidRPr="009B4631" w14:paraId="5E31BD33" w14:textId="77777777">
        <w:trPr>
          <w:trHeight w:val="336"/>
        </w:trPr>
        <w:tc>
          <w:tcPr>
            <w:tcW w:w="3685" w:type="pct"/>
            <w:tcBorders>
              <w:top w:val="single" w:sz="6" w:space="0" w:color="000000"/>
              <w:left w:val="single" w:sz="6" w:space="0" w:color="000000"/>
              <w:bottom w:val="single" w:sz="6" w:space="0" w:color="000000"/>
              <w:right w:val="single" w:sz="6" w:space="0" w:color="000000"/>
            </w:tcBorders>
            <w:vAlign w:val="center"/>
          </w:tcPr>
          <w:p w14:paraId="54684E18" w14:textId="77777777" w:rsidR="004E0581" w:rsidRPr="009B4631" w:rsidRDefault="00EC390E">
            <w:r w:rsidRPr="009B4631">
              <w:t>в т. ч.:</w:t>
            </w:r>
          </w:p>
        </w:tc>
        <w:tc>
          <w:tcPr>
            <w:tcW w:w="1315" w:type="pct"/>
            <w:tcBorders>
              <w:top w:val="single" w:sz="6" w:space="0" w:color="000000"/>
              <w:left w:val="single" w:sz="6" w:space="0" w:color="000000"/>
              <w:bottom w:val="single" w:sz="6" w:space="0" w:color="000000"/>
              <w:right w:val="single" w:sz="6" w:space="0" w:color="000000"/>
            </w:tcBorders>
            <w:vAlign w:val="center"/>
          </w:tcPr>
          <w:p w14:paraId="4088E122" w14:textId="77777777" w:rsidR="004E0581" w:rsidRPr="009B4631" w:rsidRDefault="004E0581">
            <w:pPr>
              <w:rPr>
                <w:iCs/>
              </w:rPr>
            </w:pPr>
          </w:p>
        </w:tc>
      </w:tr>
      <w:tr w:rsidR="004E0581" w:rsidRPr="009B4631" w14:paraId="1825857A"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3534444A" w14:textId="77777777" w:rsidR="004E0581" w:rsidRPr="009B4631" w:rsidRDefault="00EC390E">
            <w:r w:rsidRPr="009B4631">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312CA0E7" w14:textId="77777777" w:rsidR="004E0581" w:rsidRPr="009B4631" w:rsidRDefault="00EC390E">
            <w:pPr>
              <w:rPr>
                <w:iCs/>
              </w:rPr>
            </w:pPr>
            <w:r w:rsidRPr="009B4631">
              <w:rPr>
                <w:iCs/>
              </w:rPr>
              <w:t>18</w:t>
            </w:r>
          </w:p>
        </w:tc>
      </w:tr>
      <w:tr w:rsidR="004E0581" w:rsidRPr="009B4631" w14:paraId="35A250FD"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727E5EB3" w14:textId="77777777" w:rsidR="004E0581" w:rsidRPr="009B4631" w:rsidRDefault="00EC390E">
            <w:r w:rsidRPr="009B4631">
              <w:t xml:space="preserve"> лабораторные и 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750400DF" w14:textId="77777777" w:rsidR="004E0581" w:rsidRPr="009B4631" w:rsidRDefault="00EC390E">
            <w:pPr>
              <w:rPr>
                <w:iCs/>
              </w:rPr>
            </w:pPr>
            <w:r w:rsidRPr="009B4631">
              <w:rPr>
                <w:iCs/>
              </w:rPr>
              <w:t>17</w:t>
            </w:r>
          </w:p>
        </w:tc>
      </w:tr>
      <w:tr w:rsidR="004E0581" w:rsidRPr="009B4631" w14:paraId="24620E99" w14:textId="77777777">
        <w:trPr>
          <w:trHeight w:val="267"/>
        </w:trPr>
        <w:tc>
          <w:tcPr>
            <w:tcW w:w="3685" w:type="pct"/>
            <w:tcBorders>
              <w:top w:val="single" w:sz="6" w:space="0" w:color="000000"/>
              <w:left w:val="single" w:sz="6" w:space="0" w:color="000000"/>
              <w:bottom w:val="single" w:sz="6" w:space="0" w:color="000000"/>
              <w:right w:val="single" w:sz="6" w:space="0" w:color="000000"/>
            </w:tcBorders>
            <w:vAlign w:val="center"/>
          </w:tcPr>
          <w:p w14:paraId="2F09DBFE" w14:textId="77777777" w:rsidR="004E0581" w:rsidRPr="009B4631" w:rsidRDefault="00EC390E">
            <w:pPr>
              <w:rPr>
                <w:i/>
              </w:rPr>
            </w:pPr>
            <w:r w:rsidRPr="009B4631">
              <w:rPr>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28497033" w14:textId="77777777" w:rsidR="004E0581" w:rsidRPr="009B4631" w:rsidRDefault="00EC390E">
            <w:pPr>
              <w:rPr>
                <w:iCs/>
              </w:rPr>
            </w:pPr>
            <w:r w:rsidRPr="009B4631">
              <w:rPr>
                <w:iCs/>
              </w:rPr>
              <w:t>18</w:t>
            </w:r>
          </w:p>
        </w:tc>
      </w:tr>
      <w:tr w:rsidR="004E0581" w:rsidRPr="009B4631" w14:paraId="6966BD76" w14:textId="77777777">
        <w:trPr>
          <w:trHeight w:val="331"/>
        </w:trPr>
        <w:tc>
          <w:tcPr>
            <w:tcW w:w="3685" w:type="pct"/>
            <w:tcBorders>
              <w:top w:val="single" w:sz="6" w:space="0" w:color="000000"/>
              <w:left w:val="single" w:sz="6" w:space="0" w:color="000000"/>
              <w:bottom w:val="single" w:sz="6" w:space="0" w:color="000000"/>
              <w:right w:val="single" w:sz="6" w:space="0" w:color="000000"/>
            </w:tcBorders>
            <w:vAlign w:val="center"/>
          </w:tcPr>
          <w:p w14:paraId="60D6D4A7" w14:textId="77777777" w:rsidR="004E0581" w:rsidRPr="009B4631" w:rsidRDefault="00EC390E">
            <w:pPr>
              <w:rPr>
                <w:i/>
              </w:rPr>
            </w:pPr>
            <w:r w:rsidRPr="009B4631">
              <w:rPr>
                <w:b/>
                <w:iCs/>
              </w:rPr>
              <w:t>Промежуточная аттестация: 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tcPr>
          <w:p w14:paraId="2CA8F90A" w14:textId="77777777" w:rsidR="004E0581" w:rsidRPr="009B4631" w:rsidRDefault="00EC390E">
            <w:pPr>
              <w:rPr>
                <w:b/>
                <w:iCs/>
              </w:rPr>
            </w:pPr>
            <w:r w:rsidRPr="009B4631">
              <w:rPr>
                <w:b/>
                <w:iCs/>
              </w:rPr>
              <w:t>1</w:t>
            </w:r>
          </w:p>
        </w:tc>
      </w:tr>
    </w:tbl>
    <w:p w14:paraId="257F46FD" w14:textId="77777777" w:rsidR="004E0581" w:rsidRPr="009B4631" w:rsidRDefault="004E0581">
      <w:pPr>
        <w:ind w:left="1353"/>
        <w:rPr>
          <w:b/>
          <w:bCs/>
          <w:sz w:val="22"/>
          <w:szCs w:val="22"/>
          <w:lang w:eastAsia="en-US"/>
        </w:rPr>
      </w:pPr>
    </w:p>
    <w:p w14:paraId="1ED319B3" w14:textId="77777777" w:rsidR="004E0581" w:rsidRPr="009B4631" w:rsidRDefault="004E0581">
      <w:pPr>
        <w:ind w:left="1353"/>
        <w:rPr>
          <w:b/>
          <w:bCs/>
        </w:rPr>
      </w:pPr>
    </w:p>
    <w:p w14:paraId="238DADF0" w14:textId="77777777" w:rsidR="004E0581" w:rsidRPr="009B4631" w:rsidRDefault="004E0581">
      <w:pPr>
        <w:ind w:left="1353"/>
        <w:rPr>
          <w:b/>
          <w:bCs/>
        </w:rPr>
      </w:pPr>
    </w:p>
    <w:p w14:paraId="0D5695B9" w14:textId="77777777" w:rsidR="004E0581" w:rsidRPr="009B4631" w:rsidRDefault="004E0581">
      <w:pPr>
        <w:ind w:left="1353"/>
        <w:rPr>
          <w:b/>
          <w:bCs/>
        </w:rPr>
      </w:pPr>
    </w:p>
    <w:p w14:paraId="4DBAA343" w14:textId="77777777" w:rsidR="004E0581" w:rsidRPr="009B4631" w:rsidRDefault="004E0581">
      <w:pPr>
        <w:ind w:left="1353"/>
        <w:rPr>
          <w:b/>
          <w:bCs/>
        </w:rPr>
      </w:pPr>
    </w:p>
    <w:p w14:paraId="0C161F01" w14:textId="77777777" w:rsidR="004E0581" w:rsidRPr="009B4631" w:rsidRDefault="004E0581">
      <w:pPr>
        <w:ind w:left="1353"/>
        <w:rPr>
          <w:b/>
          <w:bCs/>
        </w:rPr>
      </w:pPr>
    </w:p>
    <w:p w14:paraId="47B01EC9" w14:textId="77777777" w:rsidR="004E0581" w:rsidRPr="009B4631" w:rsidRDefault="004E0581">
      <w:pPr>
        <w:ind w:left="1353"/>
        <w:rPr>
          <w:b/>
          <w:bCs/>
        </w:rPr>
      </w:pPr>
    </w:p>
    <w:p w14:paraId="4A99F26A" w14:textId="77777777" w:rsidR="004E0581" w:rsidRPr="009B4631" w:rsidRDefault="004E0581">
      <w:pPr>
        <w:ind w:left="1353"/>
        <w:rPr>
          <w:b/>
          <w:bCs/>
        </w:rPr>
      </w:pPr>
    </w:p>
    <w:p w14:paraId="0EF5ADD8" w14:textId="77777777" w:rsidR="004E0581" w:rsidRPr="009B4631" w:rsidRDefault="004E0581">
      <w:pPr>
        <w:ind w:left="1353"/>
        <w:rPr>
          <w:b/>
          <w:bCs/>
        </w:rPr>
      </w:pPr>
    </w:p>
    <w:p w14:paraId="021AE913" w14:textId="77777777" w:rsidR="004E0581" w:rsidRPr="009B4631" w:rsidRDefault="004E0581">
      <w:pPr>
        <w:ind w:left="1353"/>
        <w:rPr>
          <w:b/>
          <w:bCs/>
        </w:rPr>
      </w:pPr>
    </w:p>
    <w:p w14:paraId="5D6C3AD1" w14:textId="77777777" w:rsidR="004E0581" w:rsidRPr="009B4631" w:rsidRDefault="004E0581">
      <w:pPr>
        <w:ind w:left="1353"/>
        <w:rPr>
          <w:b/>
          <w:bCs/>
        </w:rPr>
      </w:pPr>
    </w:p>
    <w:p w14:paraId="1C19579F" w14:textId="77777777" w:rsidR="004E0581" w:rsidRPr="009B4631" w:rsidRDefault="004E0581">
      <w:pPr>
        <w:ind w:left="1353"/>
        <w:rPr>
          <w:b/>
          <w:bCs/>
        </w:rPr>
      </w:pPr>
    </w:p>
    <w:p w14:paraId="13432443" w14:textId="77777777" w:rsidR="004E0581" w:rsidRPr="009B4631" w:rsidRDefault="004E0581">
      <w:pPr>
        <w:ind w:left="1353"/>
        <w:rPr>
          <w:b/>
          <w:bCs/>
        </w:rPr>
      </w:pPr>
    </w:p>
    <w:p w14:paraId="11D2EC58" w14:textId="77777777" w:rsidR="004E0581" w:rsidRPr="009B4631" w:rsidRDefault="004E0581">
      <w:pPr>
        <w:ind w:left="1353"/>
        <w:rPr>
          <w:b/>
          <w:bCs/>
        </w:rPr>
      </w:pPr>
    </w:p>
    <w:p w14:paraId="63C1A2D0" w14:textId="77777777" w:rsidR="004E0581" w:rsidRPr="009B4631" w:rsidRDefault="004E0581">
      <w:pPr>
        <w:ind w:left="1353"/>
        <w:rPr>
          <w:b/>
          <w:bCs/>
        </w:rPr>
      </w:pPr>
    </w:p>
    <w:p w14:paraId="16900445" w14:textId="77777777" w:rsidR="004E0581" w:rsidRPr="009B4631" w:rsidRDefault="004E0581">
      <w:pPr>
        <w:ind w:left="1353"/>
        <w:rPr>
          <w:b/>
          <w:bCs/>
        </w:rPr>
      </w:pPr>
    </w:p>
    <w:p w14:paraId="2E008477" w14:textId="77777777" w:rsidR="004E0581" w:rsidRPr="009B4631" w:rsidRDefault="004E0581">
      <w:pPr>
        <w:ind w:left="1353"/>
        <w:rPr>
          <w:b/>
          <w:bCs/>
        </w:rPr>
      </w:pPr>
    </w:p>
    <w:p w14:paraId="64E681F3" w14:textId="77777777" w:rsidR="004E0581" w:rsidRPr="009B4631" w:rsidRDefault="004E0581">
      <w:pPr>
        <w:ind w:left="1353"/>
        <w:rPr>
          <w:b/>
          <w:bCs/>
        </w:rPr>
      </w:pPr>
    </w:p>
    <w:p w14:paraId="7A14345F" w14:textId="77777777" w:rsidR="004E0581" w:rsidRPr="009B4631" w:rsidRDefault="004E0581">
      <w:pPr>
        <w:ind w:left="1353"/>
        <w:rPr>
          <w:b/>
          <w:bCs/>
        </w:rPr>
      </w:pPr>
    </w:p>
    <w:p w14:paraId="742A0C55" w14:textId="77777777" w:rsidR="004E0581" w:rsidRPr="009B4631" w:rsidRDefault="004E0581">
      <w:pPr>
        <w:rPr>
          <w:b/>
        </w:rPr>
        <w:sectPr w:rsidR="004E0581" w:rsidRPr="009B4631">
          <w:pgSz w:w="11906" w:h="16838"/>
          <w:pgMar w:top="1134" w:right="850" w:bottom="1134" w:left="1701" w:header="708" w:footer="708" w:gutter="0"/>
          <w:cols w:space="720"/>
          <w:docGrid w:linePitch="360"/>
        </w:sectPr>
      </w:pPr>
    </w:p>
    <w:p w14:paraId="0C280168" w14:textId="77777777" w:rsidR="004E0581" w:rsidRPr="009B4631" w:rsidRDefault="00EC390E">
      <w:pPr>
        <w:ind w:firstLine="709"/>
        <w:rPr>
          <w:b/>
          <w:bCs/>
        </w:rPr>
      </w:pPr>
      <w:r w:rsidRPr="009B4631">
        <w:rPr>
          <w:b/>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4"/>
        <w:gridCol w:w="21"/>
        <w:gridCol w:w="175"/>
        <w:gridCol w:w="6789"/>
        <w:gridCol w:w="1748"/>
        <w:gridCol w:w="1901"/>
        <w:gridCol w:w="622"/>
        <w:gridCol w:w="1106"/>
      </w:tblGrid>
      <w:tr w:rsidR="004E0581" w:rsidRPr="009B4631" w14:paraId="7EDCB490" w14:textId="77777777">
        <w:trPr>
          <w:trHeight w:val="2027"/>
        </w:trPr>
        <w:tc>
          <w:tcPr>
            <w:tcW w:w="472" w:type="pct"/>
            <w:gridSpan w:val="2"/>
            <w:tcBorders>
              <w:top w:val="single" w:sz="4" w:space="0" w:color="auto"/>
              <w:left w:val="single" w:sz="4" w:space="0" w:color="auto"/>
              <w:bottom w:val="single" w:sz="4" w:space="0" w:color="auto"/>
              <w:right w:val="single" w:sz="4" w:space="0" w:color="auto"/>
            </w:tcBorders>
          </w:tcPr>
          <w:p w14:paraId="75CAB53D" w14:textId="77777777" w:rsidR="004E0581" w:rsidRPr="009B4631" w:rsidRDefault="00EC390E">
            <w:pPr>
              <w:jc w:val="center"/>
              <w:rPr>
                <w:b/>
                <w:bCs/>
              </w:rPr>
            </w:pPr>
            <w:r w:rsidRPr="009B4631">
              <w:rPr>
                <w:b/>
                <w:bCs/>
              </w:rPr>
              <w:t>Наименование разделов и тем</w:t>
            </w:r>
          </w:p>
        </w:tc>
        <w:tc>
          <w:tcPr>
            <w:tcW w:w="2489" w:type="pct"/>
            <w:gridSpan w:val="2"/>
            <w:tcBorders>
              <w:top w:val="single" w:sz="4" w:space="0" w:color="auto"/>
              <w:left w:val="single" w:sz="4" w:space="0" w:color="auto"/>
              <w:bottom w:val="single" w:sz="4" w:space="0" w:color="auto"/>
              <w:right w:val="single" w:sz="4" w:space="0" w:color="auto"/>
            </w:tcBorders>
          </w:tcPr>
          <w:p w14:paraId="7C97E9C8" w14:textId="77777777" w:rsidR="004E0581" w:rsidRPr="009B4631" w:rsidRDefault="00EC390E">
            <w:pPr>
              <w:jc w:val="center"/>
              <w:rPr>
                <w:b/>
                <w:bCs/>
              </w:rPr>
            </w:pPr>
            <w:r w:rsidRPr="009B4631">
              <w:rPr>
                <w:b/>
                <w:bCs/>
              </w:rPr>
              <w:t>Содержание учебного материала и формы организации деятельности обучающихся</w:t>
            </w:r>
          </w:p>
        </w:tc>
        <w:tc>
          <w:tcPr>
            <w:tcW w:w="481" w:type="pct"/>
            <w:tcBorders>
              <w:top w:val="single" w:sz="4" w:space="0" w:color="auto"/>
              <w:left w:val="single" w:sz="4" w:space="0" w:color="auto"/>
              <w:bottom w:val="single" w:sz="4" w:space="0" w:color="auto"/>
              <w:right w:val="single" w:sz="4" w:space="0" w:color="auto"/>
            </w:tcBorders>
          </w:tcPr>
          <w:p w14:paraId="6AF08AF9" w14:textId="77777777" w:rsidR="004E0581" w:rsidRPr="009B4631" w:rsidRDefault="00EC390E">
            <w:pPr>
              <w:jc w:val="center"/>
              <w:rPr>
                <w:b/>
                <w:bCs/>
              </w:rPr>
            </w:pPr>
            <w:proofErr w:type="gramStart"/>
            <w:r w:rsidRPr="009B4631">
              <w:rPr>
                <w:b/>
                <w:bCs/>
              </w:rPr>
              <w:t>Объем ,</w:t>
            </w:r>
            <w:proofErr w:type="gramEnd"/>
            <w:r w:rsidRPr="009B4631">
              <w:rPr>
                <w:b/>
                <w:bCs/>
              </w:rPr>
              <w:t xml:space="preserve"> </w:t>
            </w:r>
            <w:proofErr w:type="spellStart"/>
            <w:r w:rsidRPr="009B4631">
              <w:rPr>
                <w:b/>
                <w:bCs/>
              </w:rPr>
              <w:t>акад.ч</w:t>
            </w:r>
            <w:proofErr w:type="spellEnd"/>
            <w:r w:rsidRPr="009B4631">
              <w:rPr>
                <w:b/>
                <w:bCs/>
              </w:rPr>
              <w:t>/в том числе в форме практической подготовки, акад. ч</w:t>
            </w:r>
          </w:p>
        </w:tc>
        <w:tc>
          <w:tcPr>
            <w:tcW w:w="765" w:type="pct"/>
            <w:tcBorders>
              <w:top w:val="single" w:sz="4" w:space="0" w:color="auto"/>
              <w:left w:val="single" w:sz="4" w:space="0" w:color="auto"/>
              <w:bottom w:val="single" w:sz="4" w:space="0" w:color="auto"/>
              <w:right w:val="single" w:sz="4" w:space="0" w:color="auto"/>
            </w:tcBorders>
          </w:tcPr>
          <w:p w14:paraId="29107343" w14:textId="77777777" w:rsidR="004E0581" w:rsidRPr="009B4631" w:rsidRDefault="00EC390E">
            <w:pPr>
              <w:jc w:val="center"/>
              <w:rPr>
                <w:b/>
                <w:bCs/>
              </w:rPr>
            </w:pPr>
            <w:r w:rsidRPr="009B4631">
              <w:rPr>
                <w:b/>
                <w:bCs/>
              </w:rPr>
              <w:t>Коды компетенций и личностных результатов, формированию которых способствует элемент программы</w:t>
            </w:r>
          </w:p>
        </w:tc>
        <w:tc>
          <w:tcPr>
            <w:tcW w:w="386" w:type="pct"/>
            <w:tcBorders>
              <w:top w:val="single" w:sz="4" w:space="0" w:color="auto"/>
              <w:left w:val="single" w:sz="4" w:space="0" w:color="auto"/>
              <w:bottom w:val="single" w:sz="4" w:space="0" w:color="auto"/>
              <w:right w:val="single" w:sz="4" w:space="0" w:color="auto"/>
            </w:tcBorders>
          </w:tcPr>
          <w:p w14:paraId="77228E1B" w14:textId="77777777" w:rsidR="004E0581" w:rsidRPr="009B4631" w:rsidRDefault="00EC390E">
            <w:pPr>
              <w:jc w:val="center"/>
              <w:rPr>
                <w:bCs/>
              </w:rPr>
            </w:pPr>
            <w:r w:rsidRPr="009B4631">
              <w:rPr>
                <w:bCs/>
              </w:rPr>
              <w:t>Код ПК, ОК</w:t>
            </w:r>
          </w:p>
        </w:tc>
        <w:tc>
          <w:tcPr>
            <w:tcW w:w="407" w:type="pct"/>
            <w:tcBorders>
              <w:top w:val="single" w:sz="4" w:space="0" w:color="auto"/>
              <w:left w:val="single" w:sz="4" w:space="0" w:color="auto"/>
              <w:bottom w:val="single" w:sz="4" w:space="0" w:color="auto"/>
              <w:right w:val="single" w:sz="4" w:space="0" w:color="auto"/>
            </w:tcBorders>
          </w:tcPr>
          <w:p w14:paraId="03B28791" w14:textId="77777777" w:rsidR="004E0581" w:rsidRPr="009B4631" w:rsidRDefault="00EC390E">
            <w:pPr>
              <w:jc w:val="center"/>
              <w:rPr>
                <w:bCs/>
              </w:rPr>
            </w:pPr>
            <w:r w:rsidRPr="009B4631">
              <w:rPr>
                <w:bCs/>
              </w:rPr>
              <w:t>Код</w:t>
            </w:r>
          </w:p>
          <w:p w14:paraId="73076C90" w14:textId="77777777" w:rsidR="004E0581" w:rsidRPr="009B4631" w:rsidRDefault="00EC390E">
            <w:pPr>
              <w:jc w:val="center"/>
              <w:rPr>
                <w:bCs/>
              </w:rPr>
            </w:pPr>
            <w:r w:rsidRPr="009B4631">
              <w:rPr>
                <w:bCs/>
              </w:rPr>
              <w:t>Н/У/З</w:t>
            </w:r>
          </w:p>
        </w:tc>
      </w:tr>
      <w:tr w:rsidR="004E0581" w:rsidRPr="009B4631" w14:paraId="25526499" w14:textId="77777777">
        <w:trPr>
          <w:trHeight w:val="20"/>
        </w:trPr>
        <w:tc>
          <w:tcPr>
            <w:tcW w:w="472" w:type="pct"/>
            <w:gridSpan w:val="2"/>
            <w:tcBorders>
              <w:top w:val="single" w:sz="4" w:space="0" w:color="auto"/>
              <w:left w:val="single" w:sz="4" w:space="0" w:color="auto"/>
              <w:bottom w:val="single" w:sz="4" w:space="0" w:color="auto"/>
              <w:right w:val="single" w:sz="4" w:space="0" w:color="auto"/>
            </w:tcBorders>
          </w:tcPr>
          <w:p w14:paraId="7407FA03" w14:textId="77777777" w:rsidR="004E0581" w:rsidRPr="009B4631" w:rsidRDefault="00EC390E">
            <w:pPr>
              <w:jc w:val="center"/>
              <w:rPr>
                <w:b/>
                <w:bCs/>
                <w:i/>
              </w:rPr>
            </w:pPr>
            <w:r w:rsidRPr="009B4631">
              <w:rPr>
                <w:b/>
                <w:bCs/>
                <w:i/>
              </w:rPr>
              <w:t>1</w:t>
            </w:r>
          </w:p>
        </w:tc>
        <w:tc>
          <w:tcPr>
            <w:tcW w:w="2489" w:type="pct"/>
            <w:gridSpan w:val="2"/>
            <w:tcBorders>
              <w:top w:val="single" w:sz="4" w:space="0" w:color="auto"/>
              <w:left w:val="single" w:sz="4" w:space="0" w:color="auto"/>
              <w:bottom w:val="single" w:sz="4" w:space="0" w:color="auto"/>
              <w:right w:val="single" w:sz="4" w:space="0" w:color="auto"/>
            </w:tcBorders>
          </w:tcPr>
          <w:p w14:paraId="710F2F1C" w14:textId="77777777" w:rsidR="004E0581" w:rsidRPr="009B4631" w:rsidRDefault="00EC390E">
            <w:pPr>
              <w:jc w:val="center"/>
              <w:rPr>
                <w:b/>
                <w:bCs/>
                <w:i/>
              </w:rPr>
            </w:pPr>
            <w:r w:rsidRPr="009B4631">
              <w:rPr>
                <w:b/>
                <w:bCs/>
                <w:i/>
              </w:rPr>
              <w:t>2</w:t>
            </w:r>
          </w:p>
        </w:tc>
        <w:tc>
          <w:tcPr>
            <w:tcW w:w="481" w:type="pct"/>
            <w:tcBorders>
              <w:top w:val="single" w:sz="4" w:space="0" w:color="auto"/>
              <w:left w:val="single" w:sz="4" w:space="0" w:color="auto"/>
              <w:bottom w:val="single" w:sz="4" w:space="0" w:color="auto"/>
              <w:right w:val="single" w:sz="4" w:space="0" w:color="auto"/>
            </w:tcBorders>
          </w:tcPr>
          <w:p w14:paraId="6E8F4645" w14:textId="77777777" w:rsidR="004E0581" w:rsidRPr="009B4631" w:rsidRDefault="00EC390E">
            <w:pPr>
              <w:jc w:val="center"/>
              <w:rPr>
                <w:b/>
                <w:bCs/>
                <w:i/>
              </w:rPr>
            </w:pPr>
            <w:r w:rsidRPr="009B4631">
              <w:rPr>
                <w:b/>
                <w:bCs/>
                <w:i/>
              </w:rPr>
              <w:t>3</w:t>
            </w:r>
          </w:p>
        </w:tc>
        <w:tc>
          <w:tcPr>
            <w:tcW w:w="765" w:type="pct"/>
            <w:tcBorders>
              <w:top w:val="single" w:sz="4" w:space="0" w:color="auto"/>
              <w:left w:val="single" w:sz="4" w:space="0" w:color="auto"/>
              <w:bottom w:val="single" w:sz="4" w:space="0" w:color="auto"/>
              <w:right w:val="single" w:sz="4" w:space="0" w:color="auto"/>
            </w:tcBorders>
          </w:tcPr>
          <w:p w14:paraId="0987C413" w14:textId="77777777" w:rsidR="004E0581" w:rsidRPr="009B4631" w:rsidRDefault="00EC390E">
            <w:pPr>
              <w:jc w:val="center"/>
              <w:rPr>
                <w:b/>
                <w:bCs/>
                <w:i/>
              </w:rPr>
            </w:pPr>
            <w:r w:rsidRPr="009B4631">
              <w:rPr>
                <w:b/>
                <w:bCs/>
                <w:i/>
              </w:rPr>
              <w:t>4</w:t>
            </w:r>
          </w:p>
        </w:tc>
        <w:tc>
          <w:tcPr>
            <w:tcW w:w="386" w:type="pct"/>
            <w:tcBorders>
              <w:top w:val="single" w:sz="4" w:space="0" w:color="auto"/>
              <w:left w:val="single" w:sz="4" w:space="0" w:color="auto"/>
              <w:bottom w:val="single" w:sz="4" w:space="0" w:color="auto"/>
              <w:right w:val="single" w:sz="4" w:space="0" w:color="auto"/>
            </w:tcBorders>
          </w:tcPr>
          <w:p w14:paraId="3879BBE2" w14:textId="77777777" w:rsidR="004E0581" w:rsidRPr="009B4631" w:rsidRDefault="004E0581">
            <w:pPr>
              <w:jc w:val="center"/>
              <w:rPr>
                <w:b/>
                <w:bCs/>
                <w:i/>
              </w:rPr>
            </w:pPr>
          </w:p>
        </w:tc>
        <w:tc>
          <w:tcPr>
            <w:tcW w:w="407" w:type="pct"/>
            <w:tcBorders>
              <w:top w:val="single" w:sz="4" w:space="0" w:color="auto"/>
              <w:left w:val="single" w:sz="4" w:space="0" w:color="auto"/>
              <w:bottom w:val="single" w:sz="4" w:space="0" w:color="auto"/>
              <w:right w:val="single" w:sz="4" w:space="0" w:color="auto"/>
            </w:tcBorders>
          </w:tcPr>
          <w:p w14:paraId="3129A2AC" w14:textId="77777777" w:rsidR="004E0581" w:rsidRPr="009B4631" w:rsidRDefault="004E0581">
            <w:pPr>
              <w:jc w:val="center"/>
              <w:rPr>
                <w:b/>
                <w:bCs/>
                <w:i/>
              </w:rPr>
            </w:pPr>
          </w:p>
        </w:tc>
      </w:tr>
      <w:tr w:rsidR="004E0581" w:rsidRPr="009B4631" w14:paraId="0C60E6E8" w14:textId="77777777">
        <w:trPr>
          <w:trHeight w:val="333"/>
        </w:trPr>
        <w:tc>
          <w:tcPr>
            <w:tcW w:w="468" w:type="pct"/>
            <w:vMerge w:val="restart"/>
            <w:tcBorders>
              <w:top w:val="single" w:sz="4" w:space="0" w:color="auto"/>
              <w:left w:val="single" w:sz="4" w:space="0" w:color="auto"/>
              <w:bottom w:val="single" w:sz="4" w:space="0" w:color="auto"/>
              <w:right w:val="single" w:sz="4" w:space="0" w:color="auto"/>
            </w:tcBorders>
          </w:tcPr>
          <w:p w14:paraId="64E9F954" w14:textId="77777777" w:rsidR="004E0581" w:rsidRPr="009B4631" w:rsidRDefault="00EC390E">
            <w:pPr>
              <w:rPr>
                <w:b/>
                <w:bCs/>
              </w:rPr>
            </w:pPr>
            <w:r w:rsidRPr="009B4631">
              <w:rPr>
                <w:b/>
                <w:bCs/>
              </w:rPr>
              <w:t>Введение</w:t>
            </w:r>
          </w:p>
        </w:tc>
        <w:tc>
          <w:tcPr>
            <w:tcW w:w="2493" w:type="pct"/>
            <w:gridSpan w:val="3"/>
            <w:tcBorders>
              <w:top w:val="single" w:sz="4" w:space="0" w:color="auto"/>
              <w:left w:val="single" w:sz="4" w:space="0" w:color="auto"/>
              <w:bottom w:val="single" w:sz="4" w:space="0" w:color="auto"/>
              <w:right w:val="single" w:sz="4" w:space="0" w:color="auto"/>
            </w:tcBorders>
          </w:tcPr>
          <w:p w14:paraId="7F0EEABF" w14:textId="77777777" w:rsidR="004E0581" w:rsidRPr="009B4631" w:rsidRDefault="00EC390E">
            <w:pPr>
              <w:rPr>
                <w:b/>
                <w:bCs/>
              </w:rPr>
            </w:pPr>
            <w:r w:rsidRPr="009B4631">
              <w:t>Дидактические единицы, содержание</w:t>
            </w:r>
          </w:p>
        </w:tc>
        <w:tc>
          <w:tcPr>
            <w:tcW w:w="481" w:type="pct"/>
            <w:tcBorders>
              <w:top w:val="single" w:sz="4" w:space="0" w:color="auto"/>
              <w:left w:val="single" w:sz="4" w:space="0" w:color="auto"/>
              <w:bottom w:val="single" w:sz="4" w:space="0" w:color="auto"/>
              <w:right w:val="single" w:sz="4" w:space="0" w:color="auto"/>
            </w:tcBorders>
            <w:vAlign w:val="center"/>
          </w:tcPr>
          <w:p w14:paraId="7A509C6A" w14:textId="77777777" w:rsidR="004E0581" w:rsidRPr="009B4631" w:rsidRDefault="00EC390E">
            <w:pPr>
              <w:jc w:val="center"/>
              <w:rPr>
                <w:b/>
              </w:rPr>
            </w:pPr>
            <w:r w:rsidRPr="009B4631">
              <w:rPr>
                <w:b/>
              </w:rPr>
              <w:t>1</w:t>
            </w:r>
          </w:p>
        </w:tc>
        <w:tc>
          <w:tcPr>
            <w:tcW w:w="765" w:type="pct"/>
            <w:vMerge w:val="restart"/>
            <w:tcBorders>
              <w:top w:val="single" w:sz="4" w:space="0" w:color="auto"/>
              <w:left w:val="single" w:sz="4" w:space="0" w:color="auto"/>
              <w:bottom w:val="single" w:sz="4" w:space="0" w:color="auto"/>
              <w:right w:val="single" w:sz="4" w:space="0" w:color="auto"/>
            </w:tcBorders>
          </w:tcPr>
          <w:p w14:paraId="018D989B" w14:textId="77777777" w:rsidR="004E0581" w:rsidRPr="009B4631" w:rsidRDefault="00EC390E">
            <w:pPr>
              <w:jc w:val="center"/>
            </w:pPr>
            <w:r w:rsidRPr="009B4631">
              <w:t>ЛР 1</w:t>
            </w:r>
          </w:p>
        </w:tc>
        <w:tc>
          <w:tcPr>
            <w:tcW w:w="386" w:type="pct"/>
            <w:vMerge w:val="restart"/>
            <w:tcBorders>
              <w:top w:val="single" w:sz="4" w:space="0" w:color="auto"/>
              <w:left w:val="single" w:sz="4" w:space="0" w:color="auto"/>
              <w:bottom w:val="single" w:sz="4" w:space="0" w:color="auto"/>
              <w:right w:val="single" w:sz="4" w:space="0" w:color="auto"/>
            </w:tcBorders>
          </w:tcPr>
          <w:p w14:paraId="30241CCB" w14:textId="77777777" w:rsidR="004E0581" w:rsidRPr="009B4631" w:rsidRDefault="00EC390E">
            <w:pPr>
              <w:jc w:val="center"/>
            </w:pPr>
            <w:r w:rsidRPr="009B4631">
              <w:t>ОК 1</w:t>
            </w:r>
          </w:p>
          <w:p w14:paraId="74717135" w14:textId="77777777" w:rsidR="004E0581" w:rsidRPr="009B4631" w:rsidRDefault="00EC390E">
            <w:pPr>
              <w:jc w:val="center"/>
            </w:pPr>
            <w:r w:rsidRPr="009B4631">
              <w:t>ОК 8</w:t>
            </w:r>
          </w:p>
          <w:p w14:paraId="3F110550" w14:textId="77777777" w:rsidR="004E0581" w:rsidRPr="009B4631" w:rsidRDefault="00EC390E">
            <w:pPr>
              <w:jc w:val="center"/>
            </w:pPr>
            <w:r w:rsidRPr="009B4631">
              <w:t>ОК 9</w:t>
            </w:r>
          </w:p>
          <w:p w14:paraId="0B05A475" w14:textId="77777777" w:rsidR="004E0581" w:rsidRPr="009B4631" w:rsidRDefault="004E0581">
            <w:pPr>
              <w:jc w:val="center"/>
            </w:pPr>
          </w:p>
        </w:tc>
        <w:tc>
          <w:tcPr>
            <w:tcW w:w="407" w:type="pct"/>
            <w:vMerge w:val="restart"/>
            <w:tcBorders>
              <w:top w:val="single" w:sz="4" w:space="0" w:color="auto"/>
              <w:left w:val="single" w:sz="4" w:space="0" w:color="auto"/>
              <w:bottom w:val="single" w:sz="4" w:space="0" w:color="auto"/>
              <w:right w:val="single" w:sz="4" w:space="0" w:color="auto"/>
            </w:tcBorders>
          </w:tcPr>
          <w:p w14:paraId="7282E089" w14:textId="77777777" w:rsidR="004E0581" w:rsidRPr="009B4631" w:rsidRDefault="00EC390E">
            <w:pPr>
              <w:jc w:val="center"/>
            </w:pPr>
            <w:r w:rsidRPr="009B4631">
              <w:t>Зо.01.01</w:t>
            </w:r>
          </w:p>
          <w:p w14:paraId="21ECE547" w14:textId="77777777" w:rsidR="004E0581" w:rsidRPr="009B4631" w:rsidRDefault="00EC390E">
            <w:pPr>
              <w:jc w:val="center"/>
            </w:pPr>
            <w:r w:rsidRPr="009B4631">
              <w:t>Уо.01.01</w:t>
            </w:r>
          </w:p>
          <w:p w14:paraId="182491DD" w14:textId="77777777" w:rsidR="004E0581" w:rsidRPr="009B4631" w:rsidRDefault="004E0581">
            <w:pPr>
              <w:jc w:val="center"/>
            </w:pPr>
          </w:p>
          <w:p w14:paraId="4DFC802F" w14:textId="77777777" w:rsidR="004E0581" w:rsidRPr="009B4631" w:rsidRDefault="00EC390E">
            <w:pPr>
              <w:jc w:val="center"/>
            </w:pPr>
            <w:r w:rsidRPr="009B4631">
              <w:t>Зо.08.01</w:t>
            </w:r>
          </w:p>
          <w:p w14:paraId="6ACE6E0D" w14:textId="77777777" w:rsidR="004E0581" w:rsidRPr="009B4631" w:rsidRDefault="00EC390E">
            <w:pPr>
              <w:rPr>
                <w:b/>
                <w:i/>
                <w:lang w:eastAsia="en-US"/>
              </w:rPr>
            </w:pPr>
            <w:r w:rsidRPr="009B4631">
              <w:t>Уо.08.01</w:t>
            </w:r>
          </w:p>
        </w:tc>
      </w:tr>
      <w:tr w:rsidR="004E0581" w:rsidRPr="009B4631" w14:paraId="53DEDDA9" w14:textId="77777777">
        <w:trPr>
          <w:trHeight w:val="333"/>
        </w:trPr>
        <w:tc>
          <w:tcPr>
            <w:tcW w:w="0" w:type="auto"/>
            <w:vMerge/>
            <w:tcBorders>
              <w:top w:val="single" w:sz="4" w:space="0" w:color="auto"/>
              <w:left w:val="single" w:sz="4" w:space="0" w:color="auto"/>
              <w:bottom w:val="single" w:sz="4" w:space="0" w:color="auto"/>
              <w:right w:val="single" w:sz="4" w:space="0" w:color="auto"/>
            </w:tcBorders>
            <w:vAlign w:val="center"/>
          </w:tcPr>
          <w:p w14:paraId="7C870142" w14:textId="77777777" w:rsidR="004E0581" w:rsidRPr="009B4631" w:rsidRDefault="004E0581">
            <w:pPr>
              <w:spacing w:line="276" w:lineRule="auto"/>
              <w:rPr>
                <w:b/>
                <w:bCs/>
                <w:lang w:eastAsia="en-US"/>
              </w:rPr>
            </w:pPr>
          </w:p>
        </w:tc>
        <w:tc>
          <w:tcPr>
            <w:tcW w:w="2493" w:type="pct"/>
            <w:gridSpan w:val="3"/>
            <w:tcBorders>
              <w:top w:val="single" w:sz="4" w:space="0" w:color="auto"/>
              <w:left w:val="single" w:sz="4" w:space="0" w:color="auto"/>
              <w:bottom w:val="single" w:sz="4" w:space="0" w:color="auto"/>
              <w:right w:val="single" w:sz="4" w:space="0" w:color="auto"/>
            </w:tcBorders>
          </w:tcPr>
          <w:p w14:paraId="62483CE8" w14:textId="77777777" w:rsidR="004E0581" w:rsidRPr="009B4631" w:rsidRDefault="00EC390E" w:rsidP="00C1510F">
            <w:pPr>
              <w:pStyle w:val="a6"/>
              <w:numPr>
                <w:ilvl w:val="0"/>
                <w:numId w:val="74"/>
              </w:numPr>
              <w:tabs>
                <w:tab w:val="left" w:pos="316"/>
              </w:tabs>
              <w:spacing w:after="0" w:line="240" w:lineRule="auto"/>
              <w:ind w:left="33" w:firstLine="0"/>
              <w:contextualSpacing/>
              <w:jc w:val="both"/>
              <w:rPr>
                <w:b/>
                <w:bCs/>
                <w:sz w:val="24"/>
                <w:szCs w:val="24"/>
              </w:rPr>
            </w:pPr>
            <w:r w:rsidRPr="009B4631">
              <w:rPr>
                <w:sz w:val="24"/>
                <w:szCs w:val="24"/>
              </w:rPr>
              <w:t xml:space="preserve">Физика — фундаментальная наука о природе. Естественнонаучный метод познания. Роль эксперимента и теории в процессе познания природы. Значение физики при </w:t>
            </w:r>
            <w:proofErr w:type="gramStart"/>
            <w:r w:rsidRPr="009B4631">
              <w:rPr>
                <w:sz w:val="24"/>
                <w:szCs w:val="24"/>
              </w:rPr>
              <w:t>освоении  специальностей</w:t>
            </w:r>
            <w:proofErr w:type="gramEnd"/>
            <w:r w:rsidRPr="009B4631">
              <w:rPr>
                <w:sz w:val="24"/>
                <w:szCs w:val="24"/>
              </w:rPr>
              <w:t xml:space="preserve">  СПО.</w:t>
            </w:r>
          </w:p>
        </w:tc>
        <w:tc>
          <w:tcPr>
            <w:tcW w:w="481" w:type="pct"/>
            <w:tcBorders>
              <w:top w:val="single" w:sz="4" w:space="0" w:color="auto"/>
              <w:left w:val="single" w:sz="4" w:space="0" w:color="auto"/>
              <w:bottom w:val="single" w:sz="4" w:space="0" w:color="auto"/>
              <w:right w:val="single" w:sz="4" w:space="0" w:color="auto"/>
            </w:tcBorders>
            <w:vAlign w:val="center"/>
          </w:tcPr>
          <w:p w14:paraId="08557AE8" w14:textId="77777777" w:rsidR="004E0581" w:rsidRPr="009B4631" w:rsidRDefault="00EC390E">
            <w:pPr>
              <w:jc w:val="center"/>
              <w:rPr>
                <w:b/>
              </w:rPr>
            </w:pPr>
            <w:r w:rsidRPr="009B4631">
              <w:rPr>
                <w:b/>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5258DBF7"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5FB69B9"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913B3A1" w14:textId="77777777" w:rsidR="004E0581" w:rsidRPr="009B4631" w:rsidRDefault="004E0581">
            <w:pPr>
              <w:spacing w:line="276" w:lineRule="auto"/>
              <w:rPr>
                <w:b/>
                <w:i/>
                <w:lang w:eastAsia="en-US"/>
              </w:rPr>
            </w:pPr>
          </w:p>
        </w:tc>
      </w:tr>
      <w:tr w:rsidR="004E0581" w:rsidRPr="009B4631" w14:paraId="53BD1FED" w14:textId="77777777">
        <w:trPr>
          <w:trHeight w:val="333"/>
        </w:trPr>
        <w:tc>
          <w:tcPr>
            <w:tcW w:w="2961" w:type="pct"/>
            <w:gridSpan w:val="4"/>
            <w:tcBorders>
              <w:top w:val="single" w:sz="4" w:space="0" w:color="auto"/>
              <w:left w:val="single" w:sz="4" w:space="0" w:color="auto"/>
              <w:bottom w:val="single" w:sz="4" w:space="0" w:color="auto"/>
              <w:right w:val="single" w:sz="4" w:space="0" w:color="auto"/>
            </w:tcBorders>
          </w:tcPr>
          <w:p w14:paraId="27EA82C0" w14:textId="77777777" w:rsidR="004E0581" w:rsidRPr="009B4631" w:rsidRDefault="00EC390E">
            <w:r w:rsidRPr="009B4631">
              <w:rPr>
                <w:b/>
                <w:bCs/>
              </w:rPr>
              <w:t>Раздел 1.  Физические основы механики</w:t>
            </w:r>
          </w:p>
        </w:tc>
        <w:tc>
          <w:tcPr>
            <w:tcW w:w="481" w:type="pct"/>
            <w:tcBorders>
              <w:top w:val="single" w:sz="4" w:space="0" w:color="auto"/>
              <w:left w:val="single" w:sz="4" w:space="0" w:color="auto"/>
              <w:bottom w:val="single" w:sz="4" w:space="0" w:color="auto"/>
              <w:right w:val="single" w:sz="4" w:space="0" w:color="auto"/>
            </w:tcBorders>
            <w:vAlign w:val="center"/>
          </w:tcPr>
          <w:p w14:paraId="6AA6B7DE" w14:textId="77777777" w:rsidR="004E0581" w:rsidRPr="009B4631" w:rsidRDefault="00EC390E">
            <w:pPr>
              <w:jc w:val="center"/>
              <w:rPr>
                <w:b/>
              </w:rPr>
            </w:pPr>
            <w:r w:rsidRPr="009B4631">
              <w:rPr>
                <w:b/>
              </w:rPr>
              <w:t>12</w:t>
            </w:r>
          </w:p>
        </w:tc>
        <w:tc>
          <w:tcPr>
            <w:tcW w:w="765" w:type="pct"/>
            <w:tcBorders>
              <w:top w:val="single" w:sz="4" w:space="0" w:color="auto"/>
              <w:left w:val="single" w:sz="4" w:space="0" w:color="auto"/>
              <w:bottom w:val="single" w:sz="4" w:space="0" w:color="auto"/>
              <w:right w:val="single" w:sz="4" w:space="0" w:color="auto"/>
            </w:tcBorders>
          </w:tcPr>
          <w:p w14:paraId="18E8C1BA" w14:textId="77777777" w:rsidR="004E0581" w:rsidRPr="009B4631" w:rsidRDefault="004E0581">
            <w:pPr>
              <w:rPr>
                <w:b/>
                <w:i/>
              </w:rPr>
            </w:pPr>
          </w:p>
        </w:tc>
        <w:tc>
          <w:tcPr>
            <w:tcW w:w="386" w:type="pct"/>
            <w:tcBorders>
              <w:top w:val="single" w:sz="4" w:space="0" w:color="auto"/>
              <w:left w:val="single" w:sz="4" w:space="0" w:color="auto"/>
              <w:bottom w:val="single" w:sz="4" w:space="0" w:color="auto"/>
              <w:right w:val="single" w:sz="4" w:space="0" w:color="auto"/>
            </w:tcBorders>
          </w:tcPr>
          <w:p w14:paraId="345CBCA3" w14:textId="77777777" w:rsidR="004E0581" w:rsidRPr="009B4631" w:rsidRDefault="004E0581">
            <w:pPr>
              <w:jc w:val="center"/>
              <w:rPr>
                <w:b/>
                <w:i/>
              </w:rPr>
            </w:pPr>
          </w:p>
        </w:tc>
        <w:tc>
          <w:tcPr>
            <w:tcW w:w="407" w:type="pct"/>
            <w:tcBorders>
              <w:top w:val="single" w:sz="4" w:space="0" w:color="auto"/>
              <w:left w:val="single" w:sz="4" w:space="0" w:color="auto"/>
              <w:bottom w:val="single" w:sz="4" w:space="0" w:color="auto"/>
              <w:right w:val="single" w:sz="4" w:space="0" w:color="auto"/>
            </w:tcBorders>
          </w:tcPr>
          <w:p w14:paraId="64BD784D" w14:textId="77777777" w:rsidR="004E0581" w:rsidRPr="009B4631" w:rsidRDefault="004E0581">
            <w:pPr>
              <w:rPr>
                <w:b/>
                <w:i/>
              </w:rPr>
            </w:pPr>
          </w:p>
        </w:tc>
      </w:tr>
      <w:tr w:rsidR="004E0581" w:rsidRPr="009B4631" w14:paraId="7105BBC8" w14:textId="77777777">
        <w:trPr>
          <w:trHeight w:val="267"/>
        </w:trPr>
        <w:tc>
          <w:tcPr>
            <w:tcW w:w="516" w:type="pct"/>
            <w:gridSpan w:val="3"/>
            <w:vMerge w:val="restart"/>
            <w:tcBorders>
              <w:top w:val="single" w:sz="4" w:space="0" w:color="auto"/>
              <w:left w:val="single" w:sz="4" w:space="0" w:color="auto"/>
              <w:bottom w:val="single" w:sz="4" w:space="0" w:color="auto"/>
              <w:right w:val="single" w:sz="4" w:space="0" w:color="auto"/>
            </w:tcBorders>
          </w:tcPr>
          <w:p w14:paraId="197EADE7" w14:textId="77777777" w:rsidR="004E0581" w:rsidRPr="009B4631" w:rsidRDefault="00EC390E">
            <w:pPr>
              <w:rPr>
                <w:b/>
                <w:bCs/>
              </w:rPr>
            </w:pPr>
            <w:r w:rsidRPr="009B4631">
              <w:rPr>
                <w:b/>
                <w:bCs/>
              </w:rPr>
              <w:t>Тема 1.1.</w:t>
            </w:r>
          </w:p>
          <w:p w14:paraId="2BE2327D" w14:textId="77777777" w:rsidR="004E0581" w:rsidRPr="009B4631" w:rsidRDefault="00EC390E">
            <w:pPr>
              <w:rPr>
                <w:b/>
                <w:bCs/>
              </w:rPr>
            </w:pPr>
            <w:r w:rsidRPr="009B4631">
              <w:rPr>
                <w:b/>
                <w:bCs/>
              </w:rPr>
              <w:t>Кинематика материальной точки</w:t>
            </w:r>
          </w:p>
          <w:p w14:paraId="1FB7A866" w14:textId="77777777" w:rsidR="004E0581" w:rsidRPr="009B4631" w:rsidRDefault="00EC390E">
            <w:pPr>
              <w:rPr>
                <w:b/>
                <w:bCs/>
              </w:rPr>
            </w:pPr>
            <w:r w:rsidRPr="009B4631">
              <w:rPr>
                <w:b/>
              </w:rPr>
              <w:t>и поступательного движения твердого тела</w:t>
            </w:r>
          </w:p>
        </w:tc>
        <w:tc>
          <w:tcPr>
            <w:tcW w:w="2445" w:type="pct"/>
            <w:tcBorders>
              <w:top w:val="single" w:sz="4" w:space="0" w:color="auto"/>
              <w:left w:val="single" w:sz="4" w:space="0" w:color="auto"/>
              <w:bottom w:val="single" w:sz="4" w:space="0" w:color="auto"/>
              <w:right w:val="single" w:sz="4" w:space="0" w:color="auto"/>
            </w:tcBorders>
          </w:tcPr>
          <w:p w14:paraId="63C4135D" w14:textId="77777777" w:rsidR="004E0581" w:rsidRPr="009B4631" w:rsidRDefault="00EC390E">
            <w:pPr>
              <w:rPr>
                <w:bCs/>
              </w:rPr>
            </w:pPr>
            <w:r w:rsidRPr="009B4631">
              <w:t>Дидактические единицы, содержание</w:t>
            </w:r>
            <w:r w:rsidRPr="009B4631">
              <w:rPr>
                <w:b/>
                <w:bCs/>
              </w:rPr>
              <w:t xml:space="preserve"> </w:t>
            </w:r>
          </w:p>
        </w:tc>
        <w:tc>
          <w:tcPr>
            <w:tcW w:w="481" w:type="pct"/>
            <w:tcBorders>
              <w:top w:val="single" w:sz="4" w:space="0" w:color="auto"/>
              <w:left w:val="single" w:sz="4" w:space="0" w:color="auto"/>
              <w:bottom w:val="single" w:sz="4" w:space="0" w:color="auto"/>
              <w:right w:val="single" w:sz="4" w:space="0" w:color="auto"/>
            </w:tcBorders>
            <w:vAlign w:val="center"/>
          </w:tcPr>
          <w:p w14:paraId="7427CD78" w14:textId="77777777" w:rsidR="004E0581" w:rsidRPr="009B4631" w:rsidRDefault="00EC390E">
            <w:pPr>
              <w:jc w:val="center"/>
              <w:rPr>
                <w:b/>
                <w:bCs/>
              </w:rPr>
            </w:pPr>
            <w:r w:rsidRPr="009B4631">
              <w:rPr>
                <w:b/>
                <w:bCs/>
              </w:rPr>
              <w:t>3</w:t>
            </w:r>
          </w:p>
        </w:tc>
        <w:tc>
          <w:tcPr>
            <w:tcW w:w="765" w:type="pct"/>
            <w:vMerge w:val="restart"/>
            <w:tcBorders>
              <w:top w:val="single" w:sz="4" w:space="0" w:color="auto"/>
              <w:left w:val="single" w:sz="4" w:space="0" w:color="auto"/>
              <w:bottom w:val="single" w:sz="4" w:space="0" w:color="auto"/>
              <w:right w:val="single" w:sz="4" w:space="0" w:color="auto"/>
            </w:tcBorders>
          </w:tcPr>
          <w:p w14:paraId="36026A02" w14:textId="77777777" w:rsidR="004E0581" w:rsidRPr="009B4631" w:rsidRDefault="00EC390E">
            <w:pPr>
              <w:jc w:val="center"/>
              <w:rPr>
                <w:bCs/>
              </w:rPr>
            </w:pPr>
            <w:r w:rsidRPr="009B4631">
              <w:rPr>
                <w:bCs/>
              </w:rPr>
              <w:t>ЛР 3</w:t>
            </w:r>
          </w:p>
          <w:p w14:paraId="15A99A7B" w14:textId="77777777" w:rsidR="004E0581" w:rsidRPr="009B4631" w:rsidRDefault="00EC390E">
            <w:pPr>
              <w:jc w:val="center"/>
            </w:pPr>
            <w:r w:rsidRPr="009B4631">
              <w:rPr>
                <w:bCs/>
              </w:rPr>
              <w:t>ЛР 4</w:t>
            </w:r>
          </w:p>
        </w:tc>
        <w:tc>
          <w:tcPr>
            <w:tcW w:w="386" w:type="pct"/>
            <w:vMerge w:val="restart"/>
            <w:tcBorders>
              <w:top w:val="single" w:sz="4" w:space="0" w:color="auto"/>
              <w:left w:val="single" w:sz="4" w:space="0" w:color="auto"/>
              <w:bottom w:val="single" w:sz="4" w:space="0" w:color="auto"/>
              <w:right w:val="single" w:sz="4" w:space="0" w:color="auto"/>
            </w:tcBorders>
          </w:tcPr>
          <w:p w14:paraId="26982CAA" w14:textId="77777777" w:rsidR="004E0581" w:rsidRPr="009B4631" w:rsidRDefault="00EC390E">
            <w:pPr>
              <w:jc w:val="center"/>
            </w:pPr>
            <w:r w:rsidRPr="009B4631">
              <w:t>ОК 3</w:t>
            </w:r>
          </w:p>
          <w:p w14:paraId="36F63047" w14:textId="77777777" w:rsidR="004E0581" w:rsidRPr="009B4631" w:rsidRDefault="00EC390E">
            <w:pPr>
              <w:jc w:val="center"/>
            </w:pPr>
            <w:r w:rsidRPr="009B4631">
              <w:t>ОК 4</w:t>
            </w:r>
          </w:p>
          <w:p w14:paraId="1DA6E851" w14:textId="77777777" w:rsidR="004E0581" w:rsidRPr="009B4631" w:rsidRDefault="00EC390E">
            <w:pPr>
              <w:jc w:val="center"/>
            </w:pPr>
            <w:r w:rsidRPr="009B4631">
              <w:t>ОК 8</w:t>
            </w:r>
          </w:p>
          <w:p w14:paraId="272B1AB5" w14:textId="77777777" w:rsidR="004E0581" w:rsidRPr="009B4631" w:rsidRDefault="004E0581">
            <w:pPr>
              <w:jc w:val="center"/>
              <w:rPr>
                <w:lang w:eastAsia="en-US"/>
              </w:rPr>
            </w:pPr>
          </w:p>
        </w:tc>
        <w:tc>
          <w:tcPr>
            <w:tcW w:w="407" w:type="pct"/>
            <w:vMerge w:val="restart"/>
            <w:tcBorders>
              <w:top w:val="single" w:sz="4" w:space="0" w:color="auto"/>
              <w:left w:val="single" w:sz="4" w:space="0" w:color="auto"/>
              <w:bottom w:val="single" w:sz="4" w:space="0" w:color="auto"/>
              <w:right w:val="single" w:sz="4" w:space="0" w:color="auto"/>
            </w:tcBorders>
          </w:tcPr>
          <w:p w14:paraId="3BAC5CD5" w14:textId="77777777" w:rsidR="004E0581" w:rsidRPr="009B4631" w:rsidRDefault="00EC390E">
            <w:pPr>
              <w:jc w:val="center"/>
            </w:pPr>
            <w:r w:rsidRPr="009B4631">
              <w:t>З 1.1. 01</w:t>
            </w:r>
          </w:p>
          <w:p w14:paraId="5E72315E" w14:textId="77777777" w:rsidR="004E0581" w:rsidRPr="009B4631" w:rsidRDefault="004E0581">
            <w:pPr>
              <w:jc w:val="center"/>
            </w:pPr>
          </w:p>
          <w:p w14:paraId="5DDCC2C1" w14:textId="77777777" w:rsidR="004E0581" w:rsidRPr="009B4631" w:rsidRDefault="00EC390E">
            <w:pPr>
              <w:jc w:val="center"/>
            </w:pPr>
            <w:r w:rsidRPr="009B4631">
              <w:t>Зо.03.01</w:t>
            </w:r>
          </w:p>
          <w:p w14:paraId="79285D9F" w14:textId="77777777" w:rsidR="004E0581" w:rsidRPr="009B4631" w:rsidRDefault="00EC390E">
            <w:pPr>
              <w:jc w:val="center"/>
            </w:pPr>
            <w:r w:rsidRPr="009B4631">
              <w:t>Уо.03.01</w:t>
            </w:r>
          </w:p>
          <w:p w14:paraId="1C9C921A" w14:textId="77777777" w:rsidR="004E0581" w:rsidRPr="009B4631" w:rsidRDefault="004E0581">
            <w:pPr>
              <w:jc w:val="center"/>
            </w:pPr>
          </w:p>
          <w:p w14:paraId="3D9DB44E" w14:textId="77777777" w:rsidR="004E0581" w:rsidRPr="009B4631" w:rsidRDefault="00EC390E">
            <w:pPr>
              <w:jc w:val="center"/>
            </w:pPr>
            <w:r w:rsidRPr="009B4631">
              <w:t>Зо.04.01</w:t>
            </w:r>
          </w:p>
          <w:p w14:paraId="661AEB67" w14:textId="77777777" w:rsidR="004E0581" w:rsidRPr="009B4631" w:rsidRDefault="00EC390E">
            <w:pPr>
              <w:jc w:val="center"/>
            </w:pPr>
            <w:r w:rsidRPr="009B4631">
              <w:t>Уо.04.01</w:t>
            </w:r>
          </w:p>
          <w:p w14:paraId="31C5AACE" w14:textId="77777777" w:rsidR="004E0581" w:rsidRPr="009B4631" w:rsidRDefault="004E0581">
            <w:pPr>
              <w:jc w:val="center"/>
            </w:pPr>
          </w:p>
          <w:p w14:paraId="07367941" w14:textId="77777777" w:rsidR="004E0581" w:rsidRPr="009B4631" w:rsidRDefault="00EC390E">
            <w:pPr>
              <w:jc w:val="center"/>
            </w:pPr>
            <w:r w:rsidRPr="009B4631">
              <w:t>Зо.08.01</w:t>
            </w:r>
          </w:p>
          <w:p w14:paraId="4FD672FA" w14:textId="77777777" w:rsidR="004E0581" w:rsidRPr="009B4631" w:rsidRDefault="00EC390E">
            <w:pPr>
              <w:jc w:val="center"/>
              <w:rPr>
                <w:lang w:eastAsia="en-US"/>
              </w:rPr>
            </w:pPr>
            <w:r w:rsidRPr="009B4631">
              <w:t>Уо.08.01</w:t>
            </w:r>
          </w:p>
        </w:tc>
      </w:tr>
      <w:tr w:rsidR="004E0581" w:rsidRPr="009B4631" w14:paraId="661A72E9" w14:textId="77777777">
        <w:trPr>
          <w:trHeight w:val="706"/>
        </w:trPr>
        <w:tc>
          <w:tcPr>
            <w:tcW w:w="0" w:type="auto"/>
            <w:gridSpan w:val="3"/>
            <w:vMerge/>
            <w:tcBorders>
              <w:top w:val="single" w:sz="4" w:space="0" w:color="auto"/>
              <w:left w:val="single" w:sz="4" w:space="0" w:color="auto"/>
              <w:bottom w:val="single" w:sz="4" w:space="0" w:color="auto"/>
              <w:right w:val="single" w:sz="4" w:space="0" w:color="auto"/>
            </w:tcBorders>
            <w:vAlign w:val="center"/>
          </w:tcPr>
          <w:p w14:paraId="0401D521" w14:textId="77777777" w:rsidR="004E0581" w:rsidRPr="009B4631" w:rsidRDefault="004E0581">
            <w:pPr>
              <w:spacing w:line="276" w:lineRule="auto"/>
              <w:rPr>
                <w:b/>
                <w:bCs/>
                <w:lang w:eastAsia="en-US"/>
              </w:rPr>
            </w:pPr>
          </w:p>
        </w:tc>
        <w:tc>
          <w:tcPr>
            <w:tcW w:w="2445" w:type="pct"/>
            <w:tcBorders>
              <w:top w:val="single" w:sz="4" w:space="0" w:color="auto"/>
              <w:left w:val="single" w:sz="4" w:space="0" w:color="auto"/>
              <w:bottom w:val="single" w:sz="4" w:space="0" w:color="auto"/>
              <w:right w:val="single" w:sz="4" w:space="0" w:color="auto"/>
            </w:tcBorders>
          </w:tcPr>
          <w:p w14:paraId="555A1500" w14:textId="77777777" w:rsidR="004E0581" w:rsidRPr="009B4631" w:rsidRDefault="00EC390E" w:rsidP="00C1510F">
            <w:pPr>
              <w:pStyle w:val="a6"/>
              <w:numPr>
                <w:ilvl w:val="0"/>
                <w:numId w:val="75"/>
              </w:numPr>
              <w:tabs>
                <w:tab w:val="left" w:pos="304"/>
              </w:tabs>
              <w:spacing w:after="0" w:line="240" w:lineRule="auto"/>
              <w:ind w:left="0" w:firstLine="21"/>
              <w:contextualSpacing/>
              <w:jc w:val="both"/>
              <w:rPr>
                <w:b/>
                <w:bCs/>
                <w:sz w:val="24"/>
                <w:szCs w:val="24"/>
              </w:rPr>
            </w:pPr>
            <w:r w:rsidRPr="009B4631">
              <w:rPr>
                <w:sz w:val="24"/>
                <w:szCs w:val="24"/>
                <w:lang w:eastAsia="ru-RU"/>
              </w:rPr>
              <w:t xml:space="preserve">Основные кинематические характеристики движения материальной точки.  Кинематика простейших движений твердого тела. </w:t>
            </w:r>
          </w:p>
        </w:tc>
        <w:tc>
          <w:tcPr>
            <w:tcW w:w="481" w:type="pct"/>
            <w:vMerge w:val="restart"/>
            <w:tcBorders>
              <w:top w:val="single" w:sz="4" w:space="0" w:color="auto"/>
              <w:left w:val="single" w:sz="4" w:space="0" w:color="auto"/>
              <w:bottom w:val="single" w:sz="4" w:space="0" w:color="auto"/>
              <w:right w:val="single" w:sz="4" w:space="0" w:color="auto"/>
            </w:tcBorders>
            <w:vAlign w:val="center"/>
          </w:tcPr>
          <w:p w14:paraId="7BE47BCF"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076EBA1A"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DE61B56"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FB38C4E" w14:textId="77777777" w:rsidR="004E0581" w:rsidRPr="009B4631" w:rsidRDefault="004E0581">
            <w:pPr>
              <w:spacing w:line="276" w:lineRule="auto"/>
              <w:rPr>
                <w:lang w:eastAsia="en-US"/>
              </w:rPr>
            </w:pPr>
          </w:p>
        </w:tc>
      </w:tr>
      <w:tr w:rsidR="004E0581" w:rsidRPr="009B4631" w14:paraId="71D1B0EA" w14:textId="77777777">
        <w:trPr>
          <w:trHeight w:val="448"/>
        </w:trPr>
        <w:tc>
          <w:tcPr>
            <w:tcW w:w="0" w:type="auto"/>
            <w:gridSpan w:val="3"/>
            <w:vMerge/>
            <w:tcBorders>
              <w:top w:val="single" w:sz="4" w:space="0" w:color="auto"/>
              <w:left w:val="single" w:sz="4" w:space="0" w:color="auto"/>
              <w:bottom w:val="single" w:sz="4" w:space="0" w:color="auto"/>
              <w:right w:val="single" w:sz="4" w:space="0" w:color="auto"/>
            </w:tcBorders>
            <w:vAlign w:val="center"/>
          </w:tcPr>
          <w:p w14:paraId="1FB74809" w14:textId="77777777" w:rsidR="004E0581" w:rsidRPr="009B4631" w:rsidRDefault="004E0581">
            <w:pPr>
              <w:spacing w:line="276" w:lineRule="auto"/>
              <w:rPr>
                <w:b/>
                <w:bCs/>
                <w:lang w:eastAsia="en-US"/>
              </w:rPr>
            </w:pPr>
          </w:p>
        </w:tc>
        <w:tc>
          <w:tcPr>
            <w:tcW w:w="2445" w:type="pct"/>
            <w:tcBorders>
              <w:top w:val="single" w:sz="4" w:space="0" w:color="auto"/>
              <w:left w:val="single" w:sz="4" w:space="0" w:color="auto"/>
              <w:bottom w:val="single" w:sz="4" w:space="0" w:color="auto"/>
              <w:right w:val="single" w:sz="4" w:space="0" w:color="auto"/>
            </w:tcBorders>
          </w:tcPr>
          <w:p w14:paraId="5553509E" w14:textId="77777777" w:rsidR="004E0581" w:rsidRPr="009B4631" w:rsidRDefault="00EC390E" w:rsidP="00C1510F">
            <w:pPr>
              <w:pStyle w:val="a6"/>
              <w:numPr>
                <w:ilvl w:val="0"/>
                <w:numId w:val="75"/>
              </w:numPr>
              <w:tabs>
                <w:tab w:val="left" w:pos="304"/>
              </w:tabs>
              <w:spacing w:after="0" w:line="240" w:lineRule="auto"/>
              <w:ind w:left="21" w:firstLine="0"/>
              <w:contextualSpacing/>
              <w:jc w:val="both"/>
              <w:rPr>
                <w:bCs/>
                <w:sz w:val="24"/>
                <w:szCs w:val="24"/>
              </w:rPr>
            </w:pPr>
            <w:r w:rsidRPr="009B4631">
              <w:rPr>
                <w:sz w:val="24"/>
                <w:szCs w:val="24"/>
                <w:lang w:eastAsia="ru-RU"/>
              </w:rPr>
              <w:t>Поступательное движение твердого тела. Вращательное движение твердого тела.</w:t>
            </w:r>
          </w:p>
        </w:tc>
        <w:tc>
          <w:tcPr>
            <w:tcW w:w="0" w:type="auto"/>
            <w:vMerge/>
            <w:tcBorders>
              <w:top w:val="single" w:sz="4" w:space="0" w:color="auto"/>
              <w:left w:val="single" w:sz="4" w:space="0" w:color="auto"/>
              <w:bottom w:val="single" w:sz="4" w:space="0" w:color="auto"/>
              <w:right w:val="single" w:sz="4" w:space="0" w:color="auto"/>
            </w:tcBorders>
            <w:vAlign w:val="center"/>
          </w:tcPr>
          <w:p w14:paraId="7848A4F2" w14:textId="77777777" w:rsidR="004E0581" w:rsidRPr="009B4631" w:rsidRDefault="004E0581">
            <w:pPr>
              <w:spacing w:line="27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5ECD92B"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A5406D6"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4970CC5" w14:textId="77777777" w:rsidR="004E0581" w:rsidRPr="009B4631" w:rsidRDefault="004E0581">
            <w:pPr>
              <w:spacing w:line="276" w:lineRule="auto"/>
              <w:rPr>
                <w:lang w:eastAsia="en-US"/>
              </w:rPr>
            </w:pPr>
          </w:p>
        </w:tc>
      </w:tr>
      <w:tr w:rsidR="004E0581" w:rsidRPr="009B4631" w14:paraId="377A0368" w14:textId="77777777">
        <w:trPr>
          <w:trHeight w:val="70"/>
        </w:trPr>
        <w:tc>
          <w:tcPr>
            <w:tcW w:w="0" w:type="auto"/>
            <w:gridSpan w:val="3"/>
            <w:vMerge/>
            <w:tcBorders>
              <w:top w:val="single" w:sz="4" w:space="0" w:color="auto"/>
              <w:left w:val="single" w:sz="4" w:space="0" w:color="auto"/>
              <w:bottom w:val="single" w:sz="4" w:space="0" w:color="auto"/>
              <w:right w:val="single" w:sz="4" w:space="0" w:color="auto"/>
            </w:tcBorders>
            <w:vAlign w:val="center"/>
          </w:tcPr>
          <w:p w14:paraId="147CE890" w14:textId="77777777" w:rsidR="004E0581" w:rsidRPr="009B4631" w:rsidRDefault="004E0581">
            <w:pPr>
              <w:spacing w:line="276" w:lineRule="auto"/>
              <w:rPr>
                <w:b/>
                <w:bCs/>
                <w:lang w:eastAsia="en-US"/>
              </w:rPr>
            </w:pPr>
          </w:p>
        </w:tc>
        <w:tc>
          <w:tcPr>
            <w:tcW w:w="2445" w:type="pct"/>
            <w:tcBorders>
              <w:top w:val="single" w:sz="4" w:space="0" w:color="auto"/>
              <w:left w:val="single" w:sz="4" w:space="0" w:color="auto"/>
              <w:bottom w:val="single" w:sz="4" w:space="0" w:color="auto"/>
              <w:right w:val="single" w:sz="4" w:space="0" w:color="auto"/>
            </w:tcBorders>
          </w:tcPr>
          <w:p w14:paraId="16F290FD" w14:textId="77777777" w:rsidR="004E0581" w:rsidRPr="009B4631" w:rsidRDefault="00EC390E">
            <w:pPr>
              <w:rPr>
                <w:bCs/>
              </w:rPr>
            </w:pPr>
            <w:r w:rsidRPr="009B4631">
              <w:rPr>
                <w:b/>
                <w:bCs/>
              </w:rPr>
              <w:t>В том числе практических и лабораторных занятий</w:t>
            </w:r>
            <w:r w:rsidRPr="009B4631">
              <w:rPr>
                <w:bCs/>
              </w:rPr>
              <w:t xml:space="preserve"> </w:t>
            </w:r>
          </w:p>
        </w:tc>
        <w:tc>
          <w:tcPr>
            <w:tcW w:w="481" w:type="pct"/>
            <w:tcBorders>
              <w:top w:val="single" w:sz="4" w:space="0" w:color="auto"/>
              <w:left w:val="single" w:sz="4" w:space="0" w:color="auto"/>
              <w:bottom w:val="single" w:sz="4" w:space="0" w:color="auto"/>
              <w:right w:val="single" w:sz="4" w:space="0" w:color="auto"/>
            </w:tcBorders>
            <w:vAlign w:val="center"/>
          </w:tcPr>
          <w:p w14:paraId="72B107FC"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0C8C32BB"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982DDDD"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C864E63" w14:textId="77777777" w:rsidR="004E0581" w:rsidRPr="009B4631" w:rsidRDefault="004E0581">
            <w:pPr>
              <w:spacing w:line="276" w:lineRule="auto"/>
              <w:rPr>
                <w:lang w:eastAsia="en-US"/>
              </w:rPr>
            </w:pPr>
          </w:p>
        </w:tc>
      </w:tr>
      <w:tr w:rsidR="004E0581" w:rsidRPr="009B4631" w14:paraId="11C79BC5" w14:textId="77777777">
        <w:trPr>
          <w:trHeight w:val="838"/>
        </w:trPr>
        <w:tc>
          <w:tcPr>
            <w:tcW w:w="0" w:type="auto"/>
            <w:gridSpan w:val="3"/>
            <w:vMerge/>
            <w:tcBorders>
              <w:top w:val="single" w:sz="4" w:space="0" w:color="auto"/>
              <w:left w:val="single" w:sz="4" w:space="0" w:color="auto"/>
              <w:bottom w:val="single" w:sz="4" w:space="0" w:color="auto"/>
              <w:right w:val="single" w:sz="4" w:space="0" w:color="auto"/>
            </w:tcBorders>
            <w:vAlign w:val="center"/>
          </w:tcPr>
          <w:p w14:paraId="5EE185A5" w14:textId="77777777" w:rsidR="004E0581" w:rsidRPr="009B4631" w:rsidRDefault="004E0581">
            <w:pPr>
              <w:spacing w:line="276" w:lineRule="auto"/>
              <w:rPr>
                <w:b/>
                <w:bCs/>
                <w:lang w:eastAsia="en-US"/>
              </w:rPr>
            </w:pPr>
          </w:p>
        </w:tc>
        <w:tc>
          <w:tcPr>
            <w:tcW w:w="2445" w:type="pct"/>
            <w:tcBorders>
              <w:top w:val="single" w:sz="4" w:space="0" w:color="auto"/>
              <w:left w:val="single" w:sz="4" w:space="0" w:color="auto"/>
              <w:bottom w:val="single" w:sz="4" w:space="0" w:color="auto"/>
              <w:right w:val="single" w:sz="4" w:space="0" w:color="auto"/>
            </w:tcBorders>
          </w:tcPr>
          <w:p w14:paraId="0CD0F51E" w14:textId="77777777" w:rsidR="004E0581" w:rsidRPr="009B4631" w:rsidRDefault="00EC390E" w:rsidP="00C1510F">
            <w:pPr>
              <w:pStyle w:val="a6"/>
              <w:numPr>
                <w:ilvl w:val="0"/>
                <w:numId w:val="76"/>
              </w:numPr>
              <w:tabs>
                <w:tab w:val="left" w:pos="304"/>
              </w:tabs>
              <w:spacing w:after="0" w:line="240" w:lineRule="auto"/>
              <w:ind w:left="21" w:firstLine="0"/>
              <w:contextualSpacing/>
              <w:jc w:val="both"/>
              <w:rPr>
                <w:b/>
                <w:bCs/>
                <w:sz w:val="22"/>
                <w:szCs w:val="22"/>
              </w:rPr>
            </w:pPr>
            <w:r w:rsidRPr="009B4631">
              <w:rPr>
                <w:sz w:val="24"/>
                <w:szCs w:val="24"/>
                <w:lang w:eastAsia="ru-RU"/>
              </w:rPr>
              <w:t>Решение движущейся материальной точки.  Расчет параметров поступательного движения задач. Определение кинематических характеристик твердого тела</w:t>
            </w:r>
          </w:p>
        </w:tc>
        <w:tc>
          <w:tcPr>
            <w:tcW w:w="481" w:type="pct"/>
            <w:tcBorders>
              <w:top w:val="single" w:sz="4" w:space="0" w:color="auto"/>
              <w:left w:val="single" w:sz="4" w:space="0" w:color="auto"/>
              <w:bottom w:val="single" w:sz="4" w:space="0" w:color="auto"/>
              <w:right w:val="single" w:sz="4" w:space="0" w:color="auto"/>
            </w:tcBorders>
            <w:vAlign w:val="center"/>
          </w:tcPr>
          <w:p w14:paraId="47584223" w14:textId="77777777" w:rsidR="004E0581" w:rsidRPr="009B4631" w:rsidRDefault="00EC390E">
            <w:pPr>
              <w:jc w:val="center"/>
              <w:rPr>
                <w:bCs/>
              </w:rPr>
            </w:pPr>
            <w:r w:rsidRPr="009B4631">
              <w:rPr>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1FEE0212"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8D23FB7"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4E2F46D" w14:textId="77777777" w:rsidR="004E0581" w:rsidRPr="009B4631" w:rsidRDefault="004E0581">
            <w:pPr>
              <w:spacing w:line="276" w:lineRule="auto"/>
              <w:rPr>
                <w:lang w:eastAsia="en-US"/>
              </w:rPr>
            </w:pPr>
          </w:p>
        </w:tc>
      </w:tr>
      <w:tr w:rsidR="004E0581" w:rsidRPr="009B4631" w14:paraId="01B4B3F8" w14:textId="77777777">
        <w:trPr>
          <w:trHeight w:val="1175"/>
        </w:trPr>
        <w:tc>
          <w:tcPr>
            <w:tcW w:w="0" w:type="auto"/>
            <w:gridSpan w:val="3"/>
            <w:vMerge/>
            <w:tcBorders>
              <w:top w:val="single" w:sz="4" w:space="0" w:color="auto"/>
              <w:left w:val="single" w:sz="4" w:space="0" w:color="auto"/>
              <w:bottom w:val="single" w:sz="4" w:space="0" w:color="auto"/>
              <w:right w:val="single" w:sz="4" w:space="0" w:color="auto"/>
            </w:tcBorders>
            <w:vAlign w:val="center"/>
          </w:tcPr>
          <w:p w14:paraId="31AF8173" w14:textId="77777777" w:rsidR="004E0581" w:rsidRPr="009B4631" w:rsidRDefault="004E0581">
            <w:pPr>
              <w:spacing w:line="276" w:lineRule="auto"/>
              <w:rPr>
                <w:b/>
                <w:bCs/>
                <w:lang w:eastAsia="en-US"/>
              </w:rPr>
            </w:pPr>
          </w:p>
        </w:tc>
        <w:tc>
          <w:tcPr>
            <w:tcW w:w="2445" w:type="pct"/>
            <w:tcBorders>
              <w:top w:val="single" w:sz="4" w:space="0" w:color="auto"/>
              <w:left w:val="single" w:sz="4" w:space="0" w:color="auto"/>
              <w:bottom w:val="single" w:sz="4" w:space="0" w:color="auto"/>
              <w:right w:val="single" w:sz="4" w:space="0" w:color="auto"/>
            </w:tcBorders>
          </w:tcPr>
          <w:p w14:paraId="3505EB0D" w14:textId="77777777" w:rsidR="004E0581" w:rsidRPr="009B4631" w:rsidRDefault="00EC390E">
            <w:pPr>
              <w:rPr>
                <w:b/>
                <w:bCs/>
              </w:rPr>
            </w:pPr>
            <w:r w:rsidRPr="009B4631">
              <w:rPr>
                <w:b/>
                <w:bCs/>
              </w:rPr>
              <w:t>Самостоятельная работа обучающихся</w:t>
            </w:r>
          </w:p>
          <w:p w14:paraId="3F171622" w14:textId="77777777" w:rsidR="004E0581" w:rsidRPr="009B4631" w:rsidRDefault="00EC390E">
            <w:pPr>
              <w:jc w:val="both"/>
              <w:rPr>
                <w:bCs/>
              </w:rPr>
            </w:pPr>
            <w:r w:rsidRPr="009B4631">
              <w:t xml:space="preserve">Проведение сравнительного анализа равномерного и равнопеременного движений. Подготовка сообщения </w:t>
            </w:r>
            <w:proofErr w:type="gramStart"/>
            <w:r w:rsidRPr="009B4631">
              <w:t>«»Использования</w:t>
            </w:r>
            <w:proofErr w:type="gramEnd"/>
            <w:r w:rsidRPr="009B4631">
              <w:t xml:space="preserve"> поступательного и вращательного движений в технике».</w:t>
            </w:r>
          </w:p>
        </w:tc>
        <w:tc>
          <w:tcPr>
            <w:tcW w:w="481" w:type="pct"/>
            <w:tcBorders>
              <w:top w:val="single" w:sz="4" w:space="0" w:color="auto"/>
              <w:left w:val="single" w:sz="4" w:space="0" w:color="auto"/>
              <w:bottom w:val="single" w:sz="4" w:space="0" w:color="auto"/>
              <w:right w:val="single" w:sz="4" w:space="0" w:color="auto"/>
            </w:tcBorders>
            <w:vAlign w:val="center"/>
          </w:tcPr>
          <w:p w14:paraId="73B8E9F8"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17F4C436"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417FB80"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7181399" w14:textId="77777777" w:rsidR="004E0581" w:rsidRPr="009B4631" w:rsidRDefault="004E0581">
            <w:pPr>
              <w:spacing w:line="276" w:lineRule="auto"/>
              <w:rPr>
                <w:lang w:eastAsia="en-US"/>
              </w:rPr>
            </w:pPr>
          </w:p>
        </w:tc>
      </w:tr>
      <w:tr w:rsidR="004E0581" w:rsidRPr="009B4631" w14:paraId="46669862" w14:textId="77777777">
        <w:trPr>
          <w:trHeight w:val="337"/>
        </w:trPr>
        <w:tc>
          <w:tcPr>
            <w:tcW w:w="516" w:type="pct"/>
            <w:gridSpan w:val="3"/>
            <w:vMerge w:val="restart"/>
            <w:tcBorders>
              <w:top w:val="single" w:sz="4" w:space="0" w:color="auto"/>
              <w:left w:val="single" w:sz="4" w:space="0" w:color="auto"/>
              <w:bottom w:val="single" w:sz="4" w:space="0" w:color="auto"/>
              <w:right w:val="single" w:sz="4" w:space="0" w:color="auto"/>
            </w:tcBorders>
          </w:tcPr>
          <w:p w14:paraId="0C68ED57" w14:textId="77777777" w:rsidR="004E0581" w:rsidRPr="009B4631" w:rsidRDefault="00EC390E">
            <w:pPr>
              <w:rPr>
                <w:b/>
                <w:bCs/>
              </w:rPr>
            </w:pPr>
            <w:r w:rsidRPr="009B4631">
              <w:rPr>
                <w:b/>
                <w:bCs/>
              </w:rPr>
              <w:t>Тема 1.2.</w:t>
            </w:r>
          </w:p>
          <w:p w14:paraId="3065D795" w14:textId="77777777" w:rsidR="004E0581" w:rsidRPr="009B4631" w:rsidRDefault="00EC390E">
            <w:pPr>
              <w:rPr>
                <w:b/>
                <w:bCs/>
              </w:rPr>
            </w:pPr>
            <w:r w:rsidRPr="009B4631">
              <w:rPr>
                <w:b/>
                <w:bCs/>
              </w:rPr>
              <w:t xml:space="preserve">Динамика материальной точки и поступательного движения </w:t>
            </w:r>
            <w:r w:rsidRPr="009B4631">
              <w:rPr>
                <w:b/>
              </w:rPr>
              <w:t>твердого тела</w:t>
            </w:r>
          </w:p>
        </w:tc>
        <w:tc>
          <w:tcPr>
            <w:tcW w:w="2445" w:type="pct"/>
            <w:tcBorders>
              <w:top w:val="single" w:sz="4" w:space="0" w:color="auto"/>
              <w:left w:val="single" w:sz="4" w:space="0" w:color="auto"/>
              <w:bottom w:val="single" w:sz="4" w:space="0" w:color="auto"/>
              <w:right w:val="single" w:sz="4" w:space="0" w:color="auto"/>
            </w:tcBorders>
          </w:tcPr>
          <w:p w14:paraId="4E0C49B5" w14:textId="77777777" w:rsidR="004E0581" w:rsidRPr="009B4631" w:rsidRDefault="00EC390E">
            <w:pPr>
              <w:rPr>
                <w:bCs/>
              </w:rPr>
            </w:pPr>
            <w:r w:rsidRPr="009B4631">
              <w:t>Дидактические единицы, содержание</w:t>
            </w:r>
            <w:r w:rsidRPr="009B4631">
              <w:rPr>
                <w:b/>
                <w:bCs/>
              </w:rPr>
              <w:t xml:space="preserve"> </w:t>
            </w:r>
          </w:p>
        </w:tc>
        <w:tc>
          <w:tcPr>
            <w:tcW w:w="481" w:type="pct"/>
            <w:tcBorders>
              <w:top w:val="single" w:sz="4" w:space="0" w:color="auto"/>
              <w:left w:val="single" w:sz="4" w:space="0" w:color="auto"/>
              <w:bottom w:val="single" w:sz="4" w:space="0" w:color="auto"/>
              <w:right w:val="single" w:sz="4" w:space="0" w:color="auto"/>
            </w:tcBorders>
            <w:vAlign w:val="center"/>
          </w:tcPr>
          <w:p w14:paraId="4874867F" w14:textId="77777777" w:rsidR="004E0581" w:rsidRPr="009B4631" w:rsidRDefault="00EC390E">
            <w:pPr>
              <w:jc w:val="center"/>
              <w:rPr>
                <w:b/>
                <w:bCs/>
              </w:rPr>
            </w:pPr>
            <w:r w:rsidRPr="009B4631">
              <w:rPr>
                <w:b/>
                <w:bCs/>
              </w:rPr>
              <w:t>4</w:t>
            </w:r>
          </w:p>
        </w:tc>
        <w:tc>
          <w:tcPr>
            <w:tcW w:w="765" w:type="pct"/>
            <w:vMerge w:val="restart"/>
            <w:tcBorders>
              <w:top w:val="single" w:sz="4" w:space="0" w:color="auto"/>
              <w:left w:val="single" w:sz="4" w:space="0" w:color="auto"/>
              <w:bottom w:val="single" w:sz="4" w:space="0" w:color="auto"/>
              <w:right w:val="single" w:sz="4" w:space="0" w:color="auto"/>
            </w:tcBorders>
          </w:tcPr>
          <w:p w14:paraId="3958A149" w14:textId="77777777" w:rsidR="004E0581" w:rsidRPr="009B4631" w:rsidRDefault="00EC390E">
            <w:pPr>
              <w:jc w:val="center"/>
              <w:rPr>
                <w:bCs/>
              </w:rPr>
            </w:pPr>
            <w:r w:rsidRPr="009B4631">
              <w:rPr>
                <w:bCs/>
              </w:rPr>
              <w:t>ЛР 3</w:t>
            </w:r>
          </w:p>
          <w:p w14:paraId="18303D9F" w14:textId="77777777" w:rsidR="004E0581" w:rsidRPr="009B4631" w:rsidRDefault="00EC390E">
            <w:pPr>
              <w:jc w:val="center"/>
              <w:rPr>
                <w:bCs/>
              </w:rPr>
            </w:pPr>
            <w:r w:rsidRPr="009B4631">
              <w:rPr>
                <w:bCs/>
              </w:rPr>
              <w:t>ЛР 4</w:t>
            </w:r>
          </w:p>
          <w:p w14:paraId="0DB8B6E9" w14:textId="77777777" w:rsidR="004E0581" w:rsidRPr="009B4631" w:rsidRDefault="004E0581">
            <w:pPr>
              <w:jc w:val="center"/>
            </w:pPr>
          </w:p>
        </w:tc>
        <w:tc>
          <w:tcPr>
            <w:tcW w:w="386" w:type="pct"/>
            <w:vMerge w:val="restart"/>
            <w:tcBorders>
              <w:top w:val="single" w:sz="4" w:space="0" w:color="auto"/>
              <w:left w:val="single" w:sz="4" w:space="0" w:color="auto"/>
              <w:bottom w:val="single" w:sz="4" w:space="0" w:color="auto"/>
              <w:right w:val="single" w:sz="4" w:space="0" w:color="auto"/>
            </w:tcBorders>
          </w:tcPr>
          <w:p w14:paraId="024DBA53" w14:textId="77777777" w:rsidR="004E0581" w:rsidRPr="009B4631" w:rsidRDefault="00EC390E">
            <w:pPr>
              <w:jc w:val="center"/>
            </w:pPr>
            <w:r w:rsidRPr="009B4631">
              <w:t>ОК 3</w:t>
            </w:r>
          </w:p>
          <w:p w14:paraId="7AF1C609" w14:textId="77777777" w:rsidR="004E0581" w:rsidRPr="009B4631" w:rsidRDefault="004E0581">
            <w:pPr>
              <w:jc w:val="center"/>
              <w:rPr>
                <w:lang w:eastAsia="en-US"/>
              </w:rPr>
            </w:pPr>
          </w:p>
        </w:tc>
        <w:tc>
          <w:tcPr>
            <w:tcW w:w="407" w:type="pct"/>
            <w:vMerge w:val="restart"/>
            <w:tcBorders>
              <w:top w:val="single" w:sz="4" w:space="0" w:color="auto"/>
              <w:left w:val="single" w:sz="4" w:space="0" w:color="auto"/>
              <w:bottom w:val="single" w:sz="4" w:space="0" w:color="auto"/>
              <w:right w:val="single" w:sz="4" w:space="0" w:color="auto"/>
            </w:tcBorders>
          </w:tcPr>
          <w:p w14:paraId="284736D8" w14:textId="77777777" w:rsidR="004E0581" w:rsidRPr="009B4631" w:rsidRDefault="00EC390E">
            <w:pPr>
              <w:jc w:val="center"/>
            </w:pPr>
            <w:r w:rsidRPr="009B4631">
              <w:t>З 1.2. 01</w:t>
            </w:r>
          </w:p>
          <w:p w14:paraId="4F0FB257" w14:textId="77777777" w:rsidR="004E0581" w:rsidRPr="009B4631" w:rsidRDefault="00EC390E">
            <w:pPr>
              <w:jc w:val="center"/>
            </w:pPr>
            <w:r w:rsidRPr="009B4631">
              <w:t>Уо.03.02</w:t>
            </w:r>
          </w:p>
          <w:p w14:paraId="2839A473" w14:textId="77777777" w:rsidR="004E0581" w:rsidRPr="009B4631" w:rsidRDefault="004E0581">
            <w:pPr>
              <w:jc w:val="center"/>
              <w:rPr>
                <w:lang w:eastAsia="en-US"/>
              </w:rPr>
            </w:pPr>
          </w:p>
        </w:tc>
      </w:tr>
      <w:tr w:rsidR="004E0581" w:rsidRPr="009B4631" w14:paraId="02371D76" w14:textId="77777777">
        <w:trPr>
          <w:trHeight w:val="207"/>
        </w:trPr>
        <w:tc>
          <w:tcPr>
            <w:tcW w:w="0" w:type="auto"/>
            <w:gridSpan w:val="3"/>
            <w:vMerge/>
            <w:tcBorders>
              <w:top w:val="single" w:sz="4" w:space="0" w:color="auto"/>
              <w:left w:val="single" w:sz="4" w:space="0" w:color="auto"/>
              <w:bottom w:val="single" w:sz="4" w:space="0" w:color="auto"/>
              <w:right w:val="single" w:sz="4" w:space="0" w:color="auto"/>
            </w:tcBorders>
            <w:vAlign w:val="center"/>
          </w:tcPr>
          <w:p w14:paraId="68F0C1D0" w14:textId="77777777" w:rsidR="004E0581" w:rsidRPr="009B4631" w:rsidRDefault="004E0581">
            <w:pPr>
              <w:spacing w:line="276" w:lineRule="auto"/>
              <w:rPr>
                <w:b/>
                <w:bCs/>
                <w:lang w:eastAsia="en-US"/>
              </w:rPr>
            </w:pPr>
          </w:p>
        </w:tc>
        <w:tc>
          <w:tcPr>
            <w:tcW w:w="2445" w:type="pct"/>
            <w:tcBorders>
              <w:top w:val="single" w:sz="4" w:space="0" w:color="auto"/>
              <w:left w:val="single" w:sz="4" w:space="0" w:color="auto"/>
              <w:bottom w:val="single" w:sz="4" w:space="0" w:color="auto"/>
              <w:right w:val="single" w:sz="4" w:space="0" w:color="auto"/>
            </w:tcBorders>
          </w:tcPr>
          <w:p w14:paraId="77483D13" w14:textId="77777777" w:rsidR="004E0581" w:rsidRPr="009B4631" w:rsidRDefault="00EC390E" w:rsidP="00C1510F">
            <w:pPr>
              <w:pStyle w:val="a6"/>
              <w:numPr>
                <w:ilvl w:val="0"/>
                <w:numId w:val="77"/>
              </w:numPr>
              <w:spacing w:after="0" w:line="240" w:lineRule="auto"/>
              <w:ind w:left="304" w:hanging="283"/>
              <w:contextualSpacing/>
              <w:rPr>
                <w:sz w:val="24"/>
                <w:szCs w:val="24"/>
              </w:rPr>
            </w:pPr>
            <w:r w:rsidRPr="009B4631">
              <w:rPr>
                <w:sz w:val="24"/>
                <w:szCs w:val="24"/>
                <w:lang w:eastAsia="ru-RU"/>
              </w:rPr>
              <w:t>Закон инерции. Сила. Масса. Законы Ньютона. Силы в природе.</w:t>
            </w:r>
          </w:p>
        </w:tc>
        <w:tc>
          <w:tcPr>
            <w:tcW w:w="481" w:type="pct"/>
            <w:vMerge w:val="restart"/>
            <w:tcBorders>
              <w:top w:val="single" w:sz="4" w:space="0" w:color="auto"/>
              <w:left w:val="single" w:sz="4" w:space="0" w:color="auto"/>
              <w:bottom w:val="single" w:sz="4" w:space="0" w:color="auto"/>
              <w:right w:val="single" w:sz="4" w:space="0" w:color="auto"/>
            </w:tcBorders>
            <w:vAlign w:val="center"/>
          </w:tcPr>
          <w:p w14:paraId="295BED0D"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46A1DBF9"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A80A78A"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4A828EE" w14:textId="77777777" w:rsidR="004E0581" w:rsidRPr="009B4631" w:rsidRDefault="004E0581">
            <w:pPr>
              <w:spacing w:line="276" w:lineRule="auto"/>
              <w:rPr>
                <w:lang w:eastAsia="en-US"/>
              </w:rPr>
            </w:pPr>
          </w:p>
        </w:tc>
      </w:tr>
      <w:tr w:rsidR="004E0581" w:rsidRPr="009B4631" w14:paraId="18ADA823" w14:textId="77777777">
        <w:trPr>
          <w:trHeight w:val="207"/>
        </w:trPr>
        <w:tc>
          <w:tcPr>
            <w:tcW w:w="0" w:type="auto"/>
            <w:gridSpan w:val="3"/>
            <w:vMerge/>
            <w:tcBorders>
              <w:top w:val="single" w:sz="4" w:space="0" w:color="auto"/>
              <w:left w:val="single" w:sz="4" w:space="0" w:color="auto"/>
              <w:bottom w:val="single" w:sz="4" w:space="0" w:color="auto"/>
              <w:right w:val="single" w:sz="4" w:space="0" w:color="auto"/>
            </w:tcBorders>
            <w:vAlign w:val="center"/>
          </w:tcPr>
          <w:p w14:paraId="1771FA08" w14:textId="77777777" w:rsidR="004E0581" w:rsidRPr="009B4631" w:rsidRDefault="004E0581">
            <w:pPr>
              <w:spacing w:line="276" w:lineRule="auto"/>
              <w:rPr>
                <w:b/>
                <w:bCs/>
                <w:lang w:eastAsia="en-US"/>
              </w:rPr>
            </w:pPr>
          </w:p>
        </w:tc>
        <w:tc>
          <w:tcPr>
            <w:tcW w:w="2445" w:type="pct"/>
            <w:tcBorders>
              <w:top w:val="single" w:sz="4" w:space="0" w:color="auto"/>
              <w:left w:val="single" w:sz="4" w:space="0" w:color="auto"/>
              <w:bottom w:val="single" w:sz="4" w:space="0" w:color="auto"/>
              <w:right w:val="single" w:sz="4" w:space="0" w:color="auto"/>
            </w:tcBorders>
          </w:tcPr>
          <w:p w14:paraId="0A91C74C" w14:textId="77777777" w:rsidR="004E0581" w:rsidRPr="009B4631" w:rsidRDefault="00EC390E" w:rsidP="00C1510F">
            <w:pPr>
              <w:pStyle w:val="a6"/>
              <w:numPr>
                <w:ilvl w:val="0"/>
                <w:numId w:val="77"/>
              </w:numPr>
              <w:tabs>
                <w:tab w:val="left" w:pos="304"/>
              </w:tabs>
              <w:spacing w:after="0" w:line="240" w:lineRule="auto"/>
              <w:ind w:left="163" w:hanging="142"/>
              <w:contextualSpacing/>
              <w:rPr>
                <w:sz w:val="24"/>
                <w:szCs w:val="24"/>
                <w:lang w:eastAsia="ru-RU"/>
              </w:rPr>
            </w:pPr>
            <w:r w:rsidRPr="009B4631">
              <w:rPr>
                <w:sz w:val="24"/>
                <w:szCs w:val="24"/>
                <w:lang w:eastAsia="ru-RU"/>
              </w:rPr>
              <w:t>Природа и виды трения (покоя, скольжения, качения).  Коэффициент трения.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1597768B" w14:textId="77777777" w:rsidR="004E0581" w:rsidRPr="009B4631" w:rsidRDefault="004E0581">
            <w:pPr>
              <w:spacing w:line="27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EAB745B"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9BBA4C"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B46DD88" w14:textId="77777777" w:rsidR="004E0581" w:rsidRPr="009B4631" w:rsidRDefault="004E0581">
            <w:pPr>
              <w:spacing w:line="276" w:lineRule="auto"/>
              <w:rPr>
                <w:lang w:eastAsia="en-US"/>
              </w:rPr>
            </w:pPr>
          </w:p>
        </w:tc>
      </w:tr>
      <w:tr w:rsidR="004E0581" w:rsidRPr="009B4631" w14:paraId="0AF9860E" w14:textId="77777777">
        <w:trPr>
          <w:trHeight w:val="278"/>
        </w:trPr>
        <w:tc>
          <w:tcPr>
            <w:tcW w:w="0" w:type="auto"/>
            <w:gridSpan w:val="3"/>
            <w:vMerge/>
            <w:tcBorders>
              <w:top w:val="single" w:sz="4" w:space="0" w:color="auto"/>
              <w:left w:val="single" w:sz="4" w:space="0" w:color="auto"/>
              <w:bottom w:val="single" w:sz="4" w:space="0" w:color="auto"/>
              <w:right w:val="single" w:sz="4" w:space="0" w:color="auto"/>
            </w:tcBorders>
            <w:vAlign w:val="center"/>
          </w:tcPr>
          <w:p w14:paraId="591818C3" w14:textId="77777777" w:rsidR="004E0581" w:rsidRPr="009B4631" w:rsidRDefault="004E0581">
            <w:pPr>
              <w:spacing w:line="276" w:lineRule="auto"/>
              <w:rPr>
                <w:b/>
                <w:bCs/>
                <w:lang w:eastAsia="en-US"/>
              </w:rPr>
            </w:pPr>
          </w:p>
        </w:tc>
        <w:tc>
          <w:tcPr>
            <w:tcW w:w="2445" w:type="pct"/>
            <w:tcBorders>
              <w:top w:val="single" w:sz="4" w:space="0" w:color="auto"/>
              <w:left w:val="single" w:sz="4" w:space="0" w:color="auto"/>
              <w:bottom w:val="single" w:sz="4" w:space="0" w:color="auto"/>
              <w:right w:val="single" w:sz="4" w:space="0" w:color="auto"/>
            </w:tcBorders>
          </w:tcPr>
          <w:p w14:paraId="0C7AC6B6" w14:textId="77777777" w:rsidR="004E0581" w:rsidRPr="009B4631" w:rsidRDefault="00EC390E">
            <w:pPr>
              <w:rPr>
                <w:bCs/>
                <w:lang w:eastAsia="en-US"/>
              </w:rPr>
            </w:pPr>
            <w:r w:rsidRPr="009B4631">
              <w:rPr>
                <w:b/>
                <w:bCs/>
              </w:rPr>
              <w:t>В том числе практических и лабораторных занятий</w:t>
            </w:r>
            <w:r w:rsidRPr="009B4631">
              <w:rPr>
                <w:bCs/>
              </w:rPr>
              <w:t xml:space="preserve"> </w:t>
            </w:r>
          </w:p>
        </w:tc>
        <w:tc>
          <w:tcPr>
            <w:tcW w:w="481" w:type="pct"/>
            <w:tcBorders>
              <w:top w:val="single" w:sz="4" w:space="0" w:color="auto"/>
              <w:left w:val="single" w:sz="4" w:space="0" w:color="auto"/>
              <w:bottom w:val="single" w:sz="4" w:space="0" w:color="auto"/>
              <w:right w:val="single" w:sz="4" w:space="0" w:color="auto"/>
            </w:tcBorders>
            <w:vAlign w:val="center"/>
          </w:tcPr>
          <w:p w14:paraId="5D25EDBC"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131E394A"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9888641"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5933232" w14:textId="77777777" w:rsidR="004E0581" w:rsidRPr="009B4631" w:rsidRDefault="004E0581">
            <w:pPr>
              <w:spacing w:line="276" w:lineRule="auto"/>
              <w:rPr>
                <w:lang w:eastAsia="en-US"/>
              </w:rPr>
            </w:pPr>
          </w:p>
        </w:tc>
      </w:tr>
      <w:tr w:rsidR="004E0581" w:rsidRPr="009B4631" w14:paraId="44ED40BE" w14:textId="77777777">
        <w:trPr>
          <w:trHeight w:val="844"/>
        </w:trPr>
        <w:tc>
          <w:tcPr>
            <w:tcW w:w="0" w:type="auto"/>
            <w:gridSpan w:val="3"/>
            <w:vMerge/>
            <w:tcBorders>
              <w:top w:val="single" w:sz="4" w:space="0" w:color="auto"/>
              <w:left w:val="single" w:sz="4" w:space="0" w:color="auto"/>
              <w:bottom w:val="single" w:sz="4" w:space="0" w:color="auto"/>
              <w:right w:val="single" w:sz="4" w:space="0" w:color="auto"/>
            </w:tcBorders>
            <w:vAlign w:val="center"/>
          </w:tcPr>
          <w:p w14:paraId="21986B0E" w14:textId="77777777" w:rsidR="004E0581" w:rsidRPr="009B4631" w:rsidRDefault="004E0581">
            <w:pPr>
              <w:spacing w:line="276" w:lineRule="auto"/>
              <w:rPr>
                <w:b/>
                <w:bCs/>
                <w:lang w:eastAsia="en-US"/>
              </w:rPr>
            </w:pPr>
          </w:p>
        </w:tc>
        <w:tc>
          <w:tcPr>
            <w:tcW w:w="2445" w:type="pct"/>
            <w:tcBorders>
              <w:top w:val="single" w:sz="4" w:space="0" w:color="auto"/>
              <w:left w:val="single" w:sz="4" w:space="0" w:color="auto"/>
              <w:bottom w:val="single" w:sz="4" w:space="0" w:color="auto"/>
              <w:right w:val="single" w:sz="4" w:space="0" w:color="auto"/>
            </w:tcBorders>
          </w:tcPr>
          <w:p w14:paraId="6F4FB2C1" w14:textId="77777777" w:rsidR="004E0581" w:rsidRPr="009B4631" w:rsidRDefault="00EC390E" w:rsidP="00C1510F">
            <w:pPr>
              <w:pStyle w:val="a6"/>
              <w:numPr>
                <w:ilvl w:val="0"/>
                <w:numId w:val="78"/>
              </w:numPr>
              <w:tabs>
                <w:tab w:val="left" w:pos="304"/>
              </w:tabs>
              <w:spacing w:after="0" w:line="240" w:lineRule="auto"/>
              <w:ind w:left="21" w:firstLine="0"/>
              <w:contextualSpacing/>
              <w:rPr>
                <w:bCs/>
                <w:sz w:val="24"/>
                <w:szCs w:val="24"/>
              </w:rPr>
            </w:pPr>
            <w:r w:rsidRPr="009B4631">
              <w:rPr>
                <w:sz w:val="24"/>
                <w:szCs w:val="24"/>
                <w:lang w:eastAsia="ru-RU"/>
              </w:rPr>
              <w:t>Решение задач. Движение тела под действием нескольких сил. Определение силы упругости (реакции опоры, натяжения) для различных механических равновесных систем.</w:t>
            </w:r>
          </w:p>
        </w:tc>
        <w:tc>
          <w:tcPr>
            <w:tcW w:w="481" w:type="pct"/>
            <w:tcBorders>
              <w:top w:val="single" w:sz="4" w:space="0" w:color="auto"/>
              <w:left w:val="single" w:sz="4" w:space="0" w:color="auto"/>
              <w:bottom w:val="single" w:sz="4" w:space="0" w:color="auto"/>
              <w:right w:val="single" w:sz="4" w:space="0" w:color="auto"/>
            </w:tcBorders>
            <w:vAlign w:val="center"/>
          </w:tcPr>
          <w:p w14:paraId="5F897891" w14:textId="77777777" w:rsidR="004E0581" w:rsidRPr="009B4631" w:rsidRDefault="00EC390E">
            <w:pPr>
              <w:jc w:val="center"/>
              <w:rPr>
                <w:bCs/>
              </w:rPr>
            </w:pPr>
            <w:r w:rsidRPr="009B4631">
              <w:rPr>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37E34697"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517E89F"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143E678" w14:textId="77777777" w:rsidR="004E0581" w:rsidRPr="009B4631" w:rsidRDefault="004E0581">
            <w:pPr>
              <w:spacing w:line="276" w:lineRule="auto"/>
              <w:rPr>
                <w:lang w:eastAsia="en-US"/>
              </w:rPr>
            </w:pPr>
          </w:p>
        </w:tc>
      </w:tr>
      <w:tr w:rsidR="004E0581" w:rsidRPr="009B4631" w14:paraId="7415C2BA" w14:textId="77777777">
        <w:trPr>
          <w:trHeight w:val="1122"/>
        </w:trPr>
        <w:tc>
          <w:tcPr>
            <w:tcW w:w="0" w:type="auto"/>
            <w:gridSpan w:val="3"/>
            <w:vMerge/>
            <w:tcBorders>
              <w:top w:val="single" w:sz="4" w:space="0" w:color="auto"/>
              <w:left w:val="single" w:sz="4" w:space="0" w:color="auto"/>
              <w:bottom w:val="single" w:sz="4" w:space="0" w:color="auto"/>
              <w:right w:val="single" w:sz="4" w:space="0" w:color="auto"/>
            </w:tcBorders>
            <w:vAlign w:val="center"/>
          </w:tcPr>
          <w:p w14:paraId="5CD986DF" w14:textId="77777777" w:rsidR="004E0581" w:rsidRPr="009B4631" w:rsidRDefault="004E0581">
            <w:pPr>
              <w:spacing w:line="276" w:lineRule="auto"/>
              <w:rPr>
                <w:b/>
                <w:bCs/>
                <w:lang w:eastAsia="en-US"/>
              </w:rPr>
            </w:pPr>
          </w:p>
        </w:tc>
        <w:tc>
          <w:tcPr>
            <w:tcW w:w="2445" w:type="pct"/>
            <w:tcBorders>
              <w:top w:val="single" w:sz="4" w:space="0" w:color="auto"/>
              <w:left w:val="single" w:sz="4" w:space="0" w:color="auto"/>
              <w:bottom w:val="single" w:sz="4" w:space="0" w:color="auto"/>
              <w:right w:val="single" w:sz="4" w:space="0" w:color="auto"/>
            </w:tcBorders>
          </w:tcPr>
          <w:p w14:paraId="20180EA7" w14:textId="77777777" w:rsidR="004E0581" w:rsidRPr="009B4631" w:rsidRDefault="00EC390E">
            <w:pPr>
              <w:rPr>
                <w:b/>
                <w:bCs/>
              </w:rPr>
            </w:pPr>
            <w:r w:rsidRPr="009B4631">
              <w:rPr>
                <w:b/>
                <w:bCs/>
              </w:rPr>
              <w:t>Самостоятельная работа обучающихся</w:t>
            </w:r>
          </w:p>
          <w:p w14:paraId="55F6D6E3" w14:textId="77777777" w:rsidR="004E0581" w:rsidRPr="009B4631" w:rsidRDefault="00EC390E">
            <w:pPr>
              <w:jc w:val="both"/>
              <w:rPr>
                <w:bCs/>
              </w:rPr>
            </w:pPr>
            <w:r w:rsidRPr="009B4631">
              <w:t xml:space="preserve">Сравнение силы действия и противодействия. Применение закона всемирного тяготения при расчетах сил и </w:t>
            </w:r>
            <w:proofErr w:type="gramStart"/>
            <w:r w:rsidRPr="009B4631">
              <w:t>ускорений</w:t>
            </w:r>
            <w:proofErr w:type="gramEnd"/>
            <w:r w:rsidRPr="009B4631">
              <w:t xml:space="preserve"> взаимодействующих тел.</w:t>
            </w:r>
          </w:p>
        </w:tc>
        <w:tc>
          <w:tcPr>
            <w:tcW w:w="481" w:type="pct"/>
            <w:tcBorders>
              <w:top w:val="single" w:sz="4" w:space="0" w:color="auto"/>
              <w:left w:val="single" w:sz="4" w:space="0" w:color="auto"/>
              <w:bottom w:val="single" w:sz="4" w:space="0" w:color="auto"/>
              <w:right w:val="single" w:sz="4" w:space="0" w:color="auto"/>
            </w:tcBorders>
            <w:vAlign w:val="center"/>
          </w:tcPr>
          <w:p w14:paraId="799EA179" w14:textId="77777777" w:rsidR="004E0581" w:rsidRPr="009B4631" w:rsidRDefault="00EC390E">
            <w:pPr>
              <w:jc w:val="center"/>
              <w:rPr>
                <w:b/>
                <w:bCs/>
              </w:rPr>
            </w:pPr>
            <w:r w:rsidRPr="009B4631">
              <w:rPr>
                <w:b/>
                <w:bC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55A58515"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9EF66A5"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041B6FD" w14:textId="77777777" w:rsidR="004E0581" w:rsidRPr="009B4631" w:rsidRDefault="004E0581">
            <w:pPr>
              <w:spacing w:line="276" w:lineRule="auto"/>
              <w:rPr>
                <w:lang w:eastAsia="en-US"/>
              </w:rPr>
            </w:pPr>
          </w:p>
        </w:tc>
      </w:tr>
      <w:tr w:rsidR="004E0581" w:rsidRPr="009B4631" w14:paraId="1798A10F" w14:textId="77777777">
        <w:trPr>
          <w:trHeight w:val="123"/>
        </w:trPr>
        <w:tc>
          <w:tcPr>
            <w:tcW w:w="516" w:type="pct"/>
            <w:gridSpan w:val="3"/>
            <w:vMerge w:val="restart"/>
            <w:tcBorders>
              <w:top w:val="single" w:sz="4" w:space="0" w:color="auto"/>
              <w:left w:val="single" w:sz="4" w:space="0" w:color="auto"/>
              <w:bottom w:val="single" w:sz="4" w:space="0" w:color="auto"/>
              <w:right w:val="single" w:sz="4" w:space="0" w:color="auto"/>
            </w:tcBorders>
          </w:tcPr>
          <w:p w14:paraId="01DC49F8" w14:textId="77777777" w:rsidR="004E0581" w:rsidRPr="009B4631" w:rsidRDefault="00EC390E">
            <w:pPr>
              <w:rPr>
                <w:b/>
                <w:sz w:val="20"/>
                <w:szCs w:val="20"/>
              </w:rPr>
            </w:pPr>
            <w:r w:rsidRPr="009B4631">
              <w:rPr>
                <w:b/>
              </w:rPr>
              <w:t>Тема 1.3.</w:t>
            </w:r>
          </w:p>
          <w:p w14:paraId="7B0E5C46" w14:textId="77777777" w:rsidR="004E0581" w:rsidRPr="009B4631" w:rsidRDefault="00EC390E">
            <w:pPr>
              <w:rPr>
                <w:b/>
                <w:bCs/>
                <w:lang w:eastAsia="en-US"/>
              </w:rPr>
            </w:pPr>
            <w:r w:rsidRPr="009B4631">
              <w:rPr>
                <w:b/>
                <w:bCs/>
              </w:rPr>
              <w:t>Законы сохранения в механике</w:t>
            </w:r>
          </w:p>
        </w:tc>
        <w:tc>
          <w:tcPr>
            <w:tcW w:w="2445" w:type="pct"/>
            <w:tcBorders>
              <w:top w:val="single" w:sz="4" w:space="0" w:color="auto"/>
              <w:left w:val="single" w:sz="4" w:space="0" w:color="auto"/>
              <w:bottom w:val="single" w:sz="4" w:space="0" w:color="auto"/>
              <w:right w:val="single" w:sz="4" w:space="0" w:color="auto"/>
            </w:tcBorders>
          </w:tcPr>
          <w:p w14:paraId="70F6D793" w14:textId="77777777" w:rsidR="004E0581" w:rsidRPr="009B4631" w:rsidRDefault="00EC390E">
            <w:pPr>
              <w:rPr>
                <w:b/>
                <w:bCs/>
              </w:rPr>
            </w:pPr>
            <w:r w:rsidRPr="009B4631">
              <w:t>Дидактические единицы, содержание</w:t>
            </w:r>
          </w:p>
        </w:tc>
        <w:tc>
          <w:tcPr>
            <w:tcW w:w="481" w:type="pct"/>
            <w:tcBorders>
              <w:top w:val="single" w:sz="4" w:space="0" w:color="auto"/>
              <w:left w:val="single" w:sz="4" w:space="0" w:color="auto"/>
              <w:bottom w:val="single" w:sz="4" w:space="0" w:color="auto"/>
              <w:right w:val="single" w:sz="4" w:space="0" w:color="auto"/>
            </w:tcBorders>
            <w:vAlign w:val="center"/>
          </w:tcPr>
          <w:p w14:paraId="48B913C5" w14:textId="77777777" w:rsidR="004E0581" w:rsidRPr="009B4631" w:rsidRDefault="00EC390E">
            <w:pPr>
              <w:jc w:val="center"/>
              <w:rPr>
                <w:b/>
                <w:bCs/>
              </w:rPr>
            </w:pPr>
            <w:r w:rsidRPr="009B4631">
              <w:rPr>
                <w:b/>
                <w:bCs/>
              </w:rPr>
              <w:t>5</w:t>
            </w:r>
          </w:p>
        </w:tc>
        <w:tc>
          <w:tcPr>
            <w:tcW w:w="765" w:type="pct"/>
            <w:vMerge w:val="restart"/>
            <w:tcBorders>
              <w:top w:val="single" w:sz="4" w:space="0" w:color="auto"/>
              <w:left w:val="single" w:sz="4" w:space="0" w:color="auto"/>
              <w:bottom w:val="single" w:sz="4" w:space="0" w:color="auto"/>
              <w:right w:val="single" w:sz="4" w:space="0" w:color="auto"/>
            </w:tcBorders>
          </w:tcPr>
          <w:p w14:paraId="7F383FA9" w14:textId="77777777" w:rsidR="004E0581" w:rsidRPr="009B4631" w:rsidRDefault="00EC390E">
            <w:pPr>
              <w:jc w:val="center"/>
            </w:pPr>
            <w:r w:rsidRPr="009B4631">
              <w:t>ЛР 3</w:t>
            </w:r>
          </w:p>
        </w:tc>
        <w:tc>
          <w:tcPr>
            <w:tcW w:w="386" w:type="pct"/>
            <w:vMerge w:val="restart"/>
            <w:tcBorders>
              <w:top w:val="single" w:sz="4" w:space="0" w:color="auto"/>
              <w:left w:val="single" w:sz="4" w:space="0" w:color="auto"/>
              <w:bottom w:val="single" w:sz="4" w:space="0" w:color="auto"/>
              <w:right w:val="single" w:sz="4" w:space="0" w:color="auto"/>
            </w:tcBorders>
          </w:tcPr>
          <w:p w14:paraId="2BEF2118" w14:textId="77777777" w:rsidR="004E0581" w:rsidRPr="009B4631" w:rsidRDefault="00EC390E">
            <w:pPr>
              <w:jc w:val="center"/>
            </w:pPr>
            <w:r w:rsidRPr="009B4631">
              <w:t>ПК 2.4.</w:t>
            </w:r>
          </w:p>
          <w:p w14:paraId="0FD56260" w14:textId="77777777" w:rsidR="004E0581" w:rsidRPr="009B4631" w:rsidRDefault="00EC390E">
            <w:pPr>
              <w:jc w:val="center"/>
            </w:pPr>
            <w:r w:rsidRPr="009B4631">
              <w:t>ОК 3</w:t>
            </w:r>
          </w:p>
          <w:p w14:paraId="082BA963" w14:textId="77777777" w:rsidR="004E0581" w:rsidRPr="009B4631" w:rsidRDefault="004E0581">
            <w:pPr>
              <w:jc w:val="center"/>
            </w:pPr>
          </w:p>
        </w:tc>
        <w:tc>
          <w:tcPr>
            <w:tcW w:w="407" w:type="pct"/>
            <w:vMerge w:val="restart"/>
            <w:tcBorders>
              <w:top w:val="single" w:sz="4" w:space="0" w:color="auto"/>
              <w:left w:val="single" w:sz="4" w:space="0" w:color="auto"/>
              <w:bottom w:val="single" w:sz="4" w:space="0" w:color="auto"/>
              <w:right w:val="single" w:sz="4" w:space="0" w:color="auto"/>
            </w:tcBorders>
          </w:tcPr>
          <w:p w14:paraId="0E0DEA66" w14:textId="77777777" w:rsidR="004E0581" w:rsidRPr="009B4631" w:rsidRDefault="00EC390E">
            <w:pPr>
              <w:jc w:val="center"/>
            </w:pPr>
            <w:r w:rsidRPr="009B4631">
              <w:t>З 1.3. 01</w:t>
            </w:r>
          </w:p>
          <w:p w14:paraId="46E5FDB5" w14:textId="77777777" w:rsidR="004E0581" w:rsidRPr="009B4631" w:rsidRDefault="004E0581">
            <w:pPr>
              <w:jc w:val="center"/>
            </w:pPr>
          </w:p>
          <w:p w14:paraId="0042DA81" w14:textId="77777777" w:rsidR="004E0581" w:rsidRPr="009B4631" w:rsidRDefault="00EC390E">
            <w:pPr>
              <w:jc w:val="center"/>
            </w:pPr>
            <w:r w:rsidRPr="009B4631">
              <w:t>Зо.03.01</w:t>
            </w:r>
          </w:p>
          <w:p w14:paraId="1FC540DC" w14:textId="77777777" w:rsidR="004E0581" w:rsidRPr="009B4631" w:rsidRDefault="00EC390E">
            <w:pPr>
              <w:jc w:val="center"/>
            </w:pPr>
            <w:r w:rsidRPr="009B4631">
              <w:t>Уо.03.01</w:t>
            </w:r>
          </w:p>
          <w:p w14:paraId="6D560206" w14:textId="77777777" w:rsidR="004E0581" w:rsidRPr="009B4631" w:rsidRDefault="004E0581">
            <w:pPr>
              <w:jc w:val="center"/>
              <w:rPr>
                <w:lang w:eastAsia="en-US"/>
              </w:rPr>
            </w:pPr>
          </w:p>
        </w:tc>
      </w:tr>
      <w:tr w:rsidR="004E0581" w:rsidRPr="009B4631" w14:paraId="5B1641B7" w14:textId="77777777">
        <w:trPr>
          <w:trHeight w:val="841"/>
        </w:trPr>
        <w:tc>
          <w:tcPr>
            <w:tcW w:w="0" w:type="auto"/>
            <w:gridSpan w:val="3"/>
            <w:vMerge/>
            <w:tcBorders>
              <w:top w:val="single" w:sz="4" w:space="0" w:color="auto"/>
              <w:left w:val="single" w:sz="4" w:space="0" w:color="auto"/>
              <w:bottom w:val="single" w:sz="4" w:space="0" w:color="auto"/>
              <w:right w:val="single" w:sz="4" w:space="0" w:color="auto"/>
            </w:tcBorders>
            <w:vAlign w:val="center"/>
          </w:tcPr>
          <w:p w14:paraId="5567801C" w14:textId="77777777" w:rsidR="004E0581" w:rsidRPr="009B4631" w:rsidRDefault="004E0581">
            <w:pPr>
              <w:spacing w:line="276" w:lineRule="auto"/>
              <w:rPr>
                <w:b/>
                <w:bCs/>
                <w:lang w:eastAsia="en-US"/>
              </w:rPr>
            </w:pPr>
          </w:p>
        </w:tc>
        <w:tc>
          <w:tcPr>
            <w:tcW w:w="2445" w:type="pct"/>
            <w:tcBorders>
              <w:top w:val="single" w:sz="4" w:space="0" w:color="auto"/>
              <w:left w:val="single" w:sz="4" w:space="0" w:color="auto"/>
              <w:bottom w:val="single" w:sz="4" w:space="0" w:color="auto"/>
              <w:right w:val="single" w:sz="4" w:space="0" w:color="auto"/>
            </w:tcBorders>
          </w:tcPr>
          <w:p w14:paraId="7EAA8CD5" w14:textId="77777777" w:rsidR="004E0581" w:rsidRPr="009B4631" w:rsidRDefault="00EC390E">
            <w:pPr>
              <w:rPr>
                <w:bCs/>
              </w:rPr>
            </w:pPr>
            <w:r w:rsidRPr="009B4631">
              <w:t xml:space="preserve">1.  Закон сохранения импульса. Работа силы. Мощность.  Кинетическая энергия. Потенциальная энергия. Закон сохранения механической энергии.   </w:t>
            </w:r>
          </w:p>
        </w:tc>
        <w:tc>
          <w:tcPr>
            <w:tcW w:w="481" w:type="pct"/>
            <w:vMerge w:val="restart"/>
            <w:tcBorders>
              <w:top w:val="single" w:sz="4" w:space="0" w:color="auto"/>
              <w:left w:val="single" w:sz="4" w:space="0" w:color="auto"/>
              <w:bottom w:val="single" w:sz="4" w:space="0" w:color="auto"/>
              <w:right w:val="single" w:sz="4" w:space="0" w:color="auto"/>
            </w:tcBorders>
            <w:vAlign w:val="center"/>
          </w:tcPr>
          <w:p w14:paraId="6FE9BF56"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55E3F19"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BA7A1D6"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8F85D0B" w14:textId="77777777" w:rsidR="004E0581" w:rsidRPr="009B4631" w:rsidRDefault="004E0581">
            <w:pPr>
              <w:spacing w:line="276" w:lineRule="auto"/>
              <w:rPr>
                <w:lang w:eastAsia="en-US"/>
              </w:rPr>
            </w:pPr>
          </w:p>
        </w:tc>
      </w:tr>
      <w:tr w:rsidR="004E0581" w:rsidRPr="009B4631" w14:paraId="16AEB402" w14:textId="77777777">
        <w:trPr>
          <w:trHeight w:val="841"/>
        </w:trPr>
        <w:tc>
          <w:tcPr>
            <w:tcW w:w="0" w:type="auto"/>
            <w:gridSpan w:val="3"/>
            <w:vMerge/>
            <w:tcBorders>
              <w:top w:val="single" w:sz="4" w:space="0" w:color="auto"/>
              <w:left w:val="single" w:sz="4" w:space="0" w:color="auto"/>
              <w:bottom w:val="single" w:sz="4" w:space="0" w:color="auto"/>
              <w:right w:val="single" w:sz="4" w:space="0" w:color="auto"/>
            </w:tcBorders>
            <w:vAlign w:val="center"/>
          </w:tcPr>
          <w:p w14:paraId="7FE3F7B2" w14:textId="77777777" w:rsidR="004E0581" w:rsidRPr="009B4631" w:rsidRDefault="004E0581">
            <w:pPr>
              <w:spacing w:line="276" w:lineRule="auto"/>
              <w:rPr>
                <w:b/>
                <w:bCs/>
                <w:lang w:eastAsia="en-US"/>
              </w:rPr>
            </w:pPr>
          </w:p>
        </w:tc>
        <w:tc>
          <w:tcPr>
            <w:tcW w:w="2445" w:type="pct"/>
            <w:tcBorders>
              <w:top w:val="single" w:sz="4" w:space="0" w:color="auto"/>
              <w:left w:val="single" w:sz="4" w:space="0" w:color="auto"/>
              <w:bottom w:val="single" w:sz="4" w:space="0" w:color="auto"/>
              <w:right w:val="single" w:sz="4" w:space="0" w:color="auto"/>
            </w:tcBorders>
          </w:tcPr>
          <w:p w14:paraId="67A26F48" w14:textId="77777777" w:rsidR="004E0581" w:rsidRPr="009B4631" w:rsidRDefault="00EC390E">
            <w:r w:rsidRPr="009B4631">
              <w:t>2.  Применение закона сохранения механической энергии при расчетах результатов взаимодействий тел гравитационными силами и силами упругости.</w:t>
            </w:r>
          </w:p>
        </w:tc>
        <w:tc>
          <w:tcPr>
            <w:tcW w:w="0" w:type="auto"/>
            <w:vMerge/>
            <w:tcBorders>
              <w:top w:val="single" w:sz="4" w:space="0" w:color="auto"/>
              <w:left w:val="single" w:sz="4" w:space="0" w:color="auto"/>
              <w:bottom w:val="single" w:sz="4" w:space="0" w:color="auto"/>
              <w:right w:val="single" w:sz="4" w:space="0" w:color="auto"/>
            </w:tcBorders>
            <w:vAlign w:val="center"/>
          </w:tcPr>
          <w:p w14:paraId="5D9414AA" w14:textId="77777777" w:rsidR="004E0581" w:rsidRPr="009B4631" w:rsidRDefault="004E0581">
            <w:pPr>
              <w:spacing w:line="27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4E9B319"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4888ACA"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54156E0" w14:textId="77777777" w:rsidR="004E0581" w:rsidRPr="009B4631" w:rsidRDefault="004E0581">
            <w:pPr>
              <w:spacing w:line="276" w:lineRule="auto"/>
              <w:rPr>
                <w:lang w:eastAsia="en-US"/>
              </w:rPr>
            </w:pPr>
          </w:p>
        </w:tc>
      </w:tr>
      <w:tr w:rsidR="004E0581" w:rsidRPr="009B4631" w14:paraId="3FCD4CD8" w14:textId="77777777">
        <w:trPr>
          <w:trHeight w:val="117"/>
        </w:trPr>
        <w:tc>
          <w:tcPr>
            <w:tcW w:w="0" w:type="auto"/>
            <w:gridSpan w:val="3"/>
            <w:vMerge/>
            <w:tcBorders>
              <w:top w:val="single" w:sz="4" w:space="0" w:color="auto"/>
              <w:left w:val="single" w:sz="4" w:space="0" w:color="auto"/>
              <w:bottom w:val="single" w:sz="4" w:space="0" w:color="auto"/>
              <w:right w:val="single" w:sz="4" w:space="0" w:color="auto"/>
            </w:tcBorders>
            <w:vAlign w:val="center"/>
          </w:tcPr>
          <w:p w14:paraId="473C6207" w14:textId="77777777" w:rsidR="004E0581" w:rsidRPr="009B4631" w:rsidRDefault="004E0581">
            <w:pPr>
              <w:spacing w:line="276" w:lineRule="auto"/>
              <w:rPr>
                <w:b/>
                <w:bCs/>
                <w:lang w:eastAsia="en-US"/>
              </w:rPr>
            </w:pPr>
          </w:p>
        </w:tc>
        <w:tc>
          <w:tcPr>
            <w:tcW w:w="2445" w:type="pct"/>
            <w:tcBorders>
              <w:top w:val="single" w:sz="4" w:space="0" w:color="auto"/>
              <w:left w:val="single" w:sz="4" w:space="0" w:color="auto"/>
              <w:bottom w:val="single" w:sz="4" w:space="0" w:color="auto"/>
              <w:right w:val="single" w:sz="4" w:space="0" w:color="auto"/>
            </w:tcBorders>
          </w:tcPr>
          <w:p w14:paraId="7289944F" w14:textId="77777777" w:rsidR="004E0581" w:rsidRPr="009B4631" w:rsidRDefault="00EC390E">
            <w:pPr>
              <w:rPr>
                <w:b/>
                <w:bCs/>
                <w:lang w:eastAsia="en-US"/>
              </w:rPr>
            </w:pPr>
            <w:r w:rsidRPr="009B4631">
              <w:rPr>
                <w:b/>
                <w:bCs/>
              </w:rPr>
              <w:t>В том числе практических и лабораторных занятий</w:t>
            </w:r>
          </w:p>
        </w:tc>
        <w:tc>
          <w:tcPr>
            <w:tcW w:w="481" w:type="pct"/>
            <w:tcBorders>
              <w:top w:val="single" w:sz="4" w:space="0" w:color="auto"/>
              <w:left w:val="single" w:sz="4" w:space="0" w:color="auto"/>
              <w:bottom w:val="single" w:sz="4" w:space="0" w:color="auto"/>
              <w:right w:val="single" w:sz="4" w:space="0" w:color="auto"/>
            </w:tcBorders>
            <w:vAlign w:val="center"/>
          </w:tcPr>
          <w:p w14:paraId="230B9EE0" w14:textId="77777777" w:rsidR="004E0581" w:rsidRPr="009B4631" w:rsidRDefault="00EC390E">
            <w:pPr>
              <w:jc w:val="center"/>
              <w:rPr>
                <w:b/>
                <w:bCs/>
              </w:rPr>
            </w:pPr>
            <w:r w:rsidRPr="009B4631">
              <w:rPr>
                <w:b/>
                <w:bC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0FDABABD"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53AA373"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59D54DC" w14:textId="77777777" w:rsidR="004E0581" w:rsidRPr="009B4631" w:rsidRDefault="004E0581">
            <w:pPr>
              <w:spacing w:line="276" w:lineRule="auto"/>
              <w:rPr>
                <w:lang w:eastAsia="en-US"/>
              </w:rPr>
            </w:pPr>
          </w:p>
        </w:tc>
      </w:tr>
      <w:tr w:rsidR="004E0581" w:rsidRPr="009B4631" w14:paraId="2B76018E" w14:textId="77777777">
        <w:trPr>
          <w:trHeight w:val="117"/>
        </w:trPr>
        <w:tc>
          <w:tcPr>
            <w:tcW w:w="0" w:type="auto"/>
            <w:gridSpan w:val="3"/>
            <w:vMerge/>
            <w:tcBorders>
              <w:top w:val="single" w:sz="4" w:space="0" w:color="auto"/>
              <w:left w:val="single" w:sz="4" w:space="0" w:color="auto"/>
              <w:bottom w:val="single" w:sz="4" w:space="0" w:color="auto"/>
              <w:right w:val="single" w:sz="4" w:space="0" w:color="auto"/>
            </w:tcBorders>
            <w:vAlign w:val="center"/>
          </w:tcPr>
          <w:p w14:paraId="4209DAE7" w14:textId="77777777" w:rsidR="004E0581" w:rsidRPr="009B4631" w:rsidRDefault="004E0581">
            <w:pPr>
              <w:spacing w:line="276" w:lineRule="auto"/>
              <w:rPr>
                <w:b/>
                <w:bCs/>
                <w:lang w:eastAsia="en-US"/>
              </w:rPr>
            </w:pPr>
          </w:p>
        </w:tc>
        <w:tc>
          <w:tcPr>
            <w:tcW w:w="2445" w:type="pct"/>
            <w:tcBorders>
              <w:top w:val="single" w:sz="4" w:space="0" w:color="auto"/>
              <w:left w:val="single" w:sz="4" w:space="0" w:color="auto"/>
              <w:bottom w:val="single" w:sz="4" w:space="0" w:color="auto"/>
              <w:right w:val="single" w:sz="4" w:space="0" w:color="auto"/>
            </w:tcBorders>
          </w:tcPr>
          <w:p w14:paraId="0F1FA0FE" w14:textId="77777777" w:rsidR="004E0581" w:rsidRPr="009B4631" w:rsidRDefault="00EC390E">
            <w:pPr>
              <w:jc w:val="both"/>
              <w:rPr>
                <w:b/>
                <w:bCs/>
              </w:rPr>
            </w:pPr>
            <w:r w:rsidRPr="009B4631">
              <w:rPr>
                <w:b/>
                <w:bCs/>
              </w:rPr>
              <w:t>1.</w:t>
            </w:r>
            <w:r w:rsidRPr="009B4631">
              <w:t xml:space="preserve"> Лабораторная работа №1.  Изучение закона </w:t>
            </w:r>
            <w:proofErr w:type="gramStart"/>
            <w:r w:rsidRPr="009B4631">
              <w:t>сохранения  механической</w:t>
            </w:r>
            <w:proofErr w:type="gramEnd"/>
            <w:r w:rsidRPr="009B4631">
              <w:t xml:space="preserve"> энергии при действии на тело сил тяжести и упругости</w:t>
            </w:r>
          </w:p>
        </w:tc>
        <w:tc>
          <w:tcPr>
            <w:tcW w:w="481" w:type="pct"/>
            <w:tcBorders>
              <w:top w:val="single" w:sz="4" w:space="0" w:color="auto"/>
              <w:left w:val="single" w:sz="4" w:space="0" w:color="auto"/>
              <w:bottom w:val="single" w:sz="4" w:space="0" w:color="auto"/>
              <w:right w:val="single" w:sz="4" w:space="0" w:color="auto"/>
            </w:tcBorders>
            <w:vAlign w:val="center"/>
          </w:tcPr>
          <w:p w14:paraId="4B6FF847"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2194AAFD"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F7074AA"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83885E8" w14:textId="77777777" w:rsidR="004E0581" w:rsidRPr="009B4631" w:rsidRDefault="004E0581">
            <w:pPr>
              <w:spacing w:line="276" w:lineRule="auto"/>
              <w:rPr>
                <w:lang w:eastAsia="en-US"/>
              </w:rPr>
            </w:pPr>
          </w:p>
        </w:tc>
      </w:tr>
      <w:tr w:rsidR="004E0581" w:rsidRPr="009B4631" w14:paraId="1EC3AD83" w14:textId="77777777">
        <w:trPr>
          <w:trHeight w:val="562"/>
        </w:trPr>
        <w:tc>
          <w:tcPr>
            <w:tcW w:w="0" w:type="auto"/>
            <w:gridSpan w:val="3"/>
            <w:vMerge/>
            <w:tcBorders>
              <w:top w:val="single" w:sz="4" w:space="0" w:color="auto"/>
              <w:left w:val="single" w:sz="4" w:space="0" w:color="auto"/>
              <w:bottom w:val="single" w:sz="4" w:space="0" w:color="auto"/>
              <w:right w:val="single" w:sz="4" w:space="0" w:color="auto"/>
            </w:tcBorders>
            <w:vAlign w:val="center"/>
          </w:tcPr>
          <w:p w14:paraId="69266A31" w14:textId="77777777" w:rsidR="004E0581" w:rsidRPr="009B4631" w:rsidRDefault="004E0581">
            <w:pPr>
              <w:spacing w:line="276" w:lineRule="auto"/>
              <w:rPr>
                <w:b/>
                <w:bCs/>
                <w:lang w:eastAsia="en-US"/>
              </w:rPr>
            </w:pPr>
          </w:p>
        </w:tc>
        <w:tc>
          <w:tcPr>
            <w:tcW w:w="2445" w:type="pct"/>
            <w:tcBorders>
              <w:top w:val="single" w:sz="4" w:space="0" w:color="auto"/>
              <w:left w:val="single" w:sz="4" w:space="0" w:color="auto"/>
              <w:bottom w:val="single" w:sz="4" w:space="0" w:color="auto"/>
              <w:right w:val="single" w:sz="4" w:space="0" w:color="auto"/>
            </w:tcBorders>
          </w:tcPr>
          <w:p w14:paraId="01C4D031" w14:textId="77777777" w:rsidR="004E0581" w:rsidRPr="009B4631" w:rsidRDefault="00EC390E" w:rsidP="00C1510F">
            <w:pPr>
              <w:pStyle w:val="a6"/>
              <w:numPr>
                <w:ilvl w:val="0"/>
                <w:numId w:val="78"/>
              </w:numPr>
              <w:tabs>
                <w:tab w:val="left" w:pos="446"/>
              </w:tabs>
              <w:spacing w:after="0" w:line="240" w:lineRule="auto"/>
              <w:ind w:left="21" w:firstLine="0"/>
              <w:contextualSpacing/>
              <w:jc w:val="both"/>
              <w:rPr>
                <w:bCs/>
                <w:sz w:val="24"/>
                <w:szCs w:val="24"/>
              </w:rPr>
            </w:pPr>
            <w:r w:rsidRPr="009B4631">
              <w:rPr>
                <w:bCs/>
                <w:sz w:val="24"/>
                <w:szCs w:val="24"/>
              </w:rPr>
              <w:t>Решение задач.</w:t>
            </w:r>
            <w:r w:rsidRPr="009B4631">
              <w:rPr>
                <w:sz w:val="24"/>
                <w:szCs w:val="24"/>
              </w:rPr>
              <w:t xml:space="preserve"> Выполнение тестовых заданий по </w:t>
            </w:r>
            <w:proofErr w:type="gramStart"/>
            <w:r w:rsidRPr="009B4631">
              <w:rPr>
                <w:sz w:val="24"/>
                <w:szCs w:val="24"/>
              </w:rPr>
              <w:t>теме  «</w:t>
            </w:r>
            <w:proofErr w:type="gramEnd"/>
            <w:r w:rsidRPr="009B4631">
              <w:rPr>
                <w:sz w:val="24"/>
                <w:szCs w:val="24"/>
              </w:rPr>
              <w:t>Механика»</w:t>
            </w:r>
          </w:p>
        </w:tc>
        <w:tc>
          <w:tcPr>
            <w:tcW w:w="481" w:type="pct"/>
            <w:tcBorders>
              <w:top w:val="single" w:sz="4" w:space="0" w:color="auto"/>
              <w:left w:val="single" w:sz="4" w:space="0" w:color="auto"/>
              <w:bottom w:val="single" w:sz="4" w:space="0" w:color="auto"/>
              <w:right w:val="single" w:sz="4" w:space="0" w:color="auto"/>
            </w:tcBorders>
            <w:vAlign w:val="center"/>
          </w:tcPr>
          <w:p w14:paraId="76739AF9"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4C0D44FC"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41C5223"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D87D358" w14:textId="77777777" w:rsidR="004E0581" w:rsidRPr="009B4631" w:rsidRDefault="004E0581">
            <w:pPr>
              <w:spacing w:line="276" w:lineRule="auto"/>
              <w:rPr>
                <w:lang w:eastAsia="en-US"/>
              </w:rPr>
            </w:pPr>
          </w:p>
        </w:tc>
      </w:tr>
      <w:tr w:rsidR="004E0581" w:rsidRPr="009B4631" w14:paraId="3D4B1F81" w14:textId="77777777">
        <w:trPr>
          <w:trHeight w:val="117"/>
        </w:trPr>
        <w:tc>
          <w:tcPr>
            <w:tcW w:w="0" w:type="auto"/>
            <w:gridSpan w:val="3"/>
            <w:vMerge/>
            <w:tcBorders>
              <w:top w:val="single" w:sz="4" w:space="0" w:color="auto"/>
              <w:left w:val="single" w:sz="4" w:space="0" w:color="auto"/>
              <w:bottom w:val="single" w:sz="4" w:space="0" w:color="auto"/>
              <w:right w:val="single" w:sz="4" w:space="0" w:color="auto"/>
            </w:tcBorders>
            <w:vAlign w:val="center"/>
          </w:tcPr>
          <w:p w14:paraId="53E44C8F" w14:textId="77777777" w:rsidR="004E0581" w:rsidRPr="009B4631" w:rsidRDefault="004E0581">
            <w:pPr>
              <w:spacing w:line="276" w:lineRule="auto"/>
              <w:rPr>
                <w:b/>
                <w:bCs/>
                <w:lang w:eastAsia="en-US"/>
              </w:rPr>
            </w:pPr>
          </w:p>
        </w:tc>
        <w:tc>
          <w:tcPr>
            <w:tcW w:w="2445" w:type="pct"/>
            <w:tcBorders>
              <w:top w:val="single" w:sz="4" w:space="0" w:color="auto"/>
              <w:left w:val="single" w:sz="4" w:space="0" w:color="auto"/>
              <w:bottom w:val="single" w:sz="4" w:space="0" w:color="auto"/>
              <w:right w:val="single" w:sz="4" w:space="0" w:color="auto"/>
            </w:tcBorders>
          </w:tcPr>
          <w:p w14:paraId="7859FF35" w14:textId="77777777" w:rsidR="004E0581" w:rsidRPr="009B4631" w:rsidRDefault="00EC390E">
            <w:pPr>
              <w:rPr>
                <w:b/>
                <w:bCs/>
              </w:rPr>
            </w:pPr>
            <w:r w:rsidRPr="009B4631">
              <w:rPr>
                <w:b/>
                <w:bCs/>
              </w:rPr>
              <w:t>Самостоятельная работа обучающихся</w:t>
            </w:r>
          </w:p>
          <w:p w14:paraId="2FA09EB9" w14:textId="77777777" w:rsidR="004E0581" w:rsidRPr="009B4631" w:rsidRDefault="00EC390E">
            <w:pPr>
              <w:jc w:val="both"/>
              <w:rPr>
                <w:b/>
                <w:bCs/>
              </w:rPr>
            </w:pPr>
            <w:r w:rsidRPr="009B4631">
              <w:rPr>
                <w:bCs/>
              </w:rPr>
              <w:t xml:space="preserve">Решение задач на расчет импульса, работы, энергии, мощности. </w:t>
            </w:r>
            <w:r w:rsidRPr="009B4631">
              <w:lastRenderedPageBreak/>
              <w:t>Проведение сравнительного анализа равномерного и равнопеременного движений.</w:t>
            </w:r>
          </w:p>
        </w:tc>
        <w:tc>
          <w:tcPr>
            <w:tcW w:w="481" w:type="pct"/>
            <w:tcBorders>
              <w:top w:val="single" w:sz="4" w:space="0" w:color="auto"/>
              <w:left w:val="single" w:sz="4" w:space="0" w:color="auto"/>
              <w:bottom w:val="single" w:sz="4" w:space="0" w:color="auto"/>
              <w:right w:val="single" w:sz="4" w:space="0" w:color="auto"/>
            </w:tcBorders>
            <w:vAlign w:val="center"/>
          </w:tcPr>
          <w:p w14:paraId="3FF5EC75" w14:textId="77777777" w:rsidR="004E0581" w:rsidRPr="009B4631" w:rsidRDefault="00EC390E">
            <w:pPr>
              <w:jc w:val="center"/>
              <w:rPr>
                <w:b/>
                <w:bCs/>
              </w:rPr>
            </w:pPr>
            <w:r w:rsidRPr="009B4631">
              <w:rPr>
                <w:b/>
                <w:bCs/>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tcPr>
          <w:p w14:paraId="587D28C2"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49175AA"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B5BD6C4" w14:textId="77777777" w:rsidR="004E0581" w:rsidRPr="009B4631" w:rsidRDefault="004E0581">
            <w:pPr>
              <w:spacing w:line="276" w:lineRule="auto"/>
              <w:rPr>
                <w:lang w:eastAsia="en-US"/>
              </w:rPr>
            </w:pPr>
          </w:p>
        </w:tc>
      </w:tr>
      <w:tr w:rsidR="004E0581" w:rsidRPr="009B4631" w14:paraId="04071887" w14:textId="77777777">
        <w:trPr>
          <w:trHeight w:val="285"/>
        </w:trPr>
        <w:tc>
          <w:tcPr>
            <w:tcW w:w="2961" w:type="pct"/>
            <w:gridSpan w:val="4"/>
            <w:tcBorders>
              <w:top w:val="single" w:sz="4" w:space="0" w:color="auto"/>
              <w:left w:val="single" w:sz="4" w:space="0" w:color="auto"/>
              <w:bottom w:val="single" w:sz="4" w:space="0" w:color="auto"/>
              <w:right w:val="single" w:sz="4" w:space="0" w:color="auto"/>
            </w:tcBorders>
          </w:tcPr>
          <w:p w14:paraId="06046CE9" w14:textId="77777777" w:rsidR="004E0581" w:rsidRPr="009B4631" w:rsidRDefault="00EC390E">
            <w:pPr>
              <w:rPr>
                <w:b/>
                <w:bCs/>
              </w:rPr>
            </w:pPr>
            <w:r w:rsidRPr="009B4631">
              <w:rPr>
                <w:b/>
                <w:bCs/>
              </w:rPr>
              <w:t>Раздел 2.  Электродинамика</w:t>
            </w:r>
          </w:p>
        </w:tc>
        <w:tc>
          <w:tcPr>
            <w:tcW w:w="481" w:type="pct"/>
            <w:tcBorders>
              <w:top w:val="single" w:sz="4" w:space="0" w:color="auto"/>
              <w:left w:val="single" w:sz="4" w:space="0" w:color="auto"/>
              <w:bottom w:val="single" w:sz="4" w:space="0" w:color="auto"/>
              <w:right w:val="single" w:sz="4" w:space="0" w:color="auto"/>
            </w:tcBorders>
            <w:vAlign w:val="center"/>
          </w:tcPr>
          <w:p w14:paraId="72D2E056" w14:textId="77777777" w:rsidR="004E0581" w:rsidRPr="009B4631" w:rsidRDefault="00EC390E">
            <w:pPr>
              <w:jc w:val="center"/>
              <w:rPr>
                <w:b/>
                <w:bCs/>
              </w:rPr>
            </w:pPr>
            <w:r w:rsidRPr="009B4631">
              <w:rPr>
                <w:b/>
                <w:bCs/>
              </w:rPr>
              <w:t>24</w:t>
            </w:r>
          </w:p>
        </w:tc>
        <w:tc>
          <w:tcPr>
            <w:tcW w:w="765" w:type="pct"/>
            <w:tcBorders>
              <w:top w:val="single" w:sz="4" w:space="0" w:color="auto"/>
              <w:left w:val="single" w:sz="4" w:space="0" w:color="auto"/>
              <w:bottom w:val="single" w:sz="4" w:space="0" w:color="auto"/>
              <w:right w:val="single" w:sz="4" w:space="0" w:color="auto"/>
            </w:tcBorders>
          </w:tcPr>
          <w:p w14:paraId="1EF53E34" w14:textId="77777777" w:rsidR="004E0581" w:rsidRPr="009B4631" w:rsidRDefault="004E0581">
            <w:pPr>
              <w:jc w:val="center"/>
            </w:pPr>
          </w:p>
        </w:tc>
        <w:tc>
          <w:tcPr>
            <w:tcW w:w="386" w:type="pct"/>
            <w:tcBorders>
              <w:top w:val="single" w:sz="4" w:space="0" w:color="auto"/>
              <w:left w:val="single" w:sz="4" w:space="0" w:color="auto"/>
              <w:bottom w:val="single" w:sz="4" w:space="0" w:color="auto"/>
              <w:right w:val="single" w:sz="4" w:space="0" w:color="auto"/>
            </w:tcBorders>
          </w:tcPr>
          <w:p w14:paraId="41600737" w14:textId="77777777" w:rsidR="004E0581" w:rsidRPr="009B4631" w:rsidRDefault="004E0581">
            <w:pPr>
              <w:jc w:val="center"/>
            </w:pPr>
          </w:p>
        </w:tc>
        <w:tc>
          <w:tcPr>
            <w:tcW w:w="407" w:type="pct"/>
            <w:tcBorders>
              <w:top w:val="single" w:sz="4" w:space="0" w:color="auto"/>
              <w:left w:val="single" w:sz="4" w:space="0" w:color="auto"/>
              <w:bottom w:val="single" w:sz="4" w:space="0" w:color="auto"/>
              <w:right w:val="single" w:sz="4" w:space="0" w:color="auto"/>
            </w:tcBorders>
          </w:tcPr>
          <w:p w14:paraId="1C0196E9" w14:textId="77777777" w:rsidR="004E0581" w:rsidRPr="009B4631" w:rsidRDefault="004E0581">
            <w:pPr>
              <w:jc w:val="center"/>
            </w:pPr>
          </w:p>
        </w:tc>
      </w:tr>
      <w:tr w:rsidR="004E0581" w:rsidRPr="009B4631" w14:paraId="14E84796" w14:textId="77777777">
        <w:trPr>
          <w:trHeight w:val="265"/>
        </w:trPr>
        <w:tc>
          <w:tcPr>
            <w:tcW w:w="472" w:type="pct"/>
            <w:gridSpan w:val="2"/>
            <w:vMerge w:val="restart"/>
            <w:tcBorders>
              <w:top w:val="single" w:sz="4" w:space="0" w:color="auto"/>
              <w:left w:val="single" w:sz="4" w:space="0" w:color="auto"/>
              <w:bottom w:val="single" w:sz="4" w:space="0" w:color="auto"/>
              <w:right w:val="single" w:sz="4" w:space="0" w:color="auto"/>
            </w:tcBorders>
          </w:tcPr>
          <w:p w14:paraId="1F44A925" w14:textId="77777777" w:rsidR="004E0581" w:rsidRPr="009B4631" w:rsidRDefault="00EC390E">
            <w:pPr>
              <w:rPr>
                <w:b/>
                <w:bCs/>
              </w:rPr>
            </w:pPr>
            <w:r w:rsidRPr="009B4631">
              <w:rPr>
                <w:b/>
                <w:bCs/>
              </w:rPr>
              <w:t>Тема 2.1.</w:t>
            </w:r>
          </w:p>
          <w:p w14:paraId="2819A977" w14:textId="77777777" w:rsidR="004E0581" w:rsidRPr="009B4631" w:rsidRDefault="00EC390E">
            <w:pPr>
              <w:rPr>
                <w:b/>
                <w:bCs/>
              </w:rPr>
            </w:pPr>
            <w:proofErr w:type="gramStart"/>
            <w:r w:rsidRPr="009B4631">
              <w:rPr>
                <w:b/>
                <w:bCs/>
              </w:rPr>
              <w:t>Электростатическое  поле</w:t>
            </w:r>
            <w:proofErr w:type="gramEnd"/>
          </w:p>
        </w:tc>
        <w:tc>
          <w:tcPr>
            <w:tcW w:w="2489" w:type="pct"/>
            <w:gridSpan w:val="2"/>
            <w:tcBorders>
              <w:top w:val="single" w:sz="4" w:space="0" w:color="auto"/>
              <w:left w:val="single" w:sz="4" w:space="0" w:color="auto"/>
              <w:bottom w:val="single" w:sz="4" w:space="0" w:color="auto"/>
              <w:right w:val="single" w:sz="4" w:space="0" w:color="auto"/>
            </w:tcBorders>
          </w:tcPr>
          <w:p w14:paraId="7B86F678" w14:textId="77777777" w:rsidR="004E0581" w:rsidRPr="009B4631" w:rsidRDefault="00EC390E">
            <w:pPr>
              <w:rPr>
                <w:bCs/>
              </w:rPr>
            </w:pPr>
            <w:r w:rsidRPr="009B4631">
              <w:t>Дидактические единицы, содержание</w:t>
            </w:r>
            <w:r w:rsidRPr="009B4631">
              <w:rPr>
                <w:b/>
                <w:bCs/>
              </w:rPr>
              <w:t xml:space="preserve">  </w:t>
            </w:r>
          </w:p>
        </w:tc>
        <w:tc>
          <w:tcPr>
            <w:tcW w:w="481" w:type="pct"/>
            <w:tcBorders>
              <w:top w:val="single" w:sz="4" w:space="0" w:color="auto"/>
              <w:left w:val="single" w:sz="4" w:space="0" w:color="auto"/>
              <w:bottom w:val="single" w:sz="4" w:space="0" w:color="auto"/>
              <w:right w:val="single" w:sz="4" w:space="0" w:color="auto"/>
            </w:tcBorders>
            <w:vAlign w:val="center"/>
          </w:tcPr>
          <w:p w14:paraId="03AA5B4C" w14:textId="77777777" w:rsidR="004E0581" w:rsidRPr="009B4631" w:rsidRDefault="00EC390E">
            <w:pPr>
              <w:jc w:val="center"/>
              <w:rPr>
                <w:b/>
                <w:bCs/>
              </w:rPr>
            </w:pPr>
            <w:r w:rsidRPr="009B4631">
              <w:rPr>
                <w:b/>
                <w:bCs/>
              </w:rPr>
              <w:t>6</w:t>
            </w:r>
          </w:p>
        </w:tc>
        <w:tc>
          <w:tcPr>
            <w:tcW w:w="765" w:type="pct"/>
            <w:vMerge w:val="restart"/>
            <w:tcBorders>
              <w:top w:val="single" w:sz="4" w:space="0" w:color="auto"/>
              <w:left w:val="single" w:sz="4" w:space="0" w:color="auto"/>
              <w:bottom w:val="single" w:sz="4" w:space="0" w:color="auto"/>
              <w:right w:val="single" w:sz="4" w:space="0" w:color="auto"/>
            </w:tcBorders>
          </w:tcPr>
          <w:p w14:paraId="397D3645" w14:textId="77777777" w:rsidR="004E0581" w:rsidRPr="009B4631" w:rsidRDefault="00EC390E">
            <w:pPr>
              <w:jc w:val="center"/>
              <w:rPr>
                <w:bCs/>
              </w:rPr>
            </w:pPr>
            <w:r w:rsidRPr="009B4631">
              <w:rPr>
                <w:bCs/>
              </w:rPr>
              <w:t>ЛР 3</w:t>
            </w:r>
          </w:p>
          <w:p w14:paraId="1397CFBC" w14:textId="77777777" w:rsidR="004E0581" w:rsidRPr="009B4631" w:rsidRDefault="00EC390E">
            <w:pPr>
              <w:jc w:val="center"/>
              <w:rPr>
                <w:bCs/>
              </w:rPr>
            </w:pPr>
            <w:r w:rsidRPr="009B4631">
              <w:rPr>
                <w:bCs/>
              </w:rPr>
              <w:t>ЛР 4</w:t>
            </w:r>
          </w:p>
          <w:p w14:paraId="42090A88" w14:textId="77777777" w:rsidR="004E0581" w:rsidRPr="009B4631" w:rsidRDefault="004E0581">
            <w:pPr>
              <w:jc w:val="center"/>
            </w:pPr>
          </w:p>
        </w:tc>
        <w:tc>
          <w:tcPr>
            <w:tcW w:w="386" w:type="pct"/>
            <w:vMerge w:val="restart"/>
            <w:tcBorders>
              <w:top w:val="single" w:sz="4" w:space="0" w:color="auto"/>
              <w:left w:val="single" w:sz="4" w:space="0" w:color="auto"/>
              <w:bottom w:val="single" w:sz="4" w:space="0" w:color="auto"/>
              <w:right w:val="single" w:sz="4" w:space="0" w:color="auto"/>
            </w:tcBorders>
          </w:tcPr>
          <w:p w14:paraId="6FE5D5D3" w14:textId="77777777" w:rsidR="004E0581" w:rsidRPr="009B4631" w:rsidRDefault="00EC390E">
            <w:pPr>
              <w:jc w:val="center"/>
            </w:pPr>
            <w:r w:rsidRPr="009B4631">
              <w:t>ПК 2.4.</w:t>
            </w:r>
          </w:p>
          <w:p w14:paraId="5F48F85C" w14:textId="77777777" w:rsidR="004E0581" w:rsidRPr="009B4631" w:rsidRDefault="00EC390E">
            <w:pPr>
              <w:jc w:val="center"/>
            </w:pPr>
            <w:r w:rsidRPr="009B4631">
              <w:t>ПК 2.5.</w:t>
            </w:r>
          </w:p>
          <w:p w14:paraId="0D6CD33E" w14:textId="77777777" w:rsidR="004E0581" w:rsidRPr="009B4631" w:rsidRDefault="00EC390E">
            <w:pPr>
              <w:jc w:val="center"/>
              <w:rPr>
                <w:lang w:eastAsia="en-US"/>
              </w:rPr>
            </w:pPr>
            <w:r w:rsidRPr="009B4631">
              <w:t>ОК 3</w:t>
            </w:r>
          </w:p>
          <w:p w14:paraId="22F0A1A1" w14:textId="77777777" w:rsidR="004E0581" w:rsidRPr="009B4631" w:rsidRDefault="00EC390E">
            <w:pPr>
              <w:jc w:val="center"/>
            </w:pPr>
            <w:r w:rsidRPr="009B4631">
              <w:t>ОК 4</w:t>
            </w:r>
          </w:p>
          <w:p w14:paraId="0475687F" w14:textId="77777777" w:rsidR="004E0581" w:rsidRPr="009B4631" w:rsidRDefault="00EC390E">
            <w:pPr>
              <w:jc w:val="center"/>
            </w:pPr>
            <w:r w:rsidRPr="009B4631">
              <w:t>ОК 5</w:t>
            </w:r>
          </w:p>
          <w:p w14:paraId="27367CCC" w14:textId="77777777" w:rsidR="004E0581" w:rsidRPr="009B4631" w:rsidRDefault="00EC390E">
            <w:pPr>
              <w:jc w:val="center"/>
            </w:pPr>
            <w:r w:rsidRPr="009B4631">
              <w:t>ОК 8</w:t>
            </w:r>
          </w:p>
        </w:tc>
        <w:tc>
          <w:tcPr>
            <w:tcW w:w="407" w:type="pct"/>
            <w:vMerge w:val="restart"/>
            <w:tcBorders>
              <w:top w:val="single" w:sz="4" w:space="0" w:color="auto"/>
              <w:left w:val="single" w:sz="4" w:space="0" w:color="auto"/>
              <w:bottom w:val="single" w:sz="4" w:space="0" w:color="auto"/>
              <w:right w:val="single" w:sz="4" w:space="0" w:color="auto"/>
            </w:tcBorders>
          </w:tcPr>
          <w:p w14:paraId="705E5B79" w14:textId="77777777" w:rsidR="004E0581" w:rsidRPr="009B4631" w:rsidRDefault="00EC390E">
            <w:pPr>
              <w:jc w:val="center"/>
            </w:pPr>
            <w:r w:rsidRPr="009B4631">
              <w:t>У 2.1. 01</w:t>
            </w:r>
          </w:p>
          <w:p w14:paraId="6EE82817" w14:textId="77777777" w:rsidR="004E0581" w:rsidRPr="009B4631" w:rsidRDefault="004E0581">
            <w:pPr>
              <w:jc w:val="center"/>
            </w:pPr>
          </w:p>
          <w:p w14:paraId="5B56F35D" w14:textId="77777777" w:rsidR="004E0581" w:rsidRPr="009B4631" w:rsidRDefault="00EC390E">
            <w:pPr>
              <w:jc w:val="center"/>
            </w:pPr>
            <w:r w:rsidRPr="009B4631">
              <w:t>Зо.03.01</w:t>
            </w:r>
          </w:p>
          <w:p w14:paraId="31C31E1D" w14:textId="77777777" w:rsidR="004E0581" w:rsidRPr="009B4631" w:rsidRDefault="00EC390E">
            <w:pPr>
              <w:jc w:val="center"/>
            </w:pPr>
            <w:r w:rsidRPr="009B4631">
              <w:t>Уо.03.01</w:t>
            </w:r>
          </w:p>
          <w:p w14:paraId="25670485" w14:textId="77777777" w:rsidR="004E0581" w:rsidRPr="009B4631" w:rsidRDefault="004E0581">
            <w:pPr>
              <w:jc w:val="center"/>
            </w:pPr>
          </w:p>
          <w:p w14:paraId="7C252ED1" w14:textId="77777777" w:rsidR="004E0581" w:rsidRPr="009B4631" w:rsidRDefault="00EC390E">
            <w:pPr>
              <w:jc w:val="center"/>
            </w:pPr>
            <w:r w:rsidRPr="009B4631">
              <w:t>Зо.04.01</w:t>
            </w:r>
          </w:p>
          <w:p w14:paraId="3981F339" w14:textId="77777777" w:rsidR="004E0581" w:rsidRPr="009B4631" w:rsidRDefault="00EC390E">
            <w:pPr>
              <w:jc w:val="center"/>
            </w:pPr>
            <w:r w:rsidRPr="009B4631">
              <w:t>Уо.04.01</w:t>
            </w:r>
          </w:p>
          <w:p w14:paraId="495CAFBE" w14:textId="77777777" w:rsidR="004E0581" w:rsidRPr="009B4631" w:rsidRDefault="004E0581">
            <w:pPr>
              <w:jc w:val="center"/>
            </w:pPr>
          </w:p>
          <w:p w14:paraId="03CEE44B" w14:textId="77777777" w:rsidR="004E0581" w:rsidRPr="009B4631" w:rsidRDefault="00EC390E">
            <w:pPr>
              <w:jc w:val="center"/>
            </w:pPr>
            <w:r w:rsidRPr="009B4631">
              <w:t>Зо.05.01</w:t>
            </w:r>
          </w:p>
          <w:p w14:paraId="3318C3AD" w14:textId="77777777" w:rsidR="004E0581" w:rsidRPr="009B4631" w:rsidRDefault="00EC390E">
            <w:pPr>
              <w:jc w:val="center"/>
            </w:pPr>
            <w:r w:rsidRPr="009B4631">
              <w:t>Уо.05.01</w:t>
            </w:r>
          </w:p>
          <w:p w14:paraId="581780B0" w14:textId="77777777" w:rsidR="004E0581" w:rsidRPr="009B4631" w:rsidRDefault="004E0581">
            <w:pPr>
              <w:jc w:val="center"/>
            </w:pPr>
          </w:p>
          <w:p w14:paraId="18B0CCA9" w14:textId="77777777" w:rsidR="004E0581" w:rsidRPr="009B4631" w:rsidRDefault="00EC390E">
            <w:pPr>
              <w:jc w:val="center"/>
            </w:pPr>
            <w:r w:rsidRPr="009B4631">
              <w:t>Зо.08.01</w:t>
            </w:r>
          </w:p>
          <w:p w14:paraId="51A83860" w14:textId="77777777" w:rsidR="004E0581" w:rsidRPr="009B4631" w:rsidRDefault="00EC390E">
            <w:pPr>
              <w:jc w:val="center"/>
              <w:rPr>
                <w:lang w:eastAsia="en-US"/>
              </w:rPr>
            </w:pPr>
            <w:r w:rsidRPr="009B4631">
              <w:t>Уо.08.01</w:t>
            </w:r>
          </w:p>
          <w:p w14:paraId="3D879191" w14:textId="77777777" w:rsidR="004E0581" w:rsidRPr="009B4631" w:rsidRDefault="004E0581">
            <w:pPr>
              <w:jc w:val="center"/>
            </w:pPr>
          </w:p>
        </w:tc>
      </w:tr>
      <w:tr w:rsidR="004E0581" w:rsidRPr="009B4631" w14:paraId="632B0001" w14:textId="77777777">
        <w:trPr>
          <w:trHeight w:val="199"/>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2E0F0C27" w14:textId="77777777" w:rsidR="004E0581" w:rsidRPr="009B4631" w:rsidRDefault="004E0581">
            <w:pPr>
              <w:spacing w:line="276" w:lineRule="auto"/>
              <w:rPr>
                <w:b/>
                <w:bCs/>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1251F2A9" w14:textId="77777777" w:rsidR="004E0581" w:rsidRPr="009B4631" w:rsidRDefault="00EC390E" w:rsidP="00C1510F">
            <w:pPr>
              <w:pStyle w:val="a6"/>
              <w:numPr>
                <w:ilvl w:val="0"/>
                <w:numId w:val="79"/>
              </w:numPr>
              <w:tabs>
                <w:tab w:val="left" w:pos="304"/>
              </w:tabs>
              <w:spacing w:after="0" w:line="240" w:lineRule="auto"/>
              <w:ind w:left="21" w:hanging="21"/>
              <w:contextualSpacing/>
              <w:jc w:val="both"/>
              <w:rPr>
                <w:sz w:val="24"/>
                <w:szCs w:val="24"/>
              </w:rPr>
            </w:pPr>
            <w:r w:rsidRPr="009B4631">
              <w:rPr>
                <w:bCs/>
                <w:sz w:val="24"/>
                <w:szCs w:val="24"/>
              </w:rPr>
              <w:t xml:space="preserve">Электрическое поле и его характеристики. Закон Кулона. </w:t>
            </w:r>
            <w:r w:rsidRPr="009B4631">
              <w:rPr>
                <w:sz w:val="24"/>
                <w:szCs w:val="24"/>
              </w:rPr>
              <w:t xml:space="preserve">Напряженность электрического поля. </w:t>
            </w:r>
          </w:p>
        </w:tc>
        <w:tc>
          <w:tcPr>
            <w:tcW w:w="481" w:type="pct"/>
            <w:vMerge w:val="restart"/>
            <w:tcBorders>
              <w:top w:val="single" w:sz="4" w:space="0" w:color="auto"/>
              <w:left w:val="single" w:sz="4" w:space="0" w:color="auto"/>
              <w:bottom w:val="single" w:sz="4" w:space="0" w:color="auto"/>
              <w:right w:val="single" w:sz="4" w:space="0" w:color="auto"/>
            </w:tcBorders>
            <w:vAlign w:val="center"/>
          </w:tcPr>
          <w:p w14:paraId="6CD7039A" w14:textId="77777777" w:rsidR="004E0581" w:rsidRPr="009B4631" w:rsidRDefault="00EC390E">
            <w:pPr>
              <w:jc w:val="center"/>
              <w:rPr>
                <w:b/>
                <w:bCs/>
              </w:rPr>
            </w:pPr>
            <w:r w:rsidRPr="009B4631">
              <w:rPr>
                <w:b/>
                <w:bC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0FB20C5B"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C90B7A1"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6E17AA6" w14:textId="77777777" w:rsidR="004E0581" w:rsidRPr="009B4631" w:rsidRDefault="004E0581">
            <w:pPr>
              <w:spacing w:line="276" w:lineRule="auto"/>
              <w:rPr>
                <w:lang w:eastAsia="en-US"/>
              </w:rPr>
            </w:pPr>
          </w:p>
        </w:tc>
      </w:tr>
      <w:tr w:rsidR="004E0581" w:rsidRPr="009B4631" w14:paraId="4B64CA4E" w14:textId="77777777">
        <w:trPr>
          <w:trHeight w:val="199"/>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03AC0E11" w14:textId="77777777" w:rsidR="004E0581" w:rsidRPr="009B4631" w:rsidRDefault="004E0581">
            <w:pPr>
              <w:spacing w:line="276" w:lineRule="auto"/>
              <w:rPr>
                <w:b/>
                <w:bCs/>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7AA464A2" w14:textId="77777777" w:rsidR="004E0581" w:rsidRPr="009B4631" w:rsidRDefault="00EC390E" w:rsidP="00C1510F">
            <w:pPr>
              <w:pStyle w:val="a6"/>
              <w:numPr>
                <w:ilvl w:val="0"/>
                <w:numId w:val="79"/>
              </w:numPr>
              <w:tabs>
                <w:tab w:val="left" w:pos="304"/>
              </w:tabs>
              <w:spacing w:after="0" w:line="240" w:lineRule="auto"/>
              <w:ind w:left="21" w:hanging="21"/>
              <w:contextualSpacing/>
              <w:jc w:val="both"/>
              <w:rPr>
                <w:bCs/>
                <w:sz w:val="24"/>
                <w:szCs w:val="24"/>
              </w:rPr>
            </w:pPr>
            <w:r w:rsidRPr="009B4631">
              <w:rPr>
                <w:sz w:val="24"/>
                <w:szCs w:val="24"/>
              </w:rPr>
              <w:t>Работа сил электростатического поля. Потенциал. Разность потенциалов. Связь между напряженностью и разностью потенциалов электрического поля.</w:t>
            </w:r>
          </w:p>
        </w:tc>
        <w:tc>
          <w:tcPr>
            <w:tcW w:w="0" w:type="auto"/>
            <w:vMerge/>
            <w:tcBorders>
              <w:top w:val="single" w:sz="4" w:space="0" w:color="auto"/>
              <w:left w:val="single" w:sz="4" w:space="0" w:color="auto"/>
              <w:bottom w:val="single" w:sz="4" w:space="0" w:color="auto"/>
              <w:right w:val="single" w:sz="4" w:space="0" w:color="auto"/>
            </w:tcBorders>
            <w:vAlign w:val="center"/>
          </w:tcPr>
          <w:p w14:paraId="0FB59F7A" w14:textId="77777777" w:rsidR="004E0581" w:rsidRPr="009B4631" w:rsidRDefault="004E0581">
            <w:pPr>
              <w:spacing w:line="27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5B3D247"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E96C829"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989829F" w14:textId="77777777" w:rsidR="004E0581" w:rsidRPr="009B4631" w:rsidRDefault="004E0581">
            <w:pPr>
              <w:spacing w:line="276" w:lineRule="auto"/>
              <w:rPr>
                <w:lang w:eastAsia="en-US"/>
              </w:rPr>
            </w:pPr>
          </w:p>
        </w:tc>
      </w:tr>
      <w:tr w:rsidR="004E0581" w:rsidRPr="009B4631" w14:paraId="0C0044D9" w14:textId="77777777">
        <w:trPr>
          <w:trHeight w:val="593"/>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74B1E32E" w14:textId="77777777" w:rsidR="004E0581" w:rsidRPr="009B4631" w:rsidRDefault="004E0581">
            <w:pPr>
              <w:spacing w:line="276" w:lineRule="auto"/>
              <w:rPr>
                <w:b/>
                <w:bCs/>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67655B89" w14:textId="77777777" w:rsidR="004E0581" w:rsidRPr="009B4631" w:rsidRDefault="00EC390E" w:rsidP="00C1510F">
            <w:pPr>
              <w:pStyle w:val="a6"/>
              <w:numPr>
                <w:ilvl w:val="0"/>
                <w:numId w:val="79"/>
              </w:numPr>
              <w:tabs>
                <w:tab w:val="left" w:pos="304"/>
              </w:tabs>
              <w:spacing w:after="0" w:line="240" w:lineRule="auto"/>
              <w:ind w:left="21" w:hanging="21"/>
              <w:contextualSpacing/>
              <w:jc w:val="both"/>
              <w:rPr>
                <w:bCs/>
                <w:sz w:val="24"/>
                <w:szCs w:val="24"/>
              </w:rPr>
            </w:pPr>
            <w:r w:rsidRPr="009B4631">
              <w:rPr>
                <w:bCs/>
                <w:sz w:val="24"/>
                <w:szCs w:val="24"/>
              </w:rPr>
              <w:t>Электрическая емкость. Конденсатор. Энергия заряженного конденсатора. Энергия электрического поля.</w:t>
            </w:r>
          </w:p>
        </w:tc>
        <w:tc>
          <w:tcPr>
            <w:tcW w:w="0" w:type="auto"/>
            <w:vMerge/>
            <w:tcBorders>
              <w:top w:val="single" w:sz="4" w:space="0" w:color="auto"/>
              <w:left w:val="single" w:sz="4" w:space="0" w:color="auto"/>
              <w:bottom w:val="single" w:sz="4" w:space="0" w:color="auto"/>
              <w:right w:val="single" w:sz="4" w:space="0" w:color="auto"/>
            </w:tcBorders>
            <w:vAlign w:val="center"/>
          </w:tcPr>
          <w:p w14:paraId="3675927A" w14:textId="77777777" w:rsidR="004E0581" w:rsidRPr="009B4631" w:rsidRDefault="004E0581">
            <w:pPr>
              <w:spacing w:line="27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78127E3"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0E419F1"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9C3EA4D" w14:textId="77777777" w:rsidR="004E0581" w:rsidRPr="009B4631" w:rsidRDefault="004E0581">
            <w:pPr>
              <w:spacing w:line="276" w:lineRule="auto"/>
              <w:rPr>
                <w:lang w:eastAsia="en-US"/>
              </w:rPr>
            </w:pPr>
          </w:p>
        </w:tc>
      </w:tr>
      <w:tr w:rsidR="004E0581" w:rsidRPr="009B4631" w14:paraId="1BD7CD60" w14:textId="77777777">
        <w:trPr>
          <w:trHeight w:val="232"/>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015DE724" w14:textId="77777777" w:rsidR="004E0581" w:rsidRPr="009B4631" w:rsidRDefault="004E0581">
            <w:pPr>
              <w:spacing w:line="276" w:lineRule="auto"/>
              <w:rPr>
                <w:b/>
                <w:bCs/>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0A790D4C" w14:textId="77777777" w:rsidR="004E0581" w:rsidRPr="009B4631" w:rsidRDefault="00EC390E">
            <w:pPr>
              <w:pStyle w:val="a6"/>
              <w:tabs>
                <w:tab w:val="left" w:pos="304"/>
              </w:tabs>
              <w:spacing w:after="0" w:line="240" w:lineRule="auto"/>
              <w:ind w:left="21"/>
              <w:jc w:val="both"/>
              <w:rPr>
                <w:bCs/>
                <w:sz w:val="24"/>
                <w:szCs w:val="24"/>
              </w:rPr>
            </w:pPr>
            <w:r w:rsidRPr="009B4631">
              <w:rPr>
                <w:b/>
                <w:bCs/>
                <w:sz w:val="24"/>
                <w:szCs w:val="24"/>
              </w:rPr>
              <w:t>В том числе практических и лабораторных занятий</w:t>
            </w:r>
          </w:p>
        </w:tc>
        <w:tc>
          <w:tcPr>
            <w:tcW w:w="481" w:type="pct"/>
            <w:tcBorders>
              <w:top w:val="single" w:sz="4" w:space="0" w:color="auto"/>
              <w:left w:val="single" w:sz="4" w:space="0" w:color="auto"/>
              <w:bottom w:val="single" w:sz="4" w:space="0" w:color="auto"/>
              <w:right w:val="single" w:sz="4" w:space="0" w:color="auto"/>
            </w:tcBorders>
            <w:vAlign w:val="center"/>
          </w:tcPr>
          <w:p w14:paraId="60FFDF72" w14:textId="77777777" w:rsidR="004E0581" w:rsidRPr="009B4631" w:rsidRDefault="00EC390E">
            <w:pPr>
              <w:jc w:val="center"/>
              <w:rPr>
                <w:b/>
                <w:bCs/>
              </w:rPr>
            </w:pPr>
            <w:r w:rsidRPr="009B4631">
              <w:rPr>
                <w:b/>
                <w:bC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532BFEA7"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9D533EB"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335A3BF" w14:textId="77777777" w:rsidR="004E0581" w:rsidRPr="009B4631" w:rsidRDefault="004E0581">
            <w:pPr>
              <w:spacing w:line="276" w:lineRule="auto"/>
              <w:rPr>
                <w:lang w:eastAsia="en-US"/>
              </w:rPr>
            </w:pPr>
          </w:p>
        </w:tc>
      </w:tr>
      <w:tr w:rsidR="004E0581" w:rsidRPr="009B4631" w14:paraId="27D54B41" w14:textId="77777777">
        <w:trPr>
          <w:trHeight w:val="285"/>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40EEA06F" w14:textId="77777777" w:rsidR="004E0581" w:rsidRPr="009B4631" w:rsidRDefault="004E0581">
            <w:pPr>
              <w:spacing w:line="276" w:lineRule="auto"/>
              <w:rPr>
                <w:b/>
                <w:bCs/>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1D8DA3E2" w14:textId="77777777" w:rsidR="004E0581" w:rsidRPr="009B4631" w:rsidRDefault="00EC390E" w:rsidP="00C1510F">
            <w:pPr>
              <w:pStyle w:val="a6"/>
              <w:numPr>
                <w:ilvl w:val="0"/>
                <w:numId w:val="80"/>
              </w:numPr>
              <w:tabs>
                <w:tab w:val="left" w:pos="304"/>
              </w:tabs>
              <w:spacing w:after="0" w:line="240" w:lineRule="auto"/>
              <w:ind w:left="21" w:firstLine="0"/>
              <w:contextualSpacing/>
              <w:jc w:val="both"/>
              <w:rPr>
                <w:bCs/>
                <w:sz w:val="24"/>
                <w:szCs w:val="24"/>
              </w:rPr>
            </w:pPr>
            <w:r w:rsidRPr="009B4631">
              <w:rPr>
                <w:bCs/>
                <w:sz w:val="24"/>
                <w:szCs w:val="24"/>
              </w:rPr>
              <w:t>Лабораторная работа №2. Определение максимального заряда и энергии, накапливаемой на конденсаторе.</w:t>
            </w:r>
          </w:p>
        </w:tc>
        <w:tc>
          <w:tcPr>
            <w:tcW w:w="481" w:type="pct"/>
            <w:tcBorders>
              <w:top w:val="single" w:sz="4" w:space="0" w:color="auto"/>
              <w:left w:val="single" w:sz="4" w:space="0" w:color="auto"/>
              <w:bottom w:val="single" w:sz="4" w:space="0" w:color="auto"/>
              <w:right w:val="single" w:sz="4" w:space="0" w:color="auto"/>
            </w:tcBorders>
            <w:vAlign w:val="center"/>
          </w:tcPr>
          <w:p w14:paraId="5DD4DB9C" w14:textId="77777777" w:rsidR="004E0581" w:rsidRPr="009B4631" w:rsidRDefault="00EC390E">
            <w:pPr>
              <w:jc w:val="center"/>
              <w:rPr>
                <w:bCs/>
              </w:rPr>
            </w:pPr>
            <w:r w:rsidRPr="009B4631">
              <w:rPr>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49F9C697"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E445D4F"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FBC59FE" w14:textId="77777777" w:rsidR="004E0581" w:rsidRPr="009B4631" w:rsidRDefault="004E0581">
            <w:pPr>
              <w:spacing w:line="276" w:lineRule="auto"/>
              <w:rPr>
                <w:lang w:eastAsia="en-US"/>
              </w:rPr>
            </w:pPr>
          </w:p>
        </w:tc>
      </w:tr>
      <w:tr w:rsidR="004E0581" w:rsidRPr="009B4631" w14:paraId="1EB4CBC3" w14:textId="77777777">
        <w:trPr>
          <w:trHeight w:val="275"/>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3CB4B855" w14:textId="77777777" w:rsidR="004E0581" w:rsidRPr="009B4631" w:rsidRDefault="004E0581">
            <w:pPr>
              <w:spacing w:line="276" w:lineRule="auto"/>
              <w:rPr>
                <w:b/>
                <w:bCs/>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7C1065CC" w14:textId="77777777" w:rsidR="004E0581" w:rsidRPr="009B4631" w:rsidRDefault="00EC390E" w:rsidP="00C1510F">
            <w:pPr>
              <w:pStyle w:val="a6"/>
              <w:numPr>
                <w:ilvl w:val="0"/>
                <w:numId w:val="80"/>
              </w:numPr>
              <w:tabs>
                <w:tab w:val="left" w:pos="304"/>
              </w:tabs>
              <w:spacing w:after="0" w:line="240" w:lineRule="auto"/>
              <w:ind w:left="21" w:firstLine="0"/>
              <w:contextualSpacing/>
              <w:jc w:val="both"/>
              <w:rPr>
                <w:bCs/>
                <w:sz w:val="24"/>
                <w:szCs w:val="24"/>
              </w:rPr>
            </w:pPr>
            <w:r w:rsidRPr="009B4631">
              <w:rPr>
                <w:bCs/>
                <w:sz w:val="24"/>
                <w:szCs w:val="24"/>
              </w:rPr>
              <w:t xml:space="preserve">Вычисление электроёмкости </w:t>
            </w:r>
            <w:proofErr w:type="gramStart"/>
            <w:r w:rsidRPr="009B4631">
              <w:rPr>
                <w:bCs/>
                <w:sz w:val="24"/>
                <w:szCs w:val="24"/>
              </w:rPr>
              <w:t xml:space="preserve">конденсатора, </w:t>
            </w:r>
            <w:r w:rsidRPr="009B4631">
              <w:rPr>
                <w:sz w:val="24"/>
                <w:szCs w:val="24"/>
              </w:rPr>
              <w:t xml:space="preserve"> энергии</w:t>
            </w:r>
            <w:proofErr w:type="gramEnd"/>
            <w:r w:rsidRPr="009B4631">
              <w:rPr>
                <w:sz w:val="24"/>
                <w:szCs w:val="24"/>
              </w:rPr>
              <w:t xml:space="preserve">  электрического поля заряженного конденсатора.</w:t>
            </w:r>
          </w:p>
        </w:tc>
        <w:tc>
          <w:tcPr>
            <w:tcW w:w="481" w:type="pct"/>
            <w:tcBorders>
              <w:top w:val="single" w:sz="4" w:space="0" w:color="auto"/>
              <w:left w:val="single" w:sz="4" w:space="0" w:color="auto"/>
              <w:bottom w:val="single" w:sz="4" w:space="0" w:color="auto"/>
              <w:right w:val="single" w:sz="4" w:space="0" w:color="auto"/>
            </w:tcBorders>
            <w:vAlign w:val="center"/>
          </w:tcPr>
          <w:p w14:paraId="1C1E49E8" w14:textId="77777777" w:rsidR="004E0581" w:rsidRPr="009B4631" w:rsidRDefault="00EC390E">
            <w:pPr>
              <w:jc w:val="center"/>
              <w:rPr>
                <w:bCs/>
              </w:rPr>
            </w:pPr>
            <w:r w:rsidRPr="009B4631">
              <w:rPr>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51061A6E"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230BCEF"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2CD07E5" w14:textId="77777777" w:rsidR="004E0581" w:rsidRPr="009B4631" w:rsidRDefault="004E0581">
            <w:pPr>
              <w:spacing w:line="276" w:lineRule="auto"/>
              <w:rPr>
                <w:lang w:eastAsia="en-US"/>
              </w:rPr>
            </w:pPr>
          </w:p>
        </w:tc>
      </w:tr>
      <w:tr w:rsidR="004E0581" w:rsidRPr="009B4631" w14:paraId="32793FC5" w14:textId="77777777">
        <w:trPr>
          <w:trHeight w:val="412"/>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18F9BD14" w14:textId="77777777" w:rsidR="004E0581" w:rsidRPr="009B4631" w:rsidRDefault="004E0581">
            <w:pPr>
              <w:spacing w:line="276" w:lineRule="auto"/>
              <w:rPr>
                <w:b/>
                <w:bCs/>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3FD75573" w14:textId="77777777" w:rsidR="004E0581" w:rsidRPr="009B4631" w:rsidRDefault="00EC390E">
            <w:pPr>
              <w:rPr>
                <w:b/>
                <w:bCs/>
              </w:rPr>
            </w:pPr>
            <w:r w:rsidRPr="009B4631">
              <w:rPr>
                <w:b/>
                <w:bCs/>
              </w:rPr>
              <w:t>Самостоятельная работа обучающихся</w:t>
            </w:r>
          </w:p>
          <w:p w14:paraId="42F5E48F" w14:textId="77777777" w:rsidR="004E0581" w:rsidRPr="009B4631" w:rsidRDefault="00EC390E">
            <w:pPr>
              <w:jc w:val="both"/>
            </w:pPr>
            <w:r w:rsidRPr="009B4631">
              <w:rPr>
                <w:bCs/>
              </w:rPr>
              <w:t>Проводники и диэлектрики в электрическом поле</w:t>
            </w:r>
            <w:r w:rsidRPr="009B4631">
              <w:t xml:space="preserve">. </w:t>
            </w:r>
          </w:p>
          <w:p w14:paraId="6E4E1C3C" w14:textId="77777777" w:rsidR="004E0581" w:rsidRPr="009B4631" w:rsidRDefault="00EC390E">
            <w:pPr>
              <w:jc w:val="both"/>
            </w:pPr>
            <w:r w:rsidRPr="009B4631">
              <w:t>Проведение сравнительного анализа гравитационного и электростатического полей.</w:t>
            </w:r>
          </w:p>
          <w:p w14:paraId="459E2547" w14:textId="77777777" w:rsidR="004E0581" w:rsidRPr="009B4631" w:rsidRDefault="00EC390E">
            <w:pPr>
              <w:jc w:val="both"/>
              <w:rPr>
                <w:bCs/>
              </w:rPr>
            </w:pPr>
            <w:proofErr w:type="gramStart"/>
            <w:r w:rsidRPr="009B4631">
              <w:rPr>
                <w:bCs/>
              </w:rPr>
              <w:t xml:space="preserve">Вычисление  </w:t>
            </w:r>
            <w:r w:rsidRPr="009B4631">
              <w:t>напряженность</w:t>
            </w:r>
            <w:proofErr w:type="gramEnd"/>
            <w:r w:rsidRPr="009B4631">
              <w:t xml:space="preserve"> электрического поля,  работы сил электростатического поля, потенциала, разности потенциалов. </w:t>
            </w:r>
            <w:r w:rsidRPr="009B4631">
              <w:rPr>
                <w:bCs/>
              </w:rPr>
              <w:t>Подготовить сообщение по теме «Применение конденсаторов».</w:t>
            </w:r>
          </w:p>
        </w:tc>
        <w:tc>
          <w:tcPr>
            <w:tcW w:w="481" w:type="pct"/>
            <w:tcBorders>
              <w:top w:val="single" w:sz="4" w:space="0" w:color="auto"/>
              <w:left w:val="single" w:sz="4" w:space="0" w:color="auto"/>
              <w:bottom w:val="single" w:sz="4" w:space="0" w:color="auto"/>
              <w:right w:val="single" w:sz="4" w:space="0" w:color="auto"/>
            </w:tcBorders>
            <w:vAlign w:val="center"/>
          </w:tcPr>
          <w:p w14:paraId="5F08FBD1" w14:textId="77777777" w:rsidR="004E0581" w:rsidRPr="009B4631" w:rsidRDefault="00EC390E">
            <w:pPr>
              <w:jc w:val="center"/>
              <w:rPr>
                <w:b/>
                <w:bCs/>
              </w:rPr>
            </w:pPr>
            <w:r w:rsidRPr="009B4631">
              <w:rPr>
                <w:b/>
                <w:bC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76B177C2"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14C50D4"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7C59887" w14:textId="77777777" w:rsidR="004E0581" w:rsidRPr="009B4631" w:rsidRDefault="004E0581">
            <w:pPr>
              <w:spacing w:line="276" w:lineRule="auto"/>
              <w:rPr>
                <w:lang w:eastAsia="en-US"/>
              </w:rPr>
            </w:pPr>
          </w:p>
        </w:tc>
      </w:tr>
      <w:tr w:rsidR="004E0581" w:rsidRPr="009B4631" w14:paraId="16F40834" w14:textId="77777777">
        <w:trPr>
          <w:trHeight w:val="180"/>
        </w:trPr>
        <w:tc>
          <w:tcPr>
            <w:tcW w:w="472" w:type="pct"/>
            <w:gridSpan w:val="2"/>
            <w:vMerge w:val="restart"/>
            <w:tcBorders>
              <w:top w:val="single" w:sz="4" w:space="0" w:color="auto"/>
              <w:left w:val="single" w:sz="4" w:space="0" w:color="auto"/>
              <w:bottom w:val="single" w:sz="4" w:space="0" w:color="auto"/>
              <w:right w:val="single" w:sz="4" w:space="0" w:color="auto"/>
            </w:tcBorders>
          </w:tcPr>
          <w:p w14:paraId="70904267" w14:textId="77777777" w:rsidR="004E0581" w:rsidRPr="009B4631" w:rsidRDefault="00EC390E">
            <w:pPr>
              <w:rPr>
                <w:b/>
                <w:bCs/>
                <w:szCs w:val="28"/>
              </w:rPr>
            </w:pPr>
            <w:r w:rsidRPr="009B4631">
              <w:rPr>
                <w:b/>
                <w:bCs/>
                <w:szCs w:val="28"/>
              </w:rPr>
              <w:t>Тема 2.2. Электрические цепи постоянного тока</w:t>
            </w:r>
          </w:p>
          <w:p w14:paraId="69506173" w14:textId="77777777" w:rsidR="004E0581" w:rsidRPr="009B4631" w:rsidRDefault="004E0581">
            <w:pPr>
              <w:rPr>
                <w:b/>
              </w:rPr>
            </w:pPr>
          </w:p>
        </w:tc>
        <w:tc>
          <w:tcPr>
            <w:tcW w:w="2489" w:type="pct"/>
            <w:gridSpan w:val="2"/>
            <w:tcBorders>
              <w:top w:val="single" w:sz="4" w:space="0" w:color="auto"/>
              <w:left w:val="single" w:sz="4" w:space="0" w:color="auto"/>
              <w:bottom w:val="single" w:sz="4" w:space="0" w:color="auto"/>
              <w:right w:val="single" w:sz="4" w:space="0" w:color="auto"/>
            </w:tcBorders>
          </w:tcPr>
          <w:p w14:paraId="4BB778AE" w14:textId="77777777" w:rsidR="004E0581" w:rsidRPr="009B4631" w:rsidRDefault="00EC390E">
            <w:pPr>
              <w:jc w:val="both"/>
              <w:rPr>
                <w:b/>
                <w:bCs/>
              </w:rPr>
            </w:pPr>
            <w:r w:rsidRPr="009B4631">
              <w:t>Дидактические единицы, содержание</w:t>
            </w:r>
            <w:r w:rsidRPr="009B4631">
              <w:rPr>
                <w:b/>
                <w:bCs/>
              </w:rPr>
              <w:t xml:space="preserve">  </w:t>
            </w:r>
          </w:p>
        </w:tc>
        <w:tc>
          <w:tcPr>
            <w:tcW w:w="481" w:type="pct"/>
            <w:tcBorders>
              <w:top w:val="single" w:sz="4" w:space="0" w:color="auto"/>
              <w:left w:val="single" w:sz="4" w:space="0" w:color="auto"/>
              <w:bottom w:val="single" w:sz="4" w:space="0" w:color="auto"/>
              <w:right w:val="single" w:sz="4" w:space="0" w:color="auto"/>
            </w:tcBorders>
            <w:vAlign w:val="center"/>
          </w:tcPr>
          <w:p w14:paraId="589D875F" w14:textId="77777777" w:rsidR="004E0581" w:rsidRPr="009B4631" w:rsidRDefault="00EC390E">
            <w:pPr>
              <w:jc w:val="center"/>
              <w:rPr>
                <w:b/>
                <w:bCs/>
              </w:rPr>
            </w:pPr>
            <w:r w:rsidRPr="009B4631">
              <w:rPr>
                <w:b/>
                <w:bCs/>
              </w:rPr>
              <w:t>7</w:t>
            </w:r>
          </w:p>
        </w:tc>
        <w:tc>
          <w:tcPr>
            <w:tcW w:w="765" w:type="pct"/>
            <w:vMerge w:val="restart"/>
            <w:tcBorders>
              <w:top w:val="single" w:sz="4" w:space="0" w:color="auto"/>
              <w:left w:val="single" w:sz="4" w:space="0" w:color="auto"/>
              <w:bottom w:val="single" w:sz="4" w:space="0" w:color="auto"/>
              <w:right w:val="single" w:sz="4" w:space="0" w:color="auto"/>
            </w:tcBorders>
          </w:tcPr>
          <w:p w14:paraId="2E5F3163" w14:textId="77777777" w:rsidR="004E0581" w:rsidRPr="009B4631" w:rsidRDefault="00EC390E">
            <w:pPr>
              <w:jc w:val="center"/>
            </w:pPr>
            <w:r w:rsidRPr="009B4631">
              <w:t>ЛР 3</w:t>
            </w:r>
          </w:p>
          <w:p w14:paraId="14F66FB2" w14:textId="77777777" w:rsidR="004E0581" w:rsidRPr="009B4631" w:rsidRDefault="00EC390E">
            <w:pPr>
              <w:jc w:val="center"/>
            </w:pPr>
            <w:r w:rsidRPr="009B4631">
              <w:t>ЛР 4</w:t>
            </w:r>
          </w:p>
          <w:p w14:paraId="4D27B324" w14:textId="77777777" w:rsidR="004E0581" w:rsidRPr="009B4631" w:rsidRDefault="00EC390E">
            <w:pPr>
              <w:jc w:val="center"/>
            </w:pPr>
            <w:r w:rsidRPr="009B4631">
              <w:t>ЛР 6</w:t>
            </w:r>
          </w:p>
        </w:tc>
        <w:tc>
          <w:tcPr>
            <w:tcW w:w="386" w:type="pct"/>
            <w:vMerge w:val="restart"/>
            <w:tcBorders>
              <w:top w:val="single" w:sz="4" w:space="0" w:color="auto"/>
              <w:left w:val="single" w:sz="4" w:space="0" w:color="auto"/>
              <w:bottom w:val="single" w:sz="4" w:space="0" w:color="auto"/>
              <w:right w:val="single" w:sz="4" w:space="0" w:color="auto"/>
            </w:tcBorders>
          </w:tcPr>
          <w:p w14:paraId="07103DC1" w14:textId="77777777" w:rsidR="004E0581" w:rsidRPr="009B4631" w:rsidRDefault="00EC390E">
            <w:pPr>
              <w:jc w:val="center"/>
            </w:pPr>
            <w:r w:rsidRPr="009B4631">
              <w:t>ПК 2.4.</w:t>
            </w:r>
          </w:p>
          <w:p w14:paraId="151DC824" w14:textId="77777777" w:rsidR="004E0581" w:rsidRPr="009B4631" w:rsidRDefault="00EC390E">
            <w:pPr>
              <w:jc w:val="center"/>
            </w:pPr>
            <w:r w:rsidRPr="009B4631">
              <w:t>ПК 2.5.</w:t>
            </w:r>
          </w:p>
          <w:p w14:paraId="3293DB4E" w14:textId="77777777" w:rsidR="004E0581" w:rsidRPr="009B4631" w:rsidRDefault="00EC390E">
            <w:pPr>
              <w:jc w:val="center"/>
            </w:pPr>
            <w:r w:rsidRPr="009B4631">
              <w:t>ОК 1</w:t>
            </w:r>
          </w:p>
          <w:p w14:paraId="6D510B16" w14:textId="77777777" w:rsidR="004E0581" w:rsidRPr="009B4631" w:rsidRDefault="00EC390E">
            <w:pPr>
              <w:jc w:val="center"/>
            </w:pPr>
            <w:r w:rsidRPr="009B4631">
              <w:t>ОК 3</w:t>
            </w:r>
          </w:p>
          <w:p w14:paraId="59233D55" w14:textId="77777777" w:rsidR="004E0581" w:rsidRPr="009B4631" w:rsidRDefault="00EC390E">
            <w:pPr>
              <w:jc w:val="center"/>
            </w:pPr>
            <w:r w:rsidRPr="009B4631">
              <w:t>ОК 4</w:t>
            </w:r>
          </w:p>
          <w:p w14:paraId="37F4C6E9" w14:textId="77777777" w:rsidR="004E0581" w:rsidRPr="009B4631" w:rsidRDefault="00EC390E">
            <w:pPr>
              <w:jc w:val="center"/>
            </w:pPr>
            <w:r w:rsidRPr="009B4631">
              <w:lastRenderedPageBreak/>
              <w:t>ОК 8</w:t>
            </w:r>
          </w:p>
          <w:p w14:paraId="447FBB1A" w14:textId="77777777" w:rsidR="004E0581" w:rsidRPr="009B4631" w:rsidRDefault="00EC390E">
            <w:pPr>
              <w:jc w:val="center"/>
            </w:pPr>
            <w:r w:rsidRPr="009B4631">
              <w:t>ОК 9</w:t>
            </w:r>
          </w:p>
        </w:tc>
        <w:tc>
          <w:tcPr>
            <w:tcW w:w="407" w:type="pct"/>
            <w:vMerge w:val="restart"/>
            <w:tcBorders>
              <w:top w:val="single" w:sz="4" w:space="0" w:color="auto"/>
              <w:left w:val="single" w:sz="4" w:space="0" w:color="auto"/>
              <w:bottom w:val="single" w:sz="4" w:space="0" w:color="auto"/>
              <w:right w:val="single" w:sz="4" w:space="0" w:color="auto"/>
            </w:tcBorders>
          </w:tcPr>
          <w:p w14:paraId="7339A1D8" w14:textId="77777777" w:rsidR="004E0581" w:rsidRPr="009B4631" w:rsidRDefault="00EC390E">
            <w:pPr>
              <w:jc w:val="center"/>
            </w:pPr>
            <w:r w:rsidRPr="009B4631">
              <w:lastRenderedPageBreak/>
              <w:t>У 2.2. 01</w:t>
            </w:r>
          </w:p>
          <w:p w14:paraId="0502CDAA" w14:textId="77777777" w:rsidR="004E0581" w:rsidRPr="009B4631" w:rsidRDefault="004E0581">
            <w:pPr>
              <w:jc w:val="center"/>
            </w:pPr>
          </w:p>
          <w:p w14:paraId="57989F57" w14:textId="77777777" w:rsidR="004E0581" w:rsidRPr="009B4631" w:rsidRDefault="00EC390E">
            <w:pPr>
              <w:jc w:val="center"/>
            </w:pPr>
            <w:r w:rsidRPr="009B4631">
              <w:t>Зо.01.01</w:t>
            </w:r>
          </w:p>
          <w:p w14:paraId="1525A95F" w14:textId="77777777" w:rsidR="004E0581" w:rsidRPr="009B4631" w:rsidRDefault="00EC390E">
            <w:pPr>
              <w:jc w:val="center"/>
            </w:pPr>
            <w:r w:rsidRPr="009B4631">
              <w:t>Уо.01.01</w:t>
            </w:r>
          </w:p>
          <w:p w14:paraId="60DF500A" w14:textId="77777777" w:rsidR="004E0581" w:rsidRPr="009B4631" w:rsidRDefault="004E0581">
            <w:pPr>
              <w:jc w:val="center"/>
            </w:pPr>
          </w:p>
          <w:p w14:paraId="720E881D" w14:textId="77777777" w:rsidR="004E0581" w:rsidRPr="009B4631" w:rsidRDefault="00EC390E">
            <w:pPr>
              <w:jc w:val="center"/>
            </w:pPr>
            <w:r w:rsidRPr="009B4631">
              <w:t>Зо.03.01</w:t>
            </w:r>
          </w:p>
          <w:p w14:paraId="3288C3BC" w14:textId="77777777" w:rsidR="004E0581" w:rsidRPr="009B4631" w:rsidRDefault="00EC390E">
            <w:pPr>
              <w:jc w:val="center"/>
            </w:pPr>
            <w:r w:rsidRPr="009B4631">
              <w:t>Уо.03.01</w:t>
            </w:r>
          </w:p>
          <w:p w14:paraId="43C9DF3C" w14:textId="77777777" w:rsidR="004E0581" w:rsidRPr="009B4631" w:rsidRDefault="004E0581">
            <w:pPr>
              <w:jc w:val="center"/>
            </w:pPr>
          </w:p>
          <w:p w14:paraId="3285D5C4" w14:textId="77777777" w:rsidR="004E0581" w:rsidRPr="009B4631" w:rsidRDefault="00EC390E">
            <w:pPr>
              <w:jc w:val="center"/>
            </w:pPr>
            <w:r w:rsidRPr="009B4631">
              <w:t>Зо.04.01</w:t>
            </w:r>
          </w:p>
          <w:p w14:paraId="5366994B" w14:textId="77777777" w:rsidR="004E0581" w:rsidRPr="009B4631" w:rsidRDefault="00EC390E">
            <w:pPr>
              <w:jc w:val="center"/>
            </w:pPr>
            <w:r w:rsidRPr="009B4631">
              <w:t>Уо.04.01</w:t>
            </w:r>
          </w:p>
          <w:p w14:paraId="2213AAF7" w14:textId="77777777" w:rsidR="004E0581" w:rsidRPr="009B4631" w:rsidRDefault="004E0581">
            <w:pPr>
              <w:jc w:val="center"/>
            </w:pPr>
          </w:p>
          <w:p w14:paraId="67927B9A" w14:textId="77777777" w:rsidR="004E0581" w:rsidRPr="009B4631" w:rsidRDefault="00EC390E">
            <w:pPr>
              <w:jc w:val="center"/>
            </w:pPr>
            <w:r w:rsidRPr="009B4631">
              <w:t>Зо.08.01</w:t>
            </w:r>
          </w:p>
          <w:p w14:paraId="799CB3C9" w14:textId="77777777" w:rsidR="004E0581" w:rsidRPr="009B4631" w:rsidRDefault="00EC390E">
            <w:pPr>
              <w:jc w:val="center"/>
              <w:rPr>
                <w:lang w:eastAsia="en-US"/>
              </w:rPr>
            </w:pPr>
            <w:r w:rsidRPr="009B4631">
              <w:t>Уо.08.01</w:t>
            </w:r>
          </w:p>
          <w:p w14:paraId="0BAA14FE" w14:textId="77777777" w:rsidR="004E0581" w:rsidRPr="009B4631" w:rsidRDefault="004E0581">
            <w:pPr>
              <w:jc w:val="center"/>
            </w:pPr>
          </w:p>
        </w:tc>
      </w:tr>
      <w:tr w:rsidR="004E0581" w:rsidRPr="009B4631" w14:paraId="6CB71DB1" w14:textId="77777777">
        <w:trPr>
          <w:trHeight w:val="180"/>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2AEB61A6" w14:textId="77777777" w:rsidR="004E0581" w:rsidRPr="009B4631" w:rsidRDefault="004E0581">
            <w:pPr>
              <w:spacing w:line="276" w:lineRule="auto"/>
              <w:rPr>
                <w:b/>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230DDDF8" w14:textId="77777777" w:rsidR="004E0581" w:rsidRPr="009B4631" w:rsidRDefault="00EC390E">
            <w:pPr>
              <w:tabs>
                <w:tab w:val="left" w:pos="304"/>
                <w:tab w:val="left" w:pos="588"/>
              </w:tabs>
              <w:jc w:val="both"/>
              <w:rPr>
                <w:b/>
                <w:bCs/>
              </w:rPr>
            </w:pPr>
            <w:r w:rsidRPr="009B4631">
              <w:rPr>
                <w:b/>
                <w:bCs/>
              </w:rPr>
              <w:t>1.</w:t>
            </w:r>
            <w:r w:rsidRPr="009B4631">
              <w:t xml:space="preserve"> Закон Ома для участка цепи без ЭДС. Зависимость электрического сопротивления от материала, длины и площади поперечного сечения проводника. Зависимость электрического сопротивления проводников от температуры.</w:t>
            </w:r>
          </w:p>
        </w:tc>
        <w:tc>
          <w:tcPr>
            <w:tcW w:w="481" w:type="pct"/>
            <w:vMerge w:val="restart"/>
            <w:tcBorders>
              <w:top w:val="single" w:sz="4" w:space="0" w:color="auto"/>
              <w:left w:val="single" w:sz="4" w:space="0" w:color="auto"/>
              <w:bottom w:val="single" w:sz="4" w:space="0" w:color="auto"/>
              <w:right w:val="single" w:sz="4" w:space="0" w:color="auto"/>
            </w:tcBorders>
            <w:vAlign w:val="center"/>
          </w:tcPr>
          <w:p w14:paraId="66094391" w14:textId="77777777" w:rsidR="004E0581" w:rsidRPr="009B4631" w:rsidRDefault="00EC390E">
            <w:pPr>
              <w:jc w:val="center"/>
              <w:rPr>
                <w:b/>
                <w:bCs/>
              </w:rPr>
            </w:pPr>
            <w:r w:rsidRPr="009B4631">
              <w:rPr>
                <w:b/>
                <w:bC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0C71EEAA"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9DDB332"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9304AED" w14:textId="77777777" w:rsidR="004E0581" w:rsidRPr="009B4631" w:rsidRDefault="004E0581">
            <w:pPr>
              <w:spacing w:line="276" w:lineRule="auto"/>
              <w:rPr>
                <w:lang w:eastAsia="en-US"/>
              </w:rPr>
            </w:pPr>
          </w:p>
        </w:tc>
      </w:tr>
      <w:tr w:rsidR="004E0581" w:rsidRPr="009B4631" w14:paraId="031E0D25" w14:textId="77777777">
        <w:trPr>
          <w:trHeight w:val="180"/>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47FB06F6" w14:textId="77777777" w:rsidR="004E0581" w:rsidRPr="009B4631" w:rsidRDefault="004E0581">
            <w:pPr>
              <w:spacing w:line="276" w:lineRule="auto"/>
              <w:rPr>
                <w:b/>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0446E85B" w14:textId="77777777" w:rsidR="004E0581" w:rsidRPr="009B4631" w:rsidRDefault="00EC390E">
            <w:pPr>
              <w:jc w:val="both"/>
              <w:rPr>
                <w:b/>
                <w:bCs/>
              </w:rPr>
            </w:pPr>
            <w:r w:rsidRPr="009B4631">
              <w:rPr>
                <w:b/>
                <w:bCs/>
              </w:rPr>
              <w:t>2.</w:t>
            </w:r>
            <w:r w:rsidRPr="009B4631">
              <w:t xml:space="preserve"> Электродвижущая сила источника тока. Закон Ома для полной цепи. Соединение проводников. Соединение источников электрической энергии в батарею. </w:t>
            </w:r>
          </w:p>
        </w:tc>
        <w:tc>
          <w:tcPr>
            <w:tcW w:w="0" w:type="auto"/>
            <w:vMerge/>
            <w:tcBorders>
              <w:top w:val="single" w:sz="4" w:space="0" w:color="auto"/>
              <w:left w:val="single" w:sz="4" w:space="0" w:color="auto"/>
              <w:bottom w:val="single" w:sz="4" w:space="0" w:color="auto"/>
              <w:right w:val="single" w:sz="4" w:space="0" w:color="auto"/>
            </w:tcBorders>
            <w:vAlign w:val="center"/>
          </w:tcPr>
          <w:p w14:paraId="2F4CAE7F" w14:textId="77777777" w:rsidR="004E0581" w:rsidRPr="009B4631" w:rsidRDefault="004E0581">
            <w:pPr>
              <w:spacing w:line="27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BCF03E6"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FD54627"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3F11776" w14:textId="77777777" w:rsidR="004E0581" w:rsidRPr="009B4631" w:rsidRDefault="004E0581">
            <w:pPr>
              <w:spacing w:line="276" w:lineRule="auto"/>
              <w:rPr>
                <w:lang w:eastAsia="en-US"/>
              </w:rPr>
            </w:pPr>
          </w:p>
        </w:tc>
      </w:tr>
      <w:tr w:rsidR="004E0581" w:rsidRPr="009B4631" w14:paraId="43E78703" w14:textId="77777777">
        <w:trPr>
          <w:trHeight w:val="180"/>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32EB00E9" w14:textId="77777777" w:rsidR="004E0581" w:rsidRPr="009B4631" w:rsidRDefault="004E0581">
            <w:pPr>
              <w:spacing w:line="276" w:lineRule="auto"/>
              <w:rPr>
                <w:b/>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7C8EB486" w14:textId="77777777" w:rsidR="004E0581" w:rsidRPr="009B4631" w:rsidRDefault="00EC390E" w:rsidP="00C1510F">
            <w:pPr>
              <w:pStyle w:val="a6"/>
              <w:numPr>
                <w:ilvl w:val="0"/>
                <w:numId w:val="80"/>
              </w:numPr>
              <w:tabs>
                <w:tab w:val="left" w:pos="304"/>
              </w:tabs>
              <w:spacing w:after="0" w:line="240" w:lineRule="auto"/>
              <w:ind w:left="21" w:firstLine="0"/>
              <w:contextualSpacing/>
              <w:jc w:val="both"/>
              <w:rPr>
                <w:bCs/>
                <w:sz w:val="24"/>
                <w:szCs w:val="24"/>
              </w:rPr>
            </w:pPr>
            <w:r w:rsidRPr="009B4631">
              <w:rPr>
                <w:sz w:val="24"/>
                <w:szCs w:val="24"/>
              </w:rPr>
              <w:t>Закон Джоуля - Ленца. Работа и мощность электрического тока. Тепловое действие тока</w:t>
            </w:r>
          </w:p>
        </w:tc>
        <w:tc>
          <w:tcPr>
            <w:tcW w:w="0" w:type="auto"/>
            <w:vMerge/>
            <w:tcBorders>
              <w:top w:val="single" w:sz="4" w:space="0" w:color="auto"/>
              <w:left w:val="single" w:sz="4" w:space="0" w:color="auto"/>
              <w:bottom w:val="single" w:sz="4" w:space="0" w:color="auto"/>
              <w:right w:val="single" w:sz="4" w:space="0" w:color="auto"/>
            </w:tcBorders>
            <w:vAlign w:val="center"/>
          </w:tcPr>
          <w:p w14:paraId="09B06D46" w14:textId="77777777" w:rsidR="004E0581" w:rsidRPr="009B4631" w:rsidRDefault="004E0581">
            <w:pPr>
              <w:spacing w:line="27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05CBBD1"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09E3345"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0219896" w14:textId="77777777" w:rsidR="004E0581" w:rsidRPr="009B4631" w:rsidRDefault="004E0581">
            <w:pPr>
              <w:spacing w:line="276" w:lineRule="auto"/>
              <w:rPr>
                <w:lang w:eastAsia="en-US"/>
              </w:rPr>
            </w:pPr>
          </w:p>
        </w:tc>
      </w:tr>
      <w:tr w:rsidR="004E0581" w:rsidRPr="009B4631" w14:paraId="5663F5D6" w14:textId="77777777">
        <w:trPr>
          <w:trHeight w:val="180"/>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243353BC" w14:textId="77777777" w:rsidR="004E0581" w:rsidRPr="009B4631" w:rsidRDefault="004E0581">
            <w:pPr>
              <w:spacing w:line="276" w:lineRule="auto"/>
              <w:rPr>
                <w:b/>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60201E60" w14:textId="77777777" w:rsidR="004E0581" w:rsidRPr="009B4631" w:rsidRDefault="00EC390E" w:rsidP="00C1510F">
            <w:pPr>
              <w:pStyle w:val="a6"/>
              <w:numPr>
                <w:ilvl w:val="0"/>
                <w:numId w:val="80"/>
              </w:numPr>
              <w:tabs>
                <w:tab w:val="left" w:pos="304"/>
              </w:tabs>
              <w:spacing w:after="0" w:line="240" w:lineRule="auto"/>
              <w:ind w:left="21" w:firstLine="0"/>
              <w:contextualSpacing/>
              <w:rPr>
                <w:bCs/>
                <w:sz w:val="24"/>
                <w:szCs w:val="24"/>
              </w:rPr>
            </w:pPr>
            <w:r w:rsidRPr="009B4631">
              <w:rPr>
                <w:sz w:val="24"/>
                <w:szCs w:val="24"/>
                <w:lang w:eastAsia="ru-RU"/>
              </w:rPr>
              <w:t>Понятие об электрической цепи. Элементы, схемы электрической цепи и их классификация.  Электроизмерительные приборы.</w:t>
            </w:r>
          </w:p>
        </w:tc>
        <w:tc>
          <w:tcPr>
            <w:tcW w:w="0" w:type="auto"/>
            <w:vMerge/>
            <w:tcBorders>
              <w:top w:val="single" w:sz="4" w:space="0" w:color="auto"/>
              <w:left w:val="single" w:sz="4" w:space="0" w:color="auto"/>
              <w:bottom w:val="single" w:sz="4" w:space="0" w:color="auto"/>
              <w:right w:val="single" w:sz="4" w:space="0" w:color="auto"/>
            </w:tcBorders>
            <w:vAlign w:val="center"/>
          </w:tcPr>
          <w:p w14:paraId="4B3A22DD" w14:textId="77777777" w:rsidR="004E0581" w:rsidRPr="009B4631" w:rsidRDefault="004E0581">
            <w:pPr>
              <w:spacing w:line="27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05857E6"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830BD57"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0DC8194" w14:textId="77777777" w:rsidR="004E0581" w:rsidRPr="009B4631" w:rsidRDefault="004E0581">
            <w:pPr>
              <w:spacing w:line="276" w:lineRule="auto"/>
              <w:rPr>
                <w:lang w:eastAsia="en-US"/>
              </w:rPr>
            </w:pPr>
          </w:p>
        </w:tc>
      </w:tr>
      <w:tr w:rsidR="004E0581" w:rsidRPr="009B4631" w14:paraId="4F57DF97" w14:textId="77777777">
        <w:trPr>
          <w:trHeight w:val="180"/>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53DB024F" w14:textId="77777777" w:rsidR="004E0581" w:rsidRPr="009B4631" w:rsidRDefault="004E0581">
            <w:pPr>
              <w:spacing w:line="276" w:lineRule="auto"/>
              <w:rPr>
                <w:b/>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13F47C4D" w14:textId="77777777" w:rsidR="004E0581" w:rsidRPr="009B4631" w:rsidRDefault="00EC390E">
            <w:pPr>
              <w:jc w:val="both"/>
              <w:rPr>
                <w:b/>
                <w:bCs/>
              </w:rPr>
            </w:pPr>
            <w:r w:rsidRPr="009B4631">
              <w:rPr>
                <w:b/>
                <w:bCs/>
              </w:rPr>
              <w:t>В том числе практических и лабораторных занятий</w:t>
            </w:r>
          </w:p>
        </w:tc>
        <w:tc>
          <w:tcPr>
            <w:tcW w:w="481" w:type="pct"/>
            <w:tcBorders>
              <w:top w:val="single" w:sz="4" w:space="0" w:color="auto"/>
              <w:left w:val="single" w:sz="4" w:space="0" w:color="auto"/>
              <w:bottom w:val="single" w:sz="4" w:space="0" w:color="auto"/>
              <w:right w:val="single" w:sz="4" w:space="0" w:color="auto"/>
            </w:tcBorders>
            <w:vAlign w:val="center"/>
          </w:tcPr>
          <w:p w14:paraId="25514328" w14:textId="77777777" w:rsidR="004E0581" w:rsidRPr="009B4631" w:rsidRDefault="00EC390E">
            <w:pPr>
              <w:jc w:val="center"/>
              <w:rPr>
                <w:b/>
                <w:bCs/>
              </w:rPr>
            </w:pPr>
            <w:r w:rsidRPr="009B4631">
              <w:rPr>
                <w:b/>
                <w:bC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398A1D50"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293605B"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AE431D0" w14:textId="77777777" w:rsidR="004E0581" w:rsidRPr="009B4631" w:rsidRDefault="004E0581">
            <w:pPr>
              <w:spacing w:line="276" w:lineRule="auto"/>
              <w:rPr>
                <w:lang w:eastAsia="en-US"/>
              </w:rPr>
            </w:pPr>
          </w:p>
        </w:tc>
      </w:tr>
      <w:tr w:rsidR="004E0581" w:rsidRPr="009B4631" w14:paraId="5D3B8ABD" w14:textId="77777777">
        <w:trPr>
          <w:trHeight w:val="180"/>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79298B54" w14:textId="77777777" w:rsidR="004E0581" w:rsidRPr="009B4631" w:rsidRDefault="004E0581">
            <w:pPr>
              <w:spacing w:line="276" w:lineRule="auto"/>
              <w:rPr>
                <w:b/>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49D30FCC" w14:textId="77777777" w:rsidR="004E0581" w:rsidRPr="009B4631" w:rsidRDefault="00EC390E" w:rsidP="00C1510F">
            <w:pPr>
              <w:pStyle w:val="a6"/>
              <w:numPr>
                <w:ilvl w:val="0"/>
                <w:numId w:val="81"/>
              </w:numPr>
              <w:spacing w:after="0" w:line="240" w:lineRule="auto"/>
              <w:ind w:left="304" w:hanging="304"/>
              <w:contextualSpacing/>
              <w:jc w:val="both"/>
              <w:rPr>
                <w:bCs/>
                <w:sz w:val="24"/>
                <w:szCs w:val="24"/>
              </w:rPr>
            </w:pPr>
            <w:r w:rsidRPr="009B4631">
              <w:rPr>
                <w:bCs/>
                <w:sz w:val="24"/>
                <w:szCs w:val="24"/>
              </w:rPr>
              <w:t xml:space="preserve">Решение задач с профессиональным содержанием на законы Ома, законы соединения проводников и </w:t>
            </w:r>
            <w:r w:rsidRPr="009B4631">
              <w:rPr>
                <w:sz w:val="24"/>
                <w:szCs w:val="24"/>
              </w:rPr>
              <w:t xml:space="preserve">источников электрической энергии. </w:t>
            </w:r>
            <w:r w:rsidRPr="009B4631">
              <w:rPr>
                <w:bCs/>
                <w:sz w:val="24"/>
                <w:szCs w:val="24"/>
              </w:rPr>
              <w:t>расчет электрических цепей.</w:t>
            </w:r>
          </w:p>
        </w:tc>
        <w:tc>
          <w:tcPr>
            <w:tcW w:w="481" w:type="pct"/>
            <w:tcBorders>
              <w:top w:val="single" w:sz="4" w:space="0" w:color="auto"/>
              <w:left w:val="single" w:sz="4" w:space="0" w:color="auto"/>
              <w:bottom w:val="single" w:sz="4" w:space="0" w:color="auto"/>
              <w:right w:val="single" w:sz="4" w:space="0" w:color="auto"/>
            </w:tcBorders>
            <w:vAlign w:val="center"/>
          </w:tcPr>
          <w:p w14:paraId="4111EFBC"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6826C4FA"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25FA82D"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AC39BC5" w14:textId="77777777" w:rsidR="004E0581" w:rsidRPr="009B4631" w:rsidRDefault="004E0581">
            <w:pPr>
              <w:spacing w:line="276" w:lineRule="auto"/>
              <w:rPr>
                <w:lang w:eastAsia="en-US"/>
              </w:rPr>
            </w:pPr>
          </w:p>
        </w:tc>
      </w:tr>
      <w:tr w:rsidR="004E0581" w:rsidRPr="009B4631" w14:paraId="35820C8A" w14:textId="77777777">
        <w:trPr>
          <w:trHeight w:val="180"/>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50465B03" w14:textId="77777777" w:rsidR="004E0581" w:rsidRPr="009B4631" w:rsidRDefault="004E0581">
            <w:pPr>
              <w:spacing w:line="276" w:lineRule="auto"/>
              <w:rPr>
                <w:b/>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361E6093" w14:textId="77777777" w:rsidR="004E0581" w:rsidRPr="009B4631" w:rsidRDefault="00EC390E">
            <w:pPr>
              <w:jc w:val="both"/>
              <w:rPr>
                <w:bCs/>
              </w:rPr>
            </w:pPr>
            <w:r w:rsidRPr="009B4631">
              <w:rPr>
                <w:bCs/>
              </w:rPr>
              <w:t>2.</w:t>
            </w:r>
            <w:r w:rsidRPr="009B4631">
              <w:rPr>
                <w:bCs/>
                <w:szCs w:val="28"/>
              </w:rPr>
              <w:t xml:space="preserve"> </w:t>
            </w:r>
            <w:r w:rsidRPr="009B4631">
              <w:rPr>
                <w:bCs/>
              </w:rPr>
              <w:t xml:space="preserve">Лабораторная работа №3.  </w:t>
            </w:r>
            <w:r w:rsidRPr="009B4631">
              <w:t>Сборка электрической цепи и измерение силы тока и напряжения на различных участках электрической цепи»</w:t>
            </w:r>
          </w:p>
        </w:tc>
        <w:tc>
          <w:tcPr>
            <w:tcW w:w="481" w:type="pct"/>
            <w:tcBorders>
              <w:top w:val="single" w:sz="4" w:space="0" w:color="auto"/>
              <w:left w:val="single" w:sz="4" w:space="0" w:color="auto"/>
              <w:bottom w:val="single" w:sz="4" w:space="0" w:color="auto"/>
              <w:right w:val="single" w:sz="4" w:space="0" w:color="auto"/>
            </w:tcBorders>
            <w:vAlign w:val="center"/>
          </w:tcPr>
          <w:p w14:paraId="466BC31D"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2F2915F7"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63C63D2"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5CE46E1" w14:textId="77777777" w:rsidR="004E0581" w:rsidRPr="009B4631" w:rsidRDefault="004E0581">
            <w:pPr>
              <w:spacing w:line="276" w:lineRule="auto"/>
              <w:rPr>
                <w:lang w:eastAsia="en-US"/>
              </w:rPr>
            </w:pPr>
          </w:p>
        </w:tc>
      </w:tr>
      <w:tr w:rsidR="004E0581" w:rsidRPr="009B4631" w14:paraId="20A37119" w14:textId="77777777">
        <w:trPr>
          <w:trHeight w:val="180"/>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5927EC10" w14:textId="77777777" w:rsidR="004E0581" w:rsidRPr="009B4631" w:rsidRDefault="004E0581">
            <w:pPr>
              <w:spacing w:line="276" w:lineRule="auto"/>
              <w:rPr>
                <w:b/>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6B980B29" w14:textId="77777777" w:rsidR="004E0581" w:rsidRPr="009B4631" w:rsidRDefault="00EC390E">
            <w:pPr>
              <w:rPr>
                <w:b/>
                <w:bCs/>
              </w:rPr>
            </w:pPr>
            <w:r w:rsidRPr="009B4631">
              <w:rPr>
                <w:b/>
                <w:bCs/>
              </w:rPr>
              <w:t>Самостоятельная работа обучающихся</w:t>
            </w:r>
          </w:p>
          <w:p w14:paraId="42F10C92" w14:textId="77777777" w:rsidR="004E0581" w:rsidRPr="009B4631" w:rsidRDefault="00EC390E">
            <w:pPr>
              <w:rPr>
                <w:rFonts w:asciiTheme="minorHAnsi" w:hAnsiTheme="minorHAnsi"/>
              </w:rPr>
            </w:pPr>
            <w:r w:rsidRPr="009B4631">
              <w:t xml:space="preserve">Объяснение природы электрического тока в металлах, электролитах, газах, вакууме и полупроводниках. </w:t>
            </w:r>
          </w:p>
          <w:p w14:paraId="347C0D70" w14:textId="77777777" w:rsidR="004E0581" w:rsidRPr="009B4631" w:rsidRDefault="00EC390E">
            <w:pPr>
              <w:jc w:val="both"/>
              <w:rPr>
                <w:b/>
                <w:bCs/>
              </w:rPr>
            </w:pPr>
            <w:r w:rsidRPr="009B4631">
              <w:rPr>
                <w:bCs/>
              </w:rPr>
              <w:t>Подготовить доклад по теме «</w:t>
            </w:r>
            <w:r w:rsidRPr="009B4631">
              <w:t>Роль теплового действия тока в сварочных процессах».</w:t>
            </w:r>
            <w:r w:rsidRPr="009B4631">
              <w:rPr>
                <w:bCs/>
              </w:rPr>
              <w:t xml:space="preserve"> </w:t>
            </w:r>
          </w:p>
        </w:tc>
        <w:tc>
          <w:tcPr>
            <w:tcW w:w="481" w:type="pct"/>
            <w:tcBorders>
              <w:top w:val="single" w:sz="4" w:space="0" w:color="auto"/>
              <w:left w:val="single" w:sz="4" w:space="0" w:color="auto"/>
              <w:bottom w:val="single" w:sz="4" w:space="0" w:color="auto"/>
              <w:right w:val="single" w:sz="4" w:space="0" w:color="auto"/>
            </w:tcBorders>
            <w:vAlign w:val="center"/>
          </w:tcPr>
          <w:p w14:paraId="161C57B5" w14:textId="77777777" w:rsidR="004E0581" w:rsidRPr="009B4631" w:rsidRDefault="004E0581">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85D824F"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65CFC73"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84D82E6" w14:textId="77777777" w:rsidR="004E0581" w:rsidRPr="009B4631" w:rsidRDefault="004E0581">
            <w:pPr>
              <w:spacing w:line="276" w:lineRule="auto"/>
              <w:rPr>
                <w:lang w:eastAsia="en-US"/>
              </w:rPr>
            </w:pPr>
          </w:p>
        </w:tc>
      </w:tr>
      <w:tr w:rsidR="004E0581" w:rsidRPr="009B4631" w14:paraId="5A3C4C79" w14:textId="77777777">
        <w:trPr>
          <w:trHeight w:val="299"/>
        </w:trPr>
        <w:tc>
          <w:tcPr>
            <w:tcW w:w="472" w:type="pct"/>
            <w:gridSpan w:val="2"/>
            <w:vMerge w:val="restart"/>
            <w:tcBorders>
              <w:top w:val="single" w:sz="4" w:space="0" w:color="auto"/>
              <w:left w:val="single" w:sz="4" w:space="0" w:color="auto"/>
              <w:bottom w:val="single" w:sz="4" w:space="0" w:color="auto"/>
              <w:right w:val="single" w:sz="4" w:space="0" w:color="auto"/>
            </w:tcBorders>
          </w:tcPr>
          <w:p w14:paraId="393680C2" w14:textId="77777777" w:rsidR="004E0581" w:rsidRPr="009B4631" w:rsidRDefault="00EC390E">
            <w:pPr>
              <w:rPr>
                <w:b/>
                <w:bCs/>
              </w:rPr>
            </w:pPr>
            <w:r w:rsidRPr="009B4631">
              <w:rPr>
                <w:b/>
                <w:bCs/>
              </w:rPr>
              <w:t>Тема 2.2</w:t>
            </w:r>
          </w:p>
          <w:p w14:paraId="7AF6608C" w14:textId="77777777" w:rsidR="004E0581" w:rsidRPr="009B4631" w:rsidRDefault="00EC390E">
            <w:pPr>
              <w:rPr>
                <w:b/>
                <w:bCs/>
              </w:rPr>
            </w:pPr>
            <w:r w:rsidRPr="009B4631">
              <w:rPr>
                <w:b/>
                <w:bCs/>
              </w:rPr>
              <w:t>Магнитные цепи</w:t>
            </w:r>
          </w:p>
        </w:tc>
        <w:tc>
          <w:tcPr>
            <w:tcW w:w="2489" w:type="pct"/>
            <w:gridSpan w:val="2"/>
            <w:tcBorders>
              <w:top w:val="single" w:sz="4" w:space="0" w:color="auto"/>
              <w:left w:val="single" w:sz="4" w:space="0" w:color="auto"/>
              <w:bottom w:val="single" w:sz="4" w:space="0" w:color="auto"/>
              <w:right w:val="single" w:sz="4" w:space="0" w:color="auto"/>
            </w:tcBorders>
          </w:tcPr>
          <w:p w14:paraId="58E2E567" w14:textId="77777777" w:rsidR="004E0581" w:rsidRPr="009B4631" w:rsidRDefault="00EC390E">
            <w:pPr>
              <w:rPr>
                <w:b/>
                <w:bCs/>
              </w:rPr>
            </w:pPr>
            <w:r w:rsidRPr="009B4631">
              <w:t>Дидактические единицы, содержание</w:t>
            </w:r>
            <w:r w:rsidRPr="009B4631">
              <w:rPr>
                <w:b/>
                <w:bCs/>
              </w:rPr>
              <w:t xml:space="preserve">  </w:t>
            </w:r>
          </w:p>
        </w:tc>
        <w:tc>
          <w:tcPr>
            <w:tcW w:w="481" w:type="pct"/>
            <w:tcBorders>
              <w:top w:val="single" w:sz="4" w:space="0" w:color="auto"/>
              <w:left w:val="single" w:sz="4" w:space="0" w:color="auto"/>
              <w:bottom w:val="single" w:sz="4" w:space="0" w:color="auto"/>
              <w:right w:val="single" w:sz="4" w:space="0" w:color="auto"/>
            </w:tcBorders>
            <w:vAlign w:val="center"/>
          </w:tcPr>
          <w:p w14:paraId="138774B7" w14:textId="77777777" w:rsidR="004E0581" w:rsidRPr="009B4631" w:rsidRDefault="00EC390E">
            <w:pPr>
              <w:jc w:val="center"/>
              <w:rPr>
                <w:b/>
                <w:bCs/>
              </w:rPr>
            </w:pPr>
            <w:r w:rsidRPr="009B4631">
              <w:rPr>
                <w:b/>
                <w:bCs/>
              </w:rPr>
              <w:t>5</w:t>
            </w:r>
          </w:p>
        </w:tc>
        <w:tc>
          <w:tcPr>
            <w:tcW w:w="765" w:type="pct"/>
            <w:vMerge w:val="restart"/>
            <w:tcBorders>
              <w:top w:val="single" w:sz="4" w:space="0" w:color="auto"/>
              <w:left w:val="single" w:sz="4" w:space="0" w:color="auto"/>
              <w:bottom w:val="single" w:sz="4" w:space="0" w:color="auto"/>
              <w:right w:val="single" w:sz="4" w:space="0" w:color="auto"/>
            </w:tcBorders>
          </w:tcPr>
          <w:p w14:paraId="4E955138" w14:textId="77777777" w:rsidR="004E0581" w:rsidRPr="009B4631" w:rsidRDefault="00EC390E">
            <w:pPr>
              <w:jc w:val="center"/>
            </w:pPr>
            <w:r w:rsidRPr="009B4631">
              <w:t>ЛР 3</w:t>
            </w:r>
          </w:p>
          <w:p w14:paraId="5159A8C9" w14:textId="77777777" w:rsidR="004E0581" w:rsidRPr="009B4631" w:rsidRDefault="00EC390E">
            <w:pPr>
              <w:jc w:val="center"/>
            </w:pPr>
            <w:r w:rsidRPr="009B4631">
              <w:t>ЛР 4</w:t>
            </w:r>
          </w:p>
          <w:p w14:paraId="77ACFFE2" w14:textId="77777777" w:rsidR="004E0581" w:rsidRPr="009B4631" w:rsidRDefault="00EC390E">
            <w:pPr>
              <w:jc w:val="center"/>
            </w:pPr>
            <w:r w:rsidRPr="009B4631">
              <w:t>ЛР 10</w:t>
            </w:r>
          </w:p>
        </w:tc>
        <w:tc>
          <w:tcPr>
            <w:tcW w:w="386" w:type="pct"/>
            <w:vMerge w:val="restart"/>
            <w:tcBorders>
              <w:top w:val="single" w:sz="4" w:space="0" w:color="auto"/>
              <w:left w:val="single" w:sz="4" w:space="0" w:color="auto"/>
              <w:bottom w:val="single" w:sz="4" w:space="0" w:color="auto"/>
              <w:right w:val="single" w:sz="4" w:space="0" w:color="auto"/>
            </w:tcBorders>
          </w:tcPr>
          <w:p w14:paraId="42E16B46" w14:textId="77777777" w:rsidR="004E0581" w:rsidRPr="009B4631" w:rsidRDefault="00EC390E">
            <w:pPr>
              <w:jc w:val="center"/>
            </w:pPr>
            <w:r w:rsidRPr="009B4631">
              <w:t>ПК 2.4.</w:t>
            </w:r>
          </w:p>
          <w:p w14:paraId="5CDD451A" w14:textId="77777777" w:rsidR="004E0581" w:rsidRPr="009B4631" w:rsidRDefault="00EC390E">
            <w:pPr>
              <w:jc w:val="center"/>
            </w:pPr>
            <w:r w:rsidRPr="009B4631">
              <w:t>ПК 2.5.</w:t>
            </w:r>
          </w:p>
          <w:p w14:paraId="2FB0ED22" w14:textId="77777777" w:rsidR="004E0581" w:rsidRPr="009B4631" w:rsidRDefault="00EC390E">
            <w:pPr>
              <w:jc w:val="center"/>
            </w:pPr>
            <w:r w:rsidRPr="009B4631">
              <w:t>ОК 1</w:t>
            </w:r>
          </w:p>
          <w:p w14:paraId="31860067" w14:textId="77777777" w:rsidR="004E0581" w:rsidRPr="009B4631" w:rsidRDefault="00EC390E">
            <w:pPr>
              <w:jc w:val="center"/>
            </w:pPr>
            <w:r w:rsidRPr="009B4631">
              <w:t>ОК 3</w:t>
            </w:r>
          </w:p>
          <w:p w14:paraId="7CCA3B18" w14:textId="77777777" w:rsidR="004E0581" w:rsidRPr="009B4631" w:rsidRDefault="00EC390E">
            <w:pPr>
              <w:jc w:val="center"/>
            </w:pPr>
            <w:r w:rsidRPr="009B4631">
              <w:t>ОК 4</w:t>
            </w:r>
          </w:p>
          <w:p w14:paraId="7549F317" w14:textId="77777777" w:rsidR="004E0581" w:rsidRPr="009B4631" w:rsidRDefault="00EC390E">
            <w:pPr>
              <w:jc w:val="center"/>
            </w:pPr>
            <w:r w:rsidRPr="009B4631">
              <w:t>ОК 5</w:t>
            </w:r>
          </w:p>
          <w:p w14:paraId="30FF9E6F" w14:textId="77777777" w:rsidR="004E0581" w:rsidRPr="009B4631" w:rsidRDefault="00EC390E">
            <w:pPr>
              <w:jc w:val="center"/>
            </w:pPr>
            <w:r w:rsidRPr="009B4631">
              <w:t>ОК 8</w:t>
            </w:r>
          </w:p>
          <w:p w14:paraId="596DE383" w14:textId="77777777" w:rsidR="004E0581" w:rsidRPr="009B4631" w:rsidRDefault="004E0581">
            <w:pPr>
              <w:jc w:val="center"/>
            </w:pPr>
          </w:p>
        </w:tc>
        <w:tc>
          <w:tcPr>
            <w:tcW w:w="407" w:type="pct"/>
            <w:vMerge w:val="restart"/>
            <w:tcBorders>
              <w:top w:val="single" w:sz="4" w:space="0" w:color="auto"/>
              <w:left w:val="single" w:sz="4" w:space="0" w:color="auto"/>
              <w:bottom w:val="single" w:sz="4" w:space="0" w:color="auto"/>
              <w:right w:val="single" w:sz="4" w:space="0" w:color="auto"/>
            </w:tcBorders>
          </w:tcPr>
          <w:p w14:paraId="67BDF49A" w14:textId="77777777" w:rsidR="004E0581" w:rsidRPr="009B4631" w:rsidRDefault="00EC390E">
            <w:pPr>
              <w:jc w:val="center"/>
            </w:pPr>
            <w:r w:rsidRPr="009B4631">
              <w:t>У 2.2. 01</w:t>
            </w:r>
          </w:p>
          <w:p w14:paraId="7D5D93E1" w14:textId="77777777" w:rsidR="004E0581" w:rsidRPr="009B4631" w:rsidRDefault="004E0581">
            <w:pPr>
              <w:jc w:val="center"/>
            </w:pPr>
          </w:p>
          <w:p w14:paraId="09FF1A13" w14:textId="77777777" w:rsidR="004E0581" w:rsidRPr="009B4631" w:rsidRDefault="00EC390E">
            <w:pPr>
              <w:jc w:val="center"/>
            </w:pPr>
            <w:r w:rsidRPr="009B4631">
              <w:t>Зо.01.01</w:t>
            </w:r>
          </w:p>
          <w:p w14:paraId="1A97FDC8" w14:textId="77777777" w:rsidR="004E0581" w:rsidRPr="009B4631" w:rsidRDefault="00EC390E">
            <w:pPr>
              <w:jc w:val="center"/>
            </w:pPr>
            <w:r w:rsidRPr="009B4631">
              <w:t>Уо.01.01</w:t>
            </w:r>
          </w:p>
          <w:p w14:paraId="53EFA1F2" w14:textId="77777777" w:rsidR="004E0581" w:rsidRPr="009B4631" w:rsidRDefault="004E0581">
            <w:pPr>
              <w:jc w:val="center"/>
            </w:pPr>
          </w:p>
          <w:p w14:paraId="2B2494E9" w14:textId="77777777" w:rsidR="004E0581" w:rsidRPr="009B4631" w:rsidRDefault="00EC390E">
            <w:pPr>
              <w:jc w:val="center"/>
            </w:pPr>
            <w:r w:rsidRPr="009B4631">
              <w:t>Зо.01.01</w:t>
            </w:r>
          </w:p>
          <w:p w14:paraId="357179E0" w14:textId="77777777" w:rsidR="004E0581" w:rsidRPr="009B4631" w:rsidRDefault="00EC390E">
            <w:pPr>
              <w:jc w:val="center"/>
            </w:pPr>
            <w:r w:rsidRPr="009B4631">
              <w:t>Уо.01.01</w:t>
            </w:r>
          </w:p>
          <w:p w14:paraId="5D5D47F0" w14:textId="77777777" w:rsidR="004E0581" w:rsidRPr="009B4631" w:rsidRDefault="004E0581">
            <w:pPr>
              <w:jc w:val="center"/>
            </w:pPr>
          </w:p>
          <w:p w14:paraId="5E9D998D" w14:textId="77777777" w:rsidR="004E0581" w:rsidRPr="009B4631" w:rsidRDefault="00EC390E">
            <w:pPr>
              <w:jc w:val="center"/>
            </w:pPr>
            <w:r w:rsidRPr="009B4631">
              <w:t>Зо.03.01</w:t>
            </w:r>
          </w:p>
          <w:p w14:paraId="5F18AE7B" w14:textId="77777777" w:rsidR="004E0581" w:rsidRPr="009B4631" w:rsidRDefault="00EC390E">
            <w:pPr>
              <w:jc w:val="center"/>
            </w:pPr>
            <w:r w:rsidRPr="009B4631">
              <w:t>Уо.03.01</w:t>
            </w:r>
          </w:p>
          <w:p w14:paraId="50EA92FA" w14:textId="77777777" w:rsidR="004E0581" w:rsidRPr="009B4631" w:rsidRDefault="004E0581">
            <w:pPr>
              <w:jc w:val="center"/>
            </w:pPr>
          </w:p>
          <w:p w14:paraId="5215690B" w14:textId="77777777" w:rsidR="004E0581" w:rsidRPr="009B4631" w:rsidRDefault="00EC390E">
            <w:pPr>
              <w:jc w:val="center"/>
            </w:pPr>
            <w:r w:rsidRPr="009B4631">
              <w:t>Зо.04.01</w:t>
            </w:r>
          </w:p>
          <w:p w14:paraId="1A6BBE3D" w14:textId="77777777" w:rsidR="004E0581" w:rsidRPr="009B4631" w:rsidRDefault="00EC390E">
            <w:pPr>
              <w:jc w:val="center"/>
            </w:pPr>
            <w:r w:rsidRPr="009B4631">
              <w:t>Уо.04.01</w:t>
            </w:r>
          </w:p>
          <w:p w14:paraId="326DEB93" w14:textId="77777777" w:rsidR="004E0581" w:rsidRPr="009B4631" w:rsidRDefault="004E0581">
            <w:pPr>
              <w:jc w:val="center"/>
            </w:pPr>
          </w:p>
          <w:p w14:paraId="3DF32FD5" w14:textId="77777777" w:rsidR="004E0581" w:rsidRPr="009B4631" w:rsidRDefault="00EC390E">
            <w:pPr>
              <w:jc w:val="center"/>
            </w:pPr>
            <w:r w:rsidRPr="009B4631">
              <w:t>Зо.05.01</w:t>
            </w:r>
          </w:p>
          <w:p w14:paraId="357ED885" w14:textId="77777777" w:rsidR="004E0581" w:rsidRPr="009B4631" w:rsidRDefault="00EC390E">
            <w:pPr>
              <w:jc w:val="center"/>
            </w:pPr>
            <w:r w:rsidRPr="009B4631">
              <w:t>Уо.05.01</w:t>
            </w:r>
          </w:p>
          <w:p w14:paraId="5E452D7F" w14:textId="77777777" w:rsidR="004E0581" w:rsidRPr="009B4631" w:rsidRDefault="004E0581">
            <w:pPr>
              <w:jc w:val="center"/>
            </w:pPr>
          </w:p>
          <w:p w14:paraId="1EEF5068" w14:textId="77777777" w:rsidR="004E0581" w:rsidRPr="009B4631" w:rsidRDefault="00EC390E">
            <w:pPr>
              <w:jc w:val="center"/>
            </w:pPr>
            <w:r w:rsidRPr="009B4631">
              <w:t>Зо.08.01</w:t>
            </w:r>
          </w:p>
          <w:p w14:paraId="5DEC7581" w14:textId="77777777" w:rsidR="004E0581" w:rsidRPr="009B4631" w:rsidRDefault="00EC390E">
            <w:pPr>
              <w:jc w:val="center"/>
            </w:pPr>
            <w:r w:rsidRPr="009B4631">
              <w:lastRenderedPageBreak/>
              <w:t>Уо.08.01</w:t>
            </w:r>
          </w:p>
          <w:p w14:paraId="5364B9E4" w14:textId="77777777" w:rsidR="004E0581" w:rsidRPr="009B4631" w:rsidRDefault="004E0581">
            <w:pPr>
              <w:jc w:val="center"/>
              <w:rPr>
                <w:lang w:eastAsia="en-US"/>
              </w:rPr>
            </w:pPr>
          </w:p>
        </w:tc>
      </w:tr>
      <w:tr w:rsidR="004E0581" w:rsidRPr="009B4631" w14:paraId="04180CEB" w14:textId="77777777">
        <w:trPr>
          <w:trHeight w:val="294"/>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564EA655" w14:textId="77777777" w:rsidR="004E0581" w:rsidRPr="009B4631" w:rsidRDefault="004E0581">
            <w:pPr>
              <w:spacing w:line="276" w:lineRule="auto"/>
              <w:rPr>
                <w:b/>
                <w:bCs/>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224FE5B2" w14:textId="77777777" w:rsidR="004E0581" w:rsidRPr="009B4631" w:rsidRDefault="00EC390E" w:rsidP="00C1510F">
            <w:pPr>
              <w:pStyle w:val="a6"/>
              <w:numPr>
                <w:ilvl w:val="0"/>
                <w:numId w:val="82"/>
              </w:numPr>
              <w:tabs>
                <w:tab w:val="left" w:pos="304"/>
                <w:tab w:val="left" w:pos="958"/>
              </w:tabs>
              <w:spacing w:after="0" w:line="240" w:lineRule="auto"/>
              <w:ind w:left="21" w:firstLine="0"/>
              <w:contextualSpacing/>
              <w:rPr>
                <w:bCs/>
                <w:sz w:val="24"/>
                <w:szCs w:val="24"/>
              </w:rPr>
            </w:pPr>
            <w:r w:rsidRPr="009B4631">
              <w:rPr>
                <w:sz w:val="24"/>
                <w:szCs w:val="24"/>
              </w:rPr>
              <w:t>Действие магнитного поля на прямолинейный проводник с током. Закон Ампера. Взаимодействие токов. Магнитный поток. Работа по перемещению проводника с током в магнитном поле.</w:t>
            </w:r>
          </w:p>
        </w:tc>
        <w:tc>
          <w:tcPr>
            <w:tcW w:w="481" w:type="pct"/>
            <w:vMerge w:val="restart"/>
            <w:tcBorders>
              <w:top w:val="single" w:sz="4" w:space="0" w:color="auto"/>
              <w:left w:val="single" w:sz="4" w:space="0" w:color="auto"/>
              <w:bottom w:val="single" w:sz="4" w:space="0" w:color="auto"/>
              <w:right w:val="single" w:sz="4" w:space="0" w:color="auto"/>
            </w:tcBorders>
            <w:vAlign w:val="center"/>
          </w:tcPr>
          <w:p w14:paraId="6E2B96D5"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194659ED"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AF485FB"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1C4C074" w14:textId="77777777" w:rsidR="004E0581" w:rsidRPr="009B4631" w:rsidRDefault="004E0581">
            <w:pPr>
              <w:spacing w:line="276" w:lineRule="auto"/>
              <w:rPr>
                <w:lang w:eastAsia="en-US"/>
              </w:rPr>
            </w:pPr>
          </w:p>
        </w:tc>
      </w:tr>
      <w:tr w:rsidR="004E0581" w:rsidRPr="009B4631" w14:paraId="280889FF" w14:textId="77777777">
        <w:trPr>
          <w:trHeight w:val="838"/>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29B440A1" w14:textId="77777777" w:rsidR="004E0581" w:rsidRPr="009B4631" w:rsidRDefault="004E0581">
            <w:pPr>
              <w:spacing w:line="276" w:lineRule="auto"/>
              <w:rPr>
                <w:b/>
                <w:bCs/>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03202F3E" w14:textId="77777777" w:rsidR="004E0581" w:rsidRPr="009B4631" w:rsidRDefault="00EC390E" w:rsidP="00C1510F">
            <w:pPr>
              <w:pStyle w:val="a6"/>
              <w:numPr>
                <w:ilvl w:val="0"/>
                <w:numId w:val="82"/>
              </w:numPr>
              <w:spacing w:after="0" w:line="240" w:lineRule="auto"/>
              <w:ind w:left="304" w:hanging="283"/>
              <w:contextualSpacing/>
              <w:rPr>
                <w:bCs/>
                <w:sz w:val="24"/>
                <w:szCs w:val="24"/>
              </w:rPr>
            </w:pPr>
            <w:r w:rsidRPr="009B4631">
              <w:rPr>
                <w:sz w:val="24"/>
                <w:szCs w:val="24"/>
              </w:rPr>
              <w:t>Действие магнитного поля на движущийся заряд. Сила Лоренца</w:t>
            </w:r>
            <w:r w:rsidRPr="009B4631">
              <w:rPr>
                <w:bCs/>
                <w:sz w:val="24"/>
                <w:szCs w:val="24"/>
              </w:rPr>
              <w:t xml:space="preserve">. </w:t>
            </w:r>
          </w:p>
          <w:p w14:paraId="04C10D55" w14:textId="77777777" w:rsidR="004E0581" w:rsidRPr="009B4631" w:rsidRDefault="00EC390E">
            <w:pPr>
              <w:rPr>
                <w:bCs/>
              </w:rPr>
            </w:pPr>
            <w:r w:rsidRPr="009B4631">
              <w:rPr>
                <w:bCs/>
              </w:rPr>
              <w:t xml:space="preserve">Индуктивность.  </w:t>
            </w:r>
            <w:r w:rsidRPr="009B4631">
              <w:t xml:space="preserve">Самоиндукция. Закон электромагнитной индукции. </w:t>
            </w:r>
            <w:r w:rsidRPr="009B4631">
              <w:rPr>
                <w:bCs/>
              </w:rPr>
              <w:t xml:space="preserve">Энергия магнитного поля. </w:t>
            </w:r>
            <w:proofErr w:type="gramStart"/>
            <w:r w:rsidRPr="009B4631">
              <w:rPr>
                <w:bCs/>
              </w:rPr>
              <w:t>Магнитная  цепь</w:t>
            </w:r>
            <w:proofErr w:type="gramEnd"/>
            <w:r w:rsidRPr="009B4631">
              <w:rPr>
                <w:bCs/>
              </w:rPr>
              <w:t>.</w:t>
            </w:r>
          </w:p>
        </w:tc>
        <w:tc>
          <w:tcPr>
            <w:tcW w:w="0" w:type="auto"/>
            <w:vMerge/>
            <w:tcBorders>
              <w:top w:val="single" w:sz="4" w:space="0" w:color="auto"/>
              <w:left w:val="single" w:sz="4" w:space="0" w:color="auto"/>
              <w:bottom w:val="single" w:sz="4" w:space="0" w:color="auto"/>
              <w:right w:val="single" w:sz="4" w:space="0" w:color="auto"/>
            </w:tcBorders>
            <w:vAlign w:val="center"/>
          </w:tcPr>
          <w:p w14:paraId="7D292502" w14:textId="77777777" w:rsidR="004E0581" w:rsidRPr="009B4631" w:rsidRDefault="004E0581">
            <w:pPr>
              <w:spacing w:line="27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E7DB83A"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8115307"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BAAF1BC" w14:textId="77777777" w:rsidR="004E0581" w:rsidRPr="009B4631" w:rsidRDefault="004E0581">
            <w:pPr>
              <w:spacing w:line="276" w:lineRule="auto"/>
              <w:rPr>
                <w:lang w:eastAsia="en-US"/>
              </w:rPr>
            </w:pPr>
          </w:p>
        </w:tc>
      </w:tr>
      <w:tr w:rsidR="004E0581" w:rsidRPr="009B4631" w14:paraId="6D84A017" w14:textId="77777777">
        <w:trPr>
          <w:trHeight w:val="294"/>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6AA2C72A" w14:textId="77777777" w:rsidR="004E0581" w:rsidRPr="009B4631" w:rsidRDefault="004E0581">
            <w:pPr>
              <w:spacing w:line="276" w:lineRule="auto"/>
              <w:rPr>
                <w:b/>
                <w:bCs/>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01BF73B3" w14:textId="77777777" w:rsidR="004E0581" w:rsidRPr="009B4631" w:rsidRDefault="00EC390E">
            <w:pPr>
              <w:rPr>
                <w:b/>
                <w:bCs/>
              </w:rPr>
            </w:pPr>
            <w:r w:rsidRPr="009B4631">
              <w:rPr>
                <w:b/>
                <w:bCs/>
              </w:rPr>
              <w:t>В том числе практических и лабораторных занятий</w:t>
            </w:r>
          </w:p>
        </w:tc>
        <w:tc>
          <w:tcPr>
            <w:tcW w:w="481" w:type="pct"/>
            <w:tcBorders>
              <w:top w:val="single" w:sz="4" w:space="0" w:color="auto"/>
              <w:left w:val="single" w:sz="4" w:space="0" w:color="auto"/>
              <w:bottom w:val="single" w:sz="4" w:space="0" w:color="auto"/>
              <w:right w:val="single" w:sz="4" w:space="0" w:color="auto"/>
            </w:tcBorders>
            <w:vAlign w:val="center"/>
          </w:tcPr>
          <w:p w14:paraId="28C63A8C" w14:textId="77777777" w:rsidR="004E0581" w:rsidRPr="009B4631" w:rsidRDefault="00EC390E">
            <w:pPr>
              <w:jc w:val="center"/>
              <w:rPr>
                <w:b/>
                <w:bCs/>
              </w:rPr>
            </w:pPr>
            <w:r w:rsidRPr="009B4631">
              <w:rPr>
                <w:b/>
                <w:bC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57C0E041"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D6814D4"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CF3BC1E" w14:textId="77777777" w:rsidR="004E0581" w:rsidRPr="009B4631" w:rsidRDefault="004E0581">
            <w:pPr>
              <w:spacing w:line="276" w:lineRule="auto"/>
              <w:rPr>
                <w:lang w:eastAsia="en-US"/>
              </w:rPr>
            </w:pPr>
          </w:p>
        </w:tc>
      </w:tr>
      <w:tr w:rsidR="004E0581" w:rsidRPr="009B4631" w14:paraId="28A56C71" w14:textId="77777777">
        <w:trPr>
          <w:trHeight w:val="294"/>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13FE805A" w14:textId="77777777" w:rsidR="004E0581" w:rsidRPr="009B4631" w:rsidRDefault="004E0581">
            <w:pPr>
              <w:spacing w:line="276" w:lineRule="auto"/>
              <w:rPr>
                <w:b/>
                <w:bCs/>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258EC90D" w14:textId="77777777" w:rsidR="004E0581" w:rsidRPr="009B4631" w:rsidRDefault="00EC390E" w:rsidP="00C1510F">
            <w:pPr>
              <w:pStyle w:val="a6"/>
              <w:numPr>
                <w:ilvl w:val="0"/>
                <w:numId w:val="83"/>
              </w:numPr>
              <w:tabs>
                <w:tab w:val="left" w:pos="21"/>
                <w:tab w:val="left" w:pos="304"/>
              </w:tabs>
              <w:spacing w:after="0" w:line="240" w:lineRule="auto"/>
              <w:ind w:left="163" w:hanging="142"/>
              <w:contextualSpacing/>
              <w:jc w:val="both"/>
              <w:rPr>
                <w:bCs/>
                <w:sz w:val="24"/>
                <w:szCs w:val="24"/>
              </w:rPr>
            </w:pPr>
            <w:r w:rsidRPr="009B4631">
              <w:rPr>
                <w:sz w:val="24"/>
                <w:szCs w:val="24"/>
              </w:rPr>
              <w:t>Вычисление сил, действующих на проводник с током, на электрический заряд, движущийся в магнитном поле. Вычисление энергии магнитного поля.</w:t>
            </w:r>
          </w:p>
        </w:tc>
        <w:tc>
          <w:tcPr>
            <w:tcW w:w="481" w:type="pct"/>
            <w:tcBorders>
              <w:top w:val="single" w:sz="4" w:space="0" w:color="auto"/>
              <w:left w:val="single" w:sz="4" w:space="0" w:color="auto"/>
              <w:bottom w:val="single" w:sz="4" w:space="0" w:color="auto"/>
              <w:right w:val="single" w:sz="4" w:space="0" w:color="auto"/>
            </w:tcBorders>
            <w:vAlign w:val="center"/>
          </w:tcPr>
          <w:p w14:paraId="71C3AEB8"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B12AF1E"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6D50FDB"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6CE0513" w14:textId="77777777" w:rsidR="004E0581" w:rsidRPr="009B4631" w:rsidRDefault="004E0581">
            <w:pPr>
              <w:spacing w:line="276" w:lineRule="auto"/>
              <w:rPr>
                <w:lang w:eastAsia="en-US"/>
              </w:rPr>
            </w:pPr>
          </w:p>
        </w:tc>
      </w:tr>
      <w:tr w:rsidR="004E0581" w:rsidRPr="009B4631" w14:paraId="5EF4FF33" w14:textId="77777777">
        <w:trPr>
          <w:trHeight w:val="294"/>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6D3DE9EA" w14:textId="77777777" w:rsidR="004E0581" w:rsidRPr="009B4631" w:rsidRDefault="004E0581">
            <w:pPr>
              <w:spacing w:line="276" w:lineRule="auto"/>
              <w:rPr>
                <w:b/>
                <w:bCs/>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7B439F0E" w14:textId="77777777" w:rsidR="004E0581" w:rsidRPr="009B4631" w:rsidRDefault="00EC390E" w:rsidP="00C1510F">
            <w:pPr>
              <w:pStyle w:val="a6"/>
              <w:numPr>
                <w:ilvl w:val="0"/>
                <w:numId w:val="83"/>
              </w:numPr>
              <w:spacing w:after="0" w:line="240" w:lineRule="auto"/>
              <w:ind w:left="304" w:hanging="304"/>
              <w:contextualSpacing/>
              <w:jc w:val="both"/>
              <w:rPr>
                <w:bCs/>
                <w:sz w:val="24"/>
                <w:szCs w:val="24"/>
              </w:rPr>
            </w:pPr>
            <w:r w:rsidRPr="009B4631">
              <w:rPr>
                <w:bCs/>
                <w:sz w:val="24"/>
                <w:szCs w:val="24"/>
              </w:rPr>
              <w:t xml:space="preserve">Лабораторная работа №4. </w:t>
            </w:r>
            <w:proofErr w:type="gramStart"/>
            <w:r w:rsidRPr="009B4631">
              <w:rPr>
                <w:bCs/>
                <w:sz w:val="24"/>
                <w:szCs w:val="24"/>
              </w:rPr>
              <w:t>Сборка  электромагнита</w:t>
            </w:r>
            <w:proofErr w:type="gramEnd"/>
            <w:r w:rsidRPr="009B4631">
              <w:rPr>
                <w:bCs/>
                <w:sz w:val="24"/>
                <w:szCs w:val="24"/>
              </w:rPr>
              <w:t xml:space="preserve"> и испытание его действия.</w:t>
            </w:r>
          </w:p>
        </w:tc>
        <w:tc>
          <w:tcPr>
            <w:tcW w:w="481" w:type="pct"/>
            <w:tcBorders>
              <w:top w:val="single" w:sz="4" w:space="0" w:color="auto"/>
              <w:left w:val="single" w:sz="4" w:space="0" w:color="auto"/>
              <w:bottom w:val="single" w:sz="4" w:space="0" w:color="auto"/>
              <w:right w:val="single" w:sz="4" w:space="0" w:color="auto"/>
            </w:tcBorders>
            <w:vAlign w:val="center"/>
          </w:tcPr>
          <w:p w14:paraId="6C39CF66"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00D66AE1"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CCEDFBA"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769BFEE" w14:textId="77777777" w:rsidR="004E0581" w:rsidRPr="009B4631" w:rsidRDefault="004E0581">
            <w:pPr>
              <w:spacing w:line="276" w:lineRule="auto"/>
              <w:rPr>
                <w:lang w:eastAsia="en-US"/>
              </w:rPr>
            </w:pPr>
          </w:p>
        </w:tc>
      </w:tr>
      <w:tr w:rsidR="004E0581" w:rsidRPr="009B4631" w14:paraId="3B706431" w14:textId="77777777">
        <w:trPr>
          <w:trHeight w:val="267"/>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77EF3D63" w14:textId="77777777" w:rsidR="004E0581" w:rsidRPr="009B4631" w:rsidRDefault="004E0581">
            <w:pPr>
              <w:spacing w:line="276" w:lineRule="auto"/>
              <w:rPr>
                <w:b/>
                <w:bCs/>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3012F474" w14:textId="77777777" w:rsidR="004E0581" w:rsidRPr="009B4631" w:rsidRDefault="00EC390E">
            <w:pPr>
              <w:rPr>
                <w:bCs/>
              </w:rPr>
            </w:pPr>
            <w:r w:rsidRPr="009B4631">
              <w:rPr>
                <w:b/>
                <w:bCs/>
              </w:rPr>
              <w:t>Самостоятельная работа обучающихся</w:t>
            </w:r>
          </w:p>
        </w:tc>
        <w:tc>
          <w:tcPr>
            <w:tcW w:w="481" w:type="pct"/>
            <w:vMerge w:val="restart"/>
            <w:tcBorders>
              <w:top w:val="single" w:sz="4" w:space="0" w:color="auto"/>
              <w:left w:val="single" w:sz="4" w:space="0" w:color="auto"/>
              <w:bottom w:val="single" w:sz="4" w:space="0" w:color="auto"/>
              <w:right w:val="single" w:sz="4" w:space="0" w:color="auto"/>
            </w:tcBorders>
            <w:vAlign w:val="center"/>
          </w:tcPr>
          <w:p w14:paraId="6238D8C9"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39E17E45"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AB60272"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388A009" w14:textId="77777777" w:rsidR="004E0581" w:rsidRPr="009B4631" w:rsidRDefault="004E0581">
            <w:pPr>
              <w:spacing w:line="276" w:lineRule="auto"/>
              <w:rPr>
                <w:lang w:eastAsia="en-US"/>
              </w:rPr>
            </w:pPr>
          </w:p>
        </w:tc>
      </w:tr>
      <w:tr w:rsidR="004E0581" w:rsidRPr="009B4631" w14:paraId="46199DD1" w14:textId="77777777">
        <w:trPr>
          <w:trHeight w:val="267"/>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61C08D5B" w14:textId="77777777" w:rsidR="004E0581" w:rsidRPr="009B4631" w:rsidRDefault="004E0581">
            <w:pPr>
              <w:spacing w:line="276" w:lineRule="auto"/>
              <w:rPr>
                <w:b/>
                <w:bCs/>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32FBC8EE" w14:textId="77777777" w:rsidR="004E0581" w:rsidRPr="009B4631" w:rsidRDefault="00EC390E">
            <w:pPr>
              <w:rPr>
                <w:bCs/>
              </w:rPr>
            </w:pPr>
            <w:r w:rsidRPr="009B4631">
              <w:t>Вычисление электромагнитной индукции, ЭДС самоиндукции Проведение сравнительного анализа свойств электростатического, магнитного и вихревого электрических полей.</w:t>
            </w:r>
          </w:p>
          <w:p w14:paraId="00582962" w14:textId="77777777" w:rsidR="004E0581" w:rsidRPr="009B4631" w:rsidRDefault="00EC390E">
            <w:pPr>
              <w:rPr>
                <w:bCs/>
              </w:rPr>
            </w:pPr>
            <w:proofErr w:type="gramStart"/>
            <w:r w:rsidRPr="009B4631">
              <w:lastRenderedPageBreak/>
              <w:t>Подготовка  докладов</w:t>
            </w:r>
            <w:proofErr w:type="gramEnd"/>
            <w:r w:rsidRPr="009B4631">
              <w:t>: «Объяснение роли магнитного поля Земли в жизни растений, животных, человека», «Применение закона электромагнитной индукции на примере работы трансформатора»</w:t>
            </w:r>
          </w:p>
        </w:tc>
        <w:tc>
          <w:tcPr>
            <w:tcW w:w="0" w:type="auto"/>
            <w:vMerge/>
            <w:tcBorders>
              <w:top w:val="single" w:sz="4" w:space="0" w:color="auto"/>
              <w:left w:val="single" w:sz="4" w:space="0" w:color="auto"/>
              <w:bottom w:val="single" w:sz="4" w:space="0" w:color="auto"/>
              <w:right w:val="single" w:sz="4" w:space="0" w:color="auto"/>
            </w:tcBorders>
            <w:vAlign w:val="center"/>
          </w:tcPr>
          <w:p w14:paraId="51383CB0" w14:textId="77777777" w:rsidR="004E0581" w:rsidRPr="009B4631" w:rsidRDefault="004E0581">
            <w:pPr>
              <w:spacing w:line="27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57D0C98"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9591795"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9EA8C6A" w14:textId="77777777" w:rsidR="004E0581" w:rsidRPr="009B4631" w:rsidRDefault="004E0581">
            <w:pPr>
              <w:spacing w:line="276" w:lineRule="auto"/>
              <w:rPr>
                <w:lang w:eastAsia="en-US"/>
              </w:rPr>
            </w:pPr>
          </w:p>
        </w:tc>
      </w:tr>
      <w:tr w:rsidR="004E0581" w:rsidRPr="009B4631" w14:paraId="279D8202" w14:textId="77777777">
        <w:trPr>
          <w:trHeight w:val="276"/>
        </w:trPr>
        <w:tc>
          <w:tcPr>
            <w:tcW w:w="472" w:type="pct"/>
            <w:gridSpan w:val="2"/>
            <w:vMerge w:val="restart"/>
            <w:tcBorders>
              <w:top w:val="single" w:sz="4" w:space="0" w:color="auto"/>
              <w:left w:val="single" w:sz="4" w:space="0" w:color="auto"/>
              <w:bottom w:val="single" w:sz="4" w:space="0" w:color="auto"/>
              <w:right w:val="single" w:sz="4" w:space="0" w:color="auto"/>
            </w:tcBorders>
          </w:tcPr>
          <w:p w14:paraId="5FC83690" w14:textId="77777777" w:rsidR="004E0581" w:rsidRPr="009B4631" w:rsidRDefault="00EC390E">
            <w:pPr>
              <w:rPr>
                <w:b/>
                <w:bCs/>
              </w:rPr>
            </w:pPr>
            <w:proofErr w:type="gramStart"/>
            <w:r w:rsidRPr="009B4631">
              <w:rPr>
                <w:b/>
                <w:bCs/>
              </w:rPr>
              <w:t>Тема  2.3</w:t>
            </w:r>
            <w:proofErr w:type="gramEnd"/>
          </w:p>
          <w:p w14:paraId="1EE211C6" w14:textId="77777777" w:rsidR="004E0581" w:rsidRPr="009B4631" w:rsidRDefault="00EC390E">
            <w:pPr>
              <w:rPr>
                <w:b/>
                <w:bCs/>
              </w:rPr>
            </w:pPr>
            <w:r w:rsidRPr="009B4631">
              <w:rPr>
                <w:b/>
                <w:bCs/>
              </w:rPr>
              <w:t>Электрические цепи переменного тока</w:t>
            </w:r>
          </w:p>
        </w:tc>
        <w:tc>
          <w:tcPr>
            <w:tcW w:w="2489" w:type="pct"/>
            <w:gridSpan w:val="2"/>
            <w:tcBorders>
              <w:top w:val="single" w:sz="4" w:space="0" w:color="auto"/>
              <w:left w:val="single" w:sz="4" w:space="0" w:color="auto"/>
              <w:bottom w:val="single" w:sz="4" w:space="0" w:color="auto"/>
              <w:right w:val="single" w:sz="4" w:space="0" w:color="auto"/>
            </w:tcBorders>
          </w:tcPr>
          <w:p w14:paraId="61D09C23" w14:textId="77777777" w:rsidR="004E0581" w:rsidRPr="009B4631" w:rsidRDefault="00EC390E">
            <w:pPr>
              <w:rPr>
                <w:bCs/>
              </w:rPr>
            </w:pPr>
            <w:r w:rsidRPr="009B4631">
              <w:t>Дидактические единицы, содержание</w:t>
            </w:r>
            <w:r w:rsidRPr="009B4631">
              <w:rPr>
                <w:b/>
                <w:bCs/>
              </w:rPr>
              <w:t xml:space="preserve">  </w:t>
            </w:r>
          </w:p>
        </w:tc>
        <w:tc>
          <w:tcPr>
            <w:tcW w:w="481" w:type="pct"/>
            <w:tcBorders>
              <w:top w:val="single" w:sz="4" w:space="0" w:color="auto"/>
              <w:left w:val="single" w:sz="4" w:space="0" w:color="auto"/>
              <w:bottom w:val="single" w:sz="4" w:space="0" w:color="auto"/>
              <w:right w:val="single" w:sz="4" w:space="0" w:color="auto"/>
            </w:tcBorders>
            <w:vAlign w:val="center"/>
          </w:tcPr>
          <w:p w14:paraId="1B02E84C" w14:textId="77777777" w:rsidR="004E0581" w:rsidRPr="009B4631" w:rsidRDefault="00EC390E">
            <w:pPr>
              <w:jc w:val="center"/>
              <w:rPr>
                <w:b/>
                <w:bCs/>
              </w:rPr>
            </w:pPr>
            <w:r w:rsidRPr="009B4631">
              <w:rPr>
                <w:b/>
                <w:bCs/>
              </w:rPr>
              <w:t>4</w:t>
            </w:r>
          </w:p>
        </w:tc>
        <w:tc>
          <w:tcPr>
            <w:tcW w:w="765" w:type="pct"/>
            <w:vMerge w:val="restart"/>
            <w:tcBorders>
              <w:top w:val="single" w:sz="4" w:space="0" w:color="auto"/>
              <w:left w:val="single" w:sz="4" w:space="0" w:color="auto"/>
              <w:bottom w:val="single" w:sz="4" w:space="0" w:color="auto"/>
              <w:right w:val="single" w:sz="4" w:space="0" w:color="auto"/>
            </w:tcBorders>
          </w:tcPr>
          <w:p w14:paraId="59966F91" w14:textId="77777777" w:rsidR="004E0581" w:rsidRPr="009B4631" w:rsidRDefault="00EC390E">
            <w:pPr>
              <w:jc w:val="center"/>
              <w:rPr>
                <w:bCs/>
              </w:rPr>
            </w:pPr>
            <w:r w:rsidRPr="009B4631">
              <w:rPr>
                <w:bCs/>
              </w:rPr>
              <w:t>ЛР 3</w:t>
            </w:r>
          </w:p>
          <w:p w14:paraId="7B430436" w14:textId="77777777" w:rsidR="004E0581" w:rsidRPr="009B4631" w:rsidRDefault="00EC390E">
            <w:pPr>
              <w:jc w:val="center"/>
              <w:rPr>
                <w:bCs/>
              </w:rPr>
            </w:pPr>
            <w:r w:rsidRPr="009B4631">
              <w:rPr>
                <w:bCs/>
              </w:rPr>
              <w:t>ЛР 4</w:t>
            </w:r>
          </w:p>
          <w:p w14:paraId="55057318" w14:textId="77777777" w:rsidR="004E0581" w:rsidRPr="009B4631" w:rsidRDefault="00EC390E">
            <w:pPr>
              <w:jc w:val="center"/>
              <w:rPr>
                <w:bCs/>
              </w:rPr>
            </w:pPr>
            <w:r w:rsidRPr="009B4631">
              <w:rPr>
                <w:bCs/>
              </w:rPr>
              <w:t>ЛР 6</w:t>
            </w:r>
          </w:p>
          <w:p w14:paraId="4D1D33B7" w14:textId="77777777" w:rsidR="004E0581" w:rsidRPr="009B4631" w:rsidRDefault="004E0581">
            <w:pPr>
              <w:jc w:val="center"/>
            </w:pPr>
          </w:p>
        </w:tc>
        <w:tc>
          <w:tcPr>
            <w:tcW w:w="386" w:type="pct"/>
            <w:vMerge w:val="restart"/>
            <w:tcBorders>
              <w:top w:val="single" w:sz="4" w:space="0" w:color="auto"/>
              <w:left w:val="single" w:sz="4" w:space="0" w:color="auto"/>
              <w:bottom w:val="single" w:sz="4" w:space="0" w:color="auto"/>
              <w:right w:val="single" w:sz="4" w:space="0" w:color="auto"/>
            </w:tcBorders>
          </w:tcPr>
          <w:p w14:paraId="7455BEB5" w14:textId="77777777" w:rsidR="004E0581" w:rsidRPr="009B4631" w:rsidRDefault="00EC390E">
            <w:pPr>
              <w:jc w:val="center"/>
            </w:pPr>
            <w:r w:rsidRPr="009B4631">
              <w:t>ПК 2.5.</w:t>
            </w:r>
          </w:p>
          <w:p w14:paraId="18820DAF" w14:textId="77777777" w:rsidR="004E0581" w:rsidRPr="009B4631" w:rsidRDefault="00EC390E">
            <w:pPr>
              <w:jc w:val="center"/>
            </w:pPr>
            <w:r w:rsidRPr="009B4631">
              <w:t>ОК 1</w:t>
            </w:r>
          </w:p>
          <w:p w14:paraId="5053A3A7" w14:textId="77777777" w:rsidR="004E0581" w:rsidRPr="009B4631" w:rsidRDefault="00EC390E">
            <w:pPr>
              <w:jc w:val="center"/>
            </w:pPr>
            <w:r w:rsidRPr="009B4631">
              <w:t>ОК 3</w:t>
            </w:r>
          </w:p>
          <w:p w14:paraId="33BA1689" w14:textId="77777777" w:rsidR="004E0581" w:rsidRPr="009B4631" w:rsidRDefault="00EC390E">
            <w:pPr>
              <w:jc w:val="center"/>
            </w:pPr>
            <w:r w:rsidRPr="009B4631">
              <w:t>ОК 4</w:t>
            </w:r>
          </w:p>
          <w:p w14:paraId="04FF4995" w14:textId="77777777" w:rsidR="004E0581" w:rsidRPr="009B4631" w:rsidRDefault="00EC390E">
            <w:pPr>
              <w:jc w:val="center"/>
            </w:pPr>
            <w:r w:rsidRPr="009B4631">
              <w:t>ОК 8</w:t>
            </w:r>
          </w:p>
        </w:tc>
        <w:tc>
          <w:tcPr>
            <w:tcW w:w="407" w:type="pct"/>
            <w:vMerge w:val="restart"/>
            <w:tcBorders>
              <w:top w:val="single" w:sz="4" w:space="0" w:color="auto"/>
              <w:left w:val="single" w:sz="4" w:space="0" w:color="auto"/>
              <w:bottom w:val="single" w:sz="4" w:space="0" w:color="auto"/>
              <w:right w:val="single" w:sz="4" w:space="0" w:color="auto"/>
            </w:tcBorders>
          </w:tcPr>
          <w:p w14:paraId="50B69B5D" w14:textId="77777777" w:rsidR="004E0581" w:rsidRPr="009B4631" w:rsidRDefault="00EC390E">
            <w:pPr>
              <w:jc w:val="center"/>
            </w:pPr>
            <w:r w:rsidRPr="009B4631">
              <w:t>У 3.1. 01</w:t>
            </w:r>
          </w:p>
          <w:p w14:paraId="08732E82" w14:textId="77777777" w:rsidR="004E0581" w:rsidRPr="009B4631" w:rsidRDefault="004E0581">
            <w:pPr>
              <w:jc w:val="center"/>
            </w:pPr>
          </w:p>
          <w:p w14:paraId="45CBDE09" w14:textId="77777777" w:rsidR="004E0581" w:rsidRPr="009B4631" w:rsidRDefault="00EC390E">
            <w:pPr>
              <w:jc w:val="center"/>
            </w:pPr>
            <w:r w:rsidRPr="009B4631">
              <w:t>Зо.01.01</w:t>
            </w:r>
          </w:p>
          <w:p w14:paraId="3911CA93" w14:textId="77777777" w:rsidR="004E0581" w:rsidRPr="009B4631" w:rsidRDefault="00EC390E">
            <w:pPr>
              <w:jc w:val="center"/>
            </w:pPr>
            <w:r w:rsidRPr="009B4631">
              <w:t>Уо.01.01</w:t>
            </w:r>
          </w:p>
          <w:p w14:paraId="7A9531EE" w14:textId="77777777" w:rsidR="004E0581" w:rsidRPr="009B4631" w:rsidRDefault="004E0581">
            <w:pPr>
              <w:jc w:val="center"/>
            </w:pPr>
          </w:p>
          <w:p w14:paraId="48A97112" w14:textId="77777777" w:rsidR="004E0581" w:rsidRPr="009B4631" w:rsidRDefault="00EC390E">
            <w:pPr>
              <w:jc w:val="center"/>
            </w:pPr>
            <w:r w:rsidRPr="009B4631">
              <w:t>Зо.03.01</w:t>
            </w:r>
          </w:p>
          <w:p w14:paraId="276391E3" w14:textId="77777777" w:rsidR="004E0581" w:rsidRPr="009B4631" w:rsidRDefault="00EC390E">
            <w:pPr>
              <w:jc w:val="center"/>
            </w:pPr>
            <w:r w:rsidRPr="009B4631">
              <w:t>Уо.03.01</w:t>
            </w:r>
          </w:p>
          <w:p w14:paraId="31E07CD8" w14:textId="77777777" w:rsidR="004E0581" w:rsidRPr="009B4631" w:rsidRDefault="004E0581">
            <w:pPr>
              <w:jc w:val="center"/>
            </w:pPr>
          </w:p>
          <w:p w14:paraId="0C2239F9" w14:textId="77777777" w:rsidR="004E0581" w:rsidRPr="009B4631" w:rsidRDefault="00EC390E">
            <w:pPr>
              <w:jc w:val="center"/>
            </w:pPr>
            <w:r w:rsidRPr="009B4631">
              <w:t>Зо.04.01</w:t>
            </w:r>
          </w:p>
          <w:p w14:paraId="1816AE39" w14:textId="77777777" w:rsidR="004E0581" w:rsidRPr="009B4631" w:rsidRDefault="00EC390E">
            <w:pPr>
              <w:jc w:val="center"/>
            </w:pPr>
            <w:r w:rsidRPr="009B4631">
              <w:t>Уо.04.01</w:t>
            </w:r>
          </w:p>
          <w:p w14:paraId="39266CFE" w14:textId="77777777" w:rsidR="004E0581" w:rsidRPr="009B4631" w:rsidRDefault="004E0581">
            <w:pPr>
              <w:jc w:val="center"/>
            </w:pPr>
          </w:p>
          <w:p w14:paraId="12300D2A" w14:textId="77777777" w:rsidR="004E0581" w:rsidRPr="009B4631" w:rsidRDefault="00EC390E">
            <w:pPr>
              <w:jc w:val="center"/>
            </w:pPr>
            <w:r w:rsidRPr="009B4631">
              <w:t>Зо.08.01</w:t>
            </w:r>
          </w:p>
          <w:p w14:paraId="5875C345" w14:textId="77777777" w:rsidR="004E0581" w:rsidRPr="009B4631" w:rsidRDefault="00EC390E">
            <w:pPr>
              <w:jc w:val="center"/>
            </w:pPr>
            <w:r w:rsidRPr="009B4631">
              <w:t>Уо.08.01</w:t>
            </w:r>
          </w:p>
          <w:p w14:paraId="38D1250E" w14:textId="77777777" w:rsidR="004E0581" w:rsidRPr="009B4631" w:rsidRDefault="004E0581">
            <w:pPr>
              <w:jc w:val="center"/>
            </w:pPr>
          </w:p>
          <w:p w14:paraId="4A874EA5" w14:textId="77777777" w:rsidR="004E0581" w:rsidRPr="009B4631" w:rsidRDefault="004E0581">
            <w:pPr>
              <w:jc w:val="center"/>
              <w:rPr>
                <w:lang w:eastAsia="en-US"/>
              </w:rPr>
            </w:pPr>
          </w:p>
          <w:p w14:paraId="43E0F180" w14:textId="77777777" w:rsidR="004E0581" w:rsidRPr="009B4631" w:rsidRDefault="004E0581">
            <w:pPr>
              <w:jc w:val="center"/>
            </w:pPr>
          </w:p>
        </w:tc>
      </w:tr>
      <w:tr w:rsidR="004E0581" w:rsidRPr="009B4631" w14:paraId="2FA70062" w14:textId="77777777">
        <w:trPr>
          <w:trHeight w:val="803"/>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60915DA4" w14:textId="77777777" w:rsidR="004E0581" w:rsidRPr="009B4631" w:rsidRDefault="004E0581">
            <w:pPr>
              <w:spacing w:line="276" w:lineRule="auto"/>
              <w:rPr>
                <w:b/>
                <w:bCs/>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43C25164" w14:textId="77777777" w:rsidR="004E0581" w:rsidRPr="009B4631" w:rsidRDefault="00EC390E" w:rsidP="00C1510F">
            <w:pPr>
              <w:pStyle w:val="a6"/>
              <w:numPr>
                <w:ilvl w:val="0"/>
                <w:numId w:val="84"/>
              </w:numPr>
              <w:tabs>
                <w:tab w:val="left" w:pos="163"/>
                <w:tab w:val="left" w:pos="304"/>
              </w:tabs>
              <w:spacing w:after="0" w:line="240" w:lineRule="auto"/>
              <w:ind w:left="21" w:firstLine="0"/>
              <w:contextualSpacing/>
              <w:jc w:val="both"/>
              <w:rPr>
                <w:bCs/>
                <w:sz w:val="24"/>
                <w:szCs w:val="24"/>
              </w:rPr>
            </w:pPr>
            <w:r w:rsidRPr="009B4631">
              <w:rPr>
                <w:sz w:val="24"/>
                <w:szCs w:val="24"/>
              </w:rPr>
              <w:t xml:space="preserve">Переменный ток. </w:t>
            </w:r>
            <w:r w:rsidRPr="009B4631">
              <w:rPr>
                <w:sz w:val="24"/>
                <w:szCs w:val="24"/>
                <w:lang w:eastAsia="ru-RU"/>
              </w:rPr>
              <w:t xml:space="preserve">Основные понятия и характеристики цепей переменного тока. Колебательный контур в цепи переменного тока. Идеальные элементы цепи переменного тока. Резистор в цепи переменного тока. </w:t>
            </w:r>
          </w:p>
        </w:tc>
        <w:tc>
          <w:tcPr>
            <w:tcW w:w="481" w:type="pct"/>
            <w:vMerge w:val="restart"/>
            <w:tcBorders>
              <w:top w:val="single" w:sz="4" w:space="0" w:color="auto"/>
              <w:left w:val="single" w:sz="4" w:space="0" w:color="auto"/>
              <w:bottom w:val="single" w:sz="4" w:space="0" w:color="auto"/>
              <w:right w:val="single" w:sz="4" w:space="0" w:color="auto"/>
            </w:tcBorders>
            <w:vAlign w:val="center"/>
          </w:tcPr>
          <w:p w14:paraId="10B949FD"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2F582E87"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4FDACAF"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2D6A5E4" w14:textId="77777777" w:rsidR="004E0581" w:rsidRPr="009B4631" w:rsidRDefault="004E0581">
            <w:pPr>
              <w:spacing w:line="276" w:lineRule="auto"/>
              <w:rPr>
                <w:lang w:eastAsia="en-US"/>
              </w:rPr>
            </w:pPr>
          </w:p>
        </w:tc>
      </w:tr>
      <w:tr w:rsidR="004E0581" w:rsidRPr="009B4631" w14:paraId="64DD48D2" w14:textId="77777777">
        <w:trPr>
          <w:trHeight w:val="553"/>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34C68073" w14:textId="77777777" w:rsidR="004E0581" w:rsidRPr="009B4631" w:rsidRDefault="004E0581">
            <w:pPr>
              <w:spacing w:line="276" w:lineRule="auto"/>
              <w:rPr>
                <w:b/>
                <w:bCs/>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3E3A953E" w14:textId="77777777" w:rsidR="004E0581" w:rsidRPr="009B4631" w:rsidRDefault="00EC390E" w:rsidP="00C1510F">
            <w:pPr>
              <w:pStyle w:val="a6"/>
              <w:numPr>
                <w:ilvl w:val="0"/>
                <w:numId w:val="84"/>
              </w:numPr>
              <w:tabs>
                <w:tab w:val="left" w:pos="163"/>
                <w:tab w:val="left" w:pos="304"/>
              </w:tabs>
              <w:spacing w:after="0" w:line="240" w:lineRule="auto"/>
              <w:ind w:left="21"/>
              <w:contextualSpacing/>
              <w:jc w:val="both"/>
              <w:rPr>
                <w:sz w:val="24"/>
                <w:szCs w:val="24"/>
              </w:rPr>
            </w:pPr>
            <w:r w:rsidRPr="009B4631">
              <w:rPr>
                <w:sz w:val="24"/>
                <w:szCs w:val="24"/>
              </w:rPr>
              <w:t>2. Закон Ома для электрической цепи переменного тока.  Работа и мощность переменного тока. Токи высокой частоты.</w:t>
            </w:r>
          </w:p>
        </w:tc>
        <w:tc>
          <w:tcPr>
            <w:tcW w:w="0" w:type="auto"/>
            <w:vMerge/>
            <w:tcBorders>
              <w:top w:val="single" w:sz="4" w:space="0" w:color="auto"/>
              <w:left w:val="single" w:sz="4" w:space="0" w:color="auto"/>
              <w:bottom w:val="single" w:sz="4" w:space="0" w:color="auto"/>
              <w:right w:val="single" w:sz="4" w:space="0" w:color="auto"/>
            </w:tcBorders>
            <w:vAlign w:val="center"/>
          </w:tcPr>
          <w:p w14:paraId="687C40B7" w14:textId="77777777" w:rsidR="004E0581" w:rsidRPr="009B4631" w:rsidRDefault="004E0581">
            <w:pPr>
              <w:spacing w:line="27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1CB9A7B"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AF206AB"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1F6D1D9" w14:textId="77777777" w:rsidR="004E0581" w:rsidRPr="009B4631" w:rsidRDefault="004E0581">
            <w:pPr>
              <w:spacing w:line="276" w:lineRule="auto"/>
              <w:rPr>
                <w:lang w:eastAsia="en-US"/>
              </w:rPr>
            </w:pPr>
          </w:p>
        </w:tc>
      </w:tr>
      <w:tr w:rsidR="004E0581" w:rsidRPr="009B4631" w14:paraId="281DCB70" w14:textId="77777777">
        <w:trPr>
          <w:trHeight w:val="286"/>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183F9C13" w14:textId="77777777" w:rsidR="004E0581" w:rsidRPr="009B4631" w:rsidRDefault="004E0581">
            <w:pPr>
              <w:spacing w:line="276" w:lineRule="auto"/>
              <w:rPr>
                <w:b/>
                <w:bCs/>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5B533B13" w14:textId="77777777" w:rsidR="004E0581" w:rsidRPr="009B4631" w:rsidRDefault="00EC390E">
            <w:pPr>
              <w:pStyle w:val="a6"/>
              <w:tabs>
                <w:tab w:val="left" w:pos="163"/>
                <w:tab w:val="left" w:pos="304"/>
              </w:tabs>
              <w:spacing w:after="0" w:line="240" w:lineRule="auto"/>
              <w:ind w:left="21"/>
              <w:rPr>
                <w:bCs/>
                <w:sz w:val="24"/>
                <w:szCs w:val="24"/>
              </w:rPr>
            </w:pPr>
            <w:r w:rsidRPr="009B4631">
              <w:rPr>
                <w:b/>
                <w:bCs/>
                <w:sz w:val="24"/>
                <w:szCs w:val="24"/>
              </w:rPr>
              <w:t>В том числе практических и лабораторных занятий</w:t>
            </w:r>
          </w:p>
        </w:tc>
        <w:tc>
          <w:tcPr>
            <w:tcW w:w="481" w:type="pct"/>
            <w:tcBorders>
              <w:top w:val="single" w:sz="4" w:space="0" w:color="auto"/>
              <w:left w:val="single" w:sz="4" w:space="0" w:color="auto"/>
              <w:bottom w:val="single" w:sz="4" w:space="0" w:color="auto"/>
              <w:right w:val="single" w:sz="4" w:space="0" w:color="auto"/>
            </w:tcBorders>
            <w:vAlign w:val="center"/>
          </w:tcPr>
          <w:p w14:paraId="230E2E42"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2115218"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D8764CC"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E32A62C" w14:textId="77777777" w:rsidR="004E0581" w:rsidRPr="009B4631" w:rsidRDefault="004E0581">
            <w:pPr>
              <w:spacing w:line="276" w:lineRule="auto"/>
              <w:rPr>
                <w:lang w:eastAsia="en-US"/>
              </w:rPr>
            </w:pPr>
          </w:p>
        </w:tc>
      </w:tr>
      <w:tr w:rsidR="004E0581" w:rsidRPr="009B4631" w14:paraId="6FBA3A1A" w14:textId="77777777">
        <w:trPr>
          <w:trHeight w:val="271"/>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1A125F6E" w14:textId="77777777" w:rsidR="004E0581" w:rsidRPr="009B4631" w:rsidRDefault="004E0581">
            <w:pPr>
              <w:spacing w:line="276" w:lineRule="auto"/>
              <w:rPr>
                <w:b/>
                <w:bCs/>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4DE3CD56" w14:textId="77777777" w:rsidR="004E0581" w:rsidRPr="009B4631" w:rsidRDefault="00EC390E" w:rsidP="00C1510F">
            <w:pPr>
              <w:pStyle w:val="a6"/>
              <w:numPr>
                <w:ilvl w:val="0"/>
                <w:numId w:val="85"/>
              </w:numPr>
              <w:spacing w:after="0" w:line="240" w:lineRule="auto"/>
              <w:ind w:left="304" w:hanging="283"/>
              <w:contextualSpacing/>
              <w:rPr>
                <w:bCs/>
                <w:sz w:val="24"/>
                <w:szCs w:val="24"/>
              </w:rPr>
            </w:pPr>
            <w:r w:rsidRPr="009B4631">
              <w:rPr>
                <w:bCs/>
                <w:sz w:val="24"/>
                <w:szCs w:val="24"/>
              </w:rPr>
              <w:t xml:space="preserve">Решение </w:t>
            </w:r>
            <w:proofErr w:type="gramStart"/>
            <w:r w:rsidRPr="009B4631">
              <w:rPr>
                <w:bCs/>
                <w:sz w:val="24"/>
                <w:szCs w:val="24"/>
              </w:rPr>
              <w:t>задач  с</w:t>
            </w:r>
            <w:proofErr w:type="gramEnd"/>
            <w:r w:rsidRPr="009B4631">
              <w:rPr>
                <w:bCs/>
                <w:sz w:val="24"/>
                <w:szCs w:val="24"/>
              </w:rPr>
              <w:t xml:space="preserve"> профессиональным содержанием.</w:t>
            </w:r>
          </w:p>
        </w:tc>
        <w:tc>
          <w:tcPr>
            <w:tcW w:w="481" w:type="pct"/>
            <w:tcBorders>
              <w:top w:val="single" w:sz="4" w:space="0" w:color="auto"/>
              <w:left w:val="single" w:sz="4" w:space="0" w:color="auto"/>
              <w:bottom w:val="single" w:sz="4" w:space="0" w:color="auto"/>
              <w:right w:val="single" w:sz="4" w:space="0" w:color="auto"/>
            </w:tcBorders>
            <w:vAlign w:val="center"/>
          </w:tcPr>
          <w:p w14:paraId="374935EF"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0EA6D590"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15BB095"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592119B" w14:textId="77777777" w:rsidR="004E0581" w:rsidRPr="009B4631" w:rsidRDefault="004E0581">
            <w:pPr>
              <w:spacing w:line="276" w:lineRule="auto"/>
              <w:rPr>
                <w:lang w:eastAsia="en-US"/>
              </w:rPr>
            </w:pPr>
          </w:p>
        </w:tc>
      </w:tr>
      <w:tr w:rsidR="004E0581" w:rsidRPr="009B4631" w14:paraId="1E29613C" w14:textId="77777777">
        <w:trPr>
          <w:trHeight w:val="295"/>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5653ECA2" w14:textId="77777777" w:rsidR="004E0581" w:rsidRPr="009B4631" w:rsidRDefault="004E0581">
            <w:pPr>
              <w:spacing w:line="276" w:lineRule="auto"/>
              <w:rPr>
                <w:b/>
                <w:bCs/>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6CA9DFFC" w14:textId="77777777" w:rsidR="004E0581" w:rsidRPr="009B4631" w:rsidRDefault="00EC390E" w:rsidP="00C1510F">
            <w:pPr>
              <w:pStyle w:val="a6"/>
              <w:numPr>
                <w:ilvl w:val="0"/>
                <w:numId w:val="85"/>
              </w:numPr>
              <w:spacing w:after="0" w:line="240" w:lineRule="auto"/>
              <w:ind w:left="304" w:hanging="283"/>
              <w:contextualSpacing/>
              <w:rPr>
                <w:bCs/>
                <w:sz w:val="24"/>
                <w:szCs w:val="24"/>
              </w:rPr>
            </w:pPr>
            <w:r w:rsidRPr="009B4631">
              <w:rPr>
                <w:bCs/>
                <w:sz w:val="24"/>
                <w:szCs w:val="24"/>
              </w:rPr>
              <w:t>Выполнение тестовых заданий по теме «Электродинамика».</w:t>
            </w:r>
          </w:p>
        </w:tc>
        <w:tc>
          <w:tcPr>
            <w:tcW w:w="481" w:type="pct"/>
            <w:tcBorders>
              <w:top w:val="single" w:sz="4" w:space="0" w:color="auto"/>
              <w:left w:val="single" w:sz="4" w:space="0" w:color="auto"/>
              <w:bottom w:val="single" w:sz="4" w:space="0" w:color="auto"/>
              <w:right w:val="single" w:sz="4" w:space="0" w:color="auto"/>
            </w:tcBorders>
            <w:vAlign w:val="center"/>
          </w:tcPr>
          <w:p w14:paraId="4C02BE48" w14:textId="77777777" w:rsidR="004E0581" w:rsidRPr="009B4631" w:rsidRDefault="00EC390E">
            <w:pPr>
              <w:jc w:val="center"/>
              <w:rPr>
                <w:b/>
                <w:bCs/>
              </w:rPr>
            </w:pPr>
            <w:r w:rsidRPr="009B4631">
              <w:rPr>
                <w:b/>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204AB430"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CEF5BB8"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59E8A38" w14:textId="77777777" w:rsidR="004E0581" w:rsidRPr="009B4631" w:rsidRDefault="004E0581">
            <w:pPr>
              <w:spacing w:line="276" w:lineRule="auto"/>
              <w:rPr>
                <w:lang w:eastAsia="en-US"/>
              </w:rPr>
            </w:pPr>
          </w:p>
        </w:tc>
      </w:tr>
      <w:tr w:rsidR="004E0581" w:rsidRPr="009B4631" w14:paraId="45A65B06" w14:textId="77777777">
        <w:trPr>
          <w:trHeight w:val="483"/>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3483FAF0" w14:textId="77777777" w:rsidR="004E0581" w:rsidRPr="009B4631" w:rsidRDefault="004E0581">
            <w:pPr>
              <w:spacing w:line="276" w:lineRule="auto"/>
              <w:rPr>
                <w:b/>
                <w:bCs/>
                <w:lang w:eastAsia="en-US"/>
              </w:rPr>
            </w:pPr>
          </w:p>
        </w:tc>
        <w:tc>
          <w:tcPr>
            <w:tcW w:w="2489" w:type="pct"/>
            <w:gridSpan w:val="2"/>
            <w:tcBorders>
              <w:top w:val="single" w:sz="4" w:space="0" w:color="auto"/>
              <w:left w:val="single" w:sz="4" w:space="0" w:color="auto"/>
              <w:bottom w:val="single" w:sz="4" w:space="0" w:color="auto"/>
              <w:right w:val="single" w:sz="4" w:space="0" w:color="auto"/>
            </w:tcBorders>
          </w:tcPr>
          <w:p w14:paraId="463E8F3F" w14:textId="77777777" w:rsidR="004E0581" w:rsidRPr="009B4631" w:rsidRDefault="00EC390E">
            <w:pPr>
              <w:rPr>
                <w:b/>
                <w:bCs/>
              </w:rPr>
            </w:pPr>
            <w:r w:rsidRPr="009B4631">
              <w:rPr>
                <w:b/>
                <w:bCs/>
              </w:rPr>
              <w:t>Самостоятельная работа обучающихся</w:t>
            </w:r>
          </w:p>
          <w:p w14:paraId="690A375B" w14:textId="77777777" w:rsidR="004E0581" w:rsidRPr="009B4631" w:rsidRDefault="00EC390E">
            <w:pPr>
              <w:rPr>
                <w:b/>
                <w:bCs/>
              </w:rPr>
            </w:pPr>
            <w:r w:rsidRPr="009B4631">
              <w:t xml:space="preserve"> </w:t>
            </w:r>
            <w:proofErr w:type="gramStart"/>
            <w:r w:rsidRPr="009B4631">
              <w:t>Написать  доклад</w:t>
            </w:r>
            <w:proofErr w:type="gramEnd"/>
            <w:r w:rsidRPr="009B4631">
              <w:t xml:space="preserve"> по теме </w:t>
            </w:r>
            <w:r w:rsidRPr="009B4631">
              <w:rPr>
                <w:bCs/>
              </w:rPr>
              <w:t>«Применение законов физики в будущей профессиональной деятельности»</w:t>
            </w:r>
          </w:p>
        </w:tc>
        <w:tc>
          <w:tcPr>
            <w:tcW w:w="481" w:type="pct"/>
            <w:tcBorders>
              <w:top w:val="single" w:sz="4" w:space="0" w:color="auto"/>
              <w:left w:val="single" w:sz="4" w:space="0" w:color="auto"/>
              <w:bottom w:val="single" w:sz="4" w:space="0" w:color="auto"/>
              <w:right w:val="single" w:sz="4" w:space="0" w:color="auto"/>
            </w:tcBorders>
            <w:vAlign w:val="center"/>
          </w:tcPr>
          <w:p w14:paraId="47FA853C" w14:textId="77777777" w:rsidR="004E0581" w:rsidRPr="009B4631" w:rsidRDefault="00EC390E">
            <w:pPr>
              <w:jc w:val="center"/>
              <w:rPr>
                <w:b/>
                <w:bCs/>
              </w:rPr>
            </w:pPr>
            <w:r w:rsidRPr="009B4631">
              <w:rPr>
                <w:b/>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0D62D34"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3911EFF" w14:textId="77777777" w:rsidR="004E0581" w:rsidRPr="009B4631" w:rsidRDefault="004E0581">
            <w:pPr>
              <w:spacing w:line="276" w:lineRule="auto"/>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15F0742" w14:textId="77777777" w:rsidR="004E0581" w:rsidRPr="009B4631" w:rsidRDefault="004E0581">
            <w:pPr>
              <w:spacing w:line="276" w:lineRule="auto"/>
              <w:rPr>
                <w:lang w:eastAsia="en-US"/>
              </w:rPr>
            </w:pPr>
          </w:p>
        </w:tc>
      </w:tr>
      <w:tr w:rsidR="004E0581" w:rsidRPr="009B4631" w14:paraId="49815A30" w14:textId="77777777">
        <w:trPr>
          <w:trHeight w:val="395"/>
        </w:trPr>
        <w:tc>
          <w:tcPr>
            <w:tcW w:w="2961" w:type="pct"/>
            <w:gridSpan w:val="4"/>
            <w:tcBorders>
              <w:top w:val="single" w:sz="4" w:space="0" w:color="auto"/>
              <w:left w:val="single" w:sz="4" w:space="0" w:color="auto"/>
              <w:bottom w:val="single" w:sz="4" w:space="0" w:color="auto"/>
              <w:right w:val="single" w:sz="4" w:space="0" w:color="auto"/>
            </w:tcBorders>
          </w:tcPr>
          <w:p w14:paraId="19FECC2D" w14:textId="77777777" w:rsidR="004E0581" w:rsidRPr="009B4631" w:rsidRDefault="00EC390E">
            <w:pPr>
              <w:rPr>
                <w:b/>
                <w:bCs/>
              </w:rPr>
            </w:pPr>
            <w:r w:rsidRPr="009B4631">
              <w:rPr>
                <w:b/>
                <w:bCs/>
              </w:rPr>
              <w:t>Промежуточная аттестация</w:t>
            </w:r>
          </w:p>
        </w:tc>
        <w:tc>
          <w:tcPr>
            <w:tcW w:w="481" w:type="pct"/>
            <w:tcBorders>
              <w:top w:val="single" w:sz="4" w:space="0" w:color="auto"/>
              <w:left w:val="single" w:sz="4" w:space="0" w:color="auto"/>
              <w:bottom w:val="single" w:sz="4" w:space="0" w:color="auto"/>
              <w:right w:val="single" w:sz="4" w:space="0" w:color="auto"/>
            </w:tcBorders>
            <w:vAlign w:val="center"/>
          </w:tcPr>
          <w:p w14:paraId="5EEB8967" w14:textId="77777777" w:rsidR="004E0581" w:rsidRPr="009B4631" w:rsidRDefault="00EC390E">
            <w:pPr>
              <w:jc w:val="center"/>
              <w:rPr>
                <w:b/>
                <w:bCs/>
              </w:rPr>
            </w:pPr>
            <w:r w:rsidRPr="009B4631">
              <w:rPr>
                <w:b/>
                <w:bCs/>
              </w:rPr>
              <w:t>1</w:t>
            </w:r>
          </w:p>
        </w:tc>
        <w:tc>
          <w:tcPr>
            <w:tcW w:w="765" w:type="pct"/>
            <w:tcBorders>
              <w:top w:val="single" w:sz="4" w:space="0" w:color="auto"/>
              <w:left w:val="single" w:sz="4" w:space="0" w:color="auto"/>
              <w:bottom w:val="single" w:sz="4" w:space="0" w:color="auto"/>
              <w:right w:val="single" w:sz="4" w:space="0" w:color="auto"/>
            </w:tcBorders>
          </w:tcPr>
          <w:p w14:paraId="0D0310F5" w14:textId="77777777" w:rsidR="004E0581" w:rsidRPr="009B4631" w:rsidRDefault="004E0581">
            <w:pPr>
              <w:jc w:val="center"/>
            </w:pPr>
          </w:p>
        </w:tc>
        <w:tc>
          <w:tcPr>
            <w:tcW w:w="386" w:type="pct"/>
            <w:tcBorders>
              <w:top w:val="single" w:sz="4" w:space="0" w:color="auto"/>
              <w:left w:val="single" w:sz="4" w:space="0" w:color="auto"/>
              <w:bottom w:val="single" w:sz="4" w:space="0" w:color="auto"/>
              <w:right w:val="single" w:sz="4" w:space="0" w:color="auto"/>
            </w:tcBorders>
          </w:tcPr>
          <w:p w14:paraId="49AE46FE" w14:textId="77777777" w:rsidR="004E0581" w:rsidRPr="009B4631" w:rsidRDefault="004E0581">
            <w:pPr>
              <w:jc w:val="center"/>
            </w:pPr>
          </w:p>
        </w:tc>
        <w:tc>
          <w:tcPr>
            <w:tcW w:w="407" w:type="pct"/>
            <w:tcBorders>
              <w:top w:val="single" w:sz="4" w:space="0" w:color="auto"/>
              <w:left w:val="single" w:sz="4" w:space="0" w:color="auto"/>
              <w:bottom w:val="single" w:sz="4" w:space="0" w:color="auto"/>
              <w:right w:val="single" w:sz="4" w:space="0" w:color="auto"/>
            </w:tcBorders>
          </w:tcPr>
          <w:p w14:paraId="3DE65CC2" w14:textId="77777777" w:rsidR="004E0581" w:rsidRPr="009B4631" w:rsidRDefault="004E0581">
            <w:pPr>
              <w:jc w:val="center"/>
            </w:pPr>
          </w:p>
        </w:tc>
      </w:tr>
      <w:tr w:rsidR="004E0581" w:rsidRPr="009B4631" w14:paraId="22C33874" w14:textId="77777777">
        <w:trPr>
          <w:trHeight w:val="395"/>
        </w:trPr>
        <w:tc>
          <w:tcPr>
            <w:tcW w:w="2961" w:type="pct"/>
            <w:gridSpan w:val="4"/>
            <w:tcBorders>
              <w:top w:val="single" w:sz="4" w:space="0" w:color="auto"/>
              <w:left w:val="single" w:sz="4" w:space="0" w:color="auto"/>
              <w:bottom w:val="single" w:sz="4" w:space="0" w:color="auto"/>
              <w:right w:val="single" w:sz="4" w:space="0" w:color="auto"/>
            </w:tcBorders>
          </w:tcPr>
          <w:p w14:paraId="026DC9DE" w14:textId="77777777" w:rsidR="004E0581" w:rsidRPr="009B4631" w:rsidRDefault="00EC390E">
            <w:pPr>
              <w:rPr>
                <w:b/>
                <w:bCs/>
              </w:rPr>
            </w:pPr>
            <w:r w:rsidRPr="009B4631">
              <w:rPr>
                <w:b/>
                <w:bCs/>
              </w:rPr>
              <w:t>Всего</w:t>
            </w:r>
          </w:p>
        </w:tc>
        <w:tc>
          <w:tcPr>
            <w:tcW w:w="481" w:type="pct"/>
            <w:tcBorders>
              <w:top w:val="single" w:sz="4" w:space="0" w:color="auto"/>
              <w:left w:val="single" w:sz="4" w:space="0" w:color="auto"/>
              <w:bottom w:val="single" w:sz="4" w:space="0" w:color="auto"/>
              <w:right w:val="single" w:sz="4" w:space="0" w:color="auto"/>
            </w:tcBorders>
            <w:vAlign w:val="center"/>
          </w:tcPr>
          <w:p w14:paraId="48E608BD" w14:textId="77777777" w:rsidR="004E0581" w:rsidRPr="009B4631" w:rsidRDefault="00EC390E">
            <w:pPr>
              <w:jc w:val="center"/>
              <w:rPr>
                <w:b/>
                <w:bCs/>
              </w:rPr>
            </w:pPr>
            <w:r w:rsidRPr="009B4631">
              <w:rPr>
                <w:b/>
                <w:bCs/>
              </w:rPr>
              <w:t>54</w:t>
            </w:r>
          </w:p>
        </w:tc>
        <w:tc>
          <w:tcPr>
            <w:tcW w:w="765" w:type="pct"/>
            <w:tcBorders>
              <w:top w:val="single" w:sz="4" w:space="0" w:color="auto"/>
              <w:left w:val="single" w:sz="4" w:space="0" w:color="auto"/>
              <w:bottom w:val="single" w:sz="4" w:space="0" w:color="auto"/>
              <w:right w:val="single" w:sz="4" w:space="0" w:color="auto"/>
            </w:tcBorders>
          </w:tcPr>
          <w:p w14:paraId="3BEA1241" w14:textId="77777777" w:rsidR="004E0581" w:rsidRPr="009B4631" w:rsidRDefault="004E0581">
            <w:pPr>
              <w:jc w:val="center"/>
            </w:pPr>
          </w:p>
        </w:tc>
        <w:tc>
          <w:tcPr>
            <w:tcW w:w="386" w:type="pct"/>
            <w:tcBorders>
              <w:top w:val="single" w:sz="4" w:space="0" w:color="auto"/>
              <w:left w:val="single" w:sz="4" w:space="0" w:color="auto"/>
              <w:bottom w:val="single" w:sz="4" w:space="0" w:color="auto"/>
              <w:right w:val="single" w:sz="4" w:space="0" w:color="auto"/>
            </w:tcBorders>
          </w:tcPr>
          <w:p w14:paraId="1DCB1F0F" w14:textId="77777777" w:rsidR="004E0581" w:rsidRPr="009B4631" w:rsidRDefault="004E0581">
            <w:pPr>
              <w:jc w:val="center"/>
            </w:pPr>
          </w:p>
        </w:tc>
        <w:tc>
          <w:tcPr>
            <w:tcW w:w="407" w:type="pct"/>
            <w:tcBorders>
              <w:top w:val="single" w:sz="4" w:space="0" w:color="auto"/>
              <w:left w:val="single" w:sz="4" w:space="0" w:color="auto"/>
              <w:bottom w:val="single" w:sz="4" w:space="0" w:color="auto"/>
              <w:right w:val="single" w:sz="4" w:space="0" w:color="auto"/>
            </w:tcBorders>
          </w:tcPr>
          <w:p w14:paraId="147334F4" w14:textId="77777777" w:rsidR="004E0581" w:rsidRPr="009B4631" w:rsidRDefault="004E0581">
            <w:pPr>
              <w:jc w:val="center"/>
            </w:pPr>
          </w:p>
        </w:tc>
      </w:tr>
    </w:tbl>
    <w:p w14:paraId="36597C61" w14:textId="77777777" w:rsidR="004E0581" w:rsidRPr="009B4631" w:rsidRDefault="004E0581">
      <w:pPr>
        <w:rPr>
          <w:b/>
          <w:bCs/>
        </w:rPr>
        <w:sectPr w:rsidR="004E0581" w:rsidRPr="009B4631">
          <w:pgSz w:w="16838" w:h="11906" w:orient="landscape"/>
          <w:pgMar w:top="851" w:right="1134" w:bottom="1701" w:left="1134" w:header="709" w:footer="709" w:gutter="0"/>
          <w:cols w:space="720"/>
          <w:docGrid w:linePitch="360"/>
        </w:sectPr>
      </w:pPr>
    </w:p>
    <w:p w14:paraId="22055E98" w14:textId="77777777" w:rsidR="004E0581" w:rsidRPr="009B4631" w:rsidRDefault="00EC390E">
      <w:pPr>
        <w:ind w:left="1353"/>
        <w:rPr>
          <w:b/>
          <w:bCs/>
          <w:lang w:eastAsia="en-US"/>
        </w:rPr>
      </w:pPr>
      <w:r w:rsidRPr="009B4631">
        <w:rPr>
          <w:b/>
          <w:bCs/>
        </w:rPr>
        <w:lastRenderedPageBreak/>
        <w:t>3. УСЛОВИЯ РЕАЛИЗАЦИИ УЧЕБНОЙ ДИСЦИПЛИНЫ</w:t>
      </w:r>
    </w:p>
    <w:p w14:paraId="430AC064" w14:textId="77777777" w:rsidR="004E0581" w:rsidRPr="009B4631" w:rsidRDefault="004E0581">
      <w:pPr>
        <w:ind w:left="1353"/>
        <w:rPr>
          <w:b/>
          <w:bCs/>
          <w:sz w:val="22"/>
          <w:szCs w:val="22"/>
        </w:rPr>
      </w:pPr>
    </w:p>
    <w:p w14:paraId="0E8387A2" w14:textId="77777777" w:rsidR="004E0581" w:rsidRPr="009B4631" w:rsidRDefault="00EC390E">
      <w:pPr>
        <w:spacing w:line="276" w:lineRule="auto"/>
        <w:ind w:firstLine="709"/>
        <w:jc w:val="both"/>
        <w:rPr>
          <w:bCs/>
        </w:rPr>
      </w:pPr>
      <w:r w:rsidRPr="009B4631">
        <w:rPr>
          <w:bCs/>
        </w:rPr>
        <w:t>3.1. Для реализации программы учебной дисциплины должны быть предусмотрены следующие специальные помещения:</w:t>
      </w:r>
    </w:p>
    <w:p w14:paraId="66F71A61" w14:textId="77777777" w:rsidR="004E0581" w:rsidRPr="009B4631" w:rsidRDefault="00EC390E">
      <w:pPr>
        <w:spacing w:line="276" w:lineRule="auto"/>
        <w:ind w:firstLine="709"/>
        <w:jc w:val="both"/>
        <w:rPr>
          <w:b/>
          <w:vertAlign w:val="superscript"/>
        </w:rPr>
      </w:pPr>
      <w:r w:rsidRPr="009B4631">
        <w:rPr>
          <w:bCs/>
        </w:rPr>
        <w:t>Кабинет</w:t>
      </w:r>
      <w:r w:rsidRPr="009B4631">
        <w:rPr>
          <w:bCs/>
          <w:i/>
        </w:rPr>
        <w:t xml:space="preserve"> </w:t>
      </w:r>
      <w:proofErr w:type="gramStart"/>
      <w:r w:rsidRPr="009B4631">
        <w:rPr>
          <w:bCs/>
        </w:rPr>
        <w:t>« Физики</w:t>
      </w:r>
      <w:proofErr w:type="gramEnd"/>
      <w:r w:rsidRPr="009B4631">
        <w:rPr>
          <w:bCs/>
        </w:rPr>
        <w:t xml:space="preserve"> и технической механики»</w:t>
      </w:r>
      <w:r w:rsidRPr="009B4631">
        <w:rPr>
          <w:b/>
          <w:bCs/>
        </w:rPr>
        <w:t xml:space="preserve"> </w:t>
      </w:r>
    </w:p>
    <w:p w14:paraId="30BBF4D9" w14:textId="77777777" w:rsidR="004E0581" w:rsidRPr="009B4631" w:rsidRDefault="00EC390E">
      <w:pPr>
        <w:spacing w:line="276" w:lineRule="auto"/>
        <w:ind w:firstLine="709"/>
        <w:jc w:val="both"/>
        <w:rPr>
          <w:bCs/>
          <w:i/>
        </w:rPr>
      </w:pPr>
      <w:r w:rsidRPr="009B4631">
        <w:t xml:space="preserve">оснащенный </w:t>
      </w:r>
      <w:r w:rsidRPr="009B4631">
        <w:rPr>
          <w:bCs/>
        </w:rPr>
        <w:t xml:space="preserve">в соответствии с п. 6.1.2.1 образовательной программы по </w:t>
      </w:r>
      <w:r w:rsidRPr="009B4631">
        <w:rPr>
          <w:bCs/>
          <w:i/>
        </w:rPr>
        <w:t>специальности 22.02.06 Сварочное производство</w:t>
      </w:r>
    </w:p>
    <w:p w14:paraId="35ACFB1B" w14:textId="77777777" w:rsidR="004E0581" w:rsidRPr="009B4631" w:rsidRDefault="00EC390E">
      <w:pPr>
        <w:spacing w:line="276" w:lineRule="auto"/>
        <w:ind w:firstLine="709"/>
        <w:jc w:val="both"/>
        <w:rPr>
          <w:bCs/>
          <w:lang w:eastAsia="en-US"/>
        </w:rPr>
      </w:pPr>
      <w:r w:rsidRPr="009B4631">
        <w:t>о</w:t>
      </w:r>
      <w:r w:rsidRPr="009B4631">
        <w:rPr>
          <w:bCs/>
        </w:rPr>
        <w:t>борудованием:</w:t>
      </w:r>
    </w:p>
    <w:p w14:paraId="4829FF38" w14:textId="77777777" w:rsidR="004E0581" w:rsidRPr="009B4631" w:rsidRDefault="00EC390E" w:rsidP="00C1510F">
      <w:pPr>
        <w:pStyle w:val="te"/>
        <w:numPr>
          <w:ilvl w:val="0"/>
          <w:numId w:val="86"/>
        </w:numPr>
        <w:tabs>
          <w:tab w:val="left" w:pos="284"/>
        </w:tabs>
        <w:ind w:left="-142" w:firstLine="142"/>
        <w:rPr>
          <w:sz w:val="24"/>
          <w:szCs w:val="24"/>
          <w:lang w:val="ru-RU"/>
        </w:rPr>
      </w:pPr>
      <w:r w:rsidRPr="009B4631">
        <w:rPr>
          <w:sz w:val="24"/>
          <w:szCs w:val="24"/>
          <w:lang w:val="ru-RU"/>
        </w:rPr>
        <w:t xml:space="preserve">рабочие места обучающихся: столы ученические – 15 шт., стулья – 30 шт.; </w:t>
      </w:r>
    </w:p>
    <w:p w14:paraId="0E30DAF8" w14:textId="77777777" w:rsidR="004E0581" w:rsidRPr="009B4631" w:rsidRDefault="00EC390E" w:rsidP="00C1510F">
      <w:pPr>
        <w:pStyle w:val="te"/>
        <w:numPr>
          <w:ilvl w:val="0"/>
          <w:numId w:val="86"/>
        </w:numPr>
        <w:tabs>
          <w:tab w:val="left" w:pos="284"/>
        </w:tabs>
        <w:ind w:left="-142" w:firstLine="142"/>
        <w:rPr>
          <w:sz w:val="24"/>
          <w:szCs w:val="24"/>
          <w:lang w:val="ru-RU"/>
        </w:rPr>
      </w:pPr>
      <w:r w:rsidRPr="009B4631">
        <w:rPr>
          <w:sz w:val="24"/>
          <w:szCs w:val="24"/>
          <w:lang w:val="ru-RU"/>
        </w:rPr>
        <w:t xml:space="preserve">рабочее место </w:t>
      </w:r>
      <w:proofErr w:type="gramStart"/>
      <w:r w:rsidRPr="009B4631">
        <w:rPr>
          <w:sz w:val="24"/>
          <w:szCs w:val="24"/>
          <w:lang w:val="ru-RU"/>
        </w:rPr>
        <w:t>преподавателя:  стол</w:t>
      </w:r>
      <w:proofErr w:type="gramEnd"/>
      <w:r w:rsidRPr="009B4631">
        <w:rPr>
          <w:sz w:val="24"/>
          <w:szCs w:val="24"/>
          <w:lang w:val="ru-RU"/>
        </w:rPr>
        <w:t xml:space="preserve"> физический демонстрационный,  компьютерный стол;</w:t>
      </w:r>
    </w:p>
    <w:p w14:paraId="034D047C" w14:textId="77777777" w:rsidR="004E0581" w:rsidRPr="009B4631" w:rsidRDefault="00EC390E" w:rsidP="00C1510F">
      <w:pPr>
        <w:pStyle w:val="te"/>
        <w:numPr>
          <w:ilvl w:val="0"/>
          <w:numId w:val="86"/>
        </w:numPr>
        <w:tabs>
          <w:tab w:val="left" w:pos="284"/>
        </w:tabs>
        <w:ind w:left="-142" w:firstLine="142"/>
        <w:rPr>
          <w:sz w:val="24"/>
          <w:szCs w:val="24"/>
          <w:lang w:val="ru-RU"/>
        </w:rPr>
      </w:pPr>
      <w:r w:rsidRPr="009B4631">
        <w:rPr>
          <w:sz w:val="24"/>
          <w:szCs w:val="24"/>
          <w:lang w:val="ru-RU"/>
        </w:rPr>
        <w:t>учебная магнитная доска;</w:t>
      </w:r>
    </w:p>
    <w:p w14:paraId="3CB1B8DA" w14:textId="77777777" w:rsidR="004E0581" w:rsidRPr="009B4631" w:rsidRDefault="00EC390E" w:rsidP="00C1510F">
      <w:pPr>
        <w:pStyle w:val="te"/>
        <w:numPr>
          <w:ilvl w:val="0"/>
          <w:numId w:val="86"/>
        </w:numPr>
        <w:tabs>
          <w:tab w:val="left" w:pos="284"/>
        </w:tabs>
        <w:ind w:left="-142" w:firstLine="142"/>
        <w:rPr>
          <w:sz w:val="24"/>
          <w:szCs w:val="24"/>
          <w:lang w:val="ru-RU"/>
        </w:rPr>
      </w:pPr>
      <w:r w:rsidRPr="009B4631">
        <w:rPr>
          <w:sz w:val="24"/>
          <w:szCs w:val="24"/>
          <w:lang w:val="ru-RU"/>
        </w:rPr>
        <w:t>доска маркерная;</w:t>
      </w:r>
    </w:p>
    <w:p w14:paraId="090D58B2" w14:textId="77777777" w:rsidR="004E0581" w:rsidRPr="009B4631" w:rsidRDefault="00EC390E" w:rsidP="00C1510F">
      <w:pPr>
        <w:pStyle w:val="te"/>
        <w:numPr>
          <w:ilvl w:val="0"/>
          <w:numId w:val="86"/>
        </w:numPr>
        <w:tabs>
          <w:tab w:val="left" w:pos="284"/>
        </w:tabs>
        <w:ind w:left="-142" w:firstLine="142"/>
        <w:rPr>
          <w:sz w:val="24"/>
          <w:szCs w:val="24"/>
          <w:lang w:val="ru-RU"/>
        </w:rPr>
      </w:pPr>
      <w:r w:rsidRPr="009B4631">
        <w:rPr>
          <w:sz w:val="24"/>
          <w:szCs w:val="24"/>
          <w:lang w:val="ru-RU"/>
        </w:rPr>
        <w:t>комплект электроснабжения кабинета физики;</w:t>
      </w:r>
    </w:p>
    <w:p w14:paraId="60105272" w14:textId="77777777" w:rsidR="004E0581" w:rsidRPr="009B4631" w:rsidRDefault="00EC390E" w:rsidP="00C1510F">
      <w:pPr>
        <w:pStyle w:val="te"/>
        <w:numPr>
          <w:ilvl w:val="0"/>
          <w:numId w:val="86"/>
        </w:numPr>
        <w:tabs>
          <w:tab w:val="left" w:pos="284"/>
        </w:tabs>
        <w:ind w:left="-142" w:firstLine="142"/>
        <w:rPr>
          <w:sz w:val="24"/>
          <w:szCs w:val="24"/>
          <w:lang w:val="ru-RU"/>
        </w:rPr>
      </w:pPr>
      <w:r w:rsidRPr="009B4631">
        <w:rPr>
          <w:sz w:val="24"/>
          <w:szCs w:val="24"/>
          <w:lang w:val="ru-RU"/>
        </w:rPr>
        <w:t xml:space="preserve"> демонстрационное оборудование;</w:t>
      </w:r>
    </w:p>
    <w:p w14:paraId="6D37B894" w14:textId="77777777" w:rsidR="004E0581" w:rsidRPr="009B4631" w:rsidRDefault="00EC390E" w:rsidP="00C1510F">
      <w:pPr>
        <w:pStyle w:val="te"/>
        <w:numPr>
          <w:ilvl w:val="0"/>
          <w:numId w:val="86"/>
        </w:numPr>
        <w:tabs>
          <w:tab w:val="left" w:pos="284"/>
        </w:tabs>
        <w:ind w:left="-142" w:firstLine="142"/>
        <w:rPr>
          <w:sz w:val="24"/>
          <w:szCs w:val="24"/>
          <w:lang w:val="ru-RU"/>
        </w:rPr>
      </w:pPr>
      <w:r w:rsidRPr="009B4631">
        <w:rPr>
          <w:sz w:val="24"/>
          <w:szCs w:val="24"/>
          <w:lang w:val="ru-RU"/>
        </w:rPr>
        <w:t>комплекты для фронтальных лабораторных работ по темам: «Механика», «Электричество»;</w:t>
      </w:r>
    </w:p>
    <w:p w14:paraId="0DB0E574" w14:textId="77777777" w:rsidR="004E0581" w:rsidRPr="009B4631" w:rsidRDefault="00EC390E" w:rsidP="00C1510F">
      <w:pPr>
        <w:pStyle w:val="te"/>
        <w:numPr>
          <w:ilvl w:val="0"/>
          <w:numId w:val="86"/>
        </w:numPr>
        <w:tabs>
          <w:tab w:val="left" w:pos="284"/>
        </w:tabs>
        <w:ind w:left="-142" w:firstLine="142"/>
        <w:rPr>
          <w:sz w:val="24"/>
          <w:szCs w:val="24"/>
          <w:lang w:val="ru-RU"/>
        </w:rPr>
      </w:pPr>
      <w:r w:rsidRPr="009B4631">
        <w:rPr>
          <w:sz w:val="24"/>
          <w:szCs w:val="24"/>
          <w:lang w:val="ru-RU"/>
        </w:rPr>
        <w:t>учебные печатные пособия: «Механика, «Электродинамика»;</w:t>
      </w:r>
    </w:p>
    <w:p w14:paraId="565F44F8" w14:textId="77777777" w:rsidR="004E0581" w:rsidRPr="009B4631" w:rsidRDefault="00EC390E" w:rsidP="00C1510F">
      <w:pPr>
        <w:pStyle w:val="te"/>
        <w:numPr>
          <w:ilvl w:val="0"/>
          <w:numId w:val="86"/>
        </w:numPr>
        <w:tabs>
          <w:tab w:val="left" w:pos="284"/>
        </w:tabs>
        <w:ind w:left="-142" w:firstLine="142"/>
        <w:rPr>
          <w:sz w:val="24"/>
          <w:szCs w:val="24"/>
          <w:lang w:val="ru-RU"/>
        </w:rPr>
      </w:pPr>
      <w:r w:rsidRPr="009B4631">
        <w:rPr>
          <w:sz w:val="24"/>
          <w:szCs w:val="24"/>
          <w:lang w:val="ru-RU"/>
        </w:rPr>
        <w:t>комплект учебно-методической документации.</w:t>
      </w:r>
    </w:p>
    <w:p w14:paraId="1FE5AFEB" w14:textId="77777777" w:rsidR="004E0581" w:rsidRPr="009B4631" w:rsidRDefault="00EC390E">
      <w:pPr>
        <w:spacing w:line="276" w:lineRule="auto"/>
        <w:ind w:firstLine="709"/>
        <w:jc w:val="both"/>
        <w:rPr>
          <w:bCs/>
        </w:rPr>
      </w:pPr>
      <w:r w:rsidRPr="009B4631">
        <w:t>т</w:t>
      </w:r>
      <w:r w:rsidRPr="009B4631">
        <w:rPr>
          <w:bCs/>
        </w:rPr>
        <w:t xml:space="preserve">ехническими средствами обучения: </w:t>
      </w:r>
    </w:p>
    <w:p w14:paraId="499A8B55" w14:textId="77777777" w:rsidR="004E0581" w:rsidRPr="009B4631" w:rsidRDefault="00EC390E" w:rsidP="00C1510F">
      <w:pPr>
        <w:numPr>
          <w:ilvl w:val="0"/>
          <w:numId w:val="87"/>
        </w:numPr>
        <w:spacing w:line="276" w:lineRule="auto"/>
        <w:ind w:left="284" w:hanging="284"/>
        <w:jc w:val="both"/>
      </w:pPr>
      <w:r w:rsidRPr="009B4631">
        <w:t xml:space="preserve">персональный компьютер </w:t>
      </w:r>
      <w:r w:rsidRPr="009B4631">
        <w:rPr>
          <w:bCs/>
        </w:rPr>
        <w:t>с лицензионным программным обеспечением;</w:t>
      </w:r>
      <w:r w:rsidRPr="009B4631">
        <w:t xml:space="preserve"> </w:t>
      </w:r>
    </w:p>
    <w:p w14:paraId="48E0283A" w14:textId="77777777" w:rsidR="004E0581" w:rsidRPr="009B4631" w:rsidRDefault="00EC390E" w:rsidP="00C1510F">
      <w:pPr>
        <w:numPr>
          <w:ilvl w:val="0"/>
          <w:numId w:val="87"/>
        </w:numPr>
        <w:spacing w:line="276" w:lineRule="auto"/>
        <w:ind w:left="284" w:hanging="284"/>
        <w:jc w:val="both"/>
      </w:pPr>
      <w:r w:rsidRPr="009B4631">
        <w:t>мультимедийный проектор;</w:t>
      </w:r>
    </w:p>
    <w:p w14:paraId="5A740592" w14:textId="77777777" w:rsidR="004E0581" w:rsidRPr="009B4631" w:rsidRDefault="00EC390E" w:rsidP="00C1510F">
      <w:pPr>
        <w:numPr>
          <w:ilvl w:val="0"/>
          <w:numId w:val="87"/>
        </w:numPr>
        <w:spacing w:line="276" w:lineRule="auto"/>
        <w:ind w:left="284" w:hanging="284"/>
        <w:jc w:val="both"/>
      </w:pPr>
      <w:proofErr w:type="spellStart"/>
      <w:r w:rsidRPr="009B4631">
        <w:t>оверхед</w:t>
      </w:r>
      <w:proofErr w:type="spellEnd"/>
      <w:r w:rsidRPr="009B4631">
        <w:t>-проектор;</w:t>
      </w:r>
    </w:p>
    <w:p w14:paraId="30069D56" w14:textId="77777777" w:rsidR="004E0581" w:rsidRPr="009B4631" w:rsidRDefault="00EC390E" w:rsidP="00C1510F">
      <w:pPr>
        <w:numPr>
          <w:ilvl w:val="0"/>
          <w:numId w:val="87"/>
        </w:numPr>
        <w:spacing w:line="276" w:lineRule="auto"/>
        <w:ind w:left="284" w:hanging="284"/>
        <w:jc w:val="both"/>
      </w:pPr>
      <w:r w:rsidRPr="009B4631">
        <w:t>колонки – 2 шт.;</w:t>
      </w:r>
    </w:p>
    <w:p w14:paraId="08CECA48" w14:textId="77777777" w:rsidR="004E0581" w:rsidRPr="009B4631" w:rsidRDefault="00EC390E" w:rsidP="00C1510F">
      <w:pPr>
        <w:numPr>
          <w:ilvl w:val="0"/>
          <w:numId w:val="87"/>
        </w:numPr>
        <w:spacing w:line="276" w:lineRule="auto"/>
        <w:ind w:left="284" w:hanging="284"/>
        <w:jc w:val="both"/>
      </w:pPr>
      <w:r w:rsidRPr="009B4631">
        <w:t>принтер;</w:t>
      </w:r>
    </w:p>
    <w:p w14:paraId="0032DE10" w14:textId="77777777" w:rsidR="004E0581" w:rsidRPr="009B4631" w:rsidRDefault="00EC390E" w:rsidP="00C1510F">
      <w:pPr>
        <w:numPr>
          <w:ilvl w:val="0"/>
          <w:numId w:val="87"/>
        </w:numPr>
        <w:spacing w:line="276" w:lineRule="auto"/>
        <w:ind w:left="284" w:hanging="284"/>
        <w:jc w:val="both"/>
      </w:pPr>
      <w:r w:rsidRPr="009B4631">
        <w:t>подвесной экран.</w:t>
      </w:r>
    </w:p>
    <w:p w14:paraId="3A7DBE3D" w14:textId="77777777" w:rsidR="004E0581" w:rsidRPr="009B4631" w:rsidRDefault="004E0581">
      <w:pPr>
        <w:ind w:firstLine="709"/>
        <w:jc w:val="both"/>
        <w:rPr>
          <w:bCs/>
          <w:i/>
        </w:rPr>
      </w:pPr>
    </w:p>
    <w:p w14:paraId="04F80D5F" w14:textId="77777777" w:rsidR="004E0581" w:rsidRPr="009B4631" w:rsidRDefault="00EC390E" w:rsidP="00C1510F">
      <w:pPr>
        <w:pStyle w:val="a6"/>
        <w:numPr>
          <w:ilvl w:val="1"/>
          <w:numId w:val="85"/>
        </w:numPr>
        <w:spacing w:after="0"/>
        <w:contextualSpacing/>
        <w:jc w:val="both"/>
        <w:rPr>
          <w:b/>
          <w:bCs/>
          <w:sz w:val="24"/>
          <w:szCs w:val="24"/>
        </w:rPr>
      </w:pPr>
      <w:r w:rsidRPr="009B4631">
        <w:rPr>
          <w:b/>
          <w:bCs/>
          <w:sz w:val="24"/>
          <w:szCs w:val="24"/>
        </w:rPr>
        <w:t>Информационное обеспечение реализации программы</w:t>
      </w:r>
    </w:p>
    <w:p w14:paraId="3B25A3E5" w14:textId="77777777" w:rsidR="004E0581" w:rsidRPr="009B4631" w:rsidRDefault="00EC390E">
      <w:pPr>
        <w:pStyle w:val="a6"/>
        <w:spacing w:after="0"/>
        <w:ind w:left="0" w:firstLine="709"/>
        <w:rPr>
          <w:b/>
          <w:sz w:val="24"/>
          <w:szCs w:val="24"/>
        </w:rPr>
      </w:pPr>
      <w:r w:rsidRPr="009B4631">
        <w:rPr>
          <w:b/>
          <w:sz w:val="24"/>
          <w:szCs w:val="24"/>
        </w:rPr>
        <w:t>3.2.1. Основные печатные издания</w:t>
      </w:r>
    </w:p>
    <w:p w14:paraId="2E0D4C61" w14:textId="77777777" w:rsidR="004E0581" w:rsidRPr="009B4631" w:rsidRDefault="00EC390E" w:rsidP="00C1510F">
      <w:pPr>
        <w:pStyle w:val="a6"/>
        <w:numPr>
          <w:ilvl w:val="0"/>
          <w:numId w:val="88"/>
        </w:numPr>
        <w:tabs>
          <w:tab w:val="left" w:pos="284"/>
          <w:tab w:val="left" w:pos="709"/>
          <w:tab w:val="left" w:pos="993"/>
          <w:tab w:val="left" w:pos="1276"/>
        </w:tabs>
        <w:spacing w:after="0"/>
        <w:ind w:left="0" w:hanging="66"/>
        <w:contextualSpacing/>
        <w:jc w:val="both"/>
        <w:rPr>
          <w:sz w:val="24"/>
          <w:szCs w:val="24"/>
        </w:rPr>
      </w:pPr>
      <w:r w:rsidRPr="009B4631">
        <w:rPr>
          <w:sz w:val="24"/>
          <w:szCs w:val="24"/>
        </w:rPr>
        <w:t xml:space="preserve">Дмитриева В.Ф. Физика для профессий и специальностей технического профиля: учеб. для студ. Для учреждений сред. проф. </w:t>
      </w:r>
      <w:proofErr w:type="gramStart"/>
      <w:r w:rsidRPr="009B4631">
        <w:rPr>
          <w:sz w:val="24"/>
          <w:szCs w:val="24"/>
        </w:rPr>
        <w:t>образования./</w:t>
      </w:r>
      <w:proofErr w:type="gramEnd"/>
      <w:r w:rsidRPr="009B4631">
        <w:rPr>
          <w:sz w:val="24"/>
          <w:szCs w:val="24"/>
        </w:rPr>
        <w:t>/ В.Ф. Дмитриева. – 6-е изд., стер. – М.: Академия, 2019. – 448 с.</w:t>
      </w:r>
    </w:p>
    <w:p w14:paraId="4F37E3F4" w14:textId="77777777" w:rsidR="004E0581" w:rsidRPr="009B4631" w:rsidRDefault="00EC390E" w:rsidP="00C1510F">
      <w:pPr>
        <w:pStyle w:val="a6"/>
        <w:numPr>
          <w:ilvl w:val="0"/>
          <w:numId w:val="88"/>
        </w:numPr>
        <w:tabs>
          <w:tab w:val="left" w:pos="284"/>
          <w:tab w:val="left" w:pos="709"/>
          <w:tab w:val="left" w:pos="993"/>
          <w:tab w:val="left" w:pos="1276"/>
        </w:tabs>
        <w:spacing w:after="0"/>
        <w:ind w:left="0" w:hanging="66"/>
        <w:contextualSpacing/>
        <w:jc w:val="both"/>
        <w:rPr>
          <w:sz w:val="24"/>
          <w:szCs w:val="24"/>
        </w:rPr>
      </w:pPr>
      <w:r w:rsidRPr="009B4631">
        <w:rPr>
          <w:sz w:val="24"/>
          <w:szCs w:val="24"/>
        </w:rPr>
        <w:t xml:space="preserve">Дмитриева В.Ф. Физика для профессий и специальностей технического профиля. Сборник задач: учеб. пособие для студ. учреждений сред. проф. </w:t>
      </w:r>
      <w:proofErr w:type="gramStart"/>
      <w:r w:rsidRPr="009B4631">
        <w:rPr>
          <w:sz w:val="24"/>
          <w:szCs w:val="24"/>
        </w:rPr>
        <w:t>образования./</w:t>
      </w:r>
      <w:proofErr w:type="gramEnd"/>
      <w:r w:rsidRPr="009B4631">
        <w:rPr>
          <w:sz w:val="24"/>
          <w:szCs w:val="24"/>
        </w:rPr>
        <w:t xml:space="preserve">/ В.Ф. Дмитриева.. – М.: Академия, </w:t>
      </w:r>
      <w:r w:rsidR="001F06E7" w:rsidRPr="009B4631">
        <w:rPr>
          <w:sz w:val="24"/>
          <w:szCs w:val="24"/>
        </w:rPr>
        <w:t>2018</w:t>
      </w:r>
      <w:r w:rsidRPr="009B4631">
        <w:rPr>
          <w:sz w:val="24"/>
          <w:szCs w:val="24"/>
        </w:rPr>
        <w:t xml:space="preserve"> – 256 с.</w:t>
      </w:r>
    </w:p>
    <w:p w14:paraId="2E30E2C1" w14:textId="77777777" w:rsidR="004E0581" w:rsidRPr="009B4631" w:rsidRDefault="004E0581">
      <w:pPr>
        <w:spacing w:line="276" w:lineRule="auto"/>
        <w:ind w:firstLine="709"/>
        <w:contextualSpacing/>
        <w:rPr>
          <w:b/>
        </w:rPr>
      </w:pPr>
    </w:p>
    <w:p w14:paraId="2477DB29" w14:textId="77777777" w:rsidR="004E0581" w:rsidRPr="009B4631" w:rsidRDefault="00EC390E">
      <w:pPr>
        <w:spacing w:line="276" w:lineRule="auto"/>
        <w:ind w:firstLine="709"/>
        <w:contextualSpacing/>
        <w:rPr>
          <w:b/>
        </w:rPr>
      </w:pPr>
      <w:r w:rsidRPr="009B4631">
        <w:rPr>
          <w:b/>
        </w:rPr>
        <w:t>3.2.2. Основные электронные издания</w:t>
      </w:r>
    </w:p>
    <w:p w14:paraId="251F6D97" w14:textId="77777777" w:rsidR="004E0581" w:rsidRPr="009B4631" w:rsidRDefault="00064FB0" w:rsidP="00C1510F">
      <w:pPr>
        <w:numPr>
          <w:ilvl w:val="0"/>
          <w:numId w:val="89"/>
        </w:numPr>
        <w:tabs>
          <w:tab w:val="left" w:pos="284"/>
        </w:tabs>
        <w:spacing w:line="276" w:lineRule="auto"/>
        <w:ind w:hanging="720"/>
        <w:contextualSpacing/>
      </w:pPr>
      <w:hyperlink r:id="rId34" w:tooltip="http://www.booksgid.com" w:history="1">
        <w:r w:rsidR="00EC390E" w:rsidRPr="00FC77E6">
          <w:rPr>
            <w:rStyle w:val="a7"/>
            <w:color w:val="auto"/>
            <w:lang w:val="en-US"/>
          </w:rPr>
          <w:t>www.booksgid.com</w:t>
        </w:r>
      </w:hyperlink>
      <w:r w:rsidR="00EC390E" w:rsidRPr="00FC77E6">
        <w:rPr>
          <w:lang w:val="en-US"/>
        </w:rPr>
        <w:t xml:space="preserve">   - </w:t>
      </w:r>
      <w:proofErr w:type="spellStart"/>
      <w:r w:rsidR="00EC390E" w:rsidRPr="009B4631">
        <w:t>Воок</w:t>
      </w:r>
      <w:proofErr w:type="spellEnd"/>
      <w:r w:rsidR="00EC390E" w:rsidRPr="00FC77E6">
        <w:rPr>
          <w:lang w:val="en-US"/>
        </w:rPr>
        <w:t xml:space="preserve">s Gid. </w:t>
      </w:r>
      <w:r w:rsidR="00EC390E" w:rsidRPr="009B4631">
        <w:t>Электронная библиотека.</w:t>
      </w:r>
    </w:p>
    <w:p w14:paraId="41BC0E73" w14:textId="77777777" w:rsidR="004E0581" w:rsidRPr="009B4631" w:rsidRDefault="00064FB0" w:rsidP="00C1510F">
      <w:pPr>
        <w:numPr>
          <w:ilvl w:val="0"/>
          <w:numId w:val="89"/>
        </w:numPr>
        <w:tabs>
          <w:tab w:val="left" w:pos="284"/>
        </w:tabs>
        <w:spacing w:line="276" w:lineRule="auto"/>
        <w:ind w:hanging="720"/>
        <w:contextualSpacing/>
      </w:pPr>
      <w:hyperlink r:id="rId35" w:tooltip="http://www.globalteka.ru" w:history="1">
        <w:r w:rsidR="00EC390E" w:rsidRPr="009B4631">
          <w:rPr>
            <w:rStyle w:val="a7"/>
            <w:color w:val="auto"/>
          </w:rPr>
          <w:t>www.globalteka.ru</w:t>
        </w:r>
      </w:hyperlink>
      <w:r w:rsidR="00EC390E" w:rsidRPr="009B4631">
        <w:t xml:space="preserve">  -  Глобальная библиотека научных ресурсов.</w:t>
      </w:r>
    </w:p>
    <w:p w14:paraId="66832E63" w14:textId="77777777" w:rsidR="004E0581" w:rsidRPr="009B4631" w:rsidRDefault="00064FB0" w:rsidP="00C1510F">
      <w:pPr>
        <w:numPr>
          <w:ilvl w:val="0"/>
          <w:numId w:val="89"/>
        </w:numPr>
        <w:tabs>
          <w:tab w:val="left" w:pos="284"/>
        </w:tabs>
        <w:spacing w:line="276" w:lineRule="auto"/>
        <w:ind w:hanging="720"/>
        <w:contextualSpacing/>
      </w:pPr>
      <w:hyperlink r:id="rId36" w:tooltip="http://www/convert-me.com/ru" w:history="1">
        <w:r w:rsidR="00EC390E" w:rsidRPr="009B4631">
          <w:rPr>
            <w:rStyle w:val="a7"/>
            <w:color w:val="auto"/>
          </w:rPr>
          <w:t>http://www/convert-me.com/ru</w:t>
        </w:r>
      </w:hyperlink>
      <w:r w:rsidR="00EC390E" w:rsidRPr="009B4631">
        <w:t xml:space="preserve"> - Интерактивный калькулятор измерений.   </w:t>
      </w:r>
    </w:p>
    <w:p w14:paraId="51977949" w14:textId="77777777" w:rsidR="004E0581" w:rsidRPr="009B4631" w:rsidRDefault="00064FB0" w:rsidP="00C1510F">
      <w:pPr>
        <w:numPr>
          <w:ilvl w:val="0"/>
          <w:numId w:val="89"/>
        </w:numPr>
        <w:tabs>
          <w:tab w:val="left" w:pos="284"/>
        </w:tabs>
        <w:spacing w:line="276" w:lineRule="auto"/>
        <w:ind w:hanging="720"/>
        <w:contextualSpacing/>
        <w:jc w:val="both"/>
      </w:pPr>
      <w:hyperlink r:id="rId37" w:tooltip="http://www.alleng.ru/edu/phys.htm" w:history="1">
        <w:r w:rsidR="00EC390E" w:rsidRPr="009B4631">
          <w:rPr>
            <w:rStyle w:val="a7"/>
            <w:color w:val="auto"/>
          </w:rPr>
          <w:t>www.alleng.ru/edu/phys.htm</w:t>
        </w:r>
      </w:hyperlink>
      <w:r w:rsidR="00EC390E" w:rsidRPr="009B4631">
        <w:t xml:space="preserve"> - Образовательные ресурсы Интернета - Физика.</w:t>
      </w:r>
    </w:p>
    <w:p w14:paraId="3B14BFE2" w14:textId="77777777" w:rsidR="004E0581" w:rsidRPr="009B4631" w:rsidRDefault="00064FB0" w:rsidP="00C1510F">
      <w:pPr>
        <w:numPr>
          <w:ilvl w:val="0"/>
          <w:numId w:val="89"/>
        </w:numPr>
        <w:tabs>
          <w:tab w:val="left" w:pos="284"/>
        </w:tabs>
        <w:spacing w:line="276" w:lineRule="auto"/>
        <w:ind w:hanging="720"/>
        <w:contextualSpacing/>
        <w:jc w:val="both"/>
      </w:pPr>
      <w:hyperlink r:id="rId38" w:tooltip="http://rostest.runnet.ru/cgi-bin/topic.cgi?ещзшс=Physics" w:history="1">
        <w:r w:rsidR="00EC390E" w:rsidRPr="009B4631">
          <w:rPr>
            <w:rStyle w:val="a7"/>
            <w:color w:val="auto"/>
          </w:rPr>
          <w:t>http://rostest.runnet.ru/cgi-bin/topic.cgi?ещзшс=Physics</w:t>
        </w:r>
      </w:hyperlink>
      <w:r w:rsidR="00EC390E" w:rsidRPr="009B4631">
        <w:t xml:space="preserve"> - Федеральные тесты по механике.</w:t>
      </w:r>
    </w:p>
    <w:p w14:paraId="26121D31" w14:textId="77777777" w:rsidR="004E0581" w:rsidRPr="009B4631" w:rsidRDefault="00064FB0" w:rsidP="00C1510F">
      <w:pPr>
        <w:numPr>
          <w:ilvl w:val="0"/>
          <w:numId w:val="89"/>
        </w:numPr>
        <w:tabs>
          <w:tab w:val="left" w:pos="284"/>
        </w:tabs>
        <w:spacing w:line="276" w:lineRule="auto"/>
        <w:ind w:hanging="720"/>
        <w:contextualSpacing/>
        <w:jc w:val="both"/>
      </w:pPr>
      <w:hyperlink r:id="rId39" w:tooltip="http://www.school-collection.edu.ru" w:history="1">
        <w:r w:rsidR="00EC390E" w:rsidRPr="009B4631">
          <w:rPr>
            <w:rStyle w:val="a7"/>
            <w:color w:val="auto"/>
          </w:rPr>
          <w:t>www.school-collection.edu.ru</w:t>
        </w:r>
      </w:hyperlink>
      <w:r w:rsidR="00EC390E" w:rsidRPr="009B4631">
        <w:t xml:space="preserve"> - Единая коллекция цифровых образовательных ресурсов </w:t>
      </w:r>
    </w:p>
    <w:p w14:paraId="1FF69D58" w14:textId="77777777" w:rsidR="004E0581" w:rsidRPr="009B4631" w:rsidRDefault="004E0581">
      <w:pPr>
        <w:spacing w:line="276" w:lineRule="auto"/>
        <w:ind w:firstLine="709"/>
        <w:contextualSpacing/>
        <w:jc w:val="both"/>
        <w:rPr>
          <w:b/>
          <w:bCs/>
        </w:rPr>
      </w:pPr>
    </w:p>
    <w:p w14:paraId="52FF09D1" w14:textId="77777777" w:rsidR="00EC390E" w:rsidRPr="009B4631" w:rsidRDefault="00EC390E">
      <w:pPr>
        <w:spacing w:line="276" w:lineRule="auto"/>
        <w:ind w:firstLine="709"/>
        <w:contextualSpacing/>
        <w:jc w:val="both"/>
        <w:rPr>
          <w:b/>
          <w:bCs/>
        </w:rPr>
      </w:pPr>
    </w:p>
    <w:p w14:paraId="1D287065" w14:textId="77777777" w:rsidR="004E0581" w:rsidRPr="009B4631" w:rsidRDefault="00EC390E">
      <w:pPr>
        <w:spacing w:line="276" w:lineRule="auto"/>
        <w:ind w:firstLine="709"/>
        <w:contextualSpacing/>
        <w:jc w:val="both"/>
        <w:rPr>
          <w:bCs/>
          <w:i/>
        </w:rPr>
      </w:pPr>
      <w:r w:rsidRPr="009B4631">
        <w:rPr>
          <w:b/>
          <w:bCs/>
        </w:rPr>
        <w:lastRenderedPageBreak/>
        <w:t>3.2.3. Дополнительные источники</w:t>
      </w:r>
    </w:p>
    <w:p w14:paraId="336C8186" w14:textId="77777777" w:rsidR="004E0581" w:rsidRPr="009B4631" w:rsidRDefault="00EC390E" w:rsidP="00C1510F">
      <w:pPr>
        <w:pStyle w:val="a6"/>
        <w:numPr>
          <w:ilvl w:val="0"/>
          <w:numId w:val="169"/>
        </w:numPr>
        <w:tabs>
          <w:tab w:val="left" w:pos="284"/>
          <w:tab w:val="left" w:pos="709"/>
          <w:tab w:val="left" w:pos="993"/>
          <w:tab w:val="left" w:pos="1276"/>
        </w:tabs>
        <w:spacing w:after="0"/>
        <w:contextualSpacing/>
        <w:jc w:val="both"/>
        <w:rPr>
          <w:sz w:val="24"/>
          <w:szCs w:val="24"/>
        </w:rPr>
      </w:pPr>
      <w:r w:rsidRPr="009B4631">
        <w:rPr>
          <w:sz w:val="24"/>
          <w:szCs w:val="24"/>
        </w:rPr>
        <w:t xml:space="preserve">Дмитриева В.Ф., Васильев Л.И. Физика для профессий и специальностей технического профиля. Контрольные материалы: учеб. пособия для учреждений сред. проф. образования / </w:t>
      </w:r>
      <w:proofErr w:type="spellStart"/>
      <w:r w:rsidRPr="009B4631">
        <w:rPr>
          <w:sz w:val="24"/>
          <w:szCs w:val="24"/>
        </w:rPr>
        <w:t>В.Ф.Дмитриева</w:t>
      </w:r>
      <w:proofErr w:type="spellEnd"/>
      <w:r w:rsidRPr="009B4631">
        <w:rPr>
          <w:sz w:val="24"/>
          <w:szCs w:val="24"/>
        </w:rPr>
        <w:t xml:space="preserve">, </w:t>
      </w:r>
      <w:proofErr w:type="spellStart"/>
      <w:r w:rsidRPr="009B4631">
        <w:rPr>
          <w:sz w:val="24"/>
          <w:szCs w:val="24"/>
        </w:rPr>
        <w:t>Л.И.Васильев</w:t>
      </w:r>
      <w:proofErr w:type="spellEnd"/>
      <w:r w:rsidRPr="009B4631">
        <w:rPr>
          <w:sz w:val="24"/>
          <w:szCs w:val="24"/>
        </w:rPr>
        <w:t>. — М., 201</w:t>
      </w:r>
      <w:r w:rsidR="001F06E7" w:rsidRPr="009B4631">
        <w:rPr>
          <w:sz w:val="24"/>
          <w:szCs w:val="24"/>
        </w:rPr>
        <w:t>9</w:t>
      </w:r>
      <w:r w:rsidRPr="009B4631">
        <w:rPr>
          <w:sz w:val="24"/>
          <w:szCs w:val="24"/>
        </w:rPr>
        <w:t xml:space="preserve">. </w:t>
      </w:r>
    </w:p>
    <w:p w14:paraId="64B1B94F" w14:textId="77777777" w:rsidR="004E0581" w:rsidRPr="009B4631" w:rsidRDefault="00EC390E" w:rsidP="00C1510F">
      <w:pPr>
        <w:pStyle w:val="a6"/>
        <w:numPr>
          <w:ilvl w:val="0"/>
          <w:numId w:val="169"/>
        </w:numPr>
        <w:tabs>
          <w:tab w:val="left" w:pos="284"/>
          <w:tab w:val="left" w:pos="709"/>
          <w:tab w:val="left" w:pos="993"/>
          <w:tab w:val="left" w:pos="1276"/>
        </w:tabs>
        <w:spacing w:after="0"/>
        <w:ind w:left="0" w:firstLine="0"/>
        <w:contextualSpacing/>
        <w:jc w:val="both"/>
        <w:rPr>
          <w:sz w:val="24"/>
          <w:szCs w:val="24"/>
        </w:rPr>
      </w:pPr>
      <w:r w:rsidRPr="009B4631">
        <w:rPr>
          <w:sz w:val="24"/>
          <w:szCs w:val="24"/>
        </w:rPr>
        <w:t>Дмитриева В.Ф. Физика для профессий и специальностей технического профиля. Контрольные материалы: учеб. пособие для студентов профессиональных образовательных организаций, осваивающих профессии и специальности СПО. – М., 2016.</w:t>
      </w:r>
    </w:p>
    <w:p w14:paraId="111EFE6B" w14:textId="77777777" w:rsidR="004E0581" w:rsidRPr="009B4631" w:rsidRDefault="00EC390E" w:rsidP="00C1510F">
      <w:pPr>
        <w:pStyle w:val="a6"/>
        <w:numPr>
          <w:ilvl w:val="0"/>
          <w:numId w:val="169"/>
        </w:numPr>
        <w:tabs>
          <w:tab w:val="left" w:pos="284"/>
          <w:tab w:val="left" w:pos="709"/>
          <w:tab w:val="left" w:pos="993"/>
          <w:tab w:val="left" w:pos="1276"/>
        </w:tabs>
        <w:spacing w:after="0"/>
        <w:ind w:left="0" w:hanging="66"/>
        <w:contextualSpacing/>
        <w:jc w:val="both"/>
        <w:rPr>
          <w:sz w:val="24"/>
          <w:szCs w:val="24"/>
        </w:rPr>
      </w:pPr>
      <w:r w:rsidRPr="009B4631">
        <w:rPr>
          <w:sz w:val="24"/>
          <w:szCs w:val="24"/>
        </w:rPr>
        <w:t>Дмитриева В.Ф. Физика для профессий и специальностей технического профиля. Лабораторный практикум: учеб. пособие для студентов профессиональных образовательных организаций, осваивающих профессии и специальности СПО. – М., 2017.</w:t>
      </w:r>
    </w:p>
    <w:p w14:paraId="6D1305DE" w14:textId="77777777" w:rsidR="004E0581" w:rsidRPr="009B4631" w:rsidRDefault="00EC390E" w:rsidP="00C1510F">
      <w:pPr>
        <w:pStyle w:val="a6"/>
        <w:numPr>
          <w:ilvl w:val="0"/>
          <w:numId w:val="169"/>
        </w:numPr>
        <w:tabs>
          <w:tab w:val="left" w:pos="284"/>
          <w:tab w:val="left" w:pos="709"/>
        </w:tabs>
        <w:spacing w:after="0"/>
        <w:ind w:left="0" w:firstLine="0"/>
        <w:contextualSpacing/>
        <w:jc w:val="both"/>
        <w:rPr>
          <w:sz w:val="24"/>
          <w:szCs w:val="24"/>
        </w:rPr>
      </w:pPr>
      <w:r w:rsidRPr="009B4631">
        <w:rPr>
          <w:sz w:val="24"/>
          <w:szCs w:val="24"/>
        </w:rPr>
        <w:t>Трофимова Т.И., Фирсов А.В. Физика для профессий и специальностей технического и естественно-научного профилей: Сборник задач: учеб. пособие для студентов профессиональных образовательных организаций, осваивающих профессии и специальности СПО. – М., 2017.</w:t>
      </w:r>
    </w:p>
    <w:p w14:paraId="0DD4FBEE" w14:textId="77777777" w:rsidR="004E0581" w:rsidRPr="009B4631" w:rsidRDefault="00EC390E">
      <w:pPr>
        <w:spacing w:line="276" w:lineRule="auto"/>
        <w:ind w:firstLine="709"/>
        <w:jc w:val="both"/>
        <w:rPr>
          <w:b/>
        </w:rPr>
      </w:pPr>
      <w:r w:rsidRPr="009B4631">
        <w:rPr>
          <w:b/>
        </w:rPr>
        <w:br w:type="page"/>
      </w:r>
    </w:p>
    <w:p w14:paraId="3ED18AB0" w14:textId="77777777" w:rsidR="004E0581" w:rsidRPr="009B4631" w:rsidRDefault="00EC390E">
      <w:pPr>
        <w:spacing w:line="276" w:lineRule="auto"/>
        <w:jc w:val="center"/>
        <w:rPr>
          <w:b/>
        </w:rPr>
      </w:pPr>
      <w:r w:rsidRPr="009B4631">
        <w:rPr>
          <w:b/>
        </w:rPr>
        <w:lastRenderedPageBreak/>
        <w:t xml:space="preserve">4. КОНТРОЛЬ И ОЦЕНКА РЕЗУЛЬТАТОВ ОСВОЕНИЯ  </w:t>
      </w:r>
    </w:p>
    <w:p w14:paraId="07C268BE" w14:textId="77777777" w:rsidR="004E0581" w:rsidRPr="009B4631" w:rsidRDefault="00EC390E">
      <w:pPr>
        <w:spacing w:line="276" w:lineRule="auto"/>
        <w:jc w:val="center"/>
        <w:rPr>
          <w:b/>
        </w:rPr>
      </w:pPr>
      <w:r w:rsidRPr="009B4631">
        <w:rPr>
          <w:b/>
        </w:rPr>
        <w:t>УЧЕБНОЙ ДИСЦИПЛИНЫ</w:t>
      </w:r>
    </w:p>
    <w:p w14:paraId="4838FC97" w14:textId="77777777" w:rsidR="004E0581" w:rsidRPr="009B4631" w:rsidRDefault="004E0581">
      <w:pPr>
        <w:spacing w:line="276" w:lineRule="auto"/>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4E0581" w:rsidRPr="009B4631" w14:paraId="1D0E470D" w14:textId="77777777">
        <w:tc>
          <w:tcPr>
            <w:tcW w:w="1750" w:type="pct"/>
            <w:tcBorders>
              <w:top w:val="single" w:sz="4" w:space="0" w:color="auto"/>
              <w:left w:val="single" w:sz="4" w:space="0" w:color="auto"/>
              <w:bottom w:val="single" w:sz="4" w:space="0" w:color="auto"/>
              <w:right w:val="single" w:sz="4" w:space="0" w:color="auto"/>
            </w:tcBorders>
          </w:tcPr>
          <w:p w14:paraId="4D3F1634" w14:textId="5306A7F0" w:rsidR="004E0581" w:rsidRPr="009B4631" w:rsidRDefault="00EC390E">
            <w:pPr>
              <w:jc w:val="center"/>
            </w:pPr>
            <w:r w:rsidRPr="009B4631">
              <w:rPr>
                <w:b/>
                <w:bCs/>
                <w:i/>
              </w:rPr>
              <w:t>Результаты обучения</w:t>
            </w:r>
          </w:p>
        </w:tc>
        <w:tc>
          <w:tcPr>
            <w:tcW w:w="1507" w:type="pct"/>
            <w:tcBorders>
              <w:top w:val="single" w:sz="4" w:space="0" w:color="auto"/>
              <w:left w:val="single" w:sz="4" w:space="0" w:color="auto"/>
              <w:bottom w:val="single" w:sz="4" w:space="0" w:color="auto"/>
              <w:right w:val="single" w:sz="4" w:space="0" w:color="auto"/>
            </w:tcBorders>
          </w:tcPr>
          <w:p w14:paraId="0843B192" w14:textId="77777777" w:rsidR="004E0581" w:rsidRPr="009B4631" w:rsidRDefault="00EC390E">
            <w:pPr>
              <w:jc w:val="center"/>
              <w:rPr>
                <w:b/>
                <w:bCs/>
                <w:i/>
              </w:rPr>
            </w:pPr>
            <w:r w:rsidRPr="009B4631">
              <w:rPr>
                <w:b/>
                <w:bCs/>
                <w:i/>
              </w:rPr>
              <w:t>Критерии оценки</w:t>
            </w:r>
          </w:p>
        </w:tc>
        <w:tc>
          <w:tcPr>
            <w:tcW w:w="1743" w:type="pct"/>
            <w:tcBorders>
              <w:top w:val="single" w:sz="4" w:space="0" w:color="auto"/>
              <w:left w:val="single" w:sz="4" w:space="0" w:color="auto"/>
              <w:bottom w:val="single" w:sz="4" w:space="0" w:color="auto"/>
              <w:right w:val="single" w:sz="4" w:space="0" w:color="auto"/>
            </w:tcBorders>
          </w:tcPr>
          <w:p w14:paraId="27FFD800" w14:textId="77777777" w:rsidR="004E0581" w:rsidRPr="009B4631" w:rsidRDefault="00EC390E">
            <w:pPr>
              <w:jc w:val="center"/>
              <w:rPr>
                <w:b/>
                <w:bCs/>
                <w:i/>
              </w:rPr>
            </w:pPr>
            <w:r w:rsidRPr="009B4631">
              <w:rPr>
                <w:b/>
                <w:bCs/>
                <w:i/>
              </w:rPr>
              <w:t>Методы оценки</w:t>
            </w:r>
          </w:p>
        </w:tc>
      </w:tr>
      <w:tr w:rsidR="004E0581" w:rsidRPr="009B4631" w14:paraId="778DEE32" w14:textId="77777777">
        <w:tc>
          <w:tcPr>
            <w:tcW w:w="1750" w:type="pct"/>
            <w:tcBorders>
              <w:top w:val="single" w:sz="4" w:space="0" w:color="auto"/>
              <w:left w:val="single" w:sz="4" w:space="0" w:color="auto"/>
              <w:bottom w:val="single" w:sz="4" w:space="0" w:color="auto"/>
              <w:right w:val="single" w:sz="4" w:space="0" w:color="auto"/>
            </w:tcBorders>
          </w:tcPr>
          <w:p w14:paraId="47C88966" w14:textId="77777777" w:rsidR="004E0581" w:rsidRPr="009B4631" w:rsidRDefault="00EC390E">
            <w:pPr>
              <w:rPr>
                <w:b/>
              </w:rPr>
            </w:pPr>
            <w:r w:rsidRPr="009B4631">
              <w:rPr>
                <w:b/>
              </w:rPr>
              <w:t>Знания:</w:t>
            </w:r>
          </w:p>
          <w:p w14:paraId="734BF96D" w14:textId="77777777" w:rsidR="004E0581" w:rsidRPr="009B4631" w:rsidRDefault="00EC390E">
            <w:pPr>
              <w:rPr>
                <w:bCs/>
                <w:i/>
              </w:rPr>
            </w:pPr>
            <w:r w:rsidRPr="009B4631">
              <w:t>- законы равновесия и перемещения тел</w:t>
            </w:r>
          </w:p>
          <w:p w14:paraId="44ACAF9A" w14:textId="77777777" w:rsidR="004E0581" w:rsidRPr="009B4631" w:rsidRDefault="004E0581">
            <w:pPr>
              <w:rPr>
                <w:bCs/>
                <w:i/>
              </w:rPr>
            </w:pPr>
          </w:p>
        </w:tc>
        <w:tc>
          <w:tcPr>
            <w:tcW w:w="1507" w:type="pct"/>
            <w:tcBorders>
              <w:top w:val="single" w:sz="4" w:space="0" w:color="auto"/>
              <w:left w:val="single" w:sz="4" w:space="0" w:color="auto"/>
              <w:bottom w:val="single" w:sz="4" w:space="0" w:color="auto"/>
              <w:right w:val="single" w:sz="4" w:space="0" w:color="auto"/>
            </w:tcBorders>
          </w:tcPr>
          <w:p w14:paraId="2FD97B17" w14:textId="77777777" w:rsidR="004E0581" w:rsidRPr="009B4631" w:rsidRDefault="00EC390E">
            <w:r w:rsidRPr="009B4631">
              <w:t xml:space="preserve">- использование физической терминологии и </w:t>
            </w:r>
            <w:proofErr w:type="gramStart"/>
            <w:r w:rsidRPr="009B4631">
              <w:t>символики  законов</w:t>
            </w:r>
            <w:proofErr w:type="gramEnd"/>
            <w:r w:rsidRPr="009B4631">
              <w:t xml:space="preserve"> равновесия и перемещения тел;</w:t>
            </w:r>
          </w:p>
          <w:p w14:paraId="4553FA85" w14:textId="77777777" w:rsidR="004E0581" w:rsidRPr="009B4631" w:rsidRDefault="00EC390E">
            <w:pPr>
              <w:rPr>
                <w:bCs/>
                <w:i/>
              </w:rPr>
            </w:pPr>
            <w:r w:rsidRPr="009B4631">
              <w:t>- владение основополагающими законами и теориями.</w:t>
            </w:r>
          </w:p>
        </w:tc>
        <w:tc>
          <w:tcPr>
            <w:tcW w:w="1743" w:type="pct"/>
            <w:tcBorders>
              <w:top w:val="single" w:sz="4" w:space="0" w:color="auto"/>
              <w:left w:val="single" w:sz="4" w:space="0" w:color="auto"/>
              <w:bottom w:val="single" w:sz="4" w:space="0" w:color="auto"/>
              <w:right w:val="single" w:sz="4" w:space="0" w:color="auto"/>
            </w:tcBorders>
          </w:tcPr>
          <w:p w14:paraId="41BEA000" w14:textId="77777777" w:rsidR="004E0581" w:rsidRPr="009B4631" w:rsidRDefault="00EC390E">
            <w:pPr>
              <w:rPr>
                <w:bCs/>
              </w:rPr>
            </w:pPr>
            <w:r w:rsidRPr="009B4631">
              <w:rPr>
                <w:bCs/>
              </w:rPr>
              <w:t>Устный опрос.</w:t>
            </w:r>
          </w:p>
          <w:p w14:paraId="490CF81E" w14:textId="77777777" w:rsidR="004E0581" w:rsidRPr="009B4631" w:rsidRDefault="00EC390E">
            <w:pPr>
              <w:rPr>
                <w:bCs/>
              </w:rPr>
            </w:pPr>
            <w:r w:rsidRPr="009B4631">
              <w:rPr>
                <w:bCs/>
              </w:rPr>
              <w:t>Оценка результатов физического диктанта</w:t>
            </w:r>
          </w:p>
          <w:p w14:paraId="119761C1" w14:textId="77777777" w:rsidR="004E0581" w:rsidRPr="009B4631" w:rsidRDefault="00EC390E">
            <w:pPr>
              <w:rPr>
                <w:bCs/>
              </w:rPr>
            </w:pPr>
            <w:r w:rsidRPr="009B4631">
              <w:rPr>
                <w:bCs/>
              </w:rPr>
              <w:t>Оценка результатов тестирования</w:t>
            </w:r>
          </w:p>
        </w:tc>
      </w:tr>
      <w:tr w:rsidR="004E0581" w:rsidRPr="009B4631" w14:paraId="3BEA8704" w14:textId="77777777">
        <w:trPr>
          <w:trHeight w:val="896"/>
        </w:trPr>
        <w:tc>
          <w:tcPr>
            <w:tcW w:w="1750" w:type="pct"/>
            <w:tcBorders>
              <w:top w:val="single" w:sz="4" w:space="0" w:color="auto"/>
              <w:left w:val="single" w:sz="4" w:space="0" w:color="auto"/>
              <w:bottom w:val="single" w:sz="4" w:space="0" w:color="auto"/>
              <w:right w:val="single" w:sz="4" w:space="0" w:color="auto"/>
            </w:tcBorders>
          </w:tcPr>
          <w:p w14:paraId="1AF7E023" w14:textId="77777777" w:rsidR="004E0581" w:rsidRPr="009B4631" w:rsidRDefault="00EC390E">
            <w:pPr>
              <w:rPr>
                <w:b/>
              </w:rPr>
            </w:pPr>
            <w:r w:rsidRPr="009B4631">
              <w:rPr>
                <w:b/>
              </w:rPr>
              <w:t>Умения:</w:t>
            </w:r>
          </w:p>
          <w:p w14:paraId="325E6ED0" w14:textId="77777777" w:rsidR="004E0581" w:rsidRPr="009B4631" w:rsidRDefault="00EC390E">
            <w:pPr>
              <w:rPr>
                <w:bCs/>
                <w:i/>
              </w:rPr>
            </w:pPr>
            <w:r w:rsidRPr="009B4631">
              <w:rPr>
                <w:b/>
              </w:rPr>
              <w:t xml:space="preserve">- </w:t>
            </w:r>
            <w:r w:rsidRPr="009B4631">
              <w:t>рассчитывать и измерять основные параметры простых электрических и магнитных цепей</w:t>
            </w:r>
          </w:p>
        </w:tc>
        <w:tc>
          <w:tcPr>
            <w:tcW w:w="1507" w:type="pct"/>
            <w:tcBorders>
              <w:top w:val="single" w:sz="4" w:space="0" w:color="auto"/>
              <w:left w:val="single" w:sz="4" w:space="0" w:color="auto"/>
              <w:bottom w:val="single" w:sz="4" w:space="0" w:color="auto"/>
              <w:right w:val="single" w:sz="4" w:space="0" w:color="auto"/>
            </w:tcBorders>
          </w:tcPr>
          <w:p w14:paraId="6BCE0211" w14:textId="77777777" w:rsidR="004E0581" w:rsidRPr="009B4631" w:rsidRDefault="00EC390E">
            <w:r w:rsidRPr="009B4631">
              <w:t xml:space="preserve">- решает задачи, </w:t>
            </w:r>
            <w:proofErr w:type="gramStart"/>
            <w:r w:rsidRPr="009B4631">
              <w:t>применяя  формулы</w:t>
            </w:r>
            <w:proofErr w:type="gramEnd"/>
            <w:r w:rsidRPr="009B4631">
              <w:t>,  физические законы, правила;</w:t>
            </w:r>
          </w:p>
          <w:p w14:paraId="59324494" w14:textId="77777777" w:rsidR="004E0581" w:rsidRPr="009B4631" w:rsidRDefault="00EC390E">
            <w:r w:rsidRPr="009B4631">
              <w:t xml:space="preserve">  - составляет </w:t>
            </w:r>
            <w:proofErr w:type="gramStart"/>
            <w:r w:rsidRPr="009B4631">
              <w:t>электрические  и</w:t>
            </w:r>
            <w:proofErr w:type="gramEnd"/>
            <w:r w:rsidRPr="009B4631">
              <w:t xml:space="preserve"> магнитные цепи, используя лабораторное оборудование;</w:t>
            </w:r>
          </w:p>
          <w:p w14:paraId="787DCC16" w14:textId="77777777" w:rsidR="004E0581" w:rsidRPr="009B4631" w:rsidRDefault="00EC390E">
            <w:pPr>
              <w:rPr>
                <w:rFonts w:asciiTheme="minorHAnsi" w:hAnsiTheme="minorHAnsi"/>
                <w:sz w:val="28"/>
                <w:szCs w:val="28"/>
              </w:rPr>
            </w:pPr>
            <w:r w:rsidRPr="009B4631">
              <w:t xml:space="preserve">- </w:t>
            </w:r>
            <w:proofErr w:type="gramStart"/>
            <w:r w:rsidRPr="009B4631">
              <w:t>выполняет  эксперимент</w:t>
            </w:r>
            <w:proofErr w:type="gramEnd"/>
            <w:r w:rsidRPr="009B4631">
              <w:t>, по инструкции, соблюдая правила техники безопасности</w:t>
            </w:r>
            <w:r w:rsidRPr="009B4631">
              <w:rPr>
                <w:sz w:val="28"/>
                <w:szCs w:val="28"/>
              </w:rPr>
              <w:t>;</w:t>
            </w:r>
          </w:p>
          <w:p w14:paraId="0D0B5E88" w14:textId="77777777" w:rsidR="004E0581" w:rsidRPr="009B4631" w:rsidRDefault="00EC390E">
            <w:r w:rsidRPr="009B4631">
              <w:rPr>
                <w:sz w:val="28"/>
                <w:szCs w:val="28"/>
              </w:rPr>
              <w:t xml:space="preserve">- </w:t>
            </w:r>
            <w:r w:rsidRPr="009B4631">
              <w:t>измеряет основные параметры электрических и магнитных цепей, используя измерительные приборы;</w:t>
            </w:r>
          </w:p>
          <w:p w14:paraId="083648AC" w14:textId="77777777" w:rsidR="004E0581" w:rsidRPr="009B4631" w:rsidRDefault="00EC390E">
            <w:pPr>
              <w:rPr>
                <w:bCs/>
                <w:i/>
              </w:rPr>
            </w:pPr>
            <w:r w:rsidRPr="009B4631">
              <w:t>- выполняет расчет электрических и магнитных цепей.</w:t>
            </w:r>
          </w:p>
        </w:tc>
        <w:tc>
          <w:tcPr>
            <w:tcW w:w="1743" w:type="pct"/>
            <w:tcBorders>
              <w:top w:val="single" w:sz="4" w:space="0" w:color="auto"/>
              <w:left w:val="single" w:sz="4" w:space="0" w:color="auto"/>
              <w:bottom w:val="single" w:sz="4" w:space="0" w:color="auto"/>
              <w:right w:val="single" w:sz="4" w:space="0" w:color="auto"/>
            </w:tcBorders>
          </w:tcPr>
          <w:p w14:paraId="258EA9FB" w14:textId="77777777" w:rsidR="004E0581" w:rsidRPr="009B4631" w:rsidRDefault="00EC390E">
            <w:pPr>
              <w:rPr>
                <w:bCs/>
              </w:rPr>
            </w:pPr>
            <w:r w:rsidRPr="009B4631">
              <w:rPr>
                <w:bCs/>
              </w:rPr>
              <w:t>Оценка результатов выполнения лабораторных работ</w:t>
            </w:r>
          </w:p>
          <w:p w14:paraId="6D1BBE33" w14:textId="77777777" w:rsidR="004E0581" w:rsidRPr="009B4631" w:rsidRDefault="00EC390E">
            <w:pPr>
              <w:rPr>
                <w:bCs/>
              </w:rPr>
            </w:pPr>
            <w:r w:rsidRPr="009B4631">
              <w:rPr>
                <w:bCs/>
              </w:rPr>
              <w:t>Оценка результатов выполнения тестовых заданий.</w:t>
            </w:r>
          </w:p>
          <w:p w14:paraId="5C5C9752" w14:textId="77777777" w:rsidR="004E0581" w:rsidRPr="009B4631" w:rsidRDefault="00EC390E">
            <w:pPr>
              <w:rPr>
                <w:bCs/>
              </w:rPr>
            </w:pPr>
            <w:r w:rsidRPr="009B4631">
              <w:rPr>
                <w:bCs/>
              </w:rPr>
              <w:t xml:space="preserve"> Оценка результатов выполнения индивидуальных заданий по решению задач.</w:t>
            </w:r>
          </w:p>
          <w:p w14:paraId="67261B19" w14:textId="77777777" w:rsidR="004E0581" w:rsidRPr="009B4631" w:rsidRDefault="00EC390E">
            <w:pPr>
              <w:rPr>
                <w:bCs/>
                <w:i/>
              </w:rPr>
            </w:pPr>
            <w:r w:rsidRPr="009B4631">
              <w:rPr>
                <w:bCs/>
              </w:rPr>
              <w:t>Оценка результатов дифференцированного зачета.</w:t>
            </w:r>
          </w:p>
        </w:tc>
      </w:tr>
    </w:tbl>
    <w:p w14:paraId="2F4A84BD" w14:textId="77777777" w:rsidR="004E0581" w:rsidRPr="009B4631" w:rsidRDefault="004E0581">
      <w:pPr>
        <w:spacing w:after="240" w:line="276" w:lineRule="auto"/>
        <w:jc w:val="center"/>
        <w:rPr>
          <w:b/>
          <w:lang w:eastAsia="en-US"/>
        </w:rPr>
      </w:pPr>
    </w:p>
    <w:p w14:paraId="58D309CB" w14:textId="77777777" w:rsidR="004E0581" w:rsidRPr="009B4631" w:rsidRDefault="004E0581">
      <w:pPr>
        <w:spacing w:after="240" w:line="276" w:lineRule="auto"/>
        <w:jc w:val="center"/>
        <w:rPr>
          <w:b/>
        </w:rPr>
      </w:pPr>
    </w:p>
    <w:p w14:paraId="332BA75C" w14:textId="77777777" w:rsidR="004E0581" w:rsidRPr="009B4631" w:rsidRDefault="004E0581">
      <w:pPr>
        <w:rPr>
          <w:rFonts w:asciiTheme="minorHAnsi" w:hAnsiTheme="minorHAnsi"/>
          <w:sz w:val="22"/>
          <w:szCs w:val="22"/>
        </w:rPr>
      </w:pPr>
    </w:p>
    <w:p w14:paraId="2CC03C81" w14:textId="77777777" w:rsidR="002F0BA1" w:rsidRPr="009B4631" w:rsidRDefault="002F0BA1">
      <w:pPr>
        <w:spacing w:after="160" w:line="259" w:lineRule="auto"/>
      </w:pPr>
      <w:r w:rsidRPr="009B4631">
        <w:br w:type="page"/>
      </w:r>
    </w:p>
    <w:p w14:paraId="65DDF0A9" w14:textId="77777777" w:rsidR="002F0BA1" w:rsidRPr="009B4631" w:rsidRDefault="002F0BA1" w:rsidP="002F0BA1">
      <w:r w:rsidRPr="009B4631">
        <w:lastRenderedPageBreak/>
        <w:t>*Для сведения</w:t>
      </w:r>
    </w:p>
    <w:p w14:paraId="0E666E65" w14:textId="77777777" w:rsidR="002F0BA1" w:rsidRPr="009B4631" w:rsidRDefault="002F0BA1" w:rsidP="002F0BA1">
      <w:pPr>
        <w:spacing w:after="160" w:line="254" w:lineRule="auto"/>
        <w:rPr>
          <w:lang w:eastAsia="en-US"/>
        </w:rPr>
      </w:pPr>
      <w:r w:rsidRPr="009B4631">
        <w:rPr>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0AA5DADB" w14:textId="77777777" w:rsidR="002F0BA1" w:rsidRPr="009B4631" w:rsidRDefault="002F0BA1" w:rsidP="002F0BA1"/>
    <w:p w14:paraId="17C9C5F3" w14:textId="77777777" w:rsidR="002F0BA1" w:rsidRPr="009B4631" w:rsidRDefault="002F0BA1" w:rsidP="002F0BA1">
      <w:r w:rsidRPr="009B4631">
        <w:t>Основа ОК= умения общие (</w:t>
      </w:r>
      <w:proofErr w:type="spellStart"/>
      <w:r w:rsidRPr="009B4631">
        <w:t>Уо</w:t>
      </w:r>
      <w:proofErr w:type="spellEnd"/>
      <w:r w:rsidRPr="009B4631">
        <w:t>)+знания общие (</w:t>
      </w:r>
      <w:proofErr w:type="spellStart"/>
      <w:r w:rsidRPr="009B4631">
        <w:t>Зо</w:t>
      </w:r>
      <w:proofErr w:type="spellEnd"/>
      <w:r w:rsidRPr="009B4631">
        <w:t>)</w:t>
      </w:r>
    </w:p>
    <w:p w14:paraId="32BBAC35" w14:textId="77777777" w:rsidR="002F0BA1" w:rsidRPr="009B4631" w:rsidRDefault="002F0BA1" w:rsidP="002F0BA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2F0BA1" w:rsidRPr="009B4631" w14:paraId="7E2106B7" w14:textId="77777777" w:rsidTr="00876C12">
        <w:tc>
          <w:tcPr>
            <w:tcW w:w="3115" w:type="dxa"/>
            <w:tcBorders>
              <w:top w:val="single" w:sz="4" w:space="0" w:color="auto"/>
              <w:left w:val="single" w:sz="4" w:space="0" w:color="auto"/>
              <w:bottom w:val="single" w:sz="4" w:space="0" w:color="auto"/>
              <w:right w:val="single" w:sz="4" w:space="0" w:color="auto"/>
            </w:tcBorders>
            <w:hideMark/>
          </w:tcPr>
          <w:p w14:paraId="64CA382E" w14:textId="77777777" w:rsidR="002F0BA1" w:rsidRPr="009B4631" w:rsidRDefault="002F0BA1" w:rsidP="002F0BA1">
            <w:pPr>
              <w:spacing w:after="120"/>
              <w:rPr>
                <w:b/>
                <w:bCs/>
                <w:lang w:eastAsia="en-US"/>
              </w:rPr>
            </w:pPr>
            <w:r w:rsidRPr="009B4631">
              <w:rPr>
                <w:b/>
                <w:bCs/>
                <w:lang w:eastAsia="en-US"/>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14:paraId="3CDA2F21" w14:textId="77777777" w:rsidR="002F0BA1" w:rsidRPr="009B4631" w:rsidRDefault="002F0BA1" w:rsidP="002F0BA1">
            <w:pPr>
              <w:spacing w:after="120"/>
              <w:rPr>
                <w:b/>
                <w:bCs/>
                <w:lang w:eastAsia="en-US"/>
              </w:rPr>
            </w:pPr>
            <w:r w:rsidRPr="009B4631">
              <w:rPr>
                <w:b/>
                <w:bCs/>
                <w:lang w:eastAsia="en-US"/>
              </w:rPr>
              <w:t>Умения общие (</w:t>
            </w:r>
            <w:proofErr w:type="spellStart"/>
            <w:r w:rsidRPr="009B4631">
              <w:rPr>
                <w:b/>
                <w:bCs/>
                <w:lang w:eastAsia="en-US"/>
              </w:rPr>
              <w:t>Уо</w:t>
            </w:r>
            <w:proofErr w:type="spellEnd"/>
            <w:r w:rsidRPr="009B4631">
              <w:rPr>
                <w:b/>
                <w:bCs/>
                <w:lang w:eastAsia="en-US"/>
              </w:rPr>
              <w:t>)</w:t>
            </w:r>
          </w:p>
        </w:tc>
        <w:tc>
          <w:tcPr>
            <w:tcW w:w="3115" w:type="dxa"/>
            <w:tcBorders>
              <w:top w:val="single" w:sz="4" w:space="0" w:color="auto"/>
              <w:left w:val="single" w:sz="4" w:space="0" w:color="auto"/>
              <w:bottom w:val="single" w:sz="4" w:space="0" w:color="auto"/>
              <w:right w:val="single" w:sz="4" w:space="0" w:color="auto"/>
            </w:tcBorders>
            <w:hideMark/>
          </w:tcPr>
          <w:p w14:paraId="194EC67A" w14:textId="77777777" w:rsidR="002F0BA1" w:rsidRPr="009B4631" w:rsidRDefault="002F0BA1" w:rsidP="002F0BA1">
            <w:pPr>
              <w:spacing w:after="120"/>
              <w:rPr>
                <w:b/>
                <w:bCs/>
                <w:lang w:eastAsia="en-US"/>
              </w:rPr>
            </w:pPr>
            <w:r w:rsidRPr="009B4631">
              <w:rPr>
                <w:b/>
                <w:bCs/>
                <w:lang w:eastAsia="en-US"/>
              </w:rPr>
              <w:t>Знания общие (</w:t>
            </w:r>
            <w:proofErr w:type="spellStart"/>
            <w:r w:rsidRPr="009B4631">
              <w:rPr>
                <w:b/>
                <w:bCs/>
                <w:lang w:eastAsia="en-US"/>
              </w:rPr>
              <w:t>Зо</w:t>
            </w:r>
            <w:proofErr w:type="spellEnd"/>
            <w:r w:rsidRPr="009B4631">
              <w:rPr>
                <w:b/>
                <w:bCs/>
                <w:lang w:eastAsia="en-US"/>
              </w:rPr>
              <w:t>)</w:t>
            </w:r>
          </w:p>
        </w:tc>
      </w:tr>
      <w:tr w:rsidR="002F0BA1" w:rsidRPr="009B4631" w14:paraId="2C5F18C0" w14:textId="77777777" w:rsidTr="00876C12">
        <w:tc>
          <w:tcPr>
            <w:tcW w:w="3115" w:type="dxa"/>
            <w:tcBorders>
              <w:top w:val="single" w:sz="4" w:space="0" w:color="auto"/>
              <w:left w:val="single" w:sz="4" w:space="0" w:color="auto"/>
              <w:bottom w:val="nil"/>
              <w:right w:val="single" w:sz="4" w:space="0" w:color="auto"/>
            </w:tcBorders>
            <w:hideMark/>
          </w:tcPr>
          <w:p w14:paraId="540B96DC" w14:textId="77777777" w:rsidR="002F0BA1" w:rsidRPr="009B4631" w:rsidRDefault="002F0BA1" w:rsidP="002F0BA1">
            <w:pPr>
              <w:spacing w:after="120"/>
              <w:rPr>
                <w:lang w:eastAsia="en-US"/>
              </w:rPr>
            </w:pPr>
            <w:r w:rsidRPr="009B4631">
              <w:rPr>
                <w:lang w:eastAsia="en-US"/>
              </w:rPr>
              <w:t>ОК 01 Понимать сущность и социальную значимость своей будущей профессии, проявлять к ней устойчивый интерес</w:t>
            </w:r>
          </w:p>
        </w:tc>
        <w:tc>
          <w:tcPr>
            <w:tcW w:w="3115" w:type="dxa"/>
            <w:tcBorders>
              <w:top w:val="single" w:sz="4" w:space="0" w:color="auto"/>
              <w:left w:val="single" w:sz="4" w:space="0" w:color="auto"/>
              <w:bottom w:val="single" w:sz="4" w:space="0" w:color="auto"/>
              <w:right w:val="single" w:sz="4" w:space="0" w:color="auto"/>
            </w:tcBorders>
          </w:tcPr>
          <w:p w14:paraId="5BA763D7" w14:textId="77777777" w:rsidR="002F0BA1" w:rsidRPr="009B4631" w:rsidRDefault="002F0BA1" w:rsidP="002F0BA1">
            <w:pPr>
              <w:spacing w:after="120"/>
              <w:rPr>
                <w:lang w:eastAsia="en-US"/>
              </w:rPr>
            </w:pPr>
            <w:r w:rsidRPr="009B4631">
              <w:rPr>
                <w:lang w:eastAsia="en-US"/>
              </w:rPr>
              <w:t>Уо.01.01 ориентация на ценность освоения специальности</w:t>
            </w:r>
          </w:p>
          <w:p w14:paraId="3FAE1ADA"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tcPr>
          <w:p w14:paraId="1548FEAE" w14:textId="77777777" w:rsidR="002F0BA1" w:rsidRPr="009B4631" w:rsidRDefault="002F0BA1" w:rsidP="002F0BA1">
            <w:pPr>
              <w:spacing w:after="120"/>
              <w:rPr>
                <w:lang w:eastAsia="en-US"/>
              </w:rPr>
            </w:pPr>
          </w:p>
        </w:tc>
      </w:tr>
      <w:tr w:rsidR="002F0BA1" w:rsidRPr="009B4631" w14:paraId="312FECCB" w14:textId="77777777" w:rsidTr="00876C12">
        <w:tc>
          <w:tcPr>
            <w:tcW w:w="3115" w:type="dxa"/>
            <w:tcBorders>
              <w:top w:val="nil"/>
              <w:left w:val="single" w:sz="4" w:space="0" w:color="auto"/>
              <w:bottom w:val="nil"/>
              <w:right w:val="single" w:sz="4" w:space="0" w:color="auto"/>
            </w:tcBorders>
          </w:tcPr>
          <w:p w14:paraId="574558C9"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1A6C0B76" w14:textId="77777777" w:rsidR="002F0BA1" w:rsidRPr="009B4631" w:rsidRDefault="002F0BA1" w:rsidP="002F0BA1">
            <w:pPr>
              <w:spacing w:after="120"/>
              <w:rPr>
                <w:lang w:eastAsia="en-US"/>
              </w:rPr>
            </w:pPr>
            <w:r w:rsidRPr="009B4631">
              <w:rPr>
                <w:lang w:eastAsia="en-US"/>
              </w:rPr>
              <w:t>Уо.01.02 принятие ценностей специальности</w:t>
            </w:r>
          </w:p>
        </w:tc>
        <w:tc>
          <w:tcPr>
            <w:tcW w:w="3115" w:type="dxa"/>
            <w:tcBorders>
              <w:top w:val="single" w:sz="4" w:space="0" w:color="auto"/>
              <w:left w:val="single" w:sz="4" w:space="0" w:color="auto"/>
              <w:bottom w:val="single" w:sz="4" w:space="0" w:color="auto"/>
              <w:right w:val="single" w:sz="4" w:space="0" w:color="auto"/>
            </w:tcBorders>
          </w:tcPr>
          <w:p w14:paraId="3E006BAF" w14:textId="77777777" w:rsidR="002F0BA1" w:rsidRPr="009B4631" w:rsidRDefault="002F0BA1" w:rsidP="002F0BA1">
            <w:pPr>
              <w:spacing w:after="120"/>
              <w:rPr>
                <w:lang w:eastAsia="en-US"/>
              </w:rPr>
            </w:pPr>
          </w:p>
        </w:tc>
      </w:tr>
      <w:tr w:rsidR="002F0BA1" w:rsidRPr="009B4631" w14:paraId="1422C4A4" w14:textId="77777777" w:rsidTr="00876C12">
        <w:tc>
          <w:tcPr>
            <w:tcW w:w="3115" w:type="dxa"/>
            <w:tcBorders>
              <w:top w:val="nil"/>
              <w:left w:val="single" w:sz="4" w:space="0" w:color="auto"/>
              <w:bottom w:val="nil"/>
              <w:right w:val="single" w:sz="4" w:space="0" w:color="auto"/>
            </w:tcBorders>
          </w:tcPr>
          <w:p w14:paraId="169C07E2"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7AE71E4C" w14:textId="77777777" w:rsidR="002F0BA1" w:rsidRPr="009B4631" w:rsidRDefault="002F0BA1" w:rsidP="002F0BA1">
            <w:pPr>
              <w:spacing w:after="120"/>
              <w:rPr>
                <w:lang w:eastAsia="en-US"/>
              </w:rPr>
            </w:pPr>
            <w:r w:rsidRPr="009B4631">
              <w:rPr>
                <w:lang w:eastAsia="en-US"/>
              </w:rPr>
              <w:t>Уо.01.03 принятие ценностей корпорации ОАО «НПК «Уралвагонзавод», миссии корпорации</w:t>
            </w:r>
          </w:p>
        </w:tc>
        <w:tc>
          <w:tcPr>
            <w:tcW w:w="3115" w:type="dxa"/>
            <w:tcBorders>
              <w:top w:val="single" w:sz="4" w:space="0" w:color="auto"/>
              <w:left w:val="single" w:sz="4" w:space="0" w:color="auto"/>
              <w:bottom w:val="single" w:sz="4" w:space="0" w:color="auto"/>
              <w:right w:val="single" w:sz="4" w:space="0" w:color="auto"/>
            </w:tcBorders>
          </w:tcPr>
          <w:p w14:paraId="0F824877" w14:textId="77777777" w:rsidR="002F0BA1" w:rsidRPr="009B4631" w:rsidRDefault="002F0BA1" w:rsidP="002F0BA1">
            <w:pPr>
              <w:spacing w:after="120"/>
              <w:rPr>
                <w:lang w:eastAsia="en-US"/>
              </w:rPr>
            </w:pPr>
          </w:p>
        </w:tc>
      </w:tr>
      <w:tr w:rsidR="002F0BA1" w:rsidRPr="009B4631" w14:paraId="51FF2D9F" w14:textId="77777777" w:rsidTr="00876C12">
        <w:tc>
          <w:tcPr>
            <w:tcW w:w="3115" w:type="dxa"/>
            <w:tcBorders>
              <w:top w:val="nil"/>
              <w:left w:val="single" w:sz="4" w:space="0" w:color="auto"/>
              <w:bottom w:val="single" w:sz="4" w:space="0" w:color="auto"/>
              <w:right w:val="single" w:sz="4" w:space="0" w:color="auto"/>
            </w:tcBorders>
          </w:tcPr>
          <w:p w14:paraId="14DE7F07"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36BBF2E8" w14:textId="77777777" w:rsidR="002F0BA1" w:rsidRPr="009B4631" w:rsidRDefault="002F0BA1" w:rsidP="002F0BA1">
            <w:pPr>
              <w:spacing w:after="120"/>
              <w:rPr>
                <w:lang w:eastAsia="en-US"/>
              </w:rPr>
            </w:pPr>
            <w:r w:rsidRPr="009B4631">
              <w:rPr>
                <w:lang w:eastAsia="en-US"/>
              </w:rPr>
              <w:t>Уо.01.04 презентация продукта деятельности.</w:t>
            </w:r>
          </w:p>
        </w:tc>
        <w:tc>
          <w:tcPr>
            <w:tcW w:w="3115" w:type="dxa"/>
            <w:tcBorders>
              <w:top w:val="single" w:sz="4" w:space="0" w:color="auto"/>
              <w:left w:val="single" w:sz="4" w:space="0" w:color="auto"/>
              <w:bottom w:val="single" w:sz="4" w:space="0" w:color="auto"/>
              <w:right w:val="single" w:sz="4" w:space="0" w:color="auto"/>
            </w:tcBorders>
          </w:tcPr>
          <w:p w14:paraId="63626D12" w14:textId="77777777" w:rsidR="002F0BA1" w:rsidRPr="009B4631" w:rsidRDefault="002F0BA1" w:rsidP="002F0BA1">
            <w:pPr>
              <w:spacing w:after="120"/>
              <w:rPr>
                <w:lang w:eastAsia="en-US"/>
              </w:rPr>
            </w:pPr>
          </w:p>
        </w:tc>
      </w:tr>
      <w:tr w:rsidR="002F0BA1" w:rsidRPr="009B4631" w14:paraId="4AE38B83" w14:textId="77777777" w:rsidTr="00876C12">
        <w:tc>
          <w:tcPr>
            <w:tcW w:w="3115" w:type="dxa"/>
            <w:tcBorders>
              <w:top w:val="single" w:sz="4" w:space="0" w:color="auto"/>
              <w:left w:val="single" w:sz="4" w:space="0" w:color="auto"/>
              <w:bottom w:val="nil"/>
              <w:right w:val="single" w:sz="4" w:space="0" w:color="auto"/>
            </w:tcBorders>
            <w:hideMark/>
          </w:tcPr>
          <w:p w14:paraId="4585FDAF" w14:textId="77777777" w:rsidR="002F0BA1" w:rsidRPr="009B4631" w:rsidRDefault="002F0BA1" w:rsidP="002F0BA1">
            <w:pPr>
              <w:spacing w:after="120"/>
              <w:rPr>
                <w:lang w:eastAsia="en-US"/>
              </w:rPr>
            </w:pPr>
            <w:r w:rsidRPr="009B4631">
              <w:rPr>
                <w:lang w:eastAsia="en-US"/>
              </w:rPr>
              <w:t>ОК 03 Принимать решения в стандартных и нестандартных ситуациях и нести за них ответственность</w:t>
            </w:r>
          </w:p>
        </w:tc>
        <w:tc>
          <w:tcPr>
            <w:tcW w:w="3115" w:type="dxa"/>
            <w:tcBorders>
              <w:top w:val="single" w:sz="4" w:space="0" w:color="auto"/>
              <w:left w:val="single" w:sz="4" w:space="0" w:color="auto"/>
              <w:bottom w:val="single" w:sz="4" w:space="0" w:color="auto"/>
              <w:right w:val="single" w:sz="4" w:space="0" w:color="auto"/>
            </w:tcBorders>
            <w:hideMark/>
          </w:tcPr>
          <w:p w14:paraId="40620302" w14:textId="77777777" w:rsidR="002F0BA1" w:rsidRPr="009B4631" w:rsidRDefault="002F0BA1" w:rsidP="002F0BA1">
            <w:pPr>
              <w:spacing w:after="120"/>
              <w:rPr>
                <w:lang w:eastAsia="en-US"/>
              </w:rPr>
            </w:pPr>
            <w:r w:rsidRPr="009B4631">
              <w:rPr>
                <w:lang w:eastAsia="en-US"/>
              </w:rPr>
              <w:t>Уо.03.01 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hideMark/>
          </w:tcPr>
          <w:p w14:paraId="0B1A34CD" w14:textId="77777777" w:rsidR="002F0BA1" w:rsidRPr="009B4631" w:rsidRDefault="002F0BA1" w:rsidP="002F0BA1">
            <w:pPr>
              <w:spacing w:after="120"/>
              <w:rPr>
                <w:lang w:eastAsia="en-US"/>
              </w:rPr>
            </w:pPr>
            <w:r w:rsidRPr="009B4631">
              <w:rPr>
                <w:lang w:eastAsia="en-US"/>
              </w:rPr>
              <w:t xml:space="preserve">Зо.03.01 актуальный профессиональный </w:t>
            </w:r>
          </w:p>
          <w:p w14:paraId="0768647C" w14:textId="77777777" w:rsidR="002F0BA1" w:rsidRPr="009B4631" w:rsidRDefault="002F0BA1" w:rsidP="002F0BA1">
            <w:pPr>
              <w:spacing w:after="120"/>
              <w:rPr>
                <w:lang w:eastAsia="en-US"/>
              </w:rPr>
            </w:pPr>
            <w:r w:rsidRPr="009B4631">
              <w:rPr>
                <w:lang w:eastAsia="en-US"/>
              </w:rPr>
              <w:t>и социальный контекст, в котором приходится работать и жить</w:t>
            </w:r>
          </w:p>
        </w:tc>
      </w:tr>
      <w:tr w:rsidR="002F0BA1" w:rsidRPr="009B4631" w14:paraId="0F6CF14D" w14:textId="77777777" w:rsidTr="00876C12">
        <w:tc>
          <w:tcPr>
            <w:tcW w:w="3115" w:type="dxa"/>
            <w:tcBorders>
              <w:top w:val="nil"/>
              <w:left w:val="single" w:sz="4" w:space="0" w:color="auto"/>
              <w:bottom w:val="nil"/>
              <w:right w:val="single" w:sz="4" w:space="0" w:color="auto"/>
            </w:tcBorders>
          </w:tcPr>
          <w:p w14:paraId="166C0FB6"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AA37AE7" w14:textId="77777777" w:rsidR="002F0BA1" w:rsidRPr="009B4631" w:rsidRDefault="002F0BA1" w:rsidP="002F0BA1">
            <w:pPr>
              <w:spacing w:after="120"/>
              <w:rPr>
                <w:lang w:eastAsia="en-US"/>
              </w:rPr>
            </w:pPr>
            <w:r w:rsidRPr="009B4631">
              <w:rPr>
                <w:lang w:eastAsia="en-US"/>
              </w:rPr>
              <w:t>Уо.03.02 анализировать задачу и/или проблему и выделять её составные части</w:t>
            </w:r>
          </w:p>
        </w:tc>
        <w:tc>
          <w:tcPr>
            <w:tcW w:w="3115" w:type="dxa"/>
            <w:tcBorders>
              <w:top w:val="single" w:sz="4" w:space="0" w:color="auto"/>
              <w:left w:val="single" w:sz="4" w:space="0" w:color="auto"/>
              <w:bottom w:val="single" w:sz="4" w:space="0" w:color="auto"/>
              <w:right w:val="single" w:sz="4" w:space="0" w:color="auto"/>
            </w:tcBorders>
            <w:hideMark/>
          </w:tcPr>
          <w:p w14:paraId="7CAEDC30" w14:textId="77777777" w:rsidR="002F0BA1" w:rsidRPr="009B4631" w:rsidRDefault="002F0BA1" w:rsidP="002F0BA1">
            <w:pPr>
              <w:spacing w:after="120"/>
              <w:rPr>
                <w:lang w:eastAsia="en-US"/>
              </w:rPr>
            </w:pPr>
            <w:r w:rsidRPr="009B4631">
              <w:rPr>
                <w:lang w:eastAsia="en-US"/>
              </w:rPr>
              <w:t xml:space="preserve">Зо.03.02 основные источники информации </w:t>
            </w:r>
          </w:p>
          <w:p w14:paraId="5B420955" w14:textId="77777777" w:rsidR="002F0BA1" w:rsidRPr="009B4631" w:rsidRDefault="002F0BA1" w:rsidP="002F0BA1">
            <w:pPr>
              <w:spacing w:after="120"/>
              <w:rPr>
                <w:lang w:eastAsia="en-US"/>
              </w:rPr>
            </w:pPr>
            <w:r w:rsidRPr="009B4631">
              <w:rPr>
                <w:lang w:eastAsia="en-US"/>
              </w:rPr>
              <w:t>и ресурсы для решения задач и проблем в профессиональном и/или социальном контексте</w:t>
            </w:r>
          </w:p>
        </w:tc>
      </w:tr>
      <w:tr w:rsidR="002F0BA1" w:rsidRPr="009B4631" w14:paraId="0C8D0231" w14:textId="77777777" w:rsidTr="00876C12">
        <w:tc>
          <w:tcPr>
            <w:tcW w:w="3115" w:type="dxa"/>
            <w:tcBorders>
              <w:top w:val="nil"/>
              <w:left w:val="single" w:sz="4" w:space="0" w:color="auto"/>
              <w:bottom w:val="nil"/>
              <w:right w:val="single" w:sz="4" w:space="0" w:color="auto"/>
            </w:tcBorders>
          </w:tcPr>
          <w:p w14:paraId="6171CE45"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660308DA" w14:textId="77777777" w:rsidR="002F0BA1" w:rsidRPr="009B4631" w:rsidRDefault="002F0BA1" w:rsidP="002F0BA1">
            <w:pPr>
              <w:spacing w:after="120"/>
              <w:rPr>
                <w:lang w:eastAsia="en-US"/>
              </w:rPr>
            </w:pPr>
            <w:r w:rsidRPr="009B4631">
              <w:rPr>
                <w:lang w:eastAsia="en-US"/>
              </w:rPr>
              <w:t>Уо.03.03 определять этапы решения задачи</w:t>
            </w:r>
          </w:p>
        </w:tc>
        <w:tc>
          <w:tcPr>
            <w:tcW w:w="3115" w:type="dxa"/>
            <w:tcBorders>
              <w:top w:val="single" w:sz="4" w:space="0" w:color="auto"/>
              <w:left w:val="single" w:sz="4" w:space="0" w:color="auto"/>
              <w:bottom w:val="single" w:sz="4" w:space="0" w:color="auto"/>
              <w:right w:val="single" w:sz="4" w:space="0" w:color="auto"/>
            </w:tcBorders>
            <w:hideMark/>
          </w:tcPr>
          <w:p w14:paraId="1D778098" w14:textId="77777777" w:rsidR="002F0BA1" w:rsidRPr="009B4631" w:rsidRDefault="002F0BA1" w:rsidP="002F0BA1">
            <w:pPr>
              <w:spacing w:after="120"/>
              <w:rPr>
                <w:lang w:eastAsia="en-US"/>
              </w:rPr>
            </w:pPr>
            <w:r w:rsidRPr="009B4631">
              <w:rPr>
                <w:lang w:eastAsia="en-US"/>
              </w:rPr>
              <w:t>Зо.03.03 алгоритмы выполнения работ в профессиональной и смежных областях</w:t>
            </w:r>
          </w:p>
        </w:tc>
      </w:tr>
      <w:tr w:rsidR="002F0BA1" w:rsidRPr="009B4631" w14:paraId="0E5EB8EC" w14:textId="77777777" w:rsidTr="00876C12">
        <w:tc>
          <w:tcPr>
            <w:tcW w:w="3115" w:type="dxa"/>
            <w:tcBorders>
              <w:top w:val="nil"/>
              <w:left w:val="single" w:sz="4" w:space="0" w:color="auto"/>
              <w:bottom w:val="nil"/>
              <w:right w:val="single" w:sz="4" w:space="0" w:color="auto"/>
            </w:tcBorders>
          </w:tcPr>
          <w:p w14:paraId="1899C368"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DEA29B2" w14:textId="77777777" w:rsidR="002F0BA1" w:rsidRPr="009B4631" w:rsidRDefault="002F0BA1" w:rsidP="002F0BA1">
            <w:pPr>
              <w:spacing w:after="120"/>
              <w:rPr>
                <w:lang w:eastAsia="en-US"/>
              </w:rPr>
            </w:pPr>
            <w:r w:rsidRPr="009B4631">
              <w:rPr>
                <w:lang w:eastAsia="en-US"/>
              </w:rPr>
              <w:t>Уо.03.04 выявлять и эффективно искать информацию, необходимую для решения задачи и/или проблемы</w:t>
            </w:r>
          </w:p>
        </w:tc>
        <w:tc>
          <w:tcPr>
            <w:tcW w:w="3115" w:type="dxa"/>
            <w:tcBorders>
              <w:top w:val="single" w:sz="4" w:space="0" w:color="auto"/>
              <w:left w:val="single" w:sz="4" w:space="0" w:color="auto"/>
              <w:bottom w:val="single" w:sz="4" w:space="0" w:color="auto"/>
              <w:right w:val="single" w:sz="4" w:space="0" w:color="auto"/>
            </w:tcBorders>
            <w:hideMark/>
          </w:tcPr>
          <w:p w14:paraId="7B4E855A" w14:textId="77777777" w:rsidR="002F0BA1" w:rsidRPr="009B4631" w:rsidRDefault="002F0BA1" w:rsidP="002F0BA1">
            <w:pPr>
              <w:spacing w:after="120"/>
              <w:rPr>
                <w:lang w:eastAsia="en-US"/>
              </w:rPr>
            </w:pPr>
            <w:r w:rsidRPr="009B4631">
              <w:rPr>
                <w:lang w:eastAsia="en-US"/>
              </w:rPr>
              <w:t>Зо.03.04 структуру плана для решения задач</w:t>
            </w:r>
          </w:p>
        </w:tc>
      </w:tr>
      <w:tr w:rsidR="002F0BA1" w:rsidRPr="009B4631" w14:paraId="03B2B25C" w14:textId="77777777" w:rsidTr="00876C12">
        <w:tc>
          <w:tcPr>
            <w:tcW w:w="3115" w:type="dxa"/>
            <w:tcBorders>
              <w:top w:val="nil"/>
              <w:left w:val="single" w:sz="4" w:space="0" w:color="auto"/>
              <w:bottom w:val="nil"/>
              <w:right w:val="single" w:sz="4" w:space="0" w:color="auto"/>
            </w:tcBorders>
          </w:tcPr>
          <w:p w14:paraId="62E8E683"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1BE012F3" w14:textId="77777777" w:rsidR="002F0BA1" w:rsidRPr="009B4631" w:rsidRDefault="002F0BA1" w:rsidP="002F0BA1">
            <w:pPr>
              <w:spacing w:after="120"/>
              <w:rPr>
                <w:lang w:eastAsia="en-US"/>
              </w:rPr>
            </w:pPr>
            <w:r w:rsidRPr="009B4631">
              <w:rPr>
                <w:lang w:eastAsia="en-US"/>
              </w:rPr>
              <w:t>Уо.03.05 составлять план действия</w:t>
            </w:r>
          </w:p>
        </w:tc>
        <w:tc>
          <w:tcPr>
            <w:tcW w:w="3115" w:type="dxa"/>
            <w:tcBorders>
              <w:top w:val="single" w:sz="4" w:space="0" w:color="auto"/>
              <w:left w:val="single" w:sz="4" w:space="0" w:color="auto"/>
              <w:bottom w:val="single" w:sz="4" w:space="0" w:color="auto"/>
              <w:right w:val="single" w:sz="4" w:space="0" w:color="auto"/>
            </w:tcBorders>
            <w:hideMark/>
          </w:tcPr>
          <w:p w14:paraId="7E43A234" w14:textId="77777777" w:rsidR="002F0BA1" w:rsidRPr="009B4631" w:rsidRDefault="002F0BA1" w:rsidP="002F0BA1">
            <w:pPr>
              <w:spacing w:after="120"/>
              <w:rPr>
                <w:lang w:eastAsia="en-US"/>
              </w:rPr>
            </w:pPr>
            <w:r w:rsidRPr="009B4631">
              <w:rPr>
                <w:lang w:eastAsia="en-US"/>
              </w:rPr>
              <w:t>Зо.03.05 порядок оценки результатов решения задач профессиональной деятельности</w:t>
            </w:r>
          </w:p>
        </w:tc>
      </w:tr>
      <w:tr w:rsidR="002F0BA1" w:rsidRPr="009B4631" w14:paraId="09D46759" w14:textId="77777777" w:rsidTr="00876C12">
        <w:tc>
          <w:tcPr>
            <w:tcW w:w="3115" w:type="dxa"/>
            <w:tcBorders>
              <w:top w:val="nil"/>
              <w:left w:val="single" w:sz="4" w:space="0" w:color="auto"/>
              <w:bottom w:val="nil"/>
              <w:right w:val="single" w:sz="4" w:space="0" w:color="auto"/>
            </w:tcBorders>
          </w:tcPr>
          <w:p w14:paraId="7971247F"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4921B5E" w14:textId="77777777" w:rsidR="002F0BA1" w:rsidRPr="009B4631" w:rsidRDefault="002F0BA1" w:rsidP="002F0BA1">
            <w:pPr>
              <w:spacing w:after="120"/>
              <w:rPr>
                <w:lang w:eastAsia="en-US"/>
              </w:rPr>
            </w:pPr>
            <w:r w:rsidRPr="009B4631">
              <w:rPr>
                <w:lang w:eastAsia="en-US"/>
              </w:rPr>
              <w:t>Уо.03.06 определять необ</w:t>
            </w:r>
            <w:r w:rsidRPr="009B4631">
              <w:rPr>
                <w:lang w:eastAsia="en-US"/>
              </w:rPr>
              <w:lastRenderedPageBreak/>
              <w:t>ходимые ресурсы</w:t>
            </w:r>
          </w:p>
        </w:tc>
        <w:tc>
          <w:tcPr>
            <w:tcW w:w="3115" w:type="dxa"/>
            <w:tcBorders>
              <w:top w:val="single" w:sz="4" w:space="0" w:color="auto"/>
              <w:left w:val="single" w:sz="4" w:space="0" w:color="auto"/>
              <w:bottom w:val="single" w:sz="4" w:space="0" w:color="auto"/>
              <w:right w:val="single" w:sz="4" w:space="0" w:color="auto"/>
            </w:tcBorders>
          </w:tcPr>
          <w:p w14:paraId="7430A91B" w14:textId="77777777" w:rsidR="002F0BA1" w:rsidRPr="009B4631" w:rsidRDefault="002F0BA1" w:rsidP="002F0BA1">
            <w:pPr>
              <w:spacing w:after="120"/>
              <w:rPr>
                <w:lang w:eastAsia="en-US"/>
              </w:rPr>
            </w:pPr>
          </w:p>
        </w:tc>
      </w:tr>
      <w:tr w:rsidR="002F0BA1" w:rsidRPr="009B4631" w14:paraId="39A8E0F4" w14:textId="77777777" w:rsidTr="00876C12">
        <w:tc>
          <w:tcPr>
            <w:tcW w:w="3115" w:type="dxa"/>
            <w:tcBorders>
              <w:top w:val="nil"/>
              <w:left w:val="single" w:sz="4" w:space="0" w:color="auto"/>
              <w:bottom w:val="nil"/>
              <w:right w:val="single" w:sz="4" w:space="0" w:color="auto"/>
            </w:tcBorders>
          </w:tcPr>
          <w:p w14:paraId="348D8298"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33D7E313" w14:textId="77777777" w:rsidR="002F0BA1" w:rsidRPr="009B4631" w:rsidRDefault="002F0BA1" w:rsidP="002F0BA1">
            <w:pPr>
              <w:spacing w:after="120"/>
              <w:rPr>
                <w:lang w:eastAsia="en-US"/>
              </w:rPr>
            </w:pPr>
            <w:r w:rsidRPr="009B4631">
              <w:rPr>
                <w:lang w:eastAsia="en-US"/>
              </w:rPr>
              <w:t>Уо.03.07 владеть актуальными методами работы в профессиональной и смежных сферах</w:t>
            </w:r>
          </w:p>
        </w:tc>
        <w:tc>
          <w:tcPr>
            <w:tcW w:w="3115" w:type="dxa"/>
            <w:tcBorders>
              <w:top w:val="single" w:sz="4" w:space="0" w:color="auto"/>
              <w:left w:val="single" w:sz="4" w:space="0" w:color="auto"/>
              <w:bottom w:val="single" w:sz="4" w:space="0" w:color="auto"/>
              <w:right w:val="single" w:sz="4" w:space="0" w:color="auto"/>
            </w:tcBorders>
          </w:tcPr>
          <w:p w14:paraId="7C2F3248" w14:textId="77777777" w:rsidR="002F0BA1" w:rsidRPr="009B4631" w:rsidRDefault="002F0BA1" w:rsidP="002F0BA1">
            <w:pPr>
              <w:spacing w:after="120"/>
              <w:rPr>
                <w:lang w:eastAsia="en-US"/>
              </w:rPr>
            </w:pPr>
          </w:p>
        </w:tc>
      </w:tr>
      <w:tr w:rsidR="002F0BA1" w:rsidRPr="009B4631" w14:paraId="525AED3D" w14:textId="77777777" w:rsidTr="00876C12">
        <w:tc>
          <w:tcPr>
            <w:tcW w:w="3115" w:type="dxa"/>
            <w:tcBorders>
              <w:top w:val="nil"/>
              <w:left w:val="single" w:sz="4" w:space="0" w:color="auto"/>
              <w:bottom w:val="nil"/>
              <w:right w:val="single" w:sz="4" w:space="0" w:color="auto"/>
            </w:tcBorders>
          </w:tcPr>
          <w:p w14:paraId="1ECAC097"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634B336D" w14:textId="77777777" w:rsidR="002F0BA1" w:rsidRPr="009B4631" w:rsidRDefault="002F0BA1" w:rsidP="002F0BA1">
            <w:pPr>
              <w:spacing w:after="120"/>
              <w:rPr>
                <w:lang w:eastAsia="en-US"/>
              </w:rPr>
            </w:pPr>
            <w:r w:rsidRPr="009B4631">
              <w:rPr>
                <w:lang w:eastAsia="en-US"/>
              </w:rPr>
              <w:t>Уо.03.08 реализовывать составленный план</w:t>
            </w:r>
          </w:p>
        </w:tc>
        <w:tc>
          <w:tcPr>
            <w:tcW w:w="3115" w:type="dxa"/>
            <w:tcBorders>
              <w:top w:val="single" w:sz="4" w:space="0" w:color="auto"/>
              <w:left w:val="single" w:sz="4" w:space="0" w:color="auto"/>
              <w:bottom w:val="single" w:sz="4" w:space="0" w:color="auto"/>
              <w:right w:val="single" w:sz="4" w:space="0" w:color="auto"/>
            </w:tcBorders>
          </w:tcPr>
          <w:p w14:paraId="5700BCE1" w14:textId="77777777" w:rsidR="002F0BA1" w:rsidRPr="009B4631" w:rsidRDefault="002F0BA1" w:rsidP="002F0BA1">
            <w:pPr>
              <w:spacing w:after="120"/>
              <w:rPr>
                <w:lang w:eastAsia="en-US"/>
              </w:rPr>
            </w:pPr>
          </w:p>
        </w:tc>
      </w:tr>
      <w:tr w:rsidR="002F0BA1" w:rsidRPr="009B4631" w14:paraId="317994A6" w14:textId="77777777" w:rsidTr="00876C12">
        <w:tc>
          <w:tcPr>
            <w:tcW w:w="3115" w:type="dxa"/>
            <w:tcBorders>
              <w:top w:val="nil"/>
              <w:left w:val="single" w:sz="4" w:space="0" w:color="auto"/>
              <w:bottom w:val="single" w:sz="4" w:space="0" w:color="auto"/>
              <w:right w:val="single" w:sz="4" w:space="0" w:color="auto"/>
            </w:tcBorders>
          </w:tcPr>
          <w:p w14:paraId="054C0D6A"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1AB3D3A" w14:textId="77777777" w:rsidR="002F0BA1" w:rsidRPr="009B4631" w:rsidRDefault="002F0BA1" w:rsidP="002F0BA1">
            <w:pPr>
              <w:spacing w:after="120"/>
              <w:rPr>
                <w:lang w:eastAsia="en-US"/>
              </w:rPr>
            </w:pPr>
            <w:r w:rsidRPr="009B4631">
              <w:rPr>
                <w:lang w:eastAsia="en-US"/>
              </w:rPr>
              <w:t>Уо.03.09 оценивать результат и последствия своих действий (самостоятельно или с помощью наставника)</w:t>
            </w:r>
          </w:p>
        </w:tc>
        <w:tc>
          <w:tcPr>
            <w:tcW w:w="3115" w:type="dxa"/>
            <w:tcBorders>
              <w:top w:val="single" w:sz="4" w:space="0" w:color="auto"/>
              <w:left w:val="single" w:sz="4" w:space="0" w:color="auto"/>
              <w:bottom w:val="single" w:sz="4" w:space="0" w:color="auto"/>
              <w:right w:val="single" w:sz="4" w:space="0" w:color="auto"/>
            </w:tcBorders>
          </w:tcPr>
          <w:p w14:paraId="3158A9DF" w14:textId="77777777" w:rsidR="002F0BA1" w:rsidRPr="009B4631" w:rsidRDefault="002F0BA1" w:rsidP="002F0BA1">
            <w:pPr>
              <w:spacing w:after="120"/>
              <w:rPr>
                <w:lang w:eastAsia="en-US"/>
              </w:rPr>
            </w:pPr>
          </w:p>
        </w:tc>
      </w:tr>
      <w:tr w:rsidR="002F0BA1" w:rsidRPr="009B4631" w14:paraId="3C709A40" w14:textId="77777777" w:rsidTr="00876C12">
        <w:tc>
          <w:tcPr>
            <w:tcW w:w="3115" w:type="dxa"/>
            <w:tcBorders>
              <w:top w:val="single" w:sz="4" w:space="0" w:color="auto"/>
              <w:left w:val="single" w:sz="4" w:space="0" w:color="auto"/>
              <w:bottom w:val="nil"/>
              <w:right w:val="single" w:sz="4" w:space="0" w:color="auto"/>
            </w:tcBorders>
            <w:hideMark/>
          </w:tcPr>
          <w:p w14:paraId="20486678" w14:textId="77777777" w:rsidR="002F0BA1" w:rsidRPr="009B4631" w:rsidRDefault="002F0BA1" w:rsidP="002F0BA1">
            <w:pPr>
              <w:spacing w:after="120"/>
              <w:rPr>
                <w:lang w:eastAsia="en-US"/>
              </w:rPr>
            </w:pPr>
            <w:r w:rsidRPr="009B4631">
              <w:rPr>
                <w:lang w:eastAsia="en-US"/>
              </w:rPr>
              <w:t>ОК 04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15" w:type="dxa"/>
            <w:tcBorders>
              <w:top w:val="single" w:sz="4" w:space="0" w:color="auto"/>
              <w:left w:val="single" w:sz="4" w:space="0" w:color="auto"/>
              <w:bottom w:val="single" w:sz="4" w:space="0" w:color="auto"/>
              <w:right w:val="single" w:sz="4" w:space="0" w:color="auto"/>
            </w:tcBorders>
            <w:hideMark/>
          </w:tcPr>
          <w:p w14:paraId="148FCBFC" w14:textId="77777777" w:rsidR="002F0BA1" w:rsidRPr="009B4631" w:rsidRDefault="002F0BA1" w:rsidP="002F0BA1">
            <w:pPr>
              <w:spacing w:after="120"/>
              <w:rPr>
                <w:lang w:eastAsia="en-US"/>
              </w:rPr>
            </w:pPr>
            <w:r w:rsidRPr="009B4631">
              <w:rPr>
                <w:lang w:eastAsia="en-US"/>
              </w:rPr>
              <w:t>Уо.04.01 определять задачи для поиска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6B913379" w14:textId="77777777" w:rsidR="002F0BA1" w:rsidRPr="009B4631" w:rsidRDefault="002F0BA1" w:rsidP="002F0BA1">
            <w:pPr>
              <w:spacing w:after="120"/>
              <w:rPr>
                <w:lang w:eastAsia="en-US"/>
              </w:rPr>
            </w:pPr>
            <w:r w:rsidRPr="009B4631">
              <w:rPr>
                <w:lang w:eastAsia="en-US"/>
              </w:rPr>
              <w:t>Зо.04.01 номенклатура информационных источников, применяемых в профессиональной деятельности</w:t>
            </w:r>
          </w:p>
        </w:tc>
      </w:tr>
      <w:tr w:rsidR="002F0BA1" w:rsidRPr="009B4631" w14:paraId="36F67DBE" w14:textId="77777777" w:rsidTr="00876C12">
        <w:tc>
          <w:tcPr>
            <w:tcW w:w="3115" w:type="dxa"/>
            <w:tcBorders>
              <w:top w:val="nil"/>
              <w:left w:val="single" w:sz="4" w:space="0" w:color="auto"/>
              <w:bottom w:val="nil"/>
              <w:right w:val="single" w:sz="4" w:space="0" w:color="auto"/>
            </w:tcBorders>
          </w:tcPr>
          <w:p w14:paraId="46DA554D"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10752D3" w14:textId="77777777" w:rsidR="002F0BA1" w:rsidRPr="009B4631" w:rsidRDefault="002F0BA1" w:rsidP="002F0BA1">
            <w:pPr>
              <w:spacing w:after="120"/>
              <w:rPr>
                <w:lang w:eastAsia="en-US"/>
              </w:rPr>
            </w:pPr>
            <w:r w:rsidRPr="009B4631">
              <w:rPr>
                <w:lang w:eastAsia="en-US"/>
              </w:rPr>
              <w:t>Уо.04.02 определять необходимые источники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5101390D" w14:textId="77777777" w:rsidR="002F0BA1" w:rsidRPr="009B4631" w:rsidRDefault="002F0BA1" w:rsidP="002F0BA1">
            <w:pPr>
              <w:tabs>
                <w:tab w:val="center" w:pos="1449"/>
              </w:tabs>
              <w:spacing w:after="120"/>
              <w:rPr>
                <w:lang w:eastAsia="en-US"/>
              </w:rPr>
            </w:pPr>
            <w:r w:rsidRPr="009B4631">
              <w:rPr>
                <w:lang w:eastAsia="en-US"/>
              </w:rPr>
              <w:t>Зо.04.02 приемы структурирования информации</w:t>
            </w:r>
            <w:r w:rsidRPr="009B4631">
              <w:rPr>
                <w:lang w:eastAsia="en-US"/>
              </w:rPr>
              <w:tab/>
            </w:r>
          </w:p>
        </w:tc>
      </w:tr>
      <w:tr w:rsidR="002F0BA1" w:rsidRPr="009B4631" w14:paraId="55AA1D84" w14:textId="77777777" w:rsidTr="00876C12">
        <w:tc>
          <w:tcPr>
            <w:tcW w:w="3115" w:type="dxa"/>
            <w:tcBorders>
              <w:top w:val="nil"/>
              <w:left w:val="single" w:sz="4" w:space="0" w:color="auto"/>
              <w:bottom w:val="nil"/>
              <w:right w:val="single" w:sz="4" w:space="0" w:color="auto"/>
            </w:tcBorders>
          </w:tcPr>
          <w:p w14:paraId="2942A995"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7D707E82" w14:textId="77777777" w:rsidR="002F0BA1" w:rsidRPr="009B4631" w:rsidRDefault="002F0BA1" w:rsidP="002F0BA1">
            <w:pPr>
              <w:spacing w:after="120"/>
              <w:rPr>
                <w:lang w:eastAsia="en-US"/>
              </w:rPr>
            </w:pPr>
            <w:r w:rsidRPr="009B4631">
              <w:rPr>
                <w:lang w:eastAsia="en-US"/>
              </w:rPr>
              <w:t>Уо.04.03 планировать процесс поиска; структурировать получаемую информацию</w:t>
            </w:r>
          </w:p>
        </w:tc>
        <w:tc>
          <w:tcPr>
            <w:tcW w:w="3115" w:type="dxa"/>
            <w:tcBorders>
              <w:top w:val="single" w:sz="4" w:space="0" w:color="auto"/>
              <w:left w:val="single" w:sz="4" w:space="0" w:color="auto"/>
              <w:bottom w:val="single" w:sz="4" w:space="0" w:color="auto"/>
              <w:right w:val="single" w:sz="4" w:space="0" w:color="auto"/>
            </w:tcBorders>
          </w:tcPr>
          <w:p w14:paraId="5FB24912" w14:textId="77777777" w:rsidR="002F0BA1" w:rsidRPr="009B4631" w:rsidRDefault="002F0BA1" w:rsidP="002F0BA1">
            <w:pPr>
              <w:spacing w:after="120"/>
              <w:rPr>
                <w:lang w:eastAsia="en-US"/>
              </w:rPr>
            </w:pPr>
          </w:p>
        </w:tc>
      </w:tr>
      <w:tr w:rsidR="002F0BA1" w:rsidRPr="009B4631" w14:paraId="2395AF8A" w14:textId="77777777" w:rsidTr="00876C12">
        <w:tc>
          <w:tcPr>
            <w:tcW w:w="3115" w:type="dxa"/>
            <w:tcBorders>
              <w:top w:val="nil"/>
              <w:left w:val="single" w:sz="4" w:space="0" w:color="auto"/>
              <w:bottom w:val="nil"/>
              <w:right w:val="single" w:sz="4" w:space="0" w:color="auto"/>
            </w:tcBorders>
          </w:tcPr>
          <w:p w14:paraId="7A3B32F5"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C1ED152" w14:textId="77777777" w:rsidR="002F0BA1" w:rsidRPr="009B4631" w:rsidRDefault="002F0BA1" w:rsidP="002F0BA1">
            <w:pPr>
              <w:spacing w:after="120"/>
              <w:rPr>
                <w:lang w:eastAsia="en-US"/>
              </w:rPr>
            </w:pPr>
            <w:r w:rsidRPr="009B4631">
              <w:rPr>
                <w:lang w:eastAsia="en-US"/>
              </w:rPr>
              <w:t>Уо.04.04 выделять наиболее значимое в перечне информации</w:t>
            </w:r>
          </w:p>
        </w:tc>
        <w:tc>
          <w:tcPr>
            <w:tcW w:w="3115" w:type="dxa"/>
            <w:tcBorders>
              <w:top w:val="single" w:sz="4" w:space="0" w:color="auto"/>
              <w:left w:val="single" w:sz="4" w:space="0" w:color="auto"/>
              <w:bottom w:val="single" w:sz="4" w:space="0" w:color="auto"/>
              <w:right w:val="single" w:sz="4" w:space="0" w:color="auto"/>
            </w:tcBorders>
          </w:tcPr>
          <w:p w14:paraId="55511B6B" w14:textId="77777777" w:rsidR="002F0BA1" w:rsidRPr="009B4631" w:rsidRDefault="002F0BA1" w:rsidP="002F0BA1">
            <w:pPr>
              <w:spacing w:after="120"/>
              <w:rPr>
                <w:lang w:eastAsia="en-US"/>
              </w:rPr>
            </w:pPr>
          </w:p>
        </w:tc>
      </w:tr>
      <w:tr w:rsidR="002F0BA1" w:rsidRPr="009B4631" w14:paraId="499238A8" w14:textId="77777777" w:rsidTr="00876C12">
        <w:tc>
          <w:tcPr>
            <w:tcW w:w="3115" w:type="dxa"/>
            <w:tcBorders>
              <w:top w:val="nil"/>
              <w:left w:val="single" w:sz="4" w:space="0" w:color="auto"/>
              <w:bottom w:val="single" w:sz="4" w:space="0" w:color="auto"/>
              <w:right w:val="single" w:sz="4" w:space="0" w:color="auto"/>
            </w:tcBorders>
          </w:tcPr>
          <w:p w14:paraId="407C088A"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716073F1" w14:textId="77777777" w:rsidR="002F0BA1" w:rsidRPr="009B4631" w:rsidRDefault="002F0BA1" w:rsidP="002F0BA1">
            <w:pPr>
              <w:spacing w:after="120"/>
              <w:rPr>
                <w:lang w:eastAsia="en-US"/>
              </w:rPr>
            </w:pPr>
            <w:r w:rsidRPr="009B4631">
              <w:rPr>
                <w:lang w:eastAsia="en-US"/>
              </w:rPr>
              <w:t>Уо.04.05 оценивать практическую значимость результатов поиска</w:t>
            </w:r>
          </w:p>
        </w:tc>
        <w:tc>
          <w:tcPr>
            <w:tcW w:w="3115" w:type="dxa"/>
            <w:tcBorders>
              <w:top w:val="single" w:sz="4" w:space="0" w:color="auto"/>
              <w:left w:val="single" w:sz="4" w:space="0" w:color="auto"/>
              <w:bottom w:val="single" w:sz="4" w:space="0" w:color="auto"/>
              <w:right w:val="single" w:sz="4" w:space="0" w:color="auto"/>
            </w:tcBorders>
          </w:tcPr>
          <w:p w14:paraId="1C4CCE47" w14:textId="77777777" w:rsidR="002F0BA1" w:rsidRPr="009B4631" w:rsidRDefault="002F0BA1" w:rsidP="002F0BA1">
            <w:pPr>
              <w:spacing w:after="120"/>
              <w:rPr>
                <w:lang w:eastAsia="en-US"/>
              </w:rPr>
            </w:pPr>
          </w:p>
        </w:tc>
      </w:tr>
      <w:tr w:rsidR="002F0BA1" w:rsidRPr="009B4631" w14:paraId="3381E71E" w14:textId="77777777" w:rsidTr="00876C12">
        <w:tc>
          <w:tcPr>
            <w:tcW w:w="3115" w:type="dxa"/>
            <w:tcBorders>
              <w:top w:val="nil"/>
              <w:left w:val="single" w:sz="4" w:space="0" w:color="auto"/>
              <w:bottom w:val="single" w:sz="4" w:space="0" w:color="auto"/>
              <w:right w:val="single" w:sz="4" w:space="0" w:color="auto"/>
            </w:tcBorders>
            <w:hideMark/>
          </w:tcPr>
          <w:p w14:paraId="09946E16" w14:textId="77777777" w:rsidR="002F0BA1" w:rsidRPr="009B4631" w:rsidRDefault="002F0BA1" w:rsidP="002F0BA1">
            <w:pPr>
              <w:spacing w:after="120"/>
              <w:rPr>
                <w:lang w:eastAsia="en-US"/>
              </w:rPr>
            </w:pPr>
            <w:r w:rsidRPr="009B4631">
              <w:rPr>
                <w:lang w:eastAsia="en-US"/>
              </w:rPr>
              <w:t>ОК 05 Использовать информационно-коммуникационные технологии для совершенствования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1E4FE86F" w14:textId="77777777" w:rsidR="002F0BA1" w:rsidRPr="009B4631" w:rsidRDefault="002F0BA1" w:rsidP="002F0BA1">
            <w:pPr>
              <w:spacing w:after="120"/>
              <w:rPr>
                <w:lang w:eastAsia="en-US"/>
              </w:rPr>
            </w:pPr>
            <w:proofErr w:type="spellStart"/>
            <w:r w:rsidRPr="009B4631">
              <w:rPr>
                <w:lang w:eastAsia="en-US"/>
              </w:rPr>
              <w:t>Уо</w:t>
            </w:r>
            <w:proofErr w:type="spellEnd"/>
            <w:r w:rsidRPr="009B4631">
              <w:rPr>
                <w:lang w:eastAsia="en-US"/>
              </w:rPr>
              <w:t xml:space="preserve"> 05.01 оформлять результаты поиска, применять средства информационных технологий для решения</w:t>
            </w:r>
          </w:p>
        </w:tc>
        <w:tc>
          <w:tcPr>
            <w:tcW w:w="3115" w:type="dxa"/>
            <w:tcBorders>
              <w:top w:val="single" w:sz="4" w:space="0" w:color="auto"/>
              <w:left w:val="single" w:sz="4" w:space="0" w:color="auto"/>
              <w:bottom w:val="single" w:sz="4" w:space="0" w:color="auto"/>
              <w:right w:val="single" w:sz="4" w:space="0" w:color="auto"/>
            </w:tcBorders>
          </w:tcPr>
          <w:p w14:paraId="7A94A4C4" w14:textId="77777777" w:rsidR="002F0BA1" w:rsidRPr="009B4631" w:rsidRDefault="002F0BA1" w:rsidP="002F0BA1">
            <w:pPr>
              <w:spacing w:after="120"/>
              <w:rPr>
                <w:lang w:eastAsia="en-US"/>
              </w:rPr>
            </w:pPr>
          </w:p>
        </w:tc>
      </w:tr>
      <w:tr w:rsidR="002F0BA1" w:rsidRPr="009B4631" w14:paraId="1B9D364B" w14:textId="77777777" w:rsidTr="00876C12">
        <w:tc>
          <w:tcPr>
            <w:tcW w:w="3115" w:type="dxa"/>
            <w:tcBorders>
              <w:top w:val="single" w:sz="4" w:space="0" w:color="auto"/>
              <w:left w:val="single" w:sz="4" w:space="0" w:color="auto"/>
              <w:bottom w:val="nil"/>
              <w:right w:val="single" w:sz="4" w:space="0" w:color="auto"/>
            </w:tcBorders>
            <w:hideMark/>
          </w:tcPr>
          <w:p w14:paraId="198C43BD" w14:textId="77777777" w:rsidR="002F0BA1" w:rsidRPr="009B4631" w:rsidRDefault="002F0BA1" w:rsidP="002F0BA1">
            <w:pPr>
              <w:spacing w:after="120"/>
              <w:rPr>
                <w:lang w:eastAsia="en-US"/>
              </w:rPr>
            </w:pPr>
            <w:r w:rsidRPr="009B4631">
              <w:rPr>
                <w:lang w:eastAsia="en-US"/>
              </w:rPr>
              <w:t>ОК 08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115" w:type="dxa"/>
            <w:tcBorders>
              <w:top w:val="single" w:sz="4" w:space="0" w:color="auto"/>
              <w:left w:val="single" w:sz="4" w:space="0" w:color="auto"/>
              <w:bottom w:val="single" w:sz="4" w:space="0" w:color="auto"/>
              <w:right w:val="single" w:sz="4" w:space="0" w:color="auto"/>
            </w:tcBorders>
            <w:hideMark/>
          </w:tcPr>
          <w:p w14:paraId="350F7B55" w14:textId="77777777" w:rsidR="002F0BA1" w:rsidRPr="009B4631" w:rsidRDefault="002F0BA1" w:rsidP="002F0BA1">
            <w:pPr>
              <w:spacing w:after="120"/>
              <w:rPr>
                <w:lang w:eastAsia="en-US"/>
              </w:rPr>
            </w:pPr>
            <w:r w:rsidRPr="009B4631">
              <w:rPr>
                <w:lang w:eastAsia="en-US"/>
              </w:rPr>
              <w:t>Уо.08.01 определять актуальность нормативно-правовой документации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2DFB4545" w14:textId="77777777" w:rsidR="002F0BA1" w:rsidRPr="009B4631" w:rsidRDefault="002F0BA1" w:rsidP="002F0BA1">
            <w:pPr>
              <w:spacing w:after="120"/>
              <w:rPr>
                <w:lang w:eastAsia="en-US"/>
              </w:rPr>
            </w:pPr>
            <w:r w:rsidRPr="009B4631">
              <w:rPr>
                <w:lang w:eastAsia="en-US"/>
              </w:rPr>
              <w:t>Зо.08.01 содержание актуальной нормативно-правовой документации</w:t>
            </w:r>
          </w:p>
        </w:tc>
      </w:tr>
      <w:tr w:rsidR="002F0BA1" w:rsidRPr="009B4631" w14:paraId="5EDECEA6" w14:textId="77777777" w:rsidTr="00876C12">
        <w:tc>
          <w:tcPr>
            <w:tcW w:w="3115" w:type="dxa"/>
            <w:tcBorders>
              <w:top w:val="nil"/>
              <w:left w:val="single" w:sz="4" w:space="0" w:color="auto"/>
              <w:bottom w:val="nil"/>
              <w:right w:val="single" w:sz="4" w:space="0" w:color="auto"/>
            </w:tcBorders>
          </w:tcPr>
          <w:p w14:paraId="7938A6FF"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D6B76FB" w14:textId="77777777" w:rsidR="002F0BA1" w:rsidRPr="009B4631" w:rsidRDefault="002F0BA1" w:rsidP="002F0BA1">
            <w:pPr>
              <w:spacing w:after="120"/>
              <w:rPr>
                <w:lang w:eastAsia="en-US"/>
              </w:rPr>
            </w:pPr>
            <w:r w:rsidRPr="009B4631">
              <w:rPr>
                <w:lang w:eastAsia="en-US"/>
              </w:rPr>
              <w:t>Уо.08.02 применять современную научную профессиональную терминологию</w:t>
            </w:r>
          </w:p>
        </w:tc>
        <w:tc>
          <w:tcPr>
            <w:tcW w:w="3115" w:type="dxa"/>
            <w:tcBorders>
              <w:top w:val="single" w:sz="4" w:space="0" w:color="auto"/>
              <w:left w:val="single" w:sz="4" w:space="0" w:color="auto"/>
              <w:bottom w:val="single" w:sz="4" w:space="0" w:color="auto"/>
              <w:right w:val="single" w:sz="4" w:space="0" w:color="auto"/>
            </w:tcBorders>
            <w:hideMark/>
          </w:tcPr>
          <w:p w14:paraId="6EC035DA" w14:textId="77777777" w:rsidR="002F0BA1" w:rsidRPr="009B4631" w:rsidRDefault="002F0BA1" w:rsidP="002F0BA1">
            <w:pPr>
              <w:spacing w:after="120"/>
              <w:rPr>
                <w:lang w:eastAsia="en-US"/>
              </w:rPr>
            </w:pPr>
            <w:r w:rsidRPr="009B4631">
              <w:rPr>
                <w:lang w:eastAsia="en-US"/>
              </w:rPr>
              <w:t>Зо.08.02 современная научная и профессиональная терминология</w:t>
            </w:r>
          </w:p>
        </w:tc>
      </w:tr>
      <w:tr w:rsidR="002F0BA1" w:rsidRPr="009B4631" w14:paraId="545AFAE2" w14:textId="77777777" w:rsidTr="00876C12">
        <w:tc>
          <w:tcPr>
            <w:tcW w:w="3115" w:type="dxa"/>
            <w:tcBorders>
              <w:top w:val="nil"/>
              <w:left w:val="single" w:sz="4" w:space="0" w:color="auto"/>
              <w:bottom w:val="nil"/>
              <w:right w:val="single" w:sz="4" w:space="0" w:color="auto"/>
            </w:tcBorders>
          </w:tcPr>
          <w:p w14:paraId="24AAAA39"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251001C" w14:textId="77777777" w:rsidR="002F0BA1" w:rsidRPr="009B4631" w:rsidRDefault="002F0BA1" w:rsidP="002F0BA1">
            <w:pPr>
              <w:spacing w:after="120"/>
              <w:rPr>
                <w:lang w:eastAsia="en-US"/>
              </w:rPr>
            </w:pPr>
            <w:r w:rsidRPr="009B4631">
              <w:rPr>
                <w:lang w:eastAsia="en-US"/>
              </w:rPr>
              <w:t>Уо.08.03 определять и выстраивать траектории профессионального развития и самообразования</w:t>
            </w:r>
          </w:p>
        </w:tc>
        <w:tc>
          <w:tcPr>
            <w:tcW w:w="3115" w:type="dxa"/>
            <w:tcBorders>
              <w:top w:val="single" w:sz="4" w:space="0" w:color="auto"/>
              <w:left w:val="single" w:sz="4" w:space="0" w:color="auto"/>
              <w:bottom w:val="single" w:sz="4" w:space="0" w:color="auto"/>
              <w:right w:val="single" w:sz="4" w:space="0" w:color="auto"/>
            </w:tcBorders>
          </w:tcPr>
          <w:p w14:paraId="387DFCE0" w14:textId="77777777" w:rsidR="002F0BA1" w:rsidRPr="009B4631" w:rsidRDefault="002F0BA1" w:rsidP="002F0BA1">
            <w:pPr>
              <w:spacing w:after="120"/>
              <w:rPr>
                <w:lang w:eastAsia="en-US"/>
              </w:rPr>
            </w:pPr>
          </w:p>
        </w:tc>
      </w:tr>
      <w:tr w:rsidR="002F0BA1" w:rsidRPr="009B4631" w14:paraId="07387CAF" w14:textId="77777777" w:rsidTr="00876C12">
        <w:tc>
          <w:tcPr>
            <w:tcW w:w="3115" w:type="dxa"/>
            <w:tcBorders>
              <w:top w:val="nil"/>
              <w:left w:val="single" w:sz="4" w:space="0" w:color="auto"/>
              <w:bottom w:val="single" w:sz="4" w:space="0" w:color="auto"/>
              <w:right w:val="single" w:sz="4" w:space="0" w:color="auto"/>
            </w:tcBorders>
          </w:tcPr>
          <w:p w14:paraId="4157A451"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A4786B3" w14:textId="77777777" w:rsidR="002F0BA1" w:rsidRPr="009B4631" w:rsidRDefault="002F0BA1" w:rsidP="002F0BA1">
            <w:pPr>
              <w:spacing w:after="120"/>
              <w:rPr>
                <w:lang w:eastAsia="en-US"/>
              </w:rPr>
            </w:pPr>
            <w:r w:rsidRPr="009B4631">
              <w:rPr>
                <w:lang w:eastAsia="en-US"/>
              </w:rPr>
              <w:t>Уо.08.04 презентовать идеи открытия собственного дела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tcPr>
          <w:p w14:paraId="0507619D" w14:textId="77777777" w:rsidR="002F0BA1" w:rsidRPr="009B4631" w:rsidRDefault="002F0BA1" w:rsidP="002F0BA1">
            <w:pPr>
              <w:spacing w:after="120"/>
              <w:rPr>
                <w:lang w:eastAsia="en-US"/>
              </w:rPr>
            </w:pPr>
          </w:p>
        </w:tc>
      </w:tr>
      <w:tr w:rsidR="002F0BA1" w:rsidRPr="009B4631" w14:paraId="00BDA21D" w14:textId="77777777" w:rsidTr="00876C12">
        <w:tc>
          <w:tcPr>
            <w:tcW w:w="3115" w:type="dxa"/>
            <w:tcBorders>
              <w:top w:val="single" w:sz="4" w:space="0" w:color="auto"/>
              <w:left w:val="single" w:sz="4" w:space="0" w:color="auto"/>
              <w:bottom w:val="single" w:sz="4" w:space="0" w:color="auto"/>
              <w:right w:val="single" w:sz="4" w:space="0" w:color="auto"/>
            </w:tcBorders>
            <w:hideMark/>
          </w:tcPr>
          <w:p w14:paraId="1D140557" w14:textId="77777777" w:rsidR="002F0BA1" w:rsidRPr="009B4631" w:rsidRDefault="002F0BA1" w:rsidP="002F0BA1">
            <w:pPr>
              <w:spacing w:after="120"/>
              <w:rPr>
                <w:lang w:eastAsia="en-US"/>
              </w:rPr>
            </w:pPr>
            <w:r w:rsidRPr="009B4631">
              <w:rPr>
                <w:lang w:eastAsia="en-US"/>
              </w:rPr>
              <w:t>ОК 09 Ориентироваться в условиях частой смены технологий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241DA430" w14:textId="77777777" w:rsidR="002F0BA1" w:rsidRPr="009B4631" w:rsidRDefault="002F0BA1" w:rsidP="002F0BA1">
            <w:pPr>
              <w:spacing w:after="120"/>
              <w:rPr>
                <w:lang w:eastAsia="en-US"/>
              </w:rPr>
            </w:pPr>
            <w:proofErr w:type="spellStart"/>
            <w:r w:rsidRPr="009B4631">
              <w:rPr>
                <w:lang w:eastAsia="en-US"/>
              </w:rPr>
              <w:t>Уо</w:t>
            </w:r>
            <w:proofErr w:type="spellEnd"/>
            <w:r w:rsidRPr="009B4631">
              <w:rPr>
                <w:lang w:eastAsia="en-US"/>
              </w:rPr>
              <w:t xml:space="preserve"> 09.01 ориентироваться в условиях нового производства и технологий</w:t>
            </w:r>
          </w:p>
        </w:tc>
        <w:tc>
          <w:tcPr>
            <w:tcW w:w="3115" w:type="dxa"/>
            <w:tcBorders>
              <w:top w:val="single" w:sz="4" w:space="0" w:color="auto"/>
              <w:left w:val="single" w:sz="4" w:space="0" w:color="auto"/>
              <w:bottom w:val="single" w:sz="4" w:space="0" w:color="auto"/>
              <w:right w:val="single" w:sz="4" w:space="0" w:color="auto"/>
            </w:tcBorders>
            <w:hideMark/>
          </w:tcPr>
          <w:p w14:paraId="20308727" w14:textId="77777777" w:rsidR="002F0BA1" w:rsidRPr="009B4631" w:rsidRDefault="002F0BA1" w:rsidP="002F0BA1">
            <w:pPr>
              <w:spacing w:after="120"/>
              <w:rPr>
                <w:lang w:eastAsia="en-US"/>
              </w:rPr>
            </w:pPr>
            <w:proofErr w:type="spellStart"/>
            <w:r w:rsidRPr="009B4631">
              <w:rPr>
                <w:lang w:eastAsia="en-US"/>
              </w:rPr>
              <w:t>Зо</w:t>
            </w:r>
            <w:proofErr w:type="spellEnd"/>
            <w:r w:rsidRPr="009B4631">
              <w:rPr>
                <w:lang w:eastAsia="en-US"/>
              </w:rPr>
              <w:t xml:space="preserve"> 09.01 новинки в области сварочных технологий и оборудования</w:t>
            </w:r>
          </w:p>
        </w:tc>
      </w:tr>
      <w:tr w:rsidR="002F0BA1" w:rsidRPr="009B4631" w14:paraId="19B2740B" w14:textId="77777777" w:rsidTr="00876C12">
        <w:tc>
          <w:tcPr>
            <w:tcW w:w="3115" w:type="dxa"/>
            <w:tcBorders>
              <w:top w:val="single" w:sz="4" w:space="0" w:color="auto"/>
              <w:left w:val="single" w:sz="4" w:space="0" w:color="auto"/>
              <w:bottom w:val="nil"/>
              <w:right w:val="single" w:sz="4" w:space="0" w:color="auto"/>
            </w:tcBorders>
          </w:tcPr>
          <w:p w14:paraId="0600D5D5"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6917EEB2" w14:textId="77777777" w:rsidR="002F0BA1" w:rsidRPr="009B4631" w:rsidRDefault="002F0BA1" w:rsidP="002F0BA1">
            <w:pPr>
              <w:spacing w:after="120"/>
              <w:rPr>
                <w:lang w:eastAsia="en-US"/>
              </w:rPr>
            </w:pPr>
            <w:proofErr w:type="spellStart"/>
            <w:r w:rsidRPr="009B4631">
              <w:rPr>
                <w:lang w:eastAsia="en-US"/>
              </w:rPr>
              <w:t>Уо</w:t>
            </w:r>
            <w:proofErr w:type="spellEnd"/>
            <w:r w:rsidRPr="009B4631">
              <w:rPr>
                <w:lang w:eastAsia="en-US"/>
              </w:rPr>
              <w:t xml:space="preserve"> 09.02 ориентироваться в современном рынке труда</w:t>
            </w:r>
          </w:p>
        </w:tc>
        <w:tc>
          <w:tcPr>
            <w:tcW w:w="3115" w:type="dxa"/>
            <w:tcBorders>
              <w:top w:val="single" w:sz="4" w:space="0" w:color="auto"/>
              <w:left w:val="single" w:sz="4" w:space="0" w:color="auto"/>
              <w:bottom w:val="single" w:sz="4" w:space="0" w:color="auto"/>
              <w:right w:val="single" w:sz="4" w:space="0" w:color="auto"/>
            </w:tcBorders>
          </w:tcPr>
          <w:p w14:paraId="562D0F58" w14:textId="77777777" w:rsidR="002F0BA1" w:rsidRPr="009B4631" w:rsidRDefault="002F0BA1" w:rsidP="002F0BA1">
            <w:pPr>
              <w:spacing w:after="120"/>
              <w:rPr>
                <w:lang w:eastAsia="en-US"/>
              </w:rPr>
            </w:pPr>
          </w:p>
        </w:tc>
      </w:tr>
      <w:tr w:rsidR="002F0BA1" w:rsidRPr="009B4631" w14:paraId="4D210E85" w14:textId="77777777" w:rsidTr="00876C12">
        <w:tc>
          <w:tcPr>
            <w:tcW w:w="3115" w:type="dxa"/>
            <w:tcBorders>
              <w:top w:val="nil"/>
              <w:left w:val="single" w:sz="4" w:space="0" w:color="auto"/>
              <w:bottom w:val="single" w:sz="4" w:space="0" w:color="auto"/>
              <w:right w:val="single" w:sz="4" w:space="0" w:color="auto"/>
            </w:tcBorders>
          </w:tcPr>
          <w:p w14:paraId="6E1A9200"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C5FF932" w14:textId="77777777" w:rsidR="002F0BA1" w:rsidRPr="009B4631" w:rsidRDefault="002F0BA1" w:rsidP="002F0BA1">
            <w:pPr>
              <w:spacing w:after="120"/>
              <w:rPr>
                <w:lang w:eastAsia="en-US"/>
              </w:rPr>
            </w:pPr>
            <w:proofErr w:type="spellStart"/>
            <w:r w:rsidRPr="009B4631">
              <w:rPr>
                <w:lang w:eastAsia="en-US"/>
              </w:rPr>
              <w:t>Уо</w:t>
            </w:r>
            <w:proofErr w:type="spellEnd"/>
            <w:r w:rsidRPr="009B4631">
              <w:rPr>
                <w:lang w:eastAsia="en-US"/>
              </w:rPr>
              <w:t xml:space="preserve"> 09.03 проводить сравнительный анализ используемого и нового оборудования</w:t>
            </w:r>
          </w:p>
        </w:tc>
        <w:tc>
          <w:tcPr>
            <w:tcW w:w="3115" w:type="dxa"/>
            <w:tcBorders>
              <w:top w:val="single" w:sz="4" w:space="0" w:color="auto"/>
              <w:left w:val="single" w:sz="4" w:space="0" w:color="auto"/>
              <w:bottom w:val="single" w:sz="4" w:space="0" w:color="auto"/>
              <w:right w:val="single" w:sz="4" w:space="0" w:color="auto"/>
            </w:tcBorders>
          </w:tcPr>
          <w:p w14:paraId="58E7BBEB" w14:textId="77777777" w:rsidR="002F0BA1" w:rsidRPr="009B4631" w:rsidRDefault="002F0BA1" w:rsidP="002F0BA1">
            <w:pPr>
              <w:spacing w:after="120"/>
              <w:rPr>
                <w:lang w:eastAsia="en-US"/>
              </w:rPr>
            </w:pPr>
          </w:p>
        </w:tc>
      </w:tr>
      <w:tr w:rsidR="002F0BA1" w:rsidRPr="009B4631" w14:paraId="031BE444" w14:textId="77777777" w:rsidTr="00876C12">
        <w:tc>
          <w:tcPr>
            <w:tcW w:w="3115" w:type="dxa"/>
            <w:tcBorders>
              <w:top w:val="single" w:sz="4" w:space="0" w:color="auto"/>
              <w:left w:val="single" w:sz="4" w:space="0" w:color="auto"/>
              <w:bottom w:val="nil"/>
              <w:right w:val="single" w:sz="4" w:space="0" w:color="auto"/>
            </w:tcBorders>
          </w:tcPr>
          <w:p w14:paraId="0836F097"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3EB89664" w14:textId="77777777" w:rsidR="002F0BA1" w:rsidRPr="009B4631" w:rsidRDefault="002F0BA1" w:rsidP="002F0BA1">
            <w:pPr>
              <w:spacing w:after="120"/>
              <w:rPr>
                <w:lang w:eastAsia="en-US"/>
              </w:rPr>
            </w:pPr>
            <w:proofErr w:type="spellStart"/>
            <w:r w:rsidRPr="009B4631">
              <w:rPr>
                <w:lang w:eastAsia="en-US"/>
              </w:rPr>
              <w:t>Уо</w:t>
            </w:r>
            <w:proofErr w:type="spellEnd"/>
            <w:r w:rsidRPr="009B4631">
              <w:rPr>
                <w:lang w:eastAsia="en-US"/>
              </w:rPr>
              <w:t xml:space="preserve"> 09.04 осуществлять деятельность по модернизации оборудования, технологий, новых материалов</w:t>
            </w:r>
          </w:p>
        </w:tc>
        <w:tc>
          <w:tcPr>
            <w:tcW w:w="3115" w:type="dxa"/>
            <w:tcBorders>
              <w:top w:val="single" w:sz="4" w:space="0" w:color="auto"/>
              <w:left w:val="single" w:sz="4" w:space="0" w:color="auto"/>
              <w:bottom w:val="single" w:sz="4" w:space="0" w:color="auto"/>
              <w:right w:val="single" w:sz="4" w:space="0" w:color="auto"/>
            </w:tcBorders>
          </w:tcPr>
          <w:p w14:paraId="4A6E4362" w14:textId="77777777" w:rsidR="002F0BA1" w:rsidRPr="009B4631" w:rsidRDefault="002F0BA1" w:rsidP="002F0BA1">
            <w:pPr>
              <w:spacing w:after="120"/>
              <w:rPr>
                <w:lang w:eastAsia="en-US"/>
              </w:rPr>
            </w:pPr>
          </w:p>
        </w:tc>
      </w:tr>
      <w:tr w:rsidR="002F0BA1" w:rsidRPr="009B4631" w14:paraId="15816238" w14:textId="77777777" w:rsidTr="00876C12">
        <w:tc>
          <w:tcPr>
            <w:tcW w:w="3115" w:type="dxa"/>
            <w:tcBorders>
              <w:top w:val="nil"/>
              <w:left w:val="single" w:sz="4" w:space="0" w:color="auto"/>
              <w:bottom w:val="single" w:sz="4" w:space="0" w:color="auto"/>
              <w:right w:val="single" w:sz="4" w:space="0" w:color="auto"/>
            </w:tcBorders>
          </w:tcPr>
          <w:p w14:paraId="6010BA20"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7CC14B05" w14:textId="77777777" w:rsidR="002F0BA1" w:rsidRPr="009B4631" w:rsidRDefault="002F0BA1" w:rsidP="002F0BA1">
            <w:pPr>
              <w:spacing w:after="120"/>
              <w:rPr>
                <w:lang w:eastAsia="en-US"/>
              </w:rPr>
            </w:pPr>
            <w:proofErr w:type="spellStart"/>
            <w:r w:rsidRPr="009B4631">
              <w:rPr>
                <w:lang w:eastAsia="en-US"/>
              </w:rPr>
              <w:t>Уо</w:t>
            </w:r>
            <w:proofErr w:type="spellEnd"/>
            <w:r w:rsidRPr="009B4631">
              <w:rPr>
                <w:lang w:eastAsia="en-US"/>
              </w:rPr>
              <w:t xml:space="preserve"> 09.05 ориентироваться в социально-экономических условиях</w:t>
            </w:r>
          </w:p>
        </w:tc>
        <w:tc>
          <w:tcPr>
            <w:tcW w:w="3115" w:type="dxa"/>
            <w:tcBorders>
              <w:top w:val="single" w:sz="4" w:space="0" w:color="auto"/>
              <w:left w:val="single" w:sz="4" w:space="0" w:color="auto"/>
              <w:bottom w:val="single" w:sz="4" w:space="0" w:color="auto"/>
              <w:right w:val="single" w:sz="4" w:space="0" w:color="auto"/>
            </w:tcBorders>
          </w:tcPr>
          <w:p w14:paraId="1E67F727" w14:textId="77777777" w:rsidR="002F0BA1" w:rsidRPr="009B4631" w:rsidRDefault="002F0BA1" w:rsidP="002F0BA1">
            <w:pPr>
              <w:spacing w:after="120"/>
              <w:rPr>
                <w:lang w:eastAsia="en-US"/>
              </w:rPr>
            </w:pPr>
          </w:p>
        </w:tc>
      </w:tr>
    </w:tbl>
    <w:p w14:paraId="1FA1CA06" w14:textId="77777777" w:rsidR="002F0BA1" w:rsidRPr="009B4631" w:rsidRDefault="002F0BA1" w:rsidP="002F0BA1"/>
    <w:p w14:paraId="1CD00D31" w14:textId="77777777" w:rsidR="004E0581" w:rsidRPr="009B4631" w:rsidRDefault="00EC390E" w:rsidP="002F0BA1">
      <w:r w:rsidRPr="009B4631">
        <w:br w:type="page"/>
      </w:r>
    </w:p>
    <w:p w14:paraId="7496CF70" w14:textId="77777777" w:rsidR="004E0581" w:rsidRPr="009B4631" w:rsidRDefault="00EC390E">
      <w:pPr>
        <w:pStyle w:val="1"/>
        <w:jc w:val="center"/>
        <w:rPr>
          <w:rFonts w:ascii="Times New Roman" w:hAnsi="Times New Roman"/>
          <w:color w:val="auto"/>
          <w:sz w:val="24"/>
          <w:szCs w:val="24"/>
        </w:rPr>
      </w:pPr>
      <w:r w:rsidRPr="009B4631">
        <w:rPr>
          <w:rFonts w:ascii="Times New Roman" w:hAnsi="Times New Roman"/>
          <w:color w:val="auto"/>
          <w:sz w:val="24"/>
          <w:szCs w:val="24"/>
        </w:rPr>
        <w:lastRenderedPageBreak/>
        <w:t>Приложение 3 Программы учебных дисциплин</w:t>
      </w:r>
    </w:p>
    <w:p w14:paraId="58A0F632" w14:textId="77777777" w:rsidR="004E0581" w:rsidRPr="009B4631" w:rsidRDefault="004E0581">
      <w:pPr>
        <w:rPr>
          <w:sz w:val="22"/>
          <w:szCs w:val="22"/>
        </w:rPr>
      </w:pPr>
    </w:p>
    <w:p w14:paraId="3211B568" w14:textId="77777777" w:rsidR="004E0581" w:rsidRPr="009B4631" w:rsidRDefault="00EC390E">
      <w:pPr>
        <w:pStyle w:val="af6"/>
        <w:jc w:val="right"/>
        <w:rPr>
          <w:rFonts w:ascii="Times New Roman" w:hAnsi="Times New Roman"/>
          <w:b/>
          <w:bCs/>
        </w:rPr>
      </w:pPr>
      <w:r w:rsidRPr="009B4631">
        <w:rPr>
          <w:rFonts w:ascii="Times New Roman" w:hAnsi="Times New Roman"/>
          <w:b/>
          <w:bCs/>
        </w:rPr>
        <w:t>Приложение 3.1</w:t>
      </w:r>
    </w:p>
    <w:p w14:paraId="6C691711" w14:textId="77777777" w:rsidR="004E0581" w:rsidRPr="009B4631" w:rsidRDefault="00EC390E">
      <w:pPr>
        <w:jc w:val="right"/>
        <w:rPr>
          <w:b/>
          <w:i/>
        </w:rPr>
      </w:pPr>
      <w:r w:rsidRPr="009B4631">
        <w:rPr>
          <w:bCs/>
        </w:rPr>
        <w:t>к ПООП-П по специальности</w:t>
      </w:r>
      <w:r w:rsidRPr="009B4631">
        <w:rPr>
          <w:bCs/>
          <w:i/>
        </w:rPr>
        <w:t xml:space="preserve"> </w:t>
      </w:r>
      <w:r w:rsidRPr="009B4631">
        <w:rPr>
          <w:bCs/>
          <w:i/>
        </w:rPr>
        <w:br/>
      </w:r>
      <w:r w:rsidRPr="009B4631">
        <w:rPr>
          <w:b/>
          <w:i/>
        </w:rPr>
        <w:t>22.02.06 Сварочное производство</w:t>
      </w:r>
    </w:p>
    <w:p w14:paraId="16A6E189" w14:textId="77777777" w:rsidR="004E0581" w:rsidRPr="009B4631" w:rsidRDefault="004E0581">
      <w:pPr>
        <w:jc w:val="center"/>
        <w:rPr>
          <w:b/>
          <w:i/>
          <w:sz w:val="22"/>
          <w:szCs w:val="22"/>
        </w:rPr>
      </w:pPr>
    </w:p>
    <w:p w14:paraId="1B271013" w14:textId="77777777" w:rsidR="004E0581" w:rsidRPr="009B4631" w:rsidRDefault="004E0581">
      <w:pPr>
        <w:jc w:val="center"/>
        <w:rPr>
          <w:b/>
          <w:i/>
        </w:rPr>
      </w:pPr>
    </w:p>
    <w:p w14:paraId="44A0716F" w14:textId="77777777" w:rsidR="004E0581" w:rsidRPr="009B4631" w:rsidRDefault="004E0581">
      <w:pPr>
        <w:jc w:val="center"/>
        <w:rPr>
          <w:b/>
          <w:i/>
        </w:rPr>
      </w:pPr>
    </w:p>
    <w:p w14:paraId="5A2C8291" w14:textId="77777777" w:rsidR="004E0581" w:rsidRPr="009B4631" w:rsidRDefault="004E0581">
      <w:pPr>
        <w:jc w:val="center"/>
        <w:rPr>
          <w:b/>
          <w:i/>
        </w:rPr>
      </w:pPr>
    </w:p>
    <w:p w14:paraId="7899ED4F" w14:textId="77777777" w:rsidR="004E0581" w:rsidRPr="009B4631" w:rsidRDefault="004E0581">
      <w:pPr>
        <w:jc w:val="center"/>
        <w:rPr>
          <w:b/>
          <w:i/>
        </w:rPr>
      </w:pPr>
    </w:p>
    <w:p w14:paraId="4431DA79" w14:textId="77777777" w:rsidR="004E0581" w:rsidRPr="009B4631" w:rsidRDefault="004E0581">
      <w:pPr>
        <w:jc w:val="center"/>
        <w:rPr>
          <w:b/>
          <w:i/>
        </w:rPr>
      </w:pPr>
    </w:p>
    <w:p w14:paraId="479727A7" w14:textId="77777777" w:rsidR="00EC390E" w:rsidRPr="009B4631" w:rsidRDefault="00EC390E">
      <w:pPr>
        <w:jc w:val="center"/>
        <w:rPr>
          <w:b/>
          <w:i/>
        </w:rPr>
      </w:pPr>
    </w:p>
    <w:p w14:paraId="0CD90764" w14:textId="77777777" w:rsidR="00EC390E" w:rsidRPr="009B4631" w:rsidRDefault="00EC390E">
      <w:pPr>
        <w:jc w:val="center"/>
        <w:rPr>
          <w:b/>
          <w:i/>
        </w:rPr>
      </w:pPr>
    </w:p>
    <w:p w14:paraId="7CFD3302" w14:textId="77777777" w:rsidR="00EC390E" w:rsidRPr="009B4631" w:rsidRDefault="00EC390E">
      <w:pPr>
        <w:jc w:val="center"/>
        <w:rPr>
          <w:b/>
          <w:i/>
        </w:rPr>
      </w:pPr>
    </w:p>
    <w:p w14:paraId="189ACFF6" w14:textId="77777777" w:rsidR="00EC390E" w:rsidRPr="009B4631" w:rsidRDefault="00EC390E">
      <w:pPr>
        <w:jc w:val="center"/>
        <w:rPr>
          <w:b/>
          <w:i/>
        </w:rPr>
      </w:pPr>
    </w:p>
    <w:p w14:paraId="0628CA24" w14:textId="77777777" w:rsidR="00EC390E" w:rsidRPr="009B4631" w:rsidRDefault="00EC390E">
      <w:pPr>
        <w:jc w:val="center"/>
        <w:rPr>
          <w:b/>
          <w:i/>
        </w:rPr>
      </w:pPr>
    </w:p>
    <w:p w14:paraId="65DF7C46" w14:textId="77777777" w:rsidR="00EC390E" w:rsidRPr="009B4631" w:rsidRDefault="00EC390E">
      <w:pPr>
        <w:jc w:val="center"/>
        <w:rPr>
          <w:b/>
          <w:i/>
        </w:rPr>
      </w:pPr>
    </w:p>
    <w:p w14:paraId="49AF8848" w14:textId="77777777" w:rsidR="00EC390E" w:rsidRPr="009B4631" w:rsidRDefault="00EC390E">
      <w:pPr>
        <w:jc w:val="center"/>
        <w:rPr>
          <w:b/>
          <w:i/>
        </w:rPr>
      </w:pPr>
    </w:p>
    <w:p w14:paraId="6E0C1FD9" w14:textId="77777777" w:rsidR="00EC390E" w:rsidRPr="009B4631" w:rsidRDefault="00EC390E">
      <w:pPr>
        <w:jc w:val="center"/>
        <w:rPr>
          <w:b/>
          <w:i/>
        </w:rPr>
      </w:pPr>
    </w:p>
    <w:p w14:paraId="622EC509" w14:textId="77777777" w:rsidR="00EC390E" w:rsidRPr="009B4631" w:rsidRDefault="00EC390E">
      <w:pPr>
        <w:jc w:val="center"/>
        <w:rPr>
          <w:b/>
          <w:i/>
        </w:rPr>
      </w:pPr>
    </w:p>
    <w:p w14:paraId="3749D831" w14:textId="77777777" w:rsidR="004E0581" w:rsidRPr="009B4631" w:rsidRDefault="004E0581">
      <w:pPr>
        <w:jc w:val="center"/>
        <w:rPr>
          <w:b/>
          <w:i/>
        </w:rPr>
      </w:pPr>
    </w:p>
    <w:p w14:paraId="26F79530" w14:textId="77777777" w:rsidR="004E0581" w:rsidRPr="009B4631" w:rsidRDefault="004E0581">
      <w:pPr>
        <w:jc w:val="center"/>
        <w:rPr>
          <w:b/>
          <w:i/>
        </w:rPr>
      </w:pPr>
    </w:p>
    <w:p w14:paraId="03230D8F" w14:textId="77777777" w:rsidR="004E0581" w:rsidRPr="009B4631" w:rsidRDefault="00EC390E">
      <w:pPr>
        <w:jc w:val="center"/>
        <w:rPr>
          <w:b/>
        </w:rPr>
      </w:pPr>
      <w:r w:rsidRPr="009B4631">
        <w:rPr>
          <w:b/>
        </w:rPr>
        <w:t>РАБОЧАЯ ПРОГРАММА УЧЕБНОЙ ДИСЦИПЛИНЫ</w:t>
      </w:r>
    </w:p>
    <w:p w14:paraId="72CBE67C" w14:textId="77777777" w:rsidR="004E0581" w:rsidRPr="009B4631" w:rsidRDefault="00EC390E">
      <w:pPr>
        <w:jc w:val="center"/>
        <w:rPr>
          <w:b/>
          <w:iCs/>
        </w:rPr>
      </w:pPr>
      <w:r w:rsidRPr="009B4631">
        <w:rPr>
          <w:b/>
          <w:iCs/>
          <w:sz w:val="28"/>
          <w:szCs w:val="28"/>
        </w:rPr>
        <w:t>«</w:t>
      </w:r>
      <w:r w:rsidRPr="009B4631">
        <w:rPr>
          <w:b/>
          <w:sz w:val="28"/>
          <w:szCs w:val="28"/>
        </w:rPr>
        <w:t xml:space="preserve">ОП 01 </w:t>
      </w:r>
      <w:r w:rsidRPr="009B4631">
        <w:rPr>
          <w:b/>
          <w:iCs/>
          <w:sz w:val="28"/>
          <w:szCs w:val="28"/>
        </w:rPr>
        <w:t>ИНФОРМАЦИОННЫЕ</w:t>
      </w:r>
      <w:r w:rsidRPr="009B4631">
        <w:rPr>
          <w:b/>
          <w:iCs/>
        </w:rPr>
        <w:t xml:space="preserve"> ТЕХНОЛОГИИ </w:t>
      </w:r>
    </w:p>
    <w:p w14:paraId="13562474" w14:textId="77777777" w:rsidR="004E0581" w:rsidRPr="009B4631" w:rsidRDefault="00EC390E">
      <w:pPr>
        <w:jc w:val="center"/>
        <w:rPr>
          <w:b/>
          <w:iCs/>
        </w:rPr>
      </w:pPr>
      <w:r w:rsidRPr="009B4631">
        <w:rPr>
          <w:b/>
          <w:iCs/>
        </w:rPr>
        <w:t>В ПРОФЕССИОНАЛЬНОЙ ДЕЯТЕЛЬНОСТИ»</w:t>
      </w:r>
    </w:p>
    <w:p w14:paraId="6AC134DA" w14:textId="77777777" w:rsidR="004E0581" w:rsidRPr="009B4631" w:rsidRDefault="004E0581">
      <w:pPr>
        <w:jc w:val="center"/>
        <w:rPr>
          <w:b/>
          <w:i/>
          <w:sz w:val="22"/>
          <w:szCs w:val="22"/>
        </w:rPr>
      </w:pPr>
    </w:p>
    <w:p w14:paraId="111590AD" w14:textId="77777777" w:rsidR="004E0581" w:rsidRPr="009B4631" w:rsidRDefault="004E0581">
      <w:pPr>
        <w:rPr>
          <w:b/>
          <w:i/>
        </w:rPr>
      </w:pPr>
    </w:p>
    <w:p w14:paraId="035BEB88" w14:textId="77777777" w:rsidR="004E0581" w:rsidRPr="009B4631" w:rsidRDefault="004E0581">
      <w:pPr>
        <w:rPr>
          <w:b/>
          <w:i/>
        </w:rPr>
      </w:pPr>
    </w:p>
    <w:p w14:paraId="78677A19" w14:textId="77777777" w:rsidR="004E0581" w:rsidRPr="009B4631" w:rsidRDefault="004E0581">
      <w:pPr>
        <w:rPr>
          <w:b/>
          <w:i/>
        </w:rPr>
      </w:pPr>
    </w:p>
    <w:p w14:paraId="34C40C0A" w14:textId="77777777" w:rsidR="004E0581" w:rsidRPr="009B4631" w:rsidRDefault="004E0581">
      <w:pPr>
        <w:rPr>
          <w:b/>
          <w:i/>
        </w:rPr>
      </w:pPr>
    </w:p>
    <w:p w14:paraId="600EB851" w14:textId="77777777" w:rsidR="004E0581" w:rsidRPr="009B4631" w:rsidRDefault="004E0581">
      <w:pPr>
        <w:rPr>
          <w:b/>
          <w:i/>
        </w:rPr>
      </w:pPr>
    </w:p>
    <w:p w14:paraId="2FC1EFB7" w14:textId="77777777" w:rsidR="004E0581" w:rsidRPr="009B4631" w:rsidRDefault="004E0581">
      <w:pPr>
        <w:rPr>
          <w:b/>
          <w:i/>
        </w:rPr>
      </w:pPr>
    </w:p>
    <w:p w14:paraId="3E1615B9" w14:textId="77777777" w:rsidR="004E0581" w:rsidRPr="009B4631" w:rsidRDefault="004E0581">
      <w:pPr>
        <w:rPr>
          <w:b/>
          <w:i/>
        </w:rPr>
      </w:pPr>
    </w:p>
    <w:p w14:paraId="704C36AA" w14:textId="77777777" w:rsidR="004E0581" w:rsidRPr="009B4631" w:rsidRDefault="004E0581">
      <w:pPr>
        <w:rPr>
          <w:b/>
          <w:i/>
        </w:rPr>
      </w:pPr>
    </w:p>
    <w:p w14:paraId="36DA1D81" w14:textId="77777777" w:rsidR="004E0581" w:rsidRPr="009B4631" w:rsidRDefault="004E0581">
      <w:pPr>
        <w:rPr>
          <w:b/>
          <w:i/>
        </w:rPr>
      </w:pPr>
    </w:p>
    <w:p w14:paraId="68AAC08B" w14:textId="77777777" w:rsidR="004E0581" w:rsidRPr="009B4631" w:rsidRDefault="004E0581">
      <w:pPr>
        <w:rPr>
          <w:b/>
          <w:i/>
        </w:rPr>
      </w:pPr>
    </w:p>
    <w:p w14:paraId="79A976CC" w14:textId="77777777" w:rsidR="004E0581" w:rsidRPr="009B4631" w:rsidRDefault="004E0581">
      <w:pPr>
        <w:rPr>
          <w:b/>
          <w:i/>
        </w:rPr>
      </w:pPr>
    </w:p>
    <w:p w14:paraId="753F7C4C" w14:textId="77777777" w:rsidR="004E0581" w:rsidRPr="009B4631" w:rsidRDefault="004E0581">
      <w:pPr>
        <w:rPr>
          <w:b/>
          <w:i/>
        </w:rPr>
      </w:pPr>
    </w:p>
    <w:p w14:paraId="1F906A1F" w14:textId="77777777" w:rsidR="00EC390E" w:rsidRPr="009B4631" w:rsidRDefault="00EC390E">
      <w:pPr>
        <w:rPr>
          <w:b/>
          <w:i/>
        </w:rPr>
      </w:pPr>
    </w:p>
    <w:p w14:paraId="0243DA24" w14:textId="77777777" w:rsidR="00EC390E" w:rsidRPr="009B4631" w:rsidRDefault="00EC390E">
      <w:pPr>
        <w:rPr>
          <w:b/>
          <w:i/>
        </w:rPr>
      </w:pPr>
    </w:p>
    <w:p w14:paraId="0014575F" w14:textId="77777777" w:rsidR="00EC390E" w:rsidRPr="009B4631" w:rsidRDefault="00EC390E">
      <w:pPr>
        <w:rPr>
          <w:b/>
          <w:i/>
        </w:rPr>
      </w:pPr>
    </w:p>
    <w:p w14:paraId="27688526" w14:textId="77777777" w:rsidR="00EC390E" w:rsidRPr="009B4631" w:rsidRDefault="00EC390E">
      <w:pPr>
        <w:rPr>
          <w:b/>
          <w:i/>
        </w:rPr>
      </w:pPr>
    </w:p>
    <w:p w14:paraId="6FC8BEAA" w14:textId="77777777" w:rsidR="00EC390E" w:rsidRPr="009B4631" w:rsidRDefault="00EC390E">
      <w:pPr>
        <w:rPr>
          <w:b/>
          <w:i/>
        </w:rPr>
      </w:pPr>
    </w:p>
    <w:p w14:paraId="03477403" w14:textId="77777777" w:rsidR="00EC390E" w:rsidRPr="009B4631" w:rsidRDefault="00EC390E">
      <w:pPr>
        <w:rPr>
          <w:b/>
          <w:i/>
        </w:rPr>
      </w:pPr>
    </w:p>
    <w:p w14:paraId="673A56B4" w14:textId="77777777" w:rsidR="00EC390E" w:rsidRPr="009B4631" w:rsidRDefault="00EC390E">
      <w:pPr>
        <w:rPr>
          <w:b/>
          <w:i/>
        </w:rPr>
      </w:pPr>
    </w:p>
    <w:p w14:paraId="441D1966" w14:textId="77777777" w:rsidR="00EC390E" w:rsidRPr="009B4631" w:rsidRDefault="00EC390E">
      <w:pPr>
        <w:rPr>
          <w:b/>
          <w:i/>
        </w:rPr>
      </w:pPr>
    </w:p>
    <w:p w14:paraId="2B643F03" w14:textId="77777777" w:rsidR="00EC390E" w:rsidRPr="009B4631" w:rsidRDefault="00EC390E">
      <w:pPr>
        <w:rPr>
          <w:b/>
          <w:i/>
        </w:rPr>
      </w:pPr>
    </w:p>
    <w:p w14:paraId="3FD23194" w14:textId="77777777" w:rsidR="00EC390E" w:rsidRPr="009B4631" w:rsidRDefault="00EC390E">
      <w:pPr>
        <w:rPr>
          <w:b/>
          <w:i/>
        </w:rPr>
      </w:pPr>
    </w:p>
    <w:p w14:paraId="7DC4CC49" w14:textId="77777777" w:rsidR="00EC390E" w:rsidRPr="009B4631" w:rsidRDefault="00EC390E">
      <w:pPr>
        <w:rPr>
          <w:b/>
          <w:i/>
        </w:rPr>
      </w:pPr>
    </w:p>
    <w:p w14:paraId="01DDFE57" w14:textId="77777777" w:rsidR="00EC390E" w:rsidRPr="009B4631" w:rsidRDefault="00EC390E">
      <w:pPr>
        <w:rPr>
          <w:b/>
          <w:i/>
        </w:rPr>
      </w:pPr>
    </w:p>
    <w:p w14:paraId="3C72FFC9" w14:textId="77777777" w:rsidR="004E0581" w:rsidRPr="009B4631" w:rsidRDefault="004E0581">
      <w:pPr>
        <w:rPr>
          <w:b/>
          <w:i/>
        </w:rPr>
      </w:pPr>
    </w:p>
    <w:p w14:paraId="22CB93FF" w14:textId="77777777" w:rsidR="004E0581" w:rsidRPr="009B4631" w:rsidRDefault="00EC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Cs/>
        </w:rPr>
      </w:pPr>
      <w:r w:rsidRPr="009B4631">
        <w:rPr>
          <w:b/>
          <w:bCs/>
          <w:iCs/>
        </w:rPr>
        <w:t>2022г.</w:t>
      </w:r>
    </w:p>
    <w:p w14:paraId="76F95D2C" w14:textId="77777777" w:rsidR="004E0581" w:rsidRPr="009B4631" w:rsidRDefault="00EC390E" w:rsidP="00EC390E">
      <w:pPr>
        <w:jc w:val="center"/>
        <w:rPr>
          <w:rFonts w:eastAsia="Calibri"/>
          <w:b/>
        </w:rPr>
      </w:pPr>
      <w:r w:rsidRPr="009B4631">
        <w:rPr>
          <w:b/>
          <w:bCs/>
          <w:iCs/>
        </w:rPr>
        <w:br w:type="page"/>
      </w:r>
      <w:r w:rsidRPr="009B4631">
        <w:rPr>
          <w:rFonts w:eastAsia="Calibri"/>
          <w:b/>
        </w:rPr>
        <w:lastRenderedPageBreak/>
        <w:t>СОДЕРЖАНИЕ</w:t>
      </w:r>
    </w:p>
    <w:p w14:paraId="57786262" w14:textId="77777777" w:rsidR="004E0581" w:rsidRPr="009B4631" w:rsidRDefault="004E0581">
      <w:pPr>
        <w:rPr>
          <w:rFonts w:eastAsia="Calibri"/>
          <w:b/>
          <w:i/>
        </w:rPr>
      </w:pPr>
    </w:p>
    <w:tbl>
      <w:tblPr>
        <w:tblW w:w="0" w:type="auto"/>
        <w:tblLook w:val="01E0" w:firstRow="1" w:lastRow="1" w:firstColumn="1" w:lastColumn="1" w:noHBand="0" w:noVBand="0"/>
      </w:tblPr>
      <w:tblGrid>
        <w:gridCol w:w="7501"/>
        <w:gridCol w:w="1854"/>
      </w:tblGrid>
      <w:tr w:rsidR="004E0581" w:rsidRPr="009B4631" w14:paraId="15100EAD" w14:textId="77777777">
        <w:tc>
          <w:tcPr>
            <w:tcW w:w="7501" w:type="dxa"/>
          </w:tcPr>
          <w:p w14:paraId="40633E1E" w14:textId="77777777" w:rsidR="004E0581" w:rsidRPr="009B4631" w:rsidRDefault="00EC390E" w:rsidP="00C1510F">
            <w:pPr>
              <w:numPr>
                <w:ilvl w:val="0"/>
                <w:numId w:val="48"/>
              </w:numPr>
              <w:spacing w:after="200" w:line="276" w:lineRule="auto"/>
              <w:rPr>
                <w:rFonts w:eastAsia="Calibri"/>
                <w:b/>
              </w:rPr>
            </w:pPr>
            <w:r w:rsidRPr="009B4631">
              <w:rPr>
                <w:rFonts w:eastAsia="Calibri"/>
                <w:b/>
              </w:rPr>
              <w:t>ОБЩАЯ ХАРАКТЕРИСТИКА ПРИМЕРНОЙ РАБОЧЕЙ ПРОГРАММЫ УЧЕБНОЙ ДИСЦИПЛИНЫ</w:t>
            </w:r>
          </w:p>
        </w:tc>
        <w:tc>
          <w:tcPr>
            <w:tcW w:w="1854" w:type="dxa"/>
          </w:tcPr>
          <w:p w14:paraId="3A52C9AF" w14:textId="77777777" w:rsidR="004E0581" w:rsidRPr="009B4631" w:rsidRDefault="004E0581">
            <w:pPr>
              <w:rPr>
                <w:rFonts w:eastAsia="Calibri"/>
                <w:b/>
              </w:rPr>
            </w:pPr>
          </w:p>
        </w:tc>
      </w:tr>
      <w:tr w:rsidR="004E0581" w:rsidRPr="009B4631" w14:paraId="20DD8545" w14:textId="77777777">
        <w:tc>
          <w:tcPr>
            <w:tcW w:w="7501" w:type="dxa"/>
          </w:tcPr>
          <w:p w14:paraId="240FBCFE" w14:textId="77777777" w:rsidR="004E0581" w:rsidRPr="009B4631" w:rsidRDefault="00EC390E" w:rsidP="00C1510F">
            <w:pPr>
              <w:numPr>
                <w:ilvl w:val="0"/>
                <w:numId w:val="48"/>
              </w:numPr>
              <w:spacing w:after="200" w:line="276" w:lineRule="auto"/>
              <w:rPr>
                <w:rFonts w:eastAsia="Calibri"/>
                <w:b/>
              </w:rPr>
            </w:pPr>
            <w:r w:rsidRPr="009B4631">
              <w:rPr>
                <w:rFonts w:eastAsia="Calibri"/>
                <w:b/>
              </w:rPr>
              <w:t xml:space="preserve">СТРУКТУРА И СОДЕРЖАНИЕ </w:t>
            </w:r>
            <w:r w:rsidRPr="009B4631">
              <w:rPr>
                <w:b/>
              </w:rPr>
              <w:t>УЧЕБНОЙ ДИСЦИПЛИНЫ</w:t>
            </w:r>
          </w:p>
          <w:p w14:paraId="0AD23451" w14:textId="77777777" w:rsidR="004E0581" w:rsidRPr="009B4631" w:rsidRDefault="00EC390E" w:rsidP="00C1510F">
            <w:pPr>
              <w:numPr>
                <w:ilvl w:val="0"/>
                <w:numId w:val="48"/>
              </w:numPr>
              <w:spacing w:after="200" w:line="276" w:lineRule="auto"/>
              <w:rPr>
                <w:rFonts w:eastAsia="Calibri"/>
                <w:b/>
              </w:rPr>
            </w:pPr>
            <w:r w:rsidRPr="009B4631">
              <w:rPr>
                <w:rFonts w:eastAsia="Calibri"/>
                <w:b/>
              </w:rPr>
              <w:t>УСЛОВИЯ РЕАЛИЗАЦИИ УЧЕБНО</w:t>
            </w:r>
            <w:r w:rsidRPr="009B4631">
              <w:rPr>
                <w:b/>
              </w:rPr>
              <w:t>Й ДИСЦИПЛИНЫ</w:t>
            </w:r>
          </w:p>
        </w:tc>
        <w:tc>
          <w:tcPr>
            <w:tcW w:w="1854" w:type="dxa"/>
          </w:tcPr>
          <w:p w14:paraId="3D2DCB50" w14:textId="77777777" w:rsidR="004E0581" w:rsidRPr="009B4631" w:rsidRDefault="004E0581">
            <w:pPr>
              <w:ind w:left="644"/>
              <w:rPr>
                <w:rFonts w:eastAsia="Calibri"/>
                <w:b/>
              </w:rPr>
            </w:pPr>
          </w:p>
        </w:tc>
      </w:tr>
      <w:tr w:rsidR="004E0581" w:rsidRPr="009B4631" w14:paraId="022CFBC7" w14:textId="77777777">
        <w:tc>
          <w:tcPr>
            <w:tcW w:w="7501" w:type="dxa"/>
          </w:tcPr>
          <w:p w14:paraId="6D4E6D4C" w14:textId="77777777" w:rsidR="004E0581" w:rsidRPr="009B4631" w:rsidRDefault="00EC390E" w:rsidP="00C1510F">
            <w:pPr>
              <w:numPr>
                <w:ilvl w:val="0"/>
                <w:numId w:val="48"/>
              </w:numPr>
              <w:spacing w:after="200" w:line="276" w:lineRule="auto"/>
              <w:rPr>
                <w:rFonts w:eastAsiaTheme="minorHAnsi" w:cstheme="minorBidi"/>
                <w:b/>
              </w:rPr>
            </w:pPr>
            <w:r w:rsidRPr="009B4631">
              <w:rPr>
                <w:rFonts w:eastAsia="Calibri"/>
                <w:b/>
              </w:rPr>
              <w:t>КОНТРОЛЬ И ОЦЕНКА РЕЗУЛЬТ</w:t>
            </w:r>
            <w:r w:rsidRPr="009B4631">
              <w:rPr>
                <w:b/>
              </w:rPr>
              <w:t>АТОВ ОСВОЕНИЯ УЧЕБНОЙ ДИСЦИПЛИНЫ</w:t>
            </w:r>
          </w:p>
          <w:p w14:paraId="74C3F684" w14:textId="77777777" w:rsidR="004E0581" w:rsidRPr="009B4631" w:rsidRDefault="004E0581">
            <w:pPr>
              <w:ind w:left="644"/>
              <w:rPr>
                <w:rFonts w:eastAsia="Calibri"/>
                <w:b/>
              </w:rPr>
            </w:pPr>
          </w:p>
          <w:p w14:paraId="1CD5142D" w14:textId="77777777" w:rsidR="004E0581" w:rsidRPr="009B4631" w:rsidRDefault="004E0581">
            <w:pPr>
              <w:rPr>
                <w:rFonts w:eastAsia="Calibri"/>
                <w:b/>
              </w:rPr>
            </w:pPr>
          </w:p>
          <w:p w14:paraId="3573BD51" w14:textId="77777777" w:rsidR="004E0581" w:rsidRPr="009B4631" w:rsidRDefault="004E0581">
            <w:pPr>
              <w:rPr>
                <w:rFonts w:eastAsia="Calibri"/>
                <w:b/>
              </w:rPr>
            </w:pPr>
          </w:p>
          <w:p w14:paraId="3432A465" w14:textId="77777777" w:rsidR="004E0581" w:rsidRPr="009B4631" w:rsidRDefault="004E0581">
            <w:pPr>
              <w:rPr>
                <w:rFonts w:eastAsia="Calibri"/>
                <w:b/>
              </w:rPr>
            </w:pPr>
          </w:p>
          <w:p w14:paraId="15D9739C" w14:textId="77777777" w:rsidR="004E0581" w:rsidRPr="009B4631" w:rsidRDefault="004E0581">
            <w:pPr>
              <w:rPr>
                <w:rFonts w:eastAsia="Calibri"/>
                <w:b/>
              </w:rPr>
            </w:pPr>
          </w:p>
          <w:p w14:paraId="5234F4FF" w14:textId="77777777" w:rsidR="004E0581" w:rsidRPr="009B4631" w:rsidRDefault="004E0581">
            <w:pPr>
              <w:rPr>
                <w:rFonts w:eastAsia="Calibri"/>
                <w:b/>
              </w:rPr>
            </w:pPr>
          </w:p>
          <w:p w14:paraId="54A7C5DC" w14:textId="77777777" w:rsidR="004E0581" w:rsidRPr="009B4631" w:rsidRDefault="004E0581">
            <w:pPr>
              <w:rPr>
                <w:rFonts w:eastAsia="Calibri"/>
                <w:b/>
              </w:rPr>
            </w:pPr>
          </w:p>
          <w:p w14:paraId="435E5FFD" w14:textId="77777777" w:rsidR="004E0581" w:rsidRPr="009B4631" w:rsidRDefault="004E0581">
            <w:pPr>
              <w:rPr>
                <w:rFonts w:eastAsia="Calibri"/>
                <w:b/>
              </w:rPr>
            </w:pPr>
          </w:p>
          <w:p w14:paraId="1695494D" w14:textId="77777777" w:rsidR="004E0581" w:rsidRPr="009B4631" w:rsidRDefault="004E0581">
            <w:pPr>
              <w:rPr>
                <w:rFonts w:eastAsia="Calibri"/>
                <w:b/>
              </w:rPr>
            </w:pPr>
          </w:p>
          <w:p w14:paraId="7829C106" w14:textId="77777777" w:rsidR="004E0581" w:rsidRPr="009B4631" w:rsidRDefault="004E0581">
            <w:pPr>
              <w:rPr>
                <w:rFonts w:eastAsia="Calibri"/>
                <w:b/>
              </w:rPr>
            </w:pPr>
          </w:p>
          <w:p w14:paraId="74DEE9E7" w14:textId="77777777" w:rsidR="004E0581" w:rsidRPr="009B4631" w:rsidRDefault="004E0581">
            <w:pPr>
              <w:rPr>
                <w:rFonts w:eastAsia="Calibri"/>
                <w:b/>
              </w:rPr>
            </w:pPr>
          </w:p>
          <w:p w14:paraId="26C04452" w14:textId="77777777" w:rsidR="004E0581" w:rsidRPr="009B4631" w:rsidRDefault="004E0581">
            <w:pPr>
              <w:rPr>
                <w:rFonts w:eastAsia="Calibri"/>
                <w:b/>
              </w:rPr>
            </w:pPr>
          </w:p>
          <w:p w14:paraId="3909CBF1" w14:textId="77777777" w:rsidR="004E0581" w:rsidRPr="009B4631" w:rsidRDefault="004E0581">
            <w:pPr>
              <w:rPr>
                <w:rFonts w:eastAsia="Calibri"/>
                <w:b/>
              </w:rPr>
            </w:pPr>
          </w:p>
          <w:p w14:paraId="47E1A156" w14:textId="77777777" w:rsidR="004E0581" w:rsidRPr="009B4631" w:rsidRDefault="004E0581">
            <w:pPr>
              <w:rPr>
                <w:rFonts w:eastAsia="Calibri"/>
                <w:b/>
              </w:rPr>
            </w:pPr>
          </w:p>
          <w:p w14:paraId="35F73057" w14:textId="77777777" w:rsidR="004E0581" w:rsidRPr="009B4631" w:rsidRDefault="004E0581">
            <w:pPr>
              <w:rPr>
                <w:rFonts w:eastAsia="Calibri"/>
                <w:b/>
              </w:rPr>
            </w:pPr>
          </w:p>
          <w:p w14:paraId="67065A1C" w14:textId="77777777" w:rsidR="004E0581" w:rsidRPr="009B4631" w:rsidRDefault="004E0581">
            <w:pPr>
              <w:rPr>
                <w:rFonts w:eastAsia="Calibri"/>
                <w:b/>
              </w:rPr>
            </w:pPr>
          </w:p>
          <w:p w14:paraId="79BBE293" w14:textId="77777777" w:rsidR="004E0581" w:rsidRPr="009B4631" w:rsidRDefault="004E0581">
            <w:pPr>
              <w:rPr>
                <w:rFonts w:eastAsia="Calibri"/>
                <w:b/>
              </w:rPr>
            </w:pPr>
          </w:p>
          <w:p w14:paraId="37F00BA7" w14:textId="77777777" w:rsidR="004E0581" w:rsidRPr="009B4631" w:rsidRDefault="004E0581">
            <w:pPr>
              <w:rPr>
                <w:rFonts w:eastAsia="Calibri"/>
                <w:b/>
              </w:rPr>
            </w:pPr>
          </w:p>
          <w:p w14:paraId="0EFBCF07" w14:textId="77777777" w:rsidR="004E0581" w:rsidRPr="009B4631" w:rsidRDefault="004E0581">
            <w:pPr>
              <w:rPr>
                <w:rFonts w:eastAsia="Calibri"/>
                <w:b/>
              </w:rPr>
            </w:pPr>
          </w:p>
          <w:p w14:paraId="6D41EC59" w14:textId="77777777" w:rsidR="00EC390E" w:rsidRPr="009B4631" w:rsidRDefault="00EC390E">
            <w:pPr>
              <w:rPr>
                <w:rFonts w:eastAsia="Calibri"/>
                <w:b/>
              </w:rPr>
            </w:pPr>
          </w:p>
          <w:p w14:paraId="15150400" w14:textId="77777777" w:rsidR="00EC390E" w:rsidRPr="009B4631" w:rsidRDefault="00EC390E">
            <w:pPr>
              <w:rPr>
                <w:rFonts w:eastAsia="Calibri"/>
                <w:b/>
              </w:rPr>
            </w:pPr>
          </w:p>
          <w:p w14:paraId="62473C9B" w14:textId="77777777" w:rsidR="00EC390E" w:rsidRPr="009B4631" w:rsidRDefault="00EC390E">
            <w:pPr>
              <w:rPr>
                <w:rFonts w:eastAsia="Calibri"/>
                <w:b/>
              </w:rPr>
            </w:pPr>
          </w:p>
          <w:p w14:paraId="61ECE085" w14:textId="77777777" w:rsidR="00EC390E" w:rsidRPr="009B4631" w:rsidRDefault="00EC390E">
            <w:pPr>
              <w:rPr>
                <w:rFonts w:eastAsia="Calibri"/>
                <w:b/>
              </w:rPr>
            </w:pPr>
          </w:p>
          <w:p w14:paraId="576E42D4" w14:textId="77777777" w:rsidR="00EC390E" w:rsidRPr="009B4631" w:rsidRDefault="00EC390E">
            <w:pPr>
              <w:rPr>
                <w:rFonts w:eastAsia="Calibri"/>
                <w:b/>
              </w:rPr>
            </w:pPr>
          </w:p>
          <w:p w14:paraId="3C06AA2A" w14:textId="77777777" w:rsidR="00EC390E" w:rsidRPr="009B4631" w:rsidRDefault="00EC390E">
            <w:pPr>
              <w:rPr>
                <w:rFonts w:eastAsia="Calibri"/>
                <w:b/>
              </w:rPr>
            </w:pPr>
          </w:p>
          <w:p w14:paraId="66BADD5B" w14:textId="77777777" w:rsidR="00EC390E" w:rsidRPr="009B4631" w:rsidRDefault="00EC390E">
            <w:pPr>
              <w:rPr>
                <w:rFonts w:eastAsia="Calibri"/>
                <w:b/>
              </w:rPr>
            </w:pPr>
          </w:p>
          <w:p w14:paraId="29CACC91" w14:textId="77777777" w:rsidR="00EC390E" w:rsidRPr="009B4631" w:rsidRDefault="00EC390E">
            <w:pPr>
              <w:rPr>
                <w:rFonts w:eastAsia="Calibri"/>
                <w:b/>
              </w:rPr>
            </w:pPr>
          </w:p>
          <w:p w14:paraId="6416AEB7" w14:textId="77777777" w:rsidR="00EC390E" w:rsidRPr="009B4631" w:rsidRDefault="00EC390E">
            <w:pPr>
              <w:rPr>
                <w:rFonts w:eastAsia="Calibri"/>
                <w:b/>
              </w:rPr>
            </w:pPr>
          </w:p>
          <w:p w14:paraId="55398CBA" w14:textId="77777777" w:rsidR="00EC390E" w:rsidRPr="009B4631" w:rsidRDefault="00EC390E">
            <w:pPr>
              <w:rPr>
                <w:rFonts w:eastAsia="Calibri"/>
                <w:b/>
              </w:rPr>
            </w:pPr>
          </w:p>
          <w:p w14:paraId="1BD8AB24" w14:textId="77777777" w:rsidR="00EC390E" w:rsidRPr="009B4631" w:rsidRDefault="00EC390E">
            <w:pPr>
              <w:rPr>
                <w:rFonts w:eastAsia="Calibri"/>
                <w:b/>
              </w:rPr>
            </w:pPr>
          </w:p>
          <w:p w14:paraId="622A494F" w14:textId="77777777" w:rsidR="00EC390E" w:rsidRPr="009B4631" w:rsidRDefault="00EC390E">
            <w:pPr>
              <w:rPr>
                <w:rFonts w:eastAsia="Calibri"/>
                <w:b/>
              </w:rPr>
            </w:pPr>
          </w:p>
          <w:p w14:paraId="0B4B559C" w14:textId="77777777" w:rsidR="00EC390E" w:rsidRPr="009B4631" w:rsidRDefault="00EC390E">
            <w:pPr>
              <w:rPr>
                <w:rFonts w:eastAsia="Calibri"/>
                <w:b/>
              </w:rPr>
            </w:pPr>
          </w:p>
          <w:p w14:paraId="64200974" w14:textId="77777777" w:rsidR="00EC390E" w:rsidRPr="009B4631" w:rsidRDefault="00EC390E">
            <w:pPr>
              <w:rPr>
                <w:rFonts w:eastAsia="Calibri"/>
                <w:b/>
              </w:rPr>
            </w:pPr>
          </w:p>
          <w:p w14:paraId="3C17816E" w14:textId="77777777" w:rsidR="00EC390E" w:rsidRPr="009B4631" w:rsidRDefault="00EC390E">
            <w:pPr>
              <w:rPr>
                <w:rFonts w:eastAsia="Calibri"/>
                <w:b/>
              </w:rPr>
            </w:pPr>
          </w:p>
          <w:p w14:paraId="6CCD2E14" w14:textId="77777777" w:rsidR="00EC390E" w:rsidRPr="009B4631" w:rsidRDefault="00EC390E">
            <w:pPr>
              <w:rPr>
                <w:rFonts w:eastAsia="Calibri"/>
                <w:b/>
              </w:rPr>
            </w:pPr>
          </w:p>
          <w:p w14:paraId="166D9C4B" w14:textId="77777777" w:rsidR="00EC390E" w:rsidRPr="009B4631" w:rsidRDefault="00EC390E">
            <w:pPr>
              <w:rPr>
                <w:rFonts w:eastAsia="Calibri"/>
                <w:b/>
              </w:rPr>
            </w:pPr>
          </w:p>
          <w:p w14:paraId="0611B9CC" w14:textId="77777777" w:rsidR="00EC390E" w:rsidRPr="009B4631" w:rsidRDefault="00EC390E">
            <w:pPr>
              <w:rPr>
                <w:rFonts w:eastAsia="Calibri"/>
                <w:b/>
              </w:rPr>
            </w:pPr>
          </w:p>
          <w:p w14:paraId="711184B3" w14:textId="77777777" w:rsidR="00EC390E" w:rsidRPr="009B4631" w:rsidRDefault="00EC390E">
            <w:pPr>
              <w:rPr>
                <w:rFonts w:eastAsia="Calibri"/>
                <w:b/>
              </w:rPr>
            </w:pPr>
          </w:p>
          <w:p w14:paraId="481CACB4" w14:textId="77777777" w:rsidR="004E0581" w:rsidRPr="009B4631" w:rsidRDefault="004E0581">
            <w:pPr>
              <w:rPr>
                <w:rFonts w:eastAsia="Calibri"/>
                <w:b/>
              </w:rPr>
            </w:pPr>
          </w:p>
        </w:tc>
        <w:tc>
          <w:tcPr>
            <w:tcW w:w="1854" w:type="dxa"/>
          </w:tcPr>
          <w:p w14:paraId="0F1A61F7" w14:textId="77777777" w:rsidR="004E0581" w:rsidRPr="009B4631" w:rsidRDefault="004E0581">
            <w:pPr>
              <w:rPr>
                <w:rFonts w:eastAsia="Calibri"/>
                <w:b/>
              </w:rPr>
            </w:pPr>
          </w:p>
        </w:tc>
      </w:tr>
    </w:tbl>
    <w:p w14:paraId="12C3B9DE" w14:textId="77777777" w:rsidR="004E0581" w:rsidRPr="009B4631" w:rsidRDefault="00EC390E" w:rsidP="00C1510F">
      <w:pPr>
        <w:pStyle w:val="a6"/>
        <w:numPr>
          <w:ilvl w:val="0"/>
          <w:numId w:val="49"/>
        </w:numPr>
        <w:tabs>
          <w:tab w:val="left" w:pos="567"/>
        </w:tabs>
        <w:spacing w:after="0"/>
        <w:ind w:left="142" w:right="566" w:firstLine="0"/>
        <w:contextualSpacing/>
        <w:jc w:val="center"/>
        <w:rPr>
          <w:rFonts w:eastAsiaTheme="minorHAnsi"/>
          <w:b/>
          <w:sz w:val="24"/>
          <w:szCs w:val="24"/>
        </w:rPr>
      </w:pPr>
      <w:r w:rsidRPr="009B4631">
        <w:rPr>
          <w:b/>
          <w:sz w:val="24"/>
          <w:szCs w:val="24"/>
        </w:rPr>
        <w:lastRenderedPageBreak/>
        <w:t xml:space="preserve">ОБЩАЯ ХАРАКТЕРИСТИКА РАБОЧЕЙ ПРОГРАММЫ УЧЕБНОЙ ДИСЦИПЛИНЫ </w:t>
      </w:r>
    </w:p>
    <w:p w14:paraId="79BE3271" w14:textId="77777777" w:rsidR="004E0581" w:rsidRPr="009B4631" w:rsidRDefault="00EC390E">
      <w:pPr>
        <w:tabs>
          <w:tab w:val="left" w:pos="567"/>
        </w:tabs>
        <w:ind w:left="142" w:right="566"/>
        <w:jc w:val="center"/>
        <w:rPr>
          <w:rFonts w:cstheme="minorBidi"/>
          <w:b/>
          <w:iCs/>
        </w:rPr>
      </w:pPr>
      <w:r w:rsidRPr="009B4631">
        <w:rPr>
          <w:b/>
        </w:rPr>
        <w:t xml:space="preserve">«ОП 01 </w:t>
      </w:r>
      <w:r w:rsidRPr="009B4631">
        <w:rPr>
          <w:b/>
          <w:iCs/>
        </w:rPr>
        <w:t xml:space="preserve">ИНФОРМАЦИОННЫЕ ТЕХНОЛОГИИ </w:t>
      </w:r>
    </w:p>
    <w:p w14:paraId="10A2241F" w14:textId="77777777" w:rsidR="004E0581" w:rsidRPr="009B4631" w:rsidRDefault="00EC390E">
      <w:pPr>
        <w:pStyle w:val="a6"/>
        <w:tabs>
          <w:tab w:val="left" w:pos="567"/>
        </w:tabs>
        <w:spacing w:after="0"/>
        <w:ind w:left="142" w:right="566"/>
        <w:jc w:val="center"/>
        <w:rPr>
          <w:b/>
          <w:sz w:val="24"/>
          <w:szCs w:val="24"/>
        </w:rPr>
      </w:pPr>
      <w:r w:rsidRPr="009B4631">
        <w:rPr>
          <w:b/>
          <w:iCs/>
          <w:sz w:val="24"/>
          <w:szCs w:val="24"/>
        </w:rPr>
        <w:t>В ПРОФЕССИОНАЛЬНОЙ ДЕЯТЕЛЬНОСТИ</w:t>
      </w:r>
      <w:r w:rsidRPr="009B4631">
        <w:rPr>
          <w:b/>
          <w:sz w:val="24"/>
          <w:szCs w:val="24"/>
        </w:rPr>
        <w:t>»</w:t>
      </w:r>
    </w:p>
    <w:p w14:paraId="37507189" w14:textId="77777777" w:rsidR="004E0581" w:rsidRPr="009B4631" w:rsidRDefault="004E0581">
      <w:pPr>
        <w:jc w:val="center"/>
        <w:rPr>
          <w:b/>
          <w:sz w:val="28"/>
          <w:szCs w:val="28"/>
        </w:rPr>
      </w:pPr>
    </w:p>
    <w:p w14:paraId="2420580F"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9B4631">
        <w:rPr>
          <w:rFonts w:eastAsia="Calibri"/>
          <w:b/>
        </w:rPr>
        <w:t xml:space="preserve">1.1. Место </w:t>
      </w:r>
      <w:r w:rsidRPr="009B4631">
        <w:rPr>
          <w:b/>
        </w:rPr>
        <w:t xml:space="preserve">дисциплины </w:t>
      </w:r>
      <w:r w:rsidRPr="009B4631">
        <w:rPr>
          <w:rFonts w:eastAsia="Calibri"/>
          <w:b/>
        </w:rPr>
        <w:t xml:space="preserve">в структуре основной образовательной программы: </w:t>
      </w:r>
      <w:r w:rsidRPr="009B4631">
        <w:rPr>
          <w:rFonts w:eastAsia="Calibri"/>
        </w:rPr>
        <w:tab/>
      </w:r>
    </w:p>
    <w:p w14:paraId="07DEEF46" w14:textId="77777777" w:rsidR="004E0581" w:rsidRPr="009B4631" w:rsidRDefault="00EC390E">
      <w:pPr>
        <w:pStyle w:val="ad"/>
        <w:ind w:firstLine="709"/>
        <w:jc w:val="both"/>
        <w:rPr>
          <w:rFonts w:eastAsia="Times New Roman"/>
          <w:lang w:val="ru-RU"/>
        </w:rPr>
      </w:pPr>
      <w:r w:rsidRPr="009B4631">
        <w:rPr>
          <w:lang w:val="ru-RU"/>
        </w:rPr>
        <w:t xml:space="preserve">Учебная дисциплина «ОП 01 ИНФОРМАЦИОННЫЕ ТЕХНОЛОГИИ В ПРОФЕССИОНАЛЬНОЙ ДЕЯТЕЛЬНОСТИ» является обязательной частью </w:t>
      </w:r>
      <w:r w:rsidRPr="009B4631">
        <w:rPr>
          <w:bCs/>
          <w:lang w:val="ru-RU"/>
        </w:rPr>
        <w:t>профессионального учебного цикла и входит в раздел общепрофессиональные дисциплины</w:t>
      </w:r>
      <w:r w:rsidRPr="009B4631">
        <w:rPr>
          <w:lang w:val="ru-RU"/>
        </w:rPr>
        <w:t xml:space="preserve"> ПООП-П в соответствии с ФГОС СПО по специальности 22.02.06 Сварочное производство.</w:t>
      </w:r>
    </w:p>
    <w:p w14:paraId="0E8E1046" w14:textId="77777777" w:rsidR="004E0581" w:rsidRPr="009B4631" w:rsidRDefault="00EC390E">
      <w:pPr>
        <w:pStyle w:val="ad"/>
        <w:spacing w:line="276" w:lineRule="auto"/>
        <w:ind w:firstLine="709"/>
        <w:jc w:val="both"/>
        <w:rPr>
          <w:lang w:val="ru-RU"/>
        </w:rPr>
      </w:pPr>
      <w:proofErr w:type="gramStart"/>
      <w:r w:rsidRPr="009B4631">
        <w:rPr>
          <w:lang w:val="ru-RU"/>
        </w:rPr>
        <w:t>Особое  значение</w:t>
      </w:r>
      <w:proofErr w:type="gramEnd"/>
      <w:r w:rsidRPr="009B4631">
        <w:rPr>
          <w:lang w:val="ru-RU"/>
        </w:rPr>
        <w:t xml:space="preserve"> дисциплина имеет при формировании и развитии ОК 1 – 9 и                  ПК 1.1 - 4.5</w:t>
      </w:r>
    </w:p>
    <w:p w14:paraId="7B12F79C" w14:textId="77777777" w:rsidR="004E0581" w:rsidRPr="009B4631" w:rsidRDefault="00EC390E" w:rsidP="00C1510F">
      <w:pPr>
        <w:numPr>
          <w:ilvl w:val="1"/>
          <w:numId w:val="50"/>
        </w:numPr>
        <w:spacing w:line="276" w:lineRule="auto"/>
        <w:rPr>
          <w:b/>
        </w:rPr>
      </w:pPr>
      <w:r w:rsidRPr="009B4631">
        <w:rPr>
          <w:rFonts w:eastAsia="Calibri"/>
          <w:b/>
        </w:rPr>
        <w:t xml:space="preserve">Цель и планируемые результаты освоения </w:t>
      </w:r>
      <w:r w:rsidRPr="009B4631">
        <w:rPr>
          <w:b/>
        </w:rPr>
        <w:t>дисциплины:</w:t>
      </w:r>
    </w:p>
    <w:p w14:paraId="21B225FE" w14:textId="77777777" w:rsidR="004E0581" w:rsidRPr="009B4631" w:rsidRDefault="00EC390E">
      <w:pPr>
        <w:ind w:firstLine="709"/>
      </w:pPr>
      <w:r w:rsidRPr="009B4631">
        <w:t xml:space="preserve">В рамках программы учебной дисциплины обучающимися </w:t>
      </w:r>
      <w:proofErr w:type="gramStart"/>
      <w:r w:rsidRPr="009B4631">
        <w:t>осваиваются  умения</w:t>
      </w:r>
      <w:proofErr w:type="gramEnd"/>
      <w:r w:rsidRPr="009B4631">
        <w:t xml:space="preserve"> и знания</w:t>
      </w:r>
    </w:p>
    <w:tbl>
      <w:tblPr>
        <w:tblW w:w="0" w:type="auto"/>
        <w:jc w:val="center"/>
        <w:tblLook w:val="04A0" w:firstRow="1" w:lastRow="0" w:firstColumn="1" w:lastColumn="0" w:noHBand="0" w:noVBand="1"/>
      </w:tblPr>
      <w:tblGrid>
        <w:gridCol w:w="1555"/>
        <w:gridCol w:w="3685"/>
        <w:gridCol w:w="3622"/>
      </w:tblGrid>
      <w:tr w:rsidR="004E0581" w:rsidRPr="009B4631" w14:paraId="69273A7C" w14:textId="77777777">
        <w:trPr>
          <w:jc w:val="center"/>
        </w:trPr>
        <w:tc>
          <w:tcPr>
            <w:tcW w:w="1555" w:type="dxa"/>
            <w:tcBorders>
              <w:top w:val="single" w:sz="4" w:space="0" w:color="000000"/>
              <w:left w:val="single" w:sz="4" w:space="0" w:color="000000"/>
              <w:bottom w:val="single" w:sz="4" w:space="0" w:color="000000"/>
              <w:right w:val="single" w:sz="4" w:space="0" w:color="000000"/>
            </w:tcBorders>
          </w:tcPr>
          <w:p w14:paraId="4A6840BD" w14:textId="77777777" w:rsidR="004E0581" w:rsidRPr="009B4631" w:rsidRDefault="00EC390E">
            <w:r w:rsidRPr="009B4631">
              <w:t>Код</w:t>
            </w:r>
          </w:p>
          <w:p w14:paraId="1C8866BB" w14:textId="77777777" w:rsidR="004E0581" w:rsidRPr="009B4631" w:rsidRDefault="00EC390E">
            <w:r w:rsidRPr="009B4631">
              <w:t>ПК, ОК</w:t>
            </w:r>
          </w:p>
        </w:tc>
        <w:tc>
          <w:tcPr>
            <w:tcW w:w="3685" w:type="dxa"/>
            <w:tcBorders>
              <w:top w:val="single" w:sz="4" w:space="0" w:color="000000"/>
              <w:left w:val="single" w:sz="4" w:space="0" w:color="000000"/>
              <w:bottom w:val="single" w:sz="4" w:space="0" w:color="000000"/>
              <w:right w:val="single" w:sz="4" w:space="0" w:color="000000"/>
            </w:tcBorders>
          </w:tcPr>
          <w:p w14:paraId="37D9E621" w14:textId="77777777" w:rsidR="004E0581" w:rsidRPr="009B4631" w:rsidRDefault="00EC390E">
            <w:pPr>
              <w:jc w:val="center"/>
            </w:pPr>
            <w:r w:rsidRPr="009B4631">
              <w:t>Умения</w:t>
            </w:r>
          </w:p>
        </w:tc>
        <w:tc>
          <w:tcPr>
            <w:tcW w:w="3622" w:type="dxa"/>
            <w:tcBorders>
              <w:top w:val="single" w:sz="4" w:space="0" w:color="000000"/>
              <w:left w:val="single" w:sz="4" w:space="0" w:color="000000"/>
              <w:bottom w:val="single" w:sz="4" w:space="0" w:color="000000"/>
              <w:right w:val="single" w:sz="4" w:space="0" w:color="000000"/>
            </w:tcBorders>
          </w:tcPr>
          <w:p w14:paraId="3D5E63CB" w14:textId="77777777" w:rsidR="004E0581" w:rsidRPr="009B4631" w:rsidRDefault="00EC390E">
            <w:pPr>
              <w:jc w:val="center"/>
            </w:pPr>
            <w:r w:rsidRPr="009B4631">
              <w:t>Знания</w:t>
            </w:r>
          </w:p>
        </w:tc>
      </w:tr>
      <w:tr w:rsidR="004E0581" w:rsidRPr="009B4631" w14:paraId="5D8ACEB8" w14:textId="77777777">
        <w:trPr>
          <w:trHeight w:val="2210"/>
          <w:jc w:val="center"/>
        </w:trPr>
        <w:tc>
          <w:tcPr>
            <w:tcW w:w="1555" w:type="dxa"/>
            <w:tcBorders>
              <w:top w:val="single" w:sz="4" w:space="0" w:color="000000"/>
              <w:left w:val="single" w:sz="4" w:space="0" w:color="000000"/>
              <w:bottom w:val="single" w:sz="4" w:space="0" w:color="000000"/>
              <w:right w:val="single" w:sz="4" w:space="0" w:color="000000"/>
            </w:tcBorders>
          </w:tcPr>
          <w:p w14:paraId="20FB9BCA" w14:textId="77777777" w:rsidR="004E0581" w:rsidRPr="009B4631" w:rsidRDefault="00EC390E">
            <w:r w:rsidRPr="009B4631">
              <w:t>ОК 1 – 9</w:t>
            </w:r>
          </w:p>
          <w:p w14:paraId="6F9447B5" w14:textId="77777777" w:rsidR="004E0581" w:rsidRPr="009B4631" w:rsidRDefault="00EC390E">
            <w:r w:rsidRPr="009B4631">
              <w:t>ПК 1.1 - 4.5</w:t>
            </w:r>
          </w:p>
        </w:tc>
        <w:tc>
          <w:tcPr>
            <w:tcW w:w="3685" w:type="dxa"/>
            <w:tcBorders>
              <w:top w:val="single" w:sz="4" w:space="0" w:color="000000"/>
              <w:left w:val="single" w:sz="4" w:space="0" w:color="000000"/>
              <w:bottom w:val="single" w:sz="4" w:space="0" w:color="000000"/>
              <w:right w:val="single" w:sz="4" w:space="0" w:color="000000"/>
            </w:tcBorders>
          </w:tcPr>
          <w:p w14:paraId="268FD4DB" w14:textId="77777777" w:rsidR="004E0581" w:rsidRPr="009B4631" w:rsidRDefault="009B4631" w:rsidP="009B4631">
            <w:pPr>
              <w:pStyle w:val="a6"/>
              <w:spacing w:after="0" w:line="240" w:lineRule="auto"/>
              <w:ind w:left="205"/>
              <w:contextualSpacing/>
              <w:jc w:val="both"/>
              <w:rPr>
                <w:sz w:val="24"/>
                <w:szCs w:val="24"/>
              </w:rPr>
            </w:pPr>
            <w:r w:rsidRPr="009B4631">
              <w:rPr>
                <w:sz w:val="24"/>
                <w:szCs w:val="24"/>
              </w:rPr>
              <w:t xml:space="preserve">Уд1 </w:t>
            </w:r>
            <w:r w:rsidR="00EC390E" w:rsidRPr="009B4631">
              <w:rPr>
                <w:sz w:val="24"/>
                <w:szCs w:val="24"/>
              </w:rPr>
              <w:t>использовать пакеты прикладных программ для разработки конструкторской документации и проектирования технологических процессов.</w:t>
            </w:r>
          </w:p>
        </w:tc>
        <w:tc>
          <w:tcPr>
            <w:tcW w:w="3622" w:type="dxa"/>
            <w:tcBorders>
              <w:top w:val="single" w:sz="4" w:space="0" w:color="000000"/>
              <w:left w:val="single" w:sz="4" w:space="0" w:color="000000"/>
              <w:bottom w:val="single" w:sz="4" w:space="0" w:color="000000"/>
              <w:right w:val="single" w:sz="4" w:space="0" w:color="000000"/>
            </w:tcBorders>
          </w:tcPr>
          <w:p w14:paraId="76E590D3" w14:textId="77777777" w:rsidR="004E0581" w:rsidRPr="009B4631" w:rsidRDefault="009B4631" w:rsidP="009B4631">
            <w:pPr>
              <w:pStyle w:val="a6"/>
              <w:spacing w:after="0" w:line="240" w:lineRule="auto"/>
              <w:ind w:left="205"/>
              <w:contextualSpacing/>
              <w:jc w:val="both"/>
              <w:rPr>
                <w:sz w:val="24"/>
                <w:szCs w:val="24"/>
              </w:rPr>
            </w:pPr>
            <w:r w:rsidRPr="009B4631">
              <w:rPr>
                <w:sz w:val="24"/>
                <w:szCs w:val="24"/>
              </w:rPr>
              <w:t xml:space="preserve">Зд1 </w:t>
            </w:r>
            <w:r w:rsidR="00EC390E" w:rsidRPr="009B4631">
              <w:rPr>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14:paraId="5FF1E27D" w14:textId="77777777" w:rsidR="004E0581" w:rsidRPr="009B4631" w:rsidRDefault="009B4631" w:rsidP="009B4631">
            <w:pPr>
              <w:pStyle w:val="a6"/>
              <w:spacing w:after="0" w:line="240" w:lineRule="auto"/>
              <w:ind w:left="205"/>
              <w:contextualSpacing/>
              <w:jc w:val="both"/>
              <w:rPr>
                <w:sz w:val="24"/>
                <w:szCs w:val="24"/>
              </w:rPr>
            </w:pPr>
            <w:r w:rsidRPr="009B4631">
              <w:rPr>
                <w:sz w:val="24"/>
                <w:szCs w:val="24"/>
              </w:rPr>
              <w:t xml:space="preserve">Зд2 </w:t>
            </w:r>
            <w:r w:rsidR="00EC390E" w:rsidRPr="009B4631">
              <w:rPr>
                <w:sz w:val="24"/>
                <w:szCs w:val="24"/>
              </w:rPr>
              <w:t>основные правила и методы работы с пакетами прикладных программ.</w:t>
            </w:r>
          </w:p>
        </w:tc>
      </w:tr>
    </w:tbl>
    <w:p w14:paraId="3129459B" w14:textId="77777777" w:rsidR="004E0581" w:rsidRPr="009B4631" w:rsidRDefault="004E0581">
      <w:pPr>
        <w:ind w:left="709"/>
        <w:rPr>
          <w:rFonts w:eastAsia="Calibri"/>
          <w:lang w:eastAsia="en-US"/>
        </w:rPr>
      </w:pPr>
    </w:p>
    <w:p w14:paraId="17602035" w14:textId="77777777" w:rsidR="004E0581" w:rsidRPr="009B4631" w:rsidRDefault="00EC390E">
      <w:pPr>
        <w:rPr>
          <w:rFonts w:eastAsia="Calibri"/>
          <w:b/>
        </w:rPr>
      </w:pPr>
      <w:r w:rsidRPr="009B4631">
        <w:rPr>
          <w:rFonts w:eastAsia="Calibri"/>
          <w:b/>
        </w:rPr>
        <w:br w:type="page"/>
      </w:r>
    </w:p>
    <w:p w14:paraId="5DC03D03" w14:textId="77777777" w:rsidR="004E0581" w:rsidRPr="009B4631" w:rsidRDefault="00EC390E">
      <w:pPr>
        <w:spacing w:after="240"/>
        <w:jc w:val="center"/>
        <w:rPr>
          <w:rFonts w:eastAsia="Calibri"/>
          <w:b/>
        </w:rPr>
      </w:pPr>
      <w:r w:rsidRPr="009B4631">
        <w:rPr>
          <w:rFonts w:eastAsia="Calibri"/>
          <w:b/>
        </w:rPr>
        <w:lastRenderedPageBreak/>
        <w:t>2.</w:t>
      </w:r>
      <w:r w:rsidRPr="009B4631">
        <w:rPr>
          <w:b/>
        </w:rPr>
        <w:t xml:space="preserve"> СТРУКТУРА И СОДЕРЖАНИЕ УЧЕБНОЙ ДИСЦИПЛИНЫ</w:t>
      </w:r>
    </w:p>
    <w:p w14:paraId="32F178ED" w14:textId="77777777" w:rsidR="004E0581" w:rsidRPr="009B4631" w:rsidRDefault="00EC390E">
      <w:pPr>
        <w:spacing w:after="240"/>
        <w:ind w:firstLine="709"/>
        <w:rPr>
          <w:rFonts w:eastAsia="Calibri"/>
          <w:b/>
        </w:rPr>
      </w:pPr>
      <w:r w:rsidRPr="009B4631">
        <w:rPr>
          <w:b/>
        </w:rPr>
        <w:t>2.1. Объем учебной дисциплины</w:t>
      </w:r>
      <w:r w:rsidRPr="009B4631">
        <w:rPr>
          <w:rFonts w:eastAsia="Calibri"/>
          <w:b/>
        </w:rPr>
        <w:t xml:space="preserve">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4E0581" w:rsidRPr="009B4631" w14:paraId="581D016F"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74B8F7F5" w14:textId="77777777" w:rsidR="004E0581" w:rsidRPr="009B4631" w:rsidRDefault="00EC390E">
            <w:pPr>
              <w:rPr>
                <w:rFonts w:eastAsia="Calibri"/>
                <w:b/>
              </w:rPr>
            </w:pPr>
            <w:r w:rsidRPr="009B4631">
              <w:rPr>
                <w:rFonts w:eastAsia="Calibri"/>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770D665D" w14:textId="77777777" w:rsidR="004E0581" w:rsidRPr="009B4631" w:rsidRDefault="00EC390E">
            <w:pPr>
              <w:rPr>
                <w:rFonts w:eastAsia="Calibri"/>
                <w:b/>
                <w:iCs/>
              </w:rPr>
            </w:pPr>
            <w:r w:rsidRPr="009B4631">
              <w:rPr>
                <w:rFonts w:eastAsia="Calibri"/>
                <w:b/>
                <w:iCs/>
              </w:rPr>
              <w:t>Объем в часах</w:t>
            </w:r>
          </w:p>
        </w:tc>
      </w:tr>
      <w:tr w:rsidR="004E0581" w:rsidRPr="009B4631" w14:paraId="6EAFACC2"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6BCCDEB5" w14:textId="77777777" w:rsidR="004E0581" w:rsidRPr="009B4631" w:rsidRDefault="00EC390E">
            <w:pPr>
              <w:rPr>
                <w:rFonts w:eastAsia="Calibri"/>
                <w:b/>
              </w:rPr>
            </w:pPr>
            <w:r w:rsidRPr="009B4631">
              <w:rPr>
                <w:rFonts w:eastAsia="Calibri"/>
                <w:b/>
              </w:rPr>
              <w:t>Объем образовательной программы учебно</w:t>
            </w:r>
            <w:r w:rsidRPr="009B4631">
              <w:rPr>
                <w:b/>
              </w:rPr>
              <w:t>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2D88A85C" w14:textId="77777777" w:rsidR="004E0581" w:rsidRPr="009B4631" w:rsidRDefault="00EC390E">
            <w:pPr>
              <w:rPr>
                <w:rFonts w:eastAsia="Calibri"/>
                <w:iCs/>
              </w:rPr>
            </w:pPr>
            <w:r w:rsidRPr="009B4631">
              <w:rPr>
                <w:iCs/>
              </w:rPr>
              <w:t>54</w:t>
            </w:r>
          </w:p>
        </w:tc>
      </w:tr>
      <w:tr w:rsidR="004E0581" w:rsidRPr="009B4631" w14:paraId="4B9CEFB4" w14:textId="77777777">
        <w:trPr>
          <w:trHeight w:val="336"/>
        </w:trPr>
        <w:tc>
          <w:tcPr>
            <w:tcW w:w="3685" w:type="pct"/>
            <w:tcBorders>
              <w:top w:val="single" w:sz="6" w:space="0" w:color="000000"/>
              <w:left w:val="single" w:sz="6" w:space="0" w:color="000000"/>
              <w:bottom w:val="single" w:sz="6" w:space="0" w:color="000000"/>
              <w:right w:val="single" w:sz="6" w:space="0" w:color="000000"/>
            </w:tcBorders>
            <w:vAlign w:val="center"/>
          </w:tcPr>
          <w:p w14:paraId="6483786C" w14:textId="77777777" w:rsidR="004E0581" w:rsidRPr="009B4631" w:rsidRDefault="00EC390E">
            <w:pPr>
              <w:rPr>
                <w:rFonts w:eastAsia="Calibri"/>
                <w:b/>
                <w:iCs/>
              </w:rPr>
            </w:pPr>
            <w:r w:rsidRPr="009B4631">
              <w:rPr>
                <w:rFonts w:eastAsia="Calibri"/>
                <w:b/>
              </w:rPr>
              <w:t>в т. ч.</w:t>
            </w:r>
            <w:r w:rsidRPr="009B4631">
              <w:rPr>
                <w:b/>
              </w:rPr>
              <w:t xml:space="preserve">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22AFC172" w14:textId="77777777" w:rsidR="004E0581" w:rsidRPr="009B4631" w:rsidRDefault="004E0581">
            <w:pPr>
              <w:rPr>
                <w:rFonts w:eastAsiaTheme="minorHAnsi" w:cstheme="minorBidi"/>
                <w:iCs/>
              </w:rPr>
            </w:pPr>
          </w:p>
        </w:tc>
      </w:tr>
      <w:tr w:rsidR="004E0581" w:rsidRPr="009B4631" w14:paraId="3ED0E39E" w14:textId="77777777">
        <w:trPr>
          <w:trHeight w:val="336"/>
        </w:trPr>
        <w:tc>
          <w:tcPr>
            <w:tcW w:w="3685" w:type="pct"/>
            <w:tcBorders>
              <w:top w:val="single" w:sz="6" w:space="0" w:color="000000"/>
              <w:left w:val="single" w:sz="6" w:space="0" w:color="000000"/>
              <w:bottom w:val="single" w:sz="6" w:space="0" w:color="000000"/>
              <w:right w:val="single" w:sz="6" w:space="0" w:color="000000"/>
            </w:tcBorders>
            <w:vAlign w:val="center"/>
          </w:tcPr>
          <w:p w14:paraId="5EA4BC8F" w14:textId="77777777" w:rsidR="004E0581" w:rsidRPr="009B4631" w:rsidRDefault="00EC390E">
            <w:r w:rsidRPr="009B4631">
              <w:t>в т. ч.:</w:t>
            </w:r>
          </w:p>
        </w:tc>
        <w:tc>
          <w:tcPr>
            <w:tcW w:w="1315" w:type="pct"/>
            <w:tcBorders>
              <w:top w:val="single" w:sz="6" w:space="0" w:color="000000"/>
              <w:left w:val="single" w:sz="6" w:space="0" w:color="000000"/>
              <w:bottom w:val="single" w:sz="6" w:space="0" w:color="000000"/>
              <w:right w:val="single" w:sz="6" w:space="0" w:color="000000"/>
            </w:tcBorders>
            <w:vAlign w:val="center"/>
          </w:tcPr>
          <w:p w14:paraId="70E29090" w14:textId="77777777" w:rsidR="004E0581" w:rsidRPr="009B4631" w:rsidRDefault="004E0581">
            <w:pPr>
              <w:rPr>
                <w:iCs/>
              </w:rPr>
            </w:pPr>
          </w:p>
        </w:tc>
      </w:tr>
      <w:tr w:rsidR="004E0581" w:rsidRPr="009B4631" w14:paraId="124779CA"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6EB8EF40" w14:textId="77777777" w:rsidR="004E0581" w:rsidRPr="009B4631" w:rsidRDefault="00EC390E">
            <w:pPr>
              <w:rPr>
                <w:rFonts w:eastAsia="Calibri"/>
              </w:rPr>
            </w:pPr>
            <w:r w:rsidRPr="009B4631">
              <w:t>т</w:t>
            </w:r>
            <w:r w:rsidRPr="009B4631">
              <w:rPr>
                <w:rFonts w:eastAsia="Calibri"/>
              </w:rPr>
              <w:t>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47BF55B2" w14:textId="77777777" w:rsidR="004E0581" w:rsidRPr="009B4631" w:rsidRDefault="00EC390E">
            <w:pPr>
              <w:rPr>
                <w:rFonts w:eastAsia="Calibri"/>
                <w:iCs/>
              </w:rPr>
            </w:pPr>
            <w:r w:rsidRPr="009B4631">
              <w:rPr>
                <w:iCs/>
              </w:rPr>
              <w:t>18</w:t>
            </w:r>
          </w:p>
        </w:tc>
      </w:tr>
      <w:tr w:rsidR="004E0581" w:rsidRPr="009B4631" w14:paraId="7A7E7A97"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5B17F1FA" w14:textId="77777777" w:rsidR="004E0581" w:rsidRPr="009B4631" w:rsidRDefault="00EC390E">
            <w:pPr>
              <w:rPr>
                <w:rFonts w:eastAsia="Calibri"/>
              </w:rPr>
            </w:pPr>
            <w:r w:rsidRPr="009B4631">
              <w:rPr>
                <w:rFonts w:eastAsia="Calibri"/>
              </w:rPr>
              <w:t xml:space="preserve"> </w:t>
            </w:r>
            <w:r w:rsidRPr="009B4631">
              <w:t>п</w:t>
            </w:r>
            <w:r w:rsidRPr="009B4631">
              <w:rPr>
                <w:rFonts w:eastAsia="Calibri"/>
              </w:rPr>
              <w:t>рактические</w:t>
            </w:r>
            <w:r w:rsidRPr="009B4631">
              <w:t xml:space="preserve">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40AAFB7B" w14:textId="77777777" w:rsidR="004E0581" w:rsidRPr="009B4631" w:rsidRDefault="00EC390E">
            <w:pPr>
              <w:rPr>
                <w:rFonts w:eastAsia="Calibri"/>
                <w:iCs/>
              </w:rPr>
            </w:pPr>
            <w:r w:rsidRPr="009B4631">
              <w:rPr>
                <w:iCs/>
              </w:rPr>
              <w:t>18</w:t>
            </w:r>
          </w:p>
        </w:tc>
      </w:tr>
      <w:tr w:rsidR="004E0581" w:rsidRPr="009B4631" w14:paraId="5AB3F966" w14:textId="77777777">
        <w:trPr>
          <w:trHeight w:val="267"/>
        </w:trPr>
        <w:tc>
          <w:tcPr>
            <w:tcW w:w="3685" w:type="pct"/>
            <w:tcBorders>
              <w:top w:val="single" w:sz="6" w:space="0" w:color="000000"/>
              <w:left w:val="single" w:sz="6" w:space="0" w:color="000000"/>
              <w:bottom w:val="single" w:sz="6" w:space="0" w:color="000000"/>
              <w:right w:val="single" w:sz="6" w:space="0" w:color="000000"/>
            </w:tcBorders>
            <w:vAlign w:val="center"/>
          </w:tcPr>
          <w:p w14:paraId="6131FC0C" w14:textId="77777777" w:rsidR="004E0581" w:rsidRPr="009B4631" w:rsidRDefault="00EC390E">
            <w:pPr>
              <w:rPr>
                <w:rFonts w:eastAsia="Calibri"/>
                <w:i/>
              </w:rPr>
            </w:pPr>
            <w:r w:rsidRPr="009B4631">
              <w:rPr>
                <w:rFonts w:eastAsia="Calibri"/>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559F48AD" w14:textId="77777777" w:rsidR="004E0581" w:rsidRPr="009B4631" w:rsidRDefault="00EC390E">
            <w:pPr>
              <w:rPr>
                <w:rFonts w:eastAsia="Calibri"/>
                <w:iCs/>
              </w:rPr>
            </w:pPr>
            <w:r w:rsidRPr="009B4631">
              <w:rPr>
                <w:iCs/>
              </w:rPr>
              <w:t>18</w:t>
            </w:r>
          </w:p>
        </w:tc>
      </w:tr>
      <w:tr w:rsidR="004E0581" w:rsidRPr="009B4631" w14:paraId="00DB320A" w14:textId="77777777">
        <w:trPr>
          <w:trHeight w:val="331"/>
        </w:trPr>
        <w:tc>
          <w:tcPr>
            <w:tcW w:w="3685" w:type="pct"/>
            <w:tcBorders>
              <w:top w:val="single" w:sz="6" w:space="0" w:color="000000"/>
              <w:left w:val="single" w:sz="6" w:space="0" w:color="000000"/>
              <w:bottom w:val="single" w:sz="6" w:space="0" w:color="000000"/>
              <w:right w:val="single" w:sz="6" w:space="0" w:color="000000"/>
            </w:tcBorders>
            <w:vAlign w:val="center"/>
          </w:tcPr>
          <w:p w14:paraId="4573B51E" w14:textId="77777777" w:rsidR="004E0581" w:rsidRPr="009B4631" w:rsidRDefault="00EC390E">
            <w:pPr>
              <w:rPr>
                <w:rFonts w:eastAsia="Calibri"/>
                <w:i/>
              </w:rPr>
            </w:pPr>
            <w:r w:rsidRPr="009B4631">
              <w:rPr>
                <w:rFonts w:eastAsia="Calibri"/>
                <w:b/>
                <w:iCs/>
              </w:rPr>
              <w:t>Промежуточная аттестация: 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tcPr>
          <w:p w14:paraId="02F80B6E" w14:textId="77777777" w:rsidR="004E0581" w:rsidRPr="009B4631" w:rsidRDefault="004E0581">
            <w:pPr>
              <w:rPr>
                <w:rFonts w:eastAsia="Calibri"/>
                <w:b/>
                <w:iCs/>
              </w:rPr>
            </w:pPr>
          </w:p>
        </w:tc>
      </w:tr>
    </w:tbl>
    <w:p w14:paraId="741B4A27" w14:textId="77777777" w:rsidR="004E0581" w:rsidRPr="009B4631" w:rsidRDefault="004E0581">
      <w:pPr>
        <w:jc w:val="center"/>
        <w:rPr>
          <w:rFonts w:eastAsiaTheme="minorHAnsi"/>
          <w:b/>
          <w:sz w:val="28"/>
          <w:szCs w:val="28"/>
          <w:lang w:eastAsia="en-US"/>
        </w:rPr>
      </w:pPr>
    </w:p>
    <w:p w14:paraId="55F8A48F" w14:textId="77777777" w:rsidR="004E0581" w:rsidRPr="009B4631" w:rsidRDefault="004E0581">
      <w:pPr>
        <w:rPr>
          <w:b/>
          <w:sz w:val="28"/>
          <w:szCs w:val="28"/>
        </w:rPr>
      </w:pPr>
    </w:p>
    <w:p w14:paraId="3ECDEC6C" w14:textId="77777777" w:rsidR="004E0581" w:rsidRPr="009B4631" w:rsidRDefault="004E0581">
      <w:pPr>
        <w:rPr>
          <w:b/>
          <w:sz w:val="28"/>
          <w:szCs w:val="28"/>
        </w:rPr>
      </w:pPr>
    </w:p>
    <w:p w14:paraId="7CF3C957" w14:textId="77777777" w:rsidR="004E0581" w:rsidRPr="009B4631" w:rsidRDefault="004E0581">
      <w:pPr>
        <w:rPr>
          <w:b/>
          <w:sz w:val="28"/>
          <w:szCs w:val="28"/>
        </w:rPr>
      </w:pPr>
    </w:p>
    <w:p w14:paraId="2F801434" w14:textId="77777777" w:rsidR="004E0581" w:rsidRPr="009B4631" w:rsidRDefault="004E0581">
      <w:pPr>
        <w:rPr>
          <w:b/>
          <w:sz w:val="28"/>
          <w:szCs w:val="28"/>
        </w:rPr>
      </w:pPr>
    </w:p>
    <w:p w14:paraId="5F93E3A2" w14:textId="77777777" w:rsidR="004E0581" w:rsidRPr="009B4631" w:rsidRDefault="004E0581">
      <w:pPr>
        <w:rPr>
          <w:b/>
          <w:sz w:val="28"/>
          <w:szCs w:val="28"/>
        </w:rPr>
      </w:pPr>
    </w:p>
    <w:p w14:paraId="4790A866" w14:textId="77777777" w:rsidR="004E0581" w:rsidRPr="009B4631" w:rsidRDefault="004E0581">
      <w:pPr>
        <w:rPr>
          <w:b/>
          <w:sz w:val="28"/>
          <w:szCs w:val="28"/>
        </w:rPr>
      </w:pPr>
    </w:p>
    <w:p w14:paraId="13993623" w14:textId="77777777" w:rsidR="004E0581" w:rsidRPr="009B4631" w:rsidRDefault="004E0581">
      <w:pPr>
        <w:rPr>
          <w:b/>
        </w:rPr>
        <w:sectPr w:rsidR="004E0581" w:rsidRPr="009B4631">
          <w:pgSz w:w="11906" w:h="16838"/>
          <w:pgMar w:top="1134" w:right="850" w:bottom="1134" w:left="1701" w:header="708" w:footer="708" w:gutter="0"/>
          <w:cols w:space="720"/>
          <w:docGrid w:linePitch="360"/>
        </w:sectPr>
      </w:pPr>
    </w:p>
    <w:p w14:paraId="77BE9176" w14:textId="77777777" w:rsidR="004E0581" w:rsidRPr="009B4631" w:rsidRDefault="00EC390E">
      <w:pPr>
        <w:ind w:firstLine="709"/>
        <w:rPr>
          <w:b/>
        </w:rPr>
      </w:pPr>
      <w:r w:rsidRPr="009B4631">
        <w:rPr>
          <w:rFonts w:eastAsia="Calibri"/>
          <w:b/>
        </w:rPr>
        <w:lastRenderedPageBreak/>
        <w:t>2.2. Тематич</w:t>
      </w:r>
      <w:r w:rsidRPr="009B4631">
        <w:rPr>
          <w:b/>
        </w:rPr>
        <w:t>еский план и содержание учебной дисциплины</w:t>
      </w:r>
    </w:p>
    <w:p w14:paraId="64DF5746" w14:textId="77777777" w:rsidR="00365E0E" w:rsidRPr="009B4631" w:rsidRDefault="00365E0E">
      <w:pPr>
        <w:ind w:firstLine="709"/>
        <w:rPr>
          <w:b/>
        </w:rPr>
      </w:pPr>
    </w:p>
    <w:tbl>
      <w:tblPr>
        <w:tblW w:w="14567" w:type="dxa"/>
        <w:tblInd w:w="-113" w:type="dxa"/>
        <w:tblBorders>
          <w:top w:val="single" w:sz="4" w:space="0" w:color="000000"/>
          <w:left w:val="single" w:sz="4" w:space="0" w:color="000000"/>
          <w:bottom w:val="single" w:sz="4" w:space="0" w:color="000000"/>
          <w:insideH w:val="single" w:sz="4" w:space="0" w:color="000000"/>
        </w:tblBorders>
        <w:tblLook w:val="04A0" w:firstRow="1" w:lastRow="0" w:firstColumn="1" w:lastColumn="0" w:noHBand="0" w:noVBand="1"/>
      </w:tblPr>
      <w:tblGrid>
        <w:gridCol w:w="2680"/>
        <w:gridCol w:w="119"/>
        <w:gridCol w:w="5486"/>
        <w:gridCol w:w="10"/>
        <w:gridCol w:w="1738"/>
        <w:gridCol w:w="1903"/>
        <w:gridCol w:w="1391"/>
        <w:gridCol w:w="9"/>
        <w:gridCol w:w="1231"/>
      </w:tblGrid>
      <w:tr w:rsidR="00365E0E" w:rsidRPr="009B4631" w14:paraId="26FB87AC" w14:textId="77777777" w:rsidTr="00365E0E">
        <w:trPr>
          <w:trHeight w:val="374"/>
        </w:trPr>
        <w:tc>
          <w:tcPr>
            <w:tcW w:w="2681" w:type="dxa"/>
            <w:tcBorders>
              <w:top w:val="single" w:sz="4" w:space="0" w:color="000000"/>
              <w:left w:val="single" w:sz="4" w:space="0" w:color="000000"/>
              <w:bottom w:val="single" w:sz="4" w:space="0" w:color="000000"/>
              <w:right w:val="none" w:sz="4" w:space="0" w:color="000000"/>
            </w:tcBorders>
          </w:tcPr>
          <w:p w14:paraId="6723F890" w14:textId="77777777" w:rsidR="00365E0E" w:rsidRPr="009B4631" w:rsidRDefault="00365E0E" w:rsidP="00365E0E">
            <w:pPr>
              <w:jc w:val="center"/>
              <w:rPr>
                <w:b/>
                <w:lang w:eastAsia="zh-CN"/>
              </w:rPr>
            </w:pPr>
            <w:r w:rsidRPr="009B4631">
              <w:rPr>
                <w:b/>
                <w:lang w:eastAsia="zh-CN"/>
              </w:rPr>
              <w:t>Наименование разделов и тем</w:t>
            </w:r>
          </w:p>
        </w:tc>
        <w:tc>
          <w:tcPr>
            <w:tcW w:w="5606" w:type="dxa"/>
            <w:gridSpan w:val="2"/>
            <w:tcBorders>
              <w:top w:val="single" w:sz="4" w:space="0" w:color="000000"/>
              <w:left w:val="single" w:sz="4" w:space="0" w:color="000000"/>
              <w:bottom w:val="single" w:sz="4" w:space="0" w:color="000000"/>
              <w:right w:val="none" w:sz="4" w:space="0" w:color="000000"/>
            </w:tcBorders>
          </w:tcPr>
          <w:p w14:paraId="6A0387DF" w14:textId="77777777" w:rsidR="00365E0E" w:rsidRPr="009B4631" w:rsidRDefault="00365E0E" w:rsidP="00365E0E">
            <w:pPr>
              <w:jc w:val="center"/>
              <w:rPr>
                <w:rFonts w:eastAsia="Calibri"/>
                <w:b/>
                <w:bCs/>
                <w:lang w:eastAsia="en-US"/>
              </w:rPr>
            </w:pPr>
            <w:r w:rsidRPr="009B4631">
              <w:rPr>
                <w:rFonts w:eastAsia="Calibri"/>
                <w:b/>
                <w:bCs/>
              </w:rPr>
              <w:t xml:space="preserve">Содержание учебного материала </w:t>
            </w:r>
          </w:p>
          <w:p w14:paraId="248074DE" w14:textId="77777777" w:rsidR="00365E0E" w:rsidRPr="009B4631" w:rsidRDefault="00365E0E" w:rsidP="00365E0E">
            <w:pPr>
              <w:jc w:val="center"/>
              <w:rPr>
                <w:rFonts w:eastAsia="Calibri"/>
                <w:b/>
                <w:bCs/>
              </w:rPr>
            </w:pPr>
            <w:r w:rsidRPr="009B4631">
              <w:rPr>
                <w:rFonts w:eastAsia="Calibri"/>
                <w:b/>
                <w:bCs/>
              </w:rPr>
              <w:t xml:space="preserve">и формы организации </w:t>
            </w:r>
          </w:p>
          <w:p w14:paraId="6F102FFA" w14:textId="77777777" w:rsidR="00365E0E" w:rsidRPr="009B4631" w:rsidRDefault="00365E0E" w:rsidP="00365E0E">
            <w:pPr>
              <w:jc w:val="center"/>
              <w:rPr>
                <w:b/>
                <w:lang w:eastAsia="zh-CN"/>
              </w:rPr>
            </w:pPr>
            <w:r w:rsidRPr="009B4631">
              <w:rPr>
                <w:rFonts w:eastAsia="Calibri"/>
                <w:b/>
                <w:bCs/>
              </w:rPr>
              <w:t>деятельности обучающихся</w:t>
            </w:r>
          </w:p>
        </w:tc>
        <w:tc>
          <w:tcPr>
            <w:tcW w:w="1748" w:type="dxa"/>
            <w:gridSpan w:val="2"/>
            <w:tcBorders>
              <w:top w:val="single" w:sz="4" w:space="0" w:color="000000"/>
              <w:left w:val="single" w:sz="4" w:space="0" w:color="000000"/>
              <w:bottom w:val="single" w:sz="4" w:space="0" w:color="000000"/>
              <w:right w:val="none" w:sz="4" w:space="0" w:color="000000"/>
            </w:tcBorders>
          </w:tcPr>
          <w:p w14:paraId="5B0D8706" w14:textId="77777777" w:rsidR="00365E0E" w:rsidRPr="009B4631" w:rsidRDefault="00365E0E" w:rsidP="00365E0E">
            <w:pPr>
              <w:jc w:val="center"/>
              <w:rPr>
                <w:rFonts w:eastAsia="Calibri"/>
                <w:b/>
                <w:bCs/>
                <w:lang w:eastAsia="en-US"/>
              </w:rPr>
            </w:pPr>
            <w:proofErr w:type="gramStart"/>
            <w:r w:rsidRPr="009B4631">
              <w:rPr>
                <w:rFonts w:eastAsia="Calibri"/>
                <w:b/>
                <w:bCs/>
              </w:rPr>
              <w:t xml:space="preserve">Объем </w:t>
            </w:r>
            <w:r w:rsidRPr="009B4631">
              <w:rPr>
                <w:b/>
                <w:bCs/>
              </w:rPr>
              <w:t>,</w:t>
            </w:r>
            <w:proofErr w:type="gramEnd"/>
            <w:r w:rsidRPr="009B4631">
              <w:rPr>
                <w:b/>
                <w:bCs/>
              </w:rPr>
              <w:t xml:space="preserve"> </w:t>
            </w:r>
            <w:proofErr w:type="spellStart"/>
            <w:r w:rsidRPr="009B4631">
              <w:rPr>
                <w:b/>
                <w:bCs/>
              </w:rPr>
              <w:t>акад.ч</w:t>
            </w:r>
            <w:proofErr w:type="spellEnd"/>
            <w:r w:rsidRPr="009B4631">
              <w:rPr>
                <w:b/>
                <w:bCs/>
              </w:rPr>
              <w:t>/в том числе в форме практической подготовки, акад. ч</w:t>
            </w:r>
          </w:p>
        </w:tc>
        <w:tc>
          <w:tcPr>
            <w:tcW w:w="1901" w:type="dxa"/>
            <w:tcBorders>
              <w:top w:val="single" w:sz="4" w:space="0" w:color="000000"/>
              <w:left w:val="single" w:sz="4" w:space="0" w:color="000000"/>
              <w:bottom w:val="single" w:sz="4" w:space="0" w:color="000000"/>
              <w:right w:val="none" w:sz="4" w:space="0" w:color="000000"/>
            </w:tcBorders>
          </w:tcPr>
          <w:p w14:paraId="3101DF1A" w14:textId="77777777" w:rsidR="00365E0E" w:rsidRPr="009B4631" w:rsidRDefault="00365E0E" w:rsidP="00365E0E">
            <w:pPr>
              <w:jc w:val="center"/>
              <w:rPr>
                <w:rFonts w:eastAsiaTheme="minorHAnsi" w:cstheme="minorBidi"/>
                <w:b/>
                <w:bCs/>
              </w:rPr>
            </w:pPr>
            <w:r w:rsidRPr="009B4631">
              <w:rPr>
                <w:rFonts w:eastAsia="Calibri"/>
                <w:b/>
                <w:bCs/>
              </w:rPr>
              <w:t>Коды компетенций и личностных результатов, формированию которых способствует элемент программы</w:t>
            </w:r>
          </w:p>
        </w:tc>
        <w:tc>
          <w:tcPr>
            <w:tcW w:w="1391" w:type="dxa"/>
            <w:tcBorders>
              <w:top w:val="single" w:sz="4" w:space="0" w:color="000000"/>
              <w:left w:val="single" w:sz="4" w:space="0" w:color="000000"/>
              <w:bottom w:val="single" w:sz="4" w:space="0" w:color="000000"/>
              <w:right w:val="single" w:sz="4" w:space="0" w:color="000000"/>
            </w:tcBorders>
          </w:tcPr>
          <w:p w14:paraId="2FD8ADD5" w14:textId="77777777" w:rsidR="00365E0E" w:rsidRPr="009B4631" w:rsidRDefault="00365E0E" w:rsidP="00365E0E">
            <w:pPr>
              <w:jc w:val="center"/>
              <w:rPr>
                <w:rFonts w:eastAsia="Calibri"/>
                <w:bCs/>
              </w:rPr>
            </w:pPr>
            <w:r w:rsidRPr="009B4631">
              <w:rPr>
                <w:bCs/>
              </w:rPr>
              <w:t>Код ПК, ОК</w:t>
            </w:r>
          </w:p>
        </w:tc>
        <w:tc>
          <w:tcPr>
            <w:tcW w:w="1240" w:type="dxa"/>
            <w:gridSpan w:val="2"/>
            <w:tcBorders>
              <w:top w:val="single" w:sz="4" w:space="0" w:color="000000"/>
              <w:left w:val="single" w:sz="4" w:space="0" w:color="000000"/>
              <w:bottom w:val="single" w:sz="4" w:space="0" w:color="000000"/>
              <w:right w:val="single" w:sz="4" w:space="0" w:color="000000"/>
            </w:tcBorders>
          </w:tcPr>
          <w:p w14:paraId="26917F80" w14:textId="77777777" w:rsidR="00365E0E" w:rsidRPr="009B4631" w:rsidRDefault="00365E0E" w:rsidP="00365E0E">
            <w:pPr>
              <w:jc w:val="center"/>
              <w:rPr>
                <w:rFonts w:eastAsiaTheme="minorHAnsi" w:cstheme="minorBidi"/>
                <w:bCs/>
              </w:rPr>
            </w:pPr>
            <w:r w:rsidRPr="009B4631">
              <w:rPr>
                <w:bCs/>
              </w:rPr>
              <w:t>Код</w:t>
            </w:r>
          </w:p>
          <w:p w14:paraId="36D5110A" w14:textId="77777777" w:rsidR="00365E0E" w:rsidRPr="009B4631" w:rsidRDefault="00365E0E" w:rsidP="00365E0E">
            <w:pPr>
              <w:jc w:val="center"/>
              <w:rPr>
                <w:bCs/>
              </w:rPr>
            </w:pPr>
            <w:r w:rsidRPr="009B4631">
              <w:rPr>
                <w:bCs/>
              </w:rPr>
              <w:t>Н/У/З</w:t>
            </w:r>
          </w:p>
        </w:tc>
      </w:tr>
      <w:tr w:rsidR="00365E0E" w:rsidRPr="009B4631" w14:paraId="79921AD7" w14:textId="77777777" w:rsidTr="00365E0E">
        <w:trPr>
          <w:trHeight w:val="103"/>
        </w:trPr>
        <w:tc>
          <w:tcPr>
            <w:tcW w:w="2681" w:type="dxa"/>
            <w:tcBorders>
              <w:top w:val="single" w:sz="4" w:space="0" w:color="000000"/>
              <w:left w:val="single" w:sz="4" w:space="0" w:color="000000"/>
              <w:bottom w:val="single" w:sz="4" w:space="0" w:color="000000"/>
              <w:right w:val="none" w:sz="4" w:space="0" w:color="000000"/>
            </w:tcBorders>
          </w:tcPr>
          <w:p w14:paraId="1A909F90" w14:textId="77777777" w:rsidR="00365E0E" w:rsidRPr="009B4631" w:rsidRDefault="00365E0E" w:rsidP="00365E0E">
            <w:pPr>
              <w:jc w:val="center"/>
              <w:rPr>
                <w:b/>
                <w:lang w:eastAsia="zh-CN"/>
              </w:rPr>
            </w:pPr>
            <w:r w:rsidRPr="009B4631">
              <w:rPr>
                <w:b/>
                <w:lang w:eastAsia="zh-CN"/>
              </w:rPr>
              <w:t>1</w:t>
            </w:r>
          </w:p>
        </w:tc>
        <w:tc>
          <w:tcPr>
            <w:tcW w:w="5606" w:type="dxa"/>
            <w:gridSpan w:val="2"/>
            <w:tcBorders>
              <w:top w:val="single" w:sz="4" w:space="0" w:color="000000"/>
              <w:left w:val="single" w:sz="4" w:space="0" w:color="000000"/>
              <w:bottom w:val="single" w:sz="4" w:space="0" w:color="000000"/>
              <w:right w:val="none" w:sz="4" w:space="0" w:color="000000"/>
            </w:tcBorders>
          </w:tcPr>
          <w:p w14:paraId="39461521" w14:textId="77777777" w:rsidR="00365E0E" w:rsidRPr="009B4631" w:rsidRDefault="00365E0E" w:rsidP="00365E0E">
            <w:pPr>
              <w:jc w:val="center"/>
              <w:rPr>
                <w:b/>
                <w:lang w:eastAsia="zh-CN"/>
              </w:rPr>
            </w:pPr>
            <w:r w:rsidRPr="009B4631">
              <w:rPr>
                <w:b/>
                <w:lang w:eastAsia="zh-CN"/>
              </w:rPr>
              <w:t>2</w:t>
            </w:r>
          </w:p>
        </w:tc>
        <w:tc>
          <w:tcPr>
            <w:tcW w:w="1748" w:type="dxa"/>
            <w:gridSpan w:val="2"/>
            <w:tcBorders>
              <w:top w:val="single" w:sz="4" w:space="0" w:color="000000"/>
              <w:left w:val="single" w:sz="4" w:space="0" w:color="000000"/>
              <w:bottom w:val="single" w:sz="4" w:space="0" w:color="000000"/>
              <w:right w:val="none" w:sz="4" w:space="0" w:color="000000"/>
            </w:tcBorders>
          </w:tcPr>
          <w:p w14:paraId="50A56735" w14:textId="77777777" w:rsidR="00365E0E" w:rsidRPr="009B4631" w:rsidRDefault="00365E0E" w:rsidP="00365E0E">
            <w:pPr>
              <w:jc w:val="center"/>
              <w:rPr>
                <w:b/>
                <w:lang w:eastAsia="zh-CN"/>
              </w:rPr>
            </w:pPr>
            <w:r w:rsidRPr="009B4631">
              <w:rPr>
                <w:b/>
                <w:lang w:eastAsia="zh-CN"/>
              </w:rPr>
              <w:t>3</w:t>
            </w:r>
          </w:p>
        </w:tc>
        <w:tc>
          <w:tcPr>
            <w:tcW w:w="1901" w:type="dxa"/>
            <w:tcBorders>
              <w:top w:val="single" w:sz="4" w:space="0" w:color="000000"/>
              <w:left w:val="single" w:sz="4" w:space="0" w:color="000000"/>
              <w:bottom w:val="single" w:sz="4" w:space="0" w:color="000000"/>
              <w:right w:val="none" w:sz="4" w:space="0" w:color="000000"/>
            </w:tcBorders>
          </w:tcPr>
          <w:p w14:paraId="74753C62" w14:textId="77777777" w:rsidR="00365E0E" w:rsidRPr="009B4631" w:rsidRDefault="00365E0E" w:rsidP="00365E0E">
            <w:pPr>
              <w:jc w:val="center"/>
              <w:rPr>
                <w:b/>
                <w:lang w:eastAsia="zh-CN"/>
              </w:rPr>
            </w:pPr>
          </w:p>
        </w:tc>
        <w:tc>
          <w:tcPr>
            <w:tcW w:w="1391" w:type="dxa"/>
            <w:tcBorders>
              <w:top w:val="single" w:sz="4" w:space="0" w:color="000000"/>
              <w:left w:val="single" w:sz="4" w:space="0" w:color="000000"/>
              <w:bottom w:val="single" w:sz="4" w:space="0" w:color="000000"/>
              <w:right w:val="single" w:sz="4" w:space="0" w:color="000000"/>
            </w:tcBorders>
          </w:tcPr>
          <w:p w14:paraId="509A7D87" w14:textId="77777777" w:rsidR="00365E0E" w:rsidRPr="009B4631" w:rsidRDefault="00365E0E" w:rsidP="00365E0E">
            <w:pPr>
              <w:jc w:val="center"/>
              <w:rPr>
                <w:b/>
                <w:lang w:eastAsia="zh-CN"/>
              </w:rPr>
            </w:pPr>
            <w:r w:rsidRPr="009B4631">
              <w:rPr>
                <w:b/>
                <w:lang w:eastAsia="zh-CN"/>
              </w:rPr>
              <w:t>4</w:t>
            </w:r>
          </w:p>
        </w:tc>
        <w:tc>
          <w:tcPr>
            <w:tcW w:w="1240" w:type="dxa"/>
            <w:gridSpan w:val="2"/>
            <w:tcBorders>
              <w:top w:val="single" w:sz="4" w:space="0" w:color="000000"/>
              <w:left w:val="single" w:sz="4" w:space="0" w:color="000000"/>
              <w:bottom w:val="single" w:sz="4" w:space="0" w:color="000000"/>
              <w:right w:val="single" w:sz="4" w:space="0" w:color="000000"/>
            </w:tcBorders>
          </w:tcPr>
          <w:p w14:paraId="51CE7CAF" w14:textId="77777777" w:rsidR="00365E0E" w:rsidRPr="009B4631" w:rsidRDefault="00365E0E" w:rsidP="00365E0E">
            <w:pPr>
              <w:jc w:val="center"/>
              <w:rPr>
                <w:b/>
                <w:lang w:eastAsia="zh-CN"/>
              </w:rPr>
            </w:pPr>
          </w:p>
        </w:tc>
      </w:tr>
      <w:tr w:rsidR="00365E0E" w:rsidRPr="009B4631" w14:paraId="05E95D12" w14:textId="77777777" w:rsidTr="00365E0E">
        <w:trPr>
          <w:trHeight w:val="319"/>
        </w:trPr>
        <w:tc>
          <w:tcPr>
            <w:tcW w:w="2681" w:type="dxa"/>
            <w:tcBorders>
              <w:top w:val="single" w:sz="4" w:space="0" w:color="000000"/>
              <w:left w:val="single" w:sz="4" w:space="0" w:color="000000"/>
              <w:bottom w:val="single" w:sz="4" w:space="0" w:color="000000"/>
              <w:right w:val="none" w:sz="4" w:space="0" w:color="000000"/>
            </w:tcBorders>
          </w:tcPr>
          <w:p w14:paraId="751C9F11" w14:textId="77777777" w:rsidR="00365E0E" w:rsidRPr="009B4631" w:rsidRDefault="00365E0E" w:rsidP="00365E0E">
            <w:pPr>
              <w:rPr>
                <w:b/>
                <w:lang w:eastAsia="zh-CN"/>
              </w:rPr>
            </w:pPr>
            <w:r w:rsidRPr="009B4631">
              <w:rPr>
                <w:b/>
                <w:lang w:eastAsia="zh-CN"/>
              </w:rPr>
              <w:t>Раздел 1</w:t>
            </w:r>
          </w:p>
        </w:tc>
        <w:tc>
          <w:tcPr>
            <w:tcW w:w="5606" w:type="dxa"/>
            <w:gridSpan w:val="2"/>
            <w:tcBorders>
              <w:top w:val="single" w:sz="4" w:space="0" w:color="000000"/>
              <w:left w:val="single" w:sz="4" w:space="0" w:color="000000"/>
              <w:bottom w:val="single" w:sz="4" w:space="0" w:color="000000"/>
              <w:right w:val="none" w:sz="4" w:space="0" w:color="000000"/>
            </w:tcBorders>
          </w:tcPr>
          <w:p w14:paraId="660F3DD8" w14:textId="77777777" w:rsidR="00365E0E" w:rsidRPr="009B4631" w:rsidRDefault="00365E0E" w:rsidP="00365E0E">
            <w:pPr>
              <w:rPr>
                <w:b/>
                <w:lang w:eastAsia="zh-CN"/>
              </w:rPr>
            </w:pPr>
            <w:r w:rsidRPr="009B4631">
              <w:rPr>
                <w:b/>
                <w:lang w:eastAsia="zh-CN"/>
              </w:rPr>
              <w:t>Программный сервис ПК</w:t>
            </w:r>
          </w:p>
        </w:tc>
        <w:tc>
          <w:tcPr>
            <w:tcW w:w="1748" w:type="dxa"/>
            <w:gridSpan w:val="2"/>
            <w:tcBorders>
              <w:top w:val="single" w:sz="4" w:space="0" w:color="000000"/>
              <w:left w:val="single" w:sz="4" w:space="0" w:color="000000"/>
              <w:bottom w:val="single" w:sz="4" w:space="0" w:color="000000"/>
              <w:right w:val="none" w:sz="4" w:space="0" w:color="000000"/>
            </w:tcBorders>
          </w:tcPr>
          <w:p w14:paraId="71C46C3F" w14:textId="77777777" w:rsidR="00365E0E" w:rsidRPr="009B4631" w:rsidRDefault="00365E0E" w:rsidP="00365E0E">
            <w:pPr>
              <w:jc w:val="center"/>
              <w:rPr>
                <w:b/>
                <w:lang w:eastAsia="zh-CN"/>
              </w:rPr>
            </w:pPr>
            <w:r w:rsidRPr="009B4631">
              <w:rPr>
                <w:b/>
                <w:lang w:eastAsia="zh-CN"/>
              </w:rPr>
              <w:t>23</w:t>
            </w:r>
          </w:p>
        </w:tc>
        <w:tc>
          <w:tcPr>
            <w:tcW w:w="1901" w:type="dxa"/>
            <w:tcBorders>
              <w:top w:val="single" w:sz="4" w:space="0" w:color="000000"/>
              <w:left w:val="single" w:sz="4" w:space="0" w:color="000000"/>
              <w:bottom w:val="single" w:sz="4" w:space="0" w:color="000000"/>
              <w:right w:val="none" w:sz="4" w:space="0" w:color="000000"/>
            </w:tcBorders>
          </w:tcPr>
          <w:p w14:paraId="1779927E" w14:textId="77777777" w:rsidR="00365E0E" w:rsidRPr="009B4631" w:rsidRDefault="00365E0E" w:rsidP="00365E0E">
            <w:pPr>
              <w:jc w:val="center"/>
              <w:rPr>
                <w:i/>
                <w:lang w:eastAsia="zh-CN"/>
              </w:rPr>
            </w:pPr>
          </w:p>
        </w:tc>
        <w:tc>
          <w:tcPr>
            <w:tcW w:w="1391" w:type="dxa"/>
            <w:tcBorders>
              <w:top w:val="single" w:sz="4" w:space="0" w:color="000000"/>
              <w:left w:val="single" w:sz="4" w:space="0" w:color="000000"/>
              <w:bottom w:val="single" w:sz="4" w:space="0" w:color="000000"/>
              <w:right w:val="single" w:sz="4" w:space="0" w:color="000000"/>
            </w:tcBorders>
          </w:tcPr>
          <w:p w14:paraId="2DF5AAF0" w14:textId="77777777" w:rsidR="00365E0E" w:rsidRPr="009B4631" w:rsidRDefault="00365E0E" w:rsidP="00365E0E">
            <w:pPr>
              <w:jc w:val="center"/>
              <w:rPr>
                <w:i/>
                <w:lang w:eastAsia="zh-CN"/>
              </w:rPr>
            </w:pPr>
          </w:p>
        </w:tc>
        <w:tc>
          <w:tcPr>
            <w:tcW w:w="1240" w:type="dxa"/>
            <w:gridSpan w:val="2"/>
            <w:tcBorders>
              <w:top w:val="single" w:sz="4" w:space="0" w:color="000000"/>
              <w:left w:val="single" w:sz="4" w:space="0" w:color="000000"/>
              <w:bottom w:val="single" w:sz="4" w:space="0" w:color="000000"/>
              <w:right w:val="single" w:sz="4" w:space="0" w:color="000000"/>
            </w:tcBorders>
          </w:tcPr>
          <w:p w14:paraId="44AB97BF" w14:textId="77777777" w:rsidR="00365E0E" w:rsidRPr="009B4631" w:rsidRDefault="00365E0E" w:rsidP="00365E0E">
            <w:pPr>
              <w:jc w:val="center"/>
              <w:rPr>
                <w:i/>
                <w:lang w:eastAsia="zh-CN"/>
              </w:rPr>
            </w:pPr>
          </w:p>
        </w:tc>
      </w:tr>
      <w:tr w:rsidR="00365E0E" w:rsidRPr="009B4631" w14:paraId="565D2518" w14:textId="77777777" w:rsidTr="00365E0E">
        <w:trPr>
          <w:trHeight w:val="161"/>
        </w:trPr>
        <w:tc>
          <w:tcPr>
            <w:tcW w:w="2681" w:type="dxa"/>
            <w:vMerge w:val="restart"/>
            <w:tcBorders>
              <w:top w:val="single" w:sz="4" w:space="0" w:color="000000"/>
              <w:left w:val="single" w:sz="4" w:space="0" w:color="000000"/>
              <w:bottom w:val="single" w:sz="4" w:space="0" w:color="000000"/>
              <w:right w:val="none" w:sz="4" w:space="0" w:color="000000"/>
            </w:tcBorders>
          </w:tcPr>
          <w:p w14:paraId="64A4377B" w14:textId="77777777" w:rsidR="00365E0E" w:rsidRPr="009B4631" w:rsidRDefault="00365E0E" w:rsidP="00365E0E">
            <w:pPr>
              <w:rPr>
                <w:lang w:eastAsia="zh-CN"/>
              </w:rPr>
            </w:pPr>
            <w:r w:rsidRPr="009B4631">
              <w:rPr>
                <w:lang w:eastAsia="zh-CN"/>
              </w:rPr>
              <w:t>Введение</w:t>
            </w:r>
          </w:p>
        </w:tc>
        <w:tc>
          <w:tcPr>
            <w:tcW w:w="5606" w:type="dxa"/>
            <w:gridSpan w:val="2"/>
            <w:tcBorders>
              <w:top w:val="single" w:sz="4" w:space="0" w:color="000000"/>
              <w:left w:val="single" w:sz="4" w:space="0" w:color="000000"/>
              <w:bottom w:val="single" w:sz="4" w:space="0" w:color="000000"/>
              <w:right w:val="none" w:sz="4" w:space="0" w:color="000000"/>
            </w:tcBorders>
          </w:tcPr>
          <w:p w14:paraId="0AF14F84" w14:textId="77777777" w:rsidR="00365E0E" w:rsidRPr="009B4631" w:rsidRDefault="00365E0E" w:rsidP="00365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6"/>
                <w:szCs w:val="26"/>
                <w:lang w:eastAsia="zh-CN"/>
              </w:rPr>
            </w:pPr>
            <w:r w:rsidRPr="009B4631">
              <w:t>Дидактические единицы, содержание</w:t>
            </w:r>
          </w:p>
        </w:tc>
        <w:tc>
          <w:tcPr>
            <w:tcW w:w="1748" w:type="dxa"/>
            <w:gridSpan w:val="2"/>
            <w:tcBorders>
              <w:top w:val="single" w:sz="4" w:space="0" w:color="000000"/>
              <w:left w:val="single" w:sz="4" w:space="0" w:color="000000"/>
              <w:bottom w:val="single" w:sz="4" w:space="0" w:color="000000"/>
              <w:right w:val="none" w:sz="4" w:space="0" w:color="000000"/>
            </w:tcBorders>
          </w:tcPr>
          <w:p w14:paraId="668428A8" w14:textId="77777777" w:rsidR="00365E0E" w:rsidRPr="009B4631" w:rsidRDefault="00365E0E" w:rsidP="00365E0E">
            <w:pPr>
              <w:jc w:val="center"/>
              <w:rPr>
                <w:lang w:eastAsia="zh-CN"/>
              </w:rPr>
            </w:pPr>
            <w:r w:rsidRPr="009B4631">
              <w:rPr>
                <w:lang w:eastAsia="zh-CN"/>
              </w:rPr>
              <w:t>2</w:t>
            </w:r>
          </w:p>
        </w:tc>
        <w:tc>
          <w:tcPr>
            <w:tcW w:w="1901" w:type="dxa"/>
            <w:tcBorders>
              <w:top w:val="single" w:sz="4" w:space="0" w:color="000000"/>
              <w:left w:val="single" w:sz="4" w:space="0" w:color="000000"/>
              <w:bottom w:val="single" w:sz="4" w:space="0" w:color="000000"/>
              <w:right w:val="none" w:sz="4" w:space="0" w:color="000000"/>
            </w:tcBorders>
          </w:tcPr>
          <w:p w14:paraId="7718AD96" w14:textId="77777777" w:rsidR="00365E0E" w:rsidRPr="009B4631" w:rsidRDefault="00365E0E" w:rsidP="00365E0E">
            <w:pPr>
              <w:widowControl w:val="0"/>
              <w:rPr>
                <w:lang w:eastAsia="zh-CN"/>
              </w:rPr>
            </w:pPr>
          </w:p>
        </w:tc>
        <w:tc>
          <w:tcPr>
            <w:tcW w:w="1391" w:type="dxa"/>
            <w:vMerge w:val="restart"/>
            <w:tcBorders>
              <w:top w:val="single" w:sz="4" w:space="0" w:color="000000"/>
              <w:left w:val="single" w:sz="4" w:space="0" w:color="000000"/>
              <w:bottom w:val="single" w:sz="4" w:space="0" w:color="000000"/>
              <w:right w:val="single" w:sz="4" w:space="0" w:color="000000"/>
            </w:tcBorders>
          </w:tcPr>
          <w:p w14:paraId="08C85DAA" w14:textId="77777777" w:rsidR="00365E0E" w:rsidRPr="009B4631" w:rsidRDefault="00365E0E" w:rsidP="00365E0E">
            <w:pPr>
              <w:widowControl w:val="0"/>
              <w:rPr>
                <w:lang w:eastAsia="zh-CN"/>
              </w:rPr>
            </w:pPr>
            <w:r w:rsidRPr="009B4631">
              <w:rPr>
                <w:lang w:eastAsia="zh-CN"/>
              </w:rPr>
              <w:t>ОК 1 - 9</w:t>
            </w:r>
          </w:p>
          <w:p w14:paraId="09BDF424" w14:textId="77777777" w:rsidR="00365E0E" w:rsidRPr="009B4631" w:rsidRDefault="00365E0E" w:rsidP="00365E0E">
            <w:pPr>
              <w:widowControl w:val="0"/>
              <w:jc w:val="both"/>
              <w:rPr>
                <w:lang w:eastAsia="zh-CN"/>
              </w:rPr>
            </w:pPr>
            <w:r w:rsidRPr="009B4631">
              <w:rPr>
                <w:lang w:eastAsia="zh-CN"/>
              </w:rPr>
              <w:t>ПК 1.1 - 4.5</w:t>
            </w:r>
          </w:p>
        </w:tc>
        <w:tc>
          <w:tcPr>
            <w:tcW w:w="1240" w:type="dxa"/>
            <w:gridSpan w:val="2"/>
            <w:vMerge w:val="restart"/>
            <w:tcBorders>
              <w:top w:val="single" w:sz="4" w:space="0" w:color="000000"/>
              <w:left w:val="single" w:sz="4" w:space="0" w:color="000000"/>
              <w:right w:val="single" w:sz="4" w:space="0" w:color="000000"/>
            </w:tcBorders>
          </w:tcPr>
          <w:p w14:paraId="574BB117" w14:textId="77777777" w:rsidR="00365E0E" w:rsidRPr="009B4631" w:rsidRDefault="00365E0E" w:rsidP="00365E0E">
            <w:pPr>
              <w:widowControl w:val="0"/>
              <w:rPr>
                <w:lang w:eastAsia="zh-CN"/>
              </w:rPr>
            </w:pPr>
            <w:proofErr w:type="spellStart"/>
            <w:r w:rsidRPr="009B4631">
              <w:rPr>
                <w:lang w:eastAsia="zh-CN"/>
              </w:rPr>
              <w:t>Зо</w:t>
            </w:r>
            <w:proofErr w:type="spellEnd"/>
            <w:r w:rsidRPr="009B4631">
              <w:rPr>
                <w:lang w:eastAsia="zh-CN"/>
              </w:rPr>
              <w:t xml:space="preserve"> 01.02</w:t>
            </w:r>
          </w:p>
          <w:p w14:paraId="0DD5990C" w14:textId="77777777" w:rsidR="00365E0E" w:rsidRPr="009B4631" w:rsidRDefault="00365E0E" w:rsidP="00365E0E">
            <w:pPr>
              <w:widowControl w:val="0"/>
              <w:rPr>
                <w:lang w:eastAsia="zh-CN"/>
              </w:rPr>
            </w:pPr>
          </w:p>
        </w:tc>
      </w:tr>
      <w:tr w:rsidR="00365E0E" w:rsidRPr="009B4631" w14:paraId="7A4A8145" w14:textId="77777777" w:rsidTr="00365E0E">
        <w:trPr>
          <w:trHeight w:val="454"/>
        </w:trPr>
        <w:tc>
          <w:tcPr>
            <w:tcW w:w="0" w:type="auto"/>
            <w:vMerge/>
            <w:tcBorders>
              <w:top w:val="single" w:sz="4" w:space="0" w:color="000000"/>
              <w:left w:val="single" w:sz="4" w:space="0" w:color="000000"/>
              <w:bottom w:val="single" w:sz="4" w:space="0" w:color="000000"/>
              <w:right w:val="none" w:sz="4" w:space="0" w:color="000000"/>
            </w:tcBorders>
            <w:vAlign w:val="center"/>
          </w:tcPr>
          <w:p w14:paraId="4E64EB5A" w14:textId="77777777" w:rsidR="00365E0E" w:rsidRPr="009B4631" w:rsidRDefault="00365E0E" w:rsidP="00365E0E">
            <w:pPr>
              <w:rPr>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10A5A92D" w14:textId="77777777" w:rsidR="00365E0E" w:rsidRPr="009B4631" w:rsidRDefault="00365E0E" w:rsidP="00365E0E">
            <w:pPr>
              <w:pStyle w:val="a6"/>
              <w:numPr>
                <w:ilvl w:val="0"/>
                <w:numId w:val="90"/>
              </w:numPr>
              <w:spacing w:after="0" w:line="240" w:lineRule="auto"/>
              <w:ind w:left="322" w:hanging="284"/>
              <w:contextualSpacing/>
              <w:rPr>
                <w:sz w:val="24"/>
                <w:szCs w:val="24"/>
                <w:lang w:eastAsia="zh-CN"/>
              </w:rPr>
            </w:pPr>
            <w:r w:rsidRPr="009B4631">
              <w:rPr>
                <w:sz w:val="24"/>
                <w:szCs w:val="24"/>
                <w:lang w:eastAsia="zh-CN"/>
              </w:rPr>
              <w:t>Содержание дисциплины и ее задачи. Связь с другими дисциплинами.</w:t>
            </w:r>
          </w:p>
        </w:tc>
        <w:tc>
          <w:tcPr>
            <w:tcW w:w="1748" w:type="dxa"/>
            <w:gridSpan w:val="2"/>
            <w:tcBorders>
              <w:top w:val="single" w:sz="4" w:space="0" w:color="000000"/>
              <w:left w:val="single" w:sz="4" w:space="0" w:color="000000"/>
              <w:bottom w:val="single" w:sz="4" w:space="0" w:color="000000"/>
              <w:right w:val="none" w:sz="4" w:space="0" w:color="000000"/>
            </w:tcBorders>
          </w:tcPr>
          <w:p w14:paraId="3E57CFC8" w14:textId="77777777" w:rsidR="00365E0E" w:rsidRPr="009B4631" w:rsidRDefault="00365E0E" w:rsidP="00365E0E">
            <w:pPr>
              <w:jc w:val="center"/>
              <w:rPr>
                <w:lang w:eastAsia="zh-CN"/>
              </w:rPr>
            </w:pPr>
            <w:r w:rsidRPr="009B4631">
              <w:rPr>
                <w:lang w:eastAsia="zh-CN"/>
              </w:rPr>
              <w:t>1</w:t>
            </w:r>
          </w:p>
        </w:tc>
        <w:tc>
          <w:tcPr>
            <w:tcW w:w="1901" w:type="dxa"/>
            <w:tcBorders>
              <w:top w:val="single" w:sz="4" w:space="0" w:color="000000"/>
              <w:left w:val="single" w:sz="4" w:space="0" w:color="000000"/>
              <w:bottom w:val="single" w:sz="4" w:space="0" w:color="000000"/>
              <w:right w:val="none" w:sz="4" w:space="0" w:color="000000"/>
            </w:tcBorders>
          </w:tcPr>
          <w:p w14:paraId="49CAFA7B"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0AF81DD3" w14:textId="77777777" w:rsidR="00365E0E" w:rsidRPr="009B4631" w:rsidRDefault="00365E0E" w:rsidP="00365E0E">
            <w:pPr>
              <w:rPr>
                <w:lang w:eastAsia="zh-CN"/>
              </w:rPr>
            </w:pPr>
          </w:p>
        </w:tc>
        <w:tc>
          <w:tcPr>
            <w:tcW w:w="1240" w:type="dxa"/>
            <w:gridSpan w:val="2"/>
            <w:vMerge/>
            <w:tcBorders>
              <w:left w:val="single" w:sz="4" w:space="0" w:color="000000"/>
              <w:right w:val="single" w:sz="4" w:space="0" w:color="000000"/>
            </w:tcBorders>
          </w:tcPr>
          <w:p w14:paraId="6B9CD2A9" w14:textId="77777777" w:rsidR="00365E0E" w:rsidRPr="009B4631" w:rsidRDefault="00365E0E" w:rsidP="00365E0E">
            <w:pPr>
              <w:widowControl w:val="0"/>
              <w:rPr>
                <w:lang w:eastAsia="zh-CN"/>
              </w:rPr>
            </w:pPr>
          </w:p>
        </w:tc>
      </w:tr>
      <w:tr w:rsidR="00365E0E" w:rsidRPr="009B4631" w14:paraId="248CBFE7" w14:textId="77777777" w:rsidTr="00365E0E">
        <w:trPr>
          <w:trHeight w:val="454"/>
        </w:trPr>
        <w:tc>
          <w:tcPr>
            <w:tcW w:w="0" w:type="auto"/>
            <w:vMerge/>
            <w:tcBorders>
              <w:top w:val="single" w:sz="4" w:space="0" w:color="000000"/>
              <w:left w:val="single" w:sz="4" w:space="0" w:color="000000"/>
              <w:bottom w:val="single" w:sz="4" w:space="0" w:color="000000"/>
              <w:right w:val="none" w:sz="4" w:space="0" w:color="000000"/>
            </w:tcBorders>
            <w:vAlign w:val="center"/>
          </w:tcPr>
          <w:p w14:paraId="174E3937" w14:textId="77777777" w:rsidR="00365E0E" w:rsidRPr="009B4631" w:rsidRDefault="00365E0E" w:rsidP="00365E0E">
            <w:pPr>
              <w:rPr>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2EF5C447" w14:textId="77777777" w:rsidR="00365E0E" w:rsidRPr="009B4631" w:rsidRDefault="00365E0E" w:rsidP="00365E0E">
            <w:pPr>
              <w:pStyle w:val="a6"/>
              <w:numPr>
                <w:ilvl w:val="0"/>
                <w:numId w:val="90"/>
              </w:numPr>
              <w:spacing w:after="0" w:line="240" w:lineRule="auto"/>
              <w:ind w:left="322" w:hanging="284"/>
              <w:contextualSpacing/>
              <w:rPr>
                <w:i/>
                <w:sz w:val="24"/>
                <w:szCs w:val="24"/>
                <w:lang w:eastAsia="zh-CN"/>
              </w:rPr>
            </w:pPr>
            <w:r w:rsidRPr="009B4631">
              <w:rPr>
                <w:sz w:val="24"/>
                <w:szCs w:val="24"/>
                <w:lang w:eastAsia="zh-CN"/>
              </w:rPr>
              <w:t xml:space="preserve">Краткие исторические сведения о развитии науки, перспективы развития. </w:t>
            </w:r>
          </w:p>
        </w:tc>
        <w:tc>
          <w:tcPr>
            <w:tcW w:w="1748" w:type="dxa"/>
            <w:gridSpan w:val="2"/>
            <w:tcBorders>
              <w:top w:val="single" w:sz="4" w:space="0" w:color="000000"/>
              <w:left w:val="single" w:sz="4" w:space="0" w:color="000000"/>
              <w:bottom w:val="single" w:sz="4" w:space="0" w:color="000000"/>
              <w:right w:val="none" w:sz="4" w:space="0" w:color="000000"/>
            </w:tcBorders>
          </w:tcPr>
          <w:p w14:paraId="2577B4B5" w14:textId="77777777" w:rsidR="00365E0E" w:rsidRPr="009B4631" w:rsidRDefault="00365E0E" w:rsidP="00365E0E">
            <w:pPr>
              <w:jc w:val="center"/>
              <w:rPr>
                <w:lang w:eastAsia="zh-CN"/>
              </w:rPr>
            </w:pPr>
            <w:r w:rsidRPr="009B4631">
              <w:rPr>
                <w:lang w:eastAsia="zh-CN"/>
              </w:rPr>
              <w:t>1</w:t>
            </w:r>
          </w:p>
        </w:tc>
        <w:tc>
          <w:tcPr>
            <w:tcW w:w="1901" w:type="dxa"/>
            <w:tcBorders>
              <w:top w:val="single" w:sz="4" w:space="0" w:color="000000"/>
              <w:left w:val="single" w:sz="4" w:space="0" w:color="000000"/>
              <w:bottom w:val="single" w:sz="4" w:space="0" w:color="000000"/>
              <w:right w:val="none" w:sz="4" w:space="0" w:color="000000"/>
            </w:tcBorders>
          </w:tcPr>
          <w:p w14:paraId="7C5C4038"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7A189495" w14:textId="77777777" w:rsidR="00365E0E" w:rsidRPr="009B4631" w:rsidRDefault="00365E0E" w:rsidP="00365E0E">
            <w:pPr>
              <w:rPr>
                <w:lang w:eastAsia="zh-CN"/>
              </w:rPr>
            </w:pPr>
          </w:p>
        </w:tc>
        <w:tc>
          <w:tcPr>
            <w:tcW w:w="1240" w:type="dxa"/>
            <w:gridSpan w:val="2"/>
            <w:vMerge/>
            <w:tcBorders>
              <w:left w:val="single" w:sz="4" w:space="0" w:color="000000"/>
              <w:bottom w:val="single" w:sz="4" w:space="0" w:color="000000"/>
              <w:right w:val="single" w:sz="4" w:space="0" w:color="000000"/>
            </w:tcBorders>
          </w:tcPr>
          <w:p w14:paraId="1C091C3B" w14:textId="77777777" w:rsidR="00365E0E" w:rsidRPr="009B4631" w:rsidRDefault="00365E0E" w:rsidP="00365E0E">
            <w:pPr>
              <w:widowControl w:val="0"/>
              <w:rPr>
                <w:lang w:eastAsia="zh-CN"/>
              </w:rPr>
            </w:pPr>
          </w:p>
        </w:tc>
      </w:tr>
      <w:tr w:rsidR="00365E0E" w:rsidRPr="009B4631" w14:paraId="5E6DFCA5" w14:textId="77777777" w:rsidTr="00365E0E">
        <w:trPr>
          <w:trHeight w:val="291"/>
        </w:trPr>
        <w:tc>
          <w:tcPr>
            <w:tcW w:w="2681" w:type="dxa"/>
            <w:vMerge w:val="restart"/>
            <w:tcBorders>
              <w:top w:val="single" w:sz="4" w:space="0" w:color="000000"/>
              <w:left w:val="single" w:sz="4" w:space="0" w:color="000000"/>
              <w:bottom w:val="single" w:sz="4" w:space="0" w:color="000000"/>
              <w:right w:val="none" w:sz="4" w:space="0" w:color="000000"/>
            </w:tcBorders>
          </w:tcPr>
          <w:p w14:paraId="46AACACC" w14:textId="77777777" w:rsidR="00365E0E" w:rsidRPr="009B4631" w:rsidRDefault="00365E0E" w:rsidP="00365E0E">
            <w:pPr>
              <w:rPr>
                <w:lang w:eastAsia="zh-CN"/>
              </w:rPr>
            </w:pPr>
            <w:r w:rsidRPr="009B4631">
              <w:rPr>
                <w:lang w:eastAsia="zh-CN"/>
              </w:rPr>
              <w:t>Тема 1.1 Работа с накопителями информации и файлами</w:t>
            </w:r>
          </w:p>
          <w:p w14:paraId="2132D1B2" w14:textId="77777777" w:rsidR="00365E0E" w:rsidRPr="009B4631" w:rsidRDefault="00365E0E" w:rsidP="00365E0E">
            <w:pPr>
              <w:rPr>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35A36E7C" w14:textId="77777777" w:rsidR="00365E0E" w:rsidRPr="009B4631" w:rsidRDefault="00365E0E" w:rsidP="00365E0E">
            <w:pPr>
              <w:ind w:left="-38"/>
              <w:rPr>
                <w:lang w:eastAsia="zh-CN"/>
              </w:rPr>
            </w:pPr>
            <w:r w:rsidRPr="009B4631">
              <w:t>Дидактические единицы, содержание</w:t>
            </w:r>
          </w:p>
        </w:tc>
        <w:tc>
          <w:tcPr>
            <w:tcW w:w="1748" w:type="dxa"/>
            <w:gridSpan w:val="2"/>
            <w:tcBorders>
              <w:top w:val="single" w:sz="4" w:space="0" w:color="000000"/>
              <w:left w:val="single" w:sz="4" w:space="0" w:color="000000"/>
              <w:bottom w:val="single" w:sz="4" w:space="0" w:color="000000"/>
              <w:right w:val="none" w:sz="4" w:space="0" w:color="000000"/>
            </w:tcBorders>
          </w:tcPr>
          <w:p w14:paraId="59D25633" w14:textId="77777777" w:rsidR="00365E0E" w:rsidRPr="009B4631" w:rsidRDefault="00365E0E" w:rsidP="00365E0E">
            <w:pPr>
              <w:jc w:val="center"/>
              <w:rPr>
                <w:lang w:eastAsia="zh-CN"/>
              </w:rPr>
            </w:pPr>
            <w:r w:rsidRPr="009B4631">
              <w:rPr>
                <w:lang w:eastAsia="zh-CN"/>
              </w:rPr>
              <w:t>4</w:t>
            </w:r>
          </w:p>
        </w:tc>
        <w:tc>
          <w:tcPr>
            <w:tcW w:w="1901" w:type="dxa"/>
            <w:tcBorders>
              <w:top w:val="single" w:sz="4" w:space="0" w:color="000000"/>
              <w:left w:val="single" w:sz="4" w:space="0" w:color="000000"/>
              <w:bottom w:val="single" w:sz="4" w:space="0" w:color="000000"/>
              <w:right w:val="none" w:sz="4" w:space="0" w:color="000000"/>
            </w:tcBorders>
          </w:tcPr>
          <w:p w14:paraId="7541C37B" w14:textId="77777777" w:rsidR="00365E0E" w:rsidRPr="009B4631" w:rsidRDefault="00365E0E" w:rsidP="00365E0E">
            <w:pPr>
              <w:widowControl w:val="0"/>
              <w:rPr>
                <w:lang w:eastAsia="zh-CN"/>
              </w:rPr>
            </w:pPr>
          </w:p>
        </w:tc>
        <w:tc>
          <w:tcPr>
            <w:tcW w:w="1391" w:type="dxa"/>
            <w:tcBorders>
              <w:top w:val="single" w:sz="4" w:space="0" w:color="000000"/>
              <w:left w:val="single" w:sz="4" w:space="0" w:color="000000"/>
              <w:bottom w:val="single" w:sz="4" w:space="0" w:color="000000"/>
              <w:right w:val="single" w:sz="4" w:space="0" w:color="000000"/>
            </w:tcBorders>
          </w:tcPr>
          <w:p w14:paraId="76F54788" w14:textId="77777777" w:rsidR="00365E0E" w:rsidRPr="009B4631" w:rsidRDefault="00365E0E" w:rsidP="00365E0E">
            <w:pPr>
              <w:widowControl w:val="0"/>
              <w:rPr>
                <w:lang w:eastAsia="zh-CN"/>
              </w:rPr>
            </w:pPr>
          </w:p>
        </w:tc>
        <w:tc>
          <w:tcPr>
            <w:tcW w:w="1240" w:type="dxa"/>
            <w:gridSpan w:val="2"/>
            <w:tcBorders>
              <w:top w:val="single" w:sz="4" w:space="0" w:color="000000"/>
              <w:left w:val="single" w:sz="4" w:space="0" w:color="000000"/>
              <w:bottom w:val="single" w:sz="4" w:space="0" w:color="000000"/>
              <w:right w:val="single" w:sz="4" w:space="0" w:color="000000"/>
            </w:tcBorders>
          </w:tcPr>
          <w:p w14:paraId="3AC6245E" w14:textId="77777777" w:rsidR="00365E0E" w:rsidRPr="009B4631" w:rsidRDefault="00365E0E" w:rsidP="00365E0E">
            <w:pPr>
              <w:widowControl w:val="0"/>
              <w:rPr>
                <w:lang w:eastAsia="zh-CN"/>
              </w:rPr>
            </w:pPr>
          </w:p>
        </w:tc>
      </w:tr>
      <w:tr w:rsidR="00365E0E" w:rsidRPr="009B4631" w14:paraId="3D1C0201" w14:textId="77777777" w:rsidTr="00365E0E">
        <w:trPr>
          <w:trHeight w:val="561"/>
        </w:trPr>
        <w:tc>
          <w:tcPr>
            <w:tcW w:w="0" w:type="auto"/>
            <w:vMerge/>
            <w:tcBorders>
              <w:top w:val="single" w:sz="4" w:space="0" w:color="000000"/>
              <w:left w:val="single" w:sz="4" w:space="0" w:color="000000"/>
              <w:bottom w:val="single" w:sz="4" w:space="0" w:color="000000"/>
              <w:right w:val="none" w:sz="4" w:space="0" w:color="000000"/>
            </w:tcBorders>
            <w:vAlign w:val="center"/>
          </w:tcPr>
          <w:p w14:paraId="3C821F42" w14:textId="77777777" w:rsidR="00365E0E" w:rsidRPr="009B4631" w:rsidRDefault="00365E0E" w:rsidP="00365E0E">
            <w:pPr>
              <w:rPr>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66F5EE3B" w14:textId="77777777" w:rsidR="00365E0E" w:rsidRPr="009B4631" w:rsidRDefault="00365E0E" w:rsidP="00365E0E">
            <w:pPr>
              <w:pStyle w:val="a6"/>
              <w:numPr>
                <w:ilvl w:val="0"/>
                <w:numId w:val="91"/>
              </w:numPr>
              <w:spacing w:after="0" w:line="240" w:lineRule="auto"/>
              <w:ind w:left="322"/>
              <w:contextualSpacing/>
              <w:rPr>
                <w:sz w:val="24"/>
                <w:szCs w:val="24"/>
                <w:lang w:eastAsia="zh-CN"/>
              </w:rPr>
            </w:pPr>
            <w:r w:rsidRPr="009B4631">
              <w:rPr>
                <w:sz w:val="24"/>
                <w:szCs w:val="24"/>
                <w:lang w:eastAsia="zh-CN"/>
              </w:rPr>
              <w:t>Автоматизированные рабочие места для решения профессиональных задач. Аппаратное обеспечение.</w:t>
            </w:r>
          </w:p>
        </w:tc>
        <w:tc>
          <w:tcPr>
            <w:tcW w:w="1748" w:type="dxa"/>
            <w:gridSpan w:val="2"/>
            <w:tcBorders>
              <w:top w:val="single" w:sz="4" w:space="0" w:color="000000"/>
              <w:left w:val="single" w:sz="4" w:space="0" w:color="000000"/>
              <w:bottom w:val="single" w:sz="4" w:space="0" w:color="000000"/>
              <w:right w:val="none" w:sz="4" w:space="0" w:color="000000"/>
            </w:tcBorders>
          </w:tcPr>
          <w:p w14:paraId="03C143AD" w14:textId="77777777" w:rsidR="00365E0E" w:rsidRPr="009B4631" w:rsidRDefault="00365E0E" w:rsidP="00365E0E">
            <w:pPr>
              <w:jc w:val="center"/>
              <w:rPr>
                <w:lang w:eastAsia="zh-CN"/>
              </w:rPr>
            </w:pPr>
            <w:r w:rsidRPr="009B4631">
              <w:rPr>
                <w:lang w:eastAsia="zh-CN"/>
              </w:rPr>
              <w:t>1</w:t>
            </w:r>
          </w:p>
        </w:tc>
        <w:tc>
          <w:tcPr>
            <w:tcW w:w="1901" w:type="dxa"/>
            <w:tcBorders>
              <w:top w:val="single" w:sz="4" w:space="0" w:color="000000"/>
              <w:left w:val="single" w:sz="4" w:space="0" w:color="000000"/>
              <w:bottom w:val="single" w:sz="4" w:space="0" w:color="000000"/>
              <w:right w:val="none" w:sz="4" w:space="0" w:color="000000"/>
            </w:tcBorders>
          </w:tcPr>
          <w:p w14:paraId="284DE917" w14:textId="77777777" w:rsidR="00365E0E" w:rsidRPr="009B4631" w:rsidRDefault="00365E0E" w:rsidP="00365E0E">
            <w:pPr>
              <w:widowControl w:val="0"/>
              <w:rPr>
                <w:lang w:eastAsia="zh-CN"/>
              </w:rPr>
            </w:pPr>
          </w:p>
        </w:tc>
        <w:tc>
          <w:tcPr>
            <w:tcW w:w="1391" w:type="dxa"/>
            <w:vMerge w:val="restart"/>
            <w:tcBorders>
              <w:top w:val="single" w:sz="4" w:space="0" w:color="000000"/>
              <w:left w:val="single" w:sz="4" w:space="0" w:color="000000"/>
              <w:bottom w:val="single" w:sz="4" w:space="0" w:color="000000"/>
              <w:right w:val="single" w:sz="4" w:space="0" w:color="000000"/>
            </w:tcBorders>
          </w:tcPr>
          <w:p w14:paraId="4FF3D565" w14:textId="77777777" w:rsidR="00365E0E" w:rsidRPr="009B4631" w:rsidRDefault="00365E0E" w:rsidP="00365E0E">
            <w:pPr>
              <w:widowControl w:val="0"/>
              <w:rPr>
                <w:lang w:eastAsia="zh-CN"/>
              </w:rPr>
            </w:pPr>
            <w:r w:rsidRPr="009B4631">
              <w:rPr>
                <w:lang w:eastAsia="zh-CN"/>
              </w:rPr>
              <w:t>ОК 1 - 9</w:t>
            </w:r>
          </w:p>
          <w:p w14:paraId="584E6CD1" w14:textId="77777777" w:rsidR="00365E0E" w:rsidRPr="009B4631" w:rsidRDefault="00365E0E" w:rsidP="00365E0E">
            <w:pPr>
              <w:widowControl w:val="0"/>
              <w:jc w:val="both"/>
              <w:rPr>
                <w:i/>
                <w:lang w:eastAsia="zh-CN"/>
              </w:rPr>
            </w:pPr>
            <w:r w:rsidRPr="009B4631">
              <w:rPr>
                <w:lang w:eastAsia="zh-CN"/>
              </w:rPr>
              <w:t>ПК 1.1 - 4.5</w:t>
            </w:r>
          </w:p>
          <w:p w14:paraId="53B161B2" w14:textId="77777777" w:rsidR="00365E0E" w:rsidRPr="009B4631" w:rsidRDefault="00365E0E" w:rsidP="00365E0E">
            <w:pPr>
              <w:widowControl w:val="0"/>
              <w:jc w:val="both"/>
              <w:rPr>
                <w:i/>
                <w:lang w:eastAsia="zh-CN"/>
              </w:rPr>
            </w:pPr>
          </w:p>
        </w:tc>
        <w:tc>
          <w:tcPr>
            <w:tcW w:w="1240" w:type="dxa"/>
            <w:gridSpan w:val="2"/>
            <w:vMerge w:val="restart"/>
            <w:tcBorders>
              <w:top w:val="single" w:sz="4" w:space="0" w:color="000000"/>
              <w:left w:val="single" w:sz="4" w:space="0" w:color="000000"/>
              <w:right w:val="single" w:sz="4" w:space="0" w:color="000000"/>
            </w:tcBorders>
          </w:tcPr>
          <w:p w14:paraId="56FDC659" w14:textId="77777777" w:rsidR="00365E0E" w:rsidRPr="009B4631" w:rsidRDefault="00365E0E" w:rsidP="00365E0E">
            <w:pPr>
              <w:widowControl w:val="0"/>
              <w:rPr>
                <w:lang w:eastAsia="zh-CN"/>
              </w:rPr>
            </w:pPr>
            <w:proofErr w:type="spellStart"/>
            <w:r w:rsidRPr="009B4631">
              <w:rPr>
                <w:lang w:eastAsia="zh-CN"/>
              </w:rPr>
              <w:t>Уо</w:t>
            </w:r>
            <w:proofErr w:type="spellEnd"/>
            <w:r w:rsidRPr="009B4631">
              <w:rPr>
                <w:lang w:eastAsia="zh-CN"/>
              </w:rPr>
              <w:t xml:space="preserve"> 02.02</w:t>
            </w:r>
          </w:p>
          <w:p w14:paraId="60AF389E" w14:textId="77777777" w:rsidR="00365E0E" w:rsidRPr="009B4631" w:rsidRDefault="00365E0E" w:rsidP="00365E0E">
            <w:pPr>
              <w:widowControl w:val="0"/>
              <w:rPr>
                <w:lang w:eastAsia="zh-CN"/>
              </w:rPr>
            </w:pPr>
          </w:p>
        </w:tc>
      </w:tr>
      <w:tr w:rsidR="00365E0E" w:rsidRPr="009B4631" w14:paraId="6DAA73F8" w14:textId="77777777" w:rsidTr="00365E0E">
        <w:trPr>
          <w:trHeight w:val="200"/>
        </w:trPr>
        <w:tc>
          <w:tcPr>
            <w:tcW w:w="0" w:type="auto"/>
            <w:vMerge/>
            <w:tcBorders>
              <w:top w:val="single" w:sz="4" w:space="0" w:color="000000"/>
              <w:left w:val="single" w:sz="4" w:space="0" w:color="000000"/>
              <w:bottom w:val="single" w:sz="4" w:space="0" w:color="000000"/>
              <w:right w:val="none" w:sz="4" w:space="0" w:color="000000"/>
            </w:tcBorders>
            <w:vAlign w:val="center"/>
          </w:tcPr>
          <w:p w14:paraId="7685BCD2" w14:textId="77777777" w:rsidR="00365E0E" w:rsidRPr="009B4631" w:rsidRDefault="00365E0E" w:rsidP="00365E0E">
            <w:pPr>
              <w:rPr>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03A9CA0A" w14:textId="77777777" w:rsidR="00365E0E" w:rsidRPr="009B4631" w:rsidRDefault="00365E0E" w:rsidP="00365E0E">
            <w:pPr>
              <w:pStyle w:val="a6"/>
              <w:numPr>
                <w:ilvl w:val="0"/>
                <w:numId w:val="91"/>
              </w:numPr>
              <w:spacing w:after="0" w:line="240" w:lineRule="auto"/>
              <w:ind w:left="322" w:hanging="284"/>
              <w:contextualSpacing/>
              <w:rPr>
                <w:sz w:val="24"/>
                <w:szCs w:val="24"/>
                <w:lang w:eastAsia="zh-CN"/>
              </w:rPr>
            </w:pPr>
            <w:r w:rsidRPr="009B4631">
              <w:rPr>
                <w:sz w:val="24"/>
                <w:szCs w:val="24"/>
                <w:lang w:eastAsia="zh-CN"/>
              </w:rPr>
              <w:t xml:space="preserve">Базовое программное обеспечение прикладного характера OC </w:t>
            </w:r>
            <w:proofErr w:type="gramStart"/>
            <w:r w:rsidRPr="009B4631">
              <w:rPr>
                <w:sz w:val="24"/>
                <w:szCs w:val="24"/>
                <w:lang w:eastAsia="zh-CN"/>
              </w:rPr>
              <w:t>Windows,  MS</w:t>
            </w:r>
            <w:proofErr w:type="gramEnd"/>
            <w:r w:rsidRPr="009B4631">
              <w:rPr>
                <w:sz w:val="24"/>
                <w:szCs w:val="24"/>
                <w:lang w:eastAsia="zh-CN"/>
              </w:rPr>
              <w:t xml:space="preserve"> Office. Настройка и адаптация компьютера</w:t>
            </w:r>
          </w:p>
        </w:tc>
        <w:tc>
          <w:tcPr>
            <w:tcW w:w="1748" w:type="dxa"/>
            <w:gridSpan w:val="2"/>
            <w:tcBorders>
              <w:top w:val="single" w:sz="4" w:space="0" w:color="000000"/>
              <w:left w:val="single" w:sz="4" w:space="0" w:color="000000"/>
              <w:bottom w:val="single" w:sz="4" w:space="0" w:color="000000"/>
              <w:right w:val="none" w:sz="4" w:space="0" w:color="000000"/>
            </w:tcBorders>
          </w:tcPr>
          <w:p w14:paraId="23B89DF4" w14:textId="77777777" w:rsidR="00365E0E" w:rsidRPr="009B4631" w:rsidRDefault="00365E0E" w:rsidP="00365E0E">
            <w:pPr>
              <w:jc w:val="center"/>
              <w:rPr>
                <w:lang w:eastAsia="zh-CN"/>
              </w:rPr>
            </w:pPr>
            <w:r w:rsidRPr="009B4631">
              <w:rPr>
                <w:lang w:eastAsia="zh-CN"/>
              </w:rPr>
              <w:t>1</w:t>
            </w:r>
          </w:p>
        </w:tc>
        <w:tc>
          <w:tcPr>
            <w:tcW w:w="1901" w:type="dxa"/>
            <w:tcBorders>
              <w:top w:val="single" w:sz="4" w:space="0" w:color="000000"/>
              <w:left w:val="single" w:sz="4" w:space="0" w:color="000000"/>
              <w:bottom w:val="single" w:sz="4" w:space="0" w:color="000000"/>
              <w:right w:val="none" w:sz="4" w:space="0" w:color="000000"/>
            </w:tcBorders>
          </w:tcPr>
          <w:p w14:paraId="7C905594"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48301AF5" w14:textId="77777777" w:rsidR="00365E0E" w:rsidRPr="009B4631" w:rsidRDefault="00365E0E" w:rsidP="00365E0E">
            <w:pPr>
              <w:rPr>
                <w:i/>
                <w:lang w:eastAsia="zh-CN"/>
              </w:rPr>
            </w:pPr>
          </w:p>
        </w:tc>
        <w:tc>
          <w:tcPr>
            <w:tcW w:w="1240" w:type="dxa"/>
            <w:gridSpan w:val="2"/>
            <w:vMerge/>
            <w:tcBorders>
              <w:left w:val="single" w:sz="4" w:space="0" w:color="000000"/>
              <w:right w:val="single" w:sz="4" w:space="0" w:color="000000"/>
            </w:tcBorders>
          </w:tcPr>
          <w:p w14:paraId="7886FD25" w14:textId="77777777" w:rsidR="00365E0E" w:rsidRPr="009B4631" w:rsidRDefault="00365E0E" w:rsidP="00365E0E">
            <w:pPr>
              <w:widowControl w:val="0"/>
              <w:rPr>
                <w:lang w:eastAsia="zh-CN"/>
              </w:rPr>
            </w:pPr>
          </w:p>
        </w:tc>
      </w:tr>
      <w:tr w:rsidR="00365E0E" w:rsidRPr="009B4631" w14:paraId="4D6D58D9" w14:textId="77777777" w:rsidTr="00365E0E">
        <w:trPr>
          <w:trHeight w:val="319"/>
        </w:trPr>
        <w:tc>
          <w:tcPr>
            <w:tcW w:w="0" w:type="auto"/>
            <w:vMerge/>
            <w:tcBorders>
              <w:top w:val="single" w:sz="4" w:space="0" w:color="000000"/>
              <w:left w:val="single" w:sz="4" w:space="0" w:color="000000"/>
              <w:bottom w:val="single" w:sz="4" w:space="0" w:color="000000"/>
              <w:right w:val="none" w:sz="4" w:space="0" w:color="000000"/>
            </w:tcBorders>
            <w:vAlign w:val="center"/>
          </w:tcPr>
          <w:p w14:paraId="3F2FD0ED" w14:textId="77777777" w:rsidR="00365E0E" w:rsidRPr="009B4631" w:rsidRDefault="00365E0E" w:rsidP="00365E0E">
            <w:pPr>
              <w:rPr>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286EFA3A" w14:textId="77777777" w:rsidR="00365E0E" w:rsidRPr="009B4631" w:rsidRDefault="00365E0E" w:rsidP="00365E0E">
            <w:pPr>
              <w:ind w:left="-38"/>
              <w:rPr>
                <w:b/>
                <w:lang w:eastAsia="zh-CN"/>
              </w:rPr>
            </w:pPr>
            <w:r w:rsidRPr="009B4631">
              <w:rPr>
                <w:b/>
                <w:bCs/>
              </w:rPr>
              <w:t>В том числе практических и лабораторных занятий</w:t>
            </w:r>
          </w:p>
        </w:tc>
        <w:tc>
          <w:tcPr>
            <w:tcW w:w="1748" w:type="dxa"/>
            <w:gridSpan w:val="2"/>
            <w:tcBorders>
              <w:top w:val="single" w:sz="4" w:space="0" w:color="000000"/>
              <w:left w:val="single" w:sz="4" w:space="0" w:color="000000"/>
              <w:bottom w:val="single" w:sz="4" w:space="0" w:color="000000"/>
              <w:right w:val="none" w:sz="4" w:space="0" w:color="000000"/>
            </w:tcBorders>
          </w:tcPr>
          <w:p w14:paraId="44824CA6" w14:textId="77777777" w:rsidR="00365E0E" w:rsidRPr="009B4631" w:rsidRDefault="00365E0E" w:rsidP="00365E0E">
            <w:pPr>
              <w:jc w:val="center"/>
              <w:rPr>
                <w:lang w:eastAsia="zh-CN"/>
              </w:rPr>
            </w:pPr>
            <w:r w:rsidRPr="009B4631">
              <w:rPr>
                <w:lang w:eastAsia="zh-CN"/>
              </w:rPr>
              <w:t>2</w:t>
            </w:r>
          </w:p>
        </w:tc>
        <w:tc>
          <w:tcPr>
            <w:tcW w:w="1901" w:type="dxa"/>
            <w:tcBorders>
              <w:top w:val="single" w:sz="4" w:space="0" w:color="000000"/>
              <w:left w:val="single" w:sz="4" w:space="0" w:color="000000"/>
              <w:bottom w:val="single" w:sz="4" w:space="0" w:color="000000"/>
              <w:right w:val="none" w:sz="4" w:space="0" w:color="000000"/>
            </w:tcBorders>
          </w:tcPr>
          <w:p w14:paraId="55C36461"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43EEC28B" w14:textId="77777777" w:rsidR="00365E0E" w:rsidRPr="009B4631" w:rsidRDefault="00365E0E" w:rsidP="00365E0E">
            <w:pPr>
              <w:rPr>
                <w:i/>
                <w:lang w:eastAsia="zh-CN"/>
              </w:rPr>
            </w:pPr>
          </w:p>
        </w:tc>
        <w:tc>
          <w:tcPr>
            <w:tcW w:w="1240" w:type="dxa"/>
            <w:gridSpan w:val="2"/>
            <w:vMerge/>
            <w:tcBorders>
              <w:left w:val="single" w:sz="4" w:space="0" w:color="000000"/>
              <w:right w:val="single" w:sz="4" w:space="0" w:color="000000"/>
            </w:tcBorders>
          </w:tcPr>
          <w:p w14:paraId="39AA1827" w14:textId="77777777" w:rsidR="00365E0E" w:rsidRPr="009B4631" w:rsidRDefault="00365E0E" w:rsidP="00365E0E">
            <w:pPr>
              <w:widowControl w:val="0"/>
              <w:rPr>
                <w:lang w:eastAsia="zh-CN"/>
              </w:rPr>
            </w:pPr>
          </w:p>
        </w:tc>
      </w:tr>
      <w:tr w:rsidR="00365E0E" w:rsidRPr="009B4631" w14:paraId="259ACE2E" w14:textId="77777777" w:rsidTr="00365E0E">
        <w:trPr>
          <w:trHeight w:val="319"/>
        </w:trPr>
        <w:tc>
          <w:tcPr>
            <w:tcW w:w="0" w:type="auto"/>
            <w:vMerge/>
            <w:tcBorders>
              <w:top w:val="single" w:sz="4" w:space="0" w:color="000000"/>
              <w:left w:val="single" w:sz="4" w:space="0" w:color="000000"/>
              <w:bottom w:val="single" w:sz="4" w:space="0" w:color="000000"/>
              <w:right w:val="none" w:sz="4" w:space="0" w:color="000000"/>
            </w:tcBorders>
            <w:vAlign w:val="center"/>
          </w:tcPr>
          <w:p w14:paraId="76F65E03" w14:textId="77777777" w:rsidR="00365E0E" w:rsidRPr="009B4631" w:rsidRDefault="00365E0E" w:rsidP="00365E0E">
            <w:pPr>
              <w:rPr>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6481897B" w14:textId="77777777" w:rsidR="00365E0E" w:rsidRPr="009B4631" w:rsidRDefault="00365E0E" w:rsidP="00365E0E">
            <w:pPr>
              <w:pStyle w:val="a6"/>
              <w:numPr>
                <w:ilvl w:val="0"/>
                <w:numId w:val="92"/>
              </w:numPr>
              <w:spacing w:after="0" w:line="240" w:lineRule="auto"/>
              <w:ind w:left="322"/>
              <w:contextualSpacing/>
              <w:rPr>
                <w:sz w:val="24"/>
                <w:szCs w:val="24"/>
                <w:lang w:eastAsia="zh-CN"/>
              </w:rPr>
            </w:pPr>
            <w:r w:rsidRPr="009B4631">
              <w:rPr>
                <w:b/>
                <w:sz w:val="24"/>
                <w:szCs w:val="24"/>
                <w:lang w:eastAsia="zh-CN"/>
              </w:rPr>
              <w:t>Практическая работа</w:t>
            </w:r>
            <w:r w:rsidRPr="009B4631">
              <w:rPr>
                <w:sz w:val="24"/>
                <w:szCs w:val="24"/>
                <w:lang w:eastAsia="zh-CN"/>
              </w:rPr>
              <w:t xml:space="preserve">. Работа с накопителями информации: форматирование, запись на </w:t>
            </w:r>
            <w:proofErr w:type="spellStart"/>
            <w:proofErr w:type="gramStart"/>
            <w:r w:rsidRPr="009B4631">
              <w:rPr>
                <w:sz w:val="24"/>
                <w:szCs w:val="24"/>
                <w:lang w:eastAsia="zh-CN"/>
              </w:rPr>
              <w:t>диск.Защита</w:t>
            </w:r>
            <w:proofErr w:type="spellEnd"/>
            <w:proofErr w:type="gramEnd"/>
            <w:r w:rsidRPr="009B4631">
              <w:rPr>
                <w:sz w:val="24"/>
                <w:szCs w:val="24"/>
                <w:lang w:eastAsia="zh-CN"/>
              </w:rPr>
              <w:t xml:space="preserve"> информации: объекты, цели и задачи. </w:t>
            </w:r>
          </w:p>
        </w:tc>
        <w:tc>
          <w:tcPr>
            <w:tcW w:w="1748" w:type="dxa"/>
            <w:gridSpan w:val="2"/>
            <w:tcBorders>
              <w:top w:val="single" w:sz="4" w:space="0" w:color="000000"/>
              <w:left w:val="single" w:sz="4" w:space="0" w:color="000000"/>
              <w:bottom w:val="single" w:sz="4" w:space="0" w:color="000000"/>
              <w:right w:val="none" w:sz="4" w:space="0" w:color="000000"/>
            </w:tcBorders>
          </w:tcPr>
          <w:p w14:paraId="58841F34" w14:textId="77777777" w:rsidR="00365E0E" w:rsidRPr="009B4631" w:rsidRDefault="00365E0E" w:rsidP="00365E0E">
            <w:pPr>
              <w:jc w:val="center"/>
              <w:rPr>
                <w:lang w:eastAsia="zh-CN"/>
              </w:rPr>
            </w:pPr>
            <w:r w:rsidRPr="009B4631">
              <w:rPr>
                <w:lang w:eastAsia="zh-CN"/>
              </w:rPr>
              <w:t>1</w:t>
            </w:r>
          </w:p>
        </w:tc>
        <w:tc>
          <w:tcPr>
            <w:tcW w:w="1901" w:type="dxa"/>
            <w:tcBorders>
              <w:top w:val="single" w:sz="4" w:space="0" w:color="000000"/>
              <w:left w:val="single" w:sz="4" w:space="0" w:color="000000"/>
              <w:bottom w:val="single" w:sz="4" w:space="0" w:color="000000"/>
              <w:right w:val="none" w:sz="4" w:space="0" w:color="000000"/>
            </w:tcBorders>
          </w:tcPr>
          <w:p w14:paraId="5FAE00D4"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3162B748" w14:textId="77777777" w:rsidR="00365E0E" w:rsidRPr="009B4631" w:rsidRDefault="00365E0E" w:rsidP="00365E0E">
            <w:pPr>
              <w:rPr>
                <w:i/>
                <w:lang w:eastAsia="zh-CN"/>
              </w:rPr>
            </w:pPr>
          </w:p>
        </w:tc>
        <w:tc>
          <w:tcPr>
            <w:tcW w:w="1240" w:type="dxa"/>
            <w:gridSpan w:val="2"/>
            <w:vMerge/>
            <w:tcBorders>
              <w:left w:val="single" w:sz="4" w:space="0" w:color="000000"/>
              <w:right w:val="single" w:sz="4" w:space="0" w:color="000000"/>
            </w:tcBorders>
          </w:tcPr>
          <w:p w14:paraId="331E1F12" w14:textId="77777777" w:rsidR="00365E0E" w:rsidRPr="009B4631" w:rsidRDefault="00365E0E" w:rsidP="00365E0E">
            <w:pPr>
              <w:widowControl w:val="0"/>
              <w:rPr>
                <w:lang w:eastAsia="zh-CN"/>
              </w:rPr>
            </w:pPr>
          </w:p>
        </w:tc>
      </w:tr>
      <w:tr w:rsidR="00365E0E" w:rsidRPr="009B4631" w14:paraId="054E8B9D" w14:textId="77777777" w:rsidTr="00365E0E">
        <w:trPr>
          <w:trHeight w:val="319"/>
        </w:trPr>
        <w:tc>
          <w:tcPr>
            <w:tcW w:w="0" w:type="auto"/>
            <w:vMerge/>
            <w:tcBorders>
              <w:top w:val="single" w:sz="4" w:space="0" w:color="000000"/>
              <w:left w:val="single" w:sz="4" w:space="0" w:color="000000"/>
              <w:bottom w:val="single" w:sz="4" w:space="0" w:color="000000"/>
              <w:right w:val="none" w:sz="4" w:space="0" w:color="000000"/>
            </w:tcBorders>
            <w:vAlign w:val="center"/>
          </w:tcPr>
          <w:p w14:paraId="3EE48FFB" w14:textId="77777777" w:rsidR="00365E0E" w:rsidRPr="009B4631" w:rsidRDefault="00365E0E" w:rsidP="00365E0E">
            <w:pPr>
              <w:rPr>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61745EC8" w14:textId="77777777" w:rsidR="00365E0E" w:rsidRPr="009B4631" w:rsidRDefault="00365E0E" w:rsidP="00365E0E">
            <w:pPr>
              <w:pStyle w:val="a6"/>
              <w:numPr>
                <w:ilvl w:val="0"/>
                <w:numId w:val="92"/>
              </w:numPr>
              <w:spacing w:after="0" w:line="240" w:lineRule="auto"/>
              <w:ind w:left="322" w:hanging="284"/>
              <w:contextualSpacing/>
              <w:rPr>
                <w:b/>
                <w:sz w:val="24"/>
                <w:szCs w:val="24"/>
                <w:lang w:eastAsia="zh-CN"/>
              </w:rPr>
            </w:pPr>
            <w:r w:rsidRPr="009B4631">
              <w:rPr>
                <w:b/>
                <w:sz w:val="24"/>
                <w:szCs w:val="24"/>
                <w:lang w:eastAsia="zh-CN"/>
              </w:rPr>
              <w:t xml:space="preserve">Практическая работа </w:t>
            </w:r>
            <w:proofErr w:type="spellStart"/>
            <w:r w:rsidRPr="009B4631">
              <w:rPr>
                <w:sz w:val="24"/>
                <w:szCs w:val="24"/>
                <w:lang w:eastAsia="zh-CN"/>
              </w:rPr>
              <w:t>Работа</w:t>
            </w:r>
            <w:proofErr w:type="spellEnd"/>
            <w:r w:rsidRPr="009B4631">
              <w:rPr>
                <w:sz w:val="24"/>
                <w:szCs w:val="24"/>
                <w:lang w:eastAsia="zh-CN"/>
              </w:rPr>
              <w:t xml:space="preserve"> с файлами: создание, копирование, удаление, архивация. Защита </w:t>
            </w:r>
            <w:r w:rsidRPr="009B4631">
              <w:rPr>
                <w:sz w:val="24"/>
                <w:szCs w:val="24"/>
                <w:lang w:eastAsia="zh-CN"/>
              </w:rPr>
              <w:lastRenderedPageBreak/>
              <w:t>файлов и управление доступа к ним</w:t>
            </w:r>
          </w:p>
          <w:p w14:paraId="48650D40" w14:textId="77777777" w:rsidR="00365E0E" w:rsidRPr="009B4631" w:rsidRDefault="00365E0E" w:rsidP="00365E0E">
            <w:pPr>
              <w:pStyle w:val="a6"/>
              <w:spacing w:after="0" w:line="240" w:lineRule="auto"/>
              <w:ind w:left="322"/>
              <w:rPr>
                <w:sz w:val="24"/>
                <w:szCs w:val="24"/>
                <w:lang w:eastAsia="zh-CN"/>
              </w:rPr>
            </w:pPr>
          </w:p>
        </w:tc>
        <w:tc>
          <w:tcPr>
            <w:tcW w:w="1748" w:type="dxa"/>
            <w:gridSpan w:val="2"/>
            <w:tcBorders>
              <w:top w:val="single" w:sz="4" w:space="0" w:color="000000"/>
              <w:left w:val="single" w:sz="4" w:space="0" w:color="000000"/>
              <w:bottom w:val="single" w:sz="4" w:space="0" w:color="000000"/>
              <w:right w:val="none" w:sz="4" w:space="0" w:color="000000"/>
            </w:tcBorders>
          </w:tcPr>
          <w:p w14:paraId="67BA2DFC" w14:textId="77777777" w:rsidR="00365E0E" w:rsidRPr="009B4631" w:rsidRDefault="00365E0E" w:rsidP="00365E0E">
            <w:pPr>
              <w:jc w:val="center"/>
              <w:rPr>
                <w:lang w:eastAsia="zh-CN"/>
              </w:rPr>
            </w:pPr>
            <w:r w:rsidRPr="009B4631">
              <w:rPr>
                <w:lang w:eastAsia="zh-CN"/>
              </w:rPr>
              <w:lastRenderedPageBreak/>
              <w:t>1</w:t>
            </w:r>
          </w:p>
        </w:tc>
        <w:tc>
          <w:tcPr>
            <w:tcW w:w="1901" w:type="dxa"/>
            <w:tcBorders>
              <w:top w:val="single" w:sz="4" w:space="0" w:color="000000"/>
              <w:left w:val="single" w:sz="4" w:space="0" w:color="000000"/>
              <w:bottom w:val="single" w:sz="4" w:space="0" w:color="000000"/>
              <w:right w:val="none" w:sz="4" w:space="0" w:color="000000"/>
            </w:tcBorders>
          </w:tcPr>
          <w:p w14:paraId="6C82FF4D"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7889163E" w14:textId="77777777" w:rsidR="00365E0E" w:rsidRPr="009B4631" w:rsidRDefault="00365E0E" w:rsidP="00365E0E">
            <w:pPr>
              <w:rPr>
                <w:i/>
                <w:lang w:eastAsia="zh-CN"/>
              </w:rPr>
            </w:pPr>
          </w:p>
        </w:tc>
        <w:tc>
          <w:tcPr>
            <w:tcW w:w="1240" w:type="dxa"/>
            <w:gridSpan w:val="2"/>
            <w:vMerge/>
            <w:tcBorders>
              <w:left w:val="single" w:sz="4" w:space="0" w:color="000000"/>
              <w:bottom w:val="single" w:sz="4" w:space="0" w:color="000000"/>
              <w:right w:val="single" w:sz="4" w:space="0" w:color="000000"/>
            </w:tcBorders>
          </w:tcPr>
          <w:p w14:paraId="3E2750AB" w14:textId="77777777" w:rsidR="00365E0E" w:rsidRPr="009B4631" w:rsidRDefault="00365E0E" w:rsidP="00365E0E">
            <w:pPr>
              <w:widowControl w:val="0"/>
              <w:rPr>
                <w:lang w:eastAsia="zh-CN"/>
              </w:rPr>
            </w:pPr>
          </w:p>
        </w:tc>
      </w:tr>
      <w:tr w:rsidR="00365E0E" w:rsidRPr="009B4631" w14:paraId="5A4D44E4" w14:textId="77777777" w:rsidTr="00365E0E">
        <w:trPr>
          <w:trHeight w:val="319"/>
        </w:trPr>
        <w:tc>
          <w:tcPr>
            <w:tcW w:w="2681" w:type="dxa"/>
            <w:vMerge w:val="restart"/>
            <w:tcBorders>
              <w:top w:val="single" w:sz="4" w:space="0" w:color="000000"/>
              <w:left w:val="single" w:sz="4" w:space="0" w:color="000000"/>
              <w:bottom w:val="single" w:sz="4" w:space="0" w:color="000000"/>
              <w:right w:val="none" w:sz="4" w:space="0" w:color="000000"/>
            </w:tcBorders>
          </w:tcPr>
          <w:p w14:paraId="314EB132" w14:textId="77777777" w:rsidR="00365E0E" w:rsidRPr="009B4631" w:rsidRDefault="00365E0E" w:rsidP="00365E0E">
            <w:pPr>
              <w:rPr>
                <w:i/>
                <w:sz w:val="20"/>
                <w:szCs w:val="20"/>
                <w:lang w:eastAsia="zh-CN"/>
              </w:rPr>
            </w:pPr>
            <w:r w:rsidRPr="009B4631">
              <w:rPr>
                <w:lang w:eastAsia="zh-CN"/>
              </w:rPr>
              <w:t>Тема 1.2 Профессиональная работа с текстовым процессором MS Word</w:t>
            </w:r>
          </w:p>
        </w:tc>
        <w:tc>
          <w:tcPr>
            <w:tcW w:w="5606" w:type="dxa"/>
            <w:gridSpan w:val="2"/>
            <w:tcBorders>
              <w:top w:val="single" w:sz="4" w:space="0" w:color="000000"/>
              <w:left w:val="single" w:sz="4" w:space="0" w:color="000000"/>
              <w:bottom w:val="single" w:sz="4" w:space="0" w:color="000000"/>
              <w:right w:val="none" w:sz="4" w:space="0" w:color="000000"/>
            </w:tcBorders>
          </w:tcPr>
          <w:p w14:paraId="32F0969E" w14:textId="77777777" w:rsidR="00365E0E" w:rsidRPr="009B4631" w:rsidRDefault="00365E0E" w:rsidP="00365E0E">
            <w:pPr>
              <w:rPr>
                <w:b/>
                <w:lang w:eastAsia="zh-CN"/>
              </w:rPr>
            </w:pPr>
            <w:r w:rsidRPr="009B4631">
              <w:t>Дидактические единицы, содержание</w:t>
            </w:r>
          </w:p>
        </w:tc>
        <w:tc>
          <w:tcPr>
            <w:tcW w:w="1748" w:type="dxa"/>
            <w:gridSpan w:val="2"/>
            <w:tcBorders>
              <w:top w:val="single" w:sz="4" w:space="0" w:color="000000"/>
              <w:left w:val="single" w:sz="4" w:space="0" w:color="000000"/>
              <w:bottom w:val="single" w:sz="4" w:space="0" w:color="000000"/>
              <w:right w:val="none" w:sz="4" w:space="0" w:color="000000"/>
            </w:tcBorders>
          </w:tcPr>
          <w:p w14:paraId="52CF01DD" w14:textId="77777777" w:rsidR="00365E0E" w:rsidRPr="009B4631" w:rsidRDefault="00365E0E" w:rsidP="00365E0E">
            <w:pPr>
              <w:jc w:val="center"/>
              <w:rPr>
                <w:lang w:eastAsia="zh-CN"/>
              </w:rPr>
            </w:pPr>
            <w:r w:rsidRPr="009B4631">
              <w:rPr>
                <w:lang w:eastAsia="zh-CN"/>
              </w:rPr>
              <w:t>6</w:t>
            </w:r>
          </w:p>
        </w:tc>
        <w:tc>
          <w:tcPr>
            <w:tcW w:w="1901" w:type="dxa"/>
            <w:tcBorders>
              <w:top w:val="single" w:sz="4" w:space="0" w:color="000000"/>
              <w:left w:val="single" w:sz="4" w:space="0" w:color="000000"/>
              <w:bottom w:val="single" w:sz="4" w:space="0" w:color="000000"/>
              <w:right w:val="none" w:sz="4" w:space="0" w:color="000000"/>
            </w:tcBorders>
          </w:tcPr>
          <w:p w14:paraId="6A876CA6" w14:textId="77777777" w:rsidR="00365E0E" w:rsidRPr="009B4631" w:rsidRDefault="00365E0E" w:rsidP="00365E0E">
            <w:pPr>
              <w:widowControl w:val="0"/>
              <w:rPr>
                <w:lang w:eastAsia="zh-CN"/>
              </w:rPr>
            </w:pPr>
          </w:p>
        </w:tc>
        <w:tc>
          <w:tcPr>
            <w:tcW w:w="1391" w:type="dxa"/>
            <w:tcBorders>
              <w:top w:val="single" w:sz="4" w:space="0" w:color="000000"/>
              <w:left w:val="single" w:sz="4" w:space="0" w:color="000000"/>
              <w:bottom w:val="single" w:sz="4" w:space="0" w:color="000000"/>
              <w:right w:val="single" w:sz="4" w:space="0" w:color="000000"/>
            </w:tcBorders>
          </w:tcPr>
          <w:p w14:paraId="686015B0" w14:textId="77777777" w:rsidR="00365E0E" w:rsidRPr="009B4631" w:rsidRDefault="00365E0E" w:rsidP="00365E0E">
            <w:pPr>
              <w:widowControl w:val="0"/>
              <w:rPr>
                <w:lang w:eastAsia="zh-CN"/>
              </w:rPr>
            </w:pPr>
          </w:p>
        </w:tc>
        <w:tc>
          <w:tcPr>
            <w:tcW w:w="1240" w:type="dxa"/>
            <w:gridSpan w:val="2"/>
            <w:tcBorders>
              <w:top w:val="single" w:sz="4" w:space="0" w:color="000000"/>
              <w:left w:val="single" w:sz="4" w:space="0" w:color="000000"/>
              <w:bottom w:val="single" w:sz="4" w:space="0" w:color="000000"/>
              <w:right w:val="single" w:sz="4" w:space="0" w:color="000000"/>
            </w:tcBorders>
          </w:tcPr>
          <w:p w14:paraId="492CE4AB" w14:textId="77777777" w:rsidR="00365E0E" w:rsidRPr="009B4631" w:rsidRDefault="00365E0E" w:rsidP="00365E0E">
            <w:pPr>
              <w:widowControl w:val="0"/>
              <w:rPr>
                <w:lang w:eastAsia="zh-CN"/>
              </w:rPr>
            </w:pPr>
          </w:p>
        </w:tc>
      </w:tr>
      <w:tr w:rsidR="00365E0E" w:rsidRPr="009B4631" w14:paraId="6423B4FD" w14:textId="77777777" w:rsidTr="00365E0E">
        <w:trPr>
          <w:trHeight w:val="200"/>
        </w:trPr>
        <w:tc>
          <w:tcPr>
            <w:tcW w:w="0" w:type="auto"/>
            <w:vMerge/>
            <w:tcBorders>
              <w:top w:val="single" w:sz="4" w:space="0" w:color="000000"/>
              <w:left w:val="single" w:sz="4" w:space="0" w:color="000000"/>
              <w:bottom w:val="single" w:sz="4" w:space="0" w:color="000000"/>
              <w:right w:val="none" w:sz="4" w:space="0" w:color="000000"/>
            </w:tcBorders>
            <w:vAlign w:val="center"/>
          </w:tcPr>
          <w:p w14:paraId="6158D7B0" w14:textId="77777777" w:rsidR="00365E0E" w:rsidRPr="009B4631" w:rsidRDefault="00365E0E" w:rsidP="00365E0E">
            <w:pPr>
              <w:rPr>
                <w:i/>
                <w:sz w:val="20"/>
                <w:szCs w:val="20"/>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28575441" w14:textId="77777777" w:rsidR="00365E0E" w:rsidRPr="009B4631" w:rsidRDefault="00365E0E" w:rsidP="00365E0E">
            <w:pPr>
              <w:pStyle w:val="a6"/>
              <w:numPr>
                <w:ilvl w:val="0"/>
                <w:numId w:val="93"/>
              </w:numPr>
              <w:spacing w:after="0" w:line="240" w:lineRule="auto"/>
              <w:ind w:left="38" w:firstLine="0"/>
              <w:contextualSpacing/>
              <w:rPr>
                <w:sz w:val="24"/>
                <w:szCs w:val="24"/>
                <w:lang w:eastAsia="zh-CN"/>
              </w:rPr>
            </w:pPr>
            <w:r w:rsidRPr="009B4631">
              <w:rPr>
                <w:sz w:val="24"/>
                <w:szCs w:val="24"/>
                <w:lang w:eastAsia="zh-CN"/>
              </w:rPr>
              <w:t>Возможности текстового процессора. Создание, открытие и сохранение документов, их редактирование. Шрифтовое оформление текста.</w:t>
            </w:r>
          </w:p>
        </w:tc>
        <w:tc>
          <w:tcPr>
            <w:tcW w:w="1748" w:type="dxa"/>
            <w:gridSpan w:val="2"/>
            <w:tcBorders>
              <w:top w:val="single" w:sz="4" w:space="0" w:color="000000"/>
              <w:left w:val="single" w:sz="4" w:space="0" w:color="000000"/>
              <w:bottom w:val="single" w:sz="4" w:space="0" w:color="000000"/>
              <w:right w:val="none" w:sz="4" w:space="0" w:color="000000"/>
            </w:tcBorders>
          </w:tcPr>
          <w:p w14:paraId="394808DF" w14:textId="77777777" w:rsidR="00365E0E" w:rsidRPr="009B4631" w:rsidRDefault="00365E0E" w:rsidP="00365E0E">
            <w:pPr>
              <w:jc w:val="center"/>
              <w:rPr>
                <w:lang w:eastAsia="zh-CN"/>
              </w:rPr>
            </w:pPr>
            <w:r w:rsidRPr="009B4631">
              <w:rPr>
                <w:lang w:eastAsia="zh-CN"/>
              </w:rPr>
              <w:t>1</w:t>
            </w:r>
          </w:p>
        </w:tc>
        <w:tc>
          <w:tcPr>
            <w:tcW w:w="1901" w:type="dxa"/>
            <w:tcBorders>
              <w:top w:val="single" w:sz="4" w:space="0" w:color="000000"/>
              <w:left w:val="single" w:sz="4" w:space="0" w:color="000000"/>
              <w:bottom w:val="single" w:sz="4" w:space="0" w:color="000000"/>
              <w:right w:val="none" w:sz="4" w:space="0" w:color="000000"/>
            </w:tcBorders>
          </w:tcPr>
          <w:p w14:paraId="1B8922E3" w14:textId="77777777" w:rsidR="00365E0E" w:rsidRPr="009B4631" w:rsidRDefault="00365E0E" w:rsidP="00365E0E">
            <w:pPr>
              <w:widowControl w:val="0"/>
              <w:rPr>
                <w:lang w:eastAsia="zh-CN"/>
              </w:rPr>
            </w:pPr>
          </w:p>
        </w:tc>
        <w:tc>
          <w:tcPr>
            <w:tcW w:w="1391" w:type="dxa"/>
            <w:vMerge w:val="restart"/>
            <w:tcBorders>
              <w:top w:val="single" w:sz="4" w:space="0" w:color="000000"/>
              <w:left w:val="single" w:sz="4" w:space="0" w:color="000000"/>
              <w:bottom w:val="single" w:sz="4" w:space="0" w:color="000000"/>
              <w:right w:val="single" w:sz="4" w:space="0" w:color="000000"/>
            </w:tcBorders>
          </w:tcPr>
          <w:p w14:paraId="770C2A11" w14:textId="77777777" w:rsidR="00365E0E" w:rsidRPr="009B4631" w:rsidRDefault="00365E0E" w:rsidP="00365E0E">
            <w:pPr>
              <w:widowControl w:val="0"/>
              <w:rPr>
                <w:lang w:eastAsia="zh-CN"/>
              </w:rPr>
            </w:pPr>
            <w:r w:rsidRPr="009B4631">
              <w:rPr>
                <w:lang w:eastAsia="zh-CN"/>
              </w:rPr>
              <w:t>ОК 1 - 9</w:t>
            </w:r>
          </w:p>
          <w:p w14:paraId="28B6B295" w14:textId="77777777" w:rsidR="00365E0E" w:rsidRPr="009B4631" w:rsidRDefault="00365E0E" w:rsidP="00365E0E">
            <w:pPr>
              <w:widowControl w:val="0"/>
              <w:jc w:val="both"/>
              <w:rPr>
                <w:lang w:eastAsia="zh-CN"/>
              </w:rPr>
            </w:pPr>
            <w:r w:rsidRPr="009B4631">
              <w:rPr>
                <w:lang w:eastAsia="zh-CN"/>
              </w:rPr>
              <w:t>ПК 1.1 - 4.5</w:t>
            </w:r>
          </w:p>
          <w:p w14:paraId="03EDC0E5" w14:textId="77777777" w:rsidR="00365E0E" w:rsidRPr="009B4631" w:rsidRDefault="00365E0E" w:rsidP="00365E0E">
            <w:pPr>
              <w:widowControl w:val="0"/>
              <w:jc w:val="both"/>
              <w:rPr>
                <w:i/>
                <w:lang w:eastAsia="zh-CN"/>
              </w:rPr>
            </w:pPr>
          </w:p>
        </w:tc>
        <w:tc>
          <w:tcPr>
            <w:tcW w:w="1240" w:type="dxa"/>
            <w:gridSpan w:val="2"/>
            <w:vMerge w:val="restart"/>
            <w:tcBorders>
              <w:top w:val="single" w:sz="4" w:space="0" w:color="000000"/>
              <w:left w:val="single" w:sz="4" w:space="0" w:color="000000"/>
              <w:right w:val="single" w:sz="4" w:space="0" w:color="000000"/>
            </w:tcBorders>
          </w:tcPr>
          <w:p w14:paraId="530DBE99" w14:textId="77777777" w:rsidR="00365E0E" w:rsidRPr="009B4631" w:rsidRDefault="00365E0E" w:rsidP="00365E0E">
            <w:pPr>
              <w:widowControl w:val="0"/>
              <w:rPr>
                <w:lang w:eastAsia="zh-CN"/>
              </w:rPr>
            </w:pPr>
            <w:proofErr w:type="spellStart"/>
            <w:r w:rsidRPr="009B4631">
              <w:rPr>
                <w:lang w:eastAsia="zh-CN"/>
              </w:rPr>
              <w:t>Уо</w:t>
            </w:r>
            <w:proofErr w:type="spellEnd"/>
            <w:r w:rsidRPr="009B4631">
              <w:rPr>
                <w:lang w:eastAsia="zh-CN"/>
              </w:rPr>
              <w:t xml:space="preserve"> 02.03</w:t>
            </w:r>
            <w:r w:rsidRPr="009B4631">
              <w:t xml:space="preserve"> </w:t>
            </w:r>
          </w:p>
          <w:p w14:paraId="5155D045" w14:textId="77777777" w:rsidR="00365E0E" w:rsidRPr="009B4631" w:rsidRDefault="00365E0E" w:rsidP="00365E0E">
            <w:pPr>
              <w:widowControl w:val="0"/>
              <w:rPr>
                <w:lang w:eastAsia="zh-CN"/>
              </w:rPr>
            </w:pPr>
          </w:p>
        </w:tc>
      </w:tr>
      <w:tr w:rsidR="00365E0E" w:rsidRPr="009B4631" w14:paraId="16AD118A" w14:textId="77777777" w:rsidTr="00365E0E">
        <w:trPr>
          <w:trHeight w:val="200"/>
        </w:trPr>
        <w:tc>
          <w:tcPr>
            <w:tcW w:w="0" w:type="auto"/>
            <w:vMerge/>
            <w:tcBorders>
              <w:top w:val="single" w:sz="4" w:space="0" w:color="000000"/>
              <w:left w:val="single" w:sz="4" w:space="0" w:color="000000"/>
              <w:bottom w:val="single" w:sz="4" w:space="0" w:color="000000"/>
              <w:right w:val="none" w:sz="4" w:space="0" w:color="000000"/>
            </w:tcBorders>
            <w:vAlign w:val="center"/>
          </w:tcPr>
          <w:p w14:paraId="48E34A84" w14:textId="77777777" w:rsidR="00365E0E" w:rsidRPr="009B4631" w:rsidRDefault="00365E0E" w:rsidP="00365E0E">
            <w:pPr>
              <w:rPr>
                <w:i/>
                <w:sz w:val="20"/>
                <w:szCs w:val="20"/>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52AE866A" w14:textId="77777777" w:rsidR="00365E0E" w:rsidRPr="009B4631" w:rsidRDefault="00365E0E" w:rsidP="00365E0E">
            <w:pPr>
              <w:pStyle w:val="a6"/>
              <w:numPr>
                <w:ilvl w:val="0"/>
                <w:numId w:val="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8" w:firstLine="0"/>
              <w:contextualSpacing/>
              <w:rPr>
                <w:b/>
                <w:bCs/>
                <w:sz w:val="26"/>
                <w:szCs w:val="26"/>
                <w:lang w:eastAsia="zh-CN"/>
              </w:rPr>
            </w:pPr>
            <w:r w:rsidRPr="009B4631">
              <w:rPr>
                <w:sz w:val="24"/>
                <w:szCs w:val="24"/>
                <w:lang w:eastAsia="zh-CN"/>
              </w:rPr>
              <w:t>Дополнительные объекты. Вставка в документ рисунков, таблиц, диаграмм, созданных в других режимах. Интегрированные документы.</w:t>
            </w:r>
          </w:p>
        </w:tc>
        <w:tc>
          <w:tcPr>
            <w:tcW w:w="1748" w:type="dxa"/>
            <w:gridSpan w:val="2"/>
            <w:tcBorders>
              <w:top w:val="single" w:sz="4" w:space="0" w:color="000000"/>
              <w:left w:val="single" w:sz="4" w:space="0" w:color="000000"/>
              <w:bottom w:val="single" w:sz="4" w:space="0" w:color="000000"/>
              <w:right w:val="none" w:sz="4" w:space="0" w:color="000000"/>
            </w:tcBorders>
          </w:tcPr>
          <w:p w14:paraId="0C676FE5" w14:textId="77777777" w:rsidR="00365E0E" w:rsidRPr="009B4631" w:rsidRDefault="00365E0E" w:rsidP="00365E0E">
            <w:pPr>
              <w:jc w:val="center"/>
              <w:rPr>
                <w:lang w:eastAsia="zh-CN"/>
              </w:rPr>
            </w:pPr>
            <w:r w:rsidRPr="009B4631">
              <w:rPr>
                <w:lang w:eastAsia="zh-CN"/>
              </w:rPr>
              <w:t>1</w:t>
            </w:r>
          </w:p>
        </w:tc>
        <w:tc>
          <w:tcPr>
            <w:tcW w:w="1901" w:type="dxa"/>
            <w:tcBorders>
              <w:top w:val="single" w:sz="4" w:space="0" w:color="000000"/>
              <w:left w:val="single" w:sz="4" w:space="0" w:color="000000"/>
              <w:bottom w:val="single" w:sz="4" w:space="0" w:color="000000"/>
              <w:right w:val="none" w:sz="4" w:space="0" w:color="000000"/>
            </w:tcBorders>
          </w:tcPr>
          <w:p w14:paraId="773C606E"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624C5DA9" w14:textId="77777777" w:rsidR="00365E0E" w:rsidRPr="009B4631" w:rsidRDefault="00365E0E" w:rsidP="00365E0E">
            <w:pPr>
              <w:rPr>
                <w:i/>
                <w:lang w:eastAsia="zh-CN"/>
              </w:rPr>
            </w:pPr>
          </w:p>
        </w:tc>
        <w:tc>
          <w:tcPr>
            <w:tcW w:w="1240" w:type="dxa"/>
            <w:gridSpan w:val="2"/>
            <w:vMerge/>
            <w:tcBorders>
              <w:left w:val="single" w:sz="4" w:space="0" w:color="000000"/>
              <w:right w:val="single" w:sz="4" w:space="0" w:color="000000"/>
            </w:tcBorders>
          </w:tcPr>
          <w:p w14:paraId="26B2066C" w14:textId="77777777" w:rsidR="00365E0E" w:rsidRPr="009B4631" w:rsidRDefault="00365E0E" w:rsidP="00365E0E">
            <w:pPr>
              <w:widowControl w:val="0"/>
              <w:rPr>
                <w:lang w:eastAsia="zh-CN"/>
              </w:rPr>
            </w:pPr>
          </w:p>
        </w:tc>
      </w:tr>
      <w:tr w:rsidR="00365E0E" w:rsidRPr="009B4631" w14:paraId="3583F846" w14:textId="77777777" w:rsidTr="00365E0E">
        <w:trPr>
          <w:trHeight w:val="200"/>
        </w:trPr>
        <w:tc>
          <w:tcPr>
            <w:tcW w:w="0" w:type="auto"/>
            <w:vMerge/>
            <w:tcBorders>
              <w:top w:val="single" w:sz="4" w:space="0" w:color="000000"/>
              <w:left w:val="single" w:sz="4" w:space="0" w:color="000000"/>
              <w:bottom w:val="single" w:sz="4" w:space="0" w:color="000000"/>
              <w:right w:val="none" w:sz="4" w:space="0" w:color="000000"/>
            </w:tcBorders>
            <w:vAlign w:val="center"/>
          </w:tcPr>
          <w:p w14:paraId="0886865F" w14:textId="77777777" w:rsidR="00365E0E" w:rsidRPr="009B4631" w:rsidRDefault="00365E0E" w:rsidP="00365E0E">
            <w:pPr>
              <w:rPr>
                <w:i/>
                <w:sz w:val="20"/>
                <w:szCs w:val="20"/>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2BDD9692" w14:textId="77777777" w:rsidR="00365E0E" w:rsidRPr="009B4631" w:rsidRDefault="00365E0E" w:rsidP="00365E0E">
            <w:pPr>
              <w:pStyle w:val="a6"/>
              <w:numPr>
                <w:ilvl w:val="0"/>
                <w:numId w:val="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8" w:firstLine="0"/>
              <w:contextualSpacing/>
              <w:rPr>
                <w:sz w:val="24"/>
                <w:szCs w:val="24"/>
                <w:lang w:eastAsia="zh-CN"/>
              </w:rPr>
            </w:pPr>
            <w:r w:rsidRPr="009B4631">
              <w:rPr>
                <w:sz w:val="24"/>
                <w:szCs w:val="24"/>
                <w:lang w:eastAsia="zh-CN"/>
              </w:rPr>
              <w:t>Требования к оформлению проектов и рефератов в техникуме.</w:t>
            </w:r>
          </w:p>
        </w:tc>
        <w:tc>
          <w:tcPr>
            <w:tcW w:w="1748" w:type="dxa"/>
            <w:gridSpan w:val="2"/>
            <w:tcBorders>
              <w:top w:val="single" w:sz="4" w:space="0" w:color="000000"/>
              <w:left w:val="single" w:sz="4" w:space="0" w:color="000000"/>
              <w:bottom w:val="single" w:sz="4" w:space="0" w:color="000000"/>
              <w:right w:val="none" w:sz="4" w:space="0" w:color="000000"/>
            </w:tcBorders>
          </w:tcPr>
          <w:p w14:paraId="6EE63162" w14:textId="77777777" w:rsidR="00365E0E" w:rsidRPr="009B4631" w:rsidRDefault="00365E0E" w:rsidP="00365E0E">
            <w:pPr>
              <w:jc w:val="center"/>
              <w:rPr>
                <w:lang w:eastAsia="zh-CN"/>
              </w:rPr>
            </w:pPr>
            <w:r w:rsidRPr="009B4631">
              <w:rPr>
                <w:lang w:eastAsia="zh-CN"/>
              </w:rPr>
              <w:t>1</w:t>
            </w:r>
          </w:p>
        </w:tc>
        <w:tc>
          <w:tcPr>
            <w:tcW w:w="1901" w:type="dxa"/>
            <w:tcBorders>
              <w:top w:val="single" w:sz="4" w:space="0" w:color="000000"/>
              <w:left w:val="single" w:sz="4" w:space="0" w:color="000000"/>
              <w:bottom w:val="single" w:sz="4" w:space="0" w:color="000000"/>
              <w:right w:val="none" w:sz="4" w:space="0" w:color="000000"/>
            </w:tcBorders>
          </w:tcPr>
          <w:p w14:paraId="10016E59"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21F2F59F" w14:textId="77777777" w:rsidR="00365E0E" w:rsidRPr="009B4631" w:rsidRDefault="00365E0E" w:rsidP="00365E0E">
            <w:pPr>
              <w:rPr>
                <w:i/>
                <w:lang w:eastAsia="zh-CN"/>
              </w:rPr>
            </w:pPr>
          </w:p>
        </w:tc>
        <w:tc>
          <w:tcPr>
            <w:tcW w:w="1240" w:type="dxa"/>
            <w:gridSpan w:val="2"/>
            <w:vMerge/>
            <w:tcBorders>
              <w:left w:val="single" w:sz="4" w:space="0" w:color="000000"/>
              <w:right w:val="single" w:sz="4" w:space="0" w:color="000000"/>
            </w:tcBorders>
          </w:tcPr>
          <w:p w14:paraId="00C58B77" w14:textId="77777777" w:rsidR="00365E0E" w:rsidRPr="009B4631" w:rsidRDefault="00365E0E" w:rsidP="00365E0E">
            <w:pPr>
              <w:widowControl w:val="0"/>
              <w:rPr>
                <w:lang w:eastAsia="zh-CN"/>
              </w:rPr>
            </w:pPr>
          </w:p>
        </w:tc>
      </w:tr>
      <w:tr w:rsidR="00365E0E" w:rsidRPr="009B4631" w14:paraId="322680C8" w14:textId="77777777" w:rsidTr="00365E0E">
        <w:trPr>
          <w:trHeight w:val="200"/>
        </w:trPr>
        <w:tc>
          <w:tcPr>
            <w:tcW w:w="0" w:type="auto"/>
            <w:vMerge/>
            <w:tcBorders>
              <w:top w:val="single" w:sz="4" w:space="0" w:color="000000"/>
              <w:left w:val="single" w:sz="4" w:space="0" w:color="000000"/>
              <w:bottom w:val="single" w:sz="4" w:space="0" w:color="000000"/>
              <w:right w:val="none" w:sz="4" w:space="0" w:color="000000"/>
            </w:tcBorders>
            <w:vAlign w:val="center"/>
          </w:tcPr>
          <w:p w14:paraId="22D85712" w14:textId="77777777" w:rsidR="00365E0E" w:rsidRPr="009B4631" w:rsidRDefault="00365E0E" w:rsidP="00365E0E">
            <w:pPr>
              <w:rPr>
                <w:i/>
                <w:sz w:val="20"/>
                <w:szCs w:val="20"/>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609110F9" w14:textId="77777777" w:rsidR="00365E0E" w:rsidRPr="009B4631" w:rsidRDefault="00365E0E" w:rsidP="00365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zh-CN"/>
              </w:rPr>
            </w:pPr>
            <w:r w:rsidRPr="009B4631">
              <w:rPr>
                <w:b/>
                <w:bCs/>
              </w:rPr>
              <w:t>В том числе практических и лабораторных занятий</w:t>
            </w:r>
          </w:p>
        </w:tc>
        <w:tc>
          <w:tcPr>
            <w:tcW w:w="1748" w:type="dxa"/>
            <w:gridSpan w:val="2"/>
            <w:tcBorders>
              <w:top w:val="single" w:sz="4" w:space="0" w:color="000000"/>
              <w:left w:val="single" w:sz="4" w:space="0" w:color="000000"/>
              <w:bottom w:val="single" w:sz="4" w:space="0" w:color="000000"/>
              <w:right w:val="none" w:sz="4" w:space="0" w:color="000000"/>
            </w:tcBorders>
          </w:tcPr>
          <w:p w14:paraId="38450C94" w14:textId="77777777" w:rsidR="00365E0E" w:rsidRPr="009B4631" w:rsidRDefault="00365E0E" w:rsidP="00365E0E">
            <w:pPr>
              <w:jc w:val="center"/>
              <w:rPr>
                <w:lang w:eastAsia="zh-CN"/>
              </w:rPr>
            </w:pPr>
            <w:r w:rsidRPr="009B4631">
              <w:rPr>
                <w:lang w:eastAsia="zh-CN"/>
              </w:rPr>
              <w:t>3</w:t>
            </w:r>
          </w:p>
        </w:tc>
        <w:tc>
          <w:tcPr>
            <w:tcW w:w="1901" w:type="dxa"/>
            <w:tcBorders>
              <w:top w:val="single" w:sz="4" w:space="0" w:color="000000"/>
              <w:left w:val="single" w:sz="4" w:space="0" w:color="000000"/>
              <w:bottom w:val="single" w:sz="4" w:space="0" w:color="000000"/>
              <w:right w:val="none" w:sz="4" w:space="0" w:color="000000"/>
            </w:tcBorders>
          </w:tcPr>
          <w:p w14:paraId="4C0067BA"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46981BDE" w14:textId="77777777" w:rsidR="00365E0E" w:rsidRPr="009B4631" w:rsidRDefault="00365E0E" w:rsidP="00365E0E">
            <w:pPr>
              <w:rPr>
                <w:i/>
                <w:lang w:eastAsia="zh-CN"/>
              </w:rPr>
            </w:pPr>
          </w:p>
        </w:tc>
        <w:tc>
          <w:tcPr>
            <w:tcW w:w="1240" w:type="dxa"/>
            <w:gridSpan w:val="2"/>
            <w:vMerge/>
            <w:tcBorders>
              <w:left w:val="single" w:sz="4" w:space="0" w:color="000000"/>
              <w:right w:val="single" w:sz="4" w:space="0" w:color="000000"/>
            </w:tcBorders>
          </w:tcPr>
          <w:p w14:paraId="5471F08F" w14:textId="77777777" w:rsidR="00365E0E" w:rsidRPr="009B4631" w:rsidRDefault="00365E0E" w:rsidP="00365E0E">
            <w:pPr>
              <w:widowControl w:val="0"/>
              <w:rPr>
                <w:lang w:eastAsia="zh-CN"/>
              </w:rPr>
            </w:pPr>
          </w:p>
        </w:tc>
      </w:tr>
      <w:tr w:rsidR="00365E0E" w:rsidRPr="009B4631" w14:paraId="446E257D" w14:textId="77777777" w:rsidTr="00365E0E">
        <w:trPr>
          <w:trHeight w:val="200"/>
        </w:trPr>
        <w:tc>
          <w:tcPr>
            <w:tcW w:w="0" w:type="auto"/>
            <w:vMerge/>
            <w:tcBorders>
              <w:top w:val="single" w:sz="4" w:space="0" w:color="000000"/>
              <w:left w:val="single" w:sz="4" w:space="0" w:color="000000"/>
              <w:bottom w:val="single" w:sz="4" w:space="0" w:color="000000"/>
              <w:right w:val="none" w:sz="4" w:space="0" w:color="000000"/>
            </w:tcBorders>
            <w:vAlign w:val="center"/>
          </w:tcPr>
          <w:p w14:paraId="0A27428A" w14:textId="77777777" w:rsidR="00365E0E" w:rsidRPr="009B4631" w:rsidRDefault="00365E0E" w:rsidP="00365E0E">
            <w:pPr>
              <w:rPr>
                <w:i/>
                <w:sz w:val="20"/>
                <w:szCs w:val="20"/>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1F305F5B" w14:textId="77777777" w:rsidR="00365E0E" w:rsidRPr="009B4631" w:rsidRDefault="00365E0E" w:rsidP="00365E0E">
            <w:pPr>
              <w:pStyle w:val="a6"/>
              <w:numPr>
                <w:ilvl w:val="0"/>
                <w:numId w:val="94"/>
              </w:numPr>
              <w:spacing w:after="0" w:line="240" w:lineRule="auto"/>
              <w:ind w:left="322"/>
              <w:contextualSpacing/>
              <w:rPr>
                <w:sz w:val="24"/>
                <w:szCs w:val="24"/>
                <w:lang w:eastAsia="zh-CN"/>
              </w:rPr>
            </w:pPr>
            <w:r w:rsidRPr="009B4631">
              <w:rPr>
                <w:b/>
                <w:sz w:val="24"/>
                <w:szCs w:val="24"/>
                <w:lang w:eastAsia="zh-CN"/>
              </w:rPr>
              <w:t xml:space="preserve">Практическая работа </w:t>
            </w:r>
            <w:r w:rsidRPr="009B4631">
              <w:rPr>
                <w:sz w:val="24"/>
                <w:szCs w:val="24"/>
                <w:lang w:eastAsia="zh-CN"/>
              </w:rPr>
              <w:t>Настройка интерфейса программы MS Word. Работа с готовыми шаблонами. Создание текстовых документов на основе шаблонов (заявка на оборудование по индивидуальному заданию)</w:t>
            </w:r>
          </w:p>
        </w:tc>
        <w:tc>
          <w:tcPr>
            <w:tcW w:w="1748" w:type="dxa"/>
            <w:gridSpan w:val="2"/>
            <w:tcBorders>
              <w:top w:val="single" w:sz="4" w:space="0" w:color="000000"/>
              <w:left w:val="single" w:sz="4" w:space="0" w:color="000000"/>
              <w:bottom w:val="single" w:sz="4" w:space="0" w:color="000000"/>
              <w:right w:val="none" w:sz="4" w:space="0" w:color="000000"/>
            </w:tcBorders>
          </w:tcPr>
          <w:p w14:paraId="1DC6FAE1" w14:textId="77777777" w:rsidR="00365E0E" w:rsidRPr="009B4631" w:rsidRDefault="00365E0E" w:rsidP="00365E0E">
            <w:pPr>
              <w:jc w:val="center"/>
              <w:rPr>
                <w:lang w:eastAsia="zh-CN"/>
              </w:rPr>
            </w:pPr>
            <w:r w:rsidRPr="009B4631">
              <w:rPr>
                <w:lang w:eastAsia="zh-CN"/>
              </w:rPr>
              <w:t>1</w:t>
            </w:r>
          </w:p>
        </w:tc>
        <w:tc>
          <w:tcPr>
            <w:tcW w:w="1901" w:type="dxa"/>
            <w:tcBorders>
              <w:top w:val="single" w:sz="4" w:space="0" w:color="000000"/>
              <w:left w:val="single" w:sz="4" w:space="0" w:color="000000"/>
              <w:bottom w:val="single" w:sz="4" w:space="0" w:color="000000"/>
              <w:right w:val="none" w:sz="4" w:space="0" w:color="000000"/>
            </w:tcBorders>
          </w:tcPr>
          <w:p w14:paraId="759354E3"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302C8FC9" w14:textId="77777777" w:rsidR="00365E0E" w:rsidRPr="009B4631" w:rsidRDefault="00365E0E" w:rsidP="00365E0E">
            <w:pPr>
              <w:rPr>
                <w:i/>
                <w:lang w:eastAsia="zh-CN"/>
              </w:rPr>
            </w:pPr>
          </w:p>
        </w:tc>
        <w:tc>
          <w:tcPr>
            <w:tcW w:w="1240" w:type="dxa"/>
            <w:gridSpan w:val="2"/>
            <w:vMerge/>
            <w:tcBorders>
              <w:left w:val="single" w:sz="4" w:space="0" w:color="000000"/>
              <w:right w:val="single" w:sz="4" w:space="0" w:color="000000"/>
            </w:tcBorders>
          </w:tcPr>
          <w:p w14:paraId="3894EDA8" w14:textId="77777777" w:rsidR="00365E0E" w:rsidRPr="009B4631" w:rsidRDefault="00365E0E" w:rsidP="00365E0E">
            <w:pPr>
              <w:widowControl w:val="0"/>
              <w:rPr>
                <w:lang w:eastAsia="zh-CN"/>
              </w:rPr>
            </w:pPr>
          </w:p>
        </w:tc>
      </w:tr>
      <w:tr w:rsidR="00365E0E" w:rsidRPr="009B4631" w14:paraId="16E644EF" w14:textId="77777777" w:rsidTr="00365E0E">
        <w:trPr>
          <w:trHeight w:val="200"/>
        </w:trPr>
        <w:tc>
          <w:tcPr>
            <w:tcW w:w="0" w:type="auto"/>
            <w:vMerge/>
            <w:tcBorders>
              <w:top w:val="single" w:sz="4" w:space="0" w:color="000000"/>
              <w:left w:val="single" w:sz="4" w:space="0" w:color="000000"/>
              <w:bottom w:val="single" w:sz="4" w:space="0" w:color="000000"/>
              <w:right w:val="none" w:sz="4" w:space="0" w:color="000000"/>
            </w:tcBorders>
            <w:vAlign w:val="center"/>
          </w:tcPr>
          <w:p w14:paraId="50A115FC" w14:textId="77777777" w:rsidR="00365E0E" w:rsidRPr="009B4631" w:rsidRDefault="00365E0E" w:rsidP="00365E0E">
            <w:pPr>
              <w:rPr>
                <w:i/>
                <w:sz w:val="20"/>
                <w:szCs w:val="20"/>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4ED53BC3" w14:textId="77777777" w:rsidR="00365E0E" w:rsidRPr="009B4631" w:rsidRDefault="00365E0E" w:rsidP="00365E0E">
            <w:pPr>
              <w:pStyle w:val="a6"/>
              <w:numPr>
                <w:ilvl w:val="0"/>
                <w:numId w:val="94"/>
              </w:numPr>
              <w:spacing w:after="0" w:line="240" w:lineRule="auto"/>
              <w:ind w:left="38" w:firstLine="0"/>
              <w:contextualSpacing/>
              <w:rPr>
                <w:sz w:val="24"/>
                <w:szCs w:val="24"/>
                <w:lang w:eastAsia="zh-CN"/>
              </w:rPr>
            </w:pPr>
            <w:r w:rsidRPr="009B4631">
              <w:rPr>
                <w:b/>
                <w:sz w:val="24"/>
                <w:szCs w:val="24"/>
                <w:lang w:eastAsia="zh-CN"/>
              </w:rPr>
              <w:t xml:space="preserve">Практическая работа </w:t>
            </w:r>
            <w:r w:rsidRPr="009B4631">
              <w:rPr>
                <w:sz w:val="24"/>
                <w:szCs w:val="24"/>
                <w:lang w:eastAsia="zh-CN"/>
              </w:rPr>
              <w:t>Создание отформатированного документа с оглавлением, таблицами, графическими объектами и применением многоколоночным текстом в разных разделах при помощи MS Word.</w:t>
            </w:r>
          </w:p>
        </w:tc>
        <w:tc>
          <w:tcPr>
            <w:tcW w:w="1748" w:type="dxa"/>
            <w:gridSpan w:val="2"/>
            <w:tcBorders>
              <w:top w:val="single" w:sz="4" w:space="0" w:color="000000"/>
              <w:left w:val="single" w:sz="4" w:space="0" w:color="000000"/>
              <w:bottom w:val="single" w:sz="4" w:space="0" w:color="000000"/>
              <w:right w:val="none" w:sz="4" w:space="0" w:color="000000"/>
            </w:tcBorders>
          </w:tcPr>
          <w:p w14:paraId="65629229" w14:textId="77777777" w:rsidR="00365E0E" w:rsidRPr="009B4631" w:rsidRDefault="00365E0E" w:rsidP="00365E0E">
            <w:pPr>
              <w:jc w:val="center"/>
              <w:rPr>
                <w:lang w:eastAsia="zh-CN"/>
              </w:rPr>
            </w:pPr>
            <w:r w:rsidRPr="009B4631">
              <w:rPr>
                <w:lang w:eastAsia="zh-CN"/>
              </w:rPr>
              <w:t>1</w:t>
            </w:r>
          </w:p>
        </w:tc>
        <w:tc>
          <w:tcPr>
            <w:tcW w:w="1901" w:type="dxa"/>
            <w:tcBorders>
              <w:top w:val="single" w:sz="4" w:space="0" w:color="000000"/>
              <w:left w:val="single" w:sz="4" w:space="0" w:color="000000"/>
              <w:bottom w:val="single" w:sz="4" w:space="0" w:color="000000"/>
              <w:right w:val="none" w:sz="4" w:space="0" w:color="000000"/>
            </w:tcBorders>
          </w:tcPr>
          <w:p w14:paraId="118E256F"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153ED471" w14:textId="77777777" w:rsidR="00365E0E" w:rsidRPr="009B4631" w:rsidRDefault="00365E0E" w:rsidP="00365E0E">
            <w:pPr>
              <w:rPr>
                <w:i/>
                <w:lang w:eastAsia="zh-CN"/>
              </w:rPr>
            </w:pPr>
          </w:p>
        </w:tc>
        <w:tc>
          <w:tcPr>
            <w:tcW w:w="1240" w:type="dxa"/>
            <w:gridSpan w:val="2"/>
            <w:vMerge/>
            <w:tcBorders>
              <w:left w:val="single" w:sz="4" w:space="0" w:color="000000"/>
              <w:right w:val="single" w:sz="4" w:space="0" w:color="000000"/>
            </w:tcBorders>
          </w:tcPr>
          <w:p w14:paraId="2668A09C" w14:textId="77777777" w:rsidR="00365E0E" w:rsidRPr="009B4631" w:rsidRDefault="00365E0E" w:rsidP="00365E0E">
            <w:pPr>
              <w:widowControl w:val="0"/>
              <w:rPr>
                <w:lang w:eastAsia="zh-CN"/>
              </w:rPr>
            </w:pPr>
          </w:p>
        </w:tc>
      </w:tr>
      <w:tr w:rsidR="00365E0E" w:rsidRPr="009B4631" w14:paraId="1BA17D4D" w14:textId="77777777" w:rsidTr="00365E0E">
        <w:trPr>
          <w:trHeight w:val="200"/>
        </w:trPr>
        <w:tc>
          <w:tcPr>
            <w:tcW w:w="0" w:type="auto"/>
            <w:vMerge/>
            <w:tcBorders>
              <w:top w:val="single" w:sz="4" w:space="0" w:color="000000"/>
              <w:left w:val="single" w:sz="4" w:space="0" w:color="000000"/>
              <w:bottom w:val="single" w:sz="4" w:space="0" w:color="000000"/>
              <w:right w:val="none" w:sz="4" w:space="0" w:color="000000"/>
            </w:tcBorders>
            <w:vAlign w:val="center"/>
          </w:tcPr>
          <w:p w14:paraId="1AEF4A83" w14:textId="77777777" w:rsidR="00365E0E" w:rsidRPr="009B4631" w:rsidRDefault="00365E0E" w:rsidP="00365E0E">
            <w:pPr>
              <w:rPr>
                <w:i/>
                <w:sz w:val="20"/>
                <w:szCs w:val="20"/>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690A3437" w14:textId="77777777" w:rsidR="00365E0E" w:rsidRPr="009B4631" w:rsidRDefault="00365E0E" w:rsidP="00365E0E">
            <w:pPr>
              <w:pStyle w:val="a6"/>
              <w:numPr>
                <w:ilvl w:val="0"/>
                <w:numId w:val="94"/>
              </w:numPr>
              <w:spacing w:after="0" w:line="240" w:lineRule="auto"/>
              <w:ind w:left="38" w:firstLine="0"/>
              <w:contextualSpacing/>
              <w:rPr>
                <w:sz w:val="24"/>
                <w:szCs w:val="24"/>
                <w:lang w:eastAsia="zh-CN"/>
              </w:rPr>
            </w:pPr>
            <w:r w:rsidRPr="009B4631">
              <w:rPr>
                <w:b/>
                <w:sz w:val="24"/>
                <w:szCs w:val="24"/>
                <w:lang w:eastAsia="zh-CN"/>
              </w:rPr>
              <w:t xml:space="preserve">Практическая работа </w:t>
            </w:r>
            <w:r w:rsidRPr="009B4631">
              <w:rPr>
                <w:sz w:val="24"/>
                <w:szCs w:val="24"/>
                <w:lang w:eastAsia="zh-CN"/>
              </w:rPr>
              <w:t>Комплексное использование возможностей MS Word для создания текстовых документов: перекрестные ссылки, рассмотрение возможностей рецензирования, элементы Формы, макросы.</w:t>
            </w:r>
          </w:p>
        </w:tc>
        <w:tc>
          <w:tcPr>
            <w:tcW w:w="1748" w:type="dxa"/>
            <w:gridSpan w:val="2"/>
            <w:tcBorders>
              <w:top w:val="single" w:sz="4" w:space="0" w:color="000000"/>
              <w:left w:val="single" w:sz="4" w:space="0" w:color="000000"/>
              <w:bottom w:val="single" w:sz="4" w:space="0" w:color="000000"/>
              <w:right w:val="none" w:sz="4" w:space="0" w:color="000000"/>
            </w:tcBorders>
          </w:tcPr>
          <w:p w14:paraId="47821DC3" w14:textId="77777777" w:rsidR="00365E0E" w:rsidRPr="009B4631" w:rsidRDefault="00365E0E" w:rsidP="00365E0E">
            <w:pPr>
              <w:jc w:val="center"/>
              <w:rPr>
                <w:lang w:eastAsia="zh-CN"/>
              </w:rPr>
            </w:pPr>
            <w:r w:rsidRPr="009B4631">
              <w:rPr>
                <w:lang w:eastAsia="zh-CN"/>
              </w:rPr>
              <w:t>1</w:t>
            </w:r>
          </w:p>
        </w:tc>
        <w:tc>
          <w:tcPr>
            <w:tcW w:w="1901" w:type="dxa"/>
            <w:tcBorders>
              <w:top w:val="single" w:sz="4" w:space="0" w:color="000000"/>
              <w:left w:val="single" w:sz="4" w:space="0" w:color="000000"/>
              <w:bottom w:val="single" w:sz="4" w:space="0" w:color="000000"/>
              <w:right w:val="none" w:sz="4" w:space="0" w:color="000000"/>
            </w:tcBorders>
          </w:tcPr>
          <w:p w14:paraId="65BC9E60"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1014AF3B" w14:textId="77777777" w:rsidR="00365E0E" w:rsidRPr="009B4631" w:rsidRDefault="00365E0E" w:rsidP="00365E0E">
            <w:pPr>
              <w:rPr>
                <w:i/>
                <w:lang w:eastAsia="zh-CN"/>
              </w:rPr>
            </w:pPr>
          </w:p>
        </w:tc>
        <w:tc>
          <w:tcPr>
            <w:tcW w:w="1240" w:type="dxa"/>
            <w:gridSpan w:val="2"/>
            <w:vMerge/>
            <w:tcBorders>
              <w:left w:val="single" w:sz="4" w:space="0" w:color="000000"/>
              <w:bottom w:val="single" w:sz="4" w:space="0" w:color="000000"/>
              <w:right w:val="single" w:sz="4" w:space="0" w:color="000000"/>
            </w:tcBorders>
          </w:tcPr>
          <w:p w14:paraId="0493228F" w14:textId="77777777" w:rsidR="00365E0E" w:rsidRPr="009B4631" w:rsidRDefault="00365E0E" w:rsidP="00365E0E">
            <w:pPr>
              <w:widowControl w:val="0"/>
              <w:rPr>
                <w:lang w:eastAsia="zh-CN"/>
              </w:rPr>
            </w:pPr>
          </w:p>
        </w:tc>
      </w:tr>
      <w:tr w:rsidR="00365E0E" w:rsidRPr="009B4631" w14:paraId="01C312B4" w14:textId="77777777" w:rsidTr="00365E0E">
        <w:trPr>
          <w:trHeight w:val="200"/>
        </w:trPr>
        <w:tc>
          <w:tcPr>
            <w:tcW w:w="2681" w:type="dxa"/>
            <w:vMerge w:val="restart"/>
            <w:tcBorders>
              <w:top w:val="single" w:sz="4" w:space="0" w:color="000000"/>
              <w:left w:val="single" w:sz="4" w:space="0" w:color="000000"/>
              <w:bottom w:val="single" w:sz="4" w:space="0" w:color="000000"/>
              <w:right w:val="none" w:sz="4" w:space="0" w:color="000000"/>
            </w:tcBorders>
          </w:tcPr>
          <w:p w14:paraId="1D50B30A" w14:textId="77777777" w:rsidR="00365E0E" w:rsidRPr="009B4631" w:rsidRDefault="00365E0E" w:rsidP="00365E0E">
            <w:pPr>
              <w:rPr>
                <w:lang w:eastAsia="zh-CN"/>
              </w:rPr>
            </w:pPr>
            <w:r w:rsidRPr="009B4631">
              <w:rPr>
                <w:lang w:eastAsia="zh-CN"/>
              </w:rPr>
              <w:t>Тема 1.3 Профессиональная работа с текстовым процессором MS Excel</w:t>
            </w:r>
          </w:p>
        </w:tc>
        <w:tc>
          <w:tcPr>
            <w:tcW w:w="5606" w:type="dxa"/>
            <w:gridSpan w:val="2"/>
            <w:tcBorders>
              <w:top w:val="single" w:sz="4" w:space="0" w:color="000000"/>
              <w:left w:val="single" w:sz="4" w:space="0" w:color="000000"/>
              <w:bottom w:val="single" w:sz="4" w:space="0" w:color="000000"/>
              <w:right w:val="none" w:sz="4" w:space="0" w:color="000000"/>
            </w:tcBorders>
          </w:tcPr>
          <w:p w14:paraId="3BF145B9" w14:textId="77777777" w:rsidR="00365E0E" w:rsidRPr="009B4631" w:rsidRDefault="00365E0E" w:rsidP="00365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6"/>
                <w:szCs w:val="26"/>
                <w:lang w:eastAsia="zh-CN"/>
              </w:rPr>
            </w:pPr>
            <w:r w:rsidRPr="009B4631">
              <w:t>Дидактические единицы, содержание</w:t>
            </w:r>
          </w:p>
        </w:tc>
        <w:tc>
          <w:tcPr>
            <w:tcW w:w="1748" w:type="dxa"/>
            <w:gridSpan w:val="2"/>
            <w:tcBorders>
              <w:top w:val="single" w:sz="4" w:space="0" w:color="000000"/>
              <w:left w:val="single" w:sz="4" w:space="0" w:color="000000"/>
              <w:bottom w:val="single" w:sz="4" w:space="0" w:color="000000"/>
              <w:right w:val="none" w:sz="4" w:space="0" w:color="000000"/>
            </w:tcBorders>
          </w:tcPr>
          <w:p w14:paraId="320CA1CD" w14:textId="77777777" w:rsidR="00365E0E" w:rsidRPr="009B4631" w:rsidRDefault="00365E0E" w:rsidP="00365E0E">
            <w:pPr>
              <w:jc w:val="center"/>
              <w:rPr>
                <w:lang w:eastAsia="zh-CN"/>
              </w:rPr>
            </w:pPr>
            <w:r w:rsidRPr="009B4631">
              <w:rPr>
                <w:lang w:eastAsia="zh-CN"/>
              </w:rPr>
              <w:t>6</w:t>
            </w:r>
          </w:p>
        </w:tc>
        <w:tc>
          <w:tcPr>
            <w:tcW w:w="1901" w:type="dxa"/>
            <w:tcBorders>
              <w:top w:val="single" w:sz="4" w:space="0" w:color="000000"/>
              <w:left w:val="single" w:sz="4" w:space="0" w:color="000000"/>
              <w:bottom w:val="single" w:sz="4" w:space="0" w:color="000000"/>
              <w:right w:val="none" w:sz="4" w:space="0" w:color="000000"/>
            </w:tcBorders>
          </w:tcPr>
          <w:p w14:paraId="29A7F5EA" w14:textId="77777777" w:rsidR="00365E0E" w:rsidRPr="009B4631" w:rsidRDefault="00365E0E" w:rsidP="00365E0E">
            <w:pPr>
              <w:widowControl w:val="0"/>
              <w:rPr>
                <w:lang w:eastAsia="zh-CN"/>
              </w:rPr>
            </w:pPr>
          </w:p>
        </w:tc>
        <w:tc>
          <w:tcPr>
            <w:tcW w:w="1391" w:type="dxa"/>
            <w:vMerge w:val="restart"/>
            <w:tcBorders>
              <w:top w:val="single" w:sz="4" w:space="0" w:color="000000"/>
              <w:left w:val="single" w:sz="4" w:space="0" w:color="000000"/>
              <w:bottom w:val="single" w:sz="4" w:space="0" w:color="000000"/>
              <w:right w:val="single" w:sz="4" w:space="0" w:color="000000"/>
            </w:tcBorders>
          </w:tcPr>
          <w:p w14:paraId="2B91CD94" w14:textId="77777777" w:rsidR="00365E0E" w:rsidRPr="009B4631" w:rsidRDefault="00365E0E" w:rsidP="00365E0E">
            <w:pPr>
              <w:widowControl w:val="0"/>
              <w:rPr>
                <w:lang w:eastAsia="zh-CN"/>
              </w:rPr>
            </w:pPr>
            <w:r w:rsidRPr="009B4631">
              <w:rPr>
                <w:lang w:eastAsia="zh-CN"/>
              </w:rPr>
              <w:t>ОК 1 - 9</w:t>
            </w:r>
          </w:p>
          <w:p w14:paraId="138869C1" w14:textId="77777777" w:rsidR="00365E0E" w:rsidRPr="009B4631" w:rsidRDefault="00365E0E" w:rsidP="00365E0E">
            <w:pPr>
              <w:widowControl w:val="0"/>
              <w:jc w:val="both"/>
              <w:rPr>
                <w:i/>
                <w:lang w:eastAsia="zh-CN"/>
              </w:rPr>
            </w:pPr>
            <w:r w:rsidRPr="009B4631">
              <w:rPr>
                <w:lang w:eastAsia="zh-CN"/>
              </w:rPr>
              <w:t>ПК 1.1 - 4.5</w:t>
            </w:r>
          </w:p>
          <w:p w14:paraId="734DD36C" w14:textId="77777777" w:rsidR="00365E0E" w:rsidRPr="009B4631" w:rsidRDefault="00365E0E" w:rsidP="00365E0E">
            <w:pPr>
              <w:widowControl w:val="0"/>
              <w:jc w:val="both"/>
              <w:rPr>
                <w:lang w:eastAsia="zh-CN"/>
              </w:rPr>
            </w:pPr>
          </w:p>
        </w:tc>
        <w:tc>
          <w:tcPr>
            <w:tcW w:w="1240" w:type="dxa"/>
            <w:gridSpan w:val="2"/>
            <w:vMerge w:val="restart"/>
            <w:tcBorders>
              <w:top w:val="single" w:sz="4" w:space="0" w:color="000000"/>
              <w:left w:val="single" w:sz="4" w:space="0" w:color="000000"/>
              <w:right w:val="single" w:sz="4" w:space="0" w:color="000000"/>
            </w:tcBorders>
          </w:tcPr>
          <w:p w14:paraId="0BB4CCED" w14:textId="77777777" w:rsidR="00365E0E" w:rsidRPr="009B4631" w:rsidRDefault="00365E0E" w:rsidP="00365E0E">
            <w:pPr>
              <w:widowControl w:val="0"/>
              <w:rPr>
                <w:lang w:eastAsia="zh-CN"/>
              </w:rPr>
            </w:pPr>
            <w:proofErr w:type="spellStart"/>
            <w:r w:rsidRPr="009B4631">
              <w:rPr>
                <w:lang w:eastAsia="zh-CN"/>
              </w:rPr>
              <w:t>Уо</w:t>
            </w:r>
            <w:proofErr w:type="spellEnd"/>
            <w:r w:rsidRPr="009B4631">
              <w:rPr>
                <w:lang w:eastAsia="zh-CN"/>
              </w:rPr>
              <w:t xml:space="preserve"> 02.04</w:t>
            </w:r>
            <w:r w:rsidRPr="009B4631">
              <w:t xml:space="preserve"> </w:t>
            </w:r>
          </w:p>
          <w:p w14:paraId="322648C9" w14:textId="77777777" w:rsidR="00365E0E" w:rsidRPr="009B4631" w:rsidRDefault="00365E0E" w:rsidP="00365E0E">
            <w:pPr>
              <w:widowControl w:val="0"/>
              <w:rPr>
                <w:lang w:eastAsia="zh-CN"/>
              </w:rPr>
            </w:pPr>
          </w:p>
        </w:tc>
      </w:tr>
      <w:tr w:rsidR="00365E0E" w:rsidRPr="009B4631" w14:paraId="68655F44" w14:textId="77777777" w:rsidTr="00365E0E">
        <w:trPr>
          <w:trHeight w:val="200"/>
        </w:trPr>
        <w:tc>
          <w:tcPr>
            <w:tcW w:w="0" w:type="auto"/>
            <w:vMerge/>
            <w:tcBorders>
              <w:top w:val="single" w:sz="4" w:space="0" w:color="000000"/>
              <w:left w:val="single" w:sz="4" w:space="0" w:color="000000"/>
              <w:bottom w:val="single" w:sz="4" w:space="0" w:color="000000"/>
              <w:right w:val="none" w:sz="4" w:space="0" w:color="000000"/>
            </w:tcBorders>
            <w:vAlign w:val="center"/>
          </w:tcPr>
          <w:p w14:paraId="33B1220A" w14:textId="77777777" w:rsidR="00365E0E" w:rsidRPr="009B4631" w:rsidRDefault="00365E0E" w:rsidP="00365E0E">
            <w:pPr>
              <w:rPr>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2D739847" w14:textId="77777777" w:rsidR="00365E0E" w:rsidRPr="009B4631" w:rsidRDefault="00365E0E" w:rsidP="00365E0E">
            <w:pPr>
              <w:pStyle w:val="a6"/>
              <w:numPr>
                <w:ilvl w:val="0"/>
                <w:numId w:val="95"/>
              </w:numPr>
              <w:spacing w:after="0" w:line="240" w:lineRule="auto"/>
              <w:ind w:left="322"/>
              <w:contextualSpacing/>
              <w:rPr>
                <w:sz w:val="24"/>
                <w:szCs w:val="24"/>
                <w:lang w:eastAsia="zh-CN"/>
              </w:rPr>
            </w:pPr>
            <w:r w:rsidRPr="009B4631">
              <w:rPr>
                <w:sz w:val="24"/>
                <w:szCs w:val="24"/>
                <w:lang w:eastAsia="zh-CN"/>
              </w:rPr>
              <w:t>Электронные таблицы. Типы и формат данных, ввод в таблицу и редактирование.</w:t>
            </w:r>
          </w:p>
        </w:tc>
        <w:tc>
          <w:tcPr>
            <w:tcW w:w="1748" w:type="dxa"/>
            <w:gridSpan w:val="2"/>
            <w:tcBorders>
              <w:top w:val="single" w:sz="4" w:space="0" w:color="000000"/>
              <w:left w:val="single" w:sz="4" w:space="0" w:color="000000"/>
              <w:bottom w:val="single" w:sz="4" w:space="0" w:color="000000"/>
              <w:right w:val="none" w:sz="4" w:space="0" w:color="000000"/>
            </w:tcBorders>
          </w:tcPr>
          <w:p w14:paraId="46A5A094" w14:textId="77777777" w:rsidR="00365E0E" w:rsidRPr="009B4631" w:rsidRDefault="00365E0E" w:rsidP="00365E0E">
            <w:pPr>
              <w:jc w:val="center"/>
              <w:rPr>
                <w:lang w:eastAsia="zh-CN"/>
              </w:rPr>
            </w:pPr>
            <w:r w:rsidRPr="009B4631">
              <w:rPr>
                <w:lang w:eastAsia="zh-CN"/>
              </w:rPr>
              <w:t>1</w:t>
            </w:r>
          </w:p>
        </w:tc>
        <w:tc>
          <w:tcPr>
            <w:tcW w:w="1901" w:type="dxa"/>
            <w:tcBorders>
              <w:top w:val="single" w:sz="4" w:space="0" w:color="000000"/>
              <w:left w:val="single" w:sz="4" w:space="0" w:color="000000"/>
              <w:bottom w:val="single" w:sz="4" w:space="0" w:color="000000"/>
              <w:right w:val="none" w:sz="4" w:space="0" w:color="000000"/>
            </w:tcBorders>
          </w:tcPr>
          <w:p w14:paraId="5B0E1DDD"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479C87CB" w14:textId="77777777" w:rsidR="00365E0E" w:rsidRPr="009B4631" w:rsidRDefault="00365E0E" w:rsidP="00365E0E">
            <w:pPr>
              <w:rPr>
                <w:lang w:eastAsia="zh-CN"/>
              </w:rPr>
            </w:pPr>
          </w:p>
        </w:tc>
        <w:tc>
          <w:tcPr>
            <w:tcW w:w="1240" w:type="dxa"/>
            <w:gridSpan w:val="2"/>
            <w:vMerge/>
            <w:tcBorders>
              <w:left w:val="single" w:sz="4" w:space="0" w:color="000000"/>
              <w:right w:val="single" w:sz="4" w:space="0" w:color="000000"/>
            </w:tcBorders>
          </w:tcPr>
          <w:p w14:paraId="5B124EC9" w14:textId="77777777" w:rsidR="00365E0E" w:rsidRPr="009B4631" w:rsidRDefault="00365E0E" w:rsidP="00365E0E">
            <w:pPr>
              <w:widowControl w:val="0"/>
              <w:rPr>
                <w:lang w:eastAsia="zh-CN"/>
              </w:rPr>
            </w:pPr>
          </w:p>
        </w:tc>
      </w:tr>
      <w:tr w:rsidR="00365E0E" w:rsidRPr="009B4631" w14:paraId="0DFE779E" w14:textId="77777777" w:rsidTr="00365E0E">
        <w:trPr>
          <w:trHeight w:val="200"/>
        </w:trPr>
        <w:tc>
          <w:tcPr>
            <w:tcW w:w="0" w:type="auto"/>
            <w:vMerge/>
            <w:tcBorders>
              <w:top w:val="single" w:sz="4" w:space="0" w:color="000000"/>
              <w:left w:val="single" w:sz="4" w:space="0" w:color="000000"/>
              <w:bottom w:val="single" w:sz="4" w:space="0" w:color="000000"/>
              <w:right w:val="none" w:sz="4" w:space="0" w:color="000000"/>
            </w:tcBorders>
            <w:vAlign w:val="center"/>
          </w:tcPr>
          <w:p w14:paraId="1404A346" w14:textId="77777777" w:rsidR="00365E0E" w:rsidRPr="009B4631" w:rsidRDefault="00365E0E" w:rsidP="00365E0E">
            <w:pPr>
              <w:rPr>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10F879AB" w14:textId="77777777" w:rsidR="00365E0E" w:rsidRPr="009B4631" w:rsidRDefault="00365E0E" w:rsidP="00365E0E">
            <w:pPr>
              <w:pStyle w:val="a6"/>
              <w:numPr>
                <w:ilvl w:val="0"/>
                <w:numId w:val="95"/>
              </w:numPr>
              <w:spacing w:after="0" w:line="240" w:lineRule="auto"/>
              <w:ind w:left="322"/>
              <w:contextualSpacing/>
              <w:rPr>
                <w:sz w:val="24"/>
                <w:szCs w:val="24"/>
                <w:lang w:eastAsia="zh-CN"/>
              </w:rPr>
            </w:pPr>
            <w:r w:rsidRPr="009B4631">
              <w:rPr>
                <w:sz w:val="24"/>
                <w:szCs w:val="24"/>
                <w:lang w:eastAsia="zh-CN"/>
              </w:rPr>
              <w:t>Расчеты с использованием формул и стандарт</w:t>
            </w:r>
            <w:r w:rsidRPr="009B4631">
              <w:rPr>
                <w:sz w:val="24"/>
                <w:szCs w:val="24"/>
                <w:lang w:eastAsia="zh-CN"/>
              </w:rPr>
              <w:lastRenderedPageBreak/>
              <w:t>ных функций. .</w:t>
            </w:r>
          </w:p>
        </w:tc>
        <w:tc>
          <w:tcPr>
            <w:tcW w:w="1748" w:type="dxa"/>
            <w:gridSpan w:val="2"/>
            <w:tcBorders>
              <w:top w:val="single" w:sz="4" w:space="0" w:color="000000"/>
              <w:left w:val="single" w:sz="4" w:space="0" w:color="000000"/>
              <w:bottom w:val="single" w:sz="4" w:space="0" w:color="000000"/>
              <w:right w:val="none" w:sz="4" w:space="0" w:color="000000"/>
            </w:tcBorders>
          </w:tcPr>
          <w:p w14:paraId="2760424E" w14:textId="77777777" w:rsidR="00365E0E" w:rsidRPr="009B4631" w:rsidRDefault="00365E0E" w:rsidP="00365E0E">
            <w:pPr>
              <w:jc w:val="center"/>
              <w:rPr>
                <w:lang w:eastAsia="zh-CN"/>
              </w:rPr>
            </w:pPr>
            <w:r w:rsidRPr="009B4631">
              <w:rPr>
                <w:lang w:eastAsia="zh-CN"/>
              </w:rPr>
              <w:lastRenderedPageBreak/>
              <w:t>1</w:t>
            </w:r>
          </w:p>
        </w:tc>
        <w:tc>
          <w:tcPr>
            <w:tcW w:w="1901" w:type="dxa"/>
            <w:tcBorders>
              <w:top w:val="single" w:sz="4" w:space="0" w:color="000000"/>
              <w:left w:val="single" w:sz="4" w:space="0" w:color="000000"/>
              <w:bottom w:val="single" w:sz="4" w:space="0" w:color="000000"/>
              <w:right w:val="none" w:sz="4" w:space="0" w:color="000000"/>
            </w:tcBorders>
          </w:tcPr>
          <w:p w14:paraId="32DC721E"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4E12C330" w14:textId="77777777" w:rsidR="00365E0E" w:rsidRPr="009B4631" w:rsidRDefault="00365E0E" w:rsidP="00365E0E">
            <w:pPr>
              <w:rPr>
                <w:lang w:eastAsia="zh-CN"/>
              </w:rPr>
            </w:pPr>
          </w:p>
        </w:tc>
        <w:tc>
          <w:tcPr>
            <w:tcW w:w="1240" w:type="dxa"/>
            <w:gridSpan w:val="2"/>
            <w:vMerge/>
            <w:tcBorders>
              <w:left w:val="single" w:sz="4" w:space="0" w:color="000000"/>
              <w:right w:val="single" w:sz="4" w:space="0" w:color="000000"/>
            </w:tcBorders>
          </w:tcPr>
          <w:p w14:paraId="40D6DD8E" w14:textId="77777777" w:rsidR="00365E0E" w:rsidRPr="009B4631" w:rsidRDefault="00365E0E" w:rsidP="00365E0E">
            <w:pPr>
              <w:widowControl w:val="0"/>
              <w:rPr>
                <w:lang w:eastAsia="zh-CN"/>
              </w:rPr>
            </w:pPr>
          </w:p>
        </w:tc>
      </w:tr>
      <w:tr w:rsidR="00365E0E" w:rsidRPr="009B4631" w14:paraId="4120FF47" w14:textId="77777777" w:rsidTr="00365E0E">
        <w:trPr>
          <w:trHeight w:val="200"/>
        </w:trPr>
        <w:tc>
          <w:tcPr>
            <w:tcW w:w="0" w:type="auto"/>
            <w:vMerge/>
            <w:tcBorders>
              <w:top w:val="single" w:sz="4" w:space="0" w:color="000000"/>
              <w:left w:val="single" w:sz="4" w:space="0" w:color="000000"/>
              <w:bottom w:val="single" w:sz="4" w:space="0" w:color="000000"/>
              <w:right w:val="none" w:sz="4" w:space="0" w:color="000000"/>
            </w:tcBorders>
            <w:vAlign w:val="center"/>
          </w:tcPr>
          <w:p w14:paraId="763F9281" w14:textId="77777777" w:rsidR="00365E0E" w:rsidRPr="009B4631" w:rsidRDefault="00365E0E" w:rsidP="00365E0E">
            <w:pPr>
              <w:rPr>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7FE46236" w14:textId="77777777" w:rsidR="00365E0E" w:rsidRPr="009B4631" w:rsidRDefault="00365E0E" w:rsidP="00365E0E">
            <w:pPr>
              <w:pStyle w:val="a6"/>
              <w:numPr>
                <w:ilvl w:val="0"/>
                <w:numId w:val="95"/>
              </w:numPr>
              <w:spacing w:after="0" w:line="240" w:lineRule="auto"/>
              <w:ind w:left="322"/>
              <w:contextualSpacing/>
              <w:rPr>
                <w:sz w:val="24"/>
                <w:szCs w:val="24"/>
                <w:lang w:eastAsia="zh-CN"/>
              </w:rPr>
            </w:pPr>
            <w:r w:rsidRPr="009B4631">
              <w:rPr>
                <w:sz w:val="24"/>
                <w:szCs w:val="24"/>
                <w:lang w:eastAsia="zh-CN"/>
              </w:rPr>
              <w:t>Графические объекты. Построение диаграмм и графиков. Форматирование диаграмм</w:t>
            </w:r>
          </w:p>
        </w:tc>
        <w:tc>
          <w:tcPr>
            <w:tcW w:w="1748" w:type="dxa"/>
            <w:gridSpan w:val="2"/>
            <w:tcBorders>
              <w:top w:val="single" w:sz="4" w:space="0" w:color="000000"/>
              <w:left w:val="single" w:sz="4" w:space="0" w:color="000000"/>
              <w:bottom w:val="single" w:sz="4" w:space="0" w:color="000000"/>
              <w:right w:val="none" w:sz="4" w:space="0" w:color="000000"/>
            </w:tcBorders>
          </w:tcPr>
          <w:p w14:paraId="77989B7D" w14:textId="77777777" w:rsidR="00365E0E" w:rsidRPr="009B4631" w:rsidRDefault="00365E0E" w:rsidP="00365E0E">
            <w:pPr>
              <w:jc w:val="center"/>
              <w:rPr>
                <w:lang w:eastAsia="zh-CN"/>
              </w:rPr>
            </w:pPr>
            <w:r w:rsidRPr="009B4631">
              <w:rPr>
                <w:lang w:eastAsia="zh-CN"/>
              </w:rPr>
              <w:t>1</w:t>
            </w:r>
          </w:p>
        </w:tc>
        <w:tc>
          <w:tcPr>
            <w:tcW w:w="1901" w:type="dxa"/>
            <w:tcBorders>
              <w:top w:val="single" w:sz="4" w:space="0" w:color="000000"/>
              <w:left w:val="single" w:sz="4" w:space="0" w:color="000000"/>
              <w:bottom w:val="single" w:sz="4" w:space="0" w:color="000000"/>
              <w:right w:val="none" w:sz="4" w:space="0" w:color="000000"/>
            </w:tcBorders>
          </w:tcPr>
          <w:p w14:paraId="3491FD93"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5FB9D148" w14:textId="77777777" w:rsidR="00365E0E" w:rsidRPr="009B4631" w:rsidRDefault="00365E0E" w:rsidP="00365E0E">
            <w:pPr>
              <w:rPr>
                <w:lang w:eastAsia="zh-CN"/>
              </w:rPr>
            </w:pPr>
          </w:p>
        </w:tc>
        <w:tc>
          <w:tcPr>
            <w:tcW w:w="1240" w:type="dxa"/>
            <w:gridSpan w:val="2"/>
            <w:vMerge/>
            <w:tcBorders>
              <w:left w:val="single" w:sz="4" w:space="0" w:color="000000"/>
              <w:right w:val="single" w:sz="4" w:space="0" w:color="000000"/>
            </w:tcBorders>
          </w:tcPr>
          <w:p w14:paraId="769EB209" w14:textId="77777777" w:rsidR="00365E0E" w:rsidRPr="009B4631" w:rsidRDefault="00365E0E" w:rsidP="00365E0E">
            <w:pPr>
              <w:widowControl w:val="0"/>
              <w:rPr>
                <w:lang w:eastAsia="zh-CN"/>
              </w:rPr>
            </w:pPr>
          </w:p>
        </w:tc>
      </w:tr>
      <w:tr w:rsidR="00365E0E" w:rsidRPr="009B4631" w14:paraId="0EDEB9CC" w14:textId="77777777" w:rsidTr="00365E0E">
        <w:trPr>
          <w:trHeight w:val="200"/>
        </w:trPr>
        <w:tc>
          <w:tcPr>
            <w:tcW w:w="0" w:type="auto"/>
            <w:vMerge/>
            <w:tcBorders>
              <w:top w:val="single" w:sz="4" w:space="0" w:color="000000"/>
              <w:left w:val="single" w:sz="4" w:space="0" w:color="000000"/>
              <w:bottom w:val="single" w:sz="4" w:space="0" w:color="000000"/>
              <w:right w:val="none" w:sz="4" w:space="0" w:color="000000"/>
            </w:tcBorders>
            <w:vAlign w:val="center"/>
          </w:tcPr>
          <w:p w14:paraId="29EE11F3" w14:textId="77777777" w:rsidR="00365E0E" w:rsidRPr="009B4631" w:rsidRDefault="00365E0E" w:rsidP="00365E0E">
            <w:pPr>
              <w:rPr>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2D3351DF" w14:textId="77777777" w:rsidR="00365E0E" w:rsidRPr="009B4631" w:rsidRDefault="00365E0E" w:rsidP="00365E0E">
            <w:pPr>
              <w:ind w:left="360"/>
              <w:jc w:val="both"/>
              <w:rPr>
                <w:b/>
                <w:lang w:eastAsia="zh-CN"/>
              </w:rPr>
            </w:pPr>
            <w:r w:rsidRPr="009B4631">
              <w:rPr>
                <w:b/>
                <w:bCs/>
              </w:rPr>
              <w:t>В том числе практических и лабораторных занятий</w:t>
            </w:r>
          </w:p>
        </w:tc>
        <w:tc>
          <w:tcPr>
            <w:tcW w:w="1748" w:type="dxa"/>
            <w:gridSpan w:val="2"/>
            <w:tcBorders>
              <w:top w:val="single" w:sz="4" w:space="0" w:color="000000"/>
              <w:left w:val="single" w:sz="4" w:space="0" w:color="000000"/>
              <w:bottom w:val="single" w:sz="4" w:space="0" w:color="000000"/>
              <w:right w:val="none" w:sz="4" w:space="0" w:color="000000"/>
            </w:tcBorders>
          </w:tcPr>
          <w:p w14:paraId="24D8B380" w14:textId="77777777" w:rsidR="00365E0E" w:rsidRPr="009B4631" w:rsidRDefault="00365E0E" w:rsidP="00365E0E">
            <w:pPr>
              <w:jc w:val="center"/>
              <w:rPr>
                <w:lang w:eastAsia="zh-CN"/>
              </w:rPr>
            </w:pPr>
            <w:r w:rsidRPr="009B4631">
              <w:rPr>
                <w:lang w:eastAsia="zh-CN"/>
              </w:rPr>
              <w:t>3</w:t>
            </w:r>
          </w:p>
        </w:tc>
        <w:tc>
          <w:tcPr>
            <w:tcW w:w="1901" w:type="dxa"/>
            <w:tcBorders>
              <w:top w:val="single" w:sz="4" w:space="0" w:color="000000"/>
              <w:left w:val="single" w:sz="4" w:space="0" w:color="000000"/>
              <w:bottom w:val="single" w:sz="4" w:space="0" w:color="000000"/>
              <w:right w:val="none" w:sz="4" w:space="0" w:color="000000"/>
            </w:tcBorders>
          </w:tcPr>
          <w:p w14:paraId="286B0706"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2CF93CA2" w14:textId="77777777" w:rsidR="00365E0E" w:rsidRPr="009B4631" w:rsidRDefault="00365E0E" w:rsidP="00365E0E">
            <w:pPr>
              <w:rPr>
                <w:lang w:eastAsia="zh-CN"/>
              </w:rPr>
            </w:pPr>
          </w:p>
        </w:tc>
        <w:tc>
          <w:tcPr>
            <w:tcW w:w="1240" w:type="dxa"/>
            <w:gridSpan w:val="2"/>
            <w:vMerge/>
            <w:tcBorders>
              <w:left w:val="single" w:sz="4" w:space="0" w:color="000000"/>
              <w:right w:val="single" w:sz="4" w:space="0" w:color="000000"/>
            </w:tcBorders>
          </w:tcPr>
          <w:p w14:paraId="7097E951" w14:textId="77777777" w:rsidR="00365E0E" w:rsidRPr="009B4631" w:rsidRDefault="00365E0E" w:rsidP="00365E0E">
            <w:pPr>
              <w:widowControl w:val="0"/>
              <w:rPr>
                <w:lang w:eastAsia="zh-CN"/>
              </w:rPr>
            </w:pPr>
          </w:p>
        </w:tc>
      </w:tr>
      <w:tr w:rsidR="00365E0E" w:rsidRPr="009B4631" w14:paraId="352226C7" w14:textId="77777777" w:rsidTr="00365E0E">
        <w:trPr>
          <w:trHeight w:val="200"/>
        </w:trPr>
        <w:tc>
          <w:tcPr>
            <w:tcW w:w="0" w:type="auto"/>
            <w:vMerge/>
            <w:tcBorders>
              <w:top w:val="single" w:sz="4" w:space="0" w:color="000000"/>
              <w:left w:val="single" w:sz="4" w:space="0" w:color="000000"/>
              <w:bottom w:val="single" w:sz="4" w:space="0" w:color="000000"/>
              <w:right w:val="none" w:sz="4" w:space="0" w:color="000000"/>
            </w:tcBorders>
            <w:vAlign w:val="center"/>
          </w:tcPr>
          <w:p w14:paraId="118A73D8" w14:textId="77777777" w:rsidR="00365E0E" w:rsidRPr="009B4631" w:rsidRDefault="00365E0E" w:rsidP="00365E0E">
            <w:pPr>
              <w:rPr>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078AE9CF" w14:textId="77777777" w:rsidR="00365E0E" w:rsidRPr="009B4631" w:rsidRDefault="00365E0E" w:rsidP="00365E0E">
            <w:pPr>
              <w:numPr>
                <w:ilvl w:val="0"/>
                <w:numId w:val="96"/>
              </w:numPr>
              <w:jc w:val="both"/>
              <w:rPr>
                <w:lang w:eastAsia="zh-CN"/>
              </w:rPr>
            </w:pPr>
            <w:r w:rsidRPr="009B4631">
              <w:rPr>
                <w:b/>
                <w:lang w:eastAsia="zh-CN"/>
              </w:rPr>
              <w:t xml:space="preserve">Практическая работа </w:t>
            </w:r>
            <w:r w:rsidRPr="009B4631">
              <w:rPr>
                <w:lang w:eastAsia="zh-CN"/>
              </w:rPr>
              <w:t xml:space="preserve">Табличный процессор Excel. Создание, заполнение, редактирование и </w:t>
            </w:r>
            <w:proofErr w:type="gramStart"/>
            <w:r w:rsidRPr="009B4631">
              <w:rPr>
                <w:lang w:eastAsia="zh-CN"/>
              </w:rPr>
              <w:t>форматирование  таблиц</w:t>
            </w:r>
            <w:proofErr w:type="gramEnd"/>
            <w:r w:rsidRPr="009B4631">
              <w:rPr>
                <w:lang w:eastAsia="zh-CN"/>
              </w:rPr>
              <w:t xml:space="preserve">. Формулы, имена, массивы. Формулы над массивами. </w:t>
            </w:r>
          </w:p>
        </w:tc>
        <w:tc>
          <w:tcPr>
            <w:tcW w:w="1748" w:type="dxa"/>
            <w:gridSpan w:val="2"/>
            <w:tcBorders>
              <w:top w:val="single" w:sz="4" w:space="0" w:color="000000"/>
              <w:left w:val="single" w:sz="4" w:space="0" w:color="000000"/>
              <w:bottom w:val="single" w:sz="4" w:space="0" w:color="000000"/>
              <w:right w:val="none" w:sz="4" w:space="0" w:color="000000"/>
            </w:tcBorders>
          </w:tcPr>
          <w:p w14:paraId="7738507C" w14:textId="77777777" w:rsidR="00365E0E" w:rsidRPr="009B4631" w:rsidRDefault="00365E0E" w:rsidP="00365E0E">
            <w:pPr>
              <w:jc w:val="center"/>
              <w:rPr>
                <w:lang w:eastAsia="zh-CN"/>
              </w:rPr>
            </w:pPr>
            <w:r w:rsidRPr="009B4631">
              <w:rPr>
                <w:lang w:eastAsia="zh-CN"/>
              </w:rPr>
              <w:t>1</w:t>
            </w:r>
          </w:p>
        </w:tc>
        <w:tc>
          <w:tcPr>
            <w:tcW w:w="1901" w:type="dxa"/>
            <w:tcBorders>
              <w:top w:val="single" w:sz="4" w:space="0" w:color="000000"/>
              <w:left w:val="single" w:sz="4" w:space="0" w:color="000000"/>
              <w:bottom w:val="single" w:sz="4" w:space="0" w:color="000000"/>
              <w:right w:val="none" w:sz="4" w:space="0" w:color="000000"/>
            </w:tcBorders>
          </w:tcPr>
          <w:p w14:paraId="46749E48"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02E9061A" w14:textId="77777777" w:rsidR="00365E0E" w:rsidRPr="009B4631" w:rsidRDefault="00365E0E" w:rsidP="00365E0E">
            <w:pPr>
              <w:rPr>
                <w:lang w:eastAsia="zh-CN"/>
              </w:rPr>
            </w:pPr>
          </w:p>
        </w:tc>
        <w:tc>
          <w:tcPr>
            <w:tcW w:w="1240" w:type="dxa"/>
            <w:gridSpan w:val="2"/>
            <w:vMerge/>
            <w:tcBorders>
              <w:left w:val="single" w:sz="4" w:space="0" w:color="000000"/>
              <w:right w:val="single" w:sz="4" w:space="0" w:color="000000"/>
            </w:tcBorders>
          </w:tcPr>
          <w:p w14:paraId="409BD409" w14:textId="77777777" w:rsidR="00365E0E" w:rsidRPr="009B4631" w:rsidRDefault="00365E0E" w:rsidP="00365E0E">
            <w:pPr>
              <w:widowControl w:val="0"/>
              <w:rPr>
                <w:lang w:eastAsia="zh-CN"/>
              </w:rPr>
            </w:pPr>
          </w:p>
        </w:tc>
      </w:tr>
      <w:tr w:rsidR="00365E0E" w:rsidRPr="009B4631" w14:paraId="0A8B33A0" w14:textId="77777777" w:rsidTr="00365E0E">
        <w:trPr>
          <w:trHeight w:val="200"/>
        </w:trPr>
        <w:tc>
          <w:tcPr>
            <w:tcW w:w="0" w:type="auto"/>
            <w:vMerge/>
            <w:tcBorders>
              <w:top w:val="single" w:sz="4" w:space="0" w:color="000000"/>
              <w:left w:val="single" w:sz="4" w:space="0" w:color="000000"/>
              <w:bottom w:val="single" w:sz="4" w:space="0" w:color="000000"/>
              <w:right w:val="none" w:sz="4" w:space="0" w:color="000000"/>
            </w:tcBorders>
            <w:vAlign w:val="center"/>
          </w:tcPr>
          <w:p w14:paraId="7A367209" w14:textId="77777777" w:rsidR="00365E0E" w:rsidRPr="009B4631" w:rsidRDefault="00365E0E" w:rsidP="00365E0E">
            <w:pPr>
              <w:rPr>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15C1C9FE" w14:textId="77777777" w:rsidR="00365E0E" w:rsidRPr="009B4631" w:rsidRDefault="00365E0E" w:rsidP="00365E0E">
            <w:pPr>
              <w:numPr>
                <w:ilvl w:val="0"/>
                <w:numId w:val="96"/>
              </w:numPr>
              <w:jc w:val="both"/>
              <w:rPr>
                <w:lang w:eastAsia="zh-CN"/>
              </w:rPr>
            </w:pPr>
            <w:r w:rsidRPr="009B4631">
              <w:rPr>
                <w:b/>
                <w:lang w:eastAsia="zh-CN"/>
              </w:rPr>
              <w:t xml:space="preserve">Практическая работа </w:t>
            </w:r>
            <w:r w:rsidRPr="009B4631">
              <w:rPr>
                <w:lang w:eastAsia="zh-CN"/>
              </w:rPr>
              <w:t>Применение текстовых, календарных, логических переменных и функций. Построение графиков, поверхностей и диаграмм.</w:t>
            </w:r>
          </w:p>
        </w:tc>
        <w:tc>
          <w:tcPr>
            <w:tcW w:w="1748" w:type="dxa"/>
            <w:gridSpan w:val="2"/>
            <w:tcBorders>
              <w:top w:val="single" w:sz="4" w:space="0" w:color="000000"/>
              <w:left w:val="single" w:sz="4" w:space="0" w:color="000000"/>
              <w:bottom w:val="single" w:sz="4" w:space="0" w:color="000000"/>
              <w:right w:val="none" w:sz="4" w:space="0" w:color="000000"/>
            </w:tcBorders>
          </w:tcPr>
          <w:p w14:paraId="466EDF87" w14:textId="77777777" w:rsidR="00365E0E" w:rsidRPr="009B4631" w:rsidRDefault="00365E0E" w:rsidP="00365E0E">
            <w:pPr>
              <w:jc w:val="center"/>
              <w:rPr>
                <w:lang w:eastAsia="zh-CN"/>
              </w:rPr>
            </w:pPr>
            <w:r w:rsidRPr="009B4631">
              <w:rPr>
                <w:lang w:eastAsia="zh-CN"/>
              </w:rPr>
              <w:t>1</w:t>
            </w:r>
          </w:p>
        </w:tc>
        <w:tc>
          <w:tcPr>
            <w:tcW w:w="1901" w:type="dxa"/>
            <w:tcBorders>
              <w:top w:val="single" w:sz="4" w:space="0" w:color="000000"/>
              <w:left w:val="single" w:sz="4" w:space="0" w:color="000000"/>
              <w:bottom w:val="single" w:sz="4" w:space="0" w:color="000000"/>
              <w:right w:val="none" w:sz="4" w:space="0" w:color="000000"/>
            </w:tcBorders>
          </w:tcPr>
          <w:p w14:paraId="2682181C"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67E3AA62" w14:textId="77777777" w:rsidR="00365E0E" w:rsidRPr="009B4631" w:rsidRDefault="00365E0E" w:rsidP="00365E0E">
            <w:pPr>
              <w:rPr>
                <w:lang w:eastAsia="zh-CN"/>
              </w:rPr>
            </w:pPr>
          </w:p>
        </w:tc>
        <w:tc>
          <w:tcPr>
            <w:tcW w:w="1240" w:type="dxa"/>
            <w:gridSpan w:val="2"/>
            <w:vMerge/>
            <w:tcBorders>
              <w:left w:val="single" w:sz="4" w:space="0" w:color="000000"/>
              <w:right w:val="single" w:sz="4" w:space="0" w:color="000000"/>
            </w:tcBorders>
          </w:tcPr>
          <w:p w14:paraId="240C64FE" w14:textId="77777777" w:rsidR="00365E0E" w:rsidRPr="009B4631" w:rsidRDefault="00365E0E" w:rsidP="00365E0E">
            <w:pPr>
              <w:widowControl w:val="0"/>
              <w:rPr>
                <w:lang w:eastAsia="zh-CN"/>
              </w:rPr>
            </w:pPr>
          </w:p>
        </w:tc>
      </w:tr>
      <w:tr w:rsidR="00365E0E" w:rsidRPr="009B4631" w14:paraId="5674A78D" w14:textId="77777777" w:rsidTr="00365E0E">
        <w:trPr>
          <w:trHeight w:val="200"/>
        </w:trPr>
        <w:tc>
          <w:tcPr>
            <w:tcW w:w="0" w:type="auto"/>
            <w:vMerge/>
            <w:tcBorders>
              <w:top w:val="single" w:sz="4" w:space="0" w:color="000000"/>
              <w:left w:val="single" w:sz="4" w:space="0" w:color="000000"/>
              <w:bottom w:val="single" w:sz="4" w:space="0" w:color="000000"/>
              <w:right w:val="none" w:sz="4" w:space="0" w:color="000000"/>
            </w:tcBorders>
            <w:vAlign w:val="center"/>
          </w:tcPr>
          <w:p w14:paraId="19484251" w14:textId="77777777" w:rsidR="00365E0E" w:rsidRPr="009B4631" w:rsidRDefault="00365E0E" w:rsidP="00365E0E">
            <w:pPr>
              <w:rPr>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0424D1F4" w14:textId="77777777" w:rsidR="00365E0E" w:rsidRPr="009B4631" w:rsidRDefault="00365E0E" w:rsidP="00365E0E">
            <w:pPr>
              <w:numPr>
                <w:ilvl w:val="0"/>
                <w:numId w:val="96"/>
              </w:numPr>
              <w:jc w:val="both"/>
              <w:rPr>
                <w:lang w:eastAsia="zh-CN"/>
              </w:rPr>
            </w:pPr>
            <w:r w:rsidRPr="009B4631">
              <w:rPr>
                <w:b/>
                <w:lang w:eastAsia="zh-CN"/>
              </w:rPr>
              <w:t xml:space="preserve">Практическая работа </w:t>
            </w:r>
            <w:r w:rsidRPr="009B4631">
              <w:rPr>
                <w:lang w:eastAsia="zh-CN"/>
              </w:rPr>
              <w:t>Расчетные операции в MS Excel. Ввод функций. Основные статические и математические функции, текстовые и календарные, логические операции в MS Excel. Инженерные расчеты в MS Excel</w:t>
            </w:r>
          </w:p>
        </w:tc>
        <w:tc>
          <w:tcPr>
            <w:tcW w:w="1748" w:type="dxa"/>
            <w:gridSpan w:val="2"/>
            <w:tcBorders>
              <w:top w:val="single" w:sz="4" w:space="0" w:color="000000"/>
              <w:left w:val="single" w:sz="4" w:space="0" w:color="000000"/>
              <w:bottom w:val="single" w:sz="4" w:space="0" w:color="000000"/>
              <w:right w:val="none" w:sz="4" w:space="0" w:color="000000"/>
            </w:tcBorders>
          </w:tcPr>
          <w:p w14:paraId="13973DC8" w14:textId="77777777" w:rsidR="00365E0E" w:rsidRPr="009B4631" w:rsidRDefault="00365E0E" w:rsidP="00365E0E">
            <w:pPr>
              <w:jc w:val="center"/>
              <w:rPr>
                <w:lang w:eastAsia="zh-CN"/>
              </w:rPr>
            </w:pPr>
            <w:r w:rsidRPr="009B4631">
              <w:rPr>
                <w:lang w:eastAsia="zh-CN"/>
              </w:rPr>
              <w:t>1</w:t>
            </w:r>
          </w:p>
        </w:tc>
        <w:tc>
          <w:tcPr>
            <w:tcW w:w="1901" w:type="dxa"/>
            <w:tcBorders>
              <w:top w:val="single" w:sz="4" w:space="0" w:color="000000"/>
              <w:left w:val="single" w:sz="4" w:space="0" w:color="000000"/>
              <w:bottom w:val="single" w:sz="4" w:space="0" w:color="000000"/>
              <w:right w:val="none" w:sz="4" w:space="0" w:color="000000"/>
            </w:tcBorders>
          </w:tcPr>
          <w:p w14:paraId="2C29E7B7"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5EAB2AF3" w14:textId="77777777" w:rsidR="00365E0E" w:rsidRPr="009B4631" w:rsidRDefault="00365E0E" w:rsidP="00365E0E">
            <w:pPr>
              <w:rPr>
                <w:lang w:eastAsia="zh-CN"/>
              </w:rPr>
            </w:pPr>
          </w:p>
        </w:tc>
        <w:tc>
          <w:tcPr>
            <w:tcW w:w="1240" w:type="dxa"/>
            <w:gridSpan w:val="2"/>
            <w:vMerge/>
            <w:tcBorders>
              <w:left w:val="single" w:sz="4" w:space="0" w:color="000000"/>
              <w:bottom w:val="single" w:sz="4" w:space="0" w:color="000000"/>
              <w:right w:val="single" w:sz="4" w:space="0" w:color="000000"/>
            </w:tcBorders>
          </w:tcPr>
          <w:p w14:paraId="679B9374" w14:textId="77777777" w:rsidR="00365E0E" w:rsidRPr="009B4631" w:rsidRDefault="00365E0E" w:rsidP="00365E0E">
            <w:pPr>
              <w:widowControl w:val="0"/>
              <w:rPr>
                <w:lang w:eastAsia="zh-CN"/>
              </w:rPr>
            </w:pPr>
          </w:p>
        </w:tc>
      </w:tr>
      <w:tr w:rsidR="00365E0E" w:rsidRPr="009B4631" w14:paraId="3F12CF0A" w14:textId="77777777" w:rsidTr="00365E0E">
        <w:trPr>
          <w:trHeight w:val="285"/>
        </w:trPr>
        <w:tc>
          <w:tcPr>
            <w:tcW w:w="2681" w:type="dxa"/>
            <w:vMerge w:val="restart"/>
            <w:tcBorders>
              <w:top w:val="single" w:sz="4" w:space="0" w:color="000000"/>
              <w:left w:val="single" w:sz="4" w:space="0" w:color="000000"/>
              <w:bottom w:val="single" w:sz="4" w:space="0" w:color="000000"/>
              <w:right w:val="none" w:sz="4" w:space="0" w:color="000000"/>
            </w:tcBorders>
          </w:tcPr>
          <w:p w14:paraId="544CA0F7" w14:textId="77777777" w:rsidR="00365E0E" w:rsidRPr="009B4631" w:rsidRDefault="00365E0E" w:rsidP="00365E0E">
            <w:pPr>
              <w:rPr>
                <w:lang w:eastAsia="zh-CN"/>
              </w:rPr>
            </w:pPr>
            <w:r w:rsidRPr="009B4631">
              <w:rPr>
                <w:lang w:eastAsia="zh-CN"/>
              </w:rPr>
              <w:t xml:space="preserve">Тема 1.4 Профессиональная работа с программой подготовки презентаций </w:t>
            </w:r>
          </w:p>
        </w:tc>
        <w:tc>
          <w:tcPr>
            <w:tcW w:w="5606" w:type="dxa"/>
            <w:gridSpan w:val="2"/>
            <w:tcBorders>
              <w:top w:val="single" w:sz="4" w:space="0" w:color="000000"/>
              <w:left w:val="single" w:sz="4" w:space="0" w:color="000000"/>
              <w:bottom w:val="single" w:sz="4" w:space="0" w:color="000000"/>
              <w:right w:val="none" w:sz="4" w:space="0" w:color="000000"/>
            </w:tcBorders>
          </w:tcPr>
          <w:p w14:paraId="1AC80E48" w14:textId="77777777" w:rsidR="00365E0E" w:rsidRPr="009B4631" w:rsidRDefault="00365E0E" w:rsidP="00365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6"/>
                <w:szCs w:val="26"/>
                <w:lang w:eastAsia="zh-CN"/>
              </w:rPr>
            </w:pPr>
            <w:r w:rsidRPr="009B4631">
              <w:t>Дидактические единицы, содержание</w:t>
            </w:r>
          </w:p>
        </w:tc>
        <w:tc>
          <w:tcPr>
            <w:tcW w:w="1748" w:type="dxa"/>
            <w:gridSpan w:val="2"/>
            <w:tcBorders>
              <w:top w:val="single" w:sz="4" w:space="0" w:color="000000"/>
              <w:left w:val="single" w:sz="4" w:space="0" w:color="000000"/>
              <w:bottom w:val="single" w:sz="4" w:space="0" w:color="000000"/>
              <w:right w:val="none" w:sz="4" w:space="0" w:color="000000"/>
            </w:tcBorders>
          </w:tcPr>
          <w:p w14:paraId="07D89EE0" w14:textId="77777777" w:rsidR="00365E0E" w:rsidRPr="009B4631" w:rsidRDefault="00365E0E" w:rsidP="00365E0E">
            <w:pPr>
              <w:jc w:val="center"/>
              <w:rPr>
                <w:lang w:eastAsia="zh-CN"/>
              </w:rPr>
            </w:pPr>
            <w:r w:rsidRPr="009B4631">
              <w:rPr>
                <w:lang w:eastAsia="zh-CN"/>
              </w:rPr>
              <w:t>5</w:t>
            </w:r>
          </w:p>
        </w:tc>
        <w:tc>
          <w:tcPr>
            <w:tcW w:w="1901" w:type="dxa"/>
            <w:tcBorders>
              <w:top w:val="single" w:sz="4" w:space="0" w:color="000000"/>
              <w:left w:val="single" w:sz="4" w:space="0" w:color="000000"/>
              <w:bottom w:val="single" w:sz="4" w:space="0" w:color="000000"/>
              <w:right w:val="none" w:sz="4" w:space="0" w:color="000000"/>
            </w:tcBorders>
          </w:tcPr>
          <w:p w14:paraId="1C53AC21" w14:textId="77777777" w:rsidR="00365E0E" w:rsidRPr="009B4631" w:rsidRDefault="00365E0E" w:rsidP="00365E0E">
            <w:pPr>
              <w:widowControl w:val="0"/>
              <w:rPr>
                <w:lang w:eastAsia="zh-CN"/>
              </w:rPr>
            </w:pPr>
          </w:p>
        </w:tc>
        <w:tc>
          <w:tcPr>
            <w:tcW w:w="1391" w:type="dxa"/>
            <w:vMerge w:val="restart"/>
            <w:tcBorders>
              <w:top w:val="single" w:sz="4" w:space="0" w:color="000000"/>
              <w:left w:val="single" w:sz="4" w:space="0" w:color="000000"/>
              <w:bottom w:val="single" w:sz="4" w:space="0" w:color="000000"/>
              <w:right w:val="single" w:sz="4" w:space="0" w:color="000000"/>
            </w:tcBorders>
          </w:tcPr>
          <w:p w14:paraId="50FF1CAB" w14:textId="77777777" w:rsidR="00365E0E" w:rsidRPr="009B4631" w:rsidRDefault="00365E0E" w:rsidP="00365E0E">
            <w:pPr>
              <w:widowControl w:val="0"/>
              <w:rPr>
                <w:lang w:eastAsia="zh-CN"/>
              </w:rPr>
            </w:pPr>
            <w:r w:rsidRPr="009B4631">
              <w:rPr>
                <w:lang w:eastAsia="zh-CN"/>
              </w:rPr>
              <w:t>ОК 1 - 9</w:t>
            </w:r>
          </w:p>
          <w:p w14:paraId="65FBAC2D" w14:textId="77777777" w:rsidR="00365E0E" w:rsidRPr="009B4631" w:rsidRDefault="00365E0E" w:rsidP="00365E0E">
            <w:pPr>
              <w:widowControl w:val="0"/>
              <w:jc w:val="both"/>
              <w:rPr>
                <w:i/>
                <w:lang w:eastAsia="zh-CN"/>
              </w:rPr>
            </w:pPr>
            <w:r w:rsidRPr="009B4631">
              <w:rPr>
                <w:lang w:eastAsia="zh-CN"/>
              </w:rPr>
              <w:t>ПК 1.1 - 4.5</w:t>
            </w:r>
          </w:p>
          <w:p w14:paraId="0309354F" w14:textId="77777777" w:rsidR="00365E0E" w:rsidRPr="009B4631" w:rsidRDefault="00365E0E" w:rsidP="00365E0E">
            <w:pPr>
              <w:widowControl w:val="0"/>
              <w:jc w:val="both"/>
              <w:rPr>
                <w:lang w:eastAsia="zh-CN"/>
              </w:rPr>
            </w:pPr>
          </w:p>
        </w:tc>
        <w:tc>
          <w:tcPr>
            <w:tcW w:w="1240" w:type="dxa"/>
            <w:gridSpan w:val="2"/>
            <w:vMerge w:val="restart"/>
            <w:tcBorders>
              <w:top w:val="single" w:sz="4" w:space="0" w:color="000000"/>
              <w:left w:val="single" w:sz="4" w:space="0" w:color="000000"/>
              <w:right w:val="single" w:sz="4" w:space="0" w:color="000000"/>
            </w:tcBorders>
          </w:tcPr>
          <w:p w14:paraId="134ECDF3" w14:textId="77777777" w:rsidR="00365E0E" w:rsidRPr="009B4631" w:rsidRDefault="00365E0E" w:rsidP="00365E0E">
            <w:pPr>
              <w:widowControl w:val="0"/>
              <w:rPr>
                <w:lang w:eastAsia="zh-CN"/>
              </w:rPr>
            </w:pPr>
            <w:proofErr w:type="spellStart"/>
            <w:r w:rsidRPr="009B4631">
              <w:rPr>
                <w:lang w:eastAsia="zh-CN"/>
              </w:rPr>
              <w:t>Уо</w:t>
            </w:r>
            <w:proofErr w:type="spellEnd"/>
            <w:r w:rsidRPr="009B4631">
              <w:rPr>
                <w:lang w:eastAsia="zh-CN"/>
              </w:rPr>
              <w:t xml:space="preserve"> 02.05</w:t>
            </w:r>
            <w:r w:rsidRPr="009B4631">
              <w:t xml:space="preserve"> </w:t>
            </w:r>
            <w:proofErr w:type="spellStart"/>
            <w:r w:rsidRPr="009B4631">
              <w:rPr>
                <w:lang w:eastAsia="zh-CN"/>
              </w:rPr>
              <w:t>Уо</w:t>
            </w:r>
            <w:proofErr w:type="spellEnd"/>
            <w:r w:rsidRPr="009B4631">
              <w:rPr>
                <w:lang w:eastAsia="zh-CN"/>
              </w:rPr>
              <w:t xml:space="preserve"> 02.06</w:t>
            </w:r>
            <w:r w:rsidRPr="009B4631">
              <w:t xml:space="preserve"> </w:t>
            </w:r>
            <w:proofErr w:type="spellStart"/>
            <w:r w:rsidRPr="009B4631">
              <w:rPr>
                <w:lang w:eastAsia="zh-CN"/>
              </w:rPr>
              <w:t>Уо</w:t>
            </w:r>
            <w:proofErr w:type="spellEnd"/>
            <w:r w:rsidRPr="009B4631">
              <w:rPr>
                <w:lang w:eastAsia="zh-CN"/>
              </w:rPr>
              <w:t xml:space="preserve"> 02.07</w:t>
            </w:r>
          </w:p>
          <w:p w14:paraId="513FAA3C" w14:textId="77777777" w:rsidR="00365E0E" w:rsidRPr="009B4631" w:rsidRDefault="00365E0E" w:rsidP="00365E0E">
            <w:pPr>
              <w:widowControl w:val="0"/>
              <w:rPr>
                <w:lang w:eastAsia="zh-CN"/>
              </w:rPr>
            </w:pPr>
            <w:proofErr w:type="spellStart"/>
            <w:r w:rsidRPr="009B4631">
              <w:rPr>
                <w:lang w:eastAsia="zh-CN"/>
              </w:rPr>
              <w:t>Зо</w:t>
            </w:r>
            <w:proofErr w:type="spellEnd"/>
            <w:r w:rsidRPr="009B4631">
              <w:rPr>
                <w:lang w:eastAsia="zh-CN"/>
              </w:rPr>
              <w:t xml:space="preserve"> 02.02</w:t>
            </w:r>
            <w:r w:rsidRPr="009B4631">
              <w:t xml:space="preserve"> </w:t>
            </w:r>
            <w:proofErr w:type="spellStart"/>
            <w:r w:rsidRPr="009B4631">
              <w:rPr>
                <w:lang w:eastAsia="zh-CN"/>
              </w:rPr>
              <w:t>Зо</w:t>
            </w:r>
            <w:proofErr w:type="spellEnd"/>
            <w:r w:rsidRPr="009B4631">
              <w:rPr>
                <w:lang w:eastAsia="zh-CN"/>
              </w:rPr>
              <w:t xml:space="preserve"> 02.03</w:t>
            </w:r>
          </w:p>
          <w:p w14:paraId="1272B12B" w14:textId="77777777" w:rsidR="00365E0E" w:rsidRPr="009B4631" w:rsidRDefault="00365E0E" w:rsidP="00365E0E">
            <w:pPr>
              <w:widowControl w:val="0"/>
              <w:rPr>
                <w:lang w:eastAsia="zh-CN"/>
              </w:rPr>
            </w:pPr>
            <w:proofErr w:type="spellStart"/>
            <w:r w:rsidRPr="009B4631">
              <w:rPr>
                <w:lang w:eastAsia="zh-CN"/>
              </w:rPr>
              <w:t>Уо</w:t>
            </w:r>
            <w:proofErr w:type="spellEnd"/>
            <w:r w:rsidRPr="009B4631">
              <w:rPr>
                <w:lang w:eastAsia="zh-CN"/>
              </w:rPr>
              <w:t xml:space="preserve"> 04.02</w:t>
            </w:r>
          </w:p>
          <w:p w14:paraId="55036B47" w14:textId="77777777" w:rsidR="00365E0E" w:rsidRPr="009B4631" w:rsidRDefault="00365E0E" w:rsidP="00365E0E">
            <w:pPr>
              <w:widowControl w:val="0"/>
              <w:rPr>
                <w:lang w:eastAsia="zh-CN"/>
              </w:rPr>
            </w:pPr>
            <w:proofErr w:type="spellStart"/>
            <w:r w:rsidRPr="009B4631">
              <w:rPr>
                <w:lang w:eastAsia="zh-CN"/>
              </w:rPr>
              <w:t>Зо</w:t>
            </w:r>
            <w:proofErr w:type="spellEnd"/>
            <w:r w:rsidRPr="009B4631">
              <w:rPr>
                <w:lang w:eastAsia="zh-CN"/>
              </w:rPr>
              <w:t xml:space="preserve"> 05.02</w:t>
            </w:r>
          </w:p>
          <w:p w14:paraId="7F376685" w14:textId="77777777" w:rsidR="00365E0E" w:rsidRPr="009B4631" w:rsidRDefault="00365E0E" w:rsidP="00365E0E">
            <w:pPr>
              <w:widowControl w:val="0"/>
              <w:rPr>
                <w:lang w:eastAsia="zh-CN"/>
              </w:rPr>
            </w:pPr>
            <w:proofErr w:type="spellStart"/>
            <w:r w:rsidRPr="009B4631">
              <w:rPr>
                <w:lang w:eastAsia="zh-CN"/>
              </w:rPr>
              <w:t>Уо</w:t>
            </w:r>
            <w:proofErr w:type="spellEnd"/>
            <w:r w:rsidRPr="009B4631">
              <w:rPr>
                <w:lang w:eastAsia="zh-CN"/>
              </w:rPr>
              <w:t xml:space="preserve"> 06.01</w:t>
            </w:r>
          </w:p>
          <w:p w14:paraId="0B64F375" w14:textId="77777777" w:rsidR="00365E0E" w:rsidRPr="009B4631" w:rsidRDefault="00365E0E" w:rsidP="00365E0E">
            <w:pPr>
              <w:widowControl w:val="0"/>
              <w:rPr>
                <w:lang w:eastAsia="zh-CN"/>
              </w:rPr>
            </w:pPr>
            <w:proofErr w:type="spellStart"/>
            <w:r w:rsidRPr="009B4631">
              <w:rPr>
                <w:lang w:eastAsia="zh-CN"/>
              </w:rPr>
              <w:t>Зо</w:t>
            </w:r>
            <w:proofErr w:type="spellEnd"/>
            <w:r w:rsidRPr="009B4631">
              <w:rPr>
                <w:lang w:eastAsia="zh-CN"/>
              </w:rPr>
              <w:t xml:space="preserve"> 07.02</w:t>
            </w:r>
          </w:p>
          <w:p w14:paraId="3ADC7BCA" w14:textId="77777777" w:rsidR="00365E0E" w:rsidRPr="009B4631" w:rsidRDefault="00365E0E" w:rsidP="00365E0E">
            <w:pPr>
              <w:widowControl w:val="0"/>
              <w:rPr>
                <w:lang w:eastAsia="zh-CN"/>
              </w:rPr>
            </w:pPr>
            <w:proofErr w:type="spellStart"/>
            <w:r w:rsidRPr="009B4631">
              <w:rPr>
                <w:lang w:eastAsia="zh-CN"/>
              </w:rPr>
              <w:t>Уо</w:t>
            </w:r>
            <w:proofErr w:type="spellEnd"/>
            <w:r w:rsidRPr="009B4631">
              <w:rPr>
                <w:lang w:eastAsia="zh-CN"/>
              </w:rPr>
              <w:t xml:space="preserve"> 08.03</w:t>
            </w:r>
          </w:p>
          <w:p w14:paraId="3785B546" w14:textId="77777777" w:rsidR="00365E0E" w:rsidRPr="009B4631" w:rsidRDefault="00365E0E" w:rsidP="00365E0E">
            <w:pPr>
              <w:widowControl w:val="0"/>
              <w:rPr>
                <w:lang w:eastAsia="zh-CN"/>
              </w:rPr>
            </w:pPr>
            <w:proofErr w:type="spellStart"/>
            <w:r w:rsidRPr="009B4631">
              <w:rPr>
                <w:lang w:eastAsia="zh-CN"/>
              </w:rPr>
              <w:t>Зо</w:t>
            </w:r>
            <w:proofErr w:type="spellEnd"/>
            <w:r w:rsidRPr="009B4631">
              <w:rPr>
                <w:lang w:eastAsia="zh-CN"/>
              </w:rPr>
              <w:t xml:space="preserve"> 08.04</w:t>
            </w:r>
          </w:p>
          <w:p w14:paraId="1F87FD72" w14:textId="77777777" w:rsidR="00365E0E" w:rsidRPr="009B4631" w:rsidRDefault="00365E0E" w:rsidP="00365E0E">
            <w:pPr>
              <w:widowControl w:val="0"/>
              <w:rPr>
                <w:lang w:eastAsia="zh-CN"/>
              </w:rPr>
            </w:pPr>
            <w:proofErr w:type="spellStart"/>
            <w:r w:rsidRPr="009B4631">
              <w:rPr>
                <w:lang w:eastAsia="zh-CN"/>
              </w:rPr>
              <w:t>Уо</w:t>
            </w:r>
            <w:proofErr w:type="spellEnd"/>
            <w:r w:rsidRPr="009B4631">
              <w:rPr>
                <w:lang w:eastAsia="zh-CN"/>
              </w:rPr>
              <w:t xml:space="preserve"> 09.03</w:t>
            </w:r>
          </w:p>
        </w:tc>
      </w:tr>
      <w:tr w:rsidR="00365E0E" w:rsidRPr="009B4631" w14:paraId="502FE432" w14:textId="77777777" w:rsidTr="00365E0E">
        <w:trPr>
          <w:trHeight w:val="531"/>
        </w:trPr>
        <w:tc>
          <w:tcPr>
            <w:tcW w:w="0" w:type="auto"/>
            <w:vMerge/>
            <w:tcBorders>
              <w:top w:val="single" w:sz="4" w:space="0" w:color="000000"/>
              <w:left w:val="single" w:sz="4" w:space="0" w:color="000000"/>
              <w:bottom w:val="single" w:sz="4" w:space="0" w:color="000000"/>
              <w:right w:val="none" w:sz="4" w:space="0" w:color="000000"/>
            </w:tcBorders>
            <w:vAlign w:val="center"/>
          </w:tcPr>
          <w:p w14:paraId="4F9D7731" w14:textId="77777777" w:rsidR="00365E0E" w:rsidRPr="009B4631" w:rsidRDefault="00365E0E" w:rsidP="00365E0E">
            <w:pPr>
              <w:rPr>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66F2745B" w14:textId="77777777" w:rsidR="00365E0E" w:rsidRPr="009B4631" w:rsidRDefault="00365E0E" w:rsidP="00365E0E">
            <w:pPr>
              <w:pStyle w:val="a6"/>
              <w:keepNext/>
              <w:keepLines/>
              <w:widowControl w:val="0"/>
              <w:numPr>
                <w:ilvl w:val="0"/>
                <w:numId w:val="9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contextualSpacing/>
              <w:rPr>
                <w:sz w:val="24"/>
                <w:szCs w:val="24"/>
                <w:lang w:eastAsia="zh-CN"/>
              </w:rPr>
            </w:pPr>
            <w:r w:rsidRPr="009B4631">
              <w:rPr>
                <w:sz w:val="24"/>
                <w:szCs w:val="24"/>
                <w:lang w:eastAsia="zh-CN"/>
              </w:rPr>
              <w:t>Использование мультимедийных презентаций для сопровождения выступления/</w:t>
            </w:r>
          </w:p>
        </w:tc>
        <w:tc>
          <w:tcPr>
            <w:tcW w:w="1748" w:type="dxa"/>
            <w:gridSpan w:val="2"/>
            <w:tcBorders>
              <w:top w:val="single" w:sz="4" w:space="0" w:color="000000"/>
              <w:left w:val="single" w:sz="4" w:space="0" w:color="000000"/>
              <w:bottom w:val="single" w:sz="4" w:space="0" w:color="000000"/>
              <w:right w:val="none" w:sz="4" w:space="0" w:color="000000"/>
            </w:tcBorders>
          </w:tcPr>
          <w:p w14:paraId="7E66B3ED" w14:textId="77777777" w:rsidR="00365E0E" w:rsidRPr="009B4631" w:rsidRDefault="00365E0E" w:rsidP="00365E0E">
            <w:pPr>
              <w:jc w:val="center"/>
              <w:rPr>
                <w:lang w:eastAsia="zh-CN"/>
              </w:rPr>
            </w:pPr>
            <w:r w:rsidRPr="009B4631">
              <w:rPr>
                <w:lang w:eastAsia="zh-CN"/>
              </w:rPr>
              <w:t>1</w:t>
            </w:r>
          </w:p>
        </w:tc>
        <w:tc>
          <w:tcPr>
            <w:tcW w:w="1901" w:type="dxa"/>
            <w:tcBorders>
              <w:top w:val="single" w:sz="4" w:space="0" w:color="000000"/>
              <w:left w:val="single" w:sz="4" w:space="0" w:color="000000"/>
              <w:bottom w:val="single" w:sz="4" w:space="0" w:color="000000"/>
              <w:right w:val="none" w:sz="4" w:space="0" w:color="000000"/>
            </w:tcBorders>
          </w:tcPr>
          <w:p w14:paraId="45118861"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4CA9BFB0" w14:textId="77777777" w:rsidR="00365E0E" w:rsidRPr="009B4631" w:rsidRDefault="00365E0E" w:rsidP="00365E0E">
            <w:pPr>
              <w:rPr>
                <w:lang w:eastAsia="zh-CN"/>
              </w:rPr>
            </w:pPr>
          </w:p>
        </w:tc>
        <w:tc>
          <w:tcPr>
            <w:tcW w:w="1240" w:type="dxa"/>
            <w:gridSpan w:val="2"/>
            <w:vMerge/>
            <w:tcBorders>
              <w:left w:val="single" w:sz="4" w:space="0" w:color="000000"/>
              <w:right w:val="single" w:sz="4" w:space="0" w:color="000000"/>
            </w:tcBorders>
          </w:tcPr>
          <w:p w14:paraId="272BA399" w14:textId="77777777" w:rsidR="00365E0E" w:rsidRPr="009B4631" w:rsidRDefault="00365E0E" w:rsidP="00365E0E">
            <w:pPr>
              <w:widowControl w:val="0"/>
              <w:rPr>
                <w:lang w:eastAsia="zh-CN"/>
              </w:rPr>
            </w:pPr>
          </w:p>
        </w:tc>
      </w:tr>
      <w:tr w:rsidR="00365E0E" w:rsidRPr="009B4631" w14:paraId="1FF4F52E" w14:textId="77777777" w:rsidTr="00365E0E">
        <w:trPr>
          <w:trHeight w:val="531"/>
        </w:trPr>
        <w:tc>
          <w:tcPr>
            <w:tcW w:w="0" w:type="auto"/>
            <w:vMerge/>
            <w:tcBorders>
              <w:top w:val="single" w:sz="4" w:space="0" w:color="000000"/>
              <w:left w:val="single" w:sz="4" w:space="0" w:color="000000"/>
              <w:bottom w:val="single" w:sz="4" w:space="0" w:color="000000"/>
              <w:right w:val="none" w:sz="4" w:space="0" w:color="000000"/>
            </w:tcBorders>
            <w:vAlign w:val="center"/>
          </w:tcPr>
          <w:p w14:paraId="5852342B" w14:textId="77777777" w:rsidR="00365E0E" w:rsidRPr="009B4631" w:rsidRDefault="00365E0E" w:rsidP="00365E0E">
            <w:pPr>
              <w:rPr>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64A845F0" w14:textId="77777777" w:rsidR="00365E0E" w:rsidRPr="009B4631" w:rsidRDefault="00365E0E" w:rsidP="00365E0E">
            <w:pPr>
              <w:pStyle w:val="a6"/>
              <w:keepNext/>
              <w:keepLines/>
              <w:widowControl w:val="0"/>
              <w:numPr>
                <w:ilvl w:val="0"/>
                <w:numId w:val="9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contextualSpacing/>
              <w:rPr>
                <w:sz w:val="24"/>
                <w:szCs w:val="24"/>
                <w:lang w:eastAsia="zh-CN"/>
              </w:rPr>
            </w:pPr>
            <w:r w:rsidRPr="009B4631">
              <w:rPr>
                <w:sz w:val="24"/>
                <w:szCs w:val="24"/>
                <w:lang w:eastAsia="zh-CN"/>
              </w:rPr>
              <w:t>Объекты программы MS Power Point. Этапы создания презентаций.</w:t>
            </w:r>
          </w:p>
        </w:tc>
        <w:tc>
          <w:tcPr>
            <w:tcW w:w="1748" w:type="dxa"/>
            <w:gridSpan w:val="2"/>
            <w:tcBorders>
              <w:top w:val="single" w:sz="4" w:space="0" w:color="000000"/>
              <w:left w:val="single" w:sz="4" w:space="0" w:color="000000"/>
              <w:bottom w:val="single" w:sz="4" w:space="0" w:color="000000"/>
              <w:right w:val="none" w:sz="4" w:space="0" w:color="000000"/>
            </w:tcBorders>
          </w:tcPr>
          <w:p w14:paraId="268FECBE" w14:textId="77777777" w:rsidR="00365E0E" w:rsidRPr="009B4631" w:rsidRDefault="00365E0E" w:rsidP="00365E0E">
            <w:pPr>
              <w:jc w:val="center"/>
              <w:rPr>
                <w:lang w:eastAsia="zh-CN"/>
              </w:rPr>
            </w:pPr>
            <w:r w:rsidRPr="009B4631">
              <w:rPr>
                <w:lang w:eastAsia="zh-CN"/>
              </w:rPr>
              <w:t>1</w:t>
            </w:r>
          </w:p>
        </w:tc>
        <w:tc>
          <w:tcPr>
            <w:tcW w:w="1901" w:type="dxa"/>
            <w:tcBorders>
              <w:top w:val="single" w:sz="4" w:space="0" w:color="000000"/>
              <w:left w:val="single" w:sz="4" w:space="0" w:color="000000"/>
              <w:bottom w:val="single" w:sz="4" w:space="0" w:color="000000"/>
              <w:right w:val="none" w:sz="4" w:space="0" w:color="000000"/>
            </w:tcBorders>
          </w:tcPr>
          <w:p w14:paraId="7A7A05B8"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363A55BC" w14:textId="77777777" w:rsidR="00365E0E" w:rsidRPr="009B4631" w:rsidRDefault="00365E0E" w:rsidP="00365E0E">
            <w:pPr>
              <w:rPr>
                <w:lang w:eastAsia="zh-CN"/>
              </w:rPr>
            </w:pPr>
          </w:p>
        </w:tc>
        <w:tc>
          <w:tcPr>
            <w:tcW w:w="1240" w:type="dxa"/>
            <w:gridSpan w:val="2"/>
            <w:vMerge/>
            <w:tcBorders>
              <w:left w:val="single" w:sz="4" w:space="0" w:color="000000"/>
              <w:right w:val="single" w:sz="4" w:space="0" w:color="000000"/>
            </w:tcBorders>
          </w:tcPr>
          <w:p w14:paraId="76F7EABB" w14:textId="77777777" w:rsidR="00365E0E" w:rsidRPr="009B4631" w:rsidRDefault="00365E0E" w:rsidP="00365E0E">
            <w:pPr>
              <w:widowControl w:val="0"/>
              <w:rPr>
                <w:lang w:eastAsia="zh-CN"/>
              </w:rPr>
            </w:pPr>
          </w:p>
        </w:tc>
      </w:tr>
      <w:tr w:rsidR="00365E0E" w:rsidRPr="009B4631" w14:paraId="0AB8400B" w14:textId="77777777" w:rsidTr="00365E0E">
        <w:trPr>
          <w:trHeight w:val="200"/>
        </w:trPr>
        <w:tc>
          <w:tcPr>
            <w:tcW w:w="0" w:type="auto"/>
            <w:vMerge/>
            <w:tcBorders>
              <w:top w:val="single" w:sz="4" w:space="0" w:color="000000"/>
              <w:left w:val="single" w:sz="4" w:space="0" w:color="000000"/>
              <w:bottom w:val="single" w:sz="4" w:space="0" w:color="000000"/>
              <w:right w:val="none" w:sz="4" w:space="0" w:color="000000"/>
            </w:tcBorders>
            <w:vAlign w:val="center"/>
          </w:tcPr>
          <w:p w14:paraId="136EB942" w14:textId="77777777" w:rsidR="00365E0E" w:rsidRPr="009B4631" w:rsidRDefault="00365E0E" w:rsidP="00365E0E">
            <w:pPr>
              <w:rPr>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19C5E0C3" w14:textId="77777777" w:rsidR="00365E0E" w:rsidRPr="009B4631" w:rsidRDefault="00365E0E" w:rsidP="00365E0E">
            <w:pPr>
              <w:ind w:left="-38"/>
              <w:rPr>
                <w:b/>
                <w:lang w:eastAsia="zh-CN"/>
              </w:rPr>
            </w:pPr>
            <w:r w:rsidRPr="009B4631">
              <w:rPr>
                <w:b/>
                <w:bCs/>
              </w:rPr>
              <w:t>В том числе практических и лабораторных занятий</w:t>
            </w:r>
          </w:p>
        </w:tc>
        <w:tc>
          <w:tcPr>
            <w:tcW w:w="1748" w:type="dxa"/>
            <w:gridSpan w:val="2"/>
            <w:tcBorders>
              <w:top w:val="single" w:sz="4" w:space="0" w:color="000000"/>
              <w:left w:val="single" w:sz="4" w:space="0" w:color="000000"/>
              <w:bottom w:val="single" w:sz="4" w:space="0" w:color="000000"/>
              <w:right w:val="none" w:sz="4" w:space="0" w:color="000000"/>
            </w:tcBorders>
          </w:tcPr>
          <w:p w14:paraId="574C4CC4" w14:textId="77777777" w:rsidR="00365E0E" w:rsidRPr="009B4631" w:rsidRDefault="00365E0E" w:rsidP="00365E0E">
            <w:pPr>
              <w:jc w:val="center"/>
              <w:rPr>
                <w:lang w:eastAsia="zh-CN"/>
              </w:rPr>
            </w:pPr>
            <w:r w:rsidRPr="009B4631">
              <w:rPr>
                <w:lang w:eastAsia="zh-CN"/>
              </w:rPr>
              <w:t>3</w:t>
            </w:r>
          </w:p>
        </w:tc>
        <w:tc>
          <w:tcPr>
            <w:tcW w:w="1901" w:type="dxa"/>
            <w:tcBorders>
              <w:top w:val="single" w:sz="4" w:space="0" w:color="000000"/>
              <w:left w:val="single" w:sz="4" w:space="0" w:color="000000"/>
              <w:bottom w:val="single" w:sz="4" w:space="0" w:color="000000"/>
              <w:right w:val="none" w:sz="4" w:space="0" w:color="000000"/>
            </w:tcBorders>
          </w:tcPr>
          <w:p w14:paraId="2529D053"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5029C0D1" w14:textId="77777777" w:rsidR="00365E0E" w:rsidRPr="009B4631" w:rsidRDefault="00365E0E" w:rsidP="00365E0E">
            <w:pPr>
              <w:rPr>
                <w:lang w:eastAsia="zh-CN"/>
              </w:rPr>
            </w:pPr>
          </w:p>
        </w:tc>
        <w:tc>
          <w:tcPr>
            <w:tcW w:w="1240" w:type="dxa"/>
            <w:gridSpan w:val="2"/>
            <w:vMerge/>
            <w:tcBorders>
              <w:left w:val="single" w:sz="4" w:space="0" w:color="000000"/>
              <w:right w:val="single" w:sz="4" w:space="0" w:color="000000"/>
            </w:tcBorders>
          </w:tcPr>
          <w:p w14:paraId="6CD6E265" w14:textId="77777777" w:rsidR="00365E0E" w:rsidRPr="009B4631" w:rsidRDefault="00365E0E" w:rsidP="00365E0E">
            <w:pPr>
              <w:widowControl w:val="0"/>
              <w:rPr>
                <w:lang w:eastAsia="zh-CN"/>
              </w:rPr>
            </w:pPr>
          </w:p>
        </w:tc>
      </w:tr>
      <w:tr w:rsidR="00365E0E" w:rsidRPr="009B4631" w14:paraId="00FEF61F" w14:textId="77777777" w:rsidTr="00365E0E">
        <w:trPr>
          <w:trHeight w:val="200"/>
        </w:trPr>
        <w:tc>
          <w:tcPr>
            <w:tcW w:w="0" w:type="auto"/>
            <w:vMerge/>
            <w:tcBorders>
              <w:top w:val="single" w:sz="4" w:space="0" w:color="000000"/>
              <w:left w:val="single" w:sz="4" w:space="0" w:color="000000"/>
              <w:bottom w:val="single" w:sz="4" w:space="0" w:color="000000"/>
              <w:right w:val="none" w:sz="4" w:space="0" w:color="000000"/>
            </w:tcBorders>
            <w:vAlign w:val="center"/>
          </w:tcPr>
          <w:p w14:paraId="597DA981" w14:textId="77777777" w:rsidR="00365E0E" w:rsidRPr="009B4631" w:rsidRDefault="00365E0E" w:rsidP="00365E0E">
            <w:pPr>
              <w:rPr>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44DCACF4" w14:textId="77777777" w:rsidR="00365E0E" w:rsidRPr="009B4631" w:rsidRDefault="00365E0E" w:rsidP="00365E0E">
            <w:pPr>
              <w:pStyle w:val="a6"/>
              <w:numPr>
                <w:ilvl w:val="0"/>
                <w:numId w:val="98"/>
              </w:numPr>
              <w:spacing w:after="0" w:line="240" w:lineRule="auto"/>
              <w:ind w:left="322"/>
              <w:contextualSpacing/>
              <w:rPr>
                <w:sz w:val="24"/>
                <w:szCs w:val="24"/>
                <w:lang w:eastAsia="zh-CN"/>
              </w:rPr>
            </w:pPr>
            <w:r w:rsidRPr="009B4631">
              <w:rPr>
                <w:b/>
                <w:sz w:val="24"/>
                <w:szCs w:val="24"/>
                <w:lang w:eastAsia="zh-CN"/>
              </w:rPr>
              <w:t xml:space="preserve">Практическая </w:t>
            </w:r>
            <w:proofErr w:type="gramStart"/>
            <w:r w:rsidRPr="009B4631">
              <w:rPr>
                <w:b/>
                <w:sz w:val="24"/>
                <w:szCs w:val="24"/>
                <w:lang w:eastAsia="zh-CN"/>
              </w:rPr>
              <w:t xml:space="preserve">работа  </w:t>
            </w:r>
            <w:proofErr w:type="spellStart"/>
            <w:r w:rsidRPr="009B4631">
              <w:rPr>
                <w:sz w:val="24"/>
                <w:szCs w:val="24"/>
                <w:lang w:eastAsia="zh-CN"/>
              </w:rPr>
              <w:t>Работа</w:t>
            </w:r>
            <w:proofErr w:type="spellEnd"/>
            <w:proofErr w:type="gramEnd"/>
            <w:r w:rsidRPr="009B4631">
              <w:rPr>
                <w:sz w:val="24"/>
                <w:szCs w:val="24"/>
                <w:lang w:eastAsia="zh-CN"/>
              </w:rPr>
              <w:t xml:space="preserve"> над сценарием презентации. Оформление дизайна презентации. Вставка на слайд дополнительных объектов: символов, фигур, таблиц и др..</w:t>
            </w:r>
          </w:p>
        </w:tc>
        <w:tc>
          <w:tcPr>
            <w:tcW w:w="1748" w:type="dxa"/>
            <w:gridSpan w:val="2"/>
            <w:tcBorders>
              <w:top w:val="single" w:sz="4" w:space="0" w:color="000000"/>
              <w:left w:val="single" w:sz="4" w:space="0" w:color="000000"/>
              <w:bottom w:val="single" w:sz="4" w:space="0" w:color="000000"/>
              <w:right w:val="none" w:sz="4" w:space="0" w:color="000000"/>
            </w:tcBorders>
          </w:tcPr>
          <w:p w14:paraId="60E3E67A" w14:textId="77777777" w:rsidR="00365E0E" w:rsidRPr="009B4631" w:rsidRDefault="00365E0E" w:rsidP="00365E0E">
            <w:pPr>
              <w:jc w:val="center"/>
              <w:rPr>
                <w:lang w:eastAsia="zh-CN"/>
              </w:rPr>
            </w:pPr>
            <w:r w:rsidRPr="009B4631">
              <w:rPr>
                <w:lang w:eastAsia="zh-CN"/>
              </w:rPr>
              <w:t>1</w:t>
            </w:r>
          </w:p>
        </w:tc>
        <w:tc>
          <w:tcPr>
            <w:tcW w:w="1901" w:type="dxa"/>
            <w:tcBorders>
              <w:top w:val="single" w:sz="4" w:space="0" w:color="000000"/>
              <w:left w:val="single" w:sz="4" w:space="0" w:color="000000"/>
              <w:bottom w:val="single" w:sz="4" w:space="0" w:color="000000"/>
              <w:right w:val="none" w:sz="4" w:space="0" w:color="000000"/>
            </w:tcBorders>
          </w:tcPr>
          <w:p w14:paraId="220DCE5C"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06B25274" w14:textId="77777777" w:rsidR="00365E0E" w:rsidRPr="009B4631" w:rsidRDefault="00365E0E" w:rsidP="00365E0E">
            <w:pPr>
              <w:rPr>
                <w:lang w:eastAsia="zh-CN"/>
              </w:rPr>
            </w:pPr>
          </w:p>
        </w:tc>
        <w:tc>
          <w:tcPr>
            <w:tcW w:w="1240" w:type="dxa"/>
            <w:gridSpan w:val="2"/>
            <w:vMerge/>
            <w:tcBorders>
              <w:left w:val="single" w:sz="4" w:space="0" w:color="000000"/>
              <w:right w:val="single" w:sz="4" w:space="0" w:color="000000"/>
            </w:tcBorders>
          </w:tcPr>
          <w:p w14:paraId="0211D402" w14:textId="77777777" w:rsidR="00365E0E" w:rsidRPr="009B4631" w:rsidRDefault="00365E0E" w:rsidP="00365E0E">
            <w:pPr>
              <w:widowControl w:val="0"/>
              <w:rPr>
                <w:lang w:eastAsia="zh-CN"/>
              </w:rPr>
            </w:pPr>
          </w:p>
        </w:tc>
      </w:tr>
      <w:tr w:rsidR="00365E0E" w:rsidRPr="009B4631" w14:paraId="66618C62" w14:textId="77777777" w:rsidTr="00365E0E">
        <w:trPr>
          <w:trHeight w:val="200"/>
        </w:trPr>
        <w:tc>
          <w:tcPr>
            <w:tcW w:w="0" w:type="auto"/>
            <w:vMerge/>
            <w:tcBorders>
              <w:top w:val="single" w:sz="4" w:space="0" w:color="000000"/>
              <w:left w:val="single" w:sz="4" w:space="0" w:color="000000"/>
              <w:bottom w:val="single" w:sz="4" w:space="0" w:color="000000"/>
              <w:right w:val="none" w:sz="4" w:space="0" w:color="000000"/>
            </w:tcBorders>
            <w:vAlign w:val="center"/>
          </w:tcPr>
          <w:p w14:paraId="5034A8E1" w14:textId="77777777" w:rsidR="00365E0E" w:rsidRPr="009B4631" w:rsidRDefault="00365E0E" w:rsidP="00365E0E">
            <w:pPr>
              <w:rPr>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0F3F9142" w14:textId="77777777" w:rsidR="00365E0E" w:rsidRPr="009B4631" w:rsidRDefault="00365E0E" w:rsidP="00365E0E">
            <w:pPr>
              <w:pStyle w:val="a6"/>
              <w:numPr>
                <w:ilvl w:val="0"/>
                <w:numId w:val="98"/>
              </w:numPr>
              <w:spacing w:after="0" w:line="240" w:lineRule="auto"/>
              <w:ind w:left="322"/>
              <w:contextualSpacing/>
              <w:rPr>
                <w:sz w:val="24"/>
                <w:szCs w:val="24"/>
                <w:lang w:eastAsia="zh-CN"/>
              </w:rPr>
            </w:pPr>
            <w:r w:rsidRPr="009B4631">
              <w:rPr>
                <w:b/>
                <w:sz w:val="24"/>
                <w:szCs w:val="24"/>
                <w:lang w:eastAsia="zh-CN"/>
              </w:rPr>
              <w:t xml:space="preserve">Практическая работа </w:t>
            </w:r>
            <w:r w:rsidRPr="009B4631">
              <w:rPr>
                <w:sz w:val="24"/>
                <w:szCs w:val="24"/>
                <w:lang w:eastAsia="zh-CN"/>
              </w:rPr>
              <w:t>Создание и настройка анимации на объекты слайда. Создание переходов между слайдами.</w:t>
            </w:r>
          </w:p>
        </w:tc>
        <w:tc>
          <w:tcPr>
            <w:tcW w:w="1748" w:type="dxa"/>
            <w:gridSpan w:val="2"/>
            <w:tcBorders>
              <w:top w:val="single" w:sz="4" w:space="0" w:color="000000"/>
              <w:left w:val="single" w:sz="4" w:space="0" w:color="000000"/>
              <w:bottom w:val="single" w:sz="4" w:space="0" w:color="000000"/>
              <w:right w:val="none" w:sz="4" w:space="0" w:color="000000"/>
            </w:tcBorders>
          </w:tcPr>
          <w:p w14:paraId="14B44953" w14:textId="77777777" w:rsidR="00365E0E" w:rsidRPr="009B4631" w:rsidRDefault="00365E0E" w:rsidP="00365E0E">
            <w:pPr>
              <w:jc w:val="center"/>
              <w:rPr>
                <w:lang w:eastAsia="zh-CN"/>
              </w:rPr>
            </w:pPr>
            <w:r w:rsidRPr="009B4631">
              <w:rPr>
                <w:lang w:eastAsia="zh-CN"/>
              </w:rPr>
              <w:t>1</w:t>
            </w:r>
          </w:p>
        </w:tc>
        <w:tc>
          <w:tcPr>
            <w:tcW w:w="1901" w:type="dxa"/>
            <w:tcBorders>
              <w:top w:val="single" w:sz="4" w:space="0" w:color="000000"/>
              <w:left w:val="single" w:sz="4" w:space="0" w:color="000000"/>
              <w:bottom w:val="single" w:sz="4" w:space="0" w:color="000000"/>
              <w:right w:val="none" w:sz="4" w:space="0" w:color="000000"/>
            </w:tcBorders>
          </w:tcPr>
          <w:p w14:paraId="636DBF68"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0454D2D9" w14:textId="77777777" w:rsidR="00365E0E" w:rsidRPr="009B4631" w:rsidRDefault="00365E0E" w:rsidP="00365E0E">
            <w:pPr>
              <w:rPr>
                <w:lang w:eastAsia="zh-CN"/>
              </w:rPr>
            </w:pPr>
          </w:p>
        </w:tc>
        <w:tc>
          <w:tcPr>
            <w:tcW w:w="1240" w:type="dxa"/>
            <w:gridSpan w:val="2"/>
            <w:vMerge/>
            <w:tcBorders>
              <w:left w:val="single" w:sz="4" w:space="0" w:color="000000"/>
              <w:right w:val="single" w:sz="4" w:space="0" w:color="000000"/>
            </w:tcBorders>
          </w:tcPr>
          <w:p w14:paraId="45298F0C" w14:textId="77777777" w:rsidR="00365E0E" w:rsidRPr="009B4631" w:rsidRDefault="00365E0E" w:rsidP="00365E0E">
            <w:pPr>
              <w:widowControl w:val="0"/>
              <w:rPr>
                <w:lang w:eastAsia="zh-CN"/>
              </w:rPr>
            </w:pPr>
          </w:p>
        </w:tc>
      </w:tr>
      <w:tr w:rsidR="00365E0E" w:rsidRPr="009B4631" w14:paraId="7F3FF9BC" w14:textId="77777777" w:rsidTr="00365E0E">
        <w:trPr>
          <w:trHeight w:val="200"/>
        </w:trPr>
        <w:tc>
          <w:tcPr>
            <w:tcW w:w="0" w:type="auto"/>
            <w:vMerge/>
            <w:tcBorders>
              <w:top w:val="single" w:sz="4" w:space="0" w:color="000000"/>
              <w:left w:val="single" w:sz="4" w:space="0" w:color="000000"/>
              <w:bottom w:val="single" w:sz="4" w:space="0" w:color="000000"/>
              <w:right w:val="none" w:sz="4" w:space="0" w:color="000000"/>
            </w:tcBorders>
            <w:vAlign w:val="center"/>
          </w:tcPr>
          <w:p w14:paraId="47538150" w14:textId="77777777" w:rsidR="00365E0E" w:rsidRPr="009B4631" w:rsidRDefault="00365E0E" w:rsidP="00365E0E">
            <w:pPr>
              <w:rPr>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6994C19C" w14:textId="77777777" w:rsidR="00365E0E" w:rsidRPr="009B4631" w:rsidRDefault="00365E0E" w:rsidP="00365E0E">
            <w:pPr>
              <w:pStyle w:val="a6"/>
              <w:numPr>
                <w:ilvl w:val="0"/>
                <w:numId w:val="98"/>
              </w:numPr>
              <w:spacing w:after="0" w:line="240" w:lineRule="auto"/>
              <w:ind w:left="322"/>
              <w:contextualSpacing/>
              <w:rPr>
                <w:b/>
                <w:bCs/>
                <w:i/>
                <w:sz w:val="26"/>
                <w:szCs w:val="26"/>
                <w:lang w:eastAsia="zh-CN"/>
              </w:rPr>
            </w:pPr>
            <w:r w:rsidRPr="009B4631">
              <w:rPr>
                <w:b/>
                <w:sz w:val="24"/>
                <w:szCs w:val="24"/>
                <w:lang w:eastAsia="zh-CN"/>
              </w:rPr>
              <w:t xml:space="preserve">Практическая работа </w:t>
            </w:r>
            <w:r w:rsidRPr="009B4631">
              <w:rPr>
                <w:sz w:val="24"/>
                <w:szCs w:val="24"/>
                <w:lang w:eastAsia="zh-CN"/>
              </w:rPr>
              <w:t xml:space="preserve">Добавление на слайды </w:t>
            </w:r>
            <w:r w:rsidRPr="009B4631">
              <w:rPr>
                <w:sz w:val="24"/>
                <w:szCs w:val="24"/>
                <w:lang w:eastAsia="zh-CN"/>
              </w:rPr>
              <w:lastRenderedPageBreak/>
              <w:t>импортированных картинок, звука и видео. Создание кнопок и гиперссылок для навигации по слайдам.</w:t>
            </w:r>
          </w:p>
        </w:tc>
        <w:tc>
          <w:tcPr>
            <w:tcW w:w="1748" w:type="dxa"/>
            <w:gridSpan w:val="2"/>
            <w:tcBorders>
              <w:top w:val="single" w:sz="4" w:space="0" w:color="000000"/>
              <w:left w:val="single" w:sz="4" w:space="0" w:color="000000"/>
              <w:bottom w:val="single" w:sz="4" w:space="0" w:color="000000"/>
              <w:right w:val="none" w:sz="4" w:space="0" w:color="000000"/>
            </w:tcBorders>
          </w:tcPr>
          <w:p w14:paraId="0AD47EED" w14:textId="77777777" w:rsidR="00365E0E" w:rsidRPr="009B4631" w:rsidRDefault="00365E0E" w:rsidP="00365E0E">
            <w:pPr>
              <w:jc w:val="center"/>
              <w:rPr>
                <w:lang w:eastAsia="zh-CN"/>
              </w:rPr>
            </w:pPr>
            <w:r w:rsidRPr="009B4631">
              <w:rPr>
                <w:lang w:eastAsia="zh-CN"/>
              </w:rPr>
              <w:lastRenderedPageBreak/>
              <w:t>1</w:t>
            </w:r>
          </w:p>
        </w:tc>
        <w:tc>
          <w:tcPr>
            <w:tcW w:w="1901" w:type="dxa"/>
            <w:tcBorders>
              <w:top w:val="single" w:sz="4" w:space="0" w:color="000000"/>
              <w:left w:val="single" w:sz="4" w:space="0" w:color="000000"/>
              <w:bottom w:val="single" w:sz="4" w:space="0" w:color="000000"/>
              <w:right w:val="none" w:sz="4" w:space="0" w:color="000000"/>
            </w:tcBorders>
          </w:tcPr>
          <w:p w14:paraId="15160A3D" w14:textId="77777777" w:rsidR="00365E0E" w:rsidRPr="009B4631" w:rsidRDefault="00365E0E" w:rsidP="00365E0E">
            <w:pPr>
              <w:widowControl w:val="0"/>
              <w:rPr>
                <w:lang w:eastAsia="zh-CN"/>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14:paraId="09938C39" w14:textId="77777777" w:rsidR="00365E0E" w:rsidRPr="009B4631" w:rsidRDefault="00365E0E" w:rsidP="00365E0E">
            <w:pPr>
              <w:rPr>
                <w:lang w:eastAsia="zh-CN"/>
              </w:rPr>
            </w:pPr>
          </w:p>
        </w:tc>
        <w:tc>
          <w:tcPr>
            <w:tcW w:w="1240" w:type="dxa"/>
            <w:gridSpan w:val="2"/>
            <w:vMerge/>
            <w:tcBorders>
              <w:left w:val="single" w:sz="4" w:space="0" w:color="000000"/>
              <w:right w:val="single" w:sz="4" w:space="0" w:color="000000"/>
            </w:tcBorders>
          </w:tcPr>
          <w:p w14:paraId="7C7713CF" w14:textId="77777777" w:rsidR="00365E0E" w:rsidRPr="009B4631" w:rsidRDefault="00365E0E" w:rsidP="00365E0E">
            <w:pPr>
              <w:widowControl w:val="0"/>
              <w:rPr>
                <w:lang w:eastAsia="zh-CN"/>
              </w:rPr>
            </w:pPr>
          </w:p>
        </w:tc>
      </w:tr>
      <w:tr w:rsidR="00365E0E" w:rsidRPr="009B4631" w14:paraId="624CE1B0" w14:textId="77777777" w:rsidTr="00365E0E">
        <w:trPr>
          <w:trHeight w:val="373"/>
        </w:trPr>
        <w:tc>
          <w:tcPr>
            <w:tcW w:w="0" w:type="auto"/>
            <w:vMerge/>
            <w:tcBorders>
              <w:top w:val="single" w:sz="4" w:space="0" w:color="000000"/>
              <w:left w:val="single" w:sz="4" w:space="0" w:color="000000"/>
              <w:bottom w:val="single" w:sz="4" w:space="0" w:color="000000"/>
              <w:right w:val="none" w:sz="4" w:space="0" w:color="000000"/>
            </w:tcBorders>
            <w:vAlign w:val="center"/>
          </w:tcPr>
          <w:p w14:paraId="545CA625" w14:textId="77777777" w:rsidR="00365E0E" w:rsidRPr="009B4631" w:rsidRDefault="00365E0E" w:rsidP="00365E0E">
            <w:pPr>
              <w:rPr>
                <w:lang w:eastAsia="zh-CN"/>
              </w:rPr>
            </w:pPr>
          </w:p>
        </w:tc>
        <w:tc>
          <w:tcPr>
            <w:tcW w:w="5606" w:type="dxa"/>
            <w:gridSpan w:val="2"/>
            <w:tcBorders>
              <w:top w:val="single" w:sz="4" w:space="0" w:color="000000"/>
              <w:left w:val="single" w:sz="4" w:space="0" w:color="000000"/>
              <w:bottom w:val="single" w:sz="4" w:space="0" w:color="000000"/>
              <w:right w:val="none" w:sz="4" w:space="0" w:color="000000"/>
            </w:tcBorders>
          </w:tcPr>
          <w:p w14:paraId="015EB53C" w14:textId="77777777" w:rsidR="00365E0E" w:rsidRPr="009B4631" w:rsidRDefault="00365E0E" w:rsidP="00365E0E">
            <w:pPr>
              <w:rPr>
                <w:b/>
                <w:lang w:eastAsia="zh-CN"/>
              </w:rPr>
            </w:pPr>
            <w:r w:rsidRPr="009B4631">
              <w:rPr>
                <w:b/>
                <w:lang w:eastAsia="zh-CN"/>
              </w:rPr>
              <w:t>Самостоятельная работа по разделу 1</w:t>
            </w:r>
          </w:p>
          <w:p w14:paraId="295B5F78" w14:textId="77777777" w:rsidR="00365E0E" w:rsidRPr="009B4631" w:rsidRDefault="00365E0E" w:rsidP="00365E0E">
            <w:pPr>
              <w:rPr>
                <w:lang w:eastAsia="zh-CN"/>
              </w:rPr>
            </w:pPr>
            <w:r w:rsidRPr="009B4631">
              <w:rPr>
                <w:lang w:eastAsia="zh-CN"/>
              </w:rPr>
              <w:t>Описание хода практических работ, подготовка проектов, рефератов. Подготовка презентаций к докладам.</w:t>
            </w:r>
          </w:p>
        </w:tc>
        <w:tc>
          <w:tcPr>
            <w:tcW w:w="1748" w:type="dxa"/>
            <w:gridSpan w:val="2"/>
            <w:tcBorders>
              <w:top w:val="single" w:sz="4" w:space="0" w:color="000000"/>
              <w:left w:val="single" w:sz="4" w:space="0" w:color="000000"/>
              <w:bottom w:val="single" w:sz="4" w:space="0" w:color="000000"/>
              <w:right w:val="none" w:sz="4" w:space="0" w:color="000000"/>
            </w:tcBorders>
          </w:tcPr>
          <w:p w14:paraId="316A3991" w14:textId="77777777" w:rsidR="00365E0E" w:rsidRPr="009B4631" w:rsidRDefault="00365E0E" w:rsidP="00365E0E">
            <w:pPr>
              <w:jc w:val="center"/>
              <w:rPr>
                <w:lang w:eastAsia="zh-CN"/>
              </w:rPr>
            </w:pPr>
            <w:r w:rsidRPr="009B4631">
              <w:rPr>
                <w:lang w:eastAsia="zh-CN"/>
              </w:rPr>
              <w:t>9</w:t>
            </w:r>
          </w:p>
        </w:tc>
        <w:tc>
          <w:tcPr>
            <w:tcW w:w="1901" w:type="dxa"/>
            <w:tcBorders>
              <w:top w:val="single" w:sz="4" w:space="0" w:color="000000"/>
              <w:left w:val="single" w:sz="4" w:space="0" w:color="000000"/>
              <w:bottom w:val="single" w:sz="4" w:space="0" w:color="000000"/>
              <w:right w:val="none" w:sz="4" w:space="0" w:color="000000"/>
            </w:tcBorders>
          </w:tcPr>
          <w:p w14:paraId="532F2CC7" w14:textId="77777777" w:rsidR="00365E0E" w:rsidRPr="009B4631" w:rsidRDefault="00365E0E" w:rsidP="00365E0E">
            <w:pPr>
              <w:widowControl w:val="0"/>
              <w:rPr>
                <w:lang w:eastAsia="zh-CN"/>
              </w:rPr>
            </w:pPr>
          </w:p>
        </w:tc>
        <w:tc>
          <w:tcPr>
            <w:tcW w:w="1391" w:type="dxa"/>
            <w:tcBorders>
              <w:top w:val="single" w:sz="4" w:space="0" w:color="000000"/>
              <w:left w:val="single" w:sz="4" w:space="0" w:color="000000"/>
              <w:bottom w:val="single" w:sz="4" w:space="0" w:color="000000"/>
              <w:right w:val="single" w:sz="4" w:space="0" w:color="000000"/>
            </w:tcBorders>
          </w:tcPr>
          <w:p w14:paraId="53D5C038" w14:textId="77777777" w:rsidR="00365E0E" w:rsidRPr="009B4631" w:rsidRDefault="00365E0E" w:rsidP="00365E0E">
            <w:pPr>
              <w:widowControl w:val="0"/>
              <w:rPr>
                <w:lang w:eastAsia="zh-CN"/>
              </w:rPr>
            </w:pPr>
            <w:r w:rsidRPr="009B4631">
              <w:rPr>
                <w:lang w:eastAsia="zh-CN"/>
              </w:rPr>
              <w:t>ОК 1 - 9</w:t>
            </w:r>
          </w:p>
          <w:p w14:paraId="4A3C187B" w14:textId="77777777" w:rsidR="00365E0E" w:rsidRPr="009B4631" w:rsidRDefault="00365E0E" w:rsidP="00365E0E">
            <w:pPr>
              <w:widowControl w:val="0"/>
              <w:jc w:val="both"/>
              <w:rPr>
                <w:lang w:eastAsia="zh-CN"/>
              </w:rPr>
            </w:pPr>
            <w:r w:rsidRPr="009B4631">
              <w:rPr>
                <w:lang w:eastAsia="zh-CN"/>
              </w:rPr>
              <w:t>ПК 1.1 - 4.5</w:t>
            </w:r>
          </w:p>
          <w:p w14:paraId="7E841559" w14:textId="77777777" w:rsidR="00365E0E" w:rsidRPr="009B4631" w:rsidRDefault="00365E0E" w:rsidP="00365E0E">
            <w:pPr>
              <w:jc w:val="center"/>
              <w:rPr>
                <w:i/>
                <w:lang w:eastAsia="zh-CN"/>
              </w:rPr>
            </w:pPr>
          </w:p>
        </w:tc>
        <w:tc>
          <w:tcPr>
            <w:tcW w:w="1240" w:type="dxa"/>
            <w:gridSpan w:val="2"/>
            <w:vMerge/>
            <w:tcBorders>
              <w:left w:val="single" w:sz="4" w:space="0" w:color="000000"/>
              <w:bottom w:val="single" w:sz="4" w:space="0" w:color="000000"/>
              <w:right w:val="single" w:sz="4" w:space="0" w:color="000000"/>
            </w:tcBorders>
          </w:tcPr>
          <w:p w14:paraId="2C340267" w14:textId="77777777" w:rsidR="00365E0E" w:rsidRPr="009B4631" w:rsidRDefault="00365E0E" w:rsidP="00365E0E">
            <w:pPr>
              <w:widowControl w:val="0"/>
              <w:rPr>
                <w:lang w:eastAsia="zh-CN"/>
              </w:rPr>
            </w:pPr>
          </w:p>
        </w:tc>
      </w:tr>
      <w:tr w:rsidR="00365E0E" w:rsidRPr="009B4631" w14:paraId="741D7C07" w14:textId="77777777" w:rsidTr="00365E0E">
        <w:tblPrEx>
          <w:tblBorders>
            <w:right w:val="single" w:sz="4" w:space="0" w:color="auto"/>
            <w:insideV w:val="single" w:sz="4" w:space="0" w:color="000000"/>
          </w:tblBorders>
        </w:tblPrEx>
        <w:trPr>
          <w:trHeight w:val="305"/>
        </w:trPr>
        <w:tc>
          <w:tcPr>
            <w:tcW w:w="2800" w:type="dxa"/>
            <w:gridSpan w:val="2"/>
            <w:tcBorders>
              <w:top w:val="single" w:sz="4" w:space="0" w:color="000000"/>
              <w:left w:val="single" w:sz="4" w:space="0" w:color="000000"/>
              <w:bottom w:val="single" w:sz="4" w:space="0" w:color="000000"/>
              <w:right w:val="single" w:sz="4" w:space="0" w:color="000000"/>
            </w:tcBorders>
          </w:tcPr>
          <w:p w14:paraId="3A7B0696" w14:textId="77777777" w:rsidR="00365E0E" w:rsidRPr="009B4631" w:rsidRDefault="00365E0E" w:rsidP="00365E0E">
            <w:pPr>
              <w:rPr>
                <w:b/>
                <w:lang w:eastAsia="zh-CN"/>
              </w:rPr>
            </w:pPr>
            <w:r w:rsidRPr="009B4631">
              <w:rPr>
                <w:b/>
                <w:lang w:eastAsia="zh-CN"/>
              </w:rPr>
              <w:t>Раздел 2</w:t>
            </w:r>
          </w:p>
        </w:tc>
        <w:tc>
          <w:tcPr>
            <w:tcW w:w="5497" w:type="dxa"/>
            <w:gridSpan w:val="2"/>
            <w:tcBorders>
              <w:top w:val="single" w:sz="4" w:space="0" w:color="000000"/>
              <w:left w:val="single" w:sz="4" w:space="0" w:color="000000"/>
              <w:bottom w:val="single" w:sz="4" w:space="0" w:color="000000"/>
              <w:right w:val="single" w:sz="4" w:space="0" w:color="000000"/>
            </w:tcBorders>
          </w:tcPr>
          <w:p w14:paraId="1CB886AE" w14:textId="77777777" w:rsidR="00365E0E" w:rsidRPr="009B4631" w:rsidRDefault="00365E0E" w:rsidP="00365E0E">
            <w:pPr>
              <w:rPr>
                <w:b/>
                <w:lang w:eastAsia="zh-CN"/>
              </w:rPr>
            </w:pPr>
            <w:r w:rsidRPr="009B4631">
              <w:rPr>
                <w:b/>
                <w:lang w:eastAsia="zh-CN"/>
              </w:rPr>
              <w:t>Технология обработки и преобразования информации</w:t>
            </w:r>
          </w:p>
        </w:tc>
        <w:tc>
          <w:tcPr>
            <w:tcW w:w="1736" w:type="dxa"/>
            <w:tcBorders>
              <w:top w:val="single" w:sz="4" w:space="0" w:color="000000"/>
              <w:left w:val="single" w:sz="4" w:space="0" w:color="000000"/>
              <w:bottom w:val="single" w:sz="4" w:space="0" w:color="000000"/>
              <w:right w:val="single" w:sz="4" w:space="0" w:color="000000"/>
            </w:tcBorders>
            <w:vAlign w:val="center"/>
          </w:tcPr>
          <w:p w14:paraId="6E13810C" w14:textId="77777777" w:rsidR="00365E0E" w:rsidRPr="009B4631" w:rsidRDefault="00365E0E" w:rsidP="00365E0E">
            <w:pPr>
              <w:jc w:val="center"/>
              <w:rPr>
                <w:b/>
                <w:lang w:eastAsia="zh-CN"/>
              </w:rPr>
            </w:pPr>
            <w:r w:rsidRPr="009B4631">
              <w:rPr>
                <w:b/>
                <w:lang w:eastAsia="zh-CN"/>
              </w:rPr>
              <w:t>11</w:t>
            </w:r>
          </w:p>
        </w:tc>
        <w:tc>
          <w:tcPr>
            <w:tcW w:w="1903" w:type="dxa"/>
            <w:tcBorders>
              <w:top w:val="single" w:sz="4" w:space="0" w:color="000000"/>
              <w:left w:val="single" w:sz="4" w:space="0" w:color="000000"/>
              <w:bottom w:val="single" w:sz="4" w:space="0" w:color="000000"/>
              <w:right w:val="single" w:sz="4" w:space="0" w:color="000000"/>
            </w:tcBorders>
            <w:vAlign w:val="center"/>
          </w:tcPr>
          <w:p w14:paraId="7D4AA044" w14:textId="77777777" w:rsidR="00365E0E" w:rsidRPr="009B4631" w:rsidRDefault="00365E0E" w:rsidP="00365E0E">
            <w:pPr>
              <w:jc w:val="center"/>
              <w:rPr>
                <w:b/>
                <w:lang w:eastAsia="zh-CN"/>
              </w:rPr>
            </w:pPr>
          </w:p>
        </w:tc>
        <w:tc>
          <w:tcPr>
            <w:tcW w:w="1400" w:type="dxa"/>
            <w:gridSpan w:val="2"/>
            <w:tcBorders>
              <w:top w:val="single" w:sz="4" w:space="0" w:color="000000"/>
              <w:left w:val="single" w:sz="4" w:space="0" w:color="000000"/>
              <w:bottom w:val="single" w:sz="4" w:space="0" w:color="000000"/>
              <w:right w:val="single" w:sz="4" w:space="0" w:color="000000"/>
            </w:tcBorders>
            <w:vAlign w:val="center"/>
          </w:tcPr>
          <w:p w14:paraId="32F35B19" w14:textId="77777777" w:rsidR="00365E0E" w:rsidRPr="009B4631" w:rsidRDefault="00365E0E" w:rsidP="00365E0E">
            <w:pPr>
              <w:widowControl w:val="0"/>
              <w:jc w:val="center"/>
              <w:rPr>
                <w:i/>
                <w:lang w:eastAsia="zh-CN"/>
              </w:rPr>
            </w:pPr>
          </w:p>
        </w:tc>
        <w:tc>
          <w:tcPr>
            <w:tcW w:w="1231" w:type="dxa"/>
            <w:tcBorders>
              <w:top w:val="single" w:sz="4" w:space="0" w:color="000000"/>
              <w:left w:val="single" w:sz="4" w:space="0" w:color="000000"/>
              <w:bottom w:val="single" w:sz="4" w:space="0" w:color="000000"/>
              <w:right w:val="single" w:sz="4" w:space="0" w:color="auto"/>
            </w:tcBorders>
            <w:vAlign w:val="center"/>
          </w:tcPr>
          <w:p w14:paraId="3CFA9471" w14:textId="77777777" w:rsidR="00365E0E" w:rsidRPr="009B4631" w:rsidRDefault="00365E0E" w:rsidP="00365E0E">
            <w:pPr>
              <w:widowControl w:val="0"/>
              <w:jc w:val="center"/>
              <w:rPr>
                <w:i/>
                <w:lang w:eastAsia="zh-CN"/>
              </w:rPr>
            </w:pPr>
          </w:p>
        </w:tc>
      </w:tr>
      <w:tr w:rsidR="00365E0E" w:rsidRPr="009B4631" w14:paraId="511A2BC4" w14:textId="77777777" w:rsidTr="00365E0E">
        <w:tblPrEx>
          <w:tblBorders>
            <w:right w:val="single" w:sz="4" w:space="0" w:color="auto"/>
            <w:insideV w:val="single" w:sz="4" w:space="0" w:color="000000"/>
          </w:tblBorders>
        </w:tblPrEx>
        <w:trPr>
          <w:trHeight w:val="305"/>
        </w:trPr>
        <w:tc>
          <w:tcPr>
            <w:tcW w:w="2800" w:type="dxa"/>
            <w:gridSpan w:val="2"/>
            <w:vMerge w:val="restart"/>
            <w:tcBorders>
              <w:top w:val="single" w:sz="4" w:space="0" w:color="000000"/>
              <w:left w:val="single" w:sz="4" w:space="0" w:color="000000"/>
              <w:bottom w:val="single" w:sz="4" w:space="0" w:color="000000"/>
              <w:right w:val="single" w:sz="4" w:space="0" w:color="000000"/>
            </w:tcBorders>
          </w:tcPr>
          <w:p w14:paraId="2A2C159A" w14:textId="77777777" w:rsidR="00365E0E" w:rsidRPr="009B4631" w:rsidRDefault="00365E0E" w:rsidP="00365E0E">
            <w:pPr>
              <w:rPr>
                <w:lang w:eastAsia="zh-CN"/>
              </w:rPr>
            </w:pPr>
            <w:r w:rsidRPr="009B4631">
              <w:rPr>
                <w:lang w:eastAsia="zh-CN"/>
              </w:rPr>
              <w:t>Тема 2.1</w:t>
            </w:r>
          </w:p>
          <w:p w14:paraId="78456E90" w14:textId="77777777" w:rsidR="00365E0E" w:rsidRPr="009B4631" w:rsidRDefault="00365E0E" w:rsidP="00365E0E">
            <w:pPr>
              <w:pStyle w:val="a6"/>
              <w:numPr>
                <w:ilvl w:val="0"/>
                <w:numId w:val="9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19" w:hanging="284"/>
              <w:contextualSpacing/>
              <w:rPr>
                <w:sz w:val="24"/>
                <w:szCs w:val="24"/>
                <w:lang w:eastAsia="zh-CN"/>
              </w:rPr>
            </w:pPr>
            <w:r w:rsidRPr="009B4631">
              <w:rPr>
                <w:sz w:val="24"/>
                <w:szCs w:val="24"/>
                <w:lang w:eastAsia="zh-CN"/>
              </w:rPr>
              <w:t>Системы автоматизированного проектирования</w:t>
            </w:r>
          </w:p>
        </w:tc>
        <w:tc>
          <w:tcPr>
            <w:tcW w:w="5497" w:type="dxa"/>
            <w:gridSpan w:val="2"/>
            <w:tcBorders>
              <w:top w:val="single" w:sz="4" w:space="0" w:color="000000"/>
              <w:left w:val="single" w:sz="4" w:space="0" w:color="000000"/>
              <w:bottom w:val="single" w:sz="4" w:space="0" w:color="000000"/>
              <w:right w:val="single" w:sz="4" w:space="0" w:color="000000"/>
            </w:tcBorders>
          </w:tcPr>
          <w:p w14:paraId="1AAF7E4E" w14:textId="77777777" w:rsidR="00365E0E" w:rsidRPr="009B4631" w:rsidRDefault="00365E0E" w:rsidP="00365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6"/>
                <w:szCs w:val="26"/>
                <w:lang w:eastAsia="zh-CN"/>
              </w:rPr>
            </w:pPr>
            <w:r w:rsidRPr="009B4631">
              <w:t>Дидактические единицы, содержание</w:t>
            </w:r>
          </w:p>
        </w:tc>
        <w:tc>
          <w:tcPr>
            <w:tcW w:w="1736" w:type="dxa"/>
            <w:tcBorders>
              <w:top w:val="single" w:sz="4" w:space="0" w:color="000000"/>
              <w:left w:val="single" w:sz="4" w:space="0" w:color="000000"/>
              <w:bottom w:val="single" w:sz="4" w:space="0" w:color="000000"/>
              <w:right w:val="single" w:sz="4" w:space="0" w:color="000000"/>
            </w:tcBorders>
            <w:vAlign w:val="center"/>
          </w:tcPr>
          <w:p w14:paraId="598D30B4" w14:textId="77777777" w:rsidR="00365E0E" w:rsidRPr="009B4631" w:rsidRDefault="00365E0E" w:rsidP="00365E0E">
            <w:pPr>
              <w:jc w:val="center"/>
              <w:rPr>
                <w:lang w:eastAsia="zh-CN"/>
              </w:rPr>
            </w:pPr>
            <w:r w:rsidRPr="009B4631">
              <w:rPr>
                <w:lang w:eastAsia="zh-CN"/>
              </w:rPr>
              <w:t>5</w:t>
            </w:r>
          </w:p>
        </w:tc>
        <w:tc>
          <w:tcPr>
            <w:tcW w:w="1903" w:type="dxa"/>
            <w:tcBorders>
              <w:top w:val="single" w:sz="4" w:space="0" w:color="000000"/>
              <w:left w:val="single" w:sz="4" w:space="0" w:color="000000"/>
              <w:bottom w:val="single" w:sz="4" w:space="0" w:color="000000"/>
              <w:right w:val="single" w:sz="4" w:space="0" w:color="000000"/>
            </w:tcBorders>
            <w:vAlign w:val="center"/>
          </w:tcPr>
          <w:p w14:paraId="18925657" w14:textId="77777777" w:rsidR="00365E0E" w:rsidRPr="009B4631" w:rsidRDefault="00365E0E" w:rsidP="00365E0E">
            <w:pPr>
              <w:jc w:val="center"/>
              <w:rPr>
                <w:lang w:eastAsia="zh-CN"/>
              </w:rPr>
            </w:pPr>
          </w:p>
        </w:tc>
        <w:tc>
          <w:tcPr>
            <w:tcW w:w="140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106FF21" w14:textId="77777777" w:rsidR="00365E0E" w:rsidRPr="009B4631" w:rsidRDefault="00365E0E" w:rsidP="00365E0E">
            <w:pPr>
              <w:widowControl w:val="0"/>
              <w:rPr>
                <w:lang w:eastAsia="zh-CN"/>
              </w:rPr>
            </w:pPr>
            <w:r w:rsidRPr="009B4631">
              <w:rPr>
                <w:lang w:eastAsia="zh-CN"/>
              </w:rPr>
              <w:t>ОК 1 - 9</w:t>
            </w:r>
          </w:p>
          <w:p w14:paraId="44765F51" w14:textId="77777777" w:rsidR="00365E0E" w:rsidRPr="009B4631" w:rsidRDefault="00365E0E" w:rsidP="00365E0E">
            <w:pPr>
              <w:widowControl w:val="0"/>
              <w:jc w:val="both"/>
              <w:rPr>
                <w:lang w:eastAsia="zh-CN"/>
              </w:rPr>
            </w:pPr>
            <w:r w:rsidRPr="009B4631">
              <w:rPr>
                <w:lang w:eastAsia="zh-CN"/>
              </w:rPr>
              <w:t>ПК 1.1 - 4.5</w:t>
            </w:r>
          </w:p>
          <w:p w14:paraId="0C338776" w14:textId="77777777" w:rsidR="00365E0E" w:rsidRPr="009B4631" w:rsidRDefault="00365E0E" w:rsidP="00365E0E">
            <w:pPr>
              <w:widowControl w:val="0"/>
              <w:jc w:val="center"/>
              <w:rPr>
                <w:i/>
                <w:lang w:eastAsia="zh-CN"/>
              </w:rPr>
            </w:pPr>
          </w:p>
        </w:tc>
        <w:tc>
          <w:tcPr>
            <w:tcW w:w="1231" w:type="dxa"/>
            <w:vMerge w:val="restart"/>
            <w:tcBorders>
              <w:top w:val="single" w:sz="4" w:space="0" w:color="000000"/>
              <w:left w:val="single" w:sz="4" w:space="0" w:color="000000"/>
              <w:right w:val="single" w:sz="4" w:space="0" w:color="auto"/>
            </w:tcBorders>
            <w:vAlign w:val="center"/>
          </w:tcPr>
          <w:p w14:paraId="2FE075F6" w14:textId="77777777" w:rsidR="00365E0E" w:rsidRPr="009B4631" w:rsidRDefault="00365E0E" w:rsidP="00365E0E">
            <w:pPr>
              <w:widowControl w:val="0"/>
              <w:jc w:val="center"/>
              <w:rPr>
                <w:i/>
                <w:lang w:eastAsia="zh-CN"/>
              </w:rPr>
            </w:pPr>
            <w:proofErr w:type="spellStart"/>
            <w:r w:rsidRPr="009B4631">
              <w:rPr>
                <w:color w:val="000000"/>
              </w:rPr>
              <w:t>Зо</w:t>
            </w:r>
            <w:proofErr w:type="spellEnd"/>
            <w:r w:rsidRPr="009B4631">
              <w:rPr>
                <w:color w:val="000000"/>
              </w:rPr>
              <w:t xml:space="preserve"> 01.02</w:t>
            </w:r>
          </w:p>
        </w:tc>
      </w:tr>
      <w:tr w:rsidR="00365E0E" w:rsidRPr="009B4631" w14:paraId="0A65DAE4" w14:textId="77777777" w:rsidTr="00365E0E">
        <w:tblPrEx>
          <w:tblBorders>
            <w:right w:val="single" w:sz="4" w:space="0" w:color="auto"/>
            <w:insideV w:val="single" w:sz="4" w:space="0" w:color="000000"/>
          </w:tblBorders>
        </w:tblPrEx>
        <w:trPr>
          <w:trHeight w:val="305"/>
        </w:trPr>
        <w:tc>
          <w:tcPr>
            <w:tcW w:w="0" w:type="auto"/>
            <w:gridSpan w:val="2"/>
            <w:vMerge/>
            <w:tcBorders>
              <w:top w:val="single" w:sz="4" w:space="0" w:color="000000"/>
              <w:left w:val="single" w:sz="4" w:space="0" w:color="000000"/>
              <w:bottom w:val="single" w:sz="4" w:space="0" w:color="000000"/>
              <w:right w:val="single" w:sz="4" w:space="0" w:color="000000"/>
            </w:tcBorders>
            <w:vAlign w:val="center"/>
          </w:tcPr>
          <w:p w14:paraId="740DF064" w14:textId="77777777" w:rsidR="00365E0E" w:rsidRPr="009B4631" w:rsidRDefault="00365E0E" w:rsidP="00365E0E">
            <w:pPr>
              <w:rPr>
                <w:lang w:eastAsia="zh-CN"/>
              </w:rPr>
            </w:pPr>
          </w:p>
        </w:tc>
        <w:tc>
          <w:tcPr>
            <w:tcW w:w="5497" w:type="dxa"/>
            <w:gridSpan w:val="2"/>
            <w:tcBorders>
              <w:top w:val="single" w:sz="4" w:space="0" w:color="000000"/>
              <w:left w:val="single" w:sz="4" w:space="0" w:color="000000"/>
              <w:bottom w:val="single" w:sz="4" w:space="0" w:color="000000"/>
              <w:right w:val="single" w:sz="4" w:space="0" w:color="000000"/>
            </w:tcBorders>
          </w:tcPr>
          <w:p w14:paraId="55CC25A3" w14:textId="77777777" w:rsidR="00365E0E" w:rsidRPr="009B4631" w:rsidRDefault="00365E0E" w:rsidP="00365E0E">
            <w:pPr>
              <w:pStyle w:val="a6"/>
              <w:numPr>
                <w:ilvl w:val="0"/>
                <w:numId w:val="10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19" w:hanging="319"/>
              <w:contextualSpacing/>
              <w:rPr>
                <w:sz w:val="24"/>
                <w:szCs w:val="24"/>
                <w:lang w:eastAsia="zh-CN"/>
              </w:rPr>
            </w:pPr>
            <w:r w:rsidRPr="009B4631">
              <w:rPr>
                <w:sz w:val="24"/>
                <w:szCs w:val="24"/>
                <w:lang w:eastAsia="zh-CN"/>
              </w:rPr>
              <w:t>Программное обеспечение автоматизированного рабочего места конструктора-проектировщика. Базовые программы. Системы автоматизированного проектирования (САПР), спектр решаемых задач.</w:t>
            </w:r>
          </w:p>
        </w:tc>
        <w:tc>
          <w:tcPr>
            <w:tcW w:w="1736" w:type="dxa"/>
            <w:tcBorders>
              <w:top w:val="single" w:sz="4" w:space="0" w:color="000000"/>
              <w:left w:val="single" w:sz="4" w:space="0" w:color="000000"/>
              <w:bottom w:val="single" w:sz="4" w:space="0" w:color="000000"/>
              <w:right w:val="single" w:sz="4" w:space="0" w:color="000000"/>
            </w:tcBorders>
            <w:vAlign w:val="center"/>
          </w:tcPr>
          <w:p w14:paraId="13CCBB0E" w14:textId="77777777" w:rsidR="00365E0E" w:rsidRPr="009B4631" w:rsidRDefault="00365E0E" w:rsidP="00365E0E">
            <w:pPr>
              <w:jc w:val="center"/>
              <w:rPr>
                <w:lang w:eastAsia="zh-CN"/>
              </w:rPr>
            </w:pPr>
            <w:r w:rsidRPr="009B4631">
              <w:rPr>
                <w:lang w:eastAsia="zh-CN"/>
              </w:rPr>
              <w:t>1</w:t>
            </w:r>
          </w:p>
        </w:tc>
        <w:tc>
          <w:tcPr>
            <w:tcW w:w="1903" w:type="dxa"/>
            <w:tcBorders>
              <w:top w:val="single" w:sz="4" w:space="0" w:color="000000"/>
              <w:left w:val="single" w:sz="4" w:space="0" w:color="000000"/>
              <w:bottom w:val="single" w:sz="4" w:space="0" w:color="000000"/>
              <w:right w:val="single" w:sz="4" w:space="0" w:color="000000"/>
            </w:tcBorders>
            <w:vAlign w:val="center"/>
          </w:tcPr>
          <w:p w14:paraId="3030BD96" w14:textId="77777777" w:rsidR="00365E0E" w:rsidRPr="009B4631" w:rsidRDefault="00365E0E" w:rsidP="00365E0E">
            <w:pPr>
              <w:jc w:val="center"/>
              <w:rPr>
                <w:lang w:eastAsia="zh-CN"/>
              </w:rPr>
            </w:pPr>
          </w:p>
        </w:tc>
        <w:tc>
          <w:tcPr>
            <w:tcW w:w="1400" w:type="dxa"/>
            <w:gridSpan w:val="2"/>
            <w:vMerge/>
            <w:tcBorders>
              <w:top w:val="single" w:sz="4" w:space="0" w:color="000000"/>
              <w:left w:val="single" w:sz="4" w:space="0" w:color="000000"/>
              <w:bottom w:val="single" w:sz="4" w:space="0" w:color="000000"/>
              <w:right w:val="single" w:sz="4" w:space="0" w:color="000000"/>
            </w:tcBorders>
            <w:vAlign w:val="center"/>
          </w:tcPr>
          <w:p w14:paraId="58E5F17E" w14:textId="77777777" w:rsidR="00365E0E" w:rsidRPr="009B4631" w:rsidRDefault="00365E0E" w:rsidP="00365E0E">
            <w:pPr>
              <w:rPr>
                <w:i/>
                <w:lang w:eastAsia="zh-CN"/>
              </w:rPr>
            </w:pPr>
          </w:p>
        </w:tc>
        <w:tc>
          <w:tcPr>
            <w:tcW w:w="1231" w:type="dxa"/>
            <w:vMerge/>
            <w:tcBorders>
              <w:left w:val="single" w:sz="4" w:space="0" w:color="000000"/>
              <w:right w:val="single" w:sz="4" w:space="0" w:color="auto"/>
            </w:tcBorders>
            <w:vAlign w:val="center"/>
          </w:tcPr>
          <w:p w14:paraId="086E4BFD" w14:textId="77777777" w:rsidR="00365E0E" w:rsidRPr="009B4631" w:rsidRDefault="00365E0E" w:rsidP="00365E0E">
            <w:pPr>
              <w:widowControl w:val="0"/>
              <w:jc w:val="center"/>
              <w:rPr>
                <w:i/>
                <w:lang w:eastAsia="zh-CN"/>
              </w:rPr>
            </w:pPr>
          </w:p>
        </w:tc>
      </w:tr>
      <w:tr w:rsidR="00365E0E" w:rsidRPr="009B4631" w14:paraId="4E7C8B4A" w14:textId="77777777" w:rsidTr="00365E0E">
        <w:tblPrEx>
          <w:tblBorders>
            <w:right w:val="single" w:sz="4" w:space="0" w:color="auto"/>
            <w:insideV w:val="single" w:sz="4" w:space="0" w:color="000000"/>
          </w:tblBorders>
        </w:tblPrEx>
        <w:trPr>
          <w:trHeight w:val="305"/>
        </w:trPr>
        <w:tc>
          <w:tcPr>
            <w:tcW w:w="0" w:type="auto"/>
            <w:gridSpan w:val="2"/>
            <w:vMerge/>
            <w:tcBorders>
              <w:top w:val="single" w:sz="4" w:space="0" w:color="000000"/>
              <w:left w:val="single" w:sz="4" w:space="0" w:color="000000"/>
              <w:bottom w:val="single" w:sz="4" w:space="0" w:color="000000"/>
              <w:right w:val="single" w:sz="4" w:space="0" w:color="000000"/>
            </w:tcBorders>
            <w:vAlign w:val="center"/>
          </w:tcPr>
          <w:p w14:paraId="008B163A" w14:textId="77777777" w:rsidR="00365E0E" w:rsidRPr="009B4631" w:rsidRDefault="00365E0E" w:rsidP="00365E0E">
            <w:pPr>
              <w:rPr>
                <w:lang w:eastAsia="zh-CN"/>
              </w:rPr>
            </w:pPr>
          </w:p>
        </w:tc>
        <w:tc>
          <w:tcPr>
            <w:tcW w:w="5497" w:type="dxa"/>
            <w:gridSpan w:val="2"/>
            <w:tcBorders>
              <w:top w:val="single" w:sz="4" w:space="0" w:color="000000"/>
              <w:left w:val="single" w:sz="4" w:space="0" w:color="000000"/>
              <w:bottom w:val="single" w:sz="4" w:space="0" w:color="000000"/>
              <w:right w:val="single" w:sz="4" w:space="0" w:color="000000"/>
            </w:tcBorders>
          </w:tcPr>
          <w:p w14:paraId="72E067CA" w14:textId="77777777" w:rsidR="00365E0E" w:rsidRPr="009B4631" w:rsidRDefault="00365E0E" w:rsidP="00365E0E">
            <w:pPr>
              <w:pStyle w:val="a6"/>
              <w:numPr>
                <w:ilvl w:val="0"/>
                <w:numId w:val="10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19" w:hanging="284"/>
              <w:contextualSpacing/>
              <w:rPr>
                <w:sz w:val="24"/>
                <w:szCs w:val="24"/>
                <w:lang w:eastAsia="zh-CN"/>
              </w:rPr>
            </w:pPr>
            <w:r w:rsidRPr="009B4631">
              <w:rPr>
                <w:sz w:val="24"/>
                <w:szCs w:val="24"/>
                <w:lang w:eastAsia="zh-CN"/>
              </w:rPr>
              <w:t>Работа в КОМПАС-3D. Настройка изображения элементов модели. Этапы создания модели детали.</w:t>
            </w:r>
          </w:p>
        </w:tc>
        <w:tc>
          <w:tcPr>
            <w:tcW w:w="1736" w:type="dxa"/>
            <w:tcBorders>
              <w:top w:val="single" w:sz="4" w:space="0" w:color="000000"/>
              <w:left w:val="single" w:sz="4" w:space="0" w:color="000000"/>
              <w:bottom w:val="single" w:sz="4" w:space="0" w:color="000000"/>
              <w:right w:val="single" w:sz="4" w:space="0" w:color="000000"/>
            </w:tcBorders>
            <w:vAlign w:val="center"/>
          </w:tcPr>
          <w:p w14:paraId="25FA9D7B" w14:textId="77777777" w:rsidR="00365E0E" w:rsidRPr="009B4631" w:rsidRDefault="00365E0E" w:rsidP="00365E0E">
            <w:pPr>
              <w:jc w:val="center"/>
              <w:rPr>
                <w:lang w:eastAsia="zh-CN"/>
              </w:rPr>
            </w:pPr>
            <w:r w:rsidRPr="009B4631">
              <w:rPr>
                <w:lang w:eastAsia="zh-CN"/>
              </w:rPr>
              <w:t>1</w:t>
            </w:r>
          </w:p>
        </w:tc>
        <w:tc>
          <w:tcPr>
            <w:tcW w:w="1903" w:type="dxa"/>
            <w:tcBorders>
              <w:top w:val="single" w:sz="4" w:space="0" w:color="000000"/>
              <w:left w:val="single" w:sz="4" w:space="0" w:color="000000"/>
              <w:bottom w:val="single" w:sz="4" w:space="0" w:color="000000"/>
              <w:right w:val="single" w:sz="4" w:space="0" w:color="000000"/>
            </w:tcBorders>
            <w:vAlign w:val="center"/>
          </w:tcPr>
          <w:p w14:paraId="1A7848AF" w14:textId="77777777" w:rsidR="00365E0E" w:rsidRPr="009B4631" w:rsidRDefault="00365E0E" w:rsidP="00365E0E">
            <w:pPr>
              <w:jc w:val="center"/>
              <w:rPr>
                <w:lang w:eastAsia="zh-CN"/>
              </w:rPr>
            </w:pPr>
          </w:p>
        </w:tc>
        <w:tc>
          <w:tcPr>
            <w:tcW w:w="1400" w:type="dxa"/>
            <w:gridSpan w:val="2"/>
            <w:vMerge/>
            <w:tcBorders>
              <w:top w:val="single" w:sz="4" w:space="0" w:color="000000"/>
              <w:left w:val="single" w:sz="4" w:space="0" w:color="000000"/>
              <w:bottom w:val="single" w:sz="4" w:space="0" w:color="000000"/>
              <w:right w:val="single" w:sz="4" w:space="0" w:color="000000"/>
            </w:tcBorders>
            <w:vAlign w:val="center"/>
          </w:tcPr>
          <w:p w14:paraId="1389229D" w14:textId="77777777" w:rsidR="00365E0E" w:rsidRPr="009B4631" w:rsidRDefault="00365E0E" w:rsidP="00365E0E">
            <w:pPr>
              <w:rPr>
                <w:i/>
                <w:lang w:eastAsia="zh-CN"/>
              </w:rPr>
            </w:pPr>
          </w:p>
        </w:tc>
        <w:tc>
          <w:tcPr>
            <w:tcW w:w="1231" w:type="dxa"/>
            <w:vMerge/>
            <w:tcBorders>
              <w:left w:val="single" w:sz="4" w:space="0" w:color="000000"/>
              <w:right w:val="single" w:sz="4" w:space="0" w:color="auto"/>
            </w:tcBorders>
            <w:vAlign w:val="center"/>
          </w:tcPr>
          <w:p w14:paraId="0F01ADFD" w14:textId="77777777" w:rsidR="00365E0E" w:rsidRPr="009B4631" w:rsidRDefault="00365E0E" w:rsidP="00365E0E">
            <w:pPr>
              <w:widowControl w:val="0"/>
              <w:jc w:val="center"/>
              <w:rPr>
                <w:i/>
                <w:lang w:eastAsia="zh-CN"/>
              </w:rPr>
            </w:pPr>
          </w:p>
        </w:tc>
      </w:tr>
      <w:tr w:rsidR="00365E0E" w:rsidRPr="009B4631" w14:paraId="69D0BA00" w14:textId="77777777" w:rsidTr="00365E0E">
        <w:tblPrEx>
          <w:tblBorders>
            <w:right w:val="single" w:sz="4" w:space="0" w:color="auto"/>
            <w:insideV w:val="single" w:sz="4" w:space="0" w:color="000000"/>
          </w:tblBorders>
        </w:tblPrEx>
        <w:trPr>
          <w:trHeight w:val="255"/>
        </w:trPr>
        <w:tc>
          <w:tcPr>
            <w:tcW w:w="0" w:type="auto"/>
            <w:gridSpan w:val="2"/>
            <w:vMerge/>
            <w:tcBorders>
              <w:top w:val="single" w:sz="4" w:space="0" w:color="000000"/>
              <w:left w:val="single" w:sz="4" w:space="0" w:color="000000"/>
              <w:bottom w:val="single" w:sz="4" w:space="0" w:color="000000"/>
              <w:right w:val="single" w:sz="4" w:space="0" w:color="000000"/>
            </w:tcBorders>
            <w:vAlign w:val="center"/>
          </w:tcPr>
          <w:p w14:paraId="1AF8818F" w14:textId="77777777" w:rsidR="00365E0E" w:rsidRPr="009B4631" w:rsidRDefault="00365E0E" w:rsidP="00365E0E">
            <w:pPr>
              <w:rPr>
                <w:lang w:eastAsia="zh-CN"/>
              </w:rPr>
            </w:pPr>
          </w:p>
        </w:tc>
        <w:tc>
          <w:tcPr>
            <w:tcW w:w="5497" w:type="dxa"/>
            <w:gridSpan w:val="2"/>
            <w:tcBorders>
              <w:top w:val="single" w:sz="4" w:space="0" w:color="000000"/>
              <w:left w:val="single" w:sz="4" w:space="0" w:color="000000"/>
              <w:bottom w:val="single" w:sz="4" w:space="0" w:color="000000"/>
              <w:right w:val="single" w:sz="4" w:space="0" w:color="000000"/>
            </w:tcBorders>
          </w:tcPr>
          <w:p w14:paraId="4A8EFF19" w14:textId="77777777" w:rsidR="00365E0E" w:rsidRPr="009B4631" w:rsidRDefault="00365E0E" w:rsidP="00365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lang w:eastAsia="zh-CN"/>
              </w:rPr>
            </w:pPr>
            <w:r w:rsidRPr="009B4631">
              <w:rPr>
                <w:b/>
                <w:bCs/>
              </w:rPr>
              <w:t>В том числе практических и лабораторных занятий</w:t>
            </w:r>
          </w:p>
        </w:tc>
        <w:tc>
          <w:tcPr>
            <w:tcW w:w="1736" w:type="dxa"/>
            <w:tcBorders>
              <w:top w:val="single" w:sz="4" w:space="0" w:color="000000"/>
              <w:left w:val="single" w:sz="4" w:space="0" w:color="000000"/>
              <w:bottom w:val="single" w:sz="4" w:space="0" w:color="000000"/>
              <w:right w:val="single" w:sz="4" w:space="0" w:color="000000"/>
            </w:tcBorders>
            <w:vAlign w:val="center"/>
          </w:tcPr>
          <w:p w14:paraId="6ADD4C1A" w14:textId="77777777" w:rsidR="00365E0E" w:rsidRPr="009B4631" w:rsidRDefault="00365E0E" w:rsidP="00365E0E">
            <w:pPr>
              <w:jc w:val="center"/>
              <w:rPr>
                <w:lang w:eastAsia="zh-CN"/>
              </w:rPr>
            </w:pPr>
            <w:r w:rsidRPr="009B4631">
              <w:rPr>
                <w:lang w:eastAsia="zh-CN"/>
              </w:rPr>
              <w:t>3</w:t>
            </w:r>
          </w:p>
        </w:tc>
        <w:tc>
          <w:tcPr>
            <w:tcW w:w="1903" w:type="dxa"/>
            <w:tcBorders>
              <w:top w:val="single" w:sz="4" w:space="0" w:color="000000"/>
              <w:left w:val="single" w:sz="4" w:space="0" w:color="000000"/>
              <w:bottom w:val="single" w:sz="4" w:space="0" w:color="000000"/>
              <w:right w:val="single" w:sz="4" w:space="0" w:color="000000"/>
            </w:tcBorders>
            <w:vAlign w:val="center"/>
          </w:tcPr>
          <w:p w14:paraId="46BD8279" w14:textId="77777777" w:rsidR="00365E0E" w:rsidRPr="009B4631" w:rsidRDefault="00365E0E" w:rsidP="00365E0E">
            <w:pPr>
              <w:jc w:val="center"/>
              <w:rPr>
                <w:lang w:eastAsia="zh-CN"/>
              </w:rPr>
            </w:pPr>
          </w:p>
        </w:tc>
        <w:tc>
          <w:tcPr>
            <w:tcW w:w="1400" w:type="dxa"/>
            <w:gridSpan w:val="2"/>
            <w:vMerge/>
            <w:tcBorders>
              <w:top w:val="single" w:sz="4" w:space="0" w:color="000000"/>
              <w:left w:val="single" w:sz="4" w:space="0" w:color="000000"/>
              <w:bottom w:val="single" w:sz="4" w:space="0" w:color="000000"/>
              <w:right w:val="single" w:sz="4" w:space="0" w:color="000000"/>
            </w:tcBorders>
            <w:vAlign w:val="center"/>
          </w:tcPr>
          <w:p w14:paraId="6F432DB4" w14:textId="77777777" w:rsidR="00365E0E" w:rsidRPr="009B4631" w:rsidRDefault="00365E0E" w:rsidP="00365E0E">
            <w:pPr>
              <w:rPr>
                <w:i/>
                <w:lang w:eastAsia="zh-CN"/>
              </w:rPr>
            </w:pPr>
          </w:p>
        </w:tc>
        <w:tc>
          <w:tcPr>
            <w:tcW w:w="1231" w:type="dxa"/>
            <w:vMerge/>
            <w:tcBorders>
              <w:left w:val="single" w:sz="4" w:space="0" w:color="000000"/>
              <w:right w:val="single" w:sz="4" w:space="0" w:color="auto"/>
            </w:tcBorders>
            <w:vAlign w:val="center"/>
          </w:tcPr>
          <w:p w14:paraId="7F3D32BF" w14:textId="77777777" w:rsidR="00365E0E" w:rsidRPr="009B4631" w:rsidRDefault="00365E0E" w:rsidP="00365E0E">
            <w:pPr>
              <w:widowControl w:val="0"/>
              <w:jc w:val="center"/>
              <w:rPr>
                <w:i/>
                <w:lang w:eastAsia="zh-CN"/>
              </w:rPr>
            </w:pPr>
          </w:p>
        </w:tc>
      </w:tr>
      <w:tr w:rsidR="00365E0E" w:rsidRPr="009B4631" w14:paraId="70D65C27" w14:textId="77777777" w:rsidTr="00365E0E">
        <w:tblPrEx>
          <w:tblBorders>
            <w:right w:val="single" w:sz="4" w:space="0" w:color="auto"/>
            <w:insideV w:val="single" w:sz="4" w:space="0" w:color="000000"/>
          </w:tblBorders>
        </w:tblPrEx>
        <w:trPr>
          <w:trHeight w:val="255"/>
        </w:trPr>
        <w:tc>
          <w:tcPr>
            <w:tcW w:w="0" w:type="auto"/>
            <w:gridSpan w:val="2"/>
            <w:vMerge/>
            <w:tcBorders>
              <w:top w:val="single" w:sz="4" w:space="0" w:color="000000"/>
              <w:left w:val="single" w:sz="4" w:space="0" w:color="000000"/>
              <w:bottom w:val="single" w:sz="4" w:space="0" w:color="000000"/>
              <w:right w:val="single" w:sz="4" w:space="0" w:color="000000"/>
            </w:tcBorders>
            <w:vAlign w:val="center"/>
          </w:tcPr>
          <w:p w14:paraId="077C9281" w14:textId="77777777" w:rsidR="00365E0E" w:rsidRPr="009B4631" w:rsidRDefault="00365E0E" w:rsidP="00365E0E">
            <w:pPr>
              <w:rPr>
                <w:lang w:eastAsia="zh-CN"/>
              </w:rPr>
            </w:pPr>
          </w:p>
        </w:tc>
        <w:tc>
          <w:tcPr>
            <w:tcW w:w="5497" w:type="dxa"/>
            <w:gridSpan w:val="2"/>
            <w:tcBorders>
              <w:top w:val="single" w:sz="4" w:space="0" w:color="000000"/>
              <w:left w:val="single" w:sz="4" w:space="0" w:color="000000"/>
              <w:bottom w:val="single" w:sz="4" w:space="0" w:color="000000"/>
              <w:right w:val="single" w:sz="4" w:space="0" w:color="000000"/>
            </w:tcBorders>
          </w:tcPr>
          <w:p w14:paraId="510D260B" w14:textId="77777777" w:rsidR="00365E0E" w:rsidRPr="009B4631" w:rsidRDefault="00365E0E" w:rsidP="00365E0E">
            <w:pPr>
              <w:pStyle w:val="a6"/>
              <w:numPr>
                <w:ilvl w:val="0"/>
                <w:numId w:val="10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1" w:hanging="461"/>
              <w:contextualSpacing/>
              <w:jc w:val="both"/>
              <w:rPr>
                <w:b/>
                <w:bCs/>
                <w:i/>
                <w:sz w:val="24"/>
                <w:szCs w:val="24"/>
                <w:lang w:eastAsia="zh-CN"/>
              </w:rPr>
            </w:pPr>
            <w:r w:rsidRPr="009B4631">
              <w:rPr>
                <w:b/>
                <w:sz w:val="24"/>
                <w:szCs w:val="24"/>
                <w:lang w:eastAsia="zh-CN"/>
              </w:rPr>
              <w:t xml:space="preserve">Практическая работа </w:t>
            </w:r>
            <w:r w:rsidRPr="009B4631">
              <w:rPr>
                <w:bCs/>
                <w:sz w:val="24"/>
                <w:szCs w:val="24"/>
                <w:lang w:eastAsia="zh-CN"/>
              </w:rPr>
              <w:t>Создание и настройка чертежа. Чертеж детали Корпус. Чертеж детали Шаблон.</w:t>
            </w:r>
          </w:p>
        </w:tc>
        <w:tc>
          <w:tcPr>
            <w:tcW w:w="1736" w:type="dxa"/>
            <w:tcBorders>
              <w:top w:val="single" w:sz="4" w:space="0" w:color="000000"/>
              <w:left w:val="single" w:sz="4" w:space="0" w:color="000000"/>
              <w:bottom w:val="single" w:sz="4" w:space="0" w:color="000000"/>
              <w:right w:val="single" w:sz="4" w:space="0" w:color="000000"/>
            </w:tcBorders>
            <w:vAlign w:val="center"/>
          </w:tcPr>
          <w:p w14:paraId="00796345" w14:textId="77777777" w:rsidR="00365E0E" w:rsidRPr="009B4631" w:rsidRDefault="00365E0E" w:rsidP="00365E0E">
            <w:pPr>
              <w:jc w:val="center"/>
              <w:rPr>
                <w:lang w:eastAsia="zh-CN"/>
              </w:rPr>
            </w:pPr>
            <w:r w:rsidRPr="009B4631">
              <w:rPr>
                <w:lang w:eastAsia="zh-CN"/>
              </w:rPr>
              <w:t>1</w:t>
            </w:r>
          </w:p>
        </w:tc>
        <w:tc>
          <w:tcPr>
            <w:tcW w:w="1903" w:type="dxa"/>
            <w:tcBorders>
              <w:top w:val="single" w:sz="4" w:space="0" w:color="000000"/>
              <w:left w:val="single" w:sz="4" w:space="0" w:color="000000"/>
              <w:bottom w:val="single" w:sz="4" w:space="0" w:color="000000"/>
              <w:right w:val="single" w:sz="4" w:space="0" w:color="000000"/>
            </w:tcBorders>
            <w:vAlign w:val="center"/>
          </w:tcPr>
          <w:p w14:paraId="4BE1F76D" w14:textId="77777777" w:rsidR="00365E0E" w:rsidRPr="009B4631" w:rsidRDefault="00365E0E" w:rsidP="00365E0E">
            <w:pPr>
              <w:jc w:val="center"/>
              <w:rPr>
                <w:lang w:eastAsia="zh-CN"/>
              </w:rPr>
            </w:pPr>
          </w:p>
        </w:tc>
        <w:tc>
          <w:tcPr>
            <w:tcW w:w="1400" w:type="dxa"/>
            <w:gridSpan w:val="2"/>
            <w:vMerge/>
            <w:tcBorders>
              <w:top w:val="single" w:sz="4" w:space="0" w:color="000000"/>
              <w:left w:val="single" w:sz="4" w:space="0" w:color="000000"/>
              <w:bottom w:val="single" w:sz="4" w:space="0" w:color="000000"/>
              <w:right w:val="single" w:sz="4" w:space="0" w:color="000000"/>
            </w:tcBorders>
            <w:vAlign w:val="center"/>
          </w:tcPr>
          <w:p w14:paraId="36DDF4A1" w14:textId="77777777" w:rsidR="00365E0E" w:rsidRPr="009B4631" w:rsidRDefault="00365E0E" w:rsidP="00365E0E">
            <w:pPr>
              <w:rPr>
                <w:i/>
                <w:lang w:eastAsia="zh-CN"/>
              </w:rPr>
            </w:pPr>
          </w:p>
        </w:tc>
        <w:tc>
          <w:tcPr>
            <w:tcW w:w="1231" w:type="dxa"/>
            <w:vMerge/>
            <w:tcBorders>
              <w:left w:val="single" w:sz="4" w:space="0" w:color="000000"/>
              <w:right w:val="single" w:sz="4" w:space="0" w:color="auto"/>
            </w:tcBorders>
            <w:vAlign w:val="center"/>
          </w:tcPr>
          <w:p w14:paraId="7BFE963B" w14:textId="77777777" w:rsidR="00365E0E" w:rsidRPr="009B4631" w:rsidRDefault="00365E0E" w:rsidP="00365E0E">
            <w:pPr>
              <w:widowControl w:val="0"/>
              <w:jc w:val="center"/>
              <w:rPr>
                <w:i/>
                <w:lang w:eastAsia="zh-CN"/>
              </w:rPr>
            </w:pPr>
          </w:p>
        </w:tc>
      </w:tr>
      <w:tr w:rsidR="00365E0E" w:rsidRPr="009B4631" w14:paraId="6D560860" w14:textId="77777777" w:rsidTr="00365E0E">
        <w:tblPrEx>
          <w:tblBorders>
            <w:right w:val="single" w:sz="4" w:space="0" w:color="auto"/>
            <w:insideV w:val="single" w:sz="4" w:space="0" w:color="000000"/>
          </w:tblBorders>
        </w:tblPrEx>
        <w:trPr>
          <w:trHeight w:val="255"/>
        </w:trPr>
        <w:tc>
          <w:tcPr>
            <w:tcW w:w="0" w:type="auto"/>
            <w:gridSpan w:val="2"/>
            <w:vMerge/>
            <w:tcBorders>
              <w:top w:val="single" w:sz="4" w:space="0" w:color="000000"/>
              <w:left w:val="single" w:sz="4" w:space="0" w:color="000000"/>
              <w:bottom w:val="single" w:sz="4" w:space="0" w:color="000000"/>
              <w:right w:val="single" w:sz="4" w:space="0" w:color="000000"/>
            </w:tcBorders>
            <w:vAlign w:val="center"/>
          </w:tcPr>
          <w:p w14:paraId="6A9A34C8" w14:textId="77777777" w:rsidR="00365E0E" w:rsidRPr="009B4631" w:rsidRDefault="00365E0E" w:rsidP="00365E0E">
            <w:pPr>
              <w:rPr>
                <w:lang w:eastAsia="zh-CN"/>
              </w:rPr>
            </w:pPr>
          </w:p>
        </w:tc>
        <w:tc>
          <w:tcPr>
            <w:tcW w:w="5497" w:type="dxa"/>
            <w:gridSpan w:val="2"/>
            <w:tcBorders>
              <w:top w:val="single" w:sz="4" w:space="0" w:color="000000"/>
              <w:left w:val="single" w:sz="4" w:space="0" w:color="000000"/>
              <w:bottom w:val="single" w:sz="4" w:space="0" w:color="000000"/>
              <w:right w:val="single" w:sz="4" w:space="0" w:color="000000"/>
            </w:tcBorders>
          </w:tcPr>
          <w:p w14:paraId="38E7DD29" w14:textId="77777777" w:rsidR="00365E0E" w:rsidRPr="009B4631" w:rsidRDefault="00365E0E" w:rsidP="00365E0E">
            <w:pPr>
              <w:pStyle w:val="a6"/>
              <w:numPr>
                <w:ilvl w:val="0"/>
                <w:numId w:val="10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1" w:hanging="461"/>
              <w:contextualSpacing/>
              <w:jc w:val="both"/>
              <w:rPr>
                <w:b/>
                <w:bCs/>
                <w:i/>
                <w:sz w:val="24"/>
                <w:szCs w:val="24"/>
                <w:lang w:eastAsia="zh-CN"/>
              </w:rPr>
            </w:pPr>
            <w:r w:rsidRPr="009B4631">
              <w:rPr>
                <w:b/>
                <w:sz w:val="24"/>
                <w:szCs w:val="24"/>
                <w:lang w:eastAsia="zh-CN"/>
              </w:rPr>
              <w:t xml:space="preserve">Практическая работа </w:t>
            </w:r>
            <w:r w:rsidRPr="009B4631">
              <w:rPr>
                <w:bCs/>
                <w:sz w:val="24"/>
                <w:szCs w:val="24"/>
                <w:lang w:eastAsia="zh-CN"/>
              </w:rPr>
              <w:t>Чертеж детали Ось. Чертеж детали Втулка.</w:t>
            </w:r>
          </w:p>
        </w:tc>
        <w:tc>
          <w:tcPr>
            <w:tcW w:w="1736" w:type="dxa"/>
            <w:tcBorders>
              <w:top w:val="single" w:sz="4" w:space="0" w:color="000000"/>
              <w:left w:val="single" w:sz="4" w:space="0" w:color="000000"/>
              <w:bottom w:val="single" w:sz="4" w:space="0" w:color="000000"/>
              <w:right w:val="single" w:sz="4" w:space="0" w:color="000000"/>
            </w:tcBorders>
            <w:vAlign w:val="center"/>
          </w:tcPr>
          <w:p w14:paraId="321C3514" w14:textId="77777777" w:rsidR="00365E0E" w:rsidRPr="009B4631" w:rsidRDefault="00365E0E" w:rsidP="00365E0E">
            <w:pPr>
              <w:jc w:val="center"/>
              <w:rPr>
                <w:lang w:eastAsia="zh-CN"/>
              </w:rPr>
            </w:pPr>
            <w:r w:rsidRPr="009B4631">
              <w:rPr>
                <w:lang w:eastAsia="zh-CN"/>
              </w:rPr>
              <w:t>1</w:t>
            </w:r>
          </w:p>
        </w:tc>
        <w:tc>
          <w:tcPr>
            <w:tcW w:w="1903" w:type="dxa"/>
            <w:tcBorders>
              <w:top w:val="single" w:sz="4" w:space="0" w:color="000000"/>
              <w:left w:val="single" w:sz="4" w:space="0" w:color="000000"/>
              <w:bottom w:val="single" w:sz="4" w:space="0" w:color="000000"/>
              <w:right w:val="single" w:sz="4" w:space="0" w:color="000000"/>
            </w:tcBorders>
            <w:vAlign w:val="center"/>
          </w:tcPr>
          <w:p w14:paraId="7F2D092B" w14:textId="77777777" w:rsidR="00365E0E" w:rsidRPr="009B4631" w:rsidRDefault="00365E0E" w:rsidP="00365E0E">
            <w:pPr>
              <w:jc w:val="center"/>
              <w:rPr>
                <w:lang w:eastAsia="zh-CN"/>
              </w:rPr>
            </w:pPr>
          </w:p>
        </w:tc>
        <w:tc>
          <w:tcPr>
            <w:tcW w:w="1400" w:type="dxa"/>
            <w:gridSpan w:val="2"/>
            <w:vMerge/>
            <w:tcBorders>
              <w:top w:val="single" w:sz="4" w:space="0" w:color="000000"/>
              <w:left w:val="single" w:sz="4" w:space="0" w:color="000000"/>
              <w:bottom w:val="single" w:sz="4" w:space="0" w:color="000000"/>
              <w:right w:val="single" w:sz="4" w:space="0" w:color="000000"/>
            </w:tcBorders>
            <w:vAlign w:val="center"/>
          </w:tcPr>
          <w:p w14:paraId="7DC5ACB4" w14:textId="77777777" w:rsidR="00365E0E" w:rsidRPr="009B4631" w:rsidRDefault="00365E0E" w:rsidP="00365E0E">
            <w:pPr>
              <w:rPr>
                <w:i/>
                <w:lang w:eastAsia="zh-CN"/>
              </w:rPr>
            </w:pPr>
          </w:p>
        </w:tc>
        <w:tc>
          <w:tcPr>
            <w:tcW w:w="1231" w:type="dxa"/>
            <w:vMerge/>
            <w:tcBorders>
              <w:left w:val="single" w:sz="4" w:space="0" w:color="000000"/>
              <w:right w:val="single" w:sz="4" w:space="0" w:color="auto"/>
            </w:tcBorders>
            <w:vAlign w:val="center"/>
          </w:tcPr>
          <w:p w14:paraId="237F7FC9" w14:textId="77777777" w:rsidR="00365E0E" w:rsidRPr="009B4631" w:rsidRDefault="00365E0E" w:rsidP="00365E0E">
            <w:pPr>
              <w:widowControl w:val="0"/>
              <w:jc w:val="center"/>
              <w:rPr>
                <w:i/>
                <w:lang w:eastAsia="zh-CN"/>
              </w:rPr>
            </w:pPr>
          </w:p>
        </w:tc>
      </w:tr>
      <w:tr w:rsidR="00365E0E" w:rsidRPr="009B4631" w14:paraId="637A4042" w14:textId="77777777" w:rsidTr="00365E0E">
        <w:tblPrEx>
          <w:tblBorders>
            <w:right w:val="single" w:sz="4" w:space="0" w:color="auto"/>
            <w:insideV w:val="single" w:sz="4" w:space="0" w:color="000000"/>
          </w:tblBorders>
        </w:tblPrEx>
        <w:trPr>
          <w:trHeight w:val="255"/>
        </w:trPr>
        <w:tc>
          <w:tcPr>
            <w:tcW w:w="0" w:type="auto"/>
            <w:gridSpan w:val="2"/>
            <w:vMerge/>
            <w:tcBorders>
              <w:top w:val="single" w:sz="4" w:space="0" w:color="000000"/>
              <w:left w:val="single" w:sz="4" w:space="0" w:color="000000"/>
              <w:bottom w:val="single" w:sz="4" w:space="0" w:color="000000"/>
              <w:right w:val="single" w:sz="4" w:space="0" w:color="000000"/>
            </w:tcBorders>
            <w:vAlign w:val="center"/>
          </w:tcPr>
          <w:p w14:paraId="188C3A39" w14:textId="77777777" w:rsidR="00365E0E" w:rsidRPr="009B4631" w:rsidRDefault="00365E0E" w:rsidP="00365E0E">
            <w:pPr>
              <w:rPr>
                <w:lang w:eastAsia="zh-CN"/>
              </w:rPr>
            </w:pPr>
          </w:p>
        </w:tc>
        <w:tc>
          <w:tcPr>
            <w:tcW w:w="5497" w:type="dxa"/>
            <w:gridSpan w:val="2"/>
            <w:tcBorders>
              <w:top w:val="single" w:sz="4" w:space="0" w:color="000000"/>
              <w:left w:val="single" w:sz="4" w:space="0" w:color="000000"/>
              <w:bottom w:val="single" w:sz="4" w:space="0" w:color="000000"/>
              <w:right w:val="single" w:sz="4" w:space="0" w:color="000000"/>
            </w:tcBorders>
          </w:tcPr>
          <w:p w14:paraId="56A24D2F" w14:textId="77777777" w:rsidR="00365E0E" w:rsidRPr="009B4631" w:rsidRDefault="00365E0E" w:rsidP="00365E0E">
            <w:pPr>
              <w:pStyle w:val="a6"/>
              <w:numPr>
                <w:ilvl w:val="0"/>
                <w:numId w:val="101"/>
              </w:numPr>
              <w:tabs>
                <w:tab w:val="left" w:pos="31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1" w:hanging="461"/>
              <w:contextualSpacing/>
              <w:jc w:val="both"/>
              <w:rPr>
                <w:b/>
                <w:bCs/>
                <w:i/>
                <w:sz w:val="24"/>
                <w:szCs w:val="24"/>
                <w:lang w:eastAsia="zh-CN"/>
              </w:rPr>
            </w:pPr>
            <w:r w:rsidRPr="009B4631">
              <w:rPr>
                <w:b/>
                <w:sz w:val="24"/>
                <w:szCs w:val="24"/>
                <w:lang w:eastAsia="zh-CN"/>
              </w:rPr>
              <w:t xml:space="preserve">Практическая работа </w:t>
            </w:r>
            <w:r w:rsidRPr="009B4631">
              <w:rPr>
                <w:bCs/>
                <w:sz w:val="24"/>
                <w:szCs w:val="24"/>
                <w:lang w:eastAsia="zh-CN"/>
              </w:rPr>
              <w:t>Создание спецификации. Создание спецификации на изделие. Создание чертежа из спецификации</w:t>
            </w:r>
          </w:p>
        </w:tc>
        <w:tc>
          <w:tcPr>
            <w:tcW w:w="1736" w:type="dxa"/>
            <w:tcBorders>
              <w:top w:val="single" w:sz="4" w:space="0" w:color="000000"/>
              <w:left w:val="single" w:sz="4" w:space="0" w:color="000000"/>
              <w:bottom w:val="single" w:sz="4" w:space="0" w:color="000000"/>
              <w:right w:val="single" w:sz="4" w:space="0" w:color="000000"/>
            </w:tcBorders>
            <w:vAlign w:val="center"/>
          </w:tcPr>
          <w:p w14:paraId="2B77F1EC" w14:textId="77777777" w:rsidR="00365E0E" w:rsidRPr="009B4631" w:rsidRDefault="00365E0E" w:rsidP="00365E0E">
            <w:pPr>
              <w:jc w:val="center"/>
              <w:rPr>
                <w:lang w:eastAsia="zh-CN"/>
              </w:rPr>
            </w:pPr>
            <w:r w:rsidRPr="009B4631">
              <w:rPr>
                <w:lang w:eastAsia="zh-CN"/>
              </w:rPr>
              <w:t>1</w:t>
            </w:r>
          </w:p>
        </w:tc>
        <w:tc>
          <w:tcPr>
            <w:tcW w:w="1903" w:type="dxa"/>
            <w:tcBorders>
              <w:top w:val="single" w:sz="4" w:space="0" w:color="000000"/>
              <w:left w:val="single" w:sz="4" w:space="0" w:color="000000"/>
              <w:bottom w:val="single" w:sz="4" w:space="0" w:color="000000"/>
              <w:right w:val="single" w:sz="4" w:space="0" w:color="000000"/>
            </w:tcBorders>
            <w:vAlign w:val="center"/>
          </w:tcPr>
          <w:p w14:paraId="3388A927" w14:textId="77777777" w:rsidR="00365E0E" w:rsidRPr="009B4631" w:rsidRDefault="00365E0E" w:rsidP="00365E0E">
            <w:pPr>
              <w:jc w:val="center"/>
              <w:rPr>
                <w:lang w:eastAsia="zh-CN"/>
              </w:rPr>
            </w:pPr>
          </w:p>
        </w:tc>
        <w:tc>
          <w:tcPr>
            <w:tcW w:w="1400" w:type="dxa"/>
            <w:gridSpan w:val="2"/>
            <w:vMerge/>
            <w:tcBorders>
              <w:top w:val="single" w:sz="4" w:space="0" w:color="000000"/>
              <w:left w:val="single" w:sz="4" w:space="0" w:color="000000"/>
              <w:bottom w:val="single" w:sz="4" w:space="0" w:color="000000"/>
              <w:right w:val="single" w:sz="4" w:space="0" w:color="000000"/>
            </w:tcBorders>
            <w:vAlign w:val="center"/>
          </w:tcPr>
          <w:p w14:paraId="1CCDFC69" w14:textId="77777777" w:rsidR="00365E0E" w:rsidRPr="009B4631" w:rsidRDefault="00365E0E" w:rsidP="00365E0E">
            <w:pPr>
              <w:rPr>
                <w:i/>
                <w:lang w:eastAsia="zh-CN"/>
              </w:rPr>
            </w:pPr>
          </w:p>
        </w:tc>
        <w:tc>
          <w:tcPr>
            <w:tcW w:w="1231" w:type="dxa"/>
            <w:vMerge/>
            <w:tcBorders>
              <w:left w:val="single" w:sz="4" w:space="0" w:color="000000"/>
              <w:bottom w:val="single" w:sz="4" w:space="0" w:color="000000"/>
              <w:right w:val="single" w:sz="4" w:space="0" w:color="auto"/>
            </w:tcBorders>
            <w:vAlign w:val="center"/>
          </w:tcPr>
          <w:p w14:paraId="25590750" w14:textId="77777777" w:rsidR="00365E0E" w:rsidRPr="009B4631" w:rsidRDefault="00365E0E" w:rsidP="00365E0E">
            <w:pPr>
              <w:widowControl w:val="0"/>
              <w:jc w:val="center"/>
              <w:rPr>
                <w:i/>
                <w:lang w:eastAsia="zh-CN"/>
              </w:rPr>
            </w:pPr>
          </w:p>
        </w:tc>
      </w:tr>
      <w:tr w:rsidR="00365E0E" w:rsidRPr="009B4631" w14:paraId="0E9E0AD9" w14:textId="77777777" w:rsidTr="00365E0E">
        <w:tblPrEx>
          <w:tblBorders>
            <w:right w:val="single" w:sz="4" w:space="0" w:color="auto"/>
            <w:insideV w:val="single" w:sz="4" w:space="0" w:color="000000"/>
          </w:tblBorders>
        </w:tblPrEx>
        <w:trPr>
          <w:trHeight w:val="305"/>
        </w:trPr>
        <w:tc>
          <w:tcPr>
            <w:tcW w:w="2800" w:type="dxa"/>
            <w:gridSpan w:val="2"/>
            <w:vMerge w:val="restart"/>
            <w:tcBorders>
              <w:top w:val="single" w:sz="4" w:space="0" w:color="000000"/>
              <w:left w:val="single" w:sz="4" w:space="0" w:color="000000"/>
              <w:bottom w:val="single" w:sz="4" w:space="0" w:color="000000"/>
              <w:right w:val="single" w:sz="4" w:space="0" w:color="000000"/>
            </w:tcBorders>
          </w:tcPr>
          <w:p w14:paraId="640006A8" w14:textId="77777777" w:rsidR="00365E0E" w:rsidRPr="009B4631" w:rsidRDefault="00365E0E" w:rsidP="00365E0E">
            <w:pPr>
              <w:rPr>
                <w:lang w:eastAsia="zh-CN"/>
              </w:rPr>
            </w:pPr>
            <w:r w:rsidRPr="009B4631">
              <w:rPr>
                <w:lang w:eastAsia="zh-CN"/>
              </w:rPr>
              <w:t>Тема 2.2</w:t>
            </w:r>
          </w:p>
          <w:p w14:paraId="700C3D56" w14:textId="77777777" w:rsidR="00365E0E" w:rsidRPr="009B4631" w:rsidRDefault="00365E0E" w:rsidP="00365E0E">
            <w:pPr>
              <w:rPr>
                <w:lang w:eastAsia="zh-CN"/>
              </w:rPr>
            </w:pPr>
            <w:r w:rsidRPr="009B4631">
              <w:rPr>
                <w:lang w:eastAsia="zh-CN"/>
              </w:rPr>
              <w:t>Системы автоматизированного проектирования технологических про</w:t>
            </w:r>
            <w:r w:rsidRPr="009B4631">
              <w:rPr>
                <w:lang w:eastAsia="zh-CN"/>
              </w:rPr>
              <w:lastRenderedPageBreak/>
              <w:t>цессов</w:t>
            </w:r>
          </w:p>
        </w:tc>
        <w:tc>
          <w:tcPr>
            <w:tcW w:w="5497" w:type="dxa"/>
            <w:gridSpan w:val="2"/>
            <w:tcBorders>
              <w:top w:val="single" w:sz="4" w:space="0" w:color="000000"/>
              <w:left w:val="single" w:sz="4" w:space="0" w:color="000000"/>
              <w:bottom w:val="single" w:sz="4" w:space="0" w:color="000000"/>
              <w:right w:val="single" w:sz="4" w:space="0" w:color="000000"/>
            </w:tcBorders>
          </w:tcPr>
          <w:p w14:paraId="2099F212" w14:textId="77777777" w:rsidR="00365E0E" w:rsidRPr="009B4631" w:rsidRDefault="00365E0E" w:rsidP="00365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6"/>
                <w:szCs w:val="26"/>
                <w:lang w:eastAsia="zh-CN"/>
              </w:rPr>
            </w:pPr>
            <w:r w:rsidRPr="009B4631">
              <w:lastRenderedPageBreak/>
              <w:t>Дидактические единицы, содержание</w:t>
            </w:r>
          </w:p>
        </w:tc>
        <w:tc>
          <w:tcPr>
            <w:tcW w:w="1736" w:type="dxa"/>
            <w:tcBorders>
              <w:top w:val="single" w:sz="4" w:space="0" w:color="000000"/>
              <w:left w:val="single" w:sz="4" w:space="0" w:color="000000"/>
              <w:bottom w:val="single" w:sz="4" w:space="0" w:color="000000"/>
              <w:right w:val="single" w:sz="4" w:space="0" w:color="000000"/>
            </w:tcBorders>
            <w:vAlign w:val="center"/>
          </w:tcPr>
          <w:p w14:paraId="4CE870AF" w14:textId="77777777" w:rsidR="00365E0E" w:rsidRPr="009B4631" w:rsidRDefault="00365E0E" w:rsidP="00365E0E">
            <w:pPr>
              <w:jc w:val="center"/>
              <w:rPr>
                <w:lang w:eastAsia="zh-CN"/>
              </w:rPr>
            </w:pPr>
            <w:r w:rsidRPr="009B4631">
              <w:rPr>
                <w:lang w:eastAsia="zh-CN"/>
              </w:rPr>
              <w:t>6</w:t>
            </w:r>
          </w:p>
        </w:tc>
        <w:tc>
          <w:tcPr>
            <w:tcW w:w="1903" w:type="dxa"/>
            <w:tcBorders>
              <w:top w:val="single" w:sz="4" w:space="0" w:color="000000"/>
              <w:left w:val="single" w:sz="4" w:space="0" w:color="000000"/>
              <w:bottom w:val="single" w:sz="4" w:space="0" w:color="000000"/>
              <w:right w:val="single" w:sz="4" w:space="0" w:color="000000"/>
            </w:tcBorders>
            <w:vAlign w:val="center"/>
          </w:tcPr>
          <w:p w14:paraId="0C37C2BE" w14:textId="77777777" w:rsidR="00365E0E" w:rsidRPr="009B4631" w:rsidRDefault="00365E0E" w:rsidP="00365E0E">
            <w:pPr>
              <w:jc w:val="center"/>
              <w:rPr>
                <w:lang w:eastAsia="zh-CN"/>
              </w:rPr>
            </w:pPr>
          </w:p>
        </w:tc>
        <w:tc>
          <w:tcPr>
            <w:tcW w:w="1400" w:type="dxa"/>
            <w:gridSpan w:val="2"/>
            <w:tcBorders>
              <w:top w:val="single" w:sz="4" w:space="0" w:color="000000"/>
              <w:left w:val="single" w:sz="4" w:space="0" w:color="000000"/>
              <w:bottom w:val="single" w:sz="4" w:space="0" w:color="000000"/>
              <w:right w:val="single" w:sz="4" w:space="0" w:color="000000"/>
            </w:tcBorders>
            <w:vAlign w:val="center"/>
          </w:tcPr>
          <w:p w14:paraId="5236AC58" w14:textId="77777777" w:rsidR="00365E0E" w:rsidRPr="009B4631" w:rsidRDefault="00365E0E" w:rsidP="00365E0E">
            <w:pPr>
              <w:widowControl w:val="0"/>
              <w:jc w:val="center"/>
              <w:rPr>
                <w:i/>
                <w:lang w:eastAsia="zh-CN"/>
              </w:rPr>
            </w:pPr>
          </w:p>
        </w:tc>
        <w:tc>
          <w:tcPr>
            <w:tcW w:w="1231" w:type="dxa"/>
            <w:tcBorders>
              <w:top w:val="single" w:sz="4" w:space="0" w:color="000000"/>
              <w:left w:val="single" w:sz="4" w:space="0" w:color="000000"/>
              <w:bottom w:val="single" w:sz="4" w:space="0" w:color="000000"/>
              <w:right w:val="single" w:sz="4" w:space="0" w:color="auto"/>
            </w:tcBorders>
            <w:vAlign w:val="center"/>
          </w:tcPr>
          <w:p w14:paraId="167E8416" w14:textId="77777777" w:rsidR="00365E0E" w:rsidRPr="009B4631" w:rsidRDefault="00365E0E" w:rsidP="00365E0E">
            <w:pPr>
              <w:widowControl w:val="0"/>
              <w:jc w:val="center"/>
              <w:rPr>
                <w:i/>
                <w:lang w:eastAsia="zh-CN"/>
              </w:rPr>
            </w:pPr>
          </w:p>
        </w:tc>
      </w:tr>
      <w:tr w:rsidR="00365E0E" w:rsidRPr="009B4631" w14:paraId="4FA67CDD" w14:textId="77777777" w:rsidTr="00365E0E">
        <w:tblPrEx>
          <w:tblBorders>
            <w:right w:val="single" w:sz="4" w:space="0" w:color="auto"/>
            <w:insideV w:val="single" w:sz="4" w:space="0" w:color="000000"/>
          </w:tblBorders>
        </w:tblPrEx>
        <w:trPr>
          <w:trHeight w:val="305"/>
        </w:trPr>
        <w:tc>
          <w:tcPr>
            <w:tcW w:w="0" w:type="auto"/>
            <w:gridSpan w:val="2"/>
            <w:vMerge/>
            <w:tcBorders>
              <w:top w:val="single" w:sz="4" w:space="0" w:color="000000"/>
              <w:left w:val="single" w:sz="4" w:space="0" w:color="000000"/>
              <w:bottom w:val="single" w:sz="4" w:space="0" w:color="000000"/>
              <w:right w:val="single" w:sz="4" w:space="0" w:color="000000"/>
            </w:tcBorders>
            <w:vAlign w:val="center"/>
          </w:tcPr>
          <w:p w14:paraId="6012EBEA" w14:textId="77777777" w:rsidR="00365E0E" w:rsidRPr="009B4631" w:rsidRDefault="00365E0E" w:rsidP="00365E0E">
            <w:pPr>
              <w:rPr>
                <w:lang w:eastAsia="zh-CN"/>
              </w:rPr>
            </w:pPr>
          </w:p>
        </w:tc>
        <w:tc>
          <w:tcPr>
            <w:tcW w:w="5497" w:type="dxa"/>
            <w:gridSpan w:val="2"/>
            <w:tcBorders>
              <w:top w:val="single" w:sz="4" w:space="0" w:color="000000"/>
              <w:left w:val="single" w:sz="4" w:space="0" w:color="000000"/>
              <w:bottom w:val="single" w:sz="4" w:space="0" w:color="000000"/>
              <w:right w:val="single" w:sz="4" w:space="0" w:color="000000"/>
            </w:tcBorders>
          </w:tcPr>
          <w:p w14:paraId="50F15BFB" w14:textId="77777777" w:rsidR="00365E0E" w:rsidRPr="009B4631" w:rsidRDefault="00365E0E" w:rsidP="00365E0E">
            <w:pPr>
              <w:pStyle w:val="a6"/>
              <w:numPr>
                <w:ilvl w:val="0"/>
                <w:numId w:val="102"/>
              </w:numPr>
              <w:spacing w:after="0" w:line="240" w:lineRule="auto"/>
              <w:ind w:left="319"/>
              <w:contextualSpacing/>
              <w:rPr>
                <w:sz w:val="24"/>
                <w:szCs w:val="24"/>
                <w:lang w:eastAsia="zh-CN"/>
              </w:rPr>
            </w:pPr>
            <w:r w:rsidRPr="009B4631">
              <w:rPr>
                <w:sz w:val="24"/>
                <w:szCs w:val="24"/>
                <w:lang w:eastAsia="zh-CN"/>
              </w:rPr>
              <w:t>Системы автоматизированного проектирования технологических процессов: возможности, область применения.</w:t>
            </w:r>
          </w:p>
        </w:tc>
        <w:tc>
          <w:tcPr>
            <w:tcW w:w="1736" w:type="dxa"/>
            <w:tcBorders>
              <w:top w:val="single" w:sz="4" w:space="0" w:color="000000"/>
              <w:left w:val="single" w:sz="4" w:space="0" w:color="000000"/>
              <w:bottom w:val="single" w:sz="4" w:space="0" w:color="000000"/>
              <w:right w:val="single" w:sz="4" w:space="0" w:color="000000"/>
            </w:tcBorders>
            <w:vAlign w:val="center"/>
          </w:tcPr>
          <w:p w14:paraId="56627C35" w14:textId="77777777" w:rsidR="00365E0E" w:rsidRPr="009B4631" w:rsidRDefault="00365E0E" w:rsidP="00365E0E">
            <w:pPr>
              <w:jc w:val="center"/>
              <w:rPr>
                <w:lang w:eastAsia="zh-CN"/>
              </w:rPr>
            </w:pPr>
            <w:r w:rsidRPr="009B4631">
              <w:rPr>
                <w:lang w:eastAsia="zh-CN"/>
              </w:rPr>
              <w:t>1</w:t>
            </w:r>
          </w:p>
        </w:tc>
        <w:tc>
          <w:tcPr>
            <w:tcW w:w="1903" w:type="dxa"/>
            <w:tcBorders>
              <w:top w:val="single" w:sz="4" w:space="0" w:color="000000"/>
              <w:left w:val="single" w:sz="4" w:space="0" w:color="000000"/>
              <w:bottom w:val="single" w:sz="4" w:space="0" w:color="000000"/>
              <w:right w:val="single" w:sz="4" w:space="0" w:color="000000"/>
            </w:tcBorders>
            <w:vAlign w:val="center"/>
          </w:tcPr>
          <w:p w14:paraId="1B43D6CC" w14:textId="77777777" w:rsidR="00365E0E" w:rsidRPr="009B4631" w:rsidRDefault="00365E0E" w:rsidP="00365E0E">
            <w:pPr>
              <w:jc w:val="center"/>
              <w:rPr>
                <w:lang w:eastAsia="zh-CN"/>
              </w:rPr>
            </w:pPr>
          </w:p>
        </w:tc>
        <w:tc>
          <w:tcPr>
            <w:tcW w:w="140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149405E9" w14:textId="77777777" w:rsidR="00365E0E" w:rsidRPr="009B4631" w:rsidRDefault="00365E0E" w:rsidP="00365E0E">
            <w:pPr>
              <w:widowControl w:val="0"/>
              <w:rPr>
                <w:lang w:eastAsia="zh-CN"/>
              </w:rPr>
            </w:pPr>
            <w:r w:rsidRPr="009B4631">
              <w:rPr>
                <w:lang w:eastAsia="zh-CN"/>
              </w:rPr>
              <w:t>ОК 1 - 9</w:t>
            </w:r>
          </w:p>
          <w:p w14:paraId="0DB37F29" w14:textId="77777777" w:rsidR="00365E0E" w:rsidRPr="009B4631" w:rsidRDefault="00365E0E" w:rsidP="00365E0E">
            <w:pPr>
              <w:widowControl w:val="0"/>
              <w:jc w:val="both"/>
              <w:rPr>
                <w:lang w:eastAsia="zh-CN"/>
              </w:rPr>
            </w:pPr>
            <w:r w:rsidRPr="009B4631">
              <w:rPr>
                <w:lang w:eastAsia="zh-CN"/>
              </w:rPr>
              <w:t>ПК 1.1 - 4.5</w:t>
            </w:r>
          </w:p>
          <w:p w14:paraId="3A21EE42" w14:textId="77777777" w:rsidR="00365E0E" w:rsidRPr="009B4631" w:rsidRDefault="00365E0E" w:rsidP="00365E0E">
            <w:pPr>
              <w:widowControl w:val="0"/>
              <w:jc w:val="center"/>
              <w:rPr>
                <w:i/>
                <w:lang w:eastAsia="zh-CN"/>
              </w:rPr>
            </w:pPr>
          </w:p>
        </w:tc>
        <w:tc>
          <w:tcPr>
            <w:tcW w:w="1231" w:type="dxa"/>
            <w:vMerge w:val="restart"/>
            <w:tcBorders>
              <w:top w:val="single" w:sz="4" w:space="0" w:color="000000"/>
              <w:left w:val="single" w:sz="4" w:space="0" w:color="000000"/>
              <w:right w:val="single" w:sz="4" w:space="0" w:color="auto"/>
            </w:tcBorders>
            <w:vAlign w:val="center"/>
          </w:tcPr>
          <w:p w14:paraId="42BE33D1" w14:textId="77777777" w:rsidR="00365E0E" w:rsidRPr="009B4631" w:rsidRDefault="00365E0E" w:rsidP="00365E0E">
            <w:pPr>
              <w:widowControl w:val="0"/>
              <w:jc w:val="center"/>
              <w:rPr>
                <w:lang w:eastAsia="zh-CN"/>
              </w:rPr>
            </w:pPr>
            <w:proofErr w:type="spellStart"/>
            <w:r w:rsidRPr="009B4631">
              <w:rPr>
                <w:lang w:eastAsia="zh-CN"/>
              </w:rPr>
              <w:lastRenderedPageBreak/>
              <w:t>Уо</w:t>
            </w:r>
            <w:proofErr w:type="spellEnd"/>
            <w:r w:rsidRPr="009B4631">
              <w:rPr>
                <w:lang w:eastAsia="zh-CN"/>
              </w:rPr>
              <w:t xml:space="preserve"> 02.02</w:t>
            </w:r>
          </w:p>
          <w:p w14:paraId="15D6AA9A" w14:textId="77777777" w:rsidR="00365E0E" w:rsidRPr="009B4631" w:rsidRDefault="00365E0E" w:rsidP="00365E0E">
            <w:pPr>
              <w:widowControl w:val="0"/>
              <w:jc w:val="center"/>
              <w:rPr>
                <w:lang w:eastAsia="zh-CN"/>
              </w:rPr>
            </w:pPr>
            <w:proofErr w:type="spellStart"/>
            <w:r w:rsidRPr="009B4631">
              <w:rPr>
                <w:lang w:eastAsia="zh-CN"/>
              </w:rPr>
              <w:t>Уо</w:t>
            </w:r>
            <w:proofErr w:type="spellEnd"/>
            <w:r w:rsidRPr="009B4631">
              <w:rPr>
                <w:lang w:eastAsia="zh-CN"/>
              </w:rPr>
              <w:t xml:space="preserve"> 02.03</w:t>
            </w:r>
          </w:p>
          <w:p w14:paraId="675B88F8" w14:textId="77777777" w:rsidR="00365E0E" w:rsidRPr="009B4631" w:rsidRDefault="00365E0E" w:rsidP="00365E0E">
            <w:pPr>
              <w:widowControl w:val="0"/>
              <w:jc w:val="center"/>
              <w:rPr>
                <w:lang w:eastAsia="zh-CN"/>
              </w:rPr>
            </w:pPr>
            <w:proofErr w:type="spellStart"/>
            <w:r w:rsidRPr="009B4631">
              <w:rPr>
                <w:lang w:eastAsia="zh-CN"/>
              </w:rPr>
              <w:t>Уо</w:t>
            </w:r>
            <w:proofErr w:type="spellEnd"/>
            <w:r w:rsidRPr="009B4631">
              <w:rPr>
                <w:lang w:eastAsia="zh-CN"/>
              </w:rPr>
              <w:t xml:space="preserve"> 02.04</w:t>
            </w:r>
          </w:p>
          <w:p w14:paraId="3DA286AF" w14:textId="77777777" w:rsidR="00365E0E" w:rsidRPr="009B4631" w:rsidRDefault="00365E0E" w:rsidP="00365E0E">
            <w:pPr>
              <w:widowControl w:val="0"/>
              <w:jc w:val="center"/>
              <w:rPr>
                <w:lang w:eastAsia="zh-CN"/>
              </w:rPr>
            </w:pPr>
            <w:proofErr w:type="spellStart"/>
            <w:r w:rsidRPr="009B4631">
              <w:rPr>
                <w:lang w:eastAsia="zh-CN"/>
              </w:rPr>
              <w:lastRenderedPageBreak/>
              <w:t>Уо</w:t>
            </w:r>
            <w:proofErr w:type="spellEnd"/>
            <w:r w:rsidRPr="009B4631">
              <w:rPr>
                <w:lang w:eastAsia="zh-CN"/>
              </w:rPr>
              <w:t xml:space="preserve"> 02.05</w:t>
            </w:r>
          </w:p>
          <w:p w14:paraId="1F15B354" w14:textId="77777777" w:rsidR="00365E0E" w:rsidRPr="009B4631" w:rsidRDefault="00365E0E" w:rsidP="00365E0E">
            <w:pPr>
              <w:widowControl w:val="0"/>
              <w:jc w:val="center"/>
              <w:rPr>
                <w:lang w:eastAsia="zh-CN"/>
              </w:rPr>
            </w:pPr>
            <w:proofErr w:type="spellStart"/>
            <w:r w:rsidRPr="009B4631">
              <w:rPr>
                <w:lang w:eastAsia="zh-CN"/>
              </w:rPr>
              <w:t>Уо</w:t>
            </w:r>
            <w:proofErr w:type="spellEnd"/>
            <w:r w:rsidRPr="009B4631">
              <w:rPr>
                <w:lang w:eastAsia="zh-CN"/>
              </w:rPr>
              <w:t xml:space="preserve"> 02.06</w:t>
            </w:r>
          </w:p>
          <w:p w14:paraId="1E8D697F" w14:textId="77777777" w:rsidR="00365E0E" w:rsidRPr="009B4631" w:rsidRDefault="00365E0E" w:rsidP="00365E0E">
            <w:pPr>
              <w:widowControl w:val="0"/>
              <w:jc w:val="center"/>
              <w:rPr>
                <w:lang w:eastAsia="zh-CN"/>
              </w:rPr>
            </w:pPr>
            <w:proofErr w:type="spellStart"/>
            <w:r w:rsidRPr="009B4631">
              <w:rPr>
                <w:lang w:eastAsia="zh-CN"/>
              </w:rPr>
              <w:t>Уо</w:t>
            </w:r>
            <w:proofErr w:type="spellEnd"/>
            <w:r w:rsidRPr="009B4631">
              <w:rPr>
                <w:lang w:eastAsia="zh-CN"/>
              </w:rPr>
              <w:t xml:space="preserve"> 02.07</w:t>
            </w:r>
          </w:p>
          <w:p w14:paraId="3214E7A8" w14:textId="77777777" w:rsidR="00365E0E" w:rsidRPr="009B4631" w:rsidRDefault="00365E0E" w:rsidP="00365E0E">
            <w:pPr>
              <w:widowControl w:val="0"/>
              <w:jc w:val="center"/>
              <w:rPr>
                <w:lang w:eastAsia="zh-CN"/>
              </w:rPr>
            </w:pPr>
            <w:proofErr w:type="spellStart"/>
            <w:r w:rsidRPr="009B4631">
              <w:rPr>
                <w:lang w:eastAsia="zh-CN"/>
              </w:rPr>
              <w:t>Зо</w:t>
            </w:r>
            <w:proofErr w:type="spellEnd"/>
            <w:r w:rsidRPr="009B4631">
              <w:rPr>
                <w:lang w:eastAsia="zh-CN"/>
              </w:rPr>
              <w:t xml:space="preserve"> 02.02</w:t>
            </w:r>
          </w:p>
          <w:p w14:paraId="6707EC8C" w14:textId="77777777" w:rsidR="00365E0E" w:rsidRPr="009B4631" w:rsidRDefault="00365E0E" w:rsidP="00365E0E">
            <w:pPr>
              <w:widowControl w:val="0"/>
              <w:jc w:val="center"/>
              <w:rPr>
                <w:lang w:eastAsia="zh-CN"/>
              </w:rPr>
            </w:pPr>
            <w:proofErr w:type="spellStart"/>
            <w:r w:rsidRPr="009B4631">
              <w:rPr>
                <w:lang w:eastAsia="zh-CN"/>
              </w:rPr>
              <w:t>Зо</w:t>
            </w:r>
            <w:proofErr w:type="spellEnd"/>
            <w:r w:rsidRPr="009B4631">
              <w:rPr>
                <w:lang w:eastAsia="zh-CN"/>
              </w:rPr>
              <w:t xml:space="preserve"> 02.03</w:t>
            </w:r>
          </w:p>
          <w:p w14:paraId="360AB2DE" w14:textId="77777777" w:rsidR="00365E0E" w:rsidRPr="009B4631" w:rsidRDefault="00365E0E" w:rsidP="00365E0E">
            <w:pPr>
              <w:widowControl w:val="0"/>
              <w:jc w:val="center"/>
              <w:rPr>
                <w:lang w:eastAsia="zh-CN"/>
              </w:rPr>
            </w:pPr>
            <w:proofErr w:type="spellStart"/>
            <w:r w:rsidRPr="009B4631">
              <w:rPr>
                <w:lang w:eastAsia="zh-CN"/>
              </w:rPr>
              <w:t>Зо</w:t>
            </w:r>
            <w:proofErr w:type="spellEnd"/>
            <w:r w:rsidRPr="009B4631">
              <w:rPr>
                <w:lang w:eastAsia="zh-CN"/>
              </w:rPr>
              <w:t xml:space="preserve"> 03.03</w:t>
            </w:r>
          </w:p>
          <w:p w14:paraId="537CB9BA" w14:textId="77777777" w:rsidR="00365E0E" w:rsidRPr="009B4631" w:rsidRDefault="00365E0E" w:rsidP="00365E0E">
            <w:pPr>
              <w:widowControl w:val="0"/>
              <w:jc w:val="center"/>
              <w:rPr>
                <w:lang w:eastAsia="zh-CN"/>
              </w:rPr>
            </w:pPr>
            <w:proofErr w:type="spellStart"/>
            <w:r w:rsidRPr="009B4631">
              <w:rPr>
                <w:lang w:eastAsia="zh-CN"/>
              </w:rPr>
              <w:t>Уо</w:t>
            </w:r>
            <w:proofErr w:type="spellEnd"/>
            <w:r w:rsidRPr="009B4631">
              <w:rPr>
                <w:lang w:eastAsia="zh-CN"/>
              </w:rPr>
              <w:t xml:space="preserve"> 04.02</w:t>
            </w:r>
          </w:p>
          <w:p w14:paraId="72EDEE8E" w14:textId="77777777" w:rsidR="00365E0E" w:rsidRPr="009B4631" w:rsidRDefault="00365E0E" w:rsidP="00365E0E">
            <w:pPr>
              <w:widowControl w:val="0"/>
              <w:jc w:val="center"/>
              <w:rPr>
                <w:lang w:eastAsia="zh-CN"/>
              </w:rPr>
            </w:pPr>
            <w:proofErr w:type="spellStart"/>
            <w:r w:rsidRPr="009B4631">
              <w:rPr>
                <w:lang w:eastAsia="zh-CN"/>
              </w:rPr>
              <w:t>Зо</w:t>
            </w:r>
            <w:proofErr w:type="spellEnd"/>
            <w:r w:rsidRPr="009B4631">
              <w:rPr>
                <w:lang w:eastAsia="zh-CN"/>
              </w:rPr>
              <w:t xml:space="preserve"> 05.02</w:t>
            </w:r>
          </w:p>
          <w:p w14:paraId="2CE5C38F" w14:textId="77777777" w:rsidR="00365E0E" w:rsidRPr="009B4631" w:rsidRDefault="00365E0E" w:rsidP="00365E0E">
            <w:pPr>
              <w:jc w:val="center"/>
              <w:rPr>
                <w:rFonts w:ascii="Arial" w:hAnsi="Arial" w:cs="Arial"/>
                <w:color w:val="000000"/>
              </w:rPr>
            </w:pPr>
            <w:proofErr w:type="spellStart"/>
            <w:r w:rsidRPr="009B4631">
              <w:rPr>
                <w:rFonts w:ascii="Arial" w:hAnsi="Arial" w:cs="Arial"/>
                <w:color w:val="000000"/>
                <w:sz w:val="22"/>
                <w:szCs w:val="22"/>
              </w:rPr>
              <w:t>Уо</w:t>
            </w:r>
            <w:proofErr w:type="spellEnd"/>
            <w:r w:rsidRPr="009B4631">
              <w:rPr>
                <w:rFonts w:ascii="Arial" w:hAnsi="Arial" w:cs="Arial"/>
                <w:color w:val="000000"/>
                <w:sz w:val="22"/>
                <w:szCs w:val="22"/>
              </w:rPr>
              <w:t xml:space="preserve"> 06.01</w:t>
            </w:r>
          </w:p>
          <w:p w14:paraId="058C161A" w14:textId="77777777" w:rsidR="00365E0E" w:rsidRPr="009B4631" w:rsidRDefault="00365E0E" w:rsidP="00365E0E">
            <w:pPr>
              <w:widowControl w:val="0"/>
              <w:jc w:val="center"/>
              <w:rPr>
                <w:lang w:eastAsia="zh-CN"/>
              </w:rPr>
            </w:pPr>
          </w:p>
          <w:p w14:paraId="6A388C0E" w14:textId="77777777" w:rsidR="00365E0E" w:rsidRPr="009B4631" w:rsidRDefault="00365E0E" w:rsidP="00365E0E">
            <w:pPr>
              <w:widowControl w:val="0"/>
              <w:jc w:val="center"/>
              <w:rPr>
                <w:lang w:eastAsia="zh-CN"/>
              </w:rPr>
            </w:pPr>
            <w:proofErr w:type="spellStart"/>
            <w:r w:rsidRPr="009B4631">
              <w:rPr>
                <w:lang w:eastAsia="zh-CN"/>
              </w:rPr>
              <w:t>Зо</w:t>
            </w:r>
            <w:proofErr w:type="spellEnd"/>
            <w:r w:rsidRPr="009B4631">
              <w:rPr>
                <w:lang w:eastAsia="zh-CN"/>
              </w:rPr>
              <w:t xml:space="preserve"> 07.02</w:t>
            </w:r>
          </w:p>
          <w:p w14:paraId="1661E029" w14:textId="77777777" w:rsidR="00365E0E" w:rsidRPr="009B4631" w:rsidRDefault="00365E0E" w:rsidP="00365E0E">
            <w:pPr>
              <w:widowControl w:val="0"/>
              <w:jc w:val="center"/>
              <w:rPr>
                <w:lang w:eastAsia="zh-CN"/>
              </w:rPr>
            </w:pPr>
            <w:proofErr w:type="spellStart"/>
            <w:r w:rsidRPr="009B4631">
              <w:rPr>
                <w:lang w:eastAsia="zh-CN"/>
              </w:rPr>
              <w:t>Уо</w:t>
            </w:r>
            <w:proofErr w:type="spellEnd"/>
            <w:r w:rsidRPr="009B4631">
              <w:rPr>
                <w:lang w:eastAsia="zh-CN"/>
              </w:rPr>
              <w:t xml:space="preserve"> 08.03</w:t>
            </w:r>
          </w:p>
          <w:p w14:paraId="43E14E06" w14:textId="77777777" w:rsidR="00365E0E" w:rsidRPr="009B4631" w:rsidRDefault="00365E0E" w:rsidP="00365E0E">
            <w:pPr>
              <w:widowControl w:val="0"/>
              <w:jc w:val="center"/>
              <w:rPr>
                <w:lang w:eastAsia="zh-CN"/>
              </w:rPr>
            </w:pPr>
            <w:proofErr w:type="spellStart"/>
            <w:r w:rsidRPr="009B4631">
              <w:rPr>
                <w:lang w:eastAsia="zh-CN"/>
              </w:rPr>
              <w:t>Зо</w:t>
            </w:r>
            <w:proofErr w:type="spellEnd"/>
            <w:r w:rsidRPr="009B4631">
              <w:rPr>
                <w:lang w:eastAsia="zh-CN"/>
              </w:rPr>
              <w:t xml:space="preserve"> 08.04</w:t>
            </w:r>
          </w:p>
          <w:p w14:paraId="357B20CF" w14:textId="77777777" w:rsidR="00365E0E" w:rsidRPr="009B4631" w:rsidRDefault="00365E0E" w:rsidP="00365E0E">
            <w:pPr>
              <w:widowControl w:val="0"/>
              <w:jc w:val="center"/>
              <w:rPr>
                <w:lang w:eastAsia="zh-CN"/>
              </w:rPr>
            </w:pPr>
            <w:proofErr w:type="spellStart"/>
            <w:r w:rsidRPr="009B4631">
              <w:rPr>
                <w:lang w:eastAsia="zh-CN"/>
              </w:rPr>
              <w:t>Уо</w:t>
            </w:r>
            <w:proofErr w:type="spellEnd"/>
            <w:r w:rsidRPr="009B4631">
              <w:rPr>
                <w:lang w:eastAsia="zh-CN"/>
              </w:rPr>
              <w:t xml:space="preserve"> 09.03</w:t>
            </w:r>
          </w:p>
        </w:tc>
      </w:tr>
      <w:tr w:rsidR="00365E0E" w:rsidRPr="009B4631" w14:paraId="62061874" w14:textId="77777777" w:rsidTr="00365E0E">
        <w:tblPrEx>
          <w:tblBorders>
            <w:right w:val="single" w:sz="4" w:space="0" w:color="auto"/>
            <w:insideV w:val="single" w:sz="4" w:space="0" w:color="000000"/>
          </w:tblBorders>
        </w:tblPrEx>
        <w:trPr>
          <w:trHeight w:val="305"/>
        </w:trPr>
        <w:tc>
          <w:tcPr>
            <w:tcW w:w="0" w:type="auto"/>
            <w:gridSpan w:val="2"/>
            <w:vMerge/>
            <w:tcBorders>
              <w:top w:val="single" w:sz="4" w:space="0" w:color="000000"/>
              <w:left w:val="single" w:sz="4" w:space="0" w:color="000000"/>
              <w:bottom w:val="single" w:sz="4" w:space="0" w:color="000000"/>
              <w:right w:val="single" w:sz="4" w:space="0" w:color="000000"/>
            </w:tcBorders>
            <w:vAlign w:val="center"/>
          </w:tcPr>
          <w:p w14:paraId="4111180E" w14:textId="77777777" w:rsidR="00365E0E" w:rsidRPr="009B4631" w:rsidRDefault="00365E0E" w:rsidP="00365E0E">
            <w:pPr>
              <w:rPr>
                <w:lang w:eastAsia="zh-CN"/>
              </w:rPr>
            </w:pPr>
          </w:p>
        </w:tc>
        <w:tc>
          <w:tcPr>
            <w:tcW w:w="5497" w:type="dxa"/>
            <w:gridSpan w:val="2"/>
            <w:tcBorders>
              <w:top w:val="single" w:sz="4" w:space="0" w:color="000000"/>
              <w:left w:val="single" w:sz="4" w:space="0" w:color="000000"/>
              <w:bottom w:val="single" w:sz="4" w:space="0" w:color="000000"/>
              <w:right w:val="single" w:sz="4" w:space="0" w:color="000000"/>
            </w:tcBorders>
          </w:tcPr>
          <w:p w14:paraId="47D4AEE5" w14:textId="77777777" w:rsidR="00365E0E" w:rsidRPr="009B4631" w:rsidRDefault="00365E0E" w:rsidP="00365E0E">
            <w:pPr>
              <w:pStyle w:val="a6"/>
              <w:numPr>
                <w:ilvl w:val="0"/>
                <w:numId w:val="102"/>
              </w:numPr>
              <w:spacing w:after="0" w:line="240" w:lineRule="auto"/>
              <w:ind w:left="319"/>
              <w:contextualSpacing/>
              <w:rPr>
                <w:sz w:val="24"/>
                <w:szCs w:val="24"/>
                <w:lang w:eastAsia="zh-CN"/>
              </w:rPr>
            </w:pPr>
            <w:r w:rsidRPr="009B4631">
              <w:rPr>
                <w:sz w:val="24"/>
                <w:szCs w:val="24"/>
                <w:lang w:eastAsia="zh-CN"/>
              </w:rPr>
              <w:t>Методика автоматизированной разработки технологических процессов сварки с помощью современного программного комплекса ВЕРТИКАЛЬ</w:t>
            </w:r>
          </w:p>
        </w:tc>
        <w:tc>
          <w:tcPr>
            <w:tcW w:w="1736" w:type="dxa"/>
            <w:tcBorders>
              <w:top w:val="single" w:sz="4" w:space="0" w:color="000000"/>
              <w:left w:val="single" w:sz="4" w:space="0" w:color="000000"/>
              <w:bottom w:val="single" w:sz="4" w:space="0" w:color="000000"/>
              <w:right w:val="single" w:sz="4" w:space="0" w:color="000000"/>
            </w:tcBorders>
            <w:vAlign w:val="center"/>
          </w:tcPr>
          <w:p w14:paraId="454670EA" w14:textId="77777777" w:rsidR="00365E0E" w:rsidRPr="009B4631" w:rsidRDefault="00365E0E" w:rsidP="00365E0E">
            <w:pPr>
              <w:jc w:val="center"/>
              <w:rPr>
                <w:lang w:eastAsia="zh-CN"/>
              </w:rPr>
            </w:pPr>
            <w:r w:rsidRPr="009B4631">
              <w:rPr>
                <w:lang w:eastAsia="zh-CN"/>
              </w:rPr>
              <w:t>1</w:t>
            </w:r>
          </w:p>
        </w:tc>
        <w:tc>
          <w:tcPr>
            <w:tcW w:w="1903" w:type="dxa"/>
            <w:tcBorders>
              <w:top w:val="single" w:sz="4" w:space="0" w:color="000000"/>
              <w:left w:val="single" w:sz="4" w:space="0" w:color="000000"/>
              <w:bottom w:val="single" w:sz="4" w:space="0" w:color="000000"/>
              <w:right w:val="single" w:sz="4" w:space="0" w:color="000000"/>
            </w:tcBorders>
            <w:vAlign w:val="center"/>
          </w:tcPr>
          <w:p w14:paraId="3A66A629" w14:textId="77777777" w:rsidR="00365E0E" w:rsidRPr="009B4631" w:rsidRDefault="00365E0E" w:rsidP="00365E0E">
            <w:pPr>
              <w:jc w:val="center"/>
              <w:rPr>
                <w:lang w:eastAsia="zh-CN"/>
              </w:rPr>
            </w:pPr>
          </w:p>
        </w:tc>
        <w:tc>
          <w:tcPr>
            <w:tcW w:w="1400" w:type="dxa"/>
            <w:gridSpan w:val="2"/>
            <w:vMerge/>
            <w:tcBorders>
              <w:top w:val="single" w:sz="4" w:space="0" w:color="000000"/>
              <w:left w:val="single" w:sz="4" w:space="0" w:color="000000"/>
              <w:bottom w:val="single" w:sz="4" w:space="0" w:color="000000"/>
              <w:right w:val="single" w:sz="4" w:space="0" w:color="000000"/>
            </w:tcBorders>
            <w:vAlign w:val="center"/>
          </w:tcPr>
          <w:p w14:paraId="0F0154FB" w14:textId="77777777" w:rsidR="00365E0E" w:rsidRPr="009B4631" w:rsidRDefault="00365E0E" w:rsidP="00365E0E">
            <w:pPr>
              <w:rPr>
                <w:i/>
                <w:lang w:eastAsia="zh-CN"/>
              </w:rPr>
            </w:pPr>
          </w:p>
        </w:tc>
        <w:tc>
          <w:tcPr>
            <w:tcW w:w="1231" w:type="dxa"/>
            <w:vMerge/>
            <w:tcBorders>
              <w:left w:val="single" w:sz="4" w:space="0" w:color="000000"/>
              <w:right w:val="single" w:sz="4" w:space="0" w:color="auto"/>
            </w:tcBorders>
            <w:vAlign w:val="center"/>
          </w:tcPr>
          <w:p w14:paraId="4125CBBE" w14:textId="77777777" w:rsidR="00365E0E" w:rsidRPr="009B4631" w:rsidRDefault="00365E0E" w:rsidP="00365E0E">
            <w:pPr>
              <w:widowControl w:val="0"/>
              <w:jc w:val="center"/>
              <w:rPr>
                <w:i/>
                <w:lang w:eastAsia="zh-CN"/>
              </w:rPr>
            </w:pPr>
          </w:p>
        </w:tc>
      </w:tr>
      <w:tr w:rsidR="00365E0E" w:rsidRPr="009B4631" w14:paraId="64D648C4" w14:textId="77777777" w:rsidTr="00365E0E">
        <w:tblPrEx>
          <w:tblBorders>
            <w:right w:val="single" w:sz="4" w:space="0" w:color="auto"/>
            <w:insideV w:val="single" w:sz="4" w:space="0" w:color="000000"/>
          </w:tblBorders>
        </w:tblPrEx>
        <w:trPr>
          <w:trHeight w:val="305"/>
        </w:trPr>
        <w:tc>
          <w:tcPr>
            <w:tcW w:w="0" w:type="auto"/>
            <w:gridSpan w:val="2"/>
            <w:vMerge/>
            <w:tcBorders>
              <w:top w:val="single" w:sz="4" w:space="0" w:color="000000"/>
              <w:left w:val="single" w:sz="4" w:space="0" w:color="000000"/>
              <w:bottom w:val="single" w:sz="4" w:space="0" w:color="000000"/>
              <w:right w:val="single" w:sz="4" w:space="0" w:color="000000"/>
            </w:tcBorders>
            <w:vAlign w:val="center"/>
          </w:tcPr>
          <w:p w14:paraId="1EE51194" w14:textId="77777777" w:rsidR="00365E0E" w:rsidRPr="009B4631" w:rsidRDefault="00365E0E" w:rsidP="00365E0E">
            <w:pPr>
              <w:rPr>
                <w:lang w:eastAsia="zh-CN"/>
              </w:rPr>
            </w:pPr>
          </w:p>
        </w:tc>
        <w:tc>
          <w:tcPr>
            <w:tcW w:w="5497" w:type="dxa"/>
            <w:gridSpan w:val="2"/>
            <w:tcBorders>
              <w:top w:val="single" w:sz="4" w:space="0" w:color="000000"/>
              <w:left w:val="single" w:sz="4" w:space="0" w:color="000000"/>
              <w:bottom w:val="single" w:sz="4" w:space="0" w:color="000000"/>
              <w:right w:val="single" w:sz="4" w:space="0" w:color="000000"/>
            </w:tcBorders>
          </w:tcPr>
          <w:p w14:paraId="54E022C5" w14:textId="77777777" w:rsidR="00365E0E" w:rsidRPr="009B4631" w:rsidRDefault="00365E0E" w:rsidP="00365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sz w:val="26"/>
                <w:szCs w:val="26"/>
                <w:lang w:eastAsia="zh-CN"/>
              </w:rPr>
            </w:pPr>
            <w:r w:rsidRPr="009B4631">
              <w:rPr>
                <w:b/>
                <w:bCs/>
              </w:rPr>
              <w:t>В том числе практических и лабораторных занятий</w:t>
            </w:r>
          </w:p>
        </w:tc>
        <w:tc>
          <w:tcPr>
            <w:tcW w:w="1736" w:type="dxa"/>
            <w:tcBorders>
              <w:top w:val="single" w:sz="4" w:space="0" w:color="000000"/>
              <w:left w:val="single" w:sz="4" w:space="0" w:color="000000"/>
              <w:bottom w:val="single" w:sz="4" w:space="0" w:color="000000"/>
              <w:right w:val="single" w:sz="4" w:space="0" w:color="000000"/>
            </w:tcBorders>
            <w:vAlign w:val="center"/>
          </w:tcPr>
          <w:p w14:paraId="35A2CEC3" w14:textId="77777777" w:rsidR="00365E0E" w:rsidRPr="009B4631" w:rsidRDefault="00365E0E" w:rsidP="00365E0E">
            <w:pPr>
              <w:jc w:val="center"/>
              <w:rPr>
                <w:lang w:eastAsia="zh-CN"/>
              </w:rPr>
            </w:pPr>
            <w:r w:rsidRPr="009B4631">
              <w:rPr>
                <w:lang w:eastAsia="zh-CN"/>
              </w:rPr>
              <w:t>4</w:t>
            </w:r>
          </w:p>
        </w:tc>
        <w:tc>
          <w:tcPr>
            <w:tcW w:w="1903" w:type="dxa"/>
            <w:tcBorders>
              <w:top w:val="single" w:sz="4" w:space="0" w:color="000000"/>
              <w:left w:val="single" w:sz="4" w:space="0" w:color="000000"/>
              <w:bottom w:val="single" w:sz="4" w:space="0" w:color="000000"/>
              <w:right w:val="single" w:sz="4" w:space="0" w:color="000000"/>
            </w:tcBorders>
            <w:vAlign w:val="center"/>
          </w:tcPr>
          <w:p w14:paraId="41E2D798" w14:textId="77777777" w:rsidR="00365E0E" w:rsidRPr="009B4631" w:rsidRDefault="00365E0E" w:rsidP="00365E0E">
            <w:pPr>
              <w:jc w:val="center"/>
              <w:rPr>
                <w:lang w:eastAsia="zh-CN"/>
              </w:rPr>
            </w:pPr>
          </w:p>
        </w:tc>
        <w:tc>
          <w:tcPr>
            <w:tcW w:w="1400" w:type="dxa"/>
            <w:gridSpan w:val="2"/>
            <w:vMerge/>
            <w:tcBorders>
              <w:top w:val="single" w:sz="4" w:space="0" w:color="000000"/>
              <w:left w:val="single" w:sz="4" w:space="0" w:color="000000"/>
              <w:bottom w:val="single" w:sz="4" w:space="0" w:color="000000"/>
              <w:right w:val="single" w:sz="4" w:space="0" w:color="000000"/>
            </w:tcBorders>
            <w:vAlign w:val="center"/>
          </w:tcPr>
          <w:p w14:paraId="3675CA5F" w14:textId="77777777" w:rsidR="00365E0E" w:rsidRPr="009B4631" w:rsidRDefault="00365E0E" w:rsidP="00365E0E">
            <w:pPr>
              <w:rPr>
                <w:i/>
                <w:lang w:eastAsia="zh-CN"/>
              </w:rPr>
            </w:pPr>
          </w:p>
        </w:tc>
        <w:tc>
          <w:tcPr>
            <w:tcW w:w="1231" w:type="dxa"/>
            <w:vMerge/>
            <w:tcBorders>
              <w:left w:val="single" w:sz="4" w:space="0" w:color="000000"/>
              <w:right w:val="single" w:sz="4" w:space="0" w:color="auto"/>
            </w:tcBorders>
            <w:vAlign w:val="center"/>
          </w:tcPr>
          <w:p w14:paraId="5FE1646B" w14:textId="77777777" w:rsidR="00365E0E" w:rsidRPr="009B4631" w:rsidRDefault="00365E0E" w:rsidP="00365E0E">
            <w:pPr>
              <w:widowControl w:val="0"/>
              <w:jc w:val="center"/>
              <w:rPr>
                <w:i/>
                <w:lang w:eastAsia="zh-CN"/>
              </w:rPr>
            </w:pPr>
          </w:p>
        </w:tc>
      </w:tr>
      <w:tr w:rsidR="00365E0E" w:rsidRPr="009B4631" w14:paraId="65269ECD" w14:textId="77777777" w:rsidTr="00365E0E">
        <w:tblPrEx>
          <w:tblBorders>
            <w:right w:val="single" w:sz="4" w:space="0" w:color="auto"/>
            <w:insideV w:val="single" w:sz="4" w:space="0" w:color="000000"/>
          </w:tblBorders>
        </w:tblPrEx>
        <w:trPr>
          <w:trHeight w:val="305"/>
        </w:trPr>
        <w:tc>
          <w:tcPr>
            <w:tcW w:w="0" w:type="auto"/>
            <w:gridSpan w:val="2"/>
            <w:vMerge/>
            <w:tcBorders>
              <w:top w:val="single" w:sz="4" w:space="0" w:color="000000"/>
              <w:left w:val="single" w:sz="4" w:space="0" w:color="000000"/>
              <w:bottom w:val="single" w:sz="4" w:space="0" w:color="000000"/>
              <w:right w:val="single" w:sz="4" w:space="0" w:color="000000"/>
            </w:tcBorders>
            <w:vAlign w:val="center"/>
          </w:tcPr>
          <w:p w14:paraId="0BB276A0" w14:textId="77777777" w:rsidR="00365E0E" w:rsidRPr="009B4631" w:rsidRDefault="00365E0E" w:rsidP="00365E0E">
            <w:pPr>
              <w:rPr>
                <w:lang w:eastAsia="zh-CN"/>
              </w:rPr>
            </w:pPr>
          </w:p>
        </w:tc>
        <w:tc>
          <w:tcPr>
            <w:tcW w:w="5497" w:type="dxa"/>
            <w:gridSpan w:val="2"/>
            <w:tcBorders>
              <w:top w:val="single" w:sz="4" w:space="0" w:color="000000"/>
              <w:left w:val="single" w:sz="4" w:space="0" w:color="000000"/>
              <w:bottom w:val="single" w:sz="4" w:space="0" w:color="000000"/>
              <w:right w:val="single" w:sz="4" w:space="0" w:color="000000"/>
            </w:tcBorders>
          </w:tcPr>
          <w:p w14:paraId="587D8F6C" w14:textId="77777777" w:rsidR="00365E0E" w:rsidRPr="009B4631" w:rsidRDefault="00365E0E" w:rsidP="00365E0E">
            <w:pPr>
              <w:pStyle w:val="a6"/>
              <w:numPr>
                <w:ilvl w:val="0"/>
                <w:numId w:val="103"/>
              </w:numPr>
              <w:spacing w:after="0" w:line="240" w:lineRule="auto"/>
              <w:ind w:left="319"/>
              <w:contextualSpacing/>
              <w:rPr>
                <w:b/>
                <w:bCs/>
                <w:i/>
                <w:sz w:val="26"/>
                <w:szCs w:val="26"/>
                <w:lang w:eastAsia="zh-CN"/>
              </w:rPr>
            </w:pPr>
            <w:r w:rsidRPr="009B4631">
              <w:rPr>
                <w:b/>
                <w:sz w:val="24"/>
                <w:szCs w:val="24"/>
                <w:lang w:eastAsia="zh-CN"/>
              </w:rPr>
              <w:t xml:space="preserve">Практическая работа </w:t>
            </w:r>
            <w:r w:rsidRPr="009B4631">
              <w:rPr>
                <w:sz w:val="24"/>
                <w:szCs w:val="24"/>
                <w:lang w:eastAsia="zh-CN"/>
              </w:rPr>
              <w:t xml:space="preserve">Универсальный технологический справочник. Поиск информации. Интерфейс, основные приемы работы. Проектирование технологического процесса. </w:t>
            </w:r>
          </w:p>
        </w:tc>
        <w:tc>
          <w:tcPr>
            <w:tcW w:w="1736" w:type="dxa"/>
            <w:tcBorders>
              <w:top w:val="single" w:sz="4" w:space="0" w:color="000000"/>
              <w:left w:val="single" w:sz="4" w:space="0" w:color="000000"/>
              <w:bottom w:val="single" w:sz="4" w:space="0" w:color="000000"/>
              <w:right w:val="single" w:sz="4" w:space="0" w:color="000000"/>
            </w:tcBorders>
            <w:vAlign w:val="center"/>
          </w:tcPr>
          <w:p w14:paraId="63F3FE05" w14:textId="77777777" w:rsidR="00365E0E" w:rsidRPr="009B4631" w:rsidRDefault="00365E0E" w:rsidP="00365E0E">
            <w:pPr>
              <w:pStyle w:val="a6"/>
              <w:spacing w:after="0" w:line="240" w:lineRule="auto"/>
              <w:ind w:left="0"/>
              <w:jc w:val="center"/>
              <w:rPr>
                <w:sz w:val="24"/>
                <w:szCs w:val="24"/>
                <w:lang w:eastAsia="zh-CN"/>
              </w:rPr>
            </w:pPr>
            <w:r w:rsidRPr="009B4631">
              <w:rPr>
                <w:sz w:val="24"/>
                <w:szCs w:val="24"/>
                <w:lang w:eastAsia="zh-CN"/>
              </w:rPr>
              <w:t>1</w:t>
            </w:r>
          </w:p>
        </w:tc>
        <w:tc>
          <w:tcPr>
            <w:tcW w:w="1903" w:type="dxa"/>
            <w:tcBorders>
              <w:top w:val="single" w:sz="4" w:space="0" w:color="000000"/>
              <w:left w:val="single" w:sz="4" w:space="0" w:color="000000"/>
              <w:bottom w:val="single" w:sz="4" w:space="0" w:color="000000"/>
              <w:right w:val="single" w:sz="4" w:space="0" w:color="000000"/>
            </w:tcBorders>
            <w:vAlign w:val="center"/>
          </w:tcPr>
          <w:p w14:paraId="2264F337" w14:textId="77777777" w:rsidR="00365E0E" w:rsidRPr="009B4631" w:rsidRDefault="00365E0E" w:rsidP="00365E0E">
            <w:pPr>
              <w:jc w:val="center"/>
              <w:rPr>
                <w:lang w:eastAsia="zh-CN"/>
              </w:rPr>
            </w:pPr>
          </w:p>
        </w:tc>
        <w:tc>
          <w:tcPr>
            <w:tcW w:w="1400" w:type="dxa"/>
            <w:gridSpan w:val="2"/>
            <w:vMerge/>
            <w:tcBorders>
              <w:top w:val="single" w:sz="4" w:space="0" w:color="000000"/>
              <w:left w:val="single" w:sz="4" w:space="0" w:color="000000"/>
              <w:bottom w:val="single" w:sz="4" w:space="0" w:color="000000"/>
              <w:right w:val="single" w:sz="4" w:space="0" w:color="000000"/>
            </w:tcBorders>
            <w:vAlign w:val="center"/>
          </w:tcPr>
          <w:p w14:paraId="15D33FF4" w14:textId="77777777" w:rsidR="00365E0E" w:rsidRPr="009B4631" w:rsidRDefault="00365E0E" w:rsidP="00365E0E">
            <w:pPr>
              <w:rPr>
                <w:i/>
                <w:lang w:eastAsia="zh-CN"/>
              </w:rPr>
            </w:pPr>
          </w:p>
        </w:tc>
        <w:tc>
          <w:tcPr>
            <w:tcW w:w="1231" w:type="dxa"/>
            <w:vMerge/>
            <w:tcBorders>
              <w:left w:val="single" w:sz="4" w:space="0" w:color="000000"/>
              <w:right w:val="single" w:sz="4" w:space="0" w:color="auto"/>
            </w:tcBorders>
            <w:vAlign w:val="center"/>
          </w:tcPr>
          <w:p w14:paraId="6449253E" w14:textId="77777777" w:rsidR="00365E0E" w:rsidRPr="009B4631" w:rsidRDefault="00365E0E" w:rsidP="00365E0E">
            <w:pPr>
              <w:widowControl w:val="0"/>
              <w:jc w:val="center"/>
              <w:rPr>
                <w:i/>
                <w:lang w:eastAsia="zh-CN"/>
              </w:rPr>
            </w:pPr>
          </w:p>
        </w:tc>
      </w:tr>
      <w:tr w:rsidR="00365E0E" w:rsidRPr="009B4631" w14:paraId="13693D59" w14:textId="77777777" w:rsidTr="00365E0E">
        <w:tblPrEx>
          <w:tblBorders>
            <w:right w:val="single" w:sz="4" w:space="0" w:color="auto"/>
            <w:insideV w:val="single" w:sz="4" w:space="0" w:color="000000"/>
          </w:tblBorders>
        </w:tblPrEx>
        <w:trPr>
          <w:trHeight w:val="305"/>
        </w:trPr>
        <w:tc>
          <w:tcPr>
            <w:tcW w:w="0" w:type="auto"/>
            <w:gridSpan w:val="2"/>
            <w:vMerge/>
            <w:tcBorders>
              <w:top w:val="single" w:sz="4" w:space="0" w:color="000000"/>
              <w:left w:val="single" w:sz="4" w:space="0" w:color="000000"/>
              <w:bottom w:val="single" w:sz="4" w:space="0" w:color="000000"/>
              <w:right w:val="single" w:sz="4" w:space="0" w:color="000000"/>
            </w:tcBorders>
            <w:vAlign w:val="center"/>
          </w:tcPr>
          <w:p w14:paraId="15A7122A" w14:textId="77777777" w:rsidR="00365E0E" w:rsidRPr="009B4631" w:rsidRDefault="00365E0E" w:rsidP="00365E0E">
            <w:pPr>
              <w:rPr>
                <w:lang w:eastAsia="zh-CN"/>
              </w:rPr>
            </w:pPr>
          </w:p>
        </w:tc>
        <w:tc>
          <w:tcPr>
            <w:tcW w:w="5497" w:type="dxa"/>
            <w:gridSpan w:val="2"/>
            <w:tcBorders>
              <w:top w:val="single" w:sz="4" w:space="0" w:color="000000"/>
              <w:left w:val="single" w:sz="4" w:space="0" w:color="000000"/>
              <w:bottom w:val="single" w:sz="4" w:space="0" w:color="000000"/>
              <w:right w:val="single" w:sz="4" w:space="0" w:color="000000"/>
            </w:tcBorders>
          </w:tcPr>
          <w:p w14:paraId="45709A1E" w14:textId="77777777" w:rsidR="00365E0E" w:rsidRPr="009B4631" w:rsidRDefault="00365E0E" w:rsidP="00365E0E">
            <w:pPr>
              <w:pStyle w:val="a6"/>
              <w:numPr>
                <w:ilvl w:val="0"/>
                <w:numId w:val="103"/>
              </w:numPr>
              <w:spacing w:after="0" w:line="240" w:lineRule="auto"/>
              <w:ind w:left="319"/>
              <w:contextualSpacing/>
              <w:rPr>
                <w:b/>
                <w:bCs/>
                <w:i/>
                <w:sz w:val="26"/>
                <w:szCs w:val="26"/>
                <w:lang w:eastAsia="zh-CN"/>
              </w:rPr>
            </w:pPr>
            <w:r w:rsidRPr="009B4631">
              <w:rPr>
                <w:b/>
                <w:sz w:val="24"/>
                <w:szCs w:val="24"/>
                <w:lang w:eastAsia="zh-CN"/>
              </w:rPr>
              <w:t xml:space="preserve">Практическая работа </w:t>
            </w:r>
            <w:r w:rsidRPr="009B4631">
              <w:rPr>
                <w:sz w:val="24"/>
                <w:szCs w:val="24"/>
                <w:lang w:eastAsia="zh-CN"/>
              </w:rPr>
              <w:t xml:space="preserve">Ввод данных о сборочной единице. Формирование маршрута обработки. Проектирование технологического процесса. Подключение графических элементов. </w:t>
            </w:r>
          </w:p>
        </w:tc>
        <w:tc>
          <w:tcPr>
            <w:tcW w:w="1736" w:type="dxa"/>
            <w:tcBorders>
              <w:top w:val="single" w:sz="4" w:space="0" w:color="000000"/>
              <w:left w:val="single" w:sz="4" w:space="0" w:color="000000"/>
              <w:bottom w:val="single" w:sz="4" w:space="0" w:color="000000"/>
              <w:right w:val="single" w:sz="4" w:space="0" w:color="000000"/>
            </w:tcBorders>
            <w:vAlign w:val="center"/>
          </w:tcPr>
          <w:p w14:paraId="0BD547F8" w14:textId="77777777" w:rsidR="00365E0E" w:rsidRPr="009B4631" w:rsidRDefault="00365E0E" w:rsidP="00365E0E">
            <w:pPr>
              <w:pStyle w:val="a6"/>
              <w:spacing w:after="0" w:line="240" w:lineRule="auto"/>
              <w:ind w:left="0"/>
              <w:jc w:val="center"/>
              <w:rPr>
                <w:sz w:val="24"/>
                <w:szCs w:val="24"/>
                <w:lang w:eastAsia="zh-CN"/>
              </w:rPr>
            </w:pPr>
            <w:r w:rsidRPr="009B4631">
              <w:rPr>
                <w:sz w:val="24"/>
                <w:szCs w:val="24"/>
                <w:lang w:eastAsia="zh-CN"/>
              </w:rPr>
              <w:t>1</w:t>
            </w:r>
          </w:p>
        </w:tc>
        <w:tc>
          <w:tcPr>
            <w:tcW w:w="1903" w:type="dxa"/>
            <w:tcBorders>
              <w:top w:val="single" w:sz="4" w:space="0" w:color="000000"/>
              <w:left w:val="single" w:sz="4" w:space="0" w:color="000000"/>
              <w:bottom w:val="single" w:sz="4" w:space="0" w:color="000000"/>
              <w:right w:val="single" w:sz="4" w:space="0" w:color="000000"/>
            </w:tcBorders>
            <w:vAlign w:val="center"/>
          </w:tcPr>
          <w:p w14:paraId="1036AB1F" w14:textId="77777777" w:rsidR="00365E0E" w:rsidRPr="009B4631" w:rsidRDefault="00365E0E" w:rsidP="00365E0E">
            <w:pPr>
              <w:jc w:val="center"/>
              <w:rPr>
                <w:lang w:eastAsia="zh-CN"/>
              </w:rPr>
            </w:pPr>
          </w:p>
        </w:tc>
        <w:tc>
          <w:tcPr>
            <w:tcW w:w="140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1C4F7651" w14:textId="77777777" w:rsidR="00365E0E" w:rsidRPr="009B4631" w:rsidRDefault="00365E0E" w:rsidP="00365E0E">
            <w:pPr>
              <w:widowControl w:val="0"/>
              <w:jc w:val="center"/>
              <w:rPr>
                <w:i/>
                <w:lang w:eastAsia="zh-CN"/>
              </w:rPr>
            </w:pPr>
          </w:p>
        </w:tc>
        <w:tc>
          <w:tcPr>
            <w:tcW w:w="1231" w:type="dxa"/>
            <w:vMerge/>
            <w:tcBorders>
              <w:left w:val="single" w:sz="4" w:space="0" w:color="000000"/>
              <w:right w:val="single" w:sz="4" w:space="0" w:color="auto"/>
            </w:tcBorders>
            <w:vAlign w:val="center"/>
          </w:tcPr>
          <w:p w14:paraId="2F7AC1CA" w14:textId="77777777" w:rsidR="00365E0E" w:rsidRPr="009B4631" w:rsidRDefault="00365E0E" w:rsidP="00365E0E">
            <w:pPr>
              <w:widowControl w:val="0"/>
              <w:jc w:val="center"/>
              <w:rPr>
                <w:i/>
                <w:lang w:eastAsia="zh-CN"/>
              </w:rPr>
            </w:pPr>
          </w:p>
        </w:tc>
      </w:tr>
      <w:tr w:rsidR="00365E0E" w:rsidRPr="009B4631" w14:paraId="6B1FAAB5" w14:textId="77777777" w:rsidTr="00365E0E">
        <w:tblPrEx>
          <w:tblBorders>
            <w:right w:val="single" w:sz="4" w:space="0" w:color="auto"/>
            <w:insideV w:val="single" w:sz="4" w:space="0" w:color="000000"/>
          </w:tblBorders>
        </w:tblPrEx>
        <w:trPr>
          <w:trHeight w:val="305"/>
        </w:trPr>
        <w:tc>
          <w:tcPr>
            <w:tcW w:w="0" w:type="auto"/>
            <w:gridSpan w:val="2"/>
            <w:vMerge/>
            <w:tcBorders>
              <w:top w:val="single" w:sz="4" w:space="0" w:color="000000"/>
              <w:left w:val="single" w:sz="4" w:space="0" w:color="000000"/>
              <w:bottom w:val="single" w:sz="4" w:space="0" w:color="000000"/>
              <w:right w:val="single" w:sz="4" w:space="0" w:color="000000"/>
            </w:tcBorders>
            <w:vAlign w:val="center"/>
          </w:tcPr>
          <w:p w14:paraId="47634670" w14:textId="77777777" w:rsidR="00365E0E" w:rsidRPr="009B4631" w:rsidRDefault="00365E0E" w:rsidP="00365E0E">
            <w:pPr>
              <w:rPr>
                <w:lang w:eastAsia="zh-CN"/>
              </w:rPr>
            </w:pPr>
          </w:p>
        </w:tc>
        <w:tc>
          <w:tcPr>
            <w:tcW w:w="5497" w:type="dxa"/>
            <w:gridSpan w:val="2"/>
            <w:tcBorders>
              <w:top w:val="single" w:sz="4" w:space="0" w:color="000000"/>
              <w:left w:val="single" w:sz="4" w:space="0" w:color="000000"/>
              <w:bottom w:val="single" w:sz="4" w:space="0" w:color="000000"/>
              <w:right w:val="single" w:sz="4" w:space="0" w:color="000000"/>
            </w:tcBorders>
          </w:tcPr>
          <w:p w14:paraId="46921EFD" w14:textId="77777777" w:rsidR="00365E0E" w:rsidRPr="009B4631" w:rsidRDefault="00365E0E" w:rsidP="00365E0E">
            <w:pPr>
              <w:pStyle w:val="a6"/>
              <w:numPr>
                <w:ilvl w:val="0"/>
                <w:numId w:val="103"/>
              </w:numPr>
              <w:spacing w:after="0" w:line="240" w:lineRule="auto"/>
              <w:ind w:left="319"/>
              <w:contextualSpacing/>
              <w:rPr>
                <w:b/>
                <w:bCs/>
                <w:i/>
                <w:sz w:val="26"/>
                <w:szCs w:val="26"/>
                <w:lang w:eastAsia="zh-CN"/>
              </w:rPr>
            </w:pPr>
            <w:r w:rsidRPr="009B4631">
              <w:rPr>
                <w:b/>
                <w:sz w:val="24"/>
                <w:szCs w:val="24"/>
                <w:lang w:eastAsia="zh-CN"/>
              </w:rPr>
              <w:t xml:space="preserve">Практическая работа </w:t>
            </w:r>
            <w:r w:rsidRPr="009B4631">
              <w:rPr>
                <w:sz w:val="24"/>
                <w:szCs w:val="24"/>
                <w:lang w:eastAsia="zh-CN"/>
              </w:rPr>
              <w:t xml:space="preserve">Формирование переходов. Проектирование технологического процесса. Добавление технических требований, норм времени. </w:t>
            </w:r>
          </w:p>
        </w:tc>
        <w:tc>
          <w:tcPr>
            <w:tcW w:w="1736" w:type="dxa"/>
            <w:tcBorders>
              <w:top w:val="single" w:sz="4" w:space="0" w:color="000000"/>
              <w:left w:val="single" w:sz="4" w:space="0" w:color="000000"/>
              <w:bottom w:val="single" w:sz="4" w:space="0" w:color="000000"/>
              <w:right w:val="single" w:sz="4" w:space="0" w:color="000000"/>
            </w:tcBorders>
            <w:vAlign w:val="center"/>
          </w:tcPr>
          <w:p w14:paraId="6EBBA3C1" w14:textId="77777777" w:rsidR="00365E0E" w:rsidRPr="009B4631" w:rsidRDefault="00365E0E" w:rsidP="00365E0E">
            <w:pPr>
              <w:pStyle w:val="a6"/>
              <w:spacing w:after="0" w:line="240" w:lineRule="auto"/>
              <w:ind w:left="0"/>
              <w:jc w:val="center"/>
              <w:rPr>
                <w:sz w:val="24"/>
                <w:szCs w:val="24"/>
                <w:lang w:eastAsia="zh-CN"/>
              </w:rPr>
            </w:pPr>
            <w:r w:rsidRPr="009B4631">
              <w:rPr>
                <w:sz w:val="24"/>
                <w:szCs w:val="24"/>
                <w:lang w:eastAsia="zh-CN"/>
              </w:rPr>
              <w:t>1</w:t>
            </w:r>
          </w:p>
        </w:tc>
        <w:tc>
          <w:tcPr>
            <w:tcW w:w="1903" w:type="dxa"/>
            <w:tcBorders>
              <w:top w:val="single" w:sz="4" w:space="0" w:color="000000"/>
              <w:left w:val="single" w:sz="4" w:space="0" w:color="000000"/>
              <w:bottom w:val="single" w:sz="4" w:space="0" w:color="000000"/>
              <w:right w:val="single" w:sz="4" w:space="0" w:color="000000"/>
            </w:tcBorders>
            <w:vAlign w:val="center"/>
          </w:tcPr>
          <w:p w14:paraId="2F8606C5" w14:textId="77777777" w:rsidR="00365E0E" w:rsidRPr="009B4631" w:rsidRDefault="00365E0E" w:rsidP="00365E0E">
            <w:pPr>
              <w:jc w:val="center"/>
              <w:rPr>
                <w:lang w:eastAsia="zh-CN"/>
              </w:rPr>
            </w:pPr>
          </w:p>
        </w:tc>
        <w:tc>
          <w:tcPr>
            <w:tcW w:w="1400" w:type="dxa"/>
            <w:gridSpan w:val="2"/>
            <w:vMerge/>
            <w:tcBorders>
              <w:top w:val="single" w:sz="4" w:space="0" w:color="000000"/>
              <w:left w:val="single" w:sz="4" w:space="0" w:color="000000"/>
              <w:bottom w:val="single" w:sz="4" w:space="0" w:color="000000"/>
              <w:right w:val="single" w:sz="4" w:space="0" w:color="000000"/>
            </w:tcBorders>
            <w:vAlign w:val="center"/>
          </w:tcPr>
          <w:p w14:paraId="43BE7D85" w14:textId="77777777" w:rsidR="00365E0E" w:rsidRPr="009B4631" w:rsidRDefault="00365E0E" w:rsidP="00365E0E">
            <w:pPr>
              <w:rPr>
                <w:i/>
                <w:lang w:eastAsia="zh-CN"/>
              </w:rPr>
            </w:pPr>
          </w:p>
        </w:tc>
        <w:tc>
          <w:tcPr>
            <w:tcW w:w="1231" w:type="dxa"/>
            <w:vMerge/>
            <w:tcBorders>
              <w:left w:val="single" w:sz="4" w:space="0" w:color="000000"/>
              <w:right w:val="single" w:sz="4" w:space="0" w:color="auto"/>
            </w:tcBorders>
            <w:vAlign w:val="center"/>
          </w:tcPr>
          <w:p w14:paraId="7DE23BDE" w14:textId="77777777" w:rsidR="00365E0E" w:rsidRPr="009B4631" w:rsidRDefault="00365E0E" w:rsidP="00365E0E">
            <w:pPr>
              <w:widowControl w:val="0"/>
              <w:jc w:val="center"/>
              <w:rPr>
                <w:i/>
                <w:lang w:eastAsia="zh-CN"/>
              </w:rPr>
            </w:pPr>
          </w:p>
        </w:tc>
      </w:tr>
      <w:tr w:rsidR="00365E0E" w:rsidRPr="009B4631" w14:paraId="448226F9" w14:textId="77777777" w:rsidTr="00365E0E">
        <w:tblPrEx>
          <w:tblBorders>
            <w:right w:val="single" w:sz="4" w:space="0" w:color="auto"/>
            <w:insideV w:val="single" w:sz="4" w:space="0" w:color="000000"/>
          </w:tblBorders>
        </w:tblPrEx>
        <w:trPr>
          <w:trHeight w:val="305"/>
        </w:trPr>
        <w:tc>
          <w:tcPr>
            <w:tcW w:w="0" w:type="auto"/>
            <w:gridSpan w:val="2"/>
            <w:vMerge/>
            <w:tcBorders>
              <w:top w:val="single" w:sz="4" w:space="0" w:color="000000"/>
              <w:left w:val="single" w:sz="4" w:space="0" w:color="000000"/>
              <w:bottom w:val="single" w:sz="4" w:space="0" w:color="000000"/>
              <w:right w:val="single" w:sz="4" w:space="0" w:color="000000"/>
            </w:tcBorders>
            <w:vAlign w:val="center"/>
          </w:tcPr>
          <w:p w14:paraId="38E4D3B8" w14:textId="77777777" w:rsidR="00365E0E" w:rsidRPr="009B4631" w:rsidRDefault="00365E0E" w:rsidP="00365E0E">
            <w:pPr>
              <w:rPr>
                <w:lang w:eastAsia="zh-CN"/>
              </w:rPr>
            </w:pPr>
          </w:p>
        </w:tc>
        <w:tc>
          <w:tcPr>
            <w:tcW w:w="5497" w:type="dxa"/>
            <w:gridSpan w:val="2"/>
            <w:tcBorders>
              <w:top w:val="single" w:sz="4" w:space="0" w:color="000000"/>
              <w:left w:val="single" w:sz="4" w:space="0" w:color="000000"/>
              <w:bottom w:val="single" w:sz="4" w:space="0" w:color="000000"/>
              <w:right w:val="single" w:sz="4" w:space="0" w:color="000000"/>
            </w:tcBorders>
          </w:tcPr>
          <w:p w14:paraId="3D9B1E53" w14:textId="77777777" w:rsidR="00365E0E" w:rsidRPr="009B4631" w:rsidRDefault="00365E0E" w:rsidP="00365E0E">
            <w:pPr>
              <w:pStyle w:val="a6"/>
              <w:numPr>
                <w:ilvl w:val="0"/>
                <w:numId w:val="103"/>
              </w:numPr>
              <w:spacing w:after="0" w:line="240" w:lineRule="auto"/>
              <w:ind w:left="319"/>
              <w:contextualSpacing/>
              <w:rPr>
                <w:b/>
                <w:bCs/>
                <w:i/>
                <w:sz w:val="26"/>
                <w:szCs w:val="26"/>
                <w:lang w:eastAsia="zh-CN"/>
              </w:rPr>
            </w:pPr>
            <w:r w:rsidRPr="009B4631">
              <w:rPr>
                <w:b/>
                <w:sz w:val="24"/>
                <w:szCs w:val="24"/>
                <w:lang w:eastAsia="zh-CN"/>
              </w:rPr>
              <w:t xml:space="preserve">Практическая работа </w:t>
            </w:r>
            <w:r w:rsidRPr="009B4631">
              <w:rPr>
                <w:sz w:val="24"/>
                <w:szCs w:val="24"/>
                <w:lang w:eastAsia="zh-CN"/>
              </w:rPr>
              <w:t>Проектирование технологического процесса. Формирование комплекта технологической документации.</w:t>
            </w:r>
          </w:p>
        </w:tc>
        <w:tc>
          <w:tcPr>
            <w:tcW w:w="1736" w:type="dxa"/>
            <w:tcBorders>
              <w:top w:val="single" w:sz="4" w:space="0" w:color="000000"/>
              <w:left w:val="single" w:sz="4" w:space="0" w:color="000000"/>
              <w:bottom w:val="single" w:sz="4" w:space="0" w:color="000000"/>
              <w:right w:val="single" w:sz="4" w:space="0" w:color="000000"/>
            </w:tcBorders>
            <w:vAlign w:val="center"/>
          </w:tcPr>
          <w:p w14:paraId="02E71FE3" w14:textId="77777777" w:rsidR="00365E0E" w:rsidRPr="009B4631" w:rsidRDefault="00365E0E" w:rsidP="00365E0E">
            <w:pPr>
              <w:pStyle w:val="a6"/>
              <w:spacing w:after="0" w:line="240" w:lineRule="auto"/>
              <w:ind w:left="0"/>
              <w:jc w:val="center"/>
              <w:rPr>
                <w:sz w:val="24"/>
                <w:szCs w:val="24"/>
                <w:lang w:eastAsia="zh-CN"/>
              </w:rPr>
            </w:pPr>
            <w:r w:rsidRPr="009B4631">
              <w:rPr>
                <w:sz w:val="24"/>
                <w:szCs w:val="24"/>
                <w:lang w:eastAsia="zh-CN"/>
              </w:rPr>
              <w:t>1</w:t>
            </w:r>
          </w:p>
        </w:tc>
        <w:tc>
          <w:tcPr>
            <w:tcW w:w="1903" w:type="dxa"/>
            <w:tcBorders>
              <w:top w:val="single" w:sz="4" w:space="0" w:color="000000"/>
              <w:left w:val="single" w:sz="4" w:space="0" w:color="000000"/>
              <w:bottom w:val="single" w:sz="4" w:space="0" w:color="000000"/>
              <w:right w:val="single" w:sz="4" w:space="0" w:color="000000"/>
            </w:tcBorders>
            <w:vAlign w:val="center"/>
          </w:tcPr>
          <w:p w14:paraId="77BEF0BF" w14:textId="77777777" w:rsidR="00365E0E" w:rsidRPr="009B4631" w:rsidRDefault="00365E0E" w:rsidP="00365E0E">
            <w:pPr>
              <w:jc w:val="center"/>
              <w:rPr>
                <w:lang w:eastAsia="zh-CN"/>
              </w:rPr>
            </w:pPr>
          </w:p>
        </w:tc>
        <w:tc>
          <w:tcPr>
            <w:tcW w:w="1400" w:type="dxa"/>
            <w:gridSpan w:val="2"/>
            <w:vMerge/>
            <w:tcBorders>
              <w:top w:val="single" w:sz="4" w:space="0" w:color="000000"/>
              <w:left w:val="single" w:sz="4" w:space="0" w:color="000000"/>
              <w:bottom w:val="single" w:sz="4" w:space="0" w:color="000000"/>
              <w:right w:val="single" w:sz="4" w:space="0" w:color="000000"/>
            </w:tcBorders>
            <w:vAlign w:val="center"/>
          </w:tcPr>
          <w:p w14:paraId="7326D2CF" w14:textId="77777777" w:rsidR="00365E0E" w:rsidRPr="009B4631" w:rsidRDefault="00365E0E" w:rsidP="00365E0E">
            <w:pPr>
              <w:rPr>
                <w:i/>
                <w:lang w:eastAsia="zh-CN"/>
              </w:rPr>
            </w:pPr>
          </w:p>
        </w:tc>
        <w:tc>
          <w:tcPr>
            <w:tcW w:w="1231" w:type="dxa"/>
            <w:vMerge/>
            <w:tcBorders>
              <w:left w:val="single" w:sz="4" w:space="0" w:color="000000"/>
              <w:bottom w:val="single" w:sz="4" w:space="0" w:color="000000"/>
              <w:right w:val="single" w:sz="4" w:space="0" w:color="auto"/>
            </w:tcBorders>
            <w:vAlign w:val="center"/>
          </w:tcPr>
          <w:p w14:paraId="3372570C" w14:textId="77777777" w:rsidR="00365E0E" w:rsidRPr="009B4631" w:rsidRDefault="00365E0E" w:rsidP="00365E0E">
            <w:pPr>
              <w:widowControl w:val="0"/>
              <w:jc w:val="center"/>
              <w:rPr>
                <w:i/>
                <w:lang w:eastAsia="zh-CN"/>
              </w:rPr>
            </w:pPr>
          </w:p>
        </w:tc>
      </w:tr>
      <w:tr w:rsidR="00365E0E" w:rsidRPr="009B4631" w14:paraId="0994958A" w14:textId="77777777" w:rsidTr="00365E0E">
        <w:tblPrEx>
          <w:tblBorders>
            <w:right w:val="single" w:sz="4" w:space="0" w:color="auto"/>
            <w:insideV w:val="single" w:sz="4" w:space="0" w:color="000000"/>
          </w:tblBorders>
        </w:tblPrEx>
        <w:trPr>
          <w:trHeight w:val="23"/>
        </w:trPr>
        <w:tc>
          <w:tcPr>
            <w:tcW w:w="2800" w:type="dxa"/>
            <w:gridSpan w:val="2"/>
            <w:tcBorders>
              <w:top w:val="single" w:sz="4" w:space="0" w:color="000000"/>
              <w:left w:val="single" w:sz="4" w:space="0" w:color="000000"/>
              <w:bottom w:val="single" w:sz="4" w:space="0" w:color="000000"/>
              <w:right w:val="single" w:sz="4" w:space="0" w:color="000000"/>
            </w:tcBorders>
          </w:tcPr>
          <w:p w14:paraId="501E0076" w14:textId="77777777" w:rsidR="00365E0E" w:rsidRPr="009B4631" w:rsidRDefault="00365E0E" w:rsidP="00365E0E">
            <w:pPr>
              <w:rPr>
                <w:i/>
                <w:sz w:val="20"/>
                <w:szCs w:val="20"/>
                <w:lang w:eastAsia="zh-CN"/>
              </w:rPr>
            </w:pPr>
          </w:p>
        </w:tc>
        <w:tc>
          <w:tcPr>
            <w:tcW w:w="5497" w:type="dxa"/>
            <w:gridSpan w:val="2"/>
            <w:tcBorders>
              <w:top w:val="single" w:sz="4" w:space="0" w:color="000000"/>
              <w:left w:val="single" w:sz="4" w:space="0" w:color="000000"/>
              <w:bottom w:val="single" w:sz="4" w:space="0" w:color="000000"/>
              <w:right w:val="single" w:sz="4" w:space="0" w:color="000000"/>
            </w:tcBorders>
          </w:tcPr>
          <w:p w14:paraId="2A049F30" w14:textId="77777777" w:rsidR="00365E0E" w:rsidRPr="009B4631" w:rsidRDefault="00365E0E" w:rsidP="00365E0E">
            <w:pPr>
              <w:rPr>
                <w:b/>
                <w:lang w:eastAsia="zh-CN"/>
              </w:rPr>
            </w:pPr>
            <w:r w:rsidRPr="009B4631">
              <w:rPr>
                <w:b/>
                <w:lang w:eastAsia="zh-CN"/>
              </w:rPr>
              <w:t>Самостоятельная работа по разделу 3</w:t>
            </w:r>
          </w:p>
          <w:p w14:paraId="0E5BB2A2" w14:textId="77777777" w:rsidR="00365E0E" w:rsidRPr="009B4631" w:rsidRDefault="00365E0E" w:rsidP="00365E0E">
            <w:pPr>
              <w:rPr>
                <w:lang w:eastAsia="zh-CN"/>
              </w:rPr>
            </w:pPr>
            <w:r w:rsidRPr="009B4631">
              <w:rPr>
                <w:lang w:eastAsia="zh-CN"/>
              </w:rPr>
              <w:t>Создание чертежей и формирование технологической документации для курсовых и дипломных проектов.</w:t>
            </w:r>
          </w:p>
        </w:tc>
        <w:tc>
          <w:tcPr>
            <w:tcW w:w="1736" w:type="dxa"/>
            <w:tcBorders>
              <w:top w:val="single" w:sz="4" w:space="0" w:color="000000"/>
              <w:left w:val="single" w:sz="4" w:space="0" w:color="000000"/>
              <w:bottom w:val="single" w:sz="4" w:space="0" w:color="000000"/>
              <w:right w:val="single" w:sz="4" w:space="0" w:color="000000"/>
            </w:tcBorders>
            <w:vAlign w:val="center"/>
          </w:tcPr>
          <w:p w14:paraId="6EE09B2F" w14:textId="77777777" w:rsidR="00365E0E" w:rsidRPr="009B4631" w:rsidRDefault="00365E0E" w:rsidP="00365E0E">
            <w:pPr>
              <w:jc w:val="center"/>
              <w:rPr>
                <w:lang w:eastAsia="zh-CN"/>
              </w:rPr>
            </w:pPr>
            <w:r w:rsidRPr="009B4631">
              <w:rPr>
                <w:lang w:eastAsia="zh-CN"/>
              </w:rPr>
              <w:t>9</w:t>
            </w:r>
          </w:p>
        </w:tc>
        <w:tc>
          <w:tcPr>
            <w:tcW w:w="1903" w:type="dxa"/>
            <w:tcBorders>
              <w:top w:val="single" w:sz="4" w:space="0" w:color="000000"/>
              <w:left w:val="single" w:sz="4" w:space="0" w:color="000000"/>
              <w:bottom w:val="single" w:sz="4" w:space="0" w:color="000000"/>
              <w:right w:val="single" w:sz="4" w:space="0" w:color="000000"/>
            </w:tcBorders>
            <w:vAlign w:val="center"/>
          </w:tcPr>
          <w:p w14:paraId="39AE4BF7" w14:textId="77777777" w:rsidR="00365E0E" w:rsidRPr="009B4631" w:rsidRDefault="00365E0E" w:rsidP="00365E0E">
            <w:pPr>
              <w:jc w:val="center"/>
              <w:rPr>
                <w:lang w:eastAsia="zh-CN"/>
              </w:rPr>
            </w:pPr>
          </w:p>
        </w:tc>
        <w:tc>
          <w:tcPr>
            <w:tcW w:w="1400" w:type="dxa"/>
            <w:gridSpan w:val="2"/>
            <w:tcBorders>
              <w:top w:val="single" w:sz="4" w:space="0" w:color="000000"/>
              <w:left w:val="single" w:sz="4" w:space="0" w:color="000000"/>
              <w:bottom w:val="single" w:sz="4" w:space="0" w:color="000000"/>
              <w:right w:val="single" w:sz="4" w:space="0" w:color="000000"/>
            </w:tcBorders>
            <w:vAlign w:val="center"/>
          </w:tcPr>
          <w:p w14:paraId="6EA5202A" w14:textId="77777777" w:rsidR="00365E0E" w:rsidRPr="009B4631" w:rsidRDefault="00365E0E" w:rsidP="00365E0E">
            <w:pPr>
              <w:widowControl w:val="0"/>
              <w:rPr>
                <w:lang w:eastAsia="zh-CN"/>
              </w:rPr>
            </w:pPr>
            <w:r w:rsidRPr="009B4631">
              <w:rPr>
                <w:lang w:eastAsia="zh-CN"/>
              </w:rPr>
              <w:t>ОК 1 - 9</w:t>
            </w:r>
          </w:p>
          <w:p w14:paraId="4FCFD881" w14:textId="77777777" w:rsidR="00365E0E" w:rsidRPr="009B4631" w:rsidRDefault="00365E0E" w:rsidP="00365E0E">
            <w:pPr>
              <w:widowControl w:val="0"/>
              <w:jc w:val="both"/>
              <w:rPr>
                <w:lang w:eastAsia="zh-CN"/>
              </w:rPr>
            </w:pPr>
            <w:r w:rsidRPr="009B4631">
              <w:rPr>
                <w:lang w:eastAsia="zh-CN"/>
              </w:rPr>
              <w:t>ПК 1.1 - 4.5</w:t>
            </w:r>
          </w:p>
          <w:p w14:paraId="73B1A068" w14:textId="77777777" w:rsidR="00365E0E" w:rsidRPr="009B4631" w:rsidRDefault="00365E0E" w:rsidP="00365E0E">
            <w:pPr>
              <w:widowControl w:val="0"/>
              <w:jc w:val="center"/>
              <w:rPr>
                <w:i/>
                <w:lang w:eastAsia="zh-CN"/>
              </w:rPr>
            </w:pPr>
          </w:p>
        </w:tc>
        <w:tc>
          <w:tcPr>
            <w:tcW w:w="1231" w:type="dxa"/>
            <w:tcBorders>
              <w:top w:val="single" w:sz="4" w:space="0" w:color="000000"/>
              <w:left w:val="single" w:sz="4" w:space="0" w:color="000000"/>
              <w:bottom w:val="single" w:sz="4" w:space="0" w:color="000000"/>
              <w:right w:val="single" w:sz="4" w:space="0" w:color="auto"/>
            </w:tcBorders>
            <w:vAlign w:val="center"/>
          </w:tcPr>
          <w:p w14:paraId="0063A3EE" w14:textId="77777777" w:rsidR="00365E0E" w:rsidRPr="009B4631" w:rsidRDefault="00365E0E" w:rsidP="00365E0E">
            <w:pPr>
              <w:widowControl w:val="0"/>
              <w:jc w:val="center"/>
              <w:rPr>
                <w:i/>
                <w:lang w:eastAsia="zh-CN"/>
              </w:rPr>
            </w:pPr>
          </w:p>
        </w:tc>
      </w:tr>
      <w:tr w:rsidR="00365E0E" w:rsidRPr="009B4631" w14:paraId="53E2755D" w14:textId="77777777" w:rsidTr="00365E0E">
        <w:tblPrEx>
          <w:tblBorders>
            <w:right w:val="single" w:sz="4" w:space="0" w:color="auto"/>
            <w:insideV w:val="single" w:sz="4" w:space="0" w:color="000000"/>
          </w:tblBorders>
        </w:tblPrEx>
        <w:trPr>
          <w:trHeight w:val="23"/>
        </w:trPr>
        <w:tc>
          <w:tcPr>
            <w:tcW w:w="2800" w:type="dxa"/>
            <w:gridSpan w:val="2"/>
            <w:tcBorders>
              <w:top w:val="single" w:sz="4" w:space="0" w:color="000000"/>
              <w:left w:val="single" w:sz="4" w:space="0" w:color="000000"/>
              <w:bottom w:val="single" w:sz="4" w:space="0" w:color="000000"/>
              <w:right w:val="single" w:sz="4" w:space="0" w:color="000000"/>
            </w:tcBorders>
          </w:tcPr>
          <w:p w14:paraId="24398BD4" w14:textId="77777777" w:rsidR="00365E0E" w:rsidRPr="009B4631" w:rsidRDefault="00365E0E" w:rsidP="00365E0E">
            <w:pPr>
              <w:rPr>
                <w:b/>
                <w:bCs/>
                <w:sz w:val="26"/>
                <w:szCs w:val="26"/>
                <w:lang w:eastAsia="zh-CN"/>
              </w:rPr>
            </w:pPr>
            <w:r w:rsidRPr="009B4631">
              <w:rPr>
                <w:b/>
                <w:bCs/>
                <w:sz w:val="26"/>
                <w:szCs w:val="26"/>
                <w:lang w:eastAsia="zh-CN"/>
              </w:rPr>
              <w:t xml:space="preserve">Промежуточная </w:t>
            </w:r>
          </w:p>
          <w:p w14:paraId="4EB60AD0" w14:textId="77777777" w:rsidR="00365E0E" w:rsidRPr="009B4631" w:rsidRDefault="00365E0E" w:rsidP="00365E0E">
            <w:pPr>
              <w:rPr>
                <w:b/>
                <w:bCs/>
                <w:sz w:val="26"/>
                <w:szCs w:val="26"/>
                <w:lang w:eastAsia="zh-CN"/>
              </w:rPr>
            </w:pPr>
            <w:r w:rsidRPr="009B4631">
              <w:rPr>
                <w:b/>
                <w:bCs/>
                <w:sz w:val="26"/>
                <w:szCs w:val="26"/>
                <w:lang w:eastAsia="zh-CN"/>
              </w:rPr>
              <w:t xml:space="preserve">аттестация </w:t>
            </w:r>
          </w:p>
        </w:tc>
        <w:tc>
          <w:tcPr>
            <w:tcW w:w="5497" w:type="dxa"/>
            <w:gridSpan w:val="2"/>
            <w:tcBorders>
              <w:top w:val="single" w:sz="4" w:space="0" w:color="000000"/>
              <w:left w:val="single" w:sz="4" w:space="0" w:color="000000"/>
              <w:bottom w:val="single" w:sz="4" w:space="0" w:color="000000"/>
              <w:right w:val="single" w:sz="4" w:space="0" w:color="000000"/>
            </w:tcBorders>
          </w:tcPr>
          <w:p w14:paraId="38C9B11B" w14:textId="77777777" w:rsidR="00365E0E" w:rsidRPr="009B4631" w:rsidRDefault="00365E0E" w:rsidP="00365E0E">
            <w:pPr>
              <w:shd w:val="clear" w:color="auto" w:fill="FFFFFF"/>
              <w:ind w:right="14"/>
              <w:jc w:val="both"/>
              <w:rPr>
                <w:bCs/>
                <w:i/>
                <w:sz w:val="26"/>
                <w:szCs w:val="26"/>
                <w:lang w:eastAsia="zh-CN"/>
              </w:rPr>
            </w:pPr>
            <w:r w:rsidRPr="009B4631">
              <w:rPr>
                <w:b/>
                <w:bCs/>
                <w:sz w:val="26"/>
                <w:szCs w:val="26"/>
                <w:lang w:eastAsia="zh-CN"/>
              </w:rPr>
              <w:t>Дифференцированный зачет</w:t>
            </w:r>
          </w:p>
        </w:tc>
        <w:tc>
          <w:tcPr>
            <w:tcW w:w="1736" w:type="dxa"/>
            <w:tcBorders>
              <w:top w:val="single" w:sz="4" w:space="0" w:color="000000"/>
              <w:left w:val="single" w:sz="4" w:space="0" w:color="000000"/>
              <w:bottom w:val="single" w:sz="4" w:space="0" w:color="000000"/>
              <w:right w:val="single" w:sz="4" w:space="0" w:color="000000"/>
            </w:tcBorders>
            <w:vAlign w:val="center"/>
          </w:tcPr>
          <w:p w14:paraId="2C9C2B62" w14:textId="77777777" w:rsidR="00365E0E" w:rsidRPr="009B4631" w:rsidRDefault="00365E0E" w:rsidP="00365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6"/>
                <w:szCs w:val="26"/>
                <w:lang w:eastAsia="zh-CN"/>
              </w:rPr>
            </w:pPr>
            <w:r w:rsidRPr="009B4631">
              <w:rPr>
                <w:bCs/>
                <w:i/>
                <w:sz w:val="26"/>
                <w:szCs w:val="26"/>
                <w:lang w:eastAsia="zh-CN"/>
              </w:rPr>
              <w:t>2</w:t>
            </w:r>
          </w:p>
        </w:tc>
        <w:tc>
          <w:tcPr>
            <w:tcW w:w="1903" w:type="dxa"/>
            <w:tcBorders>
              <w:top w:val="single" w:sz="4" w:space="0" w:color="000000"/>
              <w:left w:val="single" w:sz="4" w:space="0" w:color="000000"/>
              <w:bottom w:val="single" w:sz="4" w:space="0" w:color="000000"/>
              <w:right w:val="single" w:sz="4" w:space="0" w:color="000000"/>
            </w:tcBorders>
            <w:vAlign w:val="center"/>
          </w:tcPr>
          <w:p w14:paraId="7E390885" w14:textId="77777777" w:rsidR="00365E0E" w:rsidRPr="009B4631" w:rsidRDefault="00365E0E" w:rsidP="00365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6"/>
                <w:szCs w:val="26"/>
                <w:lang w:eastAsia="zh-CN"/>
              </w:rPr>
            </w:pPr>
          </w:p>
        </w:tc>
        <w:tc>
          <w:tcPr>
            <w:tcW w:w="1400" w:type="dxa"/>
            <w:gridSpan w:val="2"/>
            <w:tcBorders>
              <w:top w:val="single" w:sz="4" w:space="0" w:color="000000"/>
              <w:left w:val="single" w:sz="4" w:space="0" w:color="000000"/>
              <w:bottom w:val="single" w:sz="4" w:space="0" w:color="000000"/>
              <w:right w:val="single" w:sz="4" w:space="0" w:color="000000"/>
            </w:tcBorders>
            <w:vAlign w:val="center"/>
          </w:tcPr>
          <w:p w14:paraId="6D08BFD0" w14:textId="77777777" w:rsidR="00365E0E" w:rsidRPr="009B4631" w:rsidRDefault="00365E0E" w:rsidP="00365E0E">
            <w:pPr>
              <w:widowControl w:val="0"/>
              <w:rPr>
                <w:lang w:eastAsia="zh-CN"/>
              </w:rPr>
            </w:pPr>
            <w:r w:rsidRPr="009B4631">
              <w:rPr>
                <w:lang w:eastAsia="zh-CN"/>
              </w:rPr>
              <w:t>ОК 1 - 9</w:t>
            </w:r>
          </w:p>
          <w:p w14:paraId="03B3852E" w14:textId="77777777" w:rsidR="00365E0E" w:rsidRPr="009B4631" w:rsidRDefault="00365E0E" w:rsidP="00365E0E">
            <w:pPr>
              <w:widowControl w:val="0"/>
              <w:jc w:val="both"/>
              <w:rPr>
                <w:lang w:eastAsia="zh-CN"/>
              </w:rPr>
            </w:pPr>
            <w:r w:rsidRPr="009B4631">
              <w:rPr>
                <w:lang w:eastAsia="zh-CN"/>
              </w:rPr>
              <w:t>ПК 1.1 - 4.5</w:t>
            </w:r>
          </w:p>
          <w:p w14:paraId="1908D782" w14:textId="77777777" w:rsidR="00365E0E" w:rsidRPr="009B4631" w:rsidRDefault="00365E0E" w:rsidP="00365E0E">
            <w:pPr>
              <w:widowControl w:val="0"/>
              <w:jc w:val="center"/>
              <w:rPr>
                <w:bCs/>
                <w:i/>
                <w:sz w:val="26"/>
                <w:szCs w:val="26"/>
                <w:lang w:eastAsia="zh-CN"/>
              </w:rPr>
            </w:pPr>
          </w:p>
        </w:tc>
        <w:tc>
          <w:tcPr>
            <w:tcW w:w="1231" w:type="dxa"/>
            <w:tcBorders>
              <w:top w:val="single" w:sz="4" w:space="0" w:color="000000"/>
              <w:left w:val="single" w:sz="4" w:space="0" w:color="000000"/>
              <w:bottom w:val="single" w:sz="4" w:space="0" w:color="000000"/>
              <w:right w:val="single" w:sz="4" w:space="0" w:color="auto"/>
            </w:tcBorders>
            <w:vAlign w:val="center"/>
          </w:tcPr>
          <w:p w14:paraId="034046A2" w14:textId="77777777" w:rsidR="00365E0E" w:rsidRPr="009B4631" w:rsidRDefault="00365E0E" w:rsidP="00365E0E">
            <w:pPr>
              <w:widowControl w:val="0"/>
              <w:jc w:val="center"/>
              <w:rPr>
                <w:bCs/>
                <w:i/>
                <w:sz w:val="26"/>
                <w:szCs w:val="26"/>
                <w:lang w:eastAsia="zh-CN"/>
              </w:rPr>
            </w:pPr>
          </w:p>
        </w:tc>
      </w:tr>
      <w:tr w:rsidR="00365E0E" w:rsidRPr="009B4631" w14:paraId="1054599C" w14:textId="77777777" w:rsidTr="00365E0E">
        <w:tblPrEx>
          <w:tblBorders>
            <w:right w:val="single" w:sz="4" w:space="0" w:color="auto"/>
            <w:insideV w:val="single" w:sz="4" w:space="0" w:color="000000"/>
          </w:tblBorders>
        </w:tblPrEx>
        <w:trPr>
          <w:trHeight w:val="175"/>
        </w:trPr>
        <w:tc>
          <w:tcPr>
            <w:tcW w:w="8297" w:type="dxa"/>
            <w:gridSpan w:val="4"/>
            <w:tcBorders>
              <w:top w:val="single" w:sz="4" w:space="0" w:color="000000"/>
              <w:left w:val="single" w:sz="4" w:space="0" w:color="000000"/>
              <w:bottom w:val="single" w:sz="4" w:space="0" w:color="000000"/>
              <w:right w:val="single" w:sz="4" w:space="0" w:color="000000"/>
            </w:tcBorders>
          </w:tcPr>
          <w:p w14:paraId="31BD59B0" w14:textId="77777777" w:rsidR="00365E0E" w:rsidRPr="009B4631" w:rsidRDefault="00365E0E" w:rsidP="00365E0E">
            <w:pPr>
              <w:jc w:val="right"/>
              <w:rPr>
                <w:b/>
                <w:lang w:eastAsia="zh-CN"/>
              </w:rPr>
            </w:pPr>
            <w:r w:rsidRPr="009B4631">
              <w:rPr>
                <w:b/>
                <w:lang w:eastAsia="zh-CN"/>
              </w:rPr>
              <w:t>Всего:</w:t>
            </w:r>
          </w:p>
        </w:tc>
        <w:tc>
          <w:tcPr>
            <w:tcW w:w="1736" w:type="dxa"/>
            <w:tcBorders>
              <w:top w:val="single" w:sz="4" w:space="0" w:color="000000"/>
              <w:left w:val="single" w:sz="4" w:space="0" w:color="000000"/>
              <w:bottom w:val="single" w:sz="4" w:space="0" w:color="000000"/>
              <w:right w:val="single" w:sz="4" w:space="0" w:color="000000"/>
            </w:tcBorders>
            <w:vAlign w:val="center"/>
          </w:tcPr>
          <w:p w14:paraId="48268ACE" w14:textId="77777777" w:rsidR="00365E0E" w:rsidRPr="009B4631" w:rsidRDefault="00365E0E" w:rsidP="00365E0E">
            <w:pPr>
              <w:jc w:val="center"/>
              <w:rPr>
                <w:b/>
                <w:lang w:eastAsia="zh-CN"/>
              </w:rPr>
            </w:pPr>
            <w:r w:rsidRPr="009B4631">
              <w:rPr>
                <w:b/>
                <w:lang w:eastAsia="zh-CN"/>
              </w:rPr>
              <w:t>54</w:t>
            </w:r>
          </w:p>
        </w:tc>
        <w:tc>
          <w:tcPr>
            <w:tcW w:w="1903" w:type="dxa"/>
            <w:tcBorders>
              <w:top w:val="single" w:sz="4" w:space="0" w:color="000000"/>
              <w:left w:val="single" w:sz="4" w:space="0" w:color="000000"/>
              <w:bottom w:val="single" w:sz="4" w:space="0" w:color="000000"/>
              <w:right w:val="single" w:sz="4" w:space="0" w:color="000000"/>
            </w:tcBorders>
            <w:vAlign w:val="center"/>
          </w:tcPr>
          <w:p w14:paraId="09A7E0D3" w14:textId="77777777" w:rsidR="00365E0E" w:rsidRPr="009B4631" w:rsidRDefault="00365E0E" w:rsidP="00365E0E">
            <w:pPr>
              <w:jc w:val="center"/>
              <w:rPr>
                <w:lang w:eastAsia="zh-CN"/>
              </w:rPr>
            </w:pPr>
          </w:p>
        </w:tc>
        <w:tc>
          <w:tcPr>
            <w:tcW w:w="1400" w:type="dxa"/>
            <w:gridSpan w:val="2"/>
            <w:tcBorders>
              <w:top w:val="single" w:sz="4" w:space="0" w:color="000000"/>
              <w:left w:val="single" w:sz="4" w:space="0" w:color="000000"/>
              <w:bottom w:val="single" w:sz="4" w:space="0" w:color="000000"/>
              <w:right w:val="single" w:sz="4" w:space="0" w:color="000000"/>
            </w:tcBorders>
            <w:vAlign w:val="center"/>
          </w:tcPr>
          <w:p w14:paraId="0868A5EB" w14:textId="77777777" w:rsidR="00365E0E" w:rsidRPr="009B4631" w:rsidRDefault="00365E0E" w:rsidP="00365E0E">
            <w:pPr>
              <w:jc w:val="center"/>
              <w:rPr>
                <w:i/>
                <w:lang w:eastAsia="zh-CN"/>
              </w:rPr>
            </w:pPr>
          </w:p>
        </w:tc>
        <w:tc>
          <w:tcPr>
            <w:tcW w:w="1231" w:type="dxa"/>
            <w:tcBorders>
              <w:top w:val="single" w:sz="4" w:space="0" w:color="000000"/>
              <w:left w:val="single" w:sz="4" w:space="0" w:color="000000"/>
              <w:bottom w:val="single" w:sz="4" w:space="0" w:color="000000"/>
              <w:right w:val="single" w:sz="4" w:space="0" w:color="auto"/>
            </w:tcBorders>
            <w:vAlign w:val="center"/>
          </w:tcPr>
          <w:p w14:paraId="31B1E2BE" w14:textId="77777777" w:rsidR="00365E0E" w:rsidRPr="009B4631" w:rsidRDefault="00365E0E" w:rsidP="00365E0E">
            <w:pPr>
              <w:jc w:val="center"/>
              <w:rPr>
                <w:i/>
                <w:lang w:eastAsia="zh-CN"/>
              </w:rPr>
            </w:pPr>
          </w:p>
        </w:tc>
      </w:tr>
    </w:tbl>
    <w:p w14:paraId="0EFE6D32" w14:textId="77777777" w:rsidR="004E0581" w:rsidRPr="009B4631" w:rsidRDefault="004E0581"/>
    <w:p w14:paraId="51AFE17E" w14:textId="77777777" w:rsidR="004E0581" w:rsidRPr="009B4631" w:rsidRDefault="004E0581">
      <w:pPr>
        <w:rPr>
          <w:rFonts w:eastAsiaTheme="minorHAnsi" w:cstheme="minorBidi"/>
          <w:b/>
          <w:bCs/>
          <w:lang w:eastAsia="en-US"/>
        </w:rPr>
      </w:pPr>
    </w:p>
    <w:p w14:paraId="636A7FCE" w14:textId="77777777" w:rsidR="004E0581" w:rsidRPr="009B4631" w:rsidRDefault="004E0581">
      <w:pPr>
        <w:rPr>
          <w:b/>
          <w:bCs/>
        </w:rPr>
      </w:pPr>
    </w:p>
    <w:p w14:paraId="07B5E44C" w14:textId="77777777" w:rsidR="004E0581" w:rsidRPr="009B4631" w:rsidRDefault="004E0581">
      <w:pPr>
        <w:rPr>
          <w:b/>
          <w:bCs/>
        </w:rPr>
        <w:sectPr w:rsidR="004E0581" w:rsidRPr="009B4631">
          <w:pgSz w:w="16838" w:h="11906" w:orient="landscape"/>
          <w:pgMar w:top="851" w:right="1134" w:bottom="1701" w:left="1134" w:header="709" w:footer="709" w:gutter="0"/>
          <w:cols w:space="720"/>
          <w:docGrid w:linePitch="360"/>
        </w:sectPr>
      </w:pPr>
    </w:p>
    <w:p w14:paraId="6803DEA5" w14:textId="77777777" w:rsidR="004E0581" w:rsidRPr="009B4631" w:rsidRDefault="00EC390E" w:rsidP="00C1510F">
      <w:pPr>
        <w:pStyle w:val="a6"/>
        <w:numPr>
          <w:ilvl w:val="0"/>
          <w:numId w:val="102"/>
        </w:numPr>
        <w:jc w:val="center"/>
        <w:rPr>
          <w:b/>
          <w:bCs/>
          <w:sz w:val="24"/>
          <w:szCs w:val="24"/>
        </w:rPr>
      </w:pPr>
      <w:r w:rsidRPr="009B4631">
        <w:rPr>
          <w:b/>
          <w:bCs/>
          <w:sz w:val="24"/>
          <w:szCs w:val="24"/>
        </w:rPr>
        <w:lastRenderedPageBreak/>
        <w:t>УСЛОВИЯ РЕАЛИЗАЦИИ УЧЕБНОЙ ДИСЦИПЛИНЫ</w:t>
      </w:r>
    </w:p>
    <w:p w14:paraId="77815221" w14:textId="77777777" w:rsidR="00FB3945" w:rsidRPr="009B4631" w:rsidRDefault="00FB3945" w:rsidP="00FB3945">
      <w:pPr>
        <w:pStyle w:val="a6"/>
        <w:rPr>
          <w:b/>
          <w:bCs/>
          <w:sz w:val="22"/>
          <w:szCs w:val="22"/>
        </w:rPr>
      </w:pPr>
    </w:p>
    <w:p w14:paraId="3738B54C"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9B4631">
        <w:rPr>
          <w:bCs/>
        </w:rPr>
        <w:t>3.1.</w:t>
      </w:r>
      <w:r w:rsidRPr="009B4631">
        <w:rPr>
          <w:b/>
          <w:bCs/>
        </w:rPr>
        <w:t xml:space="preserve"> Для реализации программы дисциплины «Информационные технологии в профессиональной </w:t>
      </w:r>
      <w:proofErr w:type="gramStart"/>
      <w:r w:rsidRPr="009B4631">
        <w:rPr>
          <w:b/>
          <w:bCs/>
        </w:rPr>
        <w:t>деятельности»  имеется</w:t>
      </w:r>
      <w:proofErr w:type="gramEnd"/>
      <w:r w:rsidRPr="009B4631">
        <w:rPr>
          <w:b/>
          <w:bCs/>
        </w:rPr>
        <w:t xml:space="preserve"> в наличии учебный  кабинет.</w:t>
      </w:r>
    </w:p>
    <w:p w14:paraId="15900173"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9B4631">
        <w:rPr>
          <w:bCs/>
        </w:rPr>
        <w:t>Оборудование учебного кабинета:</w:t>
      </w:r>
    </w:p>
    <w:p w14:paraId="50944E47" w14:textId="77777777" w:rsidR="004E0581" w:rsidRPr="009B4631" w:rsidRDefault="00EC390E" w:rsidP="00C1510F">
      <w:pPr>
        <w:numPr>
          <w:ilvl w:val="0"/>
          <w:numId w:val="10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284"/>
        <w:jc w:val="both"/>
        <w:rPr>
          <w:bCs/>
        </w:rPr>
      </w:pPr>
      <w:r w:rsidRPr="009B4631">
        <w:rPr>
          <w:bCs/>
        </w:rPr>
        <w:t>рабочий стол студента в соответствии требованиям СанПиН – 25 шт.;</w:t>
      </w:r>
    </w:p>
    <w:p w14:paraId="648BC7CB" w14:textId="77777777" w:rsidR="004E0581" w:rsidRPr="009B4631" w:rsidRDefault="00EC390E" w:rsidP="00C1510F">
      <w:pPr>
        <w:numPr>
          <w:ilvl w:val="0"/>
          <w:numId w:val="10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284"/>
        <w:jc w:val="both"/>
        <w:rPr>
          <w:bCs/>
        </w:rPr>
      </w:pPr>
      <w:r w:rsidRPr="009B4631">
        <w:rPr>
          <w:bCs/>
        </w:rPr>
        <w:t>рабочий стол педагога – 2 шт.;</w:t>
      </w:r>
    </w:p>
    <w:p w14:paraId="617C93F5" w14:textId="77777777" w:rsidR="004E0581" w:rsidRPr="009B4631" w:rsidRDefault="00EC390E" w:rsidP="00C1510F">
      <w:pPr>
        <w:numPr>
          <w:ilvl w:val="0"/>
          <w:numId w:val="10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284"/>
        <w:jc w:val="both"/>
        <w:rPr>
          <w:bCs/>
        </w:rPr>
      </w:pPr>
      <w:r w:rsidRPr="009B4631">
        <w:rPr>
          <w:bCs/>
        </w:rPr>
        <w:t>стол компьютерный – 12 шт.;</w:t>
      </w:r>
    </w:p>
    <w:p w14:paraId="0344F659"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07AB6DBB"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9B4631">
        <w:rPr>
          <w:bCs/>
        </w:rPr>
        <w:t>Технические средства обучения:</w:t>
      </w:r>
    </w:p>
    <w:p w14:paraId="569D57A8" w14:textId="77777777" w:rsidR="004E0581" w:rsidRPr="009B4631" w:rsidRDefault="00EC390E" w:rsidP="00C1510F">
      <w:pPr>
        <w:numPr>
          <w:ilvl w:val="0"/>
          <w:numId w:val="10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9B4631">
        <w:rPr>
          <w:bCs/>
        </w:rPr>
        <w:t>компьютеры с лицензионным программным обеспечением – 12 шт.;</w:t>
      </w:r>
    </w:p>
    <w:p w14:paraId="6D38A5C1" w14:textId="77777777" w:rsidR="004E0581" w:rsidRPr="009B4631" w:rsidRDefault="00EC390E" w:rsidP="00C1510F">
      <w:pPr>
        <w:numPr>
          <w:ilvl w:val="0"/>
          <w:numId w:val="10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9B4631">
        <w:rPr>
          <w:bCs/>
        </w:rPr>
        <w:t>мультимедиапроектор – 1 шт.;</w:t>
      </w:r>
    </w:p>
    <w:p w14:paraId="313BD6F3" w14:textId="77777777" w:rsidR="004E0581" w:rsidRPr="009B4631" w:rsidRDefault="00EC390E" w:rsidP="00C1510F">
      <w:pPr>
        <w:numPr>
          <w:ilvl w:val="0"/>
          <w:numId w:val="10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proofErr w:type="spellStart"/>
      <w:r w:rsidRPr="009B4631">
        <w:rPr>
          <w:bCs/>
        </w:rPr>
        <w:t>оверхед</w:t>
      </w:r>
      <w:proofErr w:type="spellEnd"/>
      <w:r w:rsidRPr="009B4631">
        <w:rPr>
          <w:bCs/>
        </w:rPr>
        <w:t>-проектор - 1 шт.</w:t>
      </w:r>
    </w:p>
    <w:p w14:paraId="5FB1E93D" w14:textId="77777777" w:rsidR="004E0581" w:rsidRPr="009B4631" w:rsidRDefault="004E0581">
      <w:pPr>
        <w:rPr>
          <w:rFonts w:asciiTheme="minorHAnsi" w:hAnsiTheme="minorHAnsi" w:cstheme="minorBidi"/>
          <w:bCs/>
          <w:sz w:val="28"/>
          <w:szCs w:val="28"/>
        </w:rPr>
      </w:pPr>
    </w:p>
    <w:p w14:paraId="474DB582" w14:textId="77777777" w:rsidR="004E0581" w:rsidRPr="009B4631" w:rsidRDefault="004E0581">
      <w:pPr>
        <w:ind w:firstLine="709"/>
        <w:jc w:val="both"/>
        <w:rPr>
          <w:b/>
          <w:bCs/>
        </w:rPr>
      </w:pPr>
    </w:p>
    <w:p w14:paraId="0B3908BB" w14:textId="77777777" w:rsidR="004E0581" w:rsidRPr="009B4631" w:rsidRDefault="004E0581">
      <w:pPr>
        <w:ind w:firstLine="709"/>
        <w:jc w:val="both"/>
        <w:rPr>
          <w:bCs/>
          <w:i/>
        </w:rPr>
      </w:pPr>
    </w:p>
    <w:p w14:paraId="2610B2DF" w14:textId="77777777" w:rsidR="004E0581" w:rsidRPr="009B4631" w:rsidRDefault="00EC390E">
      <w:pPr>
        <w:ind w:firstLine="709"/>
        <w:jc w:val="both"/>
        <w:rPr>
          <w:b/>
          <w:bCs/>
          <w:lang w:eastAsia="en-US"/>
        </w:rPr>
      </w:pPr>
      <w:r w:rsidRPr="009B4631">
        <w:rPr>
          <w:b/>
          <w:bCs/>
        </w:rPr>
        <w:t>3.2. Информационное обеспечение реализации программы</w:t>
      </w:r>
    </w:p>
    <w:p w14:paraId="69AACCAE" w14:textId="77777777" w:rsidR="004E0581" w:rsidRPr="009B4631" w:rsidRDefault="00EC390E">
      <w:pPr>
        <w:tabs>
          <w:tab w:val="left" w:pos="993"/>
        </w:tabs>
        <w:ind w:firstLine="709"/>
        <w:jc w:val="both"/>
        <w:rPr>
          <w:b/>
          <w:bCs/>
        </w:rPr>
      </w:pPr>
      <w:r w:rsidRPr="009B4631">
        <w:rPr>
          <w:b/>
          <w:bCs/>
        </w:rPr>
        <w:t>3.2.1. Печатные издания</w:t>
      </w:r>
    </w:p>
    <w:p w14:paraId="587B2DD7" w14:textId="77777777" w:rsidR="004E0581" w:rsidRPr="009B4631" w:rsidRDefault="00EC390E" w:rsidP="00C1510F">
      <w:pPr>
        <w:widowControl w:val="0"/>
        <w:numPr>
          <w:ilvl w:val="0"/>
          <w:numId w:val="106"/>
        </w:numPr>
        <w:shd w:val="clear" w:color="auto" w:fill="FFFFFF"/>
        <w:tabs>
          <w:tab w:val="left" w:pos="993"/>
          <w:tab w:val="left" w:pos="1134"/>
        </w:tabs>
        <w:ind w:left="0" w:firstLine="720"/>
        <w:jc w:val="both"/>
      </w:pPr>
      <w:r w:rsidRPr="009B4631">
        <w:t xml:space="preserve">Куприянов Д.В. Информационное обеспечение профессиональной деятельности. Учебник и практикум для СПО. - М: </w:t>
      </w:r>
      <w:proofErr w:type="spellStart"/>
      <w:r w:rsidRPr="009B4631">
        <w:t>Юрайт</w:t>
      </w:r>
      <w:proofErr w:type="spellEnd"/>
      <w:r w:rsidRPr="009B4631">
        <w:t>, 2017</w:t>
      </w:r>
    </w:p>
    <w:p w14:paraId="089A69E6" w14:textId="77777777" w:rsidR="004E0581" w:rsidRPr="009B4631" w:rsidRDefault="00EC390E" w:rsidP="00C1510F">
      <w:pPr>
        <w:widowControl w:val="0"/>
        <w:numPr>
          <w:ilvl w:val="0"/>
          <w:numId w:val="106"/>
        </w:numPr>
        <w:shd w:val="clear" w:color="auto" w:fill="FFFFFF"/>
        <w:tabs>
          <w:tab w:val="left" w:pos="993"/>
          <w:tab w:val="left" w:pos="1134"/>
        </w:tabs>
        <w:ind w:left="0" w:firstLine="720"/>
        <w:jc w:val="both"/>
      </w:pPr>
      <w:proofErr w:type="spellStart"/>
      <w:r w:rsidRPr="009B4631">
        <w:t>Сапков</w:t>
      </w:r>
      <w:proofErr w:type="spellEnd"/>
      <w:r w:rsidRPr="009B4631">
        <w:t xml:space="preserve"> В. В. Информационные технологии и компьютеризация делопроизводства. – М.: Академия, 2015.</w:t>
      </w:r>
    </w:p>
    <w:p w14:paraId="26DD5966" w14:textId="77777777" w:rsidR="004E0581" w:rsidRPr="009B4631" w:rsidRDefault="00EC390E" w:rsidP="00C1510F">
      <w:pPr>
        <w:widowControl w:val="0"/>
        <w:numPr>
          <w:ilvl w:val="0"/>
          <w:numId w:val="106"/>
        </w:numPr>
        <w:shd w:val="clear" w:color="auto" w:fill="FFFFFF"/>
        <w:tabs>
          <w:tab w:val="left" w:pos="993"/>
          <w:tab w:val="left" w:pos="1134"/>
        </w:tabs>
        <w:ind w:left="0" w:firstLine="720"/>
        <w:jc w:val="both"/>
      </w:pPr>
      <w:r w:rsidRPr="009B4631">
        <w:t xml:space="preserve">Советов Б.Я., </w:t>
      </w:r>
      <w:proofErr w:type="spellStart"/>
      <w:r w:rsidRPr="009B4631">
        <w:t>Цехановский</w:t>
      </w:r>
      <w:proofErr w:type="spellEnd"/>
      <w:r w:rsidRPr="009B4631">
        <w:t xml:space="preserve"> В.В. Трофимов В.В. Информационные технологии 6-е изд., пер. и доп. Учебник для СПО (отв. ред.) Информационные технологии (в 2-х Т.). - М: </w:t>
      </w:r>
      <w:proofErr w:type="spellStart"/>
      <w:r w:rsidRPr="009B4631">
        <w:t>Юрайт</w:t>
      </w:r>
      <w:proofErr w:type="spellEnd"/>
      <w:r w:rsidRPr="009B4631">
        <w:t>, 2017г.</w:t>
      </w:r>
    </w:p>
    <w:p w14:paraId="14BB646A" w14:textId="77777777" w:rsidR="004E0581" w:rsidRPr="009B4631" w:rsidRDefault="004E0581">
      <w:pPr>
        <w:tabs>
          <w:tab w:val="left" w:pos="993"/>
        </w:tabs>
        <w:ind w:firstLine="709"/>
        <w:jc w:val="both"/>
        <w:rPr>
          <w:rFonts w:asciiTheme="minorHAnsi" w:hAnsiTheme="minorHAnsi" w:cstheme="minorBidi"/>
          <w:b/>
          <w:bCs/>
          <w:sz w:val="28"/>
          <w:szCs w:val="28"/>
        </w:rPr>
      </w:pPr>
    </w:p>
    <w:p w14:paraId="7407FF7C" w14:textId="77777777" w:rsidR="004E0581" w:rsidRPr="009B4631" w:rsidRDefault="004E0581">
      <w:pPr>
        <w:ind w:left="360"/>
        <w:jc w:val="both"/>
        <w:rPr>
          <w:b/>
        </w:rPr>
      </w:pPr>
    </w:p>
    <w:p w14:paraId="71E13519" w14:textId="77777777" w:rsidR="004E0581" w:rsidRPr="009B4631" w:rsidRDefault="00EC390E">
      <w:pPr>
        <w:rPr>
          <w:rFonts w:cstheme="minorBidi"/>
          <w:b/>
        </w:rPr>
      </w:pPr>
      <w:r w:rsidRPr="009B4631">
        <w:rPr>
          <w:b/>
        </w:rPr>
        <w:br w:type="page"/>
      </w:r>
    </w:p>
    <w:p w14:paraId="67BF066D" w14:textId="77777777" w:rsidR="004E0581" w:rsidRPr="009B4631" w:rsidRDefault="004E0581">
      <w:pPr>
        <w:rPr>
          <w:b/>
        </w:rPr>
      </w:pPr>
    </w:p>
    <w:p w14:paraId="266677AA" w14:textId="77777777" w:rsidR="004E0581" w:rsidRPr="009B4631" w:rsidRDefault="00EC390E">
      <w:pPr>
        <w:ind w:left="284" w:hanging="284"/>
        <w:jc w:val="center"/>
        <w:rPr>
          <w:b/>
        </w:rPr>
      </w:pPr>
      <w:r w:rsidRPr="009B4631">
        <w:rPr>
          <w:b/>
        </w:rPr>
        <w:t xml:space="preserve">4. КОНТРОЛЬ И ОЦЕНКА РЕЗУЛЬТАТОВ ОСВОЕНИЯ  </w:t>
      </w:r>
    </w:p>
    <w:p w14:paraId="44097618" w14:textId="77777777" w:rsidR="004E0581" w:rsidRPr="009B4631" w:rsidRDefault="00EC390E">
      <w:pPr>
        <w:jc w:val="center"/>
        <w:rPr>
          <w:b/>
        </w:rPr>
      </w:pPr>
      <w:r w:rsidRPr="009B4631">
        <w:rPr>
          <w:b/>
        </w:rPr>
        <w:t>УЧЕБНОЙ ДИСЦИПЛИНЫ</w:t>
      </w:r>
    </w:p>
    <w:p w14:paraId="3A045F8B" w14:textId="77777777" w:rsidR="004E0581" w:rsidRPr="009B4631" w:rsidRDefault="004E0581">
      <w:pPr>
        <w:jc w:val="center"/>
        <w:rPr>
          <w:b/>
        </w:rPr>
      </w:pPr>
    </w:p>
    <w:tbl>
      <w:tblPr>
        <w:tblW w:w="5000" w:type="pct"/>
        <w:tblInd w:w="-113" w:type="dxa"/>
        <w:tblBorders>
          <w:top w:val="single" w:sz="4" w:space="0" w:color="000000"/>
          <w:left w:val="single" w:sz="4" w:space="0" w:color="000000"/>
          <w:bottom w:val="single" w:sz="4" w:space="0" w:color="000000"/>
          <w:insideH w:val="single" w:sz="4" w:space="0" w:color="000000"/>
        </w:tblBorders>
        <w:tblLook w:val="04A0" w:firstRow="1" w:lastRow="0" w:firstColumn="1" w:lastColumn="0" w:noHBand="0" w:noVBand="1"/>
      </w:tblPr>
      <w:tblGrid>
        <w:gridCol w:w="3337"/>
        <w:gridCol w:w="4073"/>
        <w:gridCol w:w="2161"/>
      </w:tblGrid>
      <w:tr w:rsidR="004E0581" w:rsidRPr="009B4631" w14:paraId="294BDE3F" w14:textId="77777777">
        <w:trPr>
          <w:trHeight w:val="211"/>
        </w:trPr>
        <w:tc>
          <w:tcPr>
            <w:tcW w:w="3262" w:type="dxa"/>
            <w:tcBorders>
              <w:top w:val="single" w:sz="4" w:space="0" w:color="000000"/>
              <w:left w:val="single" w:sz="4" w:space="0" w:color="000000"/>
              <w:bottom w:val="single" w:sz="4" w:space="0" w:color="000000"/>
              <w:right w:val="none" w:sz="4" w:space="0" w:color="000000"/>
            </w:tcBorders>
          </w:tcPr>
          <w:p w14:paraId="54D235C1" w14:textId="77777777" w:rsidR="004E0581" w:rsidRPr="009B4631" w:rsidRDefault="00EC390E">
            <w:pPr>
              <w:rPr>
                <w:b/>
                <w:bCs/>
                <w:lang w:eastAsia="zh-CN"/>
              </w:rPr>
            </w:pPr>
            <w:r w:rsidRPr="009B4631">
              <w:rPr>
                <w:b/>
                <w:bCs/>
                <w:lang w:eastAsia="zh-CN"/>
              </w:rPr>
              <w:t>Результаты обучения</w:t>
            </w:r>
          </w:p>
        </w:tc>
        <w:tc>
          <w:tcPr>
            <w:tcW w:w="3981" w:type="dxa"/>
            <w:tcBorders>
              <w:top w:val="single" w:sz="4" w:space="0" w:color="000000"/>
              <w:left w:val="single" w:sz="4" w:space="0" w:color="000000"/>
              <w:bottom w:val="single" w:sz="4" w:space="0" w:color="000000"/>
              <w:right w:val="none" w:sz="4" w:space="0" w:color="000000"/>
            </w:tcBorders>
          </w:tcPr>
          <w:p w14:paraId="1F651A49" w14:textId="77777777" w:rsidR="004E0581" w:rsidRPr="009B4631" w:rsidRDefault="00EC390E">
            <w:pPr>
              <w:rPr>
                <w:b/>
                <w:bCs/>
                <w:lang w:eastAsia="zh-CN"/>
              </w:rPr>
            </w:pPr>
            <w:r w:rsidRPr="009B4631">
              <w:rPr>
                <w:b/>
                <w:bCs/>
                <w:lang w:eastAsia="zh-CN"/>
              </w:rPr>
              <w:t>Критерии оценки</w:t>
            </w:r>
          </w:p>
        </w:tc>
        <w:tc>
          <w:tcPr>
            <w:tcW w:w="2112" w:type="dxa"/>
            <w:tcBorders>
              <w:top w:val="single" w:sz="4" w:space="0" w:color="000000"/>
              <w:left w:val="single" w:sz="4" w:space="0" w:color="000000"/>
              <w:bottom w:val="single" w:sz="4" w:space="0" w:color="000000"/>
              <w:right w:val="single" w:sz="4" w:space="0" w:color="000000"/>
            </w:tcBorders>
          </w:tcPr>
          <w:p w14:paraId="04AE2EF3" w14:textId="77777777" w:rsidR="004E0581" w:rsidRPr="009B4631" w:rsidRDefault="00EC390E">
            <w:pPr>
              <w:rPr>
                <w:b/>
                <w:bCs/>
                <w:lang w:eastAsia="zh-CN"/>
              </w:rPr>
            </w:pPr>
            <w:r w:rsidRPr="009B4631">
              <w:rPr>
                <w:b/>
                <w:bCs/>
                <w:lang w:eastAsia="zh-CN"/>
              </w:rPr>
              <w:t>Методы оценки</w:t>
            </w:r>
          </w:p>
        </w:tc>
      </w:tr>
      <w:tr w:rsidR="004E0581" w:rsidRPr="009B4631" w14:paraId="2DA71A7E" w14:textId="77777777">
        <w:trPr>
          <w:trHeight w:val="415"/>
        </w:trPr>
        <w:tc>
          <w:tcPr>
            <w:tcW w:w="3262" w:type="dxa"/>
            <w:tcBorders>
              <w:top w:val="single" w:sz="4" w:space="0" w:color="000000"/>
              <w:left w:val="single" w:sz="4" w:space="0" w:color="000000"/>
              <w:bottom w:val="single" w:sz="4" w:space="0" w:color="000000"/>
              <w:right w:val="none" w:sz="4" w:space="0" w:color="000000"/>
            </w:tcBorders>
          </w:tcPr>
          <w:p w14:paraId="5E99D2AE" w14:textId="77777777" w:rsidR="004E0581" w:rsidRPr="009B4631" w:rsidRDefault="00EC390E">
            <w:pPr>
              <w:rPr>
                <w:lang w:eastAsia="zh-CN"/>
              </w:rPr>
            </w:pPr>
            <w:r w:rsidRPr="009B4631">
              <w:rPr>
                <w:b/>
                <w:bCs/>
                <w:lang w:eastAsia="zh-CN"/>
              </w:rPr>
              <w:t>Перечень знаний, осваиваемых в рамках дисциплины:</w:t>
            </w:r>
          </w:p>
          <w:p w14:paraId="4E34351A" w14:textId="77777777" w:rsidR="004E0581" w:rsidRPr="009B4631" w:rsidRDefault="00EC390E">
            <w:pPr>
              <w:widowControl w:val="0"/>
              <w:rPr>
                <w:rFonts w:ascii="Arial" w:hAnsi="Arial" w:cs="Arial"/>
                <w:sz w:val="20"/>
                <w:szCs w:val="20"/>
                <w:lang w:eastAsia="zh-CN"/>
              </w:rPr>
            </w:pPr>
            <w:r w:rsidRPr="009B4631">
              <w:rPr>
                <w:lang w:eastAsia="zh-CN"/>
              </w:rPr>
              <w:t>- состав, функции и возможности использования информационных и телекоммуникационных технологий в профессиональной деятельности;</w:t>
            </w:r>
          </w:p>
          <w:p w14:paraId="43E602C2" w14:textId="77777777" w:rsidR="004E0581" w:rsidRPr="009B4631" w:rsidRDefault="00EC390E">
            <w:pPr>
              <w:jc w:val="both"/>
              <w:rPr>
                <w:lang w:eastAsia="zh-CN"/>
              </w:rPr>
            </w:pPr>
            <w:r w:rsidRPr="009B4631">
              <w:rPr>
                <w:lang w:eastAsia="zh-CN"/>
              </w:rPr>
              <w:t>- основные правила и методы работы с пакетами прикладных программ</w:t>
            </w:r>
          </w:p>
          <w:p w14:paraId="6A049DEC" w14:textId="77777777" w:rsidR="004E0581" w:rsidRPr="009B4631" w:rsidRDefault="00EC390E">
            <w:pPr>
              <w:jc w:val="both"/>
              <w:rPr>
                <w:lang w:eastAsia="zh-CN"/>
              </w:rPr>
            </w:pPr>
            <w:r w:rsidRPr="009B4631">
              <w:rPr>
                <w:b/>
                <w:bCs/>
                <w:lang w:eastAsia="zh-CN"/>
              </w:rPr>
              <w:t>Перечень умений, осваиваемых в рамках дисциплины:</w:t>
            </w:r>
          </w:p>
          <w:p w14:paraId="4E2B5195" w14:textId="77777777" w:rsidR="004E0581" w:rsidRPr="009B4631" w:rsidRDefault="00EC390E">
            <w:pPr>
              <w:jc w:val="both"/>
              <w:rPr>
                <w:lang w:eastAsia="zh-CN"/>
              </w:rPr>
            </w:pPr>
            <w:r w:rsidRPr="009B4631">
              <w:rPr>
                <w:lang w:eastAsia="zh-CN"/>
              </w:rPr>
              <w:t>использовать пакеты прикладных программ для разработки конструкторской документации и проектирования технологических процессов</w:t>
            </w:r>
          </w:p>
        </w:tc>
        <w:tc>
          <w:tcPr>
            <w:tcW w:w="3981" w:type="dxa"/>
            <w:tcBorders>
              <w:top w:val="single" w:sz="4" w:space="0" w:color="000000"/>
              <w:left w:val="single" w:sz="4" w:space="0" w:color="000000"/>
              <w:bottom w:val="single" w:sz="4" w:space="0" w:color="000000"/>
              <w:right w:val="none" w:sz="4" w:space="0" w:color="000000"/>
            </w:tcBorders>
          </w:tcPr>
          <w:p w14:paraId="6EE59BB7" w14:textId="77777777" w:rsidR="004E0581" w:rsidRPr="009B4631" w:rsidRDefault="00EC390E">
            <w:pPr>
              <w:jc w:val="both"/>
              <w:rPr>
                <w:lang w:eastAsia="zh-CN"/>
              </w:rPr>
            </w:pPr>
            <w:r w:rsidRPr="009B4631">
              <w:rPr>
                <w:b/>
                <w:bCs/>
                <w:lang w:eastAsia="zh-CN"/>
              </w:rPr>
              <w:t xml:space="preserve">- </w:t>
            </w:r>
            <w:r w:rsidRPr="009B4631">
              <w:rPr>
                <w:bCs/>
                <w:lang w:eastAsia="zh-CN"/>
              </w:rPr>
              <w:t>применяет базовые системные</w:t>
            </w:r>
            <w:r w:rsidRPr="009B4631">
              <w:rPr>
                <w:lang w:eastAsia="zh-CN"/>
              </w:rPr>
              <w:t xml:space="preserve"> программные продукты и пакеты прикладных программ</w:t>
            </w:r>
            <w:r w:rsidRPr="009B4631">
              <w:rPr>
                <w:bCs/>
                <w:lang w:eastAsia="zh-CN"/>
              </w:rPr>
              <w:t>;</w:t>
            </w:r>
          </w:p>
          <w:p w14:paraId="7993AC78" w14:textId="77777777" w:rsidR="004E0581" w:rsidRPr="009B4631" w:rsidRDefault="00EC390E">
            <w:pPr>
              <w:jc w:val="both"/>
              <w:rPr>
                <w:lang w:eastAsia="zh-CN"/>
              </w:rPr>
            </w:pPr>
            <w:r w:rsidRPr="009B4631">
              <w:rPr>
                <w:bCs/>
                <w:lang w:eastAsia="zh-CN"/>
              </w:rPr>
              <w:t xml:space="preserve">- использует </w:t>
            </w:r>
            <w:r w:rsidRPr="009B4631">
              <w:rPr>
                <w:lang w:eastAsia="zh-CN"/>
              </w:rPr>
              <w:t>сеть Интернет и ее возможности для организации оперативного обмена информацией в своей профессиональной деятельности;</w:t>
            </w:r>
          </w:p>
          <w:p w14:paraId="314C7480" w14:textId="77777777" w:rsidR="004E0581" w:rsidRPr="009B4631" w:rsidRDefault="00EC390E">
            <w:pPr>
              <w:jc w:val="both"/>
              <w:rPr>
                <w:lang w:eastAsia="zh-CN"/>
              </w:rPr>
            </w:pPr>
            <w:r w:rsidRPr="009B4631">
              <w:rPr>
                <w:bCs/>
                <w:lang w:eastAsia="zh-CN"/>
              </w:rPr>
              <w:t>- проводит расчёты и решает прикладные задачи с</w:t>
            </w:r>
            <w:r w:rsidRPr="009B4631">
              <w:rPr>
                <w:lang w:eastAsia="zh-CN"/>
              </w:rPr>
              <w:t xml:space="preserve"> использованием прикладных компьютерных программ</w:t>
            </w:r>
            <w:r w:rsidRPr="009B4631">
              <w:rPr>
                <w:bCs/>
                <w:lang w:eastAsia="zh-CN"/>
              </w:rPr>
              <w:t>;</w:t>
            </w:r>
          </w:p>
          <w:p w14:paraId="5D1E248C" w14:textId="77777777" w:rsidR="004E0581" w:rsidRPr="009B4631" w:rsidRDefault="00EC390E">
            <w:pPr>
              <w:jc w:val="both"/>
              <w:rPr>
                <w:lang w:eastAsia="zh-CN"/>
              </w:rPr>
            </w:pPr>
            <w:r w:rsidRPr="009B4631">
              <w:rPr>
                <w:bCs/>
                <w:lang w:eastAsia="zh-CN"/>
              </w:rPr>
              <w:t xml:space="preserve">- </w:t>
            </w:r>
            <w:r w:rsidRPr="009B4631">
              <w:rPr>
                <w:lang w:eastAsia="zh-CN"/>
              </w:rPr>
              <w:t>применяет графические редакторы для создания и редактирования изображений;</w:t>
            </w:r>
          </w:p>
          <w:p w14:paraId="686CE4BA" w14:textId="77777777" w:rsidR="004E0581" w:rsidRPr="009B4631" w:rsidRDefault="00EC390E">
            <w:pPr>
              <w:jc w:val="both"/>
              <w:rPr>
                <w:bCs/>
                <w:lang w:eastAsia="zh-CN"/>
              </w:rPr>
            </w:pPr>
            <w:r w:rsidRPr="009B4631">
              <w:rPr>
                <w:lang w:eastAsia="zh-CN"/>
              </w:rPr>
              <w:t>-применять компьютерные программы для поиска информации, составления и оформления документов и презентаций</w:t>
            </w:r>
          </w:p>
        </w:tc>
        <w:tc>
          <w:tcPr>
            <w:tcW w:w="2112" w:type="dxa"/>
            <w:tcBorders>
              <w:top w:val="single" w:sz="4" w:space="0" w:color="000000"/>
              <w:left w:val="single" w:sz="4" w:space="0" w:color="000000"/>
              <w:bottom w:val="single" w:sz="4" w:space="0" w:color="000000"/>
              <w:right w:val="single" w:sz="4" w:space="0" w:color="000000"/>
            </w:tcBorders>
          </w:tcPr>
          <w:p w14:paraId="348F938E" w14:textId="77777777" w:rsidR="004E0581" w:rsidRPr="009B4631" w:rsidRDefault="00EC390E">
            <w:pPr>
              <w:jc w:val="both"/>
              <w:rPr>
                <w:lang w:eastAsia="zh-CN"/>
              </w:rPr>
            </w:pPr>
            <w:r w:rsidRPr="009B4631">
              <w:rPr>
                <w:bCs/>
                <w:lang w:eastAsia="zh-CN"/>
              </w:rPr>
              <w:t xml:space="preserve">Оценка результатов </w:t>
            </w:r>
          </w:p>
          <w:p w14:paraId="031C7C37" w14:textId="77777777" w:rsidR="004E0581" w:rsidRPr="009B4631" w:rsidRDefault="00EC390E">
            <w:pPr>
              <w:jc w:val="both"/>
              <w:rPr>
                <w:lang w:eastAsia="zh-CN"/>
              </w:rPr>
            </w:pPr>
            <w:r w:rsidRPr="009B4631">
              <w:rPr>
                <w:bCs/>
                <w:lang w:eastAsia="zh-CN"/>
              </w:rPr>
              <w:t>выполнения:</w:t>
            </w:r>
            <w:r w:rsidRPr="009B4631">
              <w:t xml:space="preserve"> </w:t>
            </w:r>
          </w:p>
          <w:p w14:paraId="76D60459" w14:textId="77777777" w:rsidR="004E0581" w:rsidRPr="009B4631" w:rsidRDefault="00EC390E">
            <w:pPr>
              <w:jc w:val="both"/>
              <w:rPr>
                <w:lang w:eastAsia="en-US"/>
              </w:rPr>
            </w:pPr>
            <w:r w:rsidRPr="009B4631">
              <w:t>- тестирования</w:t>
            </w:r>
          </w:p>
          <w:p w14:paraId="0B71B749" w14:textId="77777777" w:rsidR="004E0581" w:rsidRPr="009B4631" w:rsidRDefault="00EC390E">
            <w:pPr>
              <w:jc w:val="both"/>
            </w:pPr>
            <w:r w:rsidRPr="009B4631">
              <w:t>- практической работы</w:t>
            </w:r>
          </w:p>
          <w:p w14:paraId="249113C2" w14:textId="77777777" w:rsidR="004E0581" w:rsidRPr="009B4631" w:rsidRDefault="00EC390E">
            <w:pPr>
              <w:jc w:val="both"/>
              <w:rPr>
                <w:lang w:eastAsia="zh-CN"/>
              </w:rPr>
            </w:pPr>
            <w:r w:rsidRPr="009B4631">
              <w:t>- контрольной работы</w:t>
            </w:r>
          </w:p>
          <w:p w14:paraId="6CAFC1B4" w14:textId="77777777" w:rsidR="004E0581" w:rsidRPr="009B4631" w:rsidRDefault="004E0581">
            <w:pPr>
              <w:rPr>
                <w:bCs/>
                <w:lang w:eastAsia="en-US"/>
              </w:rPr>
            </w:pPr>
          </w:p>
        </w:tc>
      </w:tr>
    </w:tbl>
    <w:p w14:paraId="7EB0103D" w14:textId="77777777" w:rsidR="004E0581" w:rsidRPr="009B4631" w:rsidRDefault="004E0581">
      <w:pPr>
        <w:jc w:val="center"/>
        <w:rPr>
          <w:rFonts w:eastAsiaTheme="minorHAnsi" w:cstheme="minorBidi"/>
          <w:b/>
          <w:lang w:eastAsia="en-US"/>
        </w:rPr>
      </w:pPr>
    </w:p>
    <w:p w14:paraId="436BE467" w14:textId="77777777" w:rsidR="004E0581" w:rsidRPr="009B4631" w:rsidRDefault="004E0581">
      <w:pPr>
        <w:jc w:val="center"/>
        <w:rPr>
          <w:b/>
        </w:rPr>
      </w:pPr>
    </w:p>
    <w:p w14:paraId="1D262128" w14:textId="77777777" w:rsidR="004E0581" w:rsidRPr="009B4631" w:rsidRDefault="004E0581">
      <w:pPr>
        <w:jc w:val="both"/>
        <w:rPr>
          <w:b/>
        </w:rPr>
      </w:pPr>
    </w:p>
    <w:p w14:paraId="5AD2B7EC" w14:textId="77777777" w:rsidR="002F0BA1" w:rsidRPr="009B4631" w:rsidRDefault="00EC390E" w:rsidP="002F0BA1">
      <w:r w:rsidRPr="009B4631">
        <w:br w:type="page"/>
      </w:r>
      <w:r w:rsidR="002F0BA1" w:rsidRPr="009B4631">
        <w:lastRenderedPageBreak/>
        <w:t>*Для сведения</w:t>
      </w:r>
    </w:p>
    <w:p w14:paraId="60E6C202" w14:textId="77777777" w:rsidR="002F0BA1" w:rsidRPr="009B4631" w:rsidRDefault="002F0BA1" w:rsidP="002F0BA1">
      <w:pPr>
        <w:spacing w:after="160" w:line="254" w:lineRule="auto"/>
        <w:rPr>
          <w:lang w:eastAsia="en-US"/>
        </w:rPr>
      </w:pPr>
      <w:r w:rsidRPr="009B4631">
        <w:rPr>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0FADA870" w14:textId="77777777" w:rsidR="002F0BA1" w:rsidRPr="009B4631" w:rsidRDefault="002F0BA1" w:rsidP="002F0BA1">
      <w:r w:rsidRPr="009B4631">
        <w:t>Основа ПК=Н+У+З</w:t>
      </w:r>
    </w:p>
    <w:p w14:paraId="14237EC5" w14:textId="77777777" w:rsidR="002F0BA1" w:rsidRPr="009B4631" w:rsidRDefault="002F0BA1" w:rsidP="002F0BA1"/>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2F0BA1" w:rsidRPr="009B4631" w14:paraId="391556B3" w14:textId="77777777" w:rsidTr="00876C12">
        <w:tc>
          <w:tcPr>
            <w:tcW w:w="2353" w:type="dxa"/>
            <w:tcBorders>
              <w:top w:val="single" w:sz="4" w:space="0" w:color="auto"/>
              <w:left w:val="single" w:sz="4" w:space="0" w:color="auto"/>
              <w:bottom w:val="single" w:sz="4" w:space="0" w:color="auto"/>
              <w:right w:val="single" w:sz="4" w:space="0" w:color="auto"/>
            </w:tcBorders>
            <w:hideMark/>
          </w:tcPr>
          <w:p w14:paraId="30C31A3E" w14:textId="77777777" w:rsidR="002F0BA1" w:rsidRPr="009B4631" w:rsidRDefault="002F0BA1" w:rsidP="002F0BA1">
            <w:pPr>
              <w:rPr>
                <w:b/>
                <w:bCs/>
              </w:rPr>
            </w:pPr>
            <w:r w:rsidRPr="009B4631">
              <w:rPr>
                <w:b/>
                <w:bCs/>
              </w:rPr>
              <w:t>Профессиональные компетенции (ПК)</w:t>
            </w:r>
          </w:p>
        </w:tc>
        <w:tc>
          <w:tcPr>
            <w:tcW w:w="2575" w:type="dxa"/>
            <w:tcBorders>
              <w:top w:val="single" w:sz="4" w:space="0" w:color="auto"/>
              <w:left w:val="single" w:sz="4" w:space="0" w:color="auto"/>
              <w:bottom w:val="single" w:sz="4" w:space="0" w:color="auto"/>
              <w:right w:val="single" w:sz="4" w:space="0" w:color="auto"/>
            </w:tcBorders>
            <w:hideMark/>
          </w:tcPr>
          <w:p w14:paraId="47D28BB9" w14:textId="77777777" w:rsidR="002F0BA1" w:rsidRPr="009B4631" w:rsidRDefault="002F0BA1" w:rsidP="002F0BA1">
            <w:pPr>
              <w:rPr>
                <w:b/>
                <w:bCs/>
              </w:rPr>
            </w:pPr>
            <w:r w:rsidRPr="009B4631">
              <w:rPr>
                <w:b/>
                <w:bCs/>
              </w:rPr>
              <w:t>Навыки (Н)/практический опыт (ПО)</w:t>
            </w:r>
          </w:p>
        </w:tc>
        <w:tc>
          <w:tcPr>
            <w:tcW w:w="2336" w:type="dxa"/>
            <w:tcBorders>
              <w:top w:val="single" w:sz="4" w:space="0" w:color="auto"/>
              <w:left w:val="single" w:sz="4" w:space="0" w:color="auto"/>
              <w:bottom w:val="single" w:sz="4" w:space="0" w:color="auto"/>
              <w:right w:val="single" w:sz="4" w:space="0" w:color="auto"/>
            </w:tcBorders>
            <w:hideMark/>
          </w:tcPr>
          <w:p w14:paraId="734711D2" w14:textId="77777777" w:rsidR="002F0BA1" w:rsidRPr="009B4631" w:rsidRDefault="002F0BA1" w:rsidP="002F0BA1">
            <w:pPr>
              <w:rPr>
                <w:b/>
                <w:bCs/>
              </w:rPr>
            </w:pPr>
            <w:r w:rsidRPr="009B4631">
              <w:rPr>
                <w:b/>
                <w:bCs/>
              </w:rPr>
              <w:t>Умения (У)</w:t>
            </w:r>
          </w:p>
        </w:tc>
        <w:tc>
          <w:tcPr>
            <w:tcW w:w="2337" w:type="dxa"/>
            <w:tcBorders>
              <w:top w:val="single" w:sz="4" w:space="0" w:color="auto"/>
              <w:left w:val="single" w:sz="4" w:space="0" w:color="auto"/>
              <w:bottom w:val="single" w:sz="4" w:space="0" w:color="auto"/>
              <w:right w:val="single" w:sz="4" w:space="0" w:color="auto"/>
            </w:tcBorders>
            <w:hideMark/>
          </w:tcPr>
          <w:p w14:paraId="0883886C" w14:textId="77777777" w:rsidR="002F0BA1" w:rsidRPr="009B4631" w:rsidRDefault="002F0BA1" w:rsidP="002F0BA1">
            <w:pPr>
              <w:rPr>
                <w:b/>
                <w:bCs/>
              </w:rPr>
            </w:pPr>
            <w:r w:rsidRPr="009B4631">
              <w:rPr>
                <w:b/>
                <w:bCs/>
              </w:rPr>
              <w:t>Знания (З)</w:t>
            </w:r>
          </w:p>
        </w:tc>
      </w:tr>
      <w:tr w:rsidR="002F0BA1" w:rsidRPr="009B4631" w14:paraId="1A0010D4" w14:textId="77777777" w:rsidTr="00876C12">
        <w:tc>
          <w:tcPr>
            <w:tcW w:w="2353" w:type="dxa"/>
            <w:tcBorders>
              <w:top w:val="single" w:sz="4" w:space="0" w:color="auto"/>
              <w:left w:val="single" w:sz="4" w:space="0" w:color="auto"/>
              <w:bottom w:val="single" w:sz="4" w:space="0" w:color="auto"/>
              <w:right w:val="single" w:sz="4" w:space="0" w:color="auto"/>
            </w:tcBorders>
            <w:hideMark/>
          </w:tcPr>
          <w:p w14:paraId="02ABE51A" w14:textId="777F2BC5" w:rsidR="002F0BA1" w:rsidRPr="009B4631" w:rsidRDefault="002F0BA1" w:rsidP="002F0BA1">
            <w:r w:rsidRPr="009B4631">
              <w:t>ПК 1.1</w:t>
            </w:r>
            <w:r w:rsidR="0088352B">
              <w:t xml:space="preserve">. </w:t>
            </w:r>
            <w:r w:rsidR="0088352B" w:rsidRPr="00F60B01">
              <w:rPr>
                <w:lang w:bidi="sa-IN"/>
              </w:rPr>
              <w:t>Применять различные методы, способы и приёмы сборки и сварки конструкций с эксплуатационными свойствами</w:t>
            </w:r>
          </w:p>
        </w:tc>
        <w:tc>
          <w:tcPr>
            <w:tcW w:w="2575" w:type="dxa"/>
            <w:tcBorders>
              <w:top w:val="single" w:sz="4" w:space="0" w:color="auto"/>
              <w:left w:val="single" w:sz="4" w:space="0" w:color="auto"/>
              <w:bottom w:val="single" w:sz="4" w:space="0" w:color="auto"/>
              <w:right w:val="single" w:sz="4" w:space="0" w:color="auto"/>
            </w:tcBorders>
          </w:tcPr>
          <w:p w14:paraId="1780C248" w14:textId="77777777" w:rsidR="002F0BA1" w:rsidRPr="009B4631" w:rsidRDefault="002F0BA1" w:rsidP="002F0BA1"/>
        </w:tc>
        <w:tc>
          <w:tcPr>
            <w:tcW w:w="2336" w:type="dxa"/>
            <w:tcBorders>
              <w:top w:val="single" w:sz="4" w:space="0" w:color="auto"/>
              <w:left w:val="single" w:sz="4" w:space="0" w:color="auto"/>
              <w:bottom w:val="single" w:sz="4" w:space="0" w:color="auto"/>
              <w:right w:val="single" w:sz="4" w:space="0" w:color="auto"/>
            </w:tcBorders>
          </w:tcPr>
          <w:p w14:paraId="41AA019A" w14:textId="77777777" w:rsidR="002F0BA1" w:rsidRPr="009B4631" w:rsidRDefault="002F0BA1" w:rsidP="002F0BA1"/>
        </w:tc>
        <w:tc>
          <w:tcPr>
            <w:tcW w:w="2337" w:type="dxa"/>
            <w:tcBorders>
              <w:top w:val="single" w:sz="4" w:space="0" w:color="auto"/>
              <w:left w:val="single" w:sz="4" w:space="0" w:color="auto"/>
              <w:bottom w:val="single" w:sz="4" w:space="0" w:color="auto"/>
              <w:right w:val="single" w:sz="4" w:space="0" w:color="auto"/>
            </w:tcBorders>
            <w:hideMark/>
          </w:tcPr>
          <w:p w14:paraId="320C3954" w14:textId="77777777" w:rsidR="002F0BA1" w:rsidRPr="009B4631" w:rsidRDefault="002F0BA1" w:rsidP="002F0BA1">
            <w:r w:rsidRPr="009B4631">
              <w:t>З 1.1.01 основы технологии сварки и производства сварных конструкций</w:t>
            </w:r>
          </w:p>
        </w:tc>
      </w:tr>
      <w:tr w:rsidR="002F0BA1" w:rsidRPr="009B4631" w14:paraId="0C5981B5" w14:textId="77777777" w:rsidTr="00876C12">
        <w:tc>
          <w:tcPr>
            <w:tcW w:w="2353" w:type="dxa"/>
            <w:vMerge w:val="restart"/>
            <w:tcBorders>
              <w:top w:val="single" w:sz="4" w:space="0" w:color="auto"/>
              <w:left w:val="single" w:sz="4" w:space="0" w:color="auto"/>
              <w:bottom w:val="single" w:sz="4" w:space="0" w:color="auto"/>
              <w:right w:val="single" w:sz="4" w:space="0" w:color="auto"/>
            </w:tcBorders>
            <w:hideMark/>
          </w:tcPr>
          <w:p w14:paraId="0F92492B" w14:textId="25FE591D" w:rsidR="002F0BA1" w:rsidRPr="009B4631" w:rsidRDefault="002F0BA1" w:rsidP="002F0BA1">
            <w:r w:rsidRPr="009B4631">
              <w:t>ПК 1.2</w:t>
            </w:r>
            <w:r w:rsidR="0088352B">
              <w:t xml:space="preserve">. </w:t>
            </w:r>
            <w:r w:rsidR="0088352B" w:rsidRPr="00F60B01">
              <w:rPr>
                <w:lang w:bidi="sa-IN"/>
              </w:rPr>
              <w:t>Выполнять техническую подготовку производства сварных конструкций</w:t>
            </w:r>
          </w:p>
        </w:tc>
        <w:tc>
          <w:tcPr>
            <w:tcW w:w="2575" w:type="dxa"/>
            <w:tcBorders>
              <w:top w:val="single" w:sz="4" w:space="0" w:color="auto"/>
              <w:left w:val="single" w:sz="4" w:space="0" w:color="auto"/>
              <w:bottom w:val="single" w:sz="4" w:space="0" w:color="auto"/>
              <w:right w:val="single" w:sz="4" w:space="0" w:color="auto"/>
            </w:tcBorders>
          </w:tcPr>
          <w:p w14:paraId="7A0DBA47" w14:textId="77777777" w:rsidR="002F0BA1" w:rsidRPr="009B4631" w:rsidRDefault="002F0BA1" w:rsidP="002F0BA1"/>
        </w:tc>
        <w:tc>
          <w:tcPr>
            <w:tcW w:w="2336" w:type="dxa"/>
            <w:tcBorders>
              <w:top w:val="single" w:sz="4" w:space="0" w:color="auto"/>
              <w:left w:val="single" w:sz="4" w:space="0" w:color="auto"/>
              <w:bottom w:val="single" w:sz="4" w:space="0" w:color="auto"/>
              <w:right w:val="single" w:sz="4" w:space="0" w:color="auto"/>
            </w:tcBorders>
            <w:hideMark/>
          </w:tcPr>
          <w:p w14:paraId="7BB036D1" w14:textId="77777777" w:rsidR="002F0BA1" w:rsidRPr="009B4631" w:rsidRDefault="002F0BA1" w:rsidP="002F0BA1">
            <w:r w:rsidRPr="009B4631">
              <w:t>У 1.2.01 организовать рабочее место сварщика</w:t>
            </w:r>
          </w:p>
        </w:tc>
        <w:tc>
          <w:tcPr>
            <w:tcW w:w="2337" w:type="dxa"/>
            <w:tcBorders>
              <w:top w:val="single" w:sz="4" w:space="0" w:color="auto"/>
              <w:left w:val="single" w:sz="4" w:space="0" w:color="auto"/>
              <w:bottom w:val="single" w:sz="4" w:space="0" w:color="auto"/>
              <w:right w:val="single" w:sz="4" w:space="0" w:color="auto"/>
            </w:tcBorders>
          </w:tcPr>
          <w:p w14:paraId="3233E809" w14:textId="77777777" w:rsidR="002F0BA1" w:rsidRPr="009B4631" w:rsidRDefault="002F0BA1" w:rsidP="002F0BA1"/>
        </w:tc>
      </w:tr>
      <w:tr w:rsidR="002F0BA1" w:rsidRPr="009B4631" w14:paraId="2ECA7DB2" w14:textId="77777777" w:rsidTr="00876C12">
        <w:tc>
          <w:tcPr>
            <w:tcW w:w="0" w:type="auto"/>
            <w:vMerge/>
            <w:tcBorders>
              <w:top w:val="single" w:sz="4" w:space="0" w:color="auto"/>
              <w:left w:val="single" w:sz="4" w:space="0" w:color="auto"/>
              <w:bottom w:val="single" w:sz="4" w:space="0" w:color="auto"/>
              <w:right w:val="single" w:sz="4" w:space="0" w:color="auto"/>
            </w:tcBorders>
            <w:vAlign w:val="center"/>
            <w:hideMark/>
          </w:tcPr>
          <w:p w14:paraId="60D1A776" w14:textId="77777777" w:rsidR="002F0BA1" w:rsidRPr="009B4631" w:rsidRDefault="002F0BA1" w:rsidP="002F0BA1"/>
        </w:tc>
        <w:tc>
          <w:tcPr>
            <w:tcW w:w="2575" w:type="dxa"/>
            <w:tcBorders>
              <w:top w:val="single" w:sz="4" w:space="0" w:color="auto"/>
              <w:left w:val="single" w:sz="4" w:space="0" w:color="auto"/>
              <w:bottom w:val="single" w:sz="4" w:space="0" w:color="auto"/>
              <w:right w:val="single" w:sz="4" w:space="0" w:color="auto"/>
            </w:tcBorders>
          </w:tcPr>
          <w:p w14:paraId="6612483C" w14:textId="77777777" w:rsidR="002F0BA1" w:rsidRPr="009B4631" w:rsidRDefault="002F0BA1" w:rsidP="002F0BA1"/>
        </w:tc>
        <w:tc>
          <w:tcPr>
            <w:tcW w:w="2336" w:type="dxa"/>
            <w:tcBorders>
              <w:top w:val="single" w:sz="4" w:space="0" w:color="auto"/>
              <w:left w:val="single" w:sz="4" w:space="0" w:color="auto"/>
              <w:bottom w:val="single" w:sz="4" w:space="0" w:color="auto"/>
              <w:right w:val="single" w:sz="4" w:space="0" w:color="auto"/>
            </w:tcBorders>
          </w:tcPr>
          <w:p w14:paraId="666A14FD" w14:textId="77777777" w:rsidR="002F0BA1" w:rsidRPr="009B4631" w:rsidRDefault="002F0BA1" w:rsidP="002F0BA1"/>
        </w:tc>
        <w:tc>
          <w:tcPr>
            <w:tcW w:w="2337" w:type="dxa"/>
            <w:tcBorders>
              <w:top w:val="single" w:sz="4" w:space="0" w:color="auto"/>
              <w:left w:val="single" w:sz="4" w:space="0" w:color="auto"/>
              <w:bottom w:val="single" w:sz="4" w:space="0" w:color="auto"/>
              <w:right w:val="single" w:sz="4" w:space="0" w:color="auto"/>
            </w:tcBorders>
            <w:hideMark/>
          </w:tcPr>
          <w:p w14:paraId="0EB41D08" w14:textId="77777777" w:rsidR="002F0BA1" w:rsidRPr="009B4631" w:rsidRDefault="002F0BA1" w:rsidP="002F0BA1">
            <w:r w:rsidRPr="009B4631">
              <w:t>З 1.2.03 технику безопасности проведения сварочных работ и меры экологической защиты окружающей среды</w:t>
            </w:r>
          </w:p>
        </w:tc>
      </w:tr>
      <w:tr w:rsidR="002F0BA1" w:rsidRPr="009B4631" w14:paraId="7378F5DC" w14:textId="77777777" w:rsidTr="00876C12">
        <w:tc>
          <w:tcPr>
            <w:tcW w:w="2353" w:type="dxa"/>
            <w:vMerge w:val="restart"/>
            <w:tcBorders>
              <w:top w:val="single" w:sz="4" w:space="0" w:color="auto"/>
              <w:left w:val="single" w:sz="4" w:space="0" w:color="auto"/>
              <w:bottom w:val="single" w:sz="4" w:space="0" w:color="auto"/>
              <w:right w:val="single" w:sz="4" w:space="0" w:color="auto"/>
            </w:tcBorders>
            <w:hideMark/>
          </w:tcPr>
          <w:p w14:paraId="2944DB93" w14:textId="20296E0A" w:rsidR="002F0BA1" w:rsidRPr="009B4631" w:rsidRDefault="002F0BA1" w:rsidP="002F0BA1">
            <w:r w:rsidRPr="009B4631">
              <w:t>ПК 2.1</w:t>
            </w:r>
            <w:r w:rsidR="0088352B">
              <w:t xml:space="preserve">. </w:t>
            </w:r>
            <w:r w:rsidR="0088352B" w:rsidRPr="00F60B01">
              <w:rPr>
                <w:lang w:bidi="sa-IN"/>
              </w:rPr>
              <w:t>Выполнять проектирование технологических процессов производства сварных соединений с заданными свойствами.</w:t>
            </w:r>
          </w:p>
        </w:tc>
        <w:tc>
          <w:tcPr>
            <w:tcW w:w="2575" w:type="dxa"/>
            <w:tcBorders>
              <w:top w:val="single" w:sz="4" w:space="0" w:color="auto"/>
              <w:left w:val="single" w:sz="4" w:space="0" w:color="auto"/>
              <w:bottom w:val="single" w:sz="4" w:space="0" w:color="auto"/>
              <w:right w:val="single" w:sz="4" w:space="0" w:color="auto"/>
            </w:tcBorders>
          </w:tcPr>
          <w:p w14:paraId="51A85BEF" w14:textId="77777777" w:rsidR="002F0BA1" w:rsidRPr="009B4631" w:rsidRDefault="002F0BA1" w:rsidP="002F0BA1"/>
        </w:tc>
        <w:tc>
          <w:tcPr>
            <w:tcW w:w="2336" w:type="dxa"/>
            <w:tcBorders>
              <w:top w:val="single" w:sz="4" w:space="0" w:color="auto"/>
              <w:left w:val="single" w:sz="4" w:space="0" w:color="auto"/>
              <w:bottom w:val="single" w:sz="4" w:space="0" w:color="auto"/>
              <w:right w:val="single" w:sz="4" w:space="0" w:color="auto"/>
            </w:tcBorders>
            <w:hideMark/>
          </w:tcPr>
          <w:p w14:paraId="42DBCF3E" w14:textId="77777777" w:rsidR="002F0BA1" w:rsidRPr="009B4631" w:rsidRDefault="002F0BA1" w:rsidP="002F0BA1">
            <w:r w:rsidRPr="009B4631">
              <w:t>У 2.1.03 разрабатывать маршрутные и операционные технологические процессы</w:t>
            </w:r>
          </w:p>
        </w:tc>
        <w:tc>
          <w:tcPr>
            <w:tcW w:w="2337" w:type="dxa"/>
            <w:tcBorders>
              <w:top w:val="single" w:sz="4" w:space="0" w:color="auto"/>
              <w:left w:val="single" w:sz="4" w:space="0" w:color="auto"/>
              <w:bottom w:val="single" w:sz="4" w:space="0" w:color="auto"/>
              <w:right w:val="single" w:sz="4" w:space="0" w:color="auto"/>
            </w:tcBorders>
          </w:tcPr>
          <w:p w14:paraId="05AA5B30" w14:textId="77777777" w:rsidR="002F0BA1" w:rsidRPr="009B4631" w:rsidRDefault="002F0BA1" w:rsidP="002F0BA1"/>
        </w:tc>
      </w:tr>
      <w:tr w:rsidR="002F0BA1" w:rsidRPr="009B4631" w14:paraId="285684A4" w14:textId="77777777" w:rsidTr="00876C12">
        <w:tc>
          <w:tcPr>
            <w:tcW w:w="0" w:type="auto"/>
            <w:vMerge/>
            <w:tcBorders>
              <w:top w:val="single" w:sz="4" w:space="0" w:color="auto"/>
              <w:left w:val="single" w:sz="4" w:space="0" w:color="auto"/>
              <w:bottom w:val="single" w:sz="4" w:space="0" w:color="auto"/>
              <w:right w:val="single" w:sz="4" w:space="0" w:color="auto"/>
            </w:tcBorders>
            <w:vAlign w:val="center"/>
            <w:hideMark/>
          </w:tcPr>
          <w:p w14:paraId="027CE652" w14:textId="77777777" w:rsidR="002F0BA1" w:rsidRPr="009B4631" w:rsidRDefault="002F0BA1" w:rsidP="002F0BA1"/>
        </w:tc>
        <w:tc>
          <w:tcPr>
            <w:tcW w:w="2575" w:type="dxa"/>
            <w:tcBorders>
              <w:top w:val="single" w:sz="4" w:space="0" w:color="auto"/>
              <w:left w:val="single" w:sz="4" w:space="0" w:color="auto"/>
              <w:bottom w:val="single" w:sz="4" w:space="0" w:color="auto"/>
              <w:right w:val="single" w:sz="4" w:space="0" w:color="auto"/>
            </w:tcBorders>
          </w:tcPr>
          <w:p w14:paraId="0C9C92C3" w14:textId="77777777" w:rsidR="002F0BA1" w:rsidRPr="009B4631" w:rsidRDefault="002F0BA1" w:rsidP="002F0BA1"/>
        </w:tc>
        <w:tc>
          <w:tcPr>
            <w:tcW w:w="2336" w:type="dxa"/>
            <w:tcBorders>
              <w:top w:val="single" w:sz="4" w:space="0" w:color="auto"/>
              <w:left w:val="single" w:sz="4" w:space="0" w:color="auto"/>
              <w:bottom w:val="single" w:sz="4" w:space="0" w:color="auto"/>
              <w:right w:val="single" w:sz="4" w:space="0" w:color="auto"/>
            </w:tcBorders>
          </w:tcPr>
          <w:p w14:paraId="6DB6F471" w14:textId="77777777" w:rsidR="002F0BA1" w:rsidRPr="009B4631" w:rsidRDefault="002F0BA1" w:rsidP="002F0BA1"/>
        </w:tc>
        <w:tc>
          <w:tcPr>
            <w:tcW w:w="2337" w:type="dxa"/>
            <w:tcBorders>
              <w:top w:val="single" w:sz="4" w:space="0" w:color="auto"/>
              <w:left w:val="single" w:sz="4" w:space="0" w:color="auto"/>
              <w:bottom w:val="single" w:sz="4" w:space="0" w:color="auto"/>
              <w:right w:val="single" w:sz="4" w:space="0" w:color="auto"/>
            </w:tcBorders>
            <w:hideMark/>
          </w:tcPr>
          <w:p w14:paraId="1ECC8D54" w14:textId="77777777" w:rsidR="002F0BA1" w:rsidRPr="009B4631" w:rsidRDefault="002F0BA1" w:rsidP="002F0BA1">
            <w:r w:rsidRPr="009B4631">
              <w:t>З 2.1.02 закономерности взаимосвязи эксплуатационных характеристик свариваемых материалов с их составом, состоянием, технологическими режимами, условиями эксплуатации сварных конструкций</w:t>
            </w:r>
          </w:p>
        </w:tc>
      </w:tr>
      <w:tr w:rsidR="002F0BA1" w:rsidRPr="009B4631" w14:paraId="7D138217" w14:textId="77777777" w:rsidTr="00876C12">
        <w:tc>
          <w:tcPr>
            <w:tcW w:w="0" w:type="auto"/>
            <w:vMerge/>
            <w:tcBorders>
              <w:top w:val="single" w:sz="4" w:space="0" w:color="auto"/>
              <w:left w:val="single" w:sz="4" w:space="0" w:color="auto"/>
              <w:bottom w:val="single" w:sz="4" w:space="0" w:color="auto"/>
              <w:right w:val="single" w:sz="4" w:space="0" w:color="auto"/>
            </w:tcBorders>
            <w:vAlign w:val="center"/>
            <w:hideMark/>
          </w:tcPr>
          <w:p w14:paraId="1A2B591A" w14:textId="77777777" w:rsidR="002F0BA1" w:rsidRPr="009B4631" w:rsidRDefault="002F0BA1" w:rsidP="002F0BA1"/>
        </w:tc>
        <w:tc>
          <w:tcPr>
            <w:tcW w:w="2575" w:type="dxa"/>
            <w:tcBorders>
              <w:top w:val="single" w:sz="4" w:space="0" w:color="auto"/>
              <w:left w:val="single" w:sz="4" w:space="0" w:color="auto"/>
              <w:bottom w:val="single" w:sz="4" w:space="0" w:color="auto"/>
              <w:right w:val="single" w:sz="4" w:space="0" w:color="auto"/>
            </w:tcBorders>
          </w:tcPr>
          <w:p w14:paraId="0C0605E7" w14:textId="77777777" w:rsidR="002F0BA1" w:rsidRPr="009B4631" w:rsidRDefault="002F0BA1" w:rsidP="002F0BA1"/>
        </w:tc>
        <w:tc>
          <w:tcPr>
            <w:tcW w:w="2336" w:type="dxa"/>
            <w:tcBorders>
              <w:top w:val="single" w:sz="4" w:space="0" w:color="auto"/>
              <w:left w:val="single" w:sz="4" w:space="0" w:color="auto"/>
              <w:bottom w:val="single" w:sz="4" w:space="0" w:color="auto"/>
              <w:right w:val="single" w:sz="4" w:space="0" w:color="auto"/>
            </w:tcBorders>
          </w:tcPr>
          <w:p w14:paraId="5E1D1F05" w14:textId="77777777" w:rsidR="002F0BA1" w:rsidRPr="009B4631" w:rsidRDefault="002F0BA1" w:rsidP="002F0BA1"/>
        </w:tc>
        <w:tc>
          <w:tcPr>
            <w:tcW w:w="2337" w:type="dxa"/>
            <w:tcBorders>
              <w:top w:val="single" w:sz="4" w:space="0" w:color="auto"/>
              <w:left w:val="single" w:sz="4" w:space="0" w:color="auto"/>
              <w:bottom w:val="single" w:sz="4" w:space="0" w:color="auto"/>
              <w:right w:val="single" w:sz="4" w:space="0" w:color="auto"/>
            </w:tcBorders>
            <w:hideMark/>
          </w:tcPr>
          <w:p w14:paraId="1E3BF42F" w14:textId="77777777" w:rsidR="002F0BA1" w:rsidRPr="009B4631" w:rsidRDefault="002F0BA1" w:rsidP="002F0BA1">
            <w:r w:rsidRPr="009B4631">
              <w:t>З 3.3.01 требования, предъявляемые к контролю качества металлов и сварных соединений различных конструкций</w:t>
            </w:r>
          </w:p>
        </w:tc>
      </w:tr>
      <w:tr w:rsidR="002F0BA1" w:rsidRPr="009B4631" w14:paraId="2F455F1E" w14:textId="77777777" w:rsidTr="00876C12">
        <w:tc>
          <w:tcPr>
            <w:tcW w:w="2353" w:type="dxa"/>
            <w:tcBorders>
              <w:top w:val="single" w:sz="4" w:space="0" w:color="auto"/>
              <w:left w:val="single" w:sz="4" w:space="0" w:color="auto"/>
              <w:bottom w:val="single" w:sz="4" w:space="0" w:color="auto"/>
              <w:right w:val="single" w:sz="4" w:space="0" w:color="auto"/>
            </w:tcBorders>
            <w:hideMark/>
          </w:tcPr>
          <w:p w14:paraId="7072B672" w14:textId="77777777" w:rsidR="002F0BA1" w:rsidRPr="009B4631" w:rsidRDefault="002F0BA1" w:rsidP="002F0BA1">
            <w:r w:rsidRPr="009B4631">
              <w:t>ПК 3.4</w:t>
            </w:r>
          </w:p>
        </w:tc>
        <w:tc>
          <w:tcPr>
            <w:tcW w:w="2575" w:type="dxa"/>
            <w:tcBorders>
              <w:top w:val="single" w:sz="4" w:space="0" w:color="auto"/>
              <w:left w:val="single" w:sz="4" w:space="0" w:color="auto"/>
              <w:bottom w:val="single" w:sz="4" w:space="0" w:color="auto"/>
              <w:right w:val="single" w:sz="4" w:space="0" w:color="auto"/>
            </w:tcBorders>
          </w:tcPr>
          <w:p w14:paraId="7BCE2A9F" w14:textId="77777777" w:rsidR="002F0BA1" w:rsidRPr="009B4631" w:rsidRDefault="002F0BA1" w:rsidP="002F0BA1"/>
        </w:tc>
        <w:tc>
          <w:tcPr>
            <w:tcW w:w="2336" w:type="dxa"/>
            <w:tcBorders>
              <w:top w:val="single" w:sz="4" w:space="0" w:color="auto"/>
              <w:left w:val="single" w:sz="4" w:space="0" w:color="auto"/>
              <w:bottom w:val="single" w:sz="4" w:space="0" w:color="auto"/>
              <w:right w:val="single" w:sz="4" w:space="0" w:color="auto"/>
            </w:tcBorders>
            <w:hideMark/>
          </w:tcPr>
          <w:p w14:paraId="2F4615AA" w14:textId="77777777" w:rsidR="002F0BA1" w:rsidRPr="009B4631" w:rsidRDefault="002F0BA1" w:rsidP="002F0BA1">
            <w:r w:rsidRPr="009B4631">
              <w:t>У 3.4.01 заполнять документацию по контролю качества сварных соединений</w:t>
            </w:r>
          </w:p>
        </w:tc>
        <w:tc>
          <w:tcPr>
            <w:tcW w:w="2337" w:type="dxa"/>
            <w:tcBorders>
              <w:top w:val="single" w:sz="4" w:space="0" w:color="auto"/>
              <w:left w:val="single" w:sz="4" w:space="0" w:color="auto"/>
              <w:bottom w:val="single" w:sz="4" w:space="0" w:color="auto"/>
              <w:right w:val="single" w:sz="4" w:space="0" w:color="auto"/>
            </w:tcBorders>
          </w:tcPr>
          <w:p w14:paraId="2EB9F6FF" w14:textId="77777777" w:rsidR="002F0BA1" w:rsidRPr="009B4631" w:rsidRDefault="002F0BA1" w:rsidP="002F0BA1"/>
        </w:tc>
      </w:tr>
      <w:tr w:rsidR="002F0BA1" w:rsidRPr="009B4631" w14:paraId="34CD4021" w14:textId="77777777" w:rsidTr="00876C12">
        <w:tc>
          <w:tcPr>
            <w:tcW w:w="2353" w:type="dxa"/>
            <w:tcBorders>
              <w:top w:val="single" w:sz="4" w:space="0" w:color="auto"/>
              <w:left w:val="single" w:sz="4" w:space="0" w:color="auto"/>
              <w:bottom w:val="single" w:sz="4" w:space="0" w:color="auto"/>
              <w:right w:val="single" w:sz="4" w:space="0" w:color="auto"/>
            </w:tcBorders>
            <w:hideMark/>
          </w:tcPr>
          <w:p w14:paraId="135ECA82" w14:textId="71B2032E" w:rsidR="002F0BA1" w:rsidRPr="009B4631" w:rsidRDefault="002F0BA1" w:rsidP="002F0BA1">
            <w:r w:rsidRPr="009B4631">
              <w:lastRenderedPageBreak/>
              <w:t xml:space="preserve">ПК 4.2. </w:t>
            </w:r>
            <w:r w:rsidR="0088352B" w:rsidRPr="00F60B01">
              <w:rPr>
                <w:color w:val="000000"/>
                <w:lang w:bidi="sa-IN"/>
              </w:rPr>
              <w:t>Производить технологические расчеты на основе нормативов технологических режимов, трудовых и материальных затрат</w:t>
            </w:r>
          </w:p>
        </w:tc>
        <w:tc>
          <w:tcPr>
            <w:tcW w:w="2575" w:type="dxa"/>
            <w:tcBorders>
              <w:top w:val="single" w:sz="4" w:space="0" w:color="auto"/>
              <w:left w:val="single" w:sz="4" w:space="0" w:color="auto"/>
              <w:bottom w:val="single" w:sz="4" w:space="0" w:color="auto"/>
              <w:right w:val="single" w:sz="4" w:space="0" w:color="auto"/>
            </w:tcBorders>
          </w:tcPr>
          <w:p w14:paraId="368B9114" w14:textId="77777777" w:rsidR="002F0BA1" w:rsidRPr="009B4631" w:rsidRDefault="002F0BA1" w:rsidP="002F0BA1"/>
        </w:tc>
        <w:tc>
          <w:tcPr>
            <w:tcW w:w="2336" w:type="dxa"/>
            <w:tcBorders>
              <w:top w:val="single" w:sz="4" w:space="0" w:color="auto"/>
              <w:left w:val="single" w:sz="4" w:space="0" w:color="auto"/>
              <w:bottom w:val="single" w:sz="4" w:space="0" w:color="auto"/>
              <w:right w:val="single" w:sz="4" w:space="0" w:color="auto"/>
            </w:tcBorders>
          </w:tcPr>
          <w:p w14:paraId="23497A6B" w14:textId="77777777" w:rsidR="002F0BA1" w:rsidRPr="009B4631" w:rsidRDefault="002F0BA1" w:rsidP="002F0BA1"/>
        </w:tc>
        <w:tc>
          <w:tcPr>
            <w:tcW w:w="2337" w:type="dxa"/>
            <w:tcBorders>
              <w:top w:val="single" w:sz="4" w:space="0" w:color="auto"/>
              <w:left w:val="single" w:sz="4" w:space="0" w:color="auto"/>
              <w:bottom w:val="single" w:sz="4" w:space="0" w:color="auto"/>
              <w:right w:val="single" w:sz="4" w:space="0" w:color="auto"/>
            </w:tcBorders>
            <w:hideMark/>
          </w:tcPr>
          <w:p w14:paraId="54EA1FA8" w14:textId="77777777" w:rsidR="002F0BA1" w:rsidRPr="009B4631" w:rsidRDefault="002F0BA1" w:rsidP="002F0BA1">
            <w:r w:rsidRPr="009B4631">
              <w:t xml:space="preserve">З 4.2.01 тарифную систему нормирования труда </w:t>
            </w:r>
          </w:p>
        </w:tc>
      </w:tr>
      <w:tr w:rsidR="002F0BA1" w:rsidRPr="009B4631" w14:paraId="124D229F" w14:textId="77777777" w:rsidTr="00876C12">
        <w:tc>
          <w:tcPr>
            <w:tcW w:w="2353" w:type="dxa"/>
            <w:tcBorders>
              <w:top w:val="single" w:sz="4" w:space="0" w:color="auto"/>
              <w:left w:val="single" w:sz="4" w:space="0" w:color="auto"/>
              <w:bottom w:val="single" w:sz="4" w:space="0" w:color="auto"/>
              <w:right w:val="single" w:sz="4" w:space="0" w:color="auto"/>
            </w:tcBorders>
            <w:hideMark/>
          </w:tcPr>
          <w:p w14:paraId="4122127F" w14:textId="615F452D" w:rsidR="002F0BA1" w:rsidRPr="009B4631" w:rsidRDefault="002F0BA1" w:rsidP="002F0BA1">
            <w:r w:rsidRPr="009B4631">
              <w:t>ПК 4.3.</w:t>
            </w:r>
            <w:r w:rsidR="0088352B" w:rsidRPr="00F60B01">
              <w:rPr>
                <w:lang w:bidi="sa-IN"/>
              </w:rPr>
              <w:t xml:space="preserve"> Применять методы и приемы организации труда, эксплуатации оборудования, оснастки, средств механизации для повышения эффективности производства</w:t>
            </w:r>
          </w:p>
        </w:tc>
        <w:tc>
          <w:tcPr>
            <w:tcW w:w="2575" w:type="dxa"/>
            <w:tcBorders>
              <w:top w:val="single" w:sz="4" w:space="0" w:color="auto"/>
              <w:left w:val="single" w:sz="4" w:space="0" w:color="auto"/>
              <w:bottom w:val="single" w:sz="4" w:space="0" w:color="auto"/>
              <w:right w:val="single" w:sz="4" w:space="0" w:color="auto"/>
            </w:tcBorders>
          </w:tcPr>
          <w:p w14:paraId="532C6A2D" w14:textId="77777777" w:rsidR="002F0BA1" w:rsidRPr="009B4631" w:rsidRDefault="002F0BA1" w:rsidP="002F0BA1"/>
        </w:tc>
        <w:tc>
          <w:tcPr>
            <w:tcW w:w="2336" w:type="dxa"/>
            <w:tcBorders>
              <w:top w:val="single" w:sz="4" w:space="0" w:color="auto"/>
              <w:left w:val="single" w:sz="4" w:space="0" w:color="auto"/>
              <w:bottom w:val="single" w:sz="4" w:space="0" w:color="auto"/>
              <w:right w:val="single" w:sz="4" w:space="0" w:color="auto"/>
            </w:tcBorders>
          </w:tcPr>
          <w:p w14:paraId="69F22A98" w14:textId="77777777" w:rsidR="002F0BA1" w:rsidRPr="009B4631" w:rsidRDefault="002F0BA1" w:rsidP="002F0BA1"/>
        </w:tc>
        <w:tc>
          <w:tcPr>
            <w:tcW w:w="2337" w:type="dxa"/>
            <w:tcBorders>
              <w:top w:val="single" w:sz="4" w:space="0" w:color="auto"/>
              <w:left w:val="single" w:sz="4" w:space="0" w:color="auto"/>
              <w:bottom w:val="single" w:sz="4" w:space="0" w:color="auto"/>
              <w:right w:val="single" w:sz="4" w:space="0" w:color="auto"/>
            </w:tcBorders>
            <w:hideMark/>
          </w:tcPr>
          <w:p w14:paraId="0A58F8CA" w14:textId="77777777" w:rsidR="002F0BA1" w:rsidRPr="009B4631" w:rsidRDefault="002F0BA1" w:rsidP="002F0BA1">
            <w:r w:rsidRPr="009B4631">
              <w:t>З 4.3.01 принципы координации производственной деятельности</w:t>
            </w:r>
          </w:p>
        </w:tc>
      </w:tr>
      <w:tr w:rsidR="002F0BA1" w:rsidRPr="009B4631" w14:paraId="3F4A1181" w14:textId="77777777" w:rsidTr="00876C12">
        <w:tc>
          <w:tcPr>
            <w:tcW w:w="2353" w:type="dxa"/>
            <w:tcBorders>
              <w:top w:val="single" w:sz="4" w:space="0" w:color="auto"/>
              <w:left w:val="single" w:sz="4" w:space="0" w:color="auto"/>
              <w:bottom w:val="single" w:sz="4" w:space="0" w:color="auto"/>
              <w:right w:val="single" w:sz="4" w:space="0" w:color="auto"/>
            </w:tcBorders>
          </w:tcPr>
          <w:p w14:paraId="3435DAF2" w14:textId="77777777" w:rsidR="002F0BA1" w:rsidRPr="009B4631" w:rsidRDefault="002F0BA1" w:rsidP="002F0BA1"/>
        </w:tc>
        <w:tc>
          <w:tcPr>
            <w:tcW w:w="2575" w:type="dxa"/>
            <w:tcBorders>
              <w:top w:val="single" w:sz="4" w:space="0" w:color="auto"/>
              <w:left w:val="single" w:sz="4" w:space="0" w:color="auto"/>
              <w:bottom w:val="single" w:sz="4" w:space="0" w:color="auto"/>
              <w:right w:val="single" w:sz="4" w:space="0" w:color="auto"/>
            </w:tcBorders>
          </w:tcPr>
          <w:p w14:paraId="111D3DB3" w14:textId="77777777" w:rsidR="002F0BA1" w:rsidRPr="009B4631" w:rsidRDefault="002F0BA1" w:rsidP="002F0BA1"/>
        </w:tc>
        <w:tc>
          <w:tcPr>
            <w:tcW w:w="2336" w:type="dxa"/>
            <w:tcBorders>
              <w:top w:val="single" w:sz="4" w:space="0" w:color="auto"/>
              <w:left w:val="single" w:sz="4" w:space="0" w:color="auto"/>
              <w:bottom w:val="single" w:sz="4" w:space="0" w:color="auto"/>
              <w:right w:val="single" w:sz="4" w:space="0" w:color="auto"/>
            </w:tcBorders>
          </w:tcPr>
          <w:p w14:paraId="29D4AFF4" w14:textId="77777777" w:rsidR="002F0BA1" w:rsidRPr="009B4631" w:rsidRDefault="002F0BA1" w:rsidP="002F0BA1"/>
        </w:tc>
        <w:tc>
          <w:tcPr>
            <w:tcW w:w="2337" w:type="dxa"/>
            <w:tcBorders>
              <w:top w:val="single" w:sz="4" w:space="0" w:color="auto"/>
              <w:left w:val="single" w:sz="4" w:space="0" w:color="auto"/>
              <w:bottom w:val="single" w:sz="4" w:space="0" w:color="auto"/>
              <w:right w:val="single" w:sz="4" w:space="0" w:color="auto"/>
            </w:tcBorders>
            <w:hideMark/>
          </w:tcPr>
          <w:p w14:paraId="5F6EF8C2" w14:textId="77777777" w:rsidR="002F0BA1" w:rsidRPr="009B4631" w:rsidRDefault="002F0BA1" w:rsidP="002F0BA1">
            <w:r w:rsidRPr="009B4631">
              <w:t>З 4.3. 03. Нормативно-справочную литературу для выбора материалов, технологических режимов, оборудования, оснастки, контрольно-измерительных средств</w:t>
            </w:r>
          </w:p>
        </w:tc>
      </w:tr>
      <w:tr w:rsidR="002F0BA1" w:rsidRPr="009B4631" w14:paraId="16696F88" w14:textId="77777777" w:rsidTr="00876C12">
        <w:tc>
          <w:tcPr>
            <w:tcW w:w="2353" w:type="dxa"/>
            <w:tcBorders>
              <w:top w:val="single" w:sz="4" w:space="0" w:color="auto"/>
              <w:left w:val="single" w:sz="4" w:space="0" w:color="auto"/>
              <w:bottom w:val="single" w:sz="4" w:space="0" w:color="auto"/>
              <w:right w:val="single" w:sz="4" w:space="0" w:color="auto"/>
            </w:tcBorders>
            <w:hideMark/>
          </w:tcPr>
          <w:p w14:paraId="178E5257" w14:textId="6DFF9649" w:rsidR="002F0BA1" w:rsidRPr="009B4631" w:rsidRDefault="002F0BA1" w:rsidP="002F0BA1">
            <w:r w:rsidRPr="009B4631">
              <w:t>ПК 4.5.</w:t>
            </w:r>
            <w:r w:rsidR="0088352B" w:rsidRPr="00F60B01">
              <w:rPr>
                <w:lang w:bidi="sa-IN"/>
              </w:rPr>
              <w:t xml:space="preserve"> ПК 4.5 Обеспечивать профилактику и безопасность условий труда на участке сварочных работ</w:t>
            </w:r>
          </w:p>
        </w:tc>
        <w:tc>
          <w:tcPr>
            <w:tcW w:w="2575" w:type="dxa"/>
            <w:tcBorders>
              <w:top w:val="single" w:sz="4" w:space="0" w:color="auto"/>
              <w:left w:val="single" w:sz="4" w:space="0" w:color="auto"/>
              <w:bottom w:val="single" w:sz="4" w:space="0" w:color="auto"/>
              <w:right w:val="single" w:sz="4" w:space="0" w:color="auto"/>
            </w:tcBorders>
            <w:hideMark/>
          </w:tcPr>
          <w:p w14:paraId="49F98A3A" w14:textId="77777777" w:rsidR="002F0BA1" w:rsidRPr="009B4631" w:rsidRDefault="002F0BA1" w:rsidP="002F0BA1">
            <w:r w:rsidRPr="009B4631">
              <w:t>Н 4.5.01 обеспечения профилактики и безопасности условий труда на участке сварочных работ</w:t>
            </w:r>
          </w:p>
        </w:tc>
        <w:tc>
          <w:tcPr>
            <w:tcW w:w="2336" w:type="dxa"/>
            <w:tcBorders>
              <w:top w:val="single" w:sz="4" w:space="0" w:color="auto"/>
              <w:left w:val="single" w:sz="4" w:space="0" w:color="auto"/>
              <w:bottom w:val="single" w:sz="4" w:space="0" w:color="auto"/>
              <w:right w:val="single" w:sz="4" w:space="0" w:color="auto"/>
            </w:tcBorders>
          </w:tcPr>
          <w:p w14:paraId="0538BCDF" w14:textId="77777777" w:rsidR="002F0BA1" w:rsidRPr="009B4631" w:rsidRDefault="002F0BA1" w:rsidP="002F0BA1"/>
        </w:tc>
        <w:tc>
          <w:tcPr>
            <w:tcW w:w="2337" w:type="dxa"/>
            <w:tcBorders>
              <w:top w:val="single" w:sz="4" w:space="0" w:color="auto"/>
              <w:left w:val="single" w:sz="4" w:space="0" w:color="auto"/>
              <w:bottom w:val="single" w:sz="4" w:space="0" w:color="auto"/>
              <w:right w:val="single" w:sz="4" w:space="0" w:color="auto"/>
            </w:tcBorders>
          </w:tcPr>
          <w:p w14:paraId="6CB27CC4" w14:textId="77777777" w:rsidR="002F0BA1" w:rsidRPr="009B4631" w:rsidRDefault="002F0BA1" w:rsidP="002F0BA1"/>
        </w:tc>
      </w:tr>
    </w:tbl>
    <w:p w14:paraId="65E85F7D" w14:textId="77777777" w:rsidR="002F0BA1" w:rsidRPr="009B4631" w:rsidRDefault="002F0BA1" w:rsidP="002F0BA1"/>
    <w:p w14:paraId="1EA42943" w14:textId="77777777" w:rsidR="002F0BA1" w:rsidRPr="009B4631" w:rsidRDefault="002F0BA1" w:rsidP="002F0BA1">
      <w:r w:rsidRPr="009B4631">
        <w:t>Основа ОК= умения общие (</w:t>
      </w:r>
      <w:proofErr w:type="spellStart"/>
      <w:r w:rsidRPr="009B4631">
        <w:t>Уо</w:t>
      </w:r>
      <w:proofErr w:type="spellEnd"/>
      <w:r w:rsidRPr="009B4631">
        <w:t>)+знания общие (</w:t>
      </w:r>
      <w:proofErr w:type="spellStart"/>
      <w:r w:rsidRPr="009B4631">
        <w:t>Зо</w:t>
      </w:r>
      <w:proofErr w:type="spellEnd"/>
      <w:r w:rsidRPr="009B4631">
        <w:t>)</w:t>
      </w:r>
    </w:p>
    <w:p w14:paraId="1ACFA391" w14:textId="77777777" w:rsidR="002F0BA1" w:rsidRPr="009B4631" w:rsidRDefault="002F0BA1" w:rsidP="002F0BA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2F0BA1" w:rsidRPr="009B4631" w14:paraId="2B42BC05" w14:textId="77777777" w:rsidTr="00876C12">
        <w:tc>
          <w:tcPr>
            <w:tcW w:w="3115" w:type="dxa"/>
            <w:tcBorders>
              <w:top w:val="single" w:sz="4" w:space="0" w:color="auto"/>
              <w:left w:val="single" w:sz="4" w:space="0" w:color="auto"/>
              <w:bottom w:val="single" w:sz="4" w:space="0" w:color="auto"/>
              <w:right w:val="single" w:sz="4" w:space="0" w:color="auto"/>
            </w:tcBorders>
            <w:hideMark/>
          </w:tcPr>
          <w:p w14:paraId="2AC2BC4E" w14:textId="77777777" w:rsidR="002F0BA1" w:rsidRPr="009B4631" w:rsidRDefault="002F0BA1" w:rsidP="002F0BA1">
            <w:pPr>
              <w:spacing w:after="120"/>
              <w:rPr>
                <w:b/>
                <w:bCs/>
                <w:lang w:eastAsia="en-US"/>
              </w:rPr>
            </w:pPr>
            <w:r w:rsidRPr="009B4631">
              <w:rPr>
                <w:b/>
                <w:bCs/>
                <w:lang w:eastAsia="en-US"/>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14:paraId="0BBED2E2" w14:textId="77777777" w:rsidR="002F0BA1" w:rsidRPr="009B4631" w:rsidRDefault="002F0BA1" w:rsidP="002F0BA1">
            <w:pPr>
              <w:spacing w:after="120"/>
              <w:rPr>
                <w:b/>
                <w:bCs/>
                <w:lang w:eastAsia="en-US"/>
              </w:rPr>
            </w:pPr>
            <w:r w:rsidRPr="009B4631">
              <w:rPr>
                <w:b/>
                <w:bCs/>
                <w:lang w:eastAsia="en-US"/>
              </w:rPr>
              <w:t>Умения общие (</w:t>
            </w:r>
            <w:proofErr w:type="spellStart"/>
            <w:r w:rsidRPr="009B4631">
              <w:rPr>
                <w:b/>
                <w:bCs/>
                <w:lang w:eastAsia="en-US"/>
              </w:rPr>
              <w:t>Уо</w:t>
            </w:r>
            <w:proofErr w:type="spellEnd"/>
            <w:r w:rsidRPr="009B4631">
              <w:rPr>
                <w:b/>
                <w:bCs/>
                <w:lang w:eastAsia="en-US"/>
              </w:rPr>
              <w:t>)</w:t>
            </w:r>
          </w:p>
        </w:tc>
        <w:tc>
          <w:tcPr>
            <w:tcW w:w="3115" w:type="dxa"/>
            <w:tcBorders>
              <w:top w:val="single" w:sz="4" w:space="0" w:color="auto"/>
              <w:left w:val="single" w:sz="4" w:space="0" w:color="auto"/>
              <w:bottom w:val="single" w:sz="4" w:space="0" w:color="auto"/>
              <w:right w:val="single" w:sz="4" w:space="0" w:color="auto"/>
            </w:tcBorders>
            <w:hideMark/>
          </w:tcPr>
          <w:p w14:paraId="32ACD3B6" w14:textId="77777777" w:rsidR="002F0BA1" w:rsidRPr="009B4631" w:rsidRDefault="002F0BA1" w:rsidP="002F0BA1">
            <w:pPr>
              <w:spacing w:after="120"/>
              <w:rPr>
                <w:b/>
                <w:bCs/>
                <w:lang w:eastAsia="en-US"/>
              </w:rPr>
            </w:pPr>
            <w:r w:rsidRPr="009B4631">
              <w:rPr>
                <w:b/>
                <w:bCs/>
                <w:lang w:eastAsia="en-US"/>
              </w:rPr>
              <w:t>Знания общие (</w:t>
            </w:r>
            <w:proofErr w:type="spellStart"/>
            <w:r w:rsidRPr="009B4631">
              <w:rPr>
                <w:b/>
                <w:bCs/>
                <w:lang w:eastAsia="en-US"/>
              </w:rPr>
              <w:t>Зо</w:t>
            </w:r>
            <w:proofErr w:type="spellEnd"/>
            <w:r w:rsidRPr="009B4631">
              <w:rPr>
                <w:b/>
                <w:bCs/>
                <w:lang w:eastAsia="en-US"/>
              </w:rPr>
              <w:t>)</w:t>
            </w:r>
          </w:p>
        </w:tc>
      </w:tr>
      <w:tr w:rsidR="002F0BA1" w:rsidRPr="009B4631" w14:paraId="1983A94D" w14:textId="77777777" w:rsidTr="00876C12">
        <w:tc>
          <w:tcPr>
            <w:tcW w:w="3115" w:type="dxa"/>
            <w:tcBorders>
              <w:top w:val="single" w:sz="4" w:space="0" w:color="auto"/>
              <w:left w:val="single" w:sz="4" w:space="0" w:color="auto"/>
              <w:bottom w:val="nil"/>
              <w:right w:val="single" w:sz="4" w:space="0" w:color="auto"/>
            </w:tcBorders>
            <w:hideMark/>
          </w:tcPr>
          <w:p w14:paraId="3A33C98F" w14:textId="77777777" w:rsidR="002F0BA1" w:rsidRPr="009B4631" w:rsidRDefault="002F0BA1" w:rsidP="002F0BA1">
            <w:pPr>
              <w:spacing w:after="120"/>
              <w:rPr>
                <w:lang w:eastAsia="en-US"/>
              </w:rPr>
            </w:pPr>
            <w:r w:rsidRPr="009B4631">
              <w:rPr>
                <w:lang w:eastAsia="en-US"/>
              </w:rPr>
              <w:t>ОК 01 Понимать сущность и социальную значимость своей будущей профессии, проявлять к ней устойчивый интерес</w:t>
            </w:r>
          </w:p>
        </w:tc>
        <w:tc>
          <w:tcPr>
            <w:tcW w:w="3115" w:type="dxa"/>
            <w:tcBorders>
              <w:top w:val="single" w:sz="4" w:space="0" w:color="auto"/>
              <w:left w:val="single" w:sz="4" w:space="0" w:color="auto"/>
              <w:bottom w:val="single" w:sz="4" w:space="0" w:color="auto"/>
              <w:right w:val="single" w:sz="4" w:space="0" w:color="auto"/>
            </w:tcBorders>
          </w:tcPr>
          <w:p w14:paraId="6FC84033" w14:textId="77777777" w:rsidR="002F0BA1" w:rsidRPr="009B4631" w:rsidRDefault="002F0BA1" w:rsidP="002F0BA1">
            <w:pPr>
              <w:spacing w:after="120"/>
              <w:rPr>
                <w:lang w:eastAsia="en-US"/>
              </w:rPr>
            </w:pPr>
            <w:r w:rsidRPr="009B4631">
              <w:rPr>
                <w:lang w:eastAsia="en-US"/>
              </w:rPr>
              <w:t>Уо.01.01 ориентация на ценность освоения специальности</w:t>
            </w:r>
          </w:p>
          <w:p w14:paraId="7053C8C7"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tcPr>
          <w:p w14:paraId="594A7BFE" w14:textId="77777777" w:rsidR="002F0BA1" w:rsidRPr="009B4631" w:rsidRDefault="002F0BA1" w:rsidP="002F0BA1">
            <w:pPr>
              <w:spacing w:after="120"/>
              <w:rPr>
                <w:lang w:eastAsia="en-US"/>
              </w:rPr>
            </w:pPr>
          </w:p>
        </w:tc>
      </w:tr>
      <w:tr w:rsidR="002F0BA1" w:rsidRPr="009B4631" w14:paraId="693791F2" w14:textId="77777777" w:rsidTr="00876C12">
        <w:tc>
          <w:tcPr>
            <w:tcW w:w="3115" w:type="dxa"/>
            <w:tcBorders>
              <w:top w:val="nil"/>
              <w:left w:val="single" w:sz="4" w:space="0" w:color="auto"/>
              <w:bottom w:val="nil"/>
              <w:right w:val="single" w:sz="4" w:space="0" w:color="auto"/>
            </w:tcBorders>
          </w:tcPr>
          <w:p w14:paraId="6B02A345"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F3E8606" w14:textId="77777777" w:rsidR="002F0BA1" w:rsidRPr="009B4631" w:rsidRDefault="002F0BA1" w:rsidP="002F0BA1">
            <w:pPr>
              <w:spacing w:after="120"/>
              <w:rPr>
                <w:lang w:eastAsia="en-US"/>
              </w:rPr>
            </w:pPr>
            <w:r w:rsidRPr="009B4631">
              <w:rPr>
                <w:lang w:eastAsia="en-US"/>
              </w:rPr>
              <w:t>Уо.01.02 принятие ценностей специальности</w:t>
            </w:r>
          </w:p>
        </w:tc>
        <w:tc>
          <w:tcPr>
            <w:tcW w:w="3115" w:type="dxa"/>
            <w:tcBorders>
              <w:top w:val="single" w:sz="4" w:space="0" w:color="auto"/>
              <w:left w:val="single" w:sz="4" w:space="0" w:color="auto"/>
              <w:bottom w:val="single" w:sz="4" w:space="0" w:color="auto"/>
              <w:right w:val="single" w:sz="4" w:space="0" w:color="auto"/>
            </w:tcBorders>
          </w:tcPr>
          <w:p w14:paraId="7CA88D09" w14:textId="77777777" w:rsidR="002F0BA1" w:rsidRPr="009B4631" w:rsidRDefault="002F0BA1" w:rsidP="002F0BA1">
            <w:pPr>
              <w:spacing w:after="120"/>
              <w:rPr>
                <w:lang w:eastAsia="en-US"/>
              </w:rPr>
            </w:pPr>
          </w:p>
        </w:tc>
      </w:tr>
      <w:tr w:rsidR="002F0BA1" w:rsidRPr="009B4631" w14:paraId="17DBAEE7" w14:textId="77777777" w:rsidTr="00876C12">
        <w:tc>
          <w:tcPr>
            <w:tcW w:w="3115" w:type="dxa"/>
            <w:tcBorders>
              <w:top w:val="nil"/>
              <w:left w:val="single" w:sz="4" w:space="0" w:color="auto"/>
              <w:bottom w:val="nil"/>
              <w:right w:val="single" w:sz="4" w:space="0" w:color="auto"/>
            </w:tcBorders>
          </w:tcPr>
          <w:p w14:paraId="13E6DE8A"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1AF3FDA5" w14:textId="77777777" w:rsidR="002F0BA1" w:rsidRPr="009B4631" w:rsidRDefault="002F0BA1" w:rsidP="002F0BA1">
            <w:pPr>
              <w:spacing w:after="120"/>
              <w:rPr>
                <w:lang w:eastAsia="en-US"/>
              </w:rPr>
            </w:pPr>
            <w:r w:rsidRPr="009B4631">
              <w:rPr>
                <w:lang w:eastAsia="en-US"/>
              </w:rPr>
              <w:t>Уо.01.03 принятие ценностей корпорации ОАО «НПК «Уралвагонзавод», миссии корпорации</w:t>
            </w:r>
          </w:p>
        </w:tc>
        <w:tc>
          <w:tcPr>
            <w:tcW w:w="3115" w:type="dxa"/>
            <w:tcBorders>
              <w:top w:val="single" w:sz="4" w:space="0" w:color="auto"/>
              <w:left w:val="single" w:sz="4" w:space="0" w:color="auto"/>
              <w:bottom w:val="single" w:sz="4" w:space="0" w:color="auto"/>
              <w:right w:val="single" w:sz="4" w:space="0" w:color="auto"/>
            </w:tcBorders>
          </w:tcPr>
          <w:p w14:paraId="1D566E8C" w14:textId="77777777" w:rsidR="002F0BA1" w:rsidRPr="009B4631" w:rsidRDefault="002F0BA1" w:rsidP="002F0BA1">
            <w:pPr>
              <w:spacing w:after="120"/>
              <w:rPr>
                <w:lang w:eastAsia="en-US"/>
              </w:rPr>
            </w:pPr>
          </w:p>
        </w:tc>
      </w:tr>
      <w:tr w:rsidR="002F0BA1" w:rsidRPr="009B4631" w14:paraId="661AB1EF" w14:textId="77777777" w:rsidTr="00876C12">
        <w:tc>
          <w:tcPr>
            <w:tcW w:w="3115" w:type="dxa"/>
            <w:tcBorders>
              <w:top w:val="nil"/>
              <w:left w:val="single" w:sz="4" w:space="0" w:color="auto"/>
              <w:bottom w:val="single" w:sz="4" w:space="0" w:color="auto"/>
              <w:right w:val="single" w:sz="4" w:space="0" w:color="auto"/>
            </w:tcBorders>
          </w:tcPr>
          <w:p w14:paraId="61D196AD"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08E64FB" w14:textId="77777777" w:rsidR="002F0BA1" w:rsidRPr="009B4631" w:rsidRDefault="002F0BA1" w:rsidP="002F0BA1">
            <w:pPr>
              <w:spacing w:after="120"/>
              <w:rPr>
                <w:lang w:eastAsia="en-US"/>
              </w:rPr>
            </w:pPr>
            <w:r w:rsidRPr="009B4631">
              <w:rPr>
                <w:lang w:eastAsia="en-US"/>
              </w:rPr>
              <w:t>Уо.01.04 презентация продукта деятельности.</w:t>
            </w:r>
          </w:p>
        </w:tc>
        <w:tc>
          <w:tcPr>
            <w:tcW w:w="3115" w:type="dxa"/>
            <w:tcBorders>
              <w:top w:val="single" w:sz="4" w:space="0" w:color="auto"/>
              <w:left w:val="single" w:sz="4" w:space="0" w:color="auto"/>
              <w:bottom w:val="single" w:sz="4" w:space="0" w:color="auto"/>
              <w:right w:val="single" w:sz="4" w:space="0" w:color="auto"/>
            </w:tcBorders>
          </w:tcPr>
          <w:p w14:paraId="31C4CDDF" w14:textId="77777777" w:rsidR="002F0BA1" w:rsidRPr="009B4631" w:rsidRDefault="002F0BA1" w:rsidP="002F0BA1">
            <w:pPr>
              <w:spacing w:after="120"/>
              <w:rPr>
                <w:lang w:eastAsia="en-US"/>
              </w:rPr>
            </w:pPr>
          </w:p>
        </w:tc>
      </w:tr>
      <w:tr w:rsidR="002F0BA1" w:rsidRPr="009B4631" w14:paraId="38E64001" w14:textId="77777777" w:rsidTr="00876C12">
        <w:tc>
          <w:tcPr>
            <w:tcW w:w="3115" w:type="dxa"/>
            <w:tcBorders>
              <w:top w:val="single" w:sz="4" w:space="0" w:color="auto"/>
              <w:left w:val="single" w:sz="4" w:space="0" w:color="auto"/>
              <w:bottom w:val="nil"/>
              <w:right w:val="single" w:sz="4" w:space="0" w:color="auto"/>
            </w:tcBorders>
            <w:hideMark/>
          </w:tcPr>
          <w:p w14:paraId="29291A6F" w14:textId="77777777" w:rsidR="002F0BA1" w:rsidRPr="009B4631" w:rsidRDefault="002F0BA1" w:rsidP="002F0BA1">
            <w:pPr>
              <w:spacing w:after="120"/>
              <w:rPr>
                <w:lang w:eastAsia="en-US"/>
              </w:rPr>
            </w:pPr>
            <w:r w:rsidRPr="009B4631">
              <w:rPr>
                <w:lang w:eastAsia="en-US"/>
              </w:rPr>
              <w:lastRenderedPageBreak/>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3115" w:type="dxa"/>
            <w:tcBorders>
              <w:top w:val="single" w:sz="4" w:space="0" w:color="auto"/>
              <w:left w:val="single" w:sz="4" w:space="0" w:color="auto"/>
              <w:bottom w:val="single" w:sz="4" w:space="0" w:color="auto"/>
              <w:right w:val="single" w:sz="4" w:space="0" w:color="auto"/>
            </w:tcBorders>
            <w:hideMark/>
          </w:tcPr>
          <w:p w14:paraId="28E7CA6D" w14:textId="77777777" w:rsidR="002F0BA1" w:rsidRPr="009B4631" w:rsidRDefault="002F0BA1" w:rsidP="002F0BA1">
            <w:pPr>
              <w:spacing w:after="120"/>
              <w:rPr>
                <w:lang w:eastAsia="en-US"/>
              </w:rPr>
            </w:pPr>
            <w:proofErr w:type="spellStart"/>
            <w:r w:rsidRPr="009B4631">
              <w:rPr>
                <w:lang w:eastAsia="en-US"/>
              </w:rPr>
              <w:t>Уо</w:t>
            </w:r>
            <w:proofErr w:type="spellEnd"/>
            <w:r w:rsidRPr="009B4631">
              <w:rPr>
                <w:lang w:eastAsia="en-US"/>
              </w:rPr>
              <w:t xml:space="preserve"> 02.01 определять цели и составлять планы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tcPr>
          <w:p w14:paraId="5F4D709E" w14:textId="77777777" w:rsidR="002F0BA1" w:rsidRPr="009B4631" w:rsidRDefault="002F0BA1" w:rsidP="002F0BA1">
            <w:pPr>
              <w:spacing w:after="120"/>
              <w:rPr>
                <w:lang w:eastAsia="en-US"/>
              </w:rPr>
            </w:pPr>
          </w:p>
        </w:tc>
      </w:tr>
      <w:tr w:rsidR="002F0BA1" w:rsidRPr="009B4631" w14:paraId="7A292069" w14:textId="77777777" w:rsidTr="00876C12">
        <w:tc>
          <w:tcPr>
            <w:tcW w:w="3115" w:type="dxa"/>
            <w:tcBorders>
              <w:top w:val="nil"/>
              <w:left w:val="single" w:sz="4" w:space="0" w:color="auto"/>
              <w:bottom w:val="nil"/>
              <w:right w:val="single" w:sz="4" w:space="0" w:color="auto"/>
            </w:tcBorders>
          </w:tcPr>
          <w:p w14:paraId="743241B3"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70F59FA" w14:textId="77777777" w:rsidR="002F0BA1" w:rsidRPr="009B4631" w:rsidRDefault="002F0BA1" w:rsidP="002F0BA1">
            <w:pPr>
              <w:spacing w:after="120"/>
              <w:rPr>
                <w:lang w:eastAsia="en-US"/>
              </w:rPr>
            </w:pPr>
            <w:proofErr w:type="spellStart"/>
            <w:r w:rsidRPr="009B4631">
              <w:rPr>
                <w:lang w:eastAsia="en-US"/>
              </w:rPr>
              <w:t>Уо</w:t>
            </w:r>
            <w:proofErr w:type="spellEnd"/>
            <w:r w:rsidRPr="009B4631">
              <w:rPr>
                <w:lang w:eastAsia="en-US"/>
              </w:rPr>
              <w:t xml:space="preserve"> 02.02 использовать все возможные временные и информационные ресурсы для достижения поставленных целей и реализации планов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32FB9FAB" w14:textId="77777777" w:rsidR="002F0BA1" w:rsidRPr="009B4631" w:rsidRDefault="002F0BA1" w:rsidP="002F0BA1">
            <w:pPr>
              <w:spacing w:after="120"/>
              <w:rPr>
                <w:lang w:eastAsia="en-US"/>
              </w:rPr>
            </w:pPr>
            <w:proofErr w:type="spellStart"/>
            <w:r w:rsidRPr="009B4631">
              <w:rPr>
                <w:lang w:eastAsia="en-US"/>
              </w:rPr>
              <w:t>Зо</w:t>
            </w:r>
            <w:proofErr w:type="spellEnd"/>
            <w:r w:rsidRPr="009B4631">
              <w:rPr>
                <w:lang w:eastAsia="en-US"/>
              </w:rPr>
              <w:t xml:space="preserve"> 02.02 приемы структурирования информации</w:t>
            </w:r>
          </w:p>
        </w:tc>
      </w:tr>
      <w:tr w:rsidR="002F0BA1" w:rsidRPr="009B4631" w14:paraId="2E2BEFD7" w14:textId="77777777" w:rsidTr="00876C12">
        <w:tc>
          <w:tcPr>
            <w:tcW w:w="3115" w:type="dxa"/>
            <w:tcBorders>
              <w:top w:val="nil"/>
              <w:left w:val="single" w:sz="4" w:space="0" w:color="auto"/>
              <w:bottom w:val="nil"/>
              <w:right w:val="single" w:sz="4" w:space="0" w:color="auto"/>
            </w:tcBorders>
          </w:tcPr>
          <w:p w14:paraId="16CD4C51"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CF56FC1" w14:textId="77777777" w:rsidR="002F0BA1" w:rsidRPr="009B4631" w:rsidRDefault="002F0BA1" w:rsidP="002F0BA1">
            <w:pPr>
              <w:spacing w:after="120"/>
              <w:rPr>
                <w:lang w:eastAsia="en-US"/>
              </w:rPr>
            </w:pPr>
            <w:proofErr w:type="spellStart"/>
            <w:r w:rsidRPr="009B4631">
              <w:rPr>
                <w:lang w:eastAsia="en-US"/>
              </w:rPr>
              <w:t>Уо</w:t>
            </w:r>
            <w:proofErr w:type="spellEnd"/>
            <w:r w:rsidRPr="009B4631">
              <w:rPr>
                <w:lang w:eastAsia="en-US"/>
              </w:rPr>
              <w:t xml:space="preserve"> 02.03 оценивает эффективность и качество выбранных методов</w:t>
            </w:r>
          </w:p>
        </w:tc>
        <w:tc>
          <w:tcPr>
            <w:tcW w:w="3115" w:type="dxa"/>
            <w:tcBorders>
              <w:top w:val="single" w:sz="4" w:space="0" w:color="auto"/>
              <w:left w:val="single" w:sz="4" w:space="0" w:color="auto"/>
              <w:bottom w:val="single" w:sz="4" w:space="0" w:color="auto"/>
              <w:right w:val="single" w:sz="4" w:space="0" w:color="auto"/>
            </w:tcBorders>
          </w:tcPr>
          <w:p w14:paraId="4ECD1F05" w14:textId="77777777" w:rsidR="002F0BA1" w:rsidRPr="009B4631" w:rsidRDefault="002F0BA1" w:rsidP="002F0BA1">
            <w:pPr>
              <w:spacing w:after="120"/>
              <w:rPr>
                <w:lang w:eastAsia="en-US"/>
              </w:rPr>
            </w:pPr>
          </w:p>
        </w:tc>
      </w:tr>
      <w:tr w:rsidR="002F0BA1" w:rsidRPr="009B4631" w14:paraId="41C26A51" w14:textId="77777777" w:rsidTr="00876C12">
        <w:tc>
          <w:tcPr>
            <w:tcW w:w="3115" w:type="dxa"/>
            <w:tcBorders>
              <w:top w:val="nil"/>
              <w:left w:val="single" w:sz="4" w:space="0" w:color="auto"/>
              <w:bottom w:val="single" w:sz="4" w:space="0" w:color="auto"/>
              <w:right w:val="single" w:sz="4" w:space="0" w:color="auto"/>
            </w:tcBorders>
          </w:tcPr>
          <w:p w14:paraId="669CC998"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tcPr>
          <w:p w14:paraId="27EEB8CB"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tcPr>
          <w:p w14:paraId="0C33FECB" w14:textId="77777777" w:rsidR="002F0BA1" w:rsidRPr="009B4631" w:rsidRDefault="002F0BA1" w:rsidP="002F0BA1">
            <w:pPr>
              <w:spacing w:after="120"/>
              <w:rPr>
                <w:lang w:eastAsia="en-US"/>
              </w:rPr>
            </w:pPr>
          </w:p>
        </w:tc>
      </w:tr>
      <w:tr w:rsidR="002F0BA1" w:rsidRPr="009B4631" w14:paraId="01914C7E" w14:textId="77777777" w:rsidTr="00876C12">
        <w:tc>
          <w:tcPr>
            <w:tcW w:w="3115" w:type="dxa"/>
            <w:tcBorders>
              <w:top w:val="single" w:sz="4" w:space="0" w:color="auto"/>
              <w:left w:val="single" w:sz="4" w:space="0" w:color="auto"/>
              <w:bottom w:val="nil"/>
              <w:right w:val="single" w:sz="4" w:space="0" w:color="auto"/>
            </w:tcBorders>
            <w:hideMark/>
          </w:tcPr>
          <w:p w14:paraId="5A758495" w14:textId="77777777" w:rsidR="002F0BA1" w:rsidRPr="009B4631" w:rsidRDefault="002F0BA1" w:rsidP="002F0BA1">
            <w:pPr>
              <w:spacing w:after="120"/>
              <w:rPr>
                <w:lang w:eastAsia="en-US"/>
              </w:rPr>
            </w:pPr>
            <w:r w:rsidRPr="009B4631">
              <w:rPr>
                <w:lang w:eastAsia="en-US"/>
              </w:rPr>
              <w:t>ОК 03 Принимать решения в стандартных и нестандартных ситуациях и нести за них ответственность</w:t>
            </w:r>
          </w:p>
        </w:tc>
        <w:tc>
          <w:tcPr>
            <w:tcW w:w="3115" w:type="dxa"/>
            <w:tcBorders>
              <w:top w:val="single" w:sz="4" w:space="0" w:color="auto"/>
              <w:left w:val="single" w:sz="4" w:space="0" w:color="auto"/>
              <w:bottom w:val="single" w:sz="4" w:space="0" w:color="auto"/>
              <w:right w:val="single" w:sz="4" w:space="0" w:color="auto"/>
            </w:tcBorders>
            <w:hideMark/>
          </w:tcPr>
          <w:p w14:paraId="696C3C31" w14:textId="77777777" w:rsidR="002F0BA1" w:rsidRPr="009B4631" w:rsidRDefault="002F0BA1" w:rsidP="002F0BA1">
            <w:pPr>
              <w:spacing w:after="120"/>
              <w:rPr>
                <w:lang w:eastAsia="en-US"/>
              </w:rPr>
            </w:pPr>
            <w:r w:rsidRPr="009B4631">
              <w:rPr>
                <w:lang w:eastAsia="en-US"/>
              </w:rPr>
              <w:t>Уо.03.01 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hideMark/>
          </w:tcPr>
          <w:p w14:paraId="784E0B80" w14:textId="77777777" w:rsidR="002F0BA1" w:rsidRPr="009B4631" w:rsidRDefault="002F0BA1" w:rsidP="002F0BA1">
            <w:pPr>
              <w:spacing w:after="120"/>
              <w:rPr>
                <w:lang w:eastAsia="en-US"/>
              </w:rPr>
            </w:pPr>
            <w:r w:rsidRPr="009B4631">
              <w:rPr>
                <w:lang w:eastAsia="en-US"/>
              </w:rPr>
              <w:t xml:space="preserve">Зо.03.01 актуальный профессиональный </w:t>
            </w:r>
          </w:p>
          <w:p w14:paraId="651C1653" w14:textId="77777777" w:rsidR="002F0BA1" w:rsidRPr="009B4631" w:rsidRDefault="002F0BA1" w:rsidP="002F0BA1">
            <w:pPr>
              <w:spacing w:after="120"/>
              <w:rPr>
                <w:lang w:eastAsia="en-US"/>
              </w:rPr>
            </w:pPr>
            <w:r w:rsidRPr="009B4631">
              <w:rPr>
                <w:lang w:eastAsia="en-US"/>
              </w:rPr>
              <w:t>и социальный контекст, в котором приходится работать и жить</w:t>
            </w:r>
          </w:p>
        </w:tc>
      </w:tr>
      <w:tr w:rsidR="002F0BA1" w:rsidRPr="009B4631" w14:paraId="4E6B1ACF" w14:textId="77777777" w:rsidTr="00876C12">
        <w:tc>
          <w:tcPr>
            <w:tcW w:w="3115" w:type="dxa"/>
            <w:tcBorders>
              <w:top w:val="nil"/>
              <w:left w:val="single" w:sz="4" w:space="0" w:color="auto"/>
              <w:bottom w:val="nil"/>
              <w:right w:val="single" w:sz="4" w:space="0" w:color="auto"/>
            </w:tcBorders>
          </w:tcPr>
          <w:p w14:paraId="3E302530"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80F6ABE" w14:textId="77777777" w:rsidR="002F0BA1" w:rsidRPr="009B4631" w:rsidRDefault="002F0BA1" w:rsidP="002F0BA1">
            <w:pPr>
              <w:spacing w:after="120"/>
              <w:rPr>
                <w:lang w:eastAsia="en-US"/>
              </w:rPr>
            </w:pPr>
            <w:r w:rsidRPr="009B4631">
              <w:rPr>
                <w:lang w:eastAsia="en-US"/>
              </w:rPr>
              <w:t>Уо.03.02 анализировать задачу и/или проблему и выделять её составные части</w:t>
            </w:r>
          </w:p>
        </w:tc>
        <w:tc>
          <w:tcPr>
            <w:tcW w:w="3115" w:type="dxa"/>
            <w:tcBorders>
              <w:top w:val="single" w:sz="4" w:space="0" w:color="auto"/>
              <w:left w:val="single" w:sz="4" w:space="0" w:color="auto"/>
              <w:bottom w:val="single" w:sz="4" w:space="0" w:color="auto"/>
              <w:right w:val="single" w:sz="4" w:space="0" w:color="auto"/>
            </w:tcBorders>
            <w:hideMark/>
          </w:tcPr>
          <w:p w14:paraId="627EEB30" w14:textId="77777777" w:rsidR="002F0BA1" w:rsidRPr="009B4631" w:rsidRDefault="002F0BA1" w:rsidP="002F0BA1">
            <w:pPr>
              <w:spacing w:after="120"/>
              <w:rPr>
                <w:lang w:eastAsia="en-US"/>
              </w:rPr>
            </w:pPr>
            <w:r w:rsidRPr="009B4631">
              <w:rPr>
                <w:lang w:eastAsia="en-US"/>
              </w:rPr>
              <w:t xml:space="preserve">Зо.03.02 основные источники информации </w:t>
            </w:r>
          </w:p>
          <w:p w14:paraId="3A118D6B" w14:textId="77777777" w:rsidR="002F0BA1" w:rsidRPr="009B4631" w:rsidRDefault="002F0BA1" w:rsidP="002F0BA1">
            <w:pPr>
              <w:spacing w:after="120"/>
              <w:rPr>
                <w:lang w:eastAsia="en-US"/>
              </w:rPr>
            </w:pPr>
            <w:r w:rsidRPr="009B4631">
              <w:rPr>
                <w:lang w:eastAsia="en-US"/>
              </w:rPr>
              <w:t>и ресурсы для решения задач и проблем в профессиональном и/или социальном контексте</w:t>
            </w:r>
          </w:p>
        </w:tc>
      </w:tr>
      <w:tr w:rsidR="002F0BA1" w:rsidRPr="009B4631" w14:paraId="5024EFBA" w14:textId="77777777" w:rsidTr="00876C12">
        <w:tc>
          <w:tcPr>
            <w:tcW w:w="3115" w:type="dxa"/>
            <w:tcBorders>
              <w:top w:val="nil"/>
              <w:left w:val="single" w:sz="4" w:space="0" w:color="auto"/>
              <w:bottom w:val="nil"/>
              <w:right w:val="single" w:sz="4" w:space="0" w:color="auto"/>
            </w:tcBorders>
          </w:tcPr>
          <w:p w14:paraId="7DF06856"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ADFB616" w14:textId="77777777" w:rsidR="002F0BA1" w:rsidRPr="009B4631" w:rsidRDefault="002F0BA1" w:rsidP="002F0BA1">
            <w:pPr>
              <w:spacing w:after="120"/>
              <w:rPr>
                <w:lang w:eastAsia="en-US"/>
              </w:rPr>
            </w:pPr>
            <w:r w:rsidRPr="009B4631">
              <w:rPr>
                <w:lang w:eastAsia="en-US"/>
              </w:rPr>
              <w:t>Уо.03.03 определять этапы решения задачи</w:t>
            </w:r>
          </w:p>
        </w:tc>
        <w:tc>
          <w:tcPr>
            <w:tcW w:w="3115" w:type="dxa"/>
            <w:tcBorders>
              <w:top w:val="single" w:sz="4" w:space="0" w:color="auto"/>
              <w:left w:val="single" w:sz="4" w:space="0" w:color="auto"/>
              <w:bottom w:val="single" w:sz="4" w:space="0" w:color="auto"/>
              <w:right w:val="single" w:sz="4" w:space="0" w:color="auto"/>
            </w:tcBorders>
            <w:hideMark/>
          </w:tcPr>
          <w:p w14:paraId="435933CC" w14:textId="77777777" w:rsidR="002F0BA1" w:rsidRPr="009B4631" w:rsidRDefault="002F0BA1" w:rsidP="002F0BA1">
            <w:pPr>
              <w:spacing w:after="120"/>
              <w:rPr>
                <w:lang w:eastAsia="en-US"/>
              </w:rPr>
            </w:pPr>
            <w:r w:rsidRPr="009B4631">
              <w:rPr>
                <w:lang w:eastAsia="en-US"/>
              </w:rPr>
              <w:t>Зо.03.03 алгоритмы выполнения работ в профессиональной и смежных областях</w:t>
            </w:r>
          </w:p>
        </w:tc>
      </w:tr>
      <w:tr w:rsidR="002F0BA1" w:rsidRPr="009B4631" w14:paraId="6F1A3F37" w14:textId="77777777" w:rsidTr="00876C12">
        <w:tc>
          <w:tcPr>
            <w:tcW w:w="3115" w:type="dxa"/>
            <w:tcBorders>
              <w:top w:val="nil"/>
              <w:left w:val="single" w:sz="4" w:space="0" w:color="auto"/>
              <w:bottom w:val="nil"/>
              <w:right w:val="single" w:sz="4" w:space="0" w:color="auto"/>
            </w:tcBorders>
          </w:tcPr>
          <w:p w14:paraId="340D8B83"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6ADEB5F" w14:textId="77777777" w:rsidR="002F0BA1" w:rsidRPr="009B4631" w:rsidRDefault="002F0BA1" w:rsidP="002F0BA1">
            <w:pPr>
              <w:spacing w:after="120"/>
              <w:rPr>
                <w:lang w:eastAsia="en-US"/>
              </w:rPr>
            </w:pPr>
            <w:r w:rsidRPr="009B4631">
              <w:rPr>
                <w:lang w:eastAsia="en-US"/>
              </w:rPr>
              <w:t>Уо.03.04 выявлять и эффективно искать информацию, необходимую для решения задачи и/или проблемы</w:t>
            </w:r>
          </w:p>
        </w:tc>
        <w:tc>
          <w:tcPr>
            <w:tcW w:w="3115" w:type="dxa"/>
            <w:tcBorders>
              <w:top w:val="single" w:sz="4" w:space="0" w:color="auto"/>
              <w:left w:val="single" w:sz="4" w:space="0" w:color="auto"/>
              <w:bottom w:val="single" w:sz="4" w:space="0" w:color="auto"/>
              <w:right w:val="single" w:sz="4" w:space="0" w:color="auto"/>
            </w:tcBorders>
            <w:hideMark/>
          </w:tcPr>
          <w:p w14:paraId="592B59A0" w14:textId="77777777" w:rsidR="002F0BA1" w:rsidRPr="009B4631" w:rsidRDefault="002F0BA1" w:rsidP="002F0BA1">
            <w:pPr>
              <w:spacing w:after="120"/>
              <w:rPr>
                <w:lang w:eastAsia="en-US"/>
              </w:rPr>
            </w:pPr>
            <w:r w:rsidRPr="009B4631">
              <w:rPr>
                <w:lang w:eastAsia="en-US"/>
              </w:rPr>
              <w:t>Зо.03.04 структуру плана для решения задач</w:t>
            </w:r>
          </w:p>
        </w:tc>
      </w:tr>
      <w:tr w:rsidR="002F0BA1" w:rsidRPr="009B4631" w14:paraId="3C6B67D5" w14:textId="77777777" w:rsidTr="00876C12">
        <w:tc>
          <w:tcPr>
            <w:tcW w:w="3115" w:type="dxa"/>
            <w:tcBorders>
              <w:top w:val="nil"/>
              <w:left w:val="single" w:sz="4" w:space="0" w:color="auto"/>
              <w:bottom w:val="nil"/>
              <w:right w:val="single" w:sz="4" w:space="0" w:color="auto"/>
            </w:tcBorders>
          </w:tcPr>
          <w:p w14:paraId="5CF816FE"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3496EB69" w14:textId="77777777" w:rsidR="002F0BA1" w:rsidRPr="009B4631" w:rsidRDefault="002F0BA1" w:rsidP="002F0BA1">
            <w:pPr>
              <w:spacing w:after="120"/>
              <w:rPr>
                <w:lang w:eastAsia="en-US"/>
              </w:rPr>
            </w:pPr>
            <w:r w:rsidRPr="009B4631">
              <w:rPr>
                <w:lang w:eastAsia="en-US"/>
              </w:rPr>
              <w:t>Уо.03.05 составлять план действия</w:t>
            </w:r>
          </w:p>
        </w:tc>
        <w:tc>
          <w:tcPr>
            <w:tcW w:w="3115" w:type="dxa"/>
            <w:tcBorders>
              <w:top w:val="single" w:sz="4" w:space="0" w:color="auto"/>
              <w:left w:val="single" w:sz="4" w:space="0" w:color="auto"/>
              <w:bottom w:val="single" w:sz="4" w:space="0" w:color="auto"/>
              <w:right w:val="single" w:sz="4" w:space="0" w:color="auto"/>
            </w:tcBorders>
            <w:hideMark/>
          </w:tcPr>
          <w:p w14:paraId="1CD1EC85" w14:textId="77777777" w:rsidR="002F0BA1" w:rsidRPr="009B4631" w:rsidRDefault="002F0BA1" w:rsidP="002F0BA1">
            <w:pPr>
              <w:spacing w:after="120"/>
              <w:rPr>
                <w:lang w:eastAsia="en-US"/>
              </w:rPr>
            </w:pPr>
            <w:r w:rsidRPr="009B4631">
              <w:rPr>
                <w:lang w:eastAsia="en-US"/>
              </w:rPr>
              <w:t>Зо.03.05 порядок оценки результатов решения задач профессиональной деятельности</w:t>
            </w:r>
          </w:p>
        </w:tc>
      </w:tr>
      <w:tr w:rsidR="002F0BA1" w:rsidRPr="009B4631" w14:paraId="45CC29BF" w14:textId="77777777" w:rsidTr="00876C12">
        <w:tc>
          <w:tcPr>
            <w:tcW w:w="3115" w:type="dxa"/>
            <w:tcBorders>
              <w:top w:val="nil"/>
              <w:left w:val="single" w:sz="4" w:space="0" w:color="auto"/>
              <w:bottom w:val="nil"/>
              <w:right w:val="single" w:sz="4" w:space="0" w:color="auto"/>
            </w:tcBorders>
          </w:tcPr>
          <w:p w14:paraId="7F7B3516"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34B07D9C" w14:textId="77777777" w:rsidR="002F0BA1" w:rsidRPr="009B4631" w:rsidRDefault="002F0BA1" w:rsidP="002F0BA1">
            <w:pPr>
              <w:spacing w:after="120"/>
              <w:rPr>
                <w:lang w:eastAsia="en-US"/>
              </w:rPr>
            </w:pPr>
            <w:r w:rsidRPr="009B4631">
              <w:rPr>
                <w:lang w:eastAsia="en-US"/>
              </w:rPr>
              <w:t>Уо.03.06 определять необходимые ресурсы</w:t>
            </w:r>
          </w:p>
        </w:tc>
        <w:tc>
          <w:tcPr>
            <w:tcW w:w="3115" w:type="dxa"/>
            <w:tcBorders>
              <w:top w:val="single" w:sz="4" w:space="0" w:color="auto"/>
              <w:left w:val="single" w:sz="4" w:space="0" w:color="auto"/>
              <w:bottom w:val="single" w:sz="4" w:space="0" w:color="auto"/>
              <w:right w:val="single" w:sz="4" w:space="0" w:color="auto"/>
            </w:tcBorders>
          </w:tcPr>
          <w:p w14:paraId="71CFA3CF" w14:textId="77777777" w:rsidR="002F0BA1" w:rsidRPr="009B4631" w:rsidRDefault="002F0BA1" w:rsidP="002F0BA1">
            <w:pPr>
              <w:spacing w:after="120"/>
              <w:rPr>
                <w:lang w:eastAsia="en-US"/>
              </w:rPr>
            </w:pPr>
          </w:p>
        </w:tc>
      </w:tr>
      <w:tr w:rsidR="002F0BA1" w:rsidRPr="009B4631" w14:paraId="44E63550" w14:textId="77777777" w:rsidTr="00876C12">
        <w:tc>
          <w:tcPr>
            <w:tcW w:w="3115" w:type="dxa"/>
            <w:tcBorders>
              <w:top w:val="nil"/>
              <w:left w:val="single" w:sz="4" w:space="0" w:color="auto"/>
              <w:bottom w:val="nil"/>
              <w:right w:val="single" w:sz="4" w:space="0" w:color="auto"/>
            </w:tcBorders>
          </w:tcPr>
          <w:p w14:paraId="446A4D71"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3D29C5B6" w14:textId="77777777" w:rsidR="002F0BA1" w:rsidRPr="009B4631" w:rsidRDefault="002F0BA1" w:rsidP="002F0BA1">
            <w:pPr>
              <w:spacing w:after="120"/>
              <w:rPr>
                <w:lang w:eastAsia="en-US"/>
              </w:rPr>
            </w:pPr>
            <w:r w:rsidRPr="009B4631">
              <w:rPr>
                <w:lang w:eastAsia="en-US"/>
              </w:rPr>
              <w:t>Уо.03.07 владеть актуальными методами работы в профессиональной и смежных сферах</w:t>
            </w:r>
          </w:p>
        </w:tc>
        <w:tc>
          <w:tcPr>
            <w:tcW w:w="3115" w:type="dxa"/>
            <w:tcBorders>
              <w:top w:val="single" w:sz="4" w:space="0" w:color="auto"/>
              <w:left w:val="single" w:sz="4" w:space="0" w:color="auto"/>
              <w:bottom w:val="single" w:sz="4" w:space="0" w:color="auto"/>
              <w:right w:val="single" w:sz="4" w:space="0" w:color="auto"/>
            </w:tcBorders>
          </w:tcPr>
          <w:p w14:paraId="0692B2E8" w14:textId="77777777" w:rsidR="002F0BA1" w:rsidRPr="009B4631" w:rsidRDefault="002F0BA1" w:rsidP="002F0BA1">
            <w:pPr>
              <w:spacing w:after="120"/>
              <w:rPr>
                <w:lang w:eastAsia="en-US"/>
              </w:rPr>
            </w:pPr>
          </w:p>
        </w:tc>
      </w:tr>
      <w:tr w:rsidR="002F0BA1" w:rsidRPr="009B4631" w14:paraId="03067F64" w14:textId="77777777" w:rsidTr="00876C12">
        <w:tc>
          <w:tcPr>
            <w:tcW w:w="3115" w:type="dxa"/>
            <w:tcBorders>
              <w:top w:val="nil"/>
              <w:left w:val="single" w:sz="4" w:space="0" w:color="auto"/>
              <w:bottom w:val="nil"/>
              <w:right w:val="single" w:sz="4" w:space="0" w:color="auto"/>
            </w:tcBorders>
          </w:tcPr>
          <w:p w14:paraId="4E981F65"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3CF93DA8" w14:textId="77777777" w:rsidR="002F0BA1" w:rsidRPr="009B4631" w:rsidRDefault="002F0BA1" w:rsidP="002F0BA1">
            <w:pPr>
              <w:spacing w:after="120"/>
              <w:rPr>
                <w:lang w:eastAsia="en-US"/>
              </w:rPr>
            </w:pPr>
            <w:r w:rsidRPr="009B4631">
              <w:rPr>
                <w:lang w:eastAsia="en-US"/>
              </w:rPr>
              <w:t>Уо.03.08 реализовывать составленный план</w:t>
            </w:r>
          </w:p>
        </w:tc>
        <w:tc>
          <w:tcPr>
            <w:tcW w:w="3115" w:type="dxa"/>
            <w:tcBorders>
              <w:top w:val="single" w:sz="4" w:space="0" w:color="auto"/>
              <w:left w:val="single" w:sz="4" w:space="0" w:color="auto"/>
              <w:bottom w:val="single" w:sz="4" w:space="0" w:color="auto"/>
              <w:right w:val="single" w:sz="4" w:space="0" w:color="auto"/>
            </w:tcBorders>
          </w:tcPr>
          <w:p w14:paraId="40BF3950" w14:textId="77777777" w:rsidR="002F0BA1" w:rsidRPr="009B4631" w:rsidRDefault="002F0BA1" w:rsidP="002F0BA1">
            <w:pPr>
              <w:spacing w:after="120"/>
              <w:rPr>
                <w:lang w:eastAsia="en-US"/>
              </w:rPr>
            </w:pPr>
          </w:p>
        </w:tc>
      </w:tr>
      <w:tr w:rsidR="002F0BA1" w:rsidRPr="009B4631" w14:paraId="03DC70F7" w14:textId="77777777" w:rsidTr="00876C12">
        <w:tc>
          <w:tcPr>
            <w:tcW w:w="3115" w:type="dxa"/>
            <w:tcBorders>
              <w:top w:val="nil"/>
              <w:left w:val="single" w:sz="4" w:space="0" w:color="auto"/>
              <w:bottom w:val="single" w:sz="4" w:space="0" w:color="auto"/>
              <w:right w:val="single" w:sz="4" w:space="0" w:color="auto"/>
            </w:tcBorders>
          </w:tcPr>
          <w:p w14:paraId="2B51E430"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7FABDC81" w14:textId="77777777" w:rsidR="002F0BA1" w:rsidRPr="009B4631" w:rsidRDefault="002F0BA1" w:rsidP="002F0BA1">
            <w:pPr>
              <w:spacing w:after="120"/>
              <w:rPr>
                <w:lang w:eastAsia="en-US"/>
              </w:rPr>
            </w:pPr>
            <w:r w:rsidRPr="009B4631">
              <w:rPr>
                <w:lang w:eastAsia="en-US"/>
              </w:rPr>
              <w:t>Уо.03.09 оценивать результат и последствия своих действий (самостоятельно или с помощью наставника)</w:t>
            </w:r>
          </w:p>
        </w:tc>
        <w:tc>
          <w:tcPr>
            <w:tcW w:w="3115" w:type="dxa"/>
            <w:tcBorders>
              <w:top w:val="single" w:sz="4" w:space="0" w:color="auto"/>
              <w:left w:val="single" w:sz="4" w:space="0" w:color="auto"/>
              <w:bottom w:val="single" w:sz="4" w:space="0" w:color="auto"/>
              <w:right w:val="single" w:sz="4" w:space="0" w:color="auto"/>
            </w:tcBorders>
          </w:tcPr>
          <w:p w14:paraId="7F373440" w14:textId="77777777" w:rsidR="002F0BA1" w:rsidRPr="009B4631" w:rsidRDefault="002F0BA1" w:rsidP="002F0BA1">
            <w:pPr>
              <w:spacing w:after="120"/>
              <w:rPr>
                <w:lang w:eastAsia="en-US"/>
              </w:rPr>
            </w:pPr>
          </w:p>
        </w:tc>
      </w:tr>
      <w:tr w:rsidR="002F0BA1" w:rsidRPr="009B4631" w14:paraId="68D74CF1" w14:textId="77777777" w:rsidTr="00876C12">
        <w:tc>
          <w:tcPr>
            <w:tcW w:w="3115" w:type="dxa"/>
            <w:tcBorders>
              <w:top w:val="single" w:sz="4" w:space="0" w:color="auto"/>
              <w:left w:val="single" w:sz="4" w:space="0" w:color="auto"/>
              <w:bottom w:val="nil"/>
              <w:right w:val="single" w:sz="4" w:space="0" w:color="auto"/>
            </w:tcBorders>
            <w:hideMark/>
          </w:tcPr>
          <w:p w14:paraId="3AE674FE" w14:textId="77777777" w:rsidR="002F0BA1" w:rsidRPr="009B4631" w:rsidRDefault="002F0BA1" w:rsidP="002F0BA1">
            <w:pPr>
              <w:spacing w:after="120"/>
              <w:rPr>
                <w:lang w:eastAsia="en-US"/>
              </w:rPr>
            </w:pPr>
            <w:r w:rsidRPr="009B4631">
              <w:rPr>
                <w:lang w:eastAsia="en-US"/>
              </w:rPr>
              <w:t>ОК 04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15" w:type="dxa"/>
            <w:tcBorders>
              <w:top w:val="single" w:sz="4" w:space="0" w:color="auto"/>
              <w:left w:val="single" w:sz="4" w:space="0" w:color="auto"/>
              <w:bottom w:val="single" w:sz="4" w:space="0" w:color="auto"/>
              <w:right w:val="single" w:sz="4" w:space="0" w:color="auto"/>
            </w:tcBorders>
            <w:hideMark/>
          </w:tcPr>
          <w:p w14:paraId="36231621" w14:textId="77777777" w:rsidR="002F0BA1" w:rsidRPr="009B4631" w:rsidRDefault="002F0BA1" w:rsidP="002F0BA1">
            <w:pPr>
              <w:spacing w:after="120"/>
              <w:rPr>
                <w:lang w:eastAsia="en-US"/>
              </w:rPr>
            </w:pPr>
            <w:r w:rsidRPr="009B4631">
              <w:rPr>
                <w:lang w:eastAsia="en-US"/>
              </w:rPr>
              <w:t>Уо.04.01 определять задачи для поиска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7B14D25E" w14:textId="77777777" w:rsidR="002F0BA1" w:rsidRPr="009B4631" w:rsidRDefault="002F0BA1" w:rsidP="002F0BA1">
            <w:pPr>
              <w:spacing w:after="120"/>
              <w:rPr>
                <w:lang w:eastAsia="en-US"/>
              </w:rPr>
            </w:pPr>
            <w:r w:rsidRPr="009B4631">
              <w:rPr>
                <w:lang w:eastAsia="en-US"/>
              </w:rPr>
              <w:t>Зо.04.01 номенклатура информационных источников, применяемых в профессиональной деятельности</w:t>
            </w:r>
          </w:p>
        </w:tc>
      </w:tr>
      <w:tr w:rsidR="002F0BA1" w:rsidRPr="009B4631" w14:paraId="5374499B" w14:textId="77777777" w:rsidTr="00876C12">
        <w:tc>
          <w:tcPr>
            <w:tcW w:w="3115" w:type="dxa"/>
            <w:tcBorders>
              <w:top w:val="nil"/>
              <w:left w:val="single" w:sz="4" w:space="0" w:color="auto"/>
              <w:bottom w:val="nil"/>
              <w:right w:val="single" w:sz="4" w:space="0" w:color="auto"/>
            </w:tcBorders>
          </w:tcPr>
          <w:p w14:paraId="26AFAFDD"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3CFA83DB" w14:textId="77777777" w:rsidR="002F0BA1" w:rsidRPr="009B4631" w:rsidRDefault="002F0BA1" w:rsidP="002F0BA1">
            <w:pPr>
              <w:spacing w:after="120"/>
              <w:rPr>
                <w:lang w:eastAsia="en-US"/>
              </w:rPr>
            </w:pPr>
            <w:r w:rsidRPr="009B4631">
              <w:rPr>
                <w:lang w:eastAsia="en-US"/>
              </w:rPr>
              <w:t>Уо.04.02 определять необходимые источники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71A148D7" w14:textId="77777777" w:rsidR="002F0BA1" w:rsidRPr="009B4631" w:rsidRDefault="002F0BA1" w:rsidP="002F0BA1">
            <w:pPr>
              <w:tabs>
                <w:tab w:val="center" w:pos="1449"/>
              </w:tabs>
              <w:spacing w:after="120"/>
              <w:rPr>
                <w:lang w:eastAsia="en-US"/>
              </w:rPr>
            </w:pPr>
            <w:r w:rsidRPr="009B4631">
              <w:rPr>
                <w:lang w:eastAsia="en-US"/>
              </w:rPr>
              <w:t>Зо.04.02 приемы структурирования информации</w:t>
            </w:r>
            <w:r w:rsidRPr="009B4631">
              <w:rPr>
                <w:lang w:eastAsia="en-US"/>
              </w:rPr>
              <w:tab/>
            </w:r>
          </w:p>
        </w:tc>
      </w:tr>
      <w:tr w:rsidR="002F0BA1" w:rsidRPr="009B4631" w14:paraId="5617CF63" w14:textId="77777777" w:rsidTr="00876C12">
        <w:tc>
          <w:tcPr>
            <w:tcW w:w="3115" w:type="dxa"/>
            <w:tcBorders>
              <w:top w:val="nil"/>
              <w:left w:val="single" w:sz="4" w:space="0" w:color="auto"/>
              <w:bottom w:val="nil"/>
              <w:right w:val="single" w:sz="4" w:space="0" w:color="auto"/>
            </w:tcBorders>
          </w:tcPr>
          <w:p w14:paraId="2F388F8F"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7E82908" w14:textId="77777777" w:rsidR="002F0BA1" w:rsidRPr="009B4631" w:rsidRDefault="002F0BA1" w:rsidP="002F0BA1">
            <w:pPr>
              <w:spacing w:after="120"/>
              <w:rPr>
                <w:lang w:eastAsia="en-US"/>
              </w:rPr>
            </w:pPr>
            <w:r w:rsidRPr="009B4631">
              <w:rPr>
                <w:lang w:eastAsia="en-US"/>
              </w:rPr>
              <w:t>Уо.04.03 планировать процесс поиска; структурировать получаемую информацию</w:t>
            </w:r>
          </w:p>
        </w:tc>
        <w:tc>
          <w:tcPr>
            <w:tcW w:w="3115" w:type="dxa"/>
            <w:tcBorders>
              <w:top w:val="single" w:sz="4" w:space="0" w:color="auto"/>
              <w:left w:val="single" w:sz="4" w:space="0" w:color="auto"/>
              <w:bottom w:val="single" w:sz="4" w:space="0" w:color="auto"/>
              <w:right w:val="single" w:sz="4" w:space="0" w:color="auto"/>
            </w:tcBorders>
          </w:tcPr>
          <w:p w14:paraId="107AE7B5" w14:textId="77777777" w:rsidR="002F0BA1" w:rsidRPr="009B4631" w:rsidRDefault="002F0BA1" w:rsidP="002F0BA1">
            <w:pPr>
              <w:spacing w:after="120"/>
              <w:rPr>
                <w:lang w:eastAsia="en-US"/>
              </w:rPr>
            </w:pPr>
          </w:p>
        </w:tc>
      </w:tr>
      <w:tr w:rsidR="002F0BA1" w:rsidRPr="009B4631" w14:paraId="5201015D" w14:textId="77777777" w:rsidTr="00876C12">
        <w:tc>
          <w:tcPr>
            <w:tcW w:w="3115" w:type="dxa"/>
            <w:tcBorders>
              <w:top w:val="nil"/>
              <w:left w:val="single" w:sz="4" w:space="0" w:color="auto"/>
              <w:bottom w:val="nil"/>
              <w:right w:val="single" w:sz="4" w:space="0" w:color="auto"/>
            </w:tcBorders>
          </w:tcPr>
          <w:p w14:paraId="6A7BF17D"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FEC3129" w14:textId="77777777" w:rsidR="002F0BA1" w:rsidRPr="009B4631" w:rsidRDefault="002F0BA1" w:rsidP="002F0BA1">
            <w:pPr>
              <w:spacing w:after="120"/>
              <w:rPr>
                <w:lang w:eastAsia="en-US"/>
              </w:rPr>
            </w:pPr>
            <w:r w:rsidRPr="009B4631">
              <w:rPr>
                <w:lang w:eastAsia="en-US"/>
              </w:rPr>
              <w:t>Уо.04.04 выделять наиболее значимое в перечне информации</w:t>
            </w:r>
          </w:p>
        </w:tc>
        <w:tc>
          <w:tcPr>
            <w:tcW w:w="3115" w:type="dxa"/>
            <w:tcBorders>
              <w:top w:val="single" w:sz="4" w:space="0" w:color="auto"/>
              <w:left w:val="single" w:sz="4" w:space="0" w:color="auto"/>
              <w:bottom w:val="single" w:sz="4" w:space="0" w:color="auto"/>
              <w:right w:val="single" w:sz="4" w:space="0" w:color="auto"/>
            </w:tcBorders>
          </w:tcPr>
          <w:p w14:paraId="1326C930" w14:textId="77777777" w:rsidR="002F0BA1" w:rsidRPr="009B4631" w:rsidRDefault="002F0BA1" w:rsidP="002F0BA1">
            <w:pPr>
              <w:spacing w:after="120"/>
              <w:rPr>
                <w:lang w:eastAsia="en-US"/>
              </w:rPr>
            </w:pPr>
          </w:p>
        </w:tc>
      </w:tr>
      <w:tr w:rsidR="002F0BA1" w:rsidRPr="009B4631" w14:paraId="2E17BF3C" w14:textId="77777777" w:rsidTr="00876C12">
        <w:tc>
          <w:tcPr>
            <w:tcW w:w="3115" w:type="dxa"/>
            <w:tcBorders>
              <w:top w:val="nil"/>
              <w:left w:val="single" w:sz="4" w:space="0" w:color="auto"/>
              <w:bottom w:val="single" w:sz="4" w:space="0" w:color="auto"/>
              <w:right w:val="single" w:sz="4" w:space="0" w:color="auto"/>
            </w:tcBorders>
          </w:tcPr>
          <w:p w14:paraId="0B9E3F34"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0EB6F61" w14:textId="77777777" w:rsidR="002F0BA1" w:rsidRPr="009B4631" w:rsidRDefault="002F0BA1" w:rsidP="002F0BA1">
            <w:pPr>
              <w:spacing w:after="120"/>
              <w:rPr>
                <w:lang w:eastAsia="en-US"/>
              </w:rPr>
            </w:pPr>
            <w:r w:rsidRPr="009B4631">
              <w:rPr>
                <w:lang w:eastAsia="en-US"/>
              </w:rPr>
              <w:t>Уо.04.05 оценивать практическую значимость результатов поиска</w:t>
            </w:r>
          </w:p>
        </w:tc>
        <w:tc>
          <w:tcPr>
            <w:tcW w:w="3115" w:type="dxa"/>
            <w:tcBorders>
              <w:top w:val="single" w:sz="4" w:space="0" w:color="auto"/>
              <w:left w:val="single" w:sz="4" w:space="0" w:color="auto"/>
              <w:bottom w:val="single" w:sz="4" w:space="0" w:color="auto"/>
              <w:right w:val="single" w:sz="4" w:space="0" w:color="auto"/>
            </w:tcBorders>
          </w:tcPr>
          <w:p w14:paraId="731CACA2" w14:textId="77777777" w:rsidR="002F0BA1" w:rsidRPr="009B4631" w:rsidRDefault="002F0BA1" w:rsidP="002F0BA1">
            <w:pPr>
              <w:spacing w:after="120"/>
              <w:rPr>
                <w:lang w:eastAsia="en-US"/>
              </w:rPr>
            </w:pPr>
          </w:p>
        </w:tc>
      </w:tr>
      <w:tr w:rsidR="002F0BA1" w:rsidRPr="009B4631" w14:paraId="37EA474F" w14:textId="77777777" w:rsidTr="00876C12">
        <w:tc>
          <w:tcPr>
            <w:tcW w:w="3115" w:type="dxa"/>
            <w:tcBorders>
              <w:top w:val="nil"/>
              <w:left w:val="single" w:sz="4" w:space="0" w:color="auto"/>
              <w:bottom w:val="single" w:sz="4" w:space="0" w:color="auto"/>
              <w:right w:val="single" w:sz="4" w:space="0" w:color="auto"/>
            </w:tcBorders>
            <w:hideMark/>
          </w:tcPr>
          <w:p w14:paraId="6010285A" w14:textId="77777777" w:rsidR="002F0BA1" w:rsidRPr="009B4631" w:rsidRDefault="002F0BA1" w:rsidP="002F0BA1">
            <w:pPr>
              <w:spacing w:after="120"/>
              <w:rPr>
                <w:lang w:eastAsia="en-US"/>
              </w:rPr>
            </w:pPr>
            <w:r w:rsidRPr="009B4631">
              <w:rPr>
                <w:lang w:eastAsia="en-US"/>
              </w:rPr>
              <w:t>ОК 05 Использовать информационно-коммуникационные технологии для совершенствования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66E8F071" w14:textId="77777777" w:rsidR="002F0BA1" w:rsidRPr="009B4631" w:rsidRDefault="002F0BA1" w:rsidP="002F0BA1">
            <w:pPr>
              <w:spacing w:after="120"/>
              <w:rPr>
                <w:lang w:eastAsia="en-US"/>
              </w:rPr>
            </w:pPr>
            <w:proofErr w:type="spellStart"/>
            <w:r w:rsidRPr="009B4631">
              <w:rPr>
                <w:lang w:eastAsia="en-US"/>
              </w:rPr>
              <w:t>Уо</w:t>
            </w:r>
            <w:proofErr w:type="spellEnd"/>
            <w:r w:rsidRPr="009B4631">
              <w:rPr>
                <w:lang w:eastAsia="en-US"/>
              </w:rPr>
              <w:t xml:space="preserve"> 05.01 оформлять результаты поиска, применять средства информационных технологий для решения</w:t>
            </w:r>
          </w:p>
        </w:tc>
        <w:tc>
          <w:tcPr>
            <w:tcW w:w="3115" w:type="dxa"/>
            <w:tcBorders>
              <w:top w:val="single" w:sz="4" w:space="0" w:color="auto"/>
              <w:left w:val="single" w:sz="4" w:space="0" w:color="auto"/>
              <w:bottom w:val="single" w:sz="4" w:space="0" w:color="auto"/>
              <w:right w:val="single" w:sz="4" w:space="0" w:color="auto"/>
            </w:tcBorders>
          </w:tcPr>
          <w:p w14:paraId="115D0089" w14:textId="77777777" w:rsidR="002F0BA1" w:rsidRPr="009B4631" w:rsidRDefault="002F0BA1" w:rsidP="002F0BA1">
            <w:pPr>
              <w:spacing w:after="120"/>
              <w:rPr>
                <w:lang w:eastAsia="en-US"/>
              </w:rPr>
            </w:pPr>
          </w:p>
        </w:tc>
      </w:tr>
      <w:tr w:rsidR="002F0BA1" w:rsidRPr="009B4631" w14:paraId="70DC0622" w14:textId="77777777" w:rsidTr="00876C12">
        <w:tc>
          <w:tcPr>
            <w:tcW w:w="3115" w:type="dxa"/>
            <w:tcBorders>
              <w:top w:val="single" w:sz="4" w:space="0" w:color="auto"/>
              <w:left w:val="single" w:sz="4" w:space="0" w:color="auto"/>
              <w:bottom w:val="nil"/>
              <w:right w:val="single" w:sz="4" w:space="0" w:color="auto"/>
            </w:tcBorders>
            <w:hideMark/>
          </w:tcPr>
          <w:p w14:paraId="31BE7CBD" w14:textId="77777777" w:rsidR="002F0BA1" w:rsidRPr="009B4631" w:rsidRDefault="002F0BA1" w:rsidP="002F0BA1">
            <w:pPr>
              <w:spacing w:after="120"/>
              <w:rPr>
                <w:lang w:eastAsia="en-US"/>
              </w:rPr>
            </w:pPr>
            <w:r w:rsidRPr="009B4631">
              <w:rPr>
                <w:lang w:eastAsia="en-US"/>
              </w:rPr>
              <w:t>ОК 06 Работать в коллективе и команде, эффективно общаться с коллегами, руководством, потребителями</w:t>
            </w:r>
          </w:p>
        </w:tc>
        <w:tc>
          <w:tcPr>
            <w:tcW w:w="3115" w:type="dxa"/>
            <w:tcBorders>
              <w:top w:val="single" w:sz="4" w:space="0" w:color="auto"/>
              <w:left w:val="single" w:sz="4" w:space="0" w:color="auto"/>
              <w:bottom w:val="single" w:sz="4" w:space="0" w:color="auto"/>
              <w:right w:val="single" w:sz="4" w:space="0" w:color="auto"/>
            </w:tcBorders>
            <w:hideMark/>
          </w:tcPr>
          <w:p w14:paraId="73C42CBC" w14:textId="77777777" w:rsidR="002F0BA1" w:rsidRPr="009B4631" w:rsidRDefault="002F0BA1" w:rsidP="002F0BA1">
            <w:pPr>
              <w:spacing w:after="120"/>
              <w:rPr>
                <w:lang w:eastAsia="en-US"/>
              </w:rPr>
            </w:pPr>
            <w:r w:rsidRPr="009B4631">
              <w:rPr>
                <w:lang w:eastAsia="en-US"/>
              </w:rPr>
              <w:t xml:space="preserve">Уо.06.01 организовывать работу коллектива </w:t>
            </w:r>
          </w:p>
          <w:p w14:paraId="47F50C7A" w14:textId="77777777" w:rsidR="002F0BA1" w:rsidRPr="009B4631" w:rsidRDefault="002F0BA1" w:rsidP="002F0BA1">
            <w:pPr>
              <w:spacing w:after="120"/>
              <w:rPr>
                <w:lang w:eastAsia="en-US"/>
              </w:rPr>
            </w:pPr>
            <w:r w:rsidRPr="009B4631">
              <w:rPr>
                <w:lang w:eastAsia="en-US"/>
              </w:rPr>
              <w:t>и команды</w:t>
            </w:r>
          </w:p>
        </w:tc>
        <w:tc>
          <w:tcPr>
            <w:tcW w:w="3115" w:type="dxa"/>
            <w:tcBorders>
              <w:top w:val="single" w:sz="4" w:space="0" w:color="auto"/>
              <w:left w:val="single" w:sz="4" w:space="0" w:color="auto"/>
              <w:bottom w:val="single" w:sz="4" w:space="0" w:color="auto"/>
              <w:right w:val="single" w:sz="4" w:space="0" w:color="auto"/>
            </w:tcBorders>
            <w:hideMark/>
          </w:tcPr>
          <w:p w14:paraId="1EEC789E" w14:textId="77777777" w:rsidR="002F0BA1" w:rsidRPr="009B4631" w:rsidRDefault="002F0BA1" w:rsidP="002F0BA1">
            <w:pPr>
              <w:spacing w:after="120"/>
              <w:rPr>
                <w:lang w:eastAsia="en-US"/>
              </w:rPr>
            </w:pPr>
            <w:r w:rsidRPr="009B4631">
              <w:rPr>
                <w:lang w:eastAsia="en-US"/>
              </w:rPr>
              <w:t>Зо.06.01 психологические основы деятельности коллектива, психологические особенности личности</w:t>
            </w:r>
          </w:p>
        </w:tc>
      </w:tr>
      <w:tr w:rsidR="002F0BA1" w:rsidRPr="009B4631" w14:paraId="5487EFC6" w14:textId="77777777" w:rsidTr="00876C12">
        <w:tc>
          <w:tcPr>
            <w:tcW w:w="3115" w:type="dxa"/>
            <w:tcBorders>
              <w:top w:val="nil"/>
              <w:left w:val="single" w:sz="4" w:space="0" w:color="auto"/>
              <w:bottom w:val="single" w:sz="4" w:space="0" w:color="auto"/>
              <w:right w:val="single" w:sz="4" w:space="0" w:color="auto"/>
            </w:tcBorders>
          </w:tcPr>
          <w:p w14:paraId="43E44428"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7178B79" w14:textId="77777777" w:rsidR="002F0BA1" w:rsidRPr="009B4631" w:rsidRDefault="002F0BA1" w:rsidP="002F0BA1">
            <w:pPr>
              <w:spacing w:after="120"/>
              <w:rPr>
                <w:lang w:eastAsia="en-US"/>
              </w:rPr>
            </w:pPr>
            <w:r w:rsidRPr="009B4631">
              <w:rPr>
                <w:lang w:eastAsia="en-US"/>
              </w:rPr>
              <w:t>Уо.06.02 взаимодействовать с коллегами, руководством, клиентами в ходе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4D4E6BBC" w14:textId="77777777" w:rsidR="002F0BA1" w:rsidRPr="009B4631" w:rsidRDefault="002F0BA1" w:rsidP="002F0BA1">
            <w:pPr>
              <w:spacing w:after="120"/>
              <w:rPr>
                <w:lang w:eastAsia="en-US"/>
              </w:rPr>
            </w:pPr>
            <w:r w:rsidRPr="009B4631">
              <w:rPr>
                <w:lang w:eastAsia="en-US"/>
              </w:rPr>
              <w:t>Зо.06.02 основы проектной деятельности</w:t>
            </w:r>
          </w:p>
        </w:tc>
      </w:tr>
      <w:tr w:rsidR="002F0BA1" w:rsidRPr="009B4631" w14:paraId="7B91CB89" w14:textId="77777777" w:rsidTr="00876C12">
        <w:tc>
          <w:tcPr>
            <w:tcW w:w="3115" w:type="dxa"/>
            <w:tcBorders>
              <w:top w:val="single" w:sz="4" w:space="0" w:color="auto"/>
              <w:left w:val="single" w:sz="4" w:space="0" w:color="auto"/>
              <w:bottom w:val="nil"/>
              <w:right w:val="single" w:sz="4" w:space="0" w:color="auto"/>
            </w:tcBorders>
            <w:hideMark/>
          </w:tcPr>
          <w:p w14:paraId="7E066F05" w14:textId="77777777" w:rsidR="002F0BA1" w:rsidRPr="009B4631" w:rsidRDefault="002F0BA1" w:rsidP="002F0BA1">
            <w:pPr>
              <w:spacing w:after="120"/>
              <w:rPr>
                <w:lang w:eastAsia="en-US"/>
              </w:rPr>
            </w:pPr>
            <w:r w:rsidRPr="009B4631">
              <w:rPr>
                <w:lang w:eastAsia="en-US"/>
              </w:rPr>
              <w:t>ОК 07 Брать на себя ответственность за работу членов команды (подчиненных), результат выполнения заданий</w:t>
            </w:r>
          </w:p>
        </w:tc>
        <w:tc>
          <w:tcPr>
            <w:tcW w:w="3115" w:type="dxa"/>
            <w:tcBorders>
              <w:top w:val="single" w:sz="4" w:space="0" w:color="auto"/>
              <w:left w:val="single" w:sz="4" w:space="0" w:color="auto"/>
              <w:bottom w:val="single" w:sz="4" w:space="0" w:color="auto"/>
              <w:right w:val="single" w:sz="4" w:space="0" w:color="auto"/>
            </w:tcBorders>
            <w:hideMark/>
          </w:tcPr>
          <w:p w14:paraId="57DE08D4" w14:textId="77777777" w:rsidR="002F0BA1" w:rsidRPr="009B4631" w:rsidRDefault="002F0BA1" w:rsidP="002F0BA1">
            <w:pPr>
              <w:spacing w:after="120"/>
              <w:rPr>
                <w:lang w:eastAsia="en-US"/>
              </w:rPr>
            </w:pPr>
            <w:r w:rsidRPr="009B4631">
              <w:rPr>
                <w:lang w:eastAsia="en-US"/>
              </w:rPr>
              <w:t>Уо.07.01 анализировать профессиональную ситуацию, делать выводы</w:t>
            </w:r>
          </w:p>
        </w:tc>
        <w:tc>
          <w:tcPr>
            <w:tcW w:w="3115" w:type="dxa"/>
            <w:tcBorders>
              <w:top w:val="single" w:sz="4" w:space="0" w:color="auto"/>
              <w:left w:val="single" w:sz="4" w:space="0" w:color="auto"/>
              <w:bottom w:val="single" w:sz="4" w:space="0" w:color="auto"/>
              <w:right w:val="single" w:sz="4" w:space="0" w:color="auto"/>
            </w:tcBorders>
            <w:hideMark/>
          </w:tcPr>
          <w:p w14:paraId="7C058A26" w14:textId="77777777" w:rsidR="002F0BA1" w:rsidRPr="009B4631" w:rsidRDefault="002F0BA1" w:rsidP="002F0BA1">
            <w:pPr>
              <w:spacing w:after="120"/>
              <w:rPr>
                <w:lang w:eastAsia="en-US"/>
              </w:rPr>
            </w:pPr>
            <w:r w:rsidRPr="009B4631">
              <w:rPr>
                <w:lang w:eastAsia="en-US"/>
              </w:rPr>
              <w:t>Зо.07.01 методы работы</w:t>
            </w:r>
          </w:p>
        </w:tc>
      </w:tr>
      <w:tr w:rsidR="002F0BA1" w:rsidRPr="009B4631" w14:paraId="67CF2BEE" w14:textId="77777777" w:rsidTr="00876C12">
        <w:tc>
          <w:tcPr>
            <w:tcW w:w="3115" w:type="dxa"/>
            <w:tcBorders>
              <w:top w:val="nil"/>
              <w:left w:val="single" w:sz="4" w:space="0" w:color="auto"/>
              <w:bottom w:val="nil"/>
              <w:right w:val="single" w:sz="4" w:space="0" w:color="auto"/>
            </w:tcBorders>
          </w:tcPr>
          <w:p w14:paraId="233A512A"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F487E9E" w14:textId="77777777" w:rsidR="002F0BA1" w:rsidRPr="009B4631" w:rsidRDefault="002F0BA1" w:rsidP="002F0BA1">
            <w:pPr>
              <w:spacing w:after="120"/>
              <w:rPr>
                <w:lang w:eastAsia="en-US"/>
              </w:rPr>
            </w:pPr>
            <w:r w:rsidRPr="009B4631">
              <w:rPr>
                <w:lang w:eastAsia="en-US"/>
              </w:rPr>
              <w:t>Уо.07.02 планировать и организовывать свою работу, членов команды</w:t>
            </w:r>
          </w:p>
        </w:tc>
        <w:tc>
          <w:tcPr>
            <w:tcW w:w="3115" w:type="dxa"/>
            <w:tcBorders>
              <w:top w:val="single" w:sz="4" w:space="0" w:color="auto"/>
              <w:left w:val="single" w:sz="4" w:space="0" w:color="auto"/>
              <w:bottom w:val="single" w:sz="4" w:space="0" w:color="auto"/>
              <w:right w:val="single" w:sz="4" w:space="0" w:color="auto"/>
            </w:tcBorders>
            <w:hideMark/>
          </w:tcPr>
          <w:p w14:paraId="6B2E3C60" w14:textId="77777777" w:rsidR="002F0BA1" w:rsidRPr="009B4631" w:rsidRDefault="002F0BA1" w:rsidP="002F0BA1">
            <w:pPr>
              <w:spacing w:after="120"/>
              <w:rPr>
                <w:lang w:eastAsia="en-US"/>
              </w:rPr>
            </w:pPr>
            <w:r w:rsidRPr="009B4631">
              <w:rPr>
                <w:lang w:eastAsia="en-US"/>
              </w:rPr>
              <w:t>Зо.07.02 корпоративная культура</w:t>
            </w:r>
          </w:p>
        </w:tc>
      </w:tr>
      <w:tr w:rsidR="002F0BA1" w:rsidRPr="009B4631" w14:paraId="75D3C4BA" w14:textId="77777777" w:rsidTr="00876C12">
        <w:tc>
          <w:tcPr>
            <w:tcW w:w="3115" w:type="dxa"/>
            <w:tcBorders>
              <w:top w:val="nil"/>
              <w:left w:val="single" w:sz="4" w:space="0" w:color="auto"/>
              <w:bottom w:val="nil"/>
              <w:right w:val="single" w:sz="4" w:space="0" w:color="auto"/>
            </w:tcBorders>
          </w:tcPr>
          <w:p w14:paraId="11D52972"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39A3C80A" w14:textId="77777777" w:rsidR="002F0BA1" w:rsidRPr="009B4631" w:rsidRDefault="002F0BA1" w:rsidP="002F0BA1">
            <w:pPr>
              <w:spacing w:after="120"/>
              <w:rPr>
                <w:lang w:eastAsia="en-US"/>
              </w:rPr>
            </w:pPr>
            <w:r w:rsidRPr="009B4631">
              <w:rPr>
                <w:lang w:eastAsia="en-US"/>
              </w:rPr>
              <w:t>Уо.07.03 нести ответственность за результаты своей деятельности и членов команды</w:t>
            </w:r>
          </w:p>
        </w:tc>
        <w:tc>
          <w:tcPr>
            <w:tcW w:w="3115" w:type="dxa"/>
            <w:tcBorders>
              <w:top w:val="single" w:sz="4" w:space="0" w:color="auto"/>
              <w:left w:val="single" w:sz="4" w:space="0" w:color="auto"/>
              <w:bottom w:val="single" w:sz="4" w:space="0" w:color="auto"/>
              <w:right w:val="single" w:sz="4" w:space="0" w:color="auto"/>
            </w:tcBorders>
          </w:tcPr>
          <w:p w14:paraId="5B3E085D" w14:textId="77777777" w:rsidR="002F0BA1" w:rsidRPr="009B4631" w:rsidRDefault="002F0BA1" w:rsidP="002F0BA1">
            <w:pPr>
              <w:spacing w:after="120"/>
              <w:rPr>
                <w:lang w:eastAsia="en-US"/>
              </w:rPr>
            </w:pPr>
          </w:p>
        </w:tc>
      </w:tr>
      <w:tr w:rsidR="002F0BA1" w:rsidRPr="009B4631" w14:paraId="0B1CA350" w14:textId="77777777" w:rsidTr="00876C12">
        <w:tc>
          <w:tcPr>
            <w:tcW w:w="3115" w:type="dxa"/>
            <w:tcBorders>
              <w:top w:val="nil"/>
              <w:left w:val="single" w:sz="4" w:space="0" w:color="auto"/>
              <w:bottom w:val="single" w:sz="4" w:space="0" w:color="auto"/>
              <w:right w:val="single" w:sz="4" w:space="0" w:color="auto"/>
            </w:tcBorders>
          </w:tcPr>
          <w:p w14:paraId="582F17D1"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1B19DB2" w14:textId="77777777" w:rsidR="002F0BA1" w:rsidRPr="009B4631" w:rsidRDefault="002F0BA1" w:rsidP="002F0BA1">
            <w:pPr>
              <w:spacing w:after="120"/>
              <w:rPr>
                <w:lang w:eastAsia="en-US"/>
              </w:rPr>
            </w:pPr>
            <w:r w:rsidRPr="009B4631">
              <w:rPr>
                <w:lang w:eastAsia="en-US"/>
              </w:rPr>
              <w:t>Уо.07.04 принимать решения в условиях дефицита и избытка</w:t>
            </w:r>
          </w:p>
        </w:tc>
        <w:tc>
          <w:tcPr>
            <w:tcW w:w="3115" w:type="dxa"/>
            <w:tcBorders>
              <w:top w:val="single" w:sz="4" w:space="0" w:color="auto"/>
              <w:left w:val="single" w:sz="4" w:space="0" w:color="auto"/>
              <w:bottom w:val="single" w:sz="4" w:space="0" w:color="auto"/>
              <w:right w:val="single" w:sz="4" w:space="0" w:color="auto"/>
            </w:tcBorders>
          </w:tcPr>
          <w:p w14:paraId="35FB774D" w14:textId="77777777" w:rsidR="002F0BA1" w:rsidRPr="009B4631" w:rsidRDefault="002F0BA1" w:rsidP="002F0BA1">
            <w:pPr>
              <w:spacing w:after="120"/>
              <w:rPr>
                <w:lang w:eastAsia="en-US"/>
              </w:rPr>
            </w:pPr>
          </w:p>
        </w:tc>
      </w:tr>
      <w:tr w:rsidR="002F0BA1" w:rsidRPr="009B4631" w14:paraId="064A20A7" w14:textId="77777777" w:rsidTr="00876C12">
        <w:tc>
          <w:tcPr>
            <w:tcW w:w="3115" w:type="dxa"/>
            <w:tcBorders>
              <w:top w:val="single" w:sz="4" w:space="0" w:color="auto"/>
              <w:left w:val="single" w:sz="4" w:space="0" w:color="auto"/>
              <w:bottom w:val="nil"/>
              <w:right w:val="single" w:sz="4" w:space="0" w:color="auto"/>
            </w:tcBorders>
            <w:hideMark/>
          </w:tcPr>
          <w:p w14:paraId="64B1DB79" w14:textId="77777777" w:rsidR="002F0BA1" w:rsidRPr="009B4631" w:rsidRDefault="002F0BA1" w:rsidP="002F0BA1">
            <w:pPr>
              <w:spacing w:after="120"/>
              <w:rPr>
                <w:lang w:eastAsia="en-US"/>
              </w:rPr>
            </w:pPr>
            <w:r w:rsidRPr="009B4631">
              <w:rPr>
                <w:lang w:eastAsia="en-US"/>
              </w:rPr>
              <w:t>ОК 08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115" w:type="dxa"/>
            <w:tcBorders>
              <w:top w:val="single" w:sz="4" w:space="0" w:color="auto"/>
              <w:left w:val="single" w:sz="4" w:space="0" w:color="auto"/>
              <w:bottom w:val="single" w:sz="4" w:space="0" w:color="auto"/>
              <w:right w:val="single" w:sz="4" w:space="0" w:color="auto"/>
            </w:tcBorders>
            <w:hideMark/>
          </w:tcPr>
          <w:p w14:paraId="163D9FA1" w14:textId="77777777" w:rsidR="002F0BA1" w:rsidRPr="009B4631" w:rsidRDefault="002F0BA1" w:rsidP="002F0BA1">
            <w:pPr>
              <w:spacing w:after="120"/>
              <w:rPr>
                <w:lang w:eastAsia="en-US"/>
              </w:rPr>
            </w:pPr>
            <w:r w:rsidRPr="009B4631">
              <w:rPr>
                <w:lang w:eastAsia="en-US"/>
              </w:rPr>
              <w:t>Уо.08.01 определять актуальность нормативно-правовой документации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5521A1D4" w14:textId="77777777" w:rsidR="002F0BA1" w:rsidRPr="009B4631" w:rsidRDefault="002F0BA1" w:rsidP="002F0BA1">
            <w:pPr>
              <w:spacing w:after="120"/>
              <w:rPr>
                <w:lang w:eastAsia="en-US"/>
              </w:rPr>
            </w:pPr>
            <w:r w:rsidRPr="009B4631">
              <w:rPr>
                <w:lang w:eastAsia="en-US"/>
              </w:rPr>
              <w:t>Зо.08.01 содержание актуальной нормативно-правовой документации</w:t>
            </w:r>
          </w:p>
        </w:tc>
      </w:tr>
      <w:tr w:rsidR="002F0BA1" w:rsidRPr="009B4631" w14:paraId="2D20011C" w14:textId="77777777" w:rsidTr="00876C12">
        <w:tc>
          <w:tcPr>
            <w:tcW w:w="3115" w:type="dxa"/>
            <w:tcBorders>
              <w:top w:val="nil"/>
              <w:left w:val="single" w:sz="4" w:space="0" w:color="auto"/>
              <w:bottom w:val="nil"/>
              <w:right w:val="single" w:sz="4" w:space="0" w:color="auto"/>
            </w:tcBorders>
          </w:tcPr>
          <w:p w14:paraId="64D369F4"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1D9493D4" w14:textId="77777777" w:rsidR="002F0BA1" w:rsidRPr="009B4631" w:rsidRDefault="002F0BA1" w:rsidP="002F0BA1">
            <w:pPr>
              <w:spacing w:after="120"/>
              <w:rPr>
                <w:lang w:eastAsia="en-US"/>
              </w:rPr>
            </w:pPr>
            <w:r w:rsidRPr="009B4631">
              <w:rPr>
                <w:lang w:eastAsia="en-US"/>
              </w:rPr>
              <w:t>Уо.08.02 применять современную научную профессиональную терминологию</w:t>
            </w:r>
          </w:p>
        </w:tc>
        <w:tc>
          <w:tcPr>
            <w:tcW w:w="3115" w:type="dxa"/>
            <w:tcBorders>
              <w:top w:val="single" w:sz="4" w:space="0" w:color="auto"/>
              <w:left w:val="single" w:sz="4" w:space="0" w:color="auto"/>
              <w:bottom w:val="single" w:sz="4" w:space="0" w:color="auto"/>
              <w:right w:val="single" w:sz="4" w:space="0" w:color="auto"/>
            </w:tcBorders>
            <w:hideMark/>
          </w:tcPr>
          <w:p w14:paraId="67F7EBDA" w14:textId="77777777" w:rsidR="002F0BA1" w:rsidRPr="009B4631" w:rsidRDefault="002F0BA1" w:rsidP="002F0BA1">
            <w:pPr>
              <w:spacing w:after="120"/>
              <w:rPr>
                <w:lang w:eastAsia="en-US"/>
              </w:rPr>
            </w:pPr>
            <w:r w:rsidRPr="009B4631">
              <w:rPr>
                <w:lang w:eastAsia="en-US"/>
              </w:rPr>
              <w:t>Зо.08.02 современная научная и профессиональная терминология</w:t>
            </w:r>
          </w:p>
        </w:tc>
      </w:tr>
      <w:tr w:rsidR="002F0BA1" w:rsidRPr="009B4631" w14:paraId="35838437" w14:textId="77777777" w:rsidTr="00876C12">
        <w:tc>
          <w:tcPr>
            <w:tcW w:w="3115" w:type="dxa"/>
            <w:tcBorders>
              <w:top w:val="nil"/>
              <w:left w:val="single" w:sz="4" w:space="0" w:color="auto"/>
              <w:bottom w:val="nil"/>
              <w:right w:val="single" w:sz="4" w:space="0" w:color="auto"/>
            </w:tcBorders>
          </w:tcPr>
          <w:p w14:paraId="3FD74CC3"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1A8BA85" w14:textId="77777777" w:rsidR="002F0BA1" w:rsidRPr="009B4631" w:rsidRDefault="002F0BA1" w:rsidP="002F0BA1">
            <w:pPr>
              <w:spacing w:after="120"/>
              <w:rPr>
                <w:lang w:eastAsia="en-US"/>
              </w:rPr>
            </w:pPr>
            <w:r w:rsidRPr="009B4631">
              <w:rPr>
                <w:lang w:eastAsia="en-US"/>
              </w:rPr>
              <w:t>Уо.08.03 определять и выстраивать траектории профессионального развития и самообразования</w:t>
            </w:r>
          </w:p>
        </w:tc>
        <w:tc>
          <w:tcPr>
            <w:tcW w:w="3115" w:type="dxa"/>
            <w:tcBorders>
              <w:top w:val="single" w:sz="4" w:space="0" w:color="auto"/>
              <w:left w:val="single" w:sz="4" w:space="0" w:color="auto"/>
              <w:bottom w:val="single" w:sz="4" w:space="0" w:color="auto"/>
              <w:right w:val="single" w:sz="4" w:space="0" w:color="auto"/>
            </w:tcBorders>
          </w:tcPr>
          <w:p w14:paraId="01084674" w14:textId="77777777" w:rsidR="002F0BA1" w:rsidRPr="009B4631" w:rsidRDefault="002F0BA1" w:rsidP="002F0BA1">
            <w:pPr>
              <w:spacing w:after="120"/>
              <w:rPr>
                <w:lang w:eastAsia="en-US"/>
              </w:rPr>
            </w:pPr>
          </w:p>
        </w:tc>
      </w:tr>
      <w:tr w:rsidR="002F0BA1" w:rsidRPr="009B4631" w14:paraId="6A8358E9" w14:textId="77777777" w:rsidTr="00876C12">
        <w:tc>
          <w:tcPr>
            <w:tcW w:w="3115" w:type="dxa"/>
            <w:tcBorders>
              <w:top w:val="nil"/>
              <w:left w:val="single" w:sz="4" w:space="0" w:color="auto"/>
              <w:bottom w:val="single" w:sz="4" w:space="0" w:color="auto"/>
              <w:right w:val="single" w:sz="4" w:space="0" w:color="auto"/>
            </w:tcBorders>
          </w:tcPr>
          <w:p w14:paraId="1174150A"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D57E485" w14:textId="77777777" w:rsidR="002F0BA1" w:rsidRPr="009B4631" w:rsidRDefault="002F0BA1" w:rsidP="002F0BA1">
            <w:pPr>
              <w:spacing w:after="120"/>
              <w:rPr>
                <w:lang w:eastAsia="en-US"/>
              </w:rPr>
            </w:pPr>
            <w:r w:rsidRPr="009B4631">
              <w:rPr>
                <w:lang w:eastAsia="en-US"/>
              </w:rPr>
              <w:t>Уо.08.04 презентовать идеи открытия собственного дела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tcPr>
          <w:p w14:paraId="1FE68B86" w14:textId="77777777" w:rsidR="002F0BA1" w:rsidRPr="009B4631" w:rsidRDefault="002F0BA1" w:rsidP="002F0BA1">
            <w:pPr>
              <w:spacing w:after="120"/>
              <w:rPr>
                <w:lang w:eastAsia="en-US"/>
              </w:rPr>
            </w:pPr>
          </w:p>
        </w:tc>
      </w:tr>
      <w:tr w:rsidR="002F0BA1" w:rsidRPr="009B4631" w14:paraId="4309E0CE" w14:textId="77777777" w:rsidTr="00876C12">
        <w:tc>
          <w:tcPr>
            <w:tcW w:w="3115" w:type="dxa"/>
            <w:tcBorders>
              <w:top w:val="single" w:sz="4" w:space="0" w:color="auto"/>
              <w:left w:val="single" w:sz="4" w:space="0" w:color="auto"/>
              <w:bottom w:val="single" w:sz="4" w:space="0" w:color="auto"/>
              <w:right w:val="single" w:sz="4" w:space="0" w:color="auto"/>
            </w:tcBorders>
            <w:hideMark/>
          </w:tcPr>
          <w:p w14:paraId="4BF6DC8D" w14:textId="77777777" w:rsidR="002F0BA1" w:rsidRPr="009B4631" w:rsidRDefault="002F0BA1" w:rsidP="002F0BA1">
            <w:pPr>
              <w:spacing w:after="120"/>
              <w:rPr>
                <w:lang w:eastAsia="en-US"/>
              </w:rPr>
            </w:pPr>
            <w:r w:rsidRPr="009B4631">
              <w:rPr>
                <w:lang w:eastAsia="en-US"/>
              </w:rPr>
              <w:t>ОК 09 Ориентироваться в условиях частой смены технологий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5877FB5E" w14:textId="77777777" w:rsidR="002F0BA1" w:rsidRPr="009B4631" w:rsidRDefault="002F0BA1" w:rsidP="002F0BA1">
            <w:pPr>
              <w:spacing w:after="120"/>
              <w:rPr>
                <w:lang w:eastAsia="en-US"/>
              </w:rPr>
            </w:pPr>
            <w:proofErr w:type="spellStart"/>
            <w:r w:rsidRPr="009B4631">
              <w:rPr>
                <w:lang w:eastAsia="en-US"/>
              </w:rPr>
              <w:t>Уо</w:t>
            </w:r>
            <w:proofErr w:type="spellEnd"/>
            <w:r w:rsidRPr="009B4631">
              <w:rPr>
                <w:lang w:eastAsia="en-US"/>
              </w:rPr>
              <w:t xml:space="preserve"> 09.01 ориентироваться в условиях нового производства и технологий</w:t>
            </w:r>
          </w:p>
        </w:tc>
        <w:tc>
          <w:tcPr>
            <w:tcW w:w="3115" w:type="dxa"/>
            <w:tcBorders>
              <w:top w:val="single" w:sz="4" w:space="0" w:color="auto"/>
              <w:left w:val="single" w:sz="4" w:space="0" w:color="auto"/>
              <w:bottom w:val="single" w:sz="4" w:space="0" w:color="auto"/>
              <w:right w:val="single" w:sz="4" w:space="0" w:color="auto"/>
            </w:tcBorders>
            <w:hideMark/>
          </w:tcPr>
          <w:p w14:paraId="0DF31F71" w14:textId="77777777" w:rsidR="002F0BA1" w:rsidRPr="009B4631" w:rsidRDefault="002F0BA1" w:rsidP="002F0BA1">
            <w:pPr>
              <w:spacing w:after="120"/>
              <w:rPr>
                <w:lang w:eastAsia="en-US"/>
              </w:rPr>
            </w:pPr>
            <w:proofErr w:type="spellStart"/>
            <w:r w:rsidRPr="009B4631">
              <w:rPr>
                <w:lang w:eastAsia="en-US"/>
              </w:rPr>
              <w:t>Зо</w:t>
            </w:r>
            <w:proofErr w:type="spellEnd"/>
            <w:r w:rsidRPr="009B4631">
              <w:rPr>
                <w:lang w:eastAsia="en-US"/>
              </w:rPr>
              <w:t xml:space="preserve"> 09.01 новинки в области сварочных технологий и оборудования</w:t>
            </w:r>
          </w:p>
        </w:tc>
      </w:tr>
      <w:tr w:rsidR="002F0BA1" w:rsidRPr="009B4631" w14:paraId="5192C268" w14:textId="77777777" w:rsidTr="00876C12">
        <w:tc>
          <w:tcPr>
            <w:tcW w:w="3115" w:type="dxa"/>
            <w:tcBorders>
              <w:top w:val="single" w:sz="4" w:space="0" w:color="auto"/>
              <w:left w:val="single" w:sz="4" w:space="0" w:color="auto"/>
              <w:bottom w:val="nil"/>
              <w:right w:val="single" w:sz="4" w:space="0" w:color="auto"/>
            </w:tcBorders>
          </w:tcPr>
          <w:p w14:paraId="6D0225DC"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6735FC3" w14:textId="77777777" w:rsidR="002F0BA1" w:rsidRPr="009B4631" w:rsidRDefault="002F0BA1" w:rsidP="002F0BA1">
            <w:pPr>
              <w:spacing w:after="120"/>
              <w:rPr>
                <w:lang w:eastAsia="en-US"/>
              </w:rPr>
            </w:pPr>
            <w:proofErr w:type="spellStart"/>
            <w:r w:rsidRPr="009B4631">
              <w:rPr>
                <w:lang w:eastAsia="en-US"/>
              </w:rPr>
              <w:t>Уо</w:t>
            </w:r>
            <w:proofErr w:type="spellEnd"/>
            <w:r w:rsidRPr="009B4631">
              <w:rPr>
                <w:lang w:eastAsia="en-US"/>
              </w:rPr>
              <w:t xml:space="preserve"> 09.02 ориентироваться в современном рынке труда</w:t>
            </w:r>
          </w:p>
        </w:tc>
        <w:tc>
          <w:tcPr>
            <w:tcW w:w="3115" w:type="dxa"/>
            <w:tcBorders>
              <w:top w:val="single" w:sz="4" w:space="0" w:color="auto"/>
              <w:left w:val="single" w:sz="4" w:space="0" w:color="auto"/>
              <w:bottom w:val="single" w:sz="4" w:space="0" w:color="auto"/>
              <w:right w:val="single" w:sz="4" w:space="0" w:color="auto"/>
            </w:tcBorders>
          </w:tcPr>
          <w:p w14:paraId="132D729E" w14:textId="77777777" w:rsidR="002F0BA1" w:rsidRPr="009B4631" w:rsidRDefault="002F0BA1" w:rsidP="002F0BA1">
            <w:pPr>
              <w:spacing w:after="120"/>
              <w:rPr>
                <w:lang w:eastAsia="en-US"/>
              </w:rPr>
            </w:pPr>
          </w:p>
        </w:tc>
      </w:tr>
      <w:tr w:rsidR="002F0BA1" w:rsidRPr="009B4631" w14:paraId="27CCFEE1" w14:textId="77777777" w:rsidTr="00876C12">
        <w:tc>
          <w:tcPr>
            <w:tcW w:w="3115" w:type="dxa"/>
            <w:tcBorders>
              <w:top w:val="nil"/>
              <w:left w:val="single" w:sz="4" w:space="0" w:color="auto"/>
              <w:bottom w:val="single" w:sz="4" w:space="0" w:color="auto"/>
              <w:right w:val="single" w:sz="4" w:space="0" w:color="auto"/>
            </w:tcBorders>
          </w:tcPr>
          <w:p w14:paraId="0638F3AA"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1E8791A" w14:textId="77777777" w:rsidR="002F0BA1" w:rsidRPr="009B4631" w:rsidRDefault="002F0BA1" w:rsidP="002F0BA1">
            <w:pPr>
              <w:spacing w:after="120"/>
              <w:rPr>
                <w:lang w:eastAsia="en-US"/>
              </w:rPr>
            </w:pPr>
            <w:proofErr w:type="spellStart"/>
            <w:r w:rsidRPr="009B4631">
              <w:rPr>
                <w:lang w:eastAsia="en-US"/>
              </w:rPr>
              <w:t>Уо</w:t>
            </w:r>
            <w:proofErr w:type="spellEnd"/>
            <w:r w:rsidRPr="009B4631">
              <w:rPr>
                <w:lang w:eastAsia="en-US"/>
              </w:rPr>
              <w:t xml:space="preserve"> 09.03 проводить сравнительный анализ используемого и нового оборудования</w:t>
            </w:r>
          </w:p>
        </w:tc>
        <w:tc>
          <w:tcPr>
            <w:tcW w:w="3115" w:type="dxa"/>
            <w:tcBorders>
              <w:top w:val="single" w:sz="4" w:space="0" w:color="auto"/>
              <w:left w:val="single" w:sz="4" w:space="0" w:color="auto"/>
              <w:bottom w:val="single" w:sz="4" w:space="0" w:color="auto"/>
              <w:right w:val="single" w:sz="4" w:space="0" w:color="auto"/>
            </w:tcBorders>
          </w:tcPr>
          <w:p w14:paraId="5E7ACB10" w14:textId="77777777" w:rsidR="002F0BA1" w:rsidRPr="009B4631" w:rsidRDefault="002F0BA1" w:rsidP="002F0BA1">
            <w:pPr>
              <w:spacing w:after="120"/>
              <w:rPr>
                <w:lang w:eastAsia="en-US"/>
              </w:rPr>
            </w:pPr>
          </w:p>
        </w:tc>
      </w:tr>
      <w:tr w:rsidR="002F0BA1" w:rsidRPr="009B4631" w14:paraId="7D67EC37" w14:textId="77777777" w:rsidTr="00876C12">
        <w:tc>
          <w:tcPr>
            <w:tcW w:w="3115" w:type="dxa"/>
            <w:tcBorders>
              <w:top w:val="single" w:sz="4" w:space="0" w:color="auto"/>
              <w:left w:val="single" w:sz="4" w:space="0" w:color="auto"/>
              <w:bottom w:val="nil"/>
              <w:right w:val="single" w:sz="4" w:space="0" w:color="auto"/>
            </w:tcBorders>
          </w:tcPr>
          <w:p w14:paraId="7E5ABDF3"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7A3606AA" w14:textId="77777777" w:rsidR="002F0BA1" w:rsidRPr="009B4631" w:rsidRDefault="002F0BA1" w:rsidP="002F0BA1">
            <w:pPr>
              <w:spacing w:after="120"/>
              <w:rPr>
                <w:lang w:eastAsia="en-US"/>
              </w:rPr>
            </w:pPr>
            <w:proofErr w:type="spellStart"/>
            <w:r w:rsidRPr="009B4631">
              <w:rPr>
                <w:lang w:eastAsia="en-US"/>
              </w:rPr>
              <w:t>Уо</w:t>
            </w:r>
            <w:proofErr w:type="spellEnd"/>
            <w:r w:rsidRPr="009B4631">
              <w:rPr>
                <w:lang w:eastAsia="en-US"/>
              </w:rPr>
              <w:t xml:space="preserve"> 09.04 осуществлять деятельность по модернизации оборудования, технологий, новых материалов</w:t>
            </w:r>
          </w:p>
        </w:tc>
        <w:tc>
          <w:tcPr>
            <w:tcW w:w="3115" w:type="dxa"/>
            <w:tcBorders>
              <w:top w:val="single" w:sz="4" w:space="0" w:color="auto"/>
              <w:left w:val="single" w:sz="4" w:space="0" w:color="auto"/>
              <w:bottom w:val="single" w:sz="4" w:space="0" w:color="auto"/>
              <w:right w:val="single" w:sz="4" w:space="0" w:color="auto"/>
            </w:tcBorders>
          </w:tcPr>
          <w:p w14:paraId="05AA9D79" w14:textId="77777777" w:rsidR="002F0BA1" w:rsidRPr="009B4631" w:rsidRDefault="002F0BA1" w:rsidP="002F0BA1">
            <w:pPr>
              <w:spacing w:after="120"/>
              <w:rPr>
                <w:lang w:eastAsia="en-US"/>
              </w:rPr>
            </w:pPr>
          </w:p>
        </w:tc>
      </w:tr>
      <w:tr w:rsidR="002F0BA1" w:rsidRPr="009B4631" w14:paraId="5A272FFF" w14:textId="77777777" w:rsidTr="00876C12">
        <w:tc>
          <w:tcPr>
            <w:tcW w:w="3115" w:type="dxa"/>
            <w:tcBorders>
              <w:top w:val="nil"/>
              <w:left w:val="single" w:sz="4" w:space="0" w:color="auto"/>
              <w:bottom w:val="single" w:sz="4" w:space="0" w:color="auto"/>
              <w:right w:val="single" w:sz="4" w:space="0" w:color="auto"/>
            </w:tcBorders>
          </w:tcPr>
          <w:p w14:paraId="16DE0234" w14:textId="77777777" w:rsidR="002F0BA1" w:rsidRPr="009B4631" w:rsidRDefault="002F0BA1" w:rsidP="002F0BA1">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E07410E" w14:textId="77777777" w:rsidR="002F0BA1" w:rsidRPr="009B4631" w:rsidRDefault="002F0BA1" w:rsidP="002F0BA1">
            <w:pPr>
              <w:spacing w:after="120"/>
              <w:rPr>
                <w:lang w:eastAsia="en-US"/>
              </w:rPr>
            </w:pPr>
            <w:proofErr w:type="spellStart"/>
            <w:r w:rsidRPr="009B4631">
              <w:rPr>
                <w:lang w:eastAsia="en-US"/>
              </w:rPr>
              <w:t>Уо</w:t>
            </w:r>
            <w:proofErr w:type="spellEnd"/>
            <w:r w:rsidRPr="009B4631">
              <w:rPr>
                <w:lang w:eastAsia="en-US"/>
              </w:rPr>
              <w:t xml:space="preserve"> 09.05 ориентироваться в социально-экономических условиях</w:t>
            </w:r>
          </w:p>
        </w:tc>
        <w:tc>
          <w:tcPr>
            <w:tcW w:w="3115" w:type="dxa"/>
            <w:tcBorders>
              <w:top w:val="single" w:sz="4" w:space="0" w:color="auto"/>
              <w:left w:val="single" w:sz="4" w:space="0" w:color="auto"/>
              <w:bottom w:val="single" w:sz="4" w:space="0" w:color="auto"/>
              <w:right w:val="single" w:sz="4" w:space="0" w:color="auto"/>
            </w:tcBorders>
          </w:tcPr>
          <w:p w14:paraId="5757B0D1" w14:textId="77777777" w:rsidR="002F0BA1" w:rsidRPr="009B4631" w:rsidRDefault="002F0BA1" w:rsidP="002F0BA1">
            <w:pPr>
              <w:spacing w:after="120"/>
              <w:rPr>
                <w:lang w:eastAsia="en-US"/>
              </w:rPr>
            </w:pPr>
          </w:p>
        </w:tc>
      </w:tr>
    </w:tbl>
    <w:p w14:paraId="2C691CF5" w14:textId="77777777" w:rsidR="002F0BA1" w:rsidRPr="009B4631" w:rsidRDefault="002F0BA1" w:rsidP="002F0BA1"/>
    <w:p w14:paraId="5788BC3E" w14:textId="77777777" w:rsidR="002F0BA1" w:rsidRPr="009B4631" w:rsidRDefault="002F0BA1" w:rsidP="002F0BA1">
      <w:pPr>
        <w:spacing w:after="160" w:line="259" w:lineRule="auto"/>
      </w:pPr>
      <w:r w:rsidRPr="009B4631">
        <w:lastRenderedPageBreak/>
        <w:br w:type="page"/>
      </w:r>
    </w:p>
    <w:p w14:paraId="33AA7D2D" w14:textId="77777777" w:rsidR="004E0581" w:rsidRPr="009B4631" w:rsidRDefault="004E0581"/>
    <w:p w14:paraId="2E90FB58" w14:textId="77777777" w:rsidR="00C1510F" w:rsidRPr="009B4631" w:rsidRDefault="00C1510F" w:rsidP="00C1510F">
      <w:pPr>
        <w:pStyle w:val="docdata"/>
        <w:spacing w:before="0" w:beforeAutospacing="0" w:after="0" w:afterAutospacing="0"/>
        <w:jc w:val="right"/>
      </w:pPr>
    </w:p>
    <w:p w14:paraId="0B072A33" w14:textId="77777777" w:rsidR="00C1510F" w:rsidRPr="009B4631" w:rsidRDefault="00C1510F" w:rsidP="00C1510F">
      <w:pPr>
        <w:pStyle w:val="docdata"/>
        <w:spacing w:before="0" w:beforeAutospacing="0" w:after="0" w:afterAutospacing="0"/>
        <w:jc w:val="right"/>
      </w:pPr>
      <w:r w:rsidRPr="009B4631">
        <w:rPr>
          <w:b/>
          <w:bCs/>
          <w:color w:val="000000"/>
        </w:rPr>
        <w:t>Приложение 3.1.</w:t>
      </w:r>
    </w:p>
    <w:p w14:paraId="2CEAA817" w14:textId="77777777" w:rsidR="00C1510F" w:rsidRPr="009B4631" w:rsidRDefault="00C1510F" w:rsidP="00C1510F">
      <w:pPr>
        <w:jc w:val="right"/>
      </w:pPr>
      <w:r w:rsidRPr="009B4631">
        <w:rPr>
          <w:color w:val="000000"/>
        </w:rPr>
        <w:t xml:space="preserve">к ПООП </w:t>
      </w:r>
      <w:proofErr w:type="gramStart"/>
      <w:r w:rsidRPr="009B4631">
        <w:rPr>
          <w:color w:val="000000"/>
        </w:rPr>
        <w:t>по</w:t>
      </w:r>
      <w:r w:rsidRPr="009B4631">
        <w:rPr>
          <w:b/>
          <w:bCs/>
          <w:color w:val="000000"/>
        </w:rPr>
        <w:t> </w:t>
      </w:r>
      <w:r w:rsidRPr="009B4631">
        <w:rPr>
          <w:i/>
          <w:iCs/>
          <w:color w:val="000000"/>
        </w:rPr>
        <w:t xml:space="preserve"> </w:t>
      </w:r>
      <w:r w:rsidRPr="009B4631">
        <w:rPr>
          <w:iCs/>
          <w:color w:val="000000"/>
        </w:rPr>
        <w:t>специальности</w:t>
      </w:r>
      <w:proofErr w:type="gramEnd"/>
      <w:r w:rsidRPr="009B4631">
        <w:rPr>
          <w:b/>
          <w:bCs/>
          <w:i/>
          <w:iCs/>
          <w:color w:val="000000"/>
        </w:rPr>
        <w:t> </w:t>
      </w:r>
      <w:r w:rsidRPr="009B4631">
        <w:rPr>
          <w:b/>
          <w:bCs/>
          <w:i/>
          <w:iCs/>
          <w:color w:val="000000"/>
        </w:rPr>
        <w:br/>
        <w:t> </w:t>
      </w:r>
      <w:r w:rsidRPr="009B4631">
        <w:rPr>
          <w:b/>
          <w:bCs/>
          <w:iCs/>
          <w:color w:val="000000"/>
        </w:rPr>
        <w:t>22.02.06 Сварочное производство</w:t>
      </w:r>
    </w:p>
    <w:p w14:paraId="413F51B9" w14:textId="77777777" w:rsidR="00C1510F" w:rsidRPr="009B4631" w:rsidRDefault="00C1510F" w:rsidP="00C1510F">
      <w:pPr>
        <w:jc w:val="center"/>
      </w:pPr>
      <w:r w:rsidRPr="009B4631">
        <w:t> </w:t>
      </w:r>
    </w:p>
    <w:p w14:paraId="352EF81B" w14:textId="77777777" w:rsidR="00C1510F" w:rsidRPr="009B4631" w:rsidRDefault="00C1510F" w:rsidP="00C1510F">
      <w:pPr>
        <w:jc w:val="center"/>
      </w:pPr>
      <w:r w:rsidRPr="009B4631">
        <w:t> </w:t>
      </w:r>
    </w:p>
    <w:p w14:paraId="65F0EBBD" w14:textId="77777777" w:rsidR="00C1510F" w:rsidRPr="009B4631" w:rsidRDefault="00C1510F" w:rsidP="00C1510F">
      <w:pPr>
        <w:jc w:val="center"/>
      </w:pPr>
      <w:r w:rsidRPr="009B4631">
        <w:t> </w:t>
      </w:r>
    </w:p>
    <w:p w14:paraId="669099E2" w14:textId="77777777" w:rsidR="00C1510F" w:rsidRPr="009B4631" w:rsidRDefault="00C1510F" w:rsidP="00C1510F">
      <w:pPr>
        <w:jc w:val="center"/>
      </w:pPr>
      <w:r w:rsidRPr="009B4631">
        <w:t> </w:t>
      </w:r>
    </w:p>
    <w:p w14:paraId="546C6657" w14:textId="77777777" w:rsidR="00C1510F" w:rsidRPr="009B4631" w:rsidRDefault="00C1510F" w:rsidP="00C1510F">
      <w:pPr>
        <w:jc w:val="center"/>
      </w:pPr>
      <w:r w:rsidRPr="009B4631">
        <w:t> </w:t>
      </w:r>
    </w:p>
    <w:p w14:paraId="5D9EFF61" w14:textId="77777777" w:rsidR="00C1510F" w:rsidRPr="009B4631" w:rsidRDefault="00C1510F" w:rsidP="00C1510F">
      <w:pPr>
        <w:jc w:val="center"/>
      </w:pPr>
      <w:r w:rsidRPr="009B4631">
        <w:t> </w:t>
      </w:r>
    </w:p>
    <w:p w14:paraId="37B81C08" w14:textId="77777777" w:rsidR="00C1510F" w:rsidRPr="009B4631" w:rsidRDefault="00C1510F" w:rsidP="00C1510F">
      <w:pPr>
        <w:jc w:val="center"/>
      </w:pPr>
      <w:r w:rsidRPr="009B4631">
        <w:t> </w:t>
      </w:r>
    </w:p>
    <w:p w14:paraId="2D18390C" w14:textId="77777777" w:rsidR="00C1510F" w:rsidRPr="009B4631" w:rsidRDefault="00C1510F" w:rsidP="00C1510F">
      <w:pPr>
        <w:jc w:val="center"/>
      </w:pPr>
      <w:r w:rsidRPr="009B4631">
        <w:t> </w:t>
      </w:r>
    </w:p>
    <w:p w14:paraId="1551488B" w14:textId="77777777" w:rsidR="00C1510F" w:rsidRPr="009B4631" w:rsidRDefault="00C1510F" w:rsidP="00C1510F">
      <w:pPr>
        <w:jc w:val="center"/>
      </w:pPr>
      <w:r w:rsidRPr="009B4631">
        <w:t> </w:t>
      </w:r>
    </w:p>
    <w:p w14:paraId="6A58C566" w14:textId="77777777" w:rsidR="00C1510F" w:rsidRPr="009B4631" w:rsidRDefault="00C1510F" w:rsidP="00C1510F">
      <w:pPr>
        <w:jc w:val="center"/>
      </w:pPr>
      <w:r w:rsidRPr="009B4631">
        <w:t> </w:t>
      </w:r>
    </w:p>
    <w:p w14:paraId="6A99D024" w14:textId="77777777" w:rsidR="00C1510F" w:rsidRPr="009B4631" w:rsidRDefault="00C1510F" w:rsidP="00C1510F">
      <w:pPr>
        <w:jc w:val="center"/>
      </w:pPr>
      <w:r w:rsidRPr="009B4631">
        <w:t> </w:t>
      </w:r>
    </w:p>
    <w:p w14:paraId="29D2D91C" w14:textId="77777777" w:rsidR="00C1510F" w:rsidRPr="009B4631" w:rsidRDefault="00C1510F" w:rsidP="00C1510F">
      <w:pPr>
        <w:jc w:val="center"/>
      </w:pPr>
      <w:r w:rsidRPr="009B4631">
        <w:t> </w:t>
      </w:r>
    </w:p>
    <w:p w14:paraId="18DFCD75" w14:textId="77777777" w:rsidR="00C1510F" w:rsidRPr="009B4631" w:rsidRDefault="00C1510F" w:rsidP="00C1510F">
      <w:pPr>
        <w:jc w:val="center"/>
      </w:pPr>
      <w:r w:rsidRPr="009B4631">
        <w:t> </w:t>
      </w:r>
    </w:p>
    <w:p w14:paraId="5CD9C384" w14:textId="77777777" w:rsidR="00C1510F" w:rsidRPr="009B4631" w:rsidRDefault="00C1510F" w:rsidP="00C1510F">
      <w:pPr>
        <w:jc w:val="center"/>
      </w:pPr>
      <w:r w:rsidRPr="009B4631">
        <w:t> </w:t>
      </w:r>
    </w:p>
    <w:p w14:paraId="292E79C5" w14:textId="77777777" w:rsidR="00C1510F" w:rsidRPr="009B4631" w:rsidRDefault="00C1510F" w:rsidP="00C1510F">
      <w:pPr>
        <w:jc w:val="center"/>
      </w:pPr>
      <w:r w:rsidRPr="009B4631">
        <w:t> </w:t>
      </w:r>
    </w:p>
    <w:p w14:paraId="770233BC" w14:textId="77777777" w:rsidR="00C1510F" w:rsidRPr="009B4631" w:rsidRDefault="00C1510F" w:rsidP="00C1510F">
      <w:pPr>
        <w:spacing w:line="360" w:lineRule="auto"/>
        <w:jc w:val="center"/>
        <w:rPr>
          <w:b/>
          <w:bCs/>
          <w:color w:val="000000"/>
        </w:rPr>
      </w:pPr>
      <w:r w:rsidRPr="009B4631">
        <w:rPr>
          <w:b/>
          <w:bCs/>
          <w:color w:val="000000"/>
        </w:rPr>
        <w:t>РАБОЧАЯ ПРОГРАММА УЧЕБНОЙ ДИСЦИПЛИНЫ</w:t>
      </w:r>
    </w:p>
    <w:p w14:paraId="2A87A3D7" w14:textId="77777777" w:rsidR="00C1510F" w:rsidRPr="009B4631" w:rsidRDefault="00C1510F" w:rsidP="00C1510F">
      <w:pPr>
        <w:spacing w:line="360" w:lineRule="auto"/>
        <w:jc w:val="center"/>
      </w:pPr>
      <w:r w:rsidRPr="009B4631">
        <w:rPr>
          <w:b/>
        </w:rPr>
        <w:t>ОП</w:t>
      </w:r>
      <w:r w:rsidRPr="009B4631">
        <w:rPr>
          <w:b/>
          <w:bCs/>
          <w:iCs/>
          <w:color w:val="000000"/>
        </w:rPr>
        <w:t xml:space="preserve"> 02 «ПРАВОВОЕ ОБЕСПЕЧЕНИЕ ПРОФЕССИОНАЛЬНОЙ ДЕЯТЕЛЬНОСТИ»</w:t>
      </w:r>
    </w:p>
    <w:p w14:paraId="30A5425A" w14:textId="77777777" w:rsidR="00C1510F" w:rsidRPr="009B4631" w:rsidRDefault="00C1510F" w:rsidP="00C1510F">
      <w:pPr>
        <w:spacing w:line="360" w:lineRule="auto"/>
      </w:pPr>
      <w:r w:rsidRPr="009B4631">
        <w:t> </w:t>
      </w:r>
    </w:p>
    <w:p w14:paraId="4EEF48F7" w14:textId="77777777" w:rsidR="00C1510F" w:rsidRPr="009B4631" w:rsidRDefault="00C1510F" w:rsidP="00C1510F">
      <w:r w:rsidRPr="009B4631">
        <w:t> </w:t>
      </w:r>
    </w:p>
    <w:p w14:paraId="4CCF1681" w14:textId="77777777" w:rsidR="00C1510F" w:rsidRPr="009B4631" w:rsidRDefault="00C1510F" w:rsidP="00C1510F">
      <w:r w:rsidRPr="009B4631">
        <w:t> </w:t>
      </w:r>
    </w:p>
    <w:p w14:paraId="3F9F267C" w14:textId="77777777" w:rsidR="00C1510F" w:rsidRPr="009B4631" w:rsidRDefault="00C1510F" w:rsidP="00C1510F">
      <w:r w:rsidRPr="009B4631">
        <w:t> </w:t>
      </w:r>
    </w:p>
    <w:p w14:paraId="579431CC" w14:textId="77777777" w:rsidR="00C1510F" w:rsidRPr="009B4631" w:rsidRDefault="00C1510F" w:rsidP="00C1510F">
      <w:r w:rsidRPr="009B4631">
        <w:t> </w:t>
      </w:r>
    </w:p>
    <w:p w14:paraId="6B473546" w14:textId="77777777" w:rsidR="00C1510F" w:rsidRPr="009B4631" w:rsidRDefault="00C1510F" w:rsidP="00C1510F">
      <w:r w:rsidRPr="009B4631">
        <w:t> </w:t>
      </w:r>
    </w:p>
    <w:p w14:paraId="25D3BA4A" w14:textId="77777777" w:rsidR="00C1510F" w:rsidRPr="009B4631" w:rsidRDefault="00C1510F" w:rsidP="00C1510F">
      <w:r w:rsidRPr="009B4631">
        <w:t> </w:t>
      </w:r>
    </w:p>
    <w:p w14:paraId="469E6619" w14:textId="77777777" w:rsidR="00C1510F" w:rsidRPr="009B4631" w:rsidRDefault="00C1510F" w:rsidP="00C1510F">
      <w:r w:rsidRPr="009B4631">
        <w:t> </w:t>
      </w:r>
    </w:p>
    <w:p w14:paraId="45BFB648" w14:textId="77777777" w:rsidR="00C1510F" w:rsidRPr="009B4631" w:rsidRDefault="00C1510F" w:rsidP="00C1510F">
      <w:r w:rsidRPr="009B4631">
        <w:t> </w:t>
      </w:r>
    </w:p>
    <w:p w14:paraId="66C0C2E4" w14:textId="77777777" w:rsidR="00C1510F" w:rsidRPr="009B4631" w:rsidRDefault="00C1510F" w:rsidP="00C1510F">
      <w:r w:rsidRPr="009B4631">
        <w:t> </w:t>
      </w:r>
    </w:p>
    <w:p w14:paraId="0C01A3C3" w14:textId="77777777" w:rsidR="00C1510F" w:rsidRPr="009B4631" w:rsidRDefault="00C1510F" w:rsidP="00C1510F">
      <w:r w:rsidRPr="009B4631">
        <w:t> </w:t>
      </w:r>
    </w:p>
    <w:p w14:paraId="35F417C7" w14:textId="77777777" w:rsidR="00C1510F" w:rsidRPr="009B4631" w:rsidRDefault="00C1510F" w:rsidP="00C1510F">
      <w:r w:rsidRPr="009B4631">
        <w:t> </w:t>
      </w:r>
    </w:p>
    <w:p w14:paraId="70410003" w14:textId="77777777" w:rsidR="00C1510F" w:rsidRPr="009B4631" w:rsidRDefault="00C1510F" w:rsidP="00C1510F">
      <w:r w:rsidRPr="009B4631">
        <w:t> </w:t>
      </w:r>
    </w:p>
    <w:p w14:paraId="08AA6150" w14:textId="77777777" w:rsidR="00C1510F" w:rsidRPr="009B4631" w:rsidRDefault="00C1510F" w:rsidP="00C1510F">
      <w:r w:rsidRPr="009B4631">
        <w:t> </w:t>
      </w:r>
    </w:p>
    <w:p w14:paraId="0B63F509" w14:textId="77777777" w:rsidR="00C1510F" w:rsidRPr="009B4631" w:rsidRDefault="00C1510F" w:rsidP="00C1510F">
      <w:r w:rsidRPr="009B4631">
        <w:t> </w:t>
      </w:r>
    </w:p>
    <w:p w14:paraId="14BC0BE0" w14:textId="77777777" w:rsidR="00C1510F" w:rsidRPr="009B4631" w:rsidRDefault="00C1510F" w:rsidP="00C1510F">
      <w:r w:rsidRPr="009B4631">
        <w:t> </w:t>
      </w:r>
    </w:p>
    <w:p w14:paraId="0D204D4C" w14:textId="77777777" w:rsidR="00C1510F" w:rsidRPr="009B4631" w:rsidRDefault="00C1510F" w:rsidP="00C1510F">
      <w:r w:rsidRPr="009B4631">
        <w:t> </w:t>
      </w:r>
    </w:p>
    <w:p w14:paraId="2B420393" w14:textId="77777777" w:rsidR="00C1510F" w:rsidRPr="009B4631" w:rsidRDefault="00C1510F" w:rsidP="00C1510F">
      <w:r w:rsidRPr="009B4631">
        <w:t> </w:t>
      </w:r>
    </w:p>
    <w:p w14:paraId="1E8FE344" w14:textId="77777777" w:rsidR="00C1510F" w:rsidRPr="009B4631" w:rsidRDefault="00C1510F" w:rsidP="00C1510F">
      <w:r w:rsidRPr="009B4631">
        <w:t> </w:t>
      </w:r>
    </w:p>
    <w:p w14:paraId="110E5869" w14:textId="77777777" w:rsidR="00C1510F" w:rsidRPr="009B4631" w:rsidRDefault="00C1510F" w:rsidP="00C1510F">
      <w:r w:rsidRPr="009B4631">
        <w:t> </w:t>
      </w:r>
    </w:p>
    <w:p w14:paraId="6E626A2A" w14:textId="77777777" w:rsidR="00C1510F" w:rsidRPr="009B4631" w:rsidRDefault="00C1510F" w:rsidP="00C1510F">
      <w:r w:rsidRPr="009B4631">
        <w:t> </w:t>
      </w:r>
    </w:p>
    <w:p w14:paraId="508FCC09" w14:textId="77777777" w:rsidR="00C1510F" w:rsidRPr="009B4631" w:rsidRDefault="00C1510F" w:rsidP="00C1510F">
      <w:r w:rsidRPr="009B4631">
        <w:t> </w:t>
      </w:r>
    </w:p>
    <w:p w14:paraId="37935BFF" w14:textId="77777777" w:rsidR="00C1510F" w:rsidRPr="009B4631" w:rsidRDefault="00C1510F" w:rsidP="00C1510F">
      <w:r w:rsidRPr="009B4631">
        <w:t> </w:t>
      </w:r>
    </w:p>
    <w:p w14:paraId="2B3D209A" w14:textId="77777777" w:rsidR="00C1510F" w:rsidRPr="009B4631" w:rsidRDefault="00C1510F" w:rsidP="00C1510F">
      <w:r w:rsidRPr="009B4631">
        <w:t> </w:t>
      </w:r>
    </w:p>
    <w:p w14:paraId="63187B0D" w14:textId="77777777" w:rsidR="00C1510F" w:rsidRPr="009B4631" w:rsidRDefault="00C1510F" w:rsidP="00C1510F">
      <w:r w:rsidRPr="009B4631">
        <w:t> </w:t>
      </w:r>
    </w:p>
    <w:p w14:paraId="3D358A06" w14:textId="77777777" w:rsidR="00C1510F" w:rsidRPr="009B4631" w:rsidRDefault="00C1510F" w:rsidP="00C1510F">
      <w:r w:rsidRPr="009B4631">
        <w:t> </w:t>
      </w:r>
    </w:p>
    <w:p w14:paraId="49FCDC06" w14:textId="77777777" w:rsidR="00C1510F" w:rsidRPr="009B4631" w:rsidRDefault="00C1510F" w:rsidP="00C1510F">
      <w:pPr>
        <w:jc w:val="center"/>
        <w:rPr>
          <w:b/>
          <w:i/>
        </w:rPr>
      </w:pPr>
      <w:r w:rsidRPr="009B4631">
        <w:rPr>
          <w:iCs/>
          <w:color w:val="000000"/>
        </w:rPr>
        <w:t>2022 г.</w:t>
      </w:r>
    </w:p>
    <w:p w14:paraId="0491B5D7" w14:textId="77777777" w:rsidR="00365E0E" w:rsidRPr="009B4631" w:rsidRDefault="00365E0E">
      <w:pPr>
        <w:spacing w:after="160" w:line="259" w:lineRule="auto"/>
        <w:rPr>
          <w:b/>
        </w:rPr>
      </w:pPr>
      <w:r w:rsidRPr="009B4631">
        <w:rPr>
          <w:b/>
        </w:rPr>
        <w:br w:type="page"/>
      </w:r>
    </w:p>
    <w:p w14:paraId="64F99C8B" w14:textId="77777777" w:rsidR="00C1510F" w:rsidRPr="009B4631" w:rsidRDefault="00C1510F" w:rsidP="00C1510F">
      <w:pPr>
        <w:jc w:val="center"/>
        <w:rPr>
          <w:b/>
        </w:rPr>
      </w:pPr>
      <w:r w:rsidRPr="009B4631">
        <w:rPr>
          <w:b/>
        </w:rPr>
        <w:lastRenderedPageBreak/>
        <w:t>СОДЕРЖАНИЕ</w:t>
      </w:r>
    </w:p>
    <w:tbl>
      <w:tblPr>
        <w:tblW w:w="0" w:type="auto"/>
        <w:tblLook w:val="01E0" w:firstRow="1" w:lastRow="1" w:firstColumn="1" w:lastColumn="1" w:noHBand="0" w:noVBand="0"/>
      </w:tblPr>
      <w:tblGrid>
        <w:gridCol w:w="7668"/>
        <w:gridCol w:w="1903"/>
      </w:tblGrid>
      <w:tr w:rsidR="00C1510F" w:rsidRPr="009B4631" w14:paraId="56E5F71E" w14:textId="77777777" w:rsidTr="00377B56">
        <w:tc>
          <w:tcPr>
            <w:tcW w:w="7668" w:type="dxa"/>
          </w:tcPr>
          <w:p w14:paraId="56F77D7A" w14:textId="77777777" w:rsidR="00C1510F" w:rsidRPr="009B4631" w:rsidRDefault="00C1510F" w:rsidP="00377B56">
            <w:pPr>
              <w:pStyle w:val="1"/>
              <w:keepLines/>
              <w:widowControl w:val="0"/>
              <w:suppressAutoHyphens/>
              <w:ind w:left="284"/>
              <w:jc w:val="both"/>
              <w:rPr>
                <w:rFonts w:ascii="Times New Roman" w:hAnsi="Times New Roman"/>
                <w:b w:val="0"/>
                <w:bCs w:val="0"/>
                <w:caps/>
                <w:color w:val="auto"/>
                <w:sz w:val="28"/>
                <w:szCs w:val="28"/>
              </w:rPr>
            </w:pPr>
          </w:p>
        </w:tc>
        <w:tc>
          <w:tcPr>
            <w:tcW w:w="1903" w:type="dxa"/>
          </w:tcPr>
          <w:p w14:paraId="6F958A42" w14:textId="77777777" w:rsidR="00C1510F" w:rsidRPr="009B4631" w:rsidRDefault="00C1510F" w:rsidP="00377B56">
            <w:pPr>
              <w:keepNext/>
              <w:keepLines/>
              <w:widowControl w:val="0"/>
              <w:suppressAutoHyphens/>
              <w:jc w:val="center"/>
              <w:rPr>
                <w:sz w:val="28"/>
                <w:szCs w:val="28"/>
              </w:rPr>
            </w:pPr>
            <w:r w:rsidRPr="009B4631">
              <w:rPr>
                <w:sz w:val="28"/>
                <w:szCs w:val="28"/>
              </w:rPr>
              <w:t>стр.</w:t>
            </w:r>
          </w:p>
        </w:tc>
      </w:tr>
      <w:tr w:rsidR="00C1510F" w:rsidRPr="009B4631" w14:paraId="1DAB637E" w14:textId="77777777" w:rsidTr="00377B56">
        <w:tc>
          <w:tcPr>
            <w:tcW w:w="7668" w:type="dxa"/>
          </w:tcPr>
          <w:p w14:paraId="4F461E87" w14:textId="77777777" w:rsidR="00C1510F" w:rsidRPr="009B4631" w:rsidRDefault="00C1510F" w:rsidP="00C1510F">
            <w:pPr>
              <w:pStyle w:val="1"/>
              <w:keepNext/>
              <w:keepLines/>
              <w:widowControl w:val="0"/>
              <w:numPr>
                <w:ilvl w:val="0"/>
                <w:numId w:val="171"/>
              </w:numPr>
              <w:suppressAutoHyphens/>
              <w:autoSpaceDE w:val="0"/>
              <w:autoSpaceDN w:val="0"/>
              <w:spacing w:before="0" w:after="0"/>
              <w:jc w:val="both"/>
              <w:rPr>
                <w:rFonts w:ascii="Times New Roman" w:hAnsi="Times New Roman"/>
                <w:b w:val="0"/>
                <w:bCs w:val="0"/>
                <w:caps/>
                <w:color w:val="auto"/>
                <w:sz w:val="28"/>
                <w:szCs w:val="28"/>
              </w:rPr>
            </w:pPr>
            <w:r w:rsidRPr="009B4631">
              <w:rPr>
                <w:rFonts w:ascii="Times New Roman" w:hAnsi="Times New Roman"/>
                <w:b w:val="0"/>
                <w:bCs w:val="0"/>
                <w:caps/>
                <w:color w:val="auto"/>
                <w:sz w:val="28"/>
                <w:szCs w:val="28"/>
              </w:rPr>
              <w:t>общая характеристика ПРОГРАММЫ УЧЕБНОЙ ДИСЦИПЛИНЫ</w:t>
            </w:r>
          </w:p>
          <w:p w14:paraId="500DF8B5" w14:textId="77777777" w:rsidR="00C1510F" w:rsidRPr="009B4631" w:rsidRDefault="00C1510F" w:rsidP="00377B56">
            <w:pPr>
              <w:keepNext/>
              <w:keepLines/>
              <w:widowControl w:val="0"/>
              <w:suppressAutoHyphens/>
              <w:rPr>
                <w:sz w:val="28"/>
                <w:szCs w:val="28"/>
              </w:rPr>
            </w:pPr>
          </w:p>
        </w:tc>
        <w:tc>
          <w:tcPr>
            <w:tcW w:w="1903" w:type="dxa"/>
          </w:tcPr>
          <w:p w14:paraId="430B2586" w14:textId="77777777" w:rsidR="00C1510F" w:rsidRPr="009B4631" w:rsidRDefault="00C1510F" w:rsidP="00377B56">
            <w:pPr>
              <w:keepNext/>
              <w:keepLines/>
              <w:widowControl w:val="0"/>
              <w:suppressAutoHyphens/>
              <w:jc w:val="center"/>
              <w:rPr>
                <w:sz w:val="28"/>
                <w:szCs w:val="28"/>
              </w:rPr>
            </w:pPr>
            <w:r w:rsidRPr="009B4631">
              <w:rPr>
                <w:sz w:val="28"/>
                <w:szCs w:val="28"/>
              </w:rPr>
              <w:t>4</w:t>
            </w:r>
          </w:p>
        </w:tc>
      </w:tr>
      <w:tr w:rsidR="00C1510F" w:rsidRPr="009B4631" w14:paraId="571863D6" w14:textId="77777777" w:rsidTr="00377B56">
        <w:tc>
          <w:tcPr>
            <w:tcW w:w="7668" w:type="dxa"/>
          </w:tcPr>
          <w:p w14:paraId="53149C22" w14:textId="77777777" w:rsidR="00C1510F" w:rsidRPr="009B4631" w:rsidRDefault="00C1510F" w:rsidP="00C1510F">
            <w:pPr>
              <w:pStyle w:val="1"/>
              <w:keepNext/>
              <w:keepLines/>
              <w:widowControl w:val="0"/>
              <w:numPr>
                <w:ilvl w:val="0"/>
                <w:numId w:val="171"/>
              </w:numPr>
              <w:suppressAutoHyphens/>
              <w:autoSpaceDE w:val="0"/>
              <w:autoSpaceDN w:val="0"/>
              <w:spacing w:before="0" w:after="0"/>
              <w:jc w:val="both"/>
              <w:rPr>
                <w:rFonts w:ascii="Times New Roman" w:hAnsi="Times New Roman"/>
                <w:b w:val="0"/>
                <w:bCs w:val="0"/>
                <w:caps/>
                <w:color w:val="auto"/>
                <w:sz w:val="28"/>
                <w:szCs w:val="28"/>
              </w:rPr>
            </w:pPr>
            <w:r w:rsidRPr="009B4631">
              <w:rPr>
                <w:rFonts w:ascii="Times New Roman" w:hAnsi="Times New Roman"/>
                <w:b w:val="0"/>
                <w:bCs w:val="0"/>
                <w:caps/>
                <w:color w:val="auto"/>
                <w:sz w:val="28"/>
                <w:szCs w:val="28"/>
              </w:rPr>
              <w:t>СТРУКТУРА и содержание УЧЕБНОЙ ДИСЦИПЛИНЫ</w:t>
            </w:r>
          </w:p>
          <w:p w14:paraId="58B6A981" w14:textId="77777777" w:rsidR="00C1510F" w:rsidRPr="009B4631" w:rsidRDefault="00C1510F" w:rsidP="00377B56">
            <w:pPr>
              <w:pStyle w:val="1"/>
              <w:keepLines/>
              <w:widowControl w:val="0"/>
              <w:suppressAutoHyphens/>
              <w:ind w:left="284"/>
              <w:jc w:val="both"/>
              <w:rPr>
                <w:rFonts w:ascii="Times New Roman" w:hAnsi="Times New Roman"/>
                <w:b w:val="0"/>
                <w:bCs w:val="0"/>
                <w:caps/>
                <w:color w:val="auto"/>
                <w:sz w:val="28"/>
                <w:szCs w:val="28"/>
              </w:rPr>
            </w:pPr>
          </w:p>
        </w:tc>
        <w:tc>
          <w:tcPr>
            <w:tcW w:w="1903" w:type="dxa"/>
          </w:tcPr>
          <w:p w14:paraId="72919BF1" w14:textId="77777777" w:rsidR="00C1510F" w:rsidRPr="009B4631" w:rsidRDefault="00C1510F" w:rsidP="00377B56">
            <w:pPr>
              <w:keepNext/>
              <w:keepLines/>
              <w:widowControl w:val="0"/>
              <w:suppressAutoHyphens/>
              <w:jc w:val="center"/>
              <w:rPr>
                <w:sz w:val="28"/>
                <w:szCs w:val="28"/>
              </w:rPr>
            </w:pPr>
            <w:r w:rsidRPr="009B4631">
              <w:rPr>
                <w:sz w:val="28"/>
                <w:szCs w:val="28"/>
              </w:rPr>
              <w:t>5</w:t>
            </w:r>
          </w:p>
        </w:tc>
      </w:tr>
      <w:tr w:rsidR="00C1510F" w:rsidRPr="009B4631" w14:paraId="0AE2A25B" w14:textId="77777777" w:rsidTr="00377B56">
        <w:trPr>
          <w:trHeight w:val="670"/>
        </w:trPr>
        <w:tc>
          <w:tcPr>
            <w:tcW w:w="7668" w:type="dxa"/>
          </w:tcPr>
          <w:p w14:paraId="5DBAE92C" w14:textId="77777777" w:rsidR="00C1510F" w:rsidRPr="009B4631" w:rsidRDefault="00C1510F" w:rsidP="00C1510F">
            <w:pPr>
              <w:pStyle w:val="1"/>
              <w:keepNext/>
              <w:keepLines/>
              <w:widowControl w:val="0"/>
              <w:numPr>
                <w:ilvl w:val="0"/>
                <w:numId w:val="171"/>
              </w:numPr>
              <w:suppressAutoHyphens/>
              <w:autoSpaceDE w:val="0"/>
              <w:autoSpaceDN w:val="0"/>
              <w:spacing w:before="0" w:after="0"/>
              <w:jc w:val="both"/>
              <w:rPr>
                <w:rFonts w:ascii="Times New Roman" w:hAnsi="Times New Roman"/>
                <w:b w:val="0"/>
                <w:bCs w:val="0"/>
                <w:caps/>
                <w:color w:val="auto"/>
                <w:sz w:val="28"/>
                <w:szCs w:val="28"/>
              </w:rPr>
            </w:pPr>
            <w:r w:rsidRPr="009B4631">
              <w:rPr>
                <w:rFonts w:ascii="Times New Roman" w:hAnsi="Times New Roman"/>
                <w:b w:val="0"/>
                <w:bCs w:val="0"/>
                <w:caps/>
                <w:color w:val="auto"/>
                <w:sz w:val="28"/>
                <w:szCs w:val="28"/>
              </w:rPr>
              <w:t>условия реализации программы учебной дисциплины</w:t>
            </w:r>
          </w:p>
          <w:p w14:paraId="6690346B" w14:textId="77777777" w:rsidR="00C1510F" w:rsidRPr="009B4631" w:rsidRDefault="00C1510F" w:rsidP="00377B56">
            <w:pPr>
              <w:pStyle w:val="1"/>
              <w:keepLines/>
              <w:widowControl w:val="0"/>
              <w:tabs>
                <w:tab w:val="num" w:pos="0"/>
              </w:tabs>
              <w:suppressAutoHyphens/>
              <w:ind w:left="284"/>
              <w:jc w:val="both"/>
              <w:rPr>
                <w:rFonts w:ascii="Times New Roman" w:hAnsi="Times New Roman"/>
                <w:b w:val="0"/>
                <w:bCs w:val="0"/>
                <w:caps/>
                <w:color w:val="auto"/>
                <w:sz w:val="28"/>
                <w:szCs w:val="28"/>
              </w:rPr>
            </w:pPr>
          </w:p>
        </w:tc>
        <w:tc>
          <w:tcPr>
            <w:tcW w:w="1903" w:type="dxa"/>
          </w:tcPr>
          <w:p w14:paraId="4537DB3E" w14:textId="77777777" w:rsidR="00C1510F" w:rsidRPr="009B4631" w:rsidRDefault="00C1510F" w:rsidP="00377B56">
            <w:pPr>
              <w:keepNext/>
              <w:keepLines/>
              <w:widowControl w:val="0"/>
              <w:suppressAutoHyphens/>
              <w:jc w:val="center"/>
              <w:rPr>
                <w:sz w:val="28"/>
                <w:szCs w:val="28"/>
              </w:rPr>
            </w:pPr>
            <w:r w:rsidRPr="009B4631">
              <w:rPr>
                <w:sz w:val="28"/>
                <w:szCs w:val="28"/>
              </w:rPr>
              <w:t>11</w:t>
            </w:r>
          </w:p>
        </w:tc>
      </w:tr>
      <w:tr w:rsidR="00C1510F" w:rsidRPr="009B4631" w14:paraId="159CB945" w14:textId="77777777" w:rsidTr="00377B56">
        <w:tc>
          <w:tcPr>
            <w:tcW w:w="7668" w:type="dxa"/>
          </w:tcPr>
          <w:p w14:paraId="337B45D1" w14:textId="77777777" w:rsidR="00C1510F" w:rsidRPr="009B4631" w:rsidRDefault="00C1510F" w:rsidP="00C1510F">
            <w:pPr>
              <w:pStyle w:val="1"/>
              <w:keepNext/>
              <w:keepLines/>
              <w:widowControl w:val="0"/>
              <w:numPr>
                <w:ilvl w:val="0"/>
                <w:numId w:val="171"/>
              </w:numPr>
              <w:suppressAutoHyphens/>
              <w:autoSpaceDE w:val="0"/>
              <w:autoSpaceDN w:val="0"/>
              <w:spacing w:before="0" w:after="0"/>
              <w:jc w:val="both"/>
              <w:rPr>
                <w:rFonts w:ascii="Times New Roman" w:hAnsi="Times New Roman"/>
                <w:b w:val="0"/>
                <w:bCs w:val="0"/>
                <w:caps/>
                <w:color w:val="auto"/>
                <w:sz w:val="28"/>
                <w:szCs w:val="28"/>
              </w:rPr>
            </w:pPr>
            <w:r w:rsidRPr="009B4631">
              <w:rPr>
                <w:rFonts w:ascii="Times New Roman" w:hAnsi="Times New Roman"/>
                <w:b w:val="0"/>
                <w:bCs w:val="0"/>
                <w:caps/>
                <w:color w:val="auto"/>
                <w:sz w:val="28"/>
                <w:szCs w:val="28"/>
              </w:rPr>
              <w:t>Контроль и оценка результатов Освоения учебной дисциплины</w:t>
            </w:r>
          </w:p>
          <w:p w14:paraId="1B3224B7" w14:textId="77777777" w:rsidR="00C1510F" w:rsidRPr="009B4631" w:rsidRDefault="00C1510F" w:rsidP="00377B56">
            <w:pPr>
              <w:pStyle w:val="Default"/>
              <w:rPr>
                <w:color w:val="auto"/>
                <w:sz w:val="28"/>
                <w:szCs w:val="28"/>
              </w:rPr>
            </w:pPr>
          </w:p>
          <w:p w14:paraId="6DB74663" w14:textId="77777777" w:rsidR="00C1510F" w:rsidRPr="009B4631" w:rsidRDefault="00C1510F" w:rsidP="00377B56">
            <w:pPr>
              <w:pStyle w:val="1"/>
              <w:keepLines/>
              <w:widowControl w:val="0"/>
              <w:suppressAutoHyphens/>
              <w:autoSpaceDE w:val="0"/>
              <w:autoSpaceDN w:val="0"/>
              <w:spacing w:before="0" w:after="0"/>
              <w:ind w:left="644"/>
              <w:jc w:val="both"/>
              <w:rPr>
                <w:rFonts w:ascii="Times New Roman" w:hAnsi="Times New Roman"/>
                <w:b w:val="0"/>
                <w:bCs w:val="0"/>
                <w:caps/>
                <w:color w:val="auto"/>
                <w:sz w:val="28"/>
                <w:szCs w:val="28"/>
              </w:rPr>
            </w:pPr>
          </w:p>
        </w:tc>
        <w:tc>
          <w:tcPr>
            <w:tcW w:w="1903" w:type="dxa"/>
          </w:tcPr>
          <w:p w14:paraId="2B142FDD" w14:textId="77777777" w:rsidR="00C1510F" w:rsidRPr="009B4631" w:rsidRDefault="00C1510F" w:rsidP="00377B56">
            <w:pPr>
              <w:keepNext/>
              <w:keepLines/>
              <w:widowControl w:val="0"/>
              <w:suppressAutoHyphens/>
              <w:jc w:val="center"/>
              <w:rPr>
                <w:sz w:val="28"/>
                <w:szCs w:val="28"/>
              </w:rPr>
            </w:pPr>
            <w:r w:rsidRPr="009B4631">
              <w:rPr>
                <w:sz w:val="28"/>
                <w:szCs w:val="28"/>
              </w:rPr>
              <w:t>12</w:t>
            </w:r>
          </w:p>
          <w:p w14:paraId="407CFA57" w14:textId="77777777" w:rsidR="00C1510F" w:rsidRPr="009B4631" w:rsidRDefault="00C1510F" w:rsidP="00377B56">
            <w:pPr>
              <w:keepNext/>
              <w:keepLines/>
              <w:widowControl w:val="0"/>
              <w:suppressAutoHyphens/>
              <w:rPr>
                <w:sz w:val="28"/>
                <w:szCs w:val="28"/>
              </w:rPr>
            </w:pPr>
          </w:p>
        </w:tc>
      </w:tr>
    </w:tbl>
    <w:p w14:paraId="387C417E" w14:textId="77777777" w:rsidR="00C1510F" w:rsidRPr="009B4631" w:rsidRDefault="00C1510F" w:rsidP="00C1510F">
      <w:pPr>
        <w:ind w:left="1418" w:hanging="1418"/>
        <w:jc w:val="center"/>
        <w:rPr>
          <w:b/>
          <w:sz w:val="28"/>
          <w:szCs w:val="28"/>
        </w:rPr>
      </w:pPr>
    </w:p>
    <w:tbl>
      <w:tblPr>
        <w:tblW w:w="0" w:type="auto"/>
        <w:tblLook w:val="01E0" w:firstRow="1" w:lastRow="1" w:firstColumn="1" w:lastColumn="1" w:noHBand="0" w:noVBand="0"/>
      </w:tblPr>
      <w:tblGrid>
        <w:gridCol w:w="7668"/>
        <w:gridCol w:w="1903"/>
      </w:tblGrid>
      <w:tr w:rsidR="00C1510F" w:rsidRPr="009B4631" w14:paraId="3B903696" w14:textId="77777777" w:rsidTr="00377B56">
        <w:tc>
          <w:tcPr>
            <w:tcW w:w="7668" w:type="dxa"/>
          </w:tcPr>
          <w:p w14:paraId="11E945CF" w14:textId="77777777" w:rsidR="00C1510F" w:rsidRPr="009B4631" w:rsidRDefault="00C1510F" w:rsidP="00377B56">
            <w:pPr>
              <w:keepNext/>
              <w:keepLines/>
              <w:widowControl w:val="0"/>
              <w:suppressAutoHyphens/>
            </w:pPr>
          </w:p>
        </w:tc>
        <w:tc>
          <w:tcPr>
            <w:tcW w:w="1903" w:type="dxa"/>
          </w:tcPr>
          <w:p w14:paraId="3D27D12B" w14:textId="77777777" w:rsidR="00C1510F" w:rsidRPr="009B4631" w:rsidRDefault="00C1510F" w:rsidP="00377B56">
            <w:pPr>
              <w:keepNext/>
              <w:keepLines/>
              <w:widowControl w:val="0"/>
              <w:suppressAutoHyphens/>
              <w:jc w:val="center"/>
              <w:rPr>
                <w:sz w:val="28"/>
                <w:szCs w:val="28"/>
              </w:rPr>
            </w:pPr>
          </w:p>
        </w:tc>
      </w:tr>
      <w:tr w:rsidR="00C1510F" w:rsidRPr="009B4631" w14:paraId="6AE8B0D5" w14:textId="77777777" w:rsidTr="00377B56">
        <w:tc>
          <w:tcPr>
            <w:tcW w:w="7668" w:type="dxa"/>
          </w:tcPr>
          <w:p w14:paraId="268AFBC6" w14:textId="77777777" w:rsidR="00C1510F" w:rsidRPr="009B4631" w:rsidRDefault="00C1510F" w:rsidP="00377B56">
            <w:pPr>
              <w:pStyle w:val="1"/>
              <w:keepLines/>
              <w:widowControl w:val="0"/>
              <w:suppressAutoHyphens/>
              <w:ind w:left="284"/>
              <w:jc w:val="both"/>
              <w:rPr>
                <w:rFonts w:ascii="Times New Roman" w:hAnsi="Times New Roman"/>
                <w:b w:val="0"/>
                <w:bCs w:val="0"/>
                <w:caps/>
                <w:sz w:val="28"/>
                <w:szCs w:val="28"/>
              </w:rPr>
            </w:pPr>
          </w:p>
        </w:tc>
        <w:tc>
          <w:tcPr>
            <w:tcW w:w="1903" w:type="dxa"/>
          </w:tcPr>
          <w:p w14:paraId="3CE9A842" w14:textId="77777777" w:rsidR="00C1510F" w:rsidRPr="009B4631" w:rsidRDefault="00C1510F" w:rsidP="00377B56">
            <w:pPr>
              <w:keepNext/>
              <w:keepLines/>
              <w:widowControl w:val="0"/>
              <w:suppressAutoHyphens/>
              <w:jc w:val="center"/>
              <w:rPr>
                <w:sz w:val="28"/>
                <w:szCs w:val="28"/>
              </w:rPr>
            </w:pPr>
          </w:p>
        </w:tc>
      </w:tr>
      <w:tr w:rsidR="00C1510F" w:rsidRPr="009B4631" w14:paraId="031567BA" w14:textId="77777777" w:rsidTr="00377B56">
        <w:trPr>
          <w:trHeight w:val="670"/>
        </w:trPr>
        <w:tc>
          <w:tcPr>
            <w:tcW w:w="7668" w:type="dxa"/>
          </w:tcPr>
          <w:p w14:paraId="7BD4D8CE" w14:textId="77777777" w:rsidR="00C1510F" w:rsidRPr="009B4631" w:rsidRDefault="00C1510F" w:rsidP="00377B56">
            <w:pPr>
              <w:pStyle w:val="1"/>
              <w:keepLines/>
              <w:widowControl w:val="0"/>
              <w:tabs>
                <w:tab w:val="num" w:pos="0"/>
              </w:tabs>
              <w:suppressAutoHyphens/>
              <w:ind w:left="284"/>
              <w:jc w:val="both"/>
              <w:rPr>
                <w:rFonts w:ascii="Times New Roman" w:hAnsi="Times New Roman"/>
                <w:b w:val="0"/>
                <w:bCs w:val="0"/>
                <w:caps/>
                <w:sz w:val="28"/>
                <w:szCs w:val="28"/>
              </w:rPr>
            </w:pPr>
          </w:p>
        </w:tc>
        <w:tc>
          <w:tcPr>
            <w:tcW w:w="1903" w:type="dxa"/>
          </w:tcPr>
          <w:p w14:paraId="2F8E59BD" w14:textId="77777777" w:rsidR="00C1510F" w:rsidRPr="009B4631" w:rsidRDefault="00C1510F" w:rsidP="00377B56">
            <w:pPr>
              <w:keepNext/>
              <w:keepLines/>
              <w:widowControl w:val="0"/>
              <w:suppressAutoHyphens/>
              <w:jc w:val="center"/>
              <w:rPr>
                <w:sz w:val="28"/>
                <w:szCs w:val="28"/>
              </w:rPr>
            </w:pPr>
          </w:p>
        </w:tc>
      </w:tr>
      <w:tr w:rsidR="00C1510F" w:rsidRPr="009B4631" w14:paraId="00B9145B" w14:textId="77777777" w:rsidTr="00377B56">
        <w:tc>
          <w:tcPr>
            <w:tcW w:w="7668" w:type="dxa"/>
          </w:tcPr>
          <w:p w14:paraId="673909A8" w14:textId="77777777" w:rsidR="00C1510F" w:rsidRPr="009B4631" w:rsidRDefault="00C1510F" w:rsidP="00377B56">
            <w:pPr>
              <w:pStyle w:val="1"/>
              <w:keepLines/>
              <w:widowControl w:val="0"/>
              <w:suppressAutoHyphens/>
              <w:ind w:left="284"/>
              <w:jc w:val="both"/>
              <w:rPr>
                <w:rFonts w:ascii="Times New Roman" w:hAnsi="Times New Roman"/>
                <w:b w:val="0"/>
                <w:bCs w:val="0"/>
                <w:caps/>
                <w:sz w:val="28"/>
                <w:szCs w:val="28"/>
              </w:rPr>
            </w:pPr>
          </w:p>
        </w:tc>
        <w:tc>
          <w:tcPr>
            <w:tcW w:w="1903" w:type="dxa"/>
          </w:tcPr>
          <w:p w14:paraId="12346FFE" w14:textId="77777777" w:rsidR="00C1510F" w:rsidRPr="009B4631" w:rsidRDefault="00C1510F" w:rsidP="00377B56">
            <w:pPr>
              <w:keepNext/>
              <w:keepLines/>
              <w:widowControl w:val="0"/>
              <w:suppressAutoHyphens/>
              <w:jc w:val="center"/>
              <w:rPr>
                <w:sz w:val="28"/>
                <w:szCs w:val="28"/>
              </w:rPr>
            </w:pPr>
          </w:p>
        </w:tc>
      </w:tr>
    </w:tbl>
    <w:p w14:paraId="574E998F" w14:textId="77777777" w:rsidR="00C1510F" w:rsidRPr="009B4631" w:rsidRDefault="00C1510F" w:rsidP="00C1510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p w14:paraId="7D65ED1F" w14:textId="77777777" w:rsidR="00C1510F" w:rsidRPr="009B4631" w:rsidRDefault="00C1510F" w:rsidP="00C1510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i/>
          <w:iCs/>
        </w:rPr>
      </w:pPr>
    </w:p>
    <w:p w14:paraId="4A46B253" w14:textId="77777777" w:rsidR="00C1510F" w:rsidRPr="009B4631" w:rsidRDefault="00C1510F" w:rsidP="00C1510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bCs/>
          <w:caps/>
          <w:sz w:val="28"/>
          <w:szCs w:val="28"/>
        </w:rPr>
      </w:pPr>
      <w:r w:rsidRPr="009B4631">
        <w:rPr>
          <w:b/>
          <w:bCs/>
          <w:caps/>
          <w:sz w:val="28"/>
          <w:szCs w:val="28"/>
          <w:u w:val="single"/>
        </w:rPr>
        <w:br w:type="page"/>
      </w:r>
      <w:r w:rsidRPr="009B4631">
        <w:rPr>
          <w:b/>
          <w:bCs/>
          <w:caps/>
          <w:sz w:val="28"/>
          <w:szCs w:val="28"/>
        </w:rPr>
        <w:lastRenderedPageBreak/>
        <w:t>1. Общая характеристика ПРОГРАММЫ УЧЕБНОЙ ДИСЦИПЛИНЫ</w:t>
      </w:r>
    </w:p>
    <w:p w14:paraId="153401EE" w14:textId="77777777" w:rsidR="00C1510F" w:rsidRPr="009B4631" w:rsidRDefault="00C1510F" w:rsidP="00C1510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85"/>
        <w:jc w:val="both"/>
        <w:rPr>
          <w:b/>
          <w:bCs/>
          <w:sz w:val="28"/>
          <w:szCs w:val="28"/>
        </w:rPr>
      </w:pPr>
      <w:r w:rsidRPr="009B4631">
        <w:rPr>
          <w:b/>
          <w:bCs/>
          <w:sz w:val="28"/>
          <w:szCs w:val="28"/>
        </w:rPr>
        <w:t>1.1.</w:t>
      </w:r>
      <w:r w:rsidRPr="009B4631">
        <w:rPr>
          <w:b/>
        </w:rPr>
        <w:t xml:space="preserve"> Место дисциплины в структуре основной образовательной программы: </w:t>
      </w:r>
      <w:r w:rsidRPr="009B4631">
        <w:tab/>
      </w:r>
    </w:p>
    <w:p w14:paraId="073AD0E5" w14:textId="77777777" w:rsidR="00C1510F" w:rsidRPr="009B4631" w:rsidRDefault="00C1510F" w:rsidP="00C151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t>Учебная дисциплина «Правовое обеспечение профессиональной деятельности» входит в Обязательный профессиональный блок как общепрофессиональная дисциплина ПООП-П в соответствии с ФГОС СПО по специальности 22.02.06 Сварочное производство.</w:t>
      </w:r>
    </w:p>
    <w:p w14:paraId="766C94F7" w14:textId="77777777" w:rsidR="00C1510F" w:rsidRPr="009B4631" w:rsidRDefault="00C1510F" w:rsidP="00C151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t>Особое значение дисциплина имеет при формировании и развитии ОК 1-9. ПК 1.1.-4.5</w:t>
      </w:r>
    </w:p>
    <w:p w14:paraId="3E9BB547" w14:textId="77777777" w:rsidR="00C1510F" w:rsidRPr="009B4631" w:rsidRDefault="00C1510F" w:rsidP="00C1510F">
      <w:pPr>
        <w:rPr>
          <w:b/>
        </w:rPr>
      </w:pPr>
      <w:r w:rsidRPr="009B4631">
        <w:rPr>
          <w:b/>
        </w:rPr>
        <w:t>1.2. Цель и планируемые результаты освоения дисциплины:</w:t>
      </w:r>
    </w:p>
    <w:p w14:paraId="76862DD8" w14:textId="77777777" w:rsidR="00C1510F" w:rsidRPr="009B4631" w:rsidRDefault="00C1510F" w:rsidP="00C1510F">
      <w:pPr>
        <w:suppressAutoHyphens/>
        <w:ind w:firstLine="709"/>
        <w:jc w:val="both"/>
      </w:pPr>
      <w:r w:rsidRPr="009B4631">
        <w:t>В рамках программы учебной дисциплины обучающимися осваиваются умения и знания</w:t>
      </w:r>
    </w:p>
    <w:p w14:paraId="1499BB7F" w14:textId="77777777" w:rsidR="00C1510F" w:rsidRPr="009B4631" w:rsidRDefault="00C1510F" w:rsidP="00C1510F">
      <w:pPr>
        <w:suppressAutoHyphens/>
        <w:ind w:firstLine="709"/>
        <w:jc w:val="both"/>
        <w:rPr>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C1510F" w:rsidRPr="009B4631" w14:paraId="0EDCFE59" w14:textId="77777777" w:rsidTr="00377B56">
        <w:trPr>
          <w:trHeight w:val="649"/>
        </w:trPr>
        <w:tc>
          <w:tcPr>
            <w:tcW w:w="1589" w:type="dxa"/>
            <w:hideMark/>
          </w:tcPr>
          <w:p w14:paraId="68BAACB5" w14:textId="77777777" w:rsidR="00C1510F" w:rsidRPr="009B4631" w:rsidRDefault="00C1510F" w:rsidP="00377B56">
            <w:pPr>
              <w:suppressAutoHyphens/>
              <w:jc w:val="center"/>
            </w:pPr>
            <w:r w:rsidRPr="009B4631">
              <w:t>Код ОК, ЛР, ПК</w:t>
            </w:r>
          </w:p>
        </w:tc>
        <w:tc>
          <w:tcPr>
            <w:tcW w:w="3764" w:type="dxa"/>
            <w:hideMark/>
          </w:tcPr>
          <w:p w14:paraId="5C809716" w14:textId="77777777" w:rsidR="00C1510F" w:rsidRPr="009B4631" w:rsidRDefault="00C1510F" w:rsidP="00377B56">
            <w:pPr>
              <w:suppressAutoHyphens/>
              <w:jc w:val="center"/>
            </w:pPr>
            <w:r w:rsidRPr="009B4631">
              <w:t>Умения</w:t>
            </w:r>
          </w:p>
        </w:tc>
        <w:tc>
          <w:tcPr>
            <w:tcW w:w="3895" w:type="dxa"/>
            <w:hideMark/>
          </w:tcPr>
          <w:p w14:paraId="4C310015" w14:textId="77777777" w:rsidR="00C1510F" w:rsidRPr="009B4631" w:rsidRDefault="00C1510F" w:rsidP="00377B56">
            <w:pPr>
              <w:suppressAutoHyphens/>
              <w:jc w:val="center"/>
            </w:pPr>
            <w:r w:rsidRPr="009B4631">
              <w:t>Знания</w:t>
            </w:r>
          </w:p>
        </w:tc>
      </w:tr>
      <w:tr w:rsidR="00C1510F" w:rsidRPr="009B4631" w14:paraId="48B812AE" w14:textId="77777777" w:rsidTr="00377B56">
        <w:trPr>
          <w:trHeight w:val="212"/>
        </w:trPr>
        <w:tc>
          <w:tcPr>
            <w:tcW w:w="1589" w:type="dxa"/>
          </w:tcPr>
          <w:p w14:paraId="4F165234" w14:textId="77777777" w:rsidR="00C1510F" w:rsidRPr="009B4631" w:rsidRDefault="00C1510F" w:rsidP="00377B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t xml:space="preserve">ОК 1-9. </w:t>
            </w:r>
          </w:p>
          <w:p w14:paraId="265C85BC" w14:textId="77777777" w:rsidR="00C1510F" w:rsidRPr="009B4631" w:rsidRDefault="00C1510F" w:rsidP="00377B56">
            <w:pPr>
              <w:suppressAutoHyphens/>
            </w:pPr>
            <w:r w:rsidRPr="009B4631">
              <w:t xml:space="preserve">ЛР 1- 3, </w:t>
            </w:r>
          </w:p>
          <w:p w14:paraId="468345E7" w14:textId="77777777" w:rsidR="00C1510F" w:rsidRPr="009B4631" w:rsidRDefault="00C1510F" w:rsidP="00377B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t>ПК 1.1.- 4.5</w:t>
            </w:r>
          </w:p>
          <w:p w14:paraId="351D8922" w14:textId="77777777" w:rsidR="00C1510F" w:rsidRPr="009B4631" w:rsidRDefault="00C1510F" w:rsidP="00377B56">
            <w:pPr>
              <w:suppressAutoHyphens/>
              <w:jc w:val="center"/>
            </w:pPr>
          </w:p>
          <w:p w14:paraId="4922AB80" w14:textId="77777777" w:rsidR="00C1510F" w:rsidRPr="009B4631" w:rsidRDefault="00C1510F" w:rsidP="00377B56">
            <w:pPr>
              <w:suppressAutoHyphens/>
              <w:jc w:val="center"/>
            </w:pPr>
          </w:p>
          <w:p w14:paraId="521A38A6" w14:textId="77777777" w:rsidR="00C1510F" w:rsidRPr="009B4631" w:rsidRDefault="00C1510F" w:rsidP="00377B56">
            <w:pPr>
              <w:suppressAutoHyphens/>
              <w:jc w:val="center"/>
            </w:pPr>
          </w:p>
          <w:p w14:paraId="52FC0867" w14:textId="77777777" w:rsidR="00C1510F" w:rsidRPr="009B4631" w:rsidRDefault="00C1510F" w:rsidP="00377B56">
            <w:pPr>
              <w:suppressAutoHyphens/>
              <w:jc w:val="center"/>
              <w:rPr>
                <w:i/>
                <w:color w:val="FF0000"/>
              </w:rPr>
            </w:pPr>
          </w:p>
        </w:tc>
        <w:tc>
          <w:tcPr>
            <w:tcW w:w="3764" w:type="dxa"/>
          </w:tcPr>
          <w:p w14:paraId="29DB37ED" w14:textId="77777777" w:rsidR="00C1510F" w:rsidRPr="009B4631" w:rsidRDefault="009B4631" w:rsidP="00377B56">
            <w:pPr>
              <w:shd w:val="clear" w:color="auto" w:fill="FFFFFF"/>
              <w:rPr>
                <w:rFonts w:ascii="YS Text" w:hAnsi="YS Text"/>
                <w:color w:val="000000"/>
                <w:sz w:val="23"/>
                <w:szCs w:val="23"/>
              </w:rPr>
            </w:pPr>
            <w:r w:rsidRPr="009B4631">
              <w:rPr>
                <w:rFonts w:ascii="YS Text" w:hAnsi="YS Text"/>
                <w:color w:val="000000"/>
                <w:sz w:val="23"/>
                <w:szCs w:val="23"/>
              </w:rPr>
              <w:t xml:space="preserve">Уд1 </w:t>
            </w:r>
            <w:r w:rsidR="00C1510F" w:rsidRPr="009B4631">
              <w:rPr>
                <w:rFonts w:ascii="YS Text" w:hAnsi="YS Text"/>
                <w:color w:val="000000"/>
                <w:sz w:val="23"/>
                <w:szCs w:val="23"/>
              </w:rPr>
              <w:t>защищать свои права в соответствии с</w:t>
            </w:r>
            <w:r w:rsidRPr="009B4631">
              <w:rPr>
                <w:rFonts w:ascii="YS Text" w:hAnsi="YS Text"/>
                <w:color w:val="000000"/>
                <w:sz w:val="23"/>
                <w:szCs w:val="23"/>
              </w:rPr>
              <w:t xml:space="preserve"> </w:t>
            </w:r>
            <w:r w:rsidR="00C1510F" w:rsidRPr="009B4631">
              <w:rPr>
                <w:rFonts w:ascii="YS Text" w:hAnsi="YS Text"/>
                <w:color w:val="000000"/>
                <w:sz w:val="23"/>
                <w:szCs w:val="23"/>
              </w:rPr>
              <w:t>гражданским,</w:t>
            </w:r>
            <w:r w:rsidRPr="009B4631">
              <w:rPr>
                <w:rFonts w:ascii="YS Text" w:hAnsi="YS Text"/>
                <w:color w:val="000000"/>
                <w:sz w:val="23"/>
                <w:szCs w:val="23"/>
              </w:rPr>
              <w:t xml:space="preserve"> </w:t>
            </w:r>
            <w:r w:rsidR="00C1510F" w:rsidRPr="009B4631">
              <w:rPr>
                <w:rFonts w:ascii="YS Text" w:hAnsi="YS Text"/>
                <w:color w:val="000000"/>
                <w:sz w:val="23"/>
                <w:szCs w:val="23"/>
              </w:rPr>
              <w:t>гражданско-процессуальным и</w:t>
            </w:r>
            <w:r w:rsidRPr="009B4631">
              <w:rPr>
                <w:rFonts w:ascii="YS Text" w:hAnsi="YS Text"/>
                <w:color w:val="000000"/>
                <w:sz w:val="23"/>
                <w:szCs w:val="23"/>
              </w:rPr>
              <w:t xml:space="preserve"> </w:t>
            </w:r>
            <w:r w:rsidR="00C1510F" w:rsidRPr="009B4631">
              <w:rPr>
                <w:rFonts w:ascii="YS Text" w:hAnsi="YS Text"/>
                <w:color w:val="000000"/>
                <w:sz w:val="23"/>
                <w:szCs w:val="23"/>
              </w:rPr>
              <w:t>трудовым законодательством</w:t>
            </w:r>
            <w:r w:rsidRPr="009B4631">
              <w:rPr>
                <w:rFonts w:ascii="YS Text" w:hAnsi="YS Text"/>
                <w:color w:val="000000"/>
                <w:sz w:val="23"/>
                <w:szCs w:val="23"/>
              </w:rPr>
              <w:t xml:space="preserve"> </w:t>
            </w:r>
            <w:r w:rsidR="00C1510F" w:rsidRPr="009B4631">
              <w:rPr>
                <w:rFonts w:ascii="YS Text" w:hAnsi="YS Text"/>
                <w:color w:val="000000"/>
                <w:sz w:val="23"/>
                <w:szCs w:val="23"/>
              </w:rPr>
              <w:t>Российской Федерации;</w:t>
            </w:r>
          </w:p>
          <w:p w14:paraId="59FD5723" w14:textId="77777777" w:rsidR="00C1510F" w:rsidRPr="009B4631" w:rsidRDefault="009B4631" w:rsidP="00377B56">
            <w:pPr>
              <w:shd w:val="clear" w:color="auto" w:fill="FFFFFF"/>
              <w:rPr>
                <w:rFonts w:ascii="YS Text" w:hAnsi="YS Text"/>
                <w:color w:val="000000"/>
                <w:sz w:val="23"/>
                <w:szCs w:val="23"/>
              </w:rPr>
            </w:pPr>
            <w:r w:rsidRPr="009B4631">
              <w:rPr>
                <w:rFonts w:ascii="YS Text" w:hAnsi="YS Text"/>
                <w:color w:val="000000"/>
                <w:sz w:val="23"/>
                <w:szCs w:val="23"/>
              </w:rPr>
              <w:t>Уд2</w:t>
            </w:r>
            <w:r w:rsidR="00C1510F" w:rsidRPr="009B4631">
              <w:rPr>
                <w:rFonts w:ascii="YS Text" w:hAnsi="YS Text"/>
                <w:color w:val="000000"/>
                <w:sz w:val="23"/>
                <w:szCs w:val="23"/>
              </w:rPr>
              <w:t xml:space="preserve"> анализировать и оценивать результаты</w:t>
            </w:r>
            <w:r w:rsidRPr="009B4631">
              <w:rPr>
                <w:rFonts w:ascii="YS Text" w:hAnsi="YS Text"/>
                <w:color w:val="000000"/>
                <w:sz w:val="23"/>
                <w:szCs w:val="23"/>
              </w:rPr>
              <w:t xml:space="preserve"> </w:t>
            </w:r>
            <w:r w:rsidR="00C1510F" w:rsidRPr="009B4631">
              <w:rPr>
                <w:rFonts w:ascii="YS Text" w:hAnsi="YS Text"/>
                <w:color w:val="000000"/>
                <w:sz w:val="23"/>
                <w:szCs w:val="23"/>
              </w:rPr>
              <w:t>и последствия деятельности</w:t>
            </w:r>
            <w:r w:rsidRPr="009B4631">
              <w:rPr>
                <w:rFonts w:ascii="YS Text" w:hAnsi="YS Text"/>
                <w:color w:val="000000"/>
                <w:sz w:val="23"/>
                <w:szCs w:val="23"/>
              </w:rPr>
              <w:t xml:space="preserve"> </w:t>
            </w:r>
            <w:r w:rsidR="00C1510F" w:rsidRPr="009B4631">
              <w:rPr>
                <w:rFonts w:ascii="YS Text" w:hAnsi="YS Text"/>
                <w:color w:val="000000"/>
                <w:sz w:val="23"/>
                <w:szCs w:val="23"/>
              </w:rPr>
              <w:t>(бездействия) с правовой точки зрения.</w:t>
            </w:r>
          </w:p>
          <w:p w14:paraId="6704C3F6" w14:textId="77777777" w:rsidR="00C1510F" w:rsidRPr="009B4631" w:rsidRDefault="00C1510F" w:rsidP="00377B56">
            <w:pPr>
              <w:shd w:val="clear" w:color="auto" w:fill="FFFFFF"/>
              <w:rPr>
                <w:i/>
              </w:rPr>
            </w:pPr>
          </w:p>
        </w:tc>
        <w:tc>
          <w:tcPr>
            <w:tcW w:w="3895" w:type="dxa"/>
          </w:tcPr>
          <w:p w14:paraId="3CDEA3F0" w14:textId="77777777" w:rsidR="00C1510F" w:rsidRPr="009B4631" w:rsidRDefault="009B4631" w:rsidP="00377B56">
            <w:pPr>
              <w:shd w:val="clear" w:color="auto" w:fill="FFFFFF"/>
              <w:rPr>
                <w:rFonts w:ascii="YS Text" w:hAnsi="YS Text"/>
                <w:color w:val="000000"/>
                <w:sz w:val="23"/>
                <w:szCs w:val="23"/>
              </w:rPr>
            </w:pPr>
            <w:r w:rsidRPr="009B4631">
              <w:rPr>
                <w:rFonts w:ascii="YS Text" w:hAnsi="YS Text"/>
                <w:color w:val="000000"/>
                <w:sz w:val="23"/>
                <w:szCs w:val="23"/>
              </w:rPr>
              <w:t xml:space="preserve">Зд1 </w:t>
            </w:r>
            <w:r w:rsidR="00C1510F" w:rsidRPr="009B4631">
              <w:rPr>
                <w:rFonts w:ascii="YS Text" w:hAnsi="YS Text"/>
                <w:color w:val="000000"/>
                <w:sz w:val="23"/>
                <w:szCs w:val="23"/>
              </w:rPr>
              <w:t>основных положений Конституции</w:t>
            </w:r>
            <w:r w:rsidRPr="009B4631">
              <w:rPr>
                <w:rFonts w:ascii="YS Text" w:hAnsi="YS Text"/>
                <w:color w:val="000000"/>
                <w:sz w:val="23"/>
                <w:szCs w:val="23"/>
              </w:rPr>
              <w:t xml:space="preserve"> </w:t>
            </w:r>
            <w:r w:rsidR="00C1510F" w:rsidRPr="009B4631">
              <w:rPr>
                <w:rFonts w:ascii="YS Text" w:hAnsi="YS Text"/>
                <w:color w:val="000000"/>
                <w:sz w:val="23"/>
                <w:szCs w:val="23"/>
              </w:rPr>
              <w:t>Российской Федерации, действующих</w:t>
            </w:r>
            <w:r w:rsidRPr="009B4631">
              <w:rPr>
                <w:rFonts w:ascii="YS Text" w:hAnsi="YS Text"/>
                <w:color w:val="000000"/>
                <w:sz w:val="23"/>
                <w:szCs w:val="23"/>
              </w:rPr>
              <w:t xml:space="preserve"> </w:t>
            </w:r>
            <w:proofErr w:type="gramStart"/>
            <w:r w:rsidR="00C1510F" w:rsidRPr="009B4631">
              <w:rPr>
                <w:rFonts w:ascii="YS Text" w:hAnsi="YS Text"/>
                <w:color w:val="000000"/>
                <w:sz w:val="23"/>
                <w:szCs w:val="23"/>
              </w:rPr>
              <w:t>Нормативно  правовых</w:t>
            </w:r>
            <w:proofErr w:type="gramEnd"/>
            <w:r w:rsidR="00C1510F" w:rsidRPr="009B4631">
              <w:rPr>
                <w:rFonts w:ascii="YS Text" w:hAnsi="YS Text"/>
                <w:color w:val="000000"/>
                <w:sz w:val="23"/>
                <w:szCs w:val="23"/>
              </w:rPr>
              <w:t xml:space="preserve">  актов,</w:t>
            </w:r>
            <w:r w:rsidRPr="009B4631">
              <w:rPr>
                <w:rFonts w:ascii="YS Text" w:hAnsi="YS Text"/>
                <w:color w:val="000000"/>
                <w:sz w:val="23"/>
                <w:szCs w:val="23"/>
              </w:rPr>
              <w:t xml:space="preserve"> </w:t>
            </w:r>
            <w:r w:rsidR="00C1510F" w:rsidRPr="009B4631">
              <w:rPr>
                <w:rFonts w:ascii="YS Text" w:hAnsi="YS Text"/>
                <w:color w:val="000000"/>
                <w:sz w:val="23"/>
                <w:szCs w:val="23"/>
              </w:rPr>
              <w:t xml:space="preserve">регулирующих правоотношения </w:t>
            </w:r>
            <w:proofErr w:type="spellStart"/>
            <w:r w:rsidR="00C1510F" w:rsidRPr="009B4631">
              <w:rPr>
                <w:rFonts w:ascii="YS Text" w:hAnsi="YS Text"/>
                <w:color w:val="000000"/>
                <w:sz w:val="23"/>
                <w:szCs w:val="23"/>
              </w:rPr>
              <w:t>впроцессе</w:t>
            </w:r>
            <w:proofErr w:type="spellEnd"/>
            <w:r w:rsidR="00C1510F" w:rsidRPr="009B4631">
              <w:rPr>
                <w:rFonts w:ascii="YS Text" w:hAnsi="YS Text"/>
                <w:color w:val="000000"/>
                <w:sz w:val="23"/>
                <w:szCs w:val="23"/>
              </w:rPr>
              <w:t xml:space="preserve"> профессиональной (трудовой)деятельности;</w:t>
            </w:r>
          </w:p>
          <w:p w14:paraId="4443F36C" w14:textId="77777777" w:rsidR="00C1510F" w:rsidRPr="009B4631" w:rsidRDefault="009B4631" w:rsidP="00377B56">
            <w:pPr>
              <w:shd w:val="clear" w:color="auto" w:fill="FFFFFF"/>
              <w:rPr>
                <w:rFonts w:ascii="YS Text" w:hAnsi="YS Text"/>
                <w:color w:val="000000"/>
                <w:sz w:val="23"/>
                <w:szCs w:val="23"/>
              </w:rPr>
            </w:pPr>
            <w:r w:rsidRPr="009B4631">
              <w:rPr>
                <w:rFonts w:ascii="YS Text" w:hAnsi="YS Text"/>
                <w:color w:val="000000"/>
                <w:sz w:val="23"/>
                <w:szCs w:val="23"/>
              </w:rPr>
              <w:t xml:space="preserve">Зд2 </w:t>
            </w:r>
            <w:r w:rsidR="00C1510F" w:rsidRPr="009B4631">
              <w:rPr>
                <w:rFonts w:ascii="YS Text" w:hAnsi="YS Text"/>
                <w:color w:val="000000"/>
                <w:sz w:val="23"/>
                <w:szCs w:val="23"/>
              </w:rPr>
              <w:t>классификацию, основных видов и</w:t>
            </w:r>
            <w:r w:rsidRPr="009B4631">
              <w:rPr>
                <w:rFonts w:ascii="YS Text" w:hAnsi="YS Text"/>
                <w:color w:val="000000"/>
                <w:sz w:val="23"/>
                <w:szCs w:val="23"/>
              </w:rPr>
              <w:t xml:space="preserve"> </w:t>
            </w:r>
            <w:r w:rsidR="00C1510F" w:rsidRPr="009B4631">
              <w:rPr>
                <w:rFonts w:ascii="YS Text" w:hAnsi="YS Text"/>
                <w:color w:val="000000"/>
                <w:sz w:val="23"/>
                <w:szCs w:val="23"/>
              </w:rPr>
              <w:t>правил составления нормативных</w:t>
            </w:r>
          </w:p>
          <w:p w14:paraId="7DDE49C7" w14:textId="77777777" w:rsidR="00C1510F" w:rsidRPr="009B4631" w:rsidRDefault="00C1510F" w:rsidP="00377B56">
            <w:pPr>
              <w:shd w:val="clear" w:color="auto" w:fill="FFFFFF"/>
              <w:rPr>
                <w:rFonts w:ascii="YS Text" w:hAnsi="YS Text"/>
                <w:color w:val="000000"/>
                <w:sz w:val="23"/>
                <w:szCs w:val="23"/>
              </w:rPr>
            </w:pPr>
            <w:r w:rsidRPr="009B4631">
              <w:rPr>
                <w:rFonts w:ascii="YS Text" w:hAnsi="YS Text"/>
                <w:color w:val="000000"/>
                <w:sz w:val="23"/>
                <w:szCs w:val="23"/>
              </w:rPr>
              <w:t>правовых актов;</w:t>
            </w:r>
          </w:p>
          <w:p w14:paraId="53C14570" w14:textId="77777777" w:rsidR="00C1510F" w:rsidRPr="009B4631" w:rsidRDefault="009B4631" w:rsidP="00377B56">
            <w:pPr>
              <w:shd w:val="clear" w:color="auto" w:fill="FFFFFF"/>
              <w:rPr>
                <w:rFonts w:ascii="YS Text" w:hAnsi="YS Text"/>
                <w:color w:val="000000"/>
                <w:sz w:val="23"/>
                <w:szCs w:val="23"/>
              </w:rPr>
            </w:pPr>
            <w:r w:rsidRPr="009B4631">
              <w:rPr>
                <w:rFonts w:ascii="YS Text" w:hAnsi="YS Text"/>
                <w:color w:val="000000"/>
                <w:sz w:val="23"/>
                <w:szCs w:val="23"/>
              </w:rPr>
              <w:t xml:space="preserve">Зд3 </w:t>
            </w:r>
            <w:r w:rsidR="00C1510F" w:rsidRPr="009B4631">
              <w:rPr>
                <w:rFonts w:ascii="YS Text" w:hAnsi="YS Text"/>
                <w:color w:val="000000"/>
                <w:sz w:val="23"/>
                <w:szCs w:val="23"/>
              </w:rPr>
              <w:t xml:space="preserve">прав и </w:t>
            </w:r>
            <w:proofErr w:type="gramStart"/>
            <w:r w:rsidR="00C1510F" w:rsidRPr="009B4631">
              <w:rPr>
                <w:rFonts w:ascii="YS Text" w:hAnsi="YS Text"/>
                <w:color w:val="000000"/>
                <w:sz w:val="23"/>
                <w:szCs w:val="23"/>
              </w:rPr>
              <w:t>обязанностей  работников</w:t>
            </w:r>
            <w:proofErr w:type="gramEnd"/>
            <w:r w:rsidR="00C1510F" w:rsidRPr="009B4631">
              <w:rPr>
                <w:rFonts w:ascii="YS Text" w:hAnsi="YS Text"/>
                <w:color w:val="000000"/>
                <w:sz w:val="23"/>
                <w:szCs w:val="23"/>
              </w:rPr>
              <w:t xml:space="preserve"> в</w:t>
            </w:r>
            <w:r w:rsidRPr="009B4631">
              <w:rPr>
                <w:rFonts w:ascii="YS Text" w:hAnsi="YS Text"/>
                <w:color w:val="000000"/>
                <w:sz w:val="23"/>
                <w:szCs w:val="23"/>
              </w:rPr>
              <w:t xml:space="preserve"> </w:t>
            </w:r>
            <w:r w:rsidR="00C1510F" w:rsidRPr="009B4631">
              <w:rPr>
                <w:rFonts w:ascii="YS Text" w:hAnsi="YS Text"/>
                <w:color w:val="000000"/>
                <w:sz w:val="23"/>
                <w:szCs w:val="23"/>
              </w:rPr>
              <w:t>сфере профессиональной</w:t>
            </w:r>
            <w:r w:rsidRPr="009B4631">
              <w:rPr>
                <w:rFonts w:ascii="YS Text" w:hAnsi="YS Text"/>
                <w:color w:val="000000"/>
                <w:sz w:val="23"/>
                <w:szCs w:val="23"/>
              </w:rPr>
              <w:t xml:space="preserve"> </w:t>
            </w:r>
            <w:r w:rsidR="00C1510F" w:rsidRPr="009B4631">
              <w:rPr>
                <w:rFonts w:ascii="YS Text" w:hAnsi="YS Text"/>
                <w:color w:val="000000"/>
                <w:sz w:val="23"/>
                <w:szCs w:val="23"/>
              </w:rPr>
              <w:t>деятельности</w:t>
            </w:r>
          </w:p>
          <w:p w14:paraId="3891B420" w14:textId="77777777" w:rsidR="00C1510F" w:rsidRPr="009B4631" w:rsidRDefault="00C1510F" w:rsidP="00377B56">
            <w:pPr>
              <w:shd w:val="clear" w:color="auto" w:fill="FFFFFF"/>
              <w:rPr>
                <w:i/>
              </w:rPr>
            </w:pPr>
          </w:p>
        </w:tc>
      </w:tr>
    </w:tbl>
    <w:p w14:paraId="58B17BFE" w14:textId="77777777" w:rsidR="00C1510F" w:rsidRPr="009B4631" w:rsidRDefault="00C1510F" w:rsidP="00C15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bCs/>
          <w:sz w:val="28"/>
          <w:szCs w:val="28"/>
        </w:rPr>
      </w:pPr>
    </w:p>
    <w:p w14:paraId="2BEEB6DC" w14:textId="77777777" w:rsidR="00C1510F" w:rsidRPr="009B4631" w:rsidRDefault="00C1510F" w:rsidP="00C1510F">
      <w:pPr>
        <w:suppressAutoHyphens/>
        <w:spacing w:after="240"/>
        <w:jc w:val="center"/>
        <w:rPr>
          <w:b/>
        </w:rPr>
      </w:pPr>
      <w:r w:rsidRPr="009B4631">
        <w:rPr>
          <w:b/>
        </w:rPr>
        <w:t>2. СТРУКТУРА И СОДЕРЖАНИЕ УЧЕБНОЙ ДИСЦИПЛИНЫ</w:t>
      </w:r>
    </w:p>
    <w:p w14:paraId="7FE9EBDC" w14:textId="77777777" w:rsidR="00C1510F" w:rsidRPr="009B4631" w:rsidRDefault="00C1510F" w:rsidP="00C1510F">
      <w:pPr>
        <w:suppressAutoHyphens/>
        <w:spacing w:after="240"/>
        <w:ind w:firstLine="709"/>
        <w:rPr>
          <w:b/>
        </w:rPr>
      </w:pPr>
      <w:r w:rsidRPr="009B4631">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C1510F" w:rsidRPr="009B4631" w14:paraId="2F4DB79C" w14:textId="77777777" w:rsidTr="00377B56">
        <w:trPr>
          <w:trHeight w:val="490"/>
        </w:trPr>
        <w:tc>
          <w:tcPr>
            <w:tcW w:w="3685" w:type="pct"/>
            <w:vAlign w:val="center"/>
          </w:tcPr>
          <w:p w14:paraId="4C0A643C" w14:textId="77777777" w:rsidR="00C1510F" w:rsidRPr="009B4631" w:rsidRDefault="00C1510F" w:rsidP="00377B56">
            <w:pPr>
              <w:suppressAutoHyphens/>
              <w:rPr>
                <w:b/>
              </w:rPr>
            </w:pPr>
            <w:r w:rsidRPr="009B4631">
              <w:rPr>
                <w:b/>
              </w:rPr>
              <w:t>Вид учебной работы</w:t>
            </w:r>
          </w:p>
        </w:tc>
        <w:tc>
          <w:tcPr>
            <w:tcW w:w="1315" w:type="pct"/>
            <w:vAlign w:val="center"/>
          </w:tcPr>
          <w:p w14:paraId="45B441D1" w14:textId="77777777" w:rsidR="00C1510F" w:rsidRPr="009B4631" w:rsidRDefault="00C1510F" w:rsidP="00377B56">
            <w:pPr>
              <w:suppressAutoHyphens/>
              <w:rPr>
                <w:b/>
                <w:iCs/>
              </w:rPr>
            </w:pPr>
            <w:r w:rsidRPr="009B4631">
              <w:rPr>
                <w:b/>
                <w:iCs/>
              </w:rPr>
              <w:t>Объем в часах</w:t>
            </w:r>
          </w:p>
        </w:tc>
      </w:tr>
      <w:tr w:rsidR="00C1510F" w:rsidRPr="009B4631" w14:paraId="3DD388FF" w14:textId="77777777" w:rsidTr="00377B56">
        <w:trPr>
          <w:trHeight w:val="490"/>
        </w:trPr>
        <w:tc>
          <w:tcPr>
            <w:tcW w:w="3685" w:type="pct"/>
            <w:vAlign w:val="center"/>
          </w:tcPr>
          <w:p w14:paraId="5389967D" w14:textId="77777777" w:rsidR="00C1510F" w:rsidRPr="009B4631" w:rsidRDefault="00C1510F" w:rsidP="00377B56">
            <w:pPr>
              <w:suppressAutoHyphens/>
              <w:rPr>
                <w:b/>
              </w:rPr>
            </w:pPr>
            <w:r w:rsidRPr="009B4631">
              <w:rPr>
                <w:b/>
              </w:rPr>
              <w:t>Объем образовательной программы учебной дисциплины</w:t>
            </w:r>
          </w:p>
        </w:tc>
        <w:tc>
          <w:tcPr>
            <w:tcW w:w="1315" w:type="pct"/>
            <w:vAlign w:val="center"/>
          </w:tcPr>
          <w:p w14:paraId="605F29CD" w14:textId="77777777" w:rsidR="00C1510F" w:rsidRPr="009B4631" w:rsidRDefault="00C1510F" w:rsidP="00377B56">
            <w:pPr>
              <w:suppressAutoHyphens/>
              <w:rPr>
                <w:iCs/>
              </w:rPr>
            </w:pPr>
            <w:r w:rsidRPr="009B4631">
              <w:rPr>
                <w:iCs/>
              </w:rPr>
              <w:t>54</w:t>
            </w:r>
          </w:p>
        </w:tc>
      </w:tr>
      <w:tr w:rsidR="00C1510F" w:rsidRPr="009B4631" w14:paraId="61CF0017" w14:textId="77777777" w:rsidTr="00377B56">
        <w:trPr>
          <w:trHeight w:val="490"/>
        </w:trPr>
        <w:tc>
          <w:tcPr>
            <w:tcW w:w="3685" w:type="pct"/>
            <w:shd w:val="clear" w:color="auto" w:fill="auto"/>
            <w:vAlign w:val="center"/>
          </w:tcPr>
          <w:p w14:paraId="773B6B36" w14:textId="77777777" w:rsidR="00C1510F" w:rsidRPr="009B4631" w:rsidRDefault="00C1510F" w:rsidP="00377B56">
            <w:pPr>
              <w:suppressAutoHyphens/>
              <w:rPr>
                <w:b/>
              </w:rPr>
            </w:pPr>
            <w:r w:rsidRPr="009B4631">
              <w:rPr>
                <w:b/>
              </w:rPr>
              <w:t>в т.ч. в форме практической подготовки</w:t>
            </w:r>
          </w:p>
        </w:tc>
        <w:tc>
          <w:tcPr>
            <w:tcW w:w="1315" w:type="pct"/>
            <w:shd w:val="clear" w:color="auto" w:fill="auto"/>
            <w:vAlign w:val="center"/>
          </w:tcPr>
          <w:p w14:paraId="3D8CE8E2" w14:textId="77777777" w:rsidR="00C1510F" w:rsidRPr="009B4631" w:rsidRDefault="00C1510F" w:rsidP="00377B56">
            <w:pPr>
              <w:suppressAutoHyphens/>
              <w:rPr>
                <w:iCs/>
              </w:rPr>
            </w:pPr>
          </w:p>
        </w:tc>
      </w:tr>
      <w:tr w:rsidR="00C1510F" w:rsidRPr="009B4631" w14:paraId="7AAC41E0" w14:textId="77777777" w:rsidTr="00377B56">
        <w:trPr>
          <w:trHeight w:val="336"/>
        </w:trPr>
        <w:tc>
          <w:tcPr>
            <w:tcW w:w="5000" w:type="pct"/>
            <w:gridSpan w:val="2"/>
            <w:vAlign w:val="center"/>
          </w:tcPr>
          <w:p w14:paraId="5D4351F6" w14:textId="77777777" w:rsidR="00C1510F" w:rsidRPr="009B4631" w:rsidRDefault="00C1510F" w:rsidP="00377B56">
            <w:pPr>
              <w:suppressAutoHyphens/>
              <w:rPr>
                <w:iCs/>
              </w:rPr>
            </w:pPr>
            <w:r w:rsidRPr="009B4631">
              <w:t>в т. ч.:</w:t>
            </w:r>
          </w:p>
        </w:tc>
      </w:tr>
      <w:tr w:rsidR="00C1510F" w:rsidRPr="009B4631" w14:paraId="259428AD" w14:textId="77777777" w:rsidTr="00377B56">
        <w:trPr>
          <w:trHeight w:val="490"/>
        </w:trPr>
        <w:tc>
          <w:tcPr>
            <w:tcW w:w="3685" w:type="pct"/>
            <w:vAlign w:val="center"/>
          </w:tcPr>
          <w:p w14:paraId="3D6823B7" w14:textId="77777777" w:rsidR="00C1510F" w:rsidRPr="009B4631" w:rsidRDefault="00C1510F" w:rsidP="00377B56">
            <w:pPr>
              <w:suppressAutoHyphens/>
            </w:pPr>
            <w:r w:rsidRPr="009B4631">
              <w:t>теоретическое обучение</w:t>
            </w:r>
          </w:p>
        </w:tc>
        <w:tc>
          <w:tcPr>
            <w:tcW w:w="1315" w:type="pct"/>
            <w:vAlign w:val="center"/>
          </w:tcPr>
          <w:p w14:paraId="5F2EE857" w14:textId="77777777" w:rsidR="00C1510F" w:rsidRPr="009B4631" w:rsidRDefault="00C1510F" w:rsidP="00377B56">
            <w:pPr>
              <w:suppressAutoHyphens/>
              <w:rPr>
                <w:iCs/>
              </w:rPr>
            </w:pPr>
            <w:r w:rsidRPr="009B4631">
              <w:rPr>
                <w:iCs/>
              </w:rPr>
              <w:t>18</w:t>
            </w:r>
          </w:p>
        </w:tc>
      </w:tr>
      <w:tr w:rsidR="00C1510F" w:rsidRPr="009B4631" w14:paraId="00F18D54" w14:textId="77777777" w:rsidTr="00377B56">
        <w:trPr>
          <w:trHeight w:val="490"/>
        </w:trPr>
        <w:tc>
          <w:tcPr>
            <w:tcW w:w="3685" w:type="pct"/>
            <w:vAlign w:val="center"/>
          </w:tcPr>
          <w:p w14:paraId="3FE92ADF" w14:textId="77777777" w:rsidR="00C1510F" w:rsidRPr="009B4631" w:rsidRDefault="00C1510F" w:rsidP="00377B56">
            <w:pPr>
              <w:suppressAutoHyphens/>
            </w:pPr>
            <w:r w:rsidRPr="009B4631">
              <w:t>практические занятия</w:t>
            </w:r>
            <w:r w:rsidRPr="009B4631">
              <w:rPr>
                <w:i/>
              </w:rPr>
              <w:t xml:space="preserve"> </w:t>
            </w:r>
          </w:p>
        </w:tc>
        <w:tc>
          <w:tcPr>
            <w:tcW w:w="1315" w:type="pct"/>
            <w:vAlign w:val="center"/>
          </w:tcPr>
          <w:p w14:paraId="6F1E856D" w14:textId="77777777" w:rsidR="00C1510F" w:rsidRPr="009B4631" w:rsidRDefault="00C1510F" w:rsidP="00377B56">
            <w:pPr>
              <w:suppressAutoHyphens/>
              <w:rPr>
                <w:iCs/>
              </w:rPr>
            </w:pPr>
            <w:r w:rsidRPr="009B4631">
              <w:rPr>
                <w:iCs/>
              </w:rPr>
              <w:t>16</w:t>
            </w:r>
          </w:p>
        </w:tc>
      </w:tr>
      <w:tr w:rsidR="00C1510F" w:rsidRPr="009B4631" w14:paraId="49189605" w14:textId="77777777" w:rsidTr="00377B56">
        <w:trPr>
          <w:trHeight w:val="267"/>
        </w:trPr>
        <w:tc>
          <w:tcPr>
            <w:tcW w:w="3685" w:type="pct"/>
            <w:vAlign w:val="center"/>
          </w:tcPr>
          <w:p w14:paraId="4DC78431" w14:textId="77777777" w:rsidR="00C1510F" w:rsidRPr="009B4631" w:rsidRDefault="00C1510F" w:rsidP="000201AB">
            <w:pPr>
              <w:suppressAutoHyphens/>
              <w:rPr>
                <w:i/>
              </w:rPr>
            </w:pPr>
            <w:r w:rsidRPr="009B4631">
              <w:rPr>
                <w:i/>
              </w:rPr>
              <w:t xml:space="preserve">Самостоятельная работа </w:t>
            </w:r>
          </w:p>
        </w:tc>
        <w:tc>
          <w:tcPr>
            <w:tcW w:w="1315" w:type="pct"/>
            <w:vAlign w:val="center"/>
          </w:tcPr>
          <w:p w14:paraId="7A2719E0" w14:textId="77777777" w:rsidR="00C1510F" w:rsidRPr="009B4631" w:rsidRDefault="00C1510F" w:rsidP="00377B56">
            <w:pPr>
              <w:suppressAutoHyphens/>
              <w:rPr>
                <w:iCs/>
              </w:rPr>
            </w:pPr>
            <w:r w:rsidRPr="009B4631">
              <w:rPr>
                <w:iCs/>
              </w:rPr>
              <w:t>18</w:t>
            </w:r>
          </w:p>
        </w:tc>
      </w:tr>
      <w:tr w:rsidR="00C1510F" w:rsidRPr="009B4631" w14:paraId="4573B376" w14:textId="77777777" w:rsidTr="00377B56">
        <w:trPr>
          <w:trHeight w:val="331"/>
        </w:trPr>
        <w:tc>
          <w:tcPr>
            <w:tcW w:w="3685" w:type="pct"/>
            <w:vAlign w:val="center"/>
          </w:tcPr>
          <w:p w14:paraId="4F400A2B" w14:textId="77777777" w:rsidR="00C1510F" w:rsidRPr="009B4631" w:rsidRDefault="00C1510F" w:rsidP="00377B56">
            <w:pPr>
              <w:suppressAutoHyphens/>
              <w:rPr>
                <w:i/>
              </w:rPr>
            </w:pPr>
            <w:r w:rsidRPr="009B4631">
              <w:rPr>
                <w:b/>
                <w:iCs/>
              </w:rPr>
              <w:t>Промежуточная аттестация (дифференцированный зачет)</w:t>
            </w:r>
          </w:p>
        </w:tc>
        <w:tc>
          <w:tcPr>
            <w:tcW w:w="1315" w:type="pct"/>
            <w:vAlign w:val="center"/>
          </w:tcPr>
          <w:p w14:paraId="66D2F0FB" w14:textId="77777777" w:rsidR="00C1510F" w:rsidRPr="009B4631" w:rsidRDefault="00C1510F" w:rsidP="00377B56">
            <w:pPr>
              <w:suppressAutoHyphens/>
              <w:rPr>
                <w:iCs/>
              </w:rPr>
            </w:pPr>
            <w:r w:rsidRPr="009B4631">
              <w:rPr>
                <w:iCs/>
              </w:rPr>
              <w:t>2</w:t>
            </w:r>
          </w:p>
        </w:tc>
      </w:tr>
    </w:tbl>
    <w:p w14:paraId="02B88D63" w14:textId="77777777" w:rsidR="00C1510F" w:rsidRPr="009B4631" w:rsidRDefault="00C1510F" w:rsidP="00C1510F">
      <w:pPr>
        <w:rPr>
          <w:b/>
          <w:i/>
        </w:rPr>
        <w:sectPr w:rsidR="00C1510F" w:rsidRPr="009B4631" w:rsidSect="00377B56">
          <w:footerReference w:type="even" r:id="rId40"/>
          <w:footerReference w:type="default" r:id="rId41"/>
          <w:pgSz w:w="11906" w:h="16838"/>
          <w:pgMar w:top="1134" w:right="850" w:bottom="284" w:left="1701" w:header="708" w:footer="708" w:gutter="0"/>
          <w:cols w:space="720"/>
          <w:docGrid w:linePitch="299"/>
        </w:sectPr>
      </w:pPr>
    </w:p>
    <w:p w14:paraId="7D14C86E" w14:textId="77777777" w:rsidR="00C1510F" w:rsidRPr="009B4631" w:rsidRDefault="00C1510F" w:rsidP="00C1510F">
      <w:pPr>
        <w:ind w:firstLine="709"/>
        <w:rPr>
          <w:b/>
        </w:rPr>
      </w:pPr>
      <w:r w:rsidRPr="009B4631">
        <w:rPr>
          <w:b/>
        </w:rPr>
        <w:lastRenderedPageBreak/>
        <w:t xml:space="preserve">2.2. Тематический план и содержание учебной дисциплины </w:t>
      </w:r>
    </w:p>
    <w:p w14:paraId="215A3062" w14:textId="77777777" w:rsidR="00C1510F" w:rsidRPr="009B4631" w:rsidRDefault="00C1510F" w:rsidP="00C1510F">
      <w:pPr>
        <w:ind w:firstLine="709"/>
        <w:rPr>
          <w:b/>
          <w:bCs/>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3599"/>
        <w:gridCol w:w="2726"/>
        <w:gridCol w:w="3662"/>
        <w:gridCol w:w="1093"/>
        <w:gridCol w:w="1224"/>
      </w:tblGrid>
      <w:tr w:rsidR="00C1510F" w:rsidRPr="009B4631" w14:paraId="72FD38AB" w14:textId="77777777" w:rsidTr="00377B56">
        <w:trPr>
          <w:trHeight w:val="20"/>
        </w:trPr>
        <w:tc>
          <w:tcPr>
            <w:tcW w:w="857" w:type="pct"/>
            <w:vAlign w:val="center"/>
          </w:tcPr>
          <w:p w14:paraId="1BFED2EE" w14:textId="77777777" w:rsidR="00C1510F" w:rsidRPr="009B4631" w:rsidRDefault="00C1510F" w:rsidP="00377B56">
            <w:pPr>
              <w:suppressAutoHyphens/>
              <w:jc w:val="center"/>
              <w:rPr>
                <w:b/>
                <w:bCs/>
              </w:rPr>
            </w:pPr>
            <w:r w:rsidRPr="009B4631">
              <w:rPr>
                <w:b/>
                <w:bCs/>
              </w:rPr>
              <w:t>Наименование разделов и тем</w:t>
            </w:r>
          </w:p>
        </w:tc>
        <w:tc>
          <w:tcPr>
            <w:tcW w:w="1212" w:type="pct"/>
            <w:vAlign w:val="center"/>
          </w:tcPr>
          <w:p w14:paraId="19EEB833" w14:textId="77777777" w:rsidR="00C1510F" w:rsidRPr="009B4631" w:rsidRDefault="00C1510F" w:rsidP="00377B56">
            <w:pPr>
              <w:suppressAutoHyphens/>
              <w:jc w:val="center"/>
              <w:rPr>
                <w:b/>
                <w:bCs/>
              </w:rPr>
            </w:pPr>
            <w:r w:rsidRPr="009B4631">
              <w:rPr>
                <w:b/>
                <w:bCs/>
              </w:rPr>
              <w:t>Содержание учебного материала и формы организации деятельности обучающихся</w:t>
            </w:r>
          </w:p>
        </w:tc>
        <w:tc>
          <w:tcPr>
            <w:tcW w:w="918" w:type="pct"/>
            <w:vAlign w:val="center"/>
          </w:tcPr>
          <w:p w14:paraId="761D37CB" w14:textId="77777777" w:rsidR="00C1510F" w:rsidRPr="009B4631" w:rsidRDefault="00C1510F" w:rsidP="00377B56">
            <w:pPr>
              <w:suppressAutoHyphens/>
              <w:jc w:val="center"/>
              <w:rPr>
                <w:b/>
                <w:bCs/>
              </w:rPr>
            </w:pPr>
            <w:r w:rsidRPr="009B4631">
              <w:rPr>
                <w:b/>
                <w:bCs/>
              </w:rPr>
              <w:t xml:space="preserve">Объем, акад. ч / в том числе в форме практической подготовки, </w:t>
            </w:r>
            <w:proofErr w:type="spellStart"/>
            <w:r w:rsidRPr="009B4631">
              <w:rPr>
                <w:b/>
                <w:bCs/>
              </w:rPr>
              <w:t>акад</w:t>
            </w:r>
            <w:proofErr w:type="spellEnd"/>
            <w:r w:rsidRPr="009B4631">
              <w:rPr>
                <w:b/>
                <w:bCs/>
              </w:rPr>
              <w:t xml:space="preserve"> ч</w:t>
            </w:r>
          </w:p>
        </w:tc>
        <w:tc>
          <w:tcPr>
            <w:tcW w:w="1233" w:type="pct"/>
            <w:vAlign w:val="center"/>
          </w:tcPr>
          <w:p w14:paraId="59F25A96" w14:textId="77777777" w:rsidR="00C1510F" w:rsidRPr="009B4631" w:rsidRDefault="00C1510F" w:rsidP="000201AB">
            <w:pPr>
              <w:suppressAutoHyphens/>
              <w:jc w:val="center"/>
              <w:rPr>
                <w:b/>
                <w:bCs/>
              </w:rPr>
            </w:pPr>
            <w:r w:rsidRPr="009B4631">
              <w:rPr>
                <w:b/>
                <w:bCs/>
              </w:rPr>
              <w:t>Коды компетенций и личностных результатов, формированию которых способствует элемент программы</w:t>
            </w:r>
          </w:p>
        </w:tc>
        <w:tc>
          <w:tcPr>
            <w:tcW w:w="368" w:type="pct"/>
          </w:tcPr>
          <w:p w14:paraId="4189FF70" w14:textId="77777777" w:rsidR="00C1510F" w:rsidRPr="009B4631" w:rsidRDefault="00C1510F" w:rsidP="00377B56">
            <w:pPr>
              <w:suppressAutoHyphens/>
              <w:jc w:val="center"/>
              <w:rPr>
                <w:b/>
                <w:bCs/>
              </w:rPr>
            </w:pPr>
            <w:r w:rsidRPr="009B4631">
              <w:t>Код ПК, ОК</w:t>
            </w:r>
          </w:p>
        </w:tc>
        <w:tc>
          <w:tcPr>
            <w:tcW w:w="412" w:type="pct"/>
          </w:tcPr>
          <w:p w14:paraId="66194872" w14:textId="77777777" w:rsidR="00C1510F" w:rsidRPr="009B4631" w:rsidRDefault="00C1510F" w:rsidP="00377B56">
            <w:pPr>
              <w:suppressAutoHyphens/>
              <w:jc w:val="center"/>
              <w:rPr>
                <w:b/>
                <w:bCs/>
              </w:rPr>
            </w:pPr>
            <w:r w:rsidRPr="009B4631">
              <w:t>Код Н/У/З</w:t>
            </w:r>
          </w:p>
        </w:tc>
      </w:tr>
      <w:tr w:rsidR="00C1510F" w:rsidRPr="009B4631" w14:paraId="385056D1" w14:textId="77777777" w:rsidTr="00377B56">
        <w:trPr>
          <w:trHeight w:val="20"/>
        </w:trPr>
        <w:tc>
          <w:tcPr>
            <w:tcW w:w="857" w:type="pct"/>
          </w:tcPr>
          <w:p w14:paraId="7773F09A" w14:textId="77777777" w:rsidR="00C1510F" w:rsidRPr="009B4631" w:rsidRDefault="00C1510F" w:rsidP="00377B56">
            <w:pPr>
              <w:jc w:val="center"/>
              <w:rPr>
                <w:b/>
                <w:bCs/>
                <w:i/>
                <w:iCs/>
              </w:rPr>
            </w:pPr>
            <w:r w:rsidRPr="009B4631">
              <w:rPr>
                <w:b/>
                <w:bCs/>
                <w:i/>
                <w:iCs/>
              </w:rPr>
              <w:t>1</w:t>
            </w:r>
          </w:p>
        </w:tc>
        <w:tc>
          <w:tcPr>
            <w:tcW w:w="1212" w:type="pct"/>
          </w:tcPr>
          <w:p w14:paraId="35E24725" w14:textId="77777777" w:rsidR="00C1510F" w:rsidRPr="009B4631" w:rsidRDefault="00C1510F" w:rsidP="00377B56">
            <w:pPr>
              <w:jc w:val="center"/>
              <w:rPr>
                <w:b/>
                <w:bCs/>
                <w:i/>
                <w:iCs/>
              </w:rPr>
            </w:pPr>
            <w:r w:rsidRPr="009B4631">
              <w:rPr>
                <w:b/>
                <w:bCs/>
                <w:i/>
                <w:iCs/>
              </w:rPr>
              <w:t>2</w:t>
            </w:r>
          </w:p>
        </w:tc>
        <w:tc>
          <w:tcPr>
            <w:tcW w:w="918" w:type="pct"/>
          </w:tcPr>
          <w:p w14:paraId="44D03261" w14:textId="77777777" w:rsidR="00C1510F" w:rsidRPr="009B4631" w:rsidRDefault="00C1510F" w:rsidP="00377B56">
            <w:pPr>
              <w:jc w:val="center"/>
              <w:rPr>
                <w:b/>
                <w:bCs/>
                <w:i/>
                <w:iCs/>
              </w:rPr>
            </w:pPr>
            <w:r w:rsidRPr="009B4631">
              <w:rPr>
                <w:b/>
                <w:bCs/>
                <w:i/>
                <w:iCs/>
              </w:rPr>
              <w:t>3</w:t>
            </w:r>
          </w:p>
        </w:tc>
        <w:tc>
          <w:tcPr>
            <w:tcW w:w="1233" w:type="pct"/>
          </w:tcPr>
          <w:p w14:paraId="02298836" w14:textId="77777777" w:rsidR="00C1510F" w:rsidRPr="009B4631" w:rsidRDefault="00C1510F" w:rsidP="00377B56">
            <w:pPr>
              <w:jc w:val="center"/>
              <w:rPr>
                <w:b/>
                <w:bCs/>
                <w:i/>
                <w:iCs/>
              </w:rPr>
            </w:pPr>
            <w:r w:rsidRPr="009B4631">
              <w:rPr>
                <w:b/>
                <w:bCs/>
                <w:i/>
                <w:iCs/>
              </w:rPr>
              <w:t>4</w:t>
            </w:r>
          </w:p>
        </w:tc>
        <w:tc>
          <w:tcPr>
            <w:tcW w:w="368" w:type="pct"/>
          </w:tcPr>
          <w:p w14:paraId="0E5B3259" w14:textId="77777777" w:rsidR="00C1510F" w:rsidRPr="009B4631" w:rsidRDefault="00C1510F" w:rsidP="00377B56">
            <w:pPr>
              <w:jc w:val="center"/>
              <w:rPr>
                <w:b/>
                <w:bCs/>
                <w:i/>
                <w:iCs/>
              </w:rPr>
            </w:pPr>
          </w:p>
        </w:tc>
        <w:tc>
          <w:tcPr>
            <w:tcW w:w="412" w:type="pct"/>
          </w:tcPr>
          <w:p w14:paraId="5BA732AF" w14:textId="77777777" w:rsidR="00C1510F" w:rsidRPr="009B4631" w:rsidRDefault="00C1510F" w:rsidP="00377B56">
            <w:pPr>
              <w:jc w:val="center"/>
              <w:rPr>
                <w:b/>
                <w:bCs/>
                <w:i/>
                <w:iCs/>
              </w:rPr>
            </w:pPr>
          </w:p>
        </w:tc>
      </w:tr>
      <w:tr w:rsidR="00C1510F" w:rsidRPr="009B4631" w14:paraId="3A1B9C09" w14:textId="77777777" w:rsidTr="00377B56">
        <w:trPr>
          <w:trHeight w:val="20"/>
        </w:trPr>
        <w:tc>
          <w:tcPr>
            <w:tcW w:w="2069" w:type="pct"/>
            <w:gridSpan w:val="2"/>
          </w:tcPr>
          <w:p w14:paraId="7D1F5156" w14:textId="77777777" w:rsidR="00C1510F" w:rsidRPr="009B4631" w:rsidRDefault="00C1510F" w:rsidP="00377B56">
            <w:pPr>
              <w:spacing w:line="360" w:lineRule="auto"/>
              <w:rPr>
                <w:b/>
                <w:bCs/>
              </w:rPr>
            </w:pPr>
            <w:r w:rsidRPr="009B4631">
              <w:rPr>
                <w:b/>
                <w:bCs/>
              </w:rPr>
              <w:t>Раздел 1 Право и законодательство</w:t>
            </w:r>
          </w:p>
        </w:tc>
        <w:tc>
          <w:tcPr>
            <w:tcW w:w="918" w:type="pct"/>
            <w:tcBorders>
              <w:bottom w:val="single" w:sz="4" w:space="0" w:color="auto"/>
            </w:tcBorders>
          </w:tcPr>
          <w:p w14:paraId="35804009" w14:textId="77777777" w:rsidR="00C1510F" w:rsidRPr="009B4631" w:rsidRDefault="00C1510F" w:rsidP="00377B56">
            <w:pPr>
              <w:jc w:val="center"/>
              <w:rPr>
                <w:b/>
                <w:bCs/>
                <w:iCs/>
                <w:sz w:val="28"/>
                <w:szCs w:val="28"/>
              </w:rPr>
            </w:pPr>
            <w:r w:rsidRPr="009B4631">
              <w:rPr>
                <w:b/>
                <w:bCs/>
                <w:iCs/>
                <w:sz w:val="28"/>
                <w:szCs w:val="28"/>
              </w:rPr>
              <w:t>2</w:t>
            </w:r>
          </w:p>
        </w:tc>
        <w:tc>
          <w:tcPr>
            <w:tcW w:w="1233" w:type="pct"/>
          </w:tcPr>
          <w:p w14:paraId="14257369" w14:textId="77777777" w:rsidR="00C1510F" w:rsidRPr="009B4631" w:rsidRDefault="00C1510F" w:rsidP="00377B56">
            <w:pPr>
              <w:jc w:val="center"/>
              <w:rPr>
                <w:b/>
                <w:bCs/>
                <w:i/>
                <w:iCs/>
              </w:rPr>
            </w:pPr>
          </w:p>
        </w:tc>
        <w:tc>
          <w:tcPr>
            <w:tcW w:w="368" w:type="pct"/>
          </w:tcPr>
          <w:p w14:paraId="7BC94A53" w14:textId="77777777" w:rsidR="00C1510F" w:rsidRPr="009B4631" w:rsidRDefault="00C1510F" w:rsidP="00377B56">
            <w:pPr>
              <w:jc w:val="center"/>
              <w:rPr>
                <w:b/>
                <w:bCs/>
                <w:i/>
                <w:iCs/>
              </w:rPr>
            </w:pPr>
          </w:p>
        </w:tc>
        <w:tc>
          <w:tcPr>
            <w:tcW w:w="412" w:type="pct"/>
            <w:tcBorders>
              <w:bottom w:val="single" w:sz="4" w:space="0" w:color="auto"/>
            </w:tcBorders>
          </w:tcPr>
          <w:p w14:paraId="7435416B" w14:textId="77777777" w:rsidR="00C1510F" w:rsidRPr="009B4631" w:rsidRDefault="00C1510F" w:rsidP="00377B56">
            <w:pPr>
              <w:jc w:val="center"/>
              <w:rPr>
                <w:b/>
                <w:bCs/>
                <w:i/>
                <w:iCs/>
              </w:rPr>
            </w:pPr>
          </w:p>
        </w:tc>
      </w:tr>
      <w:tr w:rsidR="00C1510F" w:rsidRPr="009B4631" w14:paraId="559BC551" w14:textId="77777777" w:rsidTr="00377B56">
        <w:trPr>
          <w:trHeight w:val="20"/>
        </w:trPr>
        <w:tc>
          <w:tcPr>
            <w:tcW w:w="857" w:type="pct"/>
            <w:vMerge w:val="restart"/>
          </w:tcPr>
          <w:p w14:paraId="503DC9FA" w14:textId="77777777" w:rsidR="00C1510F" w:rsidRPr="009B4631" w:rsidRDefault="00C1510F" w:rsidP="00377B56">
            <w:pPr>
              <w:widowControl w:val="0"/>
              <w:autoSpaceDE w:val="0"/>
              <w:autoSpaceDN w:val="0"/>
              <w:spacing w:line="273" w:lineRule="exact"/>
              <w:ind w:left="107"/>
              <w:jc w:val="both"/>
              <w:rPr>
                <w:b/>
                <w:lang w:eastAsia="en-US"/>
              </w:rPr>
            </w:pPr>
            <w:r w:rsidRPr="009B4631">
              <w:rPr>
                <w:b/>
                <w:bCs/>
              </w:rPr>
              <w:t>Тема 1.1.</w:t>
            </w:r>
            <w:r w:rsidRPr="009B4631">
              <w:rPr>
                <w:b/>
                <w:lang w:eastAsia="en-US"/>
              </w:rPr>
              <w:t xml:space="preserve"> </w:t>
            </w:r>
          </w:p>
          <w:p w14:paraId="6D7A6B50" w14:textId="77777777" w:rsidR="00C1510F" w:rsidRPr="009B4631" w:rsidRDefault="00C1510F" w:rsidP="00377B56">
            <w:pPr>
              <w:rPr>
                <w:b/>
                <w:bCs/>
              </w:rPr>
            </w:pPr>
            <w:r w:rsidRPr="009B4631">
              <w:rPr>
                <w:b/>
                <w:bCs/>
              </w:rPr>
              <w:t>Конституция РФ</w:t>
            </w:r>
          </w:p>
        </w:tc>
        <w:tc>
          <w:tcPr>
            <w:tcW w:w="1212" w:type="pct"/>
            <w:tcBorders>
              <w:right w:val="single" w:sz="4" w:space="0" w:color="auto"/>
            </w:tcBorders>
          </w:tcPr>
          <w:p w14:paraId="0C73C0B2" w14:textId="77777777" w:rsidR="00C1510F" w:rsidRPr="009B4631" w:rsidRDefault="00C1510F" w:rsidP="00377B56">
            <w:pPr>
              <w:rPr>
                <w:b/>
                <w:bCs/>
                <w:i/>
              </w:rPr>
            </w:pPr>
            <w:r w:rsidRPr="009B4631">
              <w:t>Общее понятие о Конституции РФ, основные черты, особенности и юридические свойства. Права человека и гражданина по Конституции РФ. Основы правового статуса личности.</w:t>
            </w:r>
          </w:p>
        </w:tc>
        <w:tc>
          <w:tcPr>
            <w:tcW w:w="918" w:type="pct"/>
            <w:tcBorders>
              <w:top w:val="single" w:sz="4" w:space="0" w:color="auto"/>
              <w:left w:val="single" w:sz="4" w:space="0" w:color="auto"/>
              <w:bottom w:val="single" w:sz="4" w:space="0" w:color="auto"/>
              <w:right w:val="single" w:sz="4" w:space="0" w:color="auto"/>
            </w:tcBorders>
            <w:vAlign w:val="center"/>
          </w:tcPr>
          <w:p w14:paraId="4FB41E0B" w14:textId="77777777" w:rsidR="00C1510F" w:rsidRPr="009B4631" w:rsidRDefault="00C1510F" w:rsidP="00377B56">
            <w:pPr>
              <w:suppressAutoHyphens/>
              <w:jc w:val="center"/>
              <w:rPr>
                <w:iCs/>
              </w:rPr>
            </w:pPr>
            <w:r w:rsidRPr="009B4631">
              <w:rPr>
                <w:iCs/>
              </w:rPr>
              <w:t>2</w:t>
            </w:r>
          </w:p>
        </w:tc>
        <w:tc>
          <w:tcPr>
            <w:tcW w:w="1233" w:type="pct"/>
            <w:vMerge w:val="restart"/>
            <w:tcBorders>
              <w:left w:val="single" w:sz="4" w:space="0" w:color="auto"/>
            </w:tcBorders>
          </w:tcPr>
          <w:p w14:paraId="4BF15A5F" w14:textId="77777777" w:rsidR="00C1510F" w:rsidRPr="009B4631" w:rsidRDefault="00C1510F" w:rsidP="00377B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t xml:space="preserve">ОК 1-9. </w:t>
            </w:r>
          </w:p>
          <w:p w14:paraId="0524C834" w14:textId="77777777" w:rsidR="00C1510F" w:rsidRPr="009B4631" w:rsidRDefault="00C1510F" w:rsidP="00377B56">
            <w:pPr>
              <w:suppressAutoHyphens/>
            </w:pPr>
            <w:r w:rsidRPr="009B4631">
              <w:t xml:space="preserve">ЛР 1- 3, </w:t>
            </w:r>
          </w:p>
          <w:p w14:paraId="6F2136A0" w14:textId="77777777" w:rsidR="00C1510F" w:rsidRPr="009B4631" w:rsidRDefault="00C1510F" w:rsidP="00377B56">
            <w:r w:rsidRPr="009B4631">
              <w:t>ПК 1.1.- 4.5</w:t>
            </w:r>
          </w:p>
        </w:tc>
        <w:tc>
          <w:tcPr>
            <w:tcW w:w="368" w:type="pct"/>
            <w:tcBorders>
              <w:right w:val="single" w:sz="4" w:space="0" w:color="auto"/>
            </w:tcBorders>
          </w:tcPr>
          <w:p w14:paraId="683979C1" w14:textId="77777777" w:rsidR="00C1510F" w:rsidRPr="009B4631" w:rsidRDefault="00C1510F" w:rsidP="00377B56">
            <w:pPr>
              <w:rPr>
                <w:sz w:val="20"/>
                <w:szCs w:val="20"/>
              </w:rPr>
            </w:pPr>
            <w:r w:rsidRPr="009B4631">
              <w:rPr>
                <w:sz w:val="20"/>
                <w:szCs w:val="20"/>
              </w:rPr>
              <w:t>ОК1</w:t>
            </w:r>
          </w:p>
          <w:p w14:paraId="0000D508" w14:textId="77777777" w:rsidR="00C1510F" w:rsidRPr="009B4631" w:rsidRDefault="00C1510F" w:rsidP="00377B56">
            <w:pPr>
              <w:rPr>
                <w:sz w:val="20"/>
                <w:szCs w:val="20"/>
              </w:rPr>
            </w:pPr>
            <w:r w:rsidRPr="009B4631">
              <w:rPr>
                <w:sz w:val="20"/>
                <w:szCs w:val="20"/>
              </w:rPr>
              <w:t>ОК 2</w:t>
            </w:r>
          </w:p>
          <w:p w14:paraId="3AF9474F" w14:textId="77777777" w:rsidR="00C1510F" w:rsidRPr="009B4631" w:rsidRDefault="00C1510F" w:rsidP="00377B56">
            <w:pPr>
              <w:rPr>
                <w:sz w:val="20"/>
                <w:szCs w:val="20"/>
              </w:rPr>
            </w:pPr>
            <w:r w:rsidRPr="009B4631">
              <w:rPr>
                <w:sz w:val="20"/>
                <w:szCs w:val="20"/>
              </w:rPr>
              <w:t>ОК3</w:t>
            </w:r>
          </w:p>
          <w:p w14:paraId="08316C68" w14:textId="77777777" w:rsidR="00C1510F" w:rsidRPr="009B4631" w:rsidRDefault="00C1510F" w:rsidP="00377B56">
            <w:pPr>
              <w:rPr>
                <w:sz w:val="20"/>
                <w:szCs w:val="20"/>
              </w:rPr>
            </w:pPr>
            <w:r w:rsidRPr="009B4631">
              <w:rPr>
                <w:sz w:val="20"/>
                <w:szCs w:val="20"/>
              </w:rPr>
              <w:t>ОК4</w:t>
            </w:r>
          </w:p>
          <w:p w14:paraId="6B1896B7" w14:textId="77777777" w:rsidR="00C1510F" w:rsidRPr="009B4631" w:rsidRDefault="00C1510F" w:rsidP="00377B56">
            <w:pPr>
              <w:rPr>
                <w:sz w:val="20"/>
                <w:szCs w:val="20"/>
              </w:rPr>
            </w:pPr>
            <w:r w:rsidRPr="009B4631">
              <w:rPr>
                <w:sz w:val="20"/>
                <w:szCs w:val="20"/>
              </w:rPr>
              <w:t>ОК5</w:t>
            </w:r>
          </w:p>
          <w:p w14:paraId="295AC884" w14:textId="77777777" w:rsidR="00C1510F" w:rsidRPr="009B4631" w:rsidRDefault="00C1510F" w:rsidP="00377B56">
            <w:pPr>
              <w:rPr>
                <w:sz w:val="20"/>
                <w:szCs w:val="20"/>
              </w:rPr>
            </w:pPr>
            <w:r w:rsidRPr="009B4631">
              <w:rPr>
                <w:sz w:val="20"/>
                <w:szCs w:val="20"/>
              </w:rPr>
              <w:t>ОК6</w:t>
            </w:r>
          </w:p>
          <w:p w14:paraId="1ACB484C" w14:textId="77777777" w:rsidR="00C1510F" w:rsidRPr="009B4631" w:rsidRDefault="00C1510F" w:rsidP="00377B56">
            <w:pPr>
              <w:rPr>
                <w:sz w:val="20"/>
                <w:szCs w:val="20"/>
              </w:rPr>
            </w:pPr>
            <w:r w:rsidRPr="009B4631">
              <w:rPr>
                <w:sz w:val="20"/>
                <w:szCs w:val="20"/>
              </w:rPr>
              <w:t>ОК7</w:t>
            </w:r>
          </w:p>
          <w:p w14:paraId="03A14502" w14:textId="77777777" w:rsidR="00C1510F" w:rsidRPr="009B4631" w:rsidRDefault="00C1510F" w:rsidP="00377B56">
            <w:pPr>
              <w:rPr>
                <w:sz w:val="20"/>
                <w:szCs w:val="20"/>
              </w:rPr>
            </w:pPr>
            <w:r w:rsidRPr="009B4631">
              <w:rPr>
                <w:sz w:val="20"/>
                <w:szCs w:val="20"/>
              </w:rPr>
              <w:t>ОК8</w:t>
            </w:r>
          </w:p>
          <w:p w14:paraId="5CE11672" w14:textId="77777777" w:rsidR="00C1510F" w:rsidRPr="009B4631" w:rsidRDefault="00C1510F" w:rsidP="00377B56">
            <w:pPr>
              <w:rPr>
                <w:sz w:val="20"/>
                <w:szCs w:val="20"/>
              </w:rPr>
            </w:pPr>
            <w:r w:rsidRPr="009B4631">
              <w:rPr>
                <w:sz w:val="20"/>
                <w:szCs w:val="20"/>
              </w:rPr>
              <w:t>ОК9</w:t>
            </w:r>
          </w:p>
          <w:p w14:paraId="42270083" w14:textId="77777777" w:rsidR="00C1510F" w:rsidRPr="009B4631" w:rsidRDefault="00C1510F" w:rsidP="00377B56">
            <w:pPr>
              <w:rPr>
                <w:b/>
                <w:i/>
              </w:rPr>
            </w:pPr>
            <w:r w:rsidRPr="009B4631">
              <w:rPr>
                <w:sz w:val="20"/>
                <w:szCs w:val="20"/>
              </w:rPr>
              <w:t>ПК 1.1.-4.5</w:t>
            </w:r>
          </w:p>
        </w:tc>
        <w:tc>
          <w:tcPr>
            <w:tcW w:w="412" w:type="pct"/>
            <w:vMerge w:val="restart"/>
            <w:tcBorders>
              <w:top w:val="single" w:sz="4" w:space="0" w:color="auto"/>
              <w:left w:val="single" w:sz="4" w:space="0" w:color="auto"/>
              <w:right w:val="single" w:sz="4" w:space="0" w:color="auto"/>
            </w:tcBorders>
          </w:tcPr>
          <w:p w14:paraId="6D4B670C" w14:textId="77777777" w:rsidR="00C1510F" w:rsidRPr="009B4631" w:rsidRDefault="00C1510F" w:rsidP="00377B56">
            <w:proofErr w:type="spellStart"/>
            <w:r w:rsidRPr="009B4631">
              <w:t>Уо</w:t>
            </w:r>
            <w:proofErr w:type="spellEnd"/>
            <w:r w:rsidRPr="009B4631">
              <w:t xml:space="preserve"> 01.01</w:t>
            </w:r>
          </w:p>
          <w:p w14:paraId="00BD1FD0" w14:textId="77777777" w:rsidR="00C1510F" w:rsidRPr="009B4631" w:rsidRDefault="00C1510F" w:rsidP="00377B56">
            <w:proofErr w:type="spellStart"/>
            <w:r w:rsidRPr="009B4631">
              <w:t>Уо</w:t>
            </w:r>
            <w:proofErr w:type="spellEnd"/>
            <w:r w:rsidRPr="009B4631">
              <w:t xml:space="preserve"> 01.02</w:t>
            </w:r>
          </w:p>
          <w:p w14:paraId="727A2A21" w14:textId="77777777" w:rsidR="00C1510F" w:rsidRPr="009B4631" w:rsidRDefault="00C1510F" w:rsidP="00377B56">
            <w:proofErr w:type="spellStart"/>
            <w:r w:rsidRPr="009B4631">
              <w:t>Уо</w:t>
            </w:r>
            <w:proofErr w:type="spellEnd"/>
            <w:r w:rsidRPr="009B4631">
              <w:t xml:space="preserve"> 01.03</w:t>
            </w:r>
          </w:p>
          <w:p w14:paraId="53AF1D56" w14:textId="77777777" w:rsidR="00C1510F" w:rsidRPr="009B4631" w:rsidRDefault="00C1510F" w:rsidP="00377B56">
            <w:proofErr w:type="spellStart"/>
            <w:r w:rsidRPr="009B4631">
              <w:t>Уо</w:t>
            </w:r>
            <w:proofErr w:type="spellEnd"/>
            <w:r w:rsidRPr="009B4631">
              <w:t xml:space="preserve"> 01.04</w:t>
            </w:r>
          </w:p>
          <w:p w14:paraId="00056076" w14:textId="77777777" w:rsidR="00C1510F" w:rsidRPr="009B4631" w:rsidRDefault="00C1510F" w:rsidP="00377B56">
            <w:proofErr w:type="spellStart"/>
            <w:r w:rsidRPr="009B4631">
              <w:t>Уо</w:t>
            </w:r>
            <w:proofErr w:type="spellEnd"/>
            <w:r w:rsidRPr="009B4631">
              <w:t xml:space="preserve"> 02.01</w:t>
            </w:r>
          </w:p>
          <w:p w14:paraId="695237C7" w14:textId="77777777" w:rsidR="00C1510F" w:rsidRPr="009B4631" w:rsidRDefault="00C1510F" w:rsidP="00377B56">
            <w:proofErr w:type="spellStart"/>
            <w:r w:rsidRPr="009B4631">
              <w:t>Уо</w:t>
            </w:r>
            <w:proofErr w:type="spellEnd"/>
            <w:r w:rsidRPr="009B4631">
              <w:t xml:space="preserve"> 02.02</w:t>
            </w:r>
          </w:p>
          <w:p w14:paraId="1232ADE1" w14:textId="77777777" w:rsidR="00C1510F" w:rsidRPr="009B4631" w:rsidRDefault="00C1510F" w:rsidP="00377B56">
            <w:proofErr w:type="spellStart"/>
            <w:r w:rsidRPr="009B4631">
              <w:t>Уо</w:t>
            </w:r>
            <w:proofErr w:type="spellEnd"/>
            <w:r w:rsidRPr="009B4631">
              <w:t xml:space="preserve"> 02.03</w:t>
            </w:r>
          </w:p>
          <w:p w14:paraId="3D45573F" w14:textId="77777777" w:rsidR="00C1510F" w:rsidRPr="009B4631" w:rsidRDefault="00C1510F" w:rsidP="00377B56">
            <w:proofErr w:type="spellStart"/>
            <w:r w:rsidRPr="009B4631">
              <w:t>Зо</w:t>
            </w:r>
            <w:proofErr w:type="spellEnd"/>
            <w:r w:rsidRPr="009B4631">
              <w:t xml:space="preserve"> 02.01</w:t>
            </w:r>
          </w:p>
          <w:p w14:paraId="2830E2CE" w14:textId="77777777" w:rsidR="00C1510F" w:rsidRPr="009B4631" w:rsidRDefault="00C1510F" w:rsidP="00377B56">
            <w:proofErr w:type="spellStart"/>
            <w:r w:rsidRPr="009B4631">
              <w:t>Зо</w:t>
            </w:r>
            <w:proofErr w:type="spellEnd"/>
            <w:r w:rsidRPr="009B4631">
              <w:t xml:space="preserve"> 02.02</w:t>
            </w:r>
          </w:p>
          <w:p w14:paraId="7679C748" w14:textId="77777777" w:rsidR="00C1510F" w:rsidRPr="009B4631" w:rsidRDefault="00C1510F" w:rsidP="00377B56">
            <w:proofErr w:type="spellStart"/>
            <w:r w:rsidRPr="009B4631">
              <w:t>Уо</w:t>
            </w:r>
            <w:proofErr w:type="spellEnd"/>
            <w:r w:rsidRPr="009B4631">
              <w:t xml:space="preserve"> 03.01</w:t>
            </w:r>
          </w:p>
          <w:p w14:paraId="38DF1C2E" w14:textId="77777777" w:rsidR="00C1510F" w:rsidRPr="009B4631" w:rsidRDefault="00C1510F" w:rsidP="00377B56">
            <w:proofErr w:type="spellStart"/>
            <w:r w:rsidRPr="009B4631">
              <w:t>Уо</w:t>
            </w:r>
            <w:proofErr w:type="spellEnd"/>
            <w:r w:rsidRPr="009B4631">
              <w:t xml:space="preserve"> 03.02</w:t>
            </w:r>
          </w:p>
          <w:p w14:paraId="6248D079" w14:textId="77777777" w:rsidR="00C1510F" w:rsidRPr="009B4631" w:rsidRDefault="00C1510F" w:rsidP="00377B56">
            <w:proofErr w:type="spellStart"/>
            <w:r w:rsidRPr="009B4631">
              <w:t>Уо</w:t>
            </w:r>
            <w:proofErr w:type="spellEnd"/>
            <w:r w:rsidRPr="009B4631">
              <w:t xml:space="preserve"> 03.03</w:t>
            </w:r>
          </w:p>
          <w:p w14:paraId="1E72A1E7" w14:textId="77777777" w:rsidR="00C1510F" w:rsidRPr="009B4631" w:rsidRDefault="00C1510F" w:rsidP="00377B56">
            <w:proofErr w:type="spellStart"/>
            <w:r w:rsidRPr="009B4631">
              <w:t>Зо</w:t>
            </w:r>
            <w:proofErr w:type="spellEnd"/>
            <w:r w:rsidRPr="009B4631">
              <w:t xml:space="preserve"> 03.01</w:t>
            </w:r>
          </w:p>
          <w:p w14:paraId="2EB9DCA2" w14:textId="77777777" w:rsidR="00C1510F" w:rsidRPr="009B4631" w:rsidRDefault="00C1510F" w:rsidP="00377B56">
            <w:proofErr w:type="spellStart"/>
            <w:r w:rsidRPr="009B4631">
              <w:t>Зо</w:t>
            </w:r>
            <w:proofErr w:type="spellEnd"/>
            <w:r w:rsidRPr="009B4631">
              <w:t xml:space="preserve"> 03.02</w:t>
            </w:r>
          </w:p>
          <w:p w14:paraId="2B51F1CB" w14:textId="77777777" w:rsidR="00C1510F" w:rsidRPr="009B4631" w:rsidRDefault="00C1510F" w:rsidP="00377B56">
            <w:proofErr w:type="spellStart"/>
            <w:r w:rsidRPr="009B4631">
              <w:t>Уо</w:t>
            </w:r>
            <w:proofErr w:type="spellEnd"/>
            <w:r w:rsidRPr="009B4631">
              <w:t xml:space="preserve"> 04.01</w:t>
            </w:r>
          </w:p>
          <w:p w14:paraId="01B5C268" w14:textId="77777777" w:rsidR="00C1510F" w:rsidRPr="009B4631" w:rsidRDefault="00C1510F" w:rsidP="00377B56">
            <w:proofErr w:type="spellStart"/>
            <w:r w:rsidRPr="009B4631">
              <w:t>Уо</w:t>
            </w:r>
            <w:proofErr w:type="spellEnd"/>
            <w:r w:rsidRPr="009B4631">
              <w:t xml:space="preserve"> 04.02</w:t>
            </w:r>
          </w:p>
          <w:p w14:paraId="34EFB219" w14:textId="77777777" w:rsidR="00C1510F" w:rsidRPr="009B4631" w:rsidRDefault="00C1510F" w:rsidP="00377B56">
            <w:proofErr w:type="spellStart"/>
            <w:r w:rsidRPr="009B4631">
              <w:t>Зо</w:t>
            </w:r>
            <w:proofErr w:type="spellEnd"/>
            <w:r w:rsidRPr="009B4631">
              <w:t xml:space="preserve"> 04.01</w:t>
            </w:r>
          </w:p>
          <w:p w14:paraId="6A904A44" w14:textId="77777777" w:rsidR="00C1510F" w:rsidRPr="009B4631" w:rsidRDefault="00C1510F" w:rsidP="00377B56">
            <w:proofErr w:type="spellStart"/>
            <w:r w:rsidRPr="009B4631">
              <w:t>Зо</w:t>
            </w:r>
            <w:proofErr w:type="spellEnd"/>
            <w:r w:rsidRPr="009B4631">
              <w:t xml:space="preserve"> 04.02</w:t>
            </w:r>
          </w:p>
          <w:p w14:paraId="3C7DF3BC" w14:textId="77777777" w:rsidR="00C1510F" w:rsidRPr="009B4631" w:rsidRDefault="00C1510F" w:rsidP="00377B56">
            <w:proofErr w:type="spellStart"/>
            <w:r w:rsidRPr="009B4631">
              <w:t>Уо</w:t>
            </w:r>
            <w:proofErr w:type="spellEnd"/>
            <w:r w:rsidRPr="009B4631">
              <w:t xml:space="preserve"> 05.01</w:t>
            </w:r>
          </w:p>
          <w:p w14:paraId="46FC55C1" w14:textId="77777777" w:rsidR="00C1510F" w:rsidRPr="009B4631" w:rsidRDefault="00C1510F" w:rsidP="00377B56">
            <w:proofErr w:type="spellStart"/>
            <w:r w:rsidRPr="009B4631">
              <w:t>Зо</w:t>
            </w:r>
            <w:proofErr w:type="spellEnd"/>
            <w:r w:rsidRPr="009B4631">
              <w:t xml:space="preserve"> 05.01</w:t>
            </w:r>
          </w:p>
          <w:p w14:paraId="59729A83" w14:textId="77777777" w:rsidR="00C1510F" w:rsidRPr="009B4631" w:rsidRDefault="00C1510F" w:rsidP="00377B56">
            <w:proofErr w:type="spellStart"/>
            <w:r w:rsidRPr="009B4631">
              <w:t>Уо</w:t>
            </w:r>
            <w:proofErr w:type="spellEnd"/>
            <w:r w:rsidRPr="009B4631">
              <w:t xml:space="preserve"> 06.02</w:t>
            </w:r>
          </w:p>
          <w:p w14:paraId="1C9E85C8" w14:textId="77777777" w:rsidR="00C1510F" w:rsidRPr="009B4631" w:rsidRDefault="00C1510F" w:rsidP="00377B56">
            <w:proofErr w:type="spellStart"/>
            <w:r w:rsidRPr="009B4631">
              <w:t>Уо</w:t>
            </w:r>
            <w:proofErr w:type="spellEnd"/>
            <w:r w:rsidRPr="009B4631">
              <w:t xml:space="preserve"> 07.01</w:t>
            </w:r>
          </w:p>
          <w:p w14:paraId="087F1C9B" w14:textId="77777777" w:rsidR="00C1510F" w:rsidRPr="009B4631" w:rsidRDefault="00C1510F" w:rsidP="00377B56">
            <w:proofErr w:type="spellStart"/>
            <w:r w:rsidRPr="009B4631">
              <w:t>Уо</w:t>
            </w:r>
            <w:proofErr w:type="spellEnd"/>
            <w:r w:rsidRPr="009B4631">
              <w:t xml:space="preserve"> 07.02</w:t>
            </w:r>
          </w:p>
          <w:p w14:paraId="0F791CB6" w14:textId="77777777" w:rsidR="00C1510F" w:rsidRPr="009B4631" w:rsidRDefault="00C1510F" w:rsidP="00377B56">
            <w:proofErr w:type="spellStart"/>
            <w:r w:rsidRPr="009B4631">
              <w:t>Уо</w:t>
            </w:r>
            <w:proofErr w:type="spellEnd"/>
            <w:r w:rsidRPr="009B4631">
              <w:t xml:space="preserve"> 08.01</w:t>
            </w:r>
          </w:p>
          <w:p w14:paraId="344F20A6" w14:textId="77777777" w:rsidR="00C1510F" w:rsidRPr="009B4631" w:rsidRDefault="00C1510F" w:rsidP="00377B56">
            <w:proofErr w:type="spellStart"/>
            <w:r w:rsidRPr="009B4631">
              <w:t>Уо</w:t>
            </w:r>
            <w:proofErr w:type="spellEnd"/>
            <w:r w:rsidRPr="009B4631">
              <w:t xml:space="preserve"> 08.02</w:t>
            </w:r>
          </w:p>
          <w:p w14:paraId="5AA4526D" w14:textId="77777777" w:rsidR="00C1510F" w:rsidRPr="009B4631" w:rsidRDefault="00C1510F" w:rsidP="00377B56">
            <w:proofErr w:type="spellStart"/>
            <w:r w:rsidRPr="009B4631">
              <w:lastRenderedPageBreak/>
              <w:t>Зо</w:t>
            </w:r>
            <w:proofErr w:type="spellEnd"/>
            <w:r w:rsidRPr="009B4631">
              <w:t xml:space="preserve"> 08.01</w:t>
            </w:r>
          </w:p>
          <w:p w14:paraId="6CFAFC6E" w14:textId="77777777" w:rsidR="00C1510F" w:rsidRPr="009B4631" w:rsidRDefault="00C1510F" w:rsidP="00377B56">
            <w:proofErr w:type="spellStart"/>
            <w:r w:rsidRPr="009B4631">
              <w:t>Зо</w:t>
            </w:r>
            <w:proofErr w:type="spellEnd"/>
            <w:r w:rsidRPr="009B4631">
              <w:t xml:space="preserve"> 08.02</w:t>
            </w:r>
          </w:p>
          <w:p w14:paraId="73B30A2F" w14:textId="77777777" w:rsidR="00C1510F" w:rsidRPr="009B4631" w:rsidRDefault="00C1510F" w:rsidP="00377B56">
            <w:proofErr w:type="spellStart"/>
            <w:r w:rsidRPr="009B4631">
              <w:t>Уо</w:t>
            </w:r>
            <w:proofErr w:type="spellEnd"/>
            <w:r w:rsidRPr="009B4631">
              <w:t xml:space="preserve"> 09.01</w:t>
            </w:r>
          </w:p>
          <w:p w14:paraId="369AA197" w14:textId="77777777" w:rsidR="00C1510F" w:rsidRPr="009B4631" w:rsidRDefault="00C1510F" w:rsidP="00377B56">
            <w:proofErr w:type="spellStart"/>
            <w:r w:rsidRPr="009B4631">
              <w:t>Уо</w:t>
            </w:r>
            <w:proofErr w:type="spellEnd"/>
            <w:r w:rsidRPr="009B4631">
              <w:t xml:space="preserve"> 09.02</w:t>
            </w:r>
          </w:p>
          <w:p w14:paraId="6535E2B6" w14:textId="77777777" w:rsidR="00C1510F" w:rsidRPr="009B4631" w:rsidRDefault="00C1510F" w:rsidP="00377B56">
            <w:proofErr w:type="spellStart"/>
            <w:r w:rsidRPr="009B4631">
              <w:t>Уо</w:t>
            </w:r>
            <w:proofErr w:type="spellEnd"/>
            <w:r w:rsidRPr="009B4631">
              <w:t xml:space="preserve"> 09.05</w:t>
            </w:r>
          </w:p>
          <w:p w14:paraId="5F475D8C" w14:textId="77777777" w:rsidR="00C1510F" w:rsidRPr="009B4631" w:rsidRDefault="00C1510F" w:rsidP="00377B56">
            <w:r w:rsidRPr="009B4631">
              <w:t>У 1.2.01</w:t>
            </w:r>
          </w:p>
          <w:p w14:paraId="4FDCA03F" w14:textId="77777777" w:rsidR="00C1510F" w:rsidRPr="009B4631" w:rsidRDefault="00C1510F" w:rsidP="00377B56">
            <w:r w:rsidRPr="009B4631">
              <w:t>З 1.2.03</w:t>
            </w:r>
          </w:p>
          <w:p w14:paraId="5DFC694D" w14:textId="77777777" w:rsidR="00C1510F" w:rsidRPr="009B4631" w:rsidRDefault="00C1510F" w:rsidP="00377B56">
            <w:r w:rsidRPr="009B4631">
              <w:t>У 2.1.03</w:t>
            </w:r>
          </w:p>
          <w:p w14:paraId="376095B3" w14:textId="77777777" w:rsidR="00C1510F" w:rsidRPr="009B4631" w:rsidRDefault="00C1510F" w:rsidP="00377B56">
            <w:r w:rsidRPr="009B4631">
              <w:t>З 2.1.02</w:t>
            </w:r>
          </w:p>
          <w:p w14:paraId="0F5BCEFE" w14:textId="77777777" w:rsidR="00C1510F" w:rsidRPr="009B4631" w:rsidRDefault="00C1510F" w:rsidP="00377B56">
            <w:r w:rsidRPr="009B4631">
              <w:t>З 3.3.01</w:t>
            </w:r>
          </w:p>
          <w:p w14:paraId="5020AD61" w14:textId="77777777" w:rsidR="00C1510F" w:rsidRPr="009B4631" w:rsidRDefault="00C1510F" w:rsidP="00377B56">
            <w:r w:rsidRPr="009B4631">
              <w:t>У 3.4.01</w:t>
            </w:r>
          </w:p>
          <w:p w14:paraId="10A84A8B" w14:textId="77777777" w:rsidR="00C1510F" w:rsidRPr="009B4631" w:rsidRDefault="00C1510F" w:rsidP="00377B56">
            <w:r w:rsidRPr="009B4631">
              <w:t>З 4.2.01</w:t>
            </w:r>
          </w:p>
          <w:p w14:paraId="234063FB" w14:textId="77777777" w:rsidR="00C1510F" w:rsidRPr="009B4631" w:rsidRDefault="00C1510F" w:rsidP="00377B56">
            <w:r w:rsidRPr="009B4631">
              <w:t>З 4.3.01</w:t>
            </w:r>
          </w:p>
          <w:p w14:paraId="78485179" w14:textId="77777777" w:rsidR="00C1510F" w:rsidRPr="009B4631" w:rsidRDefault="00C1510F" w:rsidP="00377B56">
            <w:r w:rsidRPr="009B4631">
              <w:t>З 4.3.03</w:t>
            </w:r>
          </w:p>
          <w:p w14:paraId="096A7F21" w14:textId="77777777" w:rsidR="00C1510F" w:rsidRPr="009B4631" w:rsidRDefault="00C1510F" w:rsidP="00377B56">
            <w:r w:rsidRPr="009B4631">
              <w:t>Н 4.5.01</w:t>
            </w:r>
          </w:p>
        </w:tc>
      </w:tr>
      <w:tr w:rsidR="00C1510F" w:rsidRPr="009B4631" w14:paraId="5AC86349" w14:textId="77777777" w:rsidTr="00377B56">
        <w:trPr>
          <w:trHeight w:val="20"/>
        </w:trPr>
        <w:tc>
          <w:tcPr>
            <w:tcW w:w="857" w:type="pct"/>
            <w:vMerge/>
          </w:tcPr>
          <w:p w14:paraId="53ED9455" w14:textId="77777777" w:rsidR="00C1510F" w:rsidRPr="009B4631" w:rsidRDefault="00C1510F" w:rsidP="00377B56">
            <w:pPr>
              <w:rPr>
                <w:b/>
                <w:bCs/>
                <w:i/>
              </w:rPr>
            </w:pPr>
          </w:p>
        </w:tc>
        <w:tc>
          <w:tcPr>
            <w:tcW w:w="1212" w:type="pct"/>
            <w:tcBorders>
              <w:right w:val="single" w:sz="4" w:space="0" w:color="auto"/>
            </w:tcBorders>
          </w:tcPr>
          <w:p w14:paraId="5C606DE6" w14:textId="77777777" w:rsidR="00C1510F" w:rsidRPr="009B4631" w:rsidRDefault="00C1510F" w:rsidP="00377B56">
            <w:pPr>
              <w:jc w:val="both"/>
              <w:rPr>
                <w:bCs/>
                <w:i/>
              </w:rPr>
            </w:pPr>
            <w:r w:rsidRPr="009B4631">
              <w:rPr>
                <w:bCs/>
              </w:rPr>
              <w:t xml:space="preserve">1. </w:t>
            </w:r>
            <w:r w:rsidRPr="009B4631">
              <w:t>Общее понятие о Конституции РФ, основные черты, особенности и юридические свойства</w:t>
            </w:r>
            <w:r w:rsidRPr="009B4631">
              <w:rPr>
                <w:bCs/>
              </w:rPr>
              <w:t xml:space="preserve"> </w:t>
            </w:r>
          </w:p>
        </w:tc>
        <w:tc>
          <w:tcPr>
            <w:tcW w:w="918" w:type="pct"/>
            <w:vMerge w:val="restart"/>
            <w:tcBorders>
              <w:top w:val="nil"/>
              <w:left w:val="single" w:sz="4" w:space="0" w:color="auto"/>
              <w:bottom w:val="single" w:sz="4" w:space="0" w:color="auto"/>
              <w:right w:val="single" w:sz="4" w:space="0" w:color="auto"/>
            </w:tcBorders>
            <w:vAlign w:val="center"/>
          </w:tcPr>
          <w:p w14:paraId="7A64F568" w14:textId="77777777" w:rsidR="00C1510F" w:rsidRPr="009B4631" w:rsidRDefault="00C1510F" w:rsidP="00377B56">
            <w:pPr>
              <w:suppressAutoHyphens/>
              <w:jc w:val="center"/>
              <w:rPr>
                <w:bCs/>
                <w:iCs/>
              </w:rPr>
            </w:pPr>
            <w:r w:rsidRPr="009B4631">
              <w:rPr>
                <w:iCs/>
              </w:rPr>
              <w:t>2</w:t>
            </w:r>
          </w:p>
        </w:tc>
        <w:tc>
          <w:tcPr>
            <w:tcW w:w="1233" w:type="pct"/>
            <w:vMerge/>
            <w:tcBorders>
              <w:left w:val="single" w:sz="4" w:space="0" w:color="auto"/>
            </w:tcBorders>
          </w:tcPr>
          <w:p w14:paraId="0E27835B" w14:textId="77777777" w:rsidR="00C1510F" w:rsidRPr="009B4631" w:rsidRDefault="00C1510F" w:rsidP="00377B56">
            <w:pPr>
              <w:rPr>
                <w:b/>
                <w:bCs/>
                <w:i/>
              </w:rPr>
            </w:pPr>
          </w:p>
        </w:tc>
        <w:tc>
          <w:tcPr>
            <w:tcW w:w="368" w:type="pct"/>
            <w:tcBorders>
              <w:right w:val="single" w:sz="4" w:space="0" w:color="auto"/>
            </w:tcBorders>
          </w:tcPr>
          <w:p w14:paraId="1CE6F52E" w14:textId="77777777" w:rsidR="00C1510F" w:rsidRPr="009B4631" w:rsidRDefault="00C1510F" w:rsidP="00377B56">
            <w:pPr>
              <w:rPr>
                <w:b/>
                <w:bCs/>
                <w:i/>
              </w:rPr>
            </w:pPr>
          </w:p>
        </w:tc>
        <w:tc>
          <w:tcPr>
            <w:tcW w:w="412" w:type="pct"/>
            <w:vMerge/>
            <w:tcBorders>
              <w:left w:val="single" w:sz="4" w:space="0" w:color="auto"/>
              <w:right w:val="single" w:sz="4" w:space="0" w:color="auto"/>
            </w:tcBorders>
          </w:tcPr>
          <w:p w14:paraId="6358A540" w14:textId="77777777" w:rsidR="00C1510F" w:rsidRPr="009B4631" w:rsidRDefault="00C1510F" w:rsidP="00377B56">
            <w:pPr>
              <w:rPr>
                <w:b/>
                <w:bCs/>
                <w:i/>
              </w:rPr>
            </w:pPr>
          </w:p>
        </w:tc>
      </w:tr>
      <w:tr w:rsidR="00C1510F" w:rsidRPr="009B4631" w14:paraId="0E202111" w14:textId="77777777" w:rsidTr="00377B56">
        <w:trPr>
          <w:trHeight w:val="20"/>
        </w:trPr>
        <w:tc>
          <w:tcPr>
            <w:tcW w:w="857" w:type="pct"/>
            <w:vMerge/>
          </w:tcPr>
          <w:p w14:paraId="5495DBF5" w14:textId="77777777" w:rsidR="00C1510F" w:rsidRPr="009B4631" w:rsidRDefault="00C1510F" w:rsidP="00377B56">
            <w:pPr>
              <w:rPr>
                <w:b/>
                <w:bCs/>
                <w:i/>
              </w:rPr>
            </w:pPr>
          </w:p>
        </w:tc>
        <w:tc>
          <w:tcPr>
            <w:tcW w:w="1212" w:type="pct"/>
            <w:tcBorders>
              <w:right w:val="single" w:sz="4" w:space="0" w:color="auto"/>
            </w:tcBorders>
          </w:tcPr>
          <w:p w14:paraId="14242A30" w14:textId="77777777" w:rsidR="00C1510F" w:rsidRPr="009B4631" w:rsidRDefault="00C1510F" w:rsidP="00377B56">
            <w:pPr>
              <w:jc w:val="both"/>
              <w:rPr>
                <w:b/>
                <w:bCs/>
                <w:i/>
              </w:rPr>
            </w:pPr>
            <w:r w:rsidRPr="009B4631">
              <w:rPr>
                <w:bCs/>
              </w:rPr>
              <w:t>2.</w:t>
            </w:r>
            <w:r w:rsidRPr="009B4631">
              <w:t xml:space="preserve"> Права человека и гражданина по Конституции РФ. Основы правового статуса личности</w:t>
            </w:r>
          </w:p>
        </w:tc>
        <w:tc>
          <w:tcPr>
            <w:tcW w:w="918" w:type="pct"/>
            <w:vMerge/>
            <w:tcBorders>
              <w:top w:val="nil"/>
              <w:left w:val="single" w:sz="4" w:space="0" w:color="auto"/>
              <w:bottom w:val="single" w:sz="4" w:space="0" w:color="auto"/>
              <w:right w:val="single" w:sz="4" w:space="0" w:color="auto"/>
            </w:tcBorders>
            <w:vAlign w:val="center"/>
          </w:tcPr>
          <w:p w14:paraId="4A73214B" w14:textId="77777777" w:rsidR="00C1510F" w:rsidRPr="009B4631" w:rsidRDefault="00C1510F" w:rsidP="00377B56">
            <w:pPr>
              <w:suppressAutoHyphens/>
              <w:jc w:val="both"/>
              <w:rPr>
                <w:bCs/>
                <w:i/>
                <w:iCs/>
              </w:rPr>
            </w:pPr>
          </w:p>
        </w:tc>
        <w:tc>
          <w:tcPr>
            <w:tcW w:w="1233" w:type="pct"/>
            <w:vMerge/>
            <w:tcBorders>
              <w:left w:val="single" w:sz="4" w:space="0" w:color="auto"/>
            </w:tcBorders>
          </w:tcPr>
          <w:p w14:paraId="3DD11A61" w14:textId="77777777" w:rsidR="00C1510F" w:rsidRPr="009B4631" w:rsidRDefault="00C1510F" w:rsidP="00377B56">
            <w:pPr>
              <w:rPr>
                <w:b/>
                <w:bCs/>
                <w:i/>
              </w:rPr>
            </w:pPr>
          </w:p>
        </w:tc>
        <w:tc>
          <w:tcPr>
            <w:tcW w:w="368" w:type="pct"/>
            <w:tcBorders>
              <w:right w:val="single" w:sz="4" w:space="0" w:color="auto"/>
            </w:tcBorders>
          </w:tcPr>
          <w:p w14:paraId="19EDD6CE" w14:textId="77777777" w:rsidR="00C1510F" w:rsidRPr="009B4631" w:rsidRDefault="00C1510F" w:rsidP="00377B56">
            <w:pPr>
              <w:rPr>
                <w:b/>
                <w:bCs/>
                <w:i/>
              </w:rPr>
            </w:pPr>
          </w:p>
        </w:tc>
        <w:tc>
          <w:tcPr>
            <w:tcW w:w="412" w:type="pct"/>
            <w:vMerge/>
            <w:tcBorders>
              <w:left w:val="single" w:sz="4" w:space="0" w:color="auto"/>
              <w:right w:val="single" w:sz="4" w:space="0" w:color="auto"/>
            </w:tcBorders>
          </w:tcPr>
          <w:p w14:paraId="54564EF6" w14:textId="77777777" w:rsidR="00C1510F" w:rsidRPr="009B4631" w:rsidRDefault="00C1510F" w:rsidP="00377B56">
            <w:pPr>
              <w:rPr>
                <w:b/>
                <w:bCs/>
                <w:i/>
              </w:rPr>
            </w:pPr>
          </w:p>
        </w:tc>
      </w:tr>
      <w:tr w:rsidR="00C1510F" w:rsidRPr="009B4631" w14:paraId="1852E682" w14:textId="77777777" w:rsidTr="00377B56">
        <w:trPr>
          <w:trHeight w:val="20"/>
        </w:trPr>
        <w:tc>
          <w:tcPr>
            <w:tcW w:w="857" w:type="pct"/>
            <w:vMerge/>
            <w:tcBorders>
              <w:bottom w:val="single" w:sz="4" w:space="0" w:color="auto"/>
            </w:tcBorders>
          </w:tcPr>
          <w:p w14:paraId="01A139A9" w14:textId="77777777" w:rsidR="00C1510F" w:rsidRPr="009B4631" w:rsidRDefault="00C1510F" w:rsidP="00377B56">
            <w:pPr>
              <w:rPr>
                <w:b/>
                <w:bCs/>
              </w:rPr>
            </w:pPr>
          </w:p>
        </w:tc>
        <w:tc>
          <w:tcPr>
            <w:tcW w:w="1212" w:type="pct"/>
            <w:tcBorders>
              <w:bottom w:val="single" w:sz="4" w:space="0" w:color="auto"/>
            </w:tcBorders>
          </w:tcPr>
          <w:p w14:paraId="212DA984" w14:textId="77777777" w:rsidR="00C1510F" w:rsidRPr="009B4631" w:rsidRDefault="00C1510F" w:rsidP="00377B56">
            <w:pPr>
              <w:rPr>
                <w:bCs/>
                <w:i/>
              </w:rPr>
            </w:pPr>
            <w:r w:rsidRPr="009B4631">
              <w:rPr>
                <w:b/>
                <w:bCs/>
              </w:rPr>
              <w:t>Самостоятельная работа обучающихся</w:t>
            </w:r>
            <w:r w:rsidRPr="009B4631">
              <w:t xml:space="preserve"> </w:t>
            </w:r>
            <w:r w:rsidRPr="009B4631">
              <w:rPr>
                <w:bCs/>
                <w:i/>
              </w:rPr>
              <w:t>(знакомство с первоисточником – Конституция РФ)</w:t>
            </w:r>
          </w:p>
          <w:p w14:paraId="6FCCEB5E" w14:textId="77777777" w:rsidR="00C1510F" w:rsidRPr="009B4631" w:rsidRDefault="00C1510F" w:rsidP="00377B56">
            <w:pPr>
              <w:rPr>
                <w:bCs/>
                <w:i/>
              </w:rPr>
            </w:pPr>
          </w:p>
          <w:p w14:paraId="236E6641" w14:textId="77777777" w:rsidR="00C1510F" w:rsidRPr="009B4631" w:rsidRDefault="00C1510F" w:rsidP="00377B56">
            <w:pPr>
              <w:rPr>
                <w:bCs/>
                <w:i/>
              </w:rPr>
            </w:pPr>
          </w:p>
          <w:p w14:paraId="5D559976" w14:textId="77777777" w:rsidR="00C1510F" w:rsidRPr="009B4631" w:rsidRDefault="00C1510F" w:rsidP="00377B56">
            <w:pPr>
              <w:rPr>
                <w:bCs/>
                <w:i/>
              </w:rPr>
            </w:pPr>
          </w:p>
          <w:p w14:paraId="37ED3981" w14:textId="77777777" w:rsidR="00C1510F" w:rsidRPr="009B4631" w:rsidRDefault="00C1510F" w:rsidP="00377B56">
            <w:pPr>
              <w:rPr>
                <w:bCs/>
                <w:i/>
              </w:rPr>
            </w:pPr>
          </w:p>
          <w:p w14:paraId="22C3EA73" w14:textId="77777777" w:rsidR="00C1510F" w:rsidRPr="009B4631" w:rsidRDefault="00C1510F" w:rsidP="00377B56">
            <w:pPr>
              <w:rPr>
                <w:bCs/>
                <w:i/>
              </w:rPr>
            </w:pPr>
          </w:p>
          <w:p w14:paraId="5105F66C" w14:textId="77777777" w:rsidR="00C1510F" w:rsidRPr="009B4631" w:rsidRDefault="00C1510F" w:rsidP="00377B56">
            <w:pPr>
              <w:rPr>
                <w:b/>
                <w:bCs/>
              </w:rPr>
            </w:pPr>
          </w:p>
        </w:tc>
        <w:tc>
          <w:tcPr>
            <w:tcW w:w="918" w:type="pct"/>
            <w:vAlign w:val="center"/>
          </w:tcPr>
          <w:p w14:paraId="6CCB735C" w14:textId="77777777" w:rsidR="00C1510F" w:rsidRPr="009B4631" w:rsidRDefault="00C1510F" w:rsidP="00377B56">
            <w:pPr>
              <w:suppressAutoHyphens/>
              <w:jc w:val="center"/>
              <w:rPr>
                <w:bCs/>
                <w:i/>
                <w:iCs/>
              </w:rPr>
            </w:pPr>
            <w:r w:rsidRPr="009B4631">
              <w:rPr>
                <w:b/>
                <w:i/>
                <w:iCs/>
              </w:rPr>
              <w:lastRenderedPageBreak/>
              <w:t>2</w:t>
            </w:r>
          </w:p>
        </w:tc>
        <w:tc>
          <w:tcPr>
            <w:tcW w:w="1233" w:type="pct"/>
            <w:vMerge/>
          </w:tcPr>
          <w:p w14:paraId="5415805D" w14:textId="77777777" w:rsidR="00C1510F" w:rsidRPr="009B4631" w:rsidRDefault="00C1510F" w:rsidP="00377B56">
            <w:pPr>
              <w:rPr>
                <w:b/>
              </w:rPr>
            </w:pPr>
          </w:p>
        </w:tc>
        <w:tc>
          <w:tcPr>
            <w:tcW w:w="368" w:type="pct"/>
            <w:tcBorders>
              <w:right w:val="single" w:sz="4" w:space="0" w:color="auto"/>
            </w:tcBorders>
          </w:tcPr>
          <w:p w14:paraId="57EA5802" w14:textId="77777777" w:rsidR="00C1510F" w:rsidRPr="009B4631" w:rsidRDefault="00C1510F" w:rsidP="00377B56">
            <w:pPr>
              <w:rPr>
                <w:b/>
              </w:rPr>
            </w:pPr>
          </w:p>
        </w:tc>
        <w:tc>
          <w:tcPr>
            <w:tcW w:w="412" w:type="pct"/>
            <w:vMerge/>
            <w:tcBorders>
              <w:left w:val="single" w:sz="4" w:space="0" w:color="auto"/>
              <w:right w:val="single" w:sz="4" w:space="0" w:color="auto"/>
            </w:tcBorders>
          </w:tcPr>
          <w:p w14:paraId="543F37F7" w14:textId="77777777" w:rsidR="00C1510F" w:rsidRPr="009B4631" w:rsidRDefault="00C1510F" w:rsidP="00377B56">
            <w:pPr>
              <w:rPr>
                <w:b/>
              </w:rPr>
            </w:pPr>
          </w:p>
        </w:tc>
      </w:tr>
      <w:tr w:rsidR="00C1510F" w:rsidRPr="009B4631" w14:paraId="1DF4A315" w14:textId="77777777" w:rsidTr="00377B56">
        <w:trPr>
          <w:trHeight w:val="20"/>
        </w:trPr>
        <w:tc>
          <w:tcPr>
            <w:tcW w:w="2069" w:type="pct"/>
            <w:gridSpan w:val="2"/>
            <w:tcBorders>
              <w:top w:val="single" w:sz="4" w:space="0" w:color="auto"/>
              <w:left w:val="single" w:sz="4" w:space="0" w:color="auto"/>
              <w:bottom w:val="single" w:sz="4" w:space="0" w:color="auto"/>
              <w:right w:val="single" w:sz="4" w:space="0" w:color="auto"/>
            </w:tcBorders>
          </w:tcPr>
          <w:p w14:paraId="3F61D2A8" w14:textId="77777777" w:rsidR="00C1510F" w:rsidRPr="009B4631" w:rsidRDefault="00C1510F" w:rsidP="00377B56">
            <w:pPr>
              <w:rPr>
                <w:b/>
                <w:bCs/>
              </w:rPr>
            </w:pPr>
            <w:r w:rsidRPr="009B4631">
              <w:rPr>
                <w:b/>
                <w:bCs/>
              </w:rPr>
              <w:t>Раздел 2.</w:t>
            </w:r>
            <w:r w:rsidRPr="009B4631">
              <w:rPr>
                <w:b/>
                <w:lang w:eastAsia="en-US"/>
              </w:rPr>
              <w:t xml:space="preserve"> </w:t>
            </w:r>
            <w:r w:rsidRPr="009B4631">
              <w:rPr>
                <w:b/>
                <w:bCs/>
              </w:rPr>
              <w:t>Право и экономика</w:t>
            </w:r>
          </w:p>
          <w:p w14:paraId="26DB512C" w14:textId="77777777" w:rsidR="00C1510F" w:rsidRPr="009B4631" w:rsidRDefault="00C1510F" w:rsidP="00377B56">
            <w:pPr>
              <w:rPr>
                <w:b/>
                <w:bCs/>
              </w:rPr>
            </w:pPr>
          </w:p>
        </w:tc>
        <w:tc>
          <w:tcPr>
            <w:tcW w:w="918" w:type="pct"/>
            <w:tcBorders>
              <w:left w:val="single" w:sz="4" w:space="0" w:color="auto"/>
            </w:tcBorders>
            <w:vAlign w:val="center"/>
          </w:tcPr>
          <w:p w14:paraId="46C5CC2B" w14:textId="77777777" w:rsidR="00C1510F" w:rsidRPr="009B4631" w:rsidRDefault="00C1510F" w:rsidP="00377B56">
            <w:pPr>
              <w:suppressAutoHyphens/>
              <w:jc w:val="center"/>
              <w:rPr>
                <w:b/>
                <w:iCs/>
                <w:sz w:val="28"/>
                <w:szCs w:val="28"/>
              </w:rPr>
            </w:pPr>
            <w:r w:rsidRPr="009B4631">
              <w:rPr>
                <w:b/>
                <w:iCs/>
                <w:sz w:val="28"/>
                <w:szCs w:val="28"/>
              </w:rPr>
              <w:t>6</w:t>
            </w:r>
          </w:p>
        </w:tc>
        <w:tc>
          <w:tcPr>
            <w:tcW w:w="1233" w:type="pct"/>
          </w:tcPr>
          <w:p w14:paraId="2D365687" w14:textId="77777777" w:rsidR="00C1510F" w:rsidRPr="009B4631" w:rsidRDefault="00C1510F" w:rsidP="00377B56">
            <w:pPr>
              <w:rPr>
                <w:b/>
              </w:rPr>
            </w:pPr>
          </w:p>
        </w:tc>
        <w:tc>
          <w:tcPr>
            <w:tcW w:w="368" w:type="pct"/>
            <w:tcBorders>
              <w:right w:val="single" w:sz="4" w:space="0" w:color="auto"/>
            </w:tcBorders>
          </w:tcPr>
          <w:p w14:paraId="18A248C5" w14:textId="77777777" w:rsidR="00C1510F" w:rsidRPr="009B4631" w:rsidRDefault="00C1510F" w:rsidP="00377B56">
            <w:pPr>
              <w:rPr>
                <w:b/>
              </w:rPr>
            </w:pPr>
          </w:p>
        </w:tc>
        <w:tc>
          <w:tcPr>
            <w:tcW w:w="412" w:type="pct"/>
            <w:vMerge/>
            <w:tcBorders>
              <w:left w:val="single" w:sz="4" w:space="0" w:color="auto"/>
              <w:bottom w:val="single" w:sz="4" w:space="0" w:color="auto"/>
              <w:right w:val="single" w:sz="4" w:space="0" w:color="auto"/>
            </w:tcBorders>
          </w:tcPr>
          <w:p w14:paraId="24CE6B3C" w14:textId="77777777" w:rsidR="00C1510F" w:rsidRPr="009B4631" w:rsidRDefault="00C1510F" w:rsidP="00377B56">
            <w:pPr>
              <w:rPr>
                <w:b/>
              </w:rPr>
            </w:pPr>
          </w:p>
        </w:tc>
      </w:tr>
      <w:tr w:rsidR="00C1510F" w:rsidRPr="009B4631" w14:paraId="68D017C3" w14:textId="77777777" w:rsidTr="00377B56">
        <w:trPr>
          <w:trHeight w:val="20"/>
        </w:trPr>
        <w:tc>
          <w:tcPr>
            <w:tcW w:w="857" w:type="pct"/>
            <w:vMerge w:val="restart"/>
            <w:tcBorders>
              <w:top w:val="single" w:sz="4" w:space="0" w:color="auto"/>
              <w:left w:val="single" w:sz="4" w:space="0" w:color="auto"/>
              <w:bottom w:val="single" w:sz="4" w:space="0" w:color="auto"/>
              <w:right w:val="single" w:sz="4" w:space="0" w:color="auto"/>
            </w:tcBorders>
          </w:tcPr>
          <w:p w14:paraId="4D211EA4" w14:textId="77777777" w:rsidR="00C1510F" w:rsidRPr="009B4631" w:rsidRDefault="00C1510F" w:rsidP="00377B56">
            <w:pPr>
              <w:rPr>
                <w:b/>
                <w:bCs/>
              </w:rPr>
            </w:pPr>
            <w:r w:rsidRPr="009B4631">
              <w:rPr>
                <w:b/>
                <w:bCs/>
              </w:rPr>
              <w:t>Тема 2.1.</w:t>
            </w:r>
          </w:p>
          <w:p w14:paraId="0AA15465" w14:textId="77777777" w:rsidR="00C1510F" w:rsidRPr="009B4631" w:rsidRDefault="00C1510F" w:rsidP="00377B56">
            <w:pPr>
              <w:rPr>
                <w:b/>
                <w:bCs/>
              </w:rPr>
            </w:pPr>
          </w:p>
        </w:tc>
        <w:tc>
          <w:tcPr>
            <w:tcW w:w="1212" w:type="pct"/>
            <w:tcBorders>
              <w:top w:val="single" w:sz="4" w:space="0" w:color="auto"/>
              <w:left w:val="single" w:sz="4" w:space="0" w:color="auto"/>
              <w:bottom w:val="single" w:sz="4" w:space="0" w:color="auto"/>
              <w:right w:val="single" w:sz="4" w:space="0" w:color="auto"/>
            </w:tcBorders>
          </w:tcPr>
          <w:p w14:paraId="6A2F5FDC" w14:textId="77777777" w:rsidR="00C1510F" w:rsidRPr="009B4631" w:rsidRDefault="00C1510F" w:rsidP="00377B56">
            <w:pPr>
              <w:rPr>
                <w:b/>
                <w:bCs/>
              </w:rPr>
            </w:pPr>
            <w:r w:rsidRPr="009B4631">
              <w:t xml:space="preserve">Рыночная экономика как объект воздействия права. Понятие предпринимательской деятельности и ее признаки. Отрасли права, регулирующие хозяйственные отношения в РФ, их источники. Понятие и признаки субъектов предпринимательской деятельности. Виды субъектов предпринимательского права. Право </w:t>
            </w:r>
            <w:proofErr w:type="gramStart"/>
            <w:r w:rsidRPr="009B4631">
              <w:t>собственности,.</w:t>
            </w:r>
            <w:proofErr w:type="gramEnd"/>
            <w:r w:rsidRPr="009B4631">
              <w:t xml:space="preserve"> Формы собственности по российскому законодательству. Понятие юридического лица, его признаки. Организационно-правовые формы юридических лиц. Создание, реорганизация, ликвидация юридических лиц. Индивидуальные предприниматели (граждане), их права и обязан</w:t>
            </w:r>
            <w:r w:rsidRPr="009B4631">
              <w:lastRenderedPageBreak/>
              <w:t>ности. Несостоятельность (банкротство) субъектов предпринимательской деятельности: понятие, признаки, порядок. Понятие экономических споров. Виды экономических споров: преддоговорные споры, споры, связанные с нарушением прав собственника, споры, связанные с причинением убытков, споры с государственными органами, споры о деловой репутации и товарных знаках. Досудебный (претензионный порядок) рассмотрения споров, его значение. Срок исковой давности</w:t>
            </w:r>
          </w:p>
        </w:tc>
        <w:tc>
          <w:tcPr>
            <w:tcW w:w="918" w:type="pct"/>
            <w:tcBorders>
              <w:left w:val="single" w:sz="4" w:space="0" w:color="auto"/>
            </w:tcBorders>
            <w:vAlign w:val="center"/>
          </w:tcPr>
          <w:p w14:paraId="367D6B77" w14:textId="77777777" w:rsidR="00C1510F" w:rsidRPr="009B4631" w:rsidRDefault="00C1510F" w:rsidP="00377B56">
            <w:pPr>
              <w:jc w:val="center"/>
              <w:rPr>
                <w:bCs/>
              </w:rPr>
            </w:pPr>
            <w:r w:rsidRPr="009B4631">
              <w:rPr>
                <w:bCs/>
              </w:rPr>
              <w:lastRenderedPageBreak/>
              <w:t>6</w:t>
            </w:r>
          </w:p>
        </w:tc>
        <w:tc>
          <w:tcPr>
            <w:tcW w:w="1233" w:type="pct"/>
            <w:vMerge w:val="restart"/>
          </w:tcPr>
          <w:p w14:paraId="04908754" w14:textId="77777777" w:rsidR="00C1510F" w:rsidRPr="009B4631" w:rsidRDefault="00C1510F" w:rsidP="00377B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t xml:space="preserve">ОК 1-9. </w:t>
            </w:r>
          </w:p>
          <w:p w14:paraId="37A465DA" w14:textId="77777777" w:rsidR="00C1510F" w:rsidRPr="009B4631" w:rsidRDefault="00C1510F" w:rsidP="00377B56">
            <w:pPr>
              <w:suppressAutoHyphens/>
            </w:pPr>
            <w:r w:rsidRPr="009B4631">
              <w:t xml:space="preserve">ЛР 1- 3, </w:t>
            </w:r>
          </w:p>
          <w:p w14:paraId="38E428D9" w14:textId="77777777" w:rsidR="00C1510F" w:rsidRPr="009B4631" w:rsidRDefault="00C1510F" w:rsidP="00377B56">
            <w:pPr>
              <w:rPr>
                <w:b/>
              </w:rPr>
            </w:pPr>
            <w:r w:rsidRPr="009B4631">
              <w:t>ПК 1.1.- 4.5</w:t>
            </w:r>
          </w:p>
        </w:tc>
        <w:tc>
          <w:tcPr>
            <w:tcW w:w="368" w:type="pct"/>
          </w:tcPr>
          <w:p w14:paraId="23FFDFB4" w14:textId="77777777" w:rsidR="00C1510F" w:rsidRPr="009B4631" w:rsidRDefault="00C1510F" w:rsidP="00377B56">
            <w:r w:rsidRPr="009B4631">
              <w:t>ОК1</w:t>
            </w:r>
          </w:p>
          <w:p w14:paraId="2A35D22F" w14:textId="77777777" w:rsidR="00C1510F" w:rsidRPr="009B4631" w:rsidRDefault="00C1510F" w:rsidP="00377B56">
            <w:r w:rsidRPr="009B4631">
              <w:t>ОК 2</w:t>
            </w:r>
          </w:p>
          <w:p w14:paraId="6DCD2E16" w14:textId="77777777" w:rsidR="00C1510F" w:rsidRPr="009B4631" w:rsidRDefault="00C1510F" w:rsidP="00377B56">
            <w:r w:rsidRPr="009B4631">
              <w:t>ОК3</w:t>
            </w:r>
          </w:p>
          <w:p w14:paraId="736DFA19" w14:textId="77777777" w:rsidR="00C1510F" w:rsidRPr="009B4631" w:rsidRDefault="00C1510F" w:rsidP="00377B56">
            <w:r w:rsidRPr="009B4631">
              <w:t>ОК4</w:t>
            </w:r>
          </w:p>
          <w:p w14:paraId="5D2097E0" w14:textId="77777777" w:rsidR="00C1510F" w:rsidRPr="009B4631" w:rsidRDefault="00C1510F" w:rsidP="00377B56">
            <w:r w:rsidRPr="009B4631">
              <w:t>ОК5</w:t>
            </w:r>
          </w:p>
          <w:p w14:paraId="466F63E3" w14:textId="77777777" w:rsidR="00C1510F" w:rsidRPr="009B4631" w:rsidRDefault="00C1510F" w:rsidP="00377B56">
            <w:r w:rsidRPr="009B4631">
              <w:t>ОК6</w:t>
            </w:r>
          </w:p>
          <w:p w14:paraId="3A57CA71" w14:textId="77777777" w:rsidR="00C1510F" w:rsidRPr="009B4631" w:rsidRDefault="00C1510F" w:rsidP="00377B56">
            <w:r w:rsidRPr="009B4631">
              <w:t>ОК7</w:t>
            </w:r>
          </w:p>
          <w:p w14:paraId="54FE15C2" w14:textId="77777777" w:rsidR="00C1510F" w:rsidRPr="009B4631" w:rsidRDefault="00C1510F" w:rsidP="00377B56">
            <w:r w:rsidRPr="009B4631">
              <w:t>ОК8</w:t>
            </w:r>
          </w:p>
          <w:p w14:paraId="3295A2F9" w14:textId="77777777" w:rsidR="00C1510F" w:rsidRPr="009B4631" w:rsidRDefault="00C1510F" w:rsidP="00377B56">
            <w:r w:rsidRPr="009B4631">
              <w:t>ОК9</w:t>
            </w:r>
          </w:p>
          <w:p w14:paraId="3199E8B9" w14:textId="77777777" w:rsidR="00C1510F" w:rsidRPr="009B4631" w:rsidRDefault="00C1510F" w:rsidP="00377B56">
            <w:pPr>
              <w:rPr>
                <w:b/>
              </w:rPr>
            </w:pPr>
            <w:r w:rsidRPr="009B4631">
              <w:t>ПК 1.1.-4.5</w:t>
            </w:r>
          </w:p>
        </w:tc>
        <w:tc>
          <w:tcPr>
            <w:tcW w:w="412" w:type="pct"/>
            <w:tcBorders>
              <w:top w:val="single" w:sz="4" w:space="0" w:color="auto"/>
            </w:tcBorders>
          </w:tcPr>
          <w:p w14:paraId="7881D8DF" w14:textId="77777777" w:rsidR="00C1510F" w:rsidRPr="009B4631" w:rsidRDefault="00C1510F" w:rsidP="00377B56">
            <w:proofErr w:type="spellStart"/>
            <w:r w:rsidRPr="009B4631">
              <w:t>Уо</w:t>
            </w:r>
            <w:proofErr w:type="spellEnd"/>
            <w:r w:rsidRPr="009B4631">
              <w:t xml:space="preserve"> 01.01</w:t>
            </w:r>
          </w:p>
          <w:p w14:paraId="2869D0C9" w14:textId="77777777" w:rsidR="00C1510F" w:rsidRPr="009B4631" w:rsidRDefault="00C1510F" w:rsidP="00377B56">
            <w:proofErr w:type="spellStart"/>
            <w:r w:rsidRPr="009B4631">
              <w:t>Уо</w:t>
            </w:r>
            <w:proofErr w:type="spellEnd"/>
            <w:r w:rsidRPr="009B4631">
              <w:t xml:space="preserve"> 01.04</w:t>
            </w:r>
          </w:p>
          <w:p w14:paraId="7E7B668A" w14:textId="77777777" w:rsidR="00C1510F" w:rsidRPr="009B4631" w:rsidRDefault="00C1510F" w:rsidP="00377B56">
            <w:proofErr w:type="spellStart"/>
            <w:r w:rsidRPr="009B4631">
              <w:t>Зо</w:t>
            </w:r>
            <w:proofErr w:type="spellEnd"/>
            <w:r w:rsidRPr="009B4631">
              <w:t xml:space="preserve"> 01.01</w:t>
            </w:r>
          </w:p>
          <w:p w14:paraId="5F19ACD3" w14:textId="77777777" w:rsidR="00C1510F" w:rsidRPr="009B4631" w:rsidRDefault="00C1510F" w:rsidP="00377B56">
            <w:proofErr w:type="spellStart"/>
            <w:r w:rsidRPr="009B4631">
              <w:t>Зо</w:t>
            </w:r>
            <w:proofErr w:type="spellEnd"/>
            <w:r w:rsidRPr="009B4631">
              <w:t xml:space="preserve"> 01.02</w:t>
            </w:r>
          </w:p>
          <w:p w14:paraId="7707FBAE" w14:textId="77777777" w:rsidR="00C1510F" w:rsidRPr="009B4631" w:rsidRDefault="00C1510F" w:rsidP="00377B56">
            <w:proofErr w:type="spellStart"/>
            <w:r w:rsidRPr="009B4631">
              <w:t>Уо</w:t>
            </w:r>
            <w:proofErr w:type="spellEnd"/>
            <w:r w:rsidRPr="009B4631">
              <w:t xml:space="preserve"> 02.01</w:t>
            </w:r>
          </w:p>
          <w:p w14:paraId="084F4B09" w14:textId="77777777" w:rsidR="00C1510F" w:rsidRPr="009B4631" w:rsidRDefault="00C1510F" w:rsidP="00377B56">
            <w:proofErr w:type="spellStart"/>
            <w:r w:rsidRPr="009B4631">
              <w:t>Уо</w:t>
            </w:r>
            <w:proofErr w:type="spellEnd"/>
            <w:r w:rsidRPr="009B4631">
              <w:t xml:space="preserve"> 02.02</w:t>
            </w:r>
          </w:p>
          <w:p w14:paraId="64FE3F75" w14:textId="77777777" w:rsidR="00C1510F" w:rsidRPr="009B4631" w:rsidRDefault="00C1510F" w:rsidP="00377B56">
            <w:proofErr w:type="spellStart"/>
            <w:r w:rsidRPr="009B4631">
              <w:t>Уо</w:t>
            </w:r>
            <w:proofErr w:type="spellEnd"/>
            <w:r w:rsidRPr="009B4631">
              <w:t xml:space="preserve"> 02.03</w:t>
            </w:r>
          </w:p>
          <w:p w14:paraId="08D54546" w14:textId="77777777" w:rsidR="00C1510F" w:rsidRPr="009B4631" w:rsidRDefault="00C1510F" w:rsidP="00377B56">
            <w:proofErr w:type="spellStart"/>
            <w:r w:rsidRPr="009B4631">
              <w:t>Зо</w:t>
            </w:r>
            <w:proofErr w:type="spellEnd"/>
            <w:r w:rsidRPr="009B4631">
              <w:t xml:space="preserve"> 02.01</w:t>
            </w:r>
          </w:p>
          <w:p w14:paraId="78CF32C4" w14:textId="77777777" w:rsidR="00C1510F" w:rsidRPr="009B4631" w:rsidRDefault="00C1510F" w:rsidP="00377B56">
            <w:proofErr w:type="spellStart"/>
            <w:r w:rsidRPr="009B4631">
              <w:t>Зо</w:t>
            </w:r>
            <w:proofErr w:type="spellEnd"/>
            <w:r w:rsidRPr="009B4631">
              <w:t xml:space="preserve"> 02.02</w:t>
            </w:r>
          </w:p>
          <w:p w14:paraId="3FDB8D14" w14:textId="77777777" w:rsidR="00C1510F" w:rsidRPr="009B4631" w:rsidRDefault="00C1510F" w:rsidP="00377B56">
            <w:proofErr w:type="spellStart"/>
            <w:r w:rsidRPr="009B4631">
              <w:t>Уо</w:t>
            </w:r>
            <w:proofErr w:type="spellEnd"/>
            <w:r w:rsidRPr="009B4631">
              <w:t xml:space="preserve"> 03.01</w:t>
            </w:r>
          </w:p>
          <w:p w14:paraId="64C0061D" w14:textId="77777777" w:rsidR="00C1510F" w:rsidRPr="009B4631" w:rsidRDefault="00C1510F" w:rsidP="00377B56">
            <w:proofErr w:type="spellStart"/>
            <w:r w:rsidRPr="009B4631">
              <w:t>Уо</w:t>
            </w:r>
            <w:proofErr w:type="spellEnd"/>
            <w:r w:rsidRPr="009B4631">
              <w:t xml:space="preserve"> 03.02</w:t>
            </w:r>
          </w:p>
          <w:p w14:paraId="35B77C2C" w14:textId="77777777" w:rsidR="00C1510F" w:rsidRPr="009B4631" w:rsidRDefault="00C1510F" w:rsidP="00377B56">
            <w:proofErr w:type="spellStart"/>
            <w:r w:rsidRPr="009B4631">
              <w:t>Уо</w:t>
            </w:r>
            <w:proofErr w:type="spellEnd"/>
            <w:r w:rsidRPr="009B4631">
              <w:t xml:space="preserve"> 03.03</w:t>
            </w:r>
          </w:p>
          <w:p w14:paraId="5B238491" w14:textId="77777777" w:rsidR="00C1510F" w:rsidRPr="009B4631" w:rsidRDefault="00C1510F" w:rsidP="00377B56">
            <w:proofErr w:type="spellStart"/>
            <w:r w:rsidRPr="009B4631">
              <w:t>Зо</w:t>
            </w:r>
            <w:proofErr w:type="spellEnd"/>
            <w:r w:rsidRPr="009B4631">
              <w:t xml:space="preserve"> 03.01</w:t>
            </w:r>
          </w:p>
          <w:p w14:paraId="7CA18DAE" w14:textId="77777777" w:rsidR="00C1510F" w:rsidRPr="009B4631" w:rsidRDefault="00C1510F" w:rsidP="00377B56">
            <w:proofErr w:type="spellStart"/>
            <w:r w:rsidRPr="009B4631">
              <w:t>Зо</w:t>
            </w:r>
            <w:proofErr w:type="spellEnd"/>
            <w:r w:rsidRPr="009B4631">
              <w:t xml:space="preserve"> 03.02</w:t>
            </w:r>
          </w:p>
          <w:p w14:paraId="5CC558B3" w14:textId="77777777" w:rsidR="00C1510F" w:rsidRPr="009B4631" w:rsidRDefault="00C1510F" w:rsidP="00377B56">
            <w:proofErr w:type="spellStart"/>
            <w:r w:rsidRPr="009B4631">
              <w:t>Уо</w:t>
            </w:r>
            <w:proofErr w:type="spellEnd"/>
            <w:r w:rsidRPr="009B4631">
              <w:t xml:space="preserve"> 04.01</w:t>
            </w:r>
          </w:p>
          <w:p w14:paraId="19E8BB0C" w14:textId="77777777" w:rsidR="00C1510F" w:rsidRPr="009B4631" w:rsidRDefault="00C1510F" w:rsidP="00377B56">
            <w:proofErr w:type="spellStart"/>
            <w:r w:rsidRPr="009B4631">
              <w:t>Уо</w:t>
            </w:r>
            <w:proofErr w:type="spellEnd"/>
            <w:r w:rsidRPr="009B4631">
              <w:t xml:space="preserve"> 04.02</w:t>
            </w:r>
          </w:p>
          <w:p w14:paraId="105C840B" w14:textId="77777777" w:rsidR="00C1510F" w:rsidRPr="009B4631" w:rsidRDefault="00C1510F" w:rsidP="00377B56">
            <w:proofErr w:type="spellStart"/>
            <w:r w:rsidRPr="009B4631">
              <w:t>Зо</w:t>
            </w:r>
            <w:proofErr w:type="spellEnd"/>
            <w:r w:rsidRPr="009B4631">
              <w:t xml:space="preserve"> 04.01</w:t>
            </w:r>
          </w:p>
          <w:p w14:paraId="484254D1" w14:textId="77777777" w:rsidR="00C1510F" w:rsidRPr="009B4631" w:rsidRDefault="00C1510F" w:rsidP="00377B56">
            <w:proofErr w:type="spellStart"/>
            <w:r w:rsidRPr="009B4631">
              <w:t>Зо</w:t>
            </w:r>
            <w:proofErr w:type="spellEnd"/>
            <w:r w:rsidRPr="009B4631">
              <w:t xml:space="preserve"> 04.02</w:t>
            </w:r>
          </w:p>
          <w:p w14:paraId="33BC9FF5" w14:textId="77777777" w:rsidR="00C1510F" w:rsidRPr="009B4631" w:rsidRDefault="00C1510F" w:rsidP="00377B56">
            <w:proofErr w:type="spellStart"/>
            <w:r w:rsidRPr="009B4631">
              <w:t>Уо</w:t>
            </w:r>
            <w:proofErr w:type="spellEnd"/>
            <w:r w:rsidRPr="009B4631">
              <w:t xml:space="preserve"> 05.01</w:t>
            </w:r>
          </w:p>
          <w:p w14:paraId="66513F29" w14:textId="77777777" w:rsidR="00C1510F" w:rsidRPr="009B4631" w:rsidRDefault="00C1510F" w:rsidP="00377B56">
            <w:proofErr w:type="spellStart"/>
            <w:r w:rsidRPr="009B4631">
              <w:t>Зо</w:t>
            </w:r>
            <w:proofErr w:type="spellEnd"/>
            <w:r w:rsidRPr="009B4631">
              <w:t xml:space="preserve"> 05.01</w:t>
            </w:r>
          </w:p>
          <w:p w14:paraId="55F0FAD5" w14:textId="77777777" w:rsidR="00C1510F" w:rsidRPr="009B4631" w:rsidRDefault="00C1510F" w:rsidP="00377B56">
            <w:proofErr w:type="spellStart"/>
            <w:r w:rsidRPr="009B4631">
              <w:lastRenderedPageBreak/>
              <w:t>Уо</w:t>
            </w:r>
            <w:proofErr w:type="spellEnd"/>
            <w:r w:rsidRPr="009B4631">
              <w:t xml:space="preserve"> 06.01</w:t>
            </w:r>
          </w:p>
          <w:p w14:paraId="18D3AFA6" w14:textId="77777777" w:rsidR="00C1510F" w:rsidRPr="009B4631" w:rsidRDefault="00C1510F" w:rsidP="00377B56">
            <w:proofErr w:type="spellStart"/>
            <w:r w:rsidRPr="009B4631">
              <w:t>Уо</w:t>
            </w:r>
            <w:proofErr w:type="spellEnd"/>
            <w:r w:rsidRPr="009B4631">
              <w:t xml:space="preserve"> 07.01</w:t>
            </w:r>
          </w:p>
          <w:p w14:paraId="0C0626DC" w14:textId="77777777" w:rsidR="00C1510F" w:rsidRPr="009B4631" w:rsidRDefault="00C1510F" w:rsidP="00377B56">
            <w:proofErr w:type="spellStart"/>
            <w:r w:rsidRPr="009B4631">
              <w:t>Уо</w:t>
            </w:r>
            <w:proofErr w:type="spellEnd"/>
            <w:r w:rsidRPr="009B4631">
              <w:t xml:space="preserve"> 07.02</w:t>
            </w:r>
          </w:p>
          <w:p w14:paraId="630D7832" w14:textId="77777777" w:rsidR="00C1510F" w:rsidRPr="009B4631" w:rsidRDefault="00C1510F" w:rsidP="00377B56">
            <w:proofErr w:type="spellStart"/>
            <w:r w:rsidRPr="009B4631">
              <w:t>Уо</w:t>
            </w:r>
            <w:proofErr w:type="spellEnd"/>
            <w:r w:rsidRPr="009B4631">
              <w:t xml:space="preserve"> 08.01</w:t>
            </w:r>
          </w:p>
          <w:p w14:paraId="16C911CC" w14:textId="77777777" w:rsidR="00C1510F" w:rsidRPr="009B4631" w:rsidRDefault="00C1510F" w:rsidP="00377B56">
            <w:proofErr w:type="spellStart"/>
            <w:r w:rsidRPr="009B4631">
              <w:t>Уо</w:t>
            </w:r>
            <w:proofErr w:type="spellEnd"/>
            <w:r w:rsidRPr="009B4631">
              <w:t xml:space="preserve"> 08.02</w:t>
            </w:r>
          </w:p>
          <w:p w14:paraId="3ABC8DB6" w14:textId="77777777" w:rsidR="00C1510F" w:rsidRPr="009B4631" w:rsidRDefault="00C1510F" w:rsidP="00377B56">
            <w:proofErr w:type="spellStart"/>
            <w:r w:rsidRPr="009B4631">
              <w:t>Зо</w:t>
            </w:r>
            <w:proofErr w:type="spellEnd"/>
            <w:r w:rsidRPr="009B4631">
              <w:t xml:space="preserve"> 08.01</w:t>
            </w:r>
          </w:p>
          <w:p w14:paraId="6E954758" w14:textId="77777777" w:rsidR="00C1510F" w:rsidRPr="009B4631" w:rsidRDefault="00C1510F" w:rsidP="00377B56">
            <w:proofErr w:type="spellStart"/>
            <w:r w:rsidRPr="009B4631">
              <w:t>Зо</w:t>
            </w:r>
            <w:proofErr w:type="spellEnd"/>
            <w:r w:rsidRPr="009B4631">
              <w:t xml:space="preserve"> 08.02</w:t>
            </w:r>
          </w:p>
          <w:p w14:paraId="6FDEFF11" w14:textId="77777777" w:rsidR="00C1510F" w:rsidRPr="009B4631" w:rsidRDefault="00C1510F" w:rsidP="00377B56">
            <w:proofErr w:type="spellStart"/>
            <w:r w:rsidRPr="009B4631">
              <w:t>Уо</w:t>
            </w:r>
            <w:proofErr w:type="spellEnd"/>
            <w:r w:rsidRPr="009B4631">
              <w:t xml:space="preserve"> 09.01</w:t>
            </w:r>
          </w:p>
          <w:p w14:paraId="58EC1201" w14:textId="77777777" w:rsidR="00C1510F" w:rsidRPr="009B4631" w:rsidRDefault="00C1510F" w:rsidP="00377B56">
            <w:proofErr w:type="spellStart"/>
            <w:r w:rsidRPr="009B4631">
              <w:t>Уо</w:t>
            </w:r>
            <w:proofErr w:type="spellEnd"/>
            <w:r w:rsidRPr="009B4631">
              <w:t xml:space="preserve"> 09.02</w:t>
            </w:r>
          </w:p>
          <w:p w14:paraId="737BA0AE" w14:textId="77777777" w:rsidR="00C1510F" w:rsidRPr="009B4631" w:rsidRDefault="00C1510F" w:rsidP="00377B56">
            <w:proofErr w:type="spellStart"/>
            <w:r w:rsidRPr="009B4631">
              <w:t>Уо</w:t>
            </w:r>
            <w:proofErr w:type="spellEnd"/>
            <w:r w:rsidRPr="009B4631">
              <w:t xml:space="preserve"> 09.05</w:t>
            </w:r>
          </w:p>
        </w:tc>
      </w:tr>
      <w:tr w:rsidR="00C1510F" w:rsidRPr="009B4631" w14:paraId="77CB01E4" w14:textId="77777777" w:rsidTr="00377B56">
        <w:trPr>
          <w:trHeight w:val="20"/>
        </w:trPr>
        <w:tc>
          <w:tcPr>
            <w:tcW w:w="857" w:type="pct"/>
            <w:vMerge/>
            <w:tcBorders>
              <w:top w:val="single" w:sz="4" w:space="0" w:color="auto"/>
              <w:left w:val="single" w:sz="4" w:space="0" w:color="auto"/>
              <w:bottom w:val="single" w:sz="4" w:space="0" w:color="auto"/>
              <w:right w:val="single" w:sz="4" w:space="0" w:color="auto"/>
            </w:tcBorders>
          </w:tcPr>
          <w:p w14:paraId="122C8B0E" w14:textId="77777777" w:rsidR="00C1510F" w:rsidRPr="009B4631" w:rsidRDefault="00C1510F" w:rsidP="00377B56">
            <w:pPr>
              <w:rPr>
                <w:b/>
                <w:bCs/>
              </w:rPr>
            </w:pPr>
          </w:p>
        </w:tc>
        <w:tc>
          <w:tcPr>
            <w:tcW w:w="1212" w:type="pct"/>
            <w:tcBorders>
              <w:top w:val="single" w:sz="4" w:space="0" w:color="auto"/>
              <w:left w:val="single" w:sz="4" w:space="0" w:color="auto"/>
            </w:tcBorders>
          </w:tcPr>
          <w:p w14:paraId="51DF4B30" w14:textId="77777777" w:rsidR="00C1510F" w:rsidRPr="009B4631" w:rsidRDefault="00C1510F" w:rsidP="00377B56">
            <w:pPr>
              <w:rPr>
                <w:b/>
                <w:bCs/>
              </w:rPr>
            </w:pPr>
            <w:r w:rsidRPr="009B4631">
              <w:rPr>
                <w:bCs/>
              </w:rPr>
              <w:t>1.</w:t>
            </w:r>
            <w:r w:rsidRPr="009B4631">
              <w:rPr>
                <w:b/>
                <w:bCs/>
              </w:rPr>
              <w:t xml:space="preserve"> </w:t>
            </w:r>
            <w:r w:rsidRPr="009B4631">
              <w:rPr>
                <w:bCs/>
              </w:rPr>
              <w:t>Правовое регулирование экономических отношений, в соответствии с законодательством РФ</w:t>
            </w:r>
          </w:p>
        </w:tc>
        <w:tc>
          <w:tcPr>
            <w:tcW w:w="918" w:type="pct"/>
            <w:vMerge w:val="restart"/>
            <w:vAlign w:val="center"/>
          </w:tcPr>
          <w:p w14:paraId="7E5445A1" w14:textId="77777777" w:rsidR="00C1510F" w:rsidRPr="009B4631" w:rsidRDefault="00C1510F" w:rsidP="00377B56">
            <w:pPr>
              <w:jc w:val="center"/>
              <w:rPr>
                <w:bCs/>
              </w:rPr>
            </w:pPr>
            <w:r w:rsidRPr="009B4631">
              <w:rPr>
                <w:bCs/>
              </w:rPr>
              <w:t>2</w:t>
            </w:r>
          </w:p>
          <w:p w14:paraId="02001F7D" w14:textId="77777777" w:rsidR="00C1510F" w:rsidRPr="009B4631" w:rsidRDefault="00C1510F" w:rsidP="00377B56">
            <w:pPr>
              <w:jc w:val="center"/>
              <w:rPr>
                <w:b/>
                <w:bCs/>
              </w:rPr>
            </w:pPr>
          </w:p>
          <w:p w14:paraId="59C4A466" w14:textId="77777777" w:rsidR="00C1510F" w:rsidRPr="009B4631" w:rsidRDefault="00C1510F" w:rsidP="00377B56">
            <w:pPr>
              <w:pBdr>
                <w:bottom w:val="single" w:sz="4" w:space="1" w:color="auto"/>
              </w:pBdr>
              <w:rPr>
                <w:b/>
                <w:bCs/>
              </w:rPr>
            </w:pPr>
          </w:p>
          <w:p w14:paraId="67E3BA6A" w14:textId="77777777" w:rsidR="00C1510F" w:rsidRPr="009B4631" w:rsidRDefault="00C1510F" w:rsidP="00377B56">
            <w:pPr>
              <w:jc w:val="center"/>
              <w:rPr>
                <w:bCs/>
              </w:rPr>
            </w:pPr>
            <w:r w:rsidRPr="009B4631">
              <w:rPr>
                <w:bCs/>
              </w:rPr>
              <w:t>2</w:t>
            </w:r>
          </w:p>
          <w:p w14:paraId="267371CA" w14:textId="77777777" w:rsidR="00C1510F" w:rsidRPr="009B4631" w:rsidRDefault="00C1510F" w:rsidP="00377B56">
            <w:pPr>
              <w:jc w:val="center"/>
              <w:rPr>
                <w:bCs/>
              </w:rPr>
            </w:pPr>
          </w:p>
        </w:tc>
        <w:tc>
          <w:tcPr>
            <w:tcW w:w="1233" w:type="pct"/>
            <w:vMerge/>
          </w:tcPr>
          <w:p w14:paraId="35E120D5" w14:textId="77777777" w:rsidR="00C1510F" w:rsidRPr="009B4631" w:rsidRDefault="00C1510F" w:rsidP="00377B56">
            <w:pPr>
              <w:rPr>
                <w:b/>
                <w:bCs/>
              </w:rPr>
            </w:pPr>
          </w:p>
        </w:tc>
        <w:tc>
          <w:tcPr>
            <w:tcW w:w="368" w:type="pct"/>
          </w:tcPr>
          <w:p w14:paraId="18B56C0A" w14:textId="77777777" w:rsidR="00C1510F" w:rsidRPr="009B4631" w:rsidRDefault="00C1510F" w:rsidP="00377B56">
            <w:pPr>
              <w:rPr>
                <w:b/>
                <w:bCs/>
              </w:rPr>
            </w:pPr>
          </w:p>
        </w:tc>
        <w:tc>
          <w:tcPr>
            <w:tcW w:w="412" w:type="pct"/>
          </w:tcPr>
          <w:p w14:paraId="02FE7B40" w14:textId="77777777" w:rsidR="00C1510F" w:rsidRPr="009B4631" w:rsidRDefault="00C1510F" w:rsidP="00377B56">
            <w:pPr>
              <w:rPr>
                <w:b/>
                <w:bCs/>
              </w:rPr>
            </w:pPr>
          </w:p>
        </w:tc>
      </w:tr>
      <w:tr w:rsidR="00C1510F" w:rsidRPr="009B4631" w14:paraId="3FF5EC8F" w14:textId="77777777" w:rsidTr="00377B56">
        <w:trPr>
          <w:trHeight w:val="20"/>
        </w:trPr>
        <w:tc>
          <w:tcPr>
            <w:tcW w:w="857" w:type="pct"/>
            <w:vMerge/>
            <w:tcBorders>
              <w:left w:val="single" w:sz="4" w:space="0" w:color="auto"/>
              <w:bottom w:val="single" w:sz="4" w:space="0" w:color="auto"/>
              <w:right w:val="single" w:sz="4" w:space="0" w:color="auto"/>
            </w:tcBorders>
          </w:tcPr>
          <w:p w14:paraId="42147826" w14:textId="77777777" w:rsidR="00C1510F" w:rsidRPr="009B4631" w:rsidRDefault="00C1510F" w:rsidP="00377B56">
            <w:pPr>
              <w:rPr>
                <w:b/>
                <w:bCs/>
              </w:rPr>
            </w:pPr>
          </w:p>
        </w:tc>
        <w:tc>
          <w:tcPr>
            <w:tcW w:w="1212" w:type="pct"/>
            <w:tcBorders>
              <w:left w:val="single" w:sz="4" w:space="0" w:color="auto"/>
            </w:tcBorders>
          </w:tcPr>
          <w:p w14:paraId="26521F00" w14:textId="77777777" w:rsidR="00C1510F" w:rsidRPr="009B4631" w:rsidRDefault="00C1510F" w:rsidP="00377B56">
            <w:pPr>
              <w:rPr>
                <w:lang w:eastAsia="en-US"/>
              </w:rPr>
            </w:pPr>
            <w:r w:rsidRPr="009B4631">
              <w:rPr>
                <w:lang w:eastAsia="en-US"/>
              </w:rPr>
              <w:t>2.</w:t>
            </w:r>
            <w:r w:rsidRPr="009B4631">
              <w:rPr>
                <w:bCs/>
              </w:rPr>
              <w:t xml:space="preserve"> Правовое положение субъектов предпринимательской деятельности. Общая характеристика</w:t>
            </w:r>
          </w:p>
        </w:tc>
        <w:tc>
          <w:tcPr>
            <w:tcW w:w="918" w:type="pct"/>
            <w:vMerge/>
            <w:vAlign w:val="center"/>
          </w:tcPr>
          <w:p w14:paraId="377C0AA2" w14:textId="77777777" w:rsidR="00C1510F" w:rsidRPr="009B4631" w:rsidRDefault="00C1510F" w:rsidP="00377B56">
            <w:pPr>
              <w:rPr>
                <w:b/>
                <w:bCs/>
              </w:rPr>
            </w:pPr>
          </w:p>
        </w:tc>
        <w:tc>
          <w:tcPr>
            <w:tcW w:w="1233" w:type="pct"/>
            <w:vMerge/>
          </w:tcPr>
          <w:p w14:paraId="2CB0B534" w14:textId="77777777" w:rsidR="00C1510F" w:rsidRPr="009B4631" w:rsidRDefault="00C1510F" w:rsidP="00377B56">
            <w:pPr>
              <w:rPr>
                <w:b/>
                <w:bCs/>
              </w:rPr>
            </w:pPr>
          </w:p>
        </w:tc>
        <w:tc>
          <w:tcPr>
            <w:tcW w:w="368" w:type="pct"/>
          </w:tcPr>
          <w:p w14:paraId="12246941" w14:textId="77777777" w:rsidR="00C1510F" w:rsidRPr="009B4631" w:rsidRDefault="00C1510F" w:rsidP="00377B56">
            <w:pPr>
              <w:rPr>
                <w:b/>
                <w:bCs/>
              </w:rPr>
            </w:pPr>
          </w:p>
        </w:tc>
        <w:tc>
          <w:tcPr>
            <w:tcW w:w="412" w:type="pct"/>
          </w:tcPr>
          <w:p w14:paraId="19E6A288" w14:textId="77777777" w:rsidR="00C1510F" w:rsidRPr="009B4631" w:rsidRDefault="00C1510F" w:rsidP="00377B56">
            <w:pPr>
              <w:rPr>
                <w:b/>
                <w:bCs/>
              </w:rPr>
            </w:pPr>
          </w:p>
        </w:tc>
      </w:tr>
      <w:tr w:rsidR="00C1510F" w:rsidRPr="009B4631" w14:paraId="09F17334" w14:textId="77777777" w:rsidTr="00377B56">
        <w:trPr>
          <w:trHeight w:val="20"/>
        </w:trPr>
        <w:tc>
          <w:tcPr>
            <w:tcW w:w="857" w:type="pct"/>
            <w:vMerge/>
            <w:tcBorders>
              <w:left w:val="single" w:sz="4" w:space="0" w:color="auto"/>
              <w:bottom w:val="single" w:sz="4" w:space="0" w:color="auto"/>
              <w:right w:val="single" w:sz="4" w:space="0" w:color="auto"/>
            </w:tcBorders>
          </w:tcPr>
          <w:p w14:paraId="588109C8" w14:textId="77777777" w:rsidR="00C1510F" w:rsidRPr="009B4631" w:rsidRDefault="00C1510F" w:rsidP="00377B56">
            <w:pPr>
              <w:rPr>
                <w:b/>
                <w:bCs/>
              </w:rPr>
            </w:pPr>
          </w:p>
        </w:tc>
        <w:tc>
          <w:tcPr>
            <w:tcW w:w="1212" w:type="pct"/>
            <w:tcBorders>
              <w:left w:val="single" w:sz="4" w:space="0" w:color="auto"/>
            </w:tcBorders>
          </w:tcPr>
          <w:p w14:paraId="696123B5" w14:textId="77777777" w:rsidR="00C1510F" w:rsidRPr="009B4631" w:rsidRDefault="00C1510F" w:rsidP="00377B56">
            <w:pPr>
              <w:rPr>
                <w:b/>
              </w:rPr>
            </w:pPr>
            <w:r w:rsidRPr="009B4631">
              <w:rPr>
                <w:b/>
                <w:bCs/>
              </w:rPr>
              <w:t>В том числе практических занятий</w:t>
            </w:r>
          </w:p>
        </w:tc>
        <w:tc>
          <w:tcPr>
            <w:tcW w:w="918" w:type="pct"/>
            <w:vAlign w:val="center"/>
          </w:tcPr>
          <w:p w14:paraId="4EA3BFBA" w14:textId="77777777" w:rsidR="00C1510F" w:rsidRPr="009B4631" w:rsidRDefault="00C1510F" w:rsidP="00377B56">
            <w:pPr>
              <w:jc w:val="center"/>
              <w:rPr>
                <w:b/>
                <w:bCs/>
              </w:rPr>
            </w:pPr>
            <w:r w:rsidRPr="009B4631">
              <w:rPr>
                <w:b/>
                <w:bCs/>
              </w:rPr>
              <w:t>2</w:t>
            </w:r>
          </w:p>
        </w:tc>
        <w:tc>
          <w:tcPr>
            <w:tcW w:w="1233" w:type="pct"/>
            <w:vMerge/>
          </w:tcPr>
          <w:p w14:paraId="7AFF2EC3" w14:textId="77777777" w:rsidR="00C1510F" w:rsidRPr="009B4631" w:rsidRDefault="00C1510F" w:rsidP="00377B56">
            <w:pPr>
              <w:rPr>
                <w:b/>
                <w:bCs/>
              </w:rPr>
            </w:pPr>
          </w:p>
        </w:tc>
        <w:tc>
          <w:tcPr>
            <w:tcW w:w="368" w:type="pct"/>
          </w:tcPr>
          <w:p w14:paraId="2AB1FA22" w14:textId="77777777" w:rsidR="00C1510F" w:rsidRPr="009B4631" w:rsidRDefault="00C1510F" w:rsidP="00377B56">
            <w:pPr>
              <w:rPr>
                <w:b/>
                <w:bCs/>
              </w:rPr>
            </w:pPr>
          </w:p>
        </w:tc>
        <w:tc>
          <w:tcPr>
            <w:tcW w:w="412" w:type="pct"/>
          </w:tcPr>
          <w:p w14:paraId="08D5B79B" w14:textId="77777777" w:rsidR="00C1510F" w:rsidRPr="009B4631" w:rsidRDefault="00C1510F" w:rsidP="00377B56">
            <w:pPr>
              <w:rPr>
                <w:b/>
                <w:bCs/>
              </w:rPr>
            </w:pPr>
          </w:p>
        </w:tc>
      </w:tr>
      <w:tr w:rsidR="00C1510F" w:rsidRPr="009B4631" w14:paraId="0116B136" w14:textId="77777777" w:rsidTr="00377B56">
        <w:trPr>
          <w:trHeight w:val="20"/>
        </w:trPr>
        <w:tc>
          <w:tcPr>
            <w:tcW w:w="857" w:type="pct"/>
            <w:vMerge/>
            <w:tcBorders>
              <w:left w:val="single" w:sz="4" w:space="0" w:color="auto"/>
              <w:bottom w:val="single" w:sz="4" w:space="0" w:color="auto"/>
              <w:right w:val="single" w:sz="4" w:space="0" w:color="auto"/>
            </w:tcBorders>
          </w:tcPr>
          <w:p w14:paraId="0EDD46B8" w14:textId="77777777" w:rsidR="00C1510F" w:rsidRPr="009B4631" w:rsidRDefault="00C1510F" w:rsidP="00377B56">
            <w:pPr>
              <w:rPr>
                <w:b/>
                <w:bCs/>
              </w:rPr>
            </w:pPr>
          </w:p>
        </w:tc>
        <w:tc>
          <w:tcPr>
            <w:tcW w:w="1212" w:type="pct"/>
            <w:tcBorders>
              <w:left w:val="single" w:sz="4" w:space="0" w:color="auto"/>
            </w:tcBorders>
          </w:tcPr>
          <w:p w14:paraId="59EEB67E" w14:textId="77777777" w:rsidR="00C1510F" w:rsidRPr="009B4631" w:rsidRDefault="00C1510F" w:rsidP="00377B56">
            <w:pPr>
              <w:rPr>
                <w:b/>
              </w:rPr>
            </w:pPr>
            <w:r w:rsidRPr="009B4631">
              <w:t>1.</w:t>
            </w:r>
            <w:r w:rsidRPr="009B4631">
              <w:rPr>
                <w:bCs/>
              </w:rPr>
              <w:t xml:space="preserve"> </w:t>
            </w:r>
            <w:r w:rsidRPr="009B4631">
              <w:rPr>
                <w:b/>
                <w:bCs/>
              </w:rPr>
              <w:t>Практическое занятие 1</w:t>
            </w:r>
            <w:r w:rsidRPr="009B4631">
              <w:rPr>
                <w:bCs/>
              </w:rPr>
              <w:t xml:space="preserve"> Экономические споры: виды, порядок рассмотрения (в том числе досудебный), значение, исковая давность.</w:t>
            </w:r>
          </w:p>
        </w:tc>
        <w:tc>
          <w:tcPr>
            <w:tcW w:w="918" w:type="pct"/>
            <w:vAlign w:val="center"/>
          </w:tcPr>
          <w:p w14:paraId="35DBDBB6" w14:textId="77777777" w:rsidR="00C1510F" w:rsidRPr="009B4631" w:rsidRDefault="00C1510F" w:rsidP="00377B56">
            <w:pPr>
              <w:jc w:val="center"/>
              <w:rPr>
                <w:bCs/>
              </w:rPr>
            </w:pPr>
            <w:r w:rsidRPr="009B4631">
              <w:rPr>
                <w:bCs/>
              </w:rPr>
              <w:t>2</w:t>
            </w:r>
          </w:p>
        </w:tc>
        <w:tc>
          <w:tcPr>
            <w:tcW w:w="1233" w:type="pct"/>
            <w:vMerge/>
          </w:tcPr>
          <w:p w14:paraId="4E88AA16" w14:textId="77777777" w:rsidR="00C1510F" w:rsidRPr="009B4631" w:rsidRDefault="00C1510F" w:rsidP="00377B56">
            <w:pPr>
              <w:rPr>
                <w:b/>
                <w:bCs/>
              </w:rPr>
            </w:pPr>
          </w:p>
        </w:tc>
        <w:tc>
          <w:tcPr>
            <w:tcW w:w="368" w:type="pct"/>
          </w:tcPr>
          <w:p w14:paraId="6BF1E714" w14:textId="77777777" w:rsidR="00C1510F" w:rsidRPr="009B4631" w:rsidRDefault="00C1510F" w:rsidP="00377B56">
            <w:pPr>
              <w:rPr>
                <w:b/>
                <w:bCs/>
              </w:rPr>
            </w:pPr>
          </w:p>
        </w:tc>
        <w:tc>
          <w:tcPr>
            <w:tcW w:w="412" w:type="pct"/>
          </w:tcPr>
          <w:p w14:paraId="3A3AE958" w14:textId="77777777" w:rsidR="00C1510F" w:rsidRPr="009B4631" w:rsidRDefault="00C1510F" w:rsidP="00377B56">
            <w:pPr>
              <w:rPr>
                <w:b/>
                <w:bCs/>
              </w:rPr>
            </w:pPr>
          </w:p>
        </w:tc>
      </w:tr>
      <w:tr w:rsidR="00C1510F" w:rsidRPr="009B4631" w14:paraId="5754BA61" w14:textId="77777777" w:rsidTr="00377B56">
        <w:trPr>
          <w:trHeight w:val="20"/>
        </w:trPr>
        <w:tc>
          <w:tcPr>
            <w:tcW w:w="857" w:type="pct"/>
            <w:vMerge/>
            <w:tcBorders>
              <w:left w:val="single" w:sz="4" w:space="0" w:color="auto"/>
              <w:bottom w:val="single" w:sz="4" w:space="0" w:color="auto"/>
              <w:right w:val="single" w:sz="4" w:space="0" w:color="auto"/>
            </w:tcBorders>
          </w:tcPr>
          <w:p w14:paraId="5E9908BB" w14:textId="77777777" w:rsidR="00C1510F" w:rsidRPr="009B4631" w:rsidRDefault="00C1510F" w:rsidP="00377B56">
            <w:pPr>
              <w:rPr>
                <w:b/>
                <w:bCs/>
              </w:rPr>
            </w:pPr>
          </w:p>
        </w:tc>
        <w:tc>
          <w:tcPr>
            <w:tcW w:w="1212" w:type="pct"/>
            <w:tcBorders>
              <w:left w:val="single" w:sz="4" w:space="0" w:color="auto"/>
              <w:bottom w:val="single" w:sz="4" w:space="0" w:color="auto"/>
            </w:tcBorders>
          </w:tcPr>
          <w:p w14:paraId="2FF0DCE8" w14:textId="77777777" w:rsidR="00C1510F" w:rsidRPr="009B4631" w:rsidRDefault="00C1510F" w:rsidP="00377B56">
            <w:pPr>
              <w:rPr>
                <w:b/>
                <w:bCs/>
              </w:rPr>
            </w:pPr>
            <w:r w:rsidRPr="009B4631">
              <w:rPr>
                <w:b/>
                <w:bCs/>
              </w:rPr>
              <w:t xml:space="preserve">Самостоятельная работа </w:t>
            </w:r>
            <w:proofErr w:type="gramStart"/>
            <w:r w:rsidRPr="009B4631">
              <w:rPr>
                <w:b/>
                <w:bCs/>
              </w:rPr>
              <w:t xml:space="preserve">обучающихся  </w:t>
            </w:r>
            <w:r w:rsidRPr="009B4631">
              <w:rPr>
                <w:bCs/>
                <w:i/>
              </w:rPr>
              <w:t>(</w:t>
            </w:r>
            <w:proofErr w:type="gramEnd"/>
            <w:r w:rsidRPr="009B4631">
              <w:rPr>
                <w:bCs/>
                <w:i/>
              </w:rPr>
              <w:t>подготовка к практическому занятию)</w:t>
            </w:r>
          </w:p>
        </w:tc>
        <w:tc>
          <w:tcPr>
            <w:tcW w:w="918" w:type="pct"/>
            <w:vAlign w:val="center"/>
          </w:tcPr>
          <w:p w14:paraId="46576F98" w14:textId="77777777" w:rsidR="00C1510F" w:rsidRPr="009B4631" w:rsidRDefault="00C1510F" w:rsidP="00377B56">
            <w:pPr>
              <w:jc w:val="center"/>
              <w:rPr>
                <w:bCs/>
                <w:i/>
              </w:rPr>
            </w:pPr>
            <w:r w:rsidRPr="009B4631">
              <w:rPr>
                <w:b/>
                <w:bCs/>
                <w:i/>
              </w:rPr>
              <w:t>2</w:t>
            </w:r>
          </w:p>
        </w:tc>
        <w:tc>
          <w:tcPr>
            <w:tcW w:w="1233" w:type="pct"/>
            <w:vMerge/>
          </w:tcPr>
          <w:p w14:paraId="236106B8" w14:textId="77777777" w:rsidR="00C1510F" w:rsidRPr="009B4631" w:rsidRDefault="00C1510F" w:rsidP="00377B56">
            <w:pPr>
              <w:rPr>
                <w:b/>
                <w:bCs/>
              </w:rPr>
            </w:pPr>
          </w:p>
        </w:tc>
        <w:tc>
          <w:tcPr>
            <w:tcW w:w="368" w:type="pct"/>
          </w:tcPr>
          <w:p w14:paraId="5C4B74EB" w14:textId="77777777" w:rsidR="00C1510F" w:rsidRPr="009B4631" w:rsidRDefault="00C1510F" w:rsidP="00377B56">
            <w:pPr>
              <w:rPr>
                <w:b/>
                <w:bCs/>
              </w:rPr>
            </w:pPr>
          </w:p>
        </w:tc>
        <w:tc>
          <w:tcPr>
            <w:tcW w:w="412" w:type="pct"/>
          </w:tcPr>
          <w:p w14:paraId="55D13E6D" w14:textId="77777777" w:rsidR="00C1510F" w:rsidRPr="009B4631" w:rsidRDefault="00C1510F" w:rsidP="00377B56">
            <w:pPr>
              <w:rPr>
                <w:b/>
                <w:bCs/>
              </w:rPr>
            </w:pPr>
          </w:p>
        </w:tc>
      </w:tr>
      <w:tr w:rsidR="00C1510F" w:rsidRPr="009B4631" w14:paraId="219A1E29" w14:textId="77777777" w:rsidTr="00377B56">
        <w:trPr>
          <w:trHeight w:val="20"/>
        </w:trPr>
        <w:tc>
          <w:tcPr>
            <w:tcW w:w="2069" w:type="pct"/>
            <w:gridSpan w:val="2"/>
            <w:tcBorders>
              <w:top w:val="single" w:sz="4" w:space="0" w:color="auto"/>
              <w:left w:val="single" w:sz="4" w:space="0" w:color="auto"/>
              <w:bottom w:val="single" w:sz="4" w:space="0" w:color="auto"/>
              <w:right w:val="single" w:sz="4" w:space="0" w:color="auto"/>
            </w:tcBorders>
          </w:tcPr>
          <w:p w14:paraId="687F12D2" w14:textId="77777777" w:rsidR="00C1510F" w:rsidRPr="009B4631" w:rsidRDefault="00C1510F" w:rsidP="00377B56">
            <w:pPr>
              <w:rPr>
                <w:b/>
                <w:bCs/>
              </w:rPr>
            </w:pPr>
            <w:r w:rsidRPr="009B4631">
              <w:rPr>
                <w:b/>
                <w:bCs/>
              </w:rPr>
              <w:t>Раздел 3.</w:t>
            </w:r>
            <w:r w:rsidRPr="009B4631">
              <w:rPr>
                <w:b/>
                <w:lang w:eastAsia="en-US"/>
              </w:rPr>
              <w:t xml:space="preserve"> </w:t>
            </w:r>
            <w:r w:rsidRPr="009B4631">
              <w:rPr>
                <w:b/>
                <w:bCs/>
              </w:rPr>
              <w:t>Труд и социальная защита</w:t>
            </w:r>
          </w:p>
        </w:tc>
        <w:tc>
          <w:tcPr>
            <w:tcW w:w="918" w:type="pct"/>
            <w:tcBorders>
              <w:left w:val="single" w:sz="4" w:space="0" w:color="auto"/>
            </w:tcBorders>
            <w:vAlign w:val="center"/>
          </w:tcPr>
          <w:p w14:paraId="6E01FE98" w14:textId="77777777" w:rsidR="00C1510F" w:rsidRPr="009B4631" w:rsidRDefault="00C1510F" w:rsidP="00377B56">
            <w:pPr>
              <w:jc w:val="center"/>
              <w:rPr>
                <w:b/>
                <w:bCs/>
                <w:sz w:val="28"/>
                <w:szCs w:val="28"/>
              </w:rPr>
            </w:pPr>
            <w:r w:rsidRPr="009B4631">
              <w:rPr>
                <w:b/>
                <w:bCs/>
                <w:sz w:val="28"/>
                <w:szCs w:val="28"/>
              </w:rPr>
              <w:t>24</w:t>
            </w:r>
          </w:p>
        </w:tc>
        <w:tc>
          <w:tcPr>
            <w:tcW w:w="1233" w:type="pct"/>
            <w:tcBorders>
              <w:bottom w:val="single" w:sz="4" w:space="0" w:color="auto"/>
            </w:tcBorders>
          </w:tcPr>
          <w:p w14:paraId="5D90F42B" w14:textId="77777777" w:rsidR="00C1510F" w:rsidRPr="009B4631" w:rsidRDefault="00C1510F" w:rsidP="00377B56">
            <w:pPr>
              <w:rPr>
                <w:b/>
                <w:bCs/>
              </w:rPr>
            </w:pPr>
          </w:p>
        </w:tc>
        <w:tc>
          <w:tcPr>
            <w:tcW w:w="368" w:type="pct"/>
          </w:tcPr>
          <w:p w14:paraId="1CF405A4" w14:textId="77777777" w:rsidR="00C1510F" w:rsidRPr="009B4631" w:rsidRDefault="00C1510F" w:rsidP="00377B56">
            <w:pPr>
              <w:rPr>
                <w:b/>
                <w:bCs/>
              </w:rPr>
            </w:pPr>
          </w:p>
        </w:tc>
        <w:tc>
          <w:tcPr>
            <w:tcW w:w="412" w:type="pct"/>
            <w:tcBorders>
              <w:bottom w:val="single" w:sz="4" w:space="0" w:color="auto"/>
            </w:tcBorders>
          </w:tcPr>
          <w:p w14:paraId="58892D42" w14:textId="77777777" w:rsidR="00C1510F" w:rsidRPr="009B4631" w:rsidRDefault="00C1510F" w:rsidP="00377B56">
            <w:pPr>
              <w:rPr>
                <w:b/>
                <w:bCs/>
              </w:rPr>
            </w:pPr>
          </w:p>
        </w:tc>
      </w:tr>
      <w:tr w:rsidR="00C1510F" w:rsidRPr="009B4631" w14:paraId="4CF21D8D" w14:textId="77777777" w:rsidTr="00377B56">
        <w:trPr>
          <w:trHeight w:val="20"/>
        </w:trPr>
        <w:tc>
          <w:tcPr>
            <w:tcW w:w="857" w:type="pct"/>
            <w:tcBorders>
              <w:top w:val="single" w:sz="4" w:space="0" w:color="auto"/>
              <w:left w:val="single" w:sz="4" w:space="0" w:color="auto"/>
              <w:bottom w:val="nil"/>
              <w:right w:val="single" w:sz="4" w:space="0" w:color="auto"/>
            </w:tcBorders>
          </w:tcPr>
          <w:p w14:paraId="3083D4ED" w14:textId="77777777" w:rsidR="00C1510F" w:rsidRPr="009B4631" w:rsidRDefault="00C1510F" w:rsidP="00377B56">
            <w:pPr>
              <w:rPr>
                <w:b/>
                <w:bCs/>
                <w:i/>
              </w:rPr>
            </w:pPr>
            <w:r w:rsidRPr="009B4631">
              <w:rPr>
                <w:b/>
                <w:bCs/>
                <w:i/>
              </w:rPr>
              <w:lastRenderedPageBreak/>
              <w:t xml:space="preserve">Тема 3.1. </w:t>
            </w:r>
            <w:r w:rsidRPr="009B4631">
              <w:rPr>
                <w:b/>
                <w:bCs/>
              </w:rPr>
              <w:t>Понятие трудового права Правовое регулирование занятости и трудоустройства.</w:t>
            </w:r>
          </w:p>
        </w:tc>
        <w:tc>
          <w:tcPr>
            <w:tcW w:w="1212" w:type="pct"/>
            <w:tcBorders>
              <w:left w:val="single" w:sz="4" w:space="0" w:color="auto"/>
            </w:tcBorders>
          </w:tcPr>
          <w:p w14:paraId="4C8C4D42" w14:textId="77777777" w:rsidR="00C1510F" w:rsidRPr="009B4631" w:rsidRDefault="00C1510F" w:rsidP="00377B56">
            <w:pPr>
              <w:jc w:val="both"/>
              <w:rPr>
                <w:bCs/>
              </w:rPr>
            </w:pPr>
            <w:r w:rsidRPr="009B4631">
              <w:rPr>
                <w:bCs/>
              </w:rPr>
              <w:t xml:space="preserve">Понятие трудовое право, источники трудового права. ТКРФ. Основания возникновения, изменения и прекращения трудового правоотношения. Структура трудового правоотношения. Субъекты трудового правоотношения. </w:t>
            </w:r>
          </w:p>
          <w:p w14:paraId="3D7CA98E" w14:textId="77777777" w:rsidR="00C1510F" w:rsidRPr="009B4631" w:rsidRDefault="00C1510F" w:rsidP="00377B56">
            <w:pPr>
              <w:jc w:val="both"/>
              <w:rPr>
                <w:bCs/>
              </w:rPr>
            </w:pPr>
            <w:r w:rsidRPr="009B4631">
              <w:rPr>
                <w:bCs/>
              </w:rPr>
              <w:t>Общая характеристика законодательства РФ о трудоустройстве и занятости населения. Государственные органы занятости населения, их права и обязанности. Негосударственные организации, оказывающие услуги по трудоустройству граждан. Понятие и формы занятости. Порядок и условия признания гражданина безработным. Правовой статус безработного. Пособие по безработице. Иные меры социальной поддержки безработных. Повышение квалификации и переподготовка безработных граждан.</w:t>
            </w:r>
          </w:p>
          <w:p w14:paraId="7281787C" w14:textId="77777777" w:rsidR="00C1510F" w:rsidRPr="009B4631" w:rsidRDefault="00C1510F" w:rsidP="00377B56">
            <w:pPr>
              <w:jc w:val="both"/>
              <w:rPr>
                <w:b/>
                <w:bCs/>
              </w:rPr>
            </w:pPr>
          </w:p>
        </w:tc>
        <w:tc>
          <w:tcPr>
            <w:tcW w:w="918" w:type="pct"/>
            <w:tcBorders>
              <w:bottom w:val="single" w:sz="4" w:space="0" w:color="auto"/>
              <w:right w:val="single" w:sz="4" w:space="0" w:color="auto"/>
            </w:tcBorders>
            <w:vAlign w:val="center"/>
          </w:tcPr>
          <w:p w14:paraId="6BF82D52" w14:textId="77777777" w:rsidR="00C1510F" w:rsidRPr="009B4631" w:rsidRDefault="00C1510F" w:rsidP="00377B56">
            <w:pPr>
              <w:jc w:val="center"/>
              <w:rPr>
                <w:b/>
                <w:bCs/>
                <w:i/>
                <w:u w:val="single"/>
              </w:rPr>
            </w:pPr>
            <w:r w:rsidRPr="009B4631">
              <w:rPr>
                <w:b/>
                <w:bCs/>
                <w:i/>
                <w:u w:val="single"/>
              </w:rPr>
              <w:t>4</w:t>
            </w:r>
          </w:p>
        </w:tc>
        <w:tc>
          <w:tcPr>
            <w:tcW w:w="1233" w:type="pct"/>
            <w:tcBorders>
              <w:top w:val="single" w:sz="4" w:space="0" w:color="auto"/>
              <w:left w:val="single" w:sz="4" w:space="0" w:color="auto"/>
              <w:bottom w:val="nil"/>
              <w:right w:val="single" w:sz="4" w:space="0" w:color="auto"/>
            </w:tcBorders>
          </w:tcPr>
          <w:p w14:paraId="2AEFA1CB" w14:textId="77777777" w:rsidR="00C1510F" w:rsidRPr="009B4631" w:rsidRDefault="00C1510F" w:rsidP="00377B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rPr>
                <w:bCs/>
              </w:rPr>
              <w:t xml:space="preserve"> </w:t>
            </w:r>
            <w:r w:rsidRPr="009B4631">
              <w:t xml:space="preserve">ОК 1-9. </w:t>
            </w:r>
          </w:p>
          <w:p w14:paraId="461EBE17" w14:textId="77777777" w:rsidR="00C1510F" w:rsidRPr="009B4631" w:rsidRDefault="00C1510F" w:rsidP="00377B56">
            <w:pPr>
              <w:suppressAutoHyphens/>
            </w:pPr>
            <w:r w:rsidRPr="009B4631">
              <w:t xml:space="preserve">ЛР 1- 3, </w:t>
            </w:r>
          </w:p>
          <w:p w14:paraId="246F4DED" w14:textId="77777777" w:rsidR="00C1510F" w:rsidRPr="009B4631" w:rsidRDefault="00C1510F" w:rsidP="00377B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t>ПК 1.1.- 4.5</w:t>
            </w:r>
          </w:p>
          <w:p w14:paraId="5D0D4135" w14:textId="77777777" w:rsidR="00C1510F" w:rsidRPr="009B4631" w:rsidRDefault="00C1510F" w:rsidP="00377B56">
            <w:pPr>
              <w:rPr>
                <w:bCs/>
              </w:rPr>
            </w:pPr>
          </w:p>
        </w:tc>
        <w:tc>
          <w:tcPr>
            <w:tcW w:w="368" w:type="pct"/>
            <w:tcBorders>
              <w:left w:val="single" w:sz="4" w:space="0" w:color="auto"/>
              <w:right w:val="single" w:sz="4" w:space="0" w:color="auto"/>
            </w:tcBorders>
          </w:tcPr>
          <w:p w14:paraId="608B6C5D" w14:textId="77777777" w:rsidR="00C1510F" w:rsidRPr="009B4631" w:rsidRDefault="00C1510F" w:rsidP="00377B56">
            <w:pPr>
              <w:rPr>
                <w:sz w:val="18"/>
                <w:szCs w:val="18"/>
              </w:rPr>
            </w:pPr>
            <w:r w:rsidRPr="009B4631">
              <w:rPr>
                <w:sz w:val="18"/>
                <w:szCs w:val="18"/>
              </w:rPr>
              <w:t>ОК1</w:t>
            </w:r>
          </w:p>
          <w:p w14:paraId="5FC90B04" w14:textId="77777777" w:rsidR="00C1510F" w:rsidRPr="009B4631" w:rsidRDefault="00C1510F" w:rsidP="00377B56">
            <w:pPr>
              <w:rPr>
                <w:sz w:val="18"/>
                <w:szCs w:val="18"/>
              </w:rPr>
            </w:pPr>
            <w:r w:rsidRPr="009B4631">
              <w:rPr>
                <w:sz w:val="18"/>
                <w:szCs w:val="18"/>
              </w:rPr>
              <w:t>ОК 2</w:t>
            </w:r>
          </w:p>
          <w:p w14:paraId="3EB8937C" w14:textId="77777777" w:rsidR="00C1510F" w:rsidRPr="009B4631" w:rsidRDefault="00C1510F" w:rsidP="00377B56">
            <w:pPr>
              <w:rPr>
                <w:sz w:val="18"/>
                <w:szCs w:val="18"/>
              </w:rPr>
            </w:pPr>
            <w:r w:rsidRPr="009B4631">
              <w:rPr>
                <w:sz w:val="18"/>
                <w:szCs w:val="18"/>
              </w:rPr>
              <w:t>ОК3</w:t>
            </w:r>
          </w:p>
          <w:p w14:paraId="49FEDFA0" w14:textId="77777777" w:rsidR="00C1510F" w:rsidRPr="009B4631" w:rsidRDefault="00C1510F" w:rsidP="00377B56">
            <w:pPr>
              <w:rPr>
                <w:sz w:val="18"/>
                <w:szCs w:val="18"/>
              </w:rPr>
            </w:pPr>
            <w:r w:rsidRPr="009B4631">
              <w:rPr>
                <w:sz w:val="18"/>
                <w:szCs w:val="18"/>
              </w:rPr>
              <w:t>ОК4</w:t>
            </w:r>
          </w:p>
          <w:p w14:paraId="51D5E653" w14:textId="77777777" w:rsidR="00C1510F" w:rsidRPr="009B4631" w:rsidRDefault="00C1510F" w:rsidP="00377B56">
            <w:pPr>
              <w:rPr>
                <w:sz w:val="18"/>
                <w:szCs w:val="18"/>
              </w:rPr>
            </w:pPr>
            <w:r w:rsidRPr="009B4631">
              <w:rPr>
                <w:sz w:val="18"/>
                <w:szCs w:val="18"/>
              </w:rPr>
              <w:t>ОК5</w:t>
            </w:r>
          </w:p>
          <w:p w14:paraId="15F1D8E5" w14:textId="77777777" w:rsidR="00C1510F" w:rsidRPr="009B4631" w:rsidRDefault="00C1510F" w:rsidP="00377B56">
            <w:pPr>
              <w:rPr>
                <w:sz w:val="18"/>
                <w:szCs w:val="18"/>
              </w:rPr>
            </w:pPr>
            <w:r w:rsidRPr="009B4631">
              <w:rPr>
                <w:sz w:val="18"/>
                <w:szCs w:val="18"/>
              </w:rPr>
              <w:t>ОК6</w:t>
            </w:r>
          </w:p>
          <w:p w14:paraId="7A1A7B64" w14:textId="77777777" w:rsidR="00C1510F" w:rsidRPr="009B4631" w:rsidRDefault="00C1510F" w:rsidP="00377B56">
            <w:pPr>
              <w:rPr>
                <w:sz w:val="18"/>
                <w:szCs w:val="18"/>
              </w:rPr>
            </w:pPr>
            <w:r w:rsidRPr="009B4631">
              <w:rPr>
                <w:sz w:val="18"/>
                <w:szCs w:val="18"/>
              </w:rPr>
              <w:t>ОК7</w:t>
            </w:r>
          </w:p>
          <w:p w14:paraId="64FC9FFD" w14:textId="77777777" w:rsidR="00C1510F" w:rsidRPr="009B4631" w:rsidRDefault="00C1510F" w:rsidP="00377B56">
            <w:pPr>
              <w:rPr>
                <w:sz w:val="18"/>
                <w:szCs w:val="18"/>
              </w:rPr>
            </w:pPr>
            <w:r w:rsidRPr="009B4631">
              <w:rPr>
                <w:sz w:val="18"/>
                <w:szCs w:val="18"/>
              </w:rPr>
              <w:t>ОК8</w:t>
            </w:r>
          </w:p>
          <w:p w14:paraId="4A92A612" w14:textId="77777777" w:rsidR="00C1510F" w:rsidRPr="009B4631" w:rsidRDefault="00C1510F" w:rsidP="00377B56">
            <w:pPr>
              <w:rPr>
                <w:sz w:val="18"/>
                <w:szCs w:val="18"/>
              </w:rPr>
            </w:pPr>
            <w:r w:rsidRPr="009B4631">
              <w:rPr>
                <w:sz w:val="18"/>
                <w:szCs w:val="18"/>
              </w:rPr>
              <w:t>ОК9</w:t>
            </w:r>
          </w:p>
          <w:p w14:paraId="76F9CF5C" w14:textId="77777777" w:rsidR="00C1510F" w:rsidRPr="009B4631" w:rsidRDefault="00C1510F" w:rsidP="00377B56">
            <w:pPr>
              <w:rPr>
                <w:b/>
                <w:bCs/>
              </w:rPr>
            </w:pPr>
            <w:r w:rsidRPr="009B4631">
              <w:rPr>
                <w:sz w:val="18"/>
                <w:szCs w:val="18"/>
              </w:rPr>
              <w:t>ПК 1.1.-4.5</w:t>
            </w:r>
          </w:p>
        </w:tc>
        <w:tc>
          <w:tcPr>
            <w:tcW w:w="412" w:type="pct"/>
            <w:vMerge w:val="restart"/>
            <w:tcBorders>
              <w:top w:val="single" w:sz="4" w:space="0" w:color="auto"/>
              <w:left w:val="single" w:sz="4" w:space="0" w:color="auto"/>
              <w:right w:val="single" w:sz="4" w:space="0" w:color="auto"/>
            </w:tcBorders>
          </w:tcPr>
          <w:p w14:paraId="6894FFEB" w14:textId="77777777" w:rsidR="00C1510F" w:rsidRPr="009B4631" w:rsidRDefault="00C1510F" w:rsidP="00377B56">
            <w:pPr>
              <w:rPr>
                <w:bCs/>
              </w:rPr>
            </w:pPr>
            <w:proofErr w:type="spellStart"/>
            <w:r w:rsidRPr="009B4631">
              <w:rPr>
                <w:bCs/>
              </w:rPr>
              <w:t>Уо</w:t>
            </w:r>
            <w:proofErr w:type="spellEnd"/>
            <w:r w:rsidRPr="009B4631">
              <w:rPr>
                <w:bCs/>
              </w:rPr>
              <w:t xml:space="preserve"> 01.01</w:t>
            </w:r>
          </w:p>
          <w:p w14:paraId="372AD22F" w14:textId="77777777" w:rsidR="00C1510F" w:rsidRPr="009B4631" w:rsidRDefault="00C1510F" w:rsidP="00377B56">
            <w:pPr>
              <w:rPr>
                <w:bCs/>
              </w:rPr>
            </w:pPr>
            <w:proofErr w:type="spellStart"/>
            <w:r w:rsidRPr="009B4631">
              <w:rPr>
                <w:bCs/>
              </w:rPr>
              <w:t>Уо</w:t>
            </w:r>
            <w:proofErr w:type="spellEnd"/>
            <w:r w:rsidRPr="009B4631">
              <w:rPr>
                <w:bCs/>
              </w:rPr>
              <w:t xml:space="preserve"> 01.02</w:t>
            </w:r>
          </w:p>
          <w:p w14:paraId="00CE1990" w14:textId="77777777" w:rsidR="00C1510F" w:rsidRPr="009B4631" w:rsidRDefault="00C1510F" w:rsidP="00377B56">
            <w:pPr>
              <w:rPr>
                <w:bCs/>
              </w:rPr>
            </w:pPr>
            <w:proofErr w:type="spellStart"/>
            <w:r w:rsidRPr="009B4631">
              <w:rPr>
                <w:bCs/>
              </w:rPr>
              <w:t>Уо</w:t>
            </w:r>
            <w:proofErr w:type="spellEnd"/>
            <w:r w:rsidRPr="009B4631">
              <w:rPr>
                <w:bCs/>
              </w:rPr>
              <w:t xml:space="preserve"> 01.03</w:t>
            </w:r>
          </w:p>
          <w:p w14:paraId="7DB75D89" w14:textId="77777777" w:rsidR="00C1510F" w:rsidRPr="009B4631" w:rsidRDefault="00C1510F" w:rsidP="00377B56">
            <w:pPr>
              <w:rPr>
                <w:bCs/>
              </w:rPr>
            </w:pPr>
            <w:proofErr w:type="spellStart"/>
            <w:r w:rsidRPr="009B4631">
              <w:rPr>
                <w:bCs/>
              </w:rPr>
              <w:t>Уо</w:t>
            </w:r>
            <w:proofErr w:type="spellEnd"/>
            <w:r w:rsidRPr="009B4631">
              <w:rPr>
                <w:bCs/>
              </w:rPr>
              <w:t xml:space="preserve"> 01.04</w:t>
            </w:r>
          </w:p>
          <w:p w14:paraId="7E8C41C2" w14:textId="77777777" w:rsidR="00C1510F" w:rsidRPr="009B4631" w:rsidRDefault="00C1510F" w:rsidP="00377B56">
            <w:pPr>
              <w:rPr>
                <w:bCs/>
              </w:rPr>
            </w:pPr>
            <w:proofErr w:type="spellStart"/>
            <w:r w:rsidRPr="009B4631">
              <w:rPr>
                <w:bCs/>
              </w:rPr>
              <w:t>Зо</w:t>
            </w:r>
            <w:proofErr w:type="spellEnd"/>
            <w:r w:rsidRPr="009B4631">
              <w:rPr>
                <w:bCs/>
              </w:rPr>
              <w:t xml:space="preserve"> 01.01</w:t>
            </w:r>
          </w:p>
          <w:p w14:paraId="65C3B7EB" w14:textId="77777777" w:rsidR="00C1510F" w:rsidRPr="009B4631" w:rsidRDefault="00C1510F" w:rsidP="00377B56">
            <w:pPr>
              <w:rPr>
                <w:bCs/>
              </w:rPr>
            </w:pPr>
            <w:proofErr w:type="spellStart"/>
            <w:r w:rsidRPr="009B4631">
              <w:rPr>
                <w:bCs/>
              </w:rPr>
              <w:t>Зо</w:t>
            </w:r>
            <w:proofErr w:type="spellEnd"/>
            <w:r w:rsidRPr="009B4631">
              <w:rPr>
                <w:bCs/>
              </w:rPr>
              <w:t xml:space="preserve"> 01.02</w:t>
            </w:r>
          </w:p>
          <w:p w14:paraId="2073A9BC" w14:textId="77777777" w:rsidR="00C1510F" w:rsidRPr="009B4631" w:rsidRDefault="00C1510F" w:rsidP="00377B56">
            <w:pPr>
              <w:rPr>
                <w:bCs/>
              </w:rPr>
            </w:pPr>
            <w:proofErr w:type="spellStart"/>
            <w:r w:rsidRPr="009B4631">
              <w:rPr>
                <w:bCs/>
              </w:rPr>
              <w:t>Уо</w:t>
            </w:r>
            <w:proofErr w:type="spellEnd"/>
            <w:r w:rsidRPr="009B4631">
              <w:rPr>
                <w:bCs/>
              </w:rPr>
              <w:t xml:space="preserve"> 02.01</w:t>
            </w:r>
          </w:p>
          <w:p w14:paraId="10435256" w14:textId="77777777" w:rsidR="00C1510F" w:rsidRPr="009B4631" w:rsidRDefault="00C1510F" w:rsidP="00377B56">
            <w:pPr>
              <w:rPr>
                <w:bCs/>
              </w:rPr>
            </w:pPr>
            <w:proofErr w:type="spellStart"/>
            <w:r w:rsidRPr="009B4631">
              <w:rPr>
                <w:bCs/>
              </w:rPr>
              <w:t>Уо</w:t>
            </w:r>
            <w:proofErr w:type="spellEnd"/>
            <w:r w:rsidRPr="009B4631">
              <w:rPr>
                <w:bCs/>
              </w:rPr>
              <w:t xml:space="preserve"> 02.02</w:t>
            </w:r>
          </w:p>
          <w:p w14:paraId="01BA7A33" w14:textId="77777777" w:rsidR="00C1510F" w:rsidRPr="009B4631" w:rsidRDefault="00C1510F" w:rsidP="00377B56">
            <w:pPr>
              <w:rPr>
                <w:bCs/>
              </w:rPr>
            </w:pPr>
            <w:proofErr w:type="spellStart"/>
            <w:r w:rsidRPr="009B4631">
              <w:rPr>
                <w:bCs/>
              </w:rPr>
              <w:t>Уо</w:t>
            </w:r>
            <w:proofErr w:type="spellEnd"/>
            <w:r w:rsidRPr="009B4631">
              <w:rPr>
                <w:bCs/>
              </w:rPr>
              <w:t xml:space="preserve"> 02.03</w:t>
            </w:r>
          </w:p>
          <w:p w14:paraId="69EE988B" w14:textId="77777777" w:rsidR="00C1510F" w:rsidRPr="009B4631" w:rsidRDefault="00C1510F" w:rsidP="00377B56">
            <w:pPr>
              <w:rPr>
                <w:bCs/>
              </w:rPr>
            </w:pPr>
            <w:proofErr w:type="spellStart"/>
            <w:r w:rsidRPr="009B4631">
              <w:rPr>
                <w:bCs/>
              </w:rPr>
              <w:t>Зо</w:t>
            </w:r>
            <w:proofErr w:type="spellEnd"/>
            <w:r w:rsidRPr="009B4631">
              <w:rPr>
                <w:bCs/>
              </w:rPr>
              <w:t xml:space="preserve"> 02.01</w:t>
            </w:r>
          </w:p>
          <w:p w14:paraId="015EF82D" w14:textId="77777777" w:rsidR="00C1510F" w:rsidRPr="009B4631" w:rsidRDefault="00C1510F" w:rsidP="00377B56">
            <w:pPr>
              <w:rPr>
                <w:bCs/>
              </w:rPr>
            </w:pPr>
            <w:proofErr w:type="spellStart"/>
            <w:r w:rsidRPr="009B4631">
              <w:rPr>
                <w:bCs/>
              </w:rPr>
              <w:t>Зо</w:t>
            </w:r>
            <w:proofErr w:type="spellEnd"/>
            <w:r w:rsidRPr="009B4631">
              <w:rPr>
                <w:bCs/>
              </w:rPr>
              <w:t xml:space="preserve"> 02.02</w:t>
            </w:r>
          </w:p>
          <w:p w14:paraId="33637B23" w14:textId="77777777" w:rsidR="00C1510F" w:rsidRPr="009B4631" w:rsidRDefault="00C1510F" w:rsidP="00377B56">
            <w:pPr>
              <w:rPr>
                <w:bCs/>
              </w:rPr>
            </w:pPr>
            <w:proofErr w:type="spellStart"/>
            <w:r w:rsidRPr="009B4631">
              <w:rPr>
                <w:bCs/>
              </w:rPr>
              <w:t>Зо</w:t>
            </w:r>
            <w:proofErr w:type="spellEnd"/>
            <w:r w:rsidRPr="009B4631">
              <w:rPr>
                <w:bCs/>
              </w:rPr>
              <w:t xml:space="preserve"> 02.03</w:t>
            </w:r>
          </w:p>
          <w:p w14:paraId="0A77CEAD" w14:textId="77777777" w:rsidR="00C1510F" w:rsidRPr="009B4631" w:rsidRDefault="00C1510F" w:rsidP="00377B56">
            <w:pPr>
              <w:rPr>
                <w:bCs/>
              </w:rPr>
            </w:pPr>
            <w:proofErr w:type="spellStart"/>
            <w:r w:rsidRPr="009B4631">
              <w:rPr>
                <w:bCs/>
              </w:rPr>
              <w:t>Уо</w:t>
            </w:r>
            <w:proofErr w:type="spellEnd"/>
            <w:r w:rsidRPr="009B4631">
              <w:rPr>
                <w:bCs/>
              </w:rPr>
              <w:t xml:space="preserve"> 03.01</w:t>
            </w:r>
          </w:p>
          <w:p w14:paraId="31408379" w14:textId="77777777" w:rsidR="00C1510F" w:rsidRPr="009B4631" w:rsidRDefault="00C1510F" w:rsidP="00377B56">
            <w:pPr>
              <w:rPr>
                <w:bCs/>
              </w:rPr>
            </w:pPr>
            <w:proofErr w:type="spellStart"/>
            <w:r w:rsidRPr="009B4631">
              <w:rPr>
                <w:bCs/>
              </w:rPr>
              <w:t>Уо</w:t>
            </w:r>
            <w:proofErr w:type="spellEnd"/>
            <w:r w:rsidRPr="009B4631">
              <w:rPr>
                <w:bCs/>
              </w:rPr>
              <w:t xml:space="preserve"> 03.02</w:t>
            </w:r>
          </w:p>
          <w:p w14:paraId="13009921" w14:textId="77777777" w:rsidR="00C1510F" w:rsidRPr="009B4631" w:rsidRDefault="00C1510F" w:rsidP="00377B56">
            <w:pPr>
              <w:rPr>
                <w:bCs/>
              </w:rPr>
            </w:pPr>
            <w:proofErr w:type="spellStart"/>
            <w:r w:rsidRPr="009B4631">
              <w:rPr>
                <w:bCs/>
              </w:rPr>
              <w:t>Уо</w:t>
            </w:r>
            <w:proofErr w:type="spellEnd"/>
            <w:r w:rsidRPr="009B4631">
              <w:rPr>
                <w:bCs/>
              </w:rPr>
              <w:t xml:space="preserve"> 03.03</w:t>
            </w:r>
          </w:p>
          <w:p w14:paraId="18FF52DB" w14:textId="77777777" w:rsidR="00C1510F" w:rsidRPr="009B4631" w:rsidRDefault="00C1510F" w:rsidP="00377B56">
            <w:pPr>
              <w:rPr>
                <w:bCs/>
              </w:rPr>
            </w:pPr>
            <w:proofErr w:type="spellStart"/>
            <w:r w:rsidRPr="009B4631">
              <w:rPr>
                <w:bCs/>
              </w:rPr>
              <w:t>Уо</w:t>
            </w:r>
            <w:proofErr w:type="spellEnd"/>
            <w:r w:rsidRPr="009B4631">
              <w:rPr>
                <w:bCs/>
              </w:rPr>
              <w:t xml:space="preserve"> 03.04</w:t>
            </w:r>
          </w:p>
          <w:p w14:paraId="161A5ECF" w14:textId="77777777" w:rsidR="00C1510F" w:rsidRPr="009B4631" w:rsidRDefault="00C1510F" w:rsidP="00377B56">
            <w:pPr>
              <w:rPr>
                <w:bCs/>
              </w:rPr>
            </w:pPr>
            <w:proofErr w:type="spellStart"/>
            <w:r w:rsidRPr="009B4631">
              <w:rPr>
                <w:bCs/>
              </w:rPr>
              <w:t>Уо</w:t>
            </w:r>
            <w:proofErr w:type="spellEnd"/>
            <w:r w:rsidRPr="009B4631">
              <w:rPr>
                <w:bCs/>
              </w:rPr>
              <w:t xml:space="preserve"> 03.05</w:t>
            </w:r>
          </w:p>
          <w:p w14:paraId="0CB3F2B9" w14:textId="77777777" w:rsidR="00C1510F" w:rsidRPr="009B4631" w:rsidRDefault="00C1510F" w:rsidP="00377B56">
            <w:pPr>
              <w:rPr>
                <w:bCs/>
              </w:rPr>
            </w:pPr>
            <w:proofErr w:type="spellStart"/>
            <w:r w:rsidRPr="009B4631">
              <w:rPr>
                <w:bCs/>
              </w:rPr>
              <w:t>Уо</w:t>
            </w:r>
            <w:proofErr w:type="spellEnd"/>
            <w:r w:rsidRPr="009B4631">
              <w:rPr>
                <w:bCs/>
              </w:rPr>
              <w:t xml:space="preserve"> 03.06</w:t>
            </w:r>
          </w:p>
          <w:p w14:paraId="6E7351EC" w14:textId="77777777" w:rsidR="00C1510F" w:rsidRPr="009B4631" w:rsidRDefault="00C1510F" w:rsidP="00377B56">
            <w:pPr>
              <w:rPr>
                <w:bCs/>
              </w:rPr>
            </w:pPr>
            <w:proofErr w:type="spellStart"/>
            <w:r w:rsidRPr="009B4631">
              <w:rPr>
                <w:bCs/>
              </w:rPr>
              <w:t>Уо</w:t>
            </w:r>
            <w:proofErr w:type="spellEnd"/>
            <w:r w:rsidRPr="009B4631">
              <w:rPr>
                <w:bCs/>
              </w:rPr>
              <w:t xml:space="preserve"> 03.06</w:t>
            </w:r>
          </w:p>
          <w:p w14:paraId="591AC175" w14:textId="77777777" w:rsidR="00C1510F" w:rsidRPr="009B4631" w:rsidRDefault="00C1510F" w:rsidP="00377B56">
            <w:pPr>
              <w:rPr>
                <w:bCs/>
              </w:rPr>
            </w:pPr>
            <w:proofErr w:type="spellStart"/>
            <w:r w:rsidRPr="009B4631">
              <w:rPr>
                <w:bCs/>
              </w:rPr>
              <w:t>Уо</w:t>
            </w:r>
            <w:proofErr w:type="spellEnd"/>
            <w:r w:rsidRPr="009B4631">
              <w:rPr>
                <w:bCs/>
              </w:rPr>
              <w:t xml:space="preserve"> 03.07</w:t>
            </w:r>
          </w:p>
          <w:p w14:paraId="727C8B54" w14:textId="77777777" w:rsidR="00C1510F" w:rsidRPr="009B4631" w:rsidRDefault="00C1510F" w:rsidP="00377B56">
            <w:pPr>
              <w:rPr>
                <w:bCs/>
              </w:rPr>
            </w:pPr>
            <w:proofErr w:type="spellStart"/>
            <w:r w:rsidRPr="009B4631">
              <w:rPr>
                <w:bCs/>
              </w:rPr>
              <w:t>Уо</w:t>
            </w:r>
            <w:proofErr w:type="spellEnd"/>
            <w:r w:rsidRPr="009B4631">
              <w:rPr>
                <w:bCs/>
              </w:rPr>
              <w:t xml:space="preserve"> 03.08</w:t>
            </w:r>
          </w:p>
          <w:p w14:paraId="2EFA0FF3" w14:textId="77777777" w:rsidR="00C1510F" w:rsidRPr="009B4631" w:rsidRDefault="00C1510F" w:rsidP="00377B56">
            <w:pPr>
              <w:rPr>
                <w:bCs/>
              </w:rPr>
            </w:pPr>
            <w:proofErr w:type="spellStart"/>
            <w:r w:rsidRPr="009B4631">
              <w:rPr>
                <w:bCs/>
              </w:rPr>
              <w:t>Уо</w:t>
            </w:r>
            <w:proofErr w:type="spellEnd"/>
            <w:r w:rsidRPr="009B4631">
              <w:rPr>
                <w:bCs/>
              </w:rPr>
              <w:t xml:space="preserve"> 03.09</w:t>
            </w:r>
          </w:p>
          <w:p w14:paraId="4A42AFA0" w14:textId="77777777" w:rsidR="00C1510F" w:rsidRPr="009B4631" w:rsidRDefault="00C1510F" w:rsidP="00377B56">
            <w:pPr>
              <w:rPr>
                <w:bCs/>
              </w:rPr>
            </w:pPr>
            <w:proofErr w:type="spellStart"/>
            <w:r w:rsidRPr="009B4631">
              <w:rPr>
                <w:bCs/>
              </w:rPr>
              <w:t>Зо</w:t>
            </w:r>
            <w:proofErr w:type="spellEnd"/>
            <w:r w:rsidRPr="009B4631">
              <w:rPr>
                <w:bCs/>
              </w:rPr>
              <w:t xml:space="preserve"> 03.01</w:t>
            </w:r>
          </w:p>
          <w:p w14:paraId="7B585880" w14:textId="77777777" w:rsidR="00C1510F" w:rsidRPr="009B4631" w:rsidRDefault="00C1510F" w:rsidP="00377B56">
            <w:pPr>
              <w:rPr>
                <w:bCs/>
              </w:rPr>
            </w:pPr>
            <w:proofErr w:type="spellStart"/>
            <w:r w:rsidRPr="009B4631">
              <w:rPr>
                <w:bCs/>
              </w:rPr>
              <w:t>Зо</w:t>
            </w:r>
            <w:proofErr w:type="spellEnd"/>
            <w:r w:rsidRPr="009B4631">
              <w:rPr>
                <w:bCs/>
              </w:rPr>
              <w:t xml:space="preserve"> 03.02</w:t>
            </w:r>
          </w:p>
          <w:p w14:paraId="07481C5E" w14:textId="77777777" w:rsidR="00C1510F" w:rsidRPr="009B4631" w:rsidRDefault="00C1510F" w:rsidP="00377B56">
            <w:pPr>
              <w:rPr>
                <w:bCs/>
              </w:rPr>
            </w:pPr>
            <w:proofErr w:type="spellStart"/>
            <w:r w:rsidRPr="009B4631">
              <w:rPr>
                <w:bCs/>
              </w:rPr>
              <w:t>Зо</w:t>
            </w:r>
            <w:proofErr w:type="spellEnd"/>
            <w:r w:rsidRPr="009B4631">
              <w:rPr>
                <w:bCs/>
              </w:rPr>
              <w:t xml:space="preserve"> 03.03</w:t>
            </w:r>
          </w:p>
          <w:p w14:paraId="7474EAFB" w14:textId="77777777" w:rsidR="00C1510F" w:rsidRPr="009B4631" w:rsidRDefault="00C1510F" w:rsidP="00377B56">
            <w:pPr>
              <w:rPr>
                <w:bCs/>
              </w:rPr>
            </w:pPr>
            <w:proofErr w:type="spellStart"/>
            <w:r w:rsidRPr="009B4631">
              <w:rPr>
                <w:bCs/>
              </w:rPr>
              <w:t>Зо</w:t>
            </w:r>
            <w:proofErr w:type="spellEnd"/>
            <w:r w:rsidRPr="009B4631">
              <w:rPr>
                <w:bCs/>
              </w:rPr>
              <w:t xml:space="preserve"> 03.04</w:t>
            </w:r>
          </w:p>
          <w:p w14:paraId="44679F29" w14:textId="77777777" w:rsidR="00C1510F" w:rsidRPr="009B4631" w:rsidRDefault="00C1510F" w:rsidP="00377B56">
            <w:pPr>
              <w:rPr>
                <w:bCs/>
              </w:rPr>
            </w:pPr>
            <w:proofErr w:type="spellStart"/>
            <w:r w:rsidRPr="009B4631">
              <w:rPr>
                <w:bCs/>
              </w:rPr>
              <w:t>Зо</w:t>
            </w:r>
            <w:proofErr w:type="spellEnd"/>
            <w:r w:rsidRPr="009B4631">
              <w:rPr>
                <w:bCs/>
              </w:rPr>
              <w:t xml:space="preserve"> 03.05</w:t>
            </w:r>
          </w:p>
          <w:p w14:paraId="5651CB06" w14:textId="77777777" w:rsidR="00C1510F" w:rsidRPr="009B4631" w:rsidRDefault="00C1510F" w:rsidP="00377B56">
            <w:pPr>
              <w:rPr>
                <w:bCs/>
              </w:rPr>
            </w:pPr>
            <w:proofErr w:type="spellStart"/>
            <w:r w:rsidRPr="009B4631">
              <w:rPr>
                <w:bCs/>
              </w:rPr>
              <w:t>Уо</w:t>
            </w:r>
            <w:proofErr w:type="spellEnd"/>
            <w:r w:rsidRPr="009B4631">
              <w:rPr>
                <w:bCs/>
              </w:rPr>
              <w:t xml:space="preserve"> 04.01</w:t>
            </w:r>
          </w:p>
          <w:p w14:paraId="1AE68AEF" w14:textId="77777777" w:rsidR="00C1510F" w:rsidRPr="009B4631" w:rsidRDefault="00C1510F" w:rsidP="00377B56">
            <w:pPr>
              <w:rPr>
                <w:bCs/>
              </w:rPr>
            </w:pPr>
            <w:proofErr w:type="spellStart"/>
            <w:r w:rsidRPr="009B4631">
              <w:rPr>
                <w:bCs/>
              </w:rPr>
              <w:t>Уо</w:t>
            </w:r>
            <w:proofErr w:type="spellEnd"/>
            <w:r w:rsidRPr="009B4631">
              <w:rPr>
                <w:bCs/>
              </w:rPr>
              <w:t xml:space="preserve"> 04.02</w:t>
            </w:r>
          </w:p>
          <w:p w14:paraId="196CBFEE" w14:textId="77777777" w:rsidR="00C1510F" w:rsidRPr="009B4631" w:rsidRDefault="00C1510F" w:rsidP="00377B56">
            <w:pPr>
              <w:rPr>
                <w:bCs/>
              </w:rPr>
            </w:pPr>
            <w:proofErr w:type="spellStart"/>
            <w:r w:rsidRPr="009B4631">
              <w:rPr>
                <w:bCs/>
              </w:rPr>
              <w:t>Уо</w:t>
            </w:r>
            <w:proofErr w:type="spellEnd"/>
            <w:r w:rsidRPr="009B4631">
              <w:rPr>
                <w:bCs/>
              </w:rPr>
              <w:t xml:space="preserve"> 04.03</w:t>
            </w:r>
          </w:p>
          <w:p w14:paraId="7C0BBD69" w14:textId="77777777" w:rsidR="00C1510F" w:rsidRPr="009B4631" w:rsidRDefault="00C1510F" w:rsidP="00377B56">
            <w:pPr>
              <w:rPr>
                <w:bCs/>
              </w:rPr>
            </w:pPr>
            <w:proofErr w:type="spellStart"/>
            <w:r w:rsidRPr="009B4631">
              <w:rPr>
                <w:bCs/>
              </w:rPr>
              <w:t>Уо</w:t>
            </w:r>
            <w:proofErr w:type="spellEnd"/>
            <w:r w:rsidRPr="009B4631">
              <w:rPr>
                <w:bCs/>
              </w:rPr>
              <w:t xml:space="preserve"> 04.04</w:t>
            </w:r>
          </w:p>
          <w:p w14:paraId="696E6EEF" w14:textId="77777777" w:rsidR="00C1510F" w:rsidRPr="009B4631" w:rsidRDefault="00C1510F" w:rsidP="00377B56">
            <w:pPr>
              <w:rPr>
                <w:bCs/>
              </w:rPr>
            </w:pPr>
            <w:proofErr w:type="spellStart"/>
            <w:r w:rsidRPr="009B4631">
              <w:rPr>
                <w:bCs/>
              </w:rPr>
              <w:t>Уо</w:t>
            </w:r>
            <w:proofErr w:type="spellEnd"/>
            <w:r w:rsidRPr="009B4631">
              <w:rPr>
                <w:bCs/>
              </w:rPr>
              <w:t xml:space="preserve"> 04.05</w:t>
            </w:r>
          </w:p>
          <w:p w14:paraId="4CA2C886" w14:textId="77777777" w:rsidR="00C1510F" w:rsidRPr="009B4631" w:rsidRDefault="00C1510F" w:rsidP="00377B56">
            <w:pPr>
              <w:rPr>
                <w:bCs/>
              </w:rPr>
            </w:pPr>
            <w:proofErr w:type="spellStart"/>
            <w:r w:rsidRPr="009B4631">
              <w:rPr>
                <w:bCs/>
              </w:rPr>
              <w:t>Зо</w:t>
            </w:r>
            <w:proofErr w:type="spellEnd"/>
            <w:r w:rsidRPr="009B4631">
              <w:rPr>
                <w:bCs/>
              </w:rPr>
              <w:t xml:space="preserve"> 04.01</w:t>
            </w:r>
          </w:p>
          <w:p w14:paraId="1BF3A6A1" w14:textId="77777777" w:rsidR="00C1510F" w:rsidRPr="009B4631" w:rsidRDefault="00C1510F" w:rsidP="00377B56">
            <w:pPr>
              <w:rPr>
                <w:bCs/>
              </w:rPr>
            </w:pPr>
            <w:proofErr w:type="spellStart"/>
            <w:r w:rsidRPr="009B4631">
              <w:rPr>
                <w:bCs/>
              </w:rPr>
              <w:t>Зо</w:t>
            </w:r>
            <w:proofErr w:type="spellEnd"/>
            <w:r w:rsidRPr="009B4631">
              <w:rPr>
                <w:bCs/>
              </w:rPr>
              <w:t xml:space="preserve"> 04.02</w:t>
            </w:r>
          </w:p>
          <w:p w14:paraId="6D4C422E" w14:textId="77777777" w:rsidR="00C1510F" w:rsidRPr="009B4631" w:rsidRDefault="00C1510F" w:rsidP="00377B56">
            <w:pPr>
              <w:rPr>
                <w:bCs/>
              </w:rPr>
            </w:pPr>
            <w:proofErr w:type="spellStart"/>
            <w:r w:rsidRPr="009B4631">
              <w:rPr>
                <w:bCs/>
              </w:rPr>
              <w:t>Уо</w:t>
            </w:r>
            <w:proofErr w:type="spellEnd"/>
            <w:r w:rsidRPr="009B4631">
              <w:rPr>
                <w:bCs/>
              </w:rPr>
              <w:t xml:space="preserve"> 05.01</w:t>
            </w:r>
          </w:p>
          <w:p w14:paraId="2193DACB" w14:textId="77777777" w:rsidR="00C1510F" w:rsidRPr="009B4631" w:rsidRDefault="00C1510F" w:rsidP="00377B56">
            <w:pPr>
              <w:rPr>
                <w:bCs/>
              </w:rPr>
            </w:pPr>
            <w:proofErr w:type="spellStart"/>
            <w:r w:rsidRPr="009B4631">
              <w:rPr>
                <w:bCs/>
              </w:rPr>
              <w:lastRenderedPageBreak/>
              <w:t>Зо</w:t>
            </w:r>
            <w:proofErr w:type="spellEnd"/>
            <w:r w:rsidRPr="009B4631">
              <w:rPr>
                <w:bCs/>
              </w:rPr>
              <w:t xml:space="preserve"> 05.01</w:t>
            </w:r>
          </w:p>
          <w:p w14:paraId="403D6FCB" w14:textId="77777777" w:rsidR="00C1510F" w:rsidRPr="009B4631" w:rsidRDefault="00C1510F" w:rsidP="00377B56">
            <w:pPr>
              <w:rPr>
                <w:bCs/>
              </w:rPr>
            </w:pPr>
            <w:proofErr w:type="spellStart"/>
            <w:r w:rsidRPr="009B4631">
              <w:rPr>
                <w:bCs/>
              </w:rPr>
              <w:t>Уо</w:t>
            </w:r>
            <w:proofErr w:type="spellEnd"/>
            <w:r w:rsidRPr="009B4631">
              <w:rPr>
                <w:bCs/>
              </w:rPr>
              <w:t xml:space="preserve"> 06.01</w:t>
            </w:r>
          </w:p>
          <w:p w14:paraId="0FF6949E" w14:textId="77777777" w:rsidR="00C1510F" w:rsidRPr="009B4631" w:rsidRDefault="00C1510F" w:rsidP="00377B56">
            <w:pPr>
              <w:rPr>
                <w:bCs/>
              </w:rPr>
            </w:pPr>
            <w:proofErr w:type="spellStart"/>
            <w:r w:rsidRPr="009B4631">
              <w:rPr>
                <w:bCs/>
              </w:rPr>
              <w:t>Зо</w:t>
            </w:r>
            <w:proofErr w:type="spellEnd"/>
            <w:r w:rsidRPr="009B4631">
              <w:rPr>
                <w:bCs/>
              </w:rPr>
              <w:t xml:space="preserve"> 06.01</w:t>
            </w:r>
          </w:p>
          <w:p w14:paraId="01B02B06" w14:textId="77777777" w:rsidR="00C1510F" w:rsidRPr="009B4631" w:rsidRDefault="00C1510F" w:rsidP="00377B56">
            <w:pPr>
              <w:rPr>
                <w:bCs/>
              </w:rPr>
            </w:pPr>
            <w:proofErr w:type="spellStart"/>
            <w:r w:rsidRPr="009B4631">
              <w:rPr>
                <w:bCs/>
              </w:rPr>
              <w:t>Зо</w:t>
            </w:r>
            <w:proofErr w:type="spellEnd"/>
            <w:r w:rsidRPr="009B4631">
              <w:rPr>
                <w:bCs/>
              </w:rPr>
              <w:t xml:space="preserve"> 06.02</w:t>
            </w:r>
          </w:p>
          <w:p w14:paraId="5E6F2C71" w14:textId="77777777" w:rsidR="00C1510F" w:rsidRPr="009B4631" w:rsidRDefault="00C1510F" w:rsidP="00377B56">
            <w:pPr>
              <w:rPr>
                <w:bCs/>
              </w:rPr>
            </w:pPr>
            <w:proofErr w:type="spellStart"/>
            <w:r w:rsidRPr="009B4631">
              <w:rPr>
                <w:bCs/>
              </w:rPr>
              <w:t>Уо</w:t>
            </w:r>
            <w:proofErr w:type="spellEnd"/>
            <w:r w:rsidRPr="009B4631">
              <w:rPr>
                <w:bCs/>
              </w:rPr>
              <w:t xml:space="preserve"> 07.01</w:t>
            </w:r>
          </w:p>
          <w:p w14:paraId="6A08CBC9" w14:textId="77777777" w:rsidR="00C1510F" w:rsidRPr="009B4631" w:rsidRDefault="00C1510F" w:rsidP="00377B56">
            <w:pPr>
              <w:rPr>
                <w:bCs/>
              </w:rPr>
            </w:pPr>
            <w:proofErr w:type="spellStart"/>
            <w:r w:rsidRPr="009B4631">
              <w:rPr>
                <w:bCs/>
              </w:rPr>
              <w:t>Уо</w:t>
            </w:r>
            <w:proofErr w:type="spellEnd"/>
            <w:r w:rsidRPr="009B4631">
              <w:rPr>
                <w:bCs/>
              </w:rPr>
              <w:t xml:space="preserve"> 07.02</w:t>
            </w:r>
          </w:p>
          <w:p w14:paraId="6E7EBB9A" w14:textId="77777777" w:rsidR="00C1510F" w:rsidRPr="009B4631" w:rsidRDefault="00C1510F" w:rsidP="00377B56">
            <w:pPr>
              <w:rPr>
                <w:bCs/>
              </w:rPr>
            </w:pPr>
            <w:proofErr w:type="spellStart"/>
            <w:r w:rsidRPr="009B4631">
              <w:rPr>
                <w:bCs/>
              </w:rPr>
              <w:t>Уо</w:t>
            </w:r>
            <w:proofErr w:type="spellEnd"/>
            <w:r w:rsidRPr="009B4631">
              <w:rPr>
                <w:bCs/>
              </w:rPr>
              <w:t xml:space="preserve"> 08.01</w:t>
            </w:r>
          </w:p>
          <w:p w14:paraId="0EEFFE21" w14:textId="77777777" w:rsidR="00C1510F" w:rsidRPr="009B4631" w:rsidRDefault="00C1510F" w:rsidP="00377B56">
            <w:pPr>
              <w:rPr>
                <w:bCs/>
              </w:rPr>
            </w:pPr>
            <w:proofErr w:type="spellStart"/>
            <w:r w:rsidRPr="009B4631">
              <w:rPr>
                <w:bCs/>
              </w:rPr>
              <w:t>Уо</w:t>
            </w:r>
            <w:proofErr w:type="spellEnd"/>
            <w:r w:rsidRPr="009B4631">
              <w:rPr>
                <w:bCs/>
              </w:rPr>
              <w:t xml:space="preserve"> 08.02</w:t>
            </w:r>
          </w:p>
          <w:p w14:paraId="27F50325" w14:textId="77777777" w:rsidR="00C1510F" w:rsidRPr="009B4631" w:rsidRDefault="00C1510F" w:rsidP="00377B56">
            <w:pPr>
              <w:rPr>
                <w:bCs/>
              </w:rPr>
            </w:pPr>
            <w:proofErr w:type="spellStart"/>
            <w:r w:rsidRPr="009B4631">
              <w:rPr>
                <w:bCs/>
              </w:rPr>
              <w:t>Зо</w:t>
            </w:r>
            <w:proofErr w:type="spellEnd"/>
            <w:r w:rsidRPr="009B4631">
              <w:rPr>
                <w:bCs/>
              </w:rPr>
              <w:t xml:space="preserve"> 08.01</w:t>
            </w:r>
          </w:p>
          <w:p w14:paraId="7D865D08" w14:textId="77777777" w:rsidR="00C1510F" w:rsidRPr="009B4631" w:rsidRDefault="00C1510F" w:rsidP="00377B56">
            <w:pPr>
              <w:rPr>
                <w:bCs/>
              </w:rPr>
            </w:pPr>
            <w:proofErr w:type="spellStart"/>
            <w:r w:rsidRPr="009B4631">
              <w:rPr>
                <w:bCs/>
              </w:rPr>
              <w:t>Уо</w:t>
            </w:r>
            <w:proofErr w:type="spellEnd"/>
            <w:r w:rsidRPr="009B4631">
              <w:rPr>
                <w:bCs/>
              </w:rPr>
              <w:t xml:space="preserve"> 09.01</w:t>
            </w:r>
          </w:p>
          <w:p w14:paraId="26ABFDC2" w14:textId="77777777" w:rsidR="00C1510F" w:rsidRPr="009B4631" w:rsidRDefault="00C1510F" w:rsidP="00377B56">
            <w:pPr>
              <w:rPr>
                <w:bCs/>
              </w:rPr>
            </w:pPr>
            <w:proofErr w:type="spellStart"/>
            <w:r w:rsidRPr="009B4631">
              <w:rPr>
                <w:bCs/>
              </w:rPr>
              <w:t>Уо</w:t>
            </w:r>
            <w:proofErr w:type="spellEnd"/>
            <w:r w:rsidRPr="009B4631">
              <w:rPr>
                <w:bCs/>
              </w:rPr>
              <w:t xml:space="preserve"> 09.02</w:t>
            </w:r>
          </w:p>
          <w:p w14:paraId="2F32CD13" w14:textId="77777777" w:rsidR="00C1510F" w:rsidRPr="009B4631" w:rsidRDefault="00C1510F" w:rsidP="00377B56">
            <w:pPr>
              <w:rPr>
                <w:bCs/>
              </w:rPr>
            </w:pPr>
            <w:proofErr w:type="spellStart"/>
            <w:r w:rsidRPr="009B4631">
              <w:rPr>
                <w:bCs/>
              </w:rPr>
              <w:t>Уо</w:t>
            </w:r>
            <w:proofErr w:type="spellEnd"/>
            <w:r w:rsidRPr="009B4631">
              <w:rPr>
                <w:bCs/>
              </w:rPr>
              <w:t xml:space="preserve"> 09.05</w:t>
            </w:r>
          </w:p>
          <w:p w14:paraId="4AF22453" w14:textId="77777777" w:rsidR="00C1510F" w:rsidRPr="009B4631" w:rsidRDefault="00C1510F" w:rsidP="00377B56">
            <w:pPr>
              <w:rPr>
                <w:bCs/>
              </w:rPr>
            </w:pPr>
            <w:proofErr w:type="spellStart"/>
            <w:r w:rsidRPr="009B4631">
              <w:rPr>
                <w:bCs/>
              </w:rPr>
              <w:t>Зо</w:t>
            </w:r>
            <w:proofErr w:type="spellEnd"/>
            <w:r w:rsidRPr="009B4631">
              <w:rPr>
                <w:bCs/>
              </w:rPr>
              <w:t xml:space="preserve"> 09.01</w:t>
            </w:r>
          </w:p>
          <w:p w14:paraId="46685680" w14:textId="77777777" w:rsidR="00C1510F" w:rsidRPr="009B4631" w:rsidRDefault="00C1510F" w:rsidP="00377B56">
            <w:r w:rsidRPr="009B4631">
              <w:t>У 1.2.01</w:t>
            </w:r>
          </w:p>
          <w:p w14:paraId="2BCB37E1" w14:textId="77777777" w:rsidR="00C1510F" w:rsidRPr="009B4631" w:rsidRDefault="00C1510F" w:rsidP="00377B56">
            <w:r w:rsidRPr="009B4631">
              <w:t>З 1.2.03</w:t>
            </w:r>
          </w:p>
          <w:p w14:paraId="2E2B823D" w14:textId="77777777" w:rsidR="00C1510F" w:rsidRPr="009B4631" w:rsidRDefault="00C1510F" w:rsidP="00377B56">
            <w:r w:rsidRPr="009B4631">
              <w:t>У 2.1.03</w:t>
            </w:r>
          </w:p>
          <w:p w14:paraId="56302D49" w14:textId="77777777" w:rsidR="00C1510F" w:rsidRPr="009B4631" w:rsidRDefault="00C1510F" w:rsidP="00377B56">
            <w:r w:rsidRPr="009B4631">
              <w:t>З 2.1.02</w:t>
            </w:r>
          </w:p>
          <w:p w14:paraId="11461C2B" w14:textId="77777777" w:rsidR="00C1510F" w:rsidRPr="009B4631" w:rsidRDefault="00C1510F" w:rsidP="00377B56">
            <w:r w:rsidRPr="009B4631">
              <w:t>З 3.3.01</w:t>
            </w:r>
          </w:p>
          <w:p w14:paraId="49B35E82" w14:textId="77777777" w:rsidR="00C1510F" w:rsidRPr="009B4631" w:rsidRDefault="00C1510F" w:rsidP="00377B56">
            <w:r w:rsidRPr="009B4631">
              <w:t>У 3.4.01</w:t>
            </w:r>
          </w:p>
          <w:p w14:paraId="013D869C" w14:textId="77777777" w:rsidR="00C1510F" w:rsidRPr="009B4631" w:rsidRDefault="00C1510F" w:rsidP="00377B56">
            <w:r w:rsidRPr="009B4631">
              <w:t>З 4.2.01</w:t>
            </w:r>
          </w:p>
          <w:p w14:paraId="3061B8EF" w14:textId="77777777" w:rsidR="00C1510F" w:rsidRPr="009B4631" w:rsidRDefault="00C1510F" w:rsidP="00377B56">
            <w:r w:rsidRPr="009B4631">
              <w:t>З 4.3.01</w:t>
            </w:r>
          </w:p>
          <w:p w14:paraId="30006D63" w14:textId="77777777" w:rsidR="00C1510F" w:rsidRPr="009B4631" w:rsidRDefault="00C1510F" w:rsidP="00377B56">
            <w:r w:rsidRPr="009B4631">
              <w:t>З 4.3.03</w:t>
            </w:r>
          </w:p>
          <w:p w14:paraId="1B7135AA" w14:textId="77777777" w:rsidR="00C1510F" w:rsidRPr="009B4631" w:rsidRDefault="00C1510F" w:rsidP="00377B56">
            <w:pPr>
              <w:rPr>
                <w:bCs/>
              </w:rPr>
            </w:pPr>
            <w:r w:rsidRPr="009B4631">
              <w:t>Н 4.5.01</w:t>
            </w:r>
          </w:p>
          <w:p w14:paraId="6124698D" w14:textId="77777777" w:rsidR="00C1510F" w:rsidRPr="009B4631" w:rsidRDefault="00C1510F" w:rsidP="00377B56">
            <w:pPr>
              <w:rPr>
                <w:bCs/>
              </w:rPr>
            </w:pPr>
          </w:p>
        </w:tc>
      </w:tr>
      <w:tr w:rsidR="00C1510F" w:rsidRPr="009B4631" w14:paraId="303B1516" w14:textId="77777777" w:rsidTr="00377B56">
        <w:trPr>
          <w:trHeight w:val="20"/>
        </w:trPr>
        <w:tc>
          <w:tcPr>
            <w:tcW w:w="857" w:type="pct"/>
            <w:tcBorders>
              <w:top w:val="nil"/>
              <w:left w:val="single" w:sz="4" w:space="0" w:color="auto"/>
              <w:bottom w:val="nil"/>
              <w:right w:val="single" w:sz="4" w:space="0" w:color="auto"/>
            </w:tcBorders>
          </w:tcPr>
          <w:p w14:paraId="7F648BC7" w14:textId="77777777" w:rsidR="00C1510F" w:rsidRPr="009B4631" w:rsidRDefault="00C1510F" w:rsidP="00377B56">
            <w:pPr>
              <w:rPr>
                <w:b/>
                <w:bCs/>
                <w:i/>
              </w:rPr>
            </w:pPr>
          </w:p>
        </w:tc>
        <w:tc>
          <w:tcPr>
            <w:tcW w:w="1212" w:type="pct"/>
            <w:tcBorders>
              <w:left w:val="single" w:sz="4" w:space="0" w:color="auto"/>
              <w:right w:val="single" w:sz="4" w:space="0" w:color="auto"/>
            </w:tcBorders>
          </w:tcPr>
          <w:p w14:paraId="4F533E2A" w14:textId="77777777" w:rsidR="00C1510F" w:rsidRPr="009B4631" w:rsidRDefault="00C1510F" w:rsidP="00377B56">
            <w:pPr>
              <w:rPr>
                <w:lang w:eastAsia="en-US"/>
              </w:rPr>
            </w:pPr>
            <w:r w:rsidRPr="009B4631">
              <w:rPr>
                <w:lang w:eastAsia="en-US"/>
              </w:rPr>
              <w:t>1</w:t>
            </w:r>
            <w:r w:rsidRPr="009B4631">
              <w:rPr>
                <w:i/>
                <w:lang w:eastAsia="en-US"/>
              </w:rPr>
              <w:t>.</w:t>
            </w:r>
            <w:r w:rsidRPr="009B4631">
              <w:rPr>
                <w:bCs/>
              </w:rPr>
              <w:t xml:space="preserve"> Трудовое право, как отрасль права. Общая характеристика трудового законодательства, источников.</w:t>
            </w:r>
          </w:p>
        </w:tc>
        <w:tc>
          <w:tcPr>
            <w:tcW w:w="918" w:type="pct"/>
            <w:tcBorders>
              <w:top w:val="single" w:sz="4" w:space="0" w:color="auto"/>
              <w:left w:val="single" w:sz="4" w:space="0" w:color="auto"/>
              <w:bottom w:val="nil"/>
              <w:right w:val="single" w:sz="4" w:space="0" w:color="auto"/>
            </w:tcBorders>
            <w:vAlign w:val="center"/>
          </w:tcPr>
          <w:p w14:paraId="4784A840" w14:textId="77777777" w:rsidR="00C1510F" w:rsidRPr="009B4631" w:rsidRDefault="00C1510F" w:rsidP="00377B56">
            <w:pPr>
              <w:jc w:val="center"/>
              <w:rPr>
                <w:b/>
                <w:bCs/>
                <w:i/>
              </w:rPr>
            </w:pPr>
            <w:r w:rsidRPr="009B4631">
              <w:rPr>
                <w:b/>
                <w:bCs/>
                <w:i/>
              </w:rPr>
              <w:t>2</w:t>
            </w:r>
          </w:p>
        </w:tc>
        <w:tc>
          <w:tcPr>
            <w:tcW w:w="1233" w:type="pct"/>
            <w:tcBorders>
              <w:top w:val="nil"/>
              <w:left w:val="single" w:sz="4" w:space="0" w:color="auto"/>
              <w:bottom w:val="nil"/>
              <w:right w:val="single" w:sz="4" w:space="0" w:color="auto"/>
            </w:tcBorders>
          </w:tcPr>
          <w:p w14:paraId="473774AB" w14:textId="77777777" w:rsidR="00C1510F" w:rsidRPr="009B4631" w:rsidRDefault="00C1510F" w:rsidP="00377B56">
            <w:pPr>
              <w:rPr>
                <w:b/>
                <w:bCs/>
              </w:rPr>
            </w:pPr>
          </w:p>
        </w:tc>
        <w:tc>
          <w:tcPr>
            <w:tcW w:w="368" w:type="pct"/>
            <w:tcBorders>
              <w:left w:val="single" w:sz="4" w:space="0" w:color="auto"/>
              <w:right w:val="single" w:sz="4" w:space="0" w:color="auto"/>
            </w:tcBorders>
          </w:tcPr>
          <w:p w14:paraId="3583A0A9" w14:textId="77777777" w:rsidR="00C1510F" w:rsidRPr="009B4631" w:rsidRDefault="00C1510F" w:rsidP="00377B56">
            <w:pPr>
              <w:rPr>
                <w:b/>
                <w:bCs/>
              </w:rPr>
            </w:pPr>
          </w:p>
        </w:tc>
        <w:tc>
          <w:tcPr>
            <w:tcW w:w="412" w:type="pct"/>
            <w:vMerge/>
            <w:tcBorders>
              <w:left w:val="single" w:sz="4" w:space="0" w:color="auto"/>
              <w:right w:val="single" w:sz="4" w:space="0" w:color="auto"/>
            </w:tcBorders>
          </w:tcPr>
          <w:p w14:paraId="15B73363" w14:textId="77777777" w:rsidR="00C1510F" w:rsidRPr="009B4631" w:rsidRDefault="00C1510F" w:rsidP="00377B56">
            <w:pPr>
              <w:rPr>
                <w:b/>
                <w:bCs/>
              </w:rPr>
            </w:pPr>
          </w:p>
        </w:tc>
      </w:tr>
      <w:tr w:rsidR="00C1510F" w:rsidRPr="009B4631" w14:paraId="7319C9B1" w14:textId="77777777" w:rsidTr="00377B56">
        <w:trPr>
          <w:trHeight w:val="20"/>
        </w:trPr>
        <w:tc>
          <w:tcPr>
            <w:tcW w:w="857" w:type="pct"/>
            <w:tcBorders>
              <w:top w:val="nil"/>
              <w:left w:val="single" w:sz="4" w:space="0" w:color="auto"/>
              <w:bottom w:val="nil"/>
              <w:right w:val="single" w:sz="4" w:space="0" w:color="auto"/>
            </w:tcBorders>
          </w:tcPr>
          <w:p w14:paraId="65A4C8B4" w14:textId="77777777" w:rsidR="00C1510F" w:rsidRPr="009B4631" w:rsidRDefault="00C1510F" w:rsidP="00377B56">
            <w:pPr>
              <w:rPr>
                <w:b/>
                <w:bCs/>
              </w:rPr>
            </w:pPr>
          </w:p>
        </w:tc>
        <w:tc>
          <w:tcPr>
            <w:tcW w:w="1212" w:type="pct"/>
            <w:tcBorders>
              <w:left w:val="single" w:sz="4" w:space="0" w:color="auto"/>
              <w:right w:val="single" w:sz="4" w:space="0" w:color="auto"/>
            </w:tcBorders>
          </w:tcPr>
          <w:p w14:paraId="7DB487D0" w14:textId="77777777" w:rsidR="00C1510F" w:rsidRPr="009B4631" w:rsidRDefault="00C1510F" w:rsidP="00377B56">
            <w:pPr>
              <w:rPr>
                <w:lang w:eastAsia="en-US"/>
              </w:rPr>
            </w:pPr>
            <w:r w:rsidRPr="009B4631">
              <w:rPr>
                <w:bCs/>
              </w:rPr>
              <w:t>2</w:t>
            </w:r>
            <w:r w:rsidRPr="009B4631">
              <w:rPr>
                <w:b/>
                <w:bCs/>
              </w:rPr>
              <w:t>.</w:t>
            </w:r>
            <w:r w:rsidRPr="009B4631">
              <w:rPr>
                <w:lang w:eastAsia="en-US"/>
              </w:rPr>
              <w:t xml:space="preserve"> </w:t>
            </w:r>
            <w:r w:rsidRPr="009B4631">
              <w:rPr>
                <w:bCs/>
              </w:rPr>
              <w:t>Общая характеристика законодательства РФ о трудоустройстве и занятости населения</w:t>
            </w:r>
          </w:p>
        </w:tc>
        <w:tc>
          <w:tcPr>
            <w:tcW w:w="918" w:type="pct"/>
            <w:tcBorders>
              <w:top w:val="nil"/>
              <w:left w:val="single" w:sz="4" w:space="0" w:color="auto"/>
              <w:bottom w:val="single" w:sz="4" w:space="0" w:color="auto"/>
              <w:right w:val="single" w:sz="4" w:space="0" w:color="auto"/>
            </w:tcBorders>
            <w:vAlign w:val="center"/>
          </w:tcPr>
          <w:p w14:paraId="11CB4262" w14:textId="77777777" w:rsidR="00C1510F" w:rsidRPr="009B4631" w:rsidRDefault="00C1510F" w:rsidP="00377B56">
            <w:pPr>
              <w:jc w:val="center"/>
              <w:rPr>
                <w:b/>
                <w:bCs/>
                <w:i/>
              </w:rPr>
            </w:pPr>
          </w:p>
        </w:tc>
        <w:tc>
          <w:tcPr>
            <w:tcW w:w="1233" w:type="pct"/>
            <w:tcBorders>
              <w:top w:val="nil"/>
              <w:left w:val="single" w:sz="4" w:space="0" w:color="auto"/>
              <w:bottom w:val="nil"/>
              <w:right w:val="single" w:sz="4" w:space="0" w:color="auto"/>
            </w:tcBorders>
          </w:tcPr>
          <w:p w14:paraId="3DBE5AFB" w14:textId="77777777" w:rsidR="00C1510F" w:rsidRPr="009B4631" w:rsidRDefault="00C1510F" w:rsidP="00377B56">
            <w:pPr>
              <w:rPr>
                <w:b/>
                <w:bCs/>
              </w:rPr>
            </w:pPr>
          </w:p>
          <w:p w14:paraId="4AB51D8F" w14:textId="77777777" w:rsidR="00C1510F" w:rsidRPr="009B4631" w:rsidRDefault="00C1510F" w:rsidP="00377B56">
            <w:pPr>
              <w:rPr>
                <w:b/>
                <w:bCs/>
              </w:rPr>
            </w:pPr>
          </w:p>
        </w:tc>
        <w:tc>
          <w:tcPr>
            <w:tcW w:w="368" w:type="pct"/>
            <w:tcBorders>
              <w:left w:val="single" w:sz="4" w:space="0" w:color="auto"/>
              <w:right w:val="single" w:sz="4" w:space="0" w:color="auto"/>
            </w:tcBorders>
          </w:tcPr>
          <w:p w14:paraId="213BD0A4" w14:textId="77777777" w:rsidR="00C1510F" w:rsidRPr="009B4631" w:rsidRDefault="00C1510F" w:rsidP="00377B56">
            <w:pPr>
              <w:rPr>
                <w:b/>
                <w:bCs/>
              </w:rPr>
            </w:pPr>
          </w:p>
        </w:tc>
        <w:tc>
          <w:tcPr>
            <w:tcW w:w="412" w:type="pct"/>
            <w:vMerge/>
            <w:tcBorders>
              <w:left w:val="single" w:sz="4" w:space="0" w:color="auto"/>
              <w:right w:val="single" w:sz="4" w:space="0" w:color="auto"/>
            </w:tcBorders>
          </w:tcPr>
          <w:p w14:paraId="0EBFE751" w14:textId="77777777" w:rsidR="00C1510F" w:rsidRPr="009B4631" w:rsidRDefault="00C1510F" w:rsidP="00377B56">
            <w:pPr>
              <w:rPr>
                <w:b/>
                <w:bCs/>
              </w:rPr>
            </w:pPr>
          </w:p>
        </w:tc>
      </w:tr>
      <w:tr w:rsidR="00C1510F" w:rsidRPr="009B4631" w14:paraId="4B0E79FC" w14:textId="77777777" w:rsidTr="00377B56">
        <w:trPr>
          <w:trHeight w:val="20"/>
        </w:trPr>
        <w:tc>
          <w:tcPr>
            <w:tcW w:w="857" w:type="pct"/>
            <w:tcBorders>
              <w:top w:val="nil"/>
              <w:left w:val="single" w:sz="4" w:space="0" w:color="auto"/>
              <w:bottom w:val="nil"/>
              <w:right w:val="single" w:sz="4" w:space="0" w:color="auto"/>
            </w:tcBorders>
          </w:tcPr>
          <w:p w14:paraId="3F5B7F24" w14:textId="77777777" w:rsidR="00C1510F" w:rsidRPr="009B4631" w:rsidRDefault="00C1510F" w:rsidP="00377B56">
            <w:pPr>
              <w:rPr>
                <w:b/>
                <w:bCs/>
              </w:rPr>
            </w:pPr>
          </w:p>
        </w:tc>
        <w:tc>
          <w:tcPr>
            <w:tcW w:w="1212" w:type="pct"/>
            <w:tcBorders>
              <w:left w:val="single" w:sz="4" w:space="0" w:color="auto"/>
            </w:tcBorders>
          </w:tcPr>
          <w:p w14:paraId="34295B06" w14:textId="77777777" w:rsidR="00C1510F" w:rsidRPr="009B4631" w:rsidRDefault="00C1510F" w:rsidP="00377B56">
            <w:pPr>
              <w:rPr>
                <w:b/>
                <w:bCs/>
              </w:rPr>
            </w:pPr>
            <w:r w:rsidRPr="009B4631">
              <w:rPr>
                <w:b/>
                <w:bCs/>
              </w:rPr>
              <w:t>В том числе практических и лабораторных занятий</w:t>
            </w:r>
          </w:p>
        </w:tc>
        <w:tc>
          <w:tcPr>
            <w:tcW w:w="918" w:type="pct"/>
            <w:tcBorders>
              <w:top w:val="single" w:sz="4" w:space="0" w:color="auto"/>
              <w:right w:val="single" w:sz="4" w:space="0" w:color="auto"/>
            </w:tcBorders>
            <w:vAlign w:val="center"/>
          </w:tcPr>
          <w:p w14:paraId="3195D1F1" w14:textId="77777777" w:rsidR="00C1510F" w:rsidRPr="009B4631" w:rsidRDefault="00C1510F" w:rsidP="00377B56">
            <w:pPr>
              <w:jc w:val="center"/>
              <w:rPr>
                <w:bCs/>
              </w:rPr>
            </w:pPr>
            <w:r w:rsidRPr="009B4631">
              <w:rPr>
                <w:bCs/>
              </w:rPr>
              <w:t>2</w:t>
            </w:r>
          </w:p>
        </w:tc>
        <w:tc>
          <w:tcPr>
            <w:tcW w:w="1233" w:type="pct"/>
            <w:tcBorders>
              <w:top w:val="nil"/>
              <w:left w:val="single" w:sz="4" w:space="0" w:color="auto"/>
              <w:bottom w:val="nil"/>
              <w:right w:val="single" w:sz="4" w:space="0" w:color="auto"/>
            </w:tcBorders>
          </w:tcPr>
          <w:p w14:paraId="5BA3DF71" w14:textId="77777777" w:rsidR="00C1510F" w:rsidRPr="009B4631" w:rsidRDefault="00C1510F" w:rsidP="00377B56">
            <w:pPr>
              <w:rPr>
                <w:b/>
                <w:bCs/>
              </w:rPr>
            </w:pPr>
          </w:p>
          <w:p w14:paraId="38BFEA89" w14:textId="77777777" w:rsidR="00C1510F" w:rsidRPr="009B4631" w:rsidRDefault="00C1510F" w:rsidP="00377B56">
            <w:pPr>
              <w:rPr>
                <w:b/>
                <w:bCs/>
              </w:rPr>
            </w:pPr>
          </w:p>
        </w:tc>
        <w:tc>
          <w:tcPr>
            <w:tcW w:w="368" w:type="pct"/>
            <w:tcBorders>
              <w:left w:val="single" w:sz="4" w:space="0" w:color="auto"/>
              <w:right w:val="single" w:sz="4" w:space="0" w:color="auto"/>
            </w:tcBorders>
          </w:tcPr>
          <w:p w14:paraId="3595669B" w14:textId="77777777" w:rsidR="00C1510F" w:rsidRPr="009B4631" w:rsidRDefault="00C1510F" w:rsidP="00377B56">
            <w:pPr>
              <w:rPr>
                <w:b/>
                <w:bCs/>
              </w:rPr>
            </w:pPr>
          </w:p>
        </w:tc>
        <w:tc>
          <w:tcPr>
            <w:tcW w:w="412" w:type="pct"/>
            <w:vMerge/>
            <w:tcBorders>
              <w:left w:val="single" w:sz="4" w:space="0" w:color="auto"/>
              <w:right w:val="single" w:sz="4" w:space="0" w:color="auto"/>
            </w:tcBorders>
          </w:tcPr>
          <w:p w14:paraId="3F8E242C" w14:textId="77777777" w:rsidR="00C1510F" w:rsidRPr="009B4631" w:rsidRDefault="00C1510F" w:rsidP="00377B56">
            <w:pPr>
              <w:rPr>
                <w:b/>
                <w:bCs/>
              </w:rPr>
            </w:pPr>
          </w:p>
        </w:tc>
      </w:tr>
      <w:tr w:rsidR="00C1510F" w:rsidRPr="009B4631" w14:paraId="6D1C2211" w14:textId="77777777" w:rsidTr="00377B56">
        <w:trPr>
          <w:trHeight w:val="20"/>
        </w:trPr>
        <w:tc>
          <w:tcPr>
            <w:tcW w:w="857" w:type="pct"/>
            <w:tcBorders>
              <w:top w:val="nil"/>
              <w:left w:val="single" w:sz="4" w:space="0" w:color="auto"/>
              <w:bottom w:val="nil"/>
              <w:right w:val="single" w:sz="4" w:space="0" w:color="auto"/>
            </w:tcBorders>
          </w:tcPr>
          <w:p w14:paraId="056A95C3" w14:textId="77777777" w:rsidR="00C1510F" w:rsidRPr="009B4631" w:rsidRDefault="00C1510F" w:rsidP="00377B56">
            <w:pPr>
              <w:rPr>
                <w:b/>
                <w:bCs/>
              </w:rPr>
            </w:pPr>
          </w:p>
        </w:tc>
        <w:tc>
          <w:tcPr>
            <w:tcW w:w="1212" w:type="pct"/>
            <w:tcBorders>
              <w:left w:val="single" w:sz="4" w:space="0" w:color="auto"/>
            </w:tcBorders>
          </w:tcPr>
          <w:p w14:paraId="65000BD1" w14:textId="77777777" w:rsidR="00C1510F" w:rsidRPr="009B4631" w:rsidRDefault="00C1510F" w:rsidP="00377B56">
            <w:pPr>
              <w:rPr>
                <w:b/>
                <w:bCs/>
              </w:rPr>
            </w:pPr>
            <w:r w:rsidRPr="009B4631">
              <w:rPr>
                <w:b/>
                <w:lang w:eastAsia="en-US"/>
              </w:rPr>
              <w:t>Практическое занятие 2</w:t>
            </w:r>
            <w:r w:rsidRPr="009B4631">
              <w:rPr>
                <w:bCs/>
              </w:rPr>
              <w:t>: составление резюме при трудоустройстве на работу</w:t>
            </w:r>
          </w:p>
        </w:tc>
        <w:tc>
          <w:tcPr>
            <w:tcW w:w="918" w:type="pct"/>
            <w:tcBorders>
              <w:right w:val="single" w:sz="4" w:space="0" w:color="auto"/>
            </w:tcBorders>
            <w:vAlign w:val="center"/>
          </w:tcPr>
          <w:p w14:paraId="4DD230AF" w14:textId="77777777" w:rsidR="00C1510F" w:rsidRPr="009B4631" w:rsidRDefault="00C1510F" w:rsidP="00377B56">
            <w:pPr>
              <w:jc w:val="center"/>
              <w:rPr>
                <w:bCs/>
                <w:i/>
              </w:rPr>
            </w:pPr>
            <w:r w:rsidRPr="009B4631">
              <w:rPr>
                <w:bCs/>
                <w:i/>
              </w:rPr>
              <w:t>2</w:t>
            </w:r>
          </w:p>
        </w:tc>
        <w:tc>
          <w:tcPr>
            <w:tcW w:w="1233" w:type="pct"/>
            <w:tcBorders>
              <w:top w:val="nil"/>
              <w:left w:val="single" w:sz="4" w:space="0" w:color="auto"/>
              <w:bottom w:val="nil"/>
              <w:right w:val="single" w:sz="4" w:space="0" w:color="auto"/>
            </w:tcBorders>
          </w:tcPr>
          <w:p w14:paraId="13A288A9" w14:textId="77777777" w:rsidR="00C1510F" w:rsidRPr="009B4631" w:rsidRDefault="00C1510F" w:rsidP="00377B56">
            <w:pPr>
              <w:rPr>
                <w:b/>
                <w:bCs/>
              </w:rPr>
            </w:pPr>
          </w:p>
          <w:p w14:paraId="5D618220" w14:textId="77777777" w:rsidR="00C1510F" w:rsidRPr="009B4631" w:rsidRDefault="00C1510F" w:rsidP="00377B56">
            <w:pPr>
              <w:rPr>
                <w:b/>
                <w:bCs/>
              </w:rPr>
            </w:pPr>
          </w:p>
        </w:tc>
        <w:tc>
          <w:tcPr>
            <w:tcW w:w="368" w:type="pct"/>
            <w:tcBorders>
              <w:left w:val="single" w:sz="4" w:space="0" w:color="auto"/>
              <w:right w:val="single" w:sz="4" w:space="0" w:color="auto"/>
            </w:tcBorders>
          </w:tcPr>
          <w:p w14:paraId="00C9F173" w14:textId="77777777" w:rsidR="00C1510F" w:rsidRPr="009B4631" w:rsidRDefault="00C1510F" w:rsidP="00377B56">
            <w:pPr>
              <w:rPr>
                <w:b/>
                <w:bCs/>
              </w:rPr>
            </w:pPr>
          </w:p>
        </w:tc>
        <w:tc>
          <w:tcPr>
            <w:tcW w:w="412" w:type="pct"/>
            <w:vMerge/>
            <w:tcBorders>
              <w:left w:val="single" w:sz="4" w:space="0" w:color="auto"/>
              <w:right w:val="single" w:sz="4" w:space="0" w:color="auto"/>
            </w:tcBorders>
          </w:tcPr>
          <w:p w14:paraId="5E408ADD" w14:textId="77777777" w:rsidR="00C1510F" w:rsidRPr="009B4631" w:rsidRDefault="00C1510F" w:rsidP="00377B56">
            <w:pPr>
              <w:rPr>
                <w:b/>
                <w:bCs/>
              </w:rPr>
            </w:pPr>
          </w:p>
        </w:tc>
      </w:tr>
      <w:tr w:rsidR="00C1510F" w:rsidRPr="009B4631" w14:paraId="1C3C9DA9" w14:textId="77777777" w:rsidTr="00377B56">
        <w:trPr>
          <w:trHeight w:val="20"/>
        </w:trPr>
        <w:tc>
          <w:tcPr>
            <w:tcW w:w="857" w:type="pct"/>
            <w:tcBorders>
              <w:top w:val="nil"/>
              <w:left w:val="single" w:sz="4" w:space="0" w:color="auto"/>
              <w:bottom w:val="single" w:sz="4" w:space="0" w:color="auto"/>
              <w:right w:val="single" w:sz="4" w:space="0" w:color="auto"/>
            </w:tcBorders>
          </w:tcPr>
          <w:p w14:paraId="6B53CD0D" w14:textId="77777777" w:rsidR="00C1510F" w:rsidRPr="009B4631" w:rsidRDefault="00C1510F" w:rsidP="00377B56">
            <w:pPr>
              <w:rPr>
                <w:b/>
                <w:bCs/>
              </w:rPr>
            </w:pPr>
          </w:p>
        </w:tc>
        <w:tc>
          <w:tcPr>
            <w:tcW w:w="1212" w:type="pct"/>
            <w:tcBorders>
              <w:left w:val="single" w:sz="4" w:space="0" w:color="auto"/>
            </w:tcBorders>
          </w:tcPr>
          <w:p w14:paraId="08EE54B3" w14:textId="77777777" w:rsidR="00C1510F" w:rsidRPr="009B4631" w:rsidRDefault="00C1510F" w:rsidP="00377B56">
            <w:pPr>
              <w:rPr>
                <w:b/>
                <w:lang w:eastAsia="en-US"/>
              </w:rPr>
            </w:pPr>
            <w:r w:rsidRPr="009B4631">
              <w:rPr>
                <w:b/>
                <w:bCs/>
              </w:rPr>
              <w:t xml:space="preserve">Самостоятельная работа </w:t>
            </w:r>
            <w:proofErr w:type="gramStart"/>
            <w:r w:rsidRPr="009B4631">
              <w:rPr>
                <w:b/>
                <w:bCs/>
              </w:rPr>
              <w:t xml:space="preserve">обучающихся  </w:t>
            </w:r>
            <w:r w:rsidRPr="009B4631">
              <w:rPr>
                <w:bCs/>
                <w:i/>
              </w:rPr>
              <w:t>(</w:t>
            </w:r>
            <w:proofErr w:type="gramEnd"/>
            <w:r w:rsidRPr="009B4631">
              <w:rPr>
                <w:bCs/>
                <w:i/>
              </w:rPr>
              <w:t>подготовка к практическому занятию)</w:t>
            </w:r>
          </w:p>
        </w:tc>
        <w:tc>
          <w:tcPr>
            <w:tcW w:w="918" w:type="pct"/>
            <w:tcBorders>
              <w:right w:val="single" w:sz="4" w:space="0" w:color="auto"/>
            </w:tcBorders>
            <w:vAlign w:val="center"/>
          </w:tcPr>
          <w:p w14:paraId="3A341CF0" w14:textId="77777777" w:rsidR="00C1510F" w:rsidRPr="009B4631" w:rsidRDefault="00C1510F" w:rsidP="00377B56">
            <w:pPr>
              <w:jc w:val="center"/>
              <w:rPr>
                <w:bCs/>
                <w:i/>
              </w:rPr>
            </w:pPr>
            <w:r w:rsidRPr="009B4631">
              <w:rPr>
                <w:bCs/>
                <w:i/>
              </w:rPr>
              <w:t>2</w:t>
            </w:r>
          </w:p>
        </w:tc>
        <w:tc>
          <w:tcPr>
            <w:tcW w:w="1233" w:type="pct"/>
            <w:tcBorders>
              <w:top w:val="nil"/>
              <w:left w:val="single" w:sz="4" w:space="0" w:color="auto"/>
              <w:bottom w:val="single" w:sz="4" w:space="0" w:color="auto"/>
              <w:right w:val="single" w:sz="4" w:space="0" w:color="auto"/>
            </w:tcBorders>
          </w:tcPr>
          <w:p w14:paraId="7C46E8B8" w14:textId="77777777" w:rsidR="00C1510F" w:rsidRPr="009B4631" w:rsidRDefault="00C1510F" w:rsidP="00377B56">
            <w:pPr>
              <w:rPr>
                <w:b/>
                <w:bCs/>
              </w:rPr>
            </w:pPr>
          </w:p>
        </w:tc>
        <w:tc>
          <w:tcPr>
            <w:tcW w:w="368" w:type="pct"/>
            <w:tcBorders>
              <w:left w:val="single" w:sz="4" w:space="0" w:color="auto"/>
              <w:right w:val="single" w:sz="4" w:space="0" w:color="auto"/>
            </w:tcBorders>
          </w:tcPr>
          <w:p w14:paraId="475ACA43" w14:textId="77777777" w:rsidR="00C1510F" w:rsidRPr="009B4631" w:rsidRDefault="00C1510F" w:rsidP="00377B56">
            <w:pPr>
              <w:rPr>
                <w:b/>
                <w:bCs/>
              </w:rPr>
            </w:pPr>
          </w:p>
        </w:tc>
        <w:tc>
          <w:tcPr>
            <w:tcW w:w="412" w:type="pct"/>
            <w:vMerge/>
            <w:tcBorders>
              <w:left w:val="single" w:sz="4" w:space="0" w:color="auto"/>
              <w:bottom w:val="single" w:sz="4" w:space="0" w:color="auto"/>
              <w:right w:val="single" w:sz="4" w:space="0" w:color="auto"/>
            </w:tcBorders>
          </w:tcPr>
          <w:p w14:paraId="010E4A14" w14:textId="77777777" w:rsidR="00C1510F" w:rsidRPr="009B4631" w:rsidRDefault="00C1510F" w:rsidP="00377B56">
            <w:pPr>
              <w:rPr>
                <w:b/>
                <w:bCs/>
              </w:rPr>
            </w:pPr>
          </w:p>
        </w:tc>
      </w:tr>
      <w:tr w:rsidR="00C1510F" w:rsidRPr="009B4631" w14:paraId="1FBF7716" w14:textId="77777777" w:rsidTr="00377B56">
        <w:trPr>
          <w:trHeight w:val="20"/>
        </w:trPr>
        <w:tc>
          <w:tcPr>
            <w:tcW w:w="857" w:type="pct"/>
            <w:tcBorders>
              <w:top w:val="single" w:sz="4" w:space="0" w:color="auto"/>
              <w:left w:val="single" w:sz="4" w:space="0" w:color="auto"/>
              <w:bottom w:val="nil"/>
              <w:right w:val="single" w:sz="4" w:space="0" w:color="auto"/>
            </w:tcBorders>
          </w:tcPr>
          <w:p w14:paraId="5C791F4E" w14:textId="77777777" w:rsidR="00C1510F" w:rsidRPr="009B4631" w:rsidRDefault="00C1510F" w:rsidP="00377B56">
            <w:pPr>
              <w:rPr>
                <w:b/>
                <w:bCs/>
                <w:i/>
              </w:rPr>
            </w:pPr>
            <w:r w:rsidRPr="009B4631">
              <w:rPr>
                <w:b/>
                <w:bCs/>
                <w:i/>
              </w:rPr>
              <w:t>Тема 3.2. Трудовой договор</w:t>
            </w:r>
          </w:p>
        </w:tc>
        <w:tc>
          <w:tcPr>
            <w:tcW w:w="1212" w:type="pct"/>
            <w:tcBorders>
              <w:left w:val="single" w:sz="4" w:space="0" w:color="auto"/>
              <w:right w:val="single" w:sz="4" w:space="0" w:color="auto"/>
            </w:tcBorders>
          </w:tcPr>
          <w:p w14:paraId="2DB2E08C" w14:textId="77777777" w:rsidR="00C1510F" w:rsidRPr="009B4631" w:rsidRDefault="00C1510F" w:rsidP="00377B56">
            <w:pPr>
              <w:rPr>
                <w:lang w:eastAsia="en-US"/>
              </w:rPr>
            </w:pPr>
            <w:r w:rsidRPr="009B4631">
              <w:t xml:space="preserve">Понятие трудового договора и его значение. Стороны трудового договора. Содержание трудового договора. Виды трудовых договоров. Порядок заключения трудового договора. Документы, предоставляемые </w:t>
            </w:r>
            <w:proofErr w:type="gramStart"/>
            <w:r w:rsidRPr="009B4631">
              <w:t>при  поступлении</w:t>
            </w:r>
            <w:proofErr w:type="gramEnd"/>
            <w:r w:rsidRPr="009B4631">
              <w:t xml:space="preserve"> на работу. Оформление на работу. Испытание при приеме на работу. Понятие и виды переводов по трудовому праву. </w:t>
            </w:r>
            <w:r w:rsidRPr="009B4631">
              <w:lastRenderedPageBreak/>
              <w:t>Отличие переводов от перемещения. Совместительство. Основания прекращения трудового договора</w:t>
            </w:r>
          </w:p>
        </w:tc>
        <w:tc>
          <w:tcPr>
            <w:tcW w:w="918" w:type="pct"/>
            <w:tcBorders>
              <w:top w:val="nil"/>
              <w:left w:val="single" w:sz="4" w:space="0" w:color="auto"/>
              <w:bottom w:val="single" w:sz="4" w:space="0" w:color="auto"/>
              <w:right w:val="single" w:sz="4" w:space="0" w:color="auto"/>
            </w:tcBorders>
            <w:vAlign w:val="center"/>
          </w:tcPr>
          <w:p w14:paraId="425D178D" w14:textId="77777777" w:rsidR="00C1510F" w:rsidRPr="009B4631" w:rsidRDefault="00C1510F" w:rsidP="00377B56">
            <w:pPr>
              <w:jc w:val="center"/>
              <w:rPr>
                <w:bCs/>
                <w:i/>
                <w:u w:val="single"/>
              </w:rPr>
            </w:pPr>
            <w:r w:rsidRPr="009B4631">
              <w:rPr>
                <w:bCs/>
                <w:i/>
                <w:u w:val="single"/>
              </w:rPr>
              <w:lastRenderedPageBreak/>
              <w:t>4</w:t>
            </w:r>
          </w:p>
        </w:tc>
        <w:tc>
          <w:tcPr>
            <w:tcW w:w="1233" w:type="pct"/>
            <w:tcBorders>
              <w:top w:val="single" w:sz="4" w:space="0" w:color="auto"/>
              <w:left w:val="single" w:sz="4" w:space="0" w:color="auto"/>
              <w:bottom w:val="nil"/>
              <w:right w:val="single" w:sz="4" w:space="0" w:color="auto"/>
            </w:tcBorders>
          </w:tcPr>
          <w:p w14:paraId="085D5B03" w14:textId="77777777" w:rsidR="00C1510F" w:rsidRPr="009B4631" w:rsidRDefault="00C1510F" w:rsidP="00377B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t xml:space="preserve">ОК 1-9. </w:t>
            </w:r>
          </w:p>
          <w:p w14:paraId="00792CF4" w14:textId="77777777" w:rsidR="00C1510F" w:rsidRPr="009B4631" w:rsidRDefault="00C1510F" w:rsidP="00377B56">
            <w:pPr>
              <w:suppressAutoHyphens/>
            </w:pPr>
            <w:r w:rsidRPr="009B4631">
              <w:t xml:space="preserve">ЛР 1- 3, </w:t>
            </w:r>
          </w:p>
          <w:p w14:paraId="43BE3C38" w14:textId="77777777" w:rsidR="00C1510F" w:rsidRPr="009B4631" w:rsidRDefault="00C1510F" w:rsidP="00377B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t>ПК 1.1.- 4.5</w:t>
            </w:r>
          </w:p>
          <w:p w14:paraId="7419174B" w14:textId="77777777" w:rsidR="00C1510F" w:rsidRPr="009B4631" w:rsidRDefault="00C1510F" w:rsidP="00377B56">
            <w:pPr>
              <w:rPr>
                <w:b/>
                <w:bCs/>
              </w:rPr>
            </w:pPr>
          </w:p>
        </w:tc>
        <w:tc>
          <w:tcPr>
            <w:tcW w:w="368" w:type="pct"/>
            <w:tcBorders>
              <w:left w:val="single" w:sz="4" w:space="0" w:color="auto"/>
              <w:right w:val="single" w:sz="4" w:space="0" w:color="auto"/>
            </w:tcBorders>
          </w:tcPr>
          <w:p w14:paraId="019F9395" w14:textId="77777777" w:rsidR="00C1510F" w:rsidRPr="009B4631" w:rsidRDefault="00C1510F" w:rsidP="00377B56">
            <w:pPr>
              <w:rPr>
                <w:sz w:val="20"/>
                <w:szCs w:val="20"/>
              </w:rPr>
            </w:pPr>
            <w:r w:rsidRPr="009B4631">
              <w:rPr>
                <w:sz w:val="20"/>
                <w:szCs w:val="20"/>
              </w:rPr>
              <w:t>ОК1</w:t>
            </w:r>
          </w:p>
          <w:p w14:paraId="61ED6E01" w14:textId="77777777" w:rsidR="00C1510F" w:rsidRPr="009B4631" w:rsidRDefault="00C1510F" w:rsidP="00377B56">
            <w:pPr>
              <w:rPr>
                <w:sz w:val="20"/>
                <w:szCs w:val="20"/>
              </w:rPr>
            </w:pPr>
            <w:r w:rsidRPr="009B4631">
              <w:rPr>
                <w:sz w:val="20"/>
                <w:szCs w:val="20"/>
              </w:rPr>
              <w:t>ОК 2</w:t>
            </w:r>
          </w:p>
          <w:p w14:paraId="6CA20304" w14:textId="77777777" w:rsidR="00C1510F" w:rsidRPr="009B4631" w:rsidRDefault="00C1510F" w:rsidP="00377B56">
            <w:pPr>
              <w:rPr>
                <w:sz w:val="20"/>
                <w:szCs w:val="20"/>
              </w:rPr>
            </w:pPr>
            <w:r w:rsidRPr="009B4631">
              <w:rPr>
                <w:sz w:val="20"/>
                <w:szCs w:val="20"/>
              </w:rPr>
              <w:t>ОК3</w:t>
            </w:r>
          </w:p>
          <w:p w14:paraId="1E5A8FEA" w14:textId="77777777" w:rsidR="00C1510F" w:rsidRPr="009B4631" w:rsidRDefault="00C1510F" w:rsidP="00377B56">
            <w:pPr>
              <w:rPr>
                <w:sz w:val="20"/>
                <w:szCs w:val="20"/>
              </w:rPr>
            </w:pPr>
            <w:r w:rsidRPr="009B4631">
              <w:rPr>
                <w:sz w:val="20"/>
                <w:szCs w:val="20"/>
              </w:rPr>
              <w:t>ОК4</w:t>
            </w:r>
          </w:p>
          <w:p w14:paraId="134FC75F" w14:textId="77777777" w:rsidR="00C1510F" w:rsidRPr="009B4631" w:rsidRDefault="00C1510F" w:rsidP="00377B56">
            <w:pPr>
              <w:rPr>
                <w:sz w:val="20"/>
                <w:szCs w:val="20"/>
              </w:rPr>
            </w:pPr>
            <w:r w:rsidRPr="009B4631">
              <w:rPr>
                <w:sz w:val="20"/>
                <w:szCs w:val="20"/>
              </w:rPr>
              <w:t>ОК5</w:t>
            </w:r>
          </w:p>
          <w:p w14:paraId="76A0464C" w14:textId="77777777" w:rsidR="00C1510F" w:rsidRPr="009B4631" w:rsidRDefault="00C1510F" w:rsidP="00377B56">
            <w:pPr>
              <w:rPr>
                <w:sz w:val="20"/>
                <w:szCs w:val="20"/>
              </w:rPr>
            </w:pPr>
            <w:r w:rsidRPr="009B4631">
              <w:rPr>
                <w:sz w:val="20"/>
                <w:szCs w:val="20"/>
              </w:rPr>
              <w:t>ОК6</w:t>
            </w:r>
          </w:p>
          <w:p w14:paraId="7DB5DA0D" w14:textId="77777777" w:rsidR="00C1510F" w:rsidRPr="009B4631" w:rsidRDefault="00C1510F" w:rsidP="00377B56">
            <w:pPr>
              <w:rPr>
                <w:sz w:val="20"/>
                <w:szCs w:val="20"/>
              </w:rPr>
            </w:pPr>
            <w:r w:rsidRPr="009B4631">
              <w:rPr>
                <w:sz w:val="20"/>
                <w:szCs w:val="20"/>
              </w:rPr>
              <w:t>ОК7</w:t>
            </w:r>
          </w:p>
          <w:p w14:paraId="447B1C15" w14:textId="77777777" w:rsidR="00C1510F" w:rsidRPr="009B4631" w:rsidRDefault="00C1510F" w:rsidP="00377B56">
            <w:pPr>
              <w:rPr>
                <w:sz w:val="20"/>
                <w:szCs w:val="20"/>
              </w:rPr>
            </w:pPr>
            <w:r w:rsidRPr="009B4631">
              <w:rPr>
                <w:sz w:val="20"/>
                <w:szCs w:val="20"/>
              </w:rPr>
              <w:t>ОК8</w:t>
            </w:r>
          </w:p>
          <w:p w14:paraId="41F1391B" w14:textId="77777777" w:rsidR="00C1510F" w:rsidRPr="009B4631" w:rsidRDefault="00C1510F" w:rsidP="00377B56">
            <w:pPr>
              <w:rPr>
                <w:sz w:val="20"/>
                <w:szCs w:val="20"/>
              </w:rPr>
            </w:pPr>
            <w:r w:rsidRPr="009B4631">
              <w:rPr>
                <w:sz w:val="20"/>
                <w:szCs w:val="20"/>
              </w:rPr>
              <w:t>ОК9</w:t>
            </w:r>
          </w:p>
          <w:p w14:paraId="5E2894BA" w14:textId="77777777" w:rsidR="00C1510F" w:rsidRPr="009B4631" w:rsidRDefault="00C1510F" w:rsidP="00377B56">
            <w:pPr>
              <w:rPr>
                <w:sz w:val="20"/>
                <w:szCs w:val="20"/>
              </w:rPr>
            </w:pPr>
            <w:r w:rsidRPr="009B4631">
              <w:rPr>
                <w:sz w:val="20"/>
                <w:szCs w:val="20"/>
              </w:rPr>
              <w:t>ПК 1.1.-4.5</w:t>
            </w:r>
          </w:p>
          <w:p w14:paraId="55DE8E31" w14:textId="77777777" w:rsidR="00C1510F" w:rsidRPr="009B4631" w:rsidRDefault="00C1510F" w:rsidP="00377B56">
            <w:pPr>
              <w:rPr>
                <w:b/>
                <w:bCs/>
              </w:rPr>
            </w:pPr>
          </w:p>
        </w:tc>
        <w:tc>
          <w:tcPr>
            <w:tcW w:w="412" w:type="pct"/>
            <w:vMerge w:val="restart"/>
            <w:tcBorders>
              <w:top w:val="single" w:sz="4" w:space="0" w:color="auto"/>
              <w:left w:val="single" w:sz="4" w:space="0" w:color="auto"/>
              <w:right w:val="single" w:sz="4" w:space="0" w:color="auto"/>
            </w:tcBorders>
          </w:tcPr>
          <w:p w14:paraId="5601D9D9" w14:textId="77777777" w:rsidR="00C1510F" w:rsidRPr="009B4631" w:rsidRDefault="00C1510F" w:rsidP="00377B56">
            <w:pPr>
              <w:rPr>
                <w:bCs/>
              </w:rPr>
            </w:pPr>
            <w:proofErr w:type="spellStart"/>
            <w:r w:rsidRPr="009B4631">
              <w:rPr>
                <w:bCs/>
              </w:rPr>
              <w:t>Уо</w:t>
            </w:r>
            <w:proofErr w:type="spellEnd"/>
            <w:r w:rsidRPr="009B4631">
              <w:rPr>
                <w:bCs/>
              </w:rPr>
              <w:t xml:space="preserve"> 01.01</w:t>
            </w:r>
          </w:p>
          <w:p w14:paraId="200F30D3" w14:textId="77777777" w:rsidR="00C1510F" w:rsidRPr="009B4631" w:rsidRDefault="00C1510F" w:rsidP="00377B56">
            <w:pPr>
              <w:rPr>
                <w:bCs/>
              </w:rPr>
            </w:pPr>
            <w:proofErr w:type="spellStart"/>
            <w:r w:rsidRPr="009B4631">
              <w:rPr>
                <w:bCs/>
              </w:rPr>
              <w:t>Уо</w:t>
            </w:r>
            <w:proofErr w:type="spellEnd"/>
            <w:r w:rsidRPr="009B4631">
              <w:rPr>
                <w:bCs/>
              </w:rPr>
              <w:t xml:space="preserve"> 01.02</w:t>
            </w:r>
          </w:p>
          <w:p w14:paraId="01D0E413" w14:textId="77777777" w:rsidR="00C1510F" w:rsidRPr="009B4631" w:rsidRDefault="00C1510F" w:rsidP="00377B56">
            <w:pPr>
              <w:rPr>
                <w:bCs/>
              </w:rPr>
            </w:pPr>
            <w:proofErr w:type="spellStart"/>
            <w:r w:rsidRPr="009B4631">
              <w:rPr>
                <w:bCs/>
              </w:rPr>
              <w:t>Уо</w:t>
            </w:r>
            <w:proofErr w:type="spellEnd"/>
            <w:r w:rsidRPr="009B4631">
              <w:rPr>
                <w:bCs/>
              </w:rPr>
              <w:t xml:space="preserve"> 01.03</w:t>
            </w:r>
          </w:p>
          <w:p w14:paraId="45CA6313" w14:textId="77777777" w:rsidR="00C1510F" w:rsidRPr="009B4631" w:rsidRDefault="00C1510F" w:rsidP="00377B56">
            <w:pPr>
              <w:rPr>
                <w:bCs/>
              </w:rPr>
            </w:pPr>
            <w:proofErr w:type="spellStart"/>
            <w:r w:rsidRPr="009B4631">
              <w:rPr>
                <w:bCs/>
              </w:rPr>
              <w:t>Уо</w:t>
            </w:r>
            <w:proofErr w:type="spellEnd"/>
            <w:r w:rsidRPr="009B4631">
              <w:rPr>
                <w:bCs/>
              </w:rPr>
              <w:t xml:space="preserve"> 01.04</w:t>
            </w:r>
          </w:p>
          <w:p w14:paraId="0047B643" w14:textId="77777777" w:rsidR="00C1510F" w:rsidRPr="009B4631" w:rsidRDefault="00C1510F" w:rsidP="00377B56">
            <w:pPr>
              <w:rPr>
                <w:bCs/>
              </w:rPr>
            </w:pPr>
            <w:proofErr w:type="spellStart"/>
            <w:r w:rsidRPr="009B4631">
              <w:rPr>
                <w:bCs/>
              </w:rPr>
              <w:t>Зо</w:t>
            </w:r>
            <w:proofErr w:type="spellEnd"/>
            <w:r w:rsidRPr="009B4631">
              <w:rPr>
                <w:bCs/>
              </w:rPr>
              <w:t xml:space="preserve"> 01.01</w:t>
            </w:r>
          </w:p>
          <w:p w14:paraId="5A27D119" w14:textId="77777777" w:rsidR="00C1510F" w:rsidRPr="009B4631" w:rsidRDefault="00C1510F" w:rsidP="00377B56">
            <w:pPr>
              <w:rPr>
                <w:bCs/>
              </w:rPr>
            </w:pPr>
            <w:proofErr w:type="spellStart"/>
            <w:r w:rsidRPr="009B4631">
              <w:rPr>
                <w:bCs/>
              </w:rPr>
              <w:t>Зо</w:t>
            </w:r>
            <w:proofErr w:type="spellEnd"/>
            <w:r w:rsidRPr="009B4631">
              <w:rPr>
                <w:bCs/>
              </w:rPr>
              <w:t xml:space="preserve"> 01.02</w:t>
            </w:r>
          </w:p>
          <w:p w14:paraId="448DA518" w14:textId="77777777" w:rsidR="00C1510F" w:rsidRPr="009B4631" w:rsidRDefault="00C1510F" w:rsidP="00377B56">
            <w:pPr>
              <w:rPr>
                <w:bCs/>
              </w:rPr>
            </w:pPr>
            <w:proofErr w:type="spellStart"/>
            <w:r w:rsidRPr="009B4631">
              <w:rPr>
                <w:bCs/>
              </w:rPr>
              <w:t>Уо</w:t>
            </w:r>
            <w:proofErr w:type="spellEnd"/>
            <w:r w:rsidRPr="009B4631">
              <w:rPr>
                <w:bCs/>
              </w:rPr>
              <w:t xml:space="preserve"> 02.01</w:t>
            </w:r>
          </w:p>
          <w:p w14:paraId="090358FF" w14:textId="77777777" w:rsidR="00C1510F" w:rsidRPr="009B4631" w:rsidRDefault="00C1510F" w:rsidP="00377B56">
            <w:pPr>
              <w:rPr>
                <w:bCs/>
              </w:rPr>
            </w:pPr>
            <w:proofErr w:type="spellStart"/>
            <w:r w:rsidRPr="009B4631">
              <w:rPr>
                <w:bCs/>
              </w:rPr>
              <w:t>Уо</w:t>
            </w:r>
            <w:proofErr w:type="spellEnd"/>
            <w:r w:rsidRPr="009B4631">
              <w:rPr>
                <w:bCs/>
              </w:rPr>
              <w:t xml:space="preserve"> 02.02</w:t>
            </w:r>
          </w:p>
          <w:p w14:paraId="6079E8DB" w14:textId="77777777" w:rsidR="00C1510F" w:rsidRPr="009B4631" w:rsidRDefault="00C1510F" w:rsidP="00377B56">
            <w:pPr>
              <w:rPr>
                <w:bCs/>
              </w:rPr>
            </w:pPr>
            <w:proofErr w:type="spellStart"/>
            <w:r w:rsidRPr="009B4631">
              <w:rPr>
                <w:bCs/>
              </w:rPr>
              <w:t>Уо</w:t>
            </w:r>
            <w:proofErr w:type="spellEnd"/>
            <w:r w:rsidRPr="009B4631">
              <w:rPr>
                <w:bCs/>
              </w:rPr>
              <w:t xml:space="preserve"> 02.03</w:t>
            </w:r>
          </w:p>
          <w:p w14:paraId="3FE6F891" w14:textId="77777777" w:rsidR="00C1510F" w:rsidRPr="009B4631" w:rsidRDefault="00C1510F" w:rsidP="00377B56">
            <w:pPr>
              <w:rPr>
                <w:bCs/>
              </w:rPr>
            </w:pPr>
            <w:proofErr w:type="spellStart"/>
            <w:r w:rsidRPr="009B4631">
              <w:rPr>
                <w:bCs/>
              </w:rPr>
              <w:t>Зо</w:t>
            </w:r>
            <w:proofErr w:type="spellEnd"/>
            <w:r w:rsidRPr="009B4631">
              <w:rPr>
                <w:bCs/>
              </w:rPr>
              <w:t xml:space="preserve"> 02.01</w:t>
            </w:r>
          </w:p>
          <w:p w14:paraId="1ADAB8CE" w14:textId="77777777" w:rsidR="00C1510F" w:rsidRPr="009B4631" w:rsidRDefault="00C1510F" w:rsidP="00377B56">
            <w:pPr>
              <w:rPr>
                <w:bCs/>
              </w:rPr>
            </w:pPr>
            <w:proofErr w:type="spellStart"/>
            <w:r w:rsidRPr="009B4631">
              <w:rPr>
                <w:bCs/>
              </w:rPr>
              <w:t>Зо</w:t>
            </w:r>
            <w:proofErr w:type="spellEnd"/>
            <w:r w:rsidRPr="009B4631">
              <w:rPr>
                <w:bCs/>
              </w:rPr>
              <w:t xml:space="preserve"> 02.02</w:t>
            </w:r>
          </w:p>
          <w:p w14:paraId="53F0806A" w14:textId="77777777" w:rsidR="00C1510F" w:rsidRPr="009B4631" w:rsidRDefault="00C1510F" w:rsidP="00377B56">
            <w:pPr>
              <w:rPr>
                <w:bCs/>
              </w:rPr>
            </w:pPr>
            <w:proofErr w:type="spellStart"/>
            <w:r w:rsidRPr="009B4631">
              <w:rPr>
                <w:bCs/>
              </w:rPr>
              <w:lastRenderedPageBreak/>
              <w:t>Зо</w:t>
            </w:r>
            <w:proofErr w:type="spellEnd"/>
            <w:r w:rsidRPr="009B4631">
              <w:rPr>
                <w:bCs/>
              </w:rPr>
              <w:t xml:space="preserve"> 02.03</w:t>
            </w:r>
          </w:p>
          <w:p w14:paraId="4C7B4A95" w14:textId="77777777" w:rsidR="00C1510F" w:rsidRPr="009B4631" w:rsidRDefault="00C1510F" w:rsidP="00377B56">
            <w:pPr>
              <w:rPr>
                <w:bCs/>
              </w:rPr>
            </w:pPr>
            <w:proofErr w:type="spellStart"/>
            <w:r w:rsidRPr="009B4631">
              <w:rPr>
                <w:bCs/>
              </w:rPr>
              <w:t>Уо</w:t>
            </w:r>
            <w:proofErr w:type="spellEnd"/>
            <w:r w:rsidRPr="009B4631">
              <w:rPr>
                <w:bCs/>
              </w:rPr>
              <w:t xml:space="preserve"> 03.01</w:t>
            </w:r>
          </w:p>
          <w:p w14:paraId="30E91B6F" w14:textId="77777777" w:rsidR="00C1510F" w:rsidRPr="009B4631" w:rsidRDefault="00C1510F" w:rsidP="00377B56">
            <w:pPr>
              <w:rPr>
                <w:bCs/>
              </w:rPr>
            </w:pPr>
            <w:proofErr w:type="spellStart"/>
            <w:r w:rsidRPr="009B4631">
              <w:rPr>
                <w:bCs/>
              </w:rPr>
              <w:t>Уо</w:t>
            </w:r>
            <w:proofErr w:type="spellEnd"/>
            <w:r w:rsidRPr="009B4631">
              <w:rPr>
                <w:bCs/>
              </w:rPr>
              <w:t xml:space="preserve"> 03.02</w:t>
            </w:r>
          </w:p>
          <w:p w14:paraId="79CE3AFA" w14:textId="77777777" w:rsidR="00C1510F" w:rsidRPr="009B4631" w:rsidRDefault="00C1510F" w:rsidP="00377B56">
            <w:pPr>
              <w:rPr>
                <w:bCs/>
              </w:rPr>
            </w:pPr>
            <w:proofErr w:type="spellStart"/>
            <w:r w:rsidRPr="009B4631">
              <w:rPr>
                <w:bCs/>
              </w:rPr>
              <w:t>Уо</w:t>
            </w:r>
            <w:proofErr w:type="spellEnd"/>
            <w:r w:rsidRPr="009B4631">
              <w:rPr>
                <w:bCs/>
              </w:rPr>
              <w:t xml:space="preserve"> 03.03</w:t>
            </w:r>
          </w:p>
          <w:p w14:paraId="77B977DC" w14:textId="77777777" w:rsidR="00C1510F" w:rsidRPr="009B4631" w:rsidRDefault="00C1510F" w:rsidP="00377B56">
            <w:pPr>
              <w:rPr>
                <w:bCs/>
              </w:rPr>
            </w:pPr>
            <w:proofErr w:type="spellStart"/>
            <w:r w:rsidRPr="009B4631">
              <w:rPr>
                <w:bCs/>
              </w:rPr>
              <w:t>Уо</w:t>
            </w:r>
            <w:proofErr w:type="spellEnd"/>
            <w:r w:rsidRPr="009B4631">
              <w:rPr>
                <w:bCs/>
              </w:rPr>
              <w:t xml:space="preserve"> 03.04</w:t>
            </w:r>
          </w:p>
          <w:p w14:paraId="21383A9F" w14:textId="77777777" w:rsidR="00C1510F" w:rsidRPr="009B4631" w:rsidRDefault="00C1510F" w:rsidP="00377B56">
            <w:pPr>
              <w:rPr>
                <w:bCs/>
              </w:rPr>
            </w:pPr>
            <w:proofErr w:type="spellStart"/>
            <w:r w:rsidRPr="009B4631">
              <w:rPr>
                <w:bCs/>
              </w:rPr>
              <w:t>Уо</w:t>
            </w:r>
            <w:proofErr w:type="spellEnd"/>
            <w:r w:rsidRPr="009B4631">
              <w:rPr>
                <w:bCs/>
              </w:rPr>
              <w:t xml:space="preserve"> 03.05</w:t>
            </w:r>
          </w:p>
          <w:p w14:paraId="052D9771" w14:textId="77777777" w:rsidR="00C1510F" w:rsidRPr="009B4631" w:rsidRDefault="00C1510F" w:rsidP="00377B56">
            <w:pPr>
              <w:rPr>
                <w:bCs/>
              </w:rPr>
            </w:pPr>
            <w:proofErr w:type="spellStart"/>
            <w:r w:rsidRPr="009B4631">
              <w:rPr>
                <w:bCs/>
              </w:rPr>
              <w:t>Уо</w:t>
            </w:r>
            <w:proofErr w:type="spellEnd"/>
            <w:r w:rsidRPr="009B4631">
              <w:rPr>
                <w:bCs/>
              </w:rPr>
              <w:t xml:space="preserve"> 03.06</w:t>
            </w:r>
          </w:p>
          <w:p w14:paraId="41178DF0" w14:textId="77777777" w:rsidR="00C1510F" w:rsidRPr="009B4631" w:rsidRDefault="00C1510F" w:rsidP="00377B56">
            <w:pPr>
              <w:rPr>
                <w:bCs/>
              </w:rPr>
            </w:pPr>
            <w:proofErr w:type="spellStart"/>
            <w:r w:rsidRPr="009B4631">
              <w:rPr>
                <w:bCs/>
              </w:rPr>
              <w:t>Уо</w:t>
            </w:r>
            <w:proofErr w:type="spellEnd"/>
            <w:r w:rsidRPr="009B4631">
              <w:rPr>
                <w:bCs/>
              </w:rPr>
              <w:t xml:space="preserve"> 03.07</w:t>
            </w:r>
          </w:p>
          <w:p w14:paraId="3FACF965" w14:textId="77777777" w:rsidR="00C1510F" w:rsidRPr="009B4631" w:rsidRDefault="00C1510F" w:rsidP="00377B56">
            <w:pPr>
              <w:rPr>
                <w:bCs/>
              </w:rPr>
            </w:pPr>
            <w:proofErr w:type="spellStart"/>
            <w:r w:rsidRPr="009B4631">
              <w:rPr>
                <w:bCs/>
              </w:rPr>
              <w:t>Уо</w:t>
            </w:r>
            <w:proofErr w:type="spellEnd"/>
            <w:r w:rsidRPr="009B4631">
              <w:rPr>
                <w:bCs/>
              </w:rPr>
              <w:t xml:space="preserve"> 03.08</w:t>
            </w:r>
          </w:p>
          <w:p w14:paraId="69E85CEC" w14:textId="77777777" w:rsidR="00C1510F" w:rsidRPr="009B4631" w:rsidRDefault="00C1510F" w:rsidP="00377B56">
            <w:pPr>
              <w:rPr>
                <w:bCs/>
              </w:rPr>
            </w:pPr>
            <w:proofErr w:type="spellStart"/>
            <w:r w:rsidRPr="009B4631">
              <w:rPr>
                <w:bCs/>
              </w:rPr>
              <w:t>Уо</w:t>
            </w:r>
            <w:proofErr w:type="spellEnd"/>
            <w:r w:rsidRPr="009B4631">
              <w:rPr>
                <w:bCs/>
              </w:rPr>
              <w:t xml:space="preserve"> 03.09</w:t>
            </w:r>
          </w:p>
          <w:p w14:paraId="1241C3A5" w14:textId="77777777" w:rsidR="00C1510F" w:rsidRPr="009B4631" w:rsidRDefault="00C1510F" w:rsidP="00377B56">
            <w:pPr>
              <w:rPr>
                <w:bCs/>
              </w:rPr>
            </w:pPr>
            <w:proofErr w:type="spellStart"/>
            <w:r w:rsidRPr="009B4631">
              <w:rPr>
                <w:bCs/>
              </w:rPr>
              <w:t>Зо</w:t>
            </w:r>
            <w:proofErr w:type="spellEnd"/>
            <w:r w:rsidRPr="009B4631">
              <w:rPr>
                <w:bCs/>
              </w:rPr>
              <w:t xml:space="preserve"> 03.01</w:t>
            </w:r>
          </w:p>
          <w:p w14:paraId="7FFB58B8" w14:textId="77777777" w:rsidR="00C1510F" w:rsidRPr="009B4631" w:rsidRDefault="00C1510F" w:rsidP="00377B56">
            <w:pPr>
              <w:rPr>
                <w:bCs/>
              </w:rPr>
            </w:pPr>
            <w:proofErr w:type="spellStart"/>
            <w:r w:rsidRPr="009B4631">
              <w:rPr>
                <w:bCs/>
              </w:rPr>
              <w:t>Зо</w:t>
            </w:r>
            <w:proofErr w:type="spellEnd"/>
            <w:r w:rsidRPr="009B4631">
              <w:rPr>
                <w:bCs/>
              </w:rPr>
              <w:t xml:space="preserve"> 03.02</w:t>
            </w:r>
          </w:p>
          <w:p w14:paraId="68878B7E" w14:textId="77777777" w:rsidR="00C1510F" w:rsidRPr="009B4631" w:rsidRDefault="00C1510F" w:rsidP="00377B56">
            <w:pPr>
              <w:rPr>
                <w:bCs/>
              </w:rPr>
            </w:pPr>
            <w:proofErr w:type="spellStart"/>
            <w:r w:rsidRPr="009B4631">
              <w:rPr>
                <w:bCs/>
              </w:rPr>
              <w:t>Зо</w:t>
            </w:r>
            <w:proofErr w:type="spellEnd"/>
            <w:r w:rsidRPr="009B4631">
              <w:rPr>
                <w:bCs/>
              </w:rPr>
              <w:t xml:space="preserve"> 03.03</w:t>
            </w:r>
          </w:p>
          <w:p w14:paraId="32FF5C55" w14:textId="77777777" w:rsidR="00C1510F" w:rsidRPr="009B4631" w:rsidRDefault="00C1510F" w:rsidP="00377B56">
            <w:pPr>
              <w:rPr>
                <w:bCs/>
              </w:rPr>
            </w:pPr>
            <w:proofErr w:type="spellStart"/>
            <w:r w:rsidRPr="009B4631">
              <w:rPr>
                <w:bCs/>
              </w:rPr>
              <w:t>Зо</w:t>
            </w:r>
            <w:proofErr w:type="spellEnd"/>
            <w:r w:rsidRPr="009B4631">
              <w:rPr>
                <w:bCs/>
              </w:rPr>
              <w:t xml:space="preserve"> 03.04</w:t>
            </w:r>
          </w:p>
          <w:p w14:paraId="0985F084" w14:textId="77777777" w:rsidR="00C1510F" w:rsidRPr="009B4631" w:rsidRDefault="00C1510F" w:rsidP="00377B56">
            <w:pPr>
              <w:rPr>
                <w:bCs/>
              </w:rPr>
            </w:pPr>
            <w:proofErr w:type="spellStart"/>
            <w:r w:rsidRPr="009B4631">
              <w:rPr>
                <w:bCs/>
              </w:rPr>
              <w:t>Зо</w:t>
            </w:r>
            <w:proofErr w:type="spellEnd"/>
            <w:r w:rsidRPr="009B4631">
              <w:rPr>
                <w:bCs/>
              </w:rPr>
              <w:t xml:space="preserve"> 03.05</w:t>
            </w:r>
          </w:p>
          <w:p w14:paraId="72689DF0" w14:textId="77777777" w:rsidR="00C1510F" w:rsidRPr="009B4631" w:rsidRDefault="00C1510F" w:rsidP="00377B56">
            <w:pPr>
              <w:rPr>
                <w:bCs/>
              </w:rPr>
            </w:pPr>
            <w:proofErr w:type="spellStart"/>
            <w:r w:rsidRPr="009B4631">
              <w:rPr>
                <w:bCs/>
              </w:rPr>
              <w:t>Уо</w:t>
            </w:r>
            <w:proofErr w:type="spellEnd"/>
            <w:r w:rsidRPr="009B4631">
              <w:rPr>
                <w:bCs/>
              </w:rPr>
              <w:t xml:space="preserve"> 04.01</w:t>
            </w:r>
          </w:p>
          <w:p w14:paraId="328003EA" w14:textId="77777777" w:rsidR="00C1510F" w:rsidRPr="009B4631" w:rsidRDefault="00C1510F" w:rsidP="00377B56">
            <w:pPr>
              <w:rPr>
                <w:bCs/>
              </w:rPr>
            </w:pPr>
            <w:proofErr w:type="spellStart"/>
            <w:r w:rsidRPr="009B4631">
              <w:rPr>
                <w:bCs/>
              </w:rPr>
              <w:t>Уо</w:t>
            </w:r>
            <w:proofErr w:type="spellEnd"/>
            <w:r w:rsidRPr="009B4631">
              <w:rPr>
                <w:bCs/>
              </w:rPr>
              <w:t xml:space="preserve"> 04.02</w:t>
            </w:r>
          </w:p>
          <w:p w14:paraId="7422E812" w14:textId="77777777" w:rsidR="00C1510F" w:rsidRPr="009B4631" w:rsidRDefault="00C1510F" w:rsidP="00377B56">
            <w:pPr>
              <w:rPr>
                <w:bCs/>
              </w:rPr>
            </w:pPr>
            <w:proofErr w:type="spellStart"/>
            <w:r w:rsidRPr="009B4631">
              <w:rPr>
                <w:bCs/>
              </w:rPr>
              <w:t>Уо</w:t>
            </w:r>
            <w:proofErr w:type="spellEnd"/>
            <w:r w:rsidRPr="009B4631">
              <w:rPr>
                <w:bCs/>
              </w:rPr>
              <w:t xml:space="preserve"> 04.03</w:t>
            </w:r>
          </w:p>
          <w:p w14:paraId="7A2DDFFD" w14:textId="77777777" w:rsidR="00C1510F" w:rsidRPr="009B4631" w:rsidRDefault="00C1510F" w:rsidP="00377B56">
            <w:pPr>
              <w:rPr>
                <w:bCs/>
              </w:rPr>
            </w:pPr>
            <w:proofErr w:type="spellStart"/>
            <w:r w:rsidRPr="009B4631">
              <w:rPr>
                <w:bCs/>
              </w:rPr>
              <w:t>Уо</w:t>
            </w:r>
            <w:proofErr w:type="spellEnd"/>
            <w:r w:rsidRPr="009B4631">
              <w:rPr>
                <w:bCs/>
              </w:rPr>
              <w:t xml:space="preserve"> 04.04</w:t>
            </w:r>
          </w:p>
          <w:p w14:paraId="4CF6EB04" w14:textId="77777777" w:rsidR="00C1510F" w:rsidRPr="009B4631" w:rsidRDefault="00C1510F" w:rsidP="00377B56">
            <w:pPr>
              <w:rPr>
                <w:bCs/>
              </w:rPr>
            </w:pPr>
            <w:proofErr w:type="spellStart"/>
            <w:r w:rsidRPr="009B4631">
              <w:rPr>
                <w:bCs/>
              </w:rPr>
              <w:t>Уо</w:t>
            </w:r>
            <w:proofErr w:type="spellEnd"/>
            <w:r w:rsidRPr="009B4631">
              <w:rPr>
                <w:bCs/>
              </w:rPr>
              <w:t xml:space="preserve"> 04.05</w:t>
            </w:r>
          </w:p>
          <w:p w14:paraId="37A2C6E7" w14:textId="77777777" w:rsidR="00C1510F" w:rsidRPr="009B4631" w:rsidRDefault="00C1510F" w:rsidP="00377B56">
            <w:pPr>
              <w:rPr>
                <w:bCs/>
              </w:rPr>
            </w:pPr>
            <w:proofErr w:type="spellStart"/>
            <w:r w:rsidRPr="009B4631">
              <w:rPr>
                <w:bCs/>
              </w:rPr>
              <w:t>Зо</w:t>
            </w:r>
            <w:proofErr w:type="spellEnd"/>
            <w:r w:rsidRPr="009B4631">
              <w:rPr>
                <w:bCs/>
              </w:rPr>
              <w:t xml:space="preserve"> 04.01</w:t>
            </w:r>
          </w:p>
          <w:p w14:paraId="7AB56C92" w14:textId="77777777" w:rsidR="00C1510F" w:rsidRPr="009B4631" w:rsidRDefault="00C1510F" w:rsidP="00377B56">
            <w:pPr>
              <w:rPr>
                <w:bCs/>
              </w:rPr>
            </w:pPr>
            <w:proofErr w:type="spellStart"/>
            <w:r w:rsidRPr="009B4631">
              <w:rPr>
                <w:bCs/>
              </w:rPr>
              <w:t>Зо</w:t>
            </w:r>
            <w:proofErr w:type="spellEnd"/>
            <w:r w:rsidRPr="009B4631">
              <w:rPr>
                <w:bCs/>
              </w:rPr>
              <w:t xml:space="preserve"> 04.02</w:t>
            </w:r>
          </w:p>
          <w:p w14:paraId="1D132962" w14:textId="77777777" w:rsidR="00C1510F" w:rsidRPr="009B4631" w:rsidRDefault="00C1510F" w:rsidP="00377B56">
            <w:pPr>
              <w:rPr>
                <w:bCs/>
              </w:rPr>
            </w:pPr>
            <w:proofErr w:type="spellStart"/>
            <w:r w:rsidRPr="009B4631">
              <w:rPr>
                <w:bCs/>
              </w:rPr>
              <w:t>Уо</w:t>
            </w:r>
            <w:proofErr w:type="spellEnd"/>
            <w:r w:rsidRPr="009B4631">
              <w:rPr>
                <w:bCs/>
              </w:rPr>
              <w:t xml:space="preserve"> 05.01</w:t>
            </w:r>
          </w:p>
          <w:p w14:paraId="03275053" w14:textId="77777777" w:rsidR="00C1510F" w:rsidRPr="009B4631" w:rsidRDefault="00C1510F" w:rsidP="00377B56">
            <w:pPr>
              <w:rPr>
                <w:bCs/>
              </w:rPr>
            </w:pPr>
            <w:proofErr w:type="spellStart"/>
            <w:r w:rsidRPr="009B4631">
              <w:rPr>
                <w:bCs/>
              </w:rPr>
              <w:t>Зо</w:t>
            </w:r>
            <w:proofErr w:type="spellEnd"/>
            <w:r w:rsidRPr="009B4631">
              <w:rPr>
                <w:bCs/>
              </w:rPr>
              <w:t xml:space="preserve"> 05.01</w:t>
            </w:r>
          </w:p>
          <w:p w14:paraId="16412AB7" w14:textId="77777777" w:rsidR="00C1510F" w:rsidRPr="009B4631" w:rsidRDefault="00C1510F" w:rsidP="00377B56">
            <w:pPr>
              <w:rPr>
                <w:bCs/>
              </w:rPr>
            </w:pPr>
            <w:proofErr w:type="spellStart"/>
            <w:r w:rsidRPr="009B4631">
              <w:rPr>
                <w:bCs/>
              </w:rPr>
              <w:t>Уо</w:t>
            </w:r>
            <w:proofErr w:type="spellEnd"/>
            <w:r w:rsidRPr="009B4631">
              <w:rPr>
                <w:bCs/>
              </w:rPr>
              <w:t xml:space="preserve"> 06.01</w:t>
            </w:r>
          </w:p>
          <w:p w14:paraId="5D10688D" w14:textId="77777777" w:rsidR="00C1510F" w:rsidRPr="009B4631" w:rsidRDefault="00C1510F" w:rsidP="00377B56">
            <w:pPr>
              <w:rPr>
                <w:bCs/>
              </w:rPr>
            </w:pPr>
            <w:proofErr w:type="spellStart"/>
            <w:r w:rsidRPr="009B4631">
              <w:rPr>
                <w:bCs/>
              </w:rPr>
              <w:t>Зо</w:t>
            </w:r>
            <w:proofErr w:type="spellEnd"/>
            <w:r w:rsidRPr="009B4631">
              <w:rPr>
                <w:bCs/>
              </w:rPr>
              <w:t xml:space="preserve"> 06.01</w:t>
            </w:r>
          </w:p>
          <w:p w14:paraId="5987D14C" w14:textId="77777777" w:rsidR="00C1510F" w:rsidRPr="009B4631" w:rsidRDefault="00C1510F" w:rsidP="00377B56">
            <w:pPr>
              <w:rPr>
                <w:bCs/>
              </w:rPr>
            </w:pPr>
            <w:proofErr w:type="spellStart"/>
            <w:r w:rsidRPr="009B4631">
              <w:rPr>
                <w:bCs/>
              </w:rPr>
              <w:t>Зо</w:t>
            </w:r>
            <w:proofErr w:type="spellEnd"/>
            <w:r w:rsidRPr="009B4631">
              <w:rPr>
                <w:bCs/>
              </w:rPr>
              <w:t xml:space="preserve"> 06.02</w:t>
            </w:r>
          </w:p>
          <w:p w14:paraId="4A7535EA" w14:textId="77777777" w:rsidR="00C1510F" w:rsidRPr="009B4631" w:rsidRDefault="00C1510F" w:rsidP="00377B56">
            <w:pPr>
              <w:rPr>
                <w:bCs/>
              </w:rPr>
            </w:pPr>
            <w:proofErr w:type="spellStart"/>
            <w:r w:rsidRPr="009B4631">
              <w:rPr>
                <w:bCs/>
              </w:rPr>
              <w:t>Уо</w:t>
            </w:r>
            <w:proofErr w:type="spellEnd"/>
            <w:r w:rsidRPr="009B4631">
              <w:rPr>
                <w:bCs/>
              </w:rPr>
              <w:t xml:space="preserve"> 07.01</w:t>
            </w:r>
          </w:p>
          <w:p w14:paraId="0DA21BAA" w14:textId="77777777" w:rsidR="00C1510F" w:rsidRPr="009B4631" w:rsidRDefault="00C1510F" w:rsidP="00377B56">
            <w:pPr>
              <w:rPr>
                <w:bCs/>
              </w:rPr>
            </w:pPr>
            <w:proofErr w:type="spellStart"/>
            <w:r w:rsidRPr="009B4631">
              <w:rPr>
                <w:bCs/>
              </w:rPr>
              <w:t>Уо</w:t>
            </w:r>
            <w:proofErr w:type="spellEnd"/>
            <w:r w:rsidRPr="009B4631">
              <w:rPr>
                <w:bCs/>
              </w:rPr>
              <w:t xml:space="preserve"> 07.02</w:t>
            </w:r>
          </w:p>
          <w:p w14:paraId="1F0C1171" w14:textId="77777777" w:rsidR="00C1510F" w:rsidRPr="009B4631" w:rsidRDefault="00C1510F" w:rsidP="00377B56">
            <w:pPr>
              <w:rPr>
                <w:bCs/>
              </w:rPr>
            </w:pPr>
            <w:proofErr w:type="spellStart"/>
            <w:r w:rsidRPr="009B4631">
              <w:rPr>
                <w:bCs/>
              </w:rPr>
              <w:t>Уо</w:t>
            </w:r>
            <w:proofErr w:type="spellEnd"/>
            <w:r w:rsidRPr="009B4631">
              <w:rPr>
                <w:bCs/>
              </w:rPr>
              <w:t xml:space="preserve"> 08.01</w:t>
            </w:r>
          </w:p>
          <w:p w14:paraId="2D05D6DF" w14:textId="77777777" w:rsidR="00C1510F" w:rsidRPr="009B4631" w:rsidRDefault="00C1510F" w:rsidP="00377B56">
            <w:pPr>
              <w:rPr>
                <w:bCs/>
              </w:rPr>
            </w:pPr>
            <w:proofErr w:type="spellStart"/>
            <w:r w:rsidRPr="009B4631">
              <w:rPr>
                <w:bCs/>
              </w:rPr>
              <w:t>Уо</w:t>
            </w:r>
            <w:proofErr w:type="spellEnd"/>
            <w:r w:rsidRPr="009B4631">
              <w:rPr>
                <w:bCs/>
              </w:rPr>
              <w:t xml:space="preserve"> 08.02</w:t>
            </w:r>
          </w:p>
          <w:p w14:paraId="5410F30A" w14:textId="77777777" w:rsidR="00C1510F" w:rsidRPr="009B4631" w:rsidRDefault="00C1510F" w:rsidP="00377B56">
            <w:pPr>
              <w:rPr>
                <w:bCs/>
              </w:rPr>
            </w:pPr>
            <w:proofErr w:type="spellStart"/>
            <w:r w:rsidRPr="009B4631">
              <w:rPr>
                <w:bCs/>
              </w:rPr>
              <w:t>Уо</w:t>
            </w:r>
            <w:proofErr w:type="spellEnd"/>
            <w:r w:rsidRPr="009B4631">
              <w:rPr>
                <w:bCs/>
              </w:rPr>
              <w:t xml:space="preserve"> 08.03</w:t>
            </w:r>
          </w:p>
          <w:p w14:paraId="2948B228" w14:textId="77777777" w:rsidR="00C1510F" w:rsidRPr="009B4631" w:rsidRDefault="00C1510F" w:rsidP="00377B56">
            <w:pPr>
              <w:rPr>
                <w:bCs/>
              </w:rPr>
            </w:pPr>
            <w:proofErr w:type="spellStart"/>
            <w:r w:rsidRPr="009B4631">
              <w:rPr>
                <w:bCs/>
              </w:rPr>
              <w:t>Уо</w:t>
            </w:r>
            <w:proofErr w:type="spellEnd"/>
            <w:r w:rsidRPr="009B4631">
              <w:rPr>
                <w:bCs/>
              </w:rPr>
              <w:t xml:space="preserve"> 08.04</w:t>
            </w:r>
          </w:p>
          <w:p w14:paraId="64E7751B" w14:textId="77777777" w:rsidR="00C1510F" w:rsidRPr="009B4631" w:rsidRDefault="00C1510F" w:rsidP="00377B56">
            <w:pPr>
              <w:rPr>
                <w:bCs/>
              </w:rPr>
            </w:pPr>
            <w:proofErr w:type="spellStart"/>
            <w:r w:rsidRPr="009B4631">
              <w:rPr>
                <w:bCs/>
              </w:rPr>
              <w:t>Зо</w:t>
            </w:r>
            <w:proofErr w:type="spellEnd"/>
            <w:r w:rsidRPr="009B4631">
              <w:rPr>
                <w:bCs/>
              </w:rPr>
              <w:t xml:space="preserve"> 08.01</w:t>
            </w:r>
          </w:p>
          <w:p w14:paraId="1E847F14" w14:textId="77777777" w:rsidR="00C1510F" w:rsidRPr="009B4631" w:rsidRDefault="00C1510F" w:rsidP="00377B56">
            <w:pPr>
              <w:rPr>
                <w:bCs/>
              </w:rPr>
            </w:pPr>
            <w:proofErr w:type="spellStart"/>
            <w:r w:rsidRPr="009B4631">
              <w:rPr>
                <w:bCs/>
              </w:rPr>
              <w:t>Уо</w:t>
            </w:r>
            <w:proofErr w:type="spellEnd"/>
            <w:r w:rsidRPr="009B4631">
              <w:rPr>
                <w:bCs/>
              </w:rPr>
              <w:t xml:space="preserve"> 09.01</w:t>
            </w:r>
          </w:p>
          <w:p w14:paraId="5C0BD5D1" w14:textId="77777777" w:rsidR="00C1510F" w:rsidRPr="009B4631" w:rsidRDefault="00C1510F" w:rsidP="00377B56">
            <w:pPr>
              <w:rPr>
                <w:bCs/>
              </w:rPr>
            </w:pPr>
            <w:proofErr w:type="spellStart"/>
            <w:r w:rsidRPr="009B4631">
              <w:rPr>
                <w:bCs/>
              </w:rPr>
              <w:lastRenderedPageBreak/>
              <w:t>Уо</w:t>
            </w:r>
            <w:proofErr w:type="spellEnd"/>
            <w:r w:rsidRPr="009B4631">
              <w:rPr>
                <w:bCs/>
              </w:rPr>
              <w:t xml:space="preserve"> 09.02</w:t>
            </w:r>
          </w:p>
          <w:p w14:paraId="4D168B91" w14:textId="77777777" w:rsidR="00C1510F" w:rsidRPr="009B4631" w:rsidRDefault="00C1510F" w:rsidP="00377B56">
            <w:pPr>
              <w:rPr>
                <w:bCs/>
              </w:rPr>
            </w:pPr>
            <w:proofErr w:type="spellStart"/>
            <w:r w:rsidRPr="009B4631">
              <w:rPr>
                <w:bCs/>
              </w:rPr>
              <w:t>Уо</w:t>
            </w:r>
            <w:proofErr w:type="spellEnd"/>
            <w:r w:rsidRPr="009B4631">
              <w:rPr>
                <w:bCs/>
              </w:rPr>
              <w:t xml:space="preserve"> 09.05</w:t>
            </w:r>
          </w:p>
          <w:p w14:paraId="74F50EF1" w14:textId="77777777" w:rsidR="00C1510F" w:rsidRPr="009B4631" w:rsidRDefault="00C1510F" w:rsidP="00377B56">
            <w:pPr>
              <w:rPr>
                <w:bCs/>
              </w:rPr>
            </w:pPr>
            <w:proofErr w:type="spellStart"/>
            <w:r w:rsidRPr="009B4631">
              <w:rPr>
                <w:bCs/>
              </w:rPr>
              <w:t>Зо</w:t>
            </w:r>
            <w:proofErr w:type="spellEnd"/>
            <w:r w:rsidRPr="009B4631">
              <w:rPr>
                <w:bCs/>
              </w:rPr>
              <w:t xml:space="preserve"> 09.01</w:t>
            </w:r>
          </w:p>
          <w:p w14:paraId="784B2883" w14:textId="77777777" w:rsidR="00C1510F" w:rsidRPr="009B4631" w:rsidRDefault="00C1510F" w:rsidP="00377B56">
            <w:r w:rsidRPr="009B4631">
              <w:t>У 1.2.01</w:t>
            </w:r>
          </w:p>
          <w:p w14:paraId="765E1842" w14:textId="77777777" w:rsidR="00C1510F" w:rsidRPr="009B4631" w:rsidRDefault="00C1510F" w:rsidP="00377B56">
            <w:r w:rsidRPr="009B4631">
              <w:t>З 1.2.03</w:t>
            </w:r>
          </w:p>
          <w:p w14:paraId="12D580C2" w14:textId="77777777" w:rsidR="00C1510F" w:rsidRPr="009B4631" w:rsidRDefault="00C1510F" w:rsidP="00377B56">
            <w:r w:rsidRPr="009B4631">
              <w:t>У 2.1.03</w:t>
            </w:r>
          </w:p>
          <w:p w14:paraId="23B951CB" w14:textId="77777777" w:rsidR="00C1510F" w:rsidRPr="009B4631" w:rsidRDefault="00C1510F" w:rsidP="00377B56">
            <w:r w:rsidRPr="009B4631">
              <w:t>З 2.1.02</w:t>
            </w:r>
          </w:p>
          <w:p w14:paraId="17839EE2" w14:textId="77777777" w:rsidR="00C1510F" w:rsidRPr="009B4631" w:rsidRDefault="00C1510F" w:rsidP="00377B56">
            <w:r w:rsidRPr="009B4631">
              <w:t>З 3.3.01</w:t>
            </w:r>
          </w:p>
          <w:p w14:paraId="2F72F82E" w14:textId="77777777" w:rsidR="00C1510F" w:rsidRPr="009B4631" w:rsidRDefault="00C1510F" w:rsidP="00377B56">
            <w:r w:rsidRPr="009B4631">
              <w:t>У 3.4.01</w:t>
            </w:r>
          </w:p>
          <w:p w14:paraId="68A7B967" w14:textId="77777777" w:rsidR="00C1510F" w:rsidRPr="009B4631" w:rsidRDefault="00C1510F" w:rsidP="00377B56">
            <w:r w:rsidRPr="009B4631">
              <w:t>З 4.2.01</w:t>
            </w:r>
          </w:p>
          <w:p w14:paraId="05808335" w14:textId="77777777" w:rsidR="00C1510F" w:rsidRPr="009B4631" w:rsidRDefault="00C1510F" w:rsidP="00377B56">
            <w:r w:rsidRPr="009B4631">
              <w:t>З 4.3.01</w:t>
            </w:r>
          </w:p>
          <w:p w14:paraId="2E36331D" w14:textId="77777777" w:rsidR="00C1510F" w:rsidRPr="009B4631" w:rsidRDefault="00C1510F" w:rsidP="00377B56">
            <w:r w:rsidRPr="009B4631">
              <w:t>З 4.3.03</w:t>
            </w:r>
          </w:p>
          <w:p w14:paraId="7053B57A" w14:textId="77777777" w:rsidR="00C1510F" w:rsidRPr="009B4631" w:rsidRDefault="00C1510F" w:rsidP="00377B56">
            <w:pPr>
              <w:rPr>
                <w:bCs/>
              </w:rPr>
            </w:pPr>
            <w:r w:rsidRPr="009B4631">
              <w:t>Н 4.5.01</w:t>
            </w:r>
          </w:p>
          <w:p w14:paraId="5665F045" w14:textId="77777777" w:rsidR="00C1510F" w:rsidRPr="009B4631" w:rsidRDefault="00C1510F" w:rsidP="00377B56">
            <w:pPr>
              <w:rPr>
                <w:b/>
                <w:bCs/>
              </w:rPr>
            </w:pPr>
          </w:p>
        </w:tc>
      </w:tr>
      <w:tr w:rsidR="00C1510F" w:rsidRPr="009B4631" w14:paraId="69AAA9AC" w14:textId="77777777" w:rsidTr="00377B56">
        <w:trPr>
          <w:trHeight w:val="20"/>
        </w:trPr>
        <w:tc>
          <w:tcPr>
            <w:tcW w:w="857" w:type="pct"/>
            <w:tcBorders>
              <w:top w:val="nil"/>
              <w:left w:val="single" w:sz="4" w:space="0" w:color="auto"/>
              <w:bottom w:val="nil"/>
              <w:right w:val="single" w:sz="4" w:space="0" w:color="auto"/>
            </w:tcBorders>
          </w:tcPr>
          <w:p w14:paraId="0F484FAD" w14:textId="77777777" w:rsidR="00C1510F" w:rsidRPr="009B4631" w:rsidRDefault="00C1510F" w:rsidP="00377B56">
            <w:pPr>
              <w:rPr>
                <w:b/>
                <w:bCs/>
                <w:i/>
              </w:rPr>
            </w:pPr>
          </w:p>
        </w:tc>
        <w:tc>
          <w:tcPr>
            <w:tcW w:w="1212" w:type="pct"/>
            <w:tcBorders>
              <w:left w:val="single" w:sz="4" w:space="0" w:color="auto"/>
              <w:right w:val="single" w:sz="4" w:space="0" w:color="auto"/>
            </w:tcBorders>
          </w:tcPr>
          <w:p w14:paraId="64255AAA" w14:textId="77777777" w:rsidR="00C1510F" w:rsidRPr="009B4631" w:rsidRDefault="00C1510F" w:rsidP="00377B56">
            <w:r w:rsidRPr="009B4631">
              <w:t>1. Понятие трудового договора и его значение, содержание</w:t>
            </w:r>
          </w:p>
        </w:tc>
        <w:tc>
          <w:tcPr>
            <w:tcW w:w="918" w:type="pct"/>
            <w:vMerge w:val="restart"/>
            <w:tcBorders>
              <w:top w:val="single" w:sz="4" w:space="0" w:color="auto"/>
              <w:left w:val="single" w:sz="4" w:space="0" w:color="auto"/>
              <w:right w:val="single" w:sz="4" w:space="0" w:color="auto"/>
            </w:tcBorders>
            <w:vAlign w:val="center"/>
          </w:tcPr>
          <w:p w14:paraId="08141C27" w14:textId="77777777" w:rsidR="00C1510F" w:rsidRPr="009B4631" w:rsidRDefault="00C1510F" w:rsidP="00377B56">
            <w:pPr>
              <w:jc w:val="center"/>
              <w:rPr>
                <w:bCs/>
                <w:i/>
              </w:rPr>
            </w:pPr>
            <w:r w:rsidRPr="009B4631">
              <w:rPr>
                <w:bCs/>
                <w:i/>
              </w:rPr>
              <w:t>2</w:t>
            </w:r>
          </w:p>
        </w:tc>
        <w:tc>
          <w:tcPr>
            <w:tcW w:w="1233" w:type="pct"/>
            <w:tcBorders>
              <w:top w:val="single" w:sz="4" w:space="0" w:color="auto"/>
              <w:left w:val="single" w:sz="4" w:space="0" w:color="auto"/>
              <w:bottom w:val="nil"/>
              <w:right w:val="single" w:sz="4" w:space="0" w:color="auto"/>
            </w:tcBorders>
          </w:tcPr>
          <w:p w14:paraId="0688C955" w14:textId="77777777" w:rsidR="00C1510F" w:rsidRPr="009B4631" w:rsidRDefault="00C1510F" w:rsidP="00377B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368" w:type="pct"/>
            <w:tcBorders>
              <w:left w:val="single" w:sz="4" w:space="0" w:color="auto"/>
              <w:right w:val="single" w:sz="4" w:space="0" w:color="auto"/>
            </w:tcBorders>
          </w:tcPr>
          <w:p w14:paraId="48A06818" w14:textId="77777777" w:rsidR="00C1510F" w:rsidRPr="009B4631" w:rsidRDefault="00C1510F" w:rsidP="00377B56">
            <w:pPr>
              <w:rPr>
                <w:sz w:val="20"/>
                <w:szCs w:val="20"/>
              </w:rPr>
            </w:pPr>
          </w:p>
        </w:tc>
        <w:tc>
          <w:tcPr>
            <w:tcW w:w="412" w:type="pct"/>
            <w:vMerge/>
            <w:tcBorders>
              <w:left w:val="single" w:sz="4" w:space="0" w:color="auto"/>
              <w:right w:val="single" w:sz="4" w:space="0" w:color="auto"/>
            </w:tcBorders>
          </w:tcPr>
          <w:p w14:paraId="4CC62C9F" w14:textId="77777777" w:rsidR="00C1510F" w:rsidRPr="009B4631" w:rsidRDefault="00C1510F" w:rsidP="00377B56">
            <w:pPr>
              <w:rPr>
                <w:b/>
                <w:bCs/>
              </w:rPr>
            </w:pPr>
          </w:p>
        </w:tc>
      </w:tr>
      <w:tr w:rsidR="00C1510F" w:rsidRPr="009B4631" w14:paraId="715649F6" w14:textId="77777777" w:rsidTr="00377B56">
        <w:trPr>
          <w:trHeight w:val="20"/>
        </w:trPr>
        <w:tc>
          <w:tcPr>
            <w:tcW w:w="857" w:type="pct"/>
            <w:tcBorders>
              <w:top w:val="nil"/>
              <w:left w:val="single" w:sz="4" w:space="0" w:color="auto"/>
              <w:bottom w:val="nil"/>
              <w:right w:val="single" w:sz="4" w:space="0" w:color="auto"/>
            </w:tcBorders>
          </w:tcPr>
          <w:p w14:paraId="533C2A7D" w14:textId="77777777" w:rsidR="00C1510F" w:rsidRPr="009B4631" w:rsidRDefault="00C1510F" w:rsidP="00377B56">
            <w:pPr>
              <w:rPr>
                <w:b/>
                <w:bCs/>
                <w:i/>
              </w:rPr>
            </w:pPr>
          </w:p>
        </w:tc>
        <w:tc>
          <w:tcPr>
            <w:tcW w:w="1212" w:type="pct"/>
            <w:tcBorders>
              <w:left w:val="single" w:sz="4" w:space="0" w:color="auto"/>
              <w:right w:val="single" w:sz="4" w:space="0" w:color="auto"/>
            </w:tcBorders>
          </w:tcPr>
          <w:p w14:paraId="4636D2AE" w14:textId="77777777" w:rsidR="00C1510F" w:rsidRPr="009B4631" w:rsidRDefault="00C1510F" w:rsidP="00377B56">
            <w:r w:rsidRPr="009B4631">
              <w:t>2. Основания прекращения трудового договора</w:t>
            </w:r>
          </w:p>
        </w:tc>
        <w:tc>
          <w:tcPr>
            <w:tcW w:w="918" w:type="pct"/>
            <w:vMerge/>
            <w:tcBorders>
              <w:left w:val="single" w:sz="4" w:space="0" w:color="auto"/>
              <w:bottom w:val="single" w:sz="4" w:space="0" w:color="auto"/>
              <w:right w:val="single" w:sz="4" w:space="0" w:color="auto"/>
            </w:tcBorders>
            <w:vAlign w:val="center"/>
          </w:tcPr>
          <w:p w14:paraId="403D2BD0" w14:textId="77777777" w:rsidR="00C1510F" w:rsidRPr="009B4631" w:rsidRDefault="00C1510F" w:rsidP="00377B56">
            <w:pPr>
              <w:jc w:val="center"/>
              <w:rPr>
                <w:bCs/>
                <w:i/>
              </w:rPr>
            </w:pPr>
          </w:p>
        </w:tc>
        <w:tc>
          <w:tcPr>
            <w:tcW w:w="1233" w:type="pct"/>
            <w:tcBorders>
              <w:top w:val="single" w:sz="4" w:space="0" w:color="auto"/>
              <w:left w:val="single" w:sz="4" w:space="0" w:color="auto"/>
              <w:bottom w:val="nil"/>
              <w:right w:val="single" w:sz="4" w:space="0" w:color="auto"/>
            </w:tcBorders>
          </w:tcPr>
          <w:p w14:paraId="05C692CC" w14:textId="77777777" w:rsidR="00C1510F" w:rsidRPr="009B4631" w:rsidRDefault="00C1510F" w:rsidP="00377B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368" w:type="pct"/>
            <w:tcBorders>
              <w:left w:val="single" w:sz="4" w:space="0" w:color="auto"/>
              <w:right w:val="single" w:sz="4" w:space="0" w:color="auto"/>
            </w:tcBorders>
          </w:tcPr>
          <w:p w14:paraId="2DFA537C" w14:textId="77777777" w:rsidR="00C1510F" w:rsidRPr="009B4631" w:rsidRDefault="00C1510F" w:rsidP="00377B56">
            <w:pPr>
              <w:rPr>
                <w:sz w:val="20"/>
                <w:szCs w:val="20"/>
              </w:rPr>
            </w:pPr>
          </w:p>
        </w:tc>
        <w:tc>
          <w:tcPr>
            <w:tcW w:w="412" w:type="pct"/>
            <w:vMerge/>
            <w:tcBorders>
              <w:left w:val="single" w:sz="4" w:space="0" w:color="auto"/>
              <w:right w:val="single" w:sz="4" w:space="0" w:color="auto"/>
            </w:tcBorders>
          </w:tcPr>
          <w:p w14:paraId="77617870" w14:textId="77777777" w:rsidR="00C1510F" w:rsidRPr="009B4631" w:rsidRDefault="00C1510F" w:rsidP="00377B56">
            <w:pPr>
              <w:rPr>
                <w:b/>
                <w:bCs/>
              </w:rPr>
            </w:pPr>
          </w:p>
        </w:tc>
      </w:tr>
      <w:tr w:rsidR="00C1510F" w:rsidRPr="009B4631" w14:paraId="4EAACCC6" w14:textId="77777777" w:rsidTr="00377B56">
        <w:trPr>
          <w:trHeight w:val="20"/>
        </w:trPr>
        <w:tc>
          <w:tcPr>
            <w:tcW w:w="857" w:type="pct"/>
            <w:tcBorders>
              <w:top w:val="nil"/>
              <w:left w:val="single" w:sz="4" w:space="0" w:color="auto"/>
              <w:bottom w:val="nil"/>
              <w:right w:val="single" w:sz="4" w:space="0" w:color="auto"/>
            </w:tcBorders>
          </w:tcPr>
          <w:p w14:paraId="16604427" w14:textId="77777777" w:rsidR="00C1510F" w:rsidRPr="009B4631" w:rsidRDefault="00C1510F" w:rsidP="00377B56">
            <w:pPr>
              <w:rPr>
                <w:b/>
                <w:bCs/>
                <w:i/>
              </w:rPr>
            </w:pPr>
          </w:p>
        </w:tc>
        <w:tc>
          <w:tcPr>
            <w:tcW w:w="1212" w:type="pct"/>
            <w:tcBorders>
              <w:left w:val="single" w:sz="4" w:space="0" w:color="auto"/>
            </w:tcBorders>
          </w:tcPr>
          <w:p w14:paraId="0623414C" w14:textId="77777777" w:rsidR="00C1510F" w:rsidRPr="009B4631" w:rsidRDefault="00C1510F" w:rsidP="00377B56">
            <w:pPr>
              <w:rPr>
                <w:b/>
                <w:lang w:eastAsia="en-US"/>
              </w:rPr>
            </w:pPr>
            <w:r w:rsidRPr="009B4631">
              <w:rPr>
                <w:b/>
                <w:bCs/>
              </w:rPr>
              <w:t>В том числе практических и лабораторных занятий</w:t>
            </w:r>
          </w:p>
        </w:tc>
        <w:tc>
          <w:tcPr>
            <w:tcW w:w="918" w:type="pct"/>
            <w:tcBorders>
              <w:top w:val="single" w:sz="4" w:space="0" w:color="auto"/>
              <w:right w:val="single" w:sz="4" w:space="0" w:color="auto"/>
            </w:tcBorders>
            <w:vAlign w:val="center"/>
          </w:tcPr>
          <w:p w14:paraId="118CABC5" w14:textId="77777777" w:rsidR="00C1510F" w:rsidRPr="009B4631" w:rsidRDefault="00C1510F" w:rsidP="00377B56">
            <w:pPr>
              <w:jc w:val="center"/>
              <w:rPr>
                <w:bCs/>
                <w:i/>
              </w:rPr>
            </w:pPr>
            <w:r w:rsidRPr="009B4631">
              <w:rPr>
                <w:bCs/>
                <w:i/>
              </w:rPr>
              <w:t>2</w:t>
            </w:r>
          </w:p>
        </w:tc>
        <w:tc>
          <w:tcPr>
            <w:tcW w:w="1233" w:type="pct"/>
            <w:tcBorders>
              <w:top w:val="nil"/>
              <w:left w:val="single" w:sz="4" w:space="0" w:color="auto"/>
              <w:bottom w:val="nil"/>
              <w:right w:val="single" w:sz="4" w:space="0" w:color="auto"/>
            </w:tcBorders>
          </w:tcPr>
          <w:p w14:paraId="5CA67005" w14:textId="77777777" w:rsidR="00C1510F" w:rsidRPr="009B4631" w:rsidRDefault="00C1510F" w:rsidP="00377B56">
            <w:pPr>
              <w:rPr>
                <w:b/>
                <w:bCs/>
              </w:rPr>
            </w:pPr>
          </w:p>
        </w:tc>
        <w:tc>
          <w:tcPr>
            <w:tcW w:w="368" w:type="pct"/>
            <w:tcBorders>
              <w:left w:val="single" w:sz="4" w:space="0" w:color="auto"/>
              <w:right w:val="single" w:sz="4" w:space="0" w:color="auto"/>
            </w:tcBorders>
          </w:tcPr>
          <w:p w14:paraId="78244648" w14:textId="77777777" w:rsidR="00C1510F" w:rsidRPr="009B4631" w:rsidRDefault="00C1510F" w:rsidP="00377B56">
            <w:pPr>
              <w:rPr>
                <w:b/>
                <w:bCs/>
              </w:rPr>
            </w:pPr>
          </w:p>
        </w:tc>
        <w:tc>
          <w:tcPr>
            <w:tcW w:w="412" w:type="pct"/>
            <w:vMerge/>
            <w:tcBorders>
              <w:left w:val="single" w:sz="4" w:space="0" w:color="auto"/>
              <w:right w:val="single" w:sz="4" w:space="0" w:color="auto"/>
            </w:tcBorders>
          </w:tcPr>
          <w:p w14:paraId="22A92986" w14:textId="77777777" w:rsidR="00C1510F" w:rsidRPr="009B4631" w:rsidRDefault="00C1510F" w:rsidP="00377B56">
            <w:pPr>
              <w:rPr>
                <w:b/>
                <w:bCs/>
              </w:rPr>
            </w:pPr>
          </w:p>
        </w:tc>
      </w:tr>
      <w:tr w:rsidR="00C1510F" w:rsidRPr="009B4631" w14:paraId="3136C73D" w14:textId="77777777" w:rsidTr="00377B56">
        <w:trPr>
          <w:trHeight w:val="20"/>
        </w:trPr>
        <w:tc>
          <w:tcPr>
            <w:tcW w:w="857" w:type="pct"/>
            <w:tcBorders>
              <w:top w:val="nil"/>
              <w:left w:val="single" w:sz="4" w:space="0" w:color="auto"/>
              <w:bottom w:val="nil"/>
              <w:right w:val="single" w:sz="4" w:space="0" w:color="auto"/>
            </w:tcBorders>
          </w:tcPr>
          <w:p w14:paraId="097EB2A2" w14:textId="77777777" w:rsidR="00C1510F" w:rsidRPr="009B4631" w:rsidRDefault="00C1510F" w:rsidP="00377B56">
            <w:pPr>
              <w:rPr>
                <w:b/>
                <w:bCs/>
                <w:i/>
              </w:rPr>
            </w:pPr>
          </w:p>
        </w:tc>
        <w:tc>
          <w:tcPr>
            <w:tcW w:w="1212" w:type="pct"/>
            <w:tcBorders>
              <w:left w:val="single" w:sz="4" w:space="0" w:color="auto"/>
            </w:tcBorders>
          </w:tcPr>
          <w:p w14:paraId="5C979723" w14:textId="77777777" w:rsidR="00C1510F" w:rsidRPr="009B4631" w:rsidRDefault="00C1510F" w:rsidP="00377B56">
            <w:pPr>
              <w:rPr>
                <w:bCs/>
              </w:rPr>
            </w:pPr>
            <w:r w:rsidRPr="009B4631">
              <w:rPr>
                <w:b/>
                <w:bCs/>
              </w:rPr>
              <w:t>Практическое занятие 3</w:t>
            </w:r>
            <w:r w:rsidRPr="009B4631">
              <w:rPr>
                <w:bCs/>
              </w:rPr>
              <w:t xml:space="preserve"> Практикум:</w:t>
            </w:r>
            <w:r w:rsidRPr="009B4631">
              <w:t xml:space="preserve"> оформление документов при приеме на работу. Составление трудового договора</w:t>
            </w:r>
          </w:p>
        </w:tc>
        <w:tc>
          <w:tcPr>
            <w:tcW w:w="918" w:type="pct"/>
            <w:tcBorders>
              <w:right w:val="single" w:sz="4" w:space="0" w:color="auto"/>
            </w:tcBorders>
            <w:vAlign w:val="center"/>
          </w:tcPr>
          <w:p w14:paraId="3E8E12F3" w14:textId="77777777" w:rsidR="00C1510F" w:rsidRPr="009B4631" w:rsidRDefault="00C1510F" w:rsidP="00377B56">
            <w:pPr>
              <w:jc w:val="center"/>
              <w:rPr>
                <w:bCs/>
                <w:i/>
              </w:rPr>
            </w:pPr>
            <w:r w:rsidRPr="009B4631">
              <w:rPr>
                <w:bCs/>
                <w:i/>
              </w:rPr>
              <w:t>2</w:t>
            </w:r>
          </w:p>
        </w:tc>
        <w:tc>
          <w:tcPr>
            <w:tcW w:w="1233" w:type="pct"/>
            <w:tcBorders>
              <w:top w:val="nil"/>
              <w:left w:val="single" w:sz="4" w:space="0" w:color="auto"/>
              <w:bottom w:val="nil"/>
              <w:right w:val="single" w:sz="4" w:space="0" w:color="auto"/>
            </w:tcBorders>
          </w:tcPr>
          <w:p w14:paraId="6B79CA11" w14:textId="77777777" w:rsidR="00C1510F" w:rsidRPr="009B4631" w:rsidRDefault="00C1510F" w:rsidP="00377B56">
            <w:pPr>
              <w:rPr>
                <w:b/>
                <w:bCs/>
              </w:rPr>
            </w:pPr>
          </w:p>
        </w:tc>
        <w:tc>
          <w:tcPr>
            <w:tcW w:w="368" w:type="pct"/>
            <w:tcBorders>
              <w:left w:val="single" w:sz="4" w:space="0" w:color="auto"/>
              <w:right w:val="single" w:sz="4" w:space="0" w:color="auto"/>
            </w:tcBorders>
          </w:tcPr>
          <w:p w14:paraId="3A49ED8E" w14:textId="77777777" w:rsidR="00C1510F" w:rsidRPr="009B4631" w:rsidRDefault="00C1510F" w:rsidP="00377B56">
            <w:pPr>
              <w:rPr>
                <w:b/>
                <w:bCs/>
              </w:rPr>
            </w:pPr>
          </w:p>
        </w:tc>
        <w:tc>
          <w:tcPr>
            <w:tcW w:w="412" w:type="pct"/>
            <w:vMerge/>
            <w:tcBorders>
              <w:left w:val="single" w:sz="4" w:space="0" w:color="auto"/>
              <w:right w:val="single" w:sz="4" w:space="0" w:color="auto"/>
            </w:tcBorders>
          </w:tcPr>
          <w:p w14:paraId="412B3255" w14:textId="77777777" w:rsidR="00C1510F" w:rsidRPr="009B4631" w:rsidRDefault="00C1510F" w:rsidP="00377B56">
            <w:pPr>
              <w:rPr>
                <w:b/>
                <w:bCs/>
              </w:rPr>
            </w:pPr>
          </w:p>
        </w:tc>
      </w:tr>
      <w:tr w:rsidR="00C1510F" w:rsidRPr="009B4631" w14:paraId="1F3A88D0" w14:textId="77777777" w:rsidTr="00377B56">
        <w:trPr>
          <w:trHeight w:val="20"/>
        </w:trPr>
        <w:tc>
          <w:tcPr>
            <w:tcW w:w="857" w:type="pct"/>
            <w:tcBorders>
              <w:top w:val="nil"/>
              <w:left w:val="single" w:sz="4" w:space="0" w:color="auto"/>
              <w:bottom w:val="single" w:sz="4" w:space="0" w:color="auto"/>
              <w:right w:val="single" w:sz="4" w:space="0" w:color="auto"/>
            </w:tcBorders>
          </w:tcPr>
          <w:p w14:paraId="1D863944" w14:textId="77777777" w:rsidR="00C1510F" w:rsidRPr="009B4631" w:rsidRDefault="00C1510F" w:rsidP="00377B56">
            <w:pPr>
              <w:rPr>
                <w:b/>
                <w:bCs/>
              </w:rPr>
            </w:pPr>
          </w:p>
        </w:tc>
        <w:tc>
          <w:tcPr>
            <w:tcW w:w="1212" w:type="pct"/>
            <w:tcBorders>
              <w:left w:val="single" w:sz="4" w:space="0" w:color="auto"/>
            </w:tcBorders>
          </w:tcPr>
          <w:p w14:paraId="414FB1D5" w14:textId="77777777" w:rsidR="00C1510F" w:rsidRPr="009B4631" w:rsidRDefault="00C1510F" w:rsidP="00377B56">
            <w:pPr>
              <w:rPr>
                <w:b/>
                <w:bCs/>
              </w:rPr>
            </w:pPr>
            <w:r w:rsidRPr="009B4631">
              <w:rPr>
                <w:b/>
                <w:bCs/>
              </w:rPr>
              <w:t xml:space="preserve">Самостоятельная работа обучающихся </w:t>
            </w:r>
            <w:r w:rsidRPr="009B4631">
              <w:rPr>
                <w:bCs/>
                <w:i/>
              </w:rPr>
              <w:t>(подготовка к практическому занятию)</w:t>
            </w:r>
          </w:p>
        </w:tc>
        <w:tc>
          <w:tcPr>
            <w:tcW w:w="918" w:type="pct"/>
            <w:tcBorders>
              <w:right w:val="single" w:sz="4" w:space="0" w:color="auto"/>
            </w:tcBorders>
            <w:vAlign w:val="center"/>
          </w:tcPr>
          <w:p w14:paraId="296600D6" w14:textId="77777777" w:rsidR="00C1510F" w:rsidRPr="009B4631" w:rsidRDefault="00C1510F" w:rsidP="00377B56">
            <w:pPr>
              <w:jc w:val="center"/>
              <w:rPr>
                <w:b/>
                <w:bCs/>
                <w:i/>
              </w:rPr>
            </w:pPr>
            <w:r w:rsidRPr="009B4631">
              <w:rPr>
                <w:b/>
                <w:bCs/>
                <w:i/>
              </w:rPr>
              <w:t>2</w:t>
            </w:r>
          </w:p>
        </w:tc>
        <w:tc>
          <w:tcPr>
            <w:tcW w:w="1233" w:type="pct"/>
            <w:tcBorders>
              <w:top w:val="nil"/>
              <w:left w:val="single" w:sz="4" w:space="0" w:color="auto"/>
              <w:bottom w:val="single" w:sz="4" w:space="0" w:color="auto"/>
              <w:right w:val="single" w:sz="4" w:space="0" w:color="auto"/>
            </w:tcBorders>
          </w:tcPr>
          <w:p w14:paraId="493ADE05" w14:textId="77777777" w:rsidR="00C1510F" w:rsidRPr="009B4631" w:rsidRDefault="00C1510F" w:rsidP="00377B56">
            <w:pPr>
              <w:rPr>
                <w:b/>
                <w:bCs/>
              </w:rPr>
            </w:pPr>
          </w:p>
        </w:tc>
        <w:tc>
          <w:tcPr>
            <w:tcW w:w="368" w:type="pct"/>
            <w:tcBorders>
              <w:left w:val="single" w:sz="4" w:space="0" w:color="auto"/>
              <w:right w:val="single" w:sz="4" w:space="0" w:color="auto"/>
            </w:tcBorders>
          </w:tcPr>
          <w:p w14:paraId="72643C35" w14:textId="77777777" w:rsidR="00C1510F" w:rsidRPr="009B4631" w:rsidRDefault="00C1510F" w:rsidP="00377B56">
            <w:pPr>
              <w:rPr>
                <w:b/>
                <w:bCs/>
              </w:rPr>
            </w:pPr>
          </w:p>
        </w:tc>
        <w:tc>
          <w:tcPr>
            <w:tcW w:w="412" w:type="pct"/>
            <w:vMerge/>
            <w:tcBorders>
              <w:left w:val="single" w:sz="4" w:space="0" w:color="auto"/>
              <w:bottom w:val="single" w:sz="4" w:space="0" w:color="auto"/>
              <w:right w:val="single" w:sz="4" w:space="0" w:color="auto"/>
            </w:tcBorders>
          </w:tcPr>
          <w:p w14:paraId="0A66A7A8" w14:textId="77777777" w:rsidR="00C1510F" w:rsidRPr="009B4631" w:rsidRDefault="00C1510F" w:rsidP="00377B56">
            <w:pPr>
              <w:rPr>
                <w:b/>
                <w:bCs/>
              </w:rPr>
            </w:pPr>
          </w:p>
        </w:tc>
      </w:tr>
      <w:tr w:rsidR="00C1510F" w:rsidRPr="009B4631" w14:paraId="0CB4DDDC" w14:textId="77777777" w:rsidTr="00377B56">
        <w:trPr>
          <w:trHeight w:val="20"/>
        </w:trPr>
        <w:tc>
          <w:tcPr>
            <w:tcW w:w="857" w:type="pct"/>
            <w:tcBorders>
              <w:top w:val="single" w:sz="4" w:space="0" w:color="auto"/>
              <w:left w:val="single" w:sz="4" w:space="0" w:color="auto"/>
              <w:bottom w:val="nil"/>
              <w:right w:val="single" w:sz="4" w:space="0" w:color="auto"/>
            </w:tcBorders>
          </w:tcPr>
          <w:p w14:paraId="239F508E" w14:textId="77777777" w:rsidR="00C1510F" w:rsidRPr="009B4631" w:rsidRDefault="00C1510F" w:rsidP="00377B56">
            <w:pPr>
              <w:rPr>
                <w:b/>
                <w:bCs/>
              </w:rPr>
            </w:pPr>
            <w:r w:rsidRPr="009B4631">
              <w:rPr>
                <w:b/>
                <w:bCs/>
              </w:rPr>
              <w:t>Тема 3.3. Понятие материальная ответственность</w:t>
            </w:r>
          </w:p>
        </w:tc>
        <w:tc>
          <w:tcPr>
            <w:tcW w:w="1212" w:type="pct"/>
            <w:tcBorders>
              <w:left w:val="single" w:sz="4" w:space="0" w:color="auto"/>
            </w:tcBorders>
          </w:tcPr>
          <w:p w14:paraId="31E22BE2" w14:textId="77777777" w:rsidR="00C1510F" w:rsidRPr="009B4631" w:rsidRDefault="00C1510F" w:rsidP="00377B56">
            <w:pPr>
              <w:rPr>
                <w:b/>
                <w:bCs/>
              </w:rPr>
            </w:pPr>
            <w:r w:rsidRPr="009B4631">
              <w:t>Понятие материальной ответственности. Основания и условия привлечения работника к материальной ответственности. Полная и ограниченная материальная ответственность. Индивидуальная и коллективная материальная ответственность. Порядок определения размера материального ущерба, причиненного работником работодателю. Порядок возмещения материального ущерба, причиненного работником работодателю. Материальная ответственность работодателя за ущерб, причиненный работнику. Виды ущерба, возмещаемого работнику, и порядок возмещения ущерба.</w:t>
            </w:r>
          </w:p>
        </w:tc>
        <w:tc>
          <w:tcPr>
            <w:tcW w:w="918" w:type="pct"/>
            <w:tcBorders>
              <w:right w:val="single" w:sz="4" w:space="0" w:color="auto"/>
            </w:tcBorders>
            <w:vAlign w:val="center"/>
          </w:tcPr>
          <w:p w14:paraId="4CBA3DD7" w14:textId="77777777" w:rsidR="00C1510F" w:rsidRPr="009B4631" w:rsidRDefault="00C1510F" w:rsidP="00377B56">
            <w:pPr>
              <w:jc w:val="center"/>
              <w:rPr>
                <w:b/>
                <w:bCs/>
                <w:i/>
                <w:u w:val="single"/>
              </w:rPr>
            </w:pPr>
            <w:r w:rsidRPr="009B4631">
              <w:rPr>
                <w:b/>
                <w:bCs/>
                <w:i/>
                <w:u w:val="single"/>
              </w:rPr>
              <w:t>4</w:t>
            </w:r>
          </w:p>
        </w:tc>
        <w:tc>
          <w:tcPr>
            <w:tcW w:w="1233" w:type="pct"/>
            <w:tcBorders>
              <w:top w:val="single" w:sz="4" w:space="0" w:color="auto"/>
              <w:left w:val="single" w:sz="4" w:space="0" w:color="auto"/>
              <w:bottom w:val="nil"/>
              <w:right w:val="single" w:sz="4" w:space="0" w:color="auto"/>
            </w:tcBorders>
          </w:tcPr>
          <w:p w14:paraId="1FE3388D" w14:textId="77777777" w:rsidR="00C1510F" w:rsidRPr="009B4631" w:rsidRDefault="00C1510F" w:rsidP="00377B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t xml:space="preserve">ОК 1-9. </w:t>
            </w:r>
          </w:p>
          <w:p w14:paraId="6AFD2BB9" w14:textId="77777777" w:rsidR="00C1510F" w:rsidRPr="009B4631" w:rsidRDefault="00C1510F" w:rsidP="00377B56">
            <w:pPr>
              <w:suppressAutoHyphens/>
            </w:pPr>
            <w:r w:rsidRPr="009B4631">
              <w:t xml:space="preserve">ЛР 1- 3, </w:t>
            </w:r>
          </w:p>
          <w:p w14:paraId="0D834262" w14:textId="77777777" w:rsidR="00C1510F" w:rsidRPr="009B4631" w:rsidRDefault="00C1510F" w:rsidP="00377B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t>ПК 1.1.- 4.5</w:t>
            </w:r>
          </w:p>
          <w:p w14:paraId="7F966BE9" w14:textId="77777777" w:rsidR="00C1510F" w:rsidRPr="009B4631" w:rsidRDefault="00C1510F" w:rsidP="00377B56">
            <w:pPr>
              <w:rPr>
                <w:b/>
                <w:bCs/>
              </w:rPr>
            </w:pPr>
          </w:p>
        </w:tc>
        <w:tc>
          <w:tcPr>
            <w:tcW w:w="368" w:type="pct"/>
            <w:tcBorders>
              <w:left w:val="single" w:sz="4" w:space="0" w:color="auto"/>
            </w:tcBorders>
          </w:tcPr>
          <w:p w14:paraId="48B6C055" w14:textId="77777777" w:rsidR="00C1510F" w:rsidRPr="009B4631" w:rsidRDefault="00C1510F" w:rsidP="00377B56">
            <w:pPr>
              <w:rPr>
                <w:sz w:val="20"/>
                <w:szCs w:val="20"/>
              </w:rPr>
            </w:pPr>
            <w:r w:rsidRPr="009B4631">
              <w:rPr>
                <w:sz w:val="20"/>
                <w:szCs w:val="20"/>
              </w:rPr>
              <w:t>ОК1</w:t>
            </w:r>
          </w:p>
          <w:p w14:paraId="25FD4BEE" w14:textId="77777777" w:rsidR="00C1510F" w:rsidRPr="009B4631" w:rsidRDefault="00C1510F" w:rsidP="00377B56">
            <w:pPr>
              <w:rPr>
                <w:sz w:val="20"/>
                <w:szCs w:val="20"/>
              </w:rPr>
            </w:pPr>
            <w:r w:rsidRPr="009B4631">
              <w:rPr>
                <w:sz w:val="20"/>
                <w:szCs w:val="20"/>
              </w:rPr>
              <w:t>ОК 2</w:t>
            </w:r>
          </w:p>
          <w:p w14:paraId="0156B525" w14:textId="77777777" w:rsidR="00C1510F" w:rsidRPr="009B4631" w:rsidRDefault="00C1510F" w:rsidP="00377B56">
            <w:pPr>
              <w:rPr>
                <w:sz w:val="20"/>
                <w:szCs w:val="20"/>
              </w:rPr>
            </w:pPr>
            <w:r w:rsidRPr="009B4631">
              <w:rPr>
                <w:sz w:val="20"/>
                <w:szCs w:val="20"/>
              </w:rPr>
              <w:t>ОК3</w:t>
            </w:r>
          </w:p>
          <w:p w14:paraId="766FEB16" w14:textId="77777777" w:rsidR="00C1510F" w:rsidRPr="009B4631" w:rsidRDefault="00C1510F" w:rsidP="00377B56">
            <w:pPr>
              <w:rPr>
                <w:sz w:val="20"/>
                <w:szCs w:val="20"/>
              </w:rPr>
            </w:pPr>
            <w:r w:rsidRPr="009B4631">
              <w:rPr>
                <w:sz w:val="20"/>
                <w:szCs w:val="20"/>
              </w:rPr>
              <w:t>ОК4</w:t>
            </w:r>
          </w:p>
          <w:p w14:paraId="3E9A8FFF" w14:textId="77777777" w:rsidR="00C1510F" w:rsidRPr="009B4631" w:rsidRDefault="00C1510F" w:rsidP="00377B56">
            <w:pPr>
              <w:rPr>
                <w:sz w:val="20"/>
                <w:szCs w:val="20"/>
              </w:rPr>
            </w:pPr>
            <w:r w:rsidRPr="009B4631">
              <w:rPr>
                <w:sz w:val="20"/>
                <w:szCs w:val="20"/>
              </w:rPr>
              <w:t>ОК5</w:t>
            </w:r>
          </w:p>
          <w:p w14:paraId="4A930952" w14:textId="77777777" w:rsidR="00C1510F" w:rsidRPr="009B4631" w:rsidRDefault="00C1510F" w:rsidP="00377B56">
            <w:pPr>
              <w:rPr>
                <w:sz w:val="20"/>
                <w:szCs w:val="20"/>
              </w:rPr>
            </w:pPr>
            <w:r w:rsidRPr="009B4631">
              <w:rPr>
                <w:sz w:val="20"/>
                <w:szCs w:val="20"/>
              </w:rPr>
              <w:t>ОК6</w:t>
            </w:r>
          </w:p>
          <w:p w14:paraId="05D966E9" w14:textId="77777777" w:rsidR="00C1510F" w:rsidRPr="009B4631" w:rsidRDefault="00C1510F" w:rsidP="00377B56">
            <w:pPr>
              <w:rPr>
                <w:sz w:val="20"/>
                <w:szCs w:val="20"/>
              </w:rPr>
            </w:pPr>
            <w:r w:rsidRPr="009B4631">
              <w:rPr>
                <w:sz w:val="20"/>
                <w:szCs w:val="20"/>
              </w:rPr>
              <w:t>ОК7</w:t>
            </w:r>
          </w:p>
          <w:p w14:paraId="004D9D24" w14:textId="77777777" w:rsidR="00C1510F" w:rsidRPr="009B4631" w:rsidRDefault="00C1510F" w:rsidP="00377B56">
            <w:pPr>
              <w:rPr>
                <w:sz w:val="20"/>
                <w:szCs w:val="20"/>
              </w:rPr>
            </w:pPr>
            <w:r w:rsidRPr="009B4631">
              <w:rPr>
                <w:sz w:val="20"/>
                <w:szCs w:val="20"/>
              </w:rPr>
              <w:t>ОК8</w:t>
            </w:r>
          </w:p>
          <w:p w14:paraId="3C920CCD" w14:textId="77777777" w:rsidR="00C1510F" w:rsidRPr="009B4631" w:rsidRDefault="00C1510F" w:rsidP="00377B56">
            <w:pPr>
              <w:rPr>
                <w:sz w:val="20"/>
                <w:szCs w:val="20"/>
              </w:rPr>
            </w:pPr>
            <w:r w:rsidRPr="009B4631">
              <w:rPr>
                <w:sz w:val="20"/>
                <w:szCs w:val="20"/>
              </w:rPr>
              <w:t>ОК9</w:t>
            </w:r>
          </w:p>
          <w:p w14:paraId="4A01DA15" w14:textId="77777777" w:rsidR="00C1510F" w:rsidRPr="009B4631" w:rsidRDefault="00C1510F" w:rsidP="00377B56">
            <w:pPr>
              <w:rPr>
                <w:b/>
                <w:bCs/>
              </w:rPr>
            </w:pPr>
            <w:r w:rsidRPr="009B4631">
              <w:rPr>
                <w:sz w:val="20"/>
                <w:szCs w:val="20"/>
              </w:rPr>
              <w:t>ПК 1.1.-4.5</w:t>
            </w:r>
          </w:p>
        </w:tc>
        <w:tc>
          <w:tcPr>
            <w:tcW w:w="412" w:type="pct"/>
            <w:tcBorders>
              <w:top w:val="single" w:sz="4" w:space="0" w:color="auto"/>
              <w:bottom w:val="single" w:sz="4" w:space="0" w:color="auto"/>
            </w:tcBorders>
          </w:tcPr>
          <w:p w14:paraId="4418360A" w14:textId="77777777" w:rsidR="00C1510F" w:rsidRPr="009B4631" w:rsidRDefault="00C1510F" w:rsidP="00377B56">
            <w:pPr>
              <w:rPr>
                <w:bCs/>
              </w:rPr>
            </w:pPr>
            <w:proofErr w:type="spellStart"/>
            <w:r w:rsidRPr="009B4631">
              <w:rPr>
                <w:bCs/>
              </w:rPr>
              <w:t>Уо</w:t>
            </w:r>
            <w:proofErr w:type="spellEnd"/>
            <w:r w:rsidRPr="009B4631">
              <w:rPr>
                <w:bCs/>
              </w:rPr>
              <w:t xml:space="preserve"> 01.01</w:t>
            </w:r>
          </w:p>
          <w:p w14:paraId="6FDDF260" w14:textId="77777777" w:rsidR="00C1510F" w:rsidRPr="009B4631" w:rsidRDefault="00C1510F" w:rsidP="00377B56">
            <w:pPr>
              <w:rPr>
                <w:bCs/>
              </w:rPr>
            </w:pPr>
            <w:proofErr w:type="spellStart"/>
            <w:r w:rsidRPr="009B4631">
              <w:rPr>
                <w:bCs/>
              </w:rPr>
              <w:t>Уо</w:t>
            </w:r>
            <w:proofErr w:type="spellEnd"/>
            <w:r w:rsidRPr="009B4631">
              <w:rPr>
                <w:bCs/>
              </w:rPr>
              <w:t xml:space="preserve"> 01.02</w:t>
            </w:r>
          </w:p>
          <w:p w14:paraId="30A8376D" w14:textId="77777777" w:rsidR="00C1510F" w:rsidRPr="009B4631" w:rsidRDefault="00C1510F" w:rsidP="00377B56">
            <w:pPr>
              <w:rPr>
                <w:bCs/>
              </w:rPr>
            </w:pPr>
            <w:proofErr w:type="spellStart"/>
            <w:r w:rsidRPr="009B4631">
              <w:rPr>
                <w:bCs/>
              </w:rPr>
              <w:t>Уо</w:t>
            </w:r>
            <w:proofErr w:type="spellEnd"/>
            <w:r w:rsidRPr="009B4631">
              <w:rPr>
                <w:bCs/>
              </w:rPr>
              <w:t xml:space="preserve"> 01.03</w:t>
            </w:r>
          </w:p>
          <w:p w14:paraId="40630F76" w14:textId="77777777" w:rsidR="00C1510F" w:rsidRPr="009B4631" w:rsidRDefault="00C1510F" w:rsidP="00377B56">
            <w:pPr>
              <w:rPr>
                <w:bCs/>
              </w:rPr>
            </w:pPr>
            <w:proofErr w:type="spellStart"/>
            <w:r w:rsidRPr="009B4631">
              <w:rPr>
                <w:bCs/>
              </w:rPr>
              <w:t>Уо</w:t>
            </w:r>
            <w:proofErr w:type="spellEnd"/>
            <w:r w:rsidRPr="009B4631">
              <w:rPr>
                <w:bCs/>
              </w:rPr>
              <w:t xml:space="preserve"> 01.04</w:t>
            </w:r>
          </w:p>
          <w:p w14:paraId="33550AEB" w14:textId="77777777" w:rsidR="00C1510F" w:rsidRPr="009B4631" w:rsidRDefault="00C1510F" w:rsidP="00377B56">
            <w:pPr>
              <w:rPr>
                <w:bCs/>
              </w:rPr>
            </w:pPr>
            <w:proofErr w:type="spellStart"/>
            <w:r w:rsidRPr="009B4631">
              <w:rPr>
                <w:bCs/>
              </w:rPr>
              <w:t>Зо</w:t>
            </w:r>
            <w:proofErr w:type="spellEnd"/>
            <w:r w:rsidRPr="009B4631">
              <w:rPr>
                <w:bCs/>
              </w:rPr>
              <w:t xml:space="preserve"> 01.01</w:t>
            </w:r>
          </w:p>
          <w:p w14:paraId="6090A62C" w14:textId="77777777" w:rsidR="00C1510F" w:rsidRPr="009B4631" w:rsidRDefault="00C1510F" w:rsidP="00377B56">
            <w:pPr>
              <w:rPr>
                <w:bCs/>
              </w:rPr>
            </w:pPr>
            <w:proofErr w:type="spellStart"/>
            <w:r w:rsidRPr="009B4631">
              <w:rPr>
                <w:bCs/>
              </w:rPr>
              <w:t>Зо</w:t>
            </w:r>
            <w:proofErr w:type="spellEnd"/>
            <w:r w:rsidRPr="009B4631">
              <w:rPr>
                <w:bCs/>
              </w:rPr>
              <w:t xml:space="preserve"> 01.02</w:t>
            </w:r>
          </w:p>
          <w:p w14:paraId="2843C6CB" w14:textId="77777777" w:rsidR="00C1510F" w:rsidRPr="009B4631" w:rsidRDefault="00C1510F" w:rsidP="00377B56">
            <w:pPr>
              <w:rPr>
                <w:bCs/>
              </w:rPr>
            </w:pPr>
            <w:proofErr w:type="spellStart"/>
            <w:r w:rsidRPr="009B4631">
              <w:rPr>
                <w:bCs/>
              </w:rPr>
              <w:t>Уо</w:t>
            </w:r>
            <w:proofErr w:type="spellEnd"/>
            <w:r w:rsidRPr="009B4631">
              <w:rPr>
                <w:bCs/>
              </w:rPr>
              <w:t xml:space="preserve"> 02.01</w:t>
            </w:r>
          </w:p>
          <w:p w14:paraId="4B2E274C" w14:textId="77777777" w:rsidR="00C1510F" w:rsidRPr="009B4631" w:rsidRDefault="00C1510F" w:rsidP="00377B56">
            <w:pPr>
              <w:rPr>
                <w:bCs/>
              </w:rPr>
            </w:pPr>
            <w:proofErr w:type="spellStart"/>
            <w:r w:rsidRPr="009B4631">
              <w:rPr>
                <w:bCs/>
              </w:rPr>
              <w:t>Уо</w:t>
            </w:r>
            <w:proofErr w:type="spellEnd"/>
            <w:r w:rsidRPr="009B4631">
              <w:rPr>
                <w:bCs/>
              </w:rPr>
              <w:t xml:space="preserve"> 02.02</w:t>
            </w:r>
          </w:p>
          <w:p w14:paraId="44A66860" w14:textId="77777777" w:rsidR="00C1510F" w:rsidRPr="009B4631" w:rsidRDefault="00C1510F" w:rsidP="00377B56">
            <w:pPr>
              <w:rPr>
                <w:bCs/>
              </w:rPr>
            </w:pPr>
            <w:proofErr w:type="spellStart"/>
            <w:r w:rsidRPr="009B4631">
              <w:rPr>
                <w:bCs/>
              </w:rPr>
              <w:t>Уо</w:t>
            </w:r>
            <w:proofErr w:type="spellEnd"/>
            <w:r w:rsidRPr="009B4631">
              <w:rPr>
                <w:bCs/>
              </w:rPr>
              <w:t xml:space="preserve"> 02.03</w:t>
            </w:r>
          </w:p>
          <w:p w14:paraId="3EFEF594" w14:textId="77777777" w:rsidR="00C1510F" w:rsidRPr="009B4631" w:rsidRDefault="00C1510F" w:rsidP="00377B56">
            <w:pPr>
              <w:rPr>
                <w:bCs/>
              </w:rPr>
            </w:pPr>
            <w:proofErr w:type="spellStart"/>
            <w:r w:rsidRPr="009B4631">
              <w:rPr>
                <w:bCs/>
              </w:rPr>
              <w:t>Зо</w:t>
            </w:r>
            <w:proofErr w:type="spellEnd"/>
            <w:r w:rsidRPr="009B4631">
              <w:rPr>
                <w:bCs/>
              </w:rPr>
              <w:t xml:space="preserve"> 02.01</w:t>
            </w:r>
          </w:p>
          <w:p w14:paraId="56200C46" w14:textId="77777777" w:rsidR="00C1510F" w:rsidRPr="009B4631" w:rsidRDefault="00C1510F" w:rsidP="00377B56">
            <w:pPr>
              <w:rPr>
                <w:bCs/>
              </w:rPr>
            </w:pPr>
            <w:proofErr w:type="spellStart"/>
            <w:r w:rsidRPr="009B4631">
              <w:rPr>
                <w:bCs/>
              </w:rPr>
              <w:t>Зо</w:t>
            </w:r>
            <w:proofErr w:type="spellEnd"/>
            <w:r w:rsidRPr="009B4631">
              <w:rPr>
                <w:bCs/>
              </w:rPr>
              <w:t xml:space="preserve"> 02.02</w:t>
            </w:r>
          </w:p>
          <w:p w14:paraId="2683CDA5" w14:textId="77777777" w:rsidR="00C1510F" w:rsidRPr="009B4631" w:rsidRDefault="00C1510F" w:rsidP="00377B56">
            <w:pPr>
              <w:rPr>
                <w:bCs/>
              </w:rPr>
            </w:pPr>
            <w:proofErr w:type="spellStart"/>
            <w:r w:rsidRPr="009B4631">
              <w:rPr>
                <w:bCs/>
              </w:rPr>
              <w:t>Зо</w:t>
            </w:r>
            <w:proofErr w:type="spellEnd"/>
            <w:r w:rsidRPr="009B4631">
              <w:rPr>
                <w:bCs/>
              </w:rPr>
              <w:t xml:space="preserve"> 02.03</w:t>
            </w:r>
          </w:p>
          <w:p w14:paraId="29750238" w14:textId="77777777" w:rsidR="00C1510F" w:rsidRPr="009B4631" w:rsidRDefault="00C1510F" w:rsidP="00377B56">
            <w:pPr>
              <w:rPr>
                <w:bCs/>
              </w:rPr>
            </w:pPr>
            <w:proofErr w:type="spellStart"/>
            <w:r w:rsidRPr="009B4631">
              <w:rPr>
                <w:bCs/>
              </w:rPr>
              <w:t>Уо</w:t>
            </w:r>
            <w:proofErr w:type="spellEnd"/>
            <w:r w:rsidRPr="009B4631">
              <w:rPr>
                <w:bCs/>
              </w:rPr>
              <w:t xml:space="preserve"> 03.01</w:t>
            </w:r>
          </w:p>
          <w:p w14:paraId="08E2D891" w14:textId="77777777" w:rsidR="00C1510F" w:rsidRPr="009B4631" w:rsidRDefault="00C1510F" w:rsidP="00377B56">
            <w:pPr>
              <w:rPr>
                <w:bCs/>
              </w:rPr>
            </w:pPr>
            <w:proofErr w:type="spellStart"/>
            <w:r w:rsidRPr="009B4631">
              <w:rPr>
                <w:bCs/>
              </w:rPr>
              <w:t>Уо</w:t>
            </w:r>
            <w:proofErr w:type="spellEnd"/>
            <w:r w:rsidRPr="009B4631">
              <w:rPr>
                <w:bCs/>
              </w:rPr>
              <w:t xml:space="preserve"> 03.02</w:t>
            </w:r>
          </w:p>
          <w:p w14:paraId="019AEB53" w14:textId="77777777" w:rsidR="00C1510F" w:rsidRPr="009B4631" w:rsidRDefault="00C1510F" w:rsidP="00377B56">
            <w:pPr>
              <w:rPr>
                <w:bCs/>
              </w:rPr>
            </w:pPr>
            <w:proofErr w:type="spellStart"/>
            <w:r w:rsidRPr="009B4631">
              <w:rPr>
                <w:bCs/>
              </w:rPr>
              <w:t>Уо</w:t>
            </w:r>
            <w:proofErr w:type="spellEnd"/>
            <w:r w:rsidRPr="009B4631">
              <w:rPr>
                <w:bCs/>
              </w:rPr>
              <w:t xml:space="preserve"> 03.03</w:t>
            </w:r>
          </w:p>
          <w:p w14:paraId="2F428EEB" w14:textId="77777777" w:rsidR="00C1510F" w:rsidRPr="009B4631" w:rsidRDefault="00C1510F" w:rsidP="00377B56">
            <w:pPr>
              <w:rPr>
                <w:bCs/>
              </w:rPr>
            </w:pPr>
            <w:proofErr w:type="spellStart"/>
            <w:r w:rsidRPr="009B4631">
              <w:rPr>
                <w:bCs/>
              </w:rPr>
              <w:t>Уо</w:t>
            </w:r>
            <w:proofErr w:type="spellEnd"/>
            <w:r w:rsidRPr="009B4631">
              <w:rPr>
                <w:bCs/>
              </w:rPr>
              <w:t xml:space="preserve"> 03.04</w:t>
            </w:r>
          </w:p>
          <w:p w14:paraId="277196F4" w14:textId="77777777" w:rsidR="00C1510F" w:rsidRPr="009B4631" w:rsidRDefault="00C1510F" w:rsidP="00377B56">
            <w:pPr>
              <w:rPr>
                <w:bCs/>
              </w:rPr>
            </w:pPr>
            <w:proofErr w:type="spellStart"/>
            <w:r w:rsidRPr="009B4631">
              <w:rPr>
                <w:bCs/>
              </w:rPr>
              <w:t>Уо</w:t>
            </w:r>
            <w:proofErr w:type="spellEnd"/>
            <w:r w:rsidRPr="009B4631">
              <w:rPr>
                <w:bCs/>
              </w:rPr>
              <w:t xml:space="preserve"> 03.05</w:t>
            </w:r>
          </w:p>
          <w:p w14:paraId="4BB8DBDB" w14:textId="77777777" w:rsidR="00C1510F" w:rsidRPr="009B4631" w:rsidRDefault="00C1510F" w:rsidP="00377B56">
            <w:pPr>
              <w:rPr>
                <w:bCs/>
              </w:rPr>
            </w:pPr>
            <w:proofErr w:type="spellStart"/>
            <w:r w:rsidRPr="009B4631">
              <w:rPr>
                <w:bCs/>
              </w:rPr>
              <w:t>Уо</w:t>
            </w:r>
            <w:proofErr w:type="spellEnd"/>
            <w:r w:rsidRPr="009B4631">
              <w:rPr>
                <w:bCs/>
              </w:rPr>
              <w:t xml:space="preserve"> 03.06</w:t>
            </w:r>
          </w:p>
          <w:p w14:paraId="0DD72E26" w14:textId="77777777" w:rsidR="00C1510F" w:rsidRPr="009B4631" w:rsidRDefault="00C1510F" w:rsidP="00377B56">
            <w:pPr>
              <w:rPr>
                <w:bCs/>
              </w:rPr>
            </w:pPr>
            <w:proofErr w:type="spellStart"/>
            <w:r w:rsidRPr="009B4631">
              <w:rPr>
                <w:bCs/>
              </w:rPr>
              <w:t>Уо</w:t>
            </w:r>
            <w:proofErr w:type="spellEnd"/>
            <w:r w:rsidRPr="009B4631">
              <w:rPr>
                <w:bCs/>
              </w:rPr>
              <w:t xml:space="preserve"> 03.06</w:t>
            </w:r>
          </w:p>
          <w:p w14:paraId="131231D6" w14:textId="77777777" w:rsidR="00C1510F" w:rsidRPr="009B4631" w:rsidRDefault="00C1510F" w:rsidP="00377B56">
            <w:pPr>
              <w:rPr>
                <w:bCs/>
              </w:rPr>
            </w:pPr>
            <w:proofErr w:type="spellStart"/>
            <w:r w:rsidRPr="009B4631">
              <w:rPr>
                <w:bCs/>
              </w:rPr>
              <w:t>Уо</w:t>
            </w:r>
            <w:proofErr w:type="spellEnd"/>
            <w:r w:rsidRPr="009B4631">
              <w:rPr>
                <w:bCs/>
              </w:rPr>
              <w:t xml:space="preserve"> 03.07</w:t>
            </w:r>
          </w:p>
          <w:p w14:paraId="3C0EA3E7" w14:textId="77777777" w:rsidR="00C1510F" w:rsidRPr="009B4631" w:rsidRDefault="00C1510F" w:rsidP="00377B56">
            <w:pPr>
              <w:rPr>
                <w:bCs/>
              </w:rPr>
            </w:pPr>
            <w:proofErr w:type="spellStart"/>
            <w:r w:rsidRPr="009B4631">
              <w:rPr>
                <w:bCs/>
              </w:rPr>
              <w:t>Уо</w:t>
            </w:r>
            <w:proofErr w:type="spellEnd"/>
            <w:r w:rsidRPr="009B4631">
              <w:rPr>
                <w:bCs/>
              </w:rPr>
              <w:t xml:space="preserve"> 03.08</w:t>
            </w:r>
          </w:p>
          <w:p w14:paraId="18B2A17F" w14:textId="77777777" w:rsidR="00C1510F" w:rsidRPr="009B4631" w:rsidRDefault="00C1510F" w:rsidP="00377B56">
            <w:pPr>
              <w:rPr>
                <w:bCs/>
              </w:rPr>
            </w:pPr>
            <w:proofErr w:type="spellStart"/>
            <w:r w:rsidRPr="009B4631">
              <w:rPr>
                <w:bCs/>
              </w:rPr>
              <w:lastRenderedPageBreak/>
              <w:t>Уо</w:t>
            </w:r>
            <w:proofErr w:type="spellEnd"/>
            <w:r w:rsidRPr="009B4631">
              <w:rPr>
                <w:bCs/>
              </w:rPr>
              <w:t xml:space="preserve"> 03.09</w:t>
            </w:r>
          </w:p>
          <w:p w14:paraId="17EA510B" w14:textId="77777777" w:rsidR="00C1510F" w:rsidRPr="009B4631" w:rsidRDefault="00C1510F" w:rsidP="00377B56">
            <w:pPr>
              <w:rPr>
                <w:bCs/>
              </w:rPr>
            </w:pPr>
            <w:proofErr w:type="spellStart"/>
            <w:r w:rsidRPr="009B4631">
              <w:rPr>
                <w:bCs/>
              </w:rPr>
              <w:t>Зо</w:t>
            </w:r>
            <w:proofErr w:type="spellEnd"/>
            <w:r w:rsidRPr="009B4631">
              <w:rPr>
                <w:bCs/>
              </w:rPr>
              <w:t xml:space="preserve"> 03.01</w:t>
            </w:r>
          </w:p>
          <w:p w14:paraId="1333C68D" w14:textId="77777777" w:rsidR="00C1510F" w:rsidRPr="009B4631" w:rsidRDefault="00C1510F" w:rsidP="00377B56">
            <w:pPr>
              <w:rPr>
                <w:bCs/>
              </w:rPr>
            </w:pPr>
            <w:proofErr w:type="spellStart"/>
            <w:r w:rsidRPr="009B4631">
              <w:rPr>
                <w:bCs/>
              </w:rPr>
              <w:t>Зо</w:t>
            </w:r>
            <w:proofErr w:type="spellEnd"/>
            <w:r w:rsidRPr="009B4631">
              <w:rPr>
                <w:bCs/>
              </w:rPr>
              <w:t xml:space="preserve"> 03.02</w:t>
            </w:r>
          </w:p>
          <w:p w14:paraId="4454C180" w14:textId="77777777" w:rsidR="00C1510F" w:rsidRPr="009B4631" w:rsidRDefault="00C1510F" w:rsidP="00377B56">
            <w:pPr>
              <w:rPr>
                <w:bCs/>
              </w:rPr>
            </w:pPr>
            <w:proofErr w:type="spellStart"/>
            <w:r w:rsidRPr="009B4631">
              <w:rPr>
                <w:bCs/>
              </w:rPr>
              <w:t>Зо</w:t>
            </w:r>
            <w:proofErr w:type="spellEnd"/>
            <w:r w:rsidRPr="009B4631">
              <w:rPr>
                <w:bCs/>
              </w:rPr>
              <w:t xml:space="preserve"> 03.03</w:t>
            </w:r>
          </w:p>
          <w:p w14:paraId="029020C6" w14:textId="77777777" w:rsidR="00C1510F" w:rsidRPr="009B4631" w:rsidRDefault="00C1510F" w:rsidP="00377B56">
            <w:pPr>
              <w:rPr>
                <w:bCs/>
              </w:rPr>
            </w:pPr>
            <w:proofErr w:type="spellStart"/>
            <w:r w:rsidRPr="009B4631">
              <w:rPr>
                <w:bCs/>
              </w:rPr>
              <w:t>Зо</w:t>
            </w:r>
            <w:proofErr w:type="spellEnd"/>
            <w:r w:rsidRPr="009B4631">
              <w:rPr>
                <w:bCs/>
              </w:rPr>
              <w:t xml:space="preserve"> 03.04</w:t>
            </w:r>
          </w:p>
          <w:p w14:paraId="6E45F42A" w14:textId="77777777" w:rsidR="00C1510F" w:rsidRPr="009B4631" w:rsidRDefault="00C1510F" w:rsidP="00377B56">
            <w:pPr>
              <w:rPr>
                <w:bCs/>
              </w:rPr>
            </w:pPr>
            <w:proofErr w:type="spellStart"/>
            <w:r w:rsidRPr="009B4631">
              <w:rPr>
                <w:bCs/>
              </w:rPr>
              <w:t>Зо</w:t>
            </w:r>
            <w:proofErr w:type="spellEnd"/>
            <w:r w:rsidRPr="009B4631">
              <w:rPr>
                <w:bCs/>
              </w:rPr>
              <w:t xml:space="preserve"> 03.05</w:t>
            </w:r>
          </w:p>
        </w:tc>
      </w:tr>
      <w:tr w:rsidR="00C1510F" w:rsidRPr="009B4631" w14:paraId="3E148690" w14:textId="77777777" w:rsidTr="00377B56">
        <w:trPr>
          <w:trHeight w:val="20"/>
        </w:trPr>
        <w:tc>
          <w:tcPr>
            <w:tcW w:w="857" w:type="pct"/>
            <w:tcBorders>
              <w:top w:val="nil"/>
              <w:left w:val="single" w:sz="4" w:space="0" w:color="auto"/>
              <w:bottom w:val="nil"/>
              <w:right w:val="single" w:sz="4" w:space="0" w:color="auto"/>
            </w:tcBorders>
          </w:tcPr>
          <w:p w14:paraId="11AFE903" w14:textId="77777777" w:rsidR="00C1510F" w:rsidRPr="009B4631" w:rsidRDefault="00C1510F" w:rsidP="00377B56">
            <w:pPr>
              <w:rPr>
                <w:b/>
                <w:bCs/>
              </w:rPr>
            </w:pPr>
          </w:p>
        </w:tc>
        <w:tc>
          <w:tcPr>
            <w:tcW w:w="1212" w:type="pct"/>
            <w:tcBorders>
              <w:left w:val="single" w:sz="4" w:space="0" w:color="auto"/>
            </w:tcBorders>
          </w:tcPr>
          <w:p w14:paraId="248AD263" w14:textId="77777777" w:rsidR="00C1510F" w:rsidRPr="009B4631" w:rsidRDefault="00C1510F" w:rsidP="00377B56">
            <w:pPr>
              <w:rPr>
                <w:b/>
                <w:bCs/>
              </w:rPr>
            </w:pPr>
            <w:r w:rsidRPr="009B4631">
              <w:rPr>
                <w:bCs/>
              </w:rPr>
              <w:t>1.</w:t>
            </w:r>
            <w:r w:rsidRPr="009B4631">
              <w:t xml:space="preserve"> Понятие и виды материальной ответственности. Основания и условия привлечения работника и работодателя к материальной ответственности</w:t>
            </w:r>
          </w:p>
        </w:tc>
        <w:tc>
          <w:tcPr>
            <w:tcW w:w="918" w:type="pct"/>
            <w:tcBorders>
              <w:right w:val="single" w:sz="4" w:space="0" w:color="auto"/>
            </w:tcBorders>
            <w:vAlign w:val="center"/>
          </w:tcPr>
          <w:p w14:paraId="7CB5DF93" w14:textId="77777777" w:rsidR="00C1510F" w:rsidRPr="009B4631" w:rsidRDefault="00C1510F" w:rsidP="00377B56">
            <w:pPr>
              <w:jc w:val="center"/>
              <w:rPr>
                <w:b/>
                <w:bCs/>
                <w:i/>
              </w:rPr>
            </w:pPr>
            <w:r w:rsidRPr="009B4631">
              <w:rPr>
                <w:b/>
                <w:bCs/>
                <w:i/>
              </w:rPr>
              <w:t>2</w:t>
            </w:r>
          </w:p>
        </w:tc>
        <w:tc>
          <w:tcPr>
            <w:tcW w:w="1233" w:type="pct"/>
            <w:tcBorders>
              <w:top w:val="nil"/>
              <w:left w:val="single" w:sz="4" w:space="0" w:color="auto"/>
              <w:bottom w:val="nil"/>
              <w:right w:val="single" w:sz="4" w:space="0" w:color="auto"/>
            </w:tcBorders>
          </w:tcPr>
          <w:p w14:paraId="684F12C5" w14:textId="77777777" w:rsidR="00C1510F" w:rsidRPr="009B4631" w:rsidRDefault="00C1510F" w:rsidP="00377B56">
            <w:pPr>
              <w:rPr>
                <w:b/>
                <w:bCs/>
              </w:rPr>
            </w:pPr>
          </w:p>
        </w:tc>
        <w:tc>
          <w:tcPr>
            <w:tcW w:w="368" w:type="pct"/>
            <w:tcBorders>
              <w:left w:val="single" w:sz="4" w:space="0" w:color="auto"/>
              <w:right w:val="single" w:sz="4" w:space="0" w:color="auto"/>
            </w:tcBorders>
          </w:tcPr>
          <w:p w14:paraId="3C8FFFE2" w14:textId="77777777" w:rsidR="00C1510F" w:rsidRPr="009B4631" w:rsidRDefault="00C1510F" w:rsidP="00377B56">
            <w:pPr>
              <w:rPr>
                <w:b/>
                <w:bCs/>
              </w:rPr>
            </w:pPr>
          </w:p>
        </w:tc>
        <w:tc>
          <w:tcPr>
            <w:tcW w:w="412" w:type="pct"/>
            <w:vMerge w:val="restart"/>
            <w:tcBorders>
              <w:top w:val="single" w:sz="4" w:space="0" w:color="auto"/>
              <w:left w:val="single" w:sz="4" w:space="0" w:color="auto"/>
              <w:right w:val="single" w:sz="4" w:space="0" w:color="auto"/>
            </w:tcBorders>
          </w:tcPr>
          <w:p w14:paraId="7B5865A7" w14:textId="77777777" w:rsidR="00C1510F" w:rsidRPr="009B4631" w:rsidRDefault="00C1510F" w:rsidP="00377B56">
            <w:pPr>
              <w:rPr>
                <w:bCs/>
              </w:rPr>
            </w:pPr>
            <w:proofErr w:type="spellStart"/>
            <w:r w:rsidRPr="009B4631">
              <w:rPr>
                <w:bCs/>
              </w:rPr>
              <w:t>Уо</w:t>
            </w:r>
            <w:proofErr w:type="spellEnd"/>
            <w:r w:rsidRPr="009B4631">
              <w:rPr>
                <w:bCs/>
              </w:rPr>
              <w:t xml:space="preserve"> 04.01</w:t>
            </w:r>
          </w:p>
          <w:p w14:paraId="0940AEBC" w14:textId="77777777" w:rsidR="00C1510F" w:rsidRPr="009B4631" w:rsidRDefault="00C1510F" w:rsidP="00377B56">
            <w:pPr>
              <w:rPr>
                <w:bCs/>
              </w:rPr>
            </w:pPr>
            <w:proofErr w:type="spellStart"/>
            <w:r w:rsidRPr="009B4631">
              <w:rPr>
                <w:bCs/>
              </w:rPr>
              <w:t>Уо</w:t>
            </w:r>
            <w:proofErr w:type="spellEnd"/>
            <w:r w:rsidRPr="009B4631">
              <w:rPr>
                <w:bCs/>
              </w:rPr>
              <w:t xml:space="preserve"> 04.02</w:t>
            </w:r>
          </w:p>
          <w:p w14:paraId="117C078A" w14:textId="77777777" w:rsidR="00C1510F" w:rsidRPr="009B4631" w:rsidRDefault="00C1510F" w:rsidP="00377B56">
            <w:pPr>
              <w:rPr>
                <w:bCs/>
              </w:rPr>
            </w:pPr>
            <w:proofErr w:type="spellStart"/>
            <w:r w:rsidRPr="009B4631">
              <w:rPr>
                <w:bCs/>
              </w:rPr>
              <w:t>Уо</w:t>
            </w:r>
            <w:proofErr w:type="spellEnd"/>
            <w:r w:rsidRPr="009B4631">
              <w:rPr>
                <w:bCs/>
              </w:rPr>
              <w:t xml:space="preserve"> 04.03</w:t>
            </w:r>
          </w:p>
          <w:p w14:paraId="5E39F72C" w14:textId="77777777" w:rsidR="00C1510F" w:rsidRPr="009B4631" w:rsidRDefault="00C1510F" w:rsidP="00377B56">
            <w:pPr>
              <w:rPr>
                <w:bCs/>
              </w:rPr>
            </w:pPr>
            <w:proofErr w:type="spellStart"/>
            <w:r w:rsidRPr="009B4631">
              <w:rPr>
                <w:bCs/>
              </w:rPr>
              <w:t>Уо</w:t>
            </w:r>
            <w:proofErr w:type="spellEnd"/>
            <w:r w:rsidRPr="009B4631">
              <w:rPr>
                <w:bCs/>
              </w:rPr>
              <w:t xml:space="preserve"> 04.04</w:t>
            </w:r>
          </w:p>
          <w:p w14:paraId="70CC3C1B" w14:textId="77777777" w:rsidR="00C1510F" w:rsidRPr="009B4631" w:rsidRDefault="00C1510F" w:rsidP="00377B56">
            <w:pPr>
              <w:rPr>
                <w:bCs/>
              </w:rPr>
            </w:pPr>
            <w:proofErr w:type="spellStart"/>
            <w:r w:rsidRPr="009B4631">
              <w:rPr>
                <w:bCs/>
              </w:rPr>
              <w:t>Уо</w:t>
            </w:r>
            <w:proofErr w:type="spellEnd"/>
            <w:r w:rsidRPr="009B4631">
              <w:rPr>
                <w:bCs/>
              </w:rPr>
              <w:t xml:space="preserve"> 04.05</w:t>
            </w:r>
          </w:p>
          <w:p w14:paraId="662AD1F1" w14:textId="77777777" w:rsidR="00C1510F" w:rsidRPr="009B4631" w:rsidRDefault="00C1510F" w:rsidP="00377B56">
            <w:pPr>
              <w:rPr>
                <w:bCs/>
              </w:rPr>
            </w:pPr>
            <w:proofErr w:type="spellStart"/>
            <w:r w:rsidRPr="009B4631">
              <w:rPr>
                <w:bCs/>
              </w:rPr>
              <w:t>Зо</w:t>
            </w:r>
            <w:proofErr w:type="spellEnd"/>
            <w:r w:rsidRPr="009B4631">
              <w:rPr>
                <w:bCs/>
              </w:rPr>
              <w:t xml:space="preserve"> 04.01</w:t>
            </w:r>
          </w:p>
          <w:p w14:paraId="13C4E764" w14:textId="77777777" w:rsidR="00C1510F" w:rsidRPr="009B4631" w:rsidRDefault="00C1510F" w:rsidP="00377B56">
            <w:pPr>
              <w:rPr>
                <w:bCs/>
              </w:rPr>
            </w:pPr>
            <w:proofErr w:type="spellStart"/>
            <w:r w:rsidRPr="009B4631">
              <w:rPr>
                <w:bCs/>
              </w:rPr>
              <w:t>Зо</w:t>
            </w:r>
            <w:proofErr w:type="spellEnd"/>
            <w:r w:rsidRPr="009B4631">
              <w:rPr>
                <w:bCs/>
              </w:rPr>
              <w:t xml:space="preserve"> 04.02</w:t>
            </w:r>
          </w:p>
          <w:p w14:paraId="03ED9CD5" w14:textId="77777777" w:rsidR="00C1510F" w:rsidRPr="009B4631" w:rsidRDefault="00C1510F" w:rsidP="00377B56">
            <w:pPr>
              <w:rPr>
                <w:bCs/>
              </w:rPr>
            </w:pPr>
            <w:proofErr w:type="spellStart"/>
            <w:r w:rsidRPr="009B4631">
              <w:rPr>
                <w:bCs/>
              </w:rPr>
              <w:t>Уо</w:t>
            </w:r>
            <w:proofErr w:type="spellEnd"/>
            <w:r w:rsidRPr="009B4631">
              <w:rPr>
                <w:bCs/>
              </w:rPr>
              <w:t xml:space="preserve"> 05.01</w:t>
            </w:r>
          </w:p>
          <w:p w14:paraId="4DA63F04" w14:textId="77777777" w:rsidR="00C1510F" w:rsidRPr="009B4631" w:rsidRDefault="00C1510F" w:rsidP="00377B56">
            <w:pPr>
              <w:rPr>
                <w:bCs/>
              </w:rPr>
            </w:pPr>
            <w:proofErr w:type="spellStart"/>
            <w:r w:rsidRPr="009B4631">
              <w:rPr>
                <w:bCs/>
              </w:rPr>
              <w:t>Зо</w:t>
            </w:r>
            <w:proofErr w:type="spellEnd"/>
            <w:r w:rsidRPr="009B4631">
              <w:rPr>
                <w:bCs/>
              </w:rPr>
              <w:t xml:space="preserve"> 05.01</w:t>
            </w:r>
          </w:p>
          <w:p w14:paraId="7DCC59A9" w14:textId="77777777" w:rsidR="00C1510F" w:rsidRPr="009B4631" w:rsidRDefault="00C1510F" w:rsidP="00377B56">
            <w:pPr>
              <w:rPr>
                <w:bCs/>
              </w:rPr>
            </w:pPr>
            <w:proofErr w:type="spellStart"/>
            <w:r w:rsidRPr="009B4631">
              <w:rPr>
                <w:bCs/>
              </w:rPr>
              <w:t>Уо</w:t>
            </w:r>
            <w:proofErr w:type="spellEnd"/>
            <w:r w:rsidRPr="009B4631">
              <w:rPr>
                <w:bCs/>
              </w:rPr>
              <w:t xml:space="preserve"> 06.01</w:t>
            </w:r>
          </w:p>
          <w:p w14:paraId="2398A71A" w14:textId="77777777" w:rsidR="00C1510F" w:rsidRPr="009B4631" w:rsidRDefault="00C1510F" w:rsidP="00377B56">
            <w:pPr>
              <w:rPr>
                <w:bCs/>
              </w:rPr>
            </w:pPr>
            <w:proofErr w:type="spellStart"/>
            <w:r w:rsidRPr="009B4631">
              <w:rPr>
                <w:bCs/>
              </w:rPr>
              <w:t>Зо</w:t>
            </w:r>
            <w:proofErr w:type="spellEnd"/>
            <w:r w:rsidRPr="009B4631">
              <w:rPr>
                <w:bCs/>
              </w:rPr>
              <w:t xml:space="preserve"> 06.01</w:t>
            </w:r>
          </w:p>
          <w:p w14:paraId="324F49EB" w14:textId="77777777" w:rsidR="00C1510F" w:rsidRPr="009B4631" w:rsidRDefault="00C1510F" w:rsidP="00377B56">
            <w:pPr>
              <w:rPr>
                <w:bCs/>
              </w:rPr>
            </w:pPr>
            <w:proofErr w:type="spellStart"/>
            <w:r w:rsidRPr="009B4631">
              <w:rPr>
                <w:bCs/>
              </w:rPr>
              <w:t>Зо</w:t>
            </w:r>
            <w:proofErr w:type="spellEnd"/>
            <w:r w:rsidRPr="009B4631">
              <w:rPr>
                <w:bCs/>
              </w:rPr>
              <w:t xml:space="preserve"> 06.02</w:t>
            </w:r>
          </w:p>
          <w:p w14:paraId="26D37C10" w14:textId="77777777" w:rsidR="00C1510F" w:rsidRPr="009B4631" w:rsidRDefault="00C1510F" w:rsidP="00377B56">
            <w:pPr>
              <w:rPr>
                <w:bCs/>
              </w:rPr>
            </w:pPr>
            <w:proofErr w:type="spellStart"/>
            <w:r w:rsidRPr="009B4631">
              <w:rPr>
                <w:bCs/>
              </w:rPr>
              <w:t>Уо</w:t>
            </w:r>
            <w:proofErr w:type="spellEnd"/>
            <w:r w:rsidRPr="009B4631">
              <w:rPr>
                <w:bCs/>
              </w:rPr>
              <w:t xml:space="preserve"> 07.01</w:t>
            </w:r>
          </w:p>
          <w:p w14:paraId="1A4B346D" w14:textId="77777777" w:rsidR="00C1510F" w:rsidRPr="009B4631" w:rsidRDefault="00C1510F" w:rsidP="00377B56">
            <w:pPr>
              <w:rPr>
                <w:bCs/>
              </w:rPr>
            </w:pPr>
            <w:proofErr w:type="spellStart"/>
            <w:r w:rsidRPr="009B4631">
              <w:rPr>
                <w:bCs/>
              </w:rPr>
              <w:t>Уо</w:t>
            </w:r>
            <w:proofErr w:type="spellEnd"/>
            <w:r w:rsidRPr="009B4631">
              <w:rPr>
                <w:bCs/>
              </w:rPr>
              <w:t xml:space="preserve"> 07.02</w:t>
            </w:r>
          </w:p>
          <w:p w14:paraId="5226FF6E" w14:textId="77777777" w:rsidR="00C1510F" w:rsidRPr="009B4631" w:rsidRDefault="00C1510F" w:rsidP="00377B56">
            <w:pPr>
              <w:rPr>
                <w:bCs/>
              </w:rPr>
            </w:pPr>
            <w:proofErr w:type="spellStart"/>
            <w:r w:rsidRPr="009B4631">
              <w:rPr>
                <w:bCs/>
              </w:rPr>
              <w:t>Уо</w:t>
            </w:r>
            <w:proofErr w:type="spellEnd"/>
            <w:r w:rsidRPr="009B4631">
              <w:rPr>
                <w:bCs/>
              </w:rPr>
              <w:t xml:space="preserve"> 08.01</w:t>
            </w:r>
          </w:p>
          <w:p w14:paraId="3D2203E4" w14:textId="77777777" w:rsidR="00C1510F" w:rsidRPr="009B4631" w:rsidRDefault="00C1510F" w:rsidP="00377B56">
            <w:pPr>
              <w:rPr>
                <w:bCs/>
              </w:rPr>
            </w:pPr>
            <w:proofErr w:type="spellStart"/>
            <w:r w:rsidRPr="009B4631">
              <w:rPr>
                <w:bCs/>
              </w:rPr>
              <w:t>Уо</w:t>
            </w:r>
            <w:proofErr w:type="spellEnd"/>
            <w:r w:rsidRPr="009B4631">
              <w:rPr>
                <w:bCs/>
              </w:rPr>
              <w:t xml:space="preserve"> 08.02</w:t>
            </w:r>
          </w:p>
          <w:p w14:paraId="5CFC0F01" w14:textId="77777777" w:rsidR="00C1510F" w:rsidRPr="009B4631" w:rsidRDefault="00C1510F" w:rsidP="00377B56">
            <w:pPr>
              <w:rPr>
                <w:bCs/>
              </w:rPr>
            </w:pPr>
            <w:proofErr w:type="spellStart"/>
            <w:r w:rsidRPr="009B4631">
              <w:rPr>
                <w:bCs/>
              </w:rPr>
              <w:t>Уо</w:t>
            </w:r>
            <w:proofErr w:type="spellEnd"/>
            <w:r w:rsidRPr="009B4631">
              <w:rPr>
                <w:bCs/>
              </w:rPr>
              <w:t xml:space="preserve"> 08.03</w:t>
            </w:r>
          </w:p>
          <w:p w14:paraId="4CD876A6" w14:textId="77777777" w:rsidR="00C1510F" w:rsidRPr="009B4631" w:rsidRDefault="00C1510F" w:rsidP="00377B56">
            <w:pPr>
              <w:rPr>
                <w:bCs/>
              </w:rPr>
            </w:pPr>
            <w:proofErr w:type="spellStart"/>
            <w:r w:rsidRPr="009B4631">
              <w:rPr>
                <w:bCs/>
              </w:rPr>
              <w:t>Уо</w:t>
            </w:r>
            <w:proofErr w:type="spellEnd"/>
            <w:r w:rsidRPr="009B4631">
              <w:rPr>
                <w:bCs/>
              </w:rPr>
              <w:t xml:space="preserve"> 08.04</w:t>
            </w:r>
          </w:p>
          <w:p w14:paraId="274C9D9E" w14:textId="77777777" w:rsidR="00C1510F" w:rsidRPr="009B4631" w:rsidRDefault="00C1510F" w:rsidP="00377B56">
            <w:pPr>
              <w:rPr>
                <w:bCs/>
              </w:rPr>
            </w:pPr>
            <w:proofErr w:type="spellStart"/>
            <w:r w:rsidRPr="009B4631">
              <w:rPr>
                <w:bCs/>
              </w:rPr>
              <w:t>Зо</w:t>
            </w:r>
            <w:proofErr w:type="spellEnd"/>
            <w:r w:rsidRPr="009B4631">
              <w:rPr>
                <w:bCs/>
              </w:rPr>
              <w:t xml:space="preserve"> 08.01</w:t>
            </w:r>
          </w:p>
          <w:p w14:paraId="41476BAC" w14:textId="77777777" w:rsidR="00C1510F" w:rsidRPr="009B4631" w:rsidRDefault="00C1510F" w:rsidP="00377B56">
            <w:pPr>
              <w:rPr>
                <w:bCs/>
              </w:rPr>
            </w:pPr>
            <w:proofErr w:type="spellStart"/>
            <w:r w:rsidRPr="009B4631">
              <w:rPr>
                <w:bCs/>
              </w:rPr>
              <w:t>Уо</w:t>
            </w:r>
            <w:proofErr w:type="spellEnd"/>
            <w:r w:rsidRPr="009B4631">
              <w:rPr>
                <w:bCs/>
              </w:rPr>
              <w:t xml:space="preserve"> 09.01</w:t>
            </w:r>
          </w:p>
          <w:p w14:paraId="6BFA84F1" w14:textId="77777777" w:rsidR="00C1510F" w:rsidRPr="009B4631" w:rsidRDefault="00C1510F" w:rsidP="00377B56">
            <w:pPr>
              <w:rPr>
                <w:bCs/>
              </w:rPr>
            </w:pPr>
            <w:proofErr w:type="spellStart"/>
            <w:r w:rsidRPr="009B4631">
              <w:rPr>
                <w:bCs/>
              </w:rPr>
              <w:t>Уо</w:t>
            </w:r>
            <w:proofErr w:type="spellEnd"/>
            <w:r w:rsidRPr="009B4631">
              <w:rPr>
                <w:bCs/>
              </w:rPr>
              <w:t xml:space="preserve"> 09.02</w:t>
            </w:r>
          </w:p>
          <w:p w14:paraId="04CAFB21" w14:textId="77777777" w:rsidR="00C1510F" w:rsidRPr="009B4631" w:rsidRDefault="00C1510F" w:rsidP="00377B56">
            <w:pPr>
              <w:rPr>
                <w:bCs/>
              </w:rPr>
            </w:pPr>
            <w:proofErr w:type="spellStart"/>
            <w:r w:rsidRPr="009B4631">
              <w:rPr>
                <w:bCs/>
              </w:rPr>
              <w:t>Уо</w:t>
            </w:r>
            <w:proofErr w:type="spellEnd"/>
            <w:r w:rsidRPr="009B4631">
              <w:rPr>
                <w:bCs/>
              </w:rPr>
              <w:t xml:space="preserve"> 09.05</w:t>
            </w:r>
          </w:p>
          <w:p w14:paraId="7A10D1EA" w14:textId="77777777" w:rsidR="00C1510F" w:rsidRPr="009B4631" w:rsidRDefault="00C1510F" w:rsidP="00377B56">
            <w:pPr>
              <w:rPr>
                <w:bCs/>
              </w:rPr>
            </w:pPr>
            <w:proofErr w:type="spellStart"/>
            <w:r w:rsidRPr="009B4631">
              <w:rPr>
                <w:bCs/>
              </w:rPr>
              <w:t>Зо</w:t>
            </w:r>
            <w:proofErr w:type="spellEnd"/>
            <w:r w:rsidRPr="009B4631">
              <w:rPr>
                <w:bCs/>
              </w:rPr>
              <w:t xml:space="preserve"> 09.01</w:t>
            </w:r>
          </w:p>
          <w:p w14:paraId="7251EF4C" w14:textId="77777777" w:rsidR="00C1510F" w:rsidRPr="009B4631" w:rsidRDefault="00C1510F" w:rsidP="00377B56">
            <w:r w:rsidRPr="009B4631">
              <w:t>У 1.2.01</w:t>
            </w:r>
          </w:p>
          <w:p w14:paraId="4C562906" w14:textId="77777777" w:rsidR="00C1510F" w:rsidRPr="009B4631" w:rsidRDefault="00C1510F" w:rsidP="00377B56">
            <w:r w:rsidRPr="009B4631">
              <w:t>З 1.2.03</w:t>
            </w:r>
          </w:p>
          <w:p w14:paraId="2070B31C" w14:textId="77777777" w:rsidR="00C1510F" w:rsidRPr="009B4631" w:rsidRDefault="00C1510F" w:rsidP="00377B56">
            <w:r w:rsidRPr="009B4631">
              <w:t>У 2.1.03</w:t>
            </w:r>
          </w:p>
          <w:p w14:paraId="1E93EA2D" w14:textId="77777777" w:rsidR="00C1510F" w:rsidRPr="009B4631" w:rsidRDefault="00C1510F" w:rsidP="00377B56">
            <w:r w:rsidRPr="009B4631">
              <w:t>З 2.1.02</w:t>
            </w:r>
          </w:p>
          <w:p w14:paraId="2B8B923F" w14:textId="77777777" w:rsidR="00C1510F" w:rsidRPr="009B4631" w:rsidRDefault="00C1510F" w:rsidP="00377B56">
            <w:r w:rsidRPr="009B4631">
              <w:t>З 3.3.01</w:t>
            </w:r>
          </w:p>
          <w:p w14:paraId="247642D2" w14:textId="77777777" w:rsidR="00C1510F" w:rsidRPr="009B4631" w:rsidRDefault="00C1510F" w:rsidP="00377B56">
            <w:r w:rsidRPr="009B4631">
              <w:t>У 3.4.01</w:t>
            </w:r>
          </w:p>
          <w:p w14:paraId="67EE3426" w14:textId="77777777" w:rsidR="00C1510F" w:rsidRPr="009B4631" w:rsidRDefault="00C1510F" w:rsidP="00377B56">
            <w:r w:rsidRPr="009B4631">
              <w:lastRenderedPageBreak/>
              <w:t>З 4.2.01</w:t>
            </w:r>
          </w:p>
          <w:p w14:paraId="3853890C" w14:textId="77777777" w:rsidR="00C1510F" w:rsidRPr="009B4631" w:rsidRDefault="00C1510F" w:rsidP="00377B56">
            <w:r w:rsidRPr="009B4631">
              <w:t>З 4.3.01</w:t>
            </w:r>
          </w:p>
          <w:p w14:paraId="77BD52C5" w14:textId="77777777" w:rsidR="00C1510F" w:rsidRPr="009B4631" w:rsidRDefault="00C1510F" w:rsidP="00377B56">
            <w:r w:rsidRPr="009B4631">
              <w:t>З 4.3.03</w:t>
            </w:r>
          </w:p>
          <w:p w14:paraId="351D3F5C" w14:textId="77777777" w:rsidR="00C1510F" w:rsidRPr="009B4631" w:rsidRDefault="00C1510F" w:rsidP="00377B56">
            <w:pPr>
              <w:rPr>
                <w:b/>
                <w:bCs/>
              </w:rPr>
            </w:pPr>
            <w:r w:rsidRPr="009B4631">
              <w:t>Н 4.5.01</w:t>
            </w:r>
          </w:p>
        </w:tc>
      </w:tr>
      <w:tr w:rsidR="00C1510F" w:rsidRPr="009B4631" w14:paraId="3E12FB7C" w14:textId="77777777" w:rsidTr="00377B56">
        <w:trPr>
          <w:trHeight w:val="20"/>
        </w:trPr>
        <w:tc>
          <w:tcPr>
            <w:tcW w:w="857" w:type="pct"/>
            <w:tcBorders>
              <w:top w:val="nil"/>
              <w:left w:val="single" w:sz="4" w:space="0" w:color="auto"/>
              <w:bottom w:val="nil"/>
              <w:right w:val="single" w:sz="4" w:space="0" w:color="auto"/>
            </w:tcBorders>
          </w:tcPr>
          <w:p w14:paraId="347B097F" w14:textId="77777777" w:rsidR="00C1510F" w:rsidRPr="009B4631" w:rsidRDefault="00C1510F" w:rsidP="00377B56">
            <w:pPr>
              <w:rPr>
                <w:b/>
                <w:bCs/>
              </w:rPr>
            </w:pPr>
          </w:p>
        </w:tc>
        <w:tc>
          <w:tcPr>
            <w:tcW w:w="1212" w:type="pct"/>
            <w:tcBorders>
              <w:left w:val="single" w:sz="4" w:space="0" w:color="auto"/>
            </w:tcBorders>
          </w:tcPr>
          <w:p w14:paraId="6F28160A" w14:textId="77777777" w:rsidR="00C1510F" w:rsidRPr="009B4631" w:rsidRDefault="00C1510F" w:rsidP="00377B56">
            <w:pPr>
              <w:rPr>
                <w:b/>
                <w:bCs/>
              </w:rPr>
            </w:pPr>
            <w:r w:rsidRPr="009B4631">
              <w:rPr>
                <w:b/>
                <w:bCs/>
              </w:rPr>
              <w:t>В том числе практических и лабораторных занятий</w:t>
            </w:r>
          </w:p>
        </w:tc>
        <w:tc>
          <w:tcPr>
            <w:tcW w:w="918" w:type="pct"/>
            <w:tcBorders>
              <w:right w:val="single" w:sz="4" w:space="0" w:color="auto"/>
            </w:tcBorders>
            <w:vAlign w:val="center"/>
          </w:tcPr>
          <w:p w14:paraId="6FE273B8" w14:textId="77777777" w:rsidR="00C1510F" w:rsidRPr="009B4631" w:rsidRDefault="00C1510F" w:rsidP="00377B56">
            <w:pPr>
              <w:jc w:val="center"/>
              <w:rPr>
                <w:b/>
                <w:bCs/>
                <w:i/>
              </w:rPr>
            </w:pPr>
            <w:r w:rsidRPr="009B4631">
              <w:rPr>
                <w:b/>
                <w:bCs/>
                <w:i/>
              </w:rPr>
              <w:t>2</w:t>
            </w:r>
          </w:p>
        </w:tc>
        <w:tc>
          <w:tcPr>
            <w:tcW w:w="1233" w:type="pct"/>
            <w:tcBorders>
              <w:top w:val="nil"/>
              <w:left w:val="single" w:sz="4" w:space="0" w:color="auto"/>
              <w:bottom w:val="nil"/>
              <w:right w:val="single" w:sz="4" w:space="0" w:color="auto"/>
            </w:tcBorders>
          </w:tcPr>
          <w:p w14:paraId="5D7E3DDF" w14:textId="77777777" w:rsidR="00C1510F" w:rsidRPr="009B4631" w:rsidRDefault="00C1510F" w:rsidP="00377B56">
            <w:pPr>
              <w:rPr>
                <w:b/>
                <w:bCs/>
              </w:rPr>
            </w:pPr>
          </w:p>
        </w:tc>
        <w:tc>
          <w:tcPr>
            <w:tcW w:w="368" w:type="pct"/>
            <w:tcBorders>
              <w:left w:val="single" w:sz="4" w:space="0" w:color="auto"/>
              <w:right w:val="single" w:sz="4" w:space="0" w:color="auto"/>
            </w:tcBorders>
          </w:tcPr>
          <w:p w14:paraId="4F1880BB" w14:textId="77777777" w:rsidR="00C1510F" w:rsidRPr="009B4631" w:rsidRDefault="00C1510F" w:rsidP="00377B56">
            <w:pPr>
              <w:rPr>
                <w:b/>
                <w:bCs/>
              </w:rPr>
            </w:pPr>
          </w:p>
        </w:tc>
        <w:tc>
          <w:tcPr>
            <w:tcW w:w="412" w:type="pct"/>
            <w:vMerge/>
            <w:tcBorders>
              <w:left w:val="single" w:sz="4" w:space="0" w:color="auto"/>
              <w:right w:val="single" w:sz="4" w:space="0" w:color="auto"/>
            </w:tcBorders>
          </w:tcPr>
          <w:p w14:paraId="7A0F7546" w14:textId="77777777" w:rsidR="00C1510F" w:rsidRPr="009B4631" w:rsidRDefault="00C1510F" w:rsidP="00377B56">
            <w:pPr>
              <w:rPr>
                <w:b/>
                <w:bCs/>
              </w:rPr>
            </w:pPr>
          </w:p>
        </w:tc>
      </w:tr>
      <w:tr w:rsidR="00C1510F" w:rsidRPr="009B4631" w14:paraId="3B957014" w14:textId="77777777" w:rsidTr="00377B56">
        <w:trPr>
          <w:trHeight w:val="20"/>
        </w:trPr>
        <w:tc>
          <w:tcPr>
            <w:tcW w:w="857" w:type="pct"/>
            <w:tcBorders>
              <w:top w:val="nil"/>
              <w:left w:val="single" w:sz="4" w:space="0" w:color="auto"/>
              <w:bottom w:val="nil"/>
              <w:right w:val="single" w:sz="4" w:space="0" w:color="auto"/>
            </w:tcBorders>
          </w:tcPr>
          <w:p w14:paraId="7946A407" w14:textId="77777777" w:rsidR="00C1510F" w:rsidRPr="009B4631" w:rsidRDefault="00C1510F" w:rsidP="00377B56">
            <w:pPr>
              <w:rPr>
                <w:b/>
                <w:bCs/>
              </w:rPr>
            </w:pPr>
          </w:p>
        </w:tc>
        <w:tc>
          <w:tcPr>
            <w:tcW w:w="1212" w:type="pct"/>
            <w:tcBorders>
              <w:left w:val="single" w:sz="4" w:space="0" w:color="auto"/>
            </w:tcBorders>
          </w:tcPr>
          <w:p w14:paraId="260F9489" w14:textId="77777777" w:rsidR="00C1510F" w:rsidRPr="009B4631" w:rsidRDefault="00C1510F" w:rsidP="00377B56">
            <w:pPr>
              <w:rPr>
                <w:b/>
                <w:bCs/>
              </w:rPr>
            </w:pPr>
            <w:r w:rsidRPr="009B4631">
              <w:rPr>
                <w:b/>
                <w:bCs/>
              </w:rPr>
              <w:t xml:space="preserve">Практическое занятие </w:t>
            </w:r>
            <w:proofErr w:type="gramStart"/>
            <w:r w:rsidRPr="009B4631">
              <w:rPr>
                <w:b/>
                <w:bCs/>
              </w:rPr>
              <w:t xml:space="preserve">4  </w:t>
            </w:r>
            <w:r w:rsidRPr="009B4631">
              <w:t>Порядок</w:t>
            </w:r>
            <w:proofErr w:type="gramEnd"/>
            <w:r w:rsidRPr="009B4631">
              <w:t xml:space="preserve"> определения размера материального ущерба, причиненного работником работодателю.</w:t>
            </w:r>
          </w:p>
        </w:tc>
        <w:tc>
          <w:tcPr>
            <w:tcW w:w="918" w:type="pct"/>
            <w:tcBorders>
              <w:right w:val="single" w:sz="4" w:space="0" w:color="auto"/>
            </w:tcBorders>
            <w:vAlign w:val="center"/>
          </w:tcPr>
          <w:p w14:paraId="3EC20624" w14:textId="77777777" w:rsidR="00C1510F" w:rsidRPr="009B4631" w:rsidRDefault="00C1510F" w:rsidP="00377B56">
            <w:pPr>
              <w:jc w:val="center"/>
              <w:rPr>
                <w:b/>
                <w:bCs/>
                <w:i/>
              </w:rPr>
            </w:pPr>
            <w:r w:rsidRPr="009B4631">
              <w:rPr>
                <w:b/>
                <w:bCs/>
                <w:i/>
              </w:rPr>
              <w:t>2</w:t>
            </w:r>
          </w:p>
        </w:tc>
        <w:tc>
          <w:tcPr>
            <w:tcW w:w="1233" w:type="pct"/>
            <w:tcBorders>
              <w:top w:val="nil"/>
              <w:left w:val="single" w:sz="4" w:space="0" w:color="auto"/>
              <w:bottom w:val="nil"/>
              <w:right w:val="single" w:sz="4" w:space="0" w:color="auto"/>
            </w:tcBorders>
          </w:tcPr>
          <w:p w14:paraId="347259A9" w14:textId="77777777" w:rsidR="00C1510F" w:rsidRPr="009B4631" w:rsidRDefault="00C1510F" w:rsidP="00377B56">
            <w:pPr>
              <w:rPr>
                <w:b/>
                <w:bCs/>
              </w:rPr>
            </w:pPr>
          </w:p>
        </w:tc>
        <w:tc>
          <w:tcPr>
            <w:tcW w:w="368" w:type="pct"/>
            <w:tcBorders>
              <w:left w:val="single" w:sz="4" w:space="0" w:color="auto"/>
              <w:right w:val="single" w:sz="4" w:space="0" w:color="auto"/>
            </w:tcBorders>
          </w:tcPr>
          <w:p w14:paraId="21E68648" w14:textId="77777777" w:rsidR="00C1510F" w:rsidRPr="009B4631" w:rsidRDefault="00C1510F" w:rsidP="00377B56">
            <w:pPr>
              <w:rPr>
                <w:b/>
                <w:bCs/>
              </w:rPr>
            </w:pPr>
          </w:p>
        </w:tc>
        <w:tc>
          <w:tcPr>
            <w:tcW w:w="412" w:type="pct"/>
            <w:vMerge/>
            <w:tcBorders>
              <w:left w:val="single" w:sz="4" w:space="0" w:color="auto"/>
              <w:right w:val="single" w:sz="4" w:space="0" w:color="auto"/>
            </w:tcBorders>
          </w:tcPr>
          <w:p w14:paraId="23BA427D" w14:textId="77777777" w:rsidR="00C1510F" w:rsidRPr="009B4631" w:rsidRDefault="00C1510F" w:rsidP="00377B56">
            <w:pPr>
              <w:rPr>
                <w:b/>
                <w:bCs/>
              </w:rPr>
            </w:pPr>
          </w:p>
        </w:tc>
      </w:tr>
      <w:tr w:rsidR="00C1510F" w:rsidRPr="009B4631" w14:paraId="54DDD537" w14:textId="77777777" w:rsidTr="00377B56">
        <w:trPr>
          <w:trHeight w:val="20"/>
        </w:trPr>
        <w:tc>
          <w:tcPr>
            <w:tcW w:w="857" w:type="pct"/>
            <w:tcBorders>
              <w:top w:val="nil"/>
              <w:left w:val="single" w:sz="4" w:space="0" w:color="auto"/>
              <w:bottom w:val="single" w:sz="4" w:space="0" w:color="auto"/>
              <w:right w:val="single" w:sz="4" w:space="0" w:color="auto"/>
            </w:tcBorders>
          </w:tcPr>
          <w:p w14:paraId="6EF991B8" w14:textId="77777777" w:rsidR="00C1510F" w:rsidRPr="009B4631" w:rsidRDefault="00C1510F" w:rsidP="00377B56">
            <w:pPr>
              <w:rPr>
                <w:b/>
                <w:bCs/>
              </w:rPr>
            </w:pPr>
          </w:p>
        </w:tc>
        <w:tc>
          <w:tcPr>
            <w:tcW w:w="1212" w:type="pct"/>
            <w:tcBorders>
              <w:left w:val="single" w:sz="4" w:space="0" w:color="auto"/>
            </w:tcBorders>
          </w:tcPr>
          <w:p w14:paraId="7758339B" w14:textId="77777777" w:rsidR="00C1510F" w:rsidRPr="009B4631" w:rsidRDefault="00C1510F" w:rsidP="00377B56">
            <w:pPr>
              <w:rPr>
                <w:b/>
                <w:bCs/>
              </w:rPr>
            </w:pPr>
            <w:r w:rsidRPr="009B4631">
              <w:rPr>
                <w:b/>
                <w:bCs/>
              </w:rPr>
              <w:t xml:space="preserve">Самостоятельная работа обучающихся </w:t>
            </w:r>
            <w:r w:rsidRPr="009B4631">
              <w:rPr>
                <w:bCs/>
                <w:i/>
              </w:rPr>
              <w:t>(подготовка к практическому занятию)</w:t>
            </w:r>
          </w:p>
        </w:tc>
        <w:tc>
          <w:tcPr>
            <w:tcW w:w="918" w:type="pct"/>
            <w:tcBorders>
              <w:right w:val="single" w:sz="4" w:space="0" w:color="auto"/>
            </w:tcBorders>
            <w:vAlign w:val="center"/>
          </w:tcPr>
          <w:p w14:paraId="0DC0B394" w14:textId="77777777" w:rsidR="00C1510F" w:rsidRPr="009B4631" w:rsidRDefault="00C1510F" w:rsidP="00377B56">
            <w:pPr>
              <w:jc w:val="center"/>
              <w:rPr>
                <w:b/>
                <w:bCs/>
                <w:i/>
              </w:rPr>
            </w:pPr>
            <w:r w:rsidRPr="009B4631">
              <w:rPr>
                <w:b/>
                <w:bCs/>
                <w:i/>
              </w:rPr>
              <w:t>2</w:t>
            </w:r>
          </w:p>
        </w:tc>
        <w:tc>
          <w:tcPr>
            <w:tcW w:w="1233" w:type="pct"/>
            <w:tcBorders>
              <w:top w:val="nil"/>
              <w:left w:val="single" w:sz="4" w:space="0" w:color="auto"/>
              <w:bottom w:val="single" w:sz="4" w:space="0" w:color="auto"/>
              <w:right w:val="single" w:sz="4" w:space="0" w:color="auto"/>
            </w:tcBorders>
          </w:tcPr>
          <w:p w14:paraId="34B5E864" w14:textId="77777777" w:rsidR="00C1510F" w:rsidRPr="009B4631" w:rsidRDefault="00C1510F" w:rsidP="00377B56">
            <w:pPr>
              <w:rPr>
                <w:b/>
                <w:bCs/>
              </w:rPr>
            </w:pPr>
          </w:p>
        </w:tc>
        <w:tc>
          <w:tcPr>
            <w:tcW w:w="368" w:type="pct"/>
            <w:tcBorders>
              <w:left w:val="single" w:sz="4" w:space="0" w:color="auto"/>
              <w:right w:val="single" w:sz="4" w:space="0" w:color="auto"/>
            </w:tcBorders>
          </w:tcPr>
          <w:p w14:paraId="41A123F0" w14:textId="77777777" w:rsidR="00C1510F" w:rsidRPr="009B4631" w:rsidRDefault="00C1510F" w:rsidP="00377B56">
            <w:pPr>
              <w:rPr>
                <w:b/>
                <w:bCs/>
              </w:rPr>
            </w:pPr>
          </w:p>
        </w:tc>
        <w:tc>
          <w:tcPr>
            <w:tcW w:w="412" w:type="pct"/>
            <w:vMerge/>
            <w:tcBorders>
              <w:left w:val="single" w:sz="4" w:space="0" w:color="auto"/>
              <w:bottom w:val="single" w:sz="4" w:space="0" w:color="auto"/>
              <w:right w:val="single" w:sz="4" w:space="0" w:color="auto"/>
            </w:tcBorders>
          </w:tcPr>
          <w:p w14:paraId="5DEC7F55" w14:textId="77777777" w:rsidR="00C1510F" w:rsidRPr="009B4631" w:rsidRDefault="00C1510F" w:rsidP="00377B56">
            <w:pPr>
              <w:rPr>
                <w:b/>
                <w:bCs/>
              </w:rPr>
            </w:pPr>
          </w:p>
        </w:tc>
      </w:tr>
      <w:tr w:rsidR="00C1510F" w:rsidRPr="009B4631" w14:paraId="3C093D91" w14:textId="77777777" w:rsidTr="00377B56">
        <w:trPr>
          <w:trHeight w:val="20"/>
        </w:trPr>
        <w:tc>
          <w:tcPr>
            <w:tcW w:w="857" w:type="pct"/>
            <w:tcBorders>
              <w:top w:val="single" w:sz="4" w:space="0" w:color="auto"/>
              <w:left w:val="single" w:sz="4" w:space="0" w:color="auto"/>
              <w:bottom w:val="nil"/>
              <w:right w:val="single" w:sz="4" w:space="0" w:color="auto"/>
            </w:tcBorders>
          </w:tcPr>
          <w:p w14:paraId="5D498A0D" w14:textId="77777777" w:rsidR="00C1510F" w:rsidRPr="009B4631" w:rsidRDefault="00C1510F" w:rsidP="00377B56">
            <w:pPr>
              <w:rPr>
                <w:b/>
                <w:bCs/>
              </w:rPr>
            </w:pPr>
            <w:r w:rsidRPr="009B4631">
              <w:rPr>
                <w:b/>
                <w:bCs/>
              </w:rPr>
              <w:t>Тема 3.4. Трудовая дисциплина</w:t>
            </w:r>
          </w:p>
        </w:tc>
        <w:tc>
          <w:tcPr>
            <w:tcW w:w="1212" w:type="pct"/>
            <w:tcBorders>
              <w:left w:val="single" w:sz="4" w:space="0" w:color="auto"/>
            </w:tcBorders>
          </w:tcPr>
          <w:p w14:paraId="69420437" w14:textId="77777777" w:rsidR="00C1510F" w:rsidRPr="009B4631" w:rsidRDefault="00C1510F" w:rsidP="00377B56">
            <w:pPr>
              <w:rPr>
                <w:b/>
                <w:bCs/>
              </w:rPr>
            </w:pPr>
            <w:r w:rsidRPr="009B4631">
              <w:t>Понятие трудовой дисциплины, методы ее обеспечения. Понятие дисциплинарной ответственности. Виды дисциплинарных взысканий. Порядок привлечения работника к дисциплинарной ответственности</w:t>
            </w:r>
          </w:p>
        </w:tc>
        <w:tc>
          <w:tcPr>
            <w:tcW w:w="918" w:type="pct"/>
            <w:tcBorders>
              <w:right w:val="single" w:sz="4" w:space="0" w:color="auto"/>
            </w:tcBorders>
            <w:vAlign w:val="center"/>
          </w:tcPr>
          <w:p w14:paraId="24A8969C" w14:textId="77777777" w:rsidR="00C1510F" w:rsidRPr="009B4631" w:rsidRDefault="00C1510F" w:rsidP="00377B56">
            <w:pPr>
              <w:jc w:val="center"/>
              <w:rPr>
                <w:b/>
                <w:bCs/>
                <w:i/>
                <w:u w:val="single"/>
              </w:rPr>
            </w:pPr>
            <w:r w:rsidRPr="009B4631">
              <w:rPr>
                <w:b/>
                <w:bCs/>
                <w:i/>
                <w:u w:val="single"/>
              </w:rPr>
              <w:t>4</w:t>
            </w:r>
          </w:p>
        </w:tc>
        <w:tc>
          <w:tcPr>
            <w:tcW w:w="1233" w:type="pct"/>
            <w:tcBorders>
              <w:top w:val="single" w:sz="4" w:space="0" w:color="auto"/>
              <w:left w:val="single" w:sz="4" w:space="0" w:color="auto"/>
              <w:bottom w:val="nil"/>
              <w:right w:val="single" w:sz="4" w:space="0" w:color="auto"/>
            </w:tcBorders>
          </w:tcPr>
          <w:p w14:paraId="72A6B656" w14:textId="77777777" w:rsidR="00C1510F" w:rsidRPr="009B4631" w:rsidRDefault="00C1510F" w:rsidP="00377B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t xml:space="preserve">ОК 1-9. </w:t>
            </w:r>
          </w:p>
          <w:p w14:paraId="00ADEF04" w14:textId="77777777" w:rsidR="00C1510F" w:rsidRPr="009B4631" w:rsidRDefault="00C1510F" w:rsidP="00377B56">
            <w:pPr>
              <w:suppressAutoHyphens/>
            </w:pPr>
            <w:r w:rsidRPr="009B4631">
              <w:t xml:space="preserve">ЛР 1- 3, </w:t>
            </w:r>
          </w:p>
          <w:p w14:paraId="2BB723FA" w14:textId="77777777" w:rsidR="00C1510F" w:rsidRPr="009B4631" w:rsidRDefault="00C1510F" w:rsidP="00377B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t>ПК 1.1.- 4.5</w:t>
            </w:r>
          </w:p>
          <w:p w14:paraId="2BEBF827" w14:textId="77777777" w:rsidR="00C1510F" w:rsidRPr="009B4631" w:rsidRDefault="00C1510F" w:rsidP="00377B56">
            <w:pPr>
              <w:rPr>
                <w:b/>
                <w:bCs/>
              </w:rPr>
            </w:pPr>
          </w:p>
        </w:tc>
        <w:tc>
          <w:tcPr>
            <w:tcW w:w="368" w:type="pct"/>
            <w:tcBorders>
              <w:left w:val="single" w:sz="4" w:space="0" w:color="auto"/>
              <w:right w:val="single" w:sz="4" w:space="0" w:color="auto"/>
            </w:tcBorders>
          </w:tcPr>
          <w:p w14:paraId="169BB657" w14:textId="77777777" w:rsidR="00C1510F" w:rsidRPr="009B4631" w:rsidRDefault="00C1510F" w:rsidP="00377B56">
            <w:pPr>
              <w:rPr>
                <w:sz w:val="20"/>
                <w:szCs w:val="20"/>
              </w:rPr>
            </w:pPr>
            <w:r w:rsidRPr="009B4631">
              <w:rPr>
                <w:sz w:val="20"/>
                <w:szCs w:val="20"/>
              </w:rPr>
              <w:t>ОК1</w:t>
            </w:r>
          </w:p>
          <w:p w14:paraId="6EAEF258" w14:textId="77777777" w:rsidR="00C1510F" w:rsidRPr="009B4631" w:rsidRDefault="00C1510F" w:rsidP="00377B56">
            <w:pPr>
              <w:rPr>
                <w:sz w:val="20"/>
                <w:szCs w:val="20"/>
              </w:rPr>
            </w:pPr>
            <w:r w:rsidRPr="009B4631">
              <w:rPr>
                <w:sz w:val="20"/>
                <w:szCs w:val="20"/>
              </w:rPr>
              <w:t>ОК 2</w:t>
            </w:r>
          </w:p>
          <w:p w14:paraId="48940E25" w14:textId="77777777" w:rsidR="00C1510F" w:rsidRPr="009B4631" w:rsidRDefault="00C1510F" w:rsidP="00377B56">
            <w:pPr>
              <w:rPr>
                <w:sz w:val="20"/>
                <w:szCs w:val="20"/>
              </w:rPr>
            </w:pPr>
            <w:r w:rsidRPr="009B4631">
              <w:rPr>
                <w:sz w:val="20"/>
                <w:szCs w:val="20"/>
              </w:rPr>
              <w:t>ОК3</w:t>
            </w:r>
          </w:p>
          <w:p w14:paraId="72EF8086" w14:textId="77777777" w:rsidR="00C1510F" w:rsidRPr="009B4631" w:rsidRDefault="00C1510F" w:rsidP="00377B56">
            <w:pPr>
              <w:rPr>
                <w:sz w:val="20"/>
                <w:szCs w:val="20"/>
              </w:rPr>
            </w:pPr>
            <w:r w:rsidRPr="009B4631">
              <w:rPr>
                <w:sz w:val="20"/>
                <w:szCs w:val="20"/>
              </w:rPr>
              <w:t>ОК4</w:t>
            </w:r>
          </w:p>
          <w:p w14:paraId="692281C6" w14:textId="77777777" w:rsidR="00C1510F" w:rsidRPr="009B4631" w:rsidRDefault="00C1510F" w:rsidP="00377B56">
            <w:pPr>
              <w:rPr>
                <w:sz w:val="20"/>
                <w:szCs w:val="20"/>
              </w:rPr>
            </w:pPr>
            <w:r w:rsidRPr="009B4631">
              <w:rPr>
                <w:sz w:val="20"/>
                <w:szCs w:val="20"/>
              </w:rPr>
              <w:t>ОК5</w:t>
            </w:r>
          </w:p>
          <w:p w14:paraId="6BD974C0" w14:textId="77777777" w:rsidR="00C1510F" w:rsidRPr="009B4631" w:rsidRDefault="00C1510F" w:rsidP="00377B56">
            <w:pPr>
              <w:rPr>
                <w:sz w:val="20"/>
                <w:szCs w:val="20"/>
              </w:rPr>
            </w:pPr>
            <w:r w:rsidRPr="009B4631">
              <w:rPr>
                <w:sz w:val="20"/>
                <w:szCs w:val="20"/>
              </w:rPr>
              <w:t>ОК6</w:t>
            </w:r>
          </w:p>
          <w:p w14:paraId="1060D234" w14:textId="77777777" w:rsidR="00C1510F" w:rsidRPr="009B4631" w:rsidRDefault="00C1510F" w:rsidP="00377B56">
            <w:pPr>
              <w:rPr>
                <w:sz w:val="20"/>
                <w:szCs w:val="20"/>
              </w:rPr>
            </w:pPr>
            <w:r w:rsidRPr="009B4631">
              <w:rPr>
                <w:sz w:val="20"/>
                <w:szCs w:val="20"/>
              </w:rPr>
              <w:t>ОК7</w:t>
            </w:r>
          </w:p>
          <w:p w14:paraId="6D6CD075" w14:textId="77777777" w:rsidR="00C1510F" w:rsidRPr="009B4631" w:rsidRDefault="00C1510F" w:rsidP="00377B56">
            <w:pPr>
              <w:rPr>
                <w:sz w:val="20"/>
                <w:szCs w:val="20"/>
              </w:rPr>
            </w:pPr>
            <w:r w:rsidRPr="009B4631">
              <w:rPr>
                <w:sz w:val="20"/>
                <w:szCs w:val="20"/>
              </w:rPr>
              <w:t>ОК8</w:t>
            </w:r>
          </w:p>
          <w:p w14:paraId="028601DB" w14:textId="77777777" w:rsidR="00C1510F" w:rsidRPr="009B4631" w:rsidRDefault="00C1510F" w:rsidP="00377B56">
            <w:pPr>
              <w:rPr>
                <w:sz w:val="20"/>
                <w:szCs w:val="20"/>
              </w:rPr>
            </w:pPr>
            <w:r w:rsidRPr="009B4631">
              <w:rPr>
                <w:sz w:val="20"/>
                <w:szCs w:val="20"/>
              </w:rPr>
              <w:t>ОК9</w:t>
            </w:r>
          </w:p>
          <w:p w14:paraId="6A01F105" w14:textId="77777777" w:rsidR="00C1510F" w:rsidRPr="009B4631" w:rsidRDefault="00C1510F" w:rsidP="00377B56">
            <w:pPr>
              <w:rPr>
                <w:b/>
                <w:bCs/>
              </w:rPr>
            </w:pPr>
            <w:r w:rsidRPr="009B4631">
              <w:rPr>
                <w:sz w:val="20"/>
                <w:szCs w:val="20"/>
              </w:rPr>
              <w:t>ПК 1.1.-4.5</w:t>
            </w:r>
          </w:p>
        </w:tc>
        <w:tc>
          <w:tcPr>
            <w:tcW w:w="412" w:type="pct"/>
            <w:vMerge w:val="restart"/>
            <w:tcBorders>
              <w:top w:val="single" w:sz="4" w:space="0" w:color="auto"/>
              <w:left w:val="single" w:sz="4" w:space="0" w:color="auto"/>
              <w:right w:val="single" w:sz="4" w:space="0" w:color="auto"/>
            </w:tcBorders>
          </w:tcPr>
          <w:p w14:paraId="67882B14" w14:textId="77777777" w:rsidR="00C1510F" w:rsidRPr="009B4631" w:rsidRDefault="00C1510F" w:rsidP="00377B56">
            <w:pPr>
              <w:rPr>
                <w:bCs/>
              </w:rPr>
            </w:pPr>
            <w:proofErr w:type="spellStart"/>
            <w:r w:rsidRPr="009B4631">
              <w:rPr>
                <w:bCs/>
              </w:rPr>
              <w:t>Уо</w:t>
            </w:r>
            <w:proofErr w:type="spellEnd"/>
            <w:r w:rsidRPr="009B4631">
              <w:rPr>
                <w:bCs/>
              </w:rPr>
              <w:t xml:space="preserve"> 01.01</w:t>
            </w:r>
          </w:p>
          <w:p w14:paraId="6DE97C13" w14:textId="77777777" w:rsidR="00C1510F" w:rsidRPr="009B4631" w:rsidRDefault="00C1510F" w:rsidP="00377B56">
            <w:pPr>
              <w:rPr>
                <w:bCs/>
              </w:rPr>
            </w:pPr>
            <w:proofErr w:type="spellStart"/>
            <w:r w:rsidRPr="009B4631">
              <w:rPr>
                <w:bCs/>
              </w:rPr>
              <w:t>Уо</w:t>
            </w:r>
            <w:proofErr w:type="spellEnd"/>
            <w:r w:rsidRPr="009B4631">
              <w:rPr>
                <w:bCs/>
              </w:rPr>
              <w:t xml:space="preserve"> 01.02</w:t>
            </w:r>
          </w:p>
          <w:p w14:paraId="3149CEA1" w14:textId="77777777" w:rsidR="00C1510F" w:rsidRPr="009B4631" w:rsidRDefault="00C1510F" w:rsidP="00377B56">
            <w:pPr>
              <w:rPr>
                <w:bCs/>
              </w:rPr>
            </w:pPr>
            <w:proofErr w:type="spellStart"/>
            <w:r w:rsidRPr="009B4631">
              <w:rPr>
                <w:bCs/>
              </w:rPr>
              <w:t>Уо</w:t>
            </w:r>
            <w:proofErr w:type="spellEnd"/>
            <w:r w:rsidRPr="009B4631">
              <w:rPr>
                <w:bCs/>
              </w:rPr>
              <w:t xml:space="preserve"> 01.03</w:t>
            </w:r>
          </w:p>
          <w:p w14:paraId="7788B55A" w14:textId="77777777" w:rsidR="00C1510F" w:rsidRPr="009B4631" w:rsidRDefault="00C1510F" w:rsidP="00377B56">
            <w:pPr>
              <w:rPr>
                <w:bCs/>
              </w:rPr>
            </w:pPr>
            <w:proofErr w:type="spellStart"/>
            <w:r w:rsidRPr="009B4631">
              <w:rPr>
                <w:bCs/>
              </w:rPr>
              <w:t>Уо</w:t>
            </w:r>
            <w:proofErr w:type="spellEnd"/>
            <w:r w:rsidRPr="009B4631">
              <w:rPr>
                <w:bCs/>
              </w:rPr>
              <w:t xml:space="preserve"> 01.04</w:t>
            </w:r>
          </w:p>
          <w:p w14:paraId="52A226BE" w14:textId="77777777" w:rsidR="00C1510F" w:rsidRPr="009B4631" w:rsidRDefault="00C1510F" w:rsidP="00377B56">
            <w:pPr>
              <w:rPr>
                <w:bCs/>
              </w:rPr>
            </w:pPr>
            <w:proofErr w:type="spellStart"/>
            <w:r w:rsidRPr="009B4631">
              <w:rPr>
                <w:bCs/>
              </w:rPr>
              <w:t>Зо</w:t>
            </w:r>
            <w:proofErr w:type="spellEnd"/>
            <w:r w:rsidRPr="009B4631">
              <w:rPr>
                <w:bCs/>
              </w:rPr>
              <w:t xml:space="preserve"> 01.01</w:t>
            </w:r>
          </w:p>
          <w:p w14:paraId="31B53A57" w14:textId="77777777" w:rsidR="00C1510F" w:rsidRPr="009B4631" w:rsidRDefault="00C1510F" w:rsidP="00377B56">
            <w:pPr>
              <w:rPr>
                <w:bCs/>
              </w:rPr>
            </w:pPr>
            <w:proofErr w:type="spellStart"/>
            <w:r w:rsidRPr="009B4631">
              <w:rPr>
                <w:bCs/>
              </w:rPr>
              <w:t>Зо</w:t>
            </w:r>
            <w:proofErr w:type="spellEnd"/>
            <w:r w:rsidRPr="009B4631">
              <w:rPr>
                <w:bCs/>
              </w:rPr>
              <w:t xml:space="preserve"> 01.02</w:t>
            </w:r>
          </w:p>
          <w:p w14:paraId="108BE3FD" w14:textId="77777777" w:rsidR="00C1510F" w:rsidRPr="009B4631" w:rsidRDefault="00C1510F" w:rsidP="00377B56">
            <w:pPr>
              <w:rPr>
                <w:bCs/>
              </w:rPr>
            </w:pPr>
            <w:proofErr w:type="spellStart"/>
            <w:r w:rsidRPr="009B4631">
              <w:rPr>
                <w:bCs/>
              </w:rPr>
              <w:t>Уо</w:t>
            </w:r>
            <w:proofErr w:type="spellEnd"/>
            <w:r w:rsidRPr="009B4631">
              <w:rPr>
                <w:bCs/>
              </w:rPr>
              <w:t xml:space="preserve"> 02.01</w:t>
            </w:r>
          </w:p>
          <w:p w14:paraId="61B62638" w14:textId="77777777" w:rsidR="00C1510F" w:rsidRPr="009B4631" w:rsidRDefault="00C1510F" w:rsidP="00377B56">
            <w:pPr>
              <w:rPr>
                <w:bCs/>
              </w:rPr>
            </w:pPr>
            <w:proofErr w:type="spellStart"/>
            <w:r w:rsidRPr="009B4631">
              <w:rPr>
                <w:bCs/>
              </w:rPr>
              <w:t>Уо</w:t>
            </w:r>
            <w:proofErr w:type="spellEnd"/>
            <w:r w:rsidRPr="009B4631">
              <w:rPr>
                <w:bCs/>
              </w:rPr>
              <w:t xml:space="preserve"> 02.02</w:t>
            </w:r>
          </w:p>
          <w:p w14:paraId="23E50CDC" w14:textId="77777777" w:rsidR="00C1510F" w:rsidRPr="009B4631" w:rsidRDefault="00C1510F" w:rsidP="00377B56">
            <w:pPr>
              <w:rPr>
                <w:bCs/>
              </w:rPr>
            </w:pPr>
            <w:proofErr w:type="spellStart"/>
            <w:r w:rsidRPr="009B4631">
              <w:rPr>
                <w:bCs/>
              </w:rPr>
              <w:t>Уо</w:t>
            </w:r>
            <w:proofErr w:type="spellEnd"/>
            <w:r w:rsidRPr="009B4631">
              <w:rPr>
                <w:bCs/>
              </w:rPr>
              <w:t xml:space="preserve"> 02.03</w:t>
            </w:r>
          </w:p>
          <w:p w14:paraId="252B1796" w14:textId="77777777" w:rsidR="00C1510F" w:rsidRPr="009B4631" w:rsidRDefault="00C1510F" w:rsidP="00377B56">
            <w:pPr>
              <w:rPr>
                <w:bCs/>
              </w:rPr>
            </w:pPr>
            <w:proofErr w:type="spellStart"/>
            <w:r w:rsidRPr="009B4631">
              <w:rPr>
                <w:bCs/>
              </w:rPr>
              <w:t>Зо</w:t>
            </w:r>
            <w:proofErr w:type="spellEnd"/>
            <w:r w:rsidRPr="009B4631">
              <w:rPr>
                <w:bCs/>
              </w:rPr>
              <w:t xml:space="preserve"> 02.01</w:t>
            </w:r>
          </w:p>
          <w:p w14:paraId="013489CC" w14:textId="77777777" w:rsidR="00C1510F" w:rsidRPr="009B4631" w:rsidRDefault="00C1510F" w:rsidP="00377B56">
            <w:pPr>
              <w:rPr>
                <w:bCs/>
              </w:rPr>
            </w:pPr>
            <w:proofErr w:type="spellStart"/>
            <w:r w:rsidRPr="009B4631">
              <w:rPr>
                <w:bCs/>
              </w:rPr>
              <w:t>Зо</w:t>
            </w:r>
            <w:proofErr w:type="spellEnd"/>
            <w:r w:rsidRPr="009B4631">
              <w:rPr>
                <w:bCs/>
              </w:rPr>
              <w:t xml:space="preserve"> 02.02</w:t>
            </w:r>
          </w:p>
          <w:p w14:paraId="57970258" w14:textId="77777777" w:rsidR="00C1510F" w:rsidRPr="009B4631" w:rsidRDefault="00C1510F" w:rsidP="00377B56">
            <w:pPr>
              <w:rPr>
                <w:bCs/>
              </w:rPr>
            </w:pPr>
            <w:proofErr w:type="spellStart"/>
            <w:r w:rsidRPr="009B4631">
              <w:rPr>
                <w:bCs/>
              </w:rPr>
              <w:t>Зо</w:t>
            </w:r>
            <w:proofErr w:type="spellEnd"/>
            <w:r w:rsidRPr="009B4631">
              <w:rPr>
                <w:bCs/>
              </w:rPr>
              <w:t xml:space="preserve"> 02.03</w:t>
            </w:r>
          </w:p>
          <w:p w14:paraId="5741BC64" w14:textId="77777777" w:rsidR="00C1510F" w:rsidRPr="009B4631" w:rsidRDefault="00C1510F" w:rsidP="00377B56">
            <w:pPr>
              <w:rPr>
                <w:bCs/>
              </w:rPr>
            </w:pPr>
            <w:proofErr w:type="spellStart"/>
            <w:r w:rsidRPr="009B4631">
              <w:rPr>
                <w:bCs/>
              </w:rPr>
              <w:t>Уо</w:t>
            </w:r>
            <w:proofErr w:type="spellEnd"/>
            <w:r w:rsidRPr="009B4631">
              <w:rPr>
                <w:bCs/>
              </w:rPr>
              <w:t xml:space="preserve"> 03.01</w:t>
            </w:r>
          </w:p>
          <w:p w14:paraId="0FE52624" w14:textId="77777777" w:rsidR="00C1510F" w:rsidRPr="009B4631" w:rsidRDefault="00C1510F" w:rsidP="00377B56">
            <w:pPr>
              <w:rPr>
                <w:bCs/>
              </w:rPr>
            </w:pPr>
            <w:proofErr w:type="spellStart"/>
            <w:r w:rsidRPr="009B4631">
              <w:rPr>
                <w:bCs/>
              </w:rPr>
              <w:t>Уо</w:t>
            </w:r>
            <w:proofErr w:type="spellEnd"/>
            <w:r w:rsidRPr="009B4631">
              <w:rPr>
                <w:bCs/>
              </w:rPr>
              <w:t xml:space="preserve"> 03.02</w:t>
            </w:r>
          </w:p>
          <w:p w14:paraId="64F4F670" w14:textId="77777777" w:rsidR="00C1510F" w:rsidRPr="009B4631" w:rsidRDefault="00C1510F" w:rsidP="00377B56">
            <w:pPr>
              <w:rPr>
                <w:bCs/>
              </w:rPr>
            </w:pPr>
            <w:proofErr w:type="spellStart"/>
            <w:r w:rsidRPr="009B4631">
              <w:rPr>
                <w:bCs/>
              </w:rPr>
              <w:t>Уо</w:t>
            </w:r>
            <w:proofErr w:type="spellEnd"/>
            <w:r w:rsidRPr="009B4631">
              <w:rPr>
                <w:bCs/>
              </w:rPr>
              <w:t xml:space="preserve"> 03.03</w:t>
            </w:r>
          </w:p>
          <w:p w14:paraId="249F0BD8" w14:textId="77777777" w:rsidR="00C1510F" w:rsidRPr="009B4631" w:rsidRDefault="00C1510F" w:rsidP="00377B56">
            <w:pPr>
              <w:rPr>
                <w:bCs/>
              </w:rPr>
            </w:pPr>
            <w:proofErr w:type="spellStart"/>
            <w:r w:rsidRPr="009B4631">
              <w:rPr>
                <w:bCs/>
              </w:rPr>
              <w:t>Уо</w:t>
            </w:r>
            <w:proofErr w:type="spellEnd"/>
            <w:r w:rsidRPr="009B4631">
              <w:rPr>
                <w:bCs/>
              </w:rPr>
              <w:t xml:space="preserve"> 03.04</w:t>
            </w:r>
          </w:p>
          <w:p w14:paraId="04961931" w14:textId="77777777" w:rsidR="00C1510F" w:rsidRPr="009B4631" w:rsidRDefault="00C1510F" w:rsidP="00377B56">
            <w:pPr>
              <w:rPr>
                <w:bCs/>
              </w:rPr>
            </w:pPr>
            <w:proofErr w:type="spellStart"/>
            <w:r w:rsidRPr="009B4631">
              <w:rPr>
                <w:bCs/>
              </w:rPr>
              <w:t>Уо</w:t>
            </w:r>
            <w:proofErr w:type="spellEnd"/>
            <w:r w:rsidRPr="009B4631">
              <w:rPr>
                <w:bCs/>
              </w:rPr>
              <w:t xml:space="preserve"> 03.05</w:t>
            </w:r>
          </w:p>
          <w:p w14:paraId="0D51175D" w14:textId="77777777" w:rsidR="00C1510F" w:rsidRPr="009B4631" w:rsidRDefault="00C1510F" w:rsidP="00377B56">
            <w:pPr>
              <w:rPr>
                <w:bCs/>
              </w:rPr>
            </w:pPr>
            <w:proofErr w:type="spellStart"/>
            <w:r w:rsidRPr="009B4631">
              <w:rPr>
                <w:bCs/>
              </w:rPr>
              <w:t>Уо</w:t>
            </w:r>
            <w:proofErr w:type="spellEnd"/>
            <w:r w:rsidRPr="009B4631">
              <w:rPr>
                <w:bCs/>
              </w:rPr>
              <w:t xml:space="preserve"> 03.06</w:t>
            </w:r>
          </w:p>
          <w:p w14:paraId="7AFA04DA" w14:textId="77777777" w:rsidR="00C1510F" w:rsidRPr="009B4631" w:rsidRDefault="00C1510F" w:rsidP="00377B56">
            <w:pPr>
              <w:rPr>
                <w:bCs/>
              </w:rPr>
            </w:pPr>
            <w:proofErr w:type="spellStart"/>
            <w:r w:rsidRPr="009B4631">
              <w:rPr>
                <w:bCs/>
              </w:rPr>
              <w:t>Уо</w:t>
            </w:r>
            <w:proofErr w:type="spellEnd"/>
            <w:r w:rsidRPr="009B4631">
              <w:rPr>
                <w:bCs/>
              </w:rPr>
              <w:t xml:space="preserve"> 03.07</w:t>
            </w:r>
          </w:p>
          <w:p w14:paraId="649916A1" w14:textId="77777777" w:rsidR="00C1510F" w:rsidRPr="009B4631" w:rsidRDefault="00C1510F" w:rsidP="00377B56">
            <w:pPr>
              <w:rPr>
                <w:bCs/>
              </w:rPr>
            </w:pPr>
            <w:proofErr w:type="spellStart"/>
            <w:r w:rsidRPr="009B4631">
              <w:rPr>
                <w:bCs/>
              </w:rPr>
              <w:t>Уо</w:t>
            </w:r>
            <w:proofErr w:type="spellEnd"/>
            <w:r w:rsidRPr="009B4631">
              <w:rPr>
                <w:bCs/>
              </w:rPr>
              <w:t xml:space="preserve"> 03.08</w:t>
            </w:r>
          </w:p>
          <w:p w14:paraId="60060D02" w14:textId="77777777" w:rsidR="00C1510F" w:rsidRPr="009B4631" w:rsidRDefault="00C1510F" w:rsidP="00377B56">
            <w:pPr>
              <w:rPr>
                <w:bCs/>
              </w:rPr>
            </w:pPr>
            <w:proofErr w:type="spellStart"/>
            <w:r w:rsidRPr="009B4631">
              <w:rPr>
                <w:bCs/>
              </w:rPr>
              <w:t>Уо</w:t>
            </w:r>
            <w:proofErr w:type="spellEnd"/>
            <w:r w:rsidRPr="009B4631">
              <w:rPr>
                <w:bCs/>
              </w:rPr>
              <w:t xml:space="preserve"> 03.09</w:t>
            </w:r>
          </w:p>
          <w:p w14:paraId="632DDC7E" w14:textId="77777777" w:rsidR="00C1510F" w:rsidRPr="009B4631" w:rsidRDefault="00C1510F" w:rsidP="00377B56">
            <w:pPr>
              <w:rPr>
                <w:bCs/>
              </w:rPr>
            </w:pPr>
            <w:proofErr w:type="spellStart"/>
            <w:r w:rsidRPr="009B4631">
              <w:rPr>
                <w:bCs/>
              </w:rPr>
              <w:t>Зо</w:t>
            </w:r>
            <w:proofErr w:type="spellEnd"/>
            <w:r w:rsidRPr="009B4631">
              <w:rPr>
                <w:bCs/>
              </w:rPr>
              <w:t xml:space="preserve"> 03.01</w:t>
            </w:r>
          </w:p>
          <w:p w14:paraId="7170B4A6" w14:textId="77777777" w:rsidR="00C1510F" w:rsidRPr="009B4631" w:rsidRDefault="00C1510F" w:rsidP="00377B56">
            <w:pPr>
              <w:rPr>
                <w:bCs/>
              </w:rPr>
            </w:pPr>
            <w:proofErr w:type="spellStart"/>
            <w:r w:rsidRPr="009B4631">
              <w:rPr>
                <w:bCs/>
              </w:rPr>
              <w:t>Зо</w:t>
            </w:r>
            <w:proofErr w:type="spellEnd"/>
            <w:r w:rsidRPr="009B4631">
              <w:rPr>
                <w:bCs/>
              </w:rPr>
              <w:t xml:space="preserve"> 03.02</w:t>
            </w:r>
          </w:p>
          <w:p w14:paraId="0BCF2D35" w14:textId="77777777" w:rsidR="00C1510F" w:rsidRPr="009B4631" w:rsidRDefault="00C1510F" w:rsidP="00377B56">
            <w:pPr>
              <w:rPr>
                <w:bCs/>
              </w:rPr>
            </w:pPr>
            <w:proofErr w:type="spellStart"/>
            <w:r w:rsidRPr="009B4631">
              <w:rPr>
                <w:bCs/>
              </w:rPr>
              <w:t>Зо</w:t>
            </w:r>
            <w:proofErr w:type="spellEnd"/>
            <w:r w:rsidRPr="009B4631">
              <w:rPr>
                <w:bCs/>
              </w:rPr>
              <w:t xml:space="preserve"> 03.03</w:t>
            </w:r>
          </w:p>
          <w:p w14:paraId="2606091F" w14:textId="77777777" w:rsidR="00C1510F" w:rsidRPr="009B4631" w:rsidRDefault="00C1510F" w:rsidP="00377B56">
            <w:pPr>
              <w:rPr>
                <w:bCs/>
              </w:rPr>
            </w:pPr>
            <w:proofErr w:type="spellStart"/>
            <w:r w:rsidRPr="009B4631">
              <w:rPr>
                <w:bCs/>
              </w:rPr>
              <w:t>Зо</w:t>
            </w:r>
            <w:proofErr w:type="spellEnd"/>
            <w:r w:rsidRPr="009B4631">
              <w:rPr>
                <w:bCs/>
              </w:rPr>
              <w:t xml:space="preserve"> 03.04</w:t>
            </w:r>
          </w:p>
          <w:p w14:paraId="5098ACF2" w14:textId="77777777" w:rsidR="00C1510F" w:rsidRPr="009B4631" w:rsidRDefault="00C1510F" w:rsidP="00377B56">
            <w:pPr>
              <w:rPr>
                <w:bCs/>
              </w:rPr>
            </w:pPr>
            <w:proofErr w:type="spellStart"/>
            <w:r w:rsidRPr="009B4631">
              <w:rPr>
                <w:bCs/>
              </w:rPr>
              <w:t>Зо</w:t>
            </w:r>
            <w:proofErr w:type="spellEnd"/>
            <w:r w:rsidRPr="009B4631">
              <w:rPr>
                <w:bCs/>
              </w:rPr>
              <w:t xml:space="preserve"> 03.05</w:t>
            </w:r>
          </w:p>
          <w:p w14:paraId="0C2FB315" w14:textId="77777777" w:rsidR="00C1510F" w:rsidRPr="009B4631" w:rsidRDefault="00C1510F" w:rsidP="00377B56">
            <w:pPr>
              <w:rPr>
                <w:bCs/>
              </w:rPr>
            </w:pPr>
            <w:proofErr w:type="spellStart"/>
            <w:r w:rsidRPr="009B4631">
              <w:rPr>
                <w:bCs/>
              </w:rPr>
              <w:t>Уо</w:t>
            </w:r>
            <w:proofErr w:type="spellEnd"/>
            <w:r w:rsidRPr="009B4631">
              <w:rPr>
                <w:bCs/>
              </w:rPr>
              <w:t xml:space="preserve"> 04.01</w:t>
            </w:r>
          </w:p>
          <w:p w14:paraId="1CF5E713" w14:textId="77777777" w:rsidR="00C1510F" w:rsidRPr="009B4631" w:rsidRDefault="00C1510F" w:rsidP="00377B56">
            <w:pPr>
              <w:rPr>
                <w:bCs/>
              </w:rPr>
            </w:pPr>
            <w:proofErr w:type="spellStart"/>
            <w:r w:rsidRPr="009B4631">
              <w:rPr>
                <w:bCs/>
              </w:rPr>
              <w:t>Уо</w:t>
            </w:r>
            <w:proofErr w:type="spellEnd"/>
            <w:r w:rsidRPr="009B4631">
              <w:rPr>
                <w:bCs/>
              </w:rPr>
              <w:t xml:space="preserve"> 04.02</w:t>
            </w:r>
          </w:p>
          <w:p w14:paraId="20AE9175" w14:textId="77777777" w:rsidR="00C1510F" w:rsidRPr="009B4631" w:rsidRDefault="00C1510F" w:rsidP="00377B56">
            <w:pPr>
              <w:rPr>
                <w:bCs/>
              </w:rPr>
            </w:pPr>
            <w:proofErr w:type="spellStart"/>
            <w:r w:rsidRPr="009B4631">
              <w:rPr>
                <w:bCs/>
              </w:rPr>
              <w:t>Уо</w:t>
            </w:r>
            <w:proofErr w:type="spellEnd"/>
            <w:r w:rsidRPr="009B4631">
              <w:rPr>
                <w:bCs/>
              </w:rPr>
              <w:t xml:space="preserve"> 04.03</w:t>
            </w:r>
          </w:p>
          <w:p w14:paraId="640EE8E7" w14:textId="77777777" w:rsidR="00C1510F" w:rsidRPr="009B4631" w:rsidRDefault="00C1510F" w:rsidP="00377B56">
            <w:pPr>
              <w:rPr>
                <w:bCs/>
              </w:rPr>
            </w:pPr>
            <w:proofErr w:type="spellStart"/>
            <w:r w:rsidRPr="009B4631">
              <w:rPr>
                <w:bCs/>
              </w:rPr>
              <w:t>Уо</w:t>
            </w:r>
            <w:proofErr w:type="spellEnd"/>
            <w:r w:rsidRPr="009B4631">
              <w:rPr>
                <w:bCs/>
              </w:rPr>
              <w:t xml:space="preserve"> 04.04</w:t>
            </w:r>
          </w:p>
          <w:p w14:paraId="2B09D6FD" w14:textId="77777777" w:rsidR="00C1510F" w:rsidRPr="009B4631" w:rsidRDefault="00C1510F" w:rsidP="00377B56">
            <w:pPr>
              <w:rPr>
                <w:bCs/>
              </w:rPr>
            </w:pPr>
            <w:proofErr w:type="spellStart"/>
            <w:r w:rsidRPr="009B4631">
              <w:rPr>
                <w:bCs/>
              </w:rPr>
              <w:t>Уо</w:t>
            </w:r>
            <w:proofErr w:type="spellEnd"/>
            <w:r w:rsidRPr="009B4631">
              <w:rPr>
                <w:bCs/>
              </w:rPr>
              <w:t xml:space="preserve"> 04.05</w:t>
            </w:r>
          </w:p>
          <w:p w14:paraId="33895F0F" w14:textId="77777777" w:rsidR="00C1510F" w:rsidRPr="009B4631" w:rsidRDefault="00C1510F" w:rsidP="00377B56">
            <w:pPr>
              <w:rPr>
                <w:bCs/>
              </w:rPr>
            </w:pPr>
            <w:proofErr w:type="spellStart"/>
            <w:r w:rsidRPr="009B4631">
              <w:rPr>
                <w:bCs/>
              </w:rPr>
              <w:lastRenderedPageBreak/>
              <w:t>Зо</w:t>
            </w:r>
            <w:proofErr w:type="spellEnd"/>
            <w:r w:rsidRPr="009B4631">
              <w:rPr>
                <w:bCs/>
              </w:rPr>
              <w:t xml:space="preserve"> 04.01</w:t>
            </w:r>
          </w:p>
          <w:p w14:paraId="3810904D" w14:textId="77777777" w:rsidR="00C1510F" w:rsidRPr="009B4631" w:rsidRDefault="00C1510F" w:rsidP="00377B56">
            <w:pPr>
              <w:rPr>
                <w:bCs/>
              </w:rPr>
            </w:pPr>
            <w:proofErr w:type="spellStart"/>
            <w:r w:rsidRPr="009B4631">
              <w:rPr>
                <w:bCs/>
              </w:rPr>
              <w:t>Зо</w:t>
            </w:r>
            <w:proofErr w:type="spellEnd"/>
            <w:r w:rsidRPr="009B4631">
              <w:rPr>
                <w:bCs/>
              </w:rPr>
              <w:t xml:space="preserve"> 04.02</w:t>
            </w:r>
          </w:p>
          <w:p w14:paraId="6E7CA93F" w14:textId="77777777" w:rsidR="00C1510F" w:rsidRPr="009B4631" w:rsidRDefault="00C1510F" w:rsidP="00377B56">
            <w:pPr>
              <w:rPr>
                <w:bCs/>
              </w:rPr>
            </w:pPr>
            <w:proofErr w:type="spellStart"/>
            <w:r w:rsidRPr="009B4631">
              <w:rPr>
                <w:bCs/>
              </w:rPr>
              <w:t>Уо</w:t>
            </w:r>
            <w:proofErr w:type="spellEnd"/>
            <w:r w:rsidRPr="009B4631">
              <w:rPr>
                <w:bCs/>
              </w:rPr>
              <w:t xml:space="preserve"> 05.01</w:t>
            </w:r>
          </w:p>
          <w:p w14:paraId="3F75B678" w14:textId="77777777" w:rsidR="00C1510F" w:rsidRPr="009B4631" w:rsidRDefault="00C1510F" w:rsidP="00377B56">
            <w:pPr>
              <w:rPr>
                <w:bCs/>
              </w:rPr>
            </w:pPr>
            <w:proofErr w:type="spellStart"/>
            <w:r w:rsidRPr="009B4631">
              <w:rPr>
                <w:bCs/>
              </w:rPr>
              <w:t>Зо</w:t>
            </w:r>
            <w:proofErr w:type="spellEnd"/>
            <w:r w:rsidRPr="009B4631">
              <w:rPr>
                <w:bCs/>
              </w:rPr>
              <w:t xml:space="preserve"> 05.01</w:t>
            </w:r>
          </w:p>
          <w:p w14:paraId="21E5F8AE" w14:textId="77777777" w:rsidR="00C1510F" w:rsidRPr="009B4631" w:rsidRDefault="00C1510F" w:rsidP="00377B56">
            <w:pPr>
              <w:rPr>
                <w:bCs/>
              </w:rPr>
            </w:pPr>
            <w:proofErr w:type="spellStart"/>
            <w:r w:rsidRPr="009B4631">
              <w:rPr>
                <w:bCs/>
              </w:rPr>
              <w:t>Уо</w:t>
            </w:r>
            <w:proofErr w:type="spellEnd"/>
            <w:r w:rsidRPr="009B4631">
              <w:rPr>
                <w:bCs/>
              </w:rPr>
              <w:t xml:space="preserve"> 06.01</w:t>
            </w:r>
          </w:p>
          <w:p w14:paraId="0E81F1F2" w14:textId="77777777" w:rsidR="00C1510F" w:rsidRPr="009B4631" w:rsidRDefault="00C1510F" w:rsidP="00377B56">
            <w:pPr>
              <w:rPr>
                <w:bCs/>
              </w:rPr>
            </w:pPr>
            <w:proofErr w:type="spellStart"/>
            <w:r w:rsidRPr="009B4631">
              <w:rPr>
                <w:bCs/>
              </w:rPr>
              <w:t>Зо</w:t>
            </w:r>
            <w:proofErr w:type="spellEnd"/>
            <w:r w:rsidRPr="009B4631">
              <w:rPr>
                <w:bCs/>
              </w:rPr>
              <w:t xml:space="preserve"> 06.01</w:t>
            </w:r>
          </w:p>
          <w:p w14:paraId="2A2B9660" w14:textId="77777777" w:rsidR="00C1510F" w:rsidRPr="009B4631" w:rsidRDefault="00C1510F" w:rsidP="00377B56">
            <w:pPr>
              <w:rPr>
                <w:bCs/>
              </w:rPr>
            </w:pPr>
            <w:proofErr w:type="spellStart"/>
            <w:r w:rsidRPr="009B4631">
              <w:rPr>
                <w:bCs/>
              </w:rPr>
              <w:t>Зо</w:t>
            </w:r>
            <w:proofErr w:type="spellEnd"/>
            <w:r w:rsidRPr="009B4631">
              <w:rPr>
                <w:bCs/>
              </w:rPr>
              <w:t xml:space="preserve"> 06.02</w:t>
            </w:r>
          </w:p>
          <w:p w14:paraId="6534A2F6" w14:textId="77777777" w:rsidR="00C1510F" w:rsidRPr="009B4631" w:rsidRDefault="00C1510F" w:rsidP="00377B56">
            <w:pPr>
              <w:rPr>
                <w:bCs/>
              </w:rPr>
            </w:pPr>
            <w:proofErr w:type="spellStart"/>
            <w:r w:rsidRPr="009B4631">
              <w:rPr>
                <w:bCs/>
              </w:rPr>
              <w:t>Уо</w:t>
            </w:r>
            <w:proofErr w:type="spellEnd"/>
            <w:r w:rsidRPr="009B4631">
              <w:rPr>
                <w:bCs/>
              </w:rPr>
              <w:t xml:space="preserve"> 07.01</w:t>
            </w:r>
          </w:p>
          <w:p w14:paraId="2F5C9926" w14:textId="77777777" w:rsidR="00C1510F" w:rsidRPr="009B4631" w:rsidRDefault="00C1510F" w:rsidP="00377B56">
            <w:pPr>
              <w:rPr>
                <w:bCs/>
              </w:rPr>
            </w:pPr>
            <w:proofErr w:type="spellStart"/>
            <w:r w:rsidRPr="009B4631">
              <w:rPr>
                <w:bCs/>
              </w:rPr>
              <w:t>Уо</w:t>
            </w:r>
            <w:proofErr w:type="spellEnd"/>
            <w:r w:rsidRPr="009B4631">
              <w:rPr>
                <w:bCs/>
              </w:rPr>
              <w:t xml:space="preserve"> 07.02</w:t>
            </w:r>
          </w:p>
          <w:p w14:paraId="0E6C2238" w14:textId="77777777" w:rsidR="00C1510F" w:rsidRPr="009B4631" w:rsidRDefault="00C1510F" w:rsidP="00377B56">
            <w:pPr>
              <w:rPr>
                <w:bCs/>
              </w:rPr>
            </w:pPr>
            <w:proofErr w:type="spellStart"/>
            <w:r w:rsidRPr="009B4631">
              <w:rPr>
                <w:bCs/>
              </w:rPr>
              <w:t>Уо</w:t>
            </w:r>
            <w:proofErr w:type="spellEnd"/>
            <w:r w:rsidRPr="009B4631">
              <w:rPr>
                <w:bCs/>
              </w:rPr>
              <w:t xml:space="preserve"> 08.01</w:t>
            </w:r>
          </w:p>
          <w:p w14:paraId="656988E5" w14:textId="77777777" w:rsidR="00C1510F" w:rsidRPr="009B4631" w:rsidRDefault="00C1510F" w:rsidP="00377B56">
            <w:pPr>
              <w:rPr>
                <w:bCs/>
              </w:rPr>
            </w:pPr>
            <w:proofErr w:type="spellStart"/>
            <w:r w:rsidRPr="009B4631">
              <w:rPr>
                <w:bCs/>
              </w:rPr>
              <w:t>Уо</w:t>
            </w:r>
            <w:proofErr w:type="spellEnd"/>
            <w:r w:rsidRPr="009B4631">
              <w:rPr>
                <w:bCs/>
              </w:rPr>
              <w:t xml:space="preserve"> 08.02</w:t>
            </w:r>
          </w:p>
          <w:p w14:paraId="1CB5AF22" w14:textId="77777777" w:rsidR="00C1510F" w:rsidRPr="009B4631" w:rsidRDefault="00C1510F" w:rsidP="00377B56">
            <w:pPr>
              <w:rPr>
                <w:bCs/>
              </w:rPr>
            </w:pPr>
            <w:proofErr w:type="spellStart"/>
            <w:r w:rsidRPr="009B4631">
              <w:rPr>
                <w:bCs/>
              </w:rPr>
              <w:t>Уо</w:t>
            </w:r>
            <w:proofErr w:type="spellEnd"/>
            <w:r w:rsidRPr="009B4631">
              <w:rPr>
                <w:bCs/>
              </w:rPr>
              <w:t xml:space="preserve"> 08.03</w:t>
            </w:r>
          </w:p>
          <w:p w14:paraId="010C5B16" w14:textId="77777777" w:rsidR="00C1510F" w:rsidRPr="009B4631" w:rsidRDefault="00C1510F" w:rsidP="00377B56">
            <w:pPr>
              <w:rPr>
                <w:bCs/>
              </w:rPr>
            </w:pPr>
            <w:proofErr w:type="spellStart"/>
            <w:r w:rsidRPr="009B4631">
              <w:rPr>
                <w:bCs/>
              </w:rPr>
              <w:t>Уо</w:t>
            </w:r>
            <w:proofErr w:type="spellEnd"/>
            <w:r w:rsidRPr="009B4631">
              <w:rPr>
                <w:bCs/>
              </w:rPr>
              <w:t xml:space="preserve"> 08.04</w:t>
            </w:r>
          </w:p>
          <w:p w14:paraId="520F0327" w14:textId="77777777" w:rsidR="00C1510F" w:rsidRPr="009B4631" w:rsidRDefault="00C1510F" w:rsidP="00377B56">
            <w:pPr>
              <w:rPr>
                <w:bCs/>
              </w:rPr>
            </w:pPr>
            <w:proofErr w:type="spellStart"/>
            <w:r w:rsidRPr="009B4631">
              <w:rPr>
                <w:bCs/>
              </w:rPr>
              <w:t>Зо</w:t>
            </w:r>
            <w:proofErr w:type="spellEnd"/>
            <w:r w:rsidRPr="009B4631">
              <w:rPr>
                <w:bCs/>
              </w:rPr>
              <w:t xml:space="preserve"> 08.01</w:t>
            </w:r>
          </w:p>
          <w:p w14:paraId="24F8D6CC" w14:textId="77777777" w:rsidR="00C1510F" w:rsidRPr="009B4631" w:rsidRDefault="00C1510F" w:rsidP="00377B56">
            <w:pPr>
              <w:rPr>
                <w:bCs/>
              </w:rPr>
            </w:pPr>
            <w:proofErr w:type="spellStart"/>
            <w:r w:rsidRPr="009B4631">
              <w:rPr>
                <w:bCs/>
              </w:rPr>
              <w:t>Уо</w:t>
            </w:r>
            <w:proofErr w:type="spellEnd"/>
            <w:r w:rsidRPr="009B4631">
              <w:rPr>
                <w:bCs/>
              </w:rPr>
              <w:t xml:space="preserve"> 09.01</w:t>
            </w:r>
          </w:p>
          <w:p w14:paraId="79551710" w14:textId="77777777" w:rsidR="00C1510F" w:rsidRPr="009B4631" w:rsidRDefault="00C1510F" w:rsidP="00377B56">
            <w:pPr>
              <w:rPr>
                <w:bCs/>
              </w:rPr>
            </w:pPr>
            <w:proofErr w:type="spellStart"/>
            <w:r w:rsidRPr="009B4631">
              <w:rPr>
                <w:bCs/>
              </w:rPr>
              <w:t>Уо</w:t>
            </w:r>
            <w:proofErr w:type="spellEnd"/>
            <w:r w:rsidRPr="009B4631">
              <w:rPr>
                <w:bCs/>
              </w:rPr>
              <w:t xml:space="preserve"> 09.02</w:t>
            </w:r>
          </w:p>
          <w:p w14:paraId="5062C18A" w14:textId="77777777" w:rsidR="00C1510F" w:rsidRPr="009B4631" w:rsidRDefault="00C1510F" w:rsidP="00377B56">
            <w:pPr>
              <w:rPr>
                <w:bCs/>
              </w:rPr>
            </w:pPr>
            <w:proofErr w:type="spellStart"/>
            <w:r w:rsidRPr="009B4631">
              <w:rPr>
                <w:bCs/>
              </w:rPr>
              <w:t>Уо</w:t>
            </w:r>
            <w:proofErr w:type="spellEnd"/>
            <w:r w:rsidRPr="009B4631">
              <w:rPr>
                <w:bCs/>
              </w:rPr>
              <w:t xml:space="preserve"> 09.05</w:t>
            </w:r>
          </w:p>
          <w:p w14:paraId="77A7A75E" w14:textId="77777777" w:rsidR="00C1510F" w:rsidRPr="009B4631" w:rsidRDefault="00C1510F" w:rsidP="00377B56">
            <w:pPr>
              <w:rPr>
                <w:bCs/>
              </w:rPr>
            </w:pPr>
            <w:proofErr w:type="spellStart"/>
            <w:r w:rsidRPr="009B4631">
              <w:rPr>
                <w:bCs/>
              </w:rPr>
              <w:t>Зо</w:t>
            </w:r>
            <w:proofErr w:type="spellEnd"/>
            <w:r w:rsidRPr="009B4631">
              <w:rPr>
                <w:bCs/>
              </w:rPr>
              <w:t xml:space="preserve"> 09.01</w:t>
            </w:r>
          </w:p>
          <w:p w14:paraId="75CCB1FD" w14:textId="77777777" w:rsidR="00C1510F" w:rsidRPr="009B4631" w:rsidRDefault="00C1510F" w:rsidP="00377B56">
            <w:r w:rsidRPr="009B4631">
              <w:t>У 1.2.01</w:t>
            </w:r>
          </w:p>
          <w:p w14:paraId="48D52607" w14:textId="77777777" w:rsidR="00C1510F" w:rsidRPr="009B4631" w:rsidRDefault="00C1510F" w:rsidP="00377B56">
            <w:r w:rsidRPr="009B4631">
              <w:t>З 1.2.03</w:t>
            </w:r>
          </w:p>
          <w:p w14:paraId="3420C2C5" w14:textId="77777777" w:rsidR="00C1510F" w:rsidRPr="009B4631" w:rsidRDefault="00C1510F" w:rsidP="00377B56">
            <w:r w:rsidRPr="009B4631">
              <w:t>У 2.1.03</w:t>
            </w:r>
          </w:p>
          <w:p w14:paraId="67DCCC71" w14:textId="77777777" w:rsidR="00C1510F" w:rsidRPr="009B4631" w:rsidRDefault="00C1510F" w:rsidP="00377B56">
            <w:r w:rsidRPr="009B4631">
              <w:t>З 2.1.02</w:t>
            </w:r>
          </w:p>
          <w:p w14:paraId="1C9BF2D4" w14:textId="77777777" w:rsidR="00C1510F" w:rsidRPr="009B4631" w:rsidRDefault="00C1510F" w:rsidP="00377B56">
            <w:r w:rsidRPr="009B4631">
              <w:t>З 3.3.01</w:t>
            </w:r>
          </w:p>
          <w:p w14:paraId="25BF7873" w14:textId="77777777" w:rsidR="00C1510F" w:rsidRPr="009B4631" w:rsidRDefault="00C1510F" w:rsidP="00377B56">
            <w:r w:rsidRPr="009B4631">
              <w:t>У 3.4.01</w:t>
            </w:r>
          </w:p>
          <w:p w14:paraId="3D7C878E" w14:textId="77777777" w:rsidR="00C1510F" w:rsidRPr="009B4631" w:rsidRDefault="00C1510F" w:rsidP="00377B56">
            <w:r w:rsidRPr="009B4631">
              <w:t>З 4.2.01</w:t>
            </w:r>
          </w:p>
          <w:p w14:paraId="6D6919C4" w14:textId="77777777" w:rsidR="00C1510F" w:rsidRPr="009B4631" w:rsidRDefault="00C1510F" w:rsidP="00377B56">
            <w:r w:rsidRPr="009B4631">
              <w:t>З 4.3.01</w:t>
            </w:r>
          </w:p>
          <w:p w14:paraId="740E6378" w14:textId="77777777" w:rsidR="00C1510F" w:rsidRPr="009B4631" w:rsidRDefault="00C1510F" w:rsidP="00377B56">
            <w:r w:rsidRPr="009B4631">
              <w:t>З 4.3.03</w:t>
            </w:r>
          </w:p>
          <w:p w14:paraId="670AE8C1" w14:textId="77777777" w:rsidR="00C1510F" w:rsidRPr="009B4631" w:rsidRDefault="00C1510F" w:rsidP="00377B56">
            <w:pPr>
              <w:rPr>
                <w:bCs/>
              </w:rPr>
            </w:pPr>
            <w:r w:rsidRPr="009B4631">
              <w:t>Н 4.5.01</w:t>
            </w:r>
          </w:p>
          <w:p w14:paraId="28901F30" w14:textId="77777777" w:rsidR="00C1510F" w:rsidRPr="009B4631" w:rsidRDefault="00C1510F" w:rsidP="00377B56">
            <w:pPr>
              <w:rPr>
                <w:b/>
                <w:bCs/>
              </w:rPr>
            </w:pPr>
          </w:p>
        </w:tc>
      </w:tr>
      <w:tr w:rsidR="00C1510F" w:rsidRPr="009B4631" w14:paraId="45B3E087" w14:textId="77777777" w:rsidTr="00377B56">
        <w:trPr>
          <w:trHeight w:val="20"/>
        </w:trPr>
        <w:tc>
          <w:tcPr>
            <w:tcW w:w="857" w:type="pct"/>
            <w:tcBorders>
              <w:top w:val="nil"/>
              <w:left w:val="single" w:sz="4" w:space="0" w:color="auto"/>
              <w:bottom w:val="nil"/>
              <w:right w:val="single" w:sz="4" w:space="0" w:color="auto"/>
            </w:tcBorders>
          </w:tcPr>
          <w:p w14:paraId="498BC84E" w14:textId="77777777" w:rsidR="00C1510F" w:rsidRPr="009B4631" w:rsidRDefault="00C1510F" w:rsidP="00377B56">
            <w:pPr>
              <w:rPr>
                <w:b/>
                <w:bCs/>
              </w:rPr>
            </w:pPr>
          </w:p>
        </w:tc>
        <w:tc>
          <w:tcPr>
            <w:tcW w:w="1212" w:type="pct"/>
            <w:tcBorders>
              <w:left w:val="single" w:sz="4" w:space="0" w:color="auto"/>
            </w:tcBorders>
          </w:tcPr>
          <w:p w14:paraId="12903001" w14:textId="77777777" w:rsidR="00C1510F" w:rsidRPr="009B4631" w:rsidRDefault="00C1510F" w:rsidP="00377B56">
            <w:pPr>
              <w:rPr>
                <w:bCs/>
              </w:rPr>
            </w:pPr>
            <w:r w:rsidRPr="009B4631">
              <w:rPr>
                <w:bCs/>
              </w:rPr>
              <w:t>1.</w:t>
            </w:r>
            <w:r w:rsidRPr="009B4631">
              <w:t xml:space="preserve"> Понятие трудовой дисциплины и дисциплинарной ответственности</w:t>
            </w:r>
          </w:p>
        </w:tc>
        <w:tc>
          <w:tcPr>
            <w:tcW w:w="918" w:type="pct"/>
            <w:tcBorders>
              <w:right w:val="single" w:sz="4" w:space="0" w:color="auto"/>
            </w:tcBorders>
            <w:vAlign w:val="center"/>
          </w:tcPr>
          <w:p w14:paraId="408E5DC5" w14:textId="77777777" w:rsidR="00C1510F" w:rsidRPr="009B4631" w:rsidRDefault="00C1510F" w:rsidP="00377B56">
            <w:pPr>
              <w:jc w:val="center"/>
              <w:rPr>
                <w:b/>
                <w:bCs/>
                <w:i/>
              </w:rPr>
            </w:pPr>
            <w:r w:rsidRPr="009B4631">
              <w:rPr>
                <w:b/>
                <w:bCs/>
                <w:i/>
              </w:rPr>
              <w:t>2</w:t>
            </w:r>
          </w:p>
        </w:tc>
        <w:tc>
          <w:tcPr>
            <w:tcW w:w="1233" w:type="pct"/>
            <w:tcBorders>
              <w:top w:val="nil"/>
              <w:left w:val="single" w:sz="4" w:space="0" w:color="auto"/>
              <w:bottom w:val="nil"/>
              <w:right w:val="single" w:sz="4" w:space="0" w:color="auto"/>
            </w:tcBorders>
          </w:tcPr>
          <w:p w14:paraId="30B02C61" w14:textId="77777777" w:rsidR="00C1510F" w:rsidRPr="009B4631" w:rsidRDefault="00C1510F" w:rsidP="00377B56">
            <w:pPr>
              <w:rPr>
                <w:b/>
                <w:bCs/>
              </w:rPr>
            </w:pPr>
          </w:p>
        </w:tc>
        <w:tc>
          <w:tcPr>
            <w:tcW w:w="368" w:type="pct"/>
            <w:tcBorders>
              <w:left w:val="single" w:sz="4" w:space="0" w:color="auto"/>
              <w:right w:val="single" w:sz="4" w:space="0" w:color="auto"/>
            </w:tcBorders>
          </w:tcPr>
          <w:p w14:paraId="71A34899" w14:textId="77777777" w:rsidR="00C1510F" w:rsidRPr="009B4631" w:rsidRDefault="00C1510F" w:rsidP="00377B56">
            <w:pPr>
              <w:rPr>
                <w:b/>
                <w:bCs/>
              </w:rPr>
            </w:pPr>
          </w:p>
        </w:tc>
        <w:tc>
          <w:tcPr>
            <w:tcW w:w="412" w:type="pct"/>
            <w:vMerge/>
            <w:tcBorders>
              <w:left w:val="single" w:sz="4" w:space="0" w:color="auto"/>
              <w:right w:val="single" w:sz="4" w:space="0" w:color="auto"/>
            </w:tcBorders>
          </w:tcPr>
          <w:p w14:paraId="2024FABD" w14:textId="77777777" w:rsidR="00C1510F" w:rsidRPr="009B4631" w:rsidRDefault="00C1510F" w:rsidP="00377B56">
            <w:pPr>
              <w:rPr>
                <w:b/>
                <w:bCs/>
              </w:rPr>
            </w:pPr>
          </w:p>
        </w:tc>
      </w:tr>
      <w:tr w:rsidR="00C1510F" w:rsidRPr="009B4631" w14:paraId="0305C6B6" w14:textId="77777777" w:rsidTr="00377B56">
        <w:trPr>
          <w:trHeight w:val="20"/>
        </w:trPr>
        <w:tc>
          <w:tcPr>
            <w:tcW w:w="857" w:type="pct"/>
            <w:tcBorders>
              <w:top w:val="nil"/>
              <w:left w:val="single" w:sz="4" w:space="0" w:color="auto"/>
              <w:bottom w:val="nil"/>
              <w:right w:val="single" w:sz="4" w:space="0" w:color="auto"/>
            </w:tcBorders>
          </w:tcPr>
          <w:p w14:paraId="20B979E8" w14:textId="77777777" w:rsidR="00C1510F" w:rsidRPr="009B4631" w:rsidRDefault="00C1510F" w:rsidP="00377B56">
            <w:pPr>
              <w:rPr>
                <w:b/>
                <w:bCs/>
              </w:rPr>
            </w:pPr>
          </w:p>
        </w:tc>
        <w:tc>
          <w:tcPr>
            <w:tcW w:w="1212" w:type="pct"/>
            <w:tcBorders>
              <w:left w:val="single" w:sz="4" w:space="0" w:color="auto"/>
            </w:tcBorders>
          </w:tcPr>
          <w:p w14:paraId="06866B1D" w14:textId="77777777" w:rsidR="00C1510F" w:rsidRPr="009B4631" w:rsidRDefault="00C1510F" w:rsidP="00377B56">
            <w:pPr>
              <w:rPr>
                <w:b/>
                <w:bCs/>
              </w:rPr>
            </w:pPr>
            <w:r w:rsidRPr="009B4631">
              <w:rPr>
                <w:b/>
                <w:bCs/>
              </w:rPr>
              <w:t>В том числе практических и лабораторных занятий</w:t>
            </w:r>
          </w:p>
        </w:tc>
        <w:tc>
          <w:tcPr>
            <w:tcW w:w="918" w:type="pct"/>
            <w:tcBorders>
              <w:right w:val="single" w:sz="4" w:space="0" w:color="auto"/>
            </w:tcBorders>
            <w:vAlign w:val="center"/>
          </w:tcPr>
          <w:p w14:paraId="6DC7E2FE" w14:textId="77777777" w:rsidR="00C1510F" w:rsidRPr="009B4631" w:rsidRDefault="00C1510F" w:rsidP="00377B56">
            <w:pPr>
              <w:jc w:val="center"/>
              <w:rPr>
                <w:b/>
                <w:bCs/>
                <w:i/>
              </w:rPr>
            </w:pPr>
            <w:r w:rsidRPr="009B4631">
              <w:rPr>
                <w:b/>
                <w:bCs/>
                <w:i/>
              </w:rPr>
              <w:t>2</w:t>
            </w:r>
          </w:p>
        </w:tc>
        <w:tc>
          <w:tcPr>
            <w:tcW w:w="1233" w:type="pct"/>
            <w:tcBorders>
              <w:top w:val="nil"/>
              <w:left w:val="single" w:sz="4" w:space="0" w:color="auto"/>
              <w:bottom w:val="nil"/>
              <w:right w:val="single" w:sz="4" w:space="0" w:color="auto"/>
            </w:tcBorders>
          </w:tcPr>
          <w:p w14:paraId="285C119A" w14:textId="77777777" w:rsidR="00C1510F" w:rsidRPr="009B4631" w:rsidRDefault="00C1510F" w:rsidP="00377B56">
            <w:pPr>
              <w:rPr>
                <w:b/>
                <w:bCs/>
              </w:rPr>
            </w:pPr>
          </w:p>
        </w:tc>
        <w:tc>
          <w:tcPr>
            <w:tcW w:w="368" w:type="pct"/>
            <w:tcBorders>
              <w:left w:val="single" w:sz="4" w:space="0" w:color="auto"/>
              <w:right w:val="single" w:sz="4" w:space="0" w:color="auto"/>
            </w:tcBorders>
          </w:tcPr>
          <w:p w14:paraId="6F1C0700" w14:textId="77777777" w:rsidR="00C1510F" w:rsidRPr="009B4631" w:rsidRDefault="00C1510F" w:rsidP="00377B56">
            <w:pPr>
              <w:rPr>
                <w:b/>
                <w:bCs/>
              </w:rPr>
            </w:pPr>
          </w:p>
        </w:tc>
        <w:tc>
          <w:tcPr>
            <w:tcW w:w="412" w:type="pct"/>
            <w:vMerge/>
            <w:tcBorders>
              <w:left w:val="single" w:sz="4" w:space="0" w:color="auto"/>
              <w:right w:val="single" w:sz="4" w:space="0" w:color="auto"/>
            </w:tcBorders>
          </w:tcPr>
          <w:p w14:paraId="214584D6" w14:textId="77777777" w:rsidR="00C1510F" w:rsidRPr="009B4631" w:rsidRDefault="00C1510F" w:rsidP="00377B56">
            <w:pPr>
              <w:rPr>
                <w:b/>
                <w:bCs/>
              </w:rPr>
            </w:pPr>
          </w:p>
        </w:tc>
      </w:tr>
      <w:tr w:rsidR="00C1510F" w:rsidRPr="009B4631" w14:paraId="0805573A" w14:textId="77777777" w:rsidTr="00377B56">
        <w:trPr>
          <w:trHeight w:val="20"/>
        </w:trPr>
        <w:tc>
          <w:tcPr>
            <w:tcW w:w="857" w:type="pct"/>
            <w:tcBorders>
              <w:top w:val="nil"/>
              <w:left w:val="single" w:sz="4" w:space="0" w:color="auto"/>
              <w:bottom w:val="nil"/>
              <w:right w:val="single" w:sz="4" w:space="0" w:color="auto"/>
            </w:tcBorders>
          </w:tcPr>
          <w:p w14:paraId="0FA4D3BD" w14:textId="77777777" w:rsidR="00C1510F" w:rsidRPr="009B4631" w:rsidRDefault="00C1510F" w:rsidP="00377B56">
            <w:pPr>
              <w:rPr>
                <w:b/>
                <w:bCs/>
              </w:rPr>
            </w:pPr>
          </w:p>
        </w:tc>
        <w:tc>
          <w:tcPr>
            <w:tcW w:w="1212" w:type="pct"/>
            <w:tcBorders>
              <w:left w:val="single" w:sz="4" w:space="0" w:color="auto"/>
            </w:tcBorders>
          </w:tcPr>
          <w:p w14:paraId="415BC62A" w14:textId="77777777" w:rsidR="00C1510F" w:rsidRPr="009B4631" w:rsidRDefault="00C1510F" w:rsidP="00377B56">
            <w:pPr>
              <w:rPr>
                <w:b/>
                <w:bCs/>
              </w:rPr>
            </w:pPr>
            <w:r w:rsidRPr="009B4631">
              <w:rPr>
                <w:b/>
                <w:bCs/>
              </w:rPr>
              <w:t xml:space="preserve">Практическое занятие 5 </w:t>
            </w:r>
            <w:r w:rsidRPr="009B4631">
              <w:t>Порядок привлечения работника к дисциплинарной ответственности</w:t>
            </w:r>
          </w:p>
        </w:tc>
        <w:tc>
          <w:tcPr>
            <w:tcW w:w="918" w:type="pct"/>
            <w:tcBorders>
              <w:right w:val="single" w:sz="4" w:space="0" w:color="auto"/>
            </w:tcBorders>
            <w:vAlign w:val="center"/>
          </w:tcPr>
          <w:p w14:paraId="78CE1531" w14:textId="77777777" w:rsidR="00C1510F" w:rsidRPr="009B4631" w:rsidRDefault="00C1510F" w:rsidP="00377B56">
            <w:pPr>
              <w:jc w:val="center"/>
              <w:rPr>
                <w:b/>
                <w:bCs/>
                <w:i/>
              </w:rPr>
            </w:pPr>
            <w:r w:rsidRPr="009B4631">
              <w:rPr>
                <w:b/>
                <w:bCs/>
                <w:i/>
              </w:rPr>
              <w:t>2</w:t>
            </w:r>
          </w:p>
        </w:tc>
        <w:tc>
          <w:tcPr>
            <w:tcW w:w="1233" w:type="pct"/>
            <w:tcBorders>
              <w:top w:val="nil"/>
              <w:left w:val="single" w:sz="4" w:space="0" w:color="auto"/>
              <w:bottom w:val="single" w:sz="4" w:space="0" w:color="auto"/>
              <w:right w:val="single" w:sz="4" w:space="0" w:color="auto"/>
            </w:tcBorders>
          </w:tcPr>
          <w:p w14:paraId="150FF423" w14:textId="77777777" w:rsidR="00C1510F" w:rsidRPr="009B4631" w:rsidRDefault="00C1510F" w:rsidP="00377B56">
            <w:pPr>
              <w:rPr>
                <w:b/>
                <w:bCs/>
              </w:rPr>
            </w:pPr>
          </w:p>
        </w:tc>
        <w:tc>
          <w:tcPr>
            <w:tcW w:w="368" w:type="pct"/>
            <w:tcBorders>
              <w:left w:val="single" w:sz="4" w:space="0" w:color="auto"/>
              <w:right w:val="single" w:sz="4" w:space="0" w:color="auto"/>
            </w:tcBorders>
          </w:tcPr>
          <w:p w14:paraId="20159598" w14:textId="77777777" w:rsidR="00C1510F" w:rsidRPr="009B4631" w:rsidRDefault="00C1510F" w:rsidP="00377B56">
            <w:pPr>
              <w:rPr>
                <w:b/>
                <w:bCs/>
              </w:rPr>
            </w:pPr>
          </w:p>
        </w:tc>
        <w:tc>
          <w:tcPr>
            <w:tcW w:w="412" w:type="pct"/>
            <w:vMerge/>
            <w:tcBorders>
              <w:left w:val="single" w:sz="4" w:space="0" w:color="auto"/>
              <w:right w:val="single" w:sz="4" w:space="0" w:color="auto"/>
            </w:tcBorders>
          </w:tcPr>
          <w:p w14:paraId="7718A881" w14:textId="77777777" w:rsidR="00C1510F" w:rsidRPr="009B4631" w:rsidRDefault="00C1510F" w:rsidP="00377B56">
            <w:pPr>
              <w:rPr>
                <w:b/>
                <w:bCs/>
              </w:rPr>
            </w:pPr>
          </w:p>
        </w:tc>
      </w:tr>
      <w:tr w:rsidR="00C1510F" w:rsidRPr="009B4631" w14:paraId="07E71EF5" w14:textId="77777777" w:rsidTr="00377B56">
        <w:trPr>
          <w:trHeight w:val="20"/>
        </w:trPr>
        <w:tc>
          <w:tcPr>
            <w:tcW w:w="857" w:type="pct"/>
            <w:tcBorders>
              <w:top w:val="nil"/>
              <w:left w:val="single" w:sz="4" w:space="0" w:color="auto"/>
              <w:bottom w:val="single" w:sz="4" w:space="0" w:color="auto"/>
              <w:right w:val="single" w:sz="4" w:space="0" w:color="auto"/>
            </w:tcBorders>
          </w:tcPr>
          <w:p w14:paraId="4FEFF102" w14:textId="77777777" w:rsidR="00C1510F" w:rsidRPr="009B4631" w:rsidRDefault="00C1510F" w:rsidP="00377B56">
            <w:pPr>
              <w:rPr>
                <w:b/>
                <w:bCs/>
              </w:rPr>
            </w:pPr>
          </w:p>
        </w:tc>
        <w:tc>
          <w:tcPr>
            <w:tcW w:w="1212" w:type="pct"/>
            <w:tcBorders>
              <w:left w:val="single" w:sz="4" w:space="0" w:color="auto"/>
            </w:tcBorders>
          </w:tcPr>
          <w:p w14:paraId="42FDC89F" w14:textId="77777777" w:rsidR="00C1510F" w:rsidRPr="009B4631" w:rsidRDefault="00C1510F" w:rsidP="00377B56">
            <w:pPr>
              <w:rPr>
                <w:b/>
                <w:bCs/>
              </w:rPr>
            </w:pPr>
            <w:r w:rsidRPr="009B4631">
              <w:rPr>
                <w:b/>
                <w:bCs/>
              </w:rPr>
              <w:t xml:space="preserve">Самостоятельная работа обучающихся </w:t>
            </w:r>
            <w:r w:rsidRPr="009B4631">
              <w:rPr>
                <w:bCs/>
                <w:i/>
              </w:rPr>
              <w:t>(подготовка к практическому занятию)</w:t>
            </w:r>
          </w:p>
        </w:tc>
        <w:tc>
          <w:tcPr>
            <w:tcW w:w="918" w:type="pct"/>
            <w:tcBorders>
              <w:right w:val="single" w:sz="4" w:space="0" w:color="auto"/>
            </w:tcBorders>
            <w:vAlign w:val="center"/>
          </w:tcPr>
          <w:p w14:paraId="1D064F02" w14:textId="77777777" w:rsidR="00C1510F" w:rsidRPr="009B4631" w:rsidRDefault="00C1510F" w:rsidP="00377B56">
            <w:pPr>
              <w:jc w:val="center"/>
              <w:rPr>
                <w:b/>
                <w:bCs/>
                <w:i/>
              </w:rPr>
            </w:pPr>
            <w:r w:rsidRPr="009B4631">
              <w:rPr>
                <w:b/>
                <w:bCs/>
                <w:i/>
              </w:rPr>
              <w:t>2</w:t>
            </w:r>
          </w:p>
        </w:tc>
        <w:tc>
          <w:tcPr>
            <w:tcW w:w="1233" w:type="pct"/>
            <w:tcBorders>
              <w:top w:val="nil"/>
              <w:left w:val="single" w:sz="4" w:space="0" w:color="auto"/>
              <w:bottom w:val="single" w:sz="4" w:space="0" w:color="auto"/>
              <w:right w:val="single" w:sz="4" w:space="0" w:color="auto"/>
            </w:tcBorders>
          </w:tcPr>
          <w:p w14:paraId="1611D200" w14:textId="77777777" w:rsidR="00C1510F" w:rsidRPr="009B4631" w:rsidRDefault="00C1510F" w:rsidP="00377B56">
            <w:pPr>
              <w:rPr>
                <w:b/>
                <w:bCs/>
              </w:rPr>
            </w:pPr>
          </w:p>
        </w:tc>
        <w:tc>
          <w:tcPr>
            <w:tcW w:w="368" w:type="pct"/>
            <w:tcBorders>
              <w:left w:val="single" w:sz="4" w:space="0" w:color="auto"/>
              <w:right w:val="single" w:sz="4" w:space="0" w:color="auto"/>
            </w:tcBorders>
          </w:tcPr>
          <w:p w14:paraId="44B20E69" w14:textId="77777777" w:rsidR="00C1510F" w:rsidRPr="009B4631" w:rsidRDefault="00C1510F" w:rsidP="00377B56">
            <w:pPr>
              <w:rPr>
                <w:b/>
                <w:bCs/>
              </w:rPr>
            </w:pPr>
          </w:p>
        </w:tc>
        <w:tc>
          <w:tcPr>
            <w:tcW w:w="412" w:type="pct"/>
            <w:vMerge/>
            <w:tcBorders>
              <w:left w:val="single" w:sz="4" w:space="0" w:color="auto"/>
              <w:bottom w:val="single" w:sz="4" w:space="0" w:color="auto"/>
              <w:right w:val="single" w:sz="4" w:space="0" w:color="auto"/>
            </w:tcBorders>
          </w:tcPr>
          <w:p w14:paraId="7DDFA5C3" w14:textId="77777777" w:rsidR="00C1510F" w:rsidRPr="009B4631" w:rsidRDefault="00C1510F" w:rsidP="00377B56">
            <w:pPr>
              <w:rPr>
                <w:b/>
                <w:bCs/>
              </w:rPr>
            </w:pPr>
          </w:p>
        </w:tc>
      </w:tr>
      <w:tr w:rsidR="00C1510F" w:rsidRPr="009B4631" w14:paraId="22F61597" w14:textId="77777777" w:rsidTr="00377B56">
        <w:trPr>
          <w:trHeight w:val="20"/>
        </w:trPr>
        <w:tc>
          <w:tcPr>
            <w:tcW w:w="857" w:type="pct"/>
            <w:tcBorders>
              <w:top w:val="single" w:sz="4" w:space="0" w:color="auto"/>
              <w:left w:val="single" w:sz="4" w:space="0" w:color="auto"/>
              <w:bottom w:val="nil"/>
              <w:right w:val="single" w:sz="4" w:space="0" w:color="auto"/>
            </w:tcBorders>
          </w:tcPr>
          <w:p w14:paraId="489B4CE2" w14:textId="77777777" w:rsidR="00C1510F" w:rsidRPr="009B4631" w:rsidRDefault="00C1510F" w:rsidP="00377B56">
            <w:pPr>
              <w:rPr>
                <w:b/>
                <w:bCs/>
              </w:rPr>
            </w:pPr>
            <w:r w:rsidRPr="009B4631">
              <w:rPr>
                <w:b/>
                <w:bCs/>
              </w:rPr>
              <w:t>Тема 3.5. Заработная плата</w:t>
            </w:r>
          </w:p>
        </w:tc>
        <w:tc>
          <w:tcPr>
            <w:tcW w:w="1212" w:type="pct"/>
            <w:tcBorders>
              <w:left w:val="single" w:sz="4" w:space="0" w:color="auto"/>
            </w:tcBorders>
          </w:tcPr>
          <w:p w14:paraId="08E15691" w14:textId="77777777" w:rsidR="00C1510F" w:rsidRPr="009B4631" w:rsidRDefault="00C1510F" w:rsidP="00377B56">
            <w:pPr>
              <w:jc w:val="both"/>
            </w:pPr>
            <w:r w:rsidRPr="009B4631">
              <w:t>Понятие заработной платы. Социально-экономическое и правовое содержание заработной платы. Правовое регулирование заработной платы: государственное и локальное. Мини</w:t>
            </w:r>
            <w:r w:rsidRPr="009B4631">
              <w:lastRenderedPageBreak/>
              <w:t>мальная заработная плата. Индексация заработной платы. Системы заработной платы: сдельная и повременная. Единая тарифная сетка. Порядок и условия выплаты заработной платы. Ограничения удержаний из заработной платы. Оплата труда при отклонении от нормальных условий труда.</w:t>
            </w:r>
          </w:p>
          <w:p w14:paraId="47C2B1B2" w14:textId="77777777" w:rsidR="00C1510F" w:rsidRPr="009B4631" w:rsidRDefault="00C1510F" w:rsidP="00377B56">
            <w:pPr>
              <w:rPr>
                <w:b/>
                <w:bCs/>
              </w:rPr>
            </w:pPr>
          </w:p>
        </w:tc>
        <w:tc>
          <w:tcPr>
            <w:tcW w:w="918" w:type="pct"/>
            <w:tcBorders>
              <w:bottom w:val="single" w:sz="4" w:space="0" w:color="auto"/>
              <w:right w:val="single" w:sz="4" w:space="0" w:color="auto"/>
            </w:tcBorders>
            <w:vAlign w:val="center"/>
          </w:tcPr>
          <w:p w14:paraId="1327DC46" w14:textId="77777777" w:rsidR="00C1510F" w:rsidRPr="009B4631" w:rsidRDefault="00C1510F" w:rsidP="00377B56">
            <w:pPr>
              <w:jc w:val="center"/>
              <w:rPr>
                <w:b/>
                <w:bCs/>
                <w:i/>
                <w:u w:val="single"/>
              </w:rPr>
            </w:pPr>
            <w:r w:rsidRPr="009B4631">
              <w:rPr>
                <w:b/>
                <w:bCs/>
                <w:i/>
                <w:u w:val="single"/>
              </w:rPr>
              <w:lastRenderedPageBreak/>
              <w:t>4</w:t>
            </w:r>
          </w:p>
        </w:tc>
        <w:tc>
          <w:tcPr>
            <w:tcW w:w="1233" w:type="pct"/>
            <w:tcBorders>
              <w:top w:val="single" w:sz="4" w:space="0" w:color="auto"/>
              <w:left w:val="single" w:sz="4" w:space="0" w:color="auto"/>
              <w:bottom w:val="nil"/>
              <w:right w:val="single" w:sz="4" w:space="0" w:color="auto"/>
            </w:tcBorders>
          </w:tcPr>
          <w:p w14:paraId="7B3A1E67" w14:textId="77777777" w:rsidR="00C1510F" w:rsidRPr="009B4631" w:rsidRDefault="00C1510F" w:rsidP="00377B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t xml:space="preserve">ОК 1-9. </w:t>
            </w:r>
          </w:p>
          <w:p w14:paraId="7FAD3F5D" w14:textId="77777777" w:rsidR="00C1510F" w:rsidRPr="009B4631" w:rsidRDefault="00C1510F" w:rsidP="00377B56">
            <w:pPr>
              <w:suppressAutoHyphens/>
            </w:pPr>
            <w:r w:rsidRPr="009B4631">
              <w:t xml:space="preserve">ЛР 1- 3, </w:t>
            </w:r>
          </w:p>
          <w:p w14:paraId="3464CCFF" w14:textId="77777777" w:rsidR="00C1510F" w:rsidRPr="009B4631" w:rsidRDefault="00C1510F" w:rsidP="00377B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t>ПК 1.1.- 4.5</w:t>
            </w:r>
          </w:p>
          <w:p w14:paraId="1A191001" w14:textId="77777777" w:rsidR="00C1510F" w:rsidRPr="009B4631" w:rsidRDefault="00C1510F" w:rsidP="00377B56">
            <w:pPr>
              <w:rPr>
                <w:b/>
                <w:bCs/>
              </w:rPr>
            </w:pPr>
          </w:p>
        </w:tc>
        <w:tc>
          <w:tcPr>
            <w:tcW w:w="368" w:type="pct"/>
            <w:tcBorders>
              <w:left w:val="single" w:sz="4" w:space="0" w:color="auto"/>
              <w:right w:val="single" w:sz="4" w:space="0" w:color="auto"/>
            </w:tcBorders>
          </w:tcPr>
          <w:p w14:paraId="4E87C723" w14:textId="77777777" w:rsidR="00C1510F" w:rsidRPr="009B4631" w:rsidRDefault="00C1510F" w:rsidP="00377B56">
            <w:pPr>
              <w:rPr>
                <w:sz w:val="20"/>
                <w:szCs w:val="20"/>
              </w:rPr>
            </w:pPr>
            <w:r w:rsidRPr="009B4631">
              <w:rPr>
                <w:sz w:val="20"/>
                <w:szCs w:val="20"/>
              </w:rPr>
              <w:t>ОК1</w:t>
            </w:r>
          </w:p>
          <w:p w14:paraId="49EF5C36" w14:textId="77777777" w:rsidR="00C1510F" w:rsidRPr="009B4631" w:rsidRDefault="00C1510F" w:rsidP="00377B56">
            <w:pPr>
              <w:rPr>
                <w:sz w:val="20"/>
                <w:szCs w:val="20"/>
              </w:rPr>
            </w:pPr>
            <w:r w:rsidRPr="009B4631">
              <w:rPr>
                <w:sz w:val="20"/>
                <w:szCs w:val="20"/>
              </w:rPr>
              <w:t>ОК 2</w:t>
            </w:r>
          </w:p>
          <w:p w14:paraId="7EB15CEE" w14:textId="77777777" w:rsidR="00C1510F" w:rsidRPr="009B4631" w:rsidRDefault="00C1510F" w:rsidP="00377B56">
            <w:pPr>
              <w:rPr>
                <w:sz w:val="20"/>
                <w:szCs w:val="20"/>
              </w:rPr>
            </w:pPr>
            <w:r w:rsidRPr="009B4631">
              <w:rPr>
                <w:sz w:val="20"/>
                <w:szCs w:val="20"/>
              </w:rPr>
              <w:t>ОК3</w:t>
            </w:r>
          </w:p>
          <w:p w14:paraId="75470414" w14:textId="77777777" w:rsidR="00C1510F" w:rsidRPr="009B4631" w:rsidRDefault="00C1510F" w:rsidP="00377B56">
            <w:pPr>
              <w:rPr>
                <w:sz w:val="20"/>
                <w:szCs w:val="20"/>
              </w:rPr>
            </w:pPr>
            <w:r w:rsidRPr="009B4631">
              <w:rPr>
                <w:sz w:val="20"/>
                <w:szCs w:val="20"/>
              </w:rPr>
              <w:t>ОК4</w:t>
            </w:r>
          </w:p>
          <w:p w14:paraId="40746994" w14:textId="77777777" w:rsidR="00C1510F" w:rsidRPr="009B4631" w:rsidRDefault="00C1510F" w:rsidP="00377B56">
            <w:pPr>
              <w:rPr>
                <w:sz w:val="20"/>
                <w:szCs w:val="20"/>
              </w:rPr>
            </w:pPr>
            <w:r w:rsidRPr="009B4631">
              <w:rPr>
                <w:sz w:val="20"/>
                <w:szCs w:val="20"/>
              </w:rPr>
              <w:t>ОК5</w:t>
            </w:r>
          </w:p>
          <w:p w14:paraId="4D032569" w14:textId="77777777" w:rsidR="00C1510F" w:rsidRPr="009B4631" w:rsidRDefault="00C1510F" w:rsidP="00377B56">
            <w:pPr>
              <w:rPr>
                <w:sz w:val="20"/>
                <w:szCs w:val="20"/>
              </w:rPr>
            </w:pPr>
            <w:r w:rsidRPr="009B4631">
              <w:rPr>
                <w:sz w:val="20"/>
                <w:szCs w:val="20"/>
              </w:rPr>
              <w:t>ОК6</w:t>
            </w:r>
          </w:p>
          <w:p w14:paraId="0CBF1466" w14:textId="77777777" w:rsidR="00C1510F" w:rsidRPr="009B4631" w:rsidRDefault="00C1510F" w:rsidP="00377B56">
            <w:pPr>
              <w:rPr>
                <w:sz w:val="20"/>
                <w:szCs w:val="20"/>
              </w:rPr>
            </w:pPr>
            <w:r w:rsidRPr="009B4631">
              <w:rPr>
                <w:sz w:val="20"/>
                <w:szCs w:val="20"/>
              </w:rPr>
              <w:t>ОК7</w:t>
            </w:r>
          </w:p>
          <w:p w14:paraId="197E4C12" w14:textId="77777777" w:rsidR="00C1510F" w:rsidRPr="009B4631" w:rsidRDefault="00C1510F" w:rsidP="00377B56">
            <w:pPr>
              <w:rPr>
                <w:sz w:val="20"/>
                <w:szCs w:val="20"/>
              </w:rPr>
            </w:pPr>
            <w:r w:rsidRPr="009B4631">
              <w:rPr>
                <w:sz w:val="20"/>
                <w:szCs w:val="20"/>
              </w:rPr>
              <w:lastRenderedPageBreak/>
              <w:t>ОК8</w:t>
            </w:r>
          </w:p>
          <w:p w14:paraId="1D391F2A" w14:textId="77777777" w:rsidR="00C1510F" w:rsidRPr="009B4631" w:rsidRDefault="00C1510F" w:rsidP="00377B56">
            <w:pPr>
              <w:rPr>
                <w:sz w:val="20"/>
                <w:szCs w:val="20"/>
              </w:rPr>
            </w:pPr>
            <w:r w:rsidRPr="009B4631">
              <w:rPr>
                <w:sz w:val="20"/>
                <w:szCs w:val="20"/>
              </w:rPr>
              <w:t>ОК9</w:t>
            </w:r>
          </w:p>
          <w:p w14:paraId="336D52D1" w14:textId="77777777" w:rsidR="00C1510F" w:rsidRPr="009B4631" w:rsidRDefault="00C1510F" w:rsidP="00377B56">
            <w:pPr>
              <w:rPr>
                <w:b/>
                <w:bCs/>
              </w:rPr>
            </w:pPr>
            <w:r w:rsidRPr="009B4631">
              <w:rPr>
                <w:sz w:val="20"/>
                <w:szCs w:val="20"/>
              </w:rPr>
              <w:t>ПК 1.1.-4.5</w:t>
            </w:r>
          </w:p>
        </w:tc>
        <w:tc>
          <w:tcPr>
            <w:tcW w:w="412" w:type="pct"/>
            <w:vMerge w:val="restart"/>
            <w:tcBorders>
              <w:top w:val="single" w:sz="4" w:space="0" w:color="auto"/>
              <w:left w:val="single" w:sz="4" w:space="0" w:color="auto"/>
              <w:right w:val="single" w:sz="4" w:space="0" w:color="auto"/>
            </w:tcBorders>
          </w:tcPr>
          <w:p w14:paraId="040EFD7D" w14:textId="77777777" w:rsidR="00C1510F" w:rsidRPr="009B4631" w:rsidRDefault="00C1510F" w:rsidP="00377B56">
            <w:pPr>
              <w:rPr>
                <w:bCs/>
              </w:rPr>
            </w:pPr>
            <w:proofErr w:type="spellStart"/>
            <w:r w:rsidRPr="009B4631">
              <w:rPr>
                <w:bCs/>
              </w:rPr>
              <w:lastRenderedPageBreak/>
              <w:t>Уо</w:t>
            </w:r>
            <w:proofErr w:type="spellEnd"/>
            <w:r w:rsidRPr="009B4631">
              <w:rPr>
                <w:bCs/>
              </w:rPr>
              <w:t xml:space="preserve"> 01.01</w:t>
            </w:r>
          </w:p>
          <w:p w14:paraId="4E1F448E" w14:textId="77777777" w:rsidR="00C1510F" w:rsidRPr="009B4631" w:rsidRDefault="00C1510F" w:rsidP="00377B56">
            <w:pPr>
              <w:rPr>
                <w:bCs/>
              </w:rPr>
            </w:pPr>
            <w:proofErr w:type="spellStart"/>
            <w:r w:rsidRPr="009B4631">
              <w:rPr>
                <w:bCs/>
              </w:rPr>
              <w:t>Уо</w:t>
            </w:r>
            <w:proofErr w:type="spellEnd"/>
            <w:r w:rsidRPr="009B4631">
              <w:rPr>
                <w:bCs/>
              </w:rPr>
              <w:t xml:space="preserve"> 01.02</w:t>
            </w:r>
          </w:p>
          <w:p w14:paraId="2095D281" w14:textId="77777777" w:rsidR="00C1510F" w:rsidRPr="009B4631" w:rsidRDefault="00C1510F" w:rsidP="00377B56">
            <w:pPr>
              <w:rPr>
                <w:bCs/>
              </w:rPr>
            </w:pPr>
            <w:proofErr w:type="spellStart"/>
            <w:r w:rsidRPr="009B4631">
              <w:rPr>
                <w:bCs/>
              </w:rPr>
              <w:t>Уо</w:t>
            </w:r>
            <w:proofErr w:type="spellEnd"/>
            <w:r w:rsidRPr="009B4631">
              <w:rPr>
                <w:bCs/>
              </w:rPr>
              <w:t xml:space="preserve"> 01.03</w:t>
            </w:r>
          </w:p>
          <w:p w14:paraId="2EB96D51" w14:textId="77777777" w:rsidR="00C1510F" w:rsidRPr="009B4631" w:rsidRDefault="00C1510F" w:rsidP="00377B56">
            <w:pPr>
              <w:rPr>
                <w:bCs/>
              </w:rPr>
            </w:pPr>
            <w:proofErr w:type="spellStart"/>
            <w:r w:rsidRPr="009B4631">
              <w:rPr>
                <w:bCs/>
              </w:rPr>
              <w:t>Уо</w:t>
            </w:r>
            <w:proofErr w:type="spellEnd"/>
            <w:r w:rsidRPr="009B4631">
              <w:rPr>
                <w:bCs/>
              </w:rPr>
              <w:t xml:space="preserve"> 01.04</w:t>
            </w:r>
          </w:p>
          <w:p w14:paraId="1AA376B9" w14:textId="77777777" w:rsidR="00C1510F" w:rsidRPr="009B4631" w:rsidRDefault="00C1510F" w:rsidP="00377B56">
            <w:pPr>
              <w:rPr>
                <w:bCs/>
              </w:rPr>
            </w:pPr>
            <w:proofErr w:type="spellStart"/>
            <w:r w:rsidRPr="009B4631">
              <w:rPr>
                <w:bCs/>
              </w:rPr>
              <w:t>Зо</w:t>
            </w:r>
            <w:proofErr w:type="spellEnd"/>
            <w:r w:rsidRPr="009B4631">
              <w:rPr>
                <w:bCs/>
              </w:rPr>
              <w:t xml:space="preserve"> 01.01</w:t>
            </w:r>
          </w:p>
          <w:p w14:paraId="0C0E56D3" w14:textId="77777777" w:rsidR="00C1510F" w:rsidRPr="009B4631" w:rsidRDefault="00C1510F" w:rsidP="00377B56">
            <w:pPr>
              <w:rPr>
                <w:bCs/>
              </w:rPr>
            </w:pPr>
            <w:proofErr w:type="spellStart"/>
            <w:r w:rsidRPr="009B4631">
              <w:rPr>
                <w:bCs/>
              </w:rPr>
              <w:t>Зо</w:t>
            </w:r>
            <w:proofErr w:type="spellEnd"/>
            <w:r w:rsidRPr="009B4631">
              <w:rPr>
                <w:bCs/>
              </w:rPr>
              <w:t xml:space="preserve"> 01.02</w:t>
            </w:r>
          </w:p>
          <w:p w14:paraId="1D25984C" w14:textId="77777777" w:rsidR="00C1510F" w:rsidRPr="009B4631" w:rsidRDefault="00C1510F" w:rsidP="00377B56">
            <w:pPr>
              <w:rPr>
                <w:bCs/>
              </w:rPr>
            </w:pPr>
            <w:proofErr w:type="spellStart"/>
            <w:r w:rsidRPr="009B4631">
              <w:rPr>
                <w:bCs/>
              </w:rPr>
              <w:lastRenderedPageBreak/>
              <w:t>Уо</w:t>
            </w:r>
            <w:proofErr w:type="spellEnd"/>
            <w:r w:rsidRPr="009B4631">
              <w:rPr>
                <w:bCs/>
              </w:rPr>
              <w:t xml:space="preserve"> 02.01</w:t>
            </w:r>
          </w:p>
          <w:p w14:paraId="46506590" w14:textId="77777777" w:rsidR="00C1510F" w:rsidRPr="009B4631" w:rsidRDefault="00C1510F" w:rsidP="00377B56">
            <w:pPr>
              <w:rPr>
                <w:bCs/>
              </w:rPr>
            </w:pPr>
            <w:proofErr w:type="spellStart"/>
            <w:r w:rsidRPr="009B4631">
              <w:rPr>
                <w:bCs/>
              </w:rPr>
              <w:t>Уо</w:t>
            </w:r>
            <w:proofErr w:type="spellEnd"/>
            <w:r w:rsidRPr="009B4631">
              <w:rPr>
                <w:bCs/>
              </w:rPr>
              <w:t xml:space="preserve"> 02.02</w:t>
            </w:r>
          </w:p>
          <w:p w14:paraId="155529DF" w14:textId="77777777" w:rsidR="00C1510F" w:rsidRPr="009B4631" w:rsidRDefault="00C1510F" w:rsidP="00377B56">
            <w:pPr>
              <w:rPr>
                <w:bCs/>
              </w:rPr>
            </w:pPr>
            <w:proofErr w:type="spellStart"/>
            <w:r w:rsidRPr="009B4631">
              <w:rPr>
                <w:bCs/>
              </w:rPr>
              <w:t>Уо</w:t>
            </w:r>
            <w:proofErr w:type="spellEnd"/>
            <w:r w:rsidRPr="009B4631">
              <w:rPr>
                <w:bCs/>
              </w:rPr>
              <w:t xml:space="preserve"> 02.03</w:t>
            </w:r>
          </w:p>
          <w:p w14:paraId="7F33FA58" w14:textId="77777777" w:rsidR="00C1510F" w:rsidRPr="009B4631" w:rsidRDefault="00C1510F" w:rsidP="00377B56">
            <w:pPr>
              <w:rPr>
                <w:bCs/>
              </w:rPr>
            </w:pPr>
            <w:proofErr w:type="spellStart"/>
            <w:r w:rsidRPr="009B4631">
              <w:rPr>
                <w:bCs/>
              </w:rPr>
              <w:t>Зо</w:t>
            </w:r>
            <w:proofErr w:type="spellEnd"/>
            <w:r w:rsidRPr="009B4631">
              <w:rPr>
                <w:bCs/>
              </w:rPr>
              <w:t xml:space="preserve"> 02.01</w:t>
            </w:r>
          </w:p>
          <w:p w14:paraId="0817F3DD" w14:textId="77777777" w:rsidR="00C1510F" w:rsidRPr="009B4631" w:rsidRDefault="00C1510F" w:rsidP="00377B56">
            <w:pPr>
              <w:rPr>
                <w:bCs/>
              </w:rPr>
            </w:pPr>
            <w:proofErr w:type="spellStart"/>
            <w:r w:rsidRPr="009B4631">
              <w:rPr>
                <w:bCs/>
              </w:rPr>
              <w:t>Зо</w:t>
            </w:r>
            <w:proofErr w:type="spellEnd"/>
            <w:r w:rsidRPr="009B4631">
              <w:rPr>
                <w:bCs/>
              </w:rPr>
              <w:t xml:space="preserve"> 02.02</w:t>
            </w:r>
          </w:p>
          <w:p w14:paraId="19F31C5C" w14:textId="77777777" w:rsidR="00C1510F" w:rsidRPr="009B4631" w:rsidRDefault="00C1510F" w:rsidP="00377B56">
            <w:pPr>
              <w:rPr>
                <w:bCs/>
              </w:rPr>
            </w:pPr>
            <w:proofErr w:type="spellStart"/>
            <w:r w:rsidRPr="009B4631">
              <w:rPr>
                <w:bCs/>
              </w:rPr>
              <w:t>Зо</w:t>
            </w:r>
            <w:proofErr w:type="spellEnd"/>
            <w:r w:rsidRPr="009B4631">
              <w:rPr>
                <w:bCs/>
              </w:rPr>
              <w:t xml:space="preserve"> 02.03</w:t>
            </w:r>
          </w:p>
          <w:p w14:paraId="1E93BC4E" w14:textId="77777777" w:rsidR="00C1510F" w:rsidRPr="009B4631" w:rsidRDefault="00C1510F" w:rsidP="00377B56">
            <w:pPr>
              <w:rPr>
                <w:bCs/>
              </w:rPr>
            </w:pPr>
            <w:proofErr w:type="spellStart"/>
            <w:r w:rsidRPr="009B4631">
              <w:rPr>
                <w:bCs/>
              </w:rPr>
              <w:t>Уо</w:t>
            </w:r>
            <w:proofErr w:type="spellEnd"/>
            <w:r w:rsidRPr="009B4631">
              <w:rPr>
                <w:bCs/>
              </w:rPr>
              <w:t xml:space="preserve"> 03.01</w:t>
            </w:r>
          </w:p>
          <w:p w14:paraId="24ABCFBC" w14:textId="77777777" w:rsidR="00C1510F" w:rsidRPr="009B4631" w:rsidRDefault="00C1510F" w:rsidP="00377B56">
            <w:pPr>
              <w:rPr>
                <w:bCs/>
              </w:rPr>
            </w:pPr>
            <w:proofErr w:type="spellStart"/>
            <w:r w:rsidRPr="009B4631">
              <w:rPr>
                <w:bCs/>
              </w:rPr>
              <w:t>Уо</w:t>
            </w:r>
            <w:proofErr w:type="spellEnd"/>
            <w:r w:rsidRPr="009B4631">
              <w:rPr>
                <w:bCs/>
              </w:rPr>
              <w:t xml:space="preserve"> 03.02</w:t>
            </w:r>
          </w:p>
          <w:p w14:paraId="6E4D1924" w14:textId="77777777" w:rsidR="00C1510F" w:rsidRPr="009B4631" w:rsidRDefault="00C1510F" w:rsidP="00377B56">
            <w:pPr>
              <w:rPr>
                <w:bCs/>
              </w:rPr>
            </w:pPr>
            <w:proofErr w:type="spellStart"/>
            <w:r w:rsidRPr="009B4631">
              <w:rPr>
                <w:bCs/>
              </w:rPr>
              <w:t>Уо</w:t>
            </w:r>
            <w:proofErr w:type="spellEnd"/>
            <w:r w:rsidRPr="009B4631">
              <w:rPr>
                <w:bCs/>
              </w:rPr>
              <w:t xml:space="preserve"> 03.03</w:t>
            </w:r>
          </w:p>
          <w:p w14:paraId="1ECA5C9C" w14:textId="77777777" w:rsidR="00C1510F" w:rsidRPr="009B4631" w:rsidRDefault="00C1510F" w:rsidP="00377B56">
            <w:pPr>
              <w:rPr>
                <w:bCs/>
              </w:rPr>
            </w:pPr>
            <w:proofErr w:type="spellStart"/>
            <w:r w:rsidRPr="009B4631">
              <w:rPr>
                <w:bCs/>
              </w:rPr>
              <w:t>Уо</w:t>
            </w:r>
            <w:proofErr w:type="spellEnd"/>
            <w:r w:rsidRPr="009B4631">
              <w:rPr>
                <w:bCs/>
              </w:rPr>
              <w:t xml:space="preserve"> 03.04</w:t>
            </w:r>
          </w:p>
          <w:p w14:paraId="544FA11D" w14:textId="77777777" w:rsidR="00C1510F" w:rsidRPr="009B4631" w:rsidRDefault="00C1510F" w:rsidP="00377B56">
            <w:pPr>
              <w:rPr>
                <w:bCs/>
              </w:rPr>
            </w:pPr>
            <w:proofErr w:type="spellStart"/>
            <w:r w:rsidRPr="009B4631">
              <w:rPr>
                <w:bCs/>
              </w:rPr>
              <w:t>Уо</w:t>
            </w:r>
            <w:proofErr w:type="spellEnd"/>
            <w:r w:rsidRPr="009B4631">
              <w:rPr>
                <w:bCs/>
              </w:rPr>
              <w:t xml:space="preserve"> 03.05</w:t>
            </w:r>
          </w:p>
          <w:p w14:paraId="0DE4CA94" w14:textId="77777777" w:rsidR="00C1510F" w:rsidRPr="009B4631" w:rsidRDefault="00C1510F" w:rsidP="00377B56">
            <w:pPr>
              <w:rPr>
                <w:bCs/>
              </w:rPr>
            </w:pPr>
            <w:proofErr w:type="spellStart"/>
            <w:r w:rsidRPr="009B4631">
              <w:rPr>
                <w:bCs/>
              </w:rPr>
              <w:t>Уо</w:t>
            </w:r>
            <w:proofErr w:type="spellEnd"/>
            <w:r w:rsidRPr="009B4631">
              <w:rPr>
                <w:bCs/>
              </w:rPr>
              <w:t xml:space="preserve"> 03.06</w:t>
            </w:r>
          </w:p>
          <w:p w14:paraId="1D3C389B" w14:textId="77777777" w:rsidR="00C1510F" w:rsidRPr="009B4631" w:rsidRDefault="00C1510F" w:rsidP="00377B56">
            <w:pPr>
              <w:rPr>
                <w:bCs/>
              </w:rPr>
            </w:pPr>
            <w:proofErr w:type="spellStart"/>
            <w:r w:rsidRPr="009B4631">
              <w:rPr>
                <w:bCs/>
              </w:rPr>
              <w:t>Уо</w:t>
            </w:r>
            <w:proofErr w:type="spellEnd"/>
            <w:r w:rsidRPr="009B4631">
              <w:rPr>
                <w:bCs/>
              </w:rPr>
              <w:t xml:space="preserve"> 03.07</w:t>
            </w:r>
          </w:p>
          <w:p w14:paraId="2A544590" w14:textId="77777777" w:rsidR="00C1510F" w:rsidRPr="009B4631" w:rsidRDefault="00C1510F" w:rsidP="00377B56">
            <w:pPr>
              <w:rPr>
                <w:bCs/>
              </w:rPr>
            </w:pPr>
            <w:proofErr w:type="spellStart"/>
            <w:r w:rsidRPr="009B4631">
              <w:rPr>
                <w:bCs/>
              </w:rPr>
              <w:t>Уо</w:t>
            </w:r>
            <w:proofErr w:type="spellEnd"/>
            <w:r w:rsidRPr="009B4631">
              <w:rPr>
                <w:bCs/>
              </w:rPr>
              <w:t xml:space="preserve"> 03.08</w:t>
            </w:r>
          </w:p>
          <w:p w14:paraId="7DFD6213" w14:textId="77777777" w:rsidR="00C1510F" w:rsidRPr="009B4631" w:rsidRDefault="00C1510F" w:rsidP="00377B56">
            <w:pPr>
              <w:rPr>
                <w:bCs/>
              </w:rPr>
            </w:pPr>
            <w:proofErr w:type="spellStart"/>
            <w:r w:rsidRPr="009B4631">
              <w:rPr>
                <w:bCs/>
              </w:rPr>
              <w:t>Уо</w:t>
            </w:r>
            <w:proofErr w:type="spellEnd"/>
            <w:r w:rsidRPr="009B4631">
              <w:rPr>
                <w:bCs/>
              </w:rPr>
              <w:t xml:space="preserve"> 03.09</w:t>
            </w:r>
          </w:p>
          <w:p w14:paraId="7CA87F04" w14:textId="77777777" w:rsidR="00C1510F" w:rsidRPr="009B4631" w:rsidRDefault="00C1510F" w:rsidP="00377B56">
            <w:pPr>
              <w:rPr>
                <w:bCs/>
              </w:rPr>
            </w:pPr>
            <w:proofErr w:type="spellStart"/>
            <w:r w:rsidRPr="009B4631">
              <w:rPr>
                <w:bCs/>
              </w:rPr>
              <w:t>Зо</w:t>
            </w:r>
            <w:proofErr w:type="spellEnd"/>
            <w:r w:rsidRPr="009B4631">
              <w:rPr>
                <w:bCs/>
              </w:rPr>
              <w:t xml:space="preserve"> 03.01</w:t>
            </w:r>
          </w:p>
          <w:p w14:paraId="671DB011" w14:textId="77777777" w:rsidR="00C1510F" w:rsidRPr="009B4631" w:rsidRDefault="00C1510F" w:rsidP="00377B56">
            <w:pPr>
              <w:rPr>
                <w:bCs/>
              </w:rPr>
            </w:pPr>
            <w:proofErr w:type="spellStart"/>
            <w:r w:rsidRPr="009B4631">
              <w:rPr>
                <w:bCs/>
              </w:rPr>
              <w:t>Зо</w:t>
            </w:r>
            <w:proofErr w:type="spellEnd"/>
            <w:r w:rsidRPr="009B4631">
              <w:rPr>
                <w:bCs/>
              </w:rPr>
              <w:t xml:space="preserve"> 03.02</w:t>
            </w:r>
          </w:p>
          <w:p w14:paraId="78F86080" w14:textId="77777777" w:rsidR="00C1510F" w:rsidRPr="009B4631" w:rsidRDefault="00C1510F" w:rsidP="00377B56">
            <w:pPr>
              <w:rPr>
                <w:bCs/>
              </w:rPr>
            </w:pPr>
            <w:proofErr w:type="spellStart"/>
            <w:r w:rsidRPr="009B4631">
              <w:rPr>
                <w:bCs/>
              </w:rPr>
              <w:t>Зо</w:t>
            </w:r>
            <w:proofErr w:type="spellEnd"/>
            <w:r w:rsidRPr="009B4631">
              <w:rPr>
                <w:bCs/>
              </w:rPr>
              <w:t xml:space="preserve"> 03.03</w:t>
            </w:r>
          </w:p>
          <w:p w14:paraId="6B9B1704" w14:textId="77777777" w:rsidR="00C1510F" w:rsidRPr="009B4631" w:rsidRDefault="00C1510F" w:rsidP="00377B56">
            <w:pPr>
              <w:rPr>
                <w:bCs/>
              </w:rPr>
            </w:pPr>
            <w:proofErr w:type="spellStart"/>
            <w:r w:rsidRPr="009B4631">
              <w:rPr>
                <w:bCs/>
              </w:rPr>
              <w:t>Зо</w:t>
            </w:r>
            <w:proofErr w:type="spellEnd"/>
            <w:r w:rsidRPr="009B4631">
              <w:rPr>
                <w:bCs/>
              </w:rPr>
              <w:t xml:space="preserve"> 03.04</w:t>
            </w:r>
          </w:p>
          <w:p w14:paraId="37CEF2DC" w14:textId="77777777" w:rsidR="00C1510F" w:rsidRPr="009B4631" w:rsidRDefault="00C1510F" w:rsidP="00377B56">
            <w:pPr>
              <w:rPr>
                <w:bCs/>
              </w:rPr>
            </w:pPr>
            <w:proofErr w:type="spellStart"/>
            <w:r w:rsidRPr="009B4631">
              <w:rPr>
                <w:bCs/>
              </w:rPr>
              <w:t>Зо</w:t>
            </w:r>
            <w:proofErr w:type="spellEnd"/>
            <w:r w:rsidRPr="009B4631">
              <w:rPr>
                <w:bCs/>
              </w:rPr>
              <w:t xml:space="preserve"> 03.05</w:t>
            </w:r>
          </w:p>
          <w:p w14:paraId="1947A5E2" w14:textId="77777777" w:rsidR="00C1510F" w:rsidRPr="009B4631" w:rsidRDefault="00C1510F" w:rsidP="00377B56">
            <w:pPr>
              <w:rPr>
                <w:bCs/>
              </w:rPr>
            </w:pPr>
            <w:proofErr w:type="spellStart"/>
            <w:r w:rsidRPr="009B4631">
              <w:rPr>
                <w:bCs/>
              </w:rPr>
              <w:t>Уо</w:t>
            </w:r>
            <w:proofErr w:type="spellEnd"/>
            <w:r w:rsidRPr="009B4631">
              <w:rPr>
                <w:bCs/>
              </w:rPr>
              <w:t xml:space="preserve"> 04.01</w:t>
            </w:r>
          </w:p>
          <w:p w14:paraId="6CB39F46" w14:textId="77777777" w:rsidR="00C1510F" w:rsidRPr="009B4631" w:rsidRDefault="00C1510F" w:rsidP="00377B56">
            <w:pPr>
              <w:rPr>
                <w:bCs/>
              </w:rPr>
            </w:pPr>
            <w:proofErr w:type="spellStart"/>
            <w:r w:rsidRPr="009B4631">
              <w:rPr>
                <w:bCs/>
              </w:rPr>
              <w:t>Уо</w:t>
            </w:r>
            <w:proofErr w:type="spellEnd"/>
            <w:r w:rsidRPr="009B4631">
              <w:rPr>
                <w:bCs/>
              </w:rPr>
              <w:t xml:space="preserve"> 04.02</w:t>
            </w:r>
          </w:p>
          <w:p w14:paraId="41F227E8" w14:textId="77777777" w:rsidR="00C1510F" w:rsidRPr="009B4631" w:rsidRDefault="00C1510F" w:rsidP="00377B56">
            <w:pPr>
              <w:rPr>
                <w:bCs/>
              </w:rPr>
            </w:pPr>
            <w:proofErr w:type="spellStart"/>
            <w:r w:rsidRPr="009B4631">
              <w:rPr>
                <w:bCs/>
              </w:rPr>
              <w:t>Уо</w:t>
            </w:r>
            <w:proofErr w:type="spellEnd"/>
            <w:r w:rsidRPr="009B4631">
              <w:rPr>
                <w:bCs/>
              </w:rPr>
              <w:t xml:space="preserve"> 04.03</w:t>
            </w:r>
          </w:p>
          <w:p w14:paraId="01F1C348" w14:textId="77777777" w:rsidR="00C1510F" w:rsidRPr="009B4631" w:rsidRDefault="00C1510F" w:rsidP="00377B56">
            <w:pPr>
              <w:rPr>
                <w:bCs/>
              </w:rPr>
            </w:pPr>
            <w:proofErr w:type="spellStart"/>
            <w:r w:rsidRPr="009B4631">
              <w:rPr>
                <w:bCs/>
              </w:rPr>
              <w:t>Уо</w:t>
            </w:r>
            <w:proofErr w:type="spellEnd"/>
            <w:r w:rsidRPr="009B4631">
              <w:rPr>
                <w:bCs/>
              </w:rPr>
              <w:t xml:space="preserve"> 04.04</w:t>
            </w:r>
          </w:p>
          <w:p w14:paraId="32DD4606" w14:textId="77777777" w:rsidR="00C1510F" w:rsidRPr="009B4631" w:rsidRDefault="00C1510F" w:rsidP="00377B56">
            <w:pPr>
              <w:rPr>
                <w:bCs/>
              </w:rPr>
            </w:pPr>
            <w:proofErr w:type="spellStart"/>
            <w:r w:rsidRPr="009B4631">
              <w:rPr>
                <w:bCs/>
              </w:rPr>
              <w:t>Уо</w:t>
            </w:r>
            <w:proofErr w:type="spellEnd"/>
            <w:r w:rsidRPr="009B4631">
              <w:rPr>
                <w:bCs/>
              </w:rPr>
              <w:t xml:space="preserve"> 04.05</w:t>
            </w:r>
          </w:p>
          <w:p w14:paraId="6DD415BE" w14:textId="77777777" w:rsidR="00C1510F" w:rsidRPr="009B4631" w:rsidRDefault="00C1510F" w:rsidP="00377B56">
            <w:pPr>
              <w:rPr>
                <w:bCs/>
              </w:rPr>
            </w:pPr>
            <w:proofErr w:type="spellStart"/>
            <w:r w:rsidRPr="009B4631">
              <w:rPr>
                <w:bCs/>
              </w:rPr>
              <w:t>Зо</w:t>
            </w:r>
            <w:proofErr w:type="spellEnd"/>
            <w:r w:rsidRPr="009B4631">
              <w:rPr>
                <w:bCs/>
              </w:rPr>
              <w:t xml:space="preserve"> 04.01</w:t>
            </w:r>
          </w:p>
          <w:p w14:paraId="7C530864" w14:textId="77777777" w:rsidR="00C1510F" w:rsidRPr="009B4631" w:rsidRDefault="00C1510F" w:rsidP="00377B56">
            <w:pPr>
              <w:rPr>
                <w:bCs/>
              </w:rPr>
            </w:pPr>
            <w:proofErr w:type="spellStart"/>
            <w:r w:rsidRPr="009B4631">
              <w:rPr>
                <w:bCs/>
              </w:rPr>
              <w:t>Зо</w:t>
            </w:r>
            <w:proofErr w:type="spellEnd"/>
            <w:r w:rsidRPr="009B4631">
              <w:rPr>
                <w:bCs/>
              </w:rPr>
              <w:t xml:space="preserve"> 04.02</w:t>
            </w:r>
          </w:p>
          <w:p w14:paraId="1875D399" w14:textId="77777777" w:rsidR="00C1510F" w:rsidRPr="009B4631" w:rsidRDefault="00C1510F" w:rsidP="00377B56">
            <w:pPr>
              <w:rPr>
                <w:bCs/>
              </w:rPr>
            </w:pPr>
            <w:proofErr w:type="spellStart"/>
            <w:r w:rsidRPr="009B4631">
              <w:rPr>
                <w:bCs/>
              </w:rPr>
              <w:t>Уо</w:t>
            </w:r>
            <w:proofErr w:type="spellEnd"/>
            <w:r w:rsidRPr="009B4631">
              <w:rPr>
                <w:bCs/>
              </w:rPr>
              <w:t xml:space="preserve"> 05.01</w:t>
            </w:r>
          </w:p>
          <w:p w14:paraId="7B436461" w14:textId="77777777" w:rsidR="00C1510F" w:rsidRPr="009B4631" w:rsidRDefault="00C1510F" w:rsidP="00377B56">
            <w:pPr>
              <w:rPr>
                <w:bCs/>
              </w:rPr>
            </w:pPr>
            <w:proofErr w:type="spellStart"/>
            <w:r w:rsidRPr="009B4631">
              <w:rPr>
                <w:bCs/>
              </w:rPr>
              <w:t>Зо</w:t>
            </w:r>
            <w:proofErr w:type="spellEnd"/>
            <w:r w:rsidRPr="009B4631">
              <w:rPr>
                <w:bCs/>
              </w:rPr>
              <w:t xml:space="preserve"> 05.01</w:t>
            </w:r>
          </w:p>
          <w:p w14:paraId="636EC83C" w14:textId="77777777" w:rsidR="00C1510F" w:rsidRPr="009B4631" w:rsidRDefault="00C1510F" w:rsidP="00377B56">
            <w:pPr>
              <w:rPr>
                <w:bCs/>
              </w:rPr>
            </w:pPr>
            <w:proofErr w:type="spellStart"/>
            <w:r w:rsidRPr="009B4631">
              <w:rPr>
                <w:bCs/>
              </w:rPr>
              <w:t>Уо</w:t>
            </w:r>
            <w:proofErr w:type="spellEnd"/>
            <w:r w:rsidRPr="009B4631">
              <w:rPr>
                <w:bCs/>
              </w:rPr>
              <w:t xml:space="preserve"> 06.01</w:t>
            </w:r>
          </w:p>
          <w:p w14:paraId="2C048E53" w14:textId="77777777" w:rsidR="00C1510F" w:rsidRPr="009B4631" w:rsidRDefault="00C1510F" w:rsidP="00377B56">
            <w:pPr>
              <w:rPr>
                <w:bCs/>
              </w:rPr>
            </w:pPr>
            <w:proofErr w:type="spellStart"/>
            <w:r w:rsidRPr="009B4631">
              <w:rPr>
                <w:bCs/>
              </w:rPr>
              <w:t>Зо</w:t>
            </w:r>
            <w:proofErr w:type="spellEnd"/>
            <w:r w:rsidRPr="009B4631">
              <w:rPr>
                <w:bCs/>
              </w:rPr>
              <w:t xml:space="preserve"> 06.01</w:t>
            </w:r>
          </w:p>
          <w:p w14:paraId="45D4C88A" w14:textId="77777777" w:rsidR="00C1510F" w:rsidRPr="009B4631" w:rsidRDefault="00C1510F" w:rsidP="00377B56">
            <w:pPr>
              <w:rPr>
                <w:bCs/>
              </w:rPr>
            </w:pPr>
            <w:proofErr w:type="spellStart"/>
            <w:r w:rsidRPr="009B4631">
              <w:rPr>
                <w:bCs/>
              </w:rPr>
              <w:t>Зо</w:t>
            </w:r>
            <w:proofErr w:type="spellEnd"/>
            <w:r w:rsidRPr="009B4631">
              <w:rPr>
                <w:bCs/>
              </w:rPr>
              <w:t xml:space="preserve"> 06.02</w:t>
            </w:r>
          </w:p>
          <w:p w14:paraId="0F1E2D6D" w14:textId="77777777" w:rsidR="00C1510F" w:rsidRPr="009B4631" w:rsidRDefault="00C1510F" w:rsidP="00377B56">
            <w:pPr>
              <w:rPr>
                <w:bCs/>
              </w:rPr>
            </w:pPr>
            <w:proofErr w:type="spellStart"/>
            <w:r w:rsidRPr="009B4631">
              <w:rPr>
                <w:bCs/>
              </w:rPr>
              <w:t>Уо</w:t>
            </w:r>
            <w:proofErr w:type="spellEnd"/>
            <w:r w:rsidRPr="009B4631">
              <w:rPr>
                <w:bCs/>
              </w:rPr>
              <w:t xml:space="preserve"> 07.01</w:t>
            </w:r>
          </w:p>
          <w:p w14:paraId="13C17987" w14:textId="77777777" w:rsidR="00C1510F" w:rsidRPr="009B4631" w:rsidRDefault="00C1510F" w:rsidP="00377B56">
            <w:pPr>
              <w:rPr>
                <w:bCs/>
              </w:rPr>
            </w:pPr>
            <w:proofErr w:type="spellStart"/>
            <w:r w:rsidRPr="009B4631">
              <w:rPr>
                <w:bCs/>
              </w:rPr>
              <w:t>Уо</w:t>
            </w:r>
            <w:proofErr w:type="spellEnd"/>
            <w:r w:rsidRPr="009B4631">
              <w:rPr>
                <w:bCs/>
              </w:rPr>
              <w:t xml:space="preserve"> 07.02</w:t>
            </w:r>
          </w:p>
          <w:p w14:paraId="005FFC19" w14:textId="77777777" w:rsidR="00C1510F" w:rsidRPr="009B4631" w:rsidRDefault="00C1510F" w:rsidP="00377B56">
            <w:pPr>
              <w:rPr>
                <w:bCs/>
              </w:rPr>
            </w:pPr>
            <w:proofErr w:type="spellStart"/>
            <w:r w:rsidRPr="009B4631">
              <w:rPr>
                <w:bCs/>
              </w:rPr>
              <w:t>Уо</w:t>
            </w:r>
            <w:proofErr w:type="spellEnd"/>
            <w:r w:rsidRPr="009B4631">
              <w:rPr>
                <w:bCs/>
              </w:rPr>
              <w:t xml:space="preserve"> 08.01</w:t>
            </w:r>
          </w:p>
          <w:p w14:paraId="7D570C91" w14:textId="77777777" w:rsidR="00C1510F" w:rsidRPr="009B4631" w:rsidRDefault="00C1510F" w:rsidP="00377B56">
            <w:pPr>
              <w:rPr>
                <w:bCs/>
              </w:rPr>
            </w:pPr>
            <w:proofErr w:type="spellStart"/>
            <w:r w:rsidRPr="009B4631">
              <w:rPr>
                <w:bCs/>
              </w:rPr>
              <w:lastRenderedPageBreak/>
              <w:t>Уо</w:t>
            </w:r>
            <w:proofErr w:type="spellEnd"/>
            <w:r w:rsidRPr="009B4631">
              <w:rPr>
                <w:bCs/>
              </w:rPr>
              <w:t xml:space="preserve"> 08.02</w:t>
            </w:r>
          </w:p>
          <w:p w14:paraId="0F8A0D71" w14:textId="77777777" w:rsidR="00C1510F" w:rsidRPr="009B4631" w:rsidRDefault="00C1510F" w:rsidP="00377B56">
            <w:pPr>
              <w:rPr>
                <w:bCs/>
              </w:rPr>
            </w:pPr>
            <w:proofErr w:type="spellStart"/>
            <w:r w:rsidRPr="009B4631">
              <w:rPr>
                <w:bCs/>
              </w:rPr>
              <w:t>Уо</w:t>
            </w:r>
            <w:proofErr w:type="spellEnd"/>
            <w:r w:rsidRPr="009B4631">
              <w:rPr>
                <w:bCs/>
              </w:rPr>
              <w:t xml:space="preserve"> 08.03</w:t>
            </w:r>
          </w:p>
          <w:p w14:paraId="3E32662B" w14:textId="77777777" w:rsidR="00C1510F" w:rsidRPr="009B4631" w:rsidRDefault="00C1510F" w:rsidP="00377B56">
            <w:pPr>
              <w:rPr>
                <w:bCs/>
              </w:rPr>
            </w:pPr>
            <w:proofErr w:type="spellStart"/>
            <w:r w:rsidRPr="009B4631">
              <w:rPr>
                <w:bCs/>
              </w:rPr>
              <w:t>Уо</w:t>
            </w:r>
            <w:proofErr w:type="spellEnd"/>
            <w:r w:rsidRPr="009B4631">
              <w:rPr>
                <w:bCs/>
              </w:rPr>
              <w:t xml:space="preserve"> 08.04</w:t>
            </w:r>
          </w:p>
          <w:p w14:paraId="2E86495A" w14:textId="77777777" w:rsidR="00C1510F" w:rsidRPr="009B4631" w:rsidRDefault="00C1510F" w:rsidP="00377B56">
            <w:pPr>
              <w:rPr>
                <w:bCs/>
              </w:rPr>
            </w:pPr>
            <w:proofErr w:type="spellStart"/>
            <w:r w:rsidRPr="009B4631">
              <w:rPr>
                <w:bCs/>
              </w:rPr>
              <w:t>Зо</w:t>
            </w:r>
            <w:proofErr w:type="spellEnd"/>
            <w:r w:rsidRPr="009B4631">
              <w:rPr>
                <w:bCs/>
              </w:rPr>
              <w:t xml:space="preserve"> 08.01</w:t>
            </w:r>
          </w:p>
          <w:p w14:paraId="70B8D157" w14:textId="77777777" w:rsidR="00C1510F" w:rsidRPr="009B4631" w:rsidRDefault="00C1510F" w:rsidP="00377B56">
            <w:pPr>
              <w:rPr>
                <w:bCs/>
              </w:rPr>
            </w:pPr>
            <w:proofErr w:type="spellStart"/>
            <w:r w:rsidRPr="009B4631">
              <w:rPr>
                <w:bCs/>
              </w:rPr>
              <w:t>Уо</w:t>
            </w:r>
            <w:proofErr w:type="spellEnd"/>
            <w:r w:rsidRPr="009B4631">
              <w:rPr>
                <w:bCs/>
              </w:rPr>
              <w:t xml:space="preserve"> 09.01</w:t>
            </w:r>
          </w:p>
          <w:p w14:paraId="7D43FA07" w14:textId="77777777" w:rsidR="00C1510F" w:rsidRPr="009B4631" w:rsidRDefault="00C1510F" w:rsidP="00377B56">
            <w:pPr>
              <w:rPr>
                <w:bCs/>
              </w:rPr>
            </w:pPr>
            <w:proofErr w:type="spellStart"/>
            <w:r w:rsidRPr="009B4631">
              <w:rPr>
                <w:bCs/>
              </w:rPr>
              <w:t>Уо</w:t>
            </w:r>
            <w:proofErr w:type="spellEnd"/>
            <w:r w:rsidRPr="009B4631">
              <w:rPr>
                <w:bCs/>
              </w:rPr>
              <w:t xml:space="preserve"> 09.02</w:t>
            </w:r>
          </w:p>
          <w:p w14:paraId="33DBCF76" w14:textId="77777777" w:rsidR="00C1510F" w:rsidRPr="009B4631" w:rsidRDefault="00C1510F" w:rsidP="00377B56">
            <w:pPr>
              <w:rPr>
                <w:bCs/>
              </w:rPr>
            </w:pPr>
            <w:proofErr w:type="spellStart"/>
            <w:r w:rsidRPr="009B4631">
              <w:rPr>
                <w:bCs/>
              </w:rPr>
              <w:t>Уо</w:t>
            </w:r>
            <w:proofErr w:type="spellEnd"/>
            <w:r w:rsidRPr="009B4631">
              <w:rPr>
                <w:bCs/>
              </w:rPr>
              <w:t xml:space="preserve"> 09.05</w:t>
            </w:r>
          </w:p>
          <w:p w14:paraId="12B2B185" w14:textId="77777777" w:rsidR="00C1510F" w:rsidRPr="009B4631" w:rsidRDefault="00C1510F" w:rsidP="00377B56">
            <w:pPr>
              <w:rPr>
                <w:bCs/>
              </w:rPr>
            </w:pPr>
            <w:proofErr w:type="spellStart"/>
            <w:r w:rsidRPr="009B4631">
              <w:rPr>
                <w:bCs/>
              </w:rPr>
              <w:t>Зо</w:t>
            </w:r>
            <w:proofErr w:type="spellEnd"/>
            <w:r w:rsidRPr="009B4631">
              <w:rPr>
                <w:bCs/>
              </w:rPr>
              <w:t xml:space="preserve"> 09.01</w:t>
            </w:r>
          </w:p>
          <w:p w14:paraId="6C50F203" w14:textId="77777777" w:rsidR="00C1510F" w:rsidRPr="009B4631" w:rsidRDefault="00C1510F" w:rsidP="00377B56">
            <w:r w:rsidRPr="009B4631">
              <w:t>У 1.2.01</w:t>
            </w:r>
          </w:p>
          <w:p w14:paraId="78614DDB" w14:textId="77777777" w:rsidR="00C1510F" w:rsidRPr="009B4631" w:rsidRDefault="00C1510F" w:rsidP="00377B56">
            <w:r w:rsidRPr="009B4631">
              <w:t>З 1.2.03</w:t>
            </w:r>
          </w:p>
          <w:p w14:paraId="47F4B2A2" w14:textId="77777777" w:rsidR="00C1510F" w:rsidRPr="009B4631" w:rsidRDefault="00C1510F" w:rsidP="00377B56">
            <w:r w:rsidRPr="009B4631">
              <w:t>У 2.1.03</w:t>
            </w:r>
          </w:p>
          <w:p w14:paraId="1175D63C" w14:textId="77777777" w:rsidR="00C1510F" w:rsidRPr="009B4631" w:rsidRDefault="00C1510F" w:rsidP="00377B56">
            <w:r w:rsidRPr="009B4631">
              <w:t>З 2.1.02</w:t>
            </w:r>
          </w:p>
          <w:p w14:paraId="70A8660E" w14:textId="77777777" w:rsidR="00C1510F" w:rsidRPr="009B4631" w:rsidRDefault="00C1510F" w:rsidP="00377B56">
            <w:r w:rsidRPr="009B4631">
              <w:t>З 3.3.01</w:t>
            </w:r>
          </w:p>
          <w:p w14:paraId="07601203" w14:textId="77777777" w:rsidR="00C1510F" w:rsidRPr="009B4631" w:rsidRDefault="00C1510F" w:rsidP="00377B56">
            <w:r w:rsidRPr="009B4631">
              <w:t>У 3.4.01</w:t>
            </w:r>
          </w:p>
          <w:p w14:paraId="0B9FB85D" w14:textId="77777777" w:rsidR="00C1510F" w:rsidRPr="009B4631" w:rsidRDefault="00C1510F" w:rsidP="00377B56">
            <w:r w:rsidRPr="009B4631">
              <w:t>З 4.2.01</w:t>
            </w:r>
          </w:p>
          <w:p w14:paraId="09706EE7" w14:textId="77777777" w:rsidR="00C1510F" w:rsidRPr="009B4631" w:rsidRDefault="00C1510F" w:rsidP="00377B56">
            <w:r w:rsidRPr="009B4631">
              <w:t>З 4.3.01</w:t>
            </w:r>
          </w:p>
          <w:p w14:paraId="395B405A" w14:textId="77777777" w:rsidR="00C1510F" w:rsidRPr="009B4631" w:rsidRDefault="00C1510F" w:rsidP="00377B56">
            <w:r w:rsidRPr="009B4631">
              <w:t>З 4.3.03</w:t>
            </w:r>
          </w:p>
          <w:p w14:paraId="7CC08B84" w14:textId="77777777" w:rsidR="00C1510F" w:rsidRPr="009B4631" w:rsidRDefault="00C1510F" w:rsidP="00377B56">
            <w:pPr>
              <w:rPr>
                <w:bCs/>
              </w:rPr>
            </w:pPr>
            <w:r w:rsidRPr="009B4631">
              <w:t>Н 4.5.01</w:t>
            </w:r>
          </w:p>
          <w:p w14:paraId="01B54A75" w14:textId="77777777" w:rsidR="00C1510F" w:rsidRPr="009B4631" w:rsidRDefault="00C1510F" w:rsidP="00377B56">
            <w:pPr>
              <w:rPr>
                <w:b/>
                <w:bCs/>
              </w:rPr>
            </w:pPr>
          </w:p>
        </w:tc>
      </w:tr>
      <w:tr w:rsidR="00C1510F" w:rsidRPr="009B4631" w14:paraId="57A7ACE2" w14:textId="77777777" w:rsidTr="00377B56">
        <w:trPr>
          <w:trHeight w:val="20"/>
        </w:trPr>
        <w:tc>
          <w:tcPr>
            <w:tcW w:w="857" w:type="pct"/>
            <w:tcBorders>
              <w:top w:val="nil"/>
              <w:left w:val="single" w:sz="4" w:space="0" w:color="auto"/>
              <w:bottom w:val="nil"/>
              <w:right w:val="single" w:sz="4" w:space="0" w:color="auto"/>
            </w:tcBorders>
          </w:tcPr>
          <w:p w14:paraId="55A70657" w14:textId="77777777" w:rsidR="00C1510F" w:rsidRPr="009B4631" w:rsidRDefault="00C1510F" w:rsidP="00377B56">
            <w:pPr>
              <w:rPr>
                <w:b/>
                <w:bCs/>
              </w:rPr>
            </w:pPr>
          </w:p>
        </w:tc>
        <w:tc>
          <w:tcPr>
            <w:tcW w:w="1212" w:type="pct"/>
            <w:tcBorders>
              <w:left w:val="single" w:sz="4" w:space="0" w:color="auto"/>
              <w:right w:val="single" w:sz="4" w:space="0" w:color="auto"/>
            </w:tcBorders>
          </w:tcPr>
          <w:p w14:paraId="03AB2933" w14:textId="77777777" w:rsidR="00C1510F" w:rsidRPr="009B4631" w:rsidRDefault="00C1510F" w:rsidP="00377B56">
            <w:pPr>
              <w:rPr>
                <w:b/>
                <w:bCs/>
              </w:rPr>
            </w:pPr>
            <w:r w:rsidRPr="009B4631">
              <w:rPr>
                <w:bCs/>
              </w:rPr>
              <w:t>1.</w:t>
            </w:r>
            <w:r w:rsidRPr="009B4631">
              <w:t xml:space="preserve"> Понятие заработной платы. Правовое регулирование вопроса.</w:t>
            </w:r>
          </w:p>
        </w:tc>
        <w:tc>
          <w:tcPr>
            <w:tcW w:w="918" w:type="pct"/>
            <w:vMerge w:val="restart"/>
            <w:tcBorders>
              <w:top w:val="single" w:sz="4" w:space="0" w:color="auto"/>
              <w:left w:val="single" w:sz="4" w:space="0" w:color="auto"/>
              <w:right w:val="single" w:sz="4" w:space="0" w:color="auto"/>
            </w:tcBorders>
            <w:vAlign w:val="center"/>
          </w:tcPr>
          <w:p w14:paraId="58584B17" w14:textId="77777777" w:rsidR="00C1510F" w:rsidRPr="009B4631" w:rsidRDefault="00C1510F" w:rsidP="00377B56">
            <w:pPr>
              <w:jc w:val="center"/>
              <w:rPr>
                <w:b/>
                <w:bCs/>
                <w:i/>
              </w:rPr>
            </w:pPr>
            <w:r w:rsidRPr="009B4631">
              <w:rPr>
                <w:b/>
                <w:bCs/>
                <w:i/>
              </w:rPr>
              <w:t>2</w:t>
            </w:r>
          </w:p>
        </w:tc>
        <w:tc>
          <w:tcPr>
            <w:tcW w:w="1233" w:type="pct"/>
            <w:tcBorders>
              <w:top w:val="nil"/>
              <w:left w:val="single" w:sz="4" w:space="0" w:color="auto"/>
              <w:bottom w:val="nil"/>
              <w:right w:val="single" w:sz="4" w:space="0" w:color="auto"/>
            </w:tcBorders>
          </w:tcPr>
          <w:p w14:paraId="4E4588B9" w14:textId="77777777" w:rsidR="00C1510F" w:rsidRPr="009B4631" w:rsidRDefault="00C1510F" w:rsidP="00377B56">
            <w:pPr>
              <w:rPr>
                <w:b/>
                <w:bCs/>
              </w:rPr>
            </w:pPr>
          </w:p>
        </w:tc>
        <w:tc>
          <w:tcPr>
            <w:tcW w:w="368" w:type="pct"/>
            <w:tcBorders>
              <w:left w:val="single" w:sz="4" w:space="0" w:color="auto"/>
              <w:right w:val="single" w:sz="4" w:space="0" w:color="auto"/>
            </w:tcBorders>
          </w:tcPr>
          <w:p w14:paraId="5C9AF31A" w14:textId="77777777" w:rsidR="00C1510F" w:rsidRPr="009B4631" w:rsidRDefault="00C1510F" w:rsidP="00377B56">
            <w:pPr>
              <w:rPr>
                <w:b/>
                <w:bCs/>
              </w:rPr>
            </w:pPr>
          </w:p>
        </w:tc>
        <w:tc>
          <w:tcPr>
            <w:tcW w:w="412" w:type="pct"/>
            <w:vMerge/>
            <w:tcBorders>
              <w:left w:val="single" w:sz="4" w:space="0" w:color="auto"/>
              <w:right w:val="single" w:sz="4" w:space="0" w:color="auto"/>
            </w:tcBorders>
          </w:tcPr>
          <w:p w14:paraId="3F6D1ABD" w14:textId="77777777" w:rsidR="00C1510F" w:rsidRPr="009B4631" w:rsidRDefault="00C1510F" w:rsidP="00377B56">
            <w:pPr>
              <w:rPr>
                <w:b/>
                <w:bCs/>
              </w:rPr>
            </w:pPr>
          </w:p>
        </w:tc>
      </w:tr>
      <w:tr w:rsidR="00C1510F" w:rsidRPr="009B4631" w14:paraId="505B5F24" w14:textId="77777777" w:rsidTr="00377B56">
        <w:trPr>
          <w:trHeight w:val="20"/>
        </w:trPr>
        <w:tc>
          <w:tcPr>
            <w:tcW w:w="857" w:type="pct"/>
            <w:tcBorders>
              <w:top w:val="nil"/>
              <w:left w:val="single" w:sz="4" w:space="0" w:color="auto"/>
              <w:bottom w:val="nil"/>
              <w:right w:val="single" w:sz="4" w:space="0" w:color="auto"/>
            </w:tcBorders>
          </w:tcPr>
          <w:p w14:paraId="56A04D57" w14:textId="77777777" w:rsidR="00C1510F" w:rsidRPr="009B4631" w:rsidRDefault="00C1510F" w:rsidP="00377B56">
            <w:pPr>
              <w:rPr>
                <w:b/>
                <w:bCs/>
              </w:rPr>
            </w:pPr>
          </w:p>
        </w:tc>
        <w:tc>
          <w:tcPr>
            <w:tcW w:w="1212" w:type="pct"/>
            <w:tcBorders>
              <w:left w:val="single" w:sz="4" w:space="0" w:color="auto"/>
              <w:right w:val="single" w:sz="4" w:space="0" w:color="auto"/>
            </w:tcBorders>
          </w:tcPr>
          <w:p w14:paraId="5EC3EA61" w14:textId="77777777" w:rsidR="00C1510F" w:rsidRPr="009B4631" w:rsidRDefault="00C1510F" w:rsidP="00377B56">
            <w:pPr>
              <w:rPr>
                <w:b/>
                <w:bCs/>
              </w:rPr>
            </w:pPr>
            <w:r w:rsidRPr="009B4631">
              <w:rPr>
                <w:b/>
                <w:bCs/>
              </w:rPr>
              <w:t>2.</w:t>
            </w:r>
            <w:r w:rsidRPr="009B4631">
              <w:t xml:space="preserve"> Системы заработной платы</w:t>
            </w:r>
          </w:p>
        </w:tc>
        <w:tc>
          <w:tcPr>
            <w:tcW w:w="918" w:type="pct"/>
            <w:vMerge/>
            <w:tcBorders>
              <w:left w:val="single" w:sz="4" w:space="0" w:color="auto"/>
              <w:bottom w:val="single" w:sz="4" w:space="0" w:color="auto"/>
              <w:right w:val="single" w:sz="4" w:space="0" w:color="auto"/>
            </w:tcBorders>
            <w:vAlign w:val="center"/>
          </w:tcPr>
          <w:p w14:paraId="1D037B09" w14:textId="77777777" w:rsidR="00C1510F" w:rsidRPr="009B4631" w:rsidRDefault="00C1510F" w:rsidP="00377B56">
            <w:pPr>
              <w:jc w:val="center"/>
              <w:rPr>
                <w:b/>
                <w:bCs/>
                <w:i/>
              </w:rPr>
            </w:pPr>
          </w:p>
        </w:tc>
        <w:tc>
          <w:tcPr>
            <w:tcW w:w="1233" w:type="pct"/>
            <w:tcBorders>
              <w:top w:val="nil"/>
              <w:left w:val="single" w:sz="4" w:space="0" w:color="auto"/>
              <w:bottom w:val="nil"/>
              <w:right w:val="single" w:sz="4" w:space="0" w:color="auto"/>
            </w:tcBorders>
          </w:tcPr>
          <w:p w14:paraId="2993BC0C" w14:textId="77777777" w:rsidR="00C1510F" w:rsidRPr="009B4631" w:rsidRDefault="00C1510F" w:rsidP="00377B56">
            <w:pPr>
              <w:rPr>
                <w:b/>
                <w:bCs/>
              </w:rPr>
            </w:pPr>
          </w:p>
        </w:tc>
        <w:tc>
          <w:tcPr>
            <w:tcW w:w="368" w:type="pct"/>
            <w:tcBorders>
              <w:left w:val="single" w:sz="4" w:space="0" w:color="auto"/>
              <w:right w:val="single" w:sz="4" w:space="0" w:color="auto"/>
            </w:tcBorders>
          </w:tcPr>
          <w:p w14:paraId="23A1DF8B" w14:textId="77777777" w:rsidR="00C1510F" w:rsidRPr="009B4631" w:rsidRDefault="00C1510F" w:rsidP="00377B56">
            <w:pPr>
              <w:rPr>
                <w:b/>
                <w:bCs/>
              </w:rPr>
            </w:pPr>
          </w:p>
        </w:tc>
        <w:tc>
          <w:tcPr>
            <w:tcW w:w="412" w:type="pct"/>
            <w:vMerge/>
            <w:tcBorders>
              <w:left w:val="single" w:sz="4" w:space="0" w:color="auto"/>
              <w:right w:val="single" w:sz="4" w:space="0" w:color="auto"/>
            </w:tcBorders>
          </w:tcPr>
          <w:p w14:paraId="1409A068" w14:textId="77777777" w:rsidR="00C1510F" w:rsidRPr="009B4631" w:rsidRDefault="00C1510F" w:rsidP="00377B56">
            <w:pPr>
              <w:rPr>
                <w:b/>
                <w:bCs/>
              </w:rPr>
            </w:pPr>
          </w:p>
        </w:tc>
      </w:tr>
      <w:tr w:rsidR="00C1510F" w:rsidRPr="009B4631" w14:paraId="44A9DD13" w14:textId="77777777" w:rsidTr="00377B56">
        <w:trPr>
          <w:trHeight w:val="20"/>
        </w:trPr>
        <w:tc>
          <w:tcPr>
            <w:tcW w:w="857" w:type="pct"/>
            <w:tcBorders>
              <w:top w:val="nil"/>
              <w:left w:val="single" w:sz="4" w:space="0" w:color="auto"/>
              <w:bottom w:val="nil"/>
              <w:right w:val="single" w:sz="4" w:space="0" w:color="auto"/>
            </w:tcBorders>
          </w:tcPr>
          <w:p w14:paraId="5C5DCC1B" w14:textId="77777777" w:rsidR="00C1510F" w:rsidRPr="009B4631" w:rsidRDefault="00C1510F" w:rsidP="00377B56">
            <w:pPr>
              <w:rPr>
                <w:b/>
                <w:bCs/>
              </w:rPr>
            </w:pPr>
          </w:p>
        </w:tc>
        <w:tc>
          <w:tcPr>
            <w:tcW w:w="1212" w:type="pct"/>
            <w:tcBorders>
              <w:left w:val="single" w:sz="4" w:space="0" w:color="auto"/>
            </w:tcBorders>
          </w:tcPr>
          <w:p w14:paraId="156C1475" w14:textId="77777777" w:rsidR="00C1510F" w:rsidRPr="009B4631" w:rsidRDefault="00C1510F" w:rsidP="00377B56">
            <w:pPr>
              <w:rPr>
                <w:b/>
                <w:bCs/>
              </w:rPr>
            </w:pPr>
            <w:r w:rsidRPr="009B4631">
              <w:rPr>
                <w:b/>
                <w:bCs/>
              </w:rPr>
              <w:t>В том числе практических и лабораторных занятий</w:t>
            </w:r>
          </w:p>
        </w:tc>
        <w:tc>
          <w:tcPr>
            <w:tcW w:w="918" w:type="pct"/>
            <w:tcBorders>
              <w:right w:val="single" w:sz="4" w:space="0" w:color="auto"/>
            </w:tcBorders>
            <w:vAlign w:val="center"/>
          </w:tcPr>
          <w:p w14:paraId="6E598E83" w14:textId="77777777" w:rsidR="00C1510F" w:rsidRPr="009B4631" w:rsidRDefault="00C1510F" w:rsidP="00377B56">
            <w:pPr>
              <w:jc w:val="center"/>
              <w:rPr>
                <w:b/>
                <w:bCs/>
                <w:i/>
              </w:rPr>
            </w:pPr>
            <w:r w:rsidRPr="009B4631">
              <w:rPr>
                <w:b/>
                <w:bCs/>
                <w:i/>
              </w:rPr>
              <w:t>2</w:t>
            </w:r>
          </w:p>
        </w:tc>
        <w:tc>
          <w:tcPr>
            <w:tcW w:w="1233" w:type="pct"/>
            <w:tcBorders>
              <w:top w:val="nil"/>
              <w:left w:val="single" w:sz="4" w:space="0" w:color="auto"/>
              <w:bottom w:val="nil"/>
              <w:right w:val="single" w:sz="4" w:space="0" w:color="auto"/>
            </w:tcBorders>
          </w:tcPr>
          <w:p w14:paraId="7CBD38C3" w14:textId="77777777" w:rsidR="00C1510F" w:rsidRPr="009B4631" w:rsidRDefault="00C1510F" w:rsidP="00377B56">
            <w:pPr>
              <w:rPr>
                <w:b/>
                <w:bCs/>
              </w:rPr>
            </w:pPr>
          </w:p>
        </w:tc>
        <w:tc>
          <w:tcPr>
            <w:tcW w:w="368" w:type="pct"/>
            <w:tcBorders>
              <w:left w:val="single" w:sz="4" w:space="0" w:color="auto"/>
              <w:right w:val="single" w:sz="4" w:space="0" w:color="auto"/>
            </w:tcBorders>
          </w:tcPr>
          <w:p w14:paraId="023796BE" w14:textId="77777777" w:rsidR="00C1510F" w:rsidRPr="009B4631" w:rsidRDefault="00C1510F" w:rsidP="00377B56">
            <w:pPr>
              <w:rPr>
                <w:b/>
                <w:bCs/>
              </w:rPr>
            </w:pPr>
          </w:p>
        </w:tc>
        <w:tc>
          <w:tcPr>
            <w:tcW w:w="412" w:type="pct"/>
            <w:vMerge/>
            <w:tcBorders>
              <w:left w:val="single" w:sz="4" w:space="0" w:color="auto"/>
              <w:right w:val="single" w:sz="4" w:space="0" w:color="auto"/>
            </w:tcBorders>
          </w:tcPr>
          <w:p w14:paraId="299E9AEA" w14:textId="77777777" w:rsidR="00C1510F" w:rsidRPr="009B4631" w:rsidRDefault="00C1510F" w:rsidP="00377B56">
            <w:pPr>
              <w:rPr>
                <w:b/>
                <w:bCs/>
              </w:rPr>
            </w:pPr>
          </w:p>
        </w:tc>
      </w:tr>
      <w:tr w:rsidR="00C1510F" w:rsidRPr="009B4631" w14:paraId="1636188B" w14:textId="77777777" w:rsidTr="00377B56">
        <w:trPr>
          <w:trHeight w:val="20"/>
        </w:trPr>
        <w:tc>
          <w:tcPr>
            <w:tcW w:w="857" w:type="pct"/>
            <w:tcBorders>
              <w:top w:val="nil"/>
              <w:left w:val="single" w:sz="4" w:space="0" w:color="auto"/>
              <w:bottom w:val="single" w:sz="4" w:space="0" w:color="auto"/>
              <w:right w:val="single" w:sz="4" w:space="0" w:color="auto"/>
            </w:tcBorders>
          </w:tcPr>
          <w:p w14:paraId="4392F91E" w14:textId="77777777" w:rsidR="00C1510F" w:rsidRPr="009B4631" w:rsidRDefault="00C1510F" w:rsidP="00377B56">
            <w:pPr>
              <w:rPr>
                <w:b/>
                <w:bCs/>
              </w:rPr>
            </w:pPr>
          </w:p>
        </w:tc>
        <w:tc>
          <w:tcPr>
            <w:tcW w:w="1212" w:type="pct"/>
            <w:tcBorders>
              <w:left w:val="single" w:sz="4" w:space="0" w:color="auto"/>
            </w:tcBorders>
          </w:tcPr>
          <w:p w14:paraId="786BDE38" w14:textId="77777777" w:rsidR="00C1510F" w:rsidRPr="009B4631" w:rsidRDefault="00C1510F" w:rsidP="00377B56">
            <w:pPr>
              <w:rPr>
                <w:b/>
                <w:bCs/>
              </w:rPr>
            </w:pPr>
            <w:r w:rsidRPr="009B4631">
              <w:rPr>
                <w:b/>
                <w:bCs/>
              </w:rPr>
              <w:t xml:space="preserve">Практическое занятие 6 </w:t>
            </w:r>
            <w:r w:rsidRPr="009B4631">
              <w:t>Единая тарифная сетка. Порядок и условия выплаты заработной платы.</w:t>
            </w:r>
          </w:p>
        </w:tc>
        <w:tc>
          <w:tcPr>
            <w:tcW w:w="918" w:type="pct"/>
            <w:tcBorders>
              <w:right w:val="single" w:sz="4" w:space="0" w:color="auto"/>
            </w:tcBorders>
            <w:vAlign w:val="center"/>
          </w:tcPr>
          <w:p w14:paraId="5D3900E1" w14:textId="77777777" w:rsidR="00C1510F" w:rsidRPr="009B4631" w:rsidRDefault="00C1510F" w:rsidP="00377B56">
            <w:pPr>
              <w:jc w:val="center"/>
              <w:rPr>
                <w:b/>
                <w:bCs/>
                <w:i/>
              </w:rPr>
            </w:pPr>
            <w:r w:rsidRPr="009B4631">
              <w:rPr>
                <w:b/>
                <w:bCs/>
                <w:i/>
              </w:rPr>
              <w:t>2</w:t>
            </w:r>
          </w:p>
        </w:tc>
        <w:tc>
          <w:tcPr>
            <w:tcW w:w="1233" w:type="pct"/>
            <w:tcBorders>
              <w:top w:val="nil"/>
              <w:left w:val="single" w:sz="4" w:space="0" w:color="auto"/>
              <w:bottom w:val="nil"/>
              <w:right w:val="single" w:sz="4" w:space="0" w:color="auto"/>
            </w:tcBorders>
          </w:tcPr>
          <w:p w14:paraId="6EE39F5D" w14:textId="77777777" w:rsidR="00C1510F" w:rsidRPr="009B4631" w:rsidRDefault="00C1510F" w:rsidP="00377B56">
            <w:pPr>
              <w:rPr>
                <w:b/>
                <w:bCs/>
              </w:rPr>
            </w:pPr>
          </w:p>
        </w:tc>
        <w:tc>
          <w:tcPr>
            <w:tcW w:w="368" w:type="pct"/>
            <w:tcBorders>
              <w:left w:val="single" w:sz="4" w:space="0" w:color="auto"/>
              <w:right w:val="single" w:sz="4" w:space="0" w:color="auto"/>
            </w:tcBorders>
          </w:tcPr>
          <w:p w14:paraId="2D6594A5" w14:textId="77777777" w:rsidR="00C1510F" w:rsidRPr="009B4631" w:rsidRDefault="00C1510F" w:rsidP="00377B56">
            <w:pPr>
              <w:rPr>
                <w:b/>
                <w:bCs/>
              </w:rPr>
            </w:pPr>
          </w:p>
        </w:tc>
        <w:tc>
          <w:tcPr>
            <w:tcW w:w="412" w:type="pct"/>
            <w:vMerge/>
            <w:tcBorders>
              <w:left w:val="single" w:sz="4" w:space="0" w:color="auto"/>
              <w:right w:val="single" w:sz="4" w:space="0" w:color="auto"/>
            </w:tcBorders>
          </w:tcPr>
          <w:p w14:paraId="2D043A1C" w14:textId="77777777" w:rsidR="00C1510F" w:rsidRPr="009B4631" w:rsidRDefault="00C1510F" w:rsidP="00377B56">
            <w:pPr>
              <w:rPr>
                <w:b/>
                <w:bCs/>
              </w:rPr>
            </w:pPr>
          </w:p>
        </w:tc>
      </w:tr>
      <w:tr w:rsidR="00C1510F" w:rsidRPr="009B4631" w14:paraId="5138150C" w14:textId="77777777" w:rsidTr="00377B56">
        <w:trPr>
          <w:trHeight w:val="20"/>
        </w:trPr>
        <w:tc>
          <w:tcPr>
            <w:tcW w:w="857" w:type="pct"/>
            <w:tcBorders>
              <w:top w:val="nil"/>
              <w:left w:val="single" w:sz="4" w:space="0" w:color="auto"/>
              <w:bottom w:val="single" w:sz="4" w:space="0" w:color="auto"/>
              <w:right w:val="single" w:sz="4" w:space="0" w:color="auto"/>
            </w:tcBorders>
          </w:tcPr>
          <w:p w14:paraId="34585434" w14:textId="77777777" w:rsidR="00C1510F" w:rsidRPr="009B4631" w:rsidRDefault="00C1510F" w:rsidP="00377B56">
            <w:pPr>
              <w:rPr>
                <w:b/>
                <w:bCs/>
              </w:rPr>
            </w:pPr>
          </w:p>
        </w:tc>
        <w:tc>
          <w:tcPr>
            <w:tcW w:w="1212" w:type="pct"/>
            <w:tcBorders>
              <w:left w:val="single" w:sz="4" w:space="0" w:color="auto"/>
            </w:tcBorders>
          </w:tcPr>
          <w:p w14:paraId="3BA32236" w14:textId="77777777" w:rsidR="00C1510F" w:rsidRPr="009B4631" w:rsidRDefault="00C1510F" w:rsidP="00377B56">
            <w:pPr>
              <w:rPr>
                <w:b/>
                <w:bCs/>
              </w:rPr>
            </w:pPr>
            <w:r w:rsidRPr="009B4631">
              <w:rPr>
                <w:b/>
                <w:bCs/>
              </w:rPr>
              <w:t xml:space="preserve">Самостоятельная работа обучающихся </w:t>
            </w:r>
            <w:r w:rsidRPr="009B4631">
              <w:rPr>
                <w:bCs/>
                <w:i/>
              </w:rPr>
              <w:t>(подготовка к практическому занятию)</w:t>
            </w:r>
          </w:p>
        </w:tc>
        <w:tc>
          <w:tcPr>
            <w:tcW w:w="918" w:type="pct"/>
            <w:tcBorders>
              <w:right w:val="single" w:sz="4" w:space="0" w:color="auto"/>
            </w:tcBorders>
            <w:vAlign w:val="center"/>
          </w:tcPr>
          <w:p w14:paraId="7C644ADA" w14:textId="77777777" w:rsidR="00C1510F" w:rsidRPr="009B4631" w:rsidRDefault="00C1510F" w:rsidP="00377B56">
            <w:pPr>
              <w:jc w:val="center"/>
              <w:rPr>
                <w:b/>
                <w:bCs/>
                <w:i/>
              </w:rPr>
            </w:pPr>
            <w:r w:rsidRPr="009B4631">
              <w:rPr>
                <w:b/>
                <w:bCs/>
                <w:i/>
              </w:rPr>
              <w:t>2</w:t>
            </w:r>
          </w:p>
        </w:tc>
        <w:tc>
          <w:tcPr>
            <w:tcW w:w="1233" w:type="pct"/>
            <w:tcBorders>
              <w:top w:val="nil"/>
              <w:left w:val="single" w:sz="4" w:space="0" w:color="auto"/>
              <w:bottom w:val="single" w:sz="4" w:space="0" w:color="auto"/>
              <w:right w:val="single" w:sz="4" w:space="0" w:color="auto"/>
            </w:tcBorders>
          </w:tcPr>
          <w:p w14:paraId="2E989A36" w14:textId="77777777" w:rsidR="00C1510F" w:rsidRPr="009B4631" w:rsidRDefault="00C1510F" w:rsidP="00377B56">
            <w:pPr>
              <w:rPr>
                <w:b/>
                <w:bCs/>
              </w:rPr>
            </w:pPr>
          </w:p>
        </w:tc>
        <w:tc>
          <w:tcPr>
            <w:tcW w:w="368" w:type="pct"/>
            <w:tcBorders>
              <w:left w:val="single" w:sz="4" w:space="0" w:color="auto"/>
              <w:right w:val="single" w:sz="4" w:space="0" w:color="auto"/>
            </w:tcBorders>
          </w:tcPr>
          <w:p w14:paraId="2F60DDC3" w14:textId="77777777" w:rsidR="00C1510F" w:rsidRPr="009B4631" w:rsidRDefault="00C1510F" w:rsidP="00377B56">
            <w:pPr>
              <w:rPr>
                <w:b/>
                <w:bCs/>
              </w:rPr>
            </w:pPr>
          </w:p>
        </w:tc>
        <w:tc>
          <w:tcPr>
            <w:tcW w:w="412" w:type="pct"/>
            <w:vMerge/>
            <w:tcBorders>
              <w:left w:val="single" w:sz="4" w:space="0" w:color="auto"/>
              <w:bottom w:val="single" w:sz="4" w:space="0" w:color="auto"/>
              <w:right w:val="single" w:sz="4" w:space="0" w:color="auto"/>
            </w:tcBorders>
          </w:tcPr>
          <w:p w14:paraId="32285B01" w14:textId="77777777" w:rsidR="00C1510F" w:rsidRPr="009B4631" w:rsidRDefault="00C1510F" w:rsidP="00377B56">
            <w:pPr>
              <w:rPr>
                <w:b/>
                <w:bCs/>
              </w:rPr>
            </w:pPr>
          </w:p>
        </w:tc>
      </w:tr>
      <w:tr w:rsidR="00C1510F" w:rsidRPr="009B4631" w14:paraId="3A7FBF8D" w14:textId="77777777" w:rsidTr="00377B56">
        <w:trPr>
          <w:trHeight w:val="20"/>
        </w:trPr>
        <w:tc>
          <w:tcPr>
            <w:tcW w:w="857" w:type="pct"/>
            <w:tcBorders>
              <w:top w:val="single" w:sz="4" w:space="0" w:color="auto"/>
              <w:left w:val="single" w:sz="4" w:space="0" w:color="auto"/>
              <w:bottom w:val="nil"/>
              <w:right w:val="single" w:sz="4" w:space="0" w:color="auto"/>
            </w:tcBorders>
          </w:tcPr>
          <w:p w14:paraId="6F8C4579" w14:textId="77777777" w:rsidR="00C1510F" w:rsidRPr="009B4631" w:rsidRDefault="00C1510F" w:rsidP="00377B56">
            <w:pPr>
              <w:rPr>
                <w:b/>
                <w:bCs/>
              </w:rPr>
            </w:pPr>
            <w:r w:rsidRPr="009B4631">
              <w:rPr>
                <w:b/>
                <w:bCs/>
              </w:rPr>
              <w:t>Тема 3.6. Трудовые споры</w:t>
            </w:r>
          </w:p>
        </w:tc>
        <w:tc>
          <w:tcPr>
            <w:tcW w:w="1212" w:type="pct"/>
            <w:tcBorders>
              <w:left w:val="single" w:sz="4" w:space="0" w:color="auto"/>
            </w:tcBorders>
          </w:tcPr>
          <w:p w14:paraId="7352242C" w14:textId="77777777" w:rsidR="00C1510F" w:rsidRPr="009B4631" w:rsidRDefault="00C1510F" w:rsidP="00377B56">
            <w:pPr>
              <w:rPr>
                <w:b/>
                <w:bCs/>
              </w:rPr>
            </w:pPr>
            <w:r w:rsidRPr="009B4631">
              <w:t>Понятие трудовых споров, причины их возникновения. Классификация трудовых споров. Понятие и механизм возникновения коллективных трудовых споров. Порядок разрешения коллективных трудовых споров: примирительная комиссия, посредник, трудовой арбитраж. Право на забастовку. Порядок проведения забастовки. Незаконная забастовка и ее правовые последствия. Порядок признания забастовки незаконной. Понятие индивидуальных трудовых споров. Органы по рассмот</w:t>
            </w:r>
            <w:r w:rsidRPr="009B4631">
              <w:lastRenderedPageBreak/>
              <w:t>рению индивидуальных трудовых споров: комиссия по трудовым спорам, суд. Сроки подачи заявлений и сроки разрешения дел в органах по рассмотрению трудовых споров. Исполнение решения по трудовым спорам.</w:t>
            </w:r>
          </w:p>
        </w:tc>
        <w:tc>
          <w:tcPr>
            <w:tcW w:w="918" w:type="pct"/>
            <w:tcBorders>
              <w:right w:val="single" w:sz="4" w:space="0" w:color="auto"/>
            </w:tcBorders>
            <w:vAlign w:val="center"/>
          </w:tcPr>
          <w:p w14:paraId="31429782" w14:textId="77777777" w:rsidR="00C1510F" w:rsidRPr="009B4631" w:rsidRDefault="00C1510F" w:rsidP="00377B56">
            <w:pPr>
              <w:jc w:val="center"/>
              <w:rPr>
                <w:b/>
                <w:bCs/>
                <w:i/>
                <w:u w:val="single"/>
              </w:rPr>
            </w:pPr>
            <w:r w:rsidRPr="009B4631">
              <w:rPr>
                <w:b/>
                <w:bCs/>
                <w:i/>
                <w:u w:val="single"/>
              </w:rPr>
              <w:lastRenderedPageBreak/>
              <w:t>4</w:t>
            </w:r>
          </w:p>
        </w:tc>
        <w:tc>
          <w:tcPr>
            <w:tcW w:w="1233" w:type="pct"/>
            <w:tcBorders>
              <w:top w:val="single" w:sz="4" w:space="0" w:color="auto"/>
              <w:left w:val="single" w:sz="4" w:space="0" w:color="auto"/>
              <w:bottom w:val="nil"/>
              <w:right w:val="single" w:sz="4" w:space="0" w:color="auto"/>
            </w:tcBorders>
          </w:tcPr>
          <w:p w14:paraId="62BB22E0" w14:textId="77777777" w:rsidR="00C1510F" w:rsidRPr="009B4631" w:rsidRDefault="00C1510F" w:rsidP="00377B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t xml:space="preserve">ОК 1-9. </w:t>
            </w:r>
          </w:p>
          <w:p w14:paraId="4035E49C" w14:textId="77777777" w:rsidR="00C1510F" w:rsidRPr="009B4631" w:rsidRDefault="00C1510F" w:rsidP="00377B56">
            <w:pPr>
              <w:suppressAutoHyphens/>
            </w:pPr>
            <w:r w:rsidRPr="009B4631">
              <w:t xml:space="preserve">ЛР 1- 3, </w:t>
            </w:r>
          </w:p>
          <w:p w14:paraId="6E900A76" w14:textId="77777777" w:rsidR="00C1510F" w:rsidRPr="009B4631" w:rsidRDefault="00C1510F" w:rsidP="00377B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t>ПК 1.1.- 4.5</w:t>
            </w:r>
          </w:p>
          <w:p w14:paraId="26EE503F" w14:textId="77777777" w:rsidR="00C1510F" w:rsidRPr="009B4631" w:rsidRDefault="00C1510F" w:rsidP="00377B56">
            <w:pPr>
              <w:rPr>
                <w:b/>
                <w:bCs/>
              </w:rPr>
            </w:pPr>
          </w:p>
        </w:tc>
        <w:tc>
          <w:tcPr>
            <w:tcW w:w="368" w:type="pct"/>
            <w:tcBorders>
              <w:left w:val="single" w:sz="4" w:space="0" w:color="auto"/>
            </w:tcBorders>
          </w:tcPr>
          <w:p w14:paraId="1F8952A3" w14:textId="77777777" w:rsidR="00C1510F" w:rsidRPr="009B4631" w:rsidRDefault="00C1510F" w:rsidP="00377B56">
            <w:pPr>
              <w:rPr>
                <w:sz w:val="20"/>
                <w:szCs w:val="20"/>
              </w:rPr>
            </w:pPr>
            <w:r w:rsidRPr="009B4631">
              <w:rPr>
                <w:sz w:val="20"/>
                <w:szCs w:val="20"/>
              </w:rPr>
              <w:t>ОК1</w:t>
            </w:r>
          </w:p>
          <w:p w14:paraId="7233F135" w14:textId="77777777" w:rsidR="00C1510F" w:rsidRPr="009B4631" w:rsidRDefault="00C1510F" w:rsidP="00377B56">
            <w:pPr>
              <w:rPr>
                <w:sz w:val="20"/>
                <w:szCs w:val="20"/>
              </w:rPr>
            </w:pPr>
            <w:r w:rsidRPr="009B4631">
              <w:rPr>
                <w:sz w:val="20"/>
                <w:szCs w:val="20"/>
              </w:rPr>
              <w:t>ОК 2</w:t>
            </w:r>
          </w:p>
          <w:p w14:paraId="4DB96EB9" w14:textId="77777777" w:rsidR="00C1510F" w:rsidRPr="009B4631" w:rsidRDefault="00C1510F" w:rsidP="00377B56">
            <w:pPr>
              <w:rPr>
                <w:sz w:val="20"/>
                <w:szCs w:val="20"/>
              </w:rPr>
            </w:pPr>
            <w:r w:rsidRPr="009B4631">
              <w:rPr>
                <w:sz w:val="20"/>
                <w:szCs w:val="20"/>
              </w:rPr>
              <w:t>ОК3</w:t>
            </w:r>
          </w:p>
          <w:p w14:paraId="5DD97B68" w14:textId="77777777" w:rsidR="00C1510F" w:rsidRPr="009B4631" w:rsidRDefault="00C1510F" w:rsidP="00377B56">
            <w:pPr>
              <w:rPr>
                <w:sz w:val="20"/>
                <w:szCs w:val="20"/>
              </w:rPr>
            </w:pPr>
            <w:r w:rsidRPr="009B4631">
              <w:rPr>
                <w:sz w:val="20"/>
                <w:szCs w:val="20"/>
              </w:rPr>
              <w:t>ОК4</w:t>
            </w:r>
          </w:p>
          <w:p w14:paraId="7B603A91" w14:textId="77777777" w:rsidR="00C1510F" w:rsidRPr="009B4631" w:rsidRDefault="00C1510F" w:rsidP="00377B56">
            <w:pPr>
              <w:rPr>
                <w:sz w:val="20"/>
                <w:szCs w:val="20"/>
              </w:rPr>
            </w:pPr>
            <w:r w:rsidRPr="009B4631">
              <w:rPr>
                <w:sz w:val="20"/>
                <w:szCs w:val="20"/>
              </w:rPr>
              <w:t>ОК5</w:t>
            </w:r>
          </w:p>
          <w:p w14:paraId="35B3BB32" w14:textId="77777777" w:rsidR="00C1510F" w:rsidRPr="009B4631" w:rsidRDefault="00C1510F" w:rsidP="00377B56">
            <w:pPr>
              <w:rPr>
                <w:sz w:val="20"/>
                <w:szCs w:val="20"/>
              </w:rPr>
            </w:pPr>
            <w:r w:rsidRPr="009B4631">
              <w:rPr>
                <w:sz w:val="20"/>
                <w:szCs w:val="20"/>
              </w:rPr>
              <w:t>ОК6</w:t>
            </w:r>
          </w:p>
          <w:p w14:paraId="4B214401" w14:textId="77777777" w:rsidR="00C1510F" w:rsidRPr="009B4631" w:rsidRDefault="00C1510F" w:rsidP="00377B56">
            <w:pPr>
              <w:rPr>
                <w:sz w:val="20"/>
                <w:szCs w:val="20"/>
              </w:rPr>
            </w:pPr>
            <w:r w:rsidRPr="009B4631">
              <w:rPr>
                <w:sz w:val="20"/>
                <w:szCs w:val="20"/>
              </w:rPr>
              <w:t>ОК7</w:t>
            </w:r>
          </w:p>
          <w:p w14:paraId="563AC835" w14:textId="77777777" w:rsidR="00C1510F" w:rsidRPr="009B4631" w:rsidRDefault="00C1510F" w:rsidP="00377B56">
            <w:pPr>
              <w:rPr>
                <w:sz w:val="20"/>
                <w:szCs w:val="20"/>
              </w:rPr>
            </w:pPr>
            <w:r w:rsidRPr="009B4631">
              <w:rPr>
                <w:sz w:val="20"/>
                <w:szCs w:val="20"/>
              </w:rPr>
              <w:t>ОК8</w:t>
            </w:r>
          </w:p>
          <w:p w14:paraId="281F7E09" w14:textId="77777777" w:rsidR="00C1510F" w:rsidRPr="009B4631" w:rsidRDefault="00C1510F" w:rsidP="00377B56">
            <w:pPr>
              <w:rPr>
                <w:sz w:val="20"/>
                <w:szCs w:val="20"/>
              </w:rPr>
            </w:pPr>
            <w:r w:rsidRPr="009B4631">
              <w:rPr>
                <w:sz w:val="20"/>
                <w:szCs w:val="20"/>
              </w:rPr>
              <w:t>ОК9</w:t>
            </w:r>
          </w:p>
          <w:p w14:paraId="5B32DE82" w14:textId="77777777" w:rsidR="00C1510F" w:rsidRPr="009B4631" w:rsidRDefault="00C1510F" w:rsidP="00377B56">
            <w:pPr>
              <w:rPr>
                <w:b/>
                <w:bCs/>
              </w:rPr>
            </w:pPr>
            <w:r w:rsidRPr="009B4631">
              <w:rPr>
                <w:sz w:val="20"/>
                <w:szCs w:val="20"/>
              </w:rPr>
              <w:t>ПК 1.1.-4.5</w:t>
            </w:r>
          </w:p>
        </w:tc>
        <w:tc>
          <w:tcPr>
            <w:tcW w:w="412" w:type="pct"/>
            <w:tcBorders>
              <w:top w:val="single" w:sz="4" w:space="0" w:color="auto"/>
              <w:right w:val="single" w:sz="4" w:space="0" w:color="auto"/>
            </w:tcBorders>
          </w:tcPr>
          <w:p w14:paraId="498F06C1" w14:textId="77777777" w:rsidR="00C1510F" w:rsidRPr="009B4631" w:rsidRDefault="00C1510F" w:rsidP="00377B56">
            <w:pPr>
              <w:rPr>
                <w:bCs/>
              </w:rPr>
            </w:pPr>
            <w:proofErr w:type="spellStart"/>
            <w:r w:rsidRPr="009B4631">
              <w:rPr>
                <w:bCs/>
              </w:rPr>
              <w:t>Уо</w:t>
            </w:r>
            <w:proofErr w:type="spellEnd"/>
            <w:r w:rsidRPr="009B4631">
              <w:rPr>
                <w:bCs/>
              </w:rPr>
              <w:t xml:space="preserve"> 01.01</w:t>
            </w:r>
          </w:p>
          <w:p w14:paraId="0F02F8AD" w14:textId="77777777" w:rsidR="00C1510F" w:rsidRPr="009B4631" w:rsidRDefault="00C1510F" w:rsidP="00377B56">
            <w:pPr>
              <w:rPr>
                <w:bCs/>
              </w:rPr>
            </w:pPr>
            <w:proofErr w:type="spellStart"/>
            <w:r w:rsidRPr="009B4631">
              <w:rPr>
                <w:bCs/>
              </w:rPr>
              <w:t>Уо</w:t>
            </w:r>
            <w:proofErr w:type="spellEnd"/>
            <w:r w:rsidRPr="009B4631">
              <w:rPr>
                <w:bCs/>
              </w:rPr>
              <w:t xml:space="preserve"> 01.02</w:t>
            </w:r>
          </w:p>
          <w:p w14:paraId="000AC12B" w14:textId="77777777" w:rsidR="00C1510F" w:rsidRPr="009B4631" w:rsidRDefault="00C1510F" w:rsidP="00377B56">
            <w:pPr>
              <w:rPr>
                <w:bCs/>
              </w:rPr>
            </w:pPr>
            <w:proofErr w:type="spellStart"/>
            <w:r w:rsidRPr="009B4631">
              <w:rPr>
                <w:bCs/>
              </w:rPr>
              <w:t>Уо</w:t>
            </w:r>
            <w:proofErr w:type="spellEnd"/>
            <w:r w:rsidRPr="009B4631">
              <w:rPr>
                <w:bCs/>
              </w:rPr>
              <w:t xml:space="preserve"> 01.03</w:t>
            </w:r>
          </w:p>
          <w:p w14:paraId="37A14A91" w14:textId="77777777" w:rsidR="00C1510F" w:rsidRPr="009B4631" w:rsidRDefault="00C1510F" w:rsidP="00377B56">
            <w:pPr>
              <w:rPr>
                <w:bCs/>
              </w:rPr>
            </w:pPr>
            <w:proofErr w:type="spellStart"/>
            <w:r w:rsidRPr="009B4631">
              <w:rPr>
                <w:bCs/>
              </w:rPr>
              <w:t>Уо</w:t>
            </w:r>
            <w:proofErr w:type="spellEnd"/>
            <w:r w:rsidRPr="009B4631">
              <w:rPr>
                <w:bCs/>
              </w:rPr>
              <w:t xml:space="preserve"> 01.04</w:t>
            </w:r>
          </w:p>
          <w:p w14:paraId="41B65C24" w14:textId="77777777" w:rsidR="00C1510F" w:rsidRPr="009B4631" w:rsidRDefault="00C1510F" w:rsidP="00377B56">
            <w:pPr>
              <w:rPr>
                <w:bCs/>
              </w:rPr>
            </w:pPr>
            <w:proofErr w:type="spellStart"/>
            <w:r w:rsidRPr="009B4631">
              <w:rPr>
                <w:bCs/>
              </w:rPr>
              <w:t>Зо</w:t>
            </w:r>
            <w:proofErr w:type="spellEnd"/>
            <w:r w:rsidRPr="009B4631">
              <w:rPr>
                <w:bCs/>
              </w:rPr>
              <w:t xml:space="preserve"> 01.01</w:t>
            </w:r>
          </w:p>
          <w:p w14:paraId="0BF9B2CA" w14:textId="77777777" w:rsidR="00C1510F" w:rsidRPr="009B4631" w:rsidRDefault="00C1510F" w:rsidP="00377B56">
            <w:pPr>
              <w:rPr>
                <w:bCs/>
              </w:rPr>
            </w:pPr>
            <w:proofErr w:type="spellStart"/>
            <w:r w:rsidRPr="009B4631">
              <w:rPr>
                <w:bCs/>
              </w:rPr>
              <w:t>Зо</w:t>
            </w:r>
            <w:proofErr w:type="spellEnd"/>
            <w:r w:rsidRPr="009B4631">
              <w:rPr>
                <w:bCs/>
              </w:rPr>
              <w:t xml:space="preserve"> 01.02</w:t>
            </w:r>
          </w:p>
          <w:p w14:paraId="054C9D78" w14:textId="77777777" w:rsidR="00C1510F" w:rsidRPr="009B4631" w:rsidRDefault="00C1510F" w:rsidP="00377B56">
            <w:pPr>
              <w:rPr>
                <w:bCs/>
              </w:rPr>
            </w:pPr>
            <w:proofErr w:type="spellStart"/>
            <w:r w:rsidRPr="009B4631">
              <w:rPr>
                <w:bCs/>
              </w:rPr>
              <w:t>Уо</w:t>
            </w:r>
            <w:proofErr w:type="spellEnd"/>
            <w:r w:rsidRPr="009B4631">
              <w:rPr>
                <w:bCs/>
              </w:rPr>
              <w:t xml:space="preserve"> 02.01</w:t>
            </w:r>
          </w:p>
          <w:p w14:paraId="6741ACE7" w14:textId="77777777" w:rsidR="00C1510F" w:rsidRPr="009B4631" w:rsidRDefault="00C1510F" w:rsidP="00377B56">
            <w:pPr>
              <w:rPr>
                <w:bCs/>
              </w:rPr>
            </w:pPr>
            <w:proofErr w:type="spellStart"/>
            <w:r w:rsidRPr="009B4631">
              <w:rPr>
                <w:bCs/>
              </w:rPr>
              <w:t>Уо</w:t>
            </w:r>
            <w:proofErr w:type="spellEnd"/>
            <w:r w:rsidRPr="009B4631">
              <w:rPr>
                <w:bCs/>
              </w:rPr>
              <w:t xml:space="preserve"> 02.02</w:t>
            </w:r>
          </w:p>
          <w:p w14:paraId="5D930F7B" w14:textId="77777777" w:rsidR="00C1510F" w:rsidRPr="009B4631" w:rsidRDefault="00C1510F" w:rsidP="00377B56">
            <w:pPr>
              <w:rPr>
                <w:bCs/>
              </w:rPr>
            </w:pPr>
            <w:proofErr w:type="spellStart"/>
            <w:r w:rsidRPr="009B4631">
              <w:rPr>
                <w:bCs/>
              </w:rPr>
              <w:t>Уо</w:t>
            </w:r>
            <w:proofErr w:type="spellEnd"/>
            <w:r w:rsidRPr="009B4631">
              <w:rPr>
                <w:bCs/>
              </w:rPr>
              <w:t xml:space="preserve"> 02.03</w:t>
            </w:r>
          </w:p>
          <w:p w14:paraId="6DC5BB4C" w14:textId="77777777" w:rsidR="00C1510F" w:rsidRPr="009B4631" w:rsidRDefault="00C1510F" w:rsidP="00377B56">
            <w:pPr>
              <w:rPr>
                <w:bCs/>
              </w:rPr>
            </w:pPr>
            <w:proofErr w:type="spellStart"/>
            <w:r w:rsidRPr="009B4631">
              <w:rPr>
                <w:bCs/>
              </w:rPr>
              <w:t>Зо</w:t>
            </w:r>
            <w:proofErr w:type="spellEnd"/>
            <w:r w:rsidRPr="009B4631">
              <w:rPr>
                <w:bCs/>
              </w:rPr>
              <w:t xml:space="preserve"> 02.01</w:t>
            </w:r>
          </w:p>
          <w:p w14:paraId="55AF35BD" w14:textId="77777777" w:rsidR="00C1510F" w:rsidRPr="009B4631" w:rsidRDefault="00C1510F" w:rsidP="00377B56">
            <w:pPr>
              <w:rPr>
                <w:bCs/>
              </w:rPr>
            </w:pPr>
            <w:proofErr w:type="spellStart"/>
            <w:r w:rsidRPr="009B4631">
              <w:rPr>
                <w:bCs/>
              </w:rPr>
              <w:t>Зо</w:t>
            </w:r>
            <w:proofErr w:type="spellEnd"/>
            <w:r w:rsidRPr="009B4631">
              <w:rPr>
                <w:bCs/>
              </w:rPr>
              <w:t xml:space="preserve"> 02.02</w:t>
            </w:r>
          </w:p>
          <w:p w14:paraId="3DAD797D" w14:textId="77777777" w:rsidR="00C1510F" w:rsidRPr="009B4631" w:rsidRDefault="00C1510F" w:rsidP="00377B56">
            <w:pPr>
              <w:rPr>
                <w:bCs/>
              </w:rPr>
            </w:pPr>
            <w:proofErr w:type="spellStart"/>
            <w:r w:rsidRPr="009B4631">
              <w:rPr>
                <w:bCs/>
              </w:rPr>
              <w:t>Зо</w:t>
            </w:r>
            <w:proofErr w:type="spellEnd"/>
            <w:r w:rsidRPr="009B4631">
              <w:rPr>
                <w:bCs/>
              </w:rPr>
              <w:t xml:space="preserve"> 02.03</w:t>
            </w:r>
          </w:p>
          <w:p w14:paraId="431A847B" w14:textId="77777777" w:rsidR="00C1510F" w:rsidRPr="009B4631" w:rsidRDefault="00C1510F" w:rsidP="00377B56">
            <w:pPr>
              <w:rPr>
                <w:bCs/>
              </w:rPr>
            </w:pPr>
            <w:proofErr w:type="spellStart"/>
            <w:r w:rsidRPr="009B4631">
              <w:rPr>
                <w:bCs/>
              </w:rPr>
              <w:t>Уо</w:t>
            </w:r>
            <w:proofErr w:type="spellEnd"/>
            <w:r w:rsidRPr="009B4631">
              <w:rPr>
                <w:bCs/>
              </w:rPr>
              <w:t xml:space="preserve"> 03.01</w:t>
            </w:r>
          </w:p>
          <w:p w14:paraId="6B5934E1" w14:textId="77777777" w:rsidR="00C1510F" w:rsidRPr="009B4631" w:rsidRDefault="00C1510F" w:rsidP="00377B56">
            <w:pPr>
              <w:rPr>
                <w:bCs/>
              </w:rPr>
            </w:pPr>
            <w:proofErr w:type="spellStart"/>
            <w:r w:rsidRPr="009B4631">
              <w:rPr>
                <w:bCs/>
              </w:rPr>
              <w:t>Уо</w:t>
            </w:r>
            <w:proofErr w:type="spellEnd"/>
            <w:r w:rsidRPr="009B4631">
              <w:rPr>
                <w:bCs/>
              </w:rPr>
              <w:t xml:space="preserve"> 03.02</w:t>
            </w:r>
          </w:p>
          <w:p w14:paraId="584E7F8B" w14:textId="77777777" w:rsidR="00C1510F" w:rsidRPr="009B4631" w:rsidRDefault="00C1510F" w:rsidP="00377B56">
            <w:pPr>
              <w:rPr>
                <w:bCs/>
              </w:rPr>
            </w:pPr>
            <w:proofErr w:type="spellStart"/>
            <w:r w:rsidRPr="009B4631">
              <w:rPr>
                <w:bCs/>
              </w:rPr>
              <w:t>Уо</w:t>
            </w:r>
            <w:proofErr w:type="spellEnd"/>
            <w:r w:rsidRPr="009B4631">
              <w:rPr>
                <w:bCs/>
              </w:rPr>
              <w:t xml:space="preserve"> 03.03</w:t>
            </w:r>
          </w:p>
          <w:p w14:paraId="567FCF3C" w14:textId="77777777" w:rsidR="00C1510F" w:rsidRPr="009B4631" w:rsidRDefault="00C1510F" w:rsidP="00377B56">
            <w:pPr>
              <w:rPr>
                <w:bCs/>
              </w:rPr>
            </w:pPr>
            <w:proofErr w:type="spellStart"/>
            <w:r w:rsidRPr="009B4631">
              <w:rPr>
                <w:bCs/>
              </w:rPr>
              <w:t>Уо</w:t>
            </w:r>
            <w:proofErr w:type="spellEnd"/>
            <w:r w:rsidRPr="009B4631">
              <w:rPr>
                <w:bCs/>
              </w:rPr>
              <w:t xml:space="preserve"> 03.04</w:t>
            </w:r>
          </w:p>
          <w:p w14:paraId="003E258A" w14:textId="77777777" w:rsidR="00C1510F" w:rsidRPr="009B4631" w:rsidRDefault="00C1510F" w:rsidP="00377B56">
            <w:pPr>
              <w:rPr>
                <w:bCs/>
              </w:rPr>
            </w:pPr>
            <w:proofErr w:type="spellStart"/>
            <w:r w:rsidRPr="009B4631">
              <w:rPr>
                <w:bCs/>
              </w:rPr>
              <w:lastRenderedPageBreak/>
              <w:t>Уо</w:t>
            </w:r>
            <w:proofErr w:type="spellEnd"/>
            <w:r w:rsidRPr="009B4631">
              <w:rPr>
                <w:bCs/>
              </w:rPr>
              <w:t xml:space="preserve"> 03.05</w:t>
            </w:r>
          </w:p>
          <w:p w14:paraId="6B32D275" w14:textId="77777777" w:rsidR="00C1510F" w:rsidRPr="009B4631" w:rsidRDefault="00C1510F" w:rsidP="00377B56">
            <w:pPr>
              <w:rPr>
                <w:bCs/>
              </w:rPr>
            </w:pPr>
            <w:proofErr w:type="spellStart"/>
            <w:r w:rsidRPr="009B4631">
              <w:rPr>
                <w:bCs/>
              </w:rPr>
              <w:t>Уо</w:t>
            </w:r>
            <w:proofErr w:type="spellEnd"/>
            <w:r w:rsidRPr="009B4631">
              <w:rPr>
                <w:bCs/>
              </w:rPr>
              <w:t xml:space="preserve"> 03.06</w:t>
            </w:r>
          </w:p>
          <w:p w14:paraId="17C0BC9B" w14:textId="77777777" w:rsidR="00C1510F" w:rsidRPr="009B4631" w:rsidRDefault="00C1510F" w:rsidP="00377B56">
            <w:pPr>
              <w:rPr>
                <w:bCs/>
              </w:rPr>
            </w:pPr>
            <w:proofErr w:type="spellStart"/>
            <w:r w:rsidRPr="009B4631">
              <w:rPr>
                <w:bCs/>
              </w:rPr>
              <w:t>Уо</w:t>
            </w:r>
            <w:proofErr w:type="spellEnd"/>
            <w:r w:rsidRPr="009B4631">
              <w:rPr>
                <w:bCs/>
              </w:rPr>
              <w:t xml:space="preserve"> 03.07</w:t>
            </w:r>
          </w:p>
          <w:p w14:paraId="58104FF6" w14:textId="77777777" w:rsidR="00C1510F" w:rsidRPr="009B4631" w:rsidRDefault="00C1510F" w:rsidP="00377B56">
            <w:pPr>
              <w:rPr>
                <w:bCs/>
              </w:rPr>
            </w:pPr>
            <w:proofErr w:type="spellStart"/>
            <w:r w:rsidRPr="009B4631">
              <w:rPr>
                <w:bCs/>
              </w:rPr>
              <w:t>Уо</w:t>
            </w:r>
            <w:proofErr w:type="spellEnd"/>
            <w:r w:rsidRPr="009B4631">
              <w:rPr>
                <w:bCs/>
              </w:rPr>
              <w:t xml:space="preserve"> 03.08</w:t>
            </w:r>
          </w:p>
          <w:p w14:paraId="04D87F6A" w14:textId="77777777" w:rsidR="00C1510F" w:rsidRPr="009B4631" w:rsidRDefault="00C1510F" w:rsidP="00377B56">
            <w:pPr>
              <w:rPr>
                <w:bCs/>
              </w:rPr>
            </w:pPr>
            <w:proofErr w:type="spellStart"/>
            <w:r w:rsidRPr="009B4631">
              <w:rPr>
                <w:bCs/>
              </w:rPr>
              <w:t>Уо</w:t>
            </w:r>
            <w:proofErr w:type="spellEnd"/>
            <w:r w:rsidRPr="009B4631">
              <w:rPr>
                <w:bCs/>
              </w:rPr>
              <w:t xml:space="preserve"> 03.09</w:t>
            </w:r>
          </w:p>
          <w:p w14:paraId="009CC055" w14:textId="77777777" w:rsidR="00C1510F" w:rsidRPr="009B4631" w:rsidRDefault="00C1510F" w:rsidP="00377B56">
            <w:pPr>
              <w:rPr>
                <w:bCs/>
              </w:rPr>
            </w:pPr>
            <w:proofErr w:type="spellStart"/>
            <w:r w:rsidRPr="009B4631">
              <w:rPr>
                <w:bCs/>
              </w:rPr>
              <w:t>Зо</w:t>
            </w:r>
            <w:proofErr w:type="spellEnd"/>
            <w:r w:rsidRPr="009B4631">
              <w:rPr>
                <w:bCs/>
              </w:rPr>
              <w:t xml:space="preserve"> 03.01</w:t>
            </w:r>
          </w:p>
          <w:p w14:paraId="188B208C" w14:textId="77777777" w:rsidR="00C1510F" w:rsidRPr="009B4631" w:rsidRDefault="00C1510F" w:rsidP="00377B56">
            <w:pPr>
              <w:rPr>
                <w:bCs/>
              </w:rPr>
            </w:pPr>
            <w:proofErr w:type="spellStart"/>
            <w:r w:rsidRPr="009B4631">
              <w:rPr>
                <w:bCs/>
              </w:rPr>
              <w:t>Зо</w:t>
            </w:r>
            <w:proofErr w:type="spellEnd"/>
            <w:r w:rsidRPr="009B4631">
              <w:rPr>
                <w:bCs/>
              </w:rPr>
              <w:t xml:space="preserve"> 03.02</w:t>
            </w:r>
          </w:p>
          <w:p w14:paraId="2C6C6005" w14:textId="77777777" w:rsidR="00C1510F" w:rsidRPr="009B4631" w:rsidRDefault="00C1510F" w:rsidP="00377B56">
            <w:pPr>
              <w:rPr>
                <w:bCs/>
              </w:rPr>
            </w:pPr>
            <w:proofErr w:type="spellStart"/>
            <w:r w:rsidRPr="009B4631">
              <w:rPr>
                <w:bCs/>
              </w:rPr>
              <w:t>Зо</w:t>
            </w:r>
            <w:proofErr w:type="spellEnd"/>
            <w:r w:rsidRPr="009B4631">
              <w:rPr>
                <w:bCs/>
              </w:rPr>
              <w:t xml:space="preserve"> 03.03</w:t>
            </w:r>
          </w:p>
          <w:p w14:paraId="54AC77E5" w14:textId="77777777" w:rsidR="00C1510F" w:rsidRPr="009B4631" w:rsidRDefault="00C1510F" w:rsidP="00377B56">
            <w:pPr>
              <w:rPr>
                <w:bCs/>
              </w:rPr>
            </w:pPr>
            <w:proofErr w:type="spellStart"/>
            <w:r w:rsidRPr="009B4631">
              <w:rPr>
                <w:bCs/>
              </w:rPr>
              <w:t>Зо</w:t>
            </w:r>
            <w:proofErr w:type="spellEnd"/>
            <w:r w:rsidRPr="009B4631">
              <w:rPr>
                <w:bCs/>
              </w:rPr>
              <w:t xml:space="preserve"> 03.04</w:t>
            </w:r>
          </w:p>
          <w:p w14:paraId="778066BD" w14:textId="77777777" w:rsidR="00C1510F" w:rsidRPr="009B4631" w:rsidRDefault="00C1510F" w:rsidP="00377B56">
            <w:pPr>
              <w:rPr>
                <w:bCs/>
              </w:rPr>
            </w:pPr>
            <w:proofErr w:type="spellStart"/>
            <w:r w:rsidRPr="009B4631">
              <w:rPr>
                <w:bCs/>
              </w:rPr>
              <w:t>Зо</w:t>
            </w:r>
            <w:proofErr w:type="spellEnd"/>
            <w:r w:rsidRPr="009B4631">
              <w:rPr>
                <w:bCs/>
              </w:rPr>
              <w:t xml:space="preserve"> 03.05</w:t>
            </w:r>
          </w:p>
          <w:p w14:paraId="13F26164" w14:textId="77777777" w:rsidR="00C1510F" w:rsidRPr="009B4631" w:rsidRDefault="00C1510F" w:rsidP="00377B56">
            <w:pPr>
              <w:rPr>
                <w:bCs/>
              </w:rPr>
            </w:pPr>
            <w:proofErr w:type="spellStart"/>
            <w:r w:rsidRPr="009B4631">
              <w:rPr>
                <w:bCs/>
              </w:rPr>
              <w:t>Уо</w:t>
            </w:r>
            <w:proofErr w:type="spellEnd"/>
            <w:r w:rsidRPr="009B4631">
              <w:rPr>
                <w:bCs/>
              </w:rPr>
              <w:t xml:space="preserve"> 04.01</w:t>
            </w:r>
          </w:p>
          <w:p w14:paraId="548EEF33" w14:textId="77777777" w:rsidR="00C1510F" w:rsidRPr="009B4631" w:rsidRDefault="00C1510F" w:rsidP="00377B56">
            <w:pPr>
              <w:rPr>
                <w:bCs/>
              </w:rPr>
            </w:pPr>
            <w:proofErr w:type="spellStart"/>
            <w:r w:rsidRPr="009B4631">
              <w:rPr>
                <w:bCs/>
              </w:rPr>
              <w:t>Уо</w:t>
            </w:r>
            <w:proofErr w:type="spellEnd"/>
            <w:r w:rsidRPr="009B4631">
              <w:rPr>
                <w:bCs/>
              </w:rPr>
              <w:t xml:space="preserve"> 04.02</w:t>
            </w:r>
          </w:p>
          <w:p w14:paraId="0A7B685F" w14:textId="77777777" w:rsidR="00C1510F" w:rsidRPr="009B4631" w:rsidRDefault="00C1510F" w:rsidP="00377B56">
            <w:pPr>
              <w:rPr>
                <w:bCs/>
              </w:rPr>
            </w:pPr>
            <w:proofErr w:type="spellStart"/>
            <w:r w:rsidRPr="009B4631">
              <w:rPr>
                <w:bCs/>
              </w:rPr>
              <w:t>Уо</w:t>
            </w:r>
            <w:proofErr w:type="spellEnd"/>
            <w:r w:rsidRPr="009B4631">
              <w:rPr>
                <w:bCs/>
              </w:rPr>
              <w:t xml:space="preserve"> 04.03</w:t>
            </w:r>
          </w:p>
          <w:p w14:paraId="3B5FCD1E" w14:textId="77777777" w:rsidR="00C1510F" w:rsidRPr="009B4631" w:rsidRDefault="00C1510F" w:rsidP="00377B56">
            <w:pPr>
              <w:rPr>
                <w:bCs/>
              </w:rPr>
            </w:pPr>
            <w:proofErr w:type="spellStart"/>
            <w:r w:rsidRPr="009B4631">
              <w:rPr>
                <w:bCs/>
              </w:rPr>
              <w:t>Уо</w:t>
            </w:r>
            <w:proofErr w:type="spellEnd"/>
            <w:r w:rsidRPr="009B4631">
              <w:rPr>
                <w:bCs/>
              </w:rPr>
              <w:t xml:space="preserve"> 04.04</w:t>
            </w:r>
          </w:p>
          <w:p w14:paraId="654CD21C" w14:textId="77777777" w:rsidR="00C1510F" w:rsidRPr="009B4631" w:rsidRDefault="00C1510F" w:rsidP="00377B56">
            <w:pPr>
              <w:rPr>
                <w:bCs/>
              </w:rPr>
            </w:pPr>
            <w:proofErr w:type="spellStart"/>
            <w:r w:rsidRPr="009B4631">
              <w:rPr>
                <w:bCs/>
              </w:rPr>
              <w:t>Уо</w:t>
            </w:r>
            <w:proofErr w:type="spellEnd"/>
            <w:r w:rsidRPr="009B4631">
              <w:rPr>
                <w:bCs/>
              </w:rPr>
              <w:t xml:space="preserve"> 04.05</w:t>
            </w:r>
          </w:p>
          <w:p w14:paraId="4F2570AF" w14:textId="77777777" w:rsidR="00C1510F" w:rsidRPr="009B4631" w:rsidRDefault="00C1510F" w:rsidP="00377B56">
            <w:pPr>
              <w:rPr>
                <w:bCs/>
              </w:rPr>
            </w:pPr>
            <w:proofErr w:type="spellStart"/>
            <w:r w:rsidRPr="009B4631">
              <w:rPr>
                <w:bCs/>
              </w:rPr>
              <w:t>Зо</w:t>
            </w:r>
            <w:proofErr w:type="spellEnd"/>
            <w:r w:rsidRPr="009B4631">
              <w:rPr>
                <w:bCs/>
              </w:rPr>
              <w:t xml:space="preserve"> 04.01</w:t>
            </w:r>
          </w:p>
          <w:p w14:paraId="6A60D4B8" w14:textId="77777777" w:rsidR="00C1510F" w:rsidRPr="009B4631" w:rsidRDefault="00C1510F" w:rsidP="00377B56">
            <w:pPr>
              <w:rPr>
                <w:bCs/>
              </w:rPr>
            </w:pPr>
            <w:proofErr w:type="spellStart"/>
            <w:r w:rsidRPr="009B4631">
              <w:rPr>
                <w:bCs/>
              </w:rPr>
              <w:t>Зо</w:t>
            </w:r>
            <w:proofErr w:type="spellEnd"/>
            <w:r w:rsidRPr="009B4631">
              <w:rPr>
                <w:bCs/>
              </w:rPr>
              <w:t xml:space="preserve"> 04.02</w:t>
            </w:r>
          </w:p>
          <w:p w14:paraId="1FCD8D4F" w14:textId="77777777" w:rsidR="00C1510F" w:rsidRPr="009B4631" w:rsidRDefault="00C1510F" w:rsidP="00377B56">
            <w:pPr>
              <w:rPr>
                <w:bCs/>
              </w:rPr>
            </w:pPr>
            <w:proofErr w:type="spellStart"/>
            <w:r w:rsidRPr="009B4631">
              <w:rPr>
                <w:bCs/>
              </w:rPr>
              <w:t>Уо</w:t>
            </w:r>
            <w:proofErr w:type="spellEnd"/>
            <w:r w:rsidRPr="009B4631">
              <w:rPr>
                <w:bCs/>
              </w:rPr>
              <w:t xml:space="preserve"> 05.01</w:t>
            </w:r>
          </w:p>
          <w:p w14:paraId="2BB2C9D8" w14:textId="77777777" w:rsidR="00C1510F" w:rsidRPr="009B4631" w:rsidRDefault="00C1510F" w:rsidP="00377B56">
            <w:pPr>
              <w:rPr>
                <w:bCs/>
              </w:rPr>
            </w:pPr>
            <w:proofErr w:type="spellStart"/>
            <w:r w:rsidRPr="009B4631">
              <w:rPr>
                <w:bCs/>
              </w:rPr>
              <w:t>Зо</w:t>
            </w:r>
            <w:proofErr w:type="spellEnd"/>
            <w:r w:rsidRPr="009B4631">
              <w:rPr>
                <w:bCs/>
              </w:rPr>
              <w:t xml:space="preserve"> 05.01</w:t>
            </w:r>
          </w:p>
          <w:p w14:paraId="04F63B83" w14:textId="77777777" w:rsidR="00C1510F" w:rsidRPr="009B4631" w:rsidRDefault="00C1510F" w:rsidP="00377B56">
            <w:pPr>
              <w:rPr>
                <w:bCs/>
              </w:rPr>
            </w:pPr>
            <w:proofErr w:type="spellStart"/>
            <w:r w:rsidRPr="009B4631">
              <w:rPr>
                <w:bCs/>
              </w:rPr>
              <w:t>Уо</w:t>
            </w:r>
            <w:proofErr w:type="spellEnd"/>
            <w:r w:rsidRPr="009B4631">
              <w:rPr>
                <w:bCs/>
              </w:rPr>
              <w:t xml:space="preserve"> 06.01</w:t>
            </w:r>
          </w:p>
          <w:p w14:paraId="7555D479" w14:textId="77777777" w:rsidR="00C1510F" w:rsidRPr="009B4631" w:rsidRDefault="00C1510F" w:rsidP="00377B56">
            <w:pPr>
              <w:rPr>
                <w:bCs/>
              </w:rPr>
            </w:pPr>
            <w:proofErr w:type="spellStart"/>
            <w:r w:rsidRPr="009B4631">
              <w:rPr>
                <w:bCs/>
              </w:rPr>
              <w:t>Зо</w:t>
            </w:r>
            <w:proofErr w:type="spellEnd"/>
            <w:r w:rsidRPr="009B4631">
              <w:rPr>
                <w:bCs/>
              </w:rPr>
              <w:t xml:space="preserve"> 06.01</w:t>
            </w:r>
          </w:p>
          <w:p w14:paraId="78C51586" w14:textId="77777777" w:rsidR="00C1510F" w:rsidRPr="009B4631" w:rsidRDefault="00C1510F" w:rsidP="00377B56">
            <w:pPr>
              <w:rPr>
                <w:bCs/>
              </w:rPr>
            </w:pPr>
            <w:proofErr w:type="spellStart"/>
            <w:r w:rsidRPr="009B4631">
              <w:rPr>
                <w:bCs/>
              </w:rPr>
              <w:t>Зо</w:t>
            </w:r>
            <w:proofErr w:type="spellEnd"/>
            <w:r w:rsidRPr="009B4631">
              <w:rPr>
                <w:bCs/>
              </w:rPr>
              <w:t xml:space="preserve"> 06.02</w:t>
            </w:r>
          </w:p>
          <w:p w14:paraId="3BD7A15A" w14:textId="77777777" w:rsidR="00C1510F" w:rsidRPr="009B4631" w:rsidRDefault="00C1510F" w:rsidP="00377B56">
            <w:pPr>
              <w:rPr>
                <w:bCs/>
              </w:rPr>
            </w:pPr>
            <w:proofErr w:type="spellStart"/>
            <w:r w:rsidRPr="009B4631">
              <w:rPr>
                <w:bCs/>
              </w:rPr>
              <w:t>Уо</w:t>
            </w:r>
            <w:proofErr w:type="spellEnd"/>
            <w:r w:rsidRPr="009B4631">
              <w:rPr>
                <w:bCs/>
              </w:rPr>
              <w:t xml:space="preserve"> 07.01</w:t>
            </w:r>
          </w:p>
          <w:p w14:paraId="5A55D448" w14:textId="77777777" w:rsidR="00C1510F" w:rsidRPr="009B4631" w:rsidRDefault="00C1510F" w:rsidP="00377B56">
            <w:pPr>
              <w:rPr>
                <w:bCs/>
              </w:rPr>
            </w:pPr>
            <w:proofErr w:type="spellStart"/>
            <w:r w:rsidRPr="009B4631">
              <w:rPr>
                <w:bCs/>
              </w:rPr>
              <w:t>Уо</w:t>
            </w:r>
            <w:proofErr w:type="spellEnd"/>
            <w:r w:rsidRPr="009B4631">
              <w:rPr>
                <w:bCs/>
              </w:rPr>
              <w:t xml:space="preserve"> 07.02</w:t>
            </w:r>
          </w:p>
          <w:p w14:paraId="29BDBF26" w14:textId="77777777" w:rsidR="00C1510F" w:rsidRPr="009B4631" w:rsidRDefault="00C1510F" w:rsidP="00377B56">
            <w:pPr>
              <w:rPr>
                <w:bCs/>
              </w:rPr>
            </w:pPr>
            <w:proofErr w:type="spellStart"/>
            <w:r w:rsidRPr="009B4631">
              <w:rPr>
                <w:bCs/>
              </w:rPr>
              <w:t>Уо</w:t>
            </w:r>
            <w:proofErr w:type="spellEnd"/>
            <w:r w:rsidRPr="009B4631">
              <w:rPr>
                <w:bCs/>
              </w:rPr>
              <w:t xml:space="preserve"> 08.01</w:t>
            </w:r>
          </w:p>
          <w:p w14:paraId="6F5AEB58" w14:textId="77777777" w:rsidR="00C1510F" w:rsidRPr="009B4631" w:rsidRDefault="00C1510F" w:rsidP="00377B56">
            <w:pPr>
              <w:rPr>
                <w:bCs/>
              </w:rPr>
            </w:pPr>
            <w:proofErr w:type="spellStart"/>
            <w:r w:rsidRPr="009B4631">
              <w:rPr>
                <w:bCs/>
              </w:rPr>
              <w:t>Уо</w:t>
            </w:r>
            <w:proofErr w:type="spellEnd"/>
            <w:r w:rsidRPr="009B4631">
              <w:rPr>
                <w:bCs/>
              </w:rPr>
              <w:t xml:space="preserve"> 08.02</w:t>
            </w:r>
          </w:p>
          <w:p w14:paraId="0E03874F" w14:textId="77777777" w:rsidR="00C1510F" w:rsidRPr="009B4631" w:rsidRDefault="00C1510F" w:rsidP="00377B56">
            <w:pPr>
              <w:rPr>
                <w:bCs/>
              </w:rPr>
            </w:pPr>
            <w:proofErr w:type="spellStart"/>
            <w:r w:rsidRPr="009B4631">
              <w:rPr>
                <w:bCs/>
              </w:rPr>
              <w:t>Уо</w:t>
            </w:r>
            <w:proofErr w:type="spellEnd"/>
            <w:r w:rsidRPr="009B4631">
              <w:rPr>
                <w:bCs/>
              </w:rPr>
              <w:t xml:space="preserve"> 08.03</w:t>
            </w:r>
          </w:p>
          <w:p w14:paraId="386A8A63" w14:textId="77777777" w:rsidR="00C1510F" w:rsidRPr="009B4631" w:rsidRDefault="00C1510F" w:rsidP="00377B56">
            <w:pPr>
              <w:rPr>
                <w:bCs/>
              </w:rPr>
            </w:pPr>
            <w:proofErr w:type="spellStart"/>
            <w:r w:rsidRPr="009B4631">
              <w:rPr>
                <w:bCs/>
              </w:rPr>
              <w:t>Уо</w:t>
            </w:r>
            <w:proofErr w:type="spellEnd"/>
            <w:r w:rsidRPr="009B4631">
              <w:rPr>
                <w:bCs/>
              </w:rPr>
              <w:t xml:space="preserve"> 08.04</w:t>
            </w:r>
          </w:p>
          <w:p w14:paraId="6A4BC3A4" w14:textId="77777777" w:rsidR="00C1510F" w:rsidRPr="009B4631" w:rsidRDefault="00C1510F" w:rsidP="00377B56">
            <w:pPr>
              <w:rPr>
                <w:bCs/>
              </w:rPr>
            </w:pPr>
            <w:proofErr w:type="spellStart"/>
            <w:r w:rsidRPr="009B4631">
              <w:rPr>
                <w:bCs/>
              </w:rPr>
              <w:t>Зо</w:t>
            </w:r>
            <w:proofErr w:type="spellEnd"/>
            <w:r w:rsidRPr="009B4631">
              <w:rPr>
                <w:bCs/>
              </w:rPr>
              <w:t xml:space="preserve"> 08.01</w:t>
            </w:r>
          </w:p>
          <w:p w14:paraId="779D55F3" w14:textId="77777777" w:rsidR="00C1510F" w:rsidRPr="009B4631" w:rsidRDefault="00C1510F" w:rsidP="00377B56">
            <w:pPr>
              <w:rPr>
                <w:bCs/>
              </w:rPr>
            </w:pPr>
            <w:proofErr w:type="spellStart"/>
            <w:r w:rsidRPr="009B4631">
              <w:rPr>
                <w:bCs/>
              </w:rPr>
              <w:t>Уо</w:t>
            </w:r>
            <w:proofErr w:type="spellEnd"/>
            <w:r w:rsidRPr="009B4631">
              <w:rPr>
                <w:bCs/>
              </w:rPr>
              <w:t xml:space="preserve"> 09.01</w:t>
            </w:r>
          </w:p>
          <w:p w14:paraId="69F73047" w14:textId="77777777" w:rsidR="00C1510F" w:rsidRPr="009B4631" w:rsidRDefault="00C1510F" w:rsidP="00377B56">
            <w:pPr>
              <w:rPr>
                <w:bCs/>
              </w:rPr>
            </w:pPr>
            <w:proofErr w:type="spellStart"/>
            <w:r w:rsidRPr="009B4631">
              <w:rPr>
                <w:bCs/>
              </w:rPr>
              <w:t>Уо</w:t>
            </w:r>
            <w:proofErr w:type="spellEnd"/>
            <w:r w:rsidRPr="009B4631">
              <w:rPr>
                <w:bCs/>
              </w:rPr>
              <w:t xml:space="preserve"> 09.02</w:t>
            </w:r>
          </w:p>
          <w:p w14:paraId="4B040E4D" w14:textId="77777777" w:rsidR="00C1510F" w:rsidRPr="009B4631" w:rsidRDefault="00C1510F" w:rsidP="00377B56">
            <w:pPr>
              <w:rPr>
                <w:bCs/>
              </w:rPr>
            </w:pPr>
            <w:proofErr w:type="spellStart"/>
            <w:r w:rsidRPr="009B4631">
              <w:rPr>
                <w:bCs/>
              </w:rPr>
              <w:t>Уо</w:t>
            </w:r>
            <w:proofErr w:type="spellEnd"/>
            <w:r w:rsidRPr="009B4631">
              <w:rPr>
                <w:bCs/>
              </w:rPr>
              <w:t xml:space="preserve"> 09.05</w:t>
            </w:r>
          </w:p>
          <w:p w14:paraId="75A57922" w14:textId="77777777" w:rsidR="00C1510F" w:rsidRPr="009B4631" w:rsidRDefault="00C1510F" w:rsidP="00377B56">
            <w:pPr>
              <w:rPr>
                <w:bCs/>
              </w:rPr>
            </w:pPr>
            <w:proofErr w:type="spellStart"/>
            <w:r w:rsidRPr="009B4631">
              <w:rPr>
                <w:bCs/>
              </w:rPr>
              <w:t>Зо</w:t>
            </w:r>
            <w:proofErr w:type="spellEnd"/>
            <w:r w:rsidRPr="009B4631">
              <w:rPr>
                <w:bCs/>
              </w:rPr>
              <w:t xml:space="preserve"> 09.01</w:t>
            </w:r>
          </w:p>
          <w:p w14:paraId="68251365" w14:textId="77777777" w:rsidR="00C1510F" w:rsidRPr="009B4631" w:rsidRDefault="00C1510F" w:rsidP="00377B56">
            <w:r w:rsidRPr="009B4631">
              <w:t>У 1.2.01</w:t>
            </w:r>
          </w:p>
          <w:p w14:paraId="7166083E" w14:textId="77777777" w:rsidR="00C1510F" w:rsidRPr="009B4631" w:rsidRDefault="00C1510F" w:rsidP="00377B56">
            <w:r w:rsidRPr="009B4631">
              <w:t>З 1.2.03</w:t>
            </w:r>
          </w:p>
          <w:p w14:paraId="72572AB5" w14:textId="77777777" w:rsidR="00C1510F" w:rsidRPr="009B4631" w:rsidRDefault="00C1510F" w:rsidP="00377B56">
            <w:r w:rsidRPr="009B4631">
              <w:lastRenderedPageBreak/>
              <w:t>У 2.1.03</w:t>
            </w:r>
          </w:p>
          <w:p w14:paraId="150E4915" w14:textId="77777777" w:rsidR="00C1510F" w:rsidRPr="009B4631" w:rsidRDefault="00C1510F" w:rsidP="00377B56">
            <w:r w:rsidRPr="009B4631">
              <w:t>З 2.1.02</w:t>
            </w:r>
          </w:p>
          <w:p w14:paraId="601670AF" w14:textId="77777777" w:rsidR="00C1510F" w:rsidRPr="009B4631" w:rsidRDefault="00C1510F" w:rsidP="00377B56">
            <w:r w:rsidRPr="009B4631">
              <w:t>З 3.3.01</w:t>
            </w:r>
          </w:p>
          <w:p w14:paraId="57EDE368" w14:textId="77777777" w:rsidR="00C1510F" w:rsidRPr="009B4631" w:rsidRDefault="00C1510F" w:rsidP="00377B56">
            <w:r w:rsidRPr="009B4631">
              <w:t>У 3.4.01</w:t>
            </w:r>
          </w:p>
          <w:p w14:paraId="5C39F3F5" w14:textId="77777777" w:rsidR="00C1510F" w:rsidRPr="009B4631" w:rsidRDefault="00C1510F" w:rsidP="00377B56">
            <w:r w:rsidRPr="009B4631">
              <w:t>З 4.2.01</w:t>
            </w:r>
          </w:p>
          <w:p w14:paraId="3650DC6A" w14:textId="77777777" w:rsidR="00C1510F" w:rsidRPr="009B4631" w:rsidRDefault="00C1510F" w:rsidP="00377B56">
            <w:r w:rsidRPr="009B4631">
              <w:t>З 4.3.01</w:t>
            </w:r>
          </w:p>
          <w:p w14:paraId="5724A340" w14:textId="77777777" w:rsidR="00C1510F" w:rsidRPr="009B4631" w:rsidRDefault="00C1510F" w:rsidP="00377B56">
            <w:r w:rsidRPr="009B4631">
              <w:t>З 4.3.03</w:t>
            </w:r>
          </w:p>
          <w:p w14:paraId="3397B8CD" w14:textId="77777777" w:rsidR="00C1510F" w:rsidRPr="009B4631" w:rsidRDefault="00C1510F" w:rsidP="00377B56">
            <w:pPr>
              <w:rPr>
                <w:bCs/>
              </w:rPr>
            </w:pPr>
            <w:r w:rsidRPr="009B4631">
              <w:t>Н 4.5.01</w:t>
            </w:r>
          </w:p>
          <w:p w14:paraId="5E994F30" w14:textId="77777777" w:rsidR="00C1510F" w:rsidRPr="009B4631" w:rsidRDefault="00C1510F" w:rsidP="00377B56">
            <w:pPr>
              <w:rPr>
                <w:b/>
                <w:bCs/>
              </w:rPr>
            </w:pPr>
          </w:p>
        </w:tc>
      </w:tr>
      <w:tr w:rsidR="00C1510F" w:rsidRPr="009B4631" w14:paraId="10AD2E13" w14:textId="77777777" w:rsidTr="00377B56">
        <w:trPr>
          <w:trHeight w:val="20"/>
        </w:trPr>
        <w:tc>
          <w:tcPr>
            <w:tcW w:w="857" w:type="pct"/>
            <w:tcBorders>
              <w:top w:val="nil"/>
              <w:left w:val="single" w:sz="4" w:space="0" w:color="auto"/>
              <w:bottom w:val="nil"/>
              <w:right w:val="single" w:sz="4" w:space="0" w:color="auto"/>
            </w:tcBorders>
          </w:tcPr>
          <w:p w14:paraId="51E45944" w14:textId="77777777" w:rsidR="00C1510F" w:rsidRPr="009B4631" w:rsidRDefault="00C1510F" w:rsidP="00377B56">
            <w:pPr>
              <w:rPr>
                <w:b/>
                <w:bCs/>
              </w:rPr>
            </w:pPr>
          </w:p>
        </w:tc>
        <w:tc>
          <w:tcPr>
            <w:tcW w:w="1212" w:type="pct"/>
            <w:tcBorders>
              <w:left w:val="single" w:sz="4" w:space="0" w:color="auto"/>
            </w:tcBorders>
          </w:tcPr>
          <w:p w14:paraId="404165C3" w14:textId="77777777" w:rsidR="00C1510F" w:rsidRPr="009B4631" w:rsidRDefault="00C1510F" w:rsidP="00377B56">
            <w:pPr>
              <w:rPr>
                <w:bCs/>
              </w:rPr>
            </w:pPr>
            <w:r w:rsidRPr="009B4631">
              <w:rPr>
                <w:bCs/>
              </w:rPr>
              <w:t>1.Понятие трудовой спор, виды трудовых споров, классификация</w:t>
            </w:r>
          </w:p>
        </w:tc>
        <w:tc>
          <w:tcPr>
            <w:tcW w:w="918" w:type="pct"/>
            <w:tcBorders>
              <w:right w:val="single" w:sz="4" w:space="0" w:color="auto"/>
            </w:tcBorders>
            <w:vAlign w:val="center"/>
          </w:tcPr>
          <w:p w14:paraId="27E9BE70" w14:textId="77777777" w:rsidR="00C1510F" w:rsidRPr="009B4631" w:rsidRDefault="00C1510F" w:rsidP="00377B56">
            <w:pPr>
              <w:jc w:val="center"/>
              <w:rPr>
                <w:b/>
                <w:bCs/>
                <w:i/>
              </w:rPr>
            </w:pPr>
            <w:r w:rsidRPr="009B4631">
              <w:rPr>
                <w:b/>
                <w:bCs/>
                <w:i/>
              </w:rPr>
              <w:t>2</w:t>
            </w:r>
          </w:p>
        </w:tc>
        <w:tc>
          <w:tcPr>
            <w:tcW w:w="1233" w:type="pct"/>
            <w:tcBorders>
              <w:top w:val="nil"/>
              <w:left w:val="single" w:sz="4" w:space="0" w:color="auto"/>
              <w:bottom w:val="nil"/>
              <w:right w:val="single" w:sz="4" w:space="0" w:color="auto"/>
            </w:tcBorders>
          </w:tcPr>
          <w:p w14:paraId="4D3B84EF" w14:textId="77777777" w:rsidR="00C1510F" w:rsidRPr="009B4631" w:rsidRDefault="00C1510F" w:rsidP="00377B56">
            <w:pPr>
              <w:rPr>
                <w:b/>
                <w:bCs/>
              </w:rPr>
            </w:pPr>
          </w:p>
        </w:tc>
        <w:tc>
          <w:tcPr>
            <w:tcW w:w="368" w:type="pct"/>
            <w:tcBorders>
              <w:left w:val="single" w:sz="4" w:space="0" w:color="auto"/>
            </w:tcBorders>
          </w:tcPr>
          <w:p w14:paraId="7F67B224" w14:textId="77777777" w:rsidR="00C1510F" w:rsidRPr="009B4631" w:rsidRDefault="00C1510F" w:rsidP="00377B56">
            <w:pPr>
              <w:rPr>
                <w:b/>
                <w:bCs/>
              </w:rPr>
            </w:pPr>
          </w:p>
        </w:tc>
        <w:tc>
          <w:tcPr>
            <w:tcW w:w="412" w:type="pct"/>
            <w:tcBorders>
              <w:right w:val="single" w:sz="4" w:space="0" w:color="auto"/>
            </w:tcBorders>
          </w:tcPr>
          <w:p w14:paraId="482A0FCE" w14:textId="77777777" w:rsidR="00C1510F" w:rsidRPr="009B4631" w:rsidRDefault="00C1510F" w:rsidP="00377B56">
            <w:pPr>
              <w:rPr>
                <w:b/>
                <w:bCs/>
              </w:rPr>
            </w:pPr>
          </w:p>
        </w:tc>
      </w:tr>
      <w:tr w:rsidR="00C1510F" w:rsidRPr="009B4631" w14:paraId="045B2D08" w14:textId="77777777" w:rsidTr="00377B56">
        <w:trPr>
          <w:trHeight w:val="20"/>
        </w:trPr>
        <w:tc>
          <w:tcPr>
            <w:tcW w:w="857" w:type="pct"/>
            <w:tcBorders>
              <w:top w:val="nil"/>
              <w:left w:val="single" w:sz="4" w:space="0" w:color="auto"/>
              <w:bottom w:val="nil"/>
              <w:right w:val="single" w:sz="4" w:space="0" w:color="auto"/>
            </w:tcBorders>
          </w:tcPr>
          <w:p w14:paraId="5ECD5961" w14:textId="77777777" w:rsidR="00C1510F" w:rsidRPr="009B4631" w:rsidRDefault="00C1510F" w:rsidP="00377B56">
            <w:pPr>
              <w:rPr>
                <w:b/>
                <w:bCs/>
              </w:rPr>
            </w:pPr>
          </w:p>
        </w:tc>
        <w:tc>
          <w:tcPr>
            <w:tcW w:w="1212" w:type="pct"/>
            <w:tcBorders>
              <w:left w:val="single" w:sz="4" w:space="0" w:color="auto"/>
            </w:tcBorders>
          </w:tcPr>
          <w:p w14:paraId="06EACD36" w14:textId="77777777" w:rsidR="00C1510F" w:rsidRPr="009B4631" w:rsidRDefault="00C1510F" w:rsidP="00377B56">
            <w:pPr>
              <w:rPr>
                <w:b/>
                <w:bCs/>
              </w:rPr>
            </w:pPr>
            <w:r w:rsidRPr="009B4631">
              <w:rPr>
                <w:b/>
                <w:bCs/>
              </w:rPr>
              <w:t>В том числе практических и лабораторных занятий</w:t>
            </w:r>
          </w:p>
        </w:tc>
        <w:tc>
          <w:tcPr>
            <w:tcW w:w="918" w:type="pct"/>
            <w:tcBorders>
              <w:right w:val="single" w:sz="4" w:space="0" w:color="auto"/>
            </w:tcBorders>
            <w:vAlign w:val="center"/>
          </w:tcPr>
          <w:p w14:paraId="78CF4477" w14:textId="77777777" w:rsidR="00C1510F" w:rsidRPr="009B4631" w:rsidRDefault="00C1510F" w:rsidP="00377B56">
            <w:pPr>
              <w:jc w:val="center"/>
              <w:rPr>
                <w:b/>
                <w:bCs/>
                <w:i/>
              </w:rPr>
            </w:pPr>
            <w:r w:rsidRPr="009B4631">
              <w:rPr>
                <w:b/>
                <w:bCs/>
                <w:i/>
              </w:rPr>
              <w:t>2</w:t>
            </w:r>
          </w:p>
        </w:tc>
        <w:tc>
          <w:tcPr>
            <w:tcW w:w="1233" w:type="pct"/>
            <w:tcBorders>
              <w:top w:val="nil"/>
              <w:left w:val="single" w:sz="4" w:space="0" w:color="auto"/>
              <w:bottom w:val="nil"/>
              <w:right w:val="single" w:sz="4" w:space="0" w:color="auto"/>
            </w:tcBorders>
          </w:tcPr>
          <w:p w14:paraId="42827DBE" w14:textId="77777777" w:rsidR="00C1510F" w:rsidRPr="009B4631" w:rsidRDefault="00C1510F" w:rsidP="00377B56">
            <w:pPr>
              <w:rPr>
                <w:b/>
                <w:bCs/>
              </w:rPr>
            </w:pPr>
          </w:p>
        </w:tc>
        <w:tc>
          <w:tcPr>
            <w:tcW w:w="368" w:type="pct"/>
            <w:tcBorders>
              <w:left w:val="single" w:sz="4" w:space="0" w:color="auto"/>
            </w:tcBorders>
          </w:tcPr>
          <w:p w14:paraId="231ECD3F" w14:textId="77777777" w:rsidR="00C1510F" w:rsidRPr="009B4631" w:rsidRDefault="00C1510F" w:rsidP="00377B56">
            <w:pPr>
              <w:rPr>
                <w:b/>
                <w:bCs/>
              </w:rPr>
            </w:pPr>
          </w:p>
        </w:tc>
        <w:tc>
          <w:tcPr>
            <w:tcW w:w="412" w:type="pct"/>
            <w:tcBorders>
              <w:right w:val="single" w:sz="4" w:space="0" w:color="auto"/>
            </w:tcBorders>
          </w:tcPr>
          <w:p w14:paraId="6FB4C0F3" w14:textId="77777777" w:rsidR="00C1510F" w:rsidRPr="009B4631" w:rsidRDefault="00C1510F" w:rsidP="00377B56">
            <w:pPr>
              <w:rPr>
                <w:b/>
                <w:bCs/>
              </w:rPr>
            </w:pPr>
          </w:p>
        </w:tc>
      </w:tr>
      <w:tr w:rsidR="00C1510F" w:rsidRPr="009B4631" w14:paraId="3B305609" w14:textId="77777777" w:rsidTr="00377B56">
        <w:trPr>
          <w:trHeight w:val="20"/>
        </w:trPr>
        <w:tc>
          <w:tcPr>
            <w:tcW w:w="857" w:type="pct"/>
            <w:tcBorders>
              <w:top w:val="nil"/>
              <w:left w:val="single" w:sz="4" w:space="0" w:color="auto"/>
              <w:bottom w:val="nil"/>
              <w:right w:val="single" w:sz="4" w:space="0" w:color="auto"/>
            </w:tcBorders>
          </w:tcPr>
          <w:p w14:paraId="38DB3E09" w14:textId="77777777" w:rsidR="00C1510F" w:rsidRPr="009B4631" w:rsidRDefault="00C1510F" w:rsidP="00377B56">
            <w:pPr>
              <w:rPr>
                <w:b/>
                <w:bCs/>
              </w:rPr>
            </w:pPr>
          </w:p>
        </w:tc>
        <w:tc>
          <w:tcPr>
            <w:tcW w:w="1212" w:type="pct"/>
            <w:tcBorders>
              <w:left w:val="single" w:sz="4" w:space="0" w:color="auto"/>
              <w:bottom w:val="single" w:sz="4" w:space="0" w:color="auto"/>
            </w:tcBorders>
          </w:tcPr>
          <w:p w14:paraId="4DE7A69A" w14:textId="77777777" w:rsidR="00C1510F" w:rsidRPr="009B4631" w:rsidRDefault="00C1510F" w:rsidP="00377B56">
            <w:pPr>
              <w:rPr>
                <w:b/>
                <w:bCs/>
              </w:rPr>
            </w:pPr>
            <w:r w:rsidRPr="009B4631">
              <w:rPr>
                <w:b/>
                <w:bCs/>
              </w:rPr>
              <w:t xml:space="preserve">Практическое занятие 8 </w:t>
            </w:r>
            <w:r w:rsidRPr="009B4631">
              <w:rPr>
                <w:bCs/>
              </w:rPr>
              <w:t xml:space="preserve">Деловая игра: </w:t>
            </w:r>
            <w:r w:rsidRPr="009B4631">
              <w:t>разрешение индивидуального трудового спора</w:t>
            </w:r>
          </w:p>
        </w:tc>
        <w:tc>
          <w:tcPr>
            <w:tcW w:w="918" w:type="pct"/>
            <w:tcBorders>
              <w:right w:val="single" w:sz="4" w:space="0" w:color="auto"/>
            </w:tcBorders>
            <w:vAlign w:val="center"/>
          </w:tcPr>
          <w:p w14:paraId="4AEF38C9" w14:textId="77777777" w:rsidR="00C1510F" w:rsidRPr="009B4631" w:rsidRDefault="00C1510F" w:rsidP="00377B56">
            <w:pPr>
              <w:jc w:val="center"/>
              <w:rPr>
                <w:b/>
                <w:bCs/>
                <w:i/>
              </w:rPr>
            </w:pPr>
            <w:r w:rsidRPr="009B4631">
              <w:rPr>
                <w:b/>
                <w:bCs/>
                <w:i/>
              </w:rPr>
              <w:t>2</w:t>
            </w:r>
          </w:p>
        </w:tc>
        <w:tc>
          <w:tcPr>
            <w:tcW w:w="1233" w:type="pct"/>
            <w:tcBorders>
              <w:top w:val="nil"/>
              <w:left w:val="single" w:sz="4" w:space="0" w:color="auto"/>
              <w:bottom w:val="nil"/>
              <w:right w:val="single" w:sz="4" w:space="0" w:color="auto"/>
            </w:tcBorders>
          </w:tcPr>
          <w:p w14:paraId="566264DD" w14:textId="77777777" w:rsidR="00C1510F" w:rsidRPr="009B4631" w:rsidRDefault="00C1510F" w:rsidP="00377B56">
            <w:pPr>
              <w:rPr>
                <w:b/>
                <w:bCs/>
              </w:rPr>
            </w:pPr>
          </w:p>
        </w:tc>
        <w:tc>
          <w:tcPr>
            <w:tcW w:w="368" w:type="pct"/>
            <w:tcBorders>
              <w:left w:val="single" w:sz="4" w:space="0" w:color="auto"/>
            </w:tcBorders>
          </w:tcPr>
          <w:p w14:paraId="17C45711" w14:textId="77777777" w:rsidR="00C1510F" w:rsidRPr="009B4631" w:rsidRDefault="00C1510F" w:rsidP="00377B56">
            <w:pPr>
              <w:rPr>
                <w:b/>
                <w:bCs/>
              </w:rPr>
            </w:pPr>
          </w:p>
        </w:tc>
        <w:tc>
          <w:tcPr>
            <w:tcW w:w="412" w:type="pct"/>
            <w:tcBorders>
              <w:right w:val="single" w:sz="4" w:space="0" w:color="auto"/>
            </w:tcBorders>
          </w:tcPr>
          <w:p w14:paraId="624CE66A" w14:textId="77777777" w:rsidR="00C1510F" w:rsidRPr="009B4631" w:rsidRDefault="00C1510F" w:rsidP="00377B56">
            <w:pPr>
              <w:rPr>
                <w:b/>
                <w:bCs/>
              </w:rPr>
            </w:pPr>
          </w:p>
        </w:tc>
      </w:tr>
      <w:tr w:rsidR="00C1510F" w:rsidRPr="009B4631" w14:paraId="46E51DB6" w14:textId="77777777" w:rsidTr="00377B56">
        <w:trPr>
          <w:trHeight w:val="20"/>
        </w:trPr>
        <w:tc>
          <w:tcPr>
            <w:tcW w:w="857" w:type="pct"/>
            <w:tcBorders>
              <w:top w:val="nil"/>
              <w:left w:val="single" w:sz="4" w:space="0" w:color="auto"/>
              <w:bottom w:val="single" w:sz="4" w:space="0" w:color="auto"/>
              <w:right w:val="single" w:sz="4" w:space="0" w:color="auto"/>
            </w:tcBorders>
          </w:tcPr>
          <w:p w14:paraId="486175D4" w14:textId="77777777" w:rsidR="00C1510F" w:rsidRPr="009B4631" w:rsidRDefault="00C1510F" w:rsidP="00377B56">
            <w:pPr>
              <w:rPr>
                <w:b/>
                <w:bCs/>
              </w:rPr>
            </w:pPr>
          </w:p>
        </w:tc>
        <w:tc>
          <w:tcPr>
            <w:tcW w:w="1212" w:type="pct"/>
            <w:tcBorders>
              <w:left w:val="single" w:sz="4" w:space="0" w:color="auto"/>
            </w:tcBorders>
          </w:tcPr>
          <w:p w14:paraId="5DF228B2" w14:textId="77777777" w:rsidR="00C1510F" w:rsidRPr="009B4631" w:rsidRDefault="00C1510F" w:rsidP="00377B56">
            <w:pPr>
              <w:rPr>
                <w:b/>
                <w:bCs/>
              </w:rPr>
            </w:pPr>
            <w:r w:rsidRPr="009B4631">
              <w:rPr>
                <w:b/>
                <w:bCs/>
              </w:rPr>
              <w:t xml:space="preserve">Самостоятельная работа обучающихся </w:t>
            </w:r>
            <w:r w:rsidRPr="009B4631">
              <w:rPr>
                <w:bCs/>
                <w:i/>
              </w:rPr>
              <w:t>(подготовка к практическому занятию)</w:t>
            </w:r>
          </w:p>
        </w:tc>
        <w:tc>
          <w:tcPr>
            <w:tcW w:w="918" w:type="pct"/>
            <w:tcBorders>
              <w:right w:val="single" w:sz="4" w:space="0" w:color="auto"/>
            </w:tcBorders>
            <w:vAlign w:val="center"/>
          </w:tcPr>
          <w:p w14:paraId="2E1016F9" w14:textId="77777777" w:rsidR="00C1510F" w:rsidRPr="009B4631" w:rsidRDefault="00C1510F" w:rsidP="00377B56">
            <w:pPr>
              <w:jc w:val="center"/>
              <w:rPr>
                <w:b/>
                <w:bCs/>
                <w:i/>
              </w:rPr>
            </w:pPr>
            <w:r w:rsidRPr="009B4631">
              <w:rPr>
                <w:b/>
                <w:bCs/>
                <w:i/>
              </w:rPr>
              <w:t>2</w:t>
            </w:r>
          </w:p>
        </w:tc>
        <w:tc>
          <w:tcPr>
            <w:tcW w:w="1233" w:type="pct"/>
            <w:tcBorders>
              <w:top w:val="nil"/>
              <w:left w:val="single" w:sz="4" w:space="0" w:color="auto"/>
              <w:bottom w:val="single" w:sz="4" w:space="0" w:color="auto"/>
              <w:right w:val="single" w:sz="4" w:space="0" w:color="auto"/>
            </w:tcBorders>
          </w:tcPr>
          <w:p w14:paraId="3A4E0DEC" w14:textId="77777777" w:rsidR="00C1510F" w:rsidRPr="009B4631" w:rsidRDefault="00C1510F" w:rsidP="00377B56">
            <w:pPr>
              <w:rPr>
                <w:b/>
                <w:bCs/>
              </w:rPr>
            </w:pPr>
          </w:p>
        </w:tc>
        <w:tc>
          <w:tcPr>
            <w:tcW w:w="368" w:type="pct"/>
            <w:tcBorders>
              <w:left w:val="single" w:sz="4" w:space="0" w:color="auto"/>
            </w:tcBorders>
          </w:tcPr>
          <w:p w14:paraId="5F78EACD" w14:textId="77777777" w:rsidR="00C1510F" w:rsidRPr="009B4631" w:rsidRDefault="00C1510F" w:rsidP="00377B56">
            <w:pPr>
              <w:rPr>
                <w:b/>
                <w:bCs/>
              </w:rPr>
            </w:pPr>
          </w:p>
        </w:tc>
        <w:tc>
          <w:tcPr>
            <w:tcW w:w="412" w:type="pct"/>
            <w:tcBorders>
              <w:bottom w:val="single" w:sz="4" w:space="0" w:color="auto"/>
              <w:right w:val="single" w:sz="4" w:space="0" w:color="auto"/>
            </w:tcBorders>
          </w:tcPr>
          <w:p w14:paraId="3CD4B308" w14:textId="77777777" w:rsidR="00C1510F" w:rsidRPr="009B4631" w:rsidRDefault="00C1510F" w:rsidP="00377B56">
            <w:pPr>
              <w:rPr>
                <w:b/>
                <w:bCs/>
              </w:rPr>
            </w:pPr>
          </w:p>
        </w:tc>
      </w:tr>
      <w:tr w:rsidR="00C1510F" w:rsidRPr="009B4631" w14:paraId="0A463A5E" w14:textId="77777777" w:rsidTr="00377B56">
        <w:trPr>
          <w:trHeight w:val="20"/>
        </w:trPr>
        <w:tc>
          <w:tcPr>
            <w:tcW w:w="2069" w:type="pct"/>
            <w:gridSpan w:val="2"/>
            <w:tcBorders>
              <w:top w:val="single" w:sz="4" w:space="0" w:color="auto"/>
              <w:left w:val="single" w:sz="4" w:space="0" w:color="auto"/>
              <w:bottom w:val="single" w:sz="4" w:space="0" w:color="auto"/>
              <w:right w:val="single" w:sz="4" w:space="0" w:color="auto"/>
            </w:tcBorders>
          </w:tcPr>
          <w:p w14:paraId="5EB1A6DB" w14:textId="77777777" w:rsidR="00C1510F" w:rsidRPr="009B4631" w:rsidRDefault="00C1510F" w:rsidP="00377B56">
            <w:pPr>
              <w:rPr>
                <w:b/>
                <w:bCs/>
              </w:rPr>
            </w:pPr>
            <w:r w:rsidRPr="009B4631">
              <w:rPr>
                <w:b/>
                <w:bCs/>
              </w:rPr>
              <w:t>Раздел 4 Административное право</w:t>
            </w:r>
          </w:p>
        </w:tc>
        <w:tc>
          <w:tcPr>
            <w:tcW w:w="918" w:type="pct"/>
            <w:tcBorders>
              <w:left w:val="single" w:sz="4" w:space="0" w:color="auto"/>
              <w:right w:val="single" w:sz="4" w:space="0" w:color="auto"/>
            </w:tcBorders>
            <w:vAlign w:val="center"/>
          </w:tcPr>
          <w:p w14:paraId="605B144C" w14:textId="77777777" w:rsidR="00C1510F" w:rsidRPr="009B4631" w:rsidRDefault="00C1510F" w:rsidP="00377B56">
            <w:pPr>
              <w:jc w:val="center"/>
              <w:rPr>
                <w:b/>
                <w:bCs/>
                <w:i/>
              </w:rPr>
            </w:pPr>
            <w:r w:rsidRPr="009B4631">
              <w:rPr>
                <w:b/>
                <w:bCs/>
                <w:i/>
              </w:rPr>
              <w:t>2</w:t>
            </w:r>
          </w:p>
        </w:tc>
        <w:tc>
          <w:tcPr>
            <w:tcW w:w="1233" w:type="pct"/>
            <w:tcBorders>
              <w:top w:val="single" w:sz="4" w:space="0" w:color="auto"/>
              <w:left w:val="single" w:sz="4" w:space="0" w:color="auto"/>
              <w:bottom w:val="nil"/>
              <w:right w:val="single" w:sz="4" w:space="0" w:color="auto"/>
            </w:tcBorders>
          </w:tcPr>
          <w:p w14:paraId="2126814D" w14:textId="77777777" w:rsidR="00C1510F" w:rsidRPr="009B4631" w:rsidRDefault="00C1510F" w:rsidP="00377B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t xml:space="preserve">ОК 1-9. </w:t>
            </w:r>
          </w:p>
          <w:p w14:paraId="5D3B2AB5" w14:textId="77777777" w:rsidR="00C1510F" w:rsidRPr="009B4631" w:rsidRDefault="00C1510F" w:rsidP="00377B56">
            <w:pPr>
              <w:suppressAutoHyphens/>
            </w:pPr>
            <w:r w:rsidRPr="009B4631">
              <w:t xml:space="preserve">ЛР 1- 3, </w:t>
            </w:r>
          </w:p>
          <w:p w14:paraId="41E24363" w14:textId="77777777" w:rsidR="00C1510F" w:rsidRPr="009B4631" w:rsidRDefault="00C1510F" w:rsidP="00377B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t>ПК 1.1.- 4.5</w:t>
            </w:r>
          </w:p>
          <w:p w14:paraId="203FFA71" w14:textId="77777777" w:rsidR="00C1510F" w:rsidRPr="009B4631" w:rsidRDefault="00C1510F" w:rsidP="00377B56">
            <w:pPr>
              <w:rPr>
                <w:b/>
                <w:bCs/>
              </w:rPr>
            </w:pPr>
          </w:p>
        </w:tc>
        <w:tc>
          <w:tcPr>
            <w:tcW w:w="368" w:type="pct"/>
            <w:tcBorders>
              <w:left w:val="single" w:sz="4" w:space="0" w:color="auto"/>
              <w:right w:val="single" w:sz="4" w:space="0" w:color="auto"/>
            </w:tcBorders>
          </w:tcPr>
          <w:p w14:paraId="517793D9" w14:textId="77777777" w:rsidR="00C1510F" w:rsidRPr="009B4631" w:rsidRDefault="00C1510F" w:rsidP="00377B56">
            <w:pPr>
              <w:rPr>
                <w:sz w:val="20"/>
                <w:szCs w:val="20"/>
              </w:rPr>
            </w:pPr>
            <w:r w:rsidRPr="009B4631">
              <w:rPr>
                <w:sz w:val="20"/>
                <w:szCs w:val="20"/>
              </w:rPr>
              <w:t>ОК1</w:t>
            </w:r>
          </w:p>
          <w:p w14:paraId="736FBAA7" w14:textId="77777777" w:rsidR="00C1510F" w:rsidRPr="009B4631" w:rsidRDefault="00C1510F" w:rsidP="00377B56">
            <w:pPr>
              <w:rPr>
                <w:sz w:val="20"/>
                <w:szCs w:val="20"/>
              </w:rPr>
            </w:pPr>
            <w:r w:rsidRPr="009B4631">
              <w:rPr>
                <w:sz w:val="20"/>
                <w:szCs w:val="20"/>
              </w:rPr>
              <w:t>ОК 2</w:t>
            </w:r>
          </w:p>
          <w:p w14:paraId="20589C2B" w14:textId="77777777" w:rsidR="00C1510F" w:rsidRPr="009B4631" w:rsidRDefault="00C1510F" w:rsidP="00377B56">
            <w:pPr>
              <w:rPr>
                <w:sz w:val="20"/>
                <w:szCs w:val="20"/>
              </w:rPr>
            </w:pPr>
            <w:r w:rsidRPr="009B4631">
              <w:rPr>
                <w:sz w:val="20"/>
                <w:szCs w:val="20"/>
              </w:rPr>
              <w:t>ОК3</w:t>
            </w:r>
          </w:p>
          <w:p w14:paraId="026BEF12" w14:textId="77777777" w:rsidR="00C1510F" w:rsidRPr="009B4631" w:rsidRDefault="00C1510F" w:rsidP="00377B56">
            <w:pPr>
              <w:rPr>
                <w:sz w:val="20"/>
                <w:szCs w:val="20"/>
              </w:rPr>
            </w:pPr>
            <w:r w:rsidRPr="009B4631">
              <w:rPr>
                <w:sz w:val="20"/>
                <w:szCs w:val="20"/>
              </w:rPr>
              <w:t>ОК4</w:t>
            </w:r>
          </w:p>
          <w:p w14:paraId="01BF4A07" w14:textId="77777777" w:rsidR="00C1510F" w:rsidRPr="009B4631" w:rsidRDefault="00C1510F" w:rsidP="00377B56">
            <w:pPr>
              <w:rPr>
                <w:sz w:val="20"/>
                <w:szCs w:val="20"/>
              </w:rPr>
            </w:pPr>
            <w:r w:rsidRPr="009B4631">
              <w:rPr>
                <w:sz w:val="20"/>
                <w:szCs w:val="20"/>
              </w:rPr>
              <w:t>ОК5</w:t>
            </w:r>
          </w:p>
          <w:p w14:paraId="2287A2C6" w14:textId="77777777" w:rsidR="00C1510F" w:rsidRPr="009B4631" w:rsidRDefault="00C1510F" w:rsidP="00377B56">
            <w:pPr>
              <w:rPr>
                <w:sz w:val="20"/>
                <w:szCs w:val="20"/>
              </w:rPr>
            </w:pPr>
            <w:r w:rsidRPr="009B4631">
              <w:rPr>
                <w:sz w:val="20"/>
                <w:szCs w:val="20"/>
              </w:rPr>
              <w:t>ОК6</w:t>
            </w:r>
          </w:p>
          <w:p w14:paraId="487C4131" w14:textId="77777777" w:rsidR="00C1510F" w:rsidRPr="009B4631" w:rsidRDefault="00C1510F" w:rsidP="00377B56">
            <w:pPr>
              <w:rPr>
                <w:sz w:val="20"/>
                <w:szCs w:val="20"/>
              </w:rPr>
            </w:pPr>
            <w:r w:rsidRPr="009B4631">
              <w:rPr>
                <w:sz w:val="20"/>
                <w:szCs w:val="20"/>
              </w:rPr>
              <w:t>ОК7</w:t>
            </w:r>
          </w:p>
          <w:p w14:paraId="61DDE0FF" w14:textId="77777777" w:rsidR="00C1510F" w:rsidRPr="009B4631" w:rsidRDefault="00C1510F" w:rsidP="00377B56">
            <w:pPr>
              <w:rPr>
                <w:sz w:val="20"/>
                <w:szCs w:val="20"/>
              </w:rPr>
            </w:pPr>
            <w:r w:rsidRPr="009B4631">
              <w:rPr>
                <w:sz w:val="20"/>
                <w:szCs w:val="20"/>
              </w:rPr>
              <w:t>ОК8</w:t>
            </w:r>
          </w:p>
          <w:p w14:paraId="180D7B91" w14:textId="77777777" w:rsidR="00C1510F" w:rsidRPr="009B4631" w:rsidRDefault="00C1510F" w:rsidP="00377B56">
            <w:pPr>
              <w:rPr>
                <w:sz w:val="20"/>
                <w:szCs w:val="20"/>
              </w:rPr>
            </w:pPr>
            <w:r w:rsidRPr="009B4631">
              <w:rPr>
                <w:sz w:val="20"/>
                <w:szCs w:val="20"/>
              </w:rPr>
              <w:t>ОК9</w:t>
            </w:r>
          </w:p>
          <w:p w14:paraId="584A36DA" w14:textId="77777777" w:rsidR="00C1510F" w:rsidRPr="009B4631" w:rsidRDefault="00C1510F" w:rsidP="00377B56">
            <w:pPr>
              <w:rPr>
                <w:b/>
                <w:bCs/>
              </w:rPr>
            </w:pPr>
            <w:r w:rsidRPr="009B4631">
              <w:rPr>
                <w:sz w:val="20"/>
                <w:szCs w:val="20"/>
              </w:rPr>
              <w:t>ПК 1.1.-4.5</w:t>
            </w:r>
          </w:p>
        </w:tc>
        <w:tc>
          <w:tcPr>
            <w:tcW w:w="412" w:type="pct"/>
            <w:vMerge w:val="restart"/>
            <w:tcBorders>
              <w:top w:val="single" w:sz="4" w:space="0" w:color="auto"/>
              <w:left w:val="single" w:sz="4" w:space="0" w:color="auto"/>
              <w:right w:val="single" w:sz="4" w:space="0" w:color="auto"/>
            </w:tcBorders>
          </w:tcPr>
          <w:p w14:paraId="3227267B" w14:textId="77777777" w:rsidR="00C1510F" w:rsidRPr="009B4631" w:rsidRDefault="00C1510F" w:rsidP="00377B56">
            <w:pPr>
              <w:rPr>
                <w:bCs/>
              </w:rPr>
            </w:pPr>
            <w:proofErr w:type="spellStart"/>
            <w:r w:rsidRPr="009B4631">
              <w:rPr>
                <w:bCs/>
              </w:rPr>
              <w:t>Уо</w:t>
            </w:r>
            <w:proofErr w:type="spellEnd"/>
            <w:r w:rsidRPr="009B4631">
              <w:rPr>
                <w:bCs/>
              </w:rPr>
              <w:t xml:space="preserve"> 01.01</w:t>
            </w:r>
          </w:p>
          <w:p w14:paraId="22FC1BFF" w14:textId="77777777" w:rsidR="00C1510F" w:rsidRPr="009B4631" w:rsidRDefault="00C1510F" w:rsidP="00377B56">
            <w:pPr>
              <w:rPr>
                <w:bCs/>
              </w:rPr>
            </w:pPr>
            <w:proofErr w:type="spellStart"/>
            <w:r w:rsidRPr="009B4631">
              <w:rPr>
                <w:bCs/>
              </w:rPr>
              <w:t>Уо</w:t>
            </w:r>
            <w:proofErr w:type="spellEnd"/>
            <w:r w:rsidRPr="009B4631">
              <w:rPr>
                <w:bCs/>
              </w:rPr>
              <w:t xml:space="preserve"> 01.02</w:t>
            </w:r>
          </w:p>
          <w:p w14:paraId="3CCABAE9" w14:textId="77777777" w:rsidR="00C1510F" w:rsidRPr="009B4631" w:rsidRDefault="00C1510F" w:rsidP="00377B56">
            <w:pPr>
              <w:rPr>
                <w:bCs/>
              </w:rPr>
            </w:pPr>
            <w:proofErr w:type="spellStart"/>
            <w:r w:rsidRPr="009B4631">
              <w:rPr>
                <w:bCs/>
              </w:rPr>
              <w:t>Уо</w:t>
            </w:r>
            <w:proofErr w:type="spellEnd"/>
            <w:r w:rsidRPr="009B4631">
              <w:rPr>
                <w:bCs/>
              </w:rPr>
              <w:t xml:space="preserve"> 01.03</w:t>
            </w:r>
          </w:p>
          <w:p w14:paraId="48715C1A" w14:textId="77777777" w:rsidR="00C1510F" w:rsidRPr="009B4631" w:rsidRDefault="00C1510F" w:rsidP="00377B56">
            <w:pPr>
              <w:rPr>
                <w:bCs/>
              </w:rPr>
            </w:pPr>
            <w:proofErr w:type="spellStart"/>
            <w:r w:rsidRPr="009B4631">
              <w:rPr>
                <w:bCs/>
              </w:rPr>
              <w:t>Уо</w:t>
            </w:r>
            <w:proofErr w:type="spellEnd"/>
            <w:r w:rsidRPr="009B4631">
              <w:rPr>
                <w:bCs/>
              </w:rPr>
              <w:t xml:space="preserve"> 01.04</w:t>
            </w:r>
          </w:p>
          <w:p w14:paraId="3FE73B05" w14:textId="77777777" w:rsidR="00C1510F" w:rsidRPr="009B4631" w:rsidRDefault="00C1510F" w:rsidP="00377B56">
            <w:pPr>
              <w:rPr>
                <w:bCs/>
              </w:rPr>
            </w:pPr>
            <w:proofErr w:type="spellStart"/>
            <w:r w:rsidRPr="009B4631">
              <w:rPr>
                <w:bCs/>
              </w:rPr>
              <w:t>Зо</w:t>
            </w:r>
            <w:proofErr w:type="spellEnd"/>
            <w:r w:rsidRPr="009B4631">
              <w:rPr>
                <w:bCs/>
              </w:rPr>
              <w:t xml:space="preserve"> 01.01</w:t>
            </w:r>
          </w:p>
          <w:p w14:paraId="24D00609" w14:textId="77777777" w:rsidR="00C1510F" w:rsidRPr="009B4631" w:rsidRDefault="00C1510F" w:rsidP="00377B56">
            <w:pPr>
              <w:rPr>
                <w:bCs/>
              </w:rPr>
            </w:pPr>
            <w:proofErr w:type="spellStart"/>
            <w:r w:rsidRPr="009B4631">
              <w:rPr>
                <w:bCs/>
              </w:rPr>
              <w:t>Зо</w:t>
            </w:r>
            <w:proofErr w:type="spellEnd"/>
            <w:r w:rsidRPr="009B4631">
              <w:rPr>
                <w:bCs/>
              </w:rPr>
              <w:t xml:space="preserve"> 01.02</w:t>
            </w:r>
          </w:p>
          <w:p w14:paraId="5B844B3A" w14:textId="77777777" w:rsidR="00C1510F" w:rsidRPr="009B4631" w:rsidRDefault="00C1510F" w:rsidP="00377B56">
            <w:pPr>
              <w:rPr>
                <w:bCs/>
              </w:rPr>
            </w:pPr>
            <w:proofErr w:type="spellStart"/>
            <w:r w:rsidRPr="009B4631">
              <w:rPr>
                <w:bCs/>
              </w:rPr>
              <w:t>Уо</w:t>
            </w:r>
            <w:proofErr w:type="spellEnd"/>
            <w:r w:rsidRPr="009B4631">
              <w:rPr>
                <w:bCs/>
              </w:rPr>
              <w:t xml:space="preserve"> 02.01</w:t>
            </w:r>
          </w:p>
          <w:p w14:paraId="7D46E69A" w14:textId="77777777" w:rsidR="00C1510F" w:rsidRPr="009B4631" w:rsidRDefault="00C1510F" w:rsidP="00377B56">
            <w:pPr>
              <w:rPr>
                <w:bCs/>
              </w:rPr>
            </w:pPr>
            <w:proofErr w:type="spellStart"/>
            <w:r w:rsidRPr="009B4631">
              <w:rPr>
                <w:bCs/>
              </w:rPr>
              <w:t>Уо</w:t>
            </w:r>
            <w:proofErr w:type="spellEnd"/>
            <w:r w:rsidRPr="009B4631">
              <w:rPr>
                <w:bCs/>
              </w:rPr>
              <w:t xml:space="preserve"> 02.02</w:t>
            </w:r>
          </w:p>
          <w:p w14:paraId="2409AFC9" w14:textId="77777777" w:rsidR="00C1510F" w:rsidRPr="009B4631" w:rsidRDefault="00C1510F" w:rsidP="00377B56">
            <w:pPr>
              <w:rPr>
                <w:bCs/>
              </w:rPr>
            </w:pPr>
            <w:proofErr w:type="spellStart"/>
            <w:r w:rsidRPr="009B4631">
              <w:rPr>
                <w:bCs/>
              </w:rPr>
              <w:t>Зо</w:t>
            </w:r>
            <w:proofErr w:type="spellEnd"/>
            <w:r w:rsidRPr="009B4631">
              <w:rPr>
                <w:bCs/>
              </w:rPr>
              <w:t xml:space="preserve"> 02.03</w:t>
            </w:r>
          </w:p>
          <w:p w14:paraId="22A98604" w14:textId="77777777" w:rsidR="00C1510F" w:rsidRPr="009B4631" w:rsidRDefault="00C1510F" w:rsidP="00377B56">
            <w:pPr>
              <w:rPr>
                <w:bCs/>
              </w:rPr>
            </w:pPr>
            <w:proofErr w:type="spellStart"/>
            <w:r w:rsidRPr="009B4631">
              <w:rPr>
                <w:bCs/>
              </w:rPr>
              <w:t>Уо</w:t>
            </w:r>
            <w:proofErr w:type="spellEnd"/>
            <w:r w:rsidRPr="009B4631">
              <w:rPr>
                <w:bCs/>
              </w:rPr>
              <w:t xml:space="preserve"> 03.01</w:t>
            </w:r>
          </w:p>
          <w:p w14:paraId="5C8712AE" w14:textId="77777777" w:rsidR="00C1510F" w:rsidRPr="009B4631" w:rsidRDefault="00C1510F" w:rsidP="00377B56">
            <w:pPr>
              <w:rPr>
                <w:bCs/>
              </w:rPr>
            </w:pPr>
            <w:proofErr w:type="spellStart"/>
            <w:r w:rsidRPr="009B4631">
              <w:rPr>
                <w:bCs/>
              </w:rPr>
              <w:t>Уо</w:t>
            </w:r>
            <w:proofErr w:type="spellEnd"/>
            <w:r w:rsidRPr="009B4631">
              <w:rPr>
                <w:bCs/>
              </w:rPr>
              <w:t xml:space="preserve"> 03.02</w:t>
            </w:r>
          </w:p>
          <w:p w14:paraId="44E48523" w14:textId="77777777" w:rsidR="00C1510F" w:rsidRPr="009B4631" w:rsidRDefault="00C1510F" w:rsidP="00377B56">
            <w:pPr>
              <w:rPr>
                <w:bCs/>
              </w:rPr>
            </w:pPr>
            <w:proofErr w:type="spellStart"/>
            <w:r w:rsidRPr="009B4631">
              <w:rPr>
                <w:bCs/>
              </w:rPr>
              <w:t>Уо</w:t>
            </w:r>
            <w:proofErr w:type="spellEnd"/>
            <w:r w:rsidRPr="009B4631">
              <w:rPr>
                <w:bCs/>
              </w:rPr>
              <w:t xml:space="preserve"> 03.03</w:t>
            </w:r>
          </w:p>
          <w:p w14:paraId="0DD46716" w14:textId="77777777" w:rsidR="00C1510F" w:rsidRPr="009B4631" w:rsidRDefault="00C1510F" w:rsidP="00377B56">
            <w:pPr>
              <w:rPr>
                <w:bCs/>
              </w:rPr>
            </w:pPr>
            <w:proofErr w:type="spellStart"/>
            <w:r w:rsidRPr="009B4631">
              <w:rPr>
                <w:bCs/>
              </w:rPr>
              <w:t>Уо</w:t>
            </w:r>
            <w:proofErr w:type="spellEnd"/>
            <w:r w:rsidRPr="009B4631">
              <w:rPr>
                <w:bCs/>
              </w:rPr>
              <w:t xml:space="preserve"> 03.04</w:t>
            </w:r>
          </w:p>
          <w:p w14:paraId="28836287" w14:textId="77777777" w:rsidR="00C1510F" w:rsidRPr="009B4631" w:rsidRDefault="00C1510F" w:rsidP="00377B56">
            <w:pPr>
              <w:rPr>
                <w:bCs/>
              </w:rPr>
            </w:pPr>
            <w:proofErr w:type="spellStart"/>
            <w:r w:rsidRPr="009B4631">
              <w:rPr>
                <w:bCs/>
              </w:rPr>
              <w:t>Уо</w:t>
            </w:r>
            <w:proofErr w:type="spellEnd"/>
            <w:r w:rsidRPr="009B4631">
              <w:rPr>
                <w:bCs/>
              </w:rPr>
              <w:t xml:space="preserve"> 03.05</w:t>
            </w:r>
          </w:p>
          <w:p w14:paraId="53679CF9" w14:textId="77777777" w:rsidR="00C1510F" w:rsidRPr="009B4631" w:rsidRDefault="00C1510F" w:rsidP="00377B56">
            <w:pPr>
              <w:rPr>
                <w:bCs/>
              </w:rPr>
            </w:pPr>
            <w:proofErr w:type="spellStart"/>
            <w:r w:rsidRPr="009B4631">
              <w:rPr>
                <w:bCs/>
              </w:rPr>
              <w:t>Уо</w:t>
            </w:r>
            <w:proofErr w:type="spellEnd"/>
            <w:r w:rsidRPr="009B4631">
              <w:rPr>
                <w:bCs/>
              </w:rPr>
              <w:t xml:space="preserve"> 03.06</w:t>
            </w:r>
          </w:p>
          <w:p w14:paraId="48FDE4AF" w14:textId="77777777" w:rsidR="00C1510F" w:rsidRPr="009B4631" w:rsidRDefault="00C1510F" w:rsidP="00377B56">
            <w:pPr>
              <w:rPr>
                <w:bCs/>
              </w:rPr>
            </w:pPr>
            <w:proofErr w:type="spellStart"/>
            <w:r w:rsidRPr="009B4631">
              <w:rPr>
                <w:bCs/>
              </w:rPr>
              <w:lastRenderedPageBreak/>
              <w:t>Уо</w:t>
            </w:r>
            <w:proofErr w:type="spellEnd"/>
            <w:r w:rsidRPr="009B4631">
              <w:rPr>
                <w:bCs/>
              </w:rPr>
              <w:t xml:space="preserve"> 03.07</w:t>
            </w:r>
          </w:p>
          <w:p w14:paraId="4F3ADA73" w14:textId="77777777" w:rsidR="00C1510F" w:rsidRPr="009B4631" w:rsidRDefault="00C1510F" w:rsidP="00377B56">
            <w:pPr>
              <w:rPr>
                <w:bCs/>
              </w:rPr>
            </w:pPr>
            <w:proofErr w:type="spellStart"/>
            <w:r w:rsidRPr="009B4631">
              <w:rPr>
                <w:bCs/>
              </w:rPr>
              <w:t>Уо</w:t>
            </w:r>
            <w:proofErr w:type="spellEnd"/>
            <w:r w:rsidRPr="009B4631">
              <w:rPr>
                <w:bCs/>
              </w:rPr>
              <w:t xml:space="preserve"> 03.08</w:t>
            </w:r>
          </w:p>
          <w:p w14:paraId="1FDB558E" w14:textId="77777777" w:rsidR="00C1510F" w:rsidRPr="009B4631" w:rsidRDefault="00C1510F" w:rsidP="00377B56">
            <w:pPr>
              <w:rPr>
                <w:bCs/>
              </w:rPr>
            </w:pPr>
            <w:proofErr w:type="spellStart"/>
            <w:r w:rsidRPr="009B4631">
              <w:rPr>
                <w:bCs/>
              </w:rPr>
              <w:t>Уо</w:t>
            </w:r>
            <w:proofErr w:type="spellEnd"/>
            <w:r w:rsidRPr="009B4631">
              <w:rPr>
                <w:bCs/>
              </w:rPr>
              <w:t xml:space="preserve"> 03.09</w:t>
            </w:r>
          </w:p>
          <w:p w14:paraId="3C6DF204" w14:textId="77777777" w:rsidR="00C1510F" w:rsidRPr="009B4631" w:rsidRDefault="00C1510F" w:rsidP="00377B56">
            <w:pPr>
              <w:rPr>
                <w:bCs/>
              </w:rPr>
            </w:pPr>
            <w:proofErr w:type="spellStart"/>
            <w:r w:rsidRPr="009B4631">
              <w:rPr>
                <w:bCs/>
              </w:rPr>
              <w:t>Зо</w:t>
            </w:r>
            <w:proofErr w:type="spellEnd"/>
            <w:r w:rsidRPr="009B4631">
              <w:rPr>
                <w:bCs/>
              </w:rPr>
              <w:t xml:space="preserve"> 03.01</w:t>
            </w:r>
          </w:p>
          <w:p w14:paraId="60EA5D97" w14:textId="77777777" w:rsidR="00C1510F" w:rsidRPr="009B4631" w:rsidRDefault="00C1510F" w:rsidP="00377B56">
            <w:pPr>
              <w:rPr>
                <w:bCs/>
              </w:rPr>
            </w:pPr>
            <w:proofErr w:type="spellStart"/>
            <w:r w:rsidRPr="009B4631">
              <w:rPr>
                <w:bCs/>
              </w:rPr>
              <w:t>Зо</w:t>
            </w:r>
            <w:proofErr w:type="spellEnd"/>
            <w:r w:rsidRPr="009B4631">
              <w:rPr>
                <w:bCs/>
              </w:rPr>
              <w:t xml:space="preserve"> 03.02</w:t>
            </w:r>
          </w:p>
          <w:p w14:paraId="1A155767" w14:textId="77777777" w:rsidR="00C1510F" w:rsidRPr="009B4631" w:rsidRDefault="00C1510F" w:rsidP="00377B56">
            <w:pPr>
              <w:rPr>
                <w:bCs/>
              </w:rPr>
            </w:pPr>
            <w:proofErr w:type="spellStart"/>
            <w:r w:rsidRPr="009B4631">
              <w:rPr>
                <w:bCs/>
              </w:rPr>
              <w:t>Зо</w:t>
            </w:r>
            <w:proofErr w:type="spellEnd"/>
            <w:r w:rsidRPr="009B4631">
              <w:rPr>
                <w:bCs/>
              </w:rPr>
              <w:t xml:space="preserve"> 03.03</w:t>
            </w:r>
          </w:p>
          <w:p w14:paraId="3FC6D353" w14:textId="77777777" w:rsidR="00C1510F" w:rsidRPr="009B4631" w:rsidRDefault="00C1510F" w:rsidP="00377B56">
            <w:pPr>
              <w:rPr>
                <w:bCs/>
              </w:rPr>
            </w:pPr>
            <w:proofErr w:type="spellStart"/>
            <w:r w:rsidRPr="009B4631">
              <w:rPr>
                <w:bCs/>
              </w:rPr>
              <w:t>Зо</w:t>
            </w:r>
            <w:proofErr w:type="spellEnd"/>
            <w:r w:rsidRPr="009B4631">
              <w:rPr>
                <w:bCs/>
              </w:rPr>
              <w:t xml:space="preserve"> 03.04</w:t>
            </w:r>
          </w:p>
          <w:p w14:paraId="49A5E6E0" w14:textId="77777777" w:rsidR="00C1510F" w:rsidRPr="009B4631" w:rsidRDefault="00C1510F" w:rsidP="00377B56">
            <w:pPr>
              <w:rPr>
                <w:bCs/>
              </w:rPr>
            </w:pPr>
            <w:proofErr w:type="spellStart"/>
            <w:r w:rsidRPr="009B4631">
              <w:rPr>
                <w:bCs/>
              </w:rPr>
              <w:t>Зо</w:t>
            </w:r>
            <w:proofErr w:type="spellEnd"/>
            <w:r w:rsidRPr="009B4631">
              <w:rPr>
                <w:bCs/>
              </w:rPr>
              <w:t xml:space="preserve"> 03.05</w:t>
            </w:r>
          </w:p>
          <w:p w14:paraId="7C970367" w14:textId="77777777" w:rsidR="00C1510F" w:rsidRPr="009B4631" w:rsidRDefault="00C1510F" w:rsidP="00377B56">
            <w:pPr>
              <w:rPr>
                <w:bCs/>
              </w:rPr>
            </w:pPr>
            <w:proofErr w:type="spellStart"/>
            <w:r w:rsidRPr="009B4631">
              <w:rPr>
                <w:bCs/>
              </w:rPr>
              <w:t>Уо</w:t>
            </w:r>
            <w:proofErr w:type="spellEnd"/>
            <w:r w:rsidRPr="009B4631">
              <w:rPr>
                <w:bCs/>
              </w:rPr>
              <w:t xml:space="preserve"> 04.01</w:t>
            </w:r>
          </w:p>
          <w:p w14:paraId="486A7310" w14:textId="77777777" w:rsidR="00C1510F" w:rsidRPr="009B4631" w:rsidRDefault="00C1510F" w:rsidP="00377B56">
            <w:pPr>
              <w:rPr>
                <w:bCs/>
              </w:rPr>
            </w:pPr>
            <w:proofErr w:type="spellStart"/>
            <w:r w:rsidRPr="009B4631">
              <w:rPr>
                <w:bCs/>
              </w:rPr>
              <w:t>Уо</w:t>
            </w:r>
            <w:proofErr w:type="spellEnd"/>
            <w:r w:rsidRPr="009B4631">
              <w:rPr>
                <w:bCs/>
              </w:rPr>
              <w:t xml:space="preserve"> 04.02</w:t>
            </w:r>
          </w:p>
          <w:p w14:paraId="36CD1557" w14:textId="77777777" w:rsidR="00C1510F" w:rsidRPr="009B4631" w:rsidRDefault="00C1510F" w:rsidP="00377B56">
            <w:pPr>
              <w:rPr>
                <w:bCs/>
              </w:rPr>
            </w:pPr>
            <w:proofErr w:type="spellStart"/>
            <w:r w:rsidRPr="009B4631">
              <w:rPr>
                <w:bCs/>
              </w:rPr>
              <w:t>Уо</w:t>
            </w:r>
            <w:proofErr w:type="spellEnd"/>
            <w:r w:rsidRPr="009B4631">
              <w:rPr>
                <w:bCs/>
              </w:rPr>
              <w:t xml:space="preserve"> 04.03</w:t>
            </w:r>
          </w:p>
          <w:p w14:paraId="74B86CFD" w14:textId="77777777" w:rsidR="00C1510F" w:rsidRPr="009B4631" w:rsidRDefault="00C1510F" w:rsidP="00377B56">
            <w:pPr>
              <w:rPr>
                <w:bCs/>
              </w:rPr>
            </w:pPr>
            <w:proofErr w:type="spellStart"/>
            <w:r w:rsidRPr="009B4631">
              <w:rPr>
                <w:bCs/>
              </w:rPr>
              <w:t>Уо</w:t>
            </w:r>
            <w:proofErr w:type="spellEnd"/>
            <w:r w:rsidRPr="009B4631">
              <w:rPr>
                <w:bCs/>
              </w:rPr>
              <w:t xml:space="preserve"> 04.04</w:t>
            </w:r>
          </w:p>
          <w:p w14:paraId="623A2390" w14:textId="77777777" w:rsidR="00C1510F" w:rsidRPr="009B4631" w:rsidRDefault="00C1510F" w:rsidP="00377B56">
            <w:pPr>
              <w:rPr>
                <w:bCs/>
              </w:rPr>
            </w:pPr>
            <w:proofErr w:type="spellStart"/>
            <w:r w:rsidRPr="009B4631">
              <w:rPr>
                <w:bCs/>
              </w:rPr>
              <w:t>Уо</w:t>
            </w:r>
            <w:proofErr w:type="spellEnd"/>
            <w:r w:rsidRPr="009B4631">
              <w:rPr>
                <w:bCs/>
              </w:rPr>
              <w:t xml:space="preserve"> 04.05</w:t>
            </w:r>
          </w:p>
          <w:p w14:paraId="6B733CAD" w14:textId="77777777" w:rsidR="00C1510F" w:rsidRPr="009B4631" w:rsidRDefault="00C1510F" w:rsidP="00377B56">
            <w:pPr>
              <w:rPr>
                <w:bCs/>
              </w:rPr>
            </w:pPr>
            <w:proofErr w:type="spellStart"/>
            <w:r w:rsidRPr="009B4631">
              <w:rPr>
                <w:bCs/>
              </w:rPr>
              <w:t>Зо</w:t>
            </w:r>
            <w:proofErr w:type="spellEnd"/>
            <w:r w:rsidRPr="009B4631">
              <w:rPr>
                <w:bCs/>
              </w:rPr>
              <w:t xml:space="preserve"> 04.01</w:t>
            </w:r>
          </w:p>
          <w:p w14:paraId="3EEBB23B" w14:textId="77777777" w:rsidR="00C1510F" w:rsidRPr="009B4631" w:rsidRDefault="00C1510F" w:rsidP="00377B56">
            <w:pPr>
              <w:rPr>
                <w:bCs/>
              </w:rPr>
            </w:pPr>
            <w:proofErr w:type="spellStart"/>
            <w:r w:rsidRPr="009B4631">
              <w:rPr>
                <w:bCs/>
              </w:rPr>
              <w:t>Зо</w:t>
            </w:r>
            <w:proofErr w:type="spellEnd"/>
            <w:r w:rsidRPr="009B4631">
              <w:rPr>
                <w:bCs/>
              </w:rPr>
              <w:t xml:space="preserve"> 04.02</w:t>
            </w:r>
          </w:p>
          <w:p w14:paraId="73216529" w14:textId="77777777" w:rsidR="00C1510F" w:rsidRPr="009B4631" w:rsidRDefault="00C1510F" w:rsidP="00377B56">
            <w:pPr>
              <w:rPr>
                <w:bCs/>
              </w:rPr>
            </w:pPr>
            <w:proofErr w:type="spellStart"/>
            <w:r w:rsidRPr="009B4631">
              <w:rPr>
                <w:bCs/>
              </w:rPr>
              <w:t>Уо</w:t>
            </w:r>
            <w:proofErr w:type="spellEnd"/>
            <w:r w:rsidRPr="009B4631">
              <w:rPr>
                <w:bCs/>
              </w:rPr>
              <w:t xml:space="preserve"> 05.01</w:t>
            </w:r>
          </w:p>
          <w:p w14:paraId="6332CD07" w14:textId="77777777" w:rsidR="00C1510F" w:rsidRPr="009B4631" w:rsidRDefault="00C1510F" w:rsidP="00377B56">
            <w:pPr>
              <w:rPr>
                <w:bCs/>
              </w:rPr>
            </w:pPr>
            <w:proofErr w:type="spellStart"/>
            <w:r w:rsidRPr="009B4631">
              <w:rPr>
                <w:bCs/>
              </w:rPr>
              <w:t>Зо</w:t>
            </w:r>
            <w:proofErr w:type="spellEnd"/>
            <w:r w:rsidRPr="009B4631">
              <w:rPr>
                <w:bCs/>
              </w:rPr>
              <w:t xml:space="preserve"> 05.01</w:t>
            </w:r>
          </w:p>
          <w:p w14:paraId="2EF07E8E" w14:textId="77777777" w:rsidR="00C1510F" w:rsidRPr="009B4631" w:rsidRDefault="00C1510F" w:rsidP="00377B56">
            <w:pPr>
              <w:rPr>
                <w:bCs/>
              </w:rPr>
            </w:pPr>
            <w:proofErr w:type="spellStart"/>
            <w:r w:rsidRPr="009B4631">
              <w:rPr>
                <w:bCs/>
              </w:rPr>
              <w:t>Уо</w:t>
            </w:r>
            <w:proofErr w:type="spellEnd"/>
            <w:r w:rsidRPr="009B4631">
              <w:rPr>
                <w:bCs/>
              </w:rPr>
              <w:t xml:space="preserve"> 06.01</w:t>
            </w:r>
          </w:p>
          <w:p w14:paraId="5B33CE79" w14:textId="77777777" w:rsidR="00C1510F" w:rsidRPr="009B4631" w:rsidRDefault="00C1510F" w:rsidP="00377B56">
            <w:pPr>
              <w:rPr>
                <w:bCs/>
              </w:rPr>
            </w:pPr>
            <w:proofErr w:type="spellStart"/>
            <w:r w:rsidRPr="009B4631">
              <w:rPr>
                <w:bCs/>
              </w:rPr>
              <w:t>Зо</w:t>
            </w:r>
            <w:proofErr w:type="spellEnd"/>
            <w:r w:rsidRPr="009B4631">
              <w:rPr>
                <w:bCs/>
              </w:rPr>
              <w:t xml:space="preserve"> 06.01</w:t>
            </w:r>
          </w:p>
          <w:p w14:paraId="6D84DD55" w14:textId="77777777" w:rsidR="00C1510F" w:rsidRPr="009B4631" w:rsidRDefault="00C1510F" w:rsidP="00377B56">
            <w:pPr>
              <w:rPr>
                <w:bCs/>
              </w:rPr>
            </w:pPr>
            <w:proofErr w:type="spellStart"/>
            <w:r w:rsidRPr="009B4631">
              <w:rPr>
                <w:bCs/>
              </w:rPr>
              <w:t>Зо</w:t>
            </w:r>
            <w:proofErr w:type="spellEnd"/>
            <w:r w:rsidRPr="009B4631">
              <w:rPr>
                <w:bCs/>
              </w:rPr>
              <w:t xml:space="preserve"> 06.02</w:t>
            </w:r>
          </w:p>
          <w:p w14:paraId="1D2BFCDE" w14:textId="77777777" w:rsidR="00C1510F" w:rsidRPr="009B4631" w:rsidRDefault="00C1510F" w:rsidP="00377B56">
            <w:pPr>
              <w:rPr>
                <w:bCs/>
              </w:rPr>
            </w:pPr>
            <w:proofErr w:type="spellStart"/>
            <w:r w:rsidRPr="009B4631">
              <w:rPr>
                <w:bCs/>
              </w:rPr>
              <w:t>Уо</w:t>
            </w:r>
            <w:proofErr w:type="spellEnd"/>
            <w:r w:rsidRPr="009B4631">
              <w:rPr>
                <w:bCs/>
              </w:rPr>
              <w:t xml:space="preserve"> 07.01</w:t>
            </w:r>
          </w:p>
          <w:p w14:paraId="3B909535" w14:textId="77777777" w:rsidR="00C1510F" w:rsidRPr="009B4631" w:rsidRDefault="00C1510F" w:rsidP="00377B56">
            <w:pPr>
              <w:rPr>
                <w:bCs/>
              </w:rPr>
            </w:pPr>
            <w:proofErr w:type="spellStart"/>
            <w:r w:rsidRPr="009B4631">
              <w:rPr>
                <w:bCs/>
              </w:rPr>
              <w:t>Уо</w:t>
            </w:r>
            <w:proofErr w:type="spellEnd"/>
            <w:r w:rsidRPr="009B4631">
              <w:rPr>
                <w:bCs/>
              </w:rPr>
              <w:t xml:space="preserve"> 07.02</w:t>
            </w:r>
          </w:p>
          <w:p w14:paraId="34B8F3D0" w14:textId="77777777" w:rsidR="00C1510F" w:rsidRPr="009B4631" w:rsidRDefault="00C1510F" w:rsidP="00377B56">
            <w:pPr>
              <w:rPr>
                <w:bCs/>
              </w:rPr>
            </w:pPr>
            <w:proofErr w:type="spellStart"/>
            <w:r w:rsidRPr="009B4631">
              <w:rPr>
                <w:bCs/>
              </w:rPr>
              <w:t>Уо</w:t>
            </w:r>
            <w:proofErr w:type="spellEnd"/>
            <w:r w:rsidRPr="009B4631">
              <w:rPr>
                <w:bCs/>
              </w:rPr>
              <w:t xml:space="preserve"> 08.01</w:t>
            </w:r>
          </w:p>
          <w:p w14:paraId="366E3912" w14:textId="77777777" w:rsidR="00C1510F" w:rsidRPr="009B4631" w:rsidRDefault="00C1510F" w:rsidP="00377B56">
            <w:pPr>
              <w:rPr>
                <w:bCs/>
              </w:rPr>
            </w:pPr>
            <w:proofErr w:type="spellStart"/>
            <w:r w:rsidRPr="009B4631">
              <w:rPr>
                <w:bCs/>
              </w:rPr>
              <w:t>Уо</w:t>
            </w:r>
            <w:proofErr w:type="spellEnd"/>
            <w:r w:rsidRPr="009B4631">
              <w:rPr>
                <w:bCs/>
              </w:rPr>
              <w:t xml:space="preserve"> 08.02</w:t>
            </w:r>
          </w:p>
          <w:p w14:paraId="3D903E75" w14:textId="77777777" w:rsidR="00C1510F" w:rsidRPr="009B4631" w:rsidRDefault="00C1510F" w:rsidP="00377B56">
            <w:pPr>
              <w:rPr>
                <w:bCs/>
              </w:rPr>
            </w:pPr>
            <w:proofErr w:type="spellStart"/>
            <w:r w:rsidRPr="009B4631">
              <w:rPr>
                <w:bCs/>
              </w:rPr>
              <w:t>Уо</w:t>
            </w:r>
            <w:proofErr w:type="spellEnd"/>
            <w:r w:rsidRPr="009B4631">
              <w:rPr>
                <w:bCs/>
              </w:rPr>
              <w:t xml:space="preserve"> 08.03</w:t>
            </w:r>
          </w:p>
          <w:p w14:paraId="61B8DCF4" w14:textId="77777777" w:rsidR="00C1510F" w:rsidRPr="009B4631" w:rsidRDefault="00C1510F" w:rsidP="00377B56">
            <w:pPr>
              <w:rPr>
                <w:bCs/>
              </w:rPr>
            </w:pPr>
            <w:proofErr w:type="spellStart"/>
            <w:r w:rsidRPr="009B4631">
              <w:rPr>
                <w:bCs/>
              </w:rPr>
              <w:t>Уо</w:t>
            </w:r>
            <w:proofErr w:type="spellEnd"/>
            <w:r w:rsidRPr="009B4631">
              <w:rPr>
                <w:bCs/>
              </w:rPr>
              <w:t xml:space="preserve"> 08.04</w:t>
            </w:r>
          </w:p>
          <w:p w14:paraId="0C015D4D" w14:textId="77777777" w:rsidR="00C1510F" w:rsidRPr="009B4631" w:rsidRDefault="00C1510F" w:rsidP="00377B56">
            <w:pPr>
              <w:rPr>
                <w:bCs/>
              </w:rPr>
            </w:pPr>
            <w:proofErr w:type="spellStart"/>
            <w:r w:rsidRPr="009B4631">
              <w:rPr>
                <w:bCs/>
              </w:rPr>
              <w:t>Зо</w:t>
            </w:r>
            <w:proofErr w:type="spellEnd"/>
            <w:r w:rsidRPr="009B4631">
              <w:rPr>
                <w:bCs/>
              </w:rPr>
              <w:t xml:space="preserve"> 08.01</w:t>
            </w:r>
          </w:p>
          <w:p w14:paraId="2B651297" w14:textId="77777777" w:rsidR="00C1510F" w:rsidRPr="009B4631" w:rsidRDefault="00C1510F" w:rsidP="00377B56">
            <w:pPr>
              <w:rPr>
                <w:bCs/>
              </w:rPr>
            </w:pPr>
            <w:proofErr w:type="spellStart"/>
            <w:r w:rsidRPr="009B4631">
              <w:rPr>
                <w:bCs/>
              </w:rPr>
              <w:t>Уо</w:t>
            </w:r>
            <w:proofErr w:type="spellEnd"/>
            <w:r w:rsidRPr="009B4631">
              <w:rPr>
                <w:bCs/>
              </w:rPr>
              <w:t xml:space="preserve"> 09.01</w:t>
            </w:r>
          </w:p>
          <w:p w14:paraId="5F86E67F" w14:textId="77777777" w:rsidR="00C1510F" w:rsidRPr="009B4631" w:rsidRDefault="00C1510F" w:rsidP="00377B56">
            <w:pPr>
              <w:rPr>
                <w:bCs/>
              </w:rPr>
            </w:pPr>
            <w:proofErr w:type="spellStart"/>
            <w:r w:rsidRPr="009B4631">
              <w:rPr>
                <w:bCs/>
              </w:rPr>
              <w:t>Уо</w:t>
            </w:r>
            <w:proofErr w:type="spellEnd"/>
            <w:r w:rsidRPr="009B4631">
              <w:rPr>
                <w:bCs/>
              </w:rPr>
              <w:t xml:space="preserve"> 09.02</w:t>
            </w:r>
          </w:p>
          <w:p w14:paraId="55458674" w14:textId="77777777" w:rsidR="00C1510F" w:rsidRPr="009B4631" w:rsidRDefault="00C1510F" w:rsidP="00377B56">
            <w:pPr>
              <w:rPr>
                <w:bCs/>
              </w:rPr>
            </w:pPr>
            <w:proofErr w:type="spellStart"/>
            <w:r w:rsidRPr="009B4631">
              <w:rPr>
                <w:bCs/>
              </w:rPr>
              <w:t>Уо</w:t>
            </w:r>
            <w:proofErr w:type="spellEnd"/>
            <w:r w:rsidRPr="009B4631">
              <w:rPr>
                <w:bCs/>
              </w:rPr>
              <w:t xml:space="preserve"> 09.05</w:t>
            </w:r>
          </w:p>
          <w:p w14:paraId="6743F4B1" w14:textId="77777777" w:rsidR="00C1510F" w:rsidRPr="009B4631" w:rsidRDefault="00C1510F" w:rsidP="00377B56">
            <w:pPr>
              <w:rPr>
                <w:bCs/>
              </w:rPr>
            </w:pPr>
            <w:proofErr w:type="spellStart"/>
            <w:r w:rsidRPr="009B4631">
              <w:rPr>
                <w:bCs/>
              </w:rPr>
              <w:t>Зо</w:t>
            </w:r>
            <w:proofErr w:type="spellEnd"/>
            <w:r w:rsidRPr="009B4631">
              <w:rPr>
                <w:bCs/>
              </w:rPr>
              <w:t xml:space="preserve"> 09.01</w:t>
            </w:r>
          </w:p>
          <w:p w14:paraId="350F215D" w14:textId="77777777" w:rsidR="00C1510F" w:rsidRPr="009B4631" w:rsidRDefault="00C1510F" w:rsidP="00377B56">
            <w:r w:rsidRPr="009B4631">
              <w:t>У 1.2.01</w:t>
            </w:r>
          </w:p>
          <w:p w14:paraId="207FB851" w14:textId="77777777" w:rsidR="00C1510F" w:rsidRPr="009B4631" w:rsidRDefault="00C1510F" w:rsidP="00377B56">
            <w:r w:rsidRPr="009B4631">
              <w:t>З 1.2.03</w:t>
            </w:r>
          </w:p>
          <w:p w14:paraId="5ECEB27F" w14:textId="77777777" w:rsidR="00C1510F" w:rsidRPr="009B4631" w:rsidRDefault="00C1510F" w:rsidP="00377B56">
            <w:r w:rsidRPr="009B4631">
              <w:t>У 2.1.03</w:t>
            </w:r>
          </w:p>
          <w:p w14:paraId="3AA29F62" w14:textId="77777777" w:rsidR="00C1510F" w:rsidRPr="009B4631" w:rsidRDefault="00C1510F" w:rsidP="00377B56">
            <w:r w:rsidRPr="009B4631">
              <w:t>З 2.1.02</w:t>
            </w:r>
          </w:p>
          <w:p w14:paraId="0BC94600" w14:textId="77777777" w:rsidR="00C1510F" w:rsidRPr="009B4631" w:rsidRDefault="00C1510F" w:rsidP="00377B56">
            <w:r w:rsidRPr="009B4631">
              <w:lastRenderedPageBreak/>
              <w:t>З 3.3.01</w:t>
            </w:r>
          </w:p>
          <w:p w14:paraId="438F27D8" w14:textId="77777777" w:rsidR="00C1510F" w:rsidRPr="009B4631" w:rsidRDefault="00C1510F" w:rsidP="00377B56">
            <w:r w:rsidRPr="009B4631">
              <w:t>У 3.4.01</w:t>
            </w:r>
          </w:p>
          <w:p w14:paraId="65F86BFF" w14:textId="77777777" w:rsidR="00C1510F" w:rsidRPr="009B4631" w:rsidRDefault="00C1510F" w:rsidP="00377B56">
            <w:r w:rsidRPr="009B4631">
              <w:t>З 4.2.01</w:t>
            </w:r>
          </w:p>
          <w:p w14:paraId="06541060" w14:textId="77777777" w:rsidR="00C1510F" w:rsidRPr="009B4631" w:rsidRDefault="00C1510F" w:rsidP="00377B56">
            <w:r w:rsidRPr="009B4631">
              <w:t>З 4.3.01</w:t>
            </w:r>
          </w:p>
          <w:p w14:paraId="6204D437" w14:textId="77777777" w:rsidR="00C1510F" w:rsidRPr="009B4631" w:rsidRDefault="00C1510F" w:rsidP="00377B56">
            <w:r w:rsidRPr="009B4631">
              <w:t>З 4.3.03</w:t>
            </w:r>
          </w:p>
          <w:p w14:paraId="6E4E3BA9" w14:textId="77777777" w:rsidR="00C1510F" w:rsidRPr="009B4631" w:rsidRDefault="00C1510F" w:rsidP="00377B56">
            <w:pPr>
              <w:rPr>
                <w:bCs/>
              </w:rPr>
            </w:pPr>
            <w:r w:rsidRPr="009B4631">
              <w:t>Н 4.5.01</w:t>
            </w:r>
          </w:p>
          <w:p w14:paraId="4A53C1FF" w14:textId="77777777" w:rsidR="00C1510F" w:rsidRPr="009B4631" w:rsidRDefault="00C1510F" w:rsidP="00377B56">
            <w:pPr>
              <w:rPr>
                <w:b/>
                <w:bCs/>
              </w:rPr>
            </w:pPr>
          </w:p>
        </w:tc>
      </w:tr>
      <w:tr w:rsidR="00C1510F" w:rsidRPr="009B4631" w14:paraId="0F42BD44" w14:textId="77777777" w:rsidTr="00377B56">
        <w:trPr>
          <w:trHeight w:val="20"/>
        </w:trPr>
        <w:tc>
          <w:tcPr>
            <w:tcW w:w="857" w:type="pct"/>
            <w:tcBorders>
              <w:top w:val="single" w:sz="4" w:space="0" w:color="auto"/>
              <w:left w:val="single" w:sz="4" w:space="0" w:color="auto"/>
              <w:bottom w:val="nil"/>
              <w:right w:val="single" w:sz="4" w:space="0" w:color="auto"/>
            </w:tcBorders>
          </w:tcPr>
          <w:p w14:paraId="4339DCC0" w14:textId="77777777" w:rsidR="00C1510F" w:rsidRPr="009B4631" w:rsidRDefault="00C1510F" w:rsidP="00377B56">
            <w:pPr>
              <w:rPr>
                <w:b/>
                <w:bCs/>
              </w:rPr>
            </w:pPr>
            <w:r w:rsidRPr="009B4631">
              <w:rPr>
                <w:b/>
                <w:bCs/>
              </w:rPr>
              <w:t>Тема 4.1. Административное право</w:t>
            </w:r>
          </w:p>
        </w:tc>
        <w:tc>
          <w:tcPr>
            <w:tcW w:w="1212" w:type="pct"/>
            <w:tcBorders>
              <w:top w:val="single" w:sz="4" w:space="0" w:color="auto"/>
              <w:left w:val="single" w:sz="4" w:space="0" w:color="auto"/>
            </w:tcBorders>
          </w:tcPr>
          <w:p w14:paraId="1DD678DC" w14:textId="77777777" w:rsidR="00C1510F" w:rsidRPr="009B4631" w:rsidRDefault="00C1510F" w:rsidP="00377B56">
            <w:pPr>
              <w:rPr>
                <w:b/>
                <w:bCs/>
              </w:rPr>
            </w:pPr>
            <w:r w:rsidRPr="009B4631">
              <w:rPr>
                <w:bCs/>
              </w:rPr>
              <w:t xml:space="preserve">Понятие административного права. Субъекты административного права. Административные правонарушения. Понятие административной ответственности. Виды административных </w:t>
            </w:r>
            <w:r w:rsidRPr="009B4631">
              <w:rPr>
                <w:bCs/>
              </w:rPr>
              <w:lastRenderedPageBreak/>
              <w:t>взысканий. Порядок наложения административных взысканий.</w:t>
            </w:r>
          </w:p>
        </w:tc>
        <w:tc>
          <w:tcPr>
            <w:tcW w:w="918" w:type="pct"/>
            <w:tcBorders>
              <w:right w:val="single" w:sz="4" w:space="0" w:color="auto"/>
            </w:tcBorders>
            <w:vAlign w:val="center"/>
          </w:tcPr>
          <w:p w14:paraId="47E751DC" w14:textId="77777777" w:rsidR="00C1510F" w:rsidRPr="009B4631" w:rsidRDefault="00C1510F" w:rsidP="00377B56">
            <w:pPr>
              <w:jc w:val="center"/>
              <w:rPr>
                <w:b/>
                <w:bCs/>
                <w:i/>
              </w:rPr>
            </w:pPr>
            <w:r w:rsidRPr="009B4631">
              <w:rPr>
                <w:b/>
                <w:bCs/>
                <w:i/>
              </w:rPr>
              <w:lastRenderedPageBreak/>
              <w:t>2</w:t>
            </w:r>
          </w:p>
        </w:tc>
        <w:tc>
          <w:tcPr>
            <w:tcW w:w="1233" w:type="pct"/>
            <w:tcBorders>
              <w:top w:val="nil"/>
              <w:left w:val="single" w:sz="4" w:space="0" w:color="auto"/>
              <w:bottom w:val="nil"/>
              <w:right w:val="single" w:sz="4" w:space="0" w:color="auto"/>
            </w:tcBorders>
          </w:tcPr>
          <w:p w14:paraId="103C38C5" w14:textId="77777777" w:rsidR="00C1510F" w:rsidRPr="009B4631" w:rsidRDefault="00C1510F" w:rsidP="00377B56">
            <w:pPr>
              <w:rPr>
                <w:b/>
                <w:bCs/>
              </w:rPr>
            </w:pPr>
          </w:p>
        </w:tc>
        <w:tc>
          <w:tcPr>
            <w:tcW w:w="368" w:type="pct"/>
            <w:tcBorders>
              <w:left w:val="single" w:sz="4" w:space="0" w:color="auto"/>
              <w:right w:val="single" w:sz="4" w:space="0" w:color="auto"/>
            </w:tcBorders>
          </w:tcPr>
          <w:p w14:paraId="715A9ADB" w14:textId="77777777" w:rsidR="00C1510F" w:rsidRPr="009B4631" w:rsidRDefault="00C1510F" w:rsidP="00377B56">
            <w:pPr>
              <w:rPr>
                <w:b/>
                <w:bCs/>
              </w:rPr>
            </w:pPr>
          </w:p>
        </w:tc>
        <w:tc>
          <w:tcPr>
            <w:tcW w:w="412" w:type="pct"/>
            <w:vMerge/>
            <w:tcBorders>
              <w:left w:val="single" w:sz="4" w:space="0" w:color="auto"/>
              <w:right w:val="single" w:sz="4" w:space="0" w:color="auto"/>
            </w:tcBorders>
          </w:tcPr>
          <w:p w14:paraId="3BF3B3BA" w14:textId="77777777" w:rsidR="00C1510F" w:rsidRPr="009B4631" w:rsidRDefault="00C1510F" w:rsidP="00377B56">
            <w:pPr>
              <w:rPr>
                <w:b/>
                <w:bCs/>
              </w:rPr>
            </w:pPr>
          </w:p>
        </w:tc>
      </w:tr>
      <w:tr w:rsidR="00C1510F" w:rsidRPr="009B4631" w14:paraId="68B7FE3F" w14:textId="77777777" w:rsidTr="00377B56">
        <w:trPr>
          <w:trHeight w:val="20"/>
        </w:trPr>
        <w:tc>
          <w:tcPr>
            <w:tcW w:w="857" w:type="pct"/>
            <w:tcBorders>
              <w:top w:val="single" w:sz="4" w:space="0" w:color="auto"/>
              <w:left w:val="single" w:sz="4" w:space="0" w:color="auto"/>
              <w:bottom w:val="nil"/>
              <w:right w:val="single" w:sz="4" w:space="0" w:color="auto"/>
            </w:tcBorders>
          </w:tcPr>
          <w:p w14:paraId="0E639340" w14:textId="77777777" w:rsidR="00C1510F" w:rsidRPr="009B4631" w:rsidRDefault="00C1510F" w:rsidP="00377B56">
            <w:pPr>
              <w:rPr>
                <w:b/>
                <w:bCs/>
              </w:rPr>
            </w:pPr>
          </w:p>
        </w:tc>
        <w:tc>
          <w:tcPr>
            <w:tcW w:w="1212" w:type="pct"/>
            <w:tcBorders>
              <w:top w:val="single" w:sz="4" w:space="0" w:color="auto"/>
              <w:left w:val="single" w:sz="4" w:space="0" w:color="auto"/>
            </w:tcBorders>
          </w:tcPr>
          <w:p w14:paraId="1D14C4E9" w14:textId="77777777" w:rsidR="00C1510F" w:rsidRPr="009B4631" w:rsidRDefault="00C1510F" w:rsidP="00377B56">
            <w:pPr>
              <w:rPr>
                <w:b/>
                <w:bCs/>
              </w:rPr>
            </w:pPr>
            <w:r w:rsidRPr="009B4631">
              <w:rPr>
                <w:b/>
                <w:bCs/>
              </w:rPr>
              <w:t>В том числе практических и лабораторных занятий</w:t>
            </w:r>
          </w:p>
        </w:tc>
        <w:tc>
          <w:tcPr>
            <w:tcW w:w="918" w:type="pct"/>
            <w:tcBorders>
              <w:right w:val="single" w:sz="4" w:space="0" w:color="auto"/>
            </w:tcBorders>
            <w:vAlign w:val="center"/>
          </w:tcPr>
          <w:p w14:paraId="40D2DD23" w14:textId="77777777" w:rsidR="00C1510F" w:rsidRPr="009B4631" w:rsidRDefault="00C1510F" w:rsidP="00377B56">
            <w:pPr>
              <w:jc w:val="center"/>
              <w:rPr>
                <w:b/>
                <w:bCs/>
                <w:i/>
              </w:rPr>
            </w:pPr>
            <w:r w:rsidRPr="009B4631">
              <w:rPr>
                <w:b/>
                <w:bCs/>
                <w:i/>
              </w:rPr>
              <w:t>2</w:t>
            </w:r>
          </w:p>
        </w:tc>
        <w:tc>
          <w:tcPr>
            <w:tcW w:w="1233" w:type="pct"/>
            <w:tcBorders>
              <w:top w:val="nil"/>
              <w:left w:val="single" w:sz="4" w:space="0" w:color="auto"/>
              <w:bottom w:val="nil"/>
              <w:right w:val="single" w:sz="4" w:space="0" w:color="auto"/>
            </w:tcBorders>
          </w:tcPr>
          <w:p w14:paraId="747A4DEB" w14:textId="77777777" w:rsidR="00C1510F" w:rsidRPr="009B4631" w:rsidRDefault="00C1510F" w:rsidP="00377B56">
            <w:pPr>
              <w:rPr>
                <w:b/>
                <w:bCs/>
              </w:rPr>
            </w:pPr>
          </w:p>
        </w:tc>
        <w:tc>
          <w:tcPr>
            <w:tcW w:w="368" w:type="pct"/>
            <w:tcBorders>
              <w:left w:val="single" w:sz="4" w:space="0" w:color="auto"/>
              <w:right w:val="single" w:sz="4" w:space="0" w:color="auto"/>
            </w:tcBorders>
          </w:tcPr>
          <w:p w14:paraId="130C3825" w14:textId="77777777" w:rsidR="00C1510F" w:rsidRPr="009B4631" w:rsidRDefault="00C1510F" w:rsidP="00377B56">
            <w:pPr>
              <w:rPr>
                <w:b/>
                <w:bCs/>
              </w:rPr>
            </w:pPr>
          </w:p>
        </w:tc>
        <w:tc>
          <w:tcPr>
            <w:tcW w:w="412" w:type="pct"/>
            <w:vMerge/>
            <w:tcBorders>
              <w:left w:val="single" w:sz="4" w:space="0" w:color="auto"/>
              <w:right w:val="single" w:sz="4" w:space="0" w:color="auto"/>
            </w:tcBorders>
          </w:tcPr>
          <w:p w14:paraId="56D29C03" w14:textId="77777777" w:rsidR="00C1510F" w:rsidRPr="009B4631" w:rsidRDefault="00C1510F" w:rsidP="00377B56">
            <w:pPr>
              <w:rPr>
                <w:b/>
                <w:bCs/>
              </w:rPr>
            </w:pPr>
          </w:p>
        </w:tc>
      </w:tr>
      <w:tr w:rsidR="00C1510F" w:rsidRPr="009B4631" w14:paraId="1D320079" w14:textId="77777777" w:rsidTr="00377B56">
        <w:trPr>
          <w:trHeight w:val="20"/>
        </w:trPr>
        <w:tc>
          <w:tcPr>
            <w:tcW w:w="857" w:type="pct"/>
            <w:tcBorders>
              <w:top w:val="nil"/>
              <w:left w:val="single" w:sz="4" w:space="0" w:color="auto"/>
              <w:bottom w:val="nil"/>
              <w:right w:val="single" w:sz="4" w:space="0" w:color="auto"/>
            </w:tcBorders>
          </w:tcPr>
          <w:p w14:paraId="75A1AAF3" w14:textId="77777777" w:rsidR="00C1510F" w:rsidRPr="009B4631" w:rsidRDefault="00C1510F" w:rsidP="00377B56">
            <w:pPr>
              <w:rPr>
                <w:b/>
                <w:bCs/>
              </w:rPr>
            </w:pPr>
          </w:p>
        </w:tc>
        <w:tc>
          <w:tcPr>
            <w:tcW w:w="1212" w:type="pct"/>
            <w:tcBorders>
              <w:left w:val="single" w:sz="4" w:space="0" w:color="auto"/>
            </w:tcBorders>
          </w:tcPr>
          <w:p w14:paraId="562813FA" w14:textId="77777777" w:rsidR="00C1510F" w:rsidRPr="009B4631" w:rsidRDefault="00C1510F" w:rsidP="00377B56">
            <w:pPr>
              <w:rPr>
                <w:b/>
                <w:bCs/>
              </w:rPr>
            </w:pPr>
            <w:r w:rsidRPr="009B4631">
              <w:rPr>
                <w:b/>
                <w:bCs/>
              </w:rPr>
              <w:t>Практикум 8:</w:t>
            </w:r>
            <w:r w:rsidRPr="009B4631">
              <w:rPr>
                <w:bCs/>
              </w:rPr>
              <w:t xml:space="preserve"> Административное право и административные проступки. Порядок составления административного протокола</w:t>
            </w:r>
          </w:p>
        </w:tc>
        <w:tc>
          <w:tcPr>
            <w:tcW w:w="918" w:type="pct"/>
            <w:tcBorders>
              <w:right w:val="single" w:sz="4" w:space="0" w:color="auto"/>
            </w:tcBorders>
            <w:vAlign w:val="center"/>
          </w:tcPr>
          <w:p w14:paraId="5A9346A5" w14:textId="77777777" w:rsidR="00C1510F" w:rsidRPr="009B4631" w:rsidRDefault="00C1510F" w:rsidP="00377B56">
            <w:pPr>
              <w:jc w:val="center"/>
              <w:rPr>
                <w:b/>
                <w:bCs/>
                <w:i/>
              </w:rPr>
            </w:pPr>
            <w:r w:rsidRPr="009B4631">
              <w:rPr>
                <w:b/>
                <w:bCs/>
                <w:i/>
              </w:rPr>
              <w:t>2</w:t>
            </w:r>
          </w:p>
        </w:tc>
        <w:tc>
          <w:tcPr>
            <w:tcW w:w="1233" w:type="pct"/>
            <w:tcBorders>
              <w:top w:val="nil"/>
              <w:left w:val="single" w:sz="4" w:space="0" w:color="auto"/>
              <w:bottom w:val="nil"/>
              <w:right w:val="single" w:sz="4" w:space="0" w:color="auto"/>
            </w:tcBorders>
          </w:tcPr>
          <w:p w14:paraId="5F0A0633" w14:textId="77777777" w:rsidR="00C1510F" w:rsidRPr="009B4631" w:rsidRDefault="00C1510F" w:rsidP="00377B56">
            <w:pPr>
              <w:rPr>
                <w:b/>
                <w:bCs/>
              </w:rPr>
            </w:pPr>
          </w:p>
        </w:tc>
        <w:tc>
          <w:tcPr>
            <w:tcW w:w="368" w:type="pct"/>
            <w:tcBorders>
              <w:left w:val="single" w:sz="4" w:space="0" w:color="auto"/>
              <w:right w:val="single" w:sz="4" w:space="0" w:color="auto"/>
            </w:tcBorders>
          </w:tcPr>
          <w:p w14:paraId="1E9CBFB3" w14:textId="77777777" w:rsidR="00C1510F" w:rsidRPr="009B4631" w:rsidRDefault="00C1510F" w:rsidP="00377B56">
            <w:pPr>
              <w:rPr>
                <w:b/>
                <w:bCs/>
              </w:rPr>
            </w:pPr>
          </w:p>
        </w:tc>
        <w:tc>
          <w:tcPr>
            <w:tcW w:w="412" w:type="pct"/>
            <w:vMerge/>
            <w:tcBorders>
              <w:left w:val="single" w:sz="4" w:space="0" w:color="auto"/>
              <w:right w:val="single" w:sz="4" w:space="0" w:color="auto"/>
            </w:tcBorders>
          </w:tcPr>
          <w:p w14:paraId="7E730273" w14:textId="77777777" w:rsidR="00C1510F" w:rsidRPr="009B4631" w:rsidRDefault="00C1510F" w:rsidP="00377B56">
            <w:pPr>
              <w:rPr>
                <w:b/>
                <w:bCs/>
              </w:rPr>
            </w:pPr>
          </w:p>
        </w:tc>
      </w:tr>
      <w:tr w:rsidR="00C1510F" w:rsidRPr="009B4631" w14:paraId="621C0141" w14:textId="77777777" w:rsidTr="00377B56">
        <w:trPr>
          <w:trHeight w:val="20"/>
        </w:trPr>
        <w:tc>
          <w:tcPr>
            <w:tcW w:w="857" w:type="pct"/>
            <w:tcBorders>
              <w:top w:val="nil"/>
              <w:left w:val="single" w:sz="4" w:space="0" w:color="auto"/>
              <w:bottom w:val="single" w:sz="4" w:space="0" w:color="auto"/>
              <w:right w:val="single" w:sz="4" w:space="0" w:color="auto"/>
            </w:tcBorders>
          </w:tcPr>
          <w:p w14:paraId="2248DDD4" w14:textId="77777777" w:rsidR="00C1510F" w:rsidRPr="009B4631" w:rsidRDefault="00C1510F" w:rsidP="00377B56">
            <w:pPr>
              <w:rPr>
                <w:b/>
                <w:bCs/>
              </w:rPr>
            </w:pPr>
          </w:p>
        </w:tc>
        <w:tc>
          <w:tcPr>
            <w:tcW w:w="1212" w:type="pct"/>
            <w:tcBorders>
              <w:left w:val="single" w:sz="4" w:space="0" w:color="auto"/>
              <w:bottom w:val="single" w:sz="4" w:space="0" w:color="auto"/>
            </w:tcBorders>
          </w:tcPr>
          <w:p w14:paraId="6072C683" w14:textId="77777777" w:rsidR="00C1510F" w:rsidRPr="009B4631" w:rsidRDefault="00C1510F" w:rsidP="00377B56">
            <w:pPr>
              <w:rPr>
                <w:b/>
                <w:bCs/>
              </w:rPr>
            </w:pPr>
            <w:r w:rsidRPr="009B4631">
              <w:rPr>
                <w:b/>
                <w:bCs/>
              </w:rPr>
              <w:t xml:space="preserve">Самостоятельная работа обучающихся </w:t>
            </w:r>
            <w:r w:rsidRPr="009B4631">
              <w:rPr>
                <w:bCs/>
                <w:i/>
              </w:rPr>
              <w:t>(подготовка к практическому занятию)</w:t>
            </w:r>
          </w:p>
        </w:tc>
        <w:tc>
          <w:tcPr>
            <w:tcW w:w="918" w:type="pct"/>
            <w:tcBorders>
              <w:right w:val="single" w:sz="4" w:space="0" w:color="auto"/>
            </w:tcBorders>
            <w:vAlign w:val="center"/>
          </w:tcPr>
          <w:p w14:paraId="2E3667C8" w14:textId="77777777" w:rsidR="00C1510F" w:rsidRPr="009B4631" w:rsidRDefault="00C1510F" w:rsidP="00377B56">
            <w:pPr>
              <w:jc w:val="center"/>
              <w:rPr>
                <w:b/>
                <w:bCs/>
                <w:i/>
              </w:rPr>
            </w:pPr>
            <w:r w:rsidRPr="009B4631">
              <w:rPr>
                <w:b/>
                <w:bCs/>
                <w:i/>
              </w:rPr>
              <w:t>2</w:t>
            </w:r>
          </w:p>
        </w:tc>
        <w:tc>
          <w:tcPr>
            <w:tcW w:w="1233" w:type="pct"/>
            <w:tcBorders>
              <w:top w:val="nil"/>
              <w:left w:val="single" w:sz="4" w:space="0" w:color="auto"/>
              <w:bottom w:val="single" w:sz="4" w:space="0" w:color="auto"/>
              <w:right w:val="single" w:sz="4" w:space="0" w:color="auto"/>
            </w:tcBorders>
          </w:tcPr>
          <w:p w14:paraId="7838357A" w14:textId="77777777" w:rsidR="00C1510F" w:rsidRPr="009B4631" w:rsidRDefault="00C1510F" w:rsidP="00377B56">
            <w:pPr>
              <w:rPr>
                <w:b/>
                <w:bCs/>
              </w:rPr>
            </w:pPr>
          </w:p>
        </w:tc>
        <w:tc>
          <w:tcPr>
            <w:tcW w:w="368" w:type="pct"/>
            <w:tcBorders>
              <w:left w:val="single" w:sz="4" w:space="0" w:color="auto"/>
              <w:right w:val="single" w:sz="4" w:space="0" w:color="auto"/>
            </w:tcBorders>
          </w:tcPr>
          <w:p w14:paraId="1F6870A6" w14:textId="77777777" w:rsidR="00C1510F" w:rsidRPr="009B4631" w:rsidRDefault="00C1510F" w:rsidP="00377B56">
            <w:pPr>
              <w:rPr>
                <w:b/>
                <w:bCs/>
              </w:rPr>
            </w:pPr>
          </w:p>
        </w:tc>
        <w:tc>
          <w:tcPr>
            <w:tcW w:w="412" w:type="pct"/>
            <w:vMerge/>
            <w:tcBorders>
              <w:left w:val="single" w:sz="4" w:space="0" w:color="auto"/>
              <w:bottom w:val="single" w:sz="4" w:space="0" w:color="auto"/>
              <w:right w:val="single" w:sz="4" w:space="0" w:color="auto"/>
            </w:tcBorders>
          </w:tcPr>
          <w:p w14:paraId="04B6565E" w14:textId="77777777" w:rsidR="00C1510F" w:rsidRPr="009B4631" w:rsidRDefault="00C1510F" w:rsidP="00377B56">
            <w:pPr>
              <w:rPr>
                <w:b/>
                <w:bCs/>
              </w:rPr>
            </w:pPr>
          </w:p>
        </w:tc>
      </w:tr>
      <w:tr w:rsidR="00C1510F" w:rsidRPr="009B4631" w14:paraId="1EFDF9BE" w14:textId="77777777" w:rsidTr="009C4E30">
        <w:trPr>
          <w:trHeight w:val="20"/>
        </w:trPr>
        <w:tc>
          <w:tcPr>
            <w:tcW w:w="2069" w:type="pct"/>
            <w:gridSpan w:val="2"/>
            <w:tcBorders>
              <w:top w:val="single" w:sz="4" w:space="0" w:color="auto"/>
              <w:left w:val="single" w:sz="4" w:space="0" w:color="auto"/>
              <w:bottom w:val="single" w:sz="4" w:space="0" w:color="auto"/>
              <w:right w:val="single" w:sz="4" w:space="0" w:color="auto"/>
            </w:tcBorders>
          </w:tcPr>
          <w:p w14:paraId="676901CA" w14:textId="77777777" w:rsidR="00C1510F" w:rsidRPr="009B4631" w:rsidRDefault="00C1510F" w:rsidP="00377B56">
            <w:pPr>
              <w:rPr>
                <w:b/>
                <w:bCs/>
              </w:rPr>
            </w:pPr>
            <w:r w:rsidRPr="009B4631">
              <w:rPr>
                <w:b/>
              </w:rPr>
              <w:t>Промежуточная аттестация (дифференцированный зачет)</w:t>
            </w:r>
          </w:p>
        </w:tc>
        <w:tc>
          <w:tcPr>
            <w:tcW w:w="918" w:type="pct"/>
            <w:tcBorders>
              <w:left w:val="single" w:sz="4" w:space="0" w:color="auto"/>
              <w:right w:val="single" w:sz="4" w:space="0" w:color="auto"/>
            </w:tcBorders>
            <w:vAlign w:val="center"/>
          </w:tcPr>
          <w:p w14:paraId="427680CB" w14:textId="77777777" w:rsidR="00C1510F" w:rsidRPr="009B4631" w:rsidRDefault="00C1510F" w:rsidP="00377B56">
            <w:pPr>
              <w:jc w:val="center"/>
              <w:rPr>
                <w:b/>
                <w:bCs/>
                <w:i/>
              </w:rPr>
            </w:pPr>
            <w:r w:rsidRPr="009B4631">
              <w:rPr>
                <w:b/>
                <w:bCs/>
                <w:i/>
              </w:rPr>
              <w:t>2</w:t>
            </w:r>
          </w:p>
        </w:tc>
        <w:tc>
          <w:tcPr>
            <w:tcW w:w="1233" w:type="pct"/>
            <w:tcBorders>
              <w:top w:val="single" w:sz="4" w:space="0" w:color="auto"/>
              <w:left w:val="single" w:sz="4" w:space="0" w:color="auto"/>
              <w:bottom w:val="single" w:sz="4" w:space="0" w:color="auto"/>
              <w:right w:val="single" w:sz="4" w:space="0" w:color="auto"/>
            </w:tcBorders>
          </w:tcPr>
          <w:p w14:paraId="5737C07D" w14:textId="77777777" w:rsidR="00C1510F" w:rsidRPr="009B4631" w:rsidRDefault="00C1510F" w:rsidP="00377B56">
            <w:pPr>
              <w:rPr>
                <w:b/>
                <w:bCs/>
              </w:rPr>
            </w:pPr>
          </w:p>
        </w:tc>
        <w:tc>
          <w:tcPr>
            <w:tcW w:w="368" w:type="pct"/>
            <w:tcBorders>
              <w:left w:val="single" w:sz="4" w:space="0" w:color="auto"/>
            </w:tcBorders>
          </w:tcPr>
          <w:p w14:paraId="10E065F6" w14:textId="77777777" w:rsidR="00C1510F" w:rsidRPr="009B4631" w:rsidRDefault="00C1510F" w:rsidP="00377B56">
            <w:pPr>
              <w:rPr>
                <w:b/>
                <w:bCs/>
              </w:rPr>
            </w:pPr>
          </w:p>
        </w:tc>
        <w:tc>
          <w:tcPr>
            <w:tcW w:w="412" w:type="pct"/>
            <w:tcBorders>
              <w:top w:val="single" w:sz="4" w:space="0" w:color="auto"/>
              <w:bottom w:val="single" w:sz="4" w:space="0" w:color="auto"/>
            </w:tcBorders>
          </w:tcPr>
          <w:p w14:paraId="0BB44D16" w14:textId="77777777" w:rsidR="00C1510F" w:rsidRPr="009B4631" w:rsidRDefault="00C1510F" w:rsidP="00377B56">
            <w:pPr>
              <w:rPr>
                <w:b/>
                <w:bCs/>
              </w:rPr>
            </w:pPr>
          </w:p>
        </w:tc>
      </w:tr>
      <w:tr w:rsidR="009C4E30" w:rsidRPr="009B4631" w14:paraId="61B6854C" w14:textId="77777777" w:rsidTr="00377B56">
        <w:trPr>
          <w:trHeight w:val="20"/>
        </w:trPr>
        <w:tc>
          <w:tcPr>
            <w:tcW w:w="2069" w:type="pct"/>
            <w:gridSpan w:val="2"/>
            <w:tcBorders>
              <w:top w:val="single" w:sz="4" w:space="0" w:color="auto"/>
              <w:left w:val="single" w:sz="4" w:space="0" w:color="auto"/>
              <w:bottom w:val="single" w:sz="4" w:space="0" w:color="auto"/>
              <w:right w:val="single" w:sz="4" w:space="0" w:color="auto"/>
            </w:tcBorders>
          </w:tcPr>
          <w:p w14:paraId="34AE74E9" w14:textId="7DA0AE8D" w:rsidR="009C4E30" w:rsidRPr="009B4631" w:rsidRDefault="009C4E30" w:rsidP="00377B56">
            <w:pPr>
              <w:rPr>
                <w:b/>
              </w:rPr>
            </w:pPr>
            <w:r>
              <w:rPr>
                <w:b/>
              </w:rPr>
              <w:t xml:space="preserve">Всего </w:t>
            </w:r>
          </w:p>
        </w:tc>
        <w:tc>
          <w:tcPr>
            <w:tcW w:w="918" w:type="pct"/>
            <w:tcBorders>
              <w:left w:val="single" w:sz="4" w:space="0" w:color="auto"/>
              <w:right w:val="single" w:sz="4" w:space="0" w:color="auto"/>
            </w:tcBorders>
            <w:vAlign w:val="center"/>
          </w:tcPr>
          <w:p w14:paraId="23C7DA8D" w14:textId="1B5B75B1" w:rsidR="009C4E30" w:rsidRPr="009B4631" w:rsidRDefault="009C4E30" w:rsidP="00377B56">
            <w:pPr>
              <w:jc w:val="center"/>
              <w:rPr>
                <w:b/>
                <w:bCs/>
                <w:i/>
              </w:rPr>
            </w:pPr>
            <w:r>
              <w:rPr>
                <w:b/>
                <w:bCs/>
                <w:i/>
              </w:rPr>
              <w:t>54</w:t>
            </w:r>
          </w:p>
        </w:tc>
        <w:tc>
          <w:tcPr>
            <w:tcW w:w="1233" w:type="pct"/>
            <w:tcBorders>
              <w:top w:val="single" w:sz="4" w:space="0" w:color="auto"/>
              <w:left w:val="single" w:sz="4" w:space="0" w:color="auto"/>
              <w:bottom w:val="single" w:sz="4" w:space="0" w:color="auto"/>
              <w:right w:val="single" w:sz="4" w:space="0" w:color="auto"/>
            </w:tcBorders>
          </w:tcPr>
          <w:p w14:paraId="451806C6" w14:textId="77777777" w:rsidR="009C4E30" w:rsidRPr="009B4631" w:rsidRDefault="009C4E30" w:rsidP="00377B56">
            <w:pPr>
              <w:rPr>
                <w:b/>
                <w:bCs/>
              </w:rPr>
            </w:pPr>
          </w:p>
        </w:tc>
        <w:tc>
          <w:tcPr>
            <w:tcW w:w="368" w:type="pct"/>
            <w:tcBorders>
              <w:left w:val="single" w:sz="4" w:space="0" w:color="auto"/>
            </w:tcBorders>
          </w:tcPr>
          <w:p w14:paraId="45C8B292" w14:textId="77777777" w:rsidR="009C4E30" w:rsidRPr="009B4631" w:rsidRDefault="009C4E30" w:rsidP="00377B56">
            <w:pPr>
              <w:rPr>
                <w:b/>
                <w:bCs/>
              </w:rPr>
            </w:pPr>
          </w:p>
        </w:tc>
        <w:tc>
          <w:tcPr>
            <w:tcW w:w="412" w:type="pct"/>
            <w:tcBorders>
              <w:top w:val="single" w:sz="4" w:space="0" w:color="auto"/>
            </w:tcBorders>
          </w:tcPr>
          <w:p w14:paraId="3F77604F" w14:textId="77777777" w:rsidR="009C4E30" w:rsidRPr="009B4631" w:rsidRDefault="009C4E30" w:rsidP="00377B56">
            <w:pPr>
              <w:rPr>
                <w:b/>
                <w:bCs/>
              </w:rPr>
            </w:pPr>
          </w:p>
        </w:tc>
      </w:tr>
    </w:tbl>
    <w:p w14:paraId="1062C312" w14:textId="77777777" w:rsidR="00C1510F" w:rsidRPr="009B4631" w:rsidRDefault="00C1510F" w:rsidP="00C1510F">
      <w:pPr>
        <w:ind w:firstLine="709"/>
        <w:rPr>
          <w:b/>
        </w:rPr>
      </w:pPr>
    </w:p>
    <w:p w14:paraId="37E2433C" w14:textId="77777777" w:rsidR="00C1510F" w:rsidRPr="009B4631" w:rsidRDefault="00C1510F" w:rsidP="00C1510F">
      <w:pPr>
        <w:ind w:firstLine="709"/>
        <w:rPr>
          <w:b/>
          <w:bCs/>
        </w:rPr>
      </w:pPr>
    </w:p>
    <w:p w14:paraId="7E3A2963" w14:textId="77777777" w:rsidR="00C1510F" w:rsidRPr="009B4631" w:rsidRDefault="00C1510F" w:rsidP="00C1510F">
      <w:pPr>
        <w:ind w:firstLine="709"/>
        <w:rPr>
          <w:i/>
        </w:rPr>
        <w:sectPr w:rsidR="00C1510F" w:rsidRPr="009B4631" w:rsidSect="00377B56">
          <w:pgSz w:w="16840" w:h="11907" w:orient="landscape"/>
          <w:pgMar w:top="851" w:right="1134" w:bottom="851" w:left="992" w:header="709" w:footer="709" w:gutter="0"/>
          <w:cols w:space="720"/>
        </w:sectPr>
      </w:pPr>
    </w:p>
    <w:p w14:paraId="1852BDF1" w14:textId="77777777" w:rsidR="00C1510F" w:rsidRPr="009C4E30" w:rsidRDefault="00C1510F" w:rsidP="009B4631">
      <w:pPr>
        <w:ind w:firstLine="709"/>
        <w:jc w:val="center"/>
        <w:rPr>
          <w:b/>
          <w:bCs/>
        </w:rPr>
      </w:pPr>
      <w:r w:rsidRPr="009C4E30">
        <w:rPr>
          <w:b/>
          <w:bCs/>
        </w:rPr>
        <w:lastRenderedPageBreak/>
        <w:t>3. УСЛОВИЯ РЕАЛИЗАЦИИ ПРОГРАММЫ УЧЕБНОЙ ДИСЦИПЛИНЫ</w:t>
      </w:r>
    </w:p>
    <w:p w14:paraId="394D8D82" w14:textId="77777777" w:rsidR="00C1510F" w:rsidRPr="009C4E30" w:rsidRDefault="00C1510F" w:rsidP="00C1510F">
      <w:pPr>
        <w:pStyle w:val="a6"/>
        <w:tabs>
          <w:tab w:val="left" w:pos="1276"/>
        </w:tabs>
        <w:ind w:left="142"/>
        <w:rPr>
          <w:b/>
          <w:sz w:val="24"/>
          <w:szCs w:val="24"/>
        </w:rPr>
      </w:pPr>
      <w:r w:rsidRPr="009C4E30">
        <w:rPr>
          <w:bCs/>
          <w:sz w:val="24"/>
          <w:szCs w:val="24"/>
        </w:rPr>
        <w:t xml:space="preserve">3.1. </w:t>
      </w:r>
      <w:r w:rsidRPr="009C4E30">
        <w:rPr>
          <w:sz w:val="24"/>
          <w:szCs w:val="24"/>
        </w:rPr>
        <w:t xml:space="preserve">Для реализации </w:t>
      </w:r>
      <w:proofErr w:type="gramStart"/>
      <w:r w:rsidRPr="009C4E30">
        <w:rPr>
          <w:sz w:val="24"/>
          <w:szCs w:val="24"/>
        </w:rPr>
        <w:t>программы  учебной</w:t>
      </w:r>
      <w:proofErr w:type="gramEnd"/>
      <w:r w:rsidRPr="009C4E30">
        <w:rPr>
          <w:sz w:val="24"/>
          <w:szCs w:val="24"/>
        </w:rPr>
        <w:t xml:space="preserve"> дисциплины «Правовое обеспечение профессиональной деятельности» имеется учебный кабинет социально – экономических дисциплин, кабинет гуманитарных и социально – экономических  дисциплин, оснащенный оборудованием: </w:t>
      </w:r>
    </w:p>
    <w:p w14:paraId="6F3A8E96" w14:textId="77777777" w:rsidR="00C1510F" w:rsidRPr="009C4E30" w:rsidRDefault="00C1510F" w:rsidP="00C1510F">
      <w:r w:rsidRPr="009C4E30">
        <w:t>- рабочее место преподавателя (стол, стул);</w:t>
      </w:r>
    </w:p>
    <w:p w14:paraId="347D12F2" w14:textId="77777777" w:rsidR="00C1510F" w:rsidRPr="009C4E30" w:rsidRDefault="00C1510F" w:rsidP="00C1510F">
      <w:r w:rsidRPr="009C4E30">
        <w:t xml:space="preserve">- рабочие места обучающихся: столы ученические 12, стулья – 24),                 </w:t>
      </w:r>
    </w:p>
    <w:p w14:paraId="3D4C8A88" w14:textId="77777777" w:rsidR="00C1510F" w:rsidRPr="009C4E30" w:rsidRDefault="00C1510F" w:rsidP="00C1510F">
      <w:r w:rsidRPr="009C4E30">
        <w:t>- доска меловая;</w:t>
      </w:r>
    </w:p>
    <w:p w14:paraId="3C6B5B39" w14:textId="77777777" w:rsidR="00C1510F" w:rsidRPr="009C4E30" w:rsidRDefault="00C1510F" w:rsidP="00C1510F">
      <w:r w:rsidRPr="009C4E30">
        <w:t>- шкафы – 3 штуки</w:t>
      </w:r>
    </w:p>
    <w:p w14:paraId="7D976F0C" w14:textId="77777777" w:rsidR="00C1510F" w:rsidRPr="009C4E30" w:rsidRDefault="00C1510F" w:rsidP="00C1510F">
      <w:pPr>
        <w:rPr>
          <w:i/>
          <w:iCs/>
        </w:rPr>
      </w:pPr>
      <w:r w:rsidRPr="009C4E30">
        <w:rPr>
          <w:i/>
          <w:iCs/>
        </w:rPr>
        <w:t>Технические средства обучения:</w:t>
      </w:r>
    </w:p>
    <w:p w14:paraId="358C1B4B" w14:textId="77777777" w:rsidR="00C1510F" w:rsidRPr="009C4E30" w:rsidRDefault="00C1510F" w:rsidP="00C1510F">
      <w:pPr>
        <w:ind w:firstLine="709"/>
      </w:pPr>
      <w:r w:rsidRPr="009C4E30">
        <w:t>- компьютер;</w:t>
      </w:r>
    </w:p>
    <w:p w14:paraId="5AFFD081" w14:textId="77777777" w:rsidR="00C1510F" w:rsidRPr="009C4E30" w:rsidRDefault="00C1510F" w:rsidP="00C1510F">
      <w:pPr>
        <w:ind w:firstLine="709"/>
      </w:pPr>
      <w:r w:rsidRPr="009C4E30">
        <w:t>- телевизор.</w:t>
      </w:r>
    </w:p>
    <w:p w14:paraId="22EED0E9" w14:textId="77777777" w:rsidR="00C1510F" w:rsidRPr="009C4E30" w:rsidRDefault="00C1510F" w:rsidP="00C1510F">
      <w:pPr>
        <w:suppressAutoHyphens/>
        <w:ind w:firstLine="709"/>
        <w:jc w:val="both"/>
        <w:rPr>
          <w:bCs/>
        </w:rPr>
      </w:pPr>
    </w:p>
    <w:p w14:paraId="3ED151A3" w14:textId="77777777" w:rsidR="00C1510F" w:rsidRPr="009C4E30" w:rsidRDefault="00C1510F" w:rsidP="00C1510F">
      <w:pPr>
        <w:suppressAutoHyphens/>
        <w:ind w:firstLine="709"/>
        <w:jc w:val="both"/>
        <w:rPr>
          <w:b/>
          <w:bCs/>
        </w:rPr>
      </w:pPr>
      <w:r w:rsidRPr="009C4E30">
        <w:rPr>
          <w:b/>
          <w:bCs/>
        </w:rPr>
        <w:t>3.2. Информационное обеспечение реализации программы</w:t>
      </w:r>
    </w:p>
    <w:p w14:paraId="7F35AFA1" w14:textId="77777777" w:rsidR="00C1510F" w:rsidRPr="009C4E30" w:rsidRDefault="00C1510F" w:rsidP="00C1510F">
      <w:pPr>
        <w:pStyle w:val="a6"/>
        <w:spacing w:after="0"/>
        <w:ind w:left="0" w:firstLine="709"/>
        <w:contextualSpacing/>
        <w:rPr>
          <w:b/>
          <w:sz w:val="24"/>
          <w:szCs w:val="24"/>
        </w:rPr>
      </w:pPr>
      <w:r w:rsidRPr="009C4E30">
        <w:rPr>
          <w:b/>
          <w:sz w:val="24"/>
          <w:szCs w:val="24"/>
        </w:rPr>
        <w:t>3.2.1. Основные печатные издания</w:t>
      </w:r>
    </w:p>
    <w:p w14:paraId="499FB663" w14:textId="77777777" w:rsidR="00C1510F" w:rsidRPr="009C4E30" w:rsidRDefault="00C1510F" w:rsidP="00C1510F">
      <w:pPr>
        <w:pStyle w:val="a6"/>
        <w:spacing w:after="0"/>
        <w:ind w:left="0" w:firstLine="709"/>
        <w:contextualSpacing/>
        <w:rPr>
          <w:b/>
          <w:sz w:val="24"/>
          <w:szCs w:val="24"/>
        </w:rPr>
      </w:pPr>
    </w:p>
    <w:p w14:paraId="0F24DA65" w14:textId="77777777" w:rsidR="00C1510F" w:rsidRPr="009B4631" w:rsidRDefault="00C1510F" w:rsidP="00C1510F">
      <w:pPr>
        <w:ind w:firstLine="709"/>
        <w:contextualSpacing/>
        <w:rPr>
          <w:bCs/>
          <w:iCs/>
        </w:rPr>
      </w:pPr>
      <w:r w:rsidRPr="009B4631">
        <w:rPr>
          <w:bCs/>
          <w:iCs/>
        </w:rPr>
        <w:t xml:space="preserve">1. </w:t>
      </w:r>
      <w:proofErr w:type="spellStart"/>
      <w:r w:rsidRPr="009B4631">
        <w:rPr>
          <w:bCs/>
          <w:iCs/>
        </w:rPr>
        <w:t>Румынины</w:t>
      </w:r>
      <w:proofErr w:type="spellEnd"/>
      <w:r w:rsidRPr="009B4631">
        <w:rPr>
          <w:bCs/>
          <w:iCs/>
        </w:rPr>
        <w:t xml:space="preserve"> В.В. Правовое обеспечение профессиональной деятельности: учебник для студентов среднего профессионального </w:t>
      </w:r>
      <w:proofErr w:type="gramStart"/>
      <w:r w:rsidRPr="009B4631">
        <w:rPr>
          <w:bCs/>
          <w:iCs/>
        </w:rPr>
        <w:t>образования./</w:t>
      </w:r>
      <w:proofErr w:type="gramEnd"/>
      <w:r w:rsidRPr="009B4631">
        <w:rPr>
          <w:bCs/>
          <w:iCs/>
        </w:rPr>
        <w:t xml:space="preserve">В.В. </w:t>
      </w:r>
      <w:proofErr w:type="spellStart"/>
      <w:r w:rsidRPr="009B4631">
        <w:rPr>
          <w:bCs/>
          <w:iCs/>
        </w:rPr>
        <w:t>Румынина</w:t>
      </w:r>
      <w:proofErr w:type="spellEnd"/>
      <w:r w:rsidRPr="009B4631">
        <w:rPr>
          <w:bCs/>
          <w:iCs/>
        </w:rPr>
        <w:t>.-</w:t>
      </w:r>
      <w:proofErr w:type="spellStart"/>
      <w:r w:rsidRPr="009B4631">
        <w:rPr>
          <w:bCs/>
          <w:iCs/>
        </w:rPr>
        <w:t>М.:Издательский</w:t>
      </w:r>
      <w:proofErr w:type="spellEnd"/>
      <w:r w:rsidRPr="009B4631">
        <w:rPr>
          <w:bCs/>
          <w:iCs/>
        </w:rPr>
        <w:t xml:space="preserve"> центр Академия, 2019.-224с.</w:t>
      </w:r>
    </w:p>
    <w:p w14:paraId="13DB13C9" w14:textId="77777777" w:rsidR="00C1510F" w:rsidRPr="009B4631" w:rsidRDefault="00C1510F" w:rsidP="00C1510F">
      <w:pPr>
        <w:ind w:firstLine="709"/>
        <w:contextualSpacing/>
        <w:rPr>
          <w:b/>
        </w:rPr>
      </w:pPr>
    </w:p>
    <w:p w14:paraId="5692B73F" w14:textId="77777777" w:rsidR="00C1510F" w:rsidRPr="009B4631" w:rsidRDefault="00C1510F" w:rsidP="00C1510F">
      <w:pPr>
        <w:ind w:firstLine="709"/>
        <w:contextualSpacing/>
        <w:rPr>
          <w:b/>
        </w:rPr>
      </w:pPr>
      <w:r w:rsidRPr="009B4631">
        <w:rPr>
          <w:b/>
        </w:rPr>
        <w:t>3.2.2. Основные электронные издания</w:t>
      </w:r>
    </w:p>
    <w:p w14:paraId="558CD2B0" w14:textId="77777777" w:rsidR="00C1510F" w:rsidRPr="009B4631" w:rsidRDefault="00C1510F" w:rsidP="00C1510F">
      <w:pPr>
        <w:ind w:firstLine="709"/>
        <w:contextualSpacing/>
      </w:pPr>
      <w:r w:rsidRPr="009B4631">
        <w:t xml:space="preserve">1. «Консультант Плюс: кодексы, законы и другие </w:t>
      </w:r>
      <w:proofErr w:type="gramStart"/>
      <w:r w:rsidRPr="009B4631">
        <w:t>материалы»  [</w:t>
      </w:r>
      <w:proofErr w:type="gramEnd"/>
      <w:r w:rsidRPr="009B4631">
        <w:t>Электронный ресурс] // Consultant.ru</w:t>
      </w:r>
    </w:p>
    <w:p w14:paraId="167B8BDF" w14:textId="77777777" w:rsidR="00C1510F" w:rsidRPr="009B4631" w:rsidRDefault="00C1510F" w:rsidP="00C1510F">
      <w:pPr>
        <w:ind w:firstLine="709"/>
        <w:contextualSpacing/>
      </w:pPr>
    </w:p>
    <w:p w14:paraId="1CB1AD00" w14:textId="77777777" w:rsidR="00C1510F" w:rsidRPr="009B4631" w:rsidRDefault="00C1510F" w:rsidP="00C1510F">
      <w:pPr>
        <w:suppressAutoHyphens/>
        <w:ind w:firstLine="709"/>
        <w:contextualSpacing/>
        <w:rPr>
          <w:bCs/>
          <w:i/>
        </w:rPr>
      </w:pPr>
      <w:r w:rsidRPr="009B4631">
        <w:rPr>
          <w:b/>
          <w:bCs/>
        </w:rPr>
        <w:t xml:space="preserve">3.2.3. Дополнительные источники </w:t>
      </w:r>
    </w:p>
    <w:p w14:paraId="67469B4F" w14:textId="77777777" w:rsidR="00C1510F" w:rsidRPr="009B4631" w:rsidRDefault="00C1510F" w:rsidP="00C15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9B4631">
        <w:rPr>
          <w:bCs/>
          <w:i/>
        </w:rPr>
        <w:t>Нормативно-правовые первоисточники</w:t>
      </w:r>
    </w:p>
    <w:p w14:paraId="1AC11C63" w14:textId="77777777" w:rsidR="00C1510F" w:rsidRPr="009B4631" w:rsidRDefault="00C1510F" w:rsidP="00C15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B4631">
        <w:rPr>
          <w:bCs/>
        </w:rPr>
        <w:t>1. Конституция РФ, последняя редакция, 2021 год.</w:t>
      </w:r>
    </w:p>
    <w:p w14:paraId="7D6AD103" w14:textId="77777777" w:rsidR="00C1510F" w:rsidRPr="009B4631" w:rsidRDefault="00C1510F" w:rsidP="00C15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B4631">
        <w:rPr>
          <w:bCs/>
        </w:rPr>
        <w:t>2. Гражданский кодекс РФ, последняя редакция с комментариями, 2021 год</w:t>
      </w:r>
    </w:p>
    <w:p w14:paraId="05E15222" w14:textId="77777777" w:rsidR="00C1510F" w:rsidRPr="009B4631" w:rsidRDefault="00C1510F" w:rsidP="00C15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B4631">
        <w:rPr>
          <w:bCs/>
        </w:rPr>
        <w:t>3. Трудовой кодекс РФ с изменениями и дополнениями на 2021 год.</w:t>
      </w:r>
    </w:p>
    <w:p w14:paraId="3018A783" w14:textId="77777777" w:rsidR="00C1510F" w:rsidRPr="009B4631" w:rsidRDefault="00C1510F" w:rsidP="00C15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B4631">
        <w:rPr>
          <w:bCs/>
        </w:rPr>
        <w:t>4. Кодекс РФ об административных правонарушениях с изменениями на 2021 год.</w:t>
      </w:r>
    </w:p>
    <w:p w14:paraId="3CDF192B" w14:textId="77777777" w:rsidR="00C1510F" w:rsidRPr="009B4631" w:rsidRDefault="00C1510F" w:rsidP="00C1510F">
      <w:pPr>
        <w:suppressAutoHyphens/>
        <w:ind w:firstLine="709"/>
        <w:contextualSpacing/>
        <w:jc w:val="center"/>
        <w:rPr>
          <w:b/>
          <w:i/>
        </w:rPr>
      </w:pPr>
    </w:p>
    <w:p w14:paraId="55D55286" w14:textId="77777777" w:rsidR="00C1510F" w:rsidRPr="009B4631" w:rsidRDefault="00C1510F" w:rsidP="00C1510F">
      <w:pPr>
        <w:suppressAutoHyphens/>
        <w:ind w:firstLine="709"/>
        <w:contextualSpacing/>
        <w:jc w:val="center"/>
        <w:rPr>
          <w:i/>
        </w:rPr>
      </w:pPr>
      <w:r w:rsidRPr="009B4631">
        <w:rPr>
          <w:i/>
        </w:rPr>
        <w:t>Дополнительная литература</w:t>
      </w:r>
    </w:p>
    <w:p w14:paraId="73CBB897" w14:textId="77777777" w:rsidR="00C1510F" w:rsidRPr="009B4631" w:rsidRDefault="00C1510F" w:rsidP="00C1510F">
      <w:pPr>
        <w:suppressAutoHyphens/>
        <w:contextualSpacing/>
      </w:pPr>
      <w:r w:rsidRPr="009B4631">
        <w:t>1.Комментарии к ТК РФ. / Под ред. О.В. Смирнова. Клименко С.В., Чичерин А.Л. Основы государства и права. /С.В. Клименко., А.Л. Чичерин. – М.; Академия, 2019. – 320с.</w:t>
      </w:r>
    </w:p>
    <w:p w14:paraId="697577DB" w14:textId="77777777" w:rsidR="00C1510F" w:rsidRPr="009B4631" w:rsidRDefault="00C1510F" w:rsidP="00C1510F">
      <w:pPr>
        <w:suppressAutoHyphens/>
        <w:contextualSpacing/>
      </w:pPr>
      <w:r w:rsidRPr="009B4631">
        <w:t>3. Смирнов О.В. Трудовое право. Учебник. /О.В. Смирнов. – М.: Терра, 2019. – 200с.</w:t>
      </w:r>
    </w:p>
    <w:p w14:paraId="5A840844" w14:textId="77777777" w:rsidR="00C1510F" w:rsidRPr="009B4631" w:rsidRDefault="00C1510F" w:rsidP="00C1510F">
      <w:pPr>
        <w:contextualSpacing/>
        <w:jc w:val="center"/>
        <w:rPr>
          <w:b/>
        </w:rPr>
      </w:pPr>
    </w:p>
    <w:p w14:paraId="163DEE46" w14:textId="77777777" w:rsidR="00C1510F" w:rsidRPr="009B4631" w:rsidRDefault="00C1510F" w:rsidP="00C1510F">
      <w:pPr>
        <w:contextualSpacing/>
        <w:jc w:val="center"/>
        <w:rPr>
          <w:b/>
        </w:rPr>
      </w:pPr>
    </w:p>
    <w:p w14:paraId="60EAB78A" w14:textId="77777777" w:rsidR="00C1510F" w:rsidRPr="009B4631" w:rsidRDefault="00C1510F" w:rsidP="00C1510F">
      <w:pPr>
        <w:contextualSpacing/>
        <w:jc w:val="center"/>
        <w:rPr>
          <w:b/>
        </w:rPr>
      </w:pPr>
    </w:p>
    <w:p w14:paraId="2790073F" w14:textId="77777777" w:rsidR="00C1510F" w:rsidRPr="009B4631" w:rsidRDefault="00C1510F" w:rsidP="00C1510F">
      <w:pPr>
        <w:contextualSpacing/>
        <w:jc w:val="center"/>
        <w:rPr>
          <w:b/>
        </w:rPr>
      </w:pPr>
    </w:p>
    <w:p w14:paraId="5B72B4C2" w14:textId="77777777" w:rsidR="00C1510F" w:rsidRPr="009B4631" w:rsidRDefault="00C1510F" w:rsidP="00C1510F">
      <w:pPr>
        <w:contextualSpacing/>
        <w:jc w:val="center"/>
        <w:rPr>
          <w:b/>
        </w:rPr>
      </w:pPr>
    </w:p>
    <w:p w14:paraId="5A8D4B25" w14:textId="77777777" w:rsidR="00C1510F" w:rsidRPr="009B4631" w:rsidRDefault="00C1510F" w:rsidP="00C1510F">
      <w:pPr>
        <w:contextualSpacing/>
        <w:jc w:val="center"/>
        <w:rPr>
          <w:b/>
        </w:rPr>
      </w:pPr>
    </w:p>
    <w:p w14:paraId="7988AE05" w14:textId="77777777" w:rsidR="00C1510F" w:rsidRPr="009B4631" w:rsidRDefault="00C1510F" w:rsidP="00C1510F">
      <w:pPr>
        <w:contextualSpacing/>
        <w:jc w:val="center"/>
        <w:rPr>
          <w:b/>
        </w:rPr>
      </w:pPr>
    </w:p>
    <w:p w14:paraId="0B88DF05" w14:textId="77777777" w:rsidR="00C1510F" w:rsidRPr="009B4631" w:rsidRDefault="00C1510F" w:rsidP="00C1510F">
      <w:pPr>
        <w:contextualSpacing/>
        <w:jc w:val="center"/>
        <w:rPr>
          <w:b/>
        </w:rPr>
      </w:pPr>
    </w:p>
    <w:p w14:paraId="1CE07732" w14:textId="77777777" w:rsidR="00C1510F" w:rsidRPr="009B4631" w:rsidRDefault="00C1510F" w:rsidP="00C1510F">
      <w:pPr>
        <w:contextualSpacing/>
        <w:jc w:val="center"/>
        <w:rPr>
          <w:b/>
        </w:rPr>
      </w:pPr>
    </w:p>
    <w:p w14:paraId="6A496B5D" w14:textId="77777777" w:rsidR="00C1510F" w:rsidRPr="009B4631" w:rsidRDefault="00C1510F" w:rsidP="00C1510F">
      <w:pPr>
        <w:contextualSpacing/>
        <w:rPr>
          <w:b/>
        </w:rPr>
      </w:pPr>
    </w:p>
    <w:p w14:paraId="1DA8C373" w14:textId="77777777" w:rsidR="00C1510F" w:rsidRPr="009B4631" w:rsidRDefault="00C1510F">
      <w:pPr>
        <w:spacing w:after="160" w:line="259" w:lineRule="auto"/>
        <w:rPr>
          <w:b/>
        </w:rPr>
      </w:pPr>
      <w:r w:rsidRPr="009B4631">
        <w:rPr>
          <w:b/>
        </w:rPr>
        <w:br w:type="page"/>
      </w:r>
    </w:p>
    <w:p w14:paraId="6E5EE57F" w14:textId="77777777" w:rsidR="00C1510F" w:rsidRPr="009B4631" w:rsidRDefault="00C1510F" w:rsidP="00C1510F">
      <w:pPr>
        <w:contextualSpacing/>
        <w:jc w:val="center"/>
        <w:rPr>
          <w:b/>
        </w:rPr>
      </w:pPr>
      <w:r w:rsidRPr="009B4631">
        <w:rPr>
          <w:b/>
        </w:rPr>
        <w:lastRenderedPageBreak/>
        <w:t xml:space="preserve">4. КОНТРОЛЬ И ОЦЕНКА РЕЗУЛЬТАТОВ ОСВОЕНИЯ </w:t>
      </w:r>
      <w:r w:rsidRPr="009B4631">
        <w:rPr>
          <w:b/>
        </w:rPr>
        <w:br/>
        <w:t>УЧЕБНОЙ ДИСЦИПЛИНЫ</w:t>
      </w:r>
    </w:p>
    <w:p w14:paraId="4997275B" w14:textId="77777777" w:rsidR="00C1510F" w:rsidRPr="009B4631" w:rsidRDefault="00C1510F" w:rsidP="00C1510F">
      <w:pPr>
        <w:contextualSpacing/>
        <w:jc w:val="center"/>
        <w:rPr>
          <w:b/>
        </w:rPr>
      </w:pPr>
    </w:p>
    <w:p w14:paraId="46CDAF64" w14:textId="77777777" w:rsidR="00C1510F" w:rsidRPr="009B4631" w:rsidRDefault="00C1510F" w:rsidP="00C1510F">
      <w:pPr>
        <w:widowControl w:val="0"/>
        <w:suppressAutoHyphens/>
        <w:autoSpaceDE w:val="0"/>
        <w:autoSpaceDN w:val="0"/>
        <w:adjustRightInd w:val="0"/>
        <w:ind w:firstLine="709"/>
        <w:jc w:val="both"/>
      </w:pPr>
      <w:r w:rsidRPr="009B4631">
        <w:t>Контроль и оценка результатов освоения дисциплины осуществляется преподавателем в процессе проведения практических занятий, тестирования, контрольной работы, а также выполнения обучающимися индивидуальных заданий. Обучение по учебной дисциплине завершается промежуточной аттестацией в форме дифференцированного зачета. Для проведения промежуточной аттестации и текущего контроля по учебной дисциплине разрабатывается фонд оценочных средств (ФОС). ФОС включает в себя педагогические контрольно</w:t>
      </w:r>
      <w:r w:rsidR="00365E0E" w:rsidRPr="009B4631">
        <w:t>-и</w:t>
      </w:r>
      <w:r w:rsidRPr="009B4631">
        <w:t xml:space="preserve">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результата подготовки, формы проведения дифференцированного зачета по дисциплине. </w:t>
      </w:r>
    </w:p>
    <w:p w14:paraId="5BCE674B" w14:textId="77777777" w:rsidR="00C1510F" w:rsidRPr="009B4631" w:rsidRDefault="00C1510F" w:rsidP="00C1510F">
      <w:pPr>
        <w:widowControl w:val="0"/>
        <w:suppressAutoHyphens/>
        <w:autoSpaceDE w:val="0"/>
        <w:autoSpaceDN w:val="0"/>
        <w:adjustRightInd w:val="0"/>
        <w:ind w:firstLine="709"/>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3720"/>
        <w:gridCol w:w="3191"/>
      </w:tblGrid>
      <w:tr w:rsidR="00C1510F" w:rsidRPr="009B4631" w14:paraId="3D536F94" w14:textId="77777777" w:rsidTr="00365E0E">
        <w:tc>
          <w:tcPr>
            <w:tcW w:w="2660" w:type="dxa"/>
            <w:tcBorders>
              <w:top w:val="single" w:sz="4" w:space="0" w:color="000000"/>
              <w:left w:val="single" w:sz="4" w:space="0" w:color="000000"/>
              <w:bottom w:val="single" w:sz="4" w:space="0" w:color="000000"/>
              <w:right w:val="single" w:sz="4" w:space="0" w:color="000000"/>
            </w:tcBorders>
            <w:hideMark/>
          </w:tcPr>
          <w:p w14:paraId="185D8B87" w14:textId="77777777" w:rsidR="00C1510F" w:rsidRPr="009B4631" w:rsidRDefault="00C1510F" w:rsidP="00377B56">
            <w:pPr>
              <w:jc w:val="center"/>
              <w:rPr>
                <w:rFonts w:eastAsia="Calibri"/>
                <w:b/>
              </w:rPr>
            </w:pPr>
            <w:r w:rsidRPr="009B4631">
              <w:rPr>
                <w:rFonts w:eastAsia="Calibri"/>
                <w:b/>
              </w:rPr>
              <w:t>Результаты обучения</w:t>
            </w:r>
          </w:p>
        </w:tc>
        <w:tc>
          <w:tcPr>
            <w:tcW w:w="3720" w:type="dxa"/>
            <w:tcBorders>
              <w:top w:val="single" w:sz="4" w:space="0" w:color="000000"/>
              <w:left w:val="single" w:sz="4" w:space="0" w:color="000000"/>
              <w:bottom w:val="single" w:sz="4" w:space="0" w:color="000000"/>
              <w:right w:val="single" w:sz="4" w:space="0" w:color="000000"/>
            </w:tcBorders>
            <w:hideMark/>
          </w:tcPr>
          <w:p w14:paraId="57BE875E" w14:textId="77777777" w:rsidR="00C1510F" w:rsidRPr="009B4631" w:rsidRDefault="00C1510F" w:rsidP="00377B56">
            <w:pPr>
              <w:jc w:val="center"/>
              <w:rPr>
                <w:rFonts w:eastAsia="Calibri"/>
                <w:b/>
              </w:rPr>
            </w:pPr>
            <w:r w:rsidRPr="009B4631">
              <w:rPr>
                <w:rFonts w:eastAsia="Calibri"/>
                <w:b/>
              </w:rPr>
              <w:t>Критерии оценки</w:t>
            </w:r>
          </w:p>
        </w:tc>
        <w:tc>
          <w:tcPr>
            <w:tcW w:w="3191" w:type="dxa"/>
            <w:tcBorders>
              <w:top w:val="single" w:sz="4" w:space="0" w:color="000000"/>
              <w:left w:val="single" w:sz="4" w:space="0" w:color="000000"/>
              <w:bottom w:val="single" w:sz="4" w:space="0" w:color="000000"/>
              <w:right w:val="single" w:sz="4" w:space="0" w:color="000000"/>
            </w:tcBorders>
            <w:hideMark/>
          </w:tcPr>
          <w:p w14:paraId="435C0C5F" w14:textId="77777777" w:rsidR="00C1510F" w:rsidRPr="009B4631" w:rsidRDefault="00C1510F" w:rsidP="00377B56">
            <w:pPr>
              <w:jc w:val="center"/>
              <w:rPr>
                <w:rFonts w:eastAsia="Calibri"/>
                <w:b/>
              </w:rPr>
            </w:pPr>
            <w:r w:rsidRPr="009B4631">
              <w:rPr>
                <w:rFonts w:eastAsia="Calibri"/>
                <w:b/>
              </w:rPr>
              <w:t>Формы и методы оценки</w:t>
            </w:r>
          </w:p>
        </w:tc>
      </w:tr>
      <w:tr w:rsidR="00C1510F" w:rsidRPr="009B4631" w14:paraId="62EC0DDA" w14:textId="77777777" w:rsidTr="00365E0E">
        <w:tc>
          <w:tcPr>
            <w:tcW w:w="2660" w:type="dxa"/>
            <w:tcBorders>
              <w:top w:val="single" w:sz="4" w:space="0" w:color="000000"/>
              <w:left w:val="single" w:sz="4" w:space="0" w:color="000000"/>
              <w:bottom w:val="single" w:sz="4" w:space="0" w:color="000000"/>
              <w:right w:val="single" w:sz="4" w:space="0" w:color="000000"/>
            </w:tcBorders>
            <w:hideMark/>
          </w:tcPr>
          <w:p w14:paraId="44EC5D27" w14:textId="77777777" w:rsidR="00C1510F" w:rsidRPr="009B4631" w:rsidRDefault="00C1510F" w:rsidP="00C1510F">
            <w:pPr>
              <w:shd w:val="clear" w:color="auto" w:fill="FFFFFF"/>
              <w:jc w:val="both"/>
              <w:rPr>
                <w:rFonts w:ascii="YS Text" w:hAnsi="YS Text"/>
                <w:color w:val="000000"/>
                <w:sz w:val="23"/>
                <w:szCs w:val="23"/>
              </w:rPr>
            </w:pPr>
            <w:r w:rsidRPr="009B4631">
              <w:rPr>
                <w:rFonts w:ascii="YS Text" w:hAnsi="YS Text"/>
                <w:color w:val="000000"/>
                <w:sz w:val="23"/>
                <w:szCs w:val="23"/>
              </w:rPr>
              <w:t>- знание основных положений Конституции</w:t>
            </w:r>
          </w:p>
          <w:p w14:paraId="3ABE7996" w14:textId="77777777" w:rsidR="00C1510F" w:rsidRPr="009B4631" w:rsidRDefault="00C1510F" w:rsidP="00C1510F">
            <w:pPr>
              <w:shd w:val="clear" w:color="auto" w:fill="FFFFFF"/>
              <w:jc w:val="both"/>
              <w:rPr>
                <w:rFonts w:ascii="YS Text" w:hAnsi="YS Text"/>
                <w:color w:val="000000"/>
                <w:sz w:val="23"/>
                <w:szCs w:val="23"/>
              </w:rPr>
            </w:pPr>
            <w:r w:rsidRPr="009B4631">
              <w:rPr>
                <w:rFonts w:ascii="YS Text" w:hAnsi="YS Text"/>
                <w:color w:val="000000"/>
                <w:sz w:val="23"/>
                <w:szCs w:val="23"/>
              </w:rPr>
              <w:t xml:space="preserve">Российской Федерации, действующих </w:t>
            </w:r>
            <w:proofErr w:type="gramStart"/>
            <w:r w:rsidRPr="009B4631">
              <w:rPr>
                <w:rFonts w:ascii="YS Text" w:hAnsi="YS Text"/>
                <w:color w:val="000000"/>
                <w:sz w:val="23"/>
                <w:szCs w:val="23"/>
              </w:rPr>
              <w:t>нормативно  правовых</w:t>
            </w:r>
            <w:proofErr w:type="gramEnd"/>
            <w:r w:rsidRPr="009B4631">
              <w:rPr>
                <w:rFonts w:ascii="YS Text" w:hAnsi="YS Text"/>
                <w:color w:val="000000"/>
                <w:sz w:val="23"/>
                <w:szCs w:val="23"/>
              </w:rPr>
              <w:t xml:space="preserve">  актов,</w:t>
            </w:r>
          </w:p>
          <w:p w14:paraId="384B2FDB" w14:textId="77777777" w:rsidR="00C1510F" w:rsidRPr="009B4631" w:rsidRDefault="00C1510F" w:rsidP="00C1510F">
            <w:pPr>
              <w:shd w:val="clear" w:color="auto" w:fill="FFFFFF"/>
              <w:jc w:val="both"/>
              <w:rPr>
                <w:rFonts w:ascii="YS Text" w:hAnsi="YS Text"/>
                <w:color w:val="000000"/>
                <w:sz w:val="23"/>
                <w:szCs w:val="23"/>
              </w:rPr>
            </w:pPr>
            <w:r w:rsidRPr="009B4631">
              <w:rPr>
                <w:rFonts w:ascii="YS Text" w:hAnsi="YS Text"/>
                <w:color w:val="000000"/>
                <w:sz w:val="23"/>
                <w:szCs w:val="23"/>
              </w:rPr>
              <w:t>регулирующих правоотношения в процессе профессиональной (трудовой) деятельности;</w:t>
            </w:r>
          </w:p>
          <w:p w14:paraId="3777BF86" w14:textId="77777777" w:rsidR="00C1510F" w:rsidRPr="009B4631" w:rsidRDefault="00C1510F" w:rsidP="00C1510F">
            <w:pPr>
              <w:shd w:val="clear" w:color="auto" w:fill="FFFFFF"/>
              <w:jc w:val="both"/>
              <w:rPr>
                <w:rFonts w:ascii="YS Text" w:hAnsi="YS Text"/>
                <w:color w:val="000000"/>
                <w:sz w:val="23"/>
                <w:szCs w:val="23"/>
              </w:rPr>
            </w:pPr>
            <w:r w:rsidRPr="009B4631">
              <w:rPr>
                <w:rFonts w:ascii="YS Text" w:hAnsi="YS Text"/>
                <w:color w:val="000000"/>
                <w:sz w:val="23"/>
                <w:szCs w:val="23"/>
              </w:rPr>
              <w:t>- знание классификации, основных видов и правил составления нормативных правовых актов;</w:t>
            </w:r>
          </w:p>
          <w:p w14:paraId="07FB3ECA" w14:textId="77777777" w:rsidR="00C1510F" w:rsidRPr="009B4631" w:rsidRDefault="00C1510F" w:rsidP="00C1510F">
            <w:pPr>
              <w:shd w:val="clear" w:color="auto" w:fill="FFFFFF"/>
              <w:jc w:val="both"/>
              <w:rPr>
                <w:rFonts w:eastAsia="Calibri"/>
                <w:b/>
              </w:rPr>
            </w:pPr>
            <w:r w:rsidRPr="009B4631">
              <w:rPr>
                <w:rFonts w:ascii="YS Text" w:hAnsi="YS Text"/>
                <w:color w:val="000000"/>
                <w:sz w:val="23"/>
                <w:szCs w:val="23"/>
              </w:rPr>
              <w:t xml:space="preserve">- знание прав и </w:t>
            </w:r>
            <w:proofErr w:type="gramStart"/>
            <w:r w:rsidRPr="009B4631">
              <w:rPr>
                <w:rFonts w:ascii="YS Text" w:hAnsi="YS Text"/>
                <w:color w:val="000000"/>
                <w:sz w:val="23"/>
                <w:szCs w:val="23"/>
              </w:rPr>
              <w:t>обязанностей  работников</w:t>
            </w:r>
            <w:proofErr w:type="gramEnd"/>
            <w:r w:rsidRPr="009B4631">
              <w:rPr>
                <w:rFonts w:ascii="YS Text" w:hAnsi="YS Text"/>
                <w:color w:val="000000"/>
                <w:sz w:val="23"/>
                <w:szCs w:val="23"/>
              </w:rPr>
              <w:t xml:space="preserve"> в сфере профессиональной деятельности</w:t>
            </w:r>
          </w:p>
        </w:tc>
        <w:tc>
          <w:tcPr>
            <w:tcW w:w="3720" w:type="dxa"/>
            <w:tcBorders>
              <w:top w:val="single" w:sz="4" w:space="0" w:color="000000"/>
              <w:left w:val="single" w:sz="4" w:space="0" w:color="000000"/>
              <w:bottom w:val="single" w:sz="4" w:space="0" w:color="000000"/>
              <w:right w:val="single" w:sz="4" w:space="0" w:color="000000"/>
            </w:tcBorders>
          </w:tcPr>
          <w:p w14:paraId="4CA48D52" w14:textId="77777777" w:rsidR="00C1510F" w:rsidRPr="009B4631" w:rsidRDefault="00C1510F" w:rsidP="00C1510F">
            <w:pPr>
              <w:jc w:val="both"/>
              <w:rPr>
                <w:rFonts w:eastAsia="Calibri"/>
              </w:rPr>
            </w:pPr>
            <w:r w:rsidRPr="009B4631">
              <w:rPr>
                <w:rFonts w:eastAsia="Calibri"/>
              </w:rPr>
              <w:t xml:space="preserve">Демонстрирует </w:t>
            </w:r>
            <w:proofErr w:type="gramStart"/>
            <w:r w:rsidRPr="009B4631">
              <w:rPr>
                <w:rFonts w:eastAsia="Calibri"/>
              </w:rPr>
              <w:t>уверенное  знание</w:t>
            </w:r>
            <w:proofErr w:type="gramEnd"/>
            <w:r w:rsidRPr="009B4631">
              <w:rPr>
                <w:rFonts w:eastAsia="Calibri"/>
              </w:rPr>
              <w:t xml:space="preserve"> материала курса, владеет основными понятиями</w:t>
            </w:r>
          </w:p>
          <w:p w14:paraId="5FCE56A2" w14:textId="77777777" w:rsidR="00C1510F" w:rsidRPr="009B4631" w:rsidRDefault="00C1510F" w:rsidP="00C1510F">
            <w:pPr>
              <w:jc w:val="both"/>
              <w:rPr>
                <w:rFonts w:eastAsia="Calibri"/>
              </w:rPr>
            </w:pPr>
            <w:r w:rsidRPr="009B4631">
              <w:rPr>
                <w:rFonts w:eastAsia="Calibri"/>
              </w:rPr>
              <w:t>Логично и ясно излагается материал на основе полученных знаний, не требует дополнительных пояснений.</w:t>
            </w:r>
          </w:p>
          <w:p w14:paraId="09DE6883" w14:textId="77777777" w:rsidR="00C1510F" w:rsidRPr="009B4631" w:rsidRDefault="00C1510F" w:rsidP="00C1510F">
            <w:pPr>
              <w:jc w:val="both"/>
              <w:rPr>
                <w:rFonts w:eastAsia="Calibri"/>
              </w:rPr>
            </w:pPr>
            <w:r w:rsidRPr="009B4631">
              <w:rPr>
                <w:rFonts w:eastAsia="Calibri"/>
              </w:rPr>
              <w:t xml:space="preserve">Дает характеристику содержания того или иного первоисточника  </w:t>
            </w:r>
          </w:p>
          <w:p w14:paraId="345C0D08" w14:textId="77777777" w:rsidR="00C1510F" w:rsidRPr="009B4631" w:rsidRDefault="00C1510F" w:rsidP="00C1510F">
            <w:pPr>
              <w:jc w:val="both"/>
              <w:rPr>
                <w:rFonts w:eastAsia="Calibri"/>
              </w:rPr>
            </w:pPr>
            <w:r w:rsidRPr="009B4631">
              <w:rPr>
                <w:rFonts w:eastAsia="Calibri"/>
              </w:rPr>
              <w:t>Уверенно ориентируется в изучаемом материале.</w:t>
            </w:r>
          </w:p>
          <w:p w14:paraId="4A6CC286" w14:textId="77777777" w:rsidR="00C1510F" w:rsidRPr="009B4631" w:rsidRDefault="00C1510F" w:rsidP="00C1510F">
            <w:pPr>
              <w:jc w:val="both"/>
              <w:rPr>
                <w:rFonts w:eastAsia="Calibri"/>
              </w:rPr>
            </w:pPr>
            <w:r w:rsidRPr="009B4631">
              <w:rPr>
                <w:rFonts w:eastAsia="Calibri"/>
              </w:rPr>
              <w:t>Успешно применяет свои знания по курсу в профессиональной деятельности</w:t>
            </w:r>
          </w:p>
          <w:p w14:paraId="496F679F" w14:textId="77777777" w:rsidR="00C1510F" w:rsidRPr="009B4631" w:rsidRDefault="00C1510F" w:rsidP="00C1510F">
            <w:pPr>
              <w:jc w:val="both"/>
              <w:rPr>
                <w:rFonts w:eastAsia="Calibri"/>
              </w:rPr>
            </w:pPr>
          </w:p>
        </w:tc>
        <w:tc>
          <w:tcPr>
            <w:tcW w:w="3191" w:type="dxa"/>
            <w:tcBorders>
              <w:top w:val="single" w:sz="4" w:space="0" w:color="000000"/>
              <w:left w:val="single" w:sz="4" w:space="0" w:color="000000"/>
              <w:bottom w:val="single" w:sz="4" w:space="0" w:color="000000"/>
              <w:right w:val="single" w:sz="4" w:space="0" w:color="000000"/>
            </w:tcBorders>
            <w:hideMark/>
          </w:tcPr>
          <w:p w14:paraId="51E7098A" w14:textId="77777777" w:rsidR="00C1510F" w:rsidRPr="009B4631" w:rsidRDefault="00C1510F" w:rsidP="00C1510F">
            <w:pPr>
              <w:jc w:val="both"/>
              <w:rPr>
                <w:rFonts w:eastAsia="Calibri"/>
              </w:rPr>
            </w:pPr>
            <w:r w:rsidRPr="009B4631">
              <w:rPr>
                <w:bCs/>
              </w:rPr>
              <w:t xml:space="preserve">Экспертное наблюдение за ходом выполнения практических заданий </w:t>
            </w:r>
            <w:r w:rsidRPr="009B4631">
              <w:rPr>
                <w:rFonts w:eastAsia="Calibri"/>
              </w:rPr>
              <w:t xml:space="preserve">Экспертная оценка результатов составления конспектов, выступления </w:t>
            </w:r>
            <w:proofErr w:type="gramStart"/>
            <w:r w:rsidRPr="009B4631">
              <w:rPr>
                <w:rFonts w:eastAsia="Calibri"/>
              </w:rPr>
              <w:t>обучающихся  с</w:t>
            </w:r>
            <w:proofErr w:type="gramEnd"/>
            <w:r w:rsidRPr="009B4631">
              <w:rPr>
                <w:rFonts w:eastAsia="Calibri"/>
              </w:rPr>
              <w:t xml:space="preserve"> докладами, сообщениями, ответы на вопросы</w:t>
            </w:r>
          </w:p>
          <w:p w14:paraId="2765D79D" w14:textId="77777777" w:rsidR="00C1510F" w:rsidRPr="009B4631" w:rsidRDefault="00C1510F" w:rsidP="00C1510F">
            <w:pPr>
              <w:jc w:val="both"/>
              <w:rPr>
                <w:rFonts w:eastAsia="Calibri"/>
              </w:rPr>
            </w:pPr>
            <w:r w:rsidRPr="009B4631">
              <w:rPr>
                <w:rFonts w:eastAsia="Calibri"/>
              </w:rPr>
              <w:t xml:space="preserve">Экспертная оценка выполнения самостоятельных работ и контрольной работы, </w:t>
            </w:r>
          </w:p>
          <w:p w14:paraId="090D6BC5" w14:textId="77777777" w:rsidR="00C1510F" w:rsidRPr="009B4631" w:rsidRDefault="00C1510F" w:rsidP="00C1510F">
            <w:pPr>
              <w:jc w:val="both"/>
              <w:rPr>
                <w:rFonts w:eastAsia="Calibri"/>
              </w:rPr>
            </w:pPr>
            <w:r w:rsidRPr="009B4631">
              <w:rPr>
                <w:rFonts w:eastAsia="Calibri"/>
              </w:rPr>
              <w:t>Экспертная оценка сдачи дифференцированного зачёта</w:t>
            </w:r>
          </w:p>
        </w:tc>
      </w:tr>
      <w:tr w:rsidR="00C1510F" w:rsidRPr="009B4631" w14:paraId="6874375A" w14:textId="77777777" w:rsidTr="00365E0E">
        <w:tc>
          <w:tcPr>
            <w:tcW w:w="2660" w:type="dxa"/>
            <w:tcBorders>
              <w:top w:val="single" w:sz="4" w:space="0" w:color="000000"/>
              <w:left w:val="single" w:sz="4" w:space="0" w:color="000000"/>
              <w:bottom w:val="single" w:sz="4" w:space="0" w:color="000000"/>
              <w:right w:val="single" w:sz="4" w:space="0" w:color="000000"/>
            </w:tcBorders>
            <w:hideMark/>
          </w:tcPr>
          <w:p w14:paraId="14DC4142" w14:textId="77777777" w:rsidR="00C1510F" w:rsidRPr="009B4631" w:rsidRDefault="00C1510F" w:rsidP="00377B56">
            <w:pPr>
              <w:shd w:val="clear" w:color="auto" w:fill="FFFFFF"/>
              <w:rPr>
                <w:rFonts w:ascii="YS Text" w:hAnsi="YS Text"/>
                <w:color w:val="000000"/>
                <w:sz w:val="23"/>
                <w:szCs w:val="23"/>
              </w:rPr>
            </w:pPr>
            <w:r w:rsidRPr="009B4631">
              <w:rPr>
                <w:rFonts w:ascii="YS Text" w:hAnsi="YS Text"/>
                <w:color w:val="000000"/>
                <w:sz w:val="23"/>
                <w:szCs w:val="23"/>
              </w:rPr>
              <w:t>- умение защищать свои права в соответствии с гражданским, гражданско-процессуальным и трудовым законодательством Российской Федерации;</w:t>
            </w:r>
          </w:p>
          <w:p w14:paraId="60C04B61" w14:textId="77777777" w:rsidR="00C1510F" w:rsidRPr="009B4631" w:rsidRDefault="00C1510F" w:rsidP="00377B56">
            <w:pPr>
              <w:shd w:val="clear" w:color="auto" w:fill="FFFFFF"/>
              <w:rPr>
                <w:rFonts w:ascii="YS Text" w:hAnsi="YS Text"/>
                <w:color w:val="000000"/>
                <w:sz w:val="23"/>
                <w:szCs w:val="23"/>
              </w:rPr>
            </w:pPr>
            <w:r w:rsidRPr="009B4631">
              <w:rPr>
                <w:rFonts w:ascii="YS Text" w:hAnsi="YS Text"/>
                <w:color w:val="000000"/>
                <w:sz w:val="23"/>
                <w:szCs w:val="23"/>
              </w:rPr>
              <w:t>- умение анализировать и оценивать результаты и последствия деятельности (бездействия) с правовой точки зрения.</w:t>
            </w:r>
          </w:p>
          <w:p w14:paraId="4C18B03D" w14:textId="77777777" w:rsidR="00C1510F" w:rsidRPr="009B4631" w:rsidRDefault="00C1510F" w:rsidP="00377B56">
            <w:pPr>
              <w:rPr>
                <w:rFonts w:eastAsia="Calibri"/>
              </w:rPr>
            </w:pPr>
          </w:p>
        </w:tc>
        <w:tc>
          <w:tcPr>
            <w:tcW w:w="3720" w:type="dxa"/>
            <w:tcBorders>
              <w:top w:val="single" w:sz="4" w:space="0" w:color="000000"/>
              <w:left w:val="single" w:sz="4" w:space="0" w:color="000000"/>
              <w:bottom w:val="single" w:sz="4" w:space="0" w:color="000000"/>
              <w:right w:val="single" w:sz="4" w:space="0" w:color="000000"/>
            </w:tcBorders>
            <w:hideMark/>
          </w:tcPr>
          <w:p w14:paraId="6A2DF27E" w14:textId="77777777" w:rsidR="00C1510F" w:rsidRPr="009B4631" w:rsidRDefault="00C1510F" w:rsidP="00377B56">
            <w:pPr>
              <w:rPr>
                <w:rFonts w:eastAsia="Calibri"/>
              </w:rPr>
            </w:pPr>
            <w:r w:rsidRPr="009B4631">
              <w:rPr>
                <w:rFonts w:eastAsia="Calibri"/>
              </w:rPr>
              <w:t xml:space="preserve">Отвечает на все дополнительные вопросы.  </w:t>
            </w:r>
          </w:p>
          <w:p w14:paraId="7FBCBFE9" w14:textId="77777777" w:rsidR="00C1510F" w:rsidRPr="009B4631" w:rsidRDefault="00C1510F" w:rsidP="00377B56">
            <w:pPr>
              <w:rPr>
                <w:rFonts w:eastAsia="Calibri"/>
              </w:rPr>
            </w:pPr>
            <w:proofErr w:type="gramStart"/>
            <w:r w:rsidRPr="009B4631">
              <w:rPr>
                <w:rFonts w:eastAsia="Calibri"/>
              </w:rPr>
              <w:t>Уверенно  выполняет</w:t>
            </w:r>
            <w:proofErr w:type="gramEnd"/>
            <w:r w:rsidRPr="009B4631">
              <w:rPr>
                <w:rFonts w:eastAsia="Calibri"/>
              </w:rPr>
              <w:t xml:space="preserve"> самостоятельные работы, контрольную работу по дисциплине. </w:t>
            </w:r>
          </w:p>
          <w:p w14:paraId="071B3C51" w14:textId="77777777" w:rsidR="00C1510F" w:rsidRPr="009B4631" w:rsidRDefault="00C1510F" w:rsidP="00377B56">
            <w:pPr>
              <w:rPr>
                <w:rFonts w:eastAsia="Calibri"/>
              </w:rPr>
            </w:pPr>
            <w:r w:rsidRPr="009B4631">
              <w:rPr>
                <w:rFonts w:eastAsia="Calibri"/>
              </w:rPr>
              <w:t>Самостоятельно готовит доклады и сообщения на практические занятия.</w:t>
            </w:r>
          </w:p>
          <w:p w14:paraId="3AE5ADD7" w14:textId="77777777" w:rsidR="00C1510F" w:rsidRPr="009B4631" w:rsidRDefault="00C1510F" w:rsidP="00377B56">
            <w:pPr>
              <w:rPr>
                <w:rFonts w:eastAsia="Calibri"/>
              </w:rPr>
            </w:pPr>
            <w:r w:rsidRPr="009B4631">
              <w:rPr>
                <w:rFonts w:eastAsia="Calibri"/>
              </w:rPr>
              <w:t xml:space="preserve">Самостоятельно, логично и аргументированно выдвигает и защищает свою точку зрения по важнейшим </w:t>
            </w:r>
            <w:proofErr w:type="gramStart"/>
            <w:r w:rsidRPr="009B4631">
              <w:rPr>
                <w:rFonts w:eastAsia="Calibri"/>
              </w:rPr>
              <w:t>вопросам  изучаемой</w:t>
            </w:r>
            <w:proofErr w:type="gramEnd"/>
            <w:r w:rsidRPr="009B4631">
              <w:rPr>
                <w:rFonts w:eastAsia="Calibri"/>
              </w:rPr>
              <w:t xml:space="preserve"> темы в докладах, сообщениях. Выступает и участвует в дискуссиях. </w:t>
            </w:r>
          </w:p>
          <w:p w14:paraId="184AF6B6" w14:textId="77777777" w:rsidR="00C1510F" w:rsidRPr="009B4631" w:rsidRDefault="00C1510F" w:rsidP="00377B56">
            <w:pPr>
              <w:rPr>
                <w:rFonts w:eastAsia="Calibri"/>
              </w:rPr>
            </w:pPr>
            <w:r w:rsidRPr="009B4631">
              <w:rPr>
                <w:rFonts w:eastAsia="Calibri"/>
              </w:rPr>
              <w:t xml:space="preserve">Способен к анализу влияния событий современности на свою </w:t>
            </w:r>
            <w:proofErr w:type="gramStart"/>
            <w:r w:rsidRPr="009B4631">
              <w:rPr>
                <w:rFonts w:eastAsia="Calibri"/>
              </w:rPr>
              <w:t>профессиональную  сферу</w:t>
            </w:r>
            <w:proofErr w:type="gramEnd"/>
            <w:r w:rsidRPr="009B4631">
              <w:rPr>
                <w:rFonts w:eastAsia="Calibri"/>
              </w:rPr>
              <w:t>.</w:t>
            </w:r>
          </w:p>
        </w:tc>
        <w:tc>
          <w:tcPr>
            <w:tcW w:w="3191" w:type="dxa"/>
            <w:tcBorders>
              <w:top w:val="single" w:sz="4" w:space="0" w:color="000000"/>
              <w:left w:val="single" w:sz="4" w:space="0" w:color="000000"/>
              <w:bottom w:val="single" w:sz="4" w:space="0" w:color="000000"/>
              <w:right w:val="single" w:sz="4" w:space="0" w:color="000000"/>
            </w:tcBorders>
            <w:hideMark/>
          </w:tcPr>
          <w:p w14:paraId="0EE76349" w14:textId="77777777" w:rsidR="00C1510F" w:rsidRPr="009B4631" w:rsidRDefault="00C1510F" w:rsidP="00377B56">
            <w:pPr>
              <w:rPr>
                <w:rFonts w:eastAsia="Calibri"/>
              </w:rPr>
            </w:pPr>
            <w:r w:rsidRPr="009B4631">
              <w:rPr>
                <w:rFonts w:eastAsia="Calibri"/>
              </w:rPr>
              <w:t xml:space="preserve">Экспертное наблюдение за ходом выполнения </w:t>
            </w:r>
            <w:proofErr w:type="spellStart"/>
            <w:r w:rsidRPr="009B4631">
              <w:rPr>
                <w:rFonts w:eastAsia="Calibri"/>
              </w:rPr>
              <w:t>практи-ческих</w:t>
            </w:r>
            <w:proofErr w:type="spellEnd"/>
            <w:r w:rsidRPr="009B4631">
              <w:rPr>
                <w:rFonts w:eastAsia="Calibri"/>
              </w:rPr>
              <w:t xml:space="preserve"> заданий </w:t>
            </w:r>
          </w:p>
          <w:p w14:paraId="5DD89FB7" w14:textId="77777777" w:rsidR="00C1510F" w:rsidRPr="009B4631" w:rsidRDefault="00C1510F" w:rsidP="00377B56">
            <w:pPr>
              <w:rPr>
                <w:rFonts w:eastAsia="Calibri"/>
              </w:rPr>
            </w:pPr>
            <w:r w:rsidRPr="009B4631">
              <w:rPr>
                <w:rFonts w:eastAsia="Calibri"/>
              </w:rPr>
              <w:t>Экспертная оценка результатов составления конспектов, выступлений с докладами, сообщениями, ответов на вопросы по темам.</w:t>
            </w:r>
          </w:p>
          <w:p w14:paraId="5A741229" w14:textId="77777777" w:rsidR="00C1510F" w:rsidRPr="009B4631" w:rsidRDefault="00C1510F" w:rsidP="00377B56">
            <w:pPr>
              <w:rPr>
                <w:rFonts w:eastAsia="Calibri"/>
              </w:rPr>
            </w:pPr>
            <w:r w:rsidRPr="009B4631">
              <w:rPr>
                <w:rFonts w:eastAsia="Calibri"/>
              </w:rPr>
              <w:t xml:space="preserve">Экспертная оценка выполнения самостоятельных работ и контрольной работы. </w:t>
            </w:r>
          </w:p>
          <w:p w14:paraId="31E99134" w14:textId="77777777" w:rsidR="00C1510F" w:rsidRPr="009B4631" w:rsidRDefault="00C1510F" w:rsidP="00377B56">
            <w:pPr>
              <w:rPr>
                <w:rFonts w:eastAsia="Calibri"/>
              </w:rPr>
            </w:pPr>
            <w:r w:rsidRPr="009B4631">
              <w:rPr>
                <w:rFonts w:eastAsia="Calibri"/>
              </w:rPr>
              <w:t>Экспертная оценка сдачи дифференцированного зачёта</w:t>
            </w:r>
          </w:p>
        </w:tc>
      </w:tr>
    </w:tbl>
    <w:p w14:paraId="4D7C7221" w14:textId="77777777" w:rsidR="00C1510F" w:rsidRPr="009B4631" w:rsidRDefault="00C1510F" w:rsidP="00C1510F">
      <w:pPr>
        <w:widowControl w:val="0"/>
        <w:suppressAutoHyphens/>
        <w:autoSpaceDE w:val="0"/>
        <w:autoSpaceDN w:val="0"/>
        <w:adjustRightInd w:val="0"/>
        <w:ind w:firstLine="709"/>
        <w:jc w:val="both"/>
      </w:pPr>
    </w:p>
    <w:p w14:paraId="3A332E2F" w14:textId="77777777" w:rsidR="00C1510F" w:rsidRPr="009B4631" w:rsidRDefault="00C1510F" w:rsidP="00C1510F">
      <w:pPr>
        <w:widowControl w:val="0"/>
        <w:suppressAutoHyphens/>
        <w:autoSpaceDE w:val="0"/>
        <w:autoSpaceDN w:val="0"/>
        <w:adjustRightInd w:val="0"/>
        <w:ind w:firstLine="709"/>
        <w:jc w:val="both"/>
      </w:pPr>
    </w:p>
    <w:p w14:paraId="587FA4E1" w14:textId="77777777" w:rsidR="00C1510F" w:rsidRPr="009B4631" w:rsidRDefault="00C1510F" w:rsidP="00C1510F">
      <w:r w:rsidRPr="009B4631">
        <w:lastRenderedPageBreak/>
        <w:t>*Для сведения</w:t>
      </w:r>
    </w:p>
    <w:p w14:paraId="33E5237B" w14:textId="77777777" w:rsidR="00C1510F" w:rsidRPr="009B4631" w:rsidRDefault="00C1510F" w:rsidP="00C1510F">
      <w:pPr>
        <w:spacing w:after="160" w:line="256" w:lineRule="auto"/>
        <w:rPr>
          <w:rFonts w:eastAsia="Calibri"/>
          <w:lang w:eastAsia="en-US"/>
        </w:rPr>
      </w:pPr>
      <w:r w:rsidRPr="009B4631">
        <w:rPr>
          <w:rFonts w:eastAsia="Calibri"/>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788EF40E" w14:textId="77777777" w:rsidR="00C1510F" w:rsidRPr="009B4631" w:rsidRDefault="00C1510F" w:rsidP="00C1510F">
      <w:r w:rsidRPr="009B4631">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C1510F" w:rsidRPr="009B4631" w14:paraId="6EA73F93" w14:textId="77777777" w:rsidTr="00377B56">
        <w:tc>
          <w:tcPr>
            <w:tcW w:w="2353" w:type="dxa"/>
            <w:shd w:val="clear" w:color="auto" w:fill="auto"/>
          </w:tcPr>
          <w:p w14:paraId="1F35BD24" w14:textId="77777777" w:rsidR="00C1510F" w:rsidRPr="009B4631" w:rsidRDefault="00C1510F" w:rsidP="00377B56">
            <w:pPr>
              <w:rPr>
                <w:rFonts w:eastAsia="Calibri"/>
                <w:b/>
                <w:bCs/>
                <w:lang w:eastAsia="en-US"/>
              </w:rPr>
            </w:pPr>
            <w:r w:rsidRPr="009B4631">
              <w:rPr>
                <w:rFonts w:eastAsia="Calibri"/>
                <w:b/>
                <w:bCs/>
                <w:lang w:eastAsia="en-US"/>
              </w:rPr>
              <w:t>Профессиональные компетенции (ПК)</w:t>
            </w:r>
          </w:p>
        </w:tc>
        <w:tc>
          <w:tcPr>
            <w:tcW w:w="2575" w:type="dxa"/>
            <w:shd w:val="clear" w:color="auto" w:fill="auto"/>
          </w:tcPr>
          <w:p w14:paraId="6BA5D1E3" w14:textId="77777777" w:rsidR="00C1510F" w:rsidRPr="009B4631" w:rsidRDefault="00C1510F" w:rsidP="00377B56">
            <w:pPr>
              <w:rPr>
                <w:rFonts w:eastAsia="Calibri"/>
                <w:b/>
                <w:bCs/>
                <w:lang w:eastAsia="en-US"/>
              </w:rPr>
            </w:pPr>
            <w:r w:rsidRPr="009B4631">
              <w:rPr>
                <w:rFonts w:eastAsia="Calibri"/>
                <w:b/>
                <w:bCs/>
                <w:lang w:eastAsia="en-US"/>
              </w:rPr>
              <w:t>Навыки (Н)/практический опыт (ПО)</w:t>
            </w:r>
          </w:p>
        </w:tc>
        <w:tc>
          <w:tcPr>
            <w:tcW w:w="2336" w:type="dxa"/>
            <w:shd w:val="clear" w:color="auto" w:fill="auto"/>
          </w:tcPr>
          <w:p w14:paraId="5371DA10" w14:textId="77777777" w:rsidR="00C1510F" w:rsidRPr="009B4631" w:rsidRDefault="00C1510F" w:rsidP="00377B56">
            <w:pPr>
              <w:rPr>
                <w:rFonts w:eastAsia="Calibri"/>
                <w:b/>
                <w:bCs/>
                <w:lang w:eastAsia="en-US"/>
              </w:rPr>
            </w:pPr>
            <w:r w:rsidRPr="009B4631">
              <w:rPr>
                <w:rFonts w:eastAsia="Calibri"/>
                <w:b/>
                <w:bCs/>
                <w:lang w:eastAsia="en-US"/>
              </w:rPr>
              <w:t>Умения (У)</w:t>
            </w:r>
          </w:p>
        </w:tc>
        <w:tc>
          <w:tcPr>
            <w:tcW w:w="2337" w:type="dxa"/>
            <w:shd w:val="clear" w:color="auto" w:fill="auto"/>
          </w:tcPr>
          <w:p w14:paraId="51C78788" w14:textId="77777777" w:rsidR="00C1510F" w:rsidRPr="009B4631" w:rsidRDefault="00C1510F" w:rsidP="00377B56">
            <w:pPr>
              <w:rPr>
                <w:rFonts w:eastAsia="Calibri"/>
                <w:b/>
                <w:bCs/>
                <w:lang w:eastAsia="en-US"/>
              </w:rPr>
            </w:pPr>
            <w:r w:rsidRPr="009B4631">
              <w:rPr>
                <w:rFonts w:eastAsia="Calibri"/>
                <w:b/>
                <w:bCs/>
                <w:lang w:eastAsia="en-US"/>
              </w:rPr>
              <w:t>Знания (З)</w:t>
            </w:r>
          </w:p>
        </w:tc>
      </w:tr>
      <w:tr w:rsidR="0088352B" w:rsidRPr="009B4631" w14:paraId="3B5F4EDC" w14:textId="77777777" w:rsidTr="00377B56">
        <w:tc>
          <w:tcPr>
            <w:tcW w:w="2353" w:type="dxa"/>
            <w:shd w:val="clear" w:color="auto" w:fill="auto"/>
          </w:tcPr>
          <w:p w14:paraId="213EDC12" w14:textId="19B222C1" w:rsidR="0088352B" w:rsidRPr="009B4631" w:rsidRDefault="0088352B" w:rsidP="0088352B">
            <w:pPr>
              <w:rPr>
                <w:rFonts w:eastAsia="Calibri"/>
                <w:lang w:eastAsia="en-US"/>
              </w:rPr>
            </w:pPr>
            <w:r w:rsidRPr="00F60B01">
              <w:rPr>
                <w:lang w:bidi="sa-IN"/>
              </w:rPr>
              <w:t>ПК 1.1. Применять различные методы, способы и приёмы сборки и сварки конструкций с эксплуатационными свойствами.</w:t>
            </w:r>
          </w:p>
        </w:tc>
        <w:tc>
          <w:tcPr>
            <w:tcW w:w="2575" w:type="dxa"/>
            <w:shd w:val="clear" w:color="auto" w:fill="auto"/>
          </w:tcPr>
          <w:p w14:paraId="038D6726" w14:textId="77777777" w:rsidR="0088352B" w:rsidRPr="009B4631" w:rsidRDefault="0088352B" w:rsidP="0088352B">
            <w:pPr>
              <w:rPr>
                <w:rFonts w:eastAsia="Calibri"/>
                <w:lang w:eastAsia="en-US"/>
              </w:rPr>
            </w:pPr>
          </w:p>
        </w:tc>
        <w:tc>
          <w:tcPr>
            <w:tcW w:w="2336" w:type="dxa"/>
            <w:shd w:val="clear" w:color="auto" w:fill="auto"/>
          </w:tcPr>
          <w:p w14:paraId="62BAD0A7" w14:textId="77777777" w:rsidR="0088352B" w:rsidRPr="009B4631" w:rsidRDefault="0088352B" w:rsidP="0088352B">
            <w:pPr>
              <w:rPr>
                <w:rFonts w:eastAsia="Calibri"/>
                <w:lang w:eastAsia="en-US"/>
              </w:rPr>
            </w:pPr>
          </w:p>
        </w:tc>
        <w:tc>
          <w:tcPr>
            <w:tcW w:w="2337" w:type="dxa"/>
            <w:shd w:val="clear" w:color="auto" w:fill="auto"/>
          </w:tcPr>
          <w:p w14:paraId="33E38B2F" w14:textId="77777777" w:rsidR="0088352B" w:rsidRPr="009B4631" w:rsidRDefault="0088352B" w:rsidP="0088352B">
            <w:pPr>
              <w:rPr>
                <w:rFonts w:eastAsia="Calibri"/>
                <w:lang w:eastAsia="en-US"/>
              </w:rPr>
            </w:pPr>
            <w:r w:rsidRPr="009B4631">
              <w:rPr>
                <w:rFonts w:eastAsia="Calibri"/>
                <w:lang w:eastAsia="en-US"/>
              </w:rPr>
              <w:t>З 1.1.01</w:t>
            </w:r>
            <w:r w:rsidRPr="009B4631">
              <w:t xml:space="preserve"> </w:t>
            </w:r>
            <w:r w:rsidRPr="009B4631">
              <w:rPr>
                <w:rFonts w:eastAsia="Calibri"/>
                <w:lang w:eastAsia="en-US"/>
              </w:rPr>
              <w:t>основы технологии сварки и производства сварных конструкций</w:t>
            </w:r>
          </w:p>
        </w:tc>
      </w:tr>
      <w:tr w:rsidR="0088352B" w:rsidRPr="009B4631" w14:paraId="3CDABBCC" w14:textId="77777777" w:rsidTr="00AA1A1F">
        <w:tc>
          <w:tcPr>
            <w:tcW w:w="2353" w:type="dxa"/>
            <w:vMerge w:val="restart"/>
            <w:shd w:val="clear" w:color="auto" w:fill="auto"/>
            <w:vAlign w:val="center"/>
          </w:tcPr>
          <w:p w14:paraId="52611E05" w14:textId="52E73194" w:rsidR="0088352B" w:rsidRPr="009B4631" w:rsidRDefault="0088352B" w:rsidP="0088352B">
            <w:pPr>
              <w:rPr>
                <w:rFonts w:eastAsia="Calibri"/>
                <w:lang w:eastAsia="en-US"/>
              </w:rPr>
            </w:pPr>
            <w:r w:rsidRPr="009B4631">
              <w:rPr>
                <w:rFonts w:eastAsia="Calibri"/>
                <w:lang w:eastAsia="en-US"/>
              </w:rPr>
              <w:t>ПК 1.2</w:t>
            </w:r>
            <w:r>
              <w:rPr>
                <w:rFonts w:eastAsia="Calibri"/>
                <w:lang w:eastAsia="en-US"/>
              </w:rPr>
              <w:t xml:space="preserve">. </w:t>
            </w:r>
            <w:r w:rsidRPr="00F60B01">
              <w:rPr>
                <w:lang w:bidi="sa-IN"/>
              </w:rPr>
              <w:t>Выполнять техническую подготовку производства сварных конструкций</w:t>
            </w:r>
          </w:p>
        </w:tc>
        <w:tc>
          <w:tcPr>
            <w:tcW w:w="2575" w:type="dxa"/>
            <w:shd w:val="clear" w:color="auto" w:fill="auto"/>
          </w:tcPr>
          <w:p w14:paraId="72C98652" w14:textId="77777777" w:rsidR="0088352B" w:rsidRPr="009B4631" w:rsidRDefault="0088352B" w:rsidP="0088352B">
            <w:pPr>
              <w:rPr>
                <w:rFonts w:eastAsia="Calibri"/>
                <w:lang w:eastAsia="en-US"/>
              </w:rPr>
            </w:pPr>
          </w:p>
        </w:tc>
        <w:tc>
          <w:tcPr>
            <w:tcW w:w="2336" w:type="dxa"/>
            <w:shd w:val="clear" w:color="auto" w:fill="auto"/>
          </w:tcPr>
          <w:p w14:paraId="3832F632" w14:textId="77777777" w:rsidR="0088352B" w:rsidRPr="009B4631" w:rsidRDefault="0088352B" w:rsidP="0088352B">
            <w:pPr>
              <w:rPr>
                <w:rFonts w:eastAsia="Calibri"/>
                <w:lang w:eastAsia="en-US"/>
              </w:rPr>
            </w:pPr>
            <w:r w:rsidRPr="009B4631">
              <w:rPr>
                <w:rFonts w:eastAsia="Calibri"/>
                <w:lang w:eastAsia="en-US"/>
              </w:rPr>
              <w:t>У 1.2.01</w:t>
            </w:r>
            <w:r w:rsidRPr="009B4631">
              <w:t xml:space="preserve"> </w:t>
            </w:r>
            <w:r w:rsidRPr="009B4631">
              <w:rPr>
                <w:rFonts w:eastAsia="Calibri"/>
                <w:lang w:eastAsia="en-US"/>
              </w:rPr>
              <w:t>организовать рабочее место сварщика</w:t>
            </w:r>
          </w:p>
        </w:tc>
        <w:tc>
          <w:tcPr>
            <w:tcW w:w="2337" w:type="dxa"/>
            <w:shd w:val="clear" w:color="auto" w:fill="auto"/>
          </w:tcPr>
          <w:p w14:paraId="161BA020" w14:textId="77777777" w:rsidR="0088352B" w:rsidRPr="009B4631" w:rsidRDefault="0088352B" w:rsidP="0088352B">
            <w:pPr>
              <w:rPr>
                <w:rFonts w:eastAsia="Calibri"/>
                <w:lang w:eastAsia="en-US"/>
              </w:rPr>
            </w:pPr>
          </w:p>
        </w:tc>
      </w:tr>
      <w:tr w:rsidR="00C1510F" w:rsidRPr="009B4631" w14:paraId="4F42713E" w14:textId="77777777" w:rsidTr="00377B56">
        <w:tc>
          <w:tcPr>
            <w:tcW w:w="2353" w:type="dxa"/>
            <w:vMerge/>
            <w:shd w:val="clear" w:color="auto" w:fill="auto"/>
          </w:tcPr>
          <w:p w14:paraId="2E636896" w14:textId="77777777" w:rsidR="00C1510F" w:rsidRPr="009B4631" w:rsidRDefault="00C1510F" w:rsidP="00377B56">
            <w:pPr>
              <w:rPr>
                <w:rFonts w:eastAsia="Calibri"/>
                <w:lang w:eastAsia="en-US"/>
              </w:rPr>
            </w:pPr>
          </w:p>
        </w:tc>
        <w:tc>
          <w:tcPr>
            <w:tcW w:w="2575" w:type="dxa"/>
            <w:shd w:val="clear" w:color="auto" w:fill="auto"/>
          </w:tcPr>
          <w:p w14:paraId="36B0166A" w14:textId="77777777" w:rsidR="00C1510F" w:rsidRPr="009B4631" w:rsidRDefault="00C1510F" w:rsidP="00377B56">
            <w:pPr>
              <w:rPr>
                <w:rFonts w:eastAsia="Calibri"/>
                <w:lang w:eastAsia="en-US"/>
              </w:rPr>
            </w:pPr>
          </w:p>
        </w:tc>
        <w:tc>
          <w:tcPr>
            <w:tcW w:w="2336" w:type="dxa"/>
            <w:shd w:val="clear" w:color="auto" w:fill="auto"/>
          </w:tcPr>
          <w:p w14:paraId="1C58A4C5" w14:textId="77777777" w:rsidR="00C1510F" w:rsidRPr="009B4631" w:rsidRDefault="00C1510F" w:rsidP="00377B56">
            <w:pPr>
              <w:rPr>
                <w:rFonts w:eastAsia="Calibri"/>
                <w:lang w:eastAsia="en-US"/>
              </w:rPr>
            </w:pPr>
          </w:p>
        </w:tc>
        <w:tc>
          <w:tcPr>
            <w:tcW w:w="2337" w:type="dxa"/>
            <w:shd w:val="clear" w:color="auto" w:fill="auto"/>
          </w:tcPr>
          <w:p w14:paraId="0FB5DF41" w14:textId="77777777" w:rsidR="00C1510F" w:rsidRPr="009B4631" w:rsidRDefault="00C1510F" w:rsidP="00377B56">
            <w:pPr>
              <w:rPr>
                <w:rFonts w:eastAsia="Calibri"/>
                <w:lang w:eastAsia="en-US"/>
              </w:rPr>
            </w:pPr>
            <w:r w:rsidRPr="009B4631">
              <w:rPr>
                <w:rFonts w:eastAsia="Calibri"/>
                <w:lang w:eastAsia="en-US"/>
              </w:rPr>
              <w:t>З 1.2.03</w:t>
            </w:r>
            <w:r w:rsidRPr="009B4631">
              <w:t xml:space="preserve"> </w:t>
            </w:r>
            <w:r w:rsidRPr="009B4631">
              <w:rPr>
                <w:rFonts w:eastAsia="Calibri"/>
                <w:lang w:eastAsia="en-US"/>
              </w:rPr>
              <w:t>технику безопасности проведения сварочных работ и меры экологической защиты окружающей среды</w:t>
            </w:r>
          </w:p>
        </w:tc>
      </w:tr>
      <w:tr w:rsidR="00C1510F" w:rsidRPr="009B4631" w14:paraId="0A9663DB" w14:textId="77777777" w:rsidTr="00377B56">
        <w:tc>
          <w:tcPr>
            <w:tcW w:w="2353" w:type="dxa"/>
            <w:vMerge w:val="restart"/>
            <w:shd w:val="clear" w:color="auto" w:fill="auto"/>
          </w:tcPr>
          <w:p w14:paraId="42FF2CF1" w14:textId="46E8E87F" w:rsidR="00C1510F" w:rsidRPr="009B4631" w:rsidRDefault="00C1510F" w:rsidP="00377B56">
            <w:pPr>
              <w:rPr>
                <w:rFonts w:eastAsia="Calibri"/>
                <w:lang w:eastAsia="en-US"/>
              </w:rPr>
            </w:pPr>
            <w:r w:rsidRPr="009B4631">
              <w:rPr>
                <w:rFonts w:eastAsia="Calibri"/>
                <w:lang w:eastAsia="en-US"/>
              </w:rPr>
              <w:t>ПК 2.1</w:t>
            </w:r>
            <w:r w:rsidR="0088352B">
              <w:rPr>
                <w:rFonts w:eastAsia="Calibri"/>
                <w:lang w:eastAsia="en-US"/>
              </w:rPr>
              <w:t xml:space="preserve">. </w:t>
            </w:r>
            <w:r w:rsidR="0088352B" w:rsidRPr="00F60B01">
              <w:rPr>
                <w:lang w:bidi="sa-IN"/>
              </w:rPr>
              <w:t>Выполнять проектирование технологических процессов производства сварных соединений с заданными свойствами.</w:t>
            </w:r>
          </w:p>
        </w:tc>
        <w:tc>
          <w:tcPr>
            <w:tcW w:w="2575" w:type="dxa"/>
            <w:shd w:val="clear" w:color="auto" w:fill="auto"/>
          </w:tcPr>
          <w:p w14:paraId="526BF616" w14:textId="77777777" w:rsidR="00C1510F" w:rsidRPr="009B4631" w:rsidRDefault="00C1510F" w:rsidP="00377B56">
            <w:pPr>
              <w:rPr>
                <w:rFonts w:eastAsia="Calibri"/>
                <w:lang w:eastAsia="en-US"/>
              </w:rPr>
            </w:pPr>
          </w:p>
        </w:tc>
        <w:tc>
          <w:tcPr>
            <w:tcW w:w="2336" w:type="dxa"/>
            <w:shd w:val="clear" w:color="auto" w:fill="auto"/>
          </w:tcPr>
          <w:p w14:paraId="12CC9059" w14:textId="77777777" w:rsidR="00C1510F" w:rsidRPr="009B4631" w:rsidRDefault="00C1510F" w:rsidP="00377B56">
            <w:pPr>
              <w:rPr>
                <w:rFonts w:eastAsia="Calibri"/>
                <w:lang w:eastAsia="en-US"/>
              </w:rPr>
            </w:pPr>
            <w:r w:rsidRPr="009B4631">
              <w:rPr>
                <w:rFonts w:eastAsia="Calibri"/>
                <w:lang w:eastAsia="en-US"/>
              </w:rPr>
              <w:t>У 2.1.03</w:t>
            </w:r>
            <w:r w:rsidRPr="009B4631">
              <w:t xml:space="preserve"> </w:t>
            </w:r>
            <w:r w:rsidRPr="009B4631">
              <w:rPr>
                <w:rFonts w:eastAsia="Calibri"/>
                <w:lang w:eastAsia="en-US"/>
              </w:rPr>
              <w:t>разрабатывать маршрутные и операционные технологические процессы</w:t>
            </w:r>
          </w:p>
        </w:tc>
        <w:tc>
          <w:tcPr>
            <w:tcW w:w="2337" w:type="dxa"/>
            <w:shd w:val="clear" w:color="auto" w:fill="auto"/>
          </w:tcPr>
          <w:p w14:paraId="4CCA5E74" w14:textId="77777777" w:rsidR="00C1510F" w:rsidRPr="009B4631" w:rsidRDefault="00C1510F" w:rsidP="00377B56">
            <w:pPr>
              <w:rPr>
                <w:rFonts w:eastAsia="Calibri"/>
                <w:lang w:eastAsia="en-US"/>
              </w:rPr>
            </w:pPr>
          </w:p>
        </w:tc>
      </w:tr>
      <w:tr w:rsidR="00C1510F" w:rsidRPr="009B4631" w14:paraId="002266E9" w14:textId="77777777" w:rsidTr="00377B56">
        <w:tc>
          <w:tcPr>
            <w:tcW w:w="2353" w:type="dxa"/>
            <w:vMerge/>
            <w:shd w:val="clear" w:color="auto" w:fill="auto"/>
          </w:tcPr>
          <w:p w14:paraId="4681889F" w14:textId="77777777" w:rsidR="00C1510F" w:rsidRPr="009B4631" w:rsidRDefault="00C1510F" w:rsidP="00377B56">
            <w:pPr>
              <w:rPr>
                <w:rFonts w:eastAsia="Calibri"/>
                <w:lang w:eastAsia="en-US"/>
              </w:rPr>
            </w:pPr>
          </w:p>
        </w:tc>
        <w:tc>
          <w:tcPr>
            <w:tcW w:w="2575" w:type="dxa"/>
            <w:shd w:val="clear" w:color="auto" w:fill="auto"/>
          </w:tcPr>
          <w:p w14:paraId="72632136" w14:textId="77777777" w:rsidR="00C1510F" w:rsidRPr="009B4631" w:rsidRDefault="00C1510F" w:rsidP="00377B56">
            <w:pPr>
              <w:rPr>
                <w:rFonts w:eastAsia="Calibri"/>
                <w:lang w:eastAsia="en-US"/>
              </w:rPr>
            </w:pPr>
          </w:p>
        </w:tc>
        <w:tc>
          <w:tcPr>
            <w:tcW w:w="2336" w:type="dxa"/>
            <w:shd w:val="clear" w:color="auto" w:fill="auto"/>
          </w:tcPr>
          <w:p w14:paraId="5FFE1292" w14:textId="77777777" w:rsidR="00C1510F" w:rsidRPr="009B4631" w:rsidRDefault="00C1510F" w:rsidP="00377B56">
            <w:pPr>
              <w:rPr>
                <w:rFonts w:eastAsia="Calibri"/>
                <w:lang w:eastAsia="en-US"/>
              </w:rPr>
            </w:pPr>
          </w:p>
        </w:tc>
        <w:tc>
          <w:tcPr>
            <w:tcW w:w="2337" w:type="dxa"/>
            <w:shd w:val="clear" w:color="auto" w:fill="auto"/>
          </w:tcPr>
          <w:p w14:paraId="311B51EB" w14:textId="77777777" w:rsidR="00C1510F" w:rsidRPr="009B4631" w:rsidRDefault="00C1510F" w:rsidP="00377B56">
            <w:pPr>
              <w:rPr>
                <w:rFonts w:eastAsia="Calibri"/>
                <w:lang w:eastAsia="en-US"/>
              </w:rPr>
            </w:pPr>
            <w:r w:rsidRPr="009B4631">
              <w:rPr>
                <w:rFonts w:eastAsia="Calibri"/>
                <w:lang w:eastAsia="en-US"/>
              </w:rPr>
              <w:t>З 2.1.02</w:t>
            </w:r>
            <w:r w:rsidRPr="009B4631">
              <w:t xml:space="preserve"> </w:t>
            </w:r>
            <w:r w:rsidRPr="009B4631">
              <w:rPr>
                <w:rFonts w:eastAsia="Calibri"/>
                <w:lang w:eastAsia="en-US"/>
              </w:rPr>
              <w:t>закономерности взаимосвязи эксплуатационных характеристик свариваемых материалов с их составом, состоянием, технологическими режимами, условиями эксплуатации сварных конструкций</w:t>
            </w:r>
          </w:p>
        </w:tc>
      </w:tr>
      <w:tr w:rsidR="00C1510F" w:rsidRPr="009B4631" w14:paraId="1142981B" w14:textId="77777777" w:rsidTr="00377B56">
        <w:tc>
          <w:tcPr>
            <w:tcW w:w="2353" w:type="dxa"/>
            <w:vMerge/>
            <w:shd w:val="clear" w:color="auto" w:fill="auto"/>
          </w:tcPr>
          <w:p w14:paraId="42D2B782" w14:textId="77777777" w:rsidR="00C1510F" w:rsidRPr="009B4631" w:rsidRDefault="00C1510F" w:rsidP="00377B56">
            <w:pPr>
              <w:rPr>
                <w:rFonts w:eastAsia="Calibri"/>
                <w:lang w:eastAsia="en-US"/>
              </w:rPr>
            </w:pPr>
          </w:p>
        </w:tc>
        <w:tc>
          <w:tcPr>
            <w:tcW w:w="2575" w:type="dxa"/>
            <w:shd w:val="clear" w:color="auto" w:fill="auto"/>
          </w:tcPr>
          <w:p w14:paraId="28D6DF47" w14:textId="77777777" w:rsidR="00C1510F" w:rsidRPr="009B4631" w:rsidRDefault="00C1510F" w:rsidP="00377B56">
            <w:pPr>
              <w:rPr>
                <w:rFonts w:eastAsia="Calibri"/>
                <w:lang w:eastAsia="en-US"/>
              </w:rPr>
            </w:pPr>
          </w:p>
        </w:tc>
        <w:tc>
          <w:tcPr>
            <w:tcW w:w="2336" w:type="dxa"/>
            <w:shd w:val="clear" w:color="auto" w:fill="auto"/>
          </w:tcPr>
          <w:p w14:paraId="564081FB" w14:textId="77777777" w:rsidR="00C1510F" w:rsidRPr="009B4631" w:rsidRDefault="00C1510F" w:rsidP="00377B56">
            <w:pPr>
              <w:rPr>
                <w:rFonts w:eastAsia="Calibri"/>
                <w:lang w:eastAsia="en-US"/>
              </w:rPr>
            </w:pPr>
          </w:p>
        </w:tc>
        <w:tc>
          <w:tcPr>
            <w:tcW w:w="2337" w:type="dxa"/>
            <w:shd w:val="clear" w:color="auto" w:fill="auto"/>
          </w:tcPr>
          <w:p w14:paraId="03C75633" w14:textId="77777777" w:rsidR="00C1510F" w:rsidRPr="009B4631" w:rsidRDefault="00C1510F" w:rsidP="00377B56">
            <w:pPr>
              <w:rPr>
                <w:rFonts w:eastAsia="Calibri"/>
                <w:lang w:eastAsia="en-US"/>
              </w:rPr>
            </w:pPr>
            <w:r w:rsidRPr="009B4631">
              <w:rPr>
                <w:rFonts w:eastAsia="Calibri"/>
                <w:lang w:eastAsia="en-US"/>
              </w:rPr>
              <w:t>З 3.3.01 требования, предъявляемые к контролю качества металлов и сварных соединений различных конструкций</w:t>
            </w:r>
          </w:p>
        </w:tc>
      </w:tr>
      <w:tr w:rsidR="00C1510F" w:rsidRPr="009B4631" w14:paraId="5F06E14F" w14:textId="77777777" w:rsidTr="00377B56">
        <w:tc>
          <w:tcPr>
            <w:tcW w:w="2353" w:type="dxa"/>
            <w:shd w:val="clear" w:color="auto" w:fill="auto"/>
          </w:tcPr>
          <w:p w14:paraId="42D1F26A" w14:textId="14410123" w:rsidR="00C1510F" w:rsidRPr="009B4631" w:rsidRDefault="00C1510F" w:rsidP="00377B56">
            <w:pPr>
              <w:rPr>
                <w:rFonts w:eastAsia="Calibri"/>
                <w:lang w:eastAsia="en-US"/>
              </w:rPr>
            </w:pPr>
            <w:r w:rsidRPr="009B4631">
              <w:rPr>
                <w:rFonts w:eastAsia="Calibri"/>
                <w:lang w:eastAsia="en-US"/>
              </w:rPr>
              <w:t>ПК 3.4</w:t>
            </w:r>
            <w:r w:rsidR="0088352B">
              <w:rPr>
                <w:rFonts w:eastAsia="Calibri"/>
                <w:lang w:eastAsia="en-US"/>
              </w:rPr>
              <w:t xml:space="preserve">. </w:t>
            </w:r>
            <w:r w:rsidR="0088352B" w:rsidRPr="00F60B01">
              <w:rPr>
                <w:lang w:bidi="sa-IN"/>
              </w:rPr>
              <w:t>Оформлять документацию по контролю качества сварки</w:t>
            </w:r>
          </w:p>
        </w:tc>
        <w:tc>
          <w:tcPr>
            <w:tcW w:w="2575" w:type="dxa"/>
            <w:shd w:val="clear" w:color="auto" w:fill="auto"/>
          </w:tcPr>
          <w:p w14:paraId="0B4DA59A" w14:textId="77777777" w:rsidR="00C1510F" w:rsidRPr="009B4631" w:rsidRDefault="00C1510F" w:rsidP="00377B56">
            <w:pPr>
              <w:rPr>
                <w:rFonts w:eastAsia="Calibri"/>
                <w:lang w:eastAsia="en-US"/>
              </w:rPr>
            </w:pPr>
          </w:p>
        </w:tc>
        <w:tc>
          <w:tcPr>
            <w:tcW w:w="2336" w:type="dxa"/>
            <w:shd w:val="clear" w:color="auto" w:fill="auto"/>
          </w:tcPr>
          <w:p w14:paraId="3CD6B74C" w14:textId="77777777" w:rsidR="00C1510F" w:rsidRPr="009B4631" w:rsidRDefault="00C1510F" w:rsidP="00377B56">
            <w:pPr>
              <w:rPr>
                <w:rFonts w:eastAsia="Calibri"/>
                <w:lang w:eastAsia="en-US"/>
              </w:rPr>
            </w:pPr>
            <w:r w:rsidRPr="009B4631">
              <w:rPr>
                <w:rFonts w:eastAsia="Calibri"/>
                <w:lang w:eastAsia="en-US"/>
              </w:rPr>
              <w:t>У 3.4.01</w:t>
            </w:r>
            <w:r w:rsidRPr="009B4631">
              <w:t xml:space="preserve"> </w:t>
            </w:r>
            <w:r w:rsidRPr="009B4631">
              <w:rPr>
                <w:rFonts w:eastAsia="Calibri"/>
                <w:lang w:eastAsia="en-US"/>
              </w:rPr>
              <w:t>заполнять документацию по контролю качества сварных соединений</w:t>
            </w:r>
          </w:p>
        </w:tc>
        <w:tc>
          <w:tcPr>
            <w:tcW w:w="2337" w:type="dxa"/>
            <w:shd w:val="clear" w:color="auto" w:fill="auto"/>
          </w:tcPr>
          <w:p w14:paraId="1442BAD9" w14:textId="77777777" w:rsidR="00C1510F" w:rsidRPr="009B4631" w:rsidRDefault="00C1510F" w:rsidP="00377B56">
            <w:pPr>
              <w:rPr>
                <w:rFonts w:eastAsia="Calibri"/>
                <w:lang w:eastAsia="en-US"/>
              </w:rPr>
            </w:pPr>
          </w:p>
        </w:tc>
      </w:tr>
      <w:tr w:rsidR="00C1510F" w:rsidRPr="009B4631" w14:paraId="368B806B" w14:textId="77777777" w:rsidTr="00377B56">
        <w:tc>
          <w:tcPr>
            <w:tcW w:w="2353" w:type="dxa"/>
            <w:shd w:val="clear" w:color="auto" w:fill="auto"/>
          </w:tcPr>
          <w:p w14:paraId="25FE82AC" w14:textId="0D229839" w:rsidR="00C1510F" w:rsidRPr="009B4631" w:rsidRDefault="00C1510F" w:rsidP="00377B56">
            <w:pPr>
              <w:rPr>
                <w:rFonts w:eastAsia="Calibri"/>
                <w:lang w:eastAsia="en-US"/>
              </w:rPr>
            </w:pPr>
            <w:r w:rsidRPr="009B4631">
              <w:rPr>
                <w:rFonts w:eastAsia="Calibri"/>
                <w:lang w:eastAsia="en-US"/>
              </w:rPr>
              <w:t xml:space="preserve">ПК 4.2. </w:t>
            </w:r>
            <w:r w:rsidR="0088352B" w:rsidRPr="00F60B01">
              <w:rPr>
                <w:color w:val="000000"/>
                <w:lang w:bidi="sa-IN"/>
              </w:rPr>
              <w:t>Произво</w:t>
            </w:r>
            <w:r w:rsidR="0088352B" w:rsidRPr="00F60B01">
              <w:rPr>
                <w:color w:val="000000"/>
                <w:lang w:bidi="sa-IN"/>
              </w:rPr>
              <w:lastRenderedPageBreak/>
              <w:t>дить технологические расчеты на основе нормативов технологических режимов, трудовых и материальных затрат</w:t>
            </w:r>
          </w:p>
        </w:tc>
        <w:tc>
          <w:tcPr>
            <w:tcW w:w="2575" w:type="dxa"/>
            <w:shd w:val="clear" w:color="auto" w:fill="auto"/>
          </w:tcPr>
          <w:p w14:paraId="2FE7B456" w14:textId="77777777" w:rsidR="00C1510F" w:rsidRPr="009B4631" w:rsidRDefault="00C1510F" w:rsidP="00377B56">
            <w:pPr>
              <w:rPr>
                <w:rFonts w:eastAsia="Calibri"/>
                <w:lang w:eastAsia="en-US"/>
              </w:rPr>
            </w:pPr>
          </w:p>
        </w:tc>
        <w:tc>
          <w:tcPr>
            <w:tcW w:w="2336" w:type="dxa"/>
            <w:shd w:val="clear" w:color="auto" w:fill="auto"/>
          </w:tcPr>
          <w:p w14:paraId="66FE1564" w14:textId="77777777" w:rsidR="00C1510F" w:rsidRPr="009B4631" w:rsidRDefault="00C1510F" w:rsidP="00377B56">
            <w:pPr>
              <w:rPr>
                <w:rFonts w:eastAsia="Calibri"/>
                <w:lang w:eastAsia="en-US"/>
              </w:rPr>
            </w:pPr>
          </w:p>
        </w:tc>
        <w:tc>
          <w:tcPr>
            <w:tcW w:w="2337" w:type="dxa"/>
            <w:shd w:val="clear" w:color="auto" w:fill="auto"/>
          </w:tcPr>
          <w:p w14:paraId="3C87887A" w14:textId="77777777" w:rsidR="00C1510F" w:rsidRPr="009B4631" w:rsidRDefault="00C1510F" w:rsidP="00377B56">
            <w:pPr>
              <w:rPr>
                <w:rFonts w:eastAsia="Calibri"/>
                <w:lang w:eastAsia="en-US"/>
              </w:rPr>
            </w:pPr>
            <w:r w:rsidRPr="009B4631">
              <w:rPr>
                <w:rFonts w:eastAsia="Calibri"/>
                <w:lang w:eastAsia="en-US"/>
              </w:rPr>
              <w:t>З 4.2.01</w:t>
            </w:r>
            <w:r w:rsidRPr="009B4631">
              <w:t xml:space="preserve"> </w:t>
            </w:r>
            <w:r w:rsidRPr="009B4631">
              <w:rPr>
                <w:rFonts w:eastAsia="Calibri"/>
                <w:lang w:eastAsia="en-US"/>
              </w:rPr>
              <w:t xml:space="preserve">тарифную </w:t>
            </w:r>
            <w:r w:rsidRPr="009B4631">
              <w:rPr>
                <w:rFonts w:eastAsia="Calibri"/>
                <w:lang w:eastAsia="en-US"/>
              </w:rPr>
              <w:lastRenderedPageBreak/>
              <w:t xml:space="preserve">систему нормирования труда </w:t>
            </w:r>
          </w:p>
        </w:tc>
      </w:tr>
      <w:tr w:rsidR="00C1510F" w:rsidRPr="009B4631" w14:paraId="62F0FF1F" w14:textId="77777777" w:rsidTr="00377B56">
        <w:tc>
          <w:tcPr>
            <w:tcW w:w="2353" w:type="dxa"/>
            <w:shd w:val="clear" w:color="auto" w:fill="auto"/>
          </w:tcPr>
          <w:p w14:paraId="20CA6962" w14:textId="24CEA9CD" w:rsidR="00C1510F" w:rsidRPr="009B4631" w:rsidRDefault="00C1510F" w:rsidP="00377B56">
            <w:pPr>
              <w:rPr>
                <w:rFonts w:eastAsia="Calibri"/>
                <w:lang w:eastAsia="en-US"/>
              </w:rPr>
            </w:pPr>
            <w:r w:rsidRPr="009B4631">
              <w:rPr>
                <w:rFonts w:eastAsia="Calibri"/>
                <w:lang w:eastAsia="en-US"/>
              </w:rPr>
              <w:lastRenderedPageBreak/>
              <w:t>ПК 4.3.</w:t>
            </w:r>
            <w:r w:rsidR="0088352B" w:rsidRPr="00F60B01">
              <w:rPr>
                <w:lang w:bidi="sa-IN"/>
              </w:rPr>
              <w:t xml:space="preserve"> Применять методы и приемы организации труда, эксплуатации оборудования, оснастки, средств механизации для повышения эффективности производства</w:t>
            </w:r>
          </w:p>
        </w:tc>
        <w:tc>
          <w:tcPr>
            <w:tcW w:w="2575" w:type="dxa"/>
            <w:shd w:val="clear" w:color="auto" w:fill="auto"/>
          </w:tcPr>
          <w:p w14:paraId="10398648" w14:textId="77777777" w:rsidR="00C1510F" w:rsidRPr="009B4631" w:rsidRDefault="00C1510F" w:rsidP="00377B56">
            <w:pPr>
              <w:rPr>
                <w:rFonts w:eastAsia="Calibri"/>
                <w:lang w:eastAsia="en-US"/>
              </w:rPr>
            </w:pPr>
          </w:p>
        </w:tc>
        <w:tc>
          <w:tcPr>
            <w:tcW w:w="2336" w:type="dxa"/>
            <w:shd w:val="clear" w:color="auto" w:fill="auto"/>
          </w:tcPr>
          <w:p w14:paraId="09E13C0B" w14:textId="77777777" w:rsidR="00C1510F" w:rsidRPr="009B4631" w:rsidRDefault="00C1510F" w:rsidP="00377B56">
            <w:pPr>
              <w:rPr>
                <w:rFonts w:eastAsia="Calibri"/>
                <w:lang w:eastAsia="en-US"/>
              </w:rPr>
            </w:pPr>
          </w:p>
        </w:tc>
        <w:tc>
          <w:tcPr>
            <w:tcW w:w="2337" w:type="dxa"/>
            <w:shd w:val="clear" w:color="auto" w:fill="auto"/>
          </w:tcPr>
          <w:p w14:paraId="20C93B34" w14:textId="77777777" w:rsidR="00C1510F" w:rsidRPr="009B4631" w:rsidRDefault="00C1510F" w:rsidP="00377B56">
            <w:pPr>
              <w:rPr>
                <w:rFonts w:eastAsia="Calibri"/>
                <w:lang w:eastAsia="en-US"/>
              </w:rPr>
            </w:pPr>
            <w:r w:rsidRPr="009B4631">
              <w:rPr>
                <w:rFonts w:eastAsia="Calibri"/>
                <w:lang w:eastAsia="en-US"/>
              </w:rPr>
              <w:t>З 4.3.01 принципы координации производственной деятельности</w:t>
            </w:r>
          </w:p>
        </w:tc>
      </w:tr>
      <w:tr w:rsidR="00C1510F" w:rsidRPr="009B4631" w14:paraId="1F48ADDB" w14:textId="77777777" w:rsidTr="00377B56">
        <w:tc>
          <w:tcPr>
            <w:tcW w:w="2353" w:type="dxa"/>
            <w:shd w:val="clear" w:color="auto" w:fill="auto"/>
          </w:tcPr>
          <w:p w14:paraId="5278422B" w14:textId="77777777" w:rsidR="00C1510F" w:rsidRPr="009B4631" w:rsidRDefault="00C1510F" w:rsidP="00377B56">
            <w:pPr>
              <w:rPr>
                <w:rFonts w:eastAsia="Calibri"/>
                <w:lang w:eastAsia="en-US"/>
              </w:rPr>
            </w:pPr>
          </w:p>
        </w:tc>
        <w:tc>
          <w:tcPr>
            <w:tcW w:w="2575" w:type="dxa"/>
            <w:shd w:val="clear" w:color="auto" w:fill="auto"/>
          </w:tcPr>
          <w:p w14:paraId="6A8F59C3" w14:textId="77777777" w:rsidR="00C1510F" w:rsidRPr="009B4631" w:rsidRDefault="00C1510F" w:rsidP="00377B56">
            <w:pPr>
              <w:rPr>
                <w:rFonts w:eastAsia="Calibri"/>
                <w:lang w:eastAsia="en-US"/>
              </w:rPr>
            </w:pPr>
          </w:p>
        </w:tc>
        <w:tc>
          <w:tcPr>
            <w:tcW w:w="2336" w:type="dxa"/>
            <w:shd w:val="clear" w:color="auto" w:fill="auto"/>
          </w:tcPr>
          <w:p w14:paraId="18738E7F" w14:textId="77777777" w:rsidR="00C1510F" w:rsidRPr="009B4631" w:rsidRDefault="00C1510F" w:rsidP="00377B56">
            <w:pPr>
              <w:rPr>
                <w:rFonts w:eastAsia="Calibri"/>
                <w:lang w:eastAsia="en-US"/>
              </w:rPr>
            </w:pPr>
          </w:p>
        </w:tc>
        <w:tc>
          <w:tcPr>
            <w:tcW w:w="2337" w:type="dxa"/>
            <w:shd w:val="clear" w:color="auto" w:fill="auto"/>
          </w:tcPr>
          <w:p w14:paraId="242E4CE5" w14:textId="77777777" w:rsidR="00C1510F" w:rsidRPr="009B4631" w:rsidRDefault="00C1510F" w:rsidP="00377B56">
            <w:pPr>
              <w:rPr>
                <w:rFonts w:eastAsia="Calibri"/>
                <w:lang w:eastAsia="en-US"/>
              </w:rPr>
            </w:pPr>
            <w:r w:rsidRPr="009B4631">
              <w:rPr>
                <w:rFonts w:eastAsia="Calibri"/>
                <w:lang w:eastAsia="en-US"/>
              </w:rPr>
              <w:t>З 4.3. 03.</w:t>
            </w:r>
            <w:r w:rsidRPr="009B4631">
              <w:t xml:space="preserve"> </w:t>
            </w:r>
            <w:r w:rsidRPr="009B4631">
              <w:rPr>
                <w:rFonts w:eastAsia="Calibri"/>
                <w:lang w:eastAsia="en-US"/>
              </w:rPr>
              <w:t>Нормативно-справочную литературу для выбора материалов, технологических режимов, оборудования, оснастки, контрольно-измерительных средств</w:t>
            </w:r>
          </w:p>
        </w:tc>
      </w:tr>
      <w:tr w:rsidR="00C1510F" w:rsidRPr="009B4631" w14:paraId="0F1E46DA" w14:textId="77777777" w:rsidTr="00377B56">
        <w:tc>
          <w:tcPr>
            <w:tcW w:w="2353" w:type="dxa"/>
            <w:shd w:val="clear" w:color="auto" w:fill="auto"/>
          </w:tcPr>
          <w:p w14:paraId="42427B08" w14:textId="6FABC73D" w:rsidR="00C1510F" w:rsidRPr="009B4631" w:rsidRDefault="00C1510F" w:rsidP="00377B56">
            <w:pPr>
              <w:rPr>
                <w:rFonts w:eastAsia="Calibri"/>
                <w:lang w:eastAsia="en-US"/>
              </w:rPr>
            </w:pPr>
            <w:r w:rsidRPr="009B4631">
              <w:rPr>
                <w:rFonts w:eastAsia="Calibri"/>
                <w:lang w:eastAsia="en-US"/>
              </w:rPr>
              <w:t>ПК 4.5.</w:t>
            </w:r>
            <w:r w:rsidR="0088352B" w:rsidRPr="00F60B01">
              <w:rPr>
                <w:lang w:bidi="sa-IN"/>
              </w:rPr>
              <w:t xml:space="preserve"> Обеспечивать профилактику и безопасность условий труда на участке сварочных работ</w:t>
            </w:r>
          </w:p>
        </w:tc>
        <w:tc>
          <w:tcPr>
            <w:tcW w:w="2575" w:type="dxa"/>
            <w:shd w:val="clear" w:color="auto" w:fill="auto"/>
          </w:tcPr>
          <w:p w14:paraId="0B76BEE5" w14:textId="77777777" w:rsidR="00C1510F" w:rsidRPr="009B4631" w:rsidRDefault="00C1510F" w:rsidP="00377B56">
            <w:pPr>
              <w:rPr>
                <w:rFonts w:eastAsia="Calibri"/>
                <w:lang w:eastAsia="en-US"/>
              </w:rPr>
            </w:pPr>
            <w:r w:rsidRPr="009B4631">
              <w:rPr>
                <w:rFonts w:eastAsia="Calibri"/>
                <w:lang w:eastAsia="en-US"/>
              </w:rPr>
              <w:t>Н 4.5.01 обеспечения профилактики и безопасности условий труда на участке сварочных работ</w:t>
            </w:r>
          </w:p>
        </w:tc>
        <w:tc>
          <w:tcPr>
            <w:tcW w:w="2336" w:type="dxa"/>
            <w:shd w:val="clear" w:color="auto" w:fill="auto"/>
          </w:tcPr>
          <w:p w14:paraId="65861AA0" w14:textId="77777777" w:rsidR="00C1510F" w:rsidRPr="009B4631" w:rsidRDefault="00C1510F" w:rsidP="00377B56">
            <w:pPr>
              <w:rPr>
                <w:rFonts w:eastAsia="Calibri"/>
                <w:lang w:eastAsia="en-US"/>
              </w:rPr>
            </w:pPr>
          </w:p>
        </w:tc>
        <w:tc>
          <w:tcPr>
            <w:tcW w:w="2337" w:type="dxa"/>
            <w:shd w:val="clear" w:color="auto" w:fill="auto"/>
          </w:tcPr>
          <w:p w14:paraId="64B8583F" w14:textId="77777777" w:rsidR="00C1510F" w:rsidRPr="009B4631" w:rsidRDefault="00C1510F" w:rsidP="00377B56">
            <w:pPr>
              <w:rPr>
                <w:rFonts w:eastAsia="Calibri"/>
                <w:lang w:eastAsia="en-US"/>
              </w:rPr>
            </w:pPr>
          </w:p>
        </w:tc>
      </w:tr>
    </w:tbl>
    <w:p w14:paraId="1790C422" w14:textId="77777777" w:rsidR="00C1510F" w:rsidRPr="009B4631" w:rsidRDefault="00C1510F" w:rsidP="00C1510F"/>
    <w:p w14:paraId="27C102E7" w14:textId="77777777" w:rsidR="00C1510F" w:rsidRPr="009B4631" w:rsidRDefault="00C1510F" w:rsidP="00C1510F">
      <w:r w:rsidRPr="009B4631">
        <w:t>Основа ОК= умения общие (</w:t>
      </w:r>
      <w:proofErr w:type="spellStart"/>
      <w:r w:rsidRPr="009B4631">
        <w:t>Уо</w:t>
      </w:r>
      <w:proofErr w:type="spellEnd"/>
      <w:r w:rsidRPr="009B4631">
        <w:t>)+знания общие (</w:t>
      </w:r>
      <w:proofErr w:type="spellStart"/>
      <w:r w:rsidRPr="009B4631">
        <w:t>Зо</w:t>
      </w:r>
      <w:proofErr w:type="spellEnd"/>
      <w:r w:rsidRPr="009B4631">
        <w:t>)</w:t>
      </w:r>
    </w:p>
    <w:p w14:paraId="32991463" w14:textId="77777777" w:rsidR="00C1510F" w:rsidRPr="009B4631" w:rsidRDefault="00C1510F" w:rsidP="00C1510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C1510F" w:rsidRPr="009B4631" w14:paraId="3561336F" w14:textId="77777777" w:rsidTr="00377B56">
        <w:tc>
          <w:tcPr>
            <w:tcW w:w="3115" w:type="dxa"/>
            <w:tcBorders>
              <w:bottom w:val="single" w:sz="4" w:space="0" w:color="auto"/>
            </w:tcBorders>
            <w:shd w:val="clear" w:color="auto" w:fill="auto"/>
          </w:tcPr>
          <w:p w14:paraId="35AFE3D8" w14:textId="77777777" w:rsidR="00C1510F" w:rsidRPr="009B4631" w:rsidRDefault="00C1510F" w:rsidP="00377B56">
            <w:pPr>
              <w:spacing w:after="120"/>
              <w:rPr>
                <w:b/>
                <w:bCs/>
              </w:rPr>
            </w:pPr>
            <w:r w:rsidRPr="009B4631">
              <w:rPr>
                <w:b/>
                <w:bCs/>
              </w:rPr>
              <w:t>Общие компетенции (ОК)</w:t>
            </w:r>
          </w:p>
        </w:tc>
        <w:tc>
          <w:tcPr>
            <w:tcW w:w="3115" w:type="dxa"/>
            <w:shd w:val="clear" w:color="auto" w:fill="auto"/>
          </w:tcPr>
          <w:p w14:paraId="37C4B30E" w14:textId="77777777" w:rsidR="00C1510F" w:rsidRPr="009B4631" w:rsidRDefault="00C1510F" w:rsidP="00377B56">
            <w:pPr>
              <w:spacing w:after="120"/>
              <w:rPr>
                <w:b/>
                <w:bCs/>
              </w:rPr>
            </w:pPr>
            <w:r w:rsidRPr="009B4631">
              <w:rPr>
                <w:b/>
                <w:bCs/>
              </w:rPr>
              <w:t>Умения общие (</w:t>
            </w:r>
            <w:proofErr w:type="spellStart"/>
            <w:r w:rsidRPr="009B4631">
              <w:rPr>
                <w:b/>
                <w:bCs/>
              </w:rPr>
              <w:t>Уо</w:t>
            </w:r>
            <w:proofErr w:type="spellEnd"/>
            <w:r w:rsidRPr="009B4631">
              <w:rPr>
                <w:b/>
                <w:bCs/>
              </w:rPr>
              <w:t>)</w:t>
            </w:r>
          </w:p>
        </w:tc>
        <w:tc>
          <w:tcPr>
            <w:tcW w:w="3115" w:type="dxa"/>
            <w:shd w:val="clear" w:color="auto" w:fill="auto"/>
          </w:tcPr>
          <w:p w14:paraId="1015F4E8" w14:textId="77777777" w:rsidR="00C1510F" w:rsidRPr="009B4631" w:rsidRDefault="00C1510F" w:rsidP="00377B56">
            <w:pPr>
              <w:spacing w:after="120"/>
              <w:rPr>
                <w:b/>
                <w:bCs/>
              </w:rPr>
            </w:pPr>
            <w:r w:rsidRPr="009B4631">
              <w:rPr>
                <w:b/>
                <w:bCs/>
              </w:rPr>
              <w:t>Знания общие (</w:t>
            </w:r>
            <w:proofErr w:type="spellStart"/>
            <w:r w:rsidRPr="009B4631">
              <w:rPr>
                <w:b/>
                <w:bCs/>
              </w:rPr>
              <w:t>Зо</w:t>
            </w:r>
            <w:proofErr w:type="spellEnd"/>
            <w:r w:rsidRPr="009B4631">
              <w:rPr>
                <w:b/>
                <w:bCs/>
              </w:rPr>
              <w:t>)</w:t>
            </w:r>
          </w:p>
        </w:tc>
      </w:tr>
      <w:tr w:rsidR="00C1510F" w:rsidRPr="009B4631" w14:paraId="05021FF0" w14:textId="77777777" w:rsidTr="00377B56">
        <w:tc>
          <w:tcPr>
            <w:tcW w:w="3115" w:type="dxa"/>
            <w:tcBorders>
              <w:top w:val="single" w:sz="4" w:space="0" w:color="auto"/>
              <w:left w:val="single" w:sz="4" w:space="0" w:color="auto"/>
              <w:bottom w:val="nil"/>
              <w:right w:val="single" w:sz="4" w:space="0" w:color="auto"/>
            </w:tcBorders>
            <w:shd w:val="clear" w:color="auto" w:fill="auto"/>
          </w:tcPr>
          <w:p w14:paraId="6CFF0A47" w14:textId="77777777" w:rsidR="00C1510F" w:rsidRPr="009B4631" w:rsidRDefault="00C1510F" w:rsidP="00377B56">
            <w:pPr>
              <w:spacing w:after="120"/>
            </w:pPr>
            <w:r w:rsidRPr="009B4631">
              <w:t>ОК 01 Понимать сущность и социальную значимость своей будущей профессии, проявлять к ней устойчивый интерес</w:t>
            </w:r>
          </w:p>
        </w:tc>
        <w:tc>
          <w:tcPr>
            <w:tcW w:w="3115" w:type="dxa"/>
            <w:tcBorders>
              <w:left w:val="single" w:sz="4" w:space="0" w:color="auto"/>
            </w:tcBorders>
            <w:shd w:val="clear" w:color="auto" w:fill="auto"/>
          </w:tcPr>
          <w:p w14:paraId="0F3A47A6" w14:textId="77777777" w:rsidR="00C1510F" w:rsidRPr="009B4631" w:rsidRDefault="00C1510F" w:rsidP="00377B56">
            <w:pPr>
              <w:spacing w:after="120"/>
            </w:pPr>
            <w:r w:rsidRPr="009B4631">
              <w:t>Уо.01.01 ориентация на ценность освоения специальности</w:t>
            </w:r>
          </w:p>
          <w:p w14:paraId="49DB568A" w14:textId="77777777" w:rsidR="00C1510F" w:rsidRPr="009B4631" w:rsidRDefault="00C1510F" w:rsidP="00377B56">
            <w:pPr>
              <w:spacing w:after="120"/>
            </w:pPr>
          </w:p>
        </w:tc>
        <w:tc>
          <w:tcPr>
            <w:tcW w:w="3115" w:type="dxa"/>
            <w:shd w:val="clear" w:color="auto" w:fill="auto"/>
          </w:tcPr>
          <w:p w14:paraId="7E93BE8D" w14:textId="77777777" w:rsidR="00C1510F" w:rsidRPr="009B4631" w:rsidRDefault="00C1510F" w:rsidP="00377B56">
            <w:pPr>
              <w:spacing w:after="120"/>
            </w:pPr>
          </w:p>
        </w:tc>
      </w:tr>
      <w:tr w:rsidR="00C1510F" w:rsidRPr="009B4631" w14:paraId="5D8B88FD" w14:textId="77777777" w:rsidTr="00377B56">
        <w:tc>
          <w:tcPr>
            <w:tcW w:w="3115" w:type="dxa"/>
            <w:tcBorders>
              <w:top w:val="nil"/>
              <w:left w:val="single" w:sz="4" w:space="0" w:color="auto"/>
              <w:bottom w:val="nil"/>
              <w:right w:val="single" w:sz="4" w:space="0" w:color="auto"/>
            </w:tcBorders>
            <w:shd w:val="clear" w:color="auto" w:fill="auto"/>
          </w:tcPr>
          <w:p w14:paraId="3D8FDF47" w14:textId="77777777" w:rsidR="00C1510F" w:rsidRPr="009B4631" w:rsidRDefault="00C1510F" w:rsidP="00377B56">
            <w:pPr>
              <w:spacing w:after="120"/>
            </w:pPr>
          </w:p>
        </w:tc>
        <w:tc>
          <w:tcPr>
            <w:tcW w:w="3115" w:type="dxa"/>
            <w:tcBorders>
              <w:left w:val="single" w:sz="4" w:space="0" w:color="auto"/>
            </w:tcBorders>
            <w:shd w:val="clear" w:color="auto" w:fill="auto"/>
          </w:tcPr>
          <w:p w14:paraId="53757D42" w14:textId="77777777" w:rsidR="00C1510F" w:rsidRPr="009B4631" w:rsidRDefault="00C1510F" w:rsidP="00377B56">
            <w:pPr>
              <w:spacing w:after="120"/>
            </w:pPr>
            <w:r w:rsidRPr="009B4631">
              <w:t>Уо.01.02 принятие ценностей специальности</w:t>
            </w:r>
          </w:p>
        </w:tc>
        <w:tc>
          <w:tcPr>
            <w:tcW w:w="3115" w:type="dxa"/>
            <w:shd w:val="clear" w:color="auto" w:fill="auto"/>
          </w:tcPr>
          <w:p w14:paraId="5D533E57" w14:textId="77777777" w:rsidR="00C1510F" w:rsidRPr="009B4631" w:rsidRDefault="00C1510F" w:rsidP="00377B56">
            <w:pPr>
              <w:spacing w:after="120"/>
            </w:pPr>
          </w:p>
        </w:tc>
      </w:tr>
      <w:tr w:rsidR="00C1510F" w:rsidRPr="009B4631" w14:paraId="14547131" w14:textId="77777777" w:rsidTr="00377B56">
        <w:tc>
          <w:tcPr>
            <w:tcW w:w="3115" w:type="dxa"/>
            <w:tcBorders>
              <w:top w:val="nil"/>
              <w:left w:val="single" w:sz="4" w:space="0" w:color="auto"/>
              <w:bottom w:val="nil"/>
              <w:right w:val="single" w:sz="4" w:space="0" w:color="auto"/>
            </w:tcBorders>
            <w:shd w:val="clear" w:color="auto" w:fill="auto"/>
          </w:tcPr>
          <w:p w14:paraId="4D1335A4" w14:textId="77777777" w:rsidR="00C1510F" w:rsidRPr="009B4631" w:rsidRDefault="00C1510F" w:rsidP="00377B56">
            <w:pPr>
              <w:spacing w:after="120"/>
            </w:pPr>
          </w:p>
        </w:tc>
        <w:tc>
          <w:tcPr>
            <w:tcW w:w="3115" w:type="dxa"/>
            <w:tcBorders>
              <w:left w:val="single" w:sz="4" w:space="0" w:color="auto"/>
            </w:tcBorders>
            <w:shd w:val="clear" w:color="auto" w:fill="auto"/>
          </w:tcPr>
          <w:p w14:paraId="74FDA559" w14:textId="77777777" w:rsidR="00C1510F" w:rsidRPr="009B4631" w:rsidRDefault="00C1510F" w:rsidP="00377B56">
            <w:pPr>
              <w:spacing w:after="120"/>
            </w:pPr>
            <w:r w:rsidRPr="009B4631">
              <w:t>Уо.01.03 принятие ценностей корпорации ОАО «НПК «Уралвагонзавод», миссии корпорации</w:t>
            </w:r>
          </w:p>
        </w:tc>
        <w:tc>
          <w:tcPr>
            <w:tcW w:w="3115" w:type="dxa"/>
            <w:shd w:val="clear" w:color="auto" w:fill="auto"/>
          </w:tcPr>
          <w:p w14:paraId="41BD4031" w14:textId="77777777" w:rsidR="00C1510F" w:rsidRPr="009B4631" w:rsidRDefault="00C1510F" w:rsidP="00377B56">
            <w:pPr>
              <w:spacing w:after="120"/>
            </w:pPr>
          </w:p>
        </w:tc>
      </w:tr>
      <w:tr w:rsidR="00C1510F" w:rsidRPr="009B4631" w14:paraId="71B9055F" w14:textId="77777777" w:rsidTr="00377B56">
        <w:tc>
          <w:tcPr>
            <w:tcW w:w="3115" w:type="dxa"/>
            <w:tcBorders>
              <w:top w:val="nil"/>
              <w:left w:val="single" w:sz="4" w:space="0" w:color="auto"/>
              <w:bottom w:val="single" w:sz="4" w:space="0" w:color="auto"/>
              <w:right w:val="single" w:sz="4" w:space="0" w:color="auto"/>
            </w:tcBorders>
            <w:shd w:val="clear" w:color="auto" w:fill="auto"/>
          </w:tcPr>
          <w:p w14:paraId="06873308" w14:textId="77777777" w:rsidR="00C1510F" w:rsidRPr="009B4631" w:rsidRDefault="00C1510F" w:rsidP="00377B56">
            <w:pPr>
              <w:spacing w:after="120"/>
            </w:pPr>
          </w:p>
        </w:tc>
        <w:tc>
          <w:tcPr>
            <w:tcW w:w="3115" w:type="dxa"/>
            <w:tcBorders>
              <w:left w:val="single" w:sz="4" w:space="0" w:color="auto"/>
            </w:tcBorders>
            <w:shd w:val="clear" w:color="auto" w:fill="auto"/>
          </w:tcPr>
          <w:p w14:paraId="0BBD5F4D" w14:textId="77777777" w:rsidR="00C1510F" w:rsidRPr="009B4631" w:rsidRDefault="00C1510F" w:rsidP="00377B56">
            <w:pPr>
              <w:spacing w:after="120"/>
            </w:pPr>
            <w:r w:rsidRPr="009B4631">
              <w:t>Уо.01.04 презентация продукта деятельности.</w:t>
            </w:r>
          </w:p>
        </w:tc>
        <w:tc>
          <w:tcPr>
            <w:tcW w:w="3115" w:type="dxa"/>
            <w:shd w:val="clear" w:color="auto" w:fill="auto"/>
          </w:tcPr>
          <w:p w14:paraId="7AFDB295" w14:textId="77777777" w:rsidR="00C1510F" w:rsidRPr="009B4631" w:rsidRDefault="00C1510F" w:rsidP="00377B56">
            <w:pPr>
              <w:spacing w:after="120"/>
            </w:pPr>
          </w:p>
        </w:tc>
      </w:tr>
      <w:tr w:rsidR="00C1510F" w:rsidRPr="009B4631" w14:paraId="3471F3DF" w14:textId="77777777" w:rsidTr="00377B56">
        <w:tc>
          <w:tcPr>
            <w:tcW w:w="3115" w:type="dxa"/>
            <w:tcBorders>
              <w:top w:val="single" w:sz="4" w:space="0" w:color="auto"/>
              <w:left w:val="single" w:sz="4" w:space="0" w:color="auto"/>
              <w:bottom w:val="nil"/>
              <w:right w:val="single" w:sz="4" w:space="0" w:color="auto"/>
            </w:tcBorders>
            <w:shd w:val="clear" w:color="auto" w:fill="auto"/>
          </w:tcPr>
          <w:p w14:paraId="62100878" w14:textId="77777777" w:rsidR="00C1510F" w:rsidRPr="009B4631" w:rsidRDefault="00C1510F" w:rsidP="00377B56">
            <w:pPr>
              <w:spacing w:after="120"/>
            </w:pPr>
            <w:r w:rsidRPr="009B4631">
              <w:t>ОК 2 Организовывать соб</w:t>
            </w:r>
            <w:r w:rsidRPr="009B4631">
              <w:lastRenderedPageBreak/>
              <w:t>ственную деятельность, определять методы и способы выполнения профессиональных задач, оценивать их эффективность и качество</w:t>
            </w:r>
          </w:p>
        </w:tc>
        <w:tc>
          <w:tcPr>
            <w:tcW w:w="3115" w:type="dxa"/>
            <w:tcBorders>
              <w:left w:val="single" w:sz="4" w:space="0" w:color="auto"/>
            </w:tcBorders>
            <w:shd w:val="clear" w:color="auto" w:fill="auto"/>
          </w:tcPr>
          <w:p w14:paraId="1C21C048" w14:textId="77777777" w:rsidR="00C1510F" w:rsidRPr="009B4631" w:rsidRDefault="00C1510F" w:rsidP="00377B56">
            <w:pPr>
              <w:spacing w:after="120"/>
            </w:pPr>
            <w:proofErr w:type="spellStart"/>
            <w:r w:rsidRPr="009B4631">
              <w:lastRenderedPageBreak/>
              <w:t>Уо</w:t>
            </w:r>
            <w:proofErr w:type="spellEnd"/>
            <w:r w:rsidRPr="009B4631">
              <w:t xml:space="preserve"> 02.01 определять цели и </w:t>
            </w:r>
            <w:r w:rsidRPr="009B4631">
              <w:lastRenderedPageBreak/>
              <w:t>составлять планы профессиональной деятельности</w:t>
            </w:r>
          </w:p>
        </w:tc>
        <w:tc>
          <w:tcPr>
            <w:tcW w:w="3115" w:type="dxa"/>
            <w:shd w:val="clear" w:color="auto" w:fill="auto"/>
          </w:tcPr>
          <w:p w14:paraId="55DA5815" w14:textId="77777777" w:rsidR="00C1510F" w:rsidRPr="009B4631" w:rsidRDefault="00C1510F" w:rsidP="00377B56">
            <w:pPr>
              <w:spacing w:after="120"/>
            </w:pPr>
          </w:p>
        </w:tc>
      </w:tr>
      <w:tr w:rsidR="00C1510F" w:rsidRPr="009B4631" w14:paraId="78C83DF4" w14:textId="77777777" w:rsidTr="00377B56">
        <w:tc>
          <w:tcPr>
            <w:tcW w:w="3115" w:type="dxa"/>
            <w:tcBorders>
              <w:top w:val="nil"/>
              <w:left w:val="single" w:sz="4" w:space="0" w:color="auto"/>
              <w:bottom w:val="nil"/>
              <w:right w:val="single" w:sz="4" w:space="0" w:color="auto"/>
            </w:tcBorders>
            <w:shd w:val="clear" w:color="auto" w:fill="auto"/>
          </w:tcPr>
          <w:p w14:paraId="12A58E7A" w14:textId="77777777" w:rsidR="00C1510F" w:rsidRPr="009B4631" w:rsidRDefault="00C1510F" w:rsidP="00377B56">
            <w:pPr>
              <w:spacing w:after="120"/>
            </w:pPr>
          </w:p>
        </w:tc>
        <w:tc>
          <w:tcPr>
            <w:tcW w:w="3115" w:type="dxa"/>
            <w:tcBorders>
              <w:left w:val="single" w:sz="4" w:space="0" w:color="auto"/>
            </w:tcBorders>
            <w:shd w:val="clear" w:color="auto" w:fill="auto"/>
          </w:tcPr>
          <w:p w14:paraId="74579756" w14:textId="77777777" w:rsidR="00C1510F" w:rsidRPr="009B4631" w:rsidRDefault="00C1510F" w:rsidP="00377B56">
            <w:pPr>
              <w:spacing w:after="120"/>
            </w:pPr>
            <w:proofErr w:type="spellStart"/>
            <w:r w:rsidRPr="009B4631">
              <w:t>Уо</w:t>
            </w:r>
            <w:proofErr w:type="spellEnd"/>
            <w:r w:rsidRPr="009B4631">
              <w:t xml:space="preserve"> 02.02 использовать все возможные временные и информационные ресурсы для достижения поставленных целей и реализации планов деятельности</w:t>
            </w:r>
          </w:p>
        </w:tc>
        <w:tc>
          <w:tcPr>
            <w:tcW w:w="3115" w:type="dxa"/>
            <w:shd w:val="clear" w:color="auto" w:fill="auto"/>
          </w:tcPr>
          <w:p w14:paraId="5F55C736" w14:textId="77777777" w:rsidR="00C1510F" w:rsidRPr="009B4631" w:rsidRDefault="00C1510F" w:rsidP="00377B56">
            <w:pPr>
              <w:spacing w:after="120"/>
            </w:pPr>
            <w:proofErr w:type="spellStart"/>
            <w:r w:rsidRPr="009B4631">
              <w:t>Зо</w:t>
            </w:r>
            <w:proofErr w:type="spellEnd"/>
            <w:r w:rsidRPr="009B4631">
              <w:t xml:space="preserve"> 02.02 приемы структурирования информации</w:t>
            </w:r>
          </w:p>
        </w:tc>
      </w:tr>
      <w:tr w:rsidR="00C1510F" w:rsidRPr="009B4631" w14:paraId="6E5E6461" w14:textId="77777777" w:rsidTr="00377B56">
        <w:tc>
          <w:tcPr>
            <w:tcW w:w="3115" w:type="dxa"/>
            <w:tcBorders>
              <w:top w:val="nil"/>
              <w:left w:val="single" w:sz="4" w:space="0" w:color="auto"/>
              <w:bottom w:val="nil"/>
              <w:right w:val="single" w:sz="4" w:space="0" w:color="auto"/>
            </w:tcBorders>
            <w:shd w:val="clear" w:color="auto" w:fill="auto"/>
          </w:tcPr>
          <w:p w14:paraId="34FDA397" w14:textId="77777777" w:rsidR="00C1510F" w:rsidRPr="009B4631" w:rsidRDefault="00C1510F" w:rsidP="00377B56">
            <w:pPr>
              <w:spacing w:after="120"/>
            </w:pPr>
          </w:p>
        </w:tc>
        <w:tc>
          <w:tcPr>
            <w:tcW w:w="3115" w:type="dxa"/>
            <w:tcBorders>
              <w:left w:val="single" w:sz="4" w:space="0" w:color="auto"/>
            </w:tcBorders>
            <w:shd w:val="clear" w:color="auto" w:fill="auto"/>
          </w:tcPr>
          <w:p w14:paraId="0179ABB4" w14:textId="77777777" w:rsidR="00C1510F" w:rsidRPr="009B4631" w:rsidRDefault="00C1510F" w:rsidP="00377B56">
            <w:pPr>
              <w:spacing w:after="120"/>
            </w:pPr>
            <w:proofErr w:type="spellStart"/>
            <w:r w:rsidRPr="009B4631">
              <w:t>Уо</w:t>
            </w:r>
            <w:proofErr w:type="spellEnd"/>
            <w:r w:rsidRPr="009B4631">
              <w:t xml:space="preserve"> 02.03 оценивает эффективность и качество выбранных методов</w:t>
            </w:r>
          </w:p>
        </w:tc>
        <w:tc>
          <w:tcPr>
            <w:tcW w:w="3115" w:type="dxa"/>
            <w:shd w:val="clear" w:color="auto" w:fill="auto"/>
          </w:tcPr>
          <w:p w14:paraId="33BCD5AF" w14:textId="77777777" w:rsidR="00C1510F" w:rsidRPr="009B4631" w:rsidRDefault="00C1510F" w:rsidP="00377B56">
            <w:pPr>
              <w:spacing w:after="120"/>
            </w:pPr>
          </w:p>
        </w:tc>
      </w:tr>
      <w:tr w:rsidR="00C1510F" w:rsidRPr="009B4631" w14:paraId="5579427E" w14:textId="77777777" w:rsidTr="00377B56">
        <w:tc>
          <w:tcPr>
            <w:tcW w:w="3115" w:type="dxa"/>
            <w:tcBorders>
              <w:top w:val="nil"/>
              <w:left w:val="single" w:sz="4" w:space="0" w:color="auto"/>
              <w:bottom w:val="single" w:sz="4" w:space="0" w:color="auto"/>
              <w:right w:val="single" w:sz="4" w:space="0" w:color="auto"/>
            </w:tcBorders>
            <w:shd w:val="clear" w:color="auto" w:fill="auto"/>
          </w:tcPr>
          <w:p w14:paraId="363DBF5C" w14:textId="77777777" w:rsidR="00C1510F" w:rsidRPr="009B4631" w:rsidRDefault="00C1510F" w:rsidP="00377B56">
            <w:pPr>
              <w:spacing w:after="120"/>
            </w:pPr>
          </w:p>
        </w:tc>
        <w:tc>
          <w:tcPr>
            <w:tcW w:w="3115" w:type="dxa"/>
            <w:tcBorders>
              <w:left w:val="single" w:sz="4" w:space="0" w:color="auto"/>
            </w:tcBorders>
            <w:shd w:val="clear" w:color="auto" w:fill="auto"/>
          </w:tcPr>
          <w:p w14:paraId="79E2EDAE" w14:textId="77777777" w:rsidR="00C1510F" w:rsidRPr="009B4631" w:rsidRDefault="00C1510F" w:rsidP="00377B56">
            <w:pPr>
              <w:spacing w:after="120"/>
            </w:pPr>
          </w:p>
        </w:tc>
        <w:tc>
          <w:tcPr>
            <w:tcW w:w="3115" w:type="dxa"/>
            <w:shd w:val="clear" w:color="auto" w:fill="auto"/>
          </w:tcPr>
          <w:p w14:paraId="11C5346F" w14:textId="77777777" w:rsidR="00C1510F" w:rsidRPr="009B4631" w:rsidRDefault="00C1510F" w:rsidP="00377B56">
            <w:pPr>
              <w:spacing w:after="120"/>
            </w:pPr>
          </w:p>
        </w:tc>
      </w:tr>
      <w:tr w:rsidR="00C1510F" w:rsidRPr="009B4631" w14:paraId="29B55503" w14:textId="77777777" w:rsidTr="00377B56">
        <w:tc>
          <w:tcPr>
            <w:tcW w:w="3115" w:type="dxa"/>
            <w:tcBorders>
              <w:top w:val="single" w:sz="4" w:space="0" w:color="auto"/>
              <w:left w:val="single" w:sz="4" w:space="0" w:color="auto"/>
              <w:bottom w:val="nil"/>
              <w:right w:val="single" w:sz="4" w:space="0" w:color="auto"/>
            </w:tcBorders>
            <w:shd w:val="clear" w:color="auto" w:fill="auto"/>
          </w:tcPr>
          <w:p w14:paraId="27F8B025" w14:textId="77777777" w:rsidR="00C1510F" w:rsidRPr="009B4631" w:rsidRDefault="00C1510F" w:rsidP="00377B56">
            <w:pPr>
              <w:spacing w:after="120"/>
            </w:pPr>
            <w:r w:rsidRPr="009B4631">
              <w:t>ОК 03 Принимать решения в стандартных и нестандартных ситуациях и нести за них ответственность</w:t>
            </w:r>
          </w:p>
        </w:tc>
        <w:tc>
          <w:tcPr>
            <w:tcW w:w="3115" w:type="dxa"/>
            <w:tcBorders>
              <w:left w:val="single" w:sz="4" w:space="0" w:color="auto"/>
            </w:tcBorders>
            <w:shd w:val="clear" w:color="auto" w:fill="auto"/>
          </w:tcPr>
          <w:p w14:paraId="0A8A4327" w14:textId="77777777" w:rsidR="00C1510F" w:rsidRPr="009B4631" w:rsidRDefault="00C1510F" w:rsidP="00377B56">
            <w:pPr>
              <w:spacing w:after="120"/>
            </w:pPr>
            <w:r w:rsidRPr="009B4631">
              <w:t>Уо.03.01 распознавать задачу и/или проблему в профессиональном и/или социальном контексте</w:t>
            </w:r>
          </w:p>
        </w:tc>
        <w:tc>
          <w:tcPr>
            <w:tcW w:w="3115" w:type="dxa"/>
            <w:shd w:val="clear" w:color="auto" w:fill="auto"/>
          </w:tcPr>
          <w:p w14:paraId="753EDC1F" w14:textId="77777777" w:rsidR="00C1510F" w:rsidRPr="009B4631" w:rsidRDefault="00C1510F" w:rsidP="00377B56">
            <w:pPr>
              <w:spacing w:after="120"/>
            </w:pPr>
            <w:r w:rsidRPr="009B4631">
              <w:t xml:space="preserve">Зо.03.01 актуальный профессиональный </w:t>
            </w:r>
          </w:p>
          <w:p w14:paraId="078F90DE" w14:textId="77777777" w:rsidR="00C1510F" w:rsidRPr="009B4631" w:rsidRDefault="00C1510F" w:rsidP="00377B56">
            <w:pPr>
              <w:spacing w:after="120"/>
            </w:pPr>
            <w:r w:rsidRPr="009B4631">
              <w:t>и социальный контекст, в котором приходится работать и жить</w:t>
            </w:r>
          </w:p>
        </w:tc>
      </w:tr>
      <w:tr w:rsidR="00C1510F" w:rsidRPr="009B4631" w14:paraId="659C2E9C" w14:textId="77777777" w:rsidTr="00377B56">
        <w:tc>
          <w:tcPr>
            <w:tcW w:w="3115" w:type="dxa"/>
            <w:tcBorders>
              <w:top w:val="nil"/>
              <w:left w:val="single" w:sz="4" w:space="0" w:color="auto"/>
              <w:bottom w:val="nil"/>
              <w:right w:val="single" w:sz="4" w:space="0" w:color="auto"/>
            </w:tcBorders>
            <w:shd w:val="clear" w:color="auto" w:fill="auto"/>
          </w:tcPr>
          <w:p w14:paraId="2C8B2F0E" w14:textId="77777777" w:rsidR="00C1510F" w:rsidRPr="009B4631" w:rsidRDefault="00C1510F" w:rsidP="00377B56">
            <w:pPr>
              <w:spacing w:after="120"/>
            </w:pPr>
          </w:p>
        </w:tc>
        <w:tc>
          <w:tcPr>
            <w:tcW w:w="3115" w:type="dxa"/>
            <w:tcBorders>
              <w:left w:val="single" w:sz="4" w:space="0" w:color="auto"/>
            </w:tcBorders>
            <w:shd w:val="clear" w:color="auto" w:fill="auto"/>
          </w:tcPr>
          <w:p w14:paraId="7298F331" w14:textId="77777777" w:rsidR="00C1510F" w:rsidRPr="009B4631" w:rsidRDefault="00C1510F" w:rsidP="00377B56">
            <w:pPr>
              <w:spacing w:after="120"/>
            </w:pPr>
            <w:r w:rsidRPr="009B4631">
              <w:t>Уо.03.02 анализировать задачу и/или проблему и выделять её составные части</w:t>
            </w:r>
          </w:p>
        </w:tc>
        <w:tc>
          <w:tcPr>
            <w:tcW w:w="3115" w:type="dxa"/>
            <w:shd w:val="clear" w:color="auto" w:fill="auto"/>
          </w:tcPr>
          <w:p w14:paraId="70B68719" w14:textId="77777777" w:rsidR="00C1510F" w:rsidRPr="009B4631" w:rsidRDefault="00C1510F" w:rsidP="00377B56">
            <w:pPr>
              <w:spacing w:after="120"/>
            </w:pPr>
            <w:r w:rsidRPr="009B4631">
              <w:t xml:space="preserve">Зо.03.02 основные источники информации </w:t>
            </w:r>
          </w:p>
          <w:p w14:paraId="2569C44B" w14:textId="77777777" w:rsidR="00C1510F" w:rsidRPr="009B4631" w:rsidRDefault="00C1510F" w:rsidP="00377B56">
            <w:pPr>
              <w:spacing w:after="120"/>
            </w:pPr>
            <w:r w:rsidRPr="009B4631">
              <w:t>и ресурсы для решения задач и проблем в профессиональном и/или социальном контексте</w:t>
            </w:r>
          </w:p>
        </w:tc>
      </w:tr>
      <w:tr w:rsidR="00C1510F" w:rsidRPr="009B4631" w14:paraId="1E23C571" w14:textId="77777777" w:rsidTr="00377B56">
        <w:tc>
          <w:tcPr>
            <w:tcW w:w="3115" w:type="dxa"/>
            <w:tcBorders>
              <w:top w:val="nil"/>
              <w:left w:val="single" w:sz="4" w:space="0" w:color="auto"/>
              <w:bottom w:val="nil"/>
              <w:right w:val="single" w:sz="4" w:space="0" w:color="auto"/>
            </w:tcBorders>
            <w:shd w:val="clear" w:color="auto" w:fill="auto"/>
          </w:tcPr>
          <w:p w14:paraId="33B50DCF" w14:textId="77777777" w:rsidR="00C1510F" w:rsidRPr="009B4631" w:rsidRDefault="00C1510F" w:rsidP="00377B56">
            <w:pPr>
              <w:spacing w:after="120"/>
            </w:pPr>
          </w:p>
        </w:tc>
        <w:tc>
          <w:tcPr>
            <w:tcW w:w="3115" w:type="dxa"/>
            <w:tcBorders>
              <w:left w:val="single" w:sz="4" w:space="0" w:color="auto"/>
            </w:tcBorders>
            <w:shd w:val="clear" w:color="auto" w:fill="auto"/>
          </w:tcPr>
          <w:p w14:paraId="43DF90B2" w14:textId="77777777" w:rsidR="00C1510F" w:rsidRPr="009B4631" w:rsidRDefault="00C1510F" w:rsidP="00377B56">
            <w:pPr>
              <w:spacing w:after="120"/>
            </w:pPr>
            <w:r w:rsidRPr="009B4631">
              <w:t>Уо.03.03 определять этапы решения задачи</w:t>
            </w:r>
          </w:p>
        </w:tc>
        <w:tc>
          <w:tcPr>
            <w:tcW w:w="3115" w:type="dxa"/>
            <w:shd w:val="clear" w:color="auto" w:fill="auto"/>
          </w:tcPr>
          <w:p w14:paraId="72BED5FA" w14:textId="77777777" w:rsidR="00C1510F" w:rsidRPr="009B4631" w:rsidRDefault="00C1510F" w:rsidP="00377B56">
            <w:pPr>
              <w:spacing w:after="120"/>
            </w:pPr>
            <w:r w:rsidRPr="009B4631">
              <w:t>Зо.03.03 алгоритмы выполнения работ в профессиональной и смежных областях</w:t>
            </w:r>
          </w:p>
        </w:tc>
      </w:tr>
      <w:tr w:rsidR="00C1510F" w:rsidRPr="009B4631" w14:paraId="52BDC25D" w14:textId="77777777" w:rsidTr="00377B56">
        <w:tc>
          <w:tcPr>
            <w:tcW w:w="3115" w:type="dxa"/>
            <w:tcBorders>
              <w:top w:val="nil"/>
              <w:left w:val="single" w:sz="4" w:space="0" w:color="auto"/>
              <w:bottom w:val="nil"/>
              <w:right w:val="single" w:sz="4" w:space="0" w:color="auto"/>
            </w:tcBorders>
            <w:shd w:val="clear" w:color="auto" w:fill="auto"/>
          </w:tcPr>
          <w:p w14:paraId="5D5A4FFF" w14:textId="77777777" w:rsidR="00C1510F" w:rsidRPr="009B4631" w:rsidRDefault="00C1510F" w:rsidP="00377B56">
            <w:pPr>
              <w:spacing w:after="120"/>
            </w:pPr>
          </w:p>
        </w:tc>
        <w:tc>
          <w:tcPr>
            <w:tcW w:w="3115" w:type="dxa"/>
            <w:tcBorders>
              <w:left w:val="single" w:sz="4" w:space="0" w:color="auto"/>
            </w:tcBorders>
            <w:shd w:val="clear" w:color="auto" w:fill="auto"/>
          </w:tcPr>
          <w:p w14:paraId="6CBBE292" w14:textId="77777777" w:rsidR="00C1510F" w:rsidRPr="009B4631" w:rsidRDefault="00C1510F" w:rsidP="00377B56">
            <w:pPr>
              <w:spacing w:after="120"/>
            </w:pPr>
            <w:r w:rsidRPr="009B4631">
              <w:t>Уо.03.04 выявлять и эффективно искать информацию, необходимую для решения задачи и/или проблемы</w:t>
            </w:r>
          </w:p>
        </w:tc>
        <w:tc>
          <w:tcPr>
            <w:tcW w:w="3115" w:type="dxa"/>
            <w:shd w:val="clear" w:color="auto" w:fill="auto"/>
          </w:tcPr>
          <w:p w14:paraId="7EEFDB52" w14:textId="77777777" w:rsidR="00C1510F" w:rsidRPr="009B4631" w:rsidRDefault="00C1510F" w:rsidP="00377B56">
            <w:pPr>
              <w:spacing w:after="120"/>
            </w:pPr>
            <w:r w:rsidRPr="009B4631">
              <w:t>Зо.03.04 структуру плана для решения задач</w:t>
            </w:r>
          </w:p>
        </w:tc>
      </w:tr>
      <w:tr w:rsidR="00C1510F" w:rsidRPr="009B4631" w14:paraId="2FEEE6D5" w14:textId="77777777" w:rsidTr="00377B56">
        <w:tc>
          <w:tcPr>
            <w:tcW w:w="3115" w:type="dxa"/>
            <w:tcBorders>
              <w:top w:val="nil"/>
              <w:left w:val="single" w:sz="4" w:space="0" w:color="auto"/>
              <w:bottom w:val="nil"/>
              <w:right w:val="single" w:sz="4" w:space="0" w:color="auto"/>
            </w:tcBorders>
            <w:shd w:val="clear" w:color="auto" w:fill="auto"/>
          </w:tcPr>
          <w:p w14:paraId="54D64113" w14:textId="77777777" w:rsidR="00C1510F" w:rsidRPr="009B4631" w:rsidRDefault="00C1510F" w:rsidP="00377B56">
            <w:pPr>
              <w:spacing w:after="120"/>
            </w:pPr>
          </w:p>
        </w:tc>
        <w:tc>
          <w:tcPr>
            <w:tcW w:w="3115" w:type="dxa"/>
            <w:tcBorders>
              <w:left w:val="single" w:sz="4" w:space="0" w:color="auto"/>
            </w:tcBorders>
            <w:shd w:val="clear" w:color="auto" w:fill="auto"/>
          </w:tcPr>
          <w:p w14:paraId="3A8B6732" w14:textId="77777777" w:rsidR="00C1510F" w:rsidRPr="009B4631" w:rsidRDefault="00C1510F" w:rsidP="00377B56">
            <w:pPr>
              <w:spacing w:after="120"/>
            </w:pPr>
            <w:r w:rsidRPr="009B4631">
              <w:t>Уо.03.05 составлять план действия</w:t>
            </w:r>
          </w:p>
        </w:tc>
        <w:tc>
          <w:tcPr>
            <w:tcW w:w="3115" w:type="dxa"/>
            <w:shd w:val="clear" w:color="auto" w:fill="auto"/>
          </w:tcPr>
          <w:p w14:paraId="1102B538" w14:textId="77777777" w:rsidR="00C1510F" w:rsidRPr="009B4631" w:rsidRDefault="00C1510F" w:rsidP="00377B56">
            <w:pPr>
              <w:spacing w:after="120"/>
            </w:pPr>
            <w:r w:rsidRPr="009B4631">
              <w:t>Зо.03.05 порядок оценки результатов решения задач профессиональной деятельности</w:t>
            </w:r>
          </w:p>
        </w:tc>
      </w:tr>
      <w:tr w:rsidR="00C1510F" w:rsidRPr="009B4631" w14:paraId="664D2225" w14:textId="77777777" w:rsidTr="00377B56">
        <w:tc>
          <w:tcPr>
            <w:tcW w:w="3115" w:type="dxa"/>
            <w:tcBorders>
              <w:top w:val="nil"/>
              <w:left w:val="single" w:sz="4" w:space="0" w:color="auto"/>
              <w:bottom w:val="nil"/>
              <w:right w:val="single" w:sz="4" w:space="0" w:color="auto"/>
            </w:tcBorders>
            <w:shd w:val="clear" w:color="auto" w:fill="auto"/>
          </w:tcPr>
          <w:p w14:paraId="7B1A49C6" w14:textId="77777777" w:rsidR="00C1510F" w:rsidRPr="009B4631" w:rsidRDefault="00C1510F" w:rsidP="00377B56">
            <w:pPr>
              <w:spacing w:after="120"/>
            </w:pPr>
          </w:p>
        </w:tc>
        <w:tc>
          <w:tcPr>
            <w:tcW w:w="3115" w:type="dxa"/>
            <w:tcBorders>
              <w:left w:val="single" w:sz="4" w:space="0" w:color="auto"/>
            </w:tcBorders>
            <w:shd w:val="clear" w:color="auto" w:fill="auto"/>
          </w:tcPr>
          <w:p w14:paraId="3A8D2D50" w14:textId="77777777" w:rsidR="00C1510F" w:rsidRPr="009B4631" w:rsidRDefault="00C1510F" w:rsidP="00377B56">
            <w:pPr>
              <w:spacing w:after="120"/>
            </w:pPr>
            <w:r w:rsidRPr="009B4631">
              <w:t>Уо.03.06 определять необходимые ресурсы</w:t>
            </w:r>
          </w:p>
        </w:tc>
        <w:tc>
          <w:tcPr>
            <w:tcW w:w="3115" w:type="dxa"/>
            <w:shd w:val="clear" w:color="auto" w:fill="auto"/>
          </w:tcPr>
          <w:p w14:paraId="55101D9E" w14:textId="77777777" w:rsidR="00C1510F" w:rsidRPr="009B4631" w:rsidRDefault="00C1510F" w:rsidP="00377B56">
            <w:pPr>
              <w:spacing w:after="120"/>
            </w:pPr>
          </w:p>
        </w:tc>
      </w:tr>
      <w:tr w:rsidR="00C1510F" w:rsidRPr="009B4631" w14:paraId="35102CB1" w14:textId="77777777" w:rsidTr="00377B56">
        <w:tc>
          <w:tcPr>
            <w:tcW w:w="3115" w:type="dxa"/>
            <w:tcBorders>
              <w:top w:val="nil"/>
              <w:left w:val="single" w:sz="4" w:space="0" w:color="auto"/>
              <w:bottom w:val="nil"/>
              <w:right w:val="single" w:sz="4" w:space="0" w:color="auto"/>
            </w:tcBorders>
            <w:shd w:val="clear" w:color="auto" w:fill="auto"/>
          </w:tcPr>
          <w:p w14:paraId="3823C6ED" w14:textId="77777777" w:rsidR="00C1510F" w:rsidRPr="009B4631" w:rsidRDefault="00C1510F" w:rsidP="00377B56">
            <w:pPr>
              <w:spacing w:after="120"/>
            </w:pPr>
          </w:p>
        </w:tc>
        <w:tc>
          <w:tcPr>
            <w:tcW w:w="3115" w:type="dxa"/>
            <w:tcBorders>
              <w:left w:val="single" w:sz="4" w:space="0" w:color="auto"/>
            </w:tcBorders>
            <w:shd w:val="clear" w:color="auto" w:fill="auto"/>
          </w:tcPr>
          <w:p w14:paraId="4F9331A3" w14:textId="77777777" w:rsidR="00C1510F" w:rsidRPr="009B4631" w:rsidRDefault="00C1510F" w:rsidP="00377B56">
            <w:pPr>
              <w:spacing w:after="120"/>
            </w:pPr>
            <w:r w:rsidRPr="009B4631">
              <w:t>Уо.03.07 владеть актуальными методами работы в профессиональной и смежных сферах</w:t>
            </w:r>
          </w:p>
        </w:tc>
        <w:tc>
          <w:tcPr>
            <w:tcW w:w="3115" w:type="dxa"/>
            <w:shd w:val="clear" w:color="auto" w:fill="auto"/>
          </w:tcPr>
          <w:p w14:paraId="5CE41540" w14:textId="77777777" w:rsidR="00C1510F" w:rsidRPr="009B4631" w:rsidRDefault="00C1510F" w:rsidP="00377B56">
            <w:pPr>
              <w:spacing w:after="120"/>
            </w:pPr>
          </w:p>
        </w:tc>
      </w:tr>
      <w:tr w:rsidR="00C1510F" w:rsidRPr="009B4631" w14:paraId="1124FC79" w14:textId="77777777" w:rsidTr="00377B56">
        <w:tc>
          <w:tcPr>
            <w:tcW w:w="3115" w:type="dxa"/>
            <w:tcBorders>
              <w:top w:val="nil"/>
              <w:left w:val="single" w:sz="4" w:space="0" w:color="auto"/>
              <w:bottom w:val="nil"/>
              <w:right w:val="single" w:sz="4" w:space="0" w:color="auto"/>
            </w:tcBorders>
            <w:shd w:val="clear" w:color="auto" w:fill="auto"/>
          </w:tcPr>
          <w:p w14:paraId="488F401E" w14:textId="77777777" w:rsidR="00C1510F" w:rsidRPr="009B4631" w:rsidRDefault="00C1510F" w:rsidP="00377B56">
            <w:pPr>
              <w:spacing w:after="120"/>
            </w:pPr>
          </w:p>
        </w:tc>
        <w:tc>
          <w:tcPr>
            <w:tcW w:w="3115" w:type="dxa"/>
            <w:tcBorders>
              <w:left w:val="single" w:sz="4" w:space="0" w:color="auto"/>
            </w:tcBorders>
            <w:shd w:val="clear" w:color="auto" w:fill="auto"/>
          </w:tcPr>
          <w:p w14:paraId="3A9B931E" w14:textId="77777777" w:rsidR="00C1510F" w:rsidRPr="009B4631" w:rsidRDefault="00C1510F" w:rsidP="00377B56">
            <w:pPr>
              <w:spacing w:after="120"/>
            </w:pPr>
            <w:r w:rsidRPr="009B4631">
              <w:t>Уо.03.08 реализовывать составленный план</w:t>
            </w:r>
          </w:p>
        </w:tc>
        <w:tc>
          <w:tcPr>
            <w:tcW w:w="3115" w:type="dxa"/>
            <w:shd w:val="clear" w:color="auto" w:fill="auto"/>
          </w:tcPr>
          <w:p w14:paraId="7D67C607" w14:textId="77777777" w:rsidR="00C1510F" w:rsidRPr="009B4631" w:rsidRDefault="00C1510F" w:rsidP="00377B56">
            <w:pPr>
              <w:spacing w:after="120"/>
            </w:pPr>
          </w:p>
        </w:tc>
      </w:tr>
      <w:tr w:rsidR="00C1510F" w:rsidRPr="009B4631" w14:paraId="3ED3D786" w14:textId="77777777" w:rsidTr="00377B56">
        <w:tc>
          <w:tcPr>
            <w:tcW w:w="3115" w:type="dxa"/>
            <w:tcBorders>
              <w:top w:val="nil"/>
              <w:left w:val="single" w:sz="4" w:space="0" w:color="auto"/>
              <w:bottom w:val="single" w:sz="4" w:space="0" w:color="auto"/>
              <w:right w:val="single" w:sz="4" w:space="0" w:color="auto"/>
            </w:tcBorders>
            <w:shd w:val="clear" w:color="auto" w:fill="auto"/>
          </w:tcPr>
          <w:p w14:paraId="52F6603C" w14:textId="77777777" w:rsidR="00C1510F" w:rsidRPr="009B4631" w:rsidRDefault="00C1510F" w:rsidP="00377B56">
            <w:pPr>
              <w:spacing w:after="120"/>
            </w:pPr>
          </w:p>
        </w:tc>
        <w:tc>
          <w:tcPr>
            <w:tcW w:w="3115" w:type="dxa"/>
            <w:tcBorders>
              <w:left w:val="single" w:sz="4" w:space="0" w:color="auto"/>
            </w:tcBorders>
            <w:shd w:val="clear" w:color="auto" w:fill="auto"/>
          </w:tcPr>
          <w:p w14:paraId="50D6B311" w14:textId="77777777" w:rsidR="00C1510F" w:rsidRPr="009B4631" w:rsidRDefault="00C1510F" w:rsidP="00377B56">
            <w:pPr>
              <w:spacing w:after="120"/>
            </w:pPr>
            <w:r w:rsidRPr="009B4631">
              <w:t>Уо.03.09 оценивать результат и последствия своих действий (самостоятельно или с помощью наставника)</w:t>
            </w:r>
          </w:p>
        </w:tc>
        <w:tc>
          <w:tcPr>
            <w:tcW w:w="3115" w:type="dxa"/>
            <w:shd w:val="clear" w:color="auto" w:fill="auto"/>
          </w:tcPr>
          <w:p w14:paraId="57A061C6" w14:textId="77777777" w:rsidR="00C1510F" w:rsidRPr="009B4631" w:rsidRDefault="00C1510F" w:rsidP="00377B56">
            <w:pPr>
              <w:spacing w:after="120"/>
            </w:pPr>
          </w:p>
        </w:tc>
      </w:tr>
      <w:tr w:rsidR="00C1510F" w:rsidRPr="009B4631" w14:paraId="7DBC9DD0" w14:textId="77777777" w:rsidTr="00377B56">
        <w:tc>
          <w:tcPr>
            <w:tcW w:w="3115" w:type="dxa"/>
            <w:tcBorders>
              <w:top w:val="single" w:sz="4" w:space="0" w:color="auto"/>
              <w:left w:val="single" w:sz="4" w:space="0" w:color="auto"/>
              <w:bottom w:val="nil"/>
              <w:right w:val="single" w:sz="4" w:space="0" w:color="auto"/>
            </w:tcBorders>
            <w:shd w:val="clear" w:color="auto" w:fill="auto"/>
          </w:tcPr>
          <w:p w14:paraId="60000D6A" w14:textId="77777777" w:rsidR="00C1510F" w:rsidRPr="009B4631" w:rsidRDefault="00C1510F" w:rsidP="00377B56">
            <w:pPr>
              <w:spacing w:after="120"/>
            </w:pPr>
            <w:r w:rsidRPr="009B4631">
              <w:t>ОК 04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15" w:type="dxa"/>
            <w:tcBorders>
              <w:left w:val="single" w:sz="4" w:space="0" w:color="auto"/>
            </w:tcBorders>
            <w:shd w:val="clear" w:color="auto" w:fill="auto"/>
          </w:tcPr>
          <w:p w14:paraId="7D0F7E43" w14:textId="77777777" w:rsidR="00C1510F" w:rsidRPr="009B4631" w:rsidRDefault="00C1510F" w:rsidP="00377B56">
            <w:pPr>
              <w:spacing w:after="120"/>
            </w:pPr>
            <w:r w:rsidRPr="009B4631">
              <w:t>Уо.04.01 определять задачи для поиска информации</w:t>
            </w:r>
          </w:p>
        </w:tc>
        <w:tc>
          <w:tcPr>
            <w:tcW w:w="3115" w:type="dxa"/>
            <w:shd w:val="clear" w:color="auto" w:fill="auto"/>
          </w:tcPr>
          <w:p w14:paraId="566BB99D" w14:textId="77777777" w:rsidR="00C1510F" w:rsidRPr="009B4631" w:rsidRDefault="00C1510F" w:rsidP="00377B56">
            <w:pPr>
              <w:spacing w:after="120"/>
            </w:pPr>
            <w:r w:rsidRPr="009B4631">
              <w:t>Зо.04.01 номенклатура информационных источников, применяемых в профессиональной деятельности</w:t>
            </w:r>
          </w:p>
        </w:tc>
      </w:tr>
      <w:tr w:rsidR="00C1510F" w:rsidRPr="009B4631" w14:paraId="1230F7B1" w14:textId="77777777" w:rsidTr="00377B56">
        <w:tc>
          <w:tcPr>
            <w:tcW w:w="3115" w:type="dxa"/>
            <w:tcBorders>
              <w:top w:val="nil"/>
              <w:left w:val="single" w:sz="4" w:space="0" w:color="auto"/>
              <w:bottom w:val="nil"/>
              <w:right w:val="single" w:sz="4" w:space="0" w:color="auto"/>
            </w:tcBorders>
            <w:shd w:val="clear" w:color="auto" w:fill="auto"/>
          </w:tcPr>
          <w:p w14:paraId="47FF3657" w14:textId="77777777" w:rsidR="00C1510F" w:rsidRPr="009B4631" w:rsidRDefault="00C1510F" w:rsidP="00377B56">
            <w:pPr>
              <w:spacing w:after="120"/>
            </w:pPr>
          </w:p>
        </w:tc>
        <w:tc>
          <w:tcPr>
            <w:tcW w:w="3115" w:type="dxa"/>
            <w:tcBorders>
              <w:left w:val="single" w:sz="4" w:space="0" w:color="auto"/>
            </w:tcBorders>
            <w:shd w:val="clear" w:color="auto" w:fill="auto"/>
          </w:tcPr>
          <w:p w14:paraId="24D47229" w14:textId="77777777" w:rsidR="00C1510F" w:rsidRPr="009B4631" w:rsidRDefault="00C1510F" w:rsidP="00377B56">
            <w:pPr>
              <w:spacing w:after="120"/>
            </w:pPr>
            <w:r w:rsidRPr="009B4631">
              <w:t>Уо.04.02 определять необходимые источники информации</w:t>
            </w:r>
          </w:p>
        </w:tc>
        <w:tc>
          <w:tcPr>
            <w:tcW w:w="3115" w:type="dxa"/>
            <w:shd w:val="clear" w:color="auto" w:fill="auto"/>
          </w:tcPr>
          <w:p w14:paraId="052C5E79" w14:textId="77777777" w:rsidR="00C1510F" w:rsidRPr="009B4631" w:rsidRDefault="00C1510F" w:rsidP="00377B56">
            <w:pPr>
              <w:tabs>
                <w:tab w:val="center" w:pos="1449"/>
              </w:tabs>
              <w:spacing w:after="120"/>
            </w:pPr>
            <w:r w:rsidRPr="009B4631">
              <w:t>Зо.04.02 приемы структурирования информации</w:t>
            </w:r>
            <w:r w:rsidRPr="009B4631">
              <w:tab/>
            </w:r>
          </w:p>
        </w:tc>
      </w:tr>
      <w:tr w:rsidR="00C1510F" w:rsidRPr="009B4631" w14:paraId="71740CBD" w14:textId="77777777" w:rsidTr="00377B56">
        <w:tc>
          <w:tcPr>
            <w:tcW w:w="3115" w:type="dxa"/>
            <w:tcBorders>
              <w:top w:val="nil"/>
              <w:left w:val="single" w:sz="4" w:space="0" w:color="auto"/>
              <w:bottom w:val="nil"/>
              <w:right w:val="single" w:sz="4" w:space="0" w:color="auto"/>
            </w:tcBorders>
            <w:shd w:val="clear" w:color="auto" w:fill="auto"/>
          </w:tcPr>
          <w:p w14:paraId="7B9AE976" w14:textId="77777777" w:rsidR="00C1510F" w:rsidRPr="009B4631" w:rsidRDefault="00C1510F" w:rsidP="00377B56">
            <w:pPr>
              <w:spacing w:after="120"/>
            </w:pPr>
          </w:p>
        </w:tc>
        <w:tc>
          <w:tcPr>
            <w:tcW w:w="3115" w:type="dxa"/>
            <w:tcBorders>
              <w:left w:val="single" w:sz="4" w:space="0" w:color="auto"/>
            </w:tcBorders>
            <w:shd w:val="clear" w:color="auto" w:fill="auto"/>
          </w:tcPr>
          <w:p w14:paraId="00FB3B7F" w14:textId="77777777" w:rsidR="00C1510F" w:rsidRPr="009B4631" w:rsidRDefault="00C1510F" w:rsidP="00377B56">
            <w:pPr>
              <w:spacing w:after="120"/>
            </w:pPr>
            <w:r w:rsidRPr="009B4631">
              <w:t>Уо.04.03 планировать процесс поиска; структурировать получаемую информацию</w:t>
            </w:r>
          </w:p>
        </w:tc>
        <w:tc>
          <w:tcPr>
            <w:tcW w:w="3115" w:type="dxa"/>
            <w:shd w:val="clear" w:color="auto" w:fill="auto"/>
          </w:tcPr>
          <w:p w14:paraId="412632B4" w14:textId="77777777" w:rsidR="00C1510F" w:rsidRPr="009B4631" w:rsidRDefault="00C1510F" w:rsidP="00377B56">
            <w:pPr>
              <w:spacing w:after="120"/>
            </w:pPr>
          </w:p>
        </w:tc>
      </w:tr>
      <w:tr w:rsidR="00C1510F" w:rsidRPr="009B4631" w14:paraId="68FFB10D" w14:textId="77777777" w:rsidTr="00377B56">
        <w:tc>
          <w:tcPr>
            <w:tcW w:w="3115" w:type="dxa"/>
            <w:tcBorders>
              <w:top w:val="nil"/>
              <w:left w:val="single" w:sz="4" w:space="0" w:color="auto"/>
              <w:bottom w:val="nil"/>
              <w:right w:val="single" w:sz="4" w:space="0" w:color="auto"/>
            </w:tcBorders>
            <w:shd w:val="clear" w:color="auto" w:fill="auto"/>
          </w:tcPr>
          <w:p w14:paraId="0C19A2CD" w14:textId="77777777" w:rsidR="00C1510F" w:rsidRPr="009B4631" w:rsidRDefault="00C1510F" w:rsidP="00377B56">
            <w:pPr>
              <w:spacing w:after="120"/>
            </w:pPr>
          </w:p>
        </w:tc>
        <w:tc>
          <w:tcPr>
            <w:tcW w:w="3115" w:type="dxa"/>
            <w:tcBorders>
              <w:left w:val="single" w:sz="4" w:space="0" w:color="auto"/>
            </w:tcBorders>
            <w:shd w:val="clear" w:color="auto" w:fill="auto"/>
          </w:tcPr>
          <w:p w14:paraId="4E875AEE" w14:textId="77777777" w:rsidR="00C1510F" w:rsidRPr="009B4631" w:rsidRDefault="00C1510F" w:rsidP="00377B56">
            <w:pPr>
              <w:spacing w:after="120"/>
            </w:pPr>
            <w:r w:rsidRPr="009B4631">
              <w:t>Уо.04.04 выделять наиболее значимое в перечне информации</w:t>
            </w:r>
          </w:p>
        </w:tc>
        <w:tc>
          <w:tcPr>
            <w:tcW w:w="3115" w:type="dxa"/>
            <w:shd w:val="clear" w:color="auto" w:fill="auto"/>
          </w:tcPr>
          <w:p w14:paraId="39B828BD" w14:textId="77777777" w:rsidR="00C1510F" w:rsidRPr="009B4631" w:rsidRDefault="00C1510F" w:rsidP="00377B56">
            <w:pPr>
              <w:spacing w:after="120"/>
            </w:pPr>
          </w:p>
        </w:tc>
      </w:tr>
      <w:tr w:rsidR="00C1510F" w:rsidRPr="009B4631" w14:paraId="59CF7839" w14:textId="77777777" w:rsidTr="00377B56">
        <w:tc>
          <w:tcPr>
            <w:tcW w:w="3115" w:type="dxa"/>
            <w:tcBorders>
              <w:top w:val="nil"/>
              <w:left w:val="single" w:sz="4" w:space="0" w:color="auto"/>
              <w:bottom w:val="single" w:sz="4" w:space="0" w:color="auto"/>
              <w:right w:val="single" w:sz="4" w:space="0" w:color="auto"/>
            </w:tcBorders>
            <w:shd w:val="clear" w:color="auto" w:fill="auto"/>
          </w:tcPr>
          <w:p w14:paraId="34382A1F" w14:textId="77777777" w:rsidR="00C1510F" w:rsidRPr="009B4631" w:rsidRDefault="00C1510F" w:rsidP="00377B56">
            <w:pPr>
              <w:spacing w:after="120"/>
            </w:pPr>
          </w:p>
        </w:tc>
        <w:tc>
          <w:tcPr>
            <w:tcW w:w="3115" w:type="dxa"/>
            <w:tcBorders>
              <w:left w:val="single" w:sz="4" w:space="0" w:color="auto"/>
            </w:tcBorders>
            <w:shd w:val="clear" w:color="auto" w:fill="auto"/>
          </w:tcPr>
          <w:p w14:paraId="69B4BE67" w14:textId="77777777" w:rsidR="00C1510F" w:rsidRPr="009B4631" w:rsidRDefault="00C1510F" w:rsidP="00377B56">
            <w:pPr>
              <w:spacing w:after="120"/>
            </w:pPr>
            <w:r w:rsidRPr="009B4631">
              <w:t>Уо.04.05 оценивать практическую значимость результатов поиска</w:t>
            </w:r>
          </w:p>
        </w:tc>
        <w:tc>
          <w:tcPr>
            <w:tcW w:w="3115" w:type="dxa"/>
            <w:shd w:val="clear" w:color="auto" w:fill="auto"/>
          </w:tcPr>
          <w:p w14:paraId="55F958C6" w14:textId="77777777" w:rsidR="00C1510F" w:rsidRPr="009B4631" w:rsidRDefault="00C1510F" w:rsidP="00377B56">
            <w:pPr>
              <w:spacing w:after="120"/>
            </w:pPr>
          </w:p>
        </w:tc>
      </w:tr>
      <w:tr w:rsidR="00C1510F" w:rsidRPr="009B4631" w14:paraId="16F5FE3A" w14:textId="77777777" w:rsidTr="00377B56">
        <w:tc>
          <w:tcPr>
            <w:tcW w:w="3115" w:type="dxa"/>
            <w:tcBorders>
              <w:top w:val="nil"/>
              <w:left w:val="single" w:sz="4" w:space="0" w:color="auto"/>
              <w:bottom w:val="single" w:sz="4" w:space="0" w:color="auto"/>
              <w:right w:val="single" w:sz="4" w:space="0" w:color="auto"/>
            </w:tcBorders>
            <w:shd w:val="clear" w:color="auto" w:fill="auto"/>
          </w:tcPr>
          <w:p w14:paraId="074409D0" w14:textId="77777777" w:rsidR="00C1510F" w:rsidRPr="009B4631" w:rsidRDefault="00C1510F" w:rsidP="00377B56">
            <w:pPr>
              <w:spacing w:after="120"/>
            </w:pPr>
            <w:r w:rsidRPr="009B4631">
              <w:t>ОК 05 Использовать информационно-коммуникационные технологии для совершенствования профессиональной деятельности.</w:t>
            </w:r>
          </w:p>
        </w:tc>
        <w:tc>
          <w:tcPr>
            <w:tcW w:w="3115" w:type="dxa"/>
            <w:tcBorders>
              <w:left w:val="single" w:sz="4" w:space="0" w:color="auto"/>
            </w:tcBorders>
            <w:shd w:val="clear" w:color="auto" w:fill="auto"/>
          </w:tcPr>
          <w:p w14:paraId="583921A4" w14:textId="77777777" w:rsidR="00C1510F" w:rsidRPr="009B4631" w:rsidRDefault="00C1510F" w:rsidP="00377B56">
            <w:pPr>
              <w:spacing w:after="120"/>
            </w:pPr>
            <w:proofErr w:type="spellStart"/>
            <w:r w:rsidRPr="009B4631">
              <w:t>Уо</w:t>
            </w:r>
            <w:proofErr w:type="spellEnd"/>
            <w:r w:rsidRPr="009B4631">
              <w:t xml:space="preserve"> 05.01 оформлять результаты поиска, применять средства информационных технологий для решения</w:t>
            </w:r>
          </w:p>
        </w:tc>
        <w:tc>
          <w:tcPr>
            <w:tcW w:w="3115" w:type="dxa"/>
            <w:shd w:val="clear" w:color="auto" w:fill="auto"/>
          </w:tcPr>
          <w:p w14:paraId="22CC6972" w14:textId="77777777" w:rsidR="00C1510F" w:rsidRPr="009B4631" w:rsidRDefault="00C1510F" w:rsidP="00377B56">
            <w:pPr>
              <w:spacing w:after="120"/>
            </w:pPr>
          </w:p>
        </w:tc>
      </w:tr>
      <w:tr w:rsidR="00C1510F" w:rsidRPr="009B4631" w14:paraId="641004BA" w14:textId="77777777" w:rsidTr="00377B56">
        <w:tc>
          <w:tcPr>
            <w:tcW w:w="3115" w:type="dxa"/>
            <w:tcBorders>
              <w:top w:val="single" w:sz="4" w:space="0" w:color="auto"/>
              <w:left w:val="single" w:sz="4" w:space="0" w:color="auto"/>
              <w:bottom w:val="nil"/>
              <w:right w:val="single" w:sz="4" w:space="0" w:color="auto"/>
            </w:tcBorders>
            <w:shd w:val="clear" w:color="auto" w:fill="auto"/>
          </w:tcPr>
          <w:p w14:paraId="7626B94E" w14:textId="77777777" w:rsidR="00C1510F" w:rsidRPr="009B4631" w:rsidRDefault="00C1510F" w:rsidP="00377B56">
            <w:pPr>
              <w:spacing w:after="120"/>
            </w:pPr>
            <w:r w:rsidRPr="009B4631">
              <w:t>ОК 06 Работать в коллективе и команде, эффективно общаться с коллегами, руководством, потребителями</w:t>
            </w:r>
          </w:p>
        </w:tc>
        <w:tc>
          <w:tcPr>
            <w:tcW w:w="3115" w:type="dxa"/>
            <w:tcBorders>
              <w:left w:val="single" w:sz="4" w:space="0" w:color="auto"/>
            </w:tcBorders>
            <w:shd w:val="clear" w:color="auto" w:fill="auto"/>
          </w:tcPr>
          <w:p w14:paraId="469FD50E" w14:textId="77777777" w:rsidR="00C1510F" w:rsidRPr="009B4631" w:rsidRDefault="00C1510F" w:rsidP="00377B56">
            <w:pPr>
              <w:spacing w:after="120"/>
            </w:pPr>
            <w:r w:rsidRPr="009B4631">
              <w:t xml:space="preserve">Уо.06.01 организовывать работу коллектива </w:t>
            </w:r>
          </w:p>
          <w:p w14:paraId="7CBD4D54" w14:textId="77777777" w:rsidR="00C1510F" w:rsidRPr="009B4631" w:rsidRDefault="00C1510F" w:rsidP="00377B56">
            <w:pPr>
              <w:spacing w:after="120"/>
            </w:pPr>
            <w:r w:rsidRPr="009B4631">
              <w:t>и команды</w:t>
            </w:r>
          </w:p>
        </w:tc>
        <w:tc>
          <w:tcPr>
            <w:tcW w:w="3115" w:type="dxa"/>
            <w:shd w:val="clear" w:color="auto" w:fill="auto"/>
          </w:tcPr>
          <w:p w14:paraId="054C8827" w14:textId="77777777" w:rsidR="00C1510F" w:rsidRPr="009B4631" w:rsidRDefault="00C1510F" w:rsidP="00377B56">
            <w:pPr>
              <w:spacing w:after="120"/>
            </w:pPr>
            <w:r w:rsidRPr="009B4631">
              <w:t>Зо.06.01 психологические основы деятельности коллектива, психологические особенности личности</w:t>
            </w:r>
          </w:p>
        </w:tc>
      </w:tr>
      <w:tr w:rsidR="00C1510F" w:rsidRPr="009B4631" w14:paraId="62C16B89" w14:textId="77777777" w:rsidTr="00377B56">
        <w:tc>
          <w:tcPr>
            <w:tcW w:w="3115" w:type="dxa"/>
            <w:tcBorders>
              <w:top w:val="nil"/>
              <w:left w:val="single" w:sz="4" w:space="0" w:color="auto"/>
              <w:bottom w:val="single" w:sz="4" w:space="0" w:color="auto"/>
              <w:right w:val="single" w:sz="4" w:space="0" w:color="auto"/>
            </w:tcBorders>
            <w:shd w:val="clear" w:color="auto" w:fill="auto"/>
          </w:tcPr>
          <w:p w14:paraId="55923520" w14:textId="77777777" w:rsidR="00C1510F" w:rsidRPr="009B4631" w:rsidRDefault="00C1510F" w:rsidP="00377B56">
            <w:pPr>
              <w:spacing w:after="120"/>
            </w:pPr>
          </w:p>
        </w:tc>
        <w:tc>
          <w:tcPr>
            <w:tcW w:w="3115" w:type="dxa"/>
            <w:tcBorders>
              <w:left w:val="single" w:sz="4" w:space="0" w:color="auto"/>
            </w:tcBorders>
            <w:shd w:val="clear" w:color="auto" w:fill="auto"/>
          </w:tcPr>
          <w:p w14:paraId="650CF97E" w14:textId="77777777" w:rsidR="00C1510F" w:rsidRPr="009B4631" w:rsidRDefault="00C1510F" w:rsidP="00377B56">
            <w:pPr>
              <w:spacing w:after="120"/>
            </w:pPr>
            <w:r w:rsidRPr="009B4631">
              <w:t>Уо.06.02 взаимодействовать с коллегами, руководством, клиентами в ходе профессиональной деятельности</w:t>
            </w:r>
          </w:p>
        </w:tc>
        <w:tc>
          <w:tcPr>
            <w:tcW w:w="3115" w:type="dxa"/>
            <w:shd w:val="clear" w:color="auto" w:fill="auto"/>
          </w:tcPr>
          <w:p w14:paraId="3DCC540E" w14:textId="77777777" w:rsidR="00C1510F" w:rsidRPr="009B4631" w:rsidRDefault="00C1510F" w:rsidP="00377B56">
            <w:pPr>
              <w:spacing w:after="120"/>
            </w:pPr>
            <w:r w:rsidRPr="009B4631">
              <w:t>Зо.06.02 основы проектной деятельности</w:t>
            </w:r>
          </w:p>
        </w:tc>
      </w:tr>
      <w:tr w:rsidR="00C1510F" w:rsidRPr="009B4631" w14:paraId="33BFE11A" w14:textId="77777777" w:rsidTr="00377B56">
        <w:tc>
          <w:tcPr>
            <w:tcW w:w="3115" w:type="dxa"/>
            <w:tcBorders>
              <w:top w:val="single" w:sz="4" w:space="0" w:color="auto"/>
              <w:left w:val="single" w:sz="4" w:space="0" w:color="auto"/>
              <w:bottom w:val="nil"/>
              <w:right w:val="single" w:sz="4" w:space="0" w:color="auto"/>
            </w:tcBorders>
            <w:shd w:val="clear" w:color="auto" w:fill="auto"/>
          </w:tcPr>
          <w:p w14:paraId="3147476E" w14:textId="77777777" w:rsidR="00C1510F" w:rsidRPr="009B4631" w:rsidRDefault="00C1510F" w:rsidP="00377B56">
            <w:pPr>
              <w:spacing w:after="120"/>
            </w:pPr>
            <w:r w:rsidRPr="009B4631">
              <w:t>ОК 07 Брать на себя ответственность за работу членов команды (подчиненных), результат выполнения заданий</w:t>
            </w:r>
          </w:p>
        </w:tc>
        <w:tc>
          <w:tcPr>
            <w:tcW w:w="3115" w:type="dxa"/>
            <w:tcBorders>
              <w:left w:val="single" w:sz="4" w:space="0" w:color="auto"/>
            </w:tcBorders>
            <w:shd w:val="clear" w:color="auto" w:fill="auto"/>
          </w:tcPr>
          <w:p w14:paraId="168C0694" w14:textId="77777777" w:rsidR="00C1510F" w:rsidRPr="009B4631" w:rsidRDefault="00C1510F" w:rsidP="00377B56">
            <w:pPr>
              <w:spacing w:after="120"/>
            </w:pPr>
            <w:r w:rsidRPr="009B4631">
              <w:t>Уо.07.01 анализировать профессиональную ситуацию, делать выводы</w:t>
            </w:r>
          </w:p>
        </w:tc>
        <w:tc>
          <w:tcPr>
            <w:tcW w:w="3115" w:type="dxa"/>
            <w:shd w:val="clear" w:color="auto" w:fill="auto"/>
          </w:tcPr>
          <w:p w14:paraId="14E51769" w14:textId="77777777" w:rsidR="00C1510F" w:rsidRPr="009B4631" w:rsidRDefault="00C1510F" w:rsidP="00377B56">
            <w:pPr>
              <w:spacing w:after="120"/>
            </w:pPr>
            <w:r w:rsidRPr="009B4631">
              <w:t>Зо.07.01 методы работы</w:t>
            </w:r>
          </w:p>
        </w:tc>
      </w:tr>
      <w:tr w:rsidR="00C1510F" w:rsidRPr="009B4631" w14:paraId="5A4B1634" w14:textId="77777777" w:rsidTr="00377B56">
        <w:tc>
          <w:tcPr>
            <w:tcW w:w="3115" w:type="dxa"/>
            <w:tcBorders>
              <w:top w:val="nil"/>
              <w:left w:val="single" w:sz="4" w:space="0" w:color="auto"/>
              <w:bottom w:val="nil"/>
              <w:right w:val="single" w:sz="4" w:space="0" w:color="auto"/>
            </w:tcBorders>
            <w:shd w:val="clear" w:color="auto" w:fill="auto"/>
          </w:tcPr>
          <w:p w14:paraId="632B60A2" w14:textId="77777777" w:rsidR="00C1510F" w:rsidRPr="009B4631" w:rsidRDefault="00C1510F" w:rsidP="00377B56">
            <w:pPr>
              <w:spacing w:after="120"/>
            </w:pPr>
          </w:p>
        </w:tc>
        <w:tc>
          <w:tcPr>
            <w:tcW w:w="3115" w:type="dxa"/>
            <w:tcBorders>
              <w:left w:val="single" w:sz="4" w:space="0" w:color="auto"/>
            </w:tcBorders>
            <w:shd w:val="clear" w:color="auto" w:fill="auto"/>
          </w:tcPr>
          <w:p w14:paraId="12271DEA" w14:textId="77777777" w:rsidR="00C1510F" w:rsidRPr="009B4631" w:rsidRDefault="00C1510F" w:rsidP="00377B56">
            <w:pPr>
              <w:spacing w:after="120"/>
            </w:pPr>
            <w:r w:rsidRPr="009B4631">
              <w:t>Уо.07.02 планировать и организовывать свою работу, членов команды</w:t>
            </w:r>
          </w:p>
        </w:tc>
        <w:tc>
          <w:tcPr>
            <w:tcW w:w="3115" w:type="dxa"/>
            <w:shd w:val="clear" w:color="auto" w:fill="auto"/>
          </w:tcPr>
          <w:p w14:paraId="01B3658A" w14:textId="77777777" w:rsidR="00C1510F" w:rsidRPr="009B4631" w:rsidRDefault="00C1510F" w:rsidP="00377B56">
            <w:pPr>
              <w:spacing w:after="120"/>
            </w:pPr>
            <w:r w:rsidRPr="009B4631">
              <w:t>Зо.07.02 корпоративная культура</w:t>
            </w:r>
          </w:p>
        </w:tc>
      </w:tr>
      <w:tr w:rsidR="00C1510F" w:rsidRPr="009B4631" w14:paraId="4A34A234" w14:textId="77777777" w:rsidTr="00377B56">
        <w:tc>
          <w:tcPr>
            <w:tcW w:w="3115" w:type="dxa"/>
            <w:tcBorders>
              <w:top w:val="nil"/>
              <w:left w:val="single" w:sz="4" w:space="0" w:color="auto"/>
              <w:bottom w:val="nil"/>
              <w:right w:val="single" w:sz="4" w:space="0" w:color="auto"/>
            </w:tcBorders>
            <w:shd w:val="clear" w:color="auto" w:fill="auto"/>
          </w:tcPr>
          <w:p w14:paraId="0D9FB624" w14:textId="77777777" w:rsidR="00C1510F" w:rsidRPr="009B4631" w:rsidRDefault="00C1510F" w:rsidP="00377B56">
            <w:pPr>
              <w:spacing w:after="120"/>
            </w:pPr>
          </w:p>
        </w:tc>
        <w:tc>
          <w:tcPr>
            <w:tcW w:w="3115" w:type="dxa"/>
            <w:tcBorders>
              <w:left w:val="single" w:sz="4" w:space="0" w:color="auto"/>
            </w:tcBorders>
            <w:shd w:val="clear" w:color="auto" w:fill="auto"/>
          </w:tcPr>
          <w:p w14:paraId="431B471D" w14:textId="77777777" w:rsidR="00C1510F" w:rsidRPr="009B4631" w:rsidRDefault="00C1510F" w:rsidP="00377B56">
            <w:pPr>
              <w:spacing w:after="120"/>
            </w:pPr>
            <w:r w:rsidRPr="009B4631">
              <w:t>Уо.07.03 нести ответственность за результаты своей деятельности и членов команды</w:t>
            </w:r>
          </w:p>
        </w:tc>
        <w:tc>
          <w:tcPr>
            <w:tcW w:w="3115" w:type="dxa"/>
            <w:shd w:val="clear" w:color="auto" w:fill="auto"/>
          </w:tcPr>
          <w:p w14:paraId="0883FAAE" w14:textId="77777777" w:rsidR="00C1510F" w:rsidRPr="009B4631" w:rsidRDefault="00C1510F" w:rsidP="00377B56">
            <w:pPr>
              <w:spacing w:after="120"/>
            </w:pPr>
          </w:p>
        </w:tc>
      </w:tr>
      <w:tr w:rsidR="00C1510F" w:rsidRPr="009B4631" w14:paraId="167E9E53" w14:textId="77777777" w:rsidTr="00377B56">
        <w:tc>
          <w:tcPr>
            <w:tcW w:w="3115" w:type="dxa"/>
            <w:tcBorders>
              <w:top w:val="nil"/>
              <w:left w:val="single" w:sz="4" w:space="0" w:color="auto"/>
              <w:bottom w:val="single" w:sz="4" w:space="0" w:color="auto"/>
              <w:right w:val="single" w:sz="4" w:space="0" w:color="auto"/>
            </w:tcBorders>
            <w:shd w:val="clear" w:color="auto" w:fill="auto"/>
          </w:tcPr>
          <w:p w14:paraId="603F792F" w14:textId="77777777" w:rsidR="00C1510F" w:rsidRPr="009B4631" w:rsidRDefault="00C1510F" w:rsidP="00377B56">
            <w:pPr>
              <w:spacing w:after="120"/>
            </w:pPr>
          </w:p>
        </w:tc>
        <w:tc>
          <w:tcPr>
            <w:tcW w:w="3115" w:type="dxa"/>
            <w:tcBorders>
              <w:left w:val="single" w:sz="4" w:space="0" w:color="auto"/>
            </w:tcBorders>
            <w:shd w:val="clear" w:color="auto" w:fill="auto"/>
          </w:tcPr>
          <w:p w14:paraId="7E18E72C" w14:textId="77777777" w:rsidR="00C1510F" w:rsidRPr="009B4631" w:rsidRDefault="00C1510F" w:rsidP="00377B56">
            <w:pPr>
              <w:spacing w:after="120"/>
            </w:pPr>
            <w:r w:rsidRPr="009B4631">
              <w:t>Уо.07.04 принимать решения в условиях дефицита и избытка</w:t>
            </w:r>
          </w:p>
        </w:tc>
        <w:tc>
          <w:tcPr>
            <w:tcW w:w="3115" w:type="dxa"/>
            <w:shd w:val="clear" w:color="auto" w:fill="auto"/>
          </w:tcPr>
          <w:p w14:paraId="1C6980CB" w14:textId="77777777" w:rsidR="00C1510F" w:rsidRPr="009B4631" w:rsidRDefault="00C1510F" w:rsidP="00377B56">
            <w:pPr>
              <w:spacing w:after="120"/>
            </w:pPr>
          </w:p>
        </w:tc>
      </w:tr>
      <w:tr w:rsidR="00C1510F" w:rsidRPr="009B4631" w14:paraId="7BDA22CD" w14:textId="77777777" w:rsidTr="00377B56">
        <w:tc>
          <w:tcPr>
            <w:tcW w:w="3115" w:type="dxa"/>
            <w:tcBorders>
              <w:top w:val="single" w:sz="4" w:space="0" w:color="auto"/>
              <w:left w:val="single" w:sz="4" w:space="0" w:color="auto"/>
              <w:bottom w:val="nil"/>
              <w:right w:val="single" w:sz="4" w:space="0" w:color="auto"/>
            </w:tcBorders>
            <w:shd w:val="clear" w:color="auto" w:fill="auto"/>
          </w:tcPr>
          <w:p w14:paraId="128CA0EF" w14:textId="77777777" w:rsidR="00C1510F" w:rsidRPr="009B4631" w:rsidRDefault="00C1510F" w:rsidP="00377B56">
            <w:pPr>
              <w:spacing w:after="120"/>
            </w:pPr>
            <w:r w:rsidRPr="009B4631">
              <w:t>ОК 08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115" w:type="dxa"/>
            <w:tcBorders>
              <w:left w:val="single" w:sz="4" w:space="0" w:color="auto"/>
            </w:tcBorders>
            <w:shd w:val="clear" w:color="auto" w:fill="auto"/>
          </w:tcPr>
          <w:p w14:paraId="3806AEF1" w14:textId="77777777" w:rsidR="00C1510F" w:rsidRPr="009B4631" w:rsidRDefault="00C1510F" w:rsidP="00377B56">
            <w:pPr>
              <w:spacing w:after="120"/>
            </w:pPr>
            <w:r w:rsidRPr="009B4631">
              <w:t>Уо.08.01 определять актуальность нормативно-правовой документации в профессиональной деятельности</w:t>
            </w:r>
          </w:p>
        </w:tc>
        <w:tc>
          <w:tcPr>
            <w:tcW w:w="3115" w:type="dxa"/>
            <w:shd w:val="clear" w:color="auto" w:fill="auto"/>
          </w:tcPr>
          <w:p w14:paraId="73721D47" w14:textId="77777777" w:rsidR="00C1510F" w:rsidRPr="009B4631" w:rsidRDefault="00C1510F" w:rsidP="00377B56">
            <w:pPr>
              <w:spacing w:after="120"/>
            </w:pPr>
            <w:r w:rsidRPr="009B4631">
              <w:t>Зо.08.01 содержание актуальной нормативно-правовой документации</w:t>
            </w:r>
          </w:p>
        </w:tc>
      </w:tr>
      <w:tr w:rsidR="00C1510F" w:rsidRPr="009B4631" w14:paraId="7910D3A9" w14:textId="77777777" w:rsidTr="00377B56">
        <w:tc>
          <w:tcPr>
            <w:tcW w:w="3115" w:type="dxa"/>
            <w:tcBorders>
              <w:top w:val="nil"/>
              <w:left w:val="single" w:sz="4" w:space="0" w:color="auto"/>
              <w:bottom w:val="nil"/>
              <w:right w:val="single" w:sz="4" w:space="0" w:color="auto"/>
            </w:tcBorders>
            <w:shd w:val="clear" w:color="auto" w:fill="auto"/>
          </w:tcPr>
          <w:p w14:paraId="7A7615F8" w14:textId="77777777" w:rsidR="00C1510F" w:rsidRPr="009B4631" w:rsidRDefault="00C1510F" w:rsidP="00377B56">
            <w:pPr>
              <w:spacing w:after="120"/>
            </w:pPr>
          </w:p>
        </w:tc>
        <w:tc>
          <w:tcPr>
            <w:tcW w:w="3115" w:type="dxa"/>
            <w:tcBorders>
              <w:left w:val="single" w:sz="4" w:space="0" w:color="auto"/>
            </w:tcBorders>
            <w:shd w:val="clear" w:color="auto" w:fill="auto"/>
          </w:tcPr>
          <w:p w14:paraId="1F35C2E8" w14:textId="77777777" w:rsidR="00C1510F" w:rsidRPr="009B4631" w:rsidRDefault="00C1510F" w:rsidP="00377B56">
            <w:pPr>
              <w:spacing w:after="120"/>
            </w:pPr>
            <w:r w:rsidRPr="009B4631">
              <w:t>Уо.08.02 применять современную научную профессиональную терминологию</w:t>
            </w:r>
          </w:p>
        </w:tc>
        <w:tc>
          <w:tcPr>
            <w:tcW w:w="3115" w:type="dxa"/>
            <w:shd w:val="clear" w:color="auto" w:fill="auto"/>
          </w:tcPr>
          <w:p w14:paraId="6C8302D7" w14:textId="77777777" w:rsidR="00C1510F" w:rsidRPr="009B4631" w:rsidRDefault="00C1510F" w:rsidP="00377B56">
            <w:pPr>
              <w:spacing w:after="120"/>
            </w:pPr>
            <w:r w:rsidRPr="009B4631">
              <w:t>Зо.08.02 современная научная и профессиональная терминология</w:t>
            </w:r>
          </w:p>
        </w:tc>
      </w:tr>
      <w:tr w:rsidR="00C1510F" w:rsidRPr="009B4631" w14:paraId="7FEEDE91" w14:textId="77777777" w:rsidTr="00377B56">
        <w:tc>
          <w:tcPr>
            <w:tcW w:w="3115" w:type="dxa"/>
            <w:tcBorders>
              <w:top w:val="nil"/>
              <w:left w:val="single" w:sz="4" w:space="0" w:color="auto"/>
              <w:bottom w:val="nil"/>
              <w:right w:val="single" w:sz="4" w:space="0" w:color="auto"/>
            </w:tcBorders>
            <w:shd w:val="clear" w:color="auto" w:fill="auto"/>
          </w:tcPr>
          <w:p w14:paraId="1594E76B" w14:textId="77777777" w:rsidR="00C1510F" w:rsidRPr="009B4631" w:rsidRDefault="00C1510F" w:rsidP="00377B56">
            <w:pPr>
              <w:spacing w:after="120"/>
            </w:pPr>
          </w:p>
        </w:tc>
        <w:tc>
          <w:tcPr>
            <w:tcW w:w="3115" w:type="dxa"/>
            <w:tcBorders>
              <w:left w:val="single" w:sz="4" w:space="0" w:color="auto"/>
            </w:tcBorders>
            <w:shd w:val="clear" w:color="auto" w:fill="auto"/>
          </w:tcPr>
          <w:p w14:paraId="0C7EB271" w14:textId="77777777" w:rsidR="00C1510F" w:rsidRPr="009B4631" w:rsidRDefault="00C1510F" w:rsidP="00377B56">
            <w:pPr>
              <w:spacing w:after="120"/>
            </w:pPr>
            <w:r w:rsidRPr="009B4631">
              <w:t>Уо.08.03 определять и выстраивать траектории профессионального развития и самообразования</w:t>
            </w:r>
          </w:p>
        </w:tc>
        <w:tc>
          <w:tcPr>
            <w:tcW w:w="3115" w:type="dxa"/>
            <w:shd w:val="clear" w:color="auto" w:fill="auto"/>
          </w:tcPr>
          <w:p w14:paraId="73903FDC" w14:textId="77777777" w:rsidR="00C1510F" w:rsidRPr="009B4631" w:rsidRDefault="00C1510F" w:rsidP="00377B56">
            <w:pPr>
              <w:spacing w:after="120"/>
            </w:pPr>
          </w:p>
        </w:tc>
      </w:tr>
      <w:tr w:rsidR="00C1510F" w:rsidRPr="009B4631" w14:paraId="42F880E4" w14:textId="77777777" w:rsidTr="00377B56">
        <w:tc>
          <w:tcPr>
            <w:tcW w:w="3115" w:type="dxa"/>
            <w:tcBorders>
              <w:top w:val="nil"/>
              <w:left w:val="single" w:sz="4" w:space="0" w:color="auto"/>
              <w:bottom w:val="single" w:sz="4" w:space="0" w:color="auto"/>
              <w:right w:val="single" w:sz="4" w:space="0" w:color="auto"/>
            </w:tcBorders>
            <w:shd w:val="clear" w:color="auto" w:fill="auto"/>
          </w:tcPr>
          <w:p w14:paraId="09DD666D" w14:textId="77777777" w:rsidR="00C1510F" w:rsidRPr="009B4631" w:rsidRDefault="00C1510F" w:rsidP="00377B56">
            <w:pPr>
              <w:spacing w:after="120"/>
            </w:pPr>
          </w:p>
        </w:tc>
        <w:tc>
          <w:tcPr>
            <w:tcW w:w="3115" w:type="dxa"/>
            <w:tcBorders>
              <w:left w:val="single" w:sz="4" w:space="0" w:color="auto"/>
            </w:tcBorders>
            <w:shd w:val="clear" w:color="auto" w:fill="auto"/>
          </w:tcPr>
          <w:p w14:paraId="0DAF1FEB" w14:textId="77777777" w:rsidR="00C1510F" w:rsidRPr="009B4631" w:rsidRDefault="00C1510F" w:rsidP="00377B56">
            <w:pPr>
              <w:spacing w:after="120"/>
            </w:pPr>
            <w:r w:rsidRPr="009B4631">
              <w:t>Уо.08.04 презентовать идеи открытия собственного дела в профессиональной деятельности</w:t>
            </w:r>
          </w:p>
        </w:tc>
        <w:tc>
          <w:tcPr>
            <w:tcW w:w="3115" w:type="dxa"/>
            <w:shd w:val="clear" w:color="auto" w:fill="auto"/>
          </w:tcPr>
          <w:p w14:paraId="12683651" w14:textId="77777777" w:rsidR="00C1510F" w:rsidRPr="009B4631" w:rsidRDefault="00C1510F" w:rsidP="00377B56">
            <w:pPr>
              <w:spacing w:after="120"/>
            </w:pPr>
          </w:p>
        </w:tc>
      </w:tr>
      <w:tr w:rsidR="00C1510F" w:rsidRPr="009B4631" w14:paraId="211B4B55" w14:textId="77777777" w:rsidTr="00377B56">
        <w:tc>
          <w:tcPr>
            <w:tcW w:w="3115" w:type="dxa"/>
            <w:tcBorders>
              <w:top w:val="single" w:sz="4" w:space="0" w:color="auto"/>
              <w:left w:val="single" w:sz="4" w:space="0" w:color="auto"/>
              <w:bottom w:val="single" w:sz="4" w:space="0" w:color="auto"/>
              <w:right w:val="single" w:sz="4" w:space="0" w:color="auto"/>
            </w:tcBorders>
            <w:shd w:val="clear" w:color="auto" w:fill="auto"/>
          </w:tcPr>
          <w:p w14:paraId="52757EE6" w14:textId="77777777" w:rsidR="00C1510F" w:rsidRPr="009B4631" w:rsidRDefault="00C1510F" w:rsidP="00377B56">
            <w:pPr>
              <w:spacing w:after="120"/>
            </w:pPr>
            <w:r w:rsidRPr="009B4631">
              <w:t>ОК 09 Ориентироваться в условиях частой смены технологий в профессиональной деятельности</w:t>
            </w:r>
          </w:p>
        </w:tc>
        <w:tc>
          <w:tcPr>
            <w:tcW w:w="3115" w:type="dxa"/>
            <w:tcBorders>
              <w:left w:val="single" w:sz="4" w:space="0" w:color="auto"/>
            </w:tcBorders>
            <w:shd w:val="clear" w:color="auto" w:fill="auto"/>
          </w:tcPr>
          <w:p w14:paraId="00920FC1" w14:textId="77777777" w:rsidR="00C1510F" w:rsidRPr="009B4631" w:rsidRDefault="00C1510F" w:rsidP="00377B56">
            <w:pPr>
              <w:spacing w:after="120"/>
            </w:pPr>
            <w:proofErr w:type="spellStart"/>
            <w:r w:rsidRPr="009B4631">
              <w:t>Уо</w:t>
            </w:r>
            <w:proofErr w:type="spellEnd"/>
            <w:r w:rsidRPr="009B4631">
              <w:t xml:space="preserve"> 09.01 ориентироваться в условиях нового производства и технологий</w:t>
            </w:r>
          </w:p>
        </w:tc>
        <w:tc>
          <w:tcPr>
            <w:tcW w:w="3115" w:type="dxa"/>
            <w:shd w:val="clear" w:color="auto" w:fill="auto"/>
          </w:tcPr>
          <w:p w14:paraId="7E731C8D" w14:textId="77777777" w:rsidR="00C1510F" w:rsidRPr="009B4631" w:rsidRDefault="00C1510F" w:rsidP="00377B56">
            <w:pPr>
              <w:spacing w:after="120"/>
            </w:pPr>
            <w:proofErr w:type="spellStart"/>
            <w:r w:rsidRPr="009B4631">
              <w:t>Зо</w:t>
            </w:r>
            <w:proofErr w:type="spellEnd"/>
            <w:r w:rsidRPr="009B4631">
              <w:t xml:space="preserve"> 09.01 новинки в области сварочных технологий и оборудования</w:t>
            </w:r>
          </w:p>
        </w:tc>
      </w:tr>
      <w:tr w:rsidR="00C1510F" w:rsidRPr="009B4631" w14:paraId="058260C9" w14:textId="77777777" w:rsidTr="00377B56">
        <w:tc>
          <w:tcPr>
            <w:tcW w:w="3115" w:type="dxa"/>
            <w:tcBorders>
              <w:top w:val="single" w:sz="4" w:space="0" w:color="auto"/>
              <w:left w:val="single" w:sz="4" w:space="0" w:color="auto"/>
              <w:bottom w:val="nil"/>
              <w:right w:val="single" w:sz="4" w:space="0" w:color="auto"/>
            </w:tcBorders>
            <w:shd w:val="clear" w:color="auto" w:fill="auto"/>
          </w:tcPr>
          <w:p w14:paraId="2F25AF81" w14:textId="77777777" w:rsidR="00C1510F" w:rsidRPr="009B4631" w:rsidRDefault="00C1510F" w:rsidP="00377B56">
            <w:pPr>
              <w:spacing w:after="120"/>
            </w:pPr>
          </w:p>
        </w:tc>
        <w:tc>
          <w:tcPr>
            <w:tcW w:w="3115" w:type="dxa"/>
            <w:tcBorders>
              <w:left w:val="single" w:sz="4" w:space="0" w:color="auto"/>
            </w:tcBorders>
            <w:shd w:val="clear" w:color="auto" w:fill="auto"/>
          </w:tcPr>
          <w:p w14:paraId="53CAC779" w14:textId="77777777" w:rsidR="00C1510F" w:rsidRPr="009B4631" w:rsidRDefault="00C1510F" w:rsidP="00377B56">
            <w:pPr>
              <w:spacing w:after="120"/>
            </w:pPr>
            <w:proofErr w:type="spellStart"/>
            <w:r w:rsidRPr="009B4631">
              <w:t>Уо</w:t>
            </w:r>
            <w:proofErr w:type="spellEnd"/>
            <w:r w:rsidRPr="009B4631">
              <w:t xml:space="preserve"> 09.02 ориентироваться в современном рынке труда</w:t>
            </w:r>
          </w:p>
        </w:tc>
        <w:tc>
          <w:tcPr>
            <w:tcW w:w="3115" w:type="dxa"/>
            <w:shd w:val="clear" w:color="auto" w:fill="auto"/>
          </w:tcPr>
          <w:p w14:paraId="25533E1B" w14:textId="77777777" w:rsidR="00C1510F" w:rsidRPr="009B4631" w:rsidRDefault="00C1510F" w:rsidP="00377B56">
            <w:pPr>
              <w:spacing w:after="120"/>
            </w:pPr>
          </w:p>
        </w:tc>
      </w:tr>
      <w:tr w:rsidR="00C1510F" w:rsidRPr="009B4631" w14:paraId="2FC3FEB8" w14:textId="77777777" w:rsidTr="00377B56">
        <w:tc>
          <w:tcPr>
            <w:tcW w:w="3115" w:type="dxa"/>
            <w:tcBorders>
              <w:top w:val="nil"/>
              <w:left w:val="single" w:sz="4" w:space="0" w:color="auto"/>
              <w:bottom w:val="single" w:sz="4" w:space="0" w:color="auto"/>
              <w:right w:val="single" w:sz="4" w:space="0" w:color="auto"/>
            </w:tcBorders>
            <w:shd w:val="clear" w:color="auto" w:fill="auto"/>
          </w:tcPr>
          <w:p w14:paraId="75C7C3BA" w14:textId="77777777" w:rsidR="00C1510F" w:rsidRPr="009B4631" w:rsidRDefault="00C1510F" w:rsidP="00377B56">
            <w:pPr>
              <w:spacing w:after="120"/>
            </w:pPr>
          </w:p>
        </w:tc>
        <w:tc>
          <w:tcPr>
            <w:tcW w:w="3115" w:type="dxa"/>
            <w:tcBorders>
              <w:left w:val="single" w:sz="4" w:space="0" w:color="auto"/>
            </w:tcBorders>
            <w:shd w:val="clear" w:color="auto" w:fill="auto"/>
          </w:tcPr>
          <w:p w14:paraId="0BACA611" w14:textId="77777777" w:rsidR="00C1510F" w:rsidRPr="009B4631" w:rsidRDefault="00C1510F" w:rsidP="00377B56">
            <w:pPr>
              <w:spacing w:after="120"/>
            </w:pPr>
            <w:proofErr w:type="spellStart"/>
            <w:r w:rsidRPr="009B4631">
              <w:t>Уо</w:t>
            </w:r>
            <w:proofErr w:type="spellEnd"/>
            <w:r w:rsidRPr="009B4631">
              <w:t xml:space="preserve"> 09.03 проводить сравнительный анализ используемого и нового оборудования</w:t>
            </w:r>
          </w:p>
        </w:tc>
        <w:tc>
          <w:tcPr>
            <w:tcW w:w="3115" w:type="dxa"/>
            <w:shd w:val="clear" w:color="auto" w:fill="auto"/>
          </w:tcPr>
          <w:p w14:paraId="796B9870" w14:textId="77777777" w:rsidR="00C1510F" w:rsidRPr="009B4631" w:rsidRDefault="00C1510F" w:rsidP="00377B56">
            <w:pPr>
              <w:spacing w:after="120"/>
            </w:pPr>
          </w:p>
        </w:tc>
      </w:tr>
      <w:tr w:rsidR="00C1510F" w:rsidRPr="009B4631" w14:paraId="3094FF8B" w14:textId="77777777" w:rsidTr="00377B56">
        <w:tc>
          <w:tcPr>
            <w:tcW w:w="3115" w:type="dxa"/>
            <w:tcBorders>
              <w:top w:val="single" w:sz="4" w:space="0" w:color="auto"/>
              <w:left w:val="single" w:sz="4" w:space="0" w:color="auto"/>
              <w:bottom w:val="nil"/>
              <w:right w:val="single" w:sz="4" w:space="0" w:color="auto"/>
            </w:tcBorders>
            <w:shd w:val="clear" w:color="auto" w:fill="auto"/>
          </w:tcPr>
          <w:p w14:paraId="0D0FA067" w14:textId="77777777" w:rsidR="00C1510F" w:rsidRPr="009B4631" w:rsidRDefault="00C1510F" w:rsidP="00377B56">
            <w:pPr>
              <w:spacing w:after="120"/>
            </w:pPr>
          </w:p>
        </w:tc>
        <w:tc>
          <w:tcPr>
            <w:tcW w:w="3115" w:type="dxa"/>
            <w:tcBorders>
              <w:left w:val="single" w:sz="4" w:space="0" w:color="auto"/>
            </w:tcBorders>
            <w:shd w:val="clear" w:color="auto" w:fill="auto"/>
          </w:tcPr>
          <w:p w14:paraId="2B8954CE" w14:textId="77777777" w:rsidR="00C1510F" w:rsidRPr="009B4631" w:rsidRDefault="00C1510F" w:rsidP="00377B56">
            <w:pPr>
              <w:spacing w:after="120"/>
            </w:pPr>
            <w:proofErr w:type="spellStart"/>
            <w:r w:rsidRPr="009B4631">
              <w:t>Уо</w:t>
            </w:r>
            <w:proofErr w:type="spellEnd"/>
            <w:r w:rsidRPr="009B4631">
              <w:t xml:space="preserve"> 09.04 осуществлять деятельность по модернизации оборудования, технологий, новых материалов</w:t>
            </w:r>
          </w:p>
        </w:tc>
        <w:tc>
          <w:tcPr>
            <w:tcW w:w="3115" w:type="dxa"/>
            <w:shd w:val="clear" w:color="auto" w:fill="auto"/>
          </w:tcPr>
          <w:p w14:paraId="4E871DF4" w14:textId="77777777" w:rsidR="00C1510F" w:rsidRPr="009B4631" w:rsidRDefault="00C1510F" w:rsidP="00377B56">
            <w:pPr>
              <w:spacing w:after="120"/>
            </w:pPr>
          </w:p>
        </w:tc>
      </w:tr>
      <w:tr w:rsidR="00C1510F" w:rsidRPr="009B4631" w14:paraId="17ED0587" w14:textId="77777777" w:rsidTr="00377B56">
        <w:tc>
          <w:tcPr>
            <w:tcW w:w="3115" w:type="dxa"/>
            <w:tcBorders>
              <w:top w:val="nil"/>
              <w:left w:val="single" w:sz="4" w:space="0" w:color="auto"/>
              <w:bottom w:val="single" w:sz="4" w:space="0" w:color="auto"/>
              <w:right w:val="single" w:sz="4" w:space="0" w:color="auto"/>
            </w:tcBorders>
            <w:shd w:val="clear" w:color="auto" w:fill="auto"/>
          </w:tcPr>
          <w:p w14:paraId="5F1C5288" w14:textId="77777777" w:rsidR="00C1510F" w:rsidRPr="009B4631" w:rsidRDefault="00C1510F" w:rsidP="00377B56">
            <w:pPr>
              <w:spacing w:after="120"/>
            </w:pPr>
          </w:p>
        </w:tc>
        <w:tc>
          <w:tcPr>
            <w:tcW w:w="3115" w:type="dxa"/>
            <w:tcBorders>
              <w:left w:val="single" w:sz="4" w:space="0" w:color="auto"/>
            </w:tcBorders>
            <w:shd w:val="clear" w:color="auto" w:fill="auto"/>
          </w:tcPr>
          <w:p w14:paraId="5C971FD8" w14:textId="77777777" w:rsidR="00C1510F" w:rsidRPr="009B4631" w:rsidRDefault="00C1510F" w:rsidP="00377B56">
            <w:pPr>
              <w:spacing w:after="120"/>
            </w:pPr>
            <w:proofErr w:type="spellStart"/>
            <w:r w:rsidRPr="009B4631">
              <w:t>Уо</w:t>
            </w:r>
            <w:proofErr w:type="spellEnd"/>
            <w:r w:rsidRPr="009B4631">
              <w:t xml:space="preserve"> 09.05 ориентироваться в социально-экономических условиях</w:t>
            </w:r>
          </w:p>
        </w:tc>
        <w:tc>
          <w:tcPr>
            <w:tcW w:w="3115" w:type="dxa"/>
            <w:shd w:val="clear" w:color="auto" w:fill="auto"/>
          </w:tcPr>
          <w:p w14:paraId="2CAD85A6" w14:textId="77777777" w:rsidR="00C1510F" w:rsidRPr="009B4631" w:rsidRDefault="00C1510F" w:rsidP="00377B56">
            <w:pPr>
              <w:spacing w:after="120"/>
            </w:pPr>
          </w:p>
        </w:tc>
      </w:tr>
    </w:tbl>
    <w:p w14:paraId="6BD39145" w14:textId="2C076A1E" w:rsidR="004E0581" w:rsidRPr="009B4631" w:rsidRDefault="004E0581"/>
    <w:tbl>
      <w:tblPr>
        <w:tblpPr w:leftFromText="180" w:rightFromText="180" w:bottomFromText="200" w:vertAnchor="text" w:horzAnchor="margin" w:tblpXSpec="right" w:tblpY="616"/>
        <w:tblW w:w="0" w:type="auto"/>
        <w:tblLook w:val="04A0" w:firstRow="1" w:lastRow="0" w:firstColumn="1" w:lastColumn="0" w:noHBand="0" w:noVBand="1"/>
      </w:tblPr>
      <w:tblGrid>
        <w:gridCol w:w="5390"/>
      </w:tblGrid>
      <w:tr w:rsidR="004E0581" w:rsidRPr="009B4631" w14:paraId="27D89A5F" w14:textId="77777777">
        <w:trPr>
          <w:trHeight w:val="1144"/>
        </w:trPr>
        <w:tc>
          <w:tcPr>
            <w:tcW w:w="0" w:type="auto"/>
          </w:tcPr>
          <w:p w14:paraId="2E7902B2" w14:textId="77777777" w:rsidR="004E0581" w:rsidRPr="009B4631" w:rsidRDefault="00EC390E">
            <w:pPr>
              <w:pStyle w:val="112"/>
              <w:spacing w:line="276" w:lineRule="auto"/>
              <w:jc w:val="center"/>
              <w:rPr>
                <w:sz w:val="24"/>
                <w:szCs w:val="24"/>
              </w:rPr>
            </w:pPr>
            <w:bookmarkStart w:id="4" w:name="_Hlk107556745"/>
            <w:r w:rsidRPr="009B4631">
              <w:rPr>
                <w:sz w:val="24"/>
                <w:szCs w:val="24"/>
              </w:rPr>
              <w:lastRenderedPageBreak/>
              <w:t>Приложение 3 Программы учебных дисциплин</w:t>
            </w:r>
          </w:p>
          <w:p w14:paraId="73693F9A" w14:textId="77777777" w:rsidR="004E0581" w:rsidRPr="009B4631" w:rsidRDefault="004E0581"/>
          <w:p w14:paraId="27B9E817" w14:textId="77777777" w:rsidR="004E0581" w:rsidRPr="009B4631" w:rsidRDefault="00EC390E">
            <w:pPr>
              <w:pStyle w:val="ad"/>
              <w:spacing w:after="60" w:line="276" w:lineRule="auto"/>
              <w:jc w:val="right"/>
              <w:outlineLvl w:val="1"/>
              <w:rPr>
                <w:b/>
                <w:bCs/>
                <w:lang w:val="ru-RU"/>
              </w:rPr>
            </w:pPr>
            <w:r w:rsidRPr="009B4631">
              <w:rPr>
                <w:b/>
                <w:bCs/>
                <w:lang w:val="ru-RU"/>
              </w:rPr>
              <w:t>Приложение 3.1</w:t>
            </w:r>
          </w:p>
          <w:p w14:paraId="2209789F" w14:textId="77777777" w:rsidR="004E0581" w:rsidRPr="009B4631" w:rsidRDefault="00EC390E">
            <w:pPr>
              <w:jc w:val="right"/>
              <w:rPr>
                <w:rFonts w:cstheme="minorBidi"/>
                <w:b/>
                <w:i/>
              </w:rPr>
            </w:pPr>
            <w:r w:rsidRPr="009B4631">
              <w:rPr>
                <w:bCs/>
              </w:rPr>
              <w:t>к ПООП-П по специальности</w:t>
            </w:r>
            <w:r w:rsidRPr="009B4631">
              <w:rPr>
                <w:bCs/>
                <w:i/>
              </w:rPr>
              <w:br/>
            </w:r>
            <w:r w:rsidRPr="009B4631">
              <w:rPr>
                <w:b/>
                <w:i/>
              </w:rPr>
              <w:t>22.02.06 Сварочное производство</w:t>
            </w:r>
          </w:p>
          <w:p w14:paraId="6065436D" w14:textId="77777777" w:rsidR="004E0581" w:rsidRPr="009B4631" w:rsidRDefault="004E0581">
            <w:pPr>
              <w:keepNext/>
              <w:keepLines/>
              <w:widowControl w:val="0"/>
            </w:pPr>
          </w:p>
        </w:tc>
      </w:tr>
      <w:tr w:rsidR="004E0581" w:rsidRPr="009B4631" w14:paraId="0CD0D1BB" w14:textId="77777777">
        <w:trPr>
          <w:trHeight w:val="592"/>
        </w:trPr>
        <w:tc>
          <w:tcPr>
            <w:tcW w:w="0" w:type="auto"/>
          </w:tcPr>
          <w:p w14:paraId="3BA6E5F6" w14:textId="77777777" w:rsidR="004E0581" w:rsidRPr="009B4631" w:rsidRDefault="004E0581">
            <w:pPr>
              <w:keepNext/>
              <w:keepLines/>
              <w:widowControl w:val="0"/>
            </w:pPr>
          </w:p>
        </w:tc>
      </w:tr>
    </w:tbl>
    <w:p w14:paraId="420AB1B9" w14:textId="77777777" w:rsidR="004E0581" w:rsidRPr="009B4631" w:rsidRDefault="004E0581">
      <w:pPr>
        <w:jc w:val="center"/>
      </w:pPr>
    </w:p>
    <w:p w14:paraId="2F50E84A" w14:textId="77777777" w:rsidR="004E0581" w:rsidRPr="009B4631" w:rsidRDefault="004E0581">
      <w:pPr>
        <w:jc w:val="center"/>
      </w:pPr>
    </w:p>
    <w:p w14:paraId="4DEC2FCE" w14:textId="77777777" w:rsidR="004E0581" w:rsidRPr="009B4631" w:rsidRDefault="004E0581">
      <w:pPr>
        <w:jc w:val="center"/>
      </w:pPr>
    </w:p>
    <w:p w14:paraId="78F2D244" w14:textId="77777777" w:rsidR="004E0581" w:rsidRPr="009B4631" w:rsidRDefault="004E0581">
      <w:pPr>
        <w:jc w:val="center"/>
      </w:pPr>
    </w:p>
    <w:p w14:paraId="16797224" w14:textId="77777777" w:rsidR="004E0581" w:rsidRPr="009B4631" w:rsidRDefault="004E0581">
      <w:pPr>
        <w:jc w:val="center"/>
      </w:pPr>
    </w:p>
    <w:p w14:paraId="4C1C973C" w14:textId="77777777" w:rsidR="004E0581" w:rsidRPr="009B4631" w:rsidRDefault="004E0581">
      <w:pPr>
        <w:jc w:val="center"/>
      </w:pPr>
    </w:p>
    <w:p w14:paraId="7FE2AF8F" w14:textId="77777777" w:rsidR="004E0581" w:rsidRPr="009B4631" w:rsidRDefault="004E0581">
      <w:pPr>
        <w:jc w:val="center"/>
      </w:pPr>
    </w:p>
    <w:p w14:paraId="36760E31" w14:textId="77777777" w:rsidR="004E0581" w:rsidRPr="009B4631" w:rsidRDefault="004E0581">
      <w:pPr>
        <w:keepNext/>
        <w:keepLines/>
        <w:widowControl w:val="0"/>
      </w:pPr>
    </w:p>
    <w:p w14:paraId="6A0B3069" w14:textId="77777777" w:rsidR="004E0581" w:rsidRPr="009B4631" w:rsidRDefault="004E0581">
      <w:pPr>
        <w:widowControl w:val="0"/>
        <w:jc w:val="right"/>
        <w:rPr>
          <w:caps/>
          <w:sz w:val="28"/>
          <w:szCs w:val="28"/>
        </w:rPr>
      </w:pPr>
    </w:p>
    <w:p w14:paraId="4A4D1857" w14:textId="77777777" w:rsidR="004E0581" w:rsidRPr="009B4631" w:rsidRDefault="004E0581">
      <w:pPr>
        <w:widowControl w:val="0"/>
        <w:jc w:val="right"/>
        <w:rPr>
          <w:caps/>
          <w:sz w:val="28"/>
          <w:szCs w:val="28"/>
        </w:rPr>
      </w:pPr>
    </w:p>
    <w:p w14:paraId="0AABA68A" w14:textId="77777777" w:rsidR="004E0581" w:rsidRPr="009B4631" w:rsidRDefault="004E0581">
      <w:pPr>
        <w:widowControl w:val="0"/>
        <w:jc w:val="right"/>
        <w:rPr>
          <w:caps/>
          <w:sz w:val="28"/>
          <w:szCs w:val="28"/>
        </w:rPr>
      </w:pPr>
    </w:p>
    <w:p w14:paraId="7620A2F1"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5D17FB33" w14:textId="77777777" w:rsidR="00FB3945" w:rsidRPr="009B4631" w:rsidRDefault="00FB3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7C0CB2E8" w14:textId="77777777" w:rsidR="00FB3945" w:rsidRPr="009B4631" w:rsidRDefault="00FB3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0E387741" w14:textId="77777777" w:rsidR="00FB3945" w:rsidRPr="009B4631" w:rsidRDefault="00FB3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2743AD97" w14:textId="77777777" w:rsidR="00FB3945" w:rsidRPr="009B4631" w:rsidRDefault="00FB3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6A673D70" w14:textId="77777777" w:rsidR="00FB3945" w:rsidRPr="009B4631" w:rsidRDefault="00FB3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15ACEBC0" w14:textId="77777777" w:rsidR="00FB3945" w:rsidRPr="009B4631" w:rsidRDefault="00FB3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25DCD41B" w14:textId="77777777" w:rsidR="00FB3945" w:rsidRPr="009B4631" w:rsidRDefault="00FB3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23C1E1DB" w14:textId="77777777" w:rsidR="00FB3945" w:rsidRPr="009B4631" w:rsidRDefault="00FB3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6002646D" w14:textId="77777777" w:rsidR="00FB3945" w:rsidRPr="009B4631" w:rsidRDefault="00FB3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56D38994" w14:textId="77777777" w:rsidR="00FB3945" w:rsidRPr="009B4631" w:rsidRDefault="00FB3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0C51E6C2" w14:textId="77777777" w:rsidR="004E0581" w:rsidRPr="009B4631" w:rsidRDefault="00EC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r w:rsidRPr="009B4631">
        <w:rPr>
          <w:b/>
          <w:caps/>
          <w:sz w:val="28"/>
          <w:szCs w:val="28"/>
        </w:rPr>
        <w:t>Рабочая ПРОГРАММа учебной ДИСЦИПЛИНЫ</w:t>
      </w:r>
    </w:p>
    <w:p w14:paraId="3D0E5AD9"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6ABFFD6A" w14:textId="77777777" w:rsidR="004E0581" w:rsidRPr="009B4631" w:rsidRDefault="00EC390E">
      <w:pPr>
        <w:pStyle w:val="ad"/>
        <w:jc w:val="center"/>
        <w:rPr>
          <w:rFonts w:eastAsia="MS Mincho"/>
          <w:b/>
          <w:sz w:val="28"/>
          <w:szCs w:val="28"/>
          <w:lang w:val="ru-RU"/>
        </w:rPr>
      </w:pPr>
      <w:r w:rsidRPr="009B4631">
        <w:rPr>
          <w:b/>
          <w:bCs/>
          <w:sz w:val="28"/>
          <w:szCs w:val="28"/>
          <w:lang w:val="ru-RU"/>
        </w:rPr>
        <w:t>ОП.</w:t>
      </w:r>
      <w:proofErr w:type="gramStart"/>
      <w:r w:rsidRPr="009B4631">
        <w:rPr>
          <w:b/>
          <w:bCs/>
          <w:sz w:val="28"/>
          <w:szCs w:val="28"/>
          <w:lang w:val="ru-RU"/>
        </w:rPr>
        <w:t>03  ОСНОВЫ</w:t>
      </w:r>
      <w:proofErr w:type="gramEnd"/>
      <w:r w:rsidRPr="009B4631">
        <w:rPr>
          <w:b/>
          <w:bCs/>
          <w:sz w:val="28"/>
          <w:szCs w:val="28"/>
          <w:lang w:val="ru-RU"/>
        </w:rPr>
        <w:t xml:space="preserve"> ЭКОНОМИКИ ОРГАНИЗАЦИИ</w:t>
      </w:r>
    </w:p>
    <w:p w14:paraId="6269A964" w14:textId="77777777" w:rsidR="004E0581" w:rsidRPr="009B4631" w:rsidRDefault="004E0581">
      <w:pPr>
        <w:pStyle w:val="ad"/>
        <w:jc w:val="both"/>
        <w:rPr>
          <w:rFonts w:ascii="Franklin Gothic Medium" w:eastAsia="MS Mincho" w:hAnsi="Franklin Gothic Medium"/>
          <w:sz w:val="28"/>
          <w:szCs w:val="28"/>
          <w:lang w:val="ru-RU"/>
        </w:rPr>
      </w:pPr>
    </w:p>
    <w:p w14:paraId="0A945206"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Franklin Gothic Medium" w:eastAsiaTheme="minorEastAsia" w:hAnsi="Franklin Gothic Medium" w:cstheme="minorBidi"/>
          <w:caps/>
          <w:sz w:val="28"/>
          <w:szCs w:val="28"/>
          <w:u w:val="single"/>
        </w:rPr>
      </w:pPr>
    </w:p>
    <w:p w14:paraId="771B6AD8"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Franklin Gothic Medium" w:hAnsi="Franklin Gothic Medium"/>
          <w:b/>
          <w:caps/>
          <w:sz w:val="28"/>
          <w:szCs w:val="28"/>
          <w:u w:val="single"/>
        </w:rPr>
      </w:pPr>
    </w:p>
    <w:p w14:paraId="71DEE949"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Franklin Gothic Medium" w:hAnsi="Franklin Gothic Medium"/>
          <w:b/>
          <w:sz w:val="22"/>
          <w:szCs w:val="22"/>
        </w:rPr>
      </w:pPr>
    </w:p>
    <w:p w14:paraId="0FA88970"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843"/>
        <w:rPr>
          <w:rFonts w:ascii="Franklin Gothic Medium" w:hAnsi="Franklin Gothic Medium"/>
          <w:sz w:val="28"/>
          <w:szCs w:val="28"/>
        </w:rPr>
      </w:pPr>
    </w:p>
    <w:p w14:paraId="4FAD412A"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843"/>
        <w:rPr>
          <w:rFonts w:ascii="Franklin Gothic Medium" w:hAnsi="Franklin Gothic Medium"/>
          <w:sz w:val="28"/>
          <w:szCs w:val="28"/>
        </w:rPr>
      </w:pPr>
    </w:p>
    <w:p w14:paraId="44A9B9EE"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843"/>
        <w:rPr>
          <w:rFonts w:ascii="Franklin Gothic Medium" w:hAnsi="Franklin Gothic Medium"/>
          <w:sz w:val="28"/>
          <w:szCs w:val="28"/>
        </w:rPr>
      </w:pPr>
    </w:p>
    <w:p w14:paraId="3E4EB8DA" w14:textId="77777777" w:rsidR="004E0581" w:rsidRPr="009B4631" w:rsidRDefault="004E0581">
      <w:pPr>
        <w:pStyle w:val="ad"/>
        <w:spacing w:line="276" w:lineRule="auto"/>
        <w:jc w:val="center"/>
        <w:rPr>
          <w:rFonts w:ascii="Franklin Gothic Medium" w:hAnsi="Franklin Gothic Medium"/>
          <w:b/>
          <w:sz w:val="28"/>
          <w:szCs w:val="28"/>
          <w:lang w:val="ru-RU"/>
        </w:rPr>
      </w:pPr>
    </w:p>
    <w:p w14:paraId="6D16516B"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843"/>
        <w:rPr>
          <w:rFonts w:ascii="Franklin Gothic Medium" w:hAnsi="Franklin Gothic Medium" w:cstheme="minorBidi"/>
          <w:sz w:val="32"/>
          <w:szCs w:val="32"/>
        </w:rPr>
      </w:pPr>
    </w:p>
    <w:p w14:paraId="0C3E67FE"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843"/>
        <w:rPr>
          <w:rFonts w:ascii="Franklin Gothic Medium" w:hAnsi="Franklin Gothic Medium"/>
          <w:sz w:val="32"/>
          <w:szCs w:val="32"/>
        </w:rPr>
      </w:pPr>
    </w:p>
    <w:p w14:paraId="512820F6"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843"/>
        <w:rPr>
          <w:rFonts w:ascii="Franklin Gothic Medium" w:hAnsi="Franklin Gothic Medium"/>
          <w:sz w:val="32"/>
          <w:szCs w:val="32"/>
        </w:rPr>
      </w:pPr>
    </w:p>
    <w:p w14:paraId="0B856539"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14:paraId="1788E5BF"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14:paraId="79E2800A"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14:paraId="0156ED8F" w14:textId="77777777" w:rsidR="004E0581" w:rsidRPr="009B4631" w:rsidRDefault="00064F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asciiTheme="minorHAnsi" w:hAnsiTheme="minorHAnsi"/>
          <w:noProof/>
          <w:sz w:val="22"/>
          <w:szCs w:val="22"/>
        </w:rPr>
        <w:pict w14:anchorId="193C17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0;margin-top:0;width:50pt;height:50pt;z-index:251656192;visibility:hidden" filled="t" stroked="t">
            <v:stroke joinstyle="round"/>
            <v:path o:extrusionok="t" gradientshapeok="f" o:connecttype="segments"/>
            <o:lock v:ext="edit" aspectratio="f" selection="t"/>
          </v:shape>
        </w:pict>
      </w:r>
      <w:r>
        <w:rPr>
          <w:rFonts w:asciiTheme="minorHAnsi" w:hAnsiTheme="minorHAnsi"/>
          <w:noProof/>
          <w:sz w:val="22"/>
          <w:szCs w:val="22"/>
        </w:rPr>
        <w:pict w14:anchorId="31503CEF">
          <v:shape id="_x0000_i0" o:spid="_x0000_s1028" type="#_x0000_t75" style="position:absolute;left:0;text-align:left;margin-left:657.8pt;margin-top:27.1pt;width:113.3pt;height:97.5pt;z-index:251658240;mso-wrap-distance-left:9pt;mso-wrap-distance-top:0;mso-wrap-distance-right:9pt;mso-wrap-distance-bottom:0;mso-position-horizontal:absolute;mso-position-horizontal-relative:text;mso-position-vertical:absolute;mso-position-vertical-relative:text">
            <v:imagedata r:id="rId42" o:title=""/>
            <v:path textboxrect="0,0,0,0"/>
          </v:shape>
        </w:pict>
      </w:r>
    </w:p>
    <w:p w14:paraId="7EE4260A"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11945C73"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03AB6EBD"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62C3FCA9"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13C0BB7C"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9B4631">
        <w:rPr>
          <w:bCs/>
        </w:rPr>
        <w:t xml:space="preserve"> 2022 </w:t>
      </w:r>
    </w:p>
    <w:p w14:paraId="63E54096" w14:textId="77777777" w:rsidR="004E0581" w:rsidRPr="009B4631" w:rsidRDefault="00EC390E">
      <w:pPr>
        <w:pStyle w:val="ad"/>
        <w:spacing w:line="276" w:lineRule="auto"/>
        <w:jc w:val="center"/>
        <w:rPr>
          <w:rFonts w:cs="Courier New"/>
          <w:b/>
          <w:i/>
          <w:lang w:val="ru-RU"/>
        </w:rPr>
      </w:pPr>
      <w:r w:rsidRPr="009B4631">
        <w:rPr>
          <w:rFonts w:eastAsia="Times New Roman" w:cs="Courier New"/>
          <w:bCs/>
          <w:sz w:val="28"/>
          <w:szCs w:val="28"/>
          <w:lang w:val="ru-RU"/>
        </w:rPr>
        <w:br w:type="page"/>
      </w:r>
      <w:bookmarkEnd w:id="4"/>
      <w:r w:rsidRPr="009B4631">
        <w:rPr>
          <w:b/>
          <w:i/>
          <w:lang w:val="ru-RU"/>
        </w:rPr>
        <w:lastRenderedPageBreak/>
        <w:t>СОДЕРЖАНИЕ</w:t>
      </w:r>
    </w:p>
    <w:p w14:paraId="6CEBB1B3" w14:textId="77777777" w:rsidR="004E0581" w:rsidRPr="009B4631" w:rsidRDefault="004E0581">
      <w:pPr>
        <w:rPr>
          <w:b/>
          <w:i/>
        </w:rPr>
      </w:pPr>
    </w:p>
    <w:tbl>
      <w:tblPr>
        <w:tblW w:w="0" w:type="auto"/>
        <w:tblLook w:val="01E0" w:firstRow="1" w:lastRow="1" w:firstColumn="1" w:lastColumn="1" w:noHBand="0" w:noVBand="0"/>
      </w:tblPr>
      <w:tblGrid>
        <w:gridCol w:w="7501"/>
        <w:gridCol w:w="1854"/>
      </w:tblGrid>
      <w:tr w:rsidR="004E0581" w:rsidRPr="009B4631" w14:paraId="4D99187C" w14:textId="77777777">
        <w:tc>
          <w:tcPr>
            <w:tcW w:w="7501" w:type="dxa"/>
          </w:tcPr>
          <w:p w14:paraId="290D1FDB" w14:textId="77777777" w:rsidR="004E0581" w:rsidRPr="009B4631" w:rsidRDefault="00EC390E" w:rsidP="00C1510F">
            <w:pPr>
              <w:numPr>
                <w:ilvl w:val="0"/>
                <w:numId w:val="145"/>
              </w:numPr>
              <w:spacing w:after="200" w:line="276" w:lineRule="auto"/>
              <w:jc w:val="both"/>
              <w:rPr>
                <w:b/>
              </w:rPr>
            </w:pPr>
            <w:r w:rsidRPr="009B4631">
              <w:rPr>
                <w:b/>
              </w:rPr>
              <w:t>ОБЩАЯ ХАРАКТЕРИСТИКА ПРИМЕРНОЙ РАБОЧЕЙ ПРОГРАММЫ УЧЕБНОЙ ДИСЦИПЛИНЫ</w:t>
            </w:r>
          </w:p>
        </w:tc>
        <w:tc>
          <w:tcPr>
            <w:tcW w:w="1854" w:type="dxa"/>
          </w:tcPr>
          <w:p w14:paraId="778BE9E6" w14:textId="77777777" w:rsidR="004E0581" w:rsidRPr="009B4631" w:rsidRDefault="004E0581">
            <w:pPr>
              <w:rPr>
                <w:b/>
              </w:rPr>
            </w:pPr>
          </w:p>
        </w:tc>
      </w:tr>
      <w:tr w:rsidR="004E0581" w:rsidRPr="009B4631" w14:paraId="4AEF8387" w14:textId="77777777">
        <w:tc>
          <w:tcPr>
            <w:tcW w:w="7501" w:type="dxa"/>
          </w:tcPr>
          <w:p w14:paraId="054D37AC" w14:textId="77777777" w:rsidR="004E0581" w:rsidRPr="009B4631" w:rsidRDefault="00EC390E" w:rsidP="00C1510F">
            <w:pPr>
              <w:numPr>
                <w:ilvl w:val="0"/>
                <w:numId w:val="145"/>
              </w:numPr>
              <w:spacing w:after="200" w:line="276" w:lineRule="auto"/>
              <w:jc w:val="both"/>
              <w:rPr>
                <w:b/>
              </w:rPr>
            </w:pPr>
            <w:r w:rsidRPr="009B4631">
              <w:rPr>
                <w:b/>
              </w:rPr>
              <w:t>СТРУКТУРА И СОДЕРЖАНИЕ УЧЕБНОЙ ДИСЦИПЛИНЫ</w:t>
            </w:r>
          </w:p>
          <w:p w14:paraId="7E5D872A" w14:textId="77777777" w:rsidR="004E0581" w:rsidRPr="009B4631" w:rsidRDefault="00EC390E" w:rsidP="00C1510F">
            <w:pPr>
              <w:numPr>
                <w:ilvl w:val="0"/>
                <w:numId w:val="145"/>
              </w:numPr>
              <w:spacing w:after="200" w:line="276" w:lineRule="auto"/>
              <w:jc w:val="both"/>
              <w:rPr>
                <w:b/>
              </w:rPr>
            </w:pPr>
            <w:r w:rsidRPr="009B4631">
              <w:rPr>
                <w:b/>
              </w:rPr>
              <w:t>УСЛОВИЯ РЕАЛИЗАЦИИ УЧЕБНОЙ ДИСЦИПЛИНЫ</w:t>
            </w:r>
          </w:p>
        </w:tc>
        <w:tc>
          <w:tcPr>
            <w:tcW w:w="1854" w:type="dxa"/>
          </w:tcPr>
          <w:p w14:paraId="6517539C" w14:textId="77777777" w:rsidR="004E0581" w:rsidRPr="009B4631" w:rsidRDefault="004E0581">
            <w:pPr>
              <w:ind w:left="644"/>
              <w:rPr>
                <w:b/>
              </w:rPr>
            </w:pPr>
          </w:p>
        </w:tc>
      </w:tr>
      <w:tr w:rsidR="004E0581" w:rsidRPr="009B4631" w14:paraId="191C912C" w14:textId="77777777">
        <w:tc>
          <w:tcPr>
            <w:tcW w:w="7501" w:type="dxa"/>
          </w:tcPr>
          <w:p w14:paraId="6195B58C" w14:textId="77777777" w:rsidR="004E0581" w:rsidRPr="009B4631" w:rsidRDefault="00EC390E" w:rsidP="00C1510F">
            <w:pPr>
              <w:numPr>
                <w:ilvl w:val="0"/>
                <w:numId w:val="145"/>
              </w:numPr>
              <w:spacing w:after="200" w:line="276" w:lineRule="auto"/>
              <w:jc w:val="both"/>
              <w:rPr>
                <w:b/>
              </w:rPr>
            </w:pPr>
            <w:r w:rsidRPr="009B4631">
              <w:rPr>
                <w:b/>
              </w:rPr>
              <w:t>КОНТРОЛЬ И ОЦЕНКА РЕЗУЛЬТАТОВ ОСВОЕНИЯ УЧЕБНОЙ ДИСЦИПЛИНЫ</w:t>
            </w:r>
          </w:p>
          <w:p w14:paraId="47629E17" w14:textId="77777777" w:rsidR="004E0581" w:rsidRPr="009B4631" w:rsidRDefault="004E0581">
            <w:pPr>
              <w:jc w:val="both"/>
              <w:rPr>
                <w:b/>
              </w:rPr>
            </w:pPr>
          </w:p>
        </w:tc>
        <w:tc>
          <w:tcPr>
            <w:tcW w:w="1854" w:type="dxa"/>
          </w:tcPr>
          <w:p w14:paraId="2D57B737" w14:textId="77777777" w:rsidR="004E0581" w:rsidRPr="009B4631" w:rsidRDefault="004E0581">
            <w:pPr>
              <w:rPr>
                <w:b/>
              </w:rPr>
            </w:pPr>
          </w:p>
        </w:tc>
      </w:tr>
    </w:tbl>
    <w:p w14:paraId="77FA16CE" w14:textId="77777777" w:rsidR="004E0581" w:rsidRPr="009B4631" w:rsidRDefault="00EC390E">
      <w:pPr>
        <w:jc w:val="center"/>
        <w:rPr>
          <w:rFonts w:cstheme="minorBidi"/>
          <w:b/>
          <w:i/>
          <w:sz w:val="28"/>
          <w:szCs w:val="28"/>
        </w:rPr>
      </w:pPr>
      <w:r w:rsidRPr="009B4631">
        <w:rPr>
          <w:b/>
          <w:i/>
          <w:u w:val="single"/>
        </w:rPr>
        <w:br w:type="page"/>
      </w:r>
      <w:r w:rsidRPr="009B4631">
        <w:rPr>
          <w:b/>
        </w:rPr>
        <w:lastRenderedPageBreak/>
        <w:t xml:space="preserve">ОБЩАЯ ХАРАКТЕРИСТИКА ПРИМЕРНОЙ РАБОЧЕЙ ПРОГРАММЫ УЧЕБНОЙ ДИСЦИПЛИНЫ </w:t>
      </w:r>
      <w:r w:rsidRPr="009B4631">
        <w:rPr>
          <w:b/>
          <w:i/>
          <w:sz w:val="28"/>
          <w:szCs w:val="28"/>
        </w:rPr>
        <w:t>«ОП 03 Основы экономики организации»</w:t>
      </w:r>
    </w:p>
    <w:p w14:paraId="5049C429" w14:textId="77777777" w:rsidR="004E0581" w:rsidRPr="009B4631" w:rsidRDefault="00EC390E">
      <w:pPr>
        <w:ind w:left="1429"/>
        <w:jc w:val="center"/>
      </w:pPr>
      <w:r w:rsidRPr="009B4631">
        <w:t xml:space="preserve">                                                             </w:t>
      </w:r>
    </w:p>
    <w:p w14:paraId="38F74551" w14:textId="77777777" w:rsidR="004E0581" w:rsidRPr="009B4631" w:rsidRDefault="00EC390E">
      <w:pPr>
        <w:jc w:val="both"/>
        <w:rPr>
          <w:sz w:val="22"/>
          <w:szCs w:val="22"/>
          <w:shd w:val="clear" w:color="auto" w:fill="FFFFFF"/>
        </w:rPr>
      </w:pPr>
      <w:r w:rsidRPr="009B4631">
        <w:rPr>
          <w:b/>
        </w:rPr>
        <w:t xml:space="preserve">1.1. Место дисциплины в структуре основной образовательной программы: </w:t>
      </w:r>
      <w:r w:rsidRPr="009B4631">
        <w:t>Учебная дисциплина ОП 03 « Основы экономики организации » является обязательной частью общепрофессионального цикла примерной основной образовательной программы в соответствии с ФГОС по специальности</w:t>
      </w:r>
      <w:r w:rsidRPr="009B4631">
        <w:rPr>
          <w:shd w:val="clear" w:color="auto" w:fill="FFFFFF"/>
        </w:rPr>
        <w:t xml:space="preserve">  </w:t>
      </w:r>
      <w:hyperlink r:id="rId43" w:anchor="/document/70558310/entry/270207" w:tooltip="https://internet.garant.ru/#/document/70558310/entry/270207" w:history="1">
        <w:r w:rsidRPr="009B4631">
          <w:rPr>
            <w:rStyle w:val="a7"/>
            <w:color w:val="auto"/>
            <w:shd w:val="clear" w:color="auto" w:fill="FFFFFF"/>
          </w:rPr>
          <w:t>22.02.06</w:t>
        </w:r>
      </w:hyperlink>
      <w:r w:rsidRPr="009B4631">
        <w:t xml:space="preserve"> Сварочное производство</w:t>
      </w:r>
      <w:r w:rsidRPr="009B4631">
        <w:rPr>
          <w:shd w:val="clear" w:color="auto" w:fill="FFFFFF"/>
        </w:rPr>
        <w:t xml:space="preserve">. </w:t>
      </w:r>
    </w:p>
    <w:p w14:paraId="012B07E6" w14:textId="77777777" w:rsidR="004E0581" w:rsidRPr="009B4631" w:rsidRDefault="00EC3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t>Особое значение дисциплина   имеет при формировании и развитии ОК</w:t>
      </w:r>
    </w:p>
    <w:p w14:paraId="6ADAC35E" w14:textId="77777777" w:rsidR="004E0581" w:rsidRPr="009B4631" w:rsidRDefault="00EC3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t xml:space="preserve">ОК 1. Понимать сущность и социальную значимость своей будущей профессии, проявлять к ней устойчивый интерес. </w:t>
      </w:r>
    </w:p>
    <w:p w14:paraId="6585CB8F" w14:textId="77777777" w:rsidR="004E0581" w:rsidRPr="009B4631" w:rsidRDefault="00EC3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t xml:space="preserve">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 </w:t>
      </w:r>
    </w:p>
    <w:p w14:paraId="58DF0D3B" w14:textId="77777777" w:rsidR="004E0581" w:rsidRPr="009B4631" w:rsidRDefault="00EC3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t xml:space="preserve">ОК 3. Принимать решения в стандартных и нестандартных ситуациях и нести за них ответственность. </w:t>
      </w:r>
    </w:p>
    <w:p w14:paraId="000B79F0" w14:textId="77777777" w:rsidR="004E0581" w:rsidRPr="009B4631" w:rsidRDefault="00EC3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t xml:space="preserve">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w:t>
      </w:r>
    </w:p>
    <w:p w14:paraId="53519612" w14:textId="77777777" w:rsidR="004E0581" w:rsidRPr="009B4631" w:rsidRDefault="00EC3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t xml:space="preserve">ОК 5. Использовать информационно-коммуникационные технологии в профессиональной деятельности. </w:t>
      </w:r>
    </w:p>
    <w:p w14:paraId="7BF71EFB" w14:textId="77777777" w:rsidR="004E0581" w:rsidRPr="009B4631" w:rsidRDefault="00EC3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t xml:space="preserve">ОК 6. Работать в коллективе и команде, эффективно общаться с коллегами, руководством, потребителями. </w:t>
      </w:r>
    </w:p>
    <w:p w14:paraId="526C86FB" w14:textId="77777777" w:rsidR="004E0581" w:rsidRPr="009B4631" w:rsidRDefault="00EC3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t xml:space="preserve">ОК 7. Брать на себя ответственность за работу членов команды (подчиненных), результат выполнения заданий. </w:t>
      </w:r>
    </w:p>
    <w:p w14:paraId="28833881" w14:textId="77777777" w:rsidR="004E0581" w:rsidRPr="009B4631" w:rsidRDefault="00EC3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t xml:space="preserve">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 </w:t>
      </w:r>
    </w:p>
    <w:p w14:paraId="4D1B873A" w14:textId="77777777" w:rsidR="004E0581" w:rsidRPr="009B4631" w:rsidRDefault="00EC3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t>ОК 9. Ориентироваться в условиях частой смены технологий в профессиональной деятельности</w:t>
      </w:r>
    </w:p>
    <w:p w14:paraId="341F9829" w14:textId="77777777" w:rsidR="004E0581" w:rsidRPr="009B4631" w:rsidRDefault="004E058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3B1D1970" w14:textId="77777777" w:rsidR="004E0581" w:rsidRPr="009B4631" w:rsidRDefault="00EC390E">
      <w:pPr>
        <w:ind w:firstLine="709"/>
        <w:jc w:val="both"/>
        <w:rPr>
          <w:rFonts w:asciiTheme="minorHAnsi" w:hAnsiTheme="minorHAnsi" w:cstheme="minorBidi"/>
          <w:sz w:val="22"/>
          <w:szCs w:val="22"/>
          <w:lang w:eastAsia="en-US"/>
        </w:rPr>
      </w:pPr>
      <w:r w:rsidRPr="009B4631">
        <w:t>В рамках программы учебной дисциплины обучающимися осваиваются умения и знания</w:t>
      </w:r>
    </w:p>
    <w:tbl>
      <w:tblPr>
        <w:tblW w:w="51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888"/>
        <w:gridCol w:w="3989"/>
      </w:tblGrid>
      <w:tr w:rsidR="004E0581" w:rsidRPr="009B4631" w14:paraId="673180A2" w14:textId="77777777">
        <w:trPr>
          <w:trHeight w:val="649"/>
        </w:trPr>
        <w:tc>
          <w:tcPr>
            <w:tcW w:w="1498" w:type="pct"/>
            <w:tcBorders>
              <w:top w:val="single" w:sz="4" w:space="0" w:color="auto"/>
              <w:left w:val="single" w:sz="4" w:space="0" w:color="auto"/>
              <w:bottom w:val="single" w:sz="4" w:space="0" w:color="auto"/>
              <w:right w:val="single" w:sz="4" w:space="0" w:color="auto"/>
            </w:tcBorders>
          </w:tcPr>
          <w:p w14:paraId="6665AE88" w14:textId="77777777" w:rsidR="004E0581" w:rsidRPr="009B4631" w:rsidRDefault="00EC390E">
            <w:pPr>
              <w:jc w:val="center"/>
            </w:pPr>
            <w:r w:rsidRPr="009B4631">
              <w:t xml:space="preserve">Код </w:t>
            </w:r>
          </w:p>
          <w:p w14:paraId="65E5973B" w14:textId="77777777" w:rsidR="004E0581" w:rsidRPr="009B4631" w:rsidRDefault="00EC390E">
            <w:pPr>
              <w:jc w:val="center"/>
            </w:pPr>
            <w:r w:rsidRPr="009B4631">
              <w:t>ПК, ОК, ЛР</w:t>
            </w:r>
          </w:p>
        </w:tc>
        <w:tc>
          <w:tcPr>
            <w:tcW w:w="1470" w:type="pct"/>
            <w:tcBorders>
              <w:top w:val="single" w:sz="4" w:space="0" w:color="auto"/>
              <w:left w:val="single" w:sz="4" w:space="0" w:color="auto"/>
              <w:bottom w:val="single" w:sz="4" w:space="0" w:color="auto"/>
              <w:right w:val="single" w:sz="4" w:space="0" w:color="auto"/>
            </w:tcBorders>
          </w:tcPr>
          <w:p w14:paraId="33E7ADFE" w14:textId="77777777" w:rsidR="004E0581" w:rsidRPr="009B4631" w:rsidRDefault="00EC390E">
            <w:pPr>
              <w:jc w:val="center"/>
            </w:pPr>
            <w:r w:rsidRPr="009B4631">
              <w:t>Умения</w:t>
            </w:r>
          </w:p>
        </w:tc>
        <w:tc>
          <w:tcPr>
            <w:tcW w:w="2031" w:type="pct"/>
            <w:tcBorders>
              <w:top w:val="single" w:sz="4" w:space="0" w:color="auto"/>
              <w:left w:val="single" w:sz="4" w:space="0" w:color="auto"/>
              <w:bottom w:val="single" w:sz="4" w:space="0" w:color="auto"/>
              <w:right w:val="single" w:sz="4" w:space="0" w:color="auto"/>
            </w:tcBorders>
          </w:tcPr>
          <w:p w14:paraId="5A0AB0E7" w14:textId="77777777" w:rsidR="004E0581" w:rsidRPr="009B4631" w:rsidRDefault="00EC390E">
            <w:pPr>
              <w:jc w:val="center"/>
            </w:pPr>
            <w:r w:rsidRPr="009B4631">
              <w:t>Знания</w:t>
            </w:r>
          </w:p>
        </w:tc>
      </w:tr>
      <w:tr w:rsidR="004E0581" w:rsidRPr="009B4631" w14:paraId="323C03A0" w14:textId="77777777">
        <w:trPr>
          <w:trHeight w:val="212"/>
        </w:trPr>
        <w:tc>
          <w:tcPr>
            <w:tcW w:w="1498" w:type="pct"/>
            <w:tcBorders>
              <w:top w:val="single" w:sz="4" w:space="0" w:color="auto"/>
              <w:left w:val="single" w:sz="4" w:space="0" w:color="auto"/>
              <w:bottom w:val="single" w:sz="4" w:space="0" w:color="auto"/>
              <w:right w:val="single" w:sz="4" w:space="0" w:color="auto"/>
            </w:tcBorders>
          </w:tcPr>
          <w:p w14:paraId="7120A436" w14:textId="77777777" w:rsidR="004E0581" w:rsidRPr="009B4631" w:rsidRDefault="00EC390E">
            <w:pPr>
              <w:rPr>
                <w:i/>
              </w:rPr>
            </w:pPr>
            <w:r w:rsidRPr="009B4631">
              <w:rPr>
                <w:i/>
              </w:rPr>
              <w:t xml:space="preserve">ПК 2.3, </w:t>
            </w:r>
          </w:p>
          <w:p w14:paraId="0C4891E6" w14:textId="77777777" w:rsidR="004E0581" w:rsidRPr="009B4631" w:rsidRDefault="00EC390E">
            <w:pPr>
              <w:rPr>
                <w:i/>
              </w:rPr>
            </w:pPr>
            <w:r w:rsidRPr="009B4631">
              <w:rPr>
                <w:i/>
              </w:rPr>
              <w:t>ОК 01,-ОК 09</w:t>
            </w:r>
          </w:p>
          <w:p w14:paraId="5711D5C8" w14:textId="77777777" w:rsidR="004E0581" w:rsidRPr="009B4631" w:rsidRDefault="00EC390E">
            <w:pPr>
              <w:rPr>
                <w:rFonts w:asciiTheme="minorHAnsi" w:hAnsiTheme="minorHAnsi" w:cstheme="minorBidi"/>
                <w:i/>
              </w:rPr>
            </w:pPr>
            <w:r w:rsidRPr="009B4631">
              <w:t>ЛР7, ЛР8, ЛР12, ЛР13, ЛР18, ЛР20</w:t>
            </w:r>
          </w:p>
        </w:tc>
        <w:tc>
          <w:tcPr>
            <w:tcW w:w="1470" w:type="pct"/>
            <w:tcBorders>
              <w:top w:val="single" w:sz="4" w:space="0" w:color="auto"/>
              <w:left w:val="single" w:sz="4" w:space="0" w:color="auto"/>
              <w:bottom w:val="single" w:sz="4" w:space="0" w:color="auto"/>
              <w:right w:val="single" w:sz="4" w:space="0" w:color="auto"/>
            </w:tcBorders>
          </w:tcPr>
          <w:p w14:paraId="62434075" w14:textId="77777777" w:rsidR="004E0581" w:rsidRPr="009B4631" w:rsidRDefault="00BE2350" w:rsidP="00BE2350">
            <w:pPr>
              <w:pStyle w:val="a6"/>
              <w:spacing w:after="0"/>
              <w:ind w:left="34"/>
              <w:jc w:val="both"/>
              <w:rPr>
                <w:bCs/>
                <w:sz w:val="24"/>
                <w:szCs w:val="24"/>
              </w:rPr>
            </w:pPr>
            <w:r w:rsidRPr="009B4631">
              <w:rPr>
                <w:bCs/>
                <w:sz w:val="24"/>
                <w:szCs w:val="24"/>
              </w:rPr>
              <w:t>Уд</w:t>
            </w:r>
            <w:proofErr w:type="gramStart"/>
            <w:r w:rsidRPr="009B4631">
              <w:rPr>
                <w:bCs/>
                <w:sz w:val="24"/>
                <w:szCs w:val="24"/>
              </w:rPr>
              <w:t xml:space="preserve">1 </w:t>
            </w:r>
            <w:r w:rsidR="00EC390E" w:rsidRPr="009B4631">
              <w:rPr>
                <w:bCs/>
                <w:sz w:val="24"/>
                <w:szCs w:val="24"/>
              </w:rPr>
              <w:t xml:space="preserve"> уметь</w:t>
            </w:r>
            <w:proofErr w:type="gramEnd"/>
            <w:r w:rsidR="00EC390E" w:rsidRPr="009B4631">
              <w:rPr>
                <w:bCs/>
                <w:sz w:val="24"/>
                <w:szCs w:val="24"/>
              </w:rPr>
              <w:t xml:space="preserve"> </w:t>
            </w:r>
            <w:r w:rsidR="00EC390E" w:rsidRPr="009B4631">
              <w:rPr>
                <w:sz w:val="24"/>
                <w:szCs w:val="24"/>
              </w:rPr>
              <w:t>оформлять первичные документы по учету рабочего времени, выработки, заработной платы, простоев;</w:t>
            </w:r>
          </w:p>
          <w:p w14:paraId="490CAA6F" w14:textId="77777777" w:rsidR="004E0581" w:rsidRPr="009B4631" w:rsidRDefault="00BE2350" w:rsidP="00BE2350">
            <w:pPr>
              <w:pStyle w:val="a6"/>
              <w:spacing w:after="0"/>
              <w:ind w:left="34"/>
              <w:jc w:val="both"/>
              <w:rPr>
                <w:bCs/>
                <w:sz w:val="24"/>
                <w:szCs w:val="24"/>
              </w:rPr>
            </w:pPr>
            <w:r w:rsidRPr="009B4631">
              <w:rPr>
                <w:sz w:val="24"/>
                <w:szCs w:val="24"/>
              </w:rPr>
              <w:t>Уд</w:t>
            </w:r>
            <w:proofErr w:type="gramStart"/>
            <w:r w:rsidRPr="009B4631">
              <w:rPr>
                <w:sz w:val="24"/>
                <w:szCs w:val="24"/>
              </w:rPr>
              <w:t xml:space="preserve">2 </w:t>
            </w:r>
            <w:r w:rsidR="00EC390E" w:rsidRPr="009B4631">
              <w:rPr>
                <w:sz w:val="24"/>
                <w:szCs w:val="24"/>
              </w:rPr>
              <w:t xml:space="preserve"> рассчитывать</w:t>
            </w:r>
            <w:proofErr w:type="gramEnd"/>
            <w:r w:rsidR="00EC390E" w:rsidRPr="009B4631">
              <w:rPr>
                <w:sz w:val="24"/>
                <w:szCs w:val="24"/>
              </w:rPr>
              <w:t xml:space="preserve"> основные технико-экономические показатели деятельности подразделения (организации); </w:t>
            </w:r>
          </w:p>
          <w:p w14:paraId="05F34DAD" w14:textId="77777777" w:rsidR="004E0581" w:rsidRPr="009B4631" w:rsidRDefault="00BE2350" w:rsidP="00BE2350">
            <w:pPr>
              <w:pStyle w:val="a6"/>
              <w:spacing w:after="0"/>
              <w:ind w:left="34"/>
              <w:jc w:val="both"/>
              <w:rPr>
                <w:bCs/>
                <w:sz w:val="24"/>
                <w:szCs w:val="24"/>
              </w:rPr>
            </w:pPr>
            <w:r w:rsidRPr="009B4631">
              <w:rPr>
                <w:sz w:val="24"/>
                <w:szCs w:val="24"/>
              </w:rPr>
              <w:t xml:space="preserve">Уд3 </w:t>
            </w:r>
            <w:r w:rsidR="00EC390E" w:rsidRPr="009B4631">
              <w:rPr>
                <w:sz w:val="24"/>
                <w:szCs w:val="24"/>
              </w:rPr>
              <w:t>разрабатывать бизнес-план</w:t>
            </w:r>
          </w:p>
          <w:p w14:paraId="61F7A828" w14:textId="77777777" w:rsidR="004E0581" w:rsidRPr="009B4631" w:rsidRDefault="004E0581">
            <w:pPr>
              <w:pStyle w:val="a6"/>
              <w:spacing w:after="0"/>
              <w:ind w:left="175"/>
              <w:contextualSpacing/>
              <w:jc w:val="both"/>
              <w:rPr>
                <w:i/>
                <w:sz w:val="24"/>
                <w:szCs w:val="24"/>
              </w:rPr>
            </w:pPr>
          </w:p>
        </w:tc>
        <w:tc>
          <w:tcPr>
            <w:tcW w:w="2031" w:type="pct"/>
            <w:tcBorders>
              <w:top w:val="single" w:sz="4" w:space="0" w:color="auto"/>
              <w:left w:val="single" w:sz="4" w:space="0" w:color="auto"/>
              <w:bottom w:val="single" w:sz="4" w:space="0" w:color="auto"/>
              <w:right w:val="single" w:sz="4" w:space="0" w:color="auto"/>
            </w:tcBorders>
          </w:tcPr>
          <w:p w14:paraId="74FAFD37" w14:textId="77777777" w:rsidR="004E0581" w:rsidRPr="009B4631" w:rsidRDefault="00EC390E">
            <w:pPr>
              <w:pStyle w:val="a6"/>
              <w:spacing w:after="0"/>
              <w:ind w:left="88"/>
              <w:contextualSpacing/>
              <w:jc w:val="both"/>
              <w:rPr>
                <w:sz w:val="24"/>
                <w:szCs w:val="24"/>
              </w:rPr>
            </w:pPr>
            <w:r w:rsidRPr="009B4631">
              <w:rPr>
                <w:sz w:val="24"/>
                <w:szCs w:val="24"/>
              </w:rPr>
              <w:t xml:space="preserve"> знать </w:t>
            </w:r>
          </w:p>
          <w:p w14:paraId="5BD11C64" w14:textId="77777777" w:rsidR="004E0581" w:rsidRPr="009B4631" w:rsidRDefault="00BE2350" w:rsidP="00BE2350">
            <w:pPr>
              <w:ind w:left="360"/>
              <w:contextualSpacing/>
              <w:jc w:val="both"/>
            </w:pPr>
            <w:r w:rsidRPr="009B4631">
              <w:t xml:space="preserve">Зд1 </w:t>
            </w:r>
            <w:r w:rsidR="00EC390E" w:rsidRPr="009B4631">
              <w:t>материально-технические, трудовые и финансовые ресурсы отрасли организации, показатели их использования;</w:t>
            </w:r>
          </w:p>
          <w:p w14:paraId="003B1A73" w14:textId="77777777" w:rsidR="004E0581" w:rsidRPr="009B4631" w:rsidRDefault="00BE2350" w:rsidP="00BE2350">
            <w:pPr>
              <w:pStyle w:val="a6"/>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06"/>
              <w:jc w:val="both"/>
              <w:rPr>
                <w:sz w:val="24"/>
                <w:szCs w:val="24"/>
              </w:rPr>
            </w:pPr>
            <w:r w:rsidRPr="009B4631">
              <w:rPr>
                <w:sz w:val="24"/>
                <w:szCs w:val="24"/>
              </w:rPr>
              <w:t xml:space="preserve">Зд2 </w:t>
            </w:r>
            <w:r w:rsidR="00EC390E" w:rsidRPr="009B4631">
              <w:rPr>
                <w:sz w:val="24"/>
                <w:szCs w:val="24"/>
              </w:rPr>
              <w:t xml:space="preserve">действующие нормативные правовые акты, регулирующие производственно-хозяйственную материально-технические, трудовые и финансовые ресурсы отрасли и организации (предприятия), показатели их эффективного использования; </w:t>
            </w:r>
          </w:p>
          <w:p w14:paraId="76725363" w14:textId="77777777" w:rsidR="004E0581" w:rsidRPr="009B4631" w:rsidRDefault="00BE2350" w:rsidP="00BE2350">
            <w:pPr>
              <w:pStyle w:val="a6"/>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06"/>
              <w:jc w:val="both"/>
              <w:rPr>
                <w:sz w:val="24"/>
                <w:szCs w:val="24"/>
              </w:rPr>
            </w:pPr>
            <w:r w:rsidRPr="009B4631">
              <w:rPr>
                <w:sz w:val="24"/>
                <w:szCs w:val="24"/>
              </w:rPr>
              <w:t xml:space="preserve">Зд3 </w:t>
            </w:r>
            <w:r w:rsidR="00EC390E" w:rsidRPr="009B4631">
              <w:rPr>
                <w:sz w:val="24"/>
                <w:szCs w:val="24"/>
              </w:rPr>
              <w:t>методики расчета основных технико-экономических показателей деятельности организа</w:t>
            </w:r>
            <w:r w:rsidR="00EC390E" w:rsidRPr="009B4631">
              <w:rPr>
                <w:sz w:val="24"/>
                <w:szCs w:val="24"/>
              </w:rPr>
              <w:lastRenderedPageBreak/>
              <w:t xml:space="preserve">ции; </w:t>
            </w:r>
          </w:p>
          <w:p w14:paraId="1AF60437" w14:textId="77777777" w:rsidR="004E0581" w:rsidRPr="009B4631" w:rsidRDefault="00BE2350" w:rsidP="00BE2350">
            <w:pPr>
              <w:pStyle w:val="a6"/>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06"/>
              <w:jc w:val="both"/>
              <w:rPr>
                <w:sz w:val="24"/>
                <w:szCs w:val="24"/>
              </w:rPr>
            </w:pPr>
            <w:r w:rsidRPr="009B4631">
              <w:rPr>
                <w:sz w:val="24"/>
                <w:szCs w:val="24"/>
              </w:rPr>
              <w:t xml:space="preserve">Зд4 </w:t>
            </w:r>
            <w:r w:rsidR="00EC390E" w:rsidRPr="009B4631">
              <w:rPr>
                <w:sz w:val="24"/>
                <w:szCs w:val="24"/>
              </w:rPr>
              <w:t xml:space="preserve">методику разработки бизнес-плана; </w:t>
            </w:r>
          </w:p>
          <w:p w14:paraId="6B0C6E98" w14:textId="77777777" w:rsidR="004E0581" w:rsidRPr="009B4631" w:rsidRDefault="00BE2350" w:rsidP="00BE2350">
            <w:pPr>
              <w:pStyle w:val="a6"/>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06"/>
              <w:jc w:val="both"/>
              <w:rPr>
                <w:sz w:val="24"/>
                <w:szCs w:val="24"/>
              </w:rPr>
            </w:pPr>
            <w:r w:rsidRPr="009B4631">
              <w:rPr>
                <w:sz w:val="24"/>
                <w:szCs w:val="24"/>
              </w:rPr>
              <w:t xml:space="preserve">Зд5 </w:t>
            </w:r>
            <w:r w:rsidR="00EC390E" w:rsidRPr="009B4631">
              <w:rPr>
                <w:sz w:val="24"/>
                <w:szCs w:val="24"/>
              </w:rPr>
              <w:t xml:space="preserve">механизмы ценообразования на продукцию (услуги), формы оплаты труда в современных условиях; </w:t>
            </w:r>
          </w:p>
          <w:p w14:paraId="56FBBB66" w14:textId="77777777" w:rsidR="004E0581" w:rsidRPr="009B4631" w:rsidRDefault="00BE2350" w:rsidP="00BE2350">
            <w:pPr>
              <w:pStyle w:val="a6"/>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06"/>
              <w:jc w:val="both"/>
              <w:rPr>
                <w:sz w:val="24"/>
                <w:szCs w:val="24"/>
              </w:rPr>
            </w:pPr>
            <w:r w:rsidRPr="009B4631">
              <w:rPr>
                <w:sz w:val="24"/>
                <w:szCs w:val="24"/>
              </w:rPr>
              <w:t xml:space="preserve">Зд6 </w:t>
            </w:r>
            <w:r w:rsidR="00EC390E" w:rsidRPr="009B4631">
              <w:rPr>
                <w:sz w:val="24"/>
                <w:szCs w:val="24"/>
              </w:rPr>
              <w:t xml:space="preserve">основы маркетинговой деятельности, менеджмента и принципы делового общения; </w:t>
            </w:r>
          </w:p>
          <w:p w14:paraId="12510D67" w14:textId="77777777" w:rsidR="004E0581" w:rsidRPr="009B4631" w:rsidRDefault="00BE2350" w:rsidP="00BE2350">
            <w:pPr>
              <w:pStyle w:val="a6"/>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06"/>
              <w:jc w:val="both"/>
              <w:rPr>
                <w:sz w:val="24"/>
                <w:szCs w:val="24"/>
              </w:rPr>
            </w:pPr>
            <w:r w:rsidRPr="009B4631">
              <w:rPr>
                <w:sz w:val="24"/>
                <w:szCs w:val="24"/>
              </w:rPr>
              <w:t xml:space="preserve">Зд7 </w:t>
            </w:r>
            <w:r w:rsidR="00EC390E" w:rsidRPr="009B4631">
              <w:rPr>
                <w:sz w:val="24"/>
                <w:szCs w:val="24"/>
              </w:rPr>
              <w:t xml:space="preserve">основы организации работы коллектива исполнителей; </w:t>
            </w:r>
          </w:p>
          <w:p w14:paraId="4A7BD79F" w14:textId="77777777" w:rsidR="004E0581" w:rsidRPr="009B4631" w:rsidRDefault="00BE2350" w:rsidP="00BE2350">
            <w:pPr>
              <w:pStyle w:val="a6"/>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06"/>
              <w:jc w:val="both"/>
              <w:rPr>
                <w:sz w:val="24"/>
                <w:szCs w:val="24"/>
              </w:rPr>
            </w:pPr>
            <w:r w:rsidRPr="009B4631">
              <w:rPr>
                <w:sz w:val="24"/>
                <w:szCs w:val="24"/>
              </w:rPr>
              <w:t xml:space="preserve">Зд8 </w:t>
            </w:r>
            <w:r w:rsidR="00EC390E" w:rsidRPr="009B4631">
              <w:rPr>
                <w:sz w:val="24"/>
                <w:szCs w:val="24"/>
              </w:rPr>
              <w:t xml:space="preserve">основы планирования, финансирования и кредитования организации; </w:t>
            </w:r>
          </w:p>
          <w:p w14:paraId="0C0BD93D" w14:textId="77777777" w:rsidR="004E0581" w:rsidRPr="009B4631" w:rsidRDefault="00BE2350" w:rsidP="00BE235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pPr>
            <w:r w:rsidRPr="009B4631">
              <w:t xml:space="preserve">Зд9 </w:t>
            </w:r>
            <w:r w:rsidR="00EC390E" w:rsidRPr="009B4631">
              <w:t xml:space="preserve">особенности менеджмента в области профессиональной деятельности; </w:t>
            </w:r>
          </w:p>
          <w:p w14:paraId="3D99B0E8" w14:textId="77777777" w:rsidR="004E0581" w:rsidRPr="009B4631" w:rsidRDefault="00BE2350" w:rsidP="00BE2350">
            <w:pPr>
              <w:pStyle w:val="a6"/>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06"/>
              <w:jc w:val="both"/>
              <w:rPr>
                <w:sz w:val="24"/>
                <w:szCs w:val="24"/>
              </w:rPr>
            </w:pPr>
            <w:r w:rsidRPr="009B4631">
              <w:rPr>
                <w:sz w:val="24"/>
                <w:szCs w:val="24"/>
              </w:rPr>
              <w:t xml:space="preserve">Зд10 </w:t>
            </w:r>
            <w:r w:rsidR="00EC390E" w:rsidRPr="009B4631">
              <w:rPr>
                <w:sz w:val="24"/>
                <w:szCs w:val="24"/>
              </w:rPr>
              <w:t>производственную и организационную структуру организации</w:t>
            </w:r>
          </w:p>
          <w:p w14:paraId="4C249384" w14:textId="77777777" w:rsidR="004E0581" w:rsidRPr="009B4631" w:rsidRDefault="004E0581">
            <w:pPr>
              <w:pStyle w:val="a6"/>
              <w:spacing w:after="0"/>
              <w:ind w:left="88"/>
              <w:contextualSpacing/>
              <w:rPr>
                <w:i/>
                <w:sz w:val="24"/>
                <w:szCs w:val="24"/>
              </w:rPr>
            </w:pPr>
          </w:p>
        </w:tc>
      </w:tr>
    </w:tbl>
    <w:p w14:paraId="4363CE57" w14:textId="77777777" w:rsidR="004E0581" w:rsidRPr="009B4631" w:rsidRDefault="004E0581">
      <w:pPr>
        <w:spacing w:after="240"/>
        <w:ind w:firstLine="709"/>
        <w:rPr>
          <w:rFonts w:asciiTheme="minorHAnsi" w:hAnsiTheme="minorHAnsi" w:cstheme="minorBidi"/>
          <w:b/>
        </w:rPr>
      </w:pPr>
    </w:p>
    <w:p w14:paraId="66EFC8CE" w14:textId="77777777" w:rsidR="004E0581" w:rsidRPr="009B4631" w:rsidRDefault="004E0581">
      <w:pPr>
        <w:spacing w:after="240" w:line="360" w:lineRule="auto"/>
        <w:ind w:firstLine="709"/>
        <w:jc w:val="both"/>
        <w:rPr>
          <w:rFonts w:eastAsiaTheme="minorHAnsi"/>
          <w:lang w:eastAsia="en-US"/>
        </w:rPr>
      </w:pPr>
    </w:p>
    <w:p w14:paraId="17F76194" w14:textId="77777777" w:rsidR="004E0581" w:rsidRPr="009B4631" w:rsidRDefault="00EC390E">
      <w:pPr>
        <w:pStyle w:val="1"/>
        <w:jc w:val="center"/>
        <w:rPr>
          <w:rFonts w:ascii="Times New Roman" w:hAnsi="Times New Roman"/>
          <w:b w:val="0"/>
          <w:color w:val="auto"/>
          <w:sz w:val="24"/>
          <w:szCs w:val="24"/>
        </w:rPr>
      </w:pPr>
      <w:bookmarkStart w:id="5" w:name="_Toc478926502"/>
      <w:r w:rsidRPr="009B4631">
        <w:rPr>
          <w:rFonts w:ascii="Times New Roman" w:hAnsi="Times New Roman"/>
          <w:b w:val="0"/>
          <w:color w:val="auto"/>
          <w:sz w:val="24"/>
          <w:szCs w:val="24"/>
        </w:rPr>
        <w:t>2. СТРУКТУРА И СОДЕРЖАНИЕ УЧЕБНО</w:t>
      </w:r>
      <w:bookmarkEnd w:id="5"/>
      <w:r w:rsidR="00C1510F" w:rsidRPr="009B4631">
        <w:rPr>
          <w:rFonts w:ascii="Times New Roman" w:hAnsi="Times New Roman"/>
          <w:b w:val="0"/>
          <w:color w:val="auto"/>
          <w:sz w:val="24"/>
          <w:szCs w:val="24"/>
        </w:rPr>
        <w:t xml:space="preserve">Й </w:t>
      </w:r>
      <w:r w:rsidRPr="009B4631">
        <w:rPr>
          <w:rFonts w:ascii="Times New Roman" w:hAnsi="Times New Roman"/>
          <w:b w:val="0"/>
          <w:color w:val="auto"/>
          <w:sz w:val="24"/>
          <w:szCs w:val="24"/>
        </w:rPr>
        <w:t>ДИСЦИПЛИНЫ</w:t>
      </w:r>
    </w:p>
    <w:p w14:paraId="08671CF9" w14:textId="77777777" w:rsidR="004E0581" w:rsidRPr="009B4631" w:rsidRDefault="00EC390E">
      <w:pPr>
        <w:spacing w:after="240"/>
        <w:ind w:firstLine="709"/>
        <w:rPr>
          <w:b/>
        </w:rPr>
      </w:pPr>
      <w:r w:rsidRPr="009B4631">
        <w:rPr>
          <w:b/>
        </w:rPr>
        <w:t>2.1. Объем учебного предмета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4E0581" w:rsidRPr="009B4631" w14:paraId="2CD9EF5E"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76CF2464" w14:textId="77777777" w:rsidR="004E0581" w:rsidRPr="009B4631" w:rsidRDefault="00EC390E">
            <w:pPr>
              <w:rPr>
                <w:b/>
              </w:rPr>
            </w:pPr>
            <w:r w:rsidRPr="009B4631">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03B4096B" w14:textId="77777777" w:rsidR="004E0581" w:rsidRPr="009B4631" w:rsidRDefault="00EC390E">
            <w:pPr>
              <w:rPr>
                <w:b/>
                <w:iCs/>
              </w:rPr>
            </w:pPr>
            <w:r w:rsidRPr="009B4631">
              <w:rPr>
                <w:b/>
                <w:iCs/>
              </w:rPr>
              <w:t>Объем в часах</w:t>
            </w:r>
          </w:p>
        </w:tc>
      </w:tr>
      <w:tr w:rsidR="004E0581" w:rsidRPr="009B4631" w14:paraId="384C99AD"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3FC0A40B" w14:textId="77777777" w:rsidR="004E0581" w:rsidRPr="009B4631" w:rsidRDefault="00EC390E">
            <w:pPr>
              <w:rPr>
                <w:b/>
              </w:rPr>
            </w:pPr>
            <w:r w:rsidRPr="009B4631">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5C620AFE" w14:textId="77777777" w:rsidR="004E0581" w:rsidRPr="009B4631" w:rsidRDefault="00EC390E">
            <w:pPr>
              <w:jc w:val="center"/>
              <w:rPr>
                <w:iCs/>
              </w:rPr>
            </w:pPr>
            <w:r w:rsidRPr="009B4631">
              <w:rPr>
                <w:iCs/>
              </w:rPr>
              <w:t>54</w:t>
            </w:r>
          </w:p>
        </w:tc>
      </w:tr>
      <w:tr w:rsidR="004E0581" w:rsidRPr="009B4631" w14:paraId="1FCBD6DB" w14:textId="77777777">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6DB04ECC" w14:textId="77777777" w:rsidR="004E0581" w:rsidRPr="009B4631" w:rsidRDefault="00EC390E">
            <w:pPr>
              <w:ind w:left="284"/>
              <w:rPr>
                <w:iCs/>
              </w:rPr>
            </w:pPr>
            <w:r w:rsidRPr="009B4631">
              <w:t>в т. ч.:</w:t>
            </w:r>
          </w:p>
        </w:tc>
      </w:tr>
      <w:tr w:rsidR="004E0581" w:rsidRPr="009B4631" w14:paraId="58AF19B3"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69FE5504" w14:textId="77777777" w:rsidR="004E0581" w:rsidRPr="009B4631" w:rsidRDefault="00EC390E">
            <w:pPr>
              <w:ind w:left="284"/>
            </w:pPr>
            <w:r w:rsidRPr="009B4631">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5D1062E7" w14:textId="77777777" w:rsidR="004E0581" w:rsidRPr="009B4631" w:rsidRDefault="00EC390E">
            <w:pPr>
              <w:jc w:val="center"/>
              <w:rPr>
                <w:iCs/>
              </w:rPr>
            </w:pPr>
            <w:r w:rsidRPr="009B4631">
              <w:rPr>
                <w:iCs/>
              </w:rPr>
              <w:t>18</w:t>
            </w:r>
          </w:p>
        </w:tc>
      </w:tr>
      <w:tr w:rsidR="004E0581" w:rsidRPr="009B4631" w14:paraId="6FF759E1"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5079C370" w14:textId="77777777" w:rsidR="004E0581" w:rsidRPr="009B4631" w:rsidRDefault="00EC390E">
            <w:pPr>
              <w:ind w:left="284"/>
            </w:pPr>
            <w:r w:rsidRPr="009B4631">
              <w:t>практические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6A4B909A" w14:textId="1EE6E606" w:rsidR="004E0581" w:rsidRPr="009B4631" w:rsidRDefault="0088352B">
            <w:pPr>
              <w:jc w:val="center"/>
              <w:rPr>
                <w:iCs/>
              </w:rPr>
            </w:pPr>
            <w:r>
              <w:rPr>
                <w:iCs/>
              </w:rPr>
              <w:t>16</w:t>
            </w:r>
          </w:p>
        </w:tc>
      </w:tr>
      <w:tr w:rsidR="004E0581" w:rsidRPr="009B4631" w14:paraId="5BBDD482"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7F400931" w14:textId="77777777" w:rsidR="004E0581" w:rsidRPr="009B4631" w:rsidRDefault="00EC390E">
            <w:pPr>
              <w:rPr>
                <w:i/>
              </w:rPr>
            </w:pPr>
            <w:r w:rsidRPr="009B4631">
              <w:rPr>
                <w:i/>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56AD91C3" w14:textId="77777777" w:rsidR="004E0581" w:rsidRPr="009B4631" w:rsidRDefault="00EC390E">
            <w:pPr>
              <w:jc w:val="center"/>
              <w:rPr>
                <w:iCs/>
              </w:rPr>
            </w:pPr>
            <w:r w:rsidRPr="009B4631">
              <w:rPr>
                <w:iCs/>
              </w:rPr>
              <w:t>18</w:t>
            </w:r>
          </w:p>
        </w:tc>
      </w:tr>
      <w:tr w:rsidR="004E0581" w:rsidRPr="009B4631" w14:paraId="17EB025F" w14:textId="77777777">
        <w:trPr>
          <w:trHeight w:val="656"/>
        </w:trPr>
        <w:tc>
          <w:tcPr>
            <w:tcW w:w="3685" w:type="pct"/>
            <w:tcBorders>
              <w:top w:val="single" w:sz="6" w:space="0" w:color="000000"/>
              <w:left w:val="single" w:sz="6" w:space="0" w:color="000000"/>
              <w:bottom w:val="single" w:sz="6" w:space="0" w:color="000000"/>
              <w:right w:val="single" w:sz="6" w:space="0" w:color="000000"/>
            </w:tcBorders>
            <w:vAlign w:val="center"/>
          </w:tcPr>
          <w:p w14:paraId="1C8E63EF" w14:textId="77777777" w:rsidR="004E0581" w:rsidRPr="009B4631" w:rsidRDefault="00EC390E">
            <w:pPr>
              <w:rPr>
                <w:i/>
              </w:rPr>
            </w:pPr>
            <w:r w:rsidRPr="009B4631">
              <w:rPr>
                <w:b/>
                <w:iCs/>
              </w:rPr>
              <w:t>Промежуточная аттестация: диф</w:t>
            </w:r>
            <w:r w:rsidR="003C057A" w:rsidRPr="009B4631">
              <w:rPr>
                <w:b/>
                <w:iCs/>
              </w:rPr>
              <w:t xml:space="preserve">ференцированный </w:t>
            </w:r>
            <w:r w:rsidRPr="009B4631">
              <w:rPr>
                <w:b/>
                <w:iCs/>
              </w:rPr>
              <w:t>зачет</w:t>
            </w:r>
          </w:p>
        </w:tc>
        <w:tc>
          <w:tcPr>
            <w:tcW w:w="1315" w:type="pct"/>
            <w:tcBorders>
              <w:top w:val="single" w:sz="6" w:space="0" w:color="000000"/>
              <w:left w:val="single" w:sz="6" w:space="0" w:color="000000"/>
              <w:bottom w:val="single" w:sz="6" w:space="0" w:color="000000"/>
              <w:right w:val="single" w:sz="6" w:space="0" w:color="000000"/>
            </w:tcBorders>
            <w:vAlign w:val="center"/>
          </w:tcPr>
          <w:p w14:paraId="1D9C8019" w14:textId="1B13306D" w:rsidR="004E0581" w:rsidRPr="009B4631" w:rsidRDefault="0088352B">
            <w:pPr>
              <w:jc w:val="center"/>
              <w:rPr>
                <w:b/>
                <w:iCs/>
              </w:rPr>
            </w:pPr>
            <w:r>
              <w:rPr>
                <w:b/>
                <w:iCs/>
              </w:rPr>
              <w:t>2</w:t>
            </w:r>
          </w:p>
        </w:tc>
      </w:tr>
    </w:tbl>
    <w:p w14:paraId="2DC6AE56" w14:textId="77777777" w:rsidR="004E0581" w:rsidRPr="009B4631" w:rsidRDefault="004E0581">
      <w:pPr>
        <w:rPr>
          <w:b/>
        </w:rPr>
      </w:pPr>
    </w:p>
    <w:p w14:paraId="3A1AD915" w14:textId="77777777" w:rsidR="004E0581" w:rsidRPr="009B4631" w:rsidRDefault="004E0581">
      <w:pPr>
        <w:rPr>
          <w:b/>
          <w:i/>
        </w:rPr>
        <w:sectPr w:rsidR="004E0581" w:rsidRPr="009B4631">
          <w:pgSz w:w="11906" w:h="16838"/>
          <w:pgMar w:top="1134" w:right="850" w:bottom="284" w:left="1701" w:header="708" w:footer="708" w:gutter="0"/>
          <w:cols w:space="720"/>
          <w:docGrid w:linePitch="360"/>
        </w:sectPr>
      </w:pPr>
    </w:p>
    <w:p w14:paraId="3306CB2E" w14:textId="77777777" w:rsidR="004E0581" w:rsidRPr="009B4631" w:rsidRDefault="00EC390E">
      <w:pPr>
        <w:spacing w:after="120"/>
        <w:rPr>
          <w:b/>
        </w:rPr>
      </w:pPr>
      <w:r w:rsidRPr="009B4631">
        <w:rPr>
          <w:b/>
        </w:rPr>
        <w:lastRenderedPageBreak/>
        <w:t xml:space="preserve">2.2. Тематический план и содержание учебной дисциплины ОП 03 Основы экономики организации </w:t>
      </w:r>
    </w:p>
    <w:tbl>
      <w:tblPr>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9"/>
        <w:gridCol w:w="6613"/>
        <w:gridCol w:w="534"/>
        <w:gridCol w:w="1542"/>
        <w:gridCol w:w="1901"/>
        <w:gridCol w:w="1080"/>
        <w:gridCol w:w="1221"/>
      </w:tblGrid>
      <w:tr w:rsidR="003C057A" w:rsidRPr="009B4631" w14:paraId="615734D5" w14:textId="77777777" w:rsidTr="0041722D">
        <w:trPr>
          <w:trHeight w:val="952"/>
        </w:trPr>
        <w:tc>
          <w:tcPr>
            <w:tcW w:w="895" w:type="pct"/>
            <w:tcBorders>
              <w:top w:val="single" w:sz="4" w:space="0" w:color="auto"/>
              <w:left w:val="single" w:sz="4" w:space="0" w:color="auto"/>
              <w:bottom w:val="single" w:sz="4" w:space="0" w:color="auto"/>
              <w:right w:val="single" w:sz="4" w:space="0" w:color="auto"/>
            </w:tcBorders>
            <w:vAlign w:val="center"/>
          </w:tcPr>
          <w:p w14:paraId="26AD614E" w14:textId="77777777" w:rsidR="003C057A" w:rsidRPr="009B4631" w:rsidRDefault="003C057A" w:rsidP="003C057A">
            <w:pPr>
              <w:rPr>
                <w:b/>
                <w:bCs/>
              </w:rPr>
            </w:pPr>
            <w:r w:rsidRPr="009B4631">
              <w:rPr>
                <w:b/>
                <w:bCs/>
              </w:rPr>
              <w:t>Наименование разделов и тем</w:t>
            </w:r>
          </w:p>
        </w:tc>
        <w:tc>
          <w:tcPr>
            <w:tcW w:w="2276" w:type="pct"/>
            <w:gridSpan w:val="2"/>
            <w:tcBorders>
              <w:top w:val="single" w:sz="4" w:space="0" w:color="auto"/>
              <w:left w:val="single" w:sz="4" w:space="0" w:color="auto"/>
              <w:bottom w:val="single" w:sz="4" w:space="0" w:color="auto"/>
              <w:right w:val="single" w:sz="4" w:space="0" w:color="auto"/>
            </w:tcBorders>
            <w:vAlign w:val="center"/>
          </w:tcPr>
          <w:p w14:paraId="647AACA6" w14:textId="77777777" w:rsidR="003C057A" w:rsidRPr="009B4631" w:rsidRDefault="003C057A" w:rsidP="003C057A">
            <w:pPr>
              <w:rPr>
                <w:b/>
                <w:bCs/>
              </w:rPr>
            </w:pPr>
            <w:r w:rsidRPr="009B4631">
              <w:rPr>
                <w:b/>
                <w:bCs/>
              </w:rPr>
              <w:t>Содержание учебного материала и формы организации деятельности обучающихся</w:t>
            </w:r>
          </w:p>
        </w:tc>
        <w:tc>
          <w:tcPr>
            <w:tcW w:w="491" w:type="pct"/>
            <w:tcBorders>
              <w:top w:val="single" w:sz="4" w:space="0" w:color="auto"/>
              <w:left w:val="single" w:sz="4" w:space="0" w:color="auto"/>
              <w:bottom w:val="single" w:sz="4" w:space="0" w:color="auto"/>
              <w:right w:val="single" w:sz="4" w:space="0" w:color="auto"/>
            </w:tcBorders>
            <w:vAlign w:val="center"/>
          </w:tcPr>
          <w:p w14:paraId="513E48CD" w14:textId="77777777" w:rsidR="003C057A" w:rsidRPr="009B4631" w:rsidRDefault="003C057A" w:rsidP="003C057A">
            <w:pPr>
              <w:rPr>
                <w:b/>
                <w:bCs/>
              </w:rPr>
            </w:pPr>
            <w:r w:rsidRPr="009B4631">
              <w:rPr>
                <w:b/>
                <w:bCs/>
              </w:rPr>
              <w:t>Объем часов</w:t>
            </w:r>
          </w:p>
        </w:tc>
        <w:tc>
          <w:tcPr>
            <w:tcW w:w="605" w:type="pct"/>
            <w:tcBorders>
              <w:top w:val="single" w:sz="4" w:space="0" w:color="auto"/>
              <w:left w:val="single" w:sz="4" w:space="0" w:color="auto"/>
              <w:bottom w:val="single" w:sz="4" w:space="0" w:color="auto"/>
              <w:right w:val="single" w:sz="4" w:space="0" w:color="auto"/>
            </w:tcBorders>
            <w:vAlign w:val="center"/>
          </w:tcPr>
          <w:p w14:paraId="5D7BBAE9" w14:textId="77777777" w:rsidR="003C057A" w:rsidRPr="009B4631" w:rsidRDefault="003C057A" w:rsidP="003C057A">
            <w:pPr>
              <w:rPr>
                <w:b/>
                <w:bCs/>
              </w:rPr>
            </w:pPr>
            <w:r w:rsidRPr="009B4631">
              <w:rPr>
                <w:b/>
                <w:bCs/>
              </w:rPr>
              <w:t>Коды компетенций, формированию которых способствует элемент программы</w:t>
            </w:r>
          </w:p>
        </w:tc>
        <w:tc>
          <w:tcPr>
            <w:tcW w:w="344" w:type="pct"/>
            <w:tcBorders>
              <w:top w:val="single" w:sz="4" w:space="0" w:color="auto"/>
              <w:left w:val="single" w:sz="4" w:space="0" w:color="auto"/>
              <w:bottom w:val="single" w:sz="4" w:space="0" w:color="auto"/>
              <w:right w:val="single" w:sz="4" w:space="0" w:color="auto"/>
            </w:tcBorders>
          </w:tcPr>
          <w:p w14:paraId="6EBE5FB2" w14:textId="77777777" w:rsidR="003C057A" w:rsidRPr="009B4631" w:rsidRDefault="003C057A" w:rsidP="003C057A">
            <w:pPr>
              <w:rPr>
                <w:b/>
                <w:bCs/>
              </w:rPr>
            </w:pPr>
            <w:r w:rsidRPr="009B4631">
              <w:rPr>
                <w:b/>
                <w:bCs/>
              </w:rPr>
              <w:t>Код ПК, ОК</w:t>
            </w:r>
          </w:p>
        </w:tc>
        <w:tc>
          <w:tcPr>
            <w:tcW w:w="389" w:type="pct"/>
            <w:tcBorders>
              <w:top w:val="single" w:sz="4" w:space="0" w:color="auto"/>
              <w:left w:val="single" w:sz="4" w:space="0" w:color="auto"/>
              <w:bottom w:val="single" w:sz="4" w:space="0" w:color="auto"/>
              <w:right w:val="single" w:sz="4" w:space="0" w:color="auto"/>
            </w:tcBorders>
          </w:tcPr>
          <w:p w14:paraId="186A34D0" w14:textId="77777777" w:rsidR="003C057A" w:rsidRPr="009B4631" w:rsidRDefault="003C057A" w:rsidP="003C057A">
            <w:pPr>
              <w:jc w:val="center"/>
              <w:rPr>
                <w:b/>
                <w:bCs/>
              </w:rPr>
            </w:pPr>
            <w:r w:rsidRPr="009B4631">
              <w:rPr>
                <w:b/>
                <w:bCs/>
              </w:rPr>
              <w:t>Код</w:t>
            </w:r>
          </w:p>
          <w:p w14:paraId="3D78E0DC" w14:textId="77777777" w:rsidR="003C057A" w:rsidRPr="009B4631" w:rsidRDefault="003C057A" w:rsidP="003C057A">
            <w:pPr>
              <w:rPr>
                <w:b/>
                <w:bCs/>
              </w:rPr>
            </w:pPr>
            <w:r w:rsidRPr="009B4631">
              <w:rPr>
                <w:b/>
                <w:bCs/>
              </w:rPr>
              <w:t>Н/У/З</w:t>
            </w:r>
          </w:p>
        </w:tc>
      </w:tr>
      <w:tr w:rsidR="003C057A" w:rsidRPr="009B4631" w14:paraId="60752166" w14:textId="77777777" w:rsidTr="0041722D">
        <w:trPr>
          <w:trHeight w:val="20"/>
        </w:trPr>
        <w:tc>
          <w:tcPr>
            <w:tcW w:w="895" w:type="pct"/>
            <w:tcBorders>
              <w:top w:val="single" w:sz="4" w:space="0" w:color="auto"/>
              <w:left w:val="single" w:sz="4" w:space="0" w:color="auto"/>
              <w:bottom w:val="single" w:sz="4" w:space="0" w:color="auto"/>
              <w:right w:val="single" w:sz="4" w:space="0" w:color="auto"/>
            </w:tcBorders>
          </w:tcPr>
          <w:p w14:paraId="6992B235" w14:textId="77777777" w:rsidR="003C057A" w:rsidRPr="009B4631" w:rsidRDefault="003C057A" w:rsidP="003C057A">
            <w:pPr>
              <w:rPr>
                <w:b/>
                <w:bCs/>
              </w:rPr>
            </w:pPr>
            <w:r w:rsidRPr="009B4631">
              <w:rPr>
                <w:b/>
                <w:bCs/>
              </w:rPr>
              <w:t>1</w:t>
            </w:r>
          </w:p>
        </w:tc>
        <w:tc>
          <w:tcPr>
            <w:tcW w:w="2276" w:type="pct"/>
            <w:gridSpan w:val="2"/>
            <w:tcBorders>
              <w:top w:val="single" w:sz="4" w:space="0" w:color="auto"/>
              <w:left w:val="single" w:sz="4" w:space="0" w:color="auto"/>
              <w:bottom w:val="single" w:sz="4" w:space="0" w:color="auto"/>
              <w:right w:val="single" w:sz="4" w:space="0" w:color="auto"/>
            </w:tcBorders>
          </w:tcPr>
          <w:p w14:paraId="3BCB8B7F" w14:textId="77777777" w:rsidR="003C057A" w:rsidRPr="009B4631" w:rsidRDefault="003C057A" w:rsidP="003C057A">
            <w:pPr>
              <w:rPr>
                <w:b/>
                <w:bCs/>
              </w:rPr>
            </w:pPr>
            <w:r w:rsidRPr="009B4631">
              <w:rPr>
                <w:b/>
                <w:bCs/>
              </w:rPr>
              <w:t>2</w:t>
            </w:r>
          </w:p>
        </w:tc>
        <w:tc>
          <w:tcPr>
            <w:tcW w:w="491" w:type="pct"/>
            <w:tcBorders>
              <w:top w:val="single" w:sz="4" w:space="0" w:color="auto"/>
              <w:left w:val="single" w:sz="4" w:space="0" w:color="auto"/>
              <w:bottom w:val="single" w:sz="4" w:space="0" w:color="auto"/>
              <w:right w:val="single" w:sz="4" w:space="0" w:color="auto"/>
            </w:tcBorders>
            <w:vAlign w:val="center"/>
          </w:tcPr>
          <w:p w14:paraId="0AB364BA" w14:textId="77777777" w:rsidR="003C057A" w:rsidRPr="009B4631" w:rsidRDefault="003C057A" w:rsidP="003C057A">
            <w:pPr>
              <w:rPr>
                <w:b/>
                <w:bCs/>
              </w:rPr>
            </w:pPr>
            <w:r w:rsidRPr="009B4631">
              <w:rPr>
                <w:b/>
                <w:bCs/>
              </w:rPr>
              <w:t>3</w:t>
            </w:r>
          </w:p>
        </w:tc>
        <w:tc>
          <w:tcPr>
            <w:tcW w:w="605" w:type="pct"/>
            <w:tcBorders>
              <w:top w:val="single" w:sz="4" w:space="0" w:color="auto"/>
              <w:left w:val="single" w:sz="4" w:space="0" w:color="auto"/>
              <w:bottom w:val="single" w:sz="4" w:space="0" w:color="auto"/>
              <w:right w:val="single" w:sz="4" w:space="0" w:color="auto"/>
            </w:tcBorders>
          </w:tcPr>
          <w:p w14:paraId="1F2BE207" w14:textId="77777777" w:rsidR="003C057A" w:rsidRPr="009B4631" w:rsidRDefault="003C057A" w:rsidP="003C057A">
            <w:pPr>
              <w:rPr>
                <w:bCs/>
              </w:rPr>
            </w:pPr>
            <w:r w:rsidRPr="009B4631">
              <w:rPr>
                <w:bCs/>
              </w:rPr>
              <w:t>4</w:t>
            </w:r>
          </w:p>
        </w:tc>
        <w:tc>
          <w:tcPr>
            <w:tcW w:w="344" w:type="pct"/>
            <w:tcBorders>
              <w:top w:val="single" w:sz="4" w:space="0" w:color="auto"/>
              <w:left w:val="single" w:sz="4" w:space="0" w:color="auto"/>
              <w:bottom w:val="single" w:sz="4" w:space="0" w:color="auto"/>
              <w:right w:val="single" w:sz="4" w:space="0" w:color="auto"/>
            </w:tcBorders>
          </w:tcPr>
          <w:p w14:paraId="718AF1B1" w14:textId="77777777" w:rsidR="003C057A" w:rsidRPr="009B4631" w:rsidRDefault="003C057A" w:rsidP="003C057A">
            <w:pPr>
              <w:rPr>
                <w:bCs/>
              </w:rPr>
            </w:pPr>
          </w:p>
        </w:tc>
        <w:tc>
          <w:tcPr>
            <w:tcW w:w="389" w:type="pct"/>
            <w:tcBorders>
              <w:top w:val="single" w:sz="4" w:space="0" w:color="auto"/>
              <w:left w:val="single" w:sz="4" w:space="0" w:color="auto"/>
              <w:bottom w:val="single" w:sz="4" w:space="0" w:color="auto"/>
              <w:right w:val="single" w:sz="4" w:space="0" w:color="auto"/>
            </w:tcBorders>
          </w:tcPr>
          <w:p w14:paraId="7A671A9E" w14:textId="77777777" w:rsidR="003C057A" w:rsidRPr="009B4631" w:rsidRDefault="003C057A" w:rsidP="003C057A">
            <w:pPr>
              <w:rPr>
                <w:bCs/>
              </w:rPr>
            </w:pPr>
          </w:p>
        </w:tc>
      </w:tr>
      <w:tr w:rsidR="003C057A" w:rsidRPr="009B4631" w14:paraId="4891E8D9" w14:textId="77777777" w:rsidTr="0041722D">
        <w:trPr>
          <w:trHeight w:val="20"/>
        </w:trPr>
        <w:tc>
          <w:tcPr>
            <w:tcW w:w="895" w:type="pct"/>
            <w:tcBorders>
              <w:top w:val="single" w:sz="4" w:space="0" w:color="auto"/>
              <w:left w:val="single" w:sz="4" w:space="0" w:color="auto"/>
              <w:bottom w:val="single" w:sz="4" w:space="0" w:color="auto"/>
              <w:right w:val="single" w:sz="4" w:space="0" w:color="auto"/>
            </w:tcBorders>
            <w:vAlign w:val="center"/>
          </w:tcPr>
          <w:p w14:paraId="088F2598" w14:textId="77777777" w:rsidR="003C057A" w:rsidRPr="009B4631" w:rsidRDefault="003C057A" w:rsidP="003C057A">
            <w:pPr>
              <w:rPr>
                <w:b/>
                <w:bCs/>
              </w:rPr>
            </w:pPr>
            <w:r w:rsidRPr="009B4631">
              <w:rPr>
                <w:b/>
                <w:bCs/>
              </w:rPr>
              <w:t>Введение в экономику организации</w:t>
            </w:r>
          </w:p>
        </w:tc>
        <w:tc>
          <w:tcPr>
            <w:tcW w:w="2276" w:type="pct"/>
            <w:gridSpan w:val="2"/>
            <w:tcBorders>
              <w:top w:val="single" w:sz="4" w:space="0" w:color="auto"/>
              <w:left w:val="single" w:sz="4" w:space="0" w:color="auto"/>
              <w:bottom w:val="single" w:sz="4" w:space="0" w:color="auto"/>
              <w:right w:val="single" w:sz="4" w:space="0" w:color="auto"/>
            </w:tcBorders>
            <w:vAlign w:val="center"/>
          </w:tcPr>
          <w:p w14:paraId="76A1DC08" w14:textId="77777777" w:rsidR="003C057A" w:rsidRPr="009B4631" w:rsidRDefault="003C057A" w:rsidP="003C057A">
            <w:pPr>
              <w:rPr>
                <w:b/>
                <w:bCs/>
              </w:rPr>
            </w:pPr>
            <w:r w:rsidRPr="009B4631">
              <w:rPr>
                <w:bCs/>
              </w:rPr>
              <w:t>Роль и сущность экономики. Понятие ресурсов. Понятие основных факторов производства</w:t>
            </w:r>
            <w:r w:rsidRPr="009B4631">
              <w:t xml:space="preserve">. </w:t>
            </w:r>
          </w:p>
          <w:p w14:paraId="3A83185E" w14:textId="77777777" w:rsidR="003C057A" w:rsidRPr="009B4631" w:rsidRDefault="003C057A" w:rsidP="003C057A">
            <w:pPr>
              <w:rPr>
                <w:b/>
                <w:bCs/>
              </w:rPr>
            </w:pPr>
          </w:p>
        </w:tc>
        <w:tc>
          <w:tcPr>
            <w:tcW w:w="491" w:type="pct"/>
            <w:tcBorders>
              <w:top w:val="single" w:sz="4" w:space="0" w:color="auto"/>
              <w:left w:val="single" w:sz="4" w:space="0" w:color="auto"/>
              <w:bottom w:val="single" w:sz="4" w:space="0" w:color="auto"/>
              <w:right w:val="single" w:sz="4" w:space="0" w:color="auto"/>
            </w:tcBorders>
            <w:vAlign w:val="center"/>
          </w:tcPr>
          <w:p w14:paraId="524A928F" w14:textId="77777777" w:rsidR="003C057A" w:rsidRPr="009B4631" w:rsidRDefault="003C057A" w:rsidP="003C057A">
            <w:pPr>
              <w:rPr>
                <w:b/>
                <w:bCs/>
              </w:rPr>
            </w:pPr>
            <w:r w:rsidRPr="009B4631">
              <w:rPr>
                <w:b/>
                <w:bCs/>
              </w:rPr>
              <w:t>1</w:t>
            </w:r>
          </w:p>
        </w:tc>
        <w:tc>
          <w:tcPr>
            <w:tcW w:w="605" w:type="pct"/>
            <w:tcBorders>
              <w:top w:val="single" w:sz="4" w:space="0" w:color="auto"/>
              <w:left w:val="single" w:sz="4" w:space="0" w:color="auto"/>
              <w:bottom w:val="single" w:sz="4" w:space="0" w:color="auto"/>
              <w:right w:val="single" w:sz="4" w:space="0" w:color="auto"/>
            </w:tcBorders>
          </w:tcPr>
          <w:p w14:paraId="11E54B93" w14:textId="77777777" w:rsidR="003C057A" w:rsidRPr="009B4631" w:rsidRDefault="003C057A" w:rsidP="003C057A">
            <w:pPr>
              <w:rPr>
                <w:bCs/>
              </w:rPr>
            </w:pPr>
            <w:r w:rsidRPr="009B4631">
              <w:rPr>
                <w:bCs/>
              </w:rPr>
              <w:t xml:space="preserve"> </w:t>
            </w:r>
          </w:p>
        </w:tc>
        <w:tc>
          <w:tcPr>
            <w:tcW w:w="344" w:type="pct"/>
            <w:tcBorders>
              <w:top w:val="single" w:sz="4" w:space="0" w:color="auto"/>
              <w:left w:val="single" w:sz="4" w:space="0" w:color="auto"/>
              <w:bottom w:val="single" w:sz="4" w:space="0" w:color="auto"/>
              <w:right w:val="single" w:sz="4" w:space="0" w:color="auto"/>
            </w:tcBorders>
          </w:tcPr>
          <w:p w14:paraId="2490EECA" w14:textId="77777777" w:rsidR="003C057A" w:rsidRPr="009B4631" w:rsidRDefault="003C057A" w:rsidP="003C057A">
            <w:pPr>
              <w:rPr>
                <w:i/>
                <w:sz w:val="20"/>
                <w:szCs w:val="20"/>
              </w:rPr>
            </w:pPr>
            <w:r w:rsidRPr="009B4631">
              <w:rPr>
                <w:i/>
                <w:sz w:val="20"/>
                <w:szCs w:val="20"/>
              </w:rPr>
              <w:t xml:space="preserve">, </w:t>
            </w:r>
          </w:p>
          <w:p w14:paraId="6725918C" w14:textId="77777777" w:rsidR="003C057A" w:rsidRPr="009B4631" w:rsidRDefault="003C057A" w:rsidP="003C057A">
            <w:pPr>
              <w:rPr>
                <w:i/>
                <w:sz w:val="20"/>
                <w:szCs w:val="20"/>
              </w:rPr>
            </w:pPr>
            <w:r w:rsidRPr="009B4631">
              <w:rPr>
                <w:i/>
                <w:sz w:val="20"/>
                <w:szCs w:val="20"/>
              </w:rPr>
              <w:t>ОК 02-</w:t>
            </w:r>
          </w:p>
          <w:p w14:paraId="274DA3B8" w14:textId="77777777" w:rsidR="003C057A" w:rsidRPr="009B4631" w:rsidRDefault="003C057A" w:rsidP="003C057A">
            <w:pPr>
              <w:rPr>
                <w:rFonts w:cstheme="minorBidi"/>
                <w:bCs/>
              </w:rPr>
            </w:pPr>
          </w:p>
        </w:tc>
        <w:tc>
          <w:tcPr>
            <w:tcW w:w="389" w:type="pct"/>
            <w:tcBorders>
              <w:top w:val="single" w:sz="4" w:space="0" w:color="auto"/>
              <w:left w:val="single" w:sz="4" w:space="0" w:color="auto"/>
              <w:bottom w:val="single" w:sz="4" w:space="0" w:color="auto"/>
              <w:right w:val="single" w:sz="4" w:space="0" w:color="auto"/>
            </w:tcBorders>
          </w:tcPr>
          <w:p w14:paraId="688E86FC" w14:textId="77777777" w:rsidR="003C057A" w:rsidRPr="009B4631" w:rsidRDefault="003C057A" w:rsidP="003C057A">
            <w:pPr>
              <w:rPr>
                <w:bCs/>
              </w:rPr>
            </w:pPr>
            <w:proofErr w:type="spellStart"/>
            <w:r w:rsidRPr="009B4631">
              <w:rPr>
                <w:bCs/>
              </w:rPr>
              <w:t>Уо</w:t>
            </w:r>
            <w:proofErr w:type="spellEnd"/>
            <w:r w:rsidRPr="009B4631">
              <w:rPr>
                <w:bCs/>
              </w:rPr>
              <w:t xml:space="preserve"> 02.01</w:t>
            </w:r>
          </w:p>
          <w:p w14:paraId="3EDD53C7" w14:textId="77777777" w:rsidR="003C057A" w:rsidRPr="009B4631" w:rsidRDefault="003C057A" w:rsidP="003C057A">
            <w:pPr>
              <w:rPr>
                <w:bCs/>
              </w:rPr>
            </w:pPr>
            <w:proofErr w:type="spellStart"/>
            <w:r w:rsidRPr="009B4631">
              <w:rPr>
                <w:bCs/>
              </w:rPr>
              <w:t>Уо</w:t>
            </w:r>
            <w:proofErr w:type="spellEnd"/>
            <w:r w:rsidRPr="009B4631">
              <w:rPr>
                <w:bCs/>
              </w:rPr>
              <w:t xml:space="preserve"> 02.02</w:t>
            </w:r>
          </w:p>
          <w:p w14:paraId="4BE3D827" w14:textId="77777777" w:rsidR="003C057A" w:rsidRPr="009B4631" w:rsidRDefault="003C057A" w:rsidP="003C057A">
            <w:pPr>
              <w:rPr>
                <w:bCs/>
              </w:rPr>
            </w:pPr>
            <w:proofErr w:type="spellStart"/>
            <w:r w:rsidRPr="009B4631">
              <w:rPr>
                <w:bCs/>
              </w:rPr>
              <w:t>Уо</w:t>
            </w:r>
            <w:proofErr w:type="spellEnd"/>
            <w:r w:rsidRPr="009B4631">
              <w:rPr>
                <w:bCs/>
              </w:rPr>
              <w:t xml:space="preserve"> 02.03</w:t>
            </w:r>
          </w:p>
          <w:p w14:paraId="7EE8285B" w14:textId="77777777" w:rsidR="003C057A" w:rsidRPr="009B4631" w:rsidRDefault="003C057A" w:rsidP="003C057A">
            <w:pPr>
              <w:rPr>
                <w:bCs/>
              </w:rPr>
            </w:pPr>
            <w:proofErr w:type="spellStart"/>
            <w:r w:rsidRPr="009B4631">
              <w:rPr>
                <w:bCs/>
              </w:rPr>
              <w:t>Зо</w:t>
            </w:r>
            <w:proofErr w:type="spellEnd"/>
            <w:r w:rsidRPr="009B4631">
              <w:rPr>
                <w:bCs/>
              </w:rPr>
              <w:t xml:space="preserve"> 02.01</w:t>
            </w:r>
          </w:p>
          <w:p w14:paraId="2B61233F" w14:textId="77777777" w:rsidR="003C057A" w:rsidRPr="009B4631" w:rsidRDefault="003C057A" w:rsidP="003C057A">
            <w:pPr>
              <w:rPr>
                <w:bCs/>
              </w:rPr>
            </w:pPr>
          </w:p>
        </w:tc>
      </w:tr>
      <w:tr w:rsidR="003C057A" w:rsidRPr="009B4631" w14:paraId="7D64135D" w14:textId="77777777" w:rsidTr="0041722D">
        <w:trPr>
          <w:trHeight w:val="722"/>
        </w:trPr>
        <w:tc>
          <w:tcPr>
            <w:tcW w:w="895" w:type="pct"/>
            <w:vMerge w:val="restart"/>
            <w:tcBorders>
              <w:top w:val="single" w:sz="4" w:space="0" w:color="auto"/>
              <w:left w:val="single" w:sz="4" w:space="0" w:color="auto"/>
              <w:bottom w:val="single" w:sz="4" w:space="0" w:color="auto"/>
              <w:right w:val="single" w:sz="4" w:space="0" w:color="auto"/>
            </w:tcBorders>
          </w:tcPr>
          <w:p w14:paraId="209EB92E" w14:textId="77777777" w:rsidR="003C057A" w:rsidRPr="009B4631" w:rsidRDefault="003C057A" w:rsidP="003C057A">
            <w:pPr>
              <w:rPr>
                <w:b/>
                <w:bCs/>
              </w:rPr>
            </w:pPr>
            <w:r w:rsidRPr="009B4631">
              <w:rPr>
                <w:b/>
                <w:bCs/>
              </w:rPr>
              <w:t xml:space="preserve">Тема 1. </w:t>
            </w:r>
            <w:r w:rsidRPr="009B4631">
              <w:rPr>
                <w:b/>
              </w:rPr>
              <w:t>Предприятия в системе национальной экономики</w:t>
            </w:r>
          </w:p>
          <w:p w14:paraId="0432E637" w14:textId="77777777" w:rsidR="003C057A" w:rsidRPr="009B4631" w:rsidRDefault="003C057A" w:rsidP="003C057A">
            <w:pPr>
              <w:rPr>
                <w:b/>
                <w:bCs/>
              </w:rPr>
            </w:pPr>
          </w:p>
        </w:tc>
        <w:tc>
          <w:tcPr>
            <w:tcW w:w="2276" w:type="pct"/>
            <w:gridSpan w:val="2"/>
            <w:vMerge w:val="restart"/>
            <w:tcBorders>
              <w:top w:val="single" w:sz="4" w:space="0" w:color="auto"/>
              <w:left w:val="single" w:sz="4" w:space="0" w:color="auto"/>
              <w:bottom w:val="single" w:sz="4" w:space="0" w:color="auto"/>
              <w:right w:val="single" w:sz="4" w:space="0" w:color="auto"/>
            </w:tcBorders>
          </w:tcPr>
          <w:p w14:paraId="2FB690EA" w14:textId="77777777" w:rsidR="003C057A" w:rsidRPr="009B4631" w:rsidRDefault="003C057A" w:rsidP="003C057A">
            <w:pPr>
              <w:rPr>
                <w:b/>
                <w:bCs/>
              </w:rPr>
            </w:pPr>
            <w:r w:rsidRPr="009B4631">
              <w:rPr>
                <w:b/>
              </w:rPr>
              <w:t>Дидактические единицы, содержание</w:t>
            </w:r>
          </w:p>
        </w:tc>
        <w:tc>
          <w:tcPr>
            <w:tcW w:w="491" w:type="pct"/>
            <w:tcBorders>
              <w:top w:val="single" w:sz="4" w:space="0" w:color="auto"/>
              <w:left w:val="single" w:sz="4" w:space="0" w:color="auto"/>
              <w:bottom w:val="single" w:sz="4" w:space="0" w:color="auto"/>
              <w:right w:val="single" w:sz="4" w:space="0" w:color="auto"/>
            </w:tcBorders>
            <w:vAlign w:val="center"/>
          </w:tcPr>
          <w:p w14:paraId="09E23F0C" w14:textId="77777777" w:rsidR="003C057A" w:rsidRPr="009B4631" w:rsidRDefault="003C057A" w:rsidP="003C057A">
            <w:pPr>
              <w:rPr>
                <w:b/>
              </w:rPr>
            </w:pPr>
            <w:r w:rsidRPr="009B4631">
              <w:rPr>
                <w:b/>
              </w:rPr>
              <w:t>4</w:t>
            </w:r>
          </w:p>
        </w:tc>
        <w:tc>
          <w:tcPr>
            <w:tcW w:w="605" w:type="pct"/>
            <w:vMerge w:val="restart"/>
            <w:tcBorders>
              <w:top w:val="single" w:sz="4" w:space="0" w:color="auto"/>
              <w:left w:val="single" w:sz="4" w:space="0" w:color="auto"/>
              <w:bottom w:val="single" w:sz="4" w:space="0" w:color="auto"/>
              <w:right w:val="single" w:sz="4" w:space="0" w:color="auto"/>
            </w:tcBorders>
          </w:tcPr>
          <w:p w14:paraId="47996143" w14:textId="77777777" w:rsidR="003C057A" w:rsidRPr="009B4631" w:rsidRDefault="003C057A" w:rsidP="003C057A">
            <w:pPr>
              <w:rPr>
                <w:i/>
              </w:rPr>
            </w:pPr>
            <w:r w:rsidRPr="009B4631">
              <w:rPr>
                <w:sz w:val="20"/>
                <w:szCs w:val="20"/>
              </w:rPr>
              <w:t>ЛР7, ЛР8, ЛР12, ЛР13, ЛР18, ЛР20</w:t>
            </w:r>
          </w:p>
        </w:tc>
        <w:tc>
          <w:tcPr>
            <w:tcW w:w="344" w:type="pct"/>
            <w:vMerge w:val="restart"/>
            <w:tcBorders>
              <w:top w:val="single" w:sz="4" w:space="0" w:color="auto"/>
              <w:left w:val="single" w:sz="4" w:space="0" w:color="auto"/>
              <w:bottom w:val="single" w:sz="4" w:space="0" w:color="auto"/>
              <w:right w:val="single" w:sz="4" w:space="0" w:color="auto"/>
            </w:tcBorders>
          </w:tcPr>
          <w:p w14:paraId="62352021" w14:textId="77777777" w:rsidR="003C057A" w:rsidRPr="009B4631" w:rsidRDefault="003C057A" w:rsidP="003C057A">
            <w:pPr>
              <w:rPr>
                <w:i/>
                <w:sz w:val="20"/>
                <w:szCs w:val="20"/>
              </w:rPr>
            </w:pPr>
          </w:p>
          <w:p w14:paraId="2B1E7532" w14:textId="77777777" w:rsidR="003C057A" w:rsidRPr="009B4631" w:rsidRDefault="003C057A" w:rsidP="003C057A">
            <w:pPr>
              <w:rPr>
                <w:i/>
                <w:sz w:val="20"/>
                <w:szCs w:val="20"/>
              </w:rPr>
            </w:pPr>
            <w:r w:rsidRPr="009B4631">
              <w:rPr>
                <w:i/>
                <w:sz w:val="20"/>
                <w:szCs w:val="20"/>
              </w:rPr>
              <w:t>ОК 01, ОК 02ОК 4, ОК7</w:t>
            </w:r>
          </w:p>
          <w:p w14:paraId="4A82C585" w14:textId="77777777" w:rsidR="003C057A" w:rsidRPr="009B4631" w:rsidRDefault="003C057A" w:rsidP="003C057A">
            <w:pPr>
              <w:rPr>
                <w:i/>
              </w:rPr>
            </w:pPr>
          </w:p>
        </w:tc>
        <w:tc>
          <w:tcPr>
            <w:tcW w:w="389" w:type="pct"/>
            <w:vMerge w:val="restart"/>
            <w:tcBorders>
              <w:top w:val="single" w:sz="4" w:space="0" w:color="auto"/>
              <w:left w:val="single" w:sz="4" w:space="0" w:color="auto"/>
              <w:bottom w:val="single" w:sz="4" w:space="0" w:color="auto"/>
              <w:right w:val="single" w:sz="4" w:space="0" w:color="auto"/>
            </w:tcBorders>
          </w:tcPr>
          <w:p w14:paraId="15E06EAA" w14:textId="77777777" w:rsidR="003C057A" w:rsidRPr="009B4631" w:rsidRDefault="003C057A" w:rsidP="003C057A">
            <w:pPr>
              <w:rPr>
                <w:i/>
              </w:rPr>
            </w:pPr>
            <w:proofErr w:type="spellStart"/>
            <w:r w:rsidRPr="009B4631">
              <w:rPr>
                <w:i/>
              </w:rPr>
              <w:t>Уо</w:t>
            </w:r>
            <w:proofErr w:type="spellEnd"/>
            <w:r w:rsidRPr="009B4631">
              <w:rPr>
                <w:i/>
              </w:rPr>
              <w:t xml:space="preserve"> 01.01</w:t>
            </w:r>
          </w:p>
          <w:p w14:paraId="5E022016" w14:textId="77777777" w:rsidR="003C057A" w:rsidRPr="009B4631" w:rsidRDefault="003C057A" w:rsidP="003C057A">
            <w:pPr>
              <w:rPr>
                <w:i/>
              </w:rPr>
            </w:pPr>
            <w:r w:rsidRPr="009B4631">
              <w:rPr>
                <w:i/>
              </w:rPr>
              <w:t>Уо01.02</w:t>
            </w:r>
          </w:p>
          <w:p w14:paraId="1295CBE7" w14:textId="77777777" w:rsidR="003C057A" w:rsidRPr="009B4631" w:rsidRDefault="003C057A" w:rsidP="003C057A">
            <w:pPr>
              <w:rPr>
                <w:i/>
              </w:rPr>
            </w:pPr>
            <w:proofErr w:type="spellStart"/>
            <w:r w:rsidRPr="009B4631">
              <w:rPr>
                <w:i/>
              </w:rPr>
              <w:t>Уо</w:t>
            </w:r>
            <w:proofErr w:type="spellEnd"/>
            <w:r w:rsidRPr="009B4631">
              <w:rPr>
                <w:i/>
              </w:rPr>
              <w:t xml:space="preserve"> 01.03</w:t>
            </w:r>
          </w:p>
          <w:p w14:paraId="17BC2394" w14:textId="77777777" w:rsidR="003C057A" w:rsidRPr="009B4631" w:rsidRDefault="003C057A" w:rsidP="003C057A">
            <w:pPr>
              <w:rPr>
                <w:i/>
              </w:rPr>
            </w:pPr>
            <w:proofErr w:type="spellStart"/>
            <w:r w:rsidRPr="009B4631">
              <w:rPr>
                <w:i/>
              </w:rPr>
              <w:t>Уо</w:t>
            </w:r>
            <w:proofErr w:type="spellEnd"/>
            <w:r w:rsidRPr="009B4631">
              <w:rPr>
                <w:i/>
              </w:rPr>
              <w:t xml:space="preserve"> 01.04</w:t>
            </w:r>
          </w:p>
          <w:p w14:paraId="27ADA342" w14:textId="77777777" w:rsidR="003C057A" w:rsidRPr="009B4631" w:rsidRDefault="003C057A" w:rsidP="003C057A">
            <w:pPr>
              <w:rPr>
                <w:i/>
              </w:rPr>
            </w:pPr>
            <w:proofErr w:type="spellStart"/>
            <w:r w:rsidRPr="009B4631">
              <w:rPr>
                <w:i/>
              </w:rPr>
              <w:t>Зо</w:t>
            </w:r>
            <w:proofErr w:type="spellEnd"/>
            <w:r w:rsidRPr="009B4631">
              <w:rPr>
                <w:i/>
              </w:rPr>
              <w:t xml:space="preserve"> 01.02</w:t>
            </w:r>
          </w:p>
          <w:p w14:paraId="4B5CE12F" w14:textId="77777777" w:rsidR="003C057A" w:rsidRPr="009B4631" w:rsidRDefault="003C057A" w:rsidP="003C057A">
            <w:pPr>
              <w:rPr>
                <w:i/>
              </w:rPr>
            </w:pPr>
            <w:proofErr w:type="spellStart"/>
            <w:r w:rsidRPr="009B4631">
              <w:rPr>
                <w:i/>
              </w:rPr>
              <w:t>Уо</w:t>
            </w:r>
            <w:proofErr w:type="spellEnd"/>
            <w:r w:rsidRPr="009B4631">
              <w:rPr>
                <w:i/>
              </w:rPr>
              <w:t xml:space="preserve"> 04.02</w:t>
            </w:r>
          </w:p>
          <w:p w14:paraId="4537A97B" w14:textId="77777777" w:rsidR="003C057A" w:rsidRPr="009B4631" w:rsidRDefault="003C057A" w:rsidP="003C057A">
            <w:pPr>
              <w:rPr>
                <w:i/>
              </w:rPr>
            </w:pPr>
            <w:proofErr w:type="spellStart"/>
            <w:r w:rsidRPr="009B4631">
              <w:rPr>
                <w:i/>
              </w:rPr>
              <w:t>Уо</w:t>
            </w:r>
            <w:proofErr w:type="spellEnd"/>
            <w:r w:rsidRPr="009B4631">
              <w:rPr>
                <w:i/>
              </w:rPr>
              <w:t xml:space="preserve"> 04.03</w:t>
            </w:r>
          </w:p>
          <w:p w14:paraId="036DB29F" w14:textId="77777777" w:rsidR="003C057A" w:rsidRPr="009B4631" w:rsidRDefault="003C057A" w:rsidP="003C057A">
            <w:pPr>
              <w:rPr>
                <w:i/>
              </w:rPr>
            </w:pPr>
            <w:proofErr w:type="spellStart"/>
            <w:r w:rsidRPr="009B4631">
              <w:rPr>
                <w:i/>
              </w:rPr>
              <w:t>Уо</w:t>
            </w:r>
            <w:proofErr w:type="spellEnd"/>
            <w:r w:rsidRPr="009B4631">
              <w:rPr>
                <w:i/>
              </w:rPr>
              <w:t xml:space="preserve"> 04.04</w:t>
            </w:r>
          </w:p>
          <w:p w14:paraId="226A368F" w14:textId="77777777" w:rsidR="003C057A" w:rsidRPr="009B4631" w:rsidRDefault="003C057A" w:rsidP="003C057A">
            <w:pPr>
              <w:rPr>
                <w:i/>
              </w:rPr>
            </w:pPr>
            <w:proofErr w:type="spellStart"/>
            <w:r w:rsidRPr="009B4631">
              <w:rPr>
                <w:i/>
              </w:rPr>
              <w:t>Уо</w:t>
            </w:r>
            <w:proofErr w:type="spellEnd"/>
            <w:r w:rsidRPr="009B4631">
              <w:rPr>
                <w:i/>
              </w:rPr>
              <w:t xml:space="preserve"> 04.06</w:t>
            </w:r>
          </w:p>
          <w:p w14:paraId="5FBBD9A6" w14:textId="77777777" w:rsidR="003C057A" w:rsidRPr="009B4631" w:rsidRDefault="003C057A" w:rsidP="003C057A">
            <w:pPr>
              <w:rPr>
                <w:i/>
              </w:rPr>
            </w:pPr>
            <w:proofErr w:type="spellStart"/>
            <w:r w:rsidRPr="009B4631">
              <w:rPr>
                <w:i/>
              </w:rPr>
              <w:t>Уо</w:t>
            </w:r>
            <w:proofErr w:type="spellEnd"/>
            <w:r w:rsidRPr="009B4631">
              <w:rPr>
                <w:i/>
              </w:rPr>
              <w:t xml:space="preserve"> 04.07</w:t>
            </w:r>
          </w:p>
          <w:p w14:paraId="44999D01" w14:textId="77777777" w:rsidR="003C057A" w:rsidRPr="009B4631" w:rsidRDefault="003C057A" w:rsidP="003C057A">
            <w:pPr>
              <w:rPr>
                <w:i/>
              </w:rPr>
            </w:pPr>
            <w:proofErr w:type="spellStart"/>
            <w:r w:rsidRPr="009B4631">
              <w:rPr>
                <w:i/>
              </w:rPr>
              <w:t>Уо</w:t>
            </w:r>
            <w:proofErr w:type="spellEnd"/>
            <w:r w:rsidRPr="009B4631">
              <w:rPr>
                <w:i/>
              </w:rPr>
              <w:t xml:space="preserve"> 04.08</w:t>
            </w:r>
          </w:p>
          <w:p w14:paraId="54291830" w14:textId="77777777" w:rsidR="003C057A" w:rsidRPr="009B4631" w:rsidRDefault="003C057A" w:rsidP="003C057A">
            <w:pPr>
              <w:rPr>
                <w:i/>
              </w:rPr>
            </w:pPr>
            <w:proofErr w:type="spellStart"/>
            <w:r w:rsidRPr="009B4631">
              <w:rPr>
                <w:i/>
              </w:rPr>
              <w:t>Уо</w:t>
            </w:r>
            <w:proofErr w:type="spellEnd"/>
            <w:r w:rsidRPr="009B4631">
              <w:rPr>
                <w:i/>
              </w:rPr>
              <w:t xml:space="preserve"> 04.09</w:t>
            </w:r>
          </w:p>
          <w:p w14:paraId="4791C7B2" w14:textId="77777777" w:rsidR="003C057A" w:rsidRPr="009B4631" w:rsidRDefault="003C057A" w:rsidP="003C057A">
            <w:pPr>
              <w:rPr>
                <w:i/>
              </w:rPr>
            </w:pPr>
            <w:proofErr w:type="spellStart"/>
            <w:r w:rsidRPr="009B4631">
              <w:rPr>
                <w:i/>
              </w:rPr>
              <w:t>Уо</w:t>
            </w:r>
            <w:proofErr w:type="spellEnd"/>
            <w:r w:rsidRPr="009B4631">
              <w:rPr>
                <w:i/>
              </w:rPr>
              <w:t xml:space="preserve"> 04.11</w:t>
            </w:r>
          </w:p>
          <w:p w14:paraId="3EA6E4D6" w14:textId="77777777" w:rsidR="003C057A" w:rsidRPr="009B4631" w:rsidRDefault="003C057A" w:rsidP="003C057A">
            <w:pPr>
              <w:rPr>
                <w:i/>
              </w:rPr>
            </w:pPr>
            <w:proofErr w:type="spellStart"/>
            <w:r w:rsidRPr="009B4631">
              <w:rPr>
                <w:i/>
              </w:rPr>
              <w:t>Зо</w:t>
            </w:r>
            <w:proofErr w:type="spellEnd"/>
            <w:r w:rsidRPr="009B4631">
              <w:rPr>
                <w:i/>
              </w:rPr>
              <w:t xml:space="preserve"> 04.02</w:t>
            </w:r>
          </w:p>
          <w:p w14:paraId="23A5B22C" w14:textId="77777777" w:rsidR="003C057A" w:rsidRPr="009B4631" w:rsidRDefault="003C057A" w:rsidP="003C057A">
            <w:pPr>
              <w:rPr>
                <w:i/>
              </w:rPr>
            </w:pPr>
            <w:proofErr w:type="spellStart"/>
            <w:r w:rsidRPr="009B4631">
              <w:rPr>
                <w:i/>
              </w:rPr>
              <w:t>Уо</w:t>
            </w:r>
            <w:proofErr w:type="spellEnd"/>
            <w:r w:rsidRPr="009B4631">
              <w:rPr>
                <w:i/>
              </w:rPr>
              <w:t xml:space="preserve"> 02.01</w:t>
            </w:r>
          </w:p>
          <w:p w14:paraId="26B0FFF4" w14:textId="77777777" w:rsidR="003C057A" w:rsidRPr="009B4631" w:rsidRDefault="003C057A" w:rsidP="003C057A">
            <w:pPr>
              <w:rPr>
                <w:i/>
              </w:rPr>
            </w:pPr>
            <w:proofErr w:type="spellStart"/>
            <w:r w:rsidRPr="009B4631">
              <w:rPr>
                <w:i/>
              </w:rPr>
              <w:t>Уо</w:t>
            </w:r>
            <w:proofErr w:type="spellEnd"/>
            <w:r w:rsidRPr="009B4631">
              <w:rPr>
                <w:i/>
              </w:rPr>
              <w:t xml:space="preserve"> 02.02</w:t>
            </w:r>
          </w:p>
          <w:p w14:paraId="6F57EF6E" w14:textId="77777777" w:rsidR="003C057A" w:rsidRPr="009B4631" w:rsidRDefault="003C057A" w:rsidP="003C057A">
            <w:pPr>
              <w:rPr>
                <w:i/>
              </w:rPr>
            </w:pPr>
            <w:proofErr w:type="spellStart"/>
            <w:r w:rsidRPr="009B4631">
              <w:rPr>
                <w:i/>
              </w:rPr>
              <w:t>Зо</w:t>
            </w:r>
            <w:proofErr w:type="spellEnd"/>
            <w:r w:rsidRPr="009B4631">
              <w:rPr>
                <w:i/>
              </w:rPr>
              <w:t xml:space="preserve"> 02.01</w:t>
            </w:r>
          </w:p>
          <w:p w14:paraId="1B894D38" w14:textId="77777777" w:rsidR="003C057A" w:rsidRPr="009B4631" w:rsidRDefault="003C057A" w:rsidP="003C057A">
            <w:pPr>
              <w:rPr>
                <w:i/>
              </w:rPr>
            </w:pPr>
            <w:proofErr w:type="spellStart"/>
            <w:r w:rsidRPr="009B4631">
              <w:rPr>
                <w:i/>
              </w:rPr>
              <w:t>Зо</w:t>
            </w:r>
            <w:proofErr w:type="spellEnd"/>
            <w:r w:rsidRPr="009B4631">
              <w:rPr>
                <w:i/>
              </w:rPr>
              <w:t xml:space="preserve"> 02.02</w:t>
            </w:r>
          </w:p>
        </w:tc>
      </w:tr>
      <w:tr w:rsidR="003C057A" w:rsidRPr="009B4631" w14:paraId="7F3BD277" w14:textId="77777777" w:rsidTr="003C057A">
        <w:trPr>
          <w:trHeight w:val="458"/>
        </w:trPr>
        <w:tc>
          <w:tcPr>
            <w:tcW w:w="0" w:type="auto"/>
            <w:vMerge/>
            <w:tcBorders>
              <w:top w:val="single" w:sz="4" w:space="0" w:color="auto"/>
              <w:left w:val="single" w:sz="4" w:space="0" w:color="auto"/>
              <w:bottom w:val="single" w:sz="4" w:space="0" w:color="auto"/>
              <w:right w:val="single" w:sz="4" w:space="0" w:color="auto"/>
            </w:tcBorders>
            <w:vAlign w:val="center"/>
          </w:tcPr>
          <w:p w14:paraId="0347D591" w14:textId="77777777" w:rsidR="003C057A" w:rsidRPr="009B4631" w:rsidRDefault="003C057A" w:rsidP="003C057A">
            <w:pPr>
              <w:rPr>
                <w:b/>
                <w:bC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tcPr>
          <w:p w14:paraId="75D8DC09" w14:textId="77777777" w:rsidR="003C057A" w:rsidRPr="009B4631" w:rsidRDefault="003C057A" w:rsidP="003C057A">
            <w:pPr>
              <w:rPr>
                <w:b/>
                <w:bCs/>
              </w:rPr>
            </w:pPr>
          </w:p>
        </w:tc>
        <w:tc>
          <w:tcPr>
            <w:tcW w:w="491" w:type="pct"/>
            <w:vMerge w:val="restart"/>
            <w:tcBorders>
              <w:top w:val="single" w:sz="4" w:space="0" w:color="auto"/>
              <w:left w:val="single" w:sz="4" w:space="0" w:color="auto"/>
              <w:bottom w:val="single" w:sz="4" w:space="0" w:color="auto"/>
              <w:right w:val="single" w:sz="4" w:space="0" w:color="auto"/>
            </w:tcBorders>
            <w:vAlign w:val="center"/>
          </w:tcPr>
          <w:p w14:paraId="1B7E469A" w14:textId="77777777" w:rsidR="003C057A" w:rsidRPr="009B4631" w:rsidRDefault="003C057A" w:rsidP="003C057A">
            <w:pPr>
              <w:rPr>
                <w:rFonts w:cstheme="minorBidi"/>
                <w:b/>
                <w:bCs/>
              </w:rPr>
            </w:pPr>
            <w:r w:rsidRPr="009B4631">
              <w:rPr>
                <w:b/>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566739C4" w14:textId="77777777" w:rsidR="003C057A" w:rsidRPr="009B4631" w:rsidRDefault="003C057A" w:rsidP="003C057A">
            <w:pPr>
              <w:rPr>
                <w:i/>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11FFA68" w14:textId="77777777" w:rsidR="003C057A" w:rsidRPr="009B4631" w:rsidRDefault="003C057A" w:rsidP="003C057A">
            <w:pPr>
              <w:rPr>
                <w:i/>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2D63854" w14:textId="77777777" w:rsidR="003C057A" w:rsidRPr="009B4631" w:rsidRDefault="003C057A" w:rsidP="003C057A">
            <w:pPr>
              <w:rPr>
                <w:i/>
              </w:rPr>
            </w:pPr>
          </w:p>
        </w:tc>
      </w:tr>
      <w:tr w:rsidR="003C057A" w:rsidRPr="009B4631" w14:paraId="56068133" w14:textId="77777777" w:rsidTr="003C057A">
        <w:trPr>
          <w:trHeight w:val="4058"/>
        </w:trPr>
        <w:tc>
          <w:tcPr>
            <w:tcW w:w="0" w:type="auto"/>
            <w:vMerge/>
            <w:tcBorders>
              <w:top w:val="single" w:sz="4" w:space="0" w:color="auto"/>
              <w:left w:val="single" w:sz="4" w:space="0" w:color="auto"/>
              <w:bottom w:val="single" w:sz="4" w:space="0" w:color="auto"/>
              <w:right w:val="single" w:sz="4" w:space="0" w:color="auto"/>
            </w:tcBorders>
            <w:vAlign w:val="center"/>
          </w:tcPr>
          <w:p w14:paraId="35062B46" w14:textId="77777777" w:rsidR="003C057A" w:rsidRPr="009B4631" w:rsidRDefault="003C057A" w:rsidP="003C057A">
            <w:pPr>
              <w:rPr>
                <w:b/>
                <w:bCs/>
              </w:rPr>
            </w:pPr>
          </w:p>
        </w:tc>
        <w:tc>
          <w:tcPr>
            <w:tcW w:w="2276" w:type="pct"/>
            <w:gridSpan w:val="2"/>
            <w:tcBorders>
              <w:top w:val="single" w:sz="4" w:space="0" w:color="auto"/>
              <w:left w:val="single" w:sz="4" w:space="0" w:color="auto"/>
              <w:bottom w:val="single" w:sz="4" w:space="0" w:color="auto"/>
              <w:right w:val="single" w:sz="4" w:space="0" w:color="auto"/>
            </w:tcBorders>
          </w:tcPr>
          <w:p w14:paraId="48B6E2A3" w14:textId="77777777" w:rsidR="003C057A" w:rsidRPr="009B4631" w:rsidRDefault="003C057A" w:rsidP="003C057A">
            <w:pPr>
              <w:jc w:val="both"/>
            </w:pPr>
            <w:r w:rsidRPr="009B4631">
              <w:t xml:space="preserve">1. Сущность понятия «предприятия». Основные признаки предприятия. Роль предприятия в производственных отношениях. </w:t>
            </w:r>
          </w:p>
          <w:p w14:paraId="2B2168A0" w14:textId="77777777" w:rsidR="003C057A" w:rsidRPr="009B4631" w:rsidRDefault="003C057A" w:rsidP="003C057A">
            <w:r w:rsidRPr="009B4631">
              <w:t xml:space="preserve">2. Предпринимательство – основная форма организации предприятия. Субъекты предпринимательской </w:t>
            </w:r>
            <w:proofErr w:type="gramStart"/>
            <w:r w:rsidRPr="009B4631">
              <w:t>деятельности..</w:t>
            </w:r>
            <w:proofErr w:type="gramEnd"/>
          </w:p>
          <w:p w14:paraId="3BB77AB2" w14:textId="77777777" w:rsidR="003C057A" w:rsidRPr="009B4631" w:rsidRDefault="003C057A" w:rsidP="003C057A">
            <w:pPr>
              <w:jc w:val="both"/>
            </w:pPr>
            <w:r w:rsidRPr="009B4631">
              <w:t>Организационно-правовые формы организации предприятий.</w:t>
            </w:r>
          </w:p>
          <w:p w14:paraId="08EADDD4" w14:textId="77777777" w:rsidR="003C057A" w:rsidRPr="009B4631" w:rsidRDefault="003C057A" w:rsidP="003C057A">
            <w:pPr>
              <w:jc w:val="both"/>
            </w:pPr>
            <w:r w:rsidRPr="009B4631">
              <w:t xml:space="preserve">Классификация </w:t>
            </w:r>
            <w:proofErr w:type="gramStart"/>
            <w:r w:rsidRPr="009B4631">
              <w:t>предприятий..</w:t>
            </w:r>
            <w:proofErr w:type="gramEnd"/>
            <w:r w:rsidRPr="009B4631">
              <w:t xml:space="preserve"> </w:t>
            </w:r>
          </w:p>
          <w:p w14:paraId="354CB55B" w14:textId="77777777" w:rsidR="003C057A" w:rsidRPr="009B4631" w:rsidRDefault="003C057A" w:rsidP="003C057A">
            <w:r w:rsidRPr="009B4631">
              <w:t xml:space="preserve">3. Основы функционирования </w:t>
            </w:r>
            <w:proofErr w:type="gramStart"/>
            <w:r w:rsidRPr="009B4631">
              <w:t>предприятия,  условия</w:t>
            </w:r>
            <w:proofErr w:type="gramEnd"/>
            <w:r w:rsidRPr="009B4631">
              <w:t xml:space="preserve"> и факторы, обеспечивающие осуществление производственно-хозяйственной деятельности </w:t>
            </w:r>
          </w:p>
          <w:p w14:paraId="5AD62565" w14:textId="77777777" w:rsidR="003C057A" w:rsidRPr="009B4631" w:rsidRDefault="003C057A" w:rsidP="003C057A">
            <w:pPr>
              <w:jc w:val="both"/>
            </w:pPr>
            <w:r w:rsidRPr="009B4631">
              <w:t>4. Характеристика рыночных отношений как среды функционирования предприятия.</w:t>
            </w:r>
            <w:r w:rsidRPr="009B4631">
              <w:tab/>
              <w:t>Характеристика типов рынка.</w:t>
            </w:r>
            <w:r w:rsidRPr="009B4631">
              <w:tab/>
              <w:t xml:space="preserve">Основы формирования рыночных отношений (установление точки равновесия спроса и предложения). </w:t>
            </w:r>
          </w:p>
          <w:p w14:paraId="64657C84" w14:textId="77777777" w:rsidR="003C057A" w:rsidRPr="009B4631" w:rsidRDefault="003C057A" w:rsidP="003C057A">
            <w:pPr>
              <w:jc w:val="both"/>
            </w:pPr>
          </w:p>
        </w:tc>
        <w:tc>
          <w:tcPr>
            <w:tcW w:w="0" w:type="auto"/>
            <w:vMerge/>
            <w:tcBorders>
              <w:top w:val="single" w:sz="4" w:space="0" w:color="auto"/>
              <w:left w:val="single" w:sz="4" w:space="0" w:color="auto"/>
              <w:bottom w:val="single" w:sz="4" w:space="0" w:color="auto"/>
              <w:right w:val="single" w:sz="4" w:space="0" w:color="auto"/>
            </w:tcBorders>
            <w:vAlign w:val="center"/>
          </w:tcPr>
          <w:p w14:paraId="2466B237" w14:textId="77777777" w:rsidR="003C057A" w:rsidRPr="009B4631" w:rsidRDefault="003C057A" w:rsidP="003C057A">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2CFAECA" w14:textId="77777777" w:rsidR="003C057A" w:rsidRPr="009B4631" w:rsidRDefault="003C057A" w:rsidP="003C057A">
            <w:pPr>
              <w:rPr>
                <w:i/>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47147CF" w14:textId="77777777" w:rsidR="003C057A" w:rsidRPr="009B4631" w:rsidRDefault="003C057A" w:rsidP="003C057A">
            <w:pPr>
              <w:rPr>
                <w:i/>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8DCB487" w14:textId="77777777" w:rsidR="003C057A" w:rsidRPr="009B4631" w:rsidRDefault="003C057A" w:rsidP="003C057A">
            <w:pPr>
              <w:rPr>
                <w:i/>
              </w:rPr>
            </w:pPr>
          </w:p>
        </w:tc>
      </w:tr>
      <w:tr w:rsidR="003C057A" w:rsidRPr="009B4631" w14:paraId="5F0DD41A" w14:textId="77777777" w:rsidTr="003C057A">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297596B" w14:textId="77777777" w:rsidR="003C057A" w:rsidRPr="009B4631" w:rsidRDefault="003C057A" w:rsidP="003C057A">
            <w:pPr>
              <w:rPr>
                <w:b/>
                <w:bCs/>
              </w:rPr>
            </w:pPr>
          </w:p>
        </w:tc>
        <w:tc>
          <w:tcPr>
            <w:tcW w:w="2276" w:type="pct"/>
            <w:gridSpan w:val="2"/>
            <w:tcBorders>
              <w:top w:val="single" w:sz="4" w:space="0" w:color="auto"/>
              <w:left w:val="single" w:sz="4" w:space="0" w:color="auto"/>
              <w:bottom w:val="single" w:sz="4" w:space="0" w:color="auto"/>
              <w:right w:val="single" w:sz="4" w:space="0" w:color="auto"/>
            </w:tcBorders>
          </w:tcPr>
          <w:p w14:paraId="134E3A30" w14:textId="77777777" w:rsidR="003C057A" w:rsidRPr="009B4631" w:rsidRDefault="003C057A" w:rsidP="003C057A">
            <w:pPr>
              <w:rPr>
                <w:b/>
              </w:rPr>
            </w:pPr>
            <w:r w:rsidRPr="009B4631">
              <w:rPr>
                <w:b/>
              </w:rPr>
              <w:t>Самостоятельная работа № 1-4</w:t>
            </w:r>
          </w:p>
          <w:p w14:paraId="3B1AEE86" w14:textId="77777777" w:rsidR="003C057A" w:rsidRPr="009B4631" w:rsidRDefault="003C057A" w:rsidP="003C057A">
            <w:r w:rsidRPr="009B4631">
              <w:lastRenderedPageBreak/>
              <w:t xml:space="preserve">Подготовка сообщений на </w:t>
            </w:r>
            <w:proofErr w:type="gramStart"/>
            <w:r w:rsidRPr="009B4631">
              <w:t>темы :</w:t>
            </w:r>
            <w:proofErr w:type="gramEnd"/>
          </w:p>
          <w:p w14:paraId="133D4F2B" w14:textId="77777777" w:rsidR="003C057A" w:rsidRPr="009B4631" w:rsidRDefault="003C057A" w:rsidP="003C057A">
            <w:r w:rsidRPr="009B4631">
              <w:t>- Нормативно-правовое регулирование деятельности предприятия</w:t>
            </w:r>
          </w:p>
          <w:p w14:paraId="3212D8D9" w14:textId="77777777" w:rsidR="003C057A" w:rsidRPr="009B4631" w:rsidRDefault="003C057A" w:rsidP="003C057A">
            <w:r w:rsidRPr="009B4631">
              <w:t>- Характеристика организационно-правовых форм предприятия</w:t>
            </w:r>
          </w:p>
          <w:p w14:paraId="1815C777" w14:textId="77777777" w:rsidR="003C057A" w:rsidRPr="009B4631" w:rsidRDefault="003C057A" w:rsidP="003C057A">
            <w:pPr>
              <w:rPr>
                <w:b/>
              </w:rPr>
            </w:pPr>
            <w:r w:rsidRPr="009B4631">
              <w:t>- Акционерные общества, преимущества, недостатки. Их роль в рыночной экономике</w:t>
            </w:r>
            <w:r w:rsidRPr="009B4631">
              <w:rPr>
                <w:b/>
              </w:rPr>
              <w:t>.</w:t>
            </w:r>
          </w:p>
        </w:tc>
        <w:tc>
          <w:tcPr>
            <w:tcW w:w="491" w:type="pct"/>
            <w:tcBorders>
              <w:top w:val="single" w:sz="4" w:space="0" w:color="auto"/>
              <w:left w:val="single" w:sz="4" w:space="0" w:color="auto"/>
              <w:bottom w:val="single" w:sz="4" w:space="0" w:color="auto"/>
              <w:right w:val="single" w:sz="4" w:space="0" w:color="auto"/>
            </w:tcBorders>
            <w:vAlign w:val="center"/>
          </w:tcPr>
          <w:p w14:paraId="1691D06A" w14:textId="77777777" w:rsidR="003C057A" w:rsidRPr="009B4631" w:rsidRDefault="003C057A" w:rsidP="003C057A">
            <w:pPr>
              <w:rPr>
                <w:b/>
                <w:bCs/>
              </w:rPr>
            </w:pPr>
            <w:r w:rsidRPr="009B4631">
              <w:rPr>
                <w:b/>
                <w:bCs/>
              </w:rPr>
              <w:lastRenderedPageBreak/>
              <w:t>4</w:t>
            </w:r>
          </w:p>
        </w:tc>
        <w:tc>
          <w:tcPr>
            <w:tcW w:w="605" w:type="pct"/>
            <w:tcBorders>
              <w:top w:val="single" w:sz="4" w:space="0" w:color="auto"/>
              <w:left w:val="single" w:sz="4" w:space="0" w:color="auto"/>
              <w:bottom w:val="single" w:sz="4" w:space="0" w:color="auto"/>
              <w:right w:val="single" w:sz="4" w:space="0" w:color="auto"/>
            </w:tcBorders>
          </w:tcPr>
          <w:p w14:paraId="72F51E1D" w14:textId="77777777" w:rsidR="003C057A" w:rsidRPr="009B4631" w:rsidRDefault="003C057A" w:rsidP="003C057A">
            <w:pPr>
              <w:rPr>
                <w:bCs/>
              </w:rPr>
            </w:pPr>
          </w:p>
        </w:tc>
        <w:tc>
          <w:tcPr>
            <w:tcW w:w="344" w:type="pct"/>
            <w:tcBorders>
              <w:top w:val="single" w:sz="4" w:space="0" w:color="auto"/>
              <w:left w:val="single" w:sz="4" w:space="0" w:color="auto"/>
              <w:bottom w:val="single" w:sz="4" w:space="0" w:color="auto"/>
              <w:right w:val="single" w:sz="4" w:space="0" w:color="auto"/>
            </w:tcBorders>
          </w:tcPr>
          <w:p w14:paraId="409133CC" w14:textId="77777777" w:rsidR="003C057A" w:rsidRPr="009B4631" w:rsidRDefault="003C057A" w:rsidP="003C057A">
            <w:pPr>
              <w:rPr>
                <w:bCs/>
              </w:rPr>
            </w:pPr>
          </w:p>
        </w:tc>
        <w:tc>
          <w:tcPr>
            <w:tcW w:w="389" w:type="pct"/>
            <w:tcBorders>
              <w:top w:val="single" w:sz="4" w:space="0" w:color="auto"/>
              <w:left w:val="single" w:sz="4" w:space="0" w:color="auto"/>
              <w:bottom w:val="single" w:sz="4" w:space="0" w:color="auto"/>
              <w:right w:val="single" w:sz="4" w:space="0" w:color="auto"/>
            </w:tcBorders>
          </w:tcPr>
          <w:p w14:paraId="1D7CFD4A" w14:textId="77777777" w:rsidR="003C057A" w:rsidRPr="009B4631" w:rsidRDefault="003C057A" w:rsidP="003C057A">
            <w:pPr>
              <w:rPr>
                <w:bCs/>
              </w:rPr>
            </w:pPr>
          </w:p>
        </w:tc>
      </w:tr>
      <w:tr w:rsidR="003C057A" w:rsidRPr="009B4631" w14:paraId="2ED2F70A" w14:textId="77777777" w:rsidTr="0041722D">
        <w:trPr>
          <w:trHeight w:val="20"/>
        </w:trPr>
        <w:tc>
          <w:tcPr>
            <w:tcW w:w="895" w:type="pct"/>
            <w:vMerge w:val="restart"/>
            <w:tcBorders>
              <w:top w:val="single" w:sz="4" w:space="0" w:color="auto"/>
              <w:left w:val="single" w:sz="4" w:space="0" w:color="auto"/>
              <w:bottom w:val="single" w:sz="4" w:space="0" w:color="auto"/>
              <w:right w:val="single" w:sz="4" w:space="0" w:color="auto"/>
            </w:tcBorders>
          </w:tcPr>
          <w:p w14:paraId="308EC994" w14:textId="77777777" w:rsidR="003C057A" w:rsidRPr="009B4631" w:rsidRDefault="003C057A" w:rsidP="003C057A">
            <w:pPr>
              <w:rPr>
                <w:b/>
                <w:bCs/>
              </w:rPr>
            </w:pPr>
          </w:p>
          <w:p w14:paraId="70D80E53" w14:textId="77777777" w:rsidR="003C057A" w:rsidRPr="009B4631" w:rsidRDefault="003C057A" w:rsidP="003C057A">
            <w:pPr>
              <w:rPr>
                <w:b/>
                <w:bCs/>
              </w:rPr>
            </w:pPr>
            <w:r w:rsidRPr="009B4631">
              <w:rPr>
                <w:b/>
                <w:bCs/>
              </w:rPr>
              <w:t>Тема 2. Экономические</w:t>
            </w:r>
          </w:p>
          <w:p w14:paraId="2BAA8502" w14:textId="77777777" w:rsidR="003C057A" w:rsidRPr="009B4631" w:rsidRDefault="003C057A" w:rsidP="003C057A">
            <w:pPr>
              <w:rPr>
                <w:b/>
                <w:bCs/>
              </w:rPr>
            </w:pPr>
            <w:r w:rsidRPr="009B4631">
              <w:rPr>
                <w:b/>
                <w:bCs/>
              </w:rPr>
              <w:t>ресурсы организации</w:t>
            </w:r>
          </w:p>
          <w:p w14:paraId="47BD6522" w14:textId="77777777" w:rsidR="003C057A" w:rsidRPr="009B4631" w:rsidRDefault="003C057A" w:rsidP="003C057A">
            <w:pPr>
              <w:rPr>
                <w:b/>
                <w:bCs/>
              </w:rPr>
            </w:pPr>
            <w:r w:rsidRPr="009B4631">
              <w:rPr>
                <w:b/>
                <w:bCs/>
              </w:rPr>
              <w:t>(предприятия)</w:t>
            </w:r>
          </w:p>
        </w:tc>
        <w:tc>
          <w:tcPr>
            <w:tcW w:w="2106" w:type="pct"/>
            <w:tcBorders>
              <w:top w:val="single" w:sz="4" w:space="0" w:color="auto"/>
              <w:left w:val="single" w:sz="4" w:space="0" w:color="auto"/>
              <w:bottom w:val="single" w:sz="4" w:space="0" w:color="auto"/>
              <w:right w:val="none" w:sz="4" w:space="0" w:color="000000"/>
            </w:tcBorders>
          </w:tcPr>
          <w:p w14:paraId="47DDA729" w14:textId="77777777" w:rsidR="003C057A" w:rsidRPr="009B4631" w:rsidRDefault="003C057A" w:rsidP="003C057A">
            <w:pPr>
              <w:rPr>
                <w:b/>
                <w:bCs/>
              </w:rPr>
            </w:pPr>
          </w:p>
          <w:p w14:paraId="1D62B99F" w14:textId="77777777" w:rsidR="003C057A" w:rsidRPr="009B4631" w:rsidRDefault="003C057A" w:rsidP="003C057A">
            <w:pPr>
              <w:rPr>
                <w:b/>
                <w:bCs/>
              </w:rPr>
            </w:pPr>
            <w:r w:rsidRPr="009B4631">
              <w:rPr>
                <w:b/>
              </w:rPr>
              <w:t>Дидактические единицы, содержание</w:t>
            </w:r>
          </w:p>
        </w:tc>
        <w:tc>
          <w:tcPr>
            <w:tcW w:w="170" w:type="pct"/>
            <w:tcBorders>
              <w:top w:val="single" w:sz="4" w:space="0" w:color="auto"/>
              <w:left w:val="none" w:sz="4" w:space="0" w:color="000000"/>
              <w:bottom w:val="single" w:sz="4" w:space="0" w:color="auto"/>
              <w:right w:val="single" w:sz="4" w:space="0" w:color="auto"/>
            </w:tcBorders>
          </w:tcPr>
          <w:p w14:paraId="6F77C78D" w14:textId="77777777" w:rsidR="003C057A" w:rsidRPr="009B4631" w:rsidRDefault="003C057A" w:rsidP="003C057A">
            <w:pPr>
              <w:rPr>
                <w:b/>
                <w:bCs/>
              </w:rPr>
            </w:pPr>
          </w:p>
        </w:tc>
        <w:tc>
          <w:tcPr>
            <w:tcW w:w="491" w:type="pct"/>
            <w:vMerge w:val="restart"/>
            <w:tcBorders>
              <w:top w:val="none" w:sz="4" w:space="0" w:color="000000"/>
              <w:left w:val="single" w:sz="4" w:space="0" w:color="auto"/>
              <w:bottom w:val="single" w:sz="4" w:space="0" w:color="auto"/>
              <w:right w:val="single" w:sz="4" w:space="0" w:color="auto"/>
            </w:tcBorders>
          </w:tcPr>
          <w:p w14:paraId="612F4E4D" w14:textId="77777777" w:rsidR="003C057A" w:rsidRPr="009B4631" w:rsidRDefault="003C057A" w:rsidP="003C057A">
            <w:pPr>
              <w:rPr>
                <w:b/>
                <w:bCs/>
              </w:rPr>
            </w:pPr>
          </w:p>
          <w:p w14:paraId="6EDBD755" w14:textId="77777777" w:rsidR="003C057A" w:rsidRPr="009B4631" w:rsidRDefault="003C057A" w:rsidP="003C057A">
            <w:pPr>
              <w:rPr>
                <w:b/>
                <w:bCs/>
              </w:rPr>
            </w:pPr>
            <w:r w:rsidRPr="009B4631">
              <w:rPr>
                <w:b/>
                <w:bCs/>
              </w:rPr>
              <w:t>10</w:t>
            </w:r>
          </w:p>
          <w:p w14:paraId="02E0BF49" w14:textId="77777777" w:rsidR="003C057A" w:rsidRPr="009B4631" w:rsidRDefault="003C057A" w:rsidP="003C057A">
            <w:pPr>
              <w:rPr>
                <w:b/>
                <w:bCs/>
              </w:rPr>
            </w:pPr>
          </w:p>
          <w:p w14:paraId="0316FA1D" w14:textId="77777777" w:rsidR="003C057A" w:rsidRPr="009B4631" w:rsidRDefault="003C057A" w:rsidP="003C057A">
            <w:pPr>
              <w:rPr>
                <w:b/>
              </w:rPr>
            </w:pPr>
            <w:r w:rsidRPr="009B4631">
              <w:rPr>
                <w:b/>
              </w:rPr>
              <w:t>4</w:t>
            </w:r>
          </w:p>
        </w:tc>
        <w:tc>
          <w:tcPr>
            <w:tcW w:w="605" w:type="pct"/>
            <w:vMerge w:val="restart"/>
            <w:tcBorders>
              <w:top w:val="single" w:sz="4" w:space="0" w:color="auto"/>
              <w:left w:val="single" w:sz="4" w:space="0" w:color="auto"/>
              <w:bottom w:val="single" w:sz="4" w:space="0" w:color="auto"/>
              <w:right w:val="single" w:sz="4" w:space="0" w:color="auto"/>
            </w:tcBorders>
          </w:tcPr>
          <w:p w14:paraId="2385CC8F" w14:textId="77777777" w:rsidR="003C057A" w:rsidRPr="009B4631" w:rsidRDefault="003C057A" w:rsidP="003C057A">
            <w:r w:rsidRPr="009B4631">
              <w:t>ЛР7, ЛР8, ЛР12, ЛР13, ЛР18, ЛР20</w:t>
            </w:r>
          </w:p>
        </w:tc>
        <w:tc>
          <w:tcPr>
            <w:tcW w:w="344" w:type="pct"/>
            <w:vMerge w:val="restart"/>
            <w:tcBorders>
              <w:top w:val="single" w:sz="4" w:space="0" w:color="auto"/>
              <w:left w:val="single" w:sz="4" w:space="0" w:color="auto"/>
              <w:bottom w:val="single" w:sz="4" w:space="0" w:color="auto"/>
              <w:right w:val="single" w:sz="4" w:space="0" w:color="auto"/>
            </w:tcBorders>
          </w:tcPr>
          <w:p w14:paraId="5F053FE4" w14:textId="77777777" w:rsidR="003C057A" w:rsidRPr="009B4631" w:rsidRDefault="003C057A" w:rsidP="003C057A">
            <w:pPr>
              <w:rPr>
                <w:i/>
              </w:rPr>
            </w:pPr>
            <w:r w:rsidRPr="009B4631">
              <w:rPr>
                <w:i/>
              </w:rPr>
              <w:t xml:space="preserve"> </w:t>
            </w:r>
          </w:p>
          <w:p w14:paraId="6770FDFE" w14:textId="77777777" w:rsidR="003C057A" w:rsidRPr="009B4631" w:rsidRDefault="003C057A" w:rsidP="003C057A">
            <w:pPr>
              <w:rPr>
                <w:i/>
              </w:rPr>
            </w:pPr>
            <w:r w:rsidRPr="009B4631">
              <w:rPr>
                <w:i/>
              </w:rPr>
              <w:t>ОК03 ОК 05,-ОК 06</w:t>
            </w:r>
          </w:p>
          <w:p w14:paraId="74CCF640" w14:textId="77777777" w:rsidR="003C057A" w:rsidRPr="009B4631" w:rsidRDefault="003C057A" w:rsidP="003C057A">
            <w:pPr>
              <w:rPr>
                <w:i/>
              </w:rPr>
            </w:pPr>
            <w:r w:rsidRPr="009B4631">
              <w:rPr>
                <w:i/>
              </w:rPr>
              <w:t>ОК07,</w:t>
            </w:r>
          </w:p>
          <w:p w14:paraId="760FF48D" w14:textId="77777777" w:rsidR="003C057A" w:rsidRPr="009B4631" w:rsidRDefault="003C057A" w:rsidP="003C057A">
            <w:pPr>
              <w:rPr>
                <w:i/>
              </w:rPr>
            </w:pPr>
          </w:p>
          <w:p w14:paraId="5D25B670" w14:textId="77777777" w:rsidR="003C057A" w:rsidRPr="009B4631" w:rsidRDefault="003C057A" w:rsidP="003C057A">
            <w:pPr>
              <w:rPr>
                <w:i/>
              </w:rPr>
            </w:pPr>
          </w:p>
        </w:tc>
        <w:tc>
          <w:tcPr>
            <w:tcW w:w="389" w:type="pct"/>
            <w:vMerge w:val="restart"/>
            <w:tcBorders>
              <w:top w:val="single" w:sz="4" w:space="0" w:color="auto"/>
              <w:left w:val="single" w:sz="4" w:space="0" w:color="auto"/>
              <w:bottom w:val="single" w:sz="4" w:space="0" w:color="auto"/>
              <w:right w:val="single" w:sz="4" w:space="0" w:color="auto"/>
            </w:tcBorders>
          </w:tcPr>
          <w:p w14:paraId="0AD4D237" w14:textId="77777777" w:rsidR="003C057A" w:rsidRPr="009B4631" w:rsidRDefault="003C057A" w:rsidP="003C057A">
            <w:pPr>
              <w:rPr>
                <w:i/>
              </w:rPr>
            </w:pPr>
            <w:proofErr w:type="spellStart"/>
            <w:r w:rsidRPr="009B4631">
              <w:rPr>
                <w:i/>
              </w:rPr>
              <w:t>Уо</w:t>
            </w:r>
            <w:proofErr w:type="spellEnd"/>
            <w:r w:rsidRPr="009B4631">
              <w:rPr>
                <w:i/>
              </w:rPr>
              <w:t xml:space="preserve"> 03.01</w:t>
            </w:r>
          </w:p>
          <w:p w14:paraId="21912E32" w14:textId="77777777" w:rsidR="003C057A" w:rsidRPr="009B4631" w:rsidRDefault="003C057A" w:rsidP="003C057A">
            <w:pPr>
              <w:rPr>
                <w:i/>
              </w:rPr>
            </w:pPr>
            <w:proofErr w:type="spellStart"/>
            <w:r w:rsidRPr="009B4631">
              <w:rPr>
                <w:i/>
              </w:rPr>
              <w:t>Уо</w:t>
            </w:r>
            <w:proofErr w:type="spellEnd"/>
            <w:r w:rsidRPr="009B4631">
              <w:rPr>
                <w:i/>
              </w:rPr>
              <w:t xml:space="preserve"> 03.02</w:t>
            </w:r>
          </w:p>
          <w:p w14:paraId="59A60011" w14:textId="77777777" w:rsidR="003C057A" w:rsidRPr="009B4631" w:rsidRDefault="003C057A" w:rsidP="003C057A">
            <w:pPr>
              <w:rPr>
                <w:i/>
              </w:rPr>
            </w:pPr>
            <w:proofErr w:type="spellStart"/>
            <w:r w:rsidRPr="009B4631">
              <w:rPr>
                <w:i/>
              </w:rPr>
              <w:t>Уо</w:t>
            </w:r>
            <w:proofErr w:type="spellEnd"/>
            <w:r w:rsidRPr="009B4631">
              <w:rPr>
                <w:i/>
              </w:rPr>
              <w:t xml:space="preserve"> 03.03</w:t>
            </w:r>
          </w:p>
          <w:p w14:paraId="505D6617" w14:textId="77777777" w:rsidR="003C057A" w:rsidRPr="009B4631" w:rsidRDefault="003C057A" w:rsidP="003C057A">
            <w:pPr>
              <w:rPr>
                <w:i/>
              </w:rPr>
            </w:pPr>
            <w:proofErr w:type="spellStart"/>
            <w:r w:rsidRPr="009B4631">
              <w:rPr>
                <w:i/>
              </w:rPr>
              <w:t>Уо</w:t>
            </w:r>
            <w:proofErr w:type="spellEnd"/>
            <w:r w:rsidRPr="009B4631">
              <w:rPr>
                <w:i/>
              </w:rPr>
              <w:t xml:space="preserve"> 03.04</w:t>
            </w:r>
          </w:p>
          <w:p w14:paraId="2A2258FF" w14:textId="77777777" w:rsidR="003C057A" w:rsidRPr="009B4631" w:rsidRDefault="003C057A" w:rsidP="003C057A">
            <w:pPr>
              <w:rPr>
                <w:i/>
              </w:rPr>
            </w:pPr>
            <w:proofErr w:type="spellStart"/>
            <w:r w:rsidRPr="009B4631">
              <w:rPr>
                <w:i/>
              </w:rPr>
              <w:t>Уо</w:t>
            </w:r>
            <w:proofErr w:type="spellEnd"/>
            <w:r w:rsidRPr="009B4631">
              <w:rPr>
                <w:i/>
              </w:rPr>
              <w:t xml:space="preserve"> 03.06</w:t>
            </w:r>
          </w:p>
          <w:p w14:paraId="02BD03E9" w14:textId="77777777" w:rsidR="003C057A" w:rsidRPr="009B4631" w:rsidRDefault="003C057A" w:rsidP="003C057A">
            <w:pPr>
              <w:rPr>
                <w:i/>
              </w:rPr>
            </w:pPr>
            <w:proofErr w:type="spellStart"/>
            <w:r w:rsidRPr="009B4631">
              <w:rPr>
                <w:i/>
              </w:rPr>
              <w:t>Уо</w:t>
            </w:r>
            <w:proofErr w:type="spellEnd"/>
            <w:r w:rsidRPr="009B4631">
              <w:rPr>
                <w:i/>
              </w:rPr>
              <w:t xml:space="preserve"> 03.07</w:t>
            </w:r>
          </w:p>
          <w:p w14:paraId="284BA9E2" w14:textId="77777777" w:rsidR="003C057A" w:rsidRPr="009B4631" w:rsidRDefault="003C057A" w:rsidP="003C057A">
            <w:pPr>
              <w:rPr>
                <w:i/>
              </w:rPr>
            </w:pPr>
            <w:proofErr w:type="spellStart"/>
            <w:r w:rsidRPr="009B4631">
              <w:rPr>
                <w:i/>
              </w:rPr>
              <w:t>Уо</w:t>
            </w:r>
            <w:proofErr w:type="spellEnd"/>
            <w:r w:rsidRPr="009B4631">
              <w:rPr>
                <w:i/>
              </w:rPr>
              <w:t xml:space="preserve"> 03.08</w:t>
            </w:r>
          </w:p>
          <w:p w14:paraId="79C10B55" w14:textId="77777777" w:rsidR="003C057A" w:rsidRPr="009B4631" w:rsidRDefault="003C057A" w:rsidP="003C057A">
            <w:pPr>
              <w:rPr>
                <w:i/>
              </w:rPr>
            </w:pPr>
            <w:proofErr w:type="spellStart"/>
            <w:r w:rsidRPr="009B4631">
              <w:rPr>
                <w:i/>
              </w:rPr>
              <w:t>Уо</w:t>
            </w:r>
            <w:proofErr w:type="spellEnd"/>
            <w:r w:rsidRPr="009B4631">
              <w:rPr>
                <w:i/>
              </w:rPr>
              <w:t xml:space="preserve"> 03.09</w:t>
            </w:r>
          </w:p>
          <w:p w14:paraId="7DDCB09D" w14:textId="77777777" w:rsidR="003C057A" w:rsidRPr="009B4631" w:rsidRDefault="003C057A" w:rsidP="003C057A">
            <w:pPr>
              <w:rPr>
                <w:i/>
              </w:rPr>
            </w:pPr>
            <w:proofErr w:type="spellStart"/>
            <w:r w:rsidRPr="009B4631">
              <w:rPr>
                <w:i/>
              </w:rPr>
              <w:t>Зо</w:t>
            </w:r>
            <w:proofErr w:type="spellEnd"/>
            <w:r w:rsidRPr="009B4631">
              <w:rPr>
                <w:i/>
              </w:rPr>
              <w:t xml:space="preserve"> 03.01</w:t>
            </w:r>
          </w:p>
          <w:p w14:paraId="1670773E" w14:textId="77777777" w:rsidR="003C057A" w:rsidRPr="009B4631" w:rsidRDefault="003C057A" w:rsidP="003C057A">
            <w:pPr>
              <w:rPr>
                <w:i/>
              </w:rPr>
            </w:pPr>
            <w:proofErr w:type="spellStart"/>
            <w:r w:rsidRPr="009B4631">
              <w:rPr>
                <w:i/>
              </w:rPr>
              <w:t>Зо</w:t>
            </w:r>
            <w:proofErr w:type="spellEnd"/>
            <w:r w:rsidRPr="009B4631">
              <w:rPr>
                <w:i/>
              </w:rPr>
              <w:t xml:space="preserve"> 03.02</w:t>
            </w:r>
          </w:p>
          <w:p w14:paraId="739B30E7" w14:textId="77777777" w:rsidR="003C057A" w:rsidRPr="009B4631" w:rsidRDefault="003C057A" w:rsidP="003C057A">
            <w:pPr>
              <w:rPr>
                <w:i/>
              </w:rPr>
            </w:pPr>
            <w:proofErr w:type="spellStart"/>
            <w:r w:rsidRPr="009B4631">
              <w:rPr>
                <w:i/>
              </w:rPr>
              <w:t>Зо</w:t>
            </w:r>
            <w:proofErr w:type="spellEnd"/>
            <w:r w:rsidRPr="009B4631">
              <w:rPr>
                <w:i/>
              </w:rPr>
              <w:t xml:space="preserve"> 03.04</w:t>
            </w:r>
          </w:p>
          <w:p w14:paraId="23B014A4" w14:textId="77777777" w:rsidR="003C057A" w:rsidRPr="009B4631" w:rsidRDefault="003C057A" w:rsidP="003C057A">
            <w:pPr>
              <w:rPr>
                <w:i/>
              </w:rPr>
            </w:pPr>
            <w:proofErr w:type="spellStart"/>
            <w:r w:rsidRPr="009B4631">
              <w:rPr>
                <w:i/>
              </w:rPr>
              <w:t>Зо</w:t>
            </w:r>
            <w:proofErr w:type="spellEnd"/>
            <w:r w:rsidRPr="009B4631">
              <w:rPr>
                <w:i/>
              </w:rPr>
              <w:t xml:space="preserve"> 03.04</w:t>
            </w:r>
          </w:p>
          <w:p w14:paraId="3514A1D5" w14:textId="77777777" w:rsidR="003C057A" w:rsidRPr="009B4631" w:rsidRDefault="003C057A" w:rsidP="003C057A">
            <w:pPr>
              <w:rPr>
                <w:i/>
              </w:rPr>
            </w:pPr>
            <w:proofErr w:type="spellStart"/>
            <w:r w:rsidRPr="009B4631">
              <w:rPr>
                <w:i/>
              </w:rPr>
              <w:t>Зо</w:t>
            </w:r>
            <w:proofErr w:type="spellEnd"/>
            <w:r w:rsidRPr="009B4631">
              <w:rPr>
                <w:i/>
              </w:rPr>
              <w:t xml:space="preserve"> 03.05</w:t>
            </w:r>
          </w:p>
          <w:p w14:paraId="73914271" w14:textId="77777777" w:rsidR="003C057A" w:rsidRPr="009B4631" w:rsidRDefault="003C057A" w:rsidP="003C057A">
            <w:pPr>
              <w:rPr>
                <w:i/>
              </w:rPr>
            </w:pPr>
            <w:proofErr w:type="spellStart"/>
            <w:r w:rsidRPr="009B4631">
              <w:rPr>
                <w:i/>
              </w:rPr>
              <w:t>Уо</w:t>
            </w:r>
            <w:proofErr w:type="spellEnd"/>
            <w:r w:rsidRPr="009B4631">
              <w:rPr>
                <w:i/>
              </w:rPr>
              <w:t xml:space="preserve"> 05.01</w:t>
            </w:r>
          </w:p>
          <w:p w14:paraId="26AECFA1" w14:textId="77777777" w:rsidR="003C057A" w:rsidRPr="009B4631" w:rsidRDefault="003C057A" w:rsidP="003C057A">
            <w:pPr>
              <w:rPr>
                <w:i/>
              </w:rPr>
            </w:pPr>
            <w:proofErr w:type="spellStart"/>
            <w:r w:rsidRPr="009B4631">
              <w:rPr>
                <w:i/>
              </w:rPr>
              <w:t>Уо</w:t>
            </w:r>
            <w:proofErr w:type="spellEnd"/>
            <w:r w:rsidRPr="009B4631">
              <w:rPr>
                <w:i/>
              </w:rPr>
              <w:t xml:space="preserve"> 05.02</w:t>
            </w:r>
          </w:p>
          <w:p w14:paraId="1B602098" w14:textId="77777777" w:rsidR="003C057A" w:rsidRPr="009B4631" w:rsidRDefault="003C057A" w:rsidP="003C057A">
            <w:pPr>
              <w:rPr>
                <w:i/>
              </w:rPr>
            </w:pPr>
            <w:proofErr w:type="spellStart"/>
            <w:r w:rsidRPr="009B4631">
              <w:rPr>
                <w:i/>
              </w:rPr>
              <w:t>Уо</w:t>
            </w:r>
            <w:proofErr w:type="spellEnd"/>
            <w:r w:rsidRPr="009B4631">
              <w:rPr>
                <w:i/>
              </w:rPr>
              <w:t xml:space="preserve"> 03.03</w:t>
            </w:r>
          </w:p>
          <w:p w14:paraId="51CF172C" w14:textId="77777777" w:rsidR="003C057A" w:rsidRPr="009B4631" w:rsidRDefault="003C057A" w:rsidP="003C057A">
            <w:pPr>
              <w:rPr>
                <w:i/>
              </w:rPr>
            </w:pPr>
            <w:proofErr w:type="spellStart"/>
            <w:r w:rsidRPr="009B4631">
              <w:rPr>
                <w:i/>
              </w:rPr>
              <w:t>Зо</w:t>
            </w:r>
            <w:proofErr w:type="spellEnd"/>
            <w:r w:rsidRPr="009B4631">
              <w:rPr>
                <w:i/>
              </w:rPr>
              <w:t xml:space="preserve"> 05.01</w:t>
            </w:r>
          </w:p>
          <w:p w14:paraId="10B8D66B" w14:textId="77777777" w:rsidR="003C057A" w:rsidRPr="009B4631" w:rsidRDefault="003C057A" w:rsidP="003C057A">
            <w:pPr>
              <w:rPr>
                <w:i/>
              </w:rPr>
            </w:pPr>
            <w:proofErr w:type="spellStart"/>
            <w:r w:rsidRPr="009B4631">
              <w:rPr>
                <w:i/>
              </w:rPr>
              <w:t>Зо</w:t>
            </w:r>
            <w:proofErr w:type="spellEnd"/>
            <w:r w:rsidRPr="009B4631">
              <w:rPr>
                <w:i/>
              </w:rPr>
              <w:t xml:space="preserve"> 05.02</w:t>
            </w:r>
          </w:p>
          <w:p w14:paraId="1E067BC6" w14:textId="77777777" w:rsidR="003C057A" w:rsidRPr="009B4631" w:rsidRDefault="003C057A" w:rsidP="003C057A">
            <w:pPr>
              <w:rPr>
                <w:i/>
              </w:rPr>
            </w:pPr>
            <w:proofErr w:type="spellStart"/>
            <w:r w:rsidRPr="009B4631">
              <w:rPr>
                <w:i/>
              </w:rPr>
              <w:t>Зо</w:t>
            </w:r>
            <w:proofErr w:type="spellEnd"/>
            <w:r w:rsidRPr="009B4631">
              <w:rPr>
                <w:i/>
              </w:rPr>
              <w:t xml:space="preserve"> 05.03.</w:t>
            </w:r>
          </w:p>
          <w:p w14:paraId="79C7178B" w14:textId="77777777" w:rsidR="003C057A" w:rsidRPr="009B4631" w:rsidRDefault="003C057A" w:rsidP="003C057A">
            <w:pPr>
              <w:rPr>
                <w:i/>
              </w:rPr>
            </w:pPr>
            <w:proofErr w:type="spellStart"/>
            <w:r w:rsidRPr="009B4631">
              <w:rPr>
                <w:i/>
              </w:rPr>
              <w:t>Уо</w:t>
            </w:r>
            <w:proofErr w:type="spellEnd"/>
            <w:r w:rsidRPr="009B4631">
              <w:rPr>
                <w:i/>
              </w:rPr>
              <w:t xml:space="preserve"> 06.01</w:t>
            </w:r>
          </w:p>
          <w:p w14:paraId="65DF2DAC" w14:textId="77777777" w:rsidR="003C057A" w:rsidRPr="009B4631" w:rsidRDefault="003C057A" w:rsidP="003C057A">
            <w:pPr>
              <w:rPr>
                <w:i/>
              </w:rPr>
            </w:pPr>
            <w:proofErr w:type="spellStart"/>
            <w:r w:rsidRPr="009B4631">
              <w:rPr>
                <w:i/>
              </w:rPr>
              <w:t>Уо</w:t>
            </w:r>
            <w:proofErr w:type="spellEnd"/>
            <w:r w:rsidRPr="009B4631">
              <w:rPr>
                <w:i/>
              </w:rPr>
              <w:t xml:space="preserve"> 06.02</w:t>
            </w:r>
          </w:p>
          <w:p w14:paraId="3DE81B31" w14:textId="77777777" w:rsidR="003C057A" w:rsidRPr="009B4631" w:rsidRDefault="003C057A" w:rsidP="003C057A">
            <w:pPr>
              <w:rPr>
                <w:i/>
              </w:rPr>
            </w:pPr>
            <w:proofErr w:type="spellStart"/>
            <w:r w:rsidRPr="009B4631">
              <w:rPr>
                <w:i/>
              </w:rPr>
              <w:t>Зо</w:t>
            </w:r>
            <w:proofErr w:type="spellEnd"/>
            <w:r w:rsidRPr="009B4631">
              <w:rPr>
                <w:i/>
              </w:rPr>
              <w:t xml:space="preserve"> 06.01</w:t>
            </w:r>
          </w:p>
          <w:p w14:paraId="0C67FC5F" w14:textId="77777777" w:rsidR="003C057A" w:rsidRPr="009B4631" w:rsidRDefault="003C057A" w:rsidP="003C057A">
            <w:pPr>
              <w:rPr>
                <w:i/>
              </w:rPr>
            </w:pPr>
          </w:p>
          <w:p w14:paraId="0C498CA0" w14:textId="77777777" w:rsidR="003C057A" w:rsidRPr="009B4631" w:rsidRDefault="003C057A" w:rsidP="003C057A">
            <w:pPr>
              <w:rPr>
                <w:i/>
              </w:rPr>
            </w:pPr>
            <w:proofErr w:type="spellStart"/>
            <w:r w:rsidRPr="009B4631">
              <w:rPr>
                <w:i/>
              </w:rPr>
              <w:t>Уо</w:t>
            </w:r>
            <w:proofErr w:type="spellEnd"/>
            <w:r w:rsidRPr="009B4631">
              <w:rPr>
                <w:i/>
              </w:rPr>
              <w:t xml:space="preserve"> 07.01</w:t>
            </w:r>
          </w:p>
          <w:p w14:paraId="7CA48DDE" w14:textId="77777777" w:rsidR="003C057A" w:rsidRPr="009B4631" w:rsidRDefault="003C057A" w:rsidP="003C057A">
            <w:pPr>
              <w:rPr>
                <w:i/>
              </w:rPr>
            </w:pPr>
            <w:proofErr w:type="spellStart"/>
            <w:r w:rsidRPr="009B4631">
              <w:rPr>
                <w:i/>
              </w:rPr>
              <w:t>Уо</w:t>
            </w:r>
            <w:proofErr w:type="spellEnd"/>
            <w:r w:rsidRPr="009B4631">
              <w:rPr>
                <w:i/>
              </w:rPr>
              <w:t xml:space="preserve"> 07.02</w:t>
            </w:r>
          </w:p>
          <w:p w14:paraId="4FE3833F" w14:textId="77777777" w:rsidR="003C057A" w:rsidRPr="009B4631" w:rsidRDefault="003C057A" w:rsidP="003C057A">
            <w:pPr>
              <w:rPr>
                <w:i/>
              </w:rPr>
            </w:pPr>
            <w:proofErr w:type="spellStart"/>
            <w:r w:rsidRPr="009B4631">
              <w:rPr>
                <w:i/>
              </w:rPr>
              <w:t>Зо</w:t>
            </w:r>
            <w:proofErr w:type="spellEnd"/>
            <w:r w:rsidRPr="009B4631">
              <w:rPr>
                <w:i/>
              </w:rPr>
              <w:t xml:space="preserve"> 07.01</w:t>
            </w:r>
          </w:p>
          <w:p w14:paraId="662EDCA1" w14:textId="77777777" w:rsidR="003C057A" w:rsidRPr="009B4631" w:rsidRDefault="003C057A" w:rsidP="003C057A">
            <w:pPr>
              <w:rPr>
                <w:i/>
              </w:rPr>
            </w:pPr>
            <w:proofErr w:type="spellStart"/>
            <w:r w:rsidRPr="009B4631">
              <w:rPr>
                <w:i/>
              </w:rPr>
              <w:t>Зо</w:t>
            </w:r>
            <w:proofErr w:type="spellEnd"/>
            <w:r w:rsidRPr="009B4631">
              <w:rPr>
                <w:i/>
              </w:rPr>
              <w:t xml:space="preserve"> 07.02</w:t>
            </w:r>
          </w:p>
        </w:tc>
      </w:tr>
      <w:tr w:rsidR="003C057A" w:rsidRPr="009B4631" w14:paraId="4B24AC2B" w14:textId="77777777" w:rsidTr="003C057A">
        <w:trPr>
          <w:trHeight w:val="29"/>
        </w:trPr>
        <w:tc>
          <w:tcPr>
            <w:tcW w:w="0" w:type="auto"/>
            <w:vMerge/>
            <w:tcBorders>
              <w:top w:val="single" w:sz="4" w:space="0" w:color="auto"/>
              <w:left w:val="single" w:sz="4" w:space="0" w:color="auto"/>
              <w:bottom w:val="single" w:sz="4" w:space="0" w:color="auto"/>
              <w:right w:val="single" w:sz="4" w:space="0" w:color="auto"/>
            </w:tcBorders>
            <w:vAlign w:val="center"/>
          </w:tcPr>
          <w:p w14:paraId="6E5BF958" w14:textId="77777777" w:rsidR="003C057A" w:rsidRPr="009B4631" w:rsidRDefault="003C057A" w:rsidP="003C057A">
            <w:pPr>
              <w:rPr>
                <w:b/>
                <w:bCs/>
              </w:rPr>
            </w:pPr>
          </w:p>
        </w:tc>
        <w:tc>
          <w:tcPr>
            <w:tcW w:w="2276" w:type="pct"/>
            <w:gridSpan w:val="2"/>
            <w:tcBorders>
              <w:top w:val="single" w:sz="4" w:space="0" w:color="auto"/>
              <w:left w:val="single" w:sz="4" w:space="0" w:color="auto"/>
              <w:bottom w:val="single" w:sz="4" w:space="0" w:color="auto"/>
              <w:right w:val="single" w:sz="4" w:space="0" w:color="auto"/>
            </w:tcBorders>
          </w:tcPr>
          <w:p w14:paraId="5979A672" w14:textId="77777777" w:rsidR="003C057A" w:rsidRPr="009B4631" w:rsidRDefault="003C057A" w:rsidP="003C057A">
            <w:pPr>
              <w:numPr>
                <w:ilvl w:val="0"/>
                <w:numId w:val="110"/>
              </w:numPr>
              <w:ind w:left="360"/>
              <w:contextualSpacing/>
              <w:jc w:val="both"/>
              <w:rPr>
                <w:rFonts w:cstheme="minorBidi"/>
                <w:b/>
              </w:rPr>
            </w:pPr>
            <w:r w:rsidRPr="009B4631">
              <w:rPr>
                <w:b/>
              </w:rPr>
              <w:t>Имущество и капитал организации (предприятия).</w:t>
            </w:r>
          </w:p>
          <w:p w14:paraId="2AF33876" w14:textId="77777777" w:rsidR="003C057A" w:rsidRPr="009B4631" w:rsidRDefault="003C057A" w:rsidP="003C057A">
            <w:pPr>
              <w:jc w:val="both"/>
            </w:pPr>
            <w:r w:rsidRPr="009B4631">
              <w:t xml:space="preserve">Понятие </w:t>
            </w:r>
            <w:proofErr w:type="gramStart"/>
            <w:r w:rsidRPr="009B4631">
              <w:t>имущества  организации</w:t>
            </w:r>
            <w:proofErr w:type="gramEnd"/>
            <w:r w:rsidRPr="009B4631">
              <w:t xml:space="preserve"> (предприятия). Состав имущества предприятия. Формы собственности. Капитал предприятия. Источники формирования капитала. Лизинг. Уставный капитал. Порядок формирования уставного капитала; права, предоставляемые владельцам акций.</w:t>
            </w:r>
          </w:p>
        </w:tc>
        <w:tc>
          <w:tcPr>
            <w:tcW w:w="0" w:type="auto"/>
            <w:vMerge/>
            <w:tcBorders>
              <w:top w:val="none" w:sz="4" w:space="0" w:color="000000"/>
              <w:left w:val="single" w:sz="4" w:space="0" w:color="auto"/>
              <w:bottom w:val="single" w:sz="4" w:space="0" w:color="auto"/>
              <w:right w:val="single" w:sz="4" w:space="0" w:color="auto"/>
            </w:tcBorders>
            <w:vAlign w:val="center"/>
          </w:tcPr>
          <w:p w14:paraId="4FC9C090" w14:textId="77777777" w:rsidR="003C057A" w:rsidRPr="009B4631" w:rsidRDefault="003C057A" w:rsidP="003C057A">
            <w:pPr>
              <w:rPr>
                <w:b/>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9ED28E9" w14:textId="77777777" w:rsidR="003C057A" w:rsidRPr="009B4631" w:rsidRDefault="003C057A" w:rsidP="003C057A"/>
        </w:tc>
        <w:tc>
          <w:tcPr>
            <w:tcW w:w="0" w:type="auto"/>
            <w:vMerge/>
            <w:tcBorders>
              <w:top w:val="single" w:sz="4" w:space="0" w:color="auto"/>
              <w:left w:val="single" w:sz="4" w:space="0" w:color="auto"/>
              <w:bottom w:val="single" w:sz="4" w:space="0" w:color="auto"/>
              <w:right w:val="single" w:sz="4" w:space="0" w:color="auto"/>
            </w:tcBorders>
            <w:vAlign w:val="center"/>
          </w:tcPr>
          <w:p w14:paraId="6A4728E4" w14:textId="77777777" w:rsidR="003C057A" w:rsidRPr="009B4631" w:rsidRDefault="003C057A" w:rsidP="003C057A">
            <w:pPr>
              <w:rPr>
                <w:i/>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6F8A026" w14:textId="77777777" w:rsidR="003C057A" w:rsidRPr="009B4631" w:rsidRDefault="003C057A" w:rsidP="003C057A">
            <w:pPr>
              <w:rPr>
                <w:i/>
              </w:rPr>
            </w:pPr>
          </w:p>
        </w:tc>
      </w:tr>
      <w:tr w:rsidR="003C057A" w:rsidRPr="009B4631" w14:paraId="72D537C7" w14:textId="77777777" w:rsidTr="003C057A">
        <w:trPr>
          <w:trHeight w:val="536"/>
        </w:trPr>
        <w:tc>
          <w:tcPr>
            <w:tcW w:w="0" w:type="auto"/>
            <w:vMerge/>
            <w:tcBorders>
              <w:top w:val="single" w:sz="4" w:space="0" w:color="auto"/>
              <w:left w:val="single" w:sz="4" w:space="0" w:color="auto"/>
              <w:bottom w:val="single" w:sz="4" w:space="0" w:color="auto"/>
              <w:right w:val="single" w:sz="4" w:space="0" w:color="auto"/>
            </w:tcBorders>
            <w:vAlign w:val="center"/>
          </w:tcPr>
          <w:p w14:paraId="58EDC9B5" w14:textId="77777777" w:rsidR="003C057A" w:rsidRPr="009B4631" w:rsidRDefault="003C057A" w:rsidP="003C057A">
            <w:pPr>
              <w:rPr>
                <w:b/>
                <w:bCs/>
              </w:rPr>
            </w:pPr>
          </w:p>
        </w:tc>
        <w:tc>
          <w:tcPr>
            <w:tcW w:w="2276" w:type="pct"/>
            <w:gridSpan w:val="2"/>
            <w:tcBorders>
              <w:top w:val="single" w:sz="4" w:space="0" w:color="auto"/>
              <w:left w:val="single" w:sz="4" w:space="0" w:color="auto"/>
              <w:bottom w:val="single" w:sz="4" w:space="0" w:color="auto"/>
              <w:right w:val="single" w:sz="4" w:space="0" w:color="auto"/>
            </w:tcBorders>
          </w:tcPr>
          <w:p w14:paraId="356007A9" w14:textId="77777777" w:rsidR="003C057A" w:rsidRPr="009B4631" w:rsidRDefault="003C057A" w:rsidP="003C057A">
            <w:pPr>
              <w:jc w:val="both"/>
              <w:rPr>
                <w:b/>
              </w:rPr>
            </w:pPr>
            <w:r w:rsidRPr="009B4631">
              <w:rPr>
                <w:b/>
              </w:rPr>
              <w:t xml:space="preserve">2.Основные фонды организации (предприятия). </w:t>
            </w:r>
          </w:p>
          <w:p w14:paraId="4012AF3E" w14:textId="77777777" w:rsidR="003C057A" w:rsidRPr="009B4631" w:rsidRDefault="003C057A" w:rsidP="003C057A">
            <w:pPr>
              <w:jc w:val="both"/>
            </w:pPr>
            <w:r w:rsidRPr="009B4631">
              <w:t>Факторы процесса производства и их финансирование из определенных фондов. Основные фонды. Закономерности воспроизводства основных фондов. Признаки классификации основных фондов</w:t>
            </w:r>
            <w:proofErr w:type="gramStart"/>
            <w:r w:rsidRPr="009B4631">
              <w:t>. .</w:t>
            </w:r>
            <w:proofErr w:type="gramEnd"/>
            <w:r w:rsidRPr="009B4631">
              <w:t xml:space="preserve"> Структура основных фондов. Методы денежной оценки основных фондов. Износ основных фондов. Виды износа. Амортизация и способы начисления амортизационных сумм. Методы и порядок расчета сумм амортизации. Показатели использования основных фондов. </w:t>
            </w:r>
          </w:p>
        </w:tc>
        <w:tc>
          <w:tcPr>
            <w:tcW w:w="0" w:type="auto"/>
            <w:vMerge/>
            <w:tcBorders>
              <w:top w:val="none" w:sz="4" w:space="0" w:color="000000"/>
              <w:left w:val="single" w:sz="4" w:space="0" w:color="auto"/>
              <w:bottom w:val="single" w:sz="4" w:space="0" w:color="auto"/>
              <w:right w:val="single" w:sz="4" w:space="0" w:color="auto"/>
            </w:tcBorders>
            <w:vAlign w:val="center"/>
          </w:tcPr>
          <w:p w14:paraId="27D9B6FD" w14:textId="77777777" w:rsidR="003C057A" w:rsidRPr="009B4631" w:rsidRDefault="003C057A" w:rsidP="003C057A">
            <w:pPr>
              <w:rPr>
                <w:b/>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64DDD1A" w14:textId="77777777" w:rsidR="003C057A" w:rsidRPr="009B4631" w:rsidRDefault="003C057A" w:rsidP="003C057A"/>
        </w:tc>
        <w:tc>
          <w:tcPr>
            <w:tcW w:w="0" w:type="auto"/>
            <w:vMerge/>
            <w:tcBorders>
              <w:top w:val="single" w:sz="4" w:space="0" w:color="auto"/>
              <w:left w:val="single" w:sz="4" w:space="0" w:color="auto"/>
              <w:bottom w:val="single" w:sz="4" w:space="0" w:color="auto"/>
              <w:right w:val="single" w:sz="4" w:space="0" w:color="auto"/>
            </w:tcBorders>
            <w:vAlign w:val="center"/>
          </w:tcPr>
          <w:p w14:paraId="54281C70" w14:textId="77777777" w:rsidR="003C057A" w:rsidRPr="009B4631" w:rsidRDefault="003C057A" w:rsidP="003C057A">
            <w:pPr>
              <w:rPr>
                <w:i/>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1D7E768" w14:textId="77777777" w:rsidR="003C057A" w:rsidRPr="009B4631" w:rsidRDefault="003C057A" w:rsidP="003C057A">
            <w:pPr>
              <w:rPr>
                <w:i/>
              </w:rPr>
            </w:pPr>
          </w:p>
        </w:tc>
      </w:tr>
      <w:tr w:rsidR="003C057A" w:rsidRPr="009B4631" w14:paraId="76545D02" w14:textId="77777777" w:rsidTr="003C057A">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8C9B391" w14:textId="77777777" w:rsidR="003C057A" w:rsidRPr="009B4631" w:rsidRDefault="003C057A" w:rsidP="003C057A">
            <w:pPr>
              <w:rPr>
                <w:b/>
                <w:bCs/>
              </w:rPr>
            </w:pPr>
          </w:p>
        </w:tc>
        <w:tc>
          <w:tcPr>
            <w:tcW w:w="2276" w:type="pct"/>
            <w:gridSpan w:val="2"/>
            <w:tcBorders>
              <w:top w:val="single" w:sz="4" w:space="0" w:color="auto"/>
              <w:left w:val="single" w:sz="4" w:space="0" w:color="auto"/>
              <w:bottom w:val="single" w:sz="4" w:space="0" w:color="auto"/>
              <w:right w:val="single" w:sz="4" w:space="0" w:color="auto"/>
            </w:tcBorders>
          </w:tcPr>
          <w:p w14:paraId="6CFABFA1" w14:textId="77777777" w:rsidR="003C057A" w:rsidRPr="009B4631" w:rsidRDefault="003C057A" w:rsidP="003C057A">
            <w:pPr>
              <w:jc w:val="both"/>
              <w:rPr>
                <w:b/>
              </w:rPr>
            </w:pPr>
            <w:r w:rsidRPr="009B4631">
              <w:rPr>
                <w:b/>
              </w:rPr>
              <w:t xml:space="preserve">3.Оборотные средства организации (предприятия). </w:t>
            </w:r>
          </w:p>
          <w:p w14:paraId="6A966A5D" w14:textId="77777777" w:rsidR="003C057A" w:rsidRPr="009B4631" w:rsidRDefault="003C057A" w:rsidP="003C057A">
            <w:pPr>
              <w:ind w:left="19"/>
              <w:jc w:val="both"/>
            </w:pPr>
            <w:r w:rsidRPr="009B4631">
              <w:t xml:space="preserve">Понятие оборотных средств, оборотных производственных фондов, фондов обращения. Структура и состав оборотных средств предприятия. Стадии обращения оборотных средств. Период оборота оборотных средств. Показатели эффективности использования оборотных средств. Нормируемые и ненормируемые оборотные средства. Определение потребности в оборотных средствах. Нормирование производственных запасов, готовой продукции, незавершенного производства. </w:t>
            </w:r>
            <w:proofErr w:type="spellStart"/>
            <w:r w:rsidRPr="009B4631">
              <w:t>Материалоотдача</w:t>
            </w:r>
            <w:proofErr w:type="spellEnd"/>
            <w:r w:rsidRPr="009B4631">
              <w:t xml:space="preserve">, материалоемкость продукции. </w:t>
            </w:r>
          </w:p>
        </w:tc>
        <w:tc>
          <w:tcPr>
            <w:tcW w:w="0" w:type="auto"/>
            <w:vMerge/>
            <w:tcBorders>
              <w:top w:val="none" w:sz="4" w:space="0" w:color="000000"/>
              <w:left w:val="single" w:sz="4" w:space="0" w:color="auto"/>
              <w:bottom w:val="single" w:sz="4" w:space="0" w:color="auto"/>
              <w:right w:val="single" w:sz="4" w:space="0" w:color="auto"/>
            </w:tcBorders>
            <w:vAlign w:val="center"/>
          </w:tcPr>
          <w:p w14:paraId="277B5AC3" w14:textId="77777777" w:rsidR="003C057A" w:rsidRPr="009B4631" w:rsidRDefault="003C057A" w:rsidP="003C057A">
            <w:pPr>
              <w:rPr>
                <w:b/>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55B0AC" w14:textId="77777777" w:rsidR="003C057A" w:rsidRPr="009B4631" w:rsidRDefault="003C057A" w:rsidP="003C057A"/>
        </w:tc>
        <w:tc>
          <w:tcPr>
            <w:tcW w:w="0" w:type="auto"/>
            <w:vMerge/>
            <w:tcBorders>
              <w:top w:val="single" w:sz="4" w:space="0" w:color="auto"/>
              <w:left w:val="single" w:sz="4" w:space="0" w:color="auto"/>
              <w:bottom w:val="single" w:sz="4" w:space="0" w:color="auto"/>
              <w:right w:val="single" w:sz="4" w:space="0" w:color="auto"/>
            </w:tcBorders>
            <w:vAlign w:val="center"/>
          </w:tcPr>
          <w:p w14:paraId="6C679B69" w14:textId="77777777" w:rsidR="003C057A" w:rsidRPr="009B4631" w:rsidRDefault="003C057A" w:rsidP="003C057A">
            <w:pPr>
              <w:rPr>
                <w:i/>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DC1FEAF" w14:textId="77777777" w:rsidR="003C057A" w:rsidRPr="009B4631" w:rsidRDefault="003C057A" w:rsidP="003C057A">
            <w:pPr>
              <w:rPr>
                <w:i/>
              </w:rPr>
            </w:pPr>
          </w:p>
        </w:tc>
      </w:tr>
      <w:tr w:rsidR="003C057A" w:rsidRPr="009B4631" w14:paraId="6B9523FC" w14:textId="77777777" w:rsidTr="003C057A">
        <w:trPr>
          <w:trHeight w:val="686"/>
        </w:trPr>
        <w:tc>
          <w:tcPr>
            <w:tcW w:w="0" w:type="auto"/>
            <w:vMerge/>
            <w:tcBorders>
              <w:top w:val="single" w:sz="4" w:space="0" w:color="auto"/>
              <w:left w:val="single" w:sz="4" w:space="0" w:color="auto"/>
              <w:bottom w:val="single" w:sz="4" w:space="0" w:color="auto"/>
              <w:right w:val="single" w:sz="4" w:space="0" w:color="auto"/>
            </w:tcBorders>
            <w:vAlign w:val="center"/>
          </w:tcPr>
          <w:p w14:paraId="1D8102F9" w14:textId="77777777" w:rsidR="003C057A" w:rsidRPr="009B4631" w:rsidRDefault="003C057A" w:rsidP="003C057A">
            <w:pPr>
              <w:rPr>
                <w:b/>
                <w:bCs/>
              </w:rPr>
            </w:pPr>
          </w:p>
        </w:tc>
        <w:tc>
          <w:tcPr>
            <w:tcW w:w="2276" w:type="pct"/>
            <w:gridSpan w:val="2"/>
            <w:tcBorders>
              <w:top w:val="single" w:sz="4" w:space="0" w:color="auto"/>
              <w:left w:val="single" w:sz="4" w:space="0" w:color="auto"/>
              <w:bottom w:val="single" w:sz="4" w:space="0" w:color="auto"/>
              <w:right w:val="single" w:sz="4" w:space="0" w:color="auto"/>
            </w:tcBorders>
          </w:tcPr>
          <w:p w14:paraId="795BDE00" w14:textId="77777777" w:rsidR="003C057A" w:rsidRPr="009B4631" w:rsidRDefault="003C057A" w:rsidP="003C057A">
            <w:pPr>
              <w:rPr>
                <w:b/>
              </w:rPr>
            </w:pPr>
            <w:r w:rsidRPr="009B4631">
              <w:rPr>
                <w:b/>
              </w:rPr>
              <w:t>4. Трудовые ресурсы организации (предприятия)</w:t>
            </w:r>
          </w:p>
          <w:p w14:paraId="54609425" w14:textId="77777777" w:rsidR="003C057A" w:rsidRPr="009B4631" w:rsidRDefault="003C057A" w:rsidP="003C057A">
            <w:pPr>
              <w:rPr>
                <w:b/>
              </w:rPr>
            </w:pPr>
            <w:r w:rsidRPr="009B4631">
              <w:t>Трудовые ресурсы и персонал предприятия. Категории персонала предприятия. Структура кадров.</w:t>
            </w:r>
          </w:p>
          <w:p w14:paraId="182029E2" w14:textId="77777777" w:rsidR="003C057A" w:rsidRPr="009B4631" w:rsidRDefault="003C057A" w:rsidP="003C057A">
            <w:pPr>
              <w:ind w:firstLine="160"/>
            </w:pPr>
            <w:r w:rsidRPr="009B4631">
              <w:lastRenderedPageBreak/>
              <w:t>Показатели, характеризующие состав персонала предприятия.</w:t>
            </w:r>
            <w:r w:rsidRPr="009B4631">
              <w:tab/>
              <w:t>Показатели, характеризующие движение рабочей силы. Классификация затрат рабочего времени. Затраты рабочего времени. Показатели, характеризующие использование рабочего времени. Производительность труда. Характеристика заработной платы.</w:t>
            </w:r>
            <w:r w:rsidRPr="009B4631">
              <w:tab/>
              <w:t xml:space="preserve">Сущность оплаты труда. Виды и </w:t>
            </w:r>
            <w:proofErr w:type="gramStart"/>
            <w:r w:rsidRPr="009B4631">
              <w:t>системы  оплаты</w:t>
            </w:r>
            <w:proofErr w:type="gramEnd"/>
            <w:r w:rsidRPr="009B4631">
              <w:t xml:space="preserve"> труда. Тарифная система. Методика расчета фонда оплаты труда различным категориям работающих. </w:t>
            </w:r>
          </w:p>
        </w:tc>
        <w:tc>
          <w:tcPr>
            <w:tcW w:w="0" w:type="auto"/>
            <w:vMerge/>
            <w:tcBorders>
              <w:top w:val="none" w:sz="4" w:space="0" w:color="000000"/>
              <w:left w:val="single" w:sz="4" w:space="0" w:color="auto"/>
              <w:bottom w:val="single" w:sz="4" w:space="0" w:color="auto"/>
              <w:right w:val="single" w:sz="4" w:space="0" w:color="auto"/>
            </w:tcBorders>
            <w:vAlign w:val="center"/>
          </w:tcPr>
          <w:p w14:paraId="24F37FCC" w14:textId="77777777" w:rsidR="003C057A" w:rsidRPr="009B4631" w:rsidRDefault="003C057A" w:rsidP="003C057A">
            <w:pPr>
              <w:rPr>
                <w:b/>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C7A6D88" w14:textId="77777777" w:rsidR="003C057A" w:rsidRPr="009B4631" w:rsidRDefault="003C057A" w:rsidP="003C057A"/>
        </w:tc>
        <w:tc>
          <w:tcPr>
            <w:tcW w:w="0" w:type="auto"/>
            <w:vMerge/>
            <w:tcBorders>
              <w:top w:val="single" w:sz="4" w:space="0" w:color="auto"/>
              <w:left w:val="single" w:sz="4" w:space="0" w:color="auto"/>
              <w:bottom w:val="single" w:sz="4" w:space="0" w:color="auto"/>
              <w:right w:val="single" w:sz="4" w:space="0" w:color="auto"/>
            </w:tcBorders>
            <w:vAlign w:val="center"/>
          </w:tcPr>
          <w:p w14:paraId="6FC8CBA0" w14:textId="77777777" w:rsidR="003C057A" w:rsidRPr="009B4631" w:rsidRDefault="003C057A" w:rsidP="003C057A">
            <w:pPr>
              <w:rPr>
                <w:i/>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538B56F" w14:textId="77777777" w:rsidR="003C057A" w:rsidRPr="009B4631" w:rsidRDefault="003C057A" w:rsidP="003C057A">
            <w:pPr>
              <w:rPr>
                <w:i/>
              </w:rPr>
            </w:pPr>
          </w:p>
        </w:tc>
      </w:tr>
      <w:tr w:rsidR="003C057A" w:rsidRPr="009B4631" w14:paraId="1647B781" w14:textId="77777777" w:rsidTr="003C057A">
        <w:trPr>
          <w:trHeight w:val="223"/>
        </w:trPr>
        <w:tc>
          <w:tcPr>
            <w:tcW w:w="0" w:type="auto"/>
            <w:vMerge/>
            <w:tcBorders>
              <w:top w:val="single" w:sz="4" w:space="0" w:color="auto"/>
              <w:left w:val="single" w:sz="4" w:space="0" w:color="auto"/>
              <w:bottom w:val="single" w:sz="4" w:space="0" w:color="auto"/>
              <w:right w:val="single" w:sz="4" w:space="0" w:color="auto"/>
            </w:tcBorders>
            <w:vAlign w:val="center"/>
          </w:tcPr>
          <w:p w14:paraId="53927162" w14:textId="77777777" w:rsidR="003C057A" w:rsidRPr="009B4631" w:rsidRDefault="003C057A" w:rsidP="003C057A">
            <w:pPr>
              <w:rPr>
                <w:b/>
                <w:bCs/>
              </w:rPr>
            </w:pPr>
          </w:p>
        </w:tc>
        <w:tc>
          <w:tcPr>
            <w:tcW w:w="2276" w:type="pct"/>
            <w:gridSpan w:val="2"/>
            <w:tcBorders>
              <w:top w:val="single" w:sz="4" w:space="0" w:color="auto"/>
              <w:left w:val="single" w:sz="4" w:space="0" w:color="auto"/>
              <w:bottom w:val="single" w:sz="4" w:space="0" w:color="auto"/>
              <w:right w:val="single" w:sz="4" w:space="0" w:color="auto"/>
            </w:tcBorders>
          </w:tcPr>
          <w:p w14:paraId="341499BD" w14:textId="77777777" w:rsidR="003C057A" w:rsidRPr="009B4631" w:rsidRDefault="003C057A" w:rsidP="003C057A">
            <w:pPr>
              <w:rPr>
                <w:b/>
              </w:rPr>
            </w:pPr>
            <w:r w:rsidRPr="009B4631">
              <w:rPr>
                <w:b/>
                <w:bCs/>
              </w:rPr>
              <w:t xml:space="preserve">В том </w:t>
            </w:r>
            <w:proofErr w:type="gramStart"/>
            <w:r w:rsidRPr="009B4631">
              <w:rPr>
                <w:b/>
                <w:bCs/>
              </w:rPr>
              <w:t>числе  практических</w:t>
            </w:r>
            <w:proofErr w:type="gramEnd"/>
            <w:r w:rsidRPr="009B4631">
              <w:rPr>
                <w:b/>
                <w:bCs/>
              </w:rPr>
              <w:t xml:space="preserve"> занятий 1-6</w:t>
            </w:r>
          </w:p>
        </w:tc>
        <w:tc>
          <w:tcPr>
            <w:tcW w:w="491" w:type="pct"/>
            <w:tcBorders>
              <w:top w:val="single" w:sz="4" w:space="0" w:color="auto"/>
              <w:left w:val="single" w:sz="4" w:space="0" w:color="auto"/>
              <w:bottom w:val="single" w:sz="4" w:space="0" w:color="auto"/>
              <w:right w:val="single" w:sz="4" w:space="0" w:color="auto"/>
            </w:tcBorders>
            <w:vAlign w:val="center"/>
          </w:tcPr>
          <w:p w14:paraId="155AB909" w14:textId="77777777" w:rsidR="003C057A" w:rsidRPr="009B4631" w:rsidRDefault="003C057A" w:rsidP="003C057A">
            <w:pPr>
              <w:rPr>
                <w:bCs/>
              </w:rPr>
            </w:pPr>
            <w:r w:rsidRPr="009B4631">
              <w:rPr>
                <w:bCs/>
              </w:rPr>
              <w:t>6</w:t>
            </w:r>
          </w:p>
        </w:tc>
        <w:tc>
          <w:tcPr>
            <w:tcW w:w="0" w:type="auto"/>
            <w:vMerge/>
            <w:tcBorders>
              <w:top w:val="single" w:sz="4" w:space="0" w:color="auto"/>
              <w:left w:val="single" w:sz="4" w:space="0" w:color="auto"/>
              <w:bottom w:val="single" w:sz="4" w:space="0" w:color="auto"/>
              <w:right w:val="single" w:sz="4" w:space="0" w:color="auto"/>
            </w:tcBorders>
            <w:vAlign w:val="center"/>
          </w:tcPr>
          <w:p w14:paraId="54794BC9" w14:textId="77777777" w:rsidR="003C057A" w:rsidRPr="009B4631" w:rsidRDefault="003C057A" w:rsidP="003C057A"/>
        </w:tc>
        <w:tc>
          <w:tcPr>
            <w:tcW w:w="344" w:type="pct"/>
            <w:vMerge w:val="restart"/>
            <w:tcBorders>
              <w:top w:val="single" w:sz="4" w:space="0" w:color="auto"/>
              <w:left w:val="single" w:sz="4" w:space="0" w:color="auto"/>
              <w:bottom w:val="single" w:sz="4" w:space="0" w:color="auto"/>
              <w:right w:val="single" w:sz="4" w:space="0" w:color="auto"/>
            </w:tcBorders>
          </w:tcPr>
          <w:p w14:paraId="4C5D3CBA" w14:textId="77777777" w:rsidR="003C057A" w:rsidRPr="009B4631" w:rsidRDefault="003C057A" w:rsidP="003C057A">
            <w:pPr>
              <w:rPr>
                <w:bCs/>
              </w:rPr>
            </w:pPr>
          </w:p>
        </w:tc>
        <w:tc>
          <w:tcPr>
            <w:tcW w:w="389" w:type="pct"/>
            <w:vMerge w:val="restart"/>
            <w:tcBorders>
              <w:top w:val="single" w:sz="4" w:space="0" w:color="auto"/>
              <w:left w:val="single" w:sz="4" w:space="0" w:color="auto"/>
              <w:bottom w:val="single" w:sz="4" w:space="0" w:color="auto"/>
              <w:right w:val="single" w:sz="4" w:space="0" w:color="auto"/>
            </w:tcBorders>
          </w:tcPr>
          <w:p w14:paraId="2FEF9C30" w14:textId="77777777" w:rsidR="003C057A" w:rsidRPr="009B4631" w:rsidRDefault="003C057A" w:rsidP="003C057A">
            <w:pPr>
              <w:rPr>
                <w:bCs/>
              </w:rPr>
            </w:pPr>
          </w:p>
        </w:tc>
      </w:tr>
      <w:tr w:rsidR="003C057A" w:rsidRPr="009B4631" w14:paraId="331305DF" w14:textId="77777777" w:rsidTr="003C057A">
        <w:trPr>
          <w:trHeight w:val="223"/>
        </w:trPr>
        <w:tc>
          <w:tcPr>
            <w:tcW w:w="0" w:type="auto"/>
            <w:vMerge/>
            <w:tcBorders>
              <w:top w:val="single" w:sz="4" w:space="0" w:color="auto"/>
              <w:left w:val="single" w:sz="4" w:space="0" w:color="auto"/>
              <w:bottom w:val="single" w:sz="4" w:space="0" w:color="auto"/>
              <w:right w:val="single" w:sz="4" w:space="0" w:color="auto"/>
            </w:tcBorders>
            <w:vAlign w:val="center"/>
          </w:tcPr>
          <w:p w14:paraId="58579013" w14:textId="77777777" w:rsidR="003C057A" w:rsidRPr="009B4631" w:rsidRDefault="003C057A" w:rsidP="003C057A">
            <w:pPr>
              <w:rPr>
                <w:b/>
                <w:bCs/>
              </w:rPr>
            </w:pPr>
          </w:p>
        </w:tc>
        <w:tc>
          <w:tcPr>
            <w:tcW w:w="2276" w:type="pct"/>
            <w:gridSpan w:val="2"/>
            <w:tcBorders>
              <w:top w:val="single" w:sz="4" w:space="0" w:color="auto"/>
              <w:left w:val="single" w:sz="4" w:space="0" w:color="auto"/>
              <w:bottom w:val="single" w:sz="4" w:space="0" w:color="auto"/>
              <w:right w:val="single" w:sz="4" w:space="0" w:color="auto"/>
            </w:tcBorders>
          </w:tcPr>
          <w:p w14:paraId="323F1C4B" w14:textId="77777777" w:rsidR="003C057A" w:rsidRPr="009B4631" w:rsidRDefault="003C057A" w:rsidP="003C057A">
            <w:r w:rsidRPr="009B4631">
              <w:t>Расчет показателей использования основных фондов.</w:t>
            </w:r>
          </w:p>
        </w:tc>
        <w:tc>
          <w:tcPr>
            <w:tcW w:w="491" w:type="pct"/>
            <w:tcBorders>
              <w:top w:val="single" w:sz="4" w:space="0" w:color="auto"/>
              <w:left w:val="single" w:sz="4" w:space="0" w:color="auto"/>
              <w:bottom w:val="single" w:sz="4" w:space="0" w:color="auto"/>
              <w:right w:val="single" w:sz="4" w:space="0" w:color="auto"/>
            </w:tcBorders>
            <w:vAlign w:val="center"/>
          </w:tcPr>
          <w:p w14:paraId="3A2D3899" w14:textId="77777777" w:rsidR="003C057A" w:rsidRPr="009B4631" w:rsidRDefault="003C057A" w:rsidP="003C057A">
            <w:r w:rsidRPr="009B4631">
              <w:t>1</w:t>
            </w:r>
          </w:p>
        </w:tc>
        <w:tc>
          <w:tcPr>
            <w:tcW w:w="0" w:type="auto"/>
            <w:vMerge/>
            <w:tcBorders>
              <w:top w:val="single" w:sz="4" w:space="0" w:color="auto"/>
              <w:left w:val="single" w:sz="4" w:space="0" w:color="auto"/>
              <w:bottom w:val="single" w:sz="4" w:space="0" w:color="auto"/>
              <w:right w:val="single" w:sz="4" w:space="0" w:color="auto"/>
            </w:tcBorders>
            <w:vAlign w:val="center"/>
          </w:tcPr>
          <w:p w14:paraId="73E106C4" w14:textId="77777777" w:rsidR="003C057A" w:rsidRPr="009B4631" w:rsidRDefault="003C057A" w:rsidP="003C057A"/>
        </w:tc>
        <w:tc>
          <w:tcPr>
            <w:tcW w:w="0" w:type="auto"/>
            <w:vMerge/>
            <w:tcBorders>
              <w:top w:val="single" w:sz="4" w:space="0" w:color="auto"/>
              <w:left w:val="single" w:sz="4" w:space="0" w:color="auto"/>
              <w:bottom w:val="single" w:sz="4" w:space="0" w:color="auto"/>
              <w:right w:val="single" w:sz="4" w:space="0" w:color="auto"/>
            </w:tcBorders>
            <w:vAlign w:val="center"/>
          </w:tcPr>
          <w:p w14:paraId="1ACD8E75" w14:textId="77777777" w:rsidR="003C057A" w:rsidRPr="009B4631" w:rsidRDefault="003C057A" w:rsidP="003C057A">
            <w:pPr>
              <w:rPr>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ADEDEB7" w14:textId="77777777" w:rsidR="003C057A" w:rsidRPr="009B4631" w:rsidRDefault="003C057A" w:rsidP="003C057A">
            <w:pPr>
              <w:rPr>
                <w:bCs/>
              </w:rPr>
            </w:pPr>
          </w:p>
        </w:tc>
      </w:tr>
      <w:tr w:rsidR="003C057A" w:rsidRPr="009B4631" w14:paraId="358DE3A6" w14:textId="77777777" w:rsidTr="003C057A">
        <w:trPr>
          <w:trHeight w:val="206"/>
        </w:trPr>
        <w:tc>
          <w:tcPr>
            <w:tcW w:w="0" w:type="auto"/>
            <w:vMerge/>
            <w:tcBorders>
              <w:top w:val="single" w:sz="4" w:space="0" w:color="auto"/>
              <w:left w:val="single" w:sz="4" w:space="0" w:color="auto"/>
              <w:bottom w:val="single" w:sz="4" w:space="0" w:color="auto"/>
              <w:right w:val="single" w:sz="4" w:space="0" w:color="auto"/>
            </w:tcBorders>
            <w:vAlign w:val="center"/>
          </w:tcPr>
          <w:p w14:paraId="7BD50B5C" w14:textId="77777777" w:rsidR="003C057A" w:rsidRPr="009B4631" w:rsidRDefault="003C057A" w:rsidP="003C057A">
            <w:pPr>
              <w:rPr>
                <w:b/>
                <w:bCs/>
              </w:rPr>
            </w:pPr>
          </w:p>
        </w:tc>
        <w:tc>
          <w:tcPr>
            <w:tcW w:w="2276" w:type="pct"/>
            <w:gridSpan w:val="2"/>
            <w:tcBorders>
              <w:top w:val="single" w:sz="4" w:space="0" w:color="auto"/>
              <w:left w:val="single" w:sz="4" w:space="0" w:color="auto"/>
              <w:bottom w:val="single" w:sz="4" w:space="0" w:color="auto"/>
              <w:right w:val="single" w:sz="4" w:space="0" w:color="auto"/>
            </w:tcBorders>
            <w:vAlign w:val="bottom"/>
          </w:tcPr>
          <w:p w14:paraId="3721AFF9" w14:textId="77777777" w:rsidR="003C057A" w:rsidRPr="009B4631" w:rsidRDefault="003C057A" w:rsidP="003C057A">
            <w:r w:rsidRPr="009B4631">
              <w:t>Расчет амортизационных отчислений</w:t>
            </w:r>
          </w:p>
        </w:tc>
        <w:tc>
          <w:tcPr>
            <w:tcW w:w="491" w:type="pct"/>
            <w:tcBorders>
              <w:top w:val="single" w:sz="4" w:space="0" w:color="auto"/>
              <w:left w:val="single" w:sz="4" w:space="0" w:color="auto"/>
              <w:bottom w:val="single" w:sz="4" w:space="0" w:color="auto"/>
              <w:right w:val="single" w:sz="4" w:space="0" w:color="auto"/>
            </w:tcBorders>
            <w:vAlign w:val="center"/>
          </w:tcPr>
          <w:p w14:paraId="2268BE7F" w14:textId="77777777" w:rsidR="003C057A" w:rsidRPr="009B4631" w:rsidRDefault="003C057A" w:rsidP="003C057A">
            <w:pPr>
              <w:rPr>
                <w:bCs/>
              </w:rPr>
            </w:pPr>
            <w:r w:rsidRPr="009B4631">
              <w:rPr>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2760DC37" w14:textId="77777777" w:rsidR="003C057A" w:rsidRPr="009B4631" w:rsidRDefault="003C057A" w:rsidP="003C057A"/>
        </w:tc>
        <w:tc>
          <w:tcPr>
            <w:tcW w:w="0" w:type="auto"/>
            <w:vMerge/>
            <w:tcBorders>
              <w:top w:val="single" w:sz="4" w:space="0" w:color="auto"/>
              <w:left w:val="single" w:sz="4" w:space="0" w:color="auto"/>
              <w:bottom w:val="single" w:sz="4" w:space="0" w:color="auto"/>
              <w:right w:val="single" w:sz="4" w:space="0" w:color="auto"/>
            </w:tcBorders>
            <w:vAlign w:val="center"/>
          </w:tcPr>
          <w:p w14:paraId="49ECE7CC" w14:textId="77777777" w:rsidR="003C057A" w:rsidRPr="009B4631" w:rsidRDefault="003C057A" w:rsidP="003C057A">
            <w:pPr>
              <w:rPr>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0855155" w14:textId="77777777" w:rsidR="003C057A" w:rsidRPr="009B4631" w:rsidRDefault="003C057A" w:rsidP="003C057A">
            <w:pPr>
              <w:rPr>
                <w:bCs/>
              </w:rPr>
            </w:pPr>
          </w:p>
        </w:tc>
      </w:tr>
      <w:tr w:rsidR="003C057A" w:rsidRPr="009B4631" w14:paraId="6AFC80A7" w14:textId="77777777" w:rsidTr="003C057A">
        <w:trPr>
          <w:trHeight w:val="206"/>
        </w:trPr>
        <w:tc>
          <w:tcPr>
            <w:tcW w:w="0" w:type="auto"/>
            <w:vMerge/>
            <w:tcBorders>
              <w:top w:val="single" w:sz="4" w:space="0" w:color="auto"/>
              <w:left w:val="single" w:sz="4" w:space="0" w:color="auto"/>
              <w:bottom w:val="single" w:sz="4" w:space="0" w:color="auto"/>
              <w:right w:val="single" w:sz="4" w:space="0" w:color="auto"/>
            </w:tcBorders>
            <w:vAlign w:val="center"/>
          </w:tcPr>
          <w:p w14:paraId="1F6332DF" w14:textId="77777777" w:rsidR="003C057A" w:rsidRPr="009B4631" w:rsidRDefault="003C057A" w:rsidP="003C057A">
            <w:pPr>
              <w:rPr>
                <w:b/>
                <w:bCs/>
              </w:rPr>
            </w:pPr>
          </w:p>
        </w:tc>
        <w:tc>
          <w:tcPr>
            <w:tcW w:w="2276" w:type="pct"/>
            <w:gridSpan w:val="2"/>
            <w:tcBorders>
              <w:top w:val="single" w:sz="4" w:space="0" w:color="auto"/>
              <w:left w:val="single" w:sz="4" w:space="0" w:color="auto"/>
              <w:bottom w:val="single" w:sz="4" w:space="0" w:color="auto"/>
              <w:right w:val="single" w:sz="4" w:space="0" w:color="auto"/>
            </w:tcBorders>
            <w:vAlign w:val="bottom"/>
          </w:tcPr>
          <w:p w14:paraId="3BA34724" w14:textId="77777777" w:rsidR="003C057A" w:rsidRPr="009B4631" w:rsidRDefault="003C057A" w:rsidP="003C057A">
            <w:r w:rsidRPr="009B4631">
              <w:t>Расчет показателей использования оборотных фондов предприятия</w:t>
            </w:r>
          </w:p>
        </w:tc>
        <w:tc>
          <w:tcPr>
            <w:tcW w:w="491" w:type="pct"/>
            <w:tcBorders>
              <w:top w:val="single" w:sz="4" w:space="0" w:color="auto"/>
              <w:left w:val="single" w:sz="4" w:space="0" w:color="auto"/>
              <w:bottom w:val="single" w:sz="4" w:space="0" w:color="auto"/>
              <w:right w:val="single" w:sz="4" w:space="0" w:color="auto"/>
            </w:tcBorders>
            <w:vAlign w:val="center"/>
          </w:tcPr>
          <w:p w14:paraId="01ECF76A" w14:textId="77777777" w:rsidR="003C057A" w:rsidRPr="009B4631" w:rsidRDefault="003C057A" w:rsidP="003C057A">
            <w:pPr>
              <w:rPr>
                <w:bCs/>
              </w:rPr>
            </w:pPr>
            <w:r w:rsidRPr="009B4631">
              <w:rPr>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7ADC4DFC" w14:textId="77777777" w:rsidR="003C057A" w:rsidRPr="009B4631" w:rsidRDefault="003C057A" w:rsidP="003C057A"/>
        </w:tc>
        <w:tc>
          <w:tcPr>
            <w:tcW w:w="0" w:type="auto"/>
            <w:vMerge/>
            <w:tcBorders>
              <w:top w:val="single" w:sz="4" w:space="0" w:color="auto"/>
              <w:left w:val="single" w:sz="4" w:space="0" w:color="auto"/>
              <w:bottom w:val="single" w:sz="4" w:space="0" w:color="auto"/>
              <w:right w:val="single" w:sz="4" w:space="0" w:color="auto"/>
            </w:tcBorders>
            <w:vAlign w:val="center"/>
          </w:tcPr>
          <w:p w14:paraId="70A8AA64" w14:textId="77777777" w:rsidR="003C057A" w:rsidRPr="009B4631" w:rsidRDefault="003C057A" w:rsidP="003C057A">
            <w:pPr>
              <w:rPr>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19DBA30" w14:textId="77777777" w:rsidR="003C057A" w:rsidRPr="009B4631" w:rsidRDefault="003C057A" w:rsidP="003C057A">
            <w:pPr>
              <w:rPr>
                <w:bCs/>
              </w:rPr>
            </w:pPr>
          </w:p>
        </w:tc>
      </w:tr>
      <w:tr w:rsidR="003C057A" w:rsidRPr="009B4631" w14:paraId="1CEECBFA" w14:textId="77777777" w:rsidTr="003C057A">
        <w:trPr>
          <w:trHeight w:val="301"/>
        </w:trPr>
        <w:tc>
          <w:tcPr>
            <w:tcW w:w="0" w:type="auto"/>
            <w:vMerge/>
            <w:tcBorders>
              <w:top w:val="single" w:sz="4" w:space="0" w:color="auto"/>
              <w:left w:val="single" w:sz="4" w:space="0" w:color="auto"/>
              <w:bottom w:val="single" w:sz="4" w:space="0" w:color="auto"/>
              <w:right w:val="single" w:sz="4" w:space="0" w:color="auto"/>
            </w:tcBorders>
            <w:vAlign w:val="center"/>
          </w:tcPr>
          <w:p w14:paraId="73E06FDD" w14:textId="77777777" w:rsidR="003C057A" w:rsidRPr="009B4631" w:rsidRDefault="003C057A" w:rsidP="003C057A">
            <w:pPr>
              <w:rPr>
                <w:b/>
                <w:bCs/>
              </w:rPr>
            </w:pPr>
          </w:p>
        </w:tc>
        <w:tc>
          <w:tcPr>
            <w:tcW w:w="2276" w:type="pct"/>
            <w:gridSpan w:val="2"/>
            <w:tcBorders>
              <w:top w:val="single" w:sz="4" w:space="0" w:color="auto"/>
              <w:left w:val="single" w:sz="4" w:space="0" w:color="auto"/>
              <w:bottom w:val="single" w:sz="4" w:space="0" w:color="auto"/>
              <w:right w:val="single" w:sz="4" w:space="0" w:color="auto"/>
            </w:tcBorders>
            <w:vAlign w:val="bottom"/>
          </w:tcPr>
          <w:p w14:paraId="04307264" w14:textId="77777777" w:rsidR="003C057A" w:rsidRPr="009B4631" w:rsidRDefault="003C057A" w:rsidP="003C057A">
            <w:pPr>
              <w:jc w:val="both"/>
            </w:pPr>
            <w:r w:rsidRPr="009B4631">
              <w:t>Расчет баланса рабочего времени и расчет численности различных категорий работников организации</w:t>
            </w:r>
          </w:p>
        </w:tc>
        <w:tc>
          <w:tcPr>
            <w:tcW w:w="491" w:type="pct"/>
            <w:tcBorders>
              <w:top w:val="single" w:sz="4" w:space="0" w:color="auto"/>
              <w:left w:val="single" w:sz="4" w:space="0" w:color="auto"/>
              <w:bottom w:val="single" w:sz="4" w:space="0" w:color="auto"/>
              <w:right w:val="single" w:sz="4" w:space="0" w:color="auto"/>
            </w:tcBorders>
            <w:vAlign w:val="center"/>
          </w:tcPr>
          <w:p w14:paraId="51A1189B" w14:textId="77777777" w:rsidR="003C057A" w:rsidRPr="009B4631" w:rsidRDefault="003C057A" w:rsidP="003C057A">
            <w:pPr>
              <w:rPr>
                <w:bCs/>
              </w:rPr>
            </w:pPr>
            <w:r w:rsidRPr="009B4631">
              <w:rPr>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2C39C794" w14:textId="77777777" w:rsidR="003C057A" w:rsidRPr="009B4631" w:rsidRDefault="003C057A" w:rsidP="003C057A"/>
        </w:tc>
        <w:tc>
          <w:tcPr>
            <w:tcW w:w="0" w:type="auto"/>
            <w:vMerge/>
            <w:tcBorders>
              <w:top w:val="single" w:sz="4" w:space="0" w:color="auto"/>
              <w:left w:val="single" w:sz="4" w:space="0" w:color="auto"/>
              <w:bottom w:val="single" w:sz="4" w:space="0" w:color="auto"/>
              <w:right w:val="single" w:sz="4" w:space="0" w:color="auto"/>
            </w:tcBorders>
            <w:vAlign w:val="center"/>
          </w:tcPr>
          <w:p w14:paraId="3FAA475E" w14:textId="77777777" w:rsidR="003C057A" w:rsidRPr="009B4631" w:rsidRDefault="003C057A" w:rsidP="003C057A">
            <w:pPr>
              <w:rPr>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280A962" w14:textId="77777777" w:rsidR="003C057A" w:rsidRPr="009B4631" w:rsidRDefault="003C057A" w:rsidP="003C057A">
            <w:pPr>
              <w:rPr>
                <w:bCs/>
              </w:rPr>
            </w:pPr>
          </w:p>
        </w:tc>
      </w:tr>
      <w:tr w:rsidR="003C057A" w:rsidRPr="009B4631" w14:paraId="15A2F31C" w14:textId="77777777" w:rsidTr="003C057A">
        <w:trPr>
          <w:trHeight w:val="251"/>
        </w:trPr>
        <w:tc>
          <w:tcPr>
            <w:tcW w:w="0" w:type="auto"/>
            <w:vMerge/>
            <w:tcBorders>
              <w:top w:val="single" w:sz="4" w:space="0" w:color="auto"/>
              <w:left w:val="single" w:sz="4" w:space="0" w:color="auto"/>
              <w:bottom w:val="single" w:sz="4" w:space="0" w:color="auto"/>
              <w:right w:val="single" w:sz="4" w:space="0" w:color="auto"/>
            </w:tcBorders>
            <w:vAlign w:val="center"/>
          </w:tcPr>
          <w:p w14:paraId="1013F238" w14:textId="77777777" w:rsidR="003C057A" w:rsidRPr="009B4631" w:rsidRDefault="003C057A" w:rsidP="003C057A">
            <w:pPr>
              <w:rPr>
                <w:b/>
                <w:bCs/>
              </w:rPr>
            </w:pPr>
          </w:p>
        </w:tc>
        <w:tc>
          <w:tcPr>
            <w:tcW w:w="2276" w:type="pct"/>
            <w:gridSpan w:val="2"/>
            <w:tcBorders>
              <w:top w:val="single" w:sz="4" w:space="0" w:color="auto"/>
              <w:left w:val="single" w:sz="4" w:space="0" w:color="auto"/>
              <w:bottom w:val="single" w:sz="4" w:space="0" w:color="auto"/>
              <w:right w:val="single" w:sz="4" w:space="0" w:color="auto"/>
            </w:tcBorders>
            <w:vAlign w:val="bottom"/>
          </w:tcPr>
          <w:p w14:paraId="684001E4" w14:textId="77777777" w:rsidR="003C057A" w:rsidRPr="009B4631" w:rsidRDefault="003C057A" w:rsidP="003C057A">
            <w:r w:rsidRPr="009B4631">
              <w:t>Расчет фонда оплаты труда различным категориям работников</w:t>
            </w:r>
          </w:p>
        </w:tc>
        <w:tc>
          <w:tcPr>
            <w:tcW w:w="491" w:type="pct"/>
            <w:tcBorders>
              <w:top w:val="single" w:sz="4" w:space="0" w:color="auto"/>
              <w:left w:val="single" w:sz="4" w:space="0" w:color="auto"/>
              <w:bottom w:val="single" w:sz="4" w:space="0" w:color="auto"/>
              <w:right w:val="single" w:sz="4" w:space="0" w:color="auto"/>
            </w:tcBorders>
            <w:vAlign w:val="center"/>
          </w:tcPr>
          <w:p w14:paraId="7A9586D4" w14:textId="77777777" w:rsidR="003C057A" w:rsidRPr="009B4631" w:rsidRDefault="003C057A" w:rsidP="003C057A">
            <w:pPr>
              <w:rPr>
                <w:bCs/>
              </w:rPr>
            </w:pPr>
            <w:r w:rsidRPr="009B4631">
              <w:rPr>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55626EA5" w14:textId="77777777" w:rsidR="003C057A" w:rsidRPr="009B4631" w:rsidRDefault="003C057A" w:rsidP="003C057A"/>
        </w:tc>
        <w:tc>
          <w:tcPr>
            <w:tcW w:w="0" w:type="auto"/>
            <w:vMerge/>
            <w:tcBorders>
              <w:top w:val="single" w:sz="4" w:space="0" w:color="auto"/>
              <w:left w:val="single" w:sz="4" w:space="0" w:color="auto"/>
              <w:bottom w:val="single" w:sz="4" w:space="0" w:color="auto"/>
              <w:right w:val="single" w:sz="4" w:space="0" w:color="auto"/>
            </w:tcBorders>
            <w:vAlign w:val="center"/>
          </w:tcPr>
          <w:p w14:paraId="3C3BA50E" w14:textId="77777777" w:rsidR="003C057A" w:rsidRPr="009B4631" w:rsidRDefault="003C057A" w:rsidP="003C057A">
            <w:pPr>
              <w:rPr>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737E041" w14:textId="77777777" w:rsidR="003C057A" w:rsidRPr="009B4631" w:rsidRDefault="003C057A" w:rsidP="003C057A">
            <w:pPr>
              <w:rPr>
                <w:bCs/>
              </w:rPr>
            </w:pPr>
          </w:p>
        </w:tc>
      </w:tr>
      <w:tr w:rsidR="003C057A" w:rsidRPr="009B4631" w14:paraId="189A341B" w14:textId="77777777" w:rsidTr="0041722D">
        <w:trPr>
          <w:trHeight w:val="251"/>
        </w:trPr>
        <w:tc>
          <w:tcPr>
            <w:tcW w:w="895" w:type="pct"/>
            <w:tcBorders>
              <w:top w:val="single" w:sz="4" w:space="0" w:color="auto"/>
              <w:left w:val="single" w:sz="4" w:space="0" w:color="auto"/>
              <w:bottom w:val="single" w:sz="4" w:space="0" w:color="auto"/>
              <w:right w:val="single" w:sz="4" w:space="0" w:color="auto"/>
            </w:tcBorders>
          </w:tcPr>
          <w:p w14:paraId="27553651" w14:textId="77777777" w:rsidR="003C057A" w:rsidRPr="009B4631" w:rsidRDefault="003C057A" w:rsidP="003C057A">
            <w:pPr>
              <w:rPr>
                <w:b/>
                <w:bCs/>
              </w:rPr>
            </w:pPr>
          </w:p>
        </w:tc>
        <w:tc>
          <w:tcPr>
            <w:tcW w:w="2276" w:type="pct"/>
            <w:gridSpan w:val="2"/>
            <w:tcBorders>
              <w:top w:val="single" w:sz="4" w:space="0" w:color="auto"/>
              <w:left w:val="single" w:sz="4" w:space="0" w:color="auto"/>
              <w:bottom w:val="single" w:sz="4" w:space="0" w:color="auto"/>
              <w:right w:val="single" w:sz="4" w:space="0" w:color="auto"/>
            </w:tcBorders>
            <w:vAlign w:val="bottom"/>
          </w:tcPr>
          <w:p w14:paraId="0B117D4C" w14:textId="77777777" w:rsidR="003C057A" w:rsidRPr="009B4631" w:rsidRDefault="003C057A" w:rsidP="003C057A">
            <w:pPr>
              <w:rPr>
                <w:b/>
              </w:rPr>
            </w:pPr>
            <w:r w:rsidRPr="009B4631">
              <w:rPr>
                <w:b/>
              </w:rPr>
              <w:t>Самостоятельная работа № 5-8</w:t>
            </w:r>
          </w:p>
          <w:p w14:paraId="3900851B" w14:textId="77777777" w:rsidR="003C057A" w:rsidRPr="009B4631" w:rsidRDefault="003C057A" w:rsidP="003C057A">
            <w:pPr>
              <w:rPr>
                <w:b/>
              </w:rPr>
            </w:pPr>
            <w:r w:rsidRPr="009B4631">
              <w:rPr>
                <w:b/>
              </w:rPr>
              <w:t>Решение практических заданий</w:t>
            </w:r>
          </w:p>
        </w:tc>
        <w:tc>
          <w:tcPr>
            <w:tcW w:w="491" w:type="pct"/>
            <w:tcBorders>
              <w:top w:val="single" w:sz="4" w:space="0" w:color="auto"/>
              <w:left w:val="single" w:sz="4" w:space="0" w:color="auto"/>
              <w:bottom w:val="single" w:sz="4" w:space="0" w:color="auto"/>
              <w:right w:val="single" w:sz="4" w:space="0" w:color="auto"/>
            </w:tcBorders>
            <w:vAlign w:val="center"/>
          </w:tcPr>
          <w:p w14:paraId="63FF34FF" w14:textId="77777777" w:rsidR="003C057A" w:rsidRPr="009B4631" w:rsidRDefault="003C057A" w:rsidP="003C057A">
            <w:pPr>
              <w:rPr>
                <w:bCs/>
              </w:rPr>
            </w:pPr>
            <w:r w:rsidRPr="009B4631">
              <w:rPr>
                <w:bCs/>
              </w:rPr>
              <w:t>4</w:t>
            </w:r>
          </w:p>
        </w:tc>
        <w:tc>
          <w:tcPr>
            <w:tcW w:w="605" w:type="pct"/>
            <w:tcBorders>
              <w:top w:val="single" w:sz="4" w:space="0" w:color="auto"/>
              <w:left w:val="single" w:sz="4" w:space="0" w:color="auto"/>
              <w:bottom w:val="single" w:sz="4" w:space="0" w:color="auto"/>
              <w:right w:val="single" w:sz="4" w:space="0" w:color="auto"/>
            </w:tcBorders>
          </w:tcPr>
          <w:p w14:paraId="50A112D2" w14:textId="77777777" w:rsidR="003C057A" w:rsidRPr="009B4631" w:rsidRDefault="003C057A" w:rsidP="003C057A"/>
        </w:tc>
        <w:tc>
          <w:tcPr>
            <w:tcW w:w="0" w:type="auto"/>
            <w:vMerge/>
            <w:tcBorders>
              <w:top w:val="single" w:sz="4" w:space="0" w:color="auto"/>
              <w:left w:val="single" w:sz="4" w:space="0" w:color="auto"/>
              <w:bottom w:val="single" w:sz="4" w:space="0" w:color="auto"/>
              <w:right w:val="single" w:sz="4" w:space="0" w:color="auto"/>
            </w:tcBorders>
            <w:vAlign w:val="center"/>
          </w:tcPr>
          <w:p w14:paraId="4E5BE99D" w14:textId="77777777" w:rsidR="003C057A" w:rsidRPr="009B4631" w:rsidRDefault="003C057A" w:rsidP="003C057A">
            <w:pPr>
              <w:rPr>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71E1862" w14:textId="77777777" w:rsidR="003C057A" w:rsidRPr="009B4631" w:rsidRDefault="003C057A" w:rsidP="003C057A">
            <w:pPr>
              <w:rPr>
                <w:bCs/>
              </w:rPr>
            </w:pPr>
          </w:p>
        </w:tc>
      </w:tr>
      <w:tr w:rsidR="003C057A" w:rsidRPr="009B4631" w14:paraId="1237BF08" w14:textId="77777777" w:rsidTr="0041722D">
        <w:trPr>
          <w:trHeight w:val="20"/>
        </w:trPr>
        <w:tc>
          <w:tcPr>
            <w:tcW w:w="895" w:type="pct"/>
            <w:vMerge w:val="restart"/>
            <w:tcBorders>
              <w:top w:val="single" w:sz="4" w:space="0" w:color="auto"/>
              <w:left w:val="single" w:sz="4" w:space="0" w:color="auto"/>
              <w:bottom w:val="single" w:sz="4" w:space="0" w:color="auto"/>
              <w:right w:val="single" w:sz="4" w:space="0" w:color="auto"/>
            </w:tcBorders>
          </w:tcPr>
          <w:p w14:paraId="6ECDB4BD" w14:textId="77777777" w:rsidR="003C057A" w:rsidRPr="009B4631" w:rsidRDefault="003C057A" w:rsidP="003C057A">
            <w:pPr>
              <w:rPr>
                <w:b/>
                <w:bCs/>
              </w:rPr>
            </w:pPr>
            <w:r w:rsidRPr="009B4631">
              <w:rPr>
                <w:b/>
                <w:bCs/>
              </w:rPr>
              <w:t>Тема 3.</w:t>
            </w:r>
          </w:p>
          <w:p w14:paraId="649BBB0E" w14:textId="77777777" w:rsidR="003C057A" w:rsidRPr="009B4631" w:rsidRDefault="003C057A" w:rsidP="003C057A">
            <w:pPr>
              <w:rPr>
                <w:b/>
                <w:bCs/>
              </w:rPr>
            </w:pPr>
            <w:r w:rsidRPr="009B4631">
              <w:rPr>
                <w:b/>
              </w:rPr>
              <w:t xml:space="preserve">Производственная и </w:t>
            </w:r>
            <w:r w:rsidRPr="009B4631">
              <w:rPr>
                <w:b/>
              </w:rPr>
              <w:lastRenderedPageBreak/>
              <w:t>организационная структура организации (предприятия)</w:t>
            </w:r>
          </w:p>
        </w:tc>
        <w:tc>
          <w:tcPr>
            <w:tcW w:w="2276" w:type="pct"/>
            <w:gridSpan w:val="2"/>
            <w:tcBorders>
              <w:top w:val="single" w:sz="4" w:space="0" w:color="auto"/>
              <w:left w:val="single" w:sz="4" w:space="0" w:color="auto"/>
              <w:bottom w:val="single" w:sz="4" w:space="0" w:color="auto"/>
              <w:right w:val="single" w:sz="4" w:space="0" w:color="auto"/>
            </w:tcBorders>
          </w:tcPr>
          <w:p w14:paraId="456406CA" w14:textId="77777777" w:rsidR="003C057A" w:rsidRPr="009B4631" w:rsidRDefault="003C057A" w:rsidP="003C057A">
            <w:pPr>
              <w:rPr>
                <w:b/>
              </w:rPr>
            </w:pPr>
            <w:r w:rsidRPr="009B4631">
              <w:rPr>
                <w:b/>
              </w:rPr>
              <w:lastRenderedPageBreak/>
              <w:t xml:space="preserve">Дидактические единицы, содержание                                             14                                                                  </w:t>
            </w:r>
          </w:p>
        </w:tc>
        <w:tc>
          <w:tcPr>
            <w:tcW w:w="491" w:type="pct"/>
            <w:vMerge w:val="restart"/>
            <w:tcBorders>
              <w:top w:val="single" w:sz="4" w:space="0" w:color="auto"/>
              <w:left w:val="single" w:sz="4" w:space="0" w:color="auto"/>
              <w:bottom w:val="single" w:sz="4" w:space="0" w:color="auto"/>
              <w:right w:val="single" w:sz="4" w:space="0" w:color="auto"/>
            </w:tcBorders>
            <w:vAlign w:val="center"/>
          </w:tcPr>
          <w:p w14:paraId="29655325" w14:textId="77777777" w:rsidR="003C057A" w:rsidRPr="009B4631" w:rsidRDefault="003C057A" w:rsidP="003C057A">
            <w:pPr>
              <w:rPr>
                <w:b/>
              </w:rPr>
            </w:pPr>
            <w:r w:rsidRPr="009B4631">
              <w:rPr>
                <w:b/>
              </w:rPr>
              <w:t>5</w:t>
            </w:r>
          </w:p>
        </w:tc>
        <w:tc>
          <w:tcPr>
            <w:tcW w:w="605" w:type="pct"/>
            <w:vMerge w:val="restart"/>
            <w:tcBorders>
              <w:top w:val="single" w:sz="4" w:space="0" w:color="auto"/>
              <w:left w:val="single" w:sz="4" w:space="0" w:color="auto"/>
              <w:bottom w:val="single" w:sz="4" w:space="0" w:color="auto"/>
              <w:right w:val="single" w:sz="4" w:space="0" w:color="auto"/>
            </w:tcBorders>
          </w:tcPr>
          <w:p w14:paraId="2F336B2A" w14:textId="77777777" w:rsidR="003C057A" w:rsidRPr="009B4631" w:rsidRDefault="003C057A" w:rsidP="003C057A">
            <w:r w:rsidRPr="009B4631">
              <w:t xml:space="preserve">ЛР7, ЛР8, ЛР12, ЛР13, ЛР18, </w:t>
            </w:r>
            <w:r w:rsidRPr="009B4631">
              <w:lastRenderedPageBreak/>
              <w:t>ЛР20</w:t>
            </w:r>
          </w:p>
        </w:tc>
        <w:tc>
          <w:tcPr>
            <w:tcW w:w="344" w:type="pct"/>
            <w:vMerge w:val="restart"/>
            <w:tcBorders>
              <w:top w:val="single" w:sz="4" w:space="0" w:color="auto"/>
              <w:left w:val="single" w:sz="4" w:space="0" w:color="auto"/>
              <w:bottom w:val="single" w:sz="4" w:space="0" w:color="auto"/>
              <w:right w:val="single" w:sz="4" w:space="0" w:color="auto"/>
            </w:tcBorders>
          </w:tcPr>
          <w:p w14:paraId="62A2F0FD" w14:textId="77777777" w:rsidR="003C057A" w:rsidRPr="009B4631" w:rsidRDefault="003C057A" w:rsidP="003C057A">
            <w:pPr>
              <w:rPr>
                <w:i/>
              </w:rPr>
            </w:pPr>
            <w:r w:rsidRPr="009B4631">
              <w:rPr>
                <w:i/>
              </w:rPr>
              <w:lastRenderedPageBreak/>
              <w:t xml:space="preserve">ПК 2.3, </w:t>
            </w:r>
          </w:p>
          <w:p w14:paraId="200405BC" w14:textId="77777777" w:rsidR="003C057A" w:rsidRPr="009B4631" w:rsidRDefault="003C057A" w:rsidP="003C057A">
            <w:pPr>
              <w:rPr>
                <w:i/>
              </w:rPr>
            </w:pPr>
            <w:r w:rsidRPr="009B4631">
              <w:rPr>
                <w:i/>
              </w:rPr>
              <w:t xml:space="preserve">ОК 02 </w:t>
            </w:r>
            <w:r w:rsidRPr="009B4631">
              <w:rPr>
                <w:i/>
              </w:rPr>
              <w:lastRenderedPageBreak/>
              <w:t>ОК 03</w:t>
            </w:r>
          </w:p>
          <w:p w14:paraId="555CBF62" w14:textId="77777777" w:rsidR="003C057A" w:rsidRPr="009B4631" w:rsidRDefault="003C057A" w:rsidP="003C057A">
            <w:pPr>
              <w:rPr>
                <w:i/>
              </w:rPr>
            </w:pPr>
            <w:r w:rsidRPr="009B4631">
              <w:rPr>
                <w:i/>
              </w:rPr>
              <w:t>Ок 05,-ОК 09</w:t>
            </w:r>
          </w:p>
          <w:p w14:paraId="6226F462" w14:textId="77777777" w:rsidR="003C057A" w:rsidRPr="009B4631" w:rsidRDefault="003C057A" w:rsidP="003C057A">
            <w:pPr>
              <w:rPr>
                <w:rFonts w:cstheme="minorBidi"/>
              </w:rPr>
            </w:pPr>
          </w:p>
        </w:tc>
        <w:tc>
          <w:tcPr>
            <w:tcW w:w="389" w:type="pct"/>
            <w:vMerge w:val="restart"/>
            <w:tcBorders>
              <w:top w:val="single" w:sz="4" w:space="0" w:color="auto"/>
              <w:left w:val="single" w:sz="4" w:space="0" w:color="auto"/>
              <w:right w:val="single" w:sz="4" w:space="0" w:color="auto"/>
            </w:tcBorders>
          </w:tcPr>
          <w:p w14:paraId="0B7A2F05" w14:textId="77777777" w:rsidR="003C057A" w:rsidRPr="009B4631" w:rsidRDefault="003C057A" w:rsidP="003C057A">
            <w:pPr>
              <w:rPr>
                <w:bCs/>
              </w:rPr>
            </w:pPr>
            <w:proofErr w:type="spellStart"/>
            <w:r w:rsidRPr="009B4631">
              <w:rPr>
                <w:bCs/>
              </w:rPr>
              <w:lastRenderedPageBreak/>
              <w:t>Уо</w:t>
            </w:r>
            <w:proofErr w:type="spellEnd"/>
            <w:r w:rsidRPr="009B4631">
              <w:rPr>
                <w:bCs/>
              </w:rPr>
              <w:t xml:space="preserve"> 02.01</w:t>
            </w:r>
          </w:p>
          <w:p w14:paraId="696A7701" w14:textId="77777777" w:rsidR="003C057A" w:rsidRPr="009B4631" w:rsidRDefault="003C057A" w:rsidP="003C057A">
            <w:pPr>
              <w:rPr>
                <w:bCs/>
              </w:rPr>
            </w:pPr>
            <w:proofErr w:type="spellStart"/>
            <w:r w:rsidRPr="009B4631">
              <w:rPr>
                <w:bCs/>
              </w:rPr>
              <w:t>Уо</w:t>
            </w:r>
            <w:proofErr w:type="spellEnd"/>
            <w:r w:rsidRPr="009B4631">
              <w:rPr>
                <w:bCs/>
              </w:rPr>
              <w:t xml:space="preserve"> 02.02</w:t>
            </w:r>
          </w:p>
          <w:p w14:paraId="3464574D" w14:textId="77777777" w:rsidR="003C057A" w:rsidRPr="009B4631" w:rsidRDefault="003C057A" w:rsidP="003C057A">
            <w:pPr>
              <w:rPr>
                <w:bCs/>
              </w:rPr>
            </w:pPr>
            <w:proofErr w:type="spellStart"/>
            <w:r w:rsidRPr="009B4631">
              <w:rPr>
                <w:bCs/>
              </w:rPr>
              <w:lastRenderedPageBreak/>
              <w:t>Зо</w:t>
            </w:r>
            <w:proofErr w:type="spellEnd"/>
            <w:r w:rsidRPr="009B4631">
              <w:rPr>
                <w:bCs/>
              </w:rPr>
              <w:t xml:space="preserve"> 02.01</w:t>
            </w:r>
          </w:p>
          <w:p w14:paraId="0875FB12" w14:textId="77777777" w:rsidR="003C057A" w:rsidRPr="009B4631" w:rsidRDefault="003C057A" w:rsidP="003C057A">
            <w:pPr>
              <w:rPr>
                <w:i/>
              </w:rPr>
            </w:pPr>
            <w:proofErr w:type="spellStart"/>
            <w:r w:rsidRPr="009B4631">
              <w:rPr>
                <w:i/>
              </w:rPr>
              <w:t>Уо</w:t>
            </w:r>
            <w:proofErr w:type="spellEnd"/>
            <w:r w:rsidRPr="009B4631">
              <w:rPr>
                <w:i/>
              </w:rPr>
              <w:t xml:space="preserve"> 03.01</w:t>
            </w:r>
          </w:p>
          <w:p w14:paraId="312D89B4" w14:textId="77777777" w:rsidR="003C057A" w:rsidRPr="009B4631" w:rsidRDefault="003C057A" w:rsidP="003C057A">
            <w:pPr>
              <w:rPr>
                <w:i/>
              </w:rPr>
            </w:pPr>
            <w:proofErr w:type="spellStart"/>
            <w:r w:rsidRPr="009B4631">
              <w:rPr>
                <w:i/>
              </w:rPr>
              <w:t>Уо</w:t>
            </w:r>
            <w:proofErr w:type="spellEnd"/>
            <w:r w:rsidRPr="009B4631">
              <w:rPr>
                <w:i/>
              </w:rPr>
              <w:t xml:space="preserve"> 03.02</w:t>
            </w:r>
          </w:p>
          <w:p w14:paraId="3B087FA7" w14:textId="77777777" w:rsidR="003C057A" w:rsidRPr="009B4631" w:rsidRDefault="003C057A" w:rsidP="003C057A">
            <w:pPr>
              <w:rPr>
                <w:i/>
              </w:rPr>
            </w:pPr>
            <w:proofErr w:type="spellStart"/>
            <w:r w:rsidRPr="009B4631">
              <w:rPr>
                <w:i/>
              </w:rPr>
              <w:t>Уо</w:t>
            </w:r>
            <w:proofErr w:type="spellEnd"/>
            <w:r w:rsidRPr="009B4631">
              <w:rPr>
                <w:i/>
              </w:rPr>
              <w:t xml:space="preserve"> 03.04</w:t>
            </w:r>
          </w:p>
          <w:p w14:paraId="50160B86" w14:textId="77777777" w:rsidR="003C057A" w:rsidRPr="009B4631" w:rsidRDefault="003C057A" w:rsidP="003C057A">
            <w:pPr>
              <w:rPr>
                <w:i/>
              </w:rPr>
            </w:pPr>
            <w:proofErr w:type="spellStart"/>
            <w:r w:rsidRPr="009B4631">
              <w:rPr>
                <w:i/>
              </w:rPr>
              <w:t>Уо</w:t>
            </w:r>
            <w:proofErr w:type="spellEnd"/>
            <w:r w:rsidRPr="009B4631">
              <w:rPr>
                <w:i/>
              </w:rPr>
              <w:t xml:space="preserve"> 03.06</w:t>
            </w:r>
          </w:p>
          <w:p w14:paraId="78C4F60F" w14:textId="77777777" w:rsidR="003C057A" w:rsidRPr="009B4631" w:rsidRDefault="003C057A" w:rsidP="003C057A">
            <w:pPr>
              <w:rPr>
                <w:i/>
              </w:rPr>
            </w:pPr>
            <w:proofErr w:type="spellStart"/>
            <w:r w:rsidRPr="009B4631">
              <w:rPr>
                <w:i/>
              </w:rPr>
              <w:t>Зо</w:t>
            </w:r>
            <w:proofErr w:type="spellEnd"/>
            <w:r w:rsidRPr="009B4631">
              <w:rPr>
                <w:i/>
              </w:rPr>
              <w:t xml:space="preserve"> 03.01</w:t>
            </w:r>
          </w:p>
          <w:p w14:paraId="37208A3F" w14:textId="77777777" w:rsidR="003C057A" w:rsidRPr="009B4631" w:rsidRDefault="003C057A" w:rsidP="003C057A">
            <w:pPr>
              <w:rPr>
                <w:i/>
              </w:rPr>
            </w:pPr>
            <w:proofErr w:type="spellStart"/>
            <w:r w:rsidRPr="009B4631">
              <w:rPr>
                <w:i/>
              </w:rPr>
              <w:t>Зо</w:t>
            </w:r>
            <w:proofErr w:type="spellEnd"/>
            <w:r w:rsidRPr="009B4631">
              <w:rPr>
                <w:i/>
              </w:rPr>
              <w:t xml:space="preserve"> 03.02</w:t>
            </w:r>
          </w:p>
          <w:p w14:paraId="766462D5" w14:textId="77777777" w:rsidR="003C057A" w:rsidRPr="009B4631" w:rsidRDefault="003C057A" w:rsidP="003C057A">
            <w:pPr>
              <w:rPr>
                <w:i/>
              </w:rPr>
            </w:pPr>
            <w:proofErr w:type="spellStart"/>
            <w:r w:rsidRPr="009B4631">
              <w:rPr>
                <w:i/>
              </w:rPr>
              <w:t>Зо</w:t>
            </w:r>
            <w:proofErr w:type="spellEnd"/>
            <w:r w:rsidRPr="009B4631">
              <w:rPr>
                <w:i/>
              </w:rPr>
              <w:t xml:space="preserve"> 03.04</w:t>
            </w:r>
          </w:p>
          <w:p w14:paraId="04307E51" w14:textId="77777777" w:rsidR="003C057A" w:rsidRPr="009B4631" w:rsidRDefault="003C057A" w:rsidP="003C057A">
            <w:pPr>
              <w:rPr>
                <w:i/>
              </w:rPr>
            </w:pPr>
            <w:proofErr w:type="spellStart"/>
            <w:r w:rsidRPr="009B4631">
              <w:rPr>
                <w:i/>
              </w:rPr>
              <w:t>Уо</w:t>
            </w:r>
            <w:proofErr w:type="spellEnd"/>
            <w:r w:rsidRPr="009B4631">
              <w:rPr>
                <w:i/>
              </w:rPr>
              <w:t xml:space="preserve"> 05.01</w:t>
            </w:r>
          </w:p>
          <w:p w14:paraId="536AA37F" w14:textId="77777777" w:rsidR="003C057A" w:rsidRPr="009B4631" w:rsidRDefault="003C057A" w:rsidP="003C057A">
            <w:pPr>
              <w:rPr>
                <w:i/>
              </w:rPr>
            </w:pPr>
            <w:proofErr w:type="spellStart"/>
            <w:r w:rsidRPr="009B4631">
              <w:rPr>
                <w:i/>
              </w:rPr>
              <w:t>Уо</w:t>
            </w:r>
            <w:proofErr w:type="spellEnd"/>
            <w:r w:rsidRPr="009B4631">
              <w:rPr>
                <w:i/>
              </w:rPr>
              <w:t xml:space="preserve"> 05.02</w:t>
            </w:r>
          </w:p>
          <w:p w14:paraId="3D0F1036" w14:textId="77777777" w:rsidR="003C057A" w:rsidRPr="009B4631" w:rsidRDefault="003C057A" w:rsidP="003C057A">
            <w:pPr>
              <w:rPr>
                <w:i/>
              </w:rPr>
            </w:pPr>
            <w:proofErr w:type="spellStart"/>
            <w:r w:rsidRPr="009B4631">
              <w:rPr>
                <w:i/>
              </w:rPr>
              <w:t>Уо</w:t>
            </w:r>
            <w:proofErr w:type="spellEnd"/>
            <w:r w:rsidRPr="009B4631">
              <w:rPr>
                <w:i/>
              </w:rPr>
              <w:t xml:space="preserve"> 03.03</w:t>
            </w:r>
          </w:p>
          <w:p w14:paraId="05EDAFA1" w14:textId="77777777" w:rsidR="003C057A" w:rsidRPr="009B4631" w:rsidRDefault="003C057A" w:rsidP="003C057A">
            <w:pPr>
              <w:rPr>
                <w:i/>
              </w:rPr>
            </w:pPr>
            <w:proofErr w:type="spellStart"/>
            <w:r w:rsidRPr="009B4631">
              <w:rPr>
                <w:i/>
              </w:rPr>
              <w:t>Зо</w:t>
            </w:r>
            <w:proofErr w:type="spellEnd"/>
            <w:r w:rsidRPr="009B4631">
              <w:rPr>
                <w:i/>
              </w:rPr>
              <w:t xml:space="preserve"> 05.01</w:t>
            </w:r>
          </w:p>
          <w:p w14:paraId="0A7755F5" w14:textId="77777777" w:rsidR="003C057A" w:rsidRPr="009B4631" w:rsidRDefault="003C057A" w:rsidP="003C057A">
            <w:pPr>
              <w:rPr>
                <w:i/>
              </w:rPr>
            </w:pPr>
            <w:proofErr w:type="spellStart"/>
            <w:r w:rsidRPr="009B4631">
              <w:rPr>
                <w:i/>
              </w:rPr>
              <w:t>Зо</w:t>
            </w:r>
            <w:proofErr w:type="spellEnd"/>
            <w:r w:rsidRPr="009B4631">
              <w:rPr>
                <w:i/>
              </w:rPr>
              <w:t xml:space="preserve"> 05.02</w:t>
            </w:r>
          </w:p>
          <w:p w14:paraId="1F2960C3" w14:textId="77777777" w:rsidR="003C057A" w:rsidRPr="009B4631" w:rsidRDefault="003C057A" w:rsidP="003C057A">
            <w:pPr>
              <w:rPr>
                <w:i/>
              </w:rPr>
            </w:pPr>
            <w:proofErr w:type="spellStart"/>
            <w:r w:rsidRPr="009B4631">
              <w:rPr>
                <w:i/>
              </w:rPr>
              <w:t>Уо</w:t>
            </w:r>
            <w:proofErr w:type="spellEnd"/>
            <w:r w:rsidRPr="009B4631">
              <w:rPr>
                <w:i/>
              </w:rPr>
              <w:t xml:space="preserve"> 09.01</w:t>
            </w:r>
          </w:p>
          <w:p w14:paraId="1171DAA1" w14:textId="77777777" w:rsidR="003C057A" w:rsidRPr="009B4631" w:rsidRDefault="003C057A" w:rsidP="003C057A">
            <w:pPr>
              <w:rPr>
                <w:i/>
              </w:rPr>
            </w:pPr>
            <w:proofErr w:type="spellStart"/>
            <w:r w:rsidRPr="009B4631">
              <w:rPr>
                <w:i/>
              </w:rPr>
              <w:t>Уо</w:t>
            </w:r>
            <w:proofErr w:type="spellEnd"/>
            <w:r w:rsidRPr="009B4631">
              <w:rPr>
                <w:i/>
              </w:rPr>
              <w:t xml:space="preserve"> 09.02</w:t>
            </w:r>
          </w:p>
          <w:p w14:paraId="57DD1865" w14:textId="77777777" w:rsidR="003C057A" w:rsidRPr="009B4631" w:rsidRDefault="003C057A" w:rsidP="003C057A">
            <w:pPr>
              <w:rPr>
                <w:i/>
              </w:rPr>
            </w:pPr>
            <w:proofErr w:type="spellStart"/>
            <w:r w:rsidRPr="009B4631">
              <w:rPr>
                <w:i/>
              </w:rPr>
              <w:t>Уо</w:t>
            </w:r>
            <w:proofErr w:type="spellEnd"/>
            <w:r w:rsidRPr="009B4631">
              <w:rPr>
                <w:i/>
              </w:rPr>
              <w:t xml:space="preserve"> 09.03</w:t>
            </w:r>
          </w:p>
          <w:p w14:paraId="57FDC696" w14:textId="77777777" w:rsidR="003C057A" w:rsidRPr="009B4631" w:rsidRDefault="003C057A" w:rsidP="003C057A">
            <w:pPr>
              <w:rPr>
                <w:i/>
              </w:rPr>
            </w:pPr>
            <w:proofErr w:type="spellStart"/>
            <w:r w:rsidRPr="009B4631">
              <w:rPr>
                <w:i/>
              </w:rPr>
              <w:t>Уо</w:t>
            </w:r>
            <w:proofErr w:type="spellEnd"/>
            <w:r w:rsidRPr="009B4631">
              <w:rPr>
                <w:i/>
              </w:rPr>
              <w:t xml:space="preserve"> 09.04</w:t>
            </w:r>
          </w:p>
          <w:p w14:paraId="3DB857E9" w14:textId="77777777" w:rsidR="003C057A" w:rsidRPr="009B4631" w:rsidRDefault="003C057A" w:rsidP="003C057A">
            <w:pPr>
              <w:rPr>
                <w:i/>
              </w:rPr>
            </w:pPr>
            <w:proofErr w:type="spellStart"/>
            <w:r w:rsidRPr="009B4631">
              <w:rPr>
                <w:i/>
              </w:rPr>
              <w:t>Уо</w:t>
            </w:r>
            <w:proofErr w:type="spellEnd"/>
            <w:r w:rsidRPr="009B4631">
              <w:rPr>
                <w:i/>
              </w:rPr>
              <w:t xml:space="preserve"> 09.05</w:t>
            </w:r>
          </w:p>
          <w:p w14:paraId="6411634E" w14:textId="77777777" w:rsidR="003C057A" w:rsidRPr="009B4631" w:rsidRDefault="003C057A" w:rsidP="003C057A">
            <w:pPr>
              <w:rPr>
                <w:i/>
              </w:rPr>
            </w:pPr>
            <w:proofErr w:type="spellStart"/>
            <w:r w:rsidRPr="009B4631">
              <w:rPr>
                <w:i/>
              </w:rPr>
              <w:t>Зо</w:t>
            </w:r>
            <w:proofErr w:type="spellEnd"/>
            <w:r w:rsidRPr="009B4631">
              <w:rPr>
                <w:i/>
              </w:rPr>
              <w:t xml:space="preserve"> 09.01</w:t>
            </w:r>
          </w:p>
          <w:p w14:paraId="0A1B8320" w14:textId="77777777" w:rsidR="003C057A" w:rsidRPr="009B4631" w:rsidRDefault="003C057A" w:rsidP="003C057A"/>
          <w:p w14:paraId="5C8229A8" w14:textId="77777777" w:rsidR="003C057A" w:rsidRPr="009B4631" w:rsidRDefault="003C057A" w:rsidP="003C057A">
            <w:r w:rsidRPr="009B4631">
              <w:t>Н 2.3.01</w:t>
            </w:r>
          </w:p>
          <w:p w14:paraId="0884F35E" w14:textId="77777777" w:rsidR="003C057A" w:rsidRPr="009B4631" w:rsidRDefault="003C057A" w:rsidP="003C057A">
            <w:r w:rsidRPr="009B4631">
              <w:t>У 2.3.01</w:t>
            </w:r>
          </w:p>
          <w:p w14:paraId="6F790EC0" w14:textId="77777777" w:rsidR="003C057A" w:rsidRPr="009B4631" w:rsidRDefault="003C057A" w:rsidP="003C057A">
            <w:r w:rsidRPr="009B4631">
              <w:t>З 2.3.01</w:t>
            </w:r>
          </w:p>
        </w:tc>
      </w:tr>
      <w:tr w:rsidR="0041722D" w:rsidRPr="009B4631" w14:paraId="5B12A739" w14:textId="77777777" w:rsidTr="00804D31">
        <w:trPr>
          <w:trHeight w:val="6939"/>
        </w:trPr>
        <w:tc>
          <w:tcPr>
            <w:tcW w:w="0" w:type="auto"/>
            <w:vMerge/>
            <w:tcBorders>
              <w:top w:val="single" w:sz="4" w:space="0" w:color="auto"/>
              <w:left w:val="single" w:sz="4" w:space="0" w:color="auto"/>
              <w:bottom w:val="single" w:sz="4" w:space="0" w:color="auto"/>
              <w:right w:val="single" w:sz="4" w:space="0" w:color="auto"/>
            </w:tcBorders>
            <w:vAlign w:val="center"/>
          </w:tcPr>
          <w:p w14:paraId="7FA8634E" w14:textId="77777777" w:rsidR="0041722D" w:rsidRPr="009B4631" w:rsidRDefault="0041722D" w:rsidP="003C057A">
            <w:pPr>
              <w:rPr>
                <w:b/>
                <w:bCs/>
              </w:rPr>
            </w:pPr>
          </w:p>
        </w:tc>
        <w:tc>
          <w:tcPr>
            <w:tcW w:w="2276" w:type="pct"/>
            <w:gridSpan w:val="2"/>
            <w:tcBorders>
              <w:top w:val="single" w:sz="4" w:space="0" w:color="auto"/>
              <w:left w:val="single" w:sz="4" w:space="0" w:color="auto"/>
              <w:right w:val="single" w:sz="4" w:space="0" w:color="auto"/>
            </w:tcBorders>
          </w:tcPr>
          <w:p w14:paraId="79F69986" w14:textId="77777777" w:rsidR="0041722D" w:rsidRPr="009B4631" w:rsidRDefault="0041722D" w:rsidP="003C057A">
            <w:pPr>
              <w:ind w:left="64"/>
              <w:contextualSpacing/>
              <w:rPr>
                <w:bCs/>
              </w:rPr>
            </w:pPr>
            <w:r w:rsidRPr="009B4631">
              <w:rPr>
                <w:b/>
              </w:rPr>
              <w:t>1. Формы организации производства промышленного предприятия</w:t>
            </w:r>
          </w:p>
          <w:p w14:paraId="046CA2FE" w14:textId="77777777" w:rsidR="0041722D" w:rsidRPr="009B4631" w:rsidRDefault="0041722D" w:rsidP="003C057A">
            <w:pPr>
              <w:jc w:val="both"/>
            </w:pPr>
            <w:r w:rsidRPr="009B4631">
              <w:t xml:space="preserve">Принципы организации производства. Направления по организации производства. Концентрация, специализация, кооперирование, комбинирование производства. Их сущность, виды, экономическая </w:t>
            </w:r>
            <w:proofErr w:type="gramStart"/>
            <w:r w:rsidRPr="009B4631">
              <w:t>эффективность..</w:t>
            </w:r>
            <w:proofErr w:type="gramEnd"/>
          </w:p>
          <w:p w14:paraId="56B5A0BF" w14:textId="77777777" w:rsidR="0041722D" w:rsidRPr="009B4631" w:rsidRDefault="0041722D" w:rsidP="003C057A">
            <w:pPr>
              <w:rPr>
                <w:b/>
              </w:rPr>
            </w:pPr>
            <w:proofErr w:type="gramStart"/>
            <w:r w:rsidRPr="009B4631">
              <w:rPr>
                <w:b/>
              </w:rPr>
              <w:t>2 .</w:t>
            </w:r>
            <w:proofErr w:type="gramEnd"/>
            <w:r w:rsidRPr="009B4631">
              <w:rPr>
                <w:b/>
              </w:rPr>
              <w:t xml:space="preserve"> Принципы организации производства</w:t>
            </w:r>
          </w:p>
          <w:p w14:paraId="10E49B41" w14:textId="77777777" w:rsidR="0041722D" w:rsidRPr="009B4631" w:rsidRDefault="0041722D" w:rsidP="003C057A">
            <w:r w:rsidRPr="009B4631">
              <w:t xml:space="preserve">Структура предприятия.  Производственная структура цеха. Характеристика составляющих элементов цеха. Тип производства. Характеристика типов производства. </w:t>
            </w:r>
          </w:p>
          <w:p w14:paraId="2D24B440" w14:textId="77777777" w:rsidR="0041722D" w:rsidRPr="009B4631" w:rsidRDefault="0041722D" w:rsidP="003C057A">
            <w:pPr>
              <w:rPr>
                <w:b/>
              </w:rPr>
            </w:pPr>
            <w:r w:rsidRPr="009B4631">
              <w:rPr>
                <w:b/>
              </w:rPr>
              <w:t>3.Издержки производства и себестоимость продукции</w:t>
            </w:r>
          </w:p>
          <w:p w14:paraId="7423D875" w14:textId="77777777" w:rsidR="0041722D" w:rsidRPr="009B4631" w:rsidRDefault="0041722D" w:rsidP="003C057A">
            <w:pPr>
              <w:rPr>
                <w:b/>
              </w:rPr>
            </w:pPr>
            <w:r w:rsidRPr="009B4631">
              <w:t xml:space="preserve"> Понятие себестоимости продукции. Факторы, влияющие на нее.  Затраты, образующие себестоимость продукции.</w:t>
            </w:r>
            <w:r w:rsidRPr="009B4631">
              <w:tab/>
              <w:t xml:space="preserve">Структура элементов, </w:t>
            </w:r>
            <w:proofErr w:type="gramStart"/>
            <w:r w:rsidRPr="009B4631">
              <w:t>входящих  в</w:t>
            </w:r>
            <w:proofErr w:type="gramEnd"/>
            <w:r w:rsidRPr="009B4631">
              <w:t xml:space="preserve"> себестоимость. Схема формирования полной себестоимости продукции</w:t>
            </w:r>
          </w:p>
          <w:p w14:paraId="1E33FF36" w14:textId="77777777" w:rsidR="0041722D" w:rsidRPr="009B4631" w:rsidRDefault="0041722D" w:rsidP="003C057A">
            <w:pPr>
              <w:rPr>
                <w:b/>
              </w:rPr>
            </w:pPr>
            <w:r w:rsidRPr="009B4631">
              <w:rPr>
                <w:b/>
              </w:rPr>
              <w:t>4.Формирование цен на продукцию предприятия</w:t>
            </w:r>
          </w:p>
          <w:p w14:paraId="4BD27416" w14:textId="77777777" w:rsidR="0041722D" w:rsidRPr="009B4631" w:rsidRDefault="0041722D" w:rsidP="003C057A">
            <w:pPr>
              <w:jc w:val="both"/>
              <w:rPr>
                <w:b/>
              </w:rPr>
            </w:pPr>
            <w:r w:rsidRPr="009B4631">
              <w:t>Цена – как экономическая категория. Функции цены. Классификация цен. Критерии ценообразования.</w:t>
            </w:r>
            <w:r w:rsidRPr="009B4631">
              <w:tab/>
              <w:t xml:space="preserve">Методы </w:t>
            </w:r>
            <w:proofErr w:type="gramStart"/>
            <w:r w:rsidRPr="009B4631">
              <w:t>ценообразования..</w:t>
            </w:r>
            <w:proofErr w:type="gramEnd"/>
          </w:p>
          <w:p w14:paraId="63BC560B" w14:textId="77777777" w:rsidR="0041722D" w:rsidRPr="009B4631" w:rsidRDefault="0041722D" w:rsidP="003C057A">
            <w:pPr>
              <w:rPr>
                <w:b/>
              </w:rPr>
            </w:pPr>
            <w:r w:rsidRPr="009B4631">
              <w:rPr>
                <w:b/>
              </w:rPr>
              <w:t>5.Технико-экономические показатели деятельности предприятия</w:t>
            </w:r>
          </w:p>
          <w:p w14:paraId="4B3DCCF8" w14:textId="77777777" w:rsidR="0041722D" w:rsidRPr="009B4631" w:rsidRDefault="0041722D" w:rsidP="003C057A">
            <w:pPr>
              <w:jc w:val="both"/>
            </w:pPr>
            <w:r w:rsidRPr="009B4631">
              <w:t>Состав показателей, характеризующих технический уровень развития предприятия. Методика их расчета. Состав показателей, характеризующих экономический уровень развития предприятия. Методика их расчета.</w:t>
            </w:r>
          </w:p>
        </w:tc>
        <w:tc>
          <w:tcPr>
            <w:tcW w:w="0" w:type="auto"/>
            <w:vMerge/>
            <w:tcBorders>
              <w:top w:val="single" w:sz="4" w:space="0" w:color="auto"/>
              <w:left w:val="single" w:sz="4" w:space="0" w:color="auto"/>
              <w:bottom w:val="single" w:sz="4" w:space="0" w:color="auto"/>
              <w:right w:val="single" w:sz="4" w:space="0" w:color="auto"/>
            </w:tcBorders>
            <w:vAlign w:val="center"/>
          </w:tcPr>
          <w:p w14:paraId="1CED324B" w14:textId="77777777" w:rsidR="0041722D" w:rsidRPr="009B4631" w:rsidRDefault="0041722D" w:rsidP="003C057A">
            <w:pPr>
              <w:rPr>
                <w:b/>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2AF25CF" w14:textId="77777777" w:rsidR="0041722D" w:rsidRPr="009B4631" w:rsidRDefault="0041722D" w:rsidP="003C057A"/>
        </w:tc>
        <w:tc>
          <w:tcPr>
            <w:tcW w:w="0" w:type="auto"/>
            <w:vMerge/>
            <w:tcBorders>
              <w:top w:val="single" w:sz="4" w:space="0" w:color="auto"/>
              <w:left w:val="single" w:sz="4" w:space="0" w:color="auto"/>
              <w:bottom w:val="single" w:sz="4" w:space="0" w:color="auto"/>
              <w:right w:val="single" w:sz="4" w:space="0" w:color="auto"/>
            </w:tcBorders>
            <w:vAlign w:val="center"/>
          </w:tcPr>
          <w:p w14:paraId="244A69BE" w14:textId="77777777" w:rsidR="0041722D" w:rsidRPr="009B4631" w:rsidRDefault="0041722D" w:rsidP="003C057A"/>
        </w:tc>
        <w:tc>
          <w:tcPr>
            <w:tcW w:w="0" w:type="auto"/>
            <w:vMerge/>
            <w:tcBorders>
              <w:left w:val="single" w:sz="4" w:space="0" w:color="auto"/>
              <w:right w:val="single" w:sz="4" w:space="0" w:color="auto"/>
            </w:tcBorders>
            <w:vAlign w:val="center"/>
          </w:tcPr>
          <w:p w14:paraId="55C754F2" w14:textId="77777777" w:rsidR="0041722D" w:rsidRPr="009B4631" w:rsidRDefault="0041722D" w:rsidP="003C057A"/>
        </w:tc>
      </w:tr>
      <w:tr w:rsidR="003C057A" w:rsidRPr="009B4631" w14:paraId="422EB975" w14:textId="77777777" w:rsidTr="003C057A">
        <w:trPr>
          <w:trHeight w:val="70"/>
        </w:trPr>
        <w:tc>
          <w:tcPr>
            <w:tcW w:w="0" w:type="auto"/>
            <w:vMerge/>
            <w:tcBorders>
              <w:top w:val="single" w:sz="4" w:space="0" w:color="auto"/>
              <w:left w:val="single" w:sz="4" w:space="0" w:color="auto"/>
              <w:bottom w:val="single" w:sz="4" w:space="0" w:color="auto"/>
              <w:right w:val="single" w:sz="4" w:space="0" w:color="auto"/>
            </w:tcBorders>
            <w:vAlign w:val="center"/>
          </w:tcPr>
          <w:p w14:paraId="75A61157" w14:textId="77777777" w:rsidR="003C057A" w:rsidRPr="009B4631" w:rsidRDefault="003C057A" w:rsidP="003C057A">
            <w:pPr>
              <w:rPr>
                <w:b/>
                <w:bCs/>
              </w:rPr>
            </w:pPr>
          </w:p>
        </w:tc>
        <w:tc>
          <w:tcPr>
            <w:tcW w:w="2276" w:type="pct"/>
            <w:gridSpan w:val="2"/>
            <w:tcBorders>
              <w:top w:val="single" w:sz="4" w:space="0" w:color="auto"/>
              <w:left w:val="single" w:sz="4" w:space="0" w:color="auto"/>
              <w:bottom w:val="single" w:sz="4" w:space="0" w:color="auto"/>
              <w:right w:val="single" w:sz="4" w:space="0" w:color="auto"/>
            </w:tcBorders>
          </w:tcPr>
          <w:p w14:paraId="7EF43C6D" w14:textId="77777777" w:rsidR="003C057A" w:rsidRPr="009B4631" w:rsidRDefault="003C057A" w:rsidP="003C057A">
            <w:pPr>
              <w:rPr>
                <w:b/>
                <w:bCs/>
              </w:rPr>
            </w:pPr>
            <w:r w:rsidRPr="009B4631">
              <w:rPr>
                <w:b/>
                <w:bCs/>
              </w:rPr>
              <w:t xml:space="preserve"> В том числе практические занятия </w:t>
            </w:r>
          </w:p>
        </w:tc>
        <w:tc>
          <w:tcPr>
            <w:tcW w:w="491" w:type="pct"/>
            <w:tcBorders>
              <w:top w:val="single" w:sz="4" w:space="0" w:color="auto"/>
              <w:left w:val="single" w:sz="4" w:space="0" w:color="auto"/>
              <w:bottom w:val="single" w:sz="4" w:space="0" w:color="auto"/>
              <w:right w:val="single" w:sz="4" w:space="0" w:color="auto"/>
            </w:tcBorders>
          </w:tcPr>
          <w:p w14:paraId="7ABF0B51" w14:textId="77777777" w:rsidR="003C057A" w:rsidRPr="009B4631" w:rsidRDefault="003C057A" w:rsidP="003C057A">
            <w:pPr>
              <w:rPr>
                <w:bCs/>
              </w:rPr>
            </w:pPr>
            <w:r w:rsidRPr="009B4631">
              <w:rPr>
                <w:bCs/>
              </w:rPr>
              <w:t>9</w:t>
            </w:r>
          </w:p>
        </w:tc>
        <w:tc>
          <w:tcPr>
            <w:tcW w:w="0" w:type="auto"/>
            <w:vMerge/>
            <w:tcBorders>
              <w:top w:val="single" w:sz="4" w:space="0" w:color="auto"/>
              <w:left w:val="single" w:sz="4" w:space="0" w:color="auto"/>
              <w:bottom w:val="single" w:sz="4" w:space="0" w:color="auto"/>
              <w:right w:val="single" w:sz="4" w:space="0" w:color="auto"/>
            </w:tcBorders>
            <w:vAlign w:val="center"/>
          </w:tcPr>
          <w:p w14:paraId="0E222E05" w14:textId="77777777" w:rsidR="003C057A" w:rsidRPr="009B4631" w:rsidRDefault="003C057A" w:rsidP="003C057A"/>
        </w:tc>
        <w:tc>
          <w:tcPr>
            <w:tcW w:w="344" w:type="pct"/>
            <w:vMerge w:val="restart"/>
            <w:tcBorders>
              <w:top w:val="single" w:sz="4" w:space="0" w:color="auto"/>
              <w:left w:val="single" w:sz="4" w:space="0" w:color="auto"/>
              <w:bottom w:val="single" w:sz="4" w:space="0" w:color="auto"/>
              <w:right w:val="single" w:sz="4" w:space="0" w:color="auto"/>
            </w:tcBorders>
          </w:tcPr>
          <w:p w14:paraId="504C3894" w14:textId="77777777" w:rsidR="003C057A" w:rsidRPr="009B4631" w:rsidRDefault="003C057A" w:rsidP="003C057A"/>
        </w:tc>
        <w:tc>
          <w:tcPr>
            <w:tcW w:w="389" w:type="pct"/>
            <w:vMerge/>
            <w:tcBorders>
              <w:left w:val="single" w:sz="4" w:space="0" w:color="auto"/>
              <w:right w:val="single" w:sz="4" w:space="0" w:color="auto"/>
            </w:tcBorders>
          </w:tcPr>
          <w:p w14:paraId="1723598A" w14:textId="77777777" w:rsidR="003C057A" w:rsidRPr="009B4631" w:rsidRDefault="003C057A" w:rsidP="003C057A"/>
        </w:tc>
      </w:tr>
      <w:tr w:rsidR="003C057A" w:rsidRPr="009B4631" w14:paraId="15520194" w14:textId="77777777" w:rsidTr="003C057A">
        <w:trPr>
          <w:trHeight w:val="69"/>
        </w:trPr>
        <w:tc>
          <w:tcPr>
            <w:tcW w:w="0" w:type="auto"/>
            <w:vMerge/>
            <w:tcBorders>
              <w:top w:val="single" w:sz="4" w:space="0" w:color="auto"/>
              <w:left w:val="single" w:sz="4" w:space="0" w:color="auto"/>
              <w:bottom w:val="single" w:sz="4" w:space="0" w:color="auto"/>
              <w:right w:val="single" w:sz="4" w:space="0" w:color="auto"/>
            </w:tcBorders>
            <w:vAlign w:val="center"/>
          </w:tcPr>
          <w:p w14:paraId="158D8B6F" w14:textId="77777777" w:rsidR="003C057A" w:rsidRPr="009B4631" w:rsidRDefault="003C057A" w:rsidP="003C057A">
            <w:pPr>
              <w:rPr>
                <w:b/>
                <w:bCs/>
              </w:rPr>
            </w:pPr>
          </w:p>
        </w:tc>
        <w:tc>
          <w:tcPr>
            <w:tcW w:w="2276" w:type="pct"/>
            <w:gridSpan w:val="2"/>
            <w:tcBorders>
              <w:top w:val="single" w:sz="4" w:space="0" w:color="auto"/>
              <w:left w:val="single" w:sz="4" w:space="0" w:color="auto"/>
              <w:bottom w:val="single" w:sz="4" w:space="0" w:color="auto"/>
              <w:right w:val="single" w:sz="4" w:space="0" w:color="auto"/>
            </w:tcBorders>
          </w:tcPr>
          <w:p w14:paraId="722AD133" w14:textId="77777777" w:rsidR="003C057A" w:rsidRPr="009B4631" w:rsidRDefault="003C057A" w:rsidP="003C057A">
            <w:pPr>
              <w:jc w:val="both"/>
            </w:pPr>
            <w:r w:rsidRPr="009B4631">
              <w:t xml:space="preserve">Расчет продолжительности производственного цикла, </w:t>
            </w:r>
          </w:p>
        </w:tc>
        <w:tc>
          <w:tcPr>
            <w:tcW w:w="491" w:type="pct"/>
            <w:tcBorders>
              <w:top w:val="single" w:sz="4" w:space="0" w:color="auto"/>
              <w:left w:val="single" w:sz="4" w:space="0" w:color="auto"/>
              <w:bottom w:val="single" w:sz="4" w:space="0" w:color="auto"/>
              <w:right w:val="single" w:sz="4" w:space="0" w:color="auto"/>
            </w:tcBorders>
          </w:tcPr>
          <w:p w14:paraId="6FA89459" w14:textId="77777777" w:rsidR="003C057A" w:rsidRPr="009B4631" w:rsidRDefault="003C057A" w:rsidP="003C057A">
            <w:pPr>
              <w:rPr>
                <w:bCs/>
              </w:rPr>
            </w:pPr>
            <w:r w:rsidRPr="009B4631">
              <w:rPr>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3150203B" w14:textId="77777777" w:rsidR="003C057A" w:rsidRPr="009B4631" w:rsidRDefault="003C057A" w:rsidP="003C057A"/>
        </w:tc>
        <w:tc>
          <w:tcPr>
            <w:tcW w:w="0" w:type="auto"/>
            <w:vMerge/>
            <w:tcBorders>
              <w:top w:val="single" w:sz="4" w:space="0" w:color="auto"/>
              <w:left w:val="single" w:sz="4" w:space="0" w:color="auto"/>
              <w:bottom w:val="single" w:sz="4" w:space="0" w:color="auto"/>
              <w:right w:val="single" w:sz="4" w:space="0" w:color="auto"/>
            </w:tcBorders>
            <w:vAlign w:val="center"/>
          </w:tcPr>
          <w:p w14:paraId="69F141AF" w14:textId="77777777" w:rsidR="003C057A" w:rsidRPr="009B4631" w:rsidRDefault="003C057A" w:rsidP="003C057A"/>
        </w:tc>
        <w:tc>
          <w:tcPr>
            <w:tcW w:w="0" w:type="auto"/>
            <w:vMerge/>
            <w:tcBorders>
              <w:left w:val="single" w:sz="4" w:space="0" w:color="auto"/>
              <w:right w:val="single" w:sz="4" w:space="0" w:color="auto"/>
            </w:tcBorders>
            <w:vAlign w:val="center"/>
          </w:tcPr>
          <w:p w14:paraId="6771D700" w14:textId="77777777" w:rsidR="003C057A" w:rsidRPr="009B4631" w:rsidRDefault="003C057A" w:rsidP="003C057A"/>
        </w:tc>
      </w:tr>
      <w:tr w:rsidR="003C057A" w:rsidRPr="009B4631" w14:paraId="172070F9" w14:textId="77777777" w:rsidTr="003C057A">
        <w:trPr>
          <w:trHeight w:val="69"/>
        </w:trPr>
        <w:tc>
          <w:tcPr>
            <w:tcW w:w="0" w:type="auto"/>
            <w:vMerge/>
            <w:tcBorders>
              <w:top w:val="single" w:sz="4" w:space="0" w:color="auto"/>
              <w:left w:val="single" w:sz="4" w:space="0" w:color="auto"/>
              <w:bottom w:val="single" w:sz="4" w:space="0" w:color="auto"/>
              <w:right w:val="single" w:sz="4" w:space="0" w:color="auto"/>
            </w:tcBorders>
            <w:vAlign w:val="center"/>
          </w:tcPr>
          <w:p w14:paraId="061357CC" w14:textId="77777777" w:rsidR="003C057A" w:rsidRPr="009B4631" w:rsidRDefault="003C057A" w:rsidP="003C057A">
            <w:pPr>
              <w:rPr>
                <w:b/>
                <w:bCs/>
              </w:rPr>
            </w:pPr>
          </w:p>
        </w:tc>
        <w:tc>
          <w:tcPr>
            <w:tcW w:w="2276" w:type="pct"/>
            <w:gridSpan w:val="2"/>
            <w:tcBorders>
              <w:top w:val="single" w:sz="4" w:space="0" w:color="auto"/>
              <w:left w:val="single" w:sz="4" w:space="0" w:color="auto"/>
              <w:bottom w:val="single" w:sz="4" w:space="0" w:color="auto"/>
              <w:right w:val="single" w:sz="4" w:space="0" w:color="auto"/>
            </w:tcBorders>
          </w:tcPr>
          <w:p w14:paraId="2F1BD619" w14:textId="77777777" w:rsidR="003C057A" w:rsidRPr="009B4631" w:rsidRDefault="003C057A" w:rsidP="003C057A">
            <w:pPr>
              <w:jc w:val="both"/>
            </w:pPr>
            <w:r w:rsidRPr="009B4631">
              <w:t>Расчет сметы затрат на содержание и эксплуатацию оборудования.</w:t>
            </w:r>
          </w:p>
        </w:tc>
        <w:tc>
          <w:tcPr>
            <w:tcW w:w="491" w:type="pct"/>
            <w:tcBorders>
              <w:top w:val="single" w:sz="4" w:space="0" w:color="auto"/>
              <w:left w:val="single" w:sz="4" w:space="0" w:color="auto"/>
              <w:bottom w:val="single" w:sz="4" w:space="0" w:color="auto"/>
              <w:right w:val="single" w:sz="4" w:space="0" w:color="auto"/>
            </w:tcBorders>
          </w:tcPr>
          <w:p w14:paraId="59F13E45" w14:textId="77777777" w:rsidR="003C057A" w:rsidRPr="009B4631" w:rsidRDefault="003C057A" w:rsidP="003C057A">
            <w:pPr>
              <w:rPr>
                <w:bCs/>
              </w:rPr>
            </w:pPr>
            <w:r w:rsidRPr="009B4631">
              <w:rPr>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16EEB7F5" w14:textId="77777777" w:rsidR="003C057A" w:rsidRPr="009B4631" w:rsidRDefault="003C057A" w:rsidP="003C057A"/>
        </w:tc>
        <w:tc>
          <w:tcPr>
            <w:tcW w:w="0" w:type="auto"/>
            <w:vMerge/>
            <w:tcBorders>
              <w:top w:val="single" w:sz="4" w:space="0" w:color="auto"/>
              <w:left w:val="single" w:sz="4" w:space="0" w:color="auto"/>
              <w:bottom w:val="single" w:sz="4" w:space="0" w:color="auto"/>
              <w:right w:val="single" w:sz="4" w:space="0" w:color="auto"/>
            </w:tcBorders>
            <w:vAlign w:val="center"/>
          </w:tcPr>
          <w:p w14:paraId="5F13F224" w14:textId="77777777" w:rsidR="003C057A" w:rsidRPr="009B4631" w:rsidRDefault="003C057A" w:rsidP="003C057A"/>
        </w:tc>
        <w:tc>
          <w:tcPr>
            <w:tcW w:w="0" w:type="auto"/>
            <w:vMerge/>
            <w:tcBorders>
              <w:left w:val="single" w:sz="4" w:space="0" w:color="auto"/>
              <w:right w:val="single" w:sz="4" w:space="0" w:color="auto"/>
            </w:tcBorders>
            <w:vAlign w:val="center"/>
          </w:tcPr>
          <w:p w14:paraId="1B3D3B80" w14:textId="77777777" w:rsidR="003C057A" w:rsidRPr="009B4631" w:rsidRDefault="003C057A" w:rsidP="003C057A"/>
        </w:tc>
      </w:tr>
      <w:tr w:rsidR="003C057A" w:rsidRPr="009B4631" w14:paraId="4F4639DC" w14:textId="77777777" w:rsidTr="003C057A">
        <w:trPr>
          <w:trHeight w:val="69"/>
        </w:trPr>
        <w:tc>
          <w:tcPr>
            <w:tcW w:w="0" w:type="auto"/>
            <w:vMerge/>
            <w:tcBorders>
              <w:top w:val="single" w:sz="4" w:space="0" w:color="auto"/>
              <w:left w:val="single" w:sz="4" w:space="0" w:color="auto"/>
              <w:bottom w:val="single" w:sz="4" w:space="0" w:color="auto"/>
              <w:right w:val="single" w:sz="4" w:space="0" w:color="auto"/>
            </w:tcBorders>
            <w:vAlign w:val="center"/>
          </w:tcPr>
          <w:p w14:paraId="529AC145" w14:textId="77777777" w:rsidR="003C057A" w:rsidRPr="009B4631" w:rsidRDefault="003C057A" w:rsidP="003C057A">
            <w:pPr>
              <w:rPr>
                <w:b/>
                <w:bCs/>
              </w:rPr>
            </w:pPr>
          </w:p>
        </w:tc>
        <w:tc>
          <w:tcPr>
            <w:tcW w:w="2276" w:type="pct"/>
            <w:gridSpan w:val="2"/>
            <w:tcBorders>
              <w:top w:val="single" w:sz="4" w:space="0" w:color="auto"/>
              <w:left w:val="single" w:sz="4" w:space="0" w:color="auto"/>
              <w:bottom w:val="single" w:sz="4" w:space="0" w:color="auto"/>
              <w:right w:val="single" w:sz="4" w:space="0" w:color="auto"/>
            </w:tcBorders>
          </w:tcPr>
          <w:p w14:paraId="15F5527B" w14:textId="77777777" w:rsidR="003C057A" w:rsidRPr="009B4631" w:rsidRDefault="003C057A" w:rsidP="003C057A">
            <w:pPr>
              <w:jc w:val="both"/>
            </w:pPr>
            <w:r w:rsidRPr="009B4631">
              <w:t>Расчет сметы цеховых расходов.</w:t>
            </w:r>
          </w:p>
        </w:tc>
        <w:tc>
          <w:tcPr>
            <w:tcW w:w="491" w:type="pct"/>
            <w:tcBorders>
              <w:top w:val="single" w:sz="4" w:space="0" w:color="auto"/>
              <w:left w:val="single" w:sz="4" w:space="0" w:color="auto"/>
              <w:bottom w:val="single" w:sz="4" w:space="0" w:color="auto"/>
              <w:right w:val="single" w:sz="4" w:space="0" w:color="auto"/>
            </w:tcBorders>
          </w:tcPr>
          <w:p w14:paraId="7F69E710" w14:textId="77777777" w:rsidR="003C057A" w:rsidRPr="009B4631" w:rsidRDefault="003C057A" w:rsidP="003C057A">
            <w:pPr>
              <w:rPr>
                <w:bCs/>
              </w:rPr>
            </w:pPr>
            <w:r w:rsidRPr="009B4631">
              <w:rPr>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1CD23B5D" w14:textId="77777777" w:rsidR="003C057A" w:rsidRPr="009B4631" w:rsidRDefault="003C057A" w:rsidP="003C057A"/>
        </w:tc>
        <w:tc>
          <w:tcPr>
            <w:tcW w:w="0" w:type="auto"/>
            <w:vMerge/>
            <w:tcBorders>
              <w:top w:val="single" w:sz="4" w:space="0" w:color="auto"/>
              <w:left w:val="single" w:sz="4" w:space="0" w:color="auto"/>
              <w:bottom w:val="single" w:sz="4" w:space="0" w:color="auto"/>
              <w:right w:val="single" w:sz="4" w:space="0" w:color="auto"/>
            </w:tcBorders>
            <w:vAlign w:val="center"/>
          </w:tcPr>
          <w:p w14:paraId="483C1DA6" w14:textId="77777777" w:rsidR="003C057A" w:rsidRPr="009B4631" w:rsidRDefault="003C057A" w:rsidP="003C057A"/>
        </w:tc>
        <w:tc>
          <w:tcPr>
            <w:tcW w:w="0" w:type="auto"/>
            <w:vMerge/>
            <w:tcBorders>
              <w:left w:val="single" w:sz="4" w:space="0" w:color="auto"/>
              <w:right w:val="single" w:sz="4" w:space="0" w:color="auto"/>
            </w:tcBorders>
            <w:vAlign w:val="center"/>
          </w:tcPr>
          <w:p w14:paraId="454A525B" w14:textId="77777777" w:rsidR="003C057A" w:rsidRPr="009B4631" w:rsidRDefault="003C057A" w:rsidP="003C057A"/>
        </w:tc>
      </w:tr>
      <w:tr w:rsidR="003C057A" w:rsidRPr="009B4631" w14:paraId="05E13A67" w14:textId="77777777" w:rsidTr="003C057A">
        <w:trPr>
          <w:trHeight w:val="69"/>
        </w:trPr>
        <w:tc>
          <w:tcPr>
            <w:tcW w:w="0" w:type="auto"/>
            <w:vMerge/>
            <w:tcBorders>
              <w:top w:val="single" w:sz="4" w:space="0" w:color="auto"/>
              <w:left w:val="single" w:sz="4" w:space="0" w:color="auto"/>
              <w:bottom w:val="single" w:sz="4" w:space="0" w:color="auto"/>
              <w:right w:val="single" w:sz="4" w:space="0" w:color="auto"/>
            </w:tcBorders>
            <w:vAlign w:val="center"/>
          </w:tcPr>
          <w:p w14:paraId="54268DBA" w14:textId="77777777" w:rsidR="003C057A" w:rsidRPr="009B4631" w:rsidRDefault="003C057A" w:rsidP="003C057A">
            <w:pPr>
              <w:rPr>
                <w:b/>
                <w:bCs/>
              </w:rPr>
            </w:pPr>
          </w:p>
        </w:tc>
        <w:tc>
          <w:tcPr>
            <w:tcW w:w="2276" w:type="pct"/>
            <w:gridSpan w:val="2"/>
            <w:tcBorders>
              <w:top w:val="single" w:sz="4" w:space="0" w:color="auto"/>
              <w:left w:val="single" w:sz="4" w:space="0" w:color="auto"/>
              <w:bottom w:val="single" w:sz="4" w:space="0" w:color="auto"/>
              <w:right w:val="single" w:sz="4" w:space="0" w:color="auto"/>
            </w:tcBorders>
          </w:tcPr>
          <w:p w14:paraId="66180C7B" w14:textId="77777777" w:rsidR="003C057A" w:rsidRPr="009B4631" w:rsidRDefault="003C057A" w:rsidP="003C057A">
            <w:pPr>
              <w:jc w:val="both"/>
            </w:pPr>
            <w:r w:rsidRPr="009B4631">
              <w:t>Расчет полной себестоимости объема выпущенной продукции.</w:t>
            </w:r>
          </w:p>
          <w:p w14:paraId="43A3CAD0" w14:textId="77777777" w:rsidR="003C057A" w:rsidRPr="009B4631" w:rsidRDefault="003C057A" w:rsidP="003C057A">
            <w:r w:rsidRPr="009B4631">
              <w:t>Расчет калькуляции затрат на выпуск единицы продукта</w:t>
            </w:r>
          </w:p>
        </w:tc>
        <w:tc>
          <w:tcPr>
            <w:tcW w:w="491" w:type="pct"/>
            <w:tcBorders>
              <w:top w:val="single" w:sz="4" w:space="0" w:color="auto"/>
              <w:left w:val="single" w:sz="4" w:space="0" w:color="auto"/>
              <w:bottom w:val="single" w:sz="4" w:space="0" w:color="auto"/>
              <w:right w:val="single" w:sz="4" w:space="0" w:color="auto"/>
            </w:tcBorders>
          </w:tcPr>
          <w:p w14:paraId="7DA85843" w14:textId="77777777" w:rsidR="003C057A" w:rsidRPr="009B4631" w:rsidRDefault="003C057A" w:rsidP="003C057A">
            <w:pPr>
              <w:rPr>
                <w:bCs/>
              </w:rPr>
            </w:pPr>
            <w:r w:rsidRPr="009B4631">
              <w:rPr>
                <w:b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3E4F0637" w14:textId="77777777" w:rsidR="003C057A" w:rsidRPr="009B4631" w:rsidRDefault="003C057A" w:rsidP="003C057A"/>
        </w:tc>
        <w:tc>
          <w:tcPr>
            <w:tcW w:w="0" w:type="auto"/>
            <w:vMerge/>
            <w:tcBorders>
              <w:top w:val="single" w:sz="4" w:space="0" w:color="auto"/>
              <w:left w:val="single" w:sz="4" w:space="0" w:color="auto"/>
              <w:bottom w:val="single" w:sz="4" w:space="0" w:color="auto"/>
              <w:right w:val="single" w:sz="4" w:space="0" w:color="auto"/>
            </w:tcBorders>
            <w:vAlign w:val="center"/>
          </w:tcPr>
          <w:p w14:paraId="78AE39D4" w14:textId="77777777" w:rsidR="003C057A" w:rsidRPr="009B4631" w:rsidRDefault="003C057A" w:rsidP="003C057A"/>
        </w:tc>
        <w:tc>
          <w:tcPr>
            <w:tcW w:w="0" w:type="auto"/>
            <w:vMerge/>
            <w:tcBorders>
              <w:left w:val="single" w:sz="4" w:space="0" w:color="auto"/>
              <w:right w:val="single" w:sz="4" w:space="0" w:color="auto"/>
            </w:tcBorders>
            <w:vAlign w:val="center"/>
          </w:tcPr>
          <w:p w14:paraId="4EED6FA7" w14:textId="77777777" w:rsidR="003C057A" w:rsidRPr="009B4631" w:rsidRDefault="003C057A" w:rsidP="003C057A"/>
        </w:tc>
      </w:tr>
      <w:tr w:rsidR="003C057A" w:rsidRPr="009B4631" w14:paraId="60F0A9FE" w14:textId="77777777" w:rsidTr="003C057A">
        <w:trPr>
          <w:trHeight w:val="69"/>
        </w:trPr>
        <w:tc>
          <w:tcPr>
            <w:tcW w:w="0" w:type="auto"/>
            <w:vMerge/>
            <w:tcBorders>
              <w:top w:val="single" w:sz="4" w:space="0" w:color="auto"/>
              <w:left w:val="single" w:sz="4" w:space="0" w:color="auto"/>
              <w:bottom w:val="single" w:sz="4" w:space="0" w:color="auto"/>
              <w:right w:val="single" w:sz="4" w:space="0" w:color="auto"/>
            </w:tcBorders>
            <w:vAlign w:val="center"/>
          </w:tcPr>
          <w:p w14:paraId="2C8A4800" w14:textId="77777777" w:rsidR="003C057A" w:rsidRPr="009B4631" w:rsidRDefault="003C057A" w:rsidP="003C057A">
            <w:pPr>
              <w:rPr>
                <w:b/>
                <w:bCs/>
              </w:rPr>
            </w:pPr>
          </w:p>
        </w:tc>
        <w:tc>
          <w:tcPr>
            <w:tcW w:w="2276" w:type="pct"/>
            <w:gridSpan w:val="2"/>
            <w:tcBorders>
              <w:top w:val="single" w:sz="4" w:space="0" w:color="auto"/>
              <w:left w:val="single" w:sz="4" w:space="0" w:color="auto"/>
              <w:bottom w:val="single" w:sz="4" w:space="0" w:color="auto"/>
              <w:right w:val="single" w:sz="4" w:space="0" w:color="auto"/>
            </w:tcBorders>
          </w:tcPr>
          <w:p w14:paraId="4FF905E2" w14:textId="77777777" w:rsidR="003C057A" w:rsidRPr="009B4631" w:rsidRDefault="003C057A" w:rsidP="003C057A">
            <w:pPr>
              <w:jc w:val="both"/>
            </w:pPr>
            <w:r w:rsidRPr="009B4631">
              <w:t>Расчет цены готового продукта</w:t>
            </w:r>
          </w:p>
        </w:tc>
        <w:tc>
          <w:tcPr>
            <w:tcW w:w="491" w:type="pct"/>
            <w:tcBorders>
              <w:top w:val="single" w:sz="4" w:space="0" w:color="auto"/>
              <w:left w:val="single" w:sz="4" w:space="0" w:color="auto"/>
              <w:bottom w:val="single" w:sz="4" w:space="0" w:color="auto"/>
              <w:right w:val="single" w:sz="4" w:space="0" w:color="auto"/>
            </w:tcBorders>
          </w:tcPr>
          <w:p w14:paraId="1F639FCC" w14:textId="77777777" w:rsidR="003C057A" w:rsidRPr="009B4631" w:rsidRDefault="003C057A" w:rsidP="003C057A">
            <w:pPr>
              <w:rPr>
                <w:bCs/>
              </w:rPr>
            </w:pPr>
            <w:r w:rsidRPr="009B4631">
              <w:rPr>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4BF60FC7" w14:textId="77777777" w:rsidR="003C057A" w:rsidRPr="009B4631" w:rsidRDefault="003C057A" w:rsidP="003C057A"/>
        </w:tc>
        <w:tc>
          <w:tcPr>
            <w:tcW w:w="0" w:type="auto"/>
            <w:vMerge/>
            <w:tcBorders>
              <w:top w:val="single" w:sz="4" w:space="0" w:color="auto"/>
              <w:left w:val="single" w:sz="4" w:space="0" w:color="auto"/>
              <w:bottom w:val="single" w:sz="4" w:space="0" w:color="auto"/>
              <w:right w:val="single" w:sz="4" w:space="0" w:color="auto"/>
            </w:tcBorders>
            <w:vAlign w:val="center"/>
          </w:tcPr>
          <w:p w14:paraId="39C827C0" w14:textId="77777777" w:rsidR="003C057A" w:rsidRPr="009B4631" w:rsidRDefault="003C057A" w:rsidP="003C057A"/>
        </w:tc>
        <w:tc>
          <w:tcPr>
            <w:tcW w:w="0" w:type="auto"/>
            <w:vMerge/>
            <w:tcBorders>
              <w:left w:val="single" w:sz="4" w:space="0" w:color="auto"/>
              <w:right w:val="single" w:sz="4" w:space="0" w:color="auto"/>
            </w:tcBorders>
            <w:vAlign w:val="center"/>
          </w:tcPr>
          <w:p w14:paraId="4EA9BE26" w14:textId="77777777" w:rsidR="003C057A" w:rsidRPr="009B4631" w:rsidRDefault="003C057A" w:rsidP="003C057A"/>
        </w:tc>
      </w:tr>
      <w:tr w:rsidR="003C057A" w:rsidRPr="009B4631" w14:paraId="72272901" w14:textId="77777777" w:rsidTr="003C057A">
        <w:trPr>
          <w:trHeight w:val="69"/>
        </w:trPr>
        <w:tc>
          <w:tcPr>
            <w:tcW w:w="0" w:type="auto"/>
            <w:vMerge/>
            <w:tcBorders>
              <w:top w:val="single" w:sz="4" w:space="0" w:color="auto"/>
              <w:left w:val="single" w:sz="4" w:space="0" w:color="auto"/>
              <w:bottom w:val="single" w:sz="4" w:space="0" w:color="auto"/>
              <w:right w:val="single" w:sz="4" w:space="0" w:color="auto"/>
            </w:tcBorders>
            <w:vAlign w:val="center"/>
          </w:tcPr>
          <w:p w14:paraId="0BB66E96" w14:textId="77777777" w:rsidR="003C057A" w:rsidRPr="009B4631" w:rsidRDefault="003C057A" w:rsidP="003C057A">
            <w:pPr>
              <w:rPr>
                <w:b/>
                <w:bCs/>
              </w:rPr>
            </w:pPr>
          </w:p>
        </w:tc>
        <w:tc>
          <w:tcPr>
            <w:tcW w:w="2276" w:type="pct"/>
            <w:gridSpan w:val="2"/>
            <w:tcBorders>
              <w:top w:val="single" w:sz="4" w:space="0" w:color="auto"/>
              <w:left w:val="single" w:sz="4" w:space="0" w:color="auto"/>
              <w:bottom w:val="single" w:sz="4" w:space="0" w:color="auto"/>
              <w:right w:val="single" w:sz="4" w:space="0" w:color="auto"/>
            </w:tcBorders>
          </w:tcPr>
          <w:p w14:paraId="70BD26E3" w14:textId="77777777" w:rsidR="003C057A" w:rsidRPr="009B4631" w:rsidRDefault="003C057A" w:rsidP="003C057A">
            <w:pPr>
              <w:jc w:val="both"/>
            </w:pPr>
            <w:r w:rsidRPr="009B4631">
              <w:t>Расчет безубыточного объема производства, прибыли и рентабельности производства продукции.</w:t>
            </w:r>
          </w:p>
          <w:p w14:paraId="2389CDB9" w14:textId="77777777" w:rsidR="003C057A" w:rsidRPr="009B4631" w:rsidRDefault="003C057A" w:rsidP="003C057A">
            <w:pPr>
              <w:jc w:val="both"/>
            </w:pPr>
          </w:p>
        </w:tc>
        <w:tc>
          <w:tcPr>
            <w:tcW w:w="491" w:type="pct"/>
            <w:tcBorders>
              <w:top w:val="single" w:sz="4" w:space="0" w:color="auto"/>
              <w:left w:val="single" w:sz="4" w:space="0" w:color="auto"/>
              <w:bottom w:val="single" w:sz="4" w:space="0" w:color="auto"/>
              <w:right w:val="single" w:sz="4" w:space="0" w:color="auto"/>
            </w:tcBorders>
          </w:tcPr>
          <w:p w14:paraId="78A60466" w14:textId="77777777" w:rsidR="003C057A" w:rsidRPr="009B4631" w:rsidRDefault="003C057A" w:rsidP="003C057A">
            <w:pPr>
              <w:rPr>
                <w:bCs/>
              </w:rPr>
            </w:pPr>
            <w:r w:rsidRPr="009B4631">
              <w:rPr>
                <w:b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1403C73A" w14:textId="77777777" w:rsidR="003C057A" w:rsidRPr="009B4631" w:rsidRDefault="003C057A" w:rsidP="003C057A"/>
        </w:tc>
        <w:tc>
          <w:tcPr>
            <w:tcW w:w="0" w:type="auto"/>
            <w:vMerge/>
            <w:tcBorders>
              <w:top w:val="single" w:sz="4" w:space="0" w:color="auto"/>
              <w:left w:val="single" w:sz="4" w:space="0" w:color="auto"/>
              <w:bottom w:val="single" w:sz="4" w:space="0" w:color="auto"/>
              <w:right w:val="single" w:sz="4" w:space="0" w:color="auto"/>
            </w:tcBorders>
            <w:vAlign w:val="center"/>
          </w:tcPr>
          <w:p w14:paraId="6FFEAD72" w14:textId="77777777" w:rsidR="003C057A" w:rsidRPr="009B4631" w:rsidRDefault="003C057A" w:rsidP="003C057A"/>
        </w:tc>
        <w:tc>
          <w:tcPr>
            <w:tcW w:w="0" w:type="auto"/>
            <w:vMerge/>
            <w:tcBorders>
              <w:left w:val="single" w:sz="4" w:space="0" w:color="auto"/>
              <w:right w:val="single" w:sz="4" w:space="0" w:color="auto"/>
            </w:tcBorders>
            <w:vAlign w:val="center"/>
          </w:tcPr>
          <w:p w14:paraId="1850E328" w14:textId="77777777" w:rsidR="003C057A" w:rsidRPr="009B4631" w:rsidRDefault="003C057A" w:rsidP="003C057A"/>
        </w:tc>
      </w:tr>
      <w:tr w:rsidR="003C057A" w:rsidRPr="009B4631" w14:paraId="2B2E2AC8" w14:textId="77777777" w:rsidTr="0041722D">
        <w:trPr>
          <w:trHeight w:val="69"/>
        </w:trPr>
        <w:tc>
          <w:tcPr>
            <w:tcW w:w="895" w:type="pct"/>
            <w:tcBorders>
              <w:top w:val="single" w:sz="4" w:space="0" w:color="auto"/>
              <w:left w:val="single" w:sz="4" w:space="0" w:color="auto"/>
              <w:bottom w:val="single" w:sz="4" w:space="0" w:color="auto"/>
              <w:right w:val="single" w:sz="4" w:space="0" w:color="auto"/>
            </w:tcBorders>
          </w:tcPr>
          <w:p w14:paraId="635D0366" w14:textId="77777777" w:rsidR="003C057A" w:rsidRPr="009B4631" w:rsidRDefault="003C057A" w:rsidP="003C057A">
            <w:pPr>
              <w:rPr>
                <w:b/>
                <w:bCs/>
              </w:rPr>
            </w:pPr>
          </w:p>
        </w:tc>
        <w:tc>
          <w:tcPr>
            <w:tcW w:w="2276" w:type="pct"/>
            <w:gridSpan w:val="2"/>
            <w:tcBorders>
              <w:top w:val="single" w:sz="4" w:space="0" w:color="auto"/>
              <w:left w:val="single" w:sz="4" w:space="0" w:color="auto"/>
              <w:bottom w:val="single" w:sz="4" w:space="0" w:color="auto"/>
              <w:right w:val="single" w:sz="4" w:space="0" w:color="auto"/>
            </w:tcBorders>
          </w:tcPr>
          <w:p w14:paraId="02583999" w14:textId="77777777" w:rsidR="003C057A" w:rsidRPr="009B4631" w:rsidRDefault="003C057A" w:rsidP="003C057A">
            <w:pPr>
              <w:jc w:val="both"/>
              <w:rPr>
                <w:b/>
              </w:rPr>
            </w:pPr>
            <w:r w:rsidRPr="009B4631">
              <w:rPr>
                <w:b/>
              </w:rPr>
              <w:t>Самостоятельная работа № 9-14</w:t>
            </w:r>
          </w:p>
          <w:p w14:paraId="0DA65862" w14:textId="77777777" w:rsidR="003C057A" w:rsidRPr="009B4631" w:rsidRDefault="003C057A" w:rsidP="003C057A">
            <w:pPr>
              <w:jc w:val="both"/>
            </w:pPr>
            <w:r w:rsidRPr="009B4631">
              <w:t>Решение практических заданий</w:t>
            </w:r>
          </w:p>
          <w:p w14:paraId="41996B1D" w14:textId="77777777" w:rsidR="003C057A" w:rsidRPr="009B4631" w:rsidRDefault="003C057A" w:rsidP="003C057A">
            <w:pPr>
              <w:jc w:val="both"/>
            </w:pPr>
          </w:p>
        </w:tc>
        <w:tc>
          <w:tcPr>
            <w:tcW w:w="491" w:type="pct"/>
            <w:tcBorders>
              <w:top w:val="single" w:sz="4" w:space="0" w:color="auto"/>
              <w:left w:val="single" w:sz="4" w:space="0" w:color="auto"/>
              <w:bottom w:val="single" w:sz="4" w:space="0" w:color="auto"/>
              <w:right w:val="single" w:sz="4" w:space="0" w:color="auto"/>
            </w:tcBorders>
          </w:tcPr>
          <w:p w14:paraId="35AF1B44" w14:textId="77777777" w:rsidR="003C057A" w:rsidRPr="009B4631" w:rsidRDefault="003C057A" w:rsidP="003C057A">
            <w:pPr>
              <w:rPr>
                <w:bCs/>
              </w:rPr>
            </w:pPr>
            <w:r w:rsidRPr="009B4631">
              <w:rPr>
                <w:bCs/>
              </w:rPr>
              <w:t>6</w:t>
            </w:r>
          </w:p>
        </w:tc>
        <w:tc>
          <w:tcPr>
            <w:tcW w:w="605" w:type="pct"/>
            <w:tcBorders>
              <w:top w:val="single" w:sz="4" w:space="0" w:color="auto"/>
              <w:left w:val="single" w:sz="4" w:space="0" w:color="auto"/>
              <w:bottom w:val="single" w:sz="4" w:space="0" w:color="auto"/>
              <w:right w:val="single" w:sz="4" w:space="0" w:color="auto"/>
            </w:tcBorders>
          </w:tcPr>
          <w:p w14:paraId="19B5D07A" w14:textId="77777777" w:rsidR="003C057A" w:rsidRPr="009B4631" w:rsidRDefault="003C057A" w:rsidP="003C057A">
            <w:pPr>
              <w:rPr>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F0BAAD0" w14:textId="77777777" w:rsidR="003C057A" w:rsidRPr="009B4631" w:rsidRDefault="003C057A" w:rsidP="003C057A"/>
        </w:tc>
        <w:tc>
          <w:tcPr>
            <w:tcW w:w="0" w:type="auto"/>
            <w:vMerge/>
            <w:tcBorders>
              <w:left w:val="single" w:sz="4" w:space="0" w:color="auto"/>
              <w:bottom w:val="single" w:sz="4" w:space="0" w:color="auto"/>
              <w:right w:val="single" w:sz="4" w:space="0" w:color="auto"/>
            </w:tcBorders>
            <w:vAlign w:val="center"/>
          </w:tcPr>
          <w:p w14:paraId="2DA4ED3E" w14:textId="77777777" w:rsidR="003C057A" w:rsidRPr="009B4631" w:rsidRDefault="003C057A" w:rsidP="003C057A"/>
        </w:tc>
      </w:tr>
      <w:tr w:rsidR="003C057A" w:rsidRPr="009B4631" w14:paraId="6062ECC9" w14:textId="77777777" w:rsidTr="0041722D">
        <w:trPr>
          <w:trHeight w:val="20"/>
        </w:trPr>
        <w:tc>
          <w:tcPr>
            <w:tcW w:w="895" w:type="pct"/>
            <w:vMerge w:val="restart"/>
            <w:tcBorders>
              <w:top w:val="single" w:sz="4" w:space="0" w:color="auto"/>
              <w:left w:val="single" w:sz="4" w:space="0" w:color="auto"/>
              <w:bottom w:val="single" w:sz="4" w:space="0" w:color="auto"/>
              <w:right w:val="single" w:sz="4" w:space="0" w:color="auto"/>
            </w:tcBorders>
          </w:tcPr>
          <w:p w14:paraId="252C0A88" w14:textId="77777777" w:rsidR="003C057A" w:rsidRPr="009B4631" w:rsidRDefault="003C057A" w:rsidP="003C057A">
            <w:pPr>
              <w:rPr>
                <w:b/>
                <w:bCs/>
              </w:rPr>
            </w:pPr>
            <w:r w:rsidRPr="009B4631">
              <w:rPr>
                <w:b/>
                <w:bCs/>
              </w:rPr>
              <w:t xml:space="preserve">Тема 4. </w:t>
            </w:r>
            <w:r w:rsidRPr="009B4631">
              <w:rPr>
                <w:b/>
              </w:rPr>
              <w:t>Качество и конкурентоспособность продукции</w:t>
            </w:r>
          </w:p>
        </w:tc>
        <w:tc>
          <w:tcPr>
            <w:tcW w:w="2276" w:type="pct"/>
            <w:gridSpan w:val="2"/>
            <w:tcBorders>
              <w:top w:val="single" w:sz="4" w:space="0" w:color="auto"/>
              <w:left w:val="single" w:sz="4" w:space="0" w:color="auto"/>
              <w:bottom w:val="single" w:sz="4" w:space="0" w:color="auto"/>
              <w:right w:val="single" w:sz="4" w:space="0" w:color="auto"/>
            </w:tcBorders>
          </w:tcPr>
          <w:p w14:paraId="259CCF03" w14:textId="77777777" w:rsidR="003C057A" w:rsidRPr="009B4631" w:rsidRDefault="003C057A" w:rsidP="003C057A">
            <w:pPr>
              <w:rPr>
                <w:b/>
              </w:rPr>
            </w:pPr>
            <w:r w:rsidRPr="009B4631">
              <w:rPr>
                <w:b/>
              </w:rPr>
              <w:t>Дидактические единицы, содержание                                             6</w:t>
            </w:r>
          </w:p>
        </w:tc>
        <w:tc>
          <w:tcPr>
            <w:tcW w:w="491" w:type="pct"/>
            <w:vMerge w:val="restart"/>
            <w:tcBorders>
              <w:top w:val="single" w:sz="4" w:space="0" w:color="auto"/>
              <w:left w:val="single" w:sz="4" w:space="0" w:color="auto"/>
              <w:bottom w:val="single" w:sz="4" w:space="0" w:color="auto"/>
              <w:right w:val="single" w:sz="4" w:space="0" w:color="auto"/>
            </w:tcBorders>
            <w:vAlign w:val="center"/>
          </w:tcPr>
          <w:p w14:paraId="0BBE6422" w14:textId="77777777" w:rsidR="003C057A" w:rsidRPr="009B4631" w:rsidRDefault="003C057A" w:rsidP="003C057A">
            <w:pPr>
              <w:rPr>
                <w:b/>
              </w:rPr>
            </w:pPr>
            <w:r w:rsidRPr="009B4631">
              <w:rPr>
                <w:b/>
              </w:rPr>
              <w:t>3</w:t>
            </w:r>
          </w:p>
        </w:tc>
        <w:tc>
          <w:tcPr>
            <w:tcW w:w="605" w:type="pct"/>
            <w:vMerge w:val="restart"/>
            <w:tcBorders>
              <w:top w:val="single" w:sz="4" w:space="0" w:color="auto"/>
              <w:left w:val="single" w:sz="4" w:space="0" w:color="auto"/>
              <w:bottom w:val="single" w:sz="4" w:space="0" w:color="auto"/>
              <w:right w:val="single" w:sz="4" w:space="0" w:color="auto"/>
            </w:tcBorders>
          </w:tcPr>
          <w:p w14:paraId="22142F1D" w14:textId="77777777" w:rsidR="003C057A" w:rsidRPr="009B4631" w:rsidRDefault="003C057A" w:rsidP="003C057A">
            <w:pPr>
              <w:rPr>
                <w:i/>
                <w:sz w:val="20"/>
                <w:szCs w:val="20"/>
              </w:rPr>
            </w:pPr>
            <w:r w:rsidRPr="009B4631">
              <w:rPr>
                <w:i/>
                <w:sz w:val="20"/>
                <w:szCs w:val="20"/>
              </w:rPr>
              <w:t xml:space="preserve"> </w:t>
            </w:r>
          </w:p>
          <w:p w14:paraId="7B603F4D" w14:textId="77777777" w:rsidR="003C057A" w:rsidRPr="009B4631" w:rsidRDefault="003C057A" w:rsidP="003C057A">
            <w:pPr>
              <w:rPr>
                <w:i/>
                <w:sz w:val="20"/>
                <w:szCs w:val="20"/>
              </w:rPr>
            </w:pPr>
          </w:p>
          <w:p w14:paraId="36697006" w14:textId="77777777" w:rsidR="003C057A" w:rsidRPr="009B4631" w:rsidRDefault="003C057A" w:rsidP="003C057A">
            <w:pPr>
              <w:rPr>
                <w:rFonts w:cstheme="minorBidi"/>
                <w:sz w:val="20"/>
                <w:szCs w:val="20"/>
              </w:rPr>
            </w:pPr>
            <w:r w:rsidRPr="009B4631">
              <w:rPr>
                <w:sz w:val="20"/>
                <w:szCs w:val="20"/>
              </w:rPr>
              <w:t>ЛР7, ЛР8, ЛР12, ЛР13, ЛР18, ЛР20</w:t>
            </w:r>
          </w:p>
        </w:tc>
        <w:tc>
          <w:tcPr>
            <w:tcW w:w="344" w:type="pct"/>
            <w:vMerge w:val="restart"/>
            <w:tcBorders>
              <w:top w:val="single" w:sz="4" w:space="0" w:color="auto"/>
              <w:left w:val="single" w:sz="4" w:space="0" w:color="auto"/>
              <w:bottom w:val="single" w:sz="4" w:space="0" w:color="auto"/>
              <w:right w:val="single" w:sz="4" w:space="0" w:color="auto"/>
            </w:tcBorders>
          </w:tcPr>
          <w:p w14:paraId="05FB642F" w14:textId="77777777" w:rsidR="003C057A" w:rsidRPr="009B4631" w:rsidRDefault="003C057A" w:rsidP="003C057A">
            <w:pPr>
              <w:rPr>
                <w:i/>
                <w:sz w:val="20"/>
                <w:szCs w:val="20"/>
              </w:rPr>
            </w:pPr>
          </w:p>
          <w:p w14:paraId="183F15ED" w14:textId="77777777" w:rsidR="003C057A" w:rsidRPr="009B4631" w:rsidRDefault="003C057A" w:rsidP="003C057A">
            <w:pPr>
              <w:rPr>
                <w:i/>
                <w:sz w:val="20"/>
                <w:szCs w:val="20"/>
              </w:rPr>
            </w:pPr>
            <w:r w:rsidRPr="009B4631">
              <w:rPr>
                <w:i/>
                <w:sz w:val="20"/>
                <w:szCs w:val="20"/>
              </w:rPr>
              <w:t>ОК 08</w:t>
            </w:r>
          </w:p>
          <w:p w14:paraId="4738D713" w14:textId="77777777" w:rsidR="003C057A" w:rsidRPr="009B4631" w:rsidRDefault="003C057A" w:rsidP="003C057A">
            <w:pPr>
              <w:rPr>
                <w:i/>
                <w:sz w:val="20"/>
                <w:szCs w:val="20"/>
              </w:rPr>
            </w:pPr>
          </w:p>
        </w:tc>
        <w:tc>
          <w:tcPr>
            <w:tcW w:w="389" w:type="pct"/>
            <w:vMerge w:val="restart"/>
            <w:tcBorders>
              <w:top w:val="single" w:sz="4" w:space="0" w:color="auto"/>
              <w:left w:val="single" w:sz="4" w:space="0" w:color="auto"/>
              <w:bottom w:val="single" w:sz="4" w:space="0" w:color="auto"/>
              <w:right w:val="single" w:sz="4" w:space="0" w:color="auto"/>
            </w:tcBorders>
          </w:tcPr>
          <w:p w14:paraId="6A9FD3A9" w14:textId="77777777" w:rsidR="003C057A" w:rsidRPr="009B4631" w:rsidRDefault="003C057A" w:rsidP="003C057A">
            <w:pPr>
              <w:rPr>
                <w:i/>
              </w:rPr>
            </w:pPr>
            <w:proofErr w:type="spellStart"/>
            <w:r w:rsidRPr="009B4631">
              <w:rPr>
                <w:i/>
              </w:rPr>
              <w:t>Уо</w:t>
            </w:r>
            <w:proofErr w:type="spellEnd"/>
            <w:r w:rsidRPr="009B4631">
              <w:rPr>
                <w:i/>
              </w:rPr>
              <w:t xml:space="preserve"> 08.01</w:t>
            </w:r>
          </w:p>
          <w:p w14:paraId="1087D97B" w14:textId="77777777" w:rsidR="003C057A" w:rsidRPr="009B4631" w:rsidRDefault="003C057A" w:rsidP="003C057A">
            <w:pPr>
              <w:rPr>
                <w:i/>
              </w:rPr>
            </w:pPr>
            <w:proofErr w:type="spellStart"/>
            <w:r w:rsidRPr="009B4631">
              <w:rPr>
                <w:i/>
              </w:rPr>
              <w:t>Уо</w:t>
            </w:r>
            <w:proofErr w:type="spellEnd"/>
            <w:r w:rsidRPr="009B4631">
              <w:rPr>
                <w:i/>
              </w:rPr>
              <w:t xml:space="preserve"> 08.02</w:t>
            </w:r>
          </w:p>
          <w:p w14:paraId="46AF0A6A" w14:textId="77777777" w:rsidR="003C057A" w:rsidRPr="009B4631" w:rsidRDefault="003C057A" w:rsidP="003C057A">
            <w:pPr>
              <w:rPr>
                <w:i/>
              </w:rPr>
            </w:pPr>
            <w:proofErr w:type="spellStart"/>
            <w:r w:rsidRPr="009B4631">
              <w:rPr>
                <w:i/>
              </w:rPr>
              <w:t>Уо</w:t>
            </w:r>
            <w:proofErr w:type="spellEnd"/>
            <w:r w:rsidRPr="009B4631">
              <w:rPr>
                <w:i/>
              </w:rPr>
              <w:t xml:space="preserve"> 08.03</w:t>
            </w:r>
          </w:p>
          <w:p w14:paraId="442F7054" w14:textId="77777777" w:rsidR="003C057A" w:rsidRPr="009B4631" w:rsidRDefault="003C057A" w:rsidP="003C057A">
            <w:pPr>
              <w:rPr>
                <w:i/>
              </w:rPr>
            </w:pPr>
            <w:proofErr w:type="spellStart"/>
            <w:r w:rsidRPr="009B4631">
              <w:rPr>
                <w:i/>
              </w:rPr>
              <w:t>Уо</w:t>
            </w:r>
            <w:proofErr w:type="spellEnd"/>
            <w:r w:rsidRPr="009B4631">
              <w:rPr>
                <w:i/>
              </w:rPr>
              <w:t xml:space="preserve"> 08.04</w:t>
            </w:r>
          </w:p>
          <w:p w14:paraId="6AF52EF7" w14:textId="77777777" w:rsidR="003C057A" w:rsidRPr="009B4631" w:rsidRDefault="003C057A" w:rsidP="003C057A">
            <w:pPr>
              <w:rPr>
                <w:i/>
              </w:rPr>
            </w:pPr>
            <w:proofErr w:type="spellStart"/>
            <w:r w:rsidRPr="009B4631">
              <w:rPr>
                <w:i/>
              </w:rPr>
              <w:t>Зо</w:t>
            </w:r>
            <w:proofErr w:type="spellEnd"/>
            <w:r w:rsidRPr="009B4631">
              <w:rPr>
                <w:i/>
              </w:rPr>
              <w:t xml:space="preserve"> 08.01</w:t>
            </w:r>
          </w:p>
          <w:p w14:paraId="5B179B83" w14:textId="77777777" w:rsidR="003C057A" w:rsidRPr="009B4631" w:rsidRDefault="003C057A" w:rsidP="003C057A">
            <w:pPr>
              <w:rPr>
                <w:i/>
              </w:rPr>
            </w:pPr>
            <w:proofErr w:type="spellStart"/>
            <w:r w:rsidRPr="009B4631">
              <w:rPr>
                <w:i/>
              </w:rPr>
              <w:t>Зо</w:t>
            </w:r>
            <w:proofErr w:type="spellEnd"/>
            <w:r w:rsidRPr="009B4631">
              <w:rPr>
                <w:i/>
              </w:rPr>
              <w:t xml:space="preserve"> 08.02</w:t>
            </w:r>
          </w:p>
          <w:p w14:paraId="33B5CC14" w14:textId="77777777" w:rsidR="003C057A" w:rsidRPr="009B4631" w:rsidRDefault="003C057A" w:rsidP="003C057A">
            <w:pPr>
              <w:rPr>
                <w:i/>
              </w:rPr>
            </w:pPr>
          </w:p>
        </w:tc>
      </w:tr>
      <w:tr w:rsidR="0041722D" w:rsidRPr="009B4631" w14:paraId="4DD0E1AA" w14:textId="77777777" w:rsidTr="00804D31">
        <w:trPr>
          <w:trHeight w:val="1553"/>
        </w:trPr>
        <w:tc>
          <w:tcPr>
            <w:tcW w:w="0" w:type="auto"/>
            <w:vMerge/>
            <w:tcBorders>
              <w:top w:val="single" w:sz="4" w:space="0" w:color="auto"/>
              <w:left w:val="single" w:sz="4" w:space="0" w:color="auto"/>
              <w:bottom w:val="single" w:sz="4" w:space="0" w:color="auto"/>
              <w:right w:val="single" w:sz="4" w:space="0" w:color="auto"/>
            </w:tcBorders>
            <w:vAlign w:val="center"/>
          </w:tcPr>
          <w:p w14:paraId="4E22CCD6" w14:textId="77777777" w:rsidR="0041722D" w:rsidRPr="009B4631" w:rsidRDefault="0041722D" w:rsidP="003C057A">
            <w:pPr>
              <w:rPr>
                <w:b/>
                <w:bCs/>
              </w:rPr>
            </w:pPr>
          </w:p>
        </w:tc>
        <w:tc>
          <w:tcPr>
            <w:tcW w:w="2276" w:type="pct"/>
            <w:gridSpan w:val="2"/>
            <w:vMerge w:val="restart"/>
            <w:tcBorders>
              <w:top w:val="single" w:sz="4" w:space="0" w:color="auto"/>
              <w:left w:val="single" w:sz="4" w:space="0" w:color="auto"/>
              <w:bottom w:val="single" w:sz="4" w:space="0" w:color="auto"/>
              <w:right w:val="single" w:sz="4" w:space="0" w:color="auto"/>
            </w:tcBorders>
          </w:tcPr>
          <w:p w14:paraId="28190436" w14:textId="77777777" w:rsidR="0041722D" w:rsidRPr="009B4631" w:rsidRDefault="0041722D" w:rsidP="003C057A">
            <w:pPr>
              <w:ind w:left="67"/>
              <w:rPr>
                <w:rFonts w:cstheme="minorBidi"/>
                <w:b/>
              </w:rPr>
            </w:pPr>
            <w:r w:rsidRPr="009B4631">
              <w:rPr>
                <w:b/>
              </w:rPr>
              <w:t>1.Качество и конкурентоспособность продукции</w:t>
            </w:r>
          </w:p>
          <w:p w14:paraId="62C3569E" w14:textId="77777777" w:rsidR="0041722D" w:rsidRPr="009B4631" w:rsidRDefault="0041722D" w:rsidP="003C057A">
            <w:pPr>
              <w:jc w:val="both"/>
            </w:pPr>
            <w:r w:rsidRPr="009B4631">
              <w:t xml:space="preserve">Понятие и сущность качества продукции. Определение качества. Потребительская стоимость. </w:t>
            </w:r>
          </w:p>
          <w:p w14:paraId="7ADEE4C7" w14:textId="77777777" w:rsidR="0041722D" w:rsidRPr="009B4631" w:rsidRDefault="0041722D" w:rsidP="003C057A">
            <w:pPr>
              <w:rPr>
                <w:b/>
                <w:bCs/>
              </w:rPr>
            </w:pPr>
            <w:r w:rsidRPr="009B4631">
              <w:rPr>
                <w:b/>
              </w:rPr>
              <w:t xml:space="preserve">2.Инновационная и </w:t>
            </w:r>
            <w:proofErr w:type="gramStart"/>
            <w:r w:rsidRPr="009B4631">
              <w:rPr>
                <w:b/>
              </w:rPr>
              <w:t>инвестиционная  деятельность</w:t>
            </w:r>
            <w:proofErr w:type="gramEnd"/>
            <w:r w:rsidRPr="009B4631">
              <w:rPr>
                <w:b/>
              </w:rPr>
              <w:t xml:space="preserve"> предприятия</w:t>
            </w:r>
          </w:p>
          <w:p w14:paraId="53FBB063" w14:textId="77777777" w:rsidR="0041722D" w:rsidRPr="009B4631" w:rsidRDefault="0041722D" w:rsidP="003C057A">
            <w:pPr>
              <w:jc w:val="both"/>
            </w:pPr>
            <w:r w:rsidRPr="009B4631">
              <w:t xml:space="preserve">Понятие и сущность инновационной деятельности </w:t>
            </w:r>
          </w:p>
          <w:p w14:paraId="79AA96CF" w14:textId="77777777" w:rsidR="0041722D" w:rsidRPr="009B4631" w:rsidRDefault="0041722D" w:rsidP="003C057A">
            <w:pPr>
              <w:jc w:val="both"/>
            </w:pPr>
            <w:r w:rsidRPr="009B4631">
              <w:t xml:space="preserve">Виды инноваций в области качества продукции. </w:t>
            </w:r>
          </w:p>
          <w:p w14:paraId="20688307" w14:textId="77777777" w:rsidR="0041722D" w:rsidRPr="009B4631" w:rsidRDefault="0041722D" w:rsidP="003C057A">
            <w:pPr>
              <w:jc w:val="both"/>
            </w:pPr>
            <w:r w:rsidRPr="009B4631">
              <w:t xml:space="preserve">Понятие инвестиций. Виды инвестиций. </w:t>
            </w:r>
          </w:p>
          <w:p w14:paraId="647778E2" w14:textId="77777777" w:rsidR="0041722D" w:rsidRPr="009B4631" w:rsidRDefault="0041722D" w:rsidP="003C057A">
            <w:pPr>
              <w:jc w:val="both"/>
              <w:rPr>
                <w:b/>
              </w:rPr>
            </w:pPr>
            <w:r w:rsidRPr="009B4631">
              <w:rPr>
                <w:b/>
              </w:rPr>
              <w:t>3.Бизнес и планирование</w:t>
            </w:r>
          </w:p>
          <w:p w14:paraId="56657208" w14:textId="77777777" w:rsidR="0041722D" w:rsidRPr="009B4631" w:rsidRDefault="0041722D" w:rsidP="003C057A">
            <w:pPr>
              <w:jc w:val="both"/>
            </w:pPr>
            <w:r w:rsidRPr="009B4631">
              <w:t xml:space="preserve">Сущность и система планирования: составные элементы, этапы и виды внутрифирменного планирования. Основные принципы и элементы планирования. Бизнес-план, как одна из основных форм внутрифирменного планирования. </w:t>
            </w:r>
          </w:p>
          <w:p w14:paraId="0CD48762" w14:textId="77777777" w:rsidR="0041722D" w:rsidRPr="009B4631" w:rsidRDefault="0041722D" w:rsidP="003C057A">
            <w:pPr>
              <w:rPr>
                <w:b/>
                <w:bCs/>
              </w:rPr>
            </w:pPr>
            <w:r w:rsidRPr="009B4631">
              <w:rPr>
                <w:b/>
                <w:bCs/>
              </w:rPr>
              <w:t xml:space="preserve"> В том числе практические занятия </w:t>
            </w:r>
          </w:p>
          <w:p w14:paraId="505A7259" w14:textId="77777777" w:rsidR="0041722D" w:rsidRPr="009B4631" w:rsidRDefault="0041722D" w:rsidP="003C057A">
            <w:pPr>
              <w:rPr>
                <w:bCs/>
              </w:rPr>
            </w:pPr>
            <w:r w:rsidRPr="009B4631">
              <w:rPr>
                <w:b/>
                <w:bCs/>
              </w:rPr>
              <w:t xml:space="preserve"> </w:t>
            </w:r>
            <w:r w:rsidRPr="009B4631">
              <w:rPr>
                <w:bCs/>
              </w:rPr>
              <w:t>Составление бизнес-плана</w:t>
            </w:r>
          </w:p>
          <w:p w14:paraId="38E19F91" w14:textId="77777777" w:rsidR="0041722D" w:rsidRPr="009B4631" w:rsidRDefault="0041722D" w:rsidP="003C057A">
            <w:pPr>
              <w:rPr>
                <w:bCs/>
              </w:rPr>
            </w:pPr>
            <w:r w:rsidRPr="009B4631">
              <w:t>Оформление бизнес-плана, подготовка его презентации</w:t>
            </w:r>
          </w:p>
          <w:p w14:paraId="42B35258" w14:textId="77777777" w:rsidR="0041722D" w:rsidRPr="009B4631" w:rsidRDefault="0041722D" w:rsidP="003C057A"/>
        </w:tc>
        <w:tc>
          <w:tcPr>
            <w:tcW w:w="0" w:type="auto"/>
            <w:vMerge/>
            <w:tcBorders>
              <w:top w:val="single" w:sz="4" w:space="0" w:color="auto"/>
              <w:left w:val="single" w:sz="4" w:space="0" w:color="auto"/>
              <w:bottom w:val="single" w:sz="4" w:space="0" w:color="auto"/>
              <w:right w:val="single" w:sz="4" w:space="0" w:color="auto"/>
            </w:tcBorders>
            <w:vAlign w:val="center"/>
          </w:tcPr>
          <w:p w14:paraId="746ADD8C" w14:textId="77777777" w:rsidR="0041722D" w:rsidRPr="009B4631" w:rsidRDefault="0041722D" w:rsidP="003C057A">
            <w:pPr>
              <w:rPr>
                <w:b/>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C22D0F" w14:textId="77777777" w:rsidR="0041722D" w:rsidRPr="009B4631" w:rsidRDefault="0041722D" w:rsidP="003C057A">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E477330" w14:textId="77777777" w:rsidR="0041722D" w:rsidRPr="009B4631" w:rsidRDefault="0041722D" w:rsidP="003C057A">
            <w:pPr>
              <w:rPr>
                <w: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61AD102" w14:textId="77777777" w:rsidR="0041722D" w:rsidRPr="009B4631" w:rsidRDefault="0041722D" w:rsidP="003C057A">
            <w:pPr>
              <w:rPr>
                <w:i/>
              </w:rPr>
            </w:pPr>
          </w:p>
        </w:tc>
      </w:tr>
      <w:tr w:rsidR="0041722D" w:rsidRPr="009B4631" w14:paraId="7BD8A883" w14:textId="77777777" w:rsidTr="00804D31">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16E097A" w14:textId="77777777" w:rsidR="0041722D" w:rsidRPr="009B4631" w:rsidRDefault="0041722D" w:rsidP="003C057A">
            <w:pPr>
              <w:rPr>
                <w:b/>
                <w:bCs/>
              </w:rPr>
            </w:pPr>
          </w:p>
        </w:tc>
        <w:tc>
          <w:tcPr>
            <w:tcW w:w="2276" w:type="pct"/>
            <w:gridSpan w:val="2"/>
            <w:vMerge/>
            <w:tcBorders>
              <w:left w:val="single" w:sz="4" w:space="0" w:color="auto"/>
              <w:bottom w:val="single" w:sz="4" w:space="0" w:color="auto"/>
              <w:right w:val="single" w:sz="4" w:space="0" w:color="auto"/>
            </w:tcBorders>
          </w:tcPr>
          <w:p w14:paraId="556E7B8A" w14:textId="77777777" w:rsidR="0041722D" w:rsidRPr="009B4631" w:rsidRDefault="0041722D" w:rsidP="003C057A">
            <w:pPr>
              <w:rPr>
                <w:b/>
              </w:rPr>
            </w:pPr>
          </w:p>
        </w:tc>
        <w:tc>
          <w:tcPr>
            <w:tcW w:w="491" w:type="pct"/>
            <w:tcBorders>
              <w:top w:val="single" w:sz="4" w:space="0" w:color="auto"/>
              <w:left w:val="single" w:sz="4" w:space="0" w:color="auto"/>
              <w:bottom w:val="single" w:sz="4" w:space="0" w:color="auto"/>
              <w:right w:val="single" w:sz="4" w:space="0" w:color="auto"/>
            </w:tcBorders>
            <w:vAlign w:val="center"/>
          </w:tcPr>
          <w:p w14:paraId="0A863E65" w14:textId="77777777" w:rsidR="0041722D" w:rsidRPr="009B4631" w:rsidRDefault="0041722D" w:rsidP="003C057A">
            <w:pPr>
              <w:rPr>
                <w:bCs/>
              </w:rPr>
            </w:pPr>
            <w:r w:rsidRPr="009B4631">
              <w:rPr>
                <w:bC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5B145353" w14:textId="77777777" w:rsidR="0041722D" w:rsidRPr="009B4631" w:rsidRDefault="0041722D" w:rsidP="003C057A">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5CD7E8E" w14:textId="77777777" w:rsidR="0041722D" w:rsidRPr="009B4631" w:rsidRDefault="0041722D" w:rsidP="003C057A">
            <w:pPr>
              <w:rPr>
                <w:i/>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77CDA8A" w14:textId="77777777" w:rsidR="0041722D" w:rsidRPr="009B4631" w:rsidRDefault="0041722D" w:rsidP="003C057A">
            <w:pPr>
              <w:rPr>
                <w:i/>
              </w:rPr>
            </w:pPr>
          </w:p>
        </w:tc>
      </w:tr>
      <w:tr w:rsidR="003C057A" w:rsidRPr="009B4631" w14:paraId="19F10043" w14:textId="77777777" w:rsidTr="0041722D">
        <w:trPr>
          <w:trHeight w:val="20"/>
        </w:trPr>
        <w:tc>
          <w:tcPr>
            <w:tcW w:w="895" w:type="pct"/>
            <w:tcBorders>
              <w:top w:val="single" w:sz="4" w:space="0" w:color="auto"/>
              <w:left w:val="single" w:sz="4" w:space="0" w:color="auto"/>
              <w:bottom w:val="single" w:sz="4" w:space="0" w:color="auto"/>
              <w:right w:val="single" w:sz="4" w:space="0" w:color="auto"/>
            </w:tcBorders>
          </w:tcPr>
          <w:p w14:paraId="41C59543" w14:textId="77777777" w:rsidR="003C057A" w:rsidRPr="009B4631" w:rsidRDefault="003C057A" w:rsidP="003C057A">
            <w:pPr>
              <w:rPr>
                <w:b/>
                <w:bCs/>
              </w:rPr>
            </w:pPr>
          </w:p>
        </w:tc>
        <w:tc>
          <w:tcPr>
            <w:tcW w:w="2276" w:type="pct"/>
            <w:gridSpan w:val="2"/>
            <w:tcBorders>
              <w:top w:val="single" w:sz="4" w:space="0" w:color="auto"/>
              <w:left w:val="single" w:sz="4" w:space="0" w:color="auto"/>
              <w:bottom w:val="single" w:sz="4" w:space="0" w:color="auto"/>
              <w:right w:val="single" w:sz="4" w:space="0" w:color="auto"/>
            </w:tcBorders>
          </w:tcPr>
          <w:p w14:paraId="53FC05ED" w14:textId="77777777" w:rsidR="003C057A" w:rsidRPr="009B4631" w:rsidRDefault="003C057A" w:rsidP="003C057A">
            <w:pPr>
              <w:rPr>
                <w:b/>
                <w:bCs/>
              </w:rPr>
            </w:pPr>
            <w:r w:rsidRPr="009B4631">
              <w:rPr>
                <w:b/>
                <w:bCs/>
              </w:rPr>
              <w:t xml:space="preserve">Самостоятельная работа </w:t>
            </w:r>
          </w:p>
          <w:p w14:paraId="067C4618" w14:textId="77777777" w:rsidR="003C057A" w:rsidRPr="009B4631" w:rsidRDefault="003C057A" w:rsidP="003C057A">
            <w:pPr>
              <w:rPr>
                <w:bCs/>
              </w:rPr>
            </w:pPr>
            <w:r w:rsidRPr="009B4631">
              <w:rPr>
                <w:bCs/>
              </w:rPr>
              <w:t xml:space="preserve">Подготовка сообщений на тему </w:t>
            </w:r>
          </w:p>
          <w:p w14:paraId="6899B6E5" w14:textId="77777777" w:rsidR="003C057A" w:rsidRPr="009B4631" w:rsidRDefault="003C057A" w:rsidP="003C057A">
            <w:pPr>
              <w:rPr>
                <w:bCs/>
              </w:rPr>
            </w:pPr>
            <w:r w:rsidRPr="009B4631">
              <w:rPr>
                <w:bCs/>
              </w:rPr>
              <w:t>- " Инвестиционная политика АО НПК УВЗ</w:t>
            </w:r>
          </w:p>
          <w:p w14:paraId="6C0A6786" w14:textId="77777777" w:rsidR="003C057A" w:rsidRPr="009B4631" w:rsidRDefault="003C057A" w:rsidP="003C057A">
            <w:pPr>
              <w:rPr>
                <w:bCs/>
              </w:rPr>
            </w:pPr>
            <w:r w:rsidRPr="009B4631">
              <w:rPr>
                <w:bCs/>
              </w:rPr>
              <w:t xml:space="preserve">" Система менеджмента </w:t>
            </w:r>
            <w:proofErr w:type="gramStart"/>
            <w:r w:rsidRPr="009B4631">
              <w:rPr>
                <w:bCs/>
              </w:rPr>
              <w:t>качества  АО</w:t>
            </w:r>
            <w:proofErr w:type="gramEnd"/>
            <w:r w:rsidRPr="009B4631">
              <w:rPr>
                <w:bCs/>
              </w:rPr>
              <w:t xml:space="preserve"> НПК УВЗ</w:t>
            </w:r>
          </w:p>
          <w:p w14:paraId="663274F1" w14:textId="77777777" w:rsidR="003C057A" w:rsidRPr="009B4631" w:rsidRDefault="003C057A" w:rsidP="003C057A">
            <w:pPr>
              <w:rPr>
                <w:b/>
                <w:bCs/>
              </w:rPr>
            </w:pPr>
            <w:r w:rsidRPr="009B4631">
              <w:rPr>
                <w:bCs/>
              </w:rPr>
              <w:t>" Инновационная политика предприятия. Основные направления</w:t>
            </w:r>
            <w:r w:rsidRPr="009B4631">
              <w:rPr>
                <w:b/>
                <w:bCs/>
              </w:rPr>
              <w:t>"</w:t>
            </w:r>
          </w:p>
        </w:tc>
        <w:tc>
          <w:tcPr>
            <w:tcW w:w="491" w:type="pct"/>
            <w:tcBorders>
              <w:top w:val="single" w:sz="4" w:space="0" w:color="auto"/>
              <w:left w:val="single" w:sz="4" w:space="0" w:color="auto"/>
              <w:bottom w:val="single" w:sz="4" w:space="0" w:color="auto"/>
              <w:right w:val="single" w:sz="4" w:space="0" w:color="auto"/>
            </w:tcBorders>
            <w:vAlign w:val="center"/>
          </w:tcPr>
          <w:p w14:paraId="38BD25BB" w14:textId="77777777" w:rsidR="003C057A" w:rsidRPr="009B4631" w:rsidRDefault="003C057A" w:rsidP="003C057A">
            <w:pPr>
              <w:rPr>
                <w:bCs/>
              </w:rPr>
            </w:pPr>
            <w:r w:rsidRPr="009B4631">
              <w:rPr>
                <w:bCs/>
              </w:rPr>
              <w:t>4</w:t>
            </w:r>
          </w:p>
        </w:tc>
        <w:tc>
          <w:tcPr>
            <w:tcW w:w="605" w:type="pct"/>
            <w:tcBorders>
              <w:top w:val="single" w:sz="4" w:space="0" w:color="auto"/>
              <w:left w:val="single" w:sz="4" w:space="0" w:color="auto"/>
              <w:bottom w:val="single" w:sz="4" w:space="0" w:color="auto"/>
              <w:right w:val="single" w:sz="4" w:space="0" w:color="auto"/>
            </w:tcBorders>
          </w:tcPr>
          <w:p w14:paraId="4B5D4B27" w14:textId="77777777" w:rsidR="003C057A" w:rsidRPr="009B4631" w:rsidRDefault="003C057A" w:rsidP="003C057A">
            <w:pPr>
              <w:rPr>
                <w:bCs/>
              </w:rPr>
            </w:pPr>
          </w:p>
        </w:tc>
        <w:tc>
          <w:tcPr>
            <w:tcW w:w="344" w:type="pct"/>
            <w:tcBorders>
              <w:top w:val="single" w:sz="4" w:space="0" w:color="auto"/>
              <w:left w:val="single" w:sz="4" w:space="0" w:color="auto"/>
              <w:bottom w:val="single" w:sz="4" w:space="0" w:color="auto"/>
              <w:right w:val="single" w:sz="4" w:space="0" w:color="auto"/>
            </w:tcBorders>
          </w:tcPr>
          <w:p w14:paraId="5518F74D" w14:textId="77777777" w:rsidR="003C057A" w:rsidRPr="009B4631" w:rsidRDefault="003C057A" w:rsidP="003C057A">
            <w:pPr>
              <w:rPr>
                <w:bCs/>
              </w:rPr>
            </w:pPr>
          </w:p>
        </w:tc>
        <w:tc>
          <w:tcPr>
            <w:tcW w:w="389" w:type="pct"/>
            <w:tcBorders>
              <w:top w:val="single" w:sz="4" w:space="0" w:color="auto"/>
              <w:left w:val="single" w:sz="4" w:space="0" w:color="auto"/>
              <w:bottom w:val="single" w:sz="4" w:space="0" w:color="auto"/>
              <w:right w:val="single" w:sz="4" w:space="0" w:color="auto"/>
            </w:tcBorders>
          </w:tcPr>
          <w:p w14:paraId="39D42089" w14:textId="77777777" w:rsidR="003C057A" w:rsidRPr="009B4631" w:rsidRDefault="003C057A" w:rsidP="003C057A">
            <w:pPr>
              <w:rPr>
                <w:bCs/>
              </w:rPr>
            </w:pPr>
          </w:p>
        </w:tc>
      </w:tr>
      <w:tr w:rsidR="003C057A" w:rsidRPr="009B4631" w14:paraId="04416DB4" w14:textId="77777777" w:rsidTr="0041722D">
        <w:trPr>
          <w:trHeight w:val="284"/>
        </w:trPr>
        <w:tc>
          <w:tcPr>
            <w:tcW w:w="3171" w:type="pct"/>
            <w:gridSpan w:val="3"/>
            <w:tcBorders>
              <w:top w:val="single" w:sz="4" w:space="0" w:color="auto"/>
              <w:left w:val="single" w:sz="4" w:space="0" w:color="auto"/>
              <w:bottom w:val="single" w:sz="4" w:space="0" w:color="auto"/>
              <w:right w:val="single" w:sz="4" w:space="0" w:color="auto"/>
            </w:tcBorders>
          </w:tcPr>
          <w:p w14:paraId="4DA3D1AC" w14:textId="77777777" w:rsidR="003C057A" w:rsidRPr="009B4631" w:rsidRDefault="003C057A" w:rsidP="003C057A">
            <w:pPr>
              <w:rPr>
                <w:b/>
              </w:rPr>
            </w:pPr>
            <w:r w:rsidRPr="009B4631">
              <w:rPr>
                <w:b/>
              </w:rPr>
              <w:t xml:space="preserve">Промежуточная аттестация, </w:t>
            </w:r>
            <w:proofErr w:type="spellStart"/>
            <w:r w:rsidRPr="009B4631">
              <w:rPr>
                <w:b/>
              </w:rPr>
              <w:t>диф</w:t>
            </w:r>
            <w:proofErr w:type="spellEnd"/>
            <w:r w:rsidRPr="009B4631">
              <w:rPr>
                <w:b/>
              </w:rPr>
              <w:t xml:space="preserve"> зачет</w:t>
            </w:r>
          </w:p>
        </w:tc>
        <w:tc>
          <w:tcPr>
            <w:tcW w:w="491" w:type="pct"/>
            <w:tcBorders>
              <w:top w:val="single" w:sz="4" w:space="0" w:color="auto"/>
              <w:left w:val="single" w:sz="4" w:space="0" w:color="auto"/>
              <w:bottom w:val="single" w:sz="4" w:space="0" w:color="auto"/>
              <w:right w:val="single" w:sz="4" w:space="0" w:color="auto"/>
            </w:tcBorders>
            <w:vAlign w:val="center"/>
          </w:tcPr>
          <w:p w14:paraId="20AF8A54" w14:textId="77777777" w:rsidR="003C057A" w:rsidRPr="009B4631" w:rsidRDefault="003C057A" w:rsidP="003C057A">
            <w:pPr>
              <w:rPr>
                <w:b/>
                <w:bCs/>
              </w:rPr>
            </w:pPr>
            <w:r w:rsidRPr="009B4631">
              <w:rPr>
                <w:b/>
                <w:bCs/>
              </w:rPr>
              <w:t>2</w:t>
            </w:r>
          </w:p>
        </w:tc>
        <w:tc>
          <w:tcPr>
            <w:tcW w:w="605" w:type="pct"/>
            <w:tcBorders>
              <w:top w:val="single" w:sz="4" w:space="0" w:color="auto"/>
              <w:left w:val="single" w:sz="4" w:space="0" w:color="auto"/>
              <w:bottom w:val="single" w:sz="4" w:space="0" w:color="auto"/>
              <w:right w:val="single" w:sz="4" w:space="0" w:color="auto"/>
            </w:tcBorders>
          </w:tcPr>
          <w:p w14:paraId="095A8000" w14:textId="77777777" w:rsidR="003C057A" w:rsidRPr="009B4631" w:rsidRDefault="003C057A" w:rsidP="003C057A"/>
        </w:tc>
        <w:tc>
          <w:tcPr>
            <w:tcW w:w="344" w:type="pct"/>
            <w:tcBorders>
              <w:top w:val="single" w:sz="4" w:space="0" w:color="auto"/>
              <w:left w:val="single" w:sz="4" w:space="0" w:color="auto"/>
              <w:bottom w:val="single" w:sz="4" w:space="0" w:color="auto"/>
              <w:right w:val="single" w:sz="4" w:space="0" w:color="auto"/>
            </w:tcBorders>
          </w:tcPr>
          <w:p w14:paraId="6FED3E6A" w14:textId="77777777" w:rsidR="003C057A" w:rsidRPr="009B4631" w:rsidRDefault="003C057A" w:rsidP="003C057A"/>
        </w:tc>
        <w:tc>
          <w:tcPr>
            <w:tcW w:w="389" w:type="pct"/>
            <w:tcBorders>
              <w:top w:val="single" w:sz="4" w:space="0" w:color="auto"/>
              <w:left w:val="single" w:sz="4" w:space="0" w:color="auto"/>
              <w:bottom w:val="single" w:sz="4" w:space="0" w:color="auto"/>
              <w:right w:val="single" w:sz="4" w:space="0" w:color="auto"/>
            </w:tcBorders>
          </w:tcPr>
          <w:p w14:paraId="7B804E1B" w14:textId="77777777" w:rsidR="003C057A" w:rsidRPr="009B4631" w:rsidRDefault="003C057A" w:rsidP="003C057A"/>
        </w:tc>
      </w:tr>
      <w:tr w:rsidR="003C057A" w:rsidRPr="009B4631" w14:paraId="4E72659D" w14:textId="77777777" w:rsidTr="0041722D">
        <w:trPr>
          <w:trHeight w:val="20"/>
        </w:trPr>
        <w:tc>
          <w:tcPr>
            <w:tcW w:w="3171" w:type="pct"/>
            <w:gridSpan w:val="3"/>
            <w:tcBorders>
              <w:top w:val="single" w:sz="4" w:space="0" w:color="auto"/>
              <w:left w:val="single" w:sz="4" w:space="0" w:color="auto"/>
              <w:bottom w:val="single" w:sz="4" w:space="0" w:color="auto"/>
              <w:right w:val="single" w:sz="4" w:space="0" w:color="auto"/>
            </w:tcBorders>
          </w:tcPr>
          <w:p w14:paraId="5D1A4AA9" w14:textId="77777777" w:rsidR="003C057A" w:rsidRPr="009B4631" w:rsidRDefault="003C057A" w:rsidP="003C057A">
            <w:pPr>
              <w:rPr>
                <w:b/>
                <w:bCs/>
              </w:rPr>
            </w:pPr>
            <w:r w:rsidRPr="009B4631">
              <w:rPr>
                <w:b/>
                <w:bCs/>
              </w:rPr>
              <w:t>Всего:</w:t>
            </w:r>
          </w:p>
        </w:tc>
        <w:tc>
          <w:tcPr>
            <w:tcW w:w="491" w:type="pct"/>
            <w:tcBorders>
              <w:top w:val="single" w:sz="4" w:space="0" w:color="auto"/>
              <w:left w:val="single" w:sz="4" w:space="0" w:color="auto"/>
              <w:bottom w:val="single" w:sz="4" w:space="0" w:color="auto"/>
              <w:right w:val="single" w:sz="4" w:space="0" w:color="auto"/>
            </w:tcBorders>
            <w:vAlign w:val="center"/>
          </w:tcPr>
          <w:p w14:paraId="54AF1F0B" w14:textId="77777777" w:rsidR="003C057A" w:rsidRPr="009B4631" w:rsidRDefault="003C057A" w:rsidP="003C057A">
            <w:pPr>
              <w:rPr>
                <w:b/>
                <w:bCs/>
              </w:rPr>
            </w:pPr>
            <w:r w:rsidRPr="009B4631">
              <w:rPr>
                <w:b/>
                <w:bCs/>
              </w:rPr>
              <w:t>54</w:t>
            </w:r>
          </w:p>
        </w:tc>
        <w:tc>
          <w:tcPr>
            <w:tcW w:w="605" w:type="pct"/>
            <w:tcBorders>
              <w:top w:val="single" w:sz="4" w:space="0" w:color="auto"/>
              <w:left w:val="single" w:sz="4" w:space="0" w:color="auto"/>
              <w:bottom w:val="single" w:sz="4" w:space="0" w:color="auto"/>
              <w:right w:val="single" w:sz="4" w:space="0" w:color="auto"/>
            </w:tcBorders>
          </w:tcPr>
          <w:p w14:paraId="5D46C72E" w14:textId="77777777" w:rsidR="003C057A" w:rsidRPr="009B4631" w:rsidRDefault="003C057A" w:rsidP="003C057A">
            <w:pPr>
              <w:rPr>
                <w:bCs/>
              </w:rPr>
            </w:pPr>
          </w:p>
        </w:tc>
        <w:tc>
          <w:tcPr>
            <w:tcW w:w="344" w:type="pct"/>
            <w:tcBorders>
              <w:top w:val="single" w:sz="4" w:space="0" w:color="auto"/>
              <w:left w:val="single" w:sz="4" w:space="0" w:color="auto"/>
              <w:bottom w:val="single" w:sz="4" w:space="0" w:color="auto"/>
              <w:right w:val="single" w:sz="4" w:space="0" w:color="auto"/>
            </w:tcBorders>
          </w:tcPr>
          <w:p w14:paraId="7F5415E9" w14:textId="77777777" w:rsidR="003C057A" w:rsidRPr="009B4631" w:rsidRDefault="003C057A" w:rsidP="003C057A">
            <w:pPr>
              <w:rPr>
                <w:bCs/>
              </w:rPr>
            </w:pPr>
          </w:p>
        </w:tc>
        <w:tc>
          <w:tcPr>
            <w:tcW w:w="389" w:type="pct"/>
            <w:tcBorders>
              <w:top w:val="single" w:sz="4" w:space="0" w:color="auto"/>
              <w:left w:val="single" w:sz="4" w:space="0" w:color="auto"/>
              <w:bottom w:val="single" w:sz="4" w:space="0" w:color="auto"/>
              <w:right w:val="single" w:sz="4" w:space="0" w:color="auto"/>
            </w:tcBorders>
          </w:tcPr>
          <w:p w14:paraId="57D9828E" w14:textId="77777777" w:rsidR="003C057A" w:rsidRPr="009B4631" w:rsidRDefault="003C057A" w:rsidP="003C057A">
            <w:pPr>
              <w:rPr>
                <w:bCs/>
              </w:rPr>
            </w:pPr>
          </w:p>
        </w:tc>
      </w:tr>
    </w:tbl>
    <w:p w14:paraId="15B124AF" w14:textId="77777777" w:rsidR="003C057A" w:rsidRPr="009B4631" w:rsidRDefault="003C057A">
      <w:pPr>
        <w:spacing w:after="120"/>
        <w:rPr>
          <w:rFonts w:cstheme="minorBidi"/>
          <w:b/>
          <w:sz w:val="22"/>
          <w:szCs w:val="22"/>
        </w:rPr>
      </w:pPr>
    </w:p>
    <w:p w14:paraId="47D90F96" w14:textId="77777777" w:rsidR="004E0581" w:rsidRPr="009B4631" w:rsidRDefault="00EC390E">
      <w:pPr>
        <w:rPr>
          <w:rFonts w:cstheme="minorBidi"/>
          <w:i/>
          <w:sz w:val="22"/>
          <w:szCs w:val="22"/>
        </w:rPr>
      </w:pPr>
      <w:r w:rsidRPr="009B4631">
        <w:rPr>
          <w:i/>
        </w:rPr>
        <w:t>.</w:t>
      </w:r>
    </w:p>
    <w:p w14:paraId="6D37C84E" w14:textId="77777777" w:rsidR="004E0581" w:rsidRPr="009B4631" w:rsidRDefault="004E0581">
      <w:pPr>
        <w:rPr>
          <w:b/>
        </w:rPr>
        <w:sectPr w:rsidR="004E0581" w:rsidRPr="009B4631">
          <w:pgSz w:w="16840" w:h="11907" w:orient="landscape"/>
          <w:pgMar w:top="851" w:right="1134" w:bottom="851" w:left="992" w:header="709" w:footer="709" w:gutter="0"/>
          <w:cols w:space="720"/>
          <w:docGrid w:linePitch="360"/>
        </w:sectPr>
      </w:pPr>
    </w:p>
    <w:p w14:paraId="100C37DF" w14:textId="77777777" w:rsidR="004E0581" w:rsidRPr="009B4631" w:rsidRDefault="00EC390E">
      <w:pPr>
        <w:ind w:left="1353"/>
        <w:jc w:val="center"/>
        <w:rPr>
          <w:b/>
          <w:bCs/>
        </w:rPr>
      </w:pPr>
      <w:r w:rsidRPr="009B4631">
        <w:rPr>
          <w:b/>
          <w:bCs/>
        </w:rPr>
        <w:lastRenderedPageBreak/>
        <w:t>3. УСЛОВИЯ РЕАЛИЗАЦИИ ПРОГРАММЫ УЧЕБНОГО ПРЕДМЕТА</w:t>
      </w:r>
    </w:p>
    <w:p w14:paraId="3FC83044" w14:textId="77777777" w:rsidR="004E0581" w:rsidRPr="009B4631" w:rsidRDefault="00EC390E">
      <w:pPr>
        <w:ind w:firstLine="709"/>
        <w:jc w:val="both"/>
        <w:rPr>
          <w:bCs/>
        </w:rPr>
      </w:pPr>
      <w:r w:rsidRPr="009B4631">
        <w:rPr>
          <w:bCs/>
        </w:rPr>
        <w:t>3.1. Для реализации программы учебного предмета должны быть предусмотрены следующие специальные помещения:</w:t>
      </w:r>
    </w:p>
    <w:p w14:paraId="7DF07AC3" w14:textId="77777777" w:rsidR="004E0581" w:rsidRPr="009B4631" w:rsidRDefault="00EC390E">
      <w:pPr>
        <w:ind w:firstLine="709"/>
        <w:jc w:val="both"/>
        <w:rPr>
          <w:b/>
          <w:bCs/>
          <w:lang w:eastAsia="en-US"/>
        </w:rPr>
      </w:pPr>
      <w:r w:rsidRPr="009B4631">
        <w:rPr>
          <w:bCs/>
        </w:rPr>
        <w:t>Кабинет</w:t>
      </w:r>
      <w:r w:rsidRPr="009B4631">
        <w:rPr>
          <w:bCs/>
          <w:i/>
        </w:rPr>
        <w:t xml:space="preserve"> «</w:t>
      </w:r>
      <w:r w:rsidRPr="009B4631">
        <w:rPr>
          <w:b/>
          <w:bCs/>
        </w:rPr>
        <w:t xml:space="preserve">Экономики и менеджмента» </w:t>
      </w:r>
      <w:r w:rsidRPr="009B4631">
        <w:rPr>
          <w:b/>
          <w:lang w:eastAsia="en-US"/>
        </w:rPr>
        <w:t>оснащенный о</w:t>
      </w:r>
      <w:r w:rsidRPr="009B4631">
        <w:rPr>
          <w:b/>
          <w:bCs/>
          <w:lang w:eastAsia="en-US"/>
        </w:rPr>
        <w:t>борудованием:</w:t>
      </w:r>
    </w:p>
    <w:p w14:paraId="0DA297C9" w14:textId="77777777" w:rsidR="004E0581" w:rsidRPr="009B4631" w:rsidRDefault="00EC390E">
      <w:pPr>
        <w:pStyle w:val="te"/>
        <w:numPr>
          <w:ilvl w:val="0"/>
          <w:numId w:val="5"/>
        </w:numPr>
        <w:tabs>
          <w:tab w:val="left" w:pos="284"/>
        </w:tabs>
        <w:ind w:left="851" w:hanging="142"/>
        <w:rPr>
          <w:sz w:val="24"/>
          <w:szCs w:val="24"/>
          <w:lang w:val="ru-RU" w:eastAsia="ru-RU"/>
        </w:rPr>
      </w:pPr>
      <w:r w:rsidRPr="009B4631">
        <w:rPr>
          <w:sz w:val="24"/>
          <w:szCs w:val="24"/>
          <w:lang w:val="ru-RU"/>
        </w:rPr>
        <w:t xml:space="preserve"> рабочие места обучающихся: столы ученические – 14, стулья – 28; </w:t>
      </w:r>
    </w:p>
    <w:p w14:paraId="31A5A0C2" w14:textId="77777777" w:rsidR="004E0581" w:rsidRPr="009B4631" w:rsidRDefault="00EC390E" w:rsidP="00C1510F">
      <w:pPr>
        <w:pStyle w:val="a6"/>
        <w:numPr>
          <w:ilvl w:val="0"/>
          <w:numId w:val="111"/>
        </w:numPr>
        <w:tabs>
          <w:tab w:val="left" w:pos="993"/>
        </w:tabs>
        <w:spacing w:after="0"/>
        <w:ind w:left="709" w:firstLine="0"/>
        <w:contextualSpacing/>
        <w:rPr>
          <w:sz w:val="24"/>
          <w:szCs w:val="24"/>
        </w:rPr>
      </w:pPr>
      <w:r w:rsidRPr="009B4631">
        <w:rPr>
          <w:sz w:val="24"/>
          <w:szCs w:val="24"/>
        </w:rPr>
        <w:t xml:space="preserve"> рабочее место преподавателя: компьютер, принтер.</w:t>
      </w:r>
    </w:p>
    <w:p w14:paraId="3A1508CB" w14:textId="77777777" w:rsidR="004E0581" w:rsidRPr="009B4631" w:rsidRDefault="004E0581">
      <w:pPr>
        <w:pStyle w:val="a6"/>
        <w:tabs>
          <w:tab w:val="left" w:pos="993"/>
        </w:tabs>
        <w:spacing w:after="0"/>
        <w:ind w:left="709"/>
        <w:contextualSpacing/>
        <w:rPr>
          <w:sz w:val="24"/>
          <w:szCs w:val="24"/>
        </w:rPr>
      </w:pPr>
    </w:p>
    <w:p w14:paraId="53FF372D" w14:textId="77777777" w:rsidR="004E0581" w:rsidRPr="009B4631" w:rsidRDefault="00EC390E">
      <w:pPr>
        <w:pStyle w:val="a6"/>
        <w:ind w:left="709"/>
        <w:rPr>
          <w:sz w:val="24"/>
          <w:szCs w:val="24"/>
        </w:rPr>
      </w:pPr>
      <w:r w:rsidRPr="009B4631">
        <w:rPr>
          <w:sz w:val="24"/>
          <w:szCs w:val="24"/>
        </w:rPr>
        <w:t>Технические средства обучения: проектор, доска, персональный компьютер- 10 шт.</w:t>
      </w:r>
    </w:p>
    <w:p w14:paraId="00F4949D" w14:textId="77777777" w:rsidR="004E0581" w:rsidRPr="009B4631" w:rsidRDefault="004E0581">
      <w:pPr>
        <w:pStyle w:val="a6"/>
        <w:ind w:left="0" w:firstLine="709"/>
        <w:rPr>
          <w:sz w:val="24"/>
          <w:szCs w:val="24"/>
        </w:rPr>
      </w:pPr>
    </w:p>
    <w:p w14:paraId="41F607A7" w14:textId="77777777" w:rsidR="004E0581" w:rsidRPr="009B4631" w:rsidRDefault="00EC390E">
      <w:pPr>
        <w:ind w:firstLine="709"/>
        <w:jc w:val="both"/>
        <w:rPr>
          <w:b/>
          <w:bCs/>
        </w:rPr>
      </w:pPr>
      <w:r w:rsidRPr="009B4631">
        <w:rPr>
          <w:b/>
          <w:bCs/>
        </w:rPr>
        <w:t>3.2. Информационное обеспечение реализации программы</w:t>
      </w:r>
    </w:p>
    <w:p w14:paraId="1690697D" w14:textId="77777777" w:rsidR="004E0581" w:rsidRPr="009B4631" w:rsidRDefault="00EC390E">
      <w:pPr>
        <w:pStyle w:val="a6"/>
        <w:spacing w:after="0"/>
        <w:ind w:left="0" w:firstLine="709"/>
        <w:contextualSpacing/>
        <w:rPr>
          <w:b/>
          <w:sz w:val="24"/>
          <w:szCs w:val="24"/>
        </w:rPr>
      </w:pPr>
      <w:r w:rsidRPr="009B4631">
        <w:rPr>
          <w:b/>
          <w:sz w:val="24"/>
          <w:szCs w:val="24"/>
        </w:rPr>
        <w:t>3.2.1. Основные печатные издания</w:t>
      </w:r>
    </w:p>
    <w:p w14:paraId="3D2B9ADB" w14:textId="77777777" w:rsidR="004E0581" w:rsidRPr="009B4631" w:rsidRDefault="00EC390E">
      <w:pPr>
        <w:pStyle w:val="2"/>
        <w:numPr>
          <w:ilvl w:val="0"/>
          <w:numId w:val="0"/>
        </w:numPr>
        <w:ind w:left="792" w:hanging="792"/>
        <w:jc w:val="center"/>
        <w:rPr>
          <w:color w:val="auto"/>
          <w:sz w:val="24"/>
          <w:szCs w:val="24"/>
        </w:rPr>
      </w:pPr>
      <w:r w:rsidRPr="009B4631">
        <w:rPr>
          <w:color w:val="auto"/>
          <w:sz w:val="24"/>
          <w:szCs w:val="24"/>
        </w:rPr>
        <w:t>Для студентов</w:t>
      </w:r>
    </w:p>
    <w:p w14:paraId="4CE0911C" w14:textId="77777777" w:rsidR="004E0581" w:rsidRPr="009B4631" w:rsidRDefault="00EC390E" w:rsidP="003C057A">
      <w:pPr>
        <w:spacing w:after="160" w:line="254" w:lineRule="auto"/>
        <w:ind w:firstLine="709"/>
        <w:jc w:val="both"/>
        <w:rPr>
          <w:rFonts w:ascii="Arial" w:hAnsi="Arial" w:cs="Arial"/>
        </w:rPr>
      </w:pPr>
      <w:r w:rsidRPr="009B4631">
        <w:rPr>
          <w:rFonts w:eastAsia="Calibri"/>
          <w:lang w:eastAsia="en-US"/>
        </w:rPr>
        <w:t xml:space="preserve">1. </w:t>
      </w:r>
      <w:proofErr w:type="spellStart"/>
      <w:r w:rsidRPr="009B4631">
        <w:rPr>
          <w:rFonts w:eastAsia="Calibri"/>
          <w:lang w:eastAsia="en-US"/>
        </w:rPr>
        <w:t>Вазим</w:t>
      </w:r>
      <w:proofErr w:type="spellEnd"/>
      <w:r w:rsidRPr="009B4631">
        <w:rPr>
          <w:rFonts w:eastAsia="Calibri"/>
          <w:lang w:eastAsia="en-US"/>
        </w:rPr>
        <w:t xml:space="preserve">, А. А. Основы экономики: учебник для </w:t>
      </w:r>
      <w:proofErr w:type="spellStart"/>
      <w:r w:rsidRPr="009B4631">
        <w:rPr>
          <w:rFonts w:eastAsia="Calibri"/>
          <w:lang w:eastAsia="en-US"/>
        </w:rPr>
        <w:t>спо</w:t>
      </w:r>
      <w:proofErr w:type="spellEnd"/>
      <w:r w:rsidRPr="009B4631">
        <w:rPr>
          <w:rFonts w:eastAsia="Calibri"/>
          <w:lang w:eastAsia="en-US"/>
        </w:rPr>
        <w:t xml:space="preserve"> / А. А. </w:t>
      </w:r>
      <w:proofErr w:type="spellStart"/>
      <w:r w:rsidRPr="009B4631">
        <w:rPr>
          <w:rFonts w:eastAsia="Calibri"/>
          <w:lang w:eastAsia="en-US"/>
        </w:rPr>
        <w:t>Вазим</w:t>
      </w:r>
      <w:proofErr w:type="spellEnd"/>
      <w:r w:rsidRPr="009B4631">
        <w:rPr>
          <w:rFonts w:eastAsia="Calibri"/>
          <w:lang w:eastAsia="en-US"/>
        </w:rPr>
        <w:t>. — Санкт-</w:t>
      </w:r>
      <w:proofErr w:type="gramStart"/>
      <w:r w:rsidRPr="009B4631">
        <w:rPr>
          <w:rFonts w:eastAsia="Calibri"/>
          <w:lang w:eastAsia="en-US"/>
        </w:rPr>
        <w:t>Петербург :</w:t>
      </w:r>
      <w:proofErr w:type="gramEnd"/>
      <w:r w:rsidRPr="009B4631">
        <w:rPr>
          <w:rFonts w:eastAsia="Calibri"/>
          <w:lang w:eastAsia="en-US"/>
        </w:rPr>
        <w:t xml:space="preserve"> Лань, 2020. — 224 с. — ISBN 978-5-8114-5500-3. </w:t>
      </w:r>
    </w:p>
    <w:p w14:paraId="5E2BB8EF" w14:textId="77777777" w:rsidR="004E0581" w:rsidRPr="009B4631" w:rsidRDefault="00EC390E" w:rsidP="003C057A">
      <w:pPr>
        <w:pStyle w:val="c7"/>
        <w:shd w:val="clear" w:color="auto" w:fill="FFFFFF"/>
        <w:spacing w:before="0" w:beforeAutospacing="0" w:after="0" w:afterAutospacing="0" w:line="276" w:lineRule="auto"/>
        <w:ind w:firstLine="709"/>
        <w:jc w:val="both"/>
      </w:pPr>
      <w:r w:rsidRPr="009B4631">
        <w:t xml:space="preserve">2. Скляренко В.К., Прудников </w:t>
      </w:r>
      <w:proofErr w:type="spellStart"/>
      <w:r w:rsidRPr="009B4631">
        <w:t>В.М.Акуленко</w:t>
      </w:r>
      <w:proofErr w:type="spellEnd"/>
      <w:r w:rsidRPr="009B4631">
        <w:t xml:space="preserve"> Н.Б., Кучеренко А.И. Экономика </w:t>
      </w:r>
      <w:proofErr w:type="spellStart"/>
      <w:proofErr w:type="gramStart"/>
      <w:r w:rsidRPr="009B4631">
        <w:t>предпрятия</w:t>
      </w:r>
      <w:proofErr w:type="spellEnd"/>
      <w:r w:rsidRPr="009B4631">
        <w:t>( в</w:t>
      </w:r>
      <w:proofErr w:type="gramEnd"/>
      <w:r w:rsidRPr="009B4631">
        <w:t xml:space="preserve"> схемах, таблицах, расчетах): Учебное пособие/ </w:t>
      </w:r>
      <w:proofErr w:type="spellStart"/>
      <w:r w:rsidRPr="009B4631">
        <w:t>под.редпроф</w:t>
      </w:r>
      <w:proofErr w:type="spellEnd"/>
      <w:r w:rsidRPr="009B4631">
        <w:t xml:space="preserve">. </w:t>
      </w:r>
      <w:proofErr w:type="gramStart"/>
      <w:r w:rsidRPr="009B4631">
        <w:t>В.К</w:t>
      </w:r>
      <w:proofErr w:type="gramEnd"/>
      <w:r w:rsidRPr="009B4631">
        <w:t xml:space="preserve"> Скляренко, В.М. Прудникова.-М: ИНФРА-М, 2018.-256с.</w:t>
      </w:r>
    </w:p>
    <w:p w14:paraId="4E6299E4" w14:textId="77777777" w:rsidR="004E0581" w:rsidRPr="009B4631" w:rsidRDefault="00EC390E" w:rsidP="003C057A">
      <w:pPr>
        <w:pStyle w:val="c7"/>
        <w:shd w:val="clear" w:color="auto" w:fill="FFFFFF"/>
        <w:spacing w:before="0" w:beforeAutospacing="0" w:after="0" w:afterAutospacing="0" w:line="276" w:lineRule="auto"/>
        <w:ind w:firstLine="709"/>
        <w:jc w:val="both"/>
      </w:pPr>
      <w:r w:rsidRPr="009B4631">
        <w:t xml:space="preserve"> 3. </w:t>
      </w:r>
      <w:proofErr w:type="spellStart"/>
      <w:r w:rsidRPr="009B4631">
        <w:t>Чечевицына</w:t>
      </w:r>
      <w:proofErr w:type="spellEnd"/>
      <w:r w:rsidRPr="009B4631">
        <w:t xml:space="preserve"> Л.Н. Экономика предприятия: Учебное пособие для СПО / Л.Н. </w:t>
      </w:r>
      <w:proofErr w:type="spellStart"/>
      <w:r w:rsidRPr="009B4631">
        <w:t>Чечевицына</w:t>
      </w:r>
      <w:proofErr w:type="spellEnd"/>
      <w:r w:rsidRPr="009B4631">
        <w:t xml:space="preserve">, Е.В. </w:t>
      </w:r>
      <w:proofErr w:type="spellStart"/>
      <w:r w:rsidRPr="009B4631">
        <w:t>Чечевицына</w:t>
      </w:r>
      <w:proofErr w:type="spellEnd"/>
      <w:r w:rsidRPr="009B4631">
        <w:t xml:space="preserve">. - 9-е изд., доп., </w:t>
      </w:r>
      <w:proofErr w:type="spellStart"/>
      <w:r w:rsidRPr="009B4631">
        <w:t>переаб</w:t>
      </w:r>
      <w:proofErr w:type="spellEnd"/>
      <w:r w:rsidRPr="009B4631">
        <w:t xml:space="preserve">. - </w:t>
      </w:r>
      <w:proofErr w:type="spellStart"/>
      <w:r w:rsidRPr="009B4631">
        <w:t>Ростов</w:t>
      </w:r>
      <w:proofErr w:type="spellEnd"/>
      <w:r w:rsidRPr="009B4631">
        <w:t xml:space="preserve"> н/Д: Феникс, 2016. - 379 с. Электронный ресурс </w:t>
      </w:r>
    </w:p>
    <w:p w14:paraId="37B69D57" w14:textId="77777777" w:rsidR="004E0581" w:rsidRPr="009B4631" w:rsidRDefault="004E0581">
      <w:pPr>
        <w:pStyle w:val="c7"/>
        <w:shd w:val="clear" w:color="auto" w:fill="FFFFFF"/>
        <w:spacing w:before="0" w:beforeAutospacing="0" w:after="0" w:afterAutospacing="0" w:line="276" w:lineRule="auto"/>
        <w:jc w:val="both"/>
      </w:pPr>
    </w:p>
    <w:p w14:paraId="73BEE074" w14:textId="77777777" w:rsidR="004E0581" w:rsidRPr="009B4631" w:rsidRDefault="00EC390E" w:rsidP="00C1510F">
      <w:pPr>
        <w:numPr>
          <w:ilvl w:val="2"/>
          <w:numId w:val="112"/>
        </w:numPr>
        <w:tabs>
          <w:tab w:val="left" w:pos="0"/>
        </w:tabs>
        <w:contextualSpacing/>
        <w:jc w:val="both"/>
      </w:pPr>
      <w:r w:rsidRPr="009B4631">
        <w:t>Электронные издания</w:t>
      </w:r>
    </w:p>
    <w:p w14:paraId="7CB5B7C6" w14:textId="77777777" w:rsidR="004E0581" w:rsidRPr="009B4631" w:rsidRDefault="004E0581">
      <w:pPr>
        <w:pStyle w:val="c7"/>
        <w:shd w:val="clear" w:color="auto" w:fill="FFFFFF"/>
        <w:spacing w:before="0" w:beforeAutospacing="0" w:after="0" w:afterAutospacing="0" w:line="276" w:lineRule="auto"/>
        <w:jc w:val="both"/>
      </w:pPr>
    </w:p>
    <w:p w14:paraId="62582E06" w14:textId="77777777" w:rsidR="004E0581" w:rsidRPr="009B4631" w:rsidRDefault="00EC390E" w:rsidP="003C057A">
      <w:pPr>
        <w:tabs>
          <w:tab w:val="left" w:pos="0"/>
          <w:tab w:val="left" w:pos="284"/>
        </w:tabs>
        <w:ind w:firstLine="709"/>
        <w:contextualSpacing/>
        <w:jc w:val="both"/>
      </w:pPr>
      <w:r w:rsidRPr="009B4631">
        <w:t xml:space="preserve">1. Экономика </w:t>
      </w:r>
      <w:proofErr w:type="gramStart"/>
      <w:r w:rsidRPr="009B4631">
        <w:t>организации :</w:t>
      </w:r>
      <w:proofErr w:type="gramEnd"/>
      <w:r w:rsidRPr="009B4631">
        <w:t xml:space="preserve"> учебник для среднего профессионального образования / Е. Н. Клочкова, В. И. Кузнецов, Т. Е. Платонова, Е. С. </w:t>
      </w:r>
      <w:proofErr w:type="spellStart"/>
      <w:r w:rsidRPr="009B4631">
        <w:t>Дарда</w:t>
      </w:r>
      <w:proofErr w:type="spellEnd"/>
      <w:r w:rsidRPr="009B4631">
        <w:t xml:space="preserve"> ; под редакцией Е. Н. </w:t>
      </w:r>
      <w:proofErr w:type="spellStart"/>
      <w:r w:rsidRPr="009B4631">
        <w:t>Клочковой</w:t>
      </w:r>
      <w:proofErr w:type="spellEnd"/>
      <w:r w:rsidRPr="009B4631">
        <w:t xml:space="preserve">. — 2-е изд., </w:t>
      </w:r>
      <w:proofErr w:type="spellStart"/>
      <w:r w:rsidRPr="009B4631">
        <w:t>перераб</w:t>
      </w:r>
      <w:proofErr w:type="spellEnd"/>
      <w:r w:rsidRPr="009B4631">
        <w:t xml:space="preserve">. и доп. — </w:t>
      </w:r>
      <w:proofErr w:type="gramStart"/>
      <w:r w:rsidRPr="009B4631">
        <w:t>Москва :</w:t>
      </w:r>
      <w:proofErr w:type="gramEnd"/>
      <w:r w:rsidRPr="009B4631">
        <w:t xml:space="preserve"> Издательство </w:t>
      </w:r>
      <w:proofErr w:type="spellStart"/>
      <w:r w:rsidRPr="009B4631">
        <w:t>Юрайт</w:t>
      </w:r>
      <w:proofErr w:type="spellEnd"/>
      <w:r w:rsidRPr="009B4631">
        <w:t xml:space="preserve">, 2021. — 382 с. — (Профессиональное образование). — ISBN 978-5-534-13799-6. — </w:t>
      </w:r>
      <w:proofErr w:type="gramStart"/>
      <w:r w:rsidRPr="009B4631">
        <w:t>Текст :</w:t>
      </w:r>
      <w:proofErr w:type="gramEnd"/>
      <w:r w:rsidRPr="009B4631">
        <w:t xml:space="preserve"> электронный // ЭБС </w:t>
      </w:r>
      <w:proofErr w:type="spellStart"/>
      <w:r w:rsidRPr="009B4631">
        <w:t>Юрайт</w:t>
      </w:r>
      <w:proofErr w:type="spellEnd"/>
      <w:r w:rsidRPr="009B4631">
        <w:t xml:space="preserve"> [сайт]. — URL: https://urait.ru/bcode/469692</w:t>
      </w:r>
    </w:p>
    <w:p w14:paraId="6BEA8933" w14:textId="77777777" w:rsidR="004E0581" w:rsidRPr="009B4631" w:rsidRDefault="00EC390E" w:rsidP="003C057A">
      <w:pPr>
        <w:tabs>
          <w:tab w:val="left" w:pos="0"/>
          <w:tab w:val="left" w:pos="284"/>
        </w:tabs>
        <w:ind w:firstLine="709"/>
        <w:contextualSpacing/>
        <w:jc w:val="both"/>
      </w:pPr>
      <w:r w:rsidRPr="009B4631">
        <w:t xml:space="preserve">2. Коршунов, В. В. Экономика организации : учебник и практикум для среднего профессионального образования / В. В. Коршунов. — 5-е изд., </w:t>
      </w:r>
      <w:proofErr w:type="spellStart"/>
      <w:r w:rsidRPr="009B4631">
        <w:t>перераб</w:t>
      </w:r>
      <w:proofErr w:type="spellEnd"/>
      <w:r w:rsidRPr="009B4631">
        <w:t xml:space="preserve">. и доп. — </w:t>
      </w:r>
      <w:proofErr w:type="gramStart"/>
      <w:r w:rsidRPr="009B4631">
        <w:t>Москва :</w:t>
      </w:r>
      <w:proofErr w:type="gramEnd"/>
      <w:r w:rsidRPr="009B4631">
        <w:t xml:space="preserve"> Издательство </w:t>
      </w:r>
      <w:proofErr w:type="spellStart"/>
      <w:r w:rsidRPr="009B4631">
        <w:t>Юрайт</w:t>
      </w:r>
      <w:proofErr w:type="spellEnd"/>
      <w:r w:rsidRPr="009B4631">
        <w:t xml:space="preserve">, 2020. — 347 с. — (Профессиональное образование). — ISBN 978-5-534-11833-9. — </w:t>
      </w:r>
      <w:proofErr w:type="gramStart"/>
      <w:r w:rsidRPr="009B4631">
        <w:t>Текст :</w:t>
      </w:r>
      <w:proofErr w:type="gramEnd"/>
      <w:r w:rsidRPr="009B4631">
        <w:t xml:space="preserve"> электронный // ЭБС </w:t>
      </w:r>
      <w:proofErr w:type="spellStart"/>
      <w:r w:rsidRPr="009B4631">
        <w:t>Юрайт</w:t>
      </w:r>
      <w:proofErr w:type="spellEnd"/>
      <w:r w:rsidRPr="009B4631">
        <w:t xml:space="preserve"> [сайт]. — URL: https://urait.ru/bcode/446257</w:t>
      </w:r>
    </w:p>
    <w:p w14:paraId="1F9E4E62" w14:textId="77777777" w:rsidR="004E0581" w:rsidRPr="009B4631" w:rsidRDefault="00EC390E" w:rsidP="003C057A">
      <w:pPr>
        <w:tabs>
          <w:tab w:val="left" w:pos="0"/>
          <w:tab w:val="left" w:pos="284"/>
        </w:tabs>
        <w:ind w:firstLine="709"/>
        <w:contextualSpacing/>
        <w:jc w:val="both"/>
      </w:pPr>
      <w:r w:rsidRPr="009B4631">
        <w:t xml:space="preserve">3. </w:t>
      </w:r>
      <w:proofErr w:type="spellStart"/>
      <w:r w:rsidRPr="009B4631">
        <w:t>Мокий</w:t>
      </w:r>
      <w:proofErr w:type="spellEnd"/>
      <w:r w:rsidRPr="009B4631">
        <w:t xml:space="preserve">, М. С. Экономика организации : учебник и практикум для среднего профессионального образования / М. С. </w:t>
      </w:r>
      <w:proofErr w:type="spellStart"/>
      <w:r w:rsidRPr="009B4631">
        <w:t>Мокий</w:t>
      </w:r>
      <w:proofErr w:type="spellEnd"/>
      <w:r w:rsidRPr="009B4631">
        <w:t xml:space="preserve">, О. В. </w:t>
      </w:r>
      <w:proofErr w:type="spellStart"/>
      <w:r w:rsidRPr="009B4631">
        <w:t>Азоева</w:t>
      </w:r>
      <w:proofErr w:type="spellEnd"/>
      <w:r w:rsidRPr="009B4631">
        <w:t xml:space="preserve">, В. С. Ивановский ; под редакцией М. С. </w:t>
      </w:r>
      <w:proofErr w:type="spellStart"/>
      <w:r w:rsidRPr="009B4631">
        <w:t>Мокия</w:t>
      </w:r>
      <w:proofErr w:type="spellEnd"/>
      <w:r w:rsidRPr="009B4631">
        <w:t xml:space="preserve">. — 4-е изд., </w:t>
      </w:r>
      <w:proofErr w:type="spellStart"/>
      <w:r w:rsidRPr="009B4631">
        <w:t>перераб</w:t>
      </w:r>
      <w:proofErr w:type="spellEnd"/>
      <w:r w:rsidRPr="009B4631">
        <w:t xml:space="preserve">. и доп. — </w:t>
      </w:r>
      <w:proofErr w:type="gramStart"/>
      <w:r w:rsidRPr="009B4631">
        <w:t>Москва :</w:t>
      </w:r>
      <w:proofErr w:type="gramEnd"/>
      <w:r w:rsidRPr="009B4631">
        <w:t xml:space="preserve"> Издательство </w:t>
      </w:r>
      <w:proofErr w:type="spellStart"/>
      <w:r w:rsidRPr="009B4631">
        <w:t>Юрайт</w:t>
      </w:r>
      <w:proofErr w:type="spellEnd"/>
      <w:r w:rsidRPr="009B4631">
        <w:t xml:space="preserve">, 2021. — 297 с. — (Профессиональное образование). — ISBN 978-5-534-13970-9. — </w:t>
      </w:r>
      <w:proofErr w:type="gramStart"/>
      <w:r w:rsidRPr="009B4631">
        <w:t>Текст :</w:t>
      </w:r>
      <w:proofErr w:type="gramEnd"/>
      <w:r w:rsidRPr="009B4631">
        <w:t xml:space="preserve"> электронный // ЭБС </w:t>
      </w:r>
      <w:proofErr w:type="spellStart"/>
      <w:r w:rsidRPr="009B4631">
        <w:t>Юрайт</w:t>
      </w:r>
      <w:proofErr w:type="spellEnd"/>
      <w:r w:rsidRPr="009B4631">
        <w:t xml:space="preserve"> [сайт]. — URL: https://urait.ru/bcode/469434</w:t>
      </w:r>
    </w:p>
    <w:p w14:paraId="1731CBF6" w14:textId="77777777" w:rsidR="004E0581" w:rsidRPr="009B4631" w:rsidRDefault="00EC390E" w:rsidP="003C057A">
      <w:pPr>
        <w:tabs>
          <w:tab w:val="left" w:pos="0"/>
          <w:tab w:val="left" w:pos="284"/>
        </w:tabs>
        <w:ind w:firstLine="709"/>
        <w:contextualSpacing/>
        <w:jc w:val="both"/>
      </w:pPr>
      <w:r w:rsidRPr="009B4631">
        <w:t xml:space="preserve">4. Экономика </w:t>
      </w:r>
      <w:proofErr w:type="gramStart"/>
      <w:r w:rsidRPr="009B4631">
        <w:t>организации :</w:t>
      </w:r>
      <w:proofErr w:type="gramEnd"/>
      <w:r w:rsidRPr="009B4631">
        <w:t xml:space="preserve"> учебник и практикум для академического бакалавриата / Л. А. </w:t>
      </w:r>
      <w:proofErr w:type="spellStart"/>
      <w:r w:rsidRPr="009B4631">
        <w:t>Чалдаева</w:t>
      </w:r>
      <w:proofErr w:type="spellEnd"/>
      <w:r w:rsidRPr="009B4631">
        <w:t xml:space="preserve"> [и др.] ; под редакцией Л. А. </w:t>
      </w:r>
      <w:proofErr w:type="spellStart"/>
      <w:r w:rsidRPr="009B4631">
        <w:t>Чалдаевой</w:t>
      </w:r>
      <w:proofErr w:type="spellEnd"/>
      <w:r w:rsidRPr="009B4631">
        <w:t xml:space="preserve">, А. В. </w:t>
      </w:r>
      <w:proofErr w:type="spellStart"/>
      <w:r w:rsidRPr="009B4631">
        <w:t>Шарковой</w:t>
      </w:r>
      <w:proofErr w:type="spellEnd"/>
      <w:r w:rsidRPr="009B4631">
        <w:t xml:space="preserve">. — 3-е изд., </w:t>
      </w:r>
      <w:proofErr w:type="spellStart"/>
      <w:r w:rsidRPr="009B4631">
        <w:t>перераб</w:t>
      </w:r>
      <w:proofErr w:type="spellEnd"/>
      <w:r w:rsidRPr="009B4631">
        <w:t xml:space="preserve">. и доп. — </w:t>
      </w:r>
      <w:proofErr w:type="gramStart"/>
      <w:r w:rsidRPr="009B4631">
        <w:t>Москва :</w:t>
      </w:r>
      <w:proofErr w:type="gramEnd"/>
      <w:r w:rsidRPr="009B4631">
        <w:t xml:space="preserve"> Издательство </w:t>
      </w:r>
      <w:proofErr w:type="spellStart"/>
      <w:r w:rsidRPr="009B4631">
        <w:t>Юрайт</w:t>
      </w:r>
      <w:proofErr w:type="spellEnd"/>
      <w:r w:rsidRPr="009B4631">
        <w:t xml:space="preserve">, 2021. — 344 с. — (Высшее образование). — ISBN 978-5-534-14485-7. — </w:t>
      </w:r>
      <w:proofErr w:type="gramStart"/>
      <w:r w:rsidRPr="009B4631">
        <w:t>Текст :</w:t>
      </w:r>
      <w:proofErr w:type="gramEnd"/>
      <w:r w:rsidRPr="009B4631">
        <w:t xml:space="preserve"> электронный // ЭБС </w:t>
      </w:r>
      <w:proofErr w:type="spellStart"/>
      <w:r w:rsidRPr="009B4631">
        <w:t>Юрайт</w:t>
      </w:r>
      <w:proofErr w:type="spellEnd"/>
      <w:r w:rsidRPr="009B4631">
        <w:t xml:space="preserve"> [сайт]. — URL: </w:t>
      </w:r>
      <w:hyperlink r:id="rId44" w:tooltip="https://urait.ru/bcode/477698" w:history="1">
        <w:r w:rsidRPr="009B4631">
          <w:rPr>
            <w:rStyle w:val="a7"/>
            <w:color w:val="auto"/>
          </w:rPr>
          <w:t>https://urait.ru/bcode/477698</w:t>
        </w:r>
      </w:hyperlink>
    </w:p>
    <w:p w14:paraId="6C6A6558" w14:textId="77777777" w:rsidR="004E0581" w:rsidRPr="009B4631" w:rsidRDefault="00EC390E" w:rsidP="003C057A">
      <w:pPr>
        <w:tabs>
          <w:tab w:val="left" w:pos="0"/>
          <w:tab w:val="left" w:pos="284"/>
        </w:tabs>
        <w:ind w:firstLine="709"/>
        <w:contextualSpacing/>
        <w:jc w:val="both"/>
      </w:pPr>
      <w:r w:rsidRPr="009B4631">
        <w:t xml:space="preserve">5. Сафонова, Л. А. Экономика </w:t>
      </w:r>
      <w:proofErr w:type="gramStart"/>
      <w:r w:rsidRPr="009B4631">
        <w:t>предприятия :</w:t>
      </w:r>
      <w:proofErr w:type="gramEnd"/>
      <w:r w:rsidRPr="009B4631">
        <w:t xml:space="preserve"> учебное пособие для СПО / Л. А. Сафонова, Т. М. Левченко. — </w:t>
      </w:r>
      <w:proofErr w:type="gramStart"/>
      <w:r w:rsidRPr="009B4631">
        <w:t>Саратов :</w:t>
      </w:r>
      <w:proofErr w:type="gramEnd"/>
      <w:r w:rsidRPr="009B4631">
        <w:t xml:space="preserve"> Профобразование, 2021. — 189 c. — ISBN 978-5-4488-1211-8. — </w:t>
      </w:r>
      <w:proofErr w:type="gramStart"/>
      <w:r w:rsidRPr="009B4631">
        <w:t>Текст :</w:t>
      </w:r>
      <w:proofErr w:type="gramEnd"/>
      <w:r w:rsidRPr="009B4631">
        <w:t xml:space="preserve"> электронный // Электронный ресурс цифровой образовательной среды СПО </w:t>
      </w:r>
      <w:proofErr w:type="spellStart"/>
      <w:r w:rsidRPr="009B4631">
        <w:t>PROFобразование</w:t>
      </w:r>
      <w:proofErr w:type="spellEnd"/>
      <w:r w:rsidRPr="009B4631">
        <w:t xml:space="preserve"> : [сайт]. — URL: https://profspo.ru/books/106644.html </w:t>
      </w:r>
    </w:p>
    <w:p w14:paraId="48BEDE06" w14:textId="77777777" w:rsidR="004E0581" w:rsidRPr="009B4631" w:rsidRDefault="00EC390E" w:rsidP="003C057A">
      <w:pPr>
        <w:tabs>
          <w:tab w:val="left" w:pos="0"/>
          <w:tab w:val="left" w:pos="284"/>
        </w:tabs>
        <w:ind w:firstLine="709"/>
        <w:contextualSpacing/>
        <w:jc w:val="both"/>
      </w:pPr>
      <w:r w:rsidRPr="009B4631">
        <w:lastRenderedPageBreak/>
        <w:t xml:space="preserve">6. Иванилова, С. В. Экономика организации : учебное пособие для СПО / С. В. Иванилова. — 2-е изд. — </w:t>
      </w:r>
      <w:proofErr w:type="gramStart"/>
      <w:r w:rsidRPr="009B4631">
        <w:t>Саратов :</w:t>
      </w:r>
      <w:proofErr w:type="gramEnd"/>
      <w:r w:rsidRPr="009B4631">
        <w:t xml:space="preserve"> Профобразование, Ай Пи Эр Медиа, 2018. — 152 c. — ISBN 978-5-4486-0358-7, 978-5-4488-0204-1. — </w:t>
      </w:r>
      <w:proofErr w:type="gramStart"/>
      <w:r w:rsidRPr="009B4631">
        <w:t>Текст :</w:t>
      </w:r>
      <w:proofErr w:type="gramEnd"/>
      <w:r w:rsidRPr="009B4631">
        <w:t xml:space="preserve"> электронный // Электронный ресурс цифровой образовательной среды СПО </w:t>
      </w:r>
      <w:proofErr w:type="spellStart"/>
      <w:r w:rsidRPr="009B4631">
        <w:t>PROFобразование</w:t>
      </w:r>
      <w:proofErr w:type="spellEnd"/>
      <w:r w:rsidRPr="009B4631">
        <w:t xml:space="preserve"> : [сайт]. — URL: </w:t>
      </w:r>
      <w:hyperlink r:id="rId45" w:tooltip="https://profspo.ru/books/77010.html" w:history="1">
        <w:r w:rsidRPr="009B4631">
          <w:rPr>
            <w:rStyle w:val="a7"/>
            <w:color w:val="auto"/>
          </w:rPr>
          <w:t>https://profspo.ru/books/77010.html</w:t>
        </w:r>
      </w:hyperlink>
    </w:p>
    <w:p w14:paraId="5D586C29" w14:textId="77777777" w:rsidR="004E0581" w:rsidRPr="009B4631" w:rsidRDefault="00EC390E" w:rsidP="003C057A">
      <w:pPr>
        <w:pStyle w:val="c7"/>
        <w:shd w:val="clear" w:color="auto" w:fill="FFFFFF"/>
        <w:spacing w:before="0" w:beforeAutospacing="0" w:after="0" w:afterAutospacing="0" w:line="276" w:lineRule="auto"/>
        <w:ind w:firstLine="709"/>
        <w:jc w:val="both"/>
        <w:rPr>
          <w:rFonts w:eastAsia="Calibri"/>
          <w:lang w:eastAsia="en-US"/>
        </w:rPr>
      </w:pPr>
      <w:proofErr w:type="spellStart"/>
      <w:r w:rsidRPr="009B4631">
        <w:rPr>
          <w:rFonts w:eastAsia="Calibri"/>
          <w:lang w:eastAsia="en-US"/>
        </w:rPr>
        <w:t>Вазим</w:t>
      </w:r>
      <w:proofErr w:type="spellEnd"/>
      <w:r w:rsidRPr="009B4631">
        <w:rPr>
          <w:rFonts w:eastAsia="Calibri"/>
          <w:lang w:eastAsia="en-US"/>
        </w:rPr>
        <w:t xml:space="preserve">, А. А. Основы </w:t>
      </w:r>
      <w:proofErr w:type="gramStart"/>
      <w:r w:rsidRPr="009B4631">
        <w:rPr>
          <w:rFonts w:eastAsia="Calibri"/>
          <w:lang w:eastAsia="en-US"/>
        </w:rPr>
        <w:t>экономики :</w:t>
      </w:r>
      <w:proofErr w:type="gramEnd"/>
      <w:r w:rsidRPr="009B4631">
        <w:rPr>
          <w:rFonts w:eastAsia="Calibri"/>
          <w:lang w:eastAsia="en-US"/>
        </w:rPr>
        <w:t xml:space="preserve"> учебник для </w:t>
      </w:r>
      <w:proofErr w:type="spellStart"/>
      <w:r w:rsidRPr="009B4631">
        <w:rPr>
          <w:rFonts w:eastAsia="Calibri"/>
          <w:lang w:eastAsia="en-US"/>
        </w:rPr>
        <w:t>спо</w:t>
      </w:r>
      <w:proofErr w:type="spellEnd"/>
      <w:r w:rsidRPr="009B4631">
        <w:rPr>
          <w:rFonts w:eastAsia="Calibri"/>
          <w:lang w:eastAsia="en-US"/>
        </w:rPr>
        <w:t xml:space="preserve"> / А. А. </w:t>
      </w:r>
      <w:proofErr w:type="spellStart"/>
      <w:r w:rsidRPr="009B4631">
        <w:rPr>
          <w:rFonts w:eastAsia="Calibri"/>
          <w:lang w:eastAsia="en-US"/>
        </w:rPr>
        <w:t>Вазим</w:t>
      </w:r>
      <w:proofErr w:type="spellEnd"/>
      <w:r w:rsidRPr="009B4631">
        <w:rPr>
          <w:rFonts w:eastAsia="Calibri"/>
          <w:lang w:eastAsia="en-US"/>
        </w:rPr>
        <w:t>. — Санкт-</w:t>
      </w:r>
      <w:proofErr w:type="gramStart"/>
      <w:r w:rsidRPr="009B4631">
        <w:rPr>
          <w:rFonts w:eastAsia="Calibri"/>
          <w:lang w:eastAsia="en-US"/>
        </w:rPr>
        <w:t>Петербург :</w:t>
      </w:r>
      <w:proofErr w:type="gramEnd"/>
      <w:r w:rsidRPr="009B4631">
        <w:rPr>
          <w:rFonts w:eastAsia="Calibri"/>
          <w:lang w:eastAsia="en-US"/>
        </w:rPr>
        <w:t xml:space="preserve"> Лань, 2020. — 224 с. — ISBN 978-5-8114-5500-3. — </w:t>
      </w:r>
      <w:proofErr w:type="gramStart"/>
      <w:r w:rsidRPr="009B4631">
        <w:rPr>
          <w:rFonts w:eastAsia="Calibri"/>
          <w:lang w:eastAsia="en-US"/>
        </w:rPr>
        <w:t>Текст :</w:t>
      </w:r>
      <w:proofErr w:type="gramEnd"/>
      <w:r w:rsidRPr="009B4631">
        <w:rPr>
          <w:rFonts w:eastAsia="Calibri"/>
          <w:lang w:eastAsia="en-US"/>
        </w:rPr>
        <w:t xml:space="preserve"> электронный // Лань : электронно-библиотечная система. — URL: </w:t>
      </w:r>
      <w:hyperlink r:id="rId46" w:tooltip="https://e.lanbook.com/book/152620" w:history="1">
        <w:r w:rsidRPr="009B4631">
          <w:rPr>
            <w:rStyle w:val="a7"/>
            <w:rFonts w:eastAsia="Calibri"/>
            <w:color w:val="auto"/>
            <w:lang w:eastAsia="en-US"/>
          </w:rPr>
          <w:t>https://e.lanbook.com/book/152620</w:t>
        </w:r>
      </w:hyperlink>
      <w:r w:rsidRPr="009B4631">
        <w:rPr>
          <w:rFonts w:eastAsia="Calibri"/>
          <w:lang w:eastAsia="en-US"/>
        </w:rPr>
        <w:t xml:space="preserve">  (дата обращения: 15.01.2021). — Режим доступа: для </w:t>
      </w:r>
      <w:proofErr w:type="spellStart"/>
      <w:r w:rsidRPr="009B4631">
        <w:rPr>
          <w:rFonts w:eastAsia="Calibri"/>
          <w:lang w:eastAsia="en-US"/>
        </w:rPr>
        <w:t>авториз</w:t>
      </w:r>
      <w:proofErr w:type="spellEnd"/>
      <w:r w:rsidRPr="009B4631">
        <w:rPr>
          <w:rFonts w:eastAsia="Calibri"/>
          <w:lang w:eastAsia="en-US"/>
        </w:rPr>
        <w:t>. пользователей</w:t>
      </w:r>
    </w:p>
    <w:p w14:paraId="243A54E3" w14:textId="77777777" w:rsidR="004E0581" w:rsidRPr="009B4631" w:rsidRDefault="00EC390E">
      <w:pPr>
        <w:pStyle w:val="a6"/>
        <w:jc w:val="center"/>
        <w:rPr>
          <w:rFonts w:eastAsia="timesnewromanpsmt"/>
          <w:b/>
          <w:lang w:eastAsia="ru-RU"/>
        </w:rPr>
      </w:pPr>
      <w:r w:rsidRPr="009B4631">
        <w:rPr>
          <w:rFonts w:eastAsia="timesnewromanpsmt"/>
          <w:b/>
        </w:rPr>
        <w:t>Интернет-ресурсы</w:t>
      </w:r>
    </w:p>
    <w:p w14:paraId="6CD742D5" w14:textId="77777777" w:rsidR="004E0581" w:rsidRPr="009B4631" w:rsidRDefault="00EC390E" w:rsidP="00C1510F">
      <w:pPr>
        <w:pStyle w:val="ad"/>
        <w:widowControl/>
        <w:numPr>
          <w:ilvl w:val="0"/>
          <w:numId w:val="113"/>
        </w:numPr>
        <w:shd w:val="clear" w:color="auto" w:fill="F5F5F5"/>
        <w:spacing w:line="276" w:lineRule="auto"/>
        <w:ind w:left="0" w:firstLine="0"/>
        <w:rPr>
          <w:rFonts w:eastAsia="Calibri"/>
          <w:lang w:val="ru-RU" w:eastAsia="en-US"/>
        </w:rPr>
      </w:pPr>
      <w:r w:rsidRPr="009B4631">
        <w:rPr>
          <w:rFonts w:eastAsia="Calibri"/>
          <w:lang w:val="ru-RU" w:eastAsia="en-US"/>
        </w:rPr>
        <w:t xml:space="preserve">Единая коллекции цифровых образовательных ресурсов [Электронный ресурс]. – Режим доступа </w:t>
      </w:r>
      <w:hyperlink r:id="rId47" w:tooltip="http://www.school-collection.edu.ru" w:history="1">
        <w:r w:rsidRPr="009B4631">
          <w:rPr>
            <w:rFonts w:eastAsia="Calibri"/>
            <w:lang w:val="ru-RU" w:eastAsia="en-US"/>
          </w:rPr>
          <w:t>www.school-collection.edu.ru</w:t>
        </w:r>
      </w:hyperlink>
      <w:r w:rsidRPr="009B4631">
        <w:rPr>
          <w:rFonts w:eastAsia="Calibri"/>
          <w:lang w:val="ru-RU" w:eastAsia="en-US"/>
        </w:rPr>
        <w:t xml:space="preserve"> </w:t>
      </w:r>
    </w:p>
    <w:p w14:paraId="192BD254" w14:textId="77777777" w:rsidR="004E0581" w:rsidRPr="009B4631" w:rsidRDefault="00EC390E" w:rsidP="00C1510F">
      <w:pPr>
        <w:pStyle w:val="ad"/>
        <w:widowControl/>
        <w:numPr>
          <w:ilvl w:val="0"/>
          <w:numId w:val="113"/>
        </w:numPr>
        <w:shd w:val="clear" w:color="auto" w:fill="F5F5F5"/>
        <w:spacing w:line="276" w:lineRule="auto"/>
        <w:ind w:left="0" w:firstLine="0"/>
        <w:rPr>
          <w:rFonts w:eastAsia="Calibri"/>
          <w:lang w:val="ru-RU" w:eastAsia="en-US"/>
        </w:rPr>
      </w:pPr>
      <w:proofErr w:type="spellStart"/>
      <w:r w:rsidRPr="009B4631">
        <w:rPr>
          <w:rFonts w:eastAsia="Calibri"/>
          <w:lang w:val="ru-RU" w:eastAsia="en-US"/>
        </w:rPr>
        <w:t>Интернетурок</w:t>
      </w:r>
      <w:proofErr w:type="spellEnd"/>
      <w:r w:rsidRPr="009B4631">
        <w:rPr>
          <w:rFonts w:eastAsia="Calibri"/>
          <w:lang w:val="ru-RU" w:eastAsia="en-US"/>
        </w:rPr>
        <w:t xml:space="preserve"> [Электронный ресурс]. – Режим доступа: </w:t>
      </w:r>
      <w:hyperlink r:id="rId48" w:tooltip="https://infourok.ru/go.html?href=https%3A%2F%2Finterneturok.ru%2F" w:history="1">
        <w:r w:rsidRPr="009B4631">
          <w:rPr>
            <w:rFonts w:eastAsia="Calibri"/>
            <w:lang w:val="ru-RU" w:eastAsia="en-US"/>
          </w:rPr>
          <w:t>https://interneturok.ru/</w:t>
        </w:r>
      </w:hyperlink>
    </w:p>
    <w:p w14:paraId="41309830" w14:textId="77777777" w:rsidR="004E0581" w:rsidRPr="009B4631" w:rsidRDefault="00EC390E" w:rsidP="00C1510F">
      <w:pPr>
        <w:pStyle w:val="ad"/>
        <w:widowControl/>
        <w:numPr>
          <w:ilvl w:val="0"/>
          <w:numId w:val="113"/>
        </w:numPr>
        <w:shd w:val="clear" w:color="auto" w:fill="F5F5F5"/>
        <w:spacing w:line="276" w:lineRule="auto"/>
        <w:ind w:left="0" w:firstLine="0"/>
        <w:rPr>
          <w:rFonts w:eastAsia="Calibri"/>
          <w:lang w:val="ru-RU" w:eastAsia="en-US"/>
        </w:rPr>
      </w:pPr>
      <w:r w:rsidRPr="009B4631">
        <w:rPr>
          <w:rFonts w:eastAsia="Calibri"/>
          <w:lang w:val="ru-RU" w:eastAsia="en-US"/>
        </w:rPr>
        <w:t>Каталог образовательных ресурсов «Школьный мир» [Электронный ресурс]. – Режим доступа: </w:t>
      </w:r>
      <w:hyperlink r:id="rId49" w:tooltip="https://infourok.ru/go.html?href=http%3A%2F%2Fschools-world.ru%2F" w:history="1">
        <w:r w:rsidRPr="009B4631">
          <w:rPr>
            <w:rFonts w:eastAsia="Calibri"/>
            <w:lang w:val="ru-RU" w:eastAsia="en-US"/>
          </w:rPr>
          <w:t>http://schools-world.ru/</w:t>
        </w:r>
      </w:hyperlink>
    </w:p>
    <w:p w14:paraId="004B41B5" w14:textId="77777777" w:rsidR="004E0581" w:rsidRPr="009B4631" w:rsidRDefault="00EC390E" w:rsidP="00C1510F">
      <w:pPr>
        <w:pStyle w:val="ad"/>
        <w:widowControl/>
        <w:numPr>
          <w:ilvl w:val="0"/>
          <w:numId w:val="113"/>
        </w:numPr>
        <w:shd w:val="clear" w:color="auto" w:fill="F5F5F5"/>
        <w:spacing w:line="276" w:lineRule="auto"/>
        <w:ind w:left="0" w:firstLine="0"/>
        <w:rPr>
          <w:rFonts w:eastAsia="Calibri"/>
          <w:lang w:val="ru-RU" w:eastAsia="en-US"/>
        </w:rPr>
      </w:pPr>
      <w:r w:rsidRPr="009B4631">
        <w:rPr>
          <w:rFonts w:eastAsia="Calibri"/>
          <w:lang w:val="ru-RU" w:eastAsia="en-US"/>
        </w:rPr>
        <w:t>Mat-Ege.ru. Подготовка к ЕГЭ [Электронный ресурс]. – Режим доступа: </w:t>
      </w:r>
      <w:hyperlink r:id="rId50" w:tooltip="https://infourok.ru/go.html?href=http%3A%2F%2Fmat-ege.ru%2F" w:history="1">
        <w:r w:rsidRPr="009B4631">
          <w:rPr>
            <w:rFonts w:eastAsia="Calibri"/>
            <w:lang w:val="ru-RU" w:eastAsia="en-US"/>
          </w:rPr>
          <w:t>http://mat-ege.ru/</w:t>
        </w:r>
      </w:hyperlink>
    </w:p>
    <w:p w14:paraId="62246F2E" w14:textId="77777777" w:rsidR="004E0581" w:rsidRPr="009B4631" w:rsidRDefault="00EC390E" w:rsidP="00C1510F">
      <w:pPr>
        <w:pStyle w:val="ad"/>
        <w:widowControl/>
        <w:numPr>
          <w:ilvl w:val="0"/>
          <w:numId w:val="113"/>
        </w:numPr>
        <w:shd w:val="clear" w:color="auto" w:fill="F5F5F5"/>
        <w:spacing w:line="276" w:lineRule="auto"/>
        <w:ind w:left="0" w:firstLine="0"/>
        <w:rPr>
          <w:rFonts w:eastAsia="Calibri"/>
          <w:lang w:val="ru-RU" w:eastAsia="en-US"/>
        </w:rPr>
      </w:pPr>
      <w:r w:rsidRPr="009B4631">
        <w:rPr>
          <w:rFonts w:eastAsia="Calibri"/>
          <w:lang w:val="ru-RU" w:eastAsia="en-US"/>
        </w:rPr>
        <w:t>Московский Институт Открытого образования [Электронный ресурс]. – Режим доступа: </w:t>
      </w:r>
      <w:hyperlink r:id="rId51" w:tooltip="https://infourok.ru/go.html?href=http%3A%2F%2Fmioo.ru%2F" w:history="1">
        <w:r w:rsidRPr="009B4631">
          <w:rPr>
            <w:rFonts w:eastAsia="Calibri"/>
            <w:lang w:val="ru-RU" w:eastAsia="en-US"/>
          </w:rPr>
          <w:t>http://mioo.ru/</w:t>
        </w:r>
      </w:hyperlink>
    </w:p>
    <w:p w14:paraId="2ACA1AEB" w14:textId="77777777" w:rsidR="004E0581" w:rsidRPr="009B4631" w:rsidRDefault="00EC390E" w:rsidP="00C1510F">
      <w:pPr>
        <w:pStyle w:val="ad"/>
        <w:widowControl/>
        <w:numPr>
          <w:ilvl w:val="0"/>
          <w:numId w:val="113"/>
        </w:numPr>
        <w:shd w:val="clear" w:color="auto" w:fill="F5F5F5"/>
        <w:spacing w:line="276" w:lineRule="auto"/>
        <w:ind w:left="0" w:firstLine="0"/>
        <w:rPr>
          <w:rFonts w:eastAsia="Calibri"/>
          <w:lang w:val="ru-RU" w:eastAsia="en-US"/>
        </w:rPr>
      </w:pPr>
      <w:r w:rsidRPr="009B4631">
        <w:rPr>
          <w:rFonts w:eastAsia="Calibri"/>
          <w:lang w:val="ru-RU" w:eastAsia="en-US"/>
        </w:rPr>
        <w:t>Российский общеобразовательный портал [Электронный ресурс]. – Режим доступа: </w:t>
      </w:r>
      <w:hyperlink r:id="rId52" w:tooltip="https://infourok.ru/go.html?href=http%3A%2F%2Fwww.school.edu.ru%2F" w:history="1">
        <w:r w:rsidRPr="009B4631">
          <w:rPr>
            <w:rFonts w:eastAsia="Calibri"/>
            <w:lang w:val="ru-RU" w:eastAsia="en-US"/>
          </w:rPr>
          <w:t>http://www.school.edu.ru/</w:t>
        </w:r>
      </w:hyperlink>
    </w:p>
    <w:p w14:paraId="26777E1E" w14:textId="77777777" w:rsidR="004E0581" w:rsidRPr="009B4631" w:rsidRDefault="004E0581">
      <w:pPr>
        <w:pStyle w:val="c7"/>
        <w:shd w:val="clear" w:color="auto" w:fill="FFFFFF"/>
        <w:spacing w:before="0" w:beforeAutospacing="0" w:after="0" w:afterAutospacing="0" w:line="276" w:lineRule="auto"/>
        <w:jc w:val="both"/>
      </w:pPr>
    </w:p>
    <w:p w14:paraId="512E0915" w14:textId="77777777" w:rsidR="004E0581" w:rsidRPr="009B4631" w:rsidRDefault="00EC390E">
      <w:pPr>
        <w:pStyle w:val="c7"/>
        <w:shd w:val="clear" w:color="auto" w:fill="FFFFFF"/>
        <w:spacing w:before="0" w:beforeAutospacing="0" w:after="0" w:afterAutospacing="0" w:line="276" w:lineRule="auto"/>
        <w:jc w:val="both"/>
      </w:pPr>
      <w:r w:rsidRPr="009B4631">
        <w:br w:type="page"/>
      </w:r>
    </w:p>
    <w:p w14:paraId="6E1F4FB4" w14:textId="77777777" w:rsidR="004E0581" w:rsidRPr="009B4631" w:rsidRDefault="004E0581">
      <w:pPr>
        <w:pStyle w:val="c7"/>
        <w:shd w:val="clear" w:color="auto" w:fill="FFFFFF"/>
        <w:spacing w:before="0" w:beforeAutospacing="0" w:after="0" w:afterAutospacing="0" w:line="276" w:lineRule="auto"/>
        <w:jc w:val="both"/>
      </w:pPr>
    </w:p>
    <w:p w14:paraId="4241ADDE" w14:textId="77777777" w:rsidR="004E0581" w:rsidRPr="009B4631" w:rsidRDefault="00EC390E">
      <w:pPr>
        <w:ind w:left="1774"/>
        <w:contextualSpacing/>
        <w:jc w:val="center"/>
        <w:rPr>
          <w:b/>
        </w:rPr>
      </w:pPr>
      <w:r w:rsidRPr="009B4631">
        <w:rPr>
          <w:b/>
        </w:rPr>
        <w:t xml:space="preserve">4. КОНТРОЛЬ И ОЦЕНКА РЕЗУЛЬТАТОВ ОСВОЕНИЯ </w:t>
      </w:r>
      <w:r w:rsidRPr="009B4631">
        <w:rPr>
          <w:b/>
        </w:rPr>
        <w:br/>
        <w:t>УЧЕБНОГО ПРЕДМЕТА</w:t>
      </w:r>
    </w:p>
    <w:p w14:paraId="6CB7F2B1" w14:textId="77777777" w:rsidR="004E0581" w:rsidRPr="009B4631" w:rsidRDefault="00EC390E">
      <w:pPr>
        <w:widowControl w:val="0"/>
        <w:ind w:firstLine="709"/>
        <w:jc w:val="both"/>
      </w:pPr>
      <w:r w:rsidRPr="009B4631">
        <w:t xml:space="preserve">Контроль и оценка результатов освоения учебного предмета осуществляется преподавателем в соответствии с фондом оценочных средств (ФОС). </w:t>
      </w:r>
    </w:p>
    <w:p w14:paraId="67E6505B" w14:textId="77777777" w:rsidR="004E0581" w:rsidRPr="009B4631" w:rsidRDefault="00EC390E">
      <w:pPr>
        <w:widowControl w:val="0"/>
        <w:ind w:firstLine="709"/>
        <w:jc w:val="both"/>
      </w:pPr>
      <w:r w:rsidRPr="009B4631">
        <w:t xml:space="preserve">ФОС включает в себя педагогические </w:t>
      </w:r>
      <w:proofErr w:type="spellStart"/>
      <w:r w:rsidRPr="009B4631">
        <w:t>контрольно</w:t>
      </w:r>
      <w:proofErr w:type="spellEnd"/>
      <w:r w:rsidRPr="009B4631">
        <w:t xml:space="preserve"> – 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результата подготовки обучающихся по предмету.</w:t>
      </w:r>
    </w:p>
    <w:p w14:paraId="09A5AE2B" w14:textId="77777777" w:rsidR="004E0581" w:rsidRPr="009B4631" w:rsidRDefault="00EC390E">
      <w:pPr>
        <w:widowControl w:val="0"/>
        <w:ind w:firstLine="709"/>
        <w:jc w:val="both"/>
      </w:pPr>
      <w:r w:rsidRPr="009B4631">
        <w:t xml:space="preserve"> ФОС по учебному </w:t>
      </w:r>
      <w:proofErr w:type="gramStart"/>
      <w:r w:rsidRPr="009B4631">
        <w:t>предмету  используется</w:t>
      </w:r>
      <w:proofErr w:type="gramEnd"/>
      <w:r w:rsidRPr="009B4631">
        <w:t xml:space="preserve"> при проведении текущего контроля уровня освоения программы и промежуточной аттестации обучающихся, проходящей в форме экзамена. </w:t>
      </w:r>
    </w:p>
    <w:p w14:paraId="34176BCF" w14:textId="77777777" w:rsidR="004E0581" w:rsidRPr="009B4631" w:rsidRDefault="004E0581">
      <w:pPr>
        <w:widowControl w:val="0"/>
        <w:ind w:firstLine="709"/>
        <w:jc w:val="both"/>
      </w:pPr>
    </w:p>
    <w:p w14:paraId="018FA2EB" w14:textId="77777777" w:rsidR="004E0581" w:rsidRPr="009B4631" w:rsidRDefault="004E0581">
      <w:pPr>
        <w:widowControl w:val="0"/>
        <w:ind w:firstLine="709"/>
        <w:jc w:val="both"/>
      </w:pPr>
    </w:p>
    <w:p w14:paraId="7E69C61E" w14:textId="77777777" w:rsidR="004E0581" w:rsidRPr="009B4631" w:rsidRDefault="004E0581">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6"/>
        <w:gridCol w:w="3507"/>
        <w:gridCol w:w="3038"/>
      </w:tblGrid>
      <w:tr w:rsidR="004E0581" w:rsidRPr="009B4631" w14:paraId="5497BA68" w14:textId="77777777">
        <w:tc>
          <w:tcPr>
            <w:tcW w:w="3026" w:type="dxa"/>
            <w:tcBorders>
              <w:top w:val="single" w:sz="4" w:space="0" w:color="auto"/>
              <w:left w:val="single" w:sz="4" w:space="0" w:color="auto"/>
              <w:bottom w:val="single" w:sz="4" w:space="0" w:color="auto"/>
              <w:right w:val="single" w:sz="4" w:space="0" w:color="auto"/>
            </w:tcBorders>
          </w:tcPr>
          <w:p w14:paraId="3AE2684F" w14:textId="77777777" w:rsidR="004E0581" w:rsidRPr="009B4631" w:rsidRDefault="00EC390E">
            <w:pPr>
              <w:contextualSpacing/>
              <w:jc w:val="center"/>
              <w:rPr>
                <w:b/>
                <w:bCs/>
              </w:rPr>
            </w:pPr>
            <w:r w:rsidRPr="009B4631">
              <w:rPr>
                <w:b/>
                <w:bCs/>
              </w:rPr>
              <w:t>Результаты обучения</w:t>
            </w:r>
          </w:p>
          <w:p w14:paraId="1AC86403" w14:textId="77777777" w:rsidR="004E0581" w:rsidRPr="009B4631" w:rsidRDefault="00EC390E">
            <w:pPr>
              <w:contextualSpacing/>
              <w:jc w:val="center"/>
              <w:rPr>
                <w:b/>
              </w:rPr>
            </w:pPr>
            <w:r w:rsidRPr="009B4631">
              <w:rPr>
                <w:b/>
                <w:bCs/>
              </w:rPr>
              <w:t>(</w:t>
            </w:r>
            <w:r w:rsidRPr="009B4631">
              <w:rPr>
                <w:bCs/>
                <w:i/>
              </w:rPr>
              <w:t>Перечень знаний и умений, осваиваемых в рамках дисциплины)</w:t>
            </w:r>
          </w:p>
        </w:tc>
        <w:tc>
          <w:tcPr>
            <w:tcW w:w="3507" w:type="dxa"/>
            <w:tcBorders>
              <w:top w:val="single" w:sz="4" w:space="0" w:color="auto"/>
              <w:left w:val="single" w:sz="4" w:space="0" w:color="auto"/>
              <w:bottom w:val="single" w:sz="4" w:space="0" w:color="auto"/>
              <w:right w:val="single" w:sz="4" w:space="0" w:color="auto"/>
            </w:tcBorders>
          </w:tcPr>
          <w:p w14:paraId="14B17B3E" w14:textId="77777777" w:rsidR="004E0581" w:rsidRPr="009B4631" w:rsidRDefault="00EC390E">
            <w:pPr>
              <w:ind w:left="212" w:hanging="212"/>
              <w:contextualSpacing/>
              <w:jc w:val="center"/>
              <w:rPr>
                <w:b/>
                <w:bCs/>
              </w:rPr>
            </w:pPr>
            <w:r w:rsidRPr="009B4631">
              <w:rPr>
                <w:b/>
                <w:bCs/>
              </w:rPr>
              <w:t>Критерии оценки</w:t>
            </w:r>
          </w:p>
          <w:p w14:paraId="77D1BD2E" w14:textId="77777777" w:rsidR="004E0581" w:rsidRPr="009B4631" w:rsidRDefault="00EC390E">
            <w:pPr>
              <w:ind w:left="212" w:hanging="212"/>
              <w:contextualSpacing/>
              <w:jc w:val="center"/>
              <w:rPr>
                <w:b/>
              </w:rPr>
            </w:pPr>
            <w:r w:rsidRPr="009B4631">
              <w:rPr>
                <w:bCs/>
                <w:i/>
              </w:rPr>
              <w:t>(Характеристики демонстрируемых знаний и умений, которые могут быть проверены)</w:t>
            </w:r>
          </w:p>
        </w:tc>
        <w:tc>
          <w:tcPr>
            <w:tcW w:w="3038" w:type="dxa"/>
            <w:tcBorders>
              <w:top w:val="single" w:sz="4" w:space="0" w:color="auto"/>
              <w:left w:val="single" w:sz="4" w:space="0" w:color="auto"/>
              <w:bottom w:val="single" w:sz="4" w:space="0" w:color="auto"/>
              <w:right w:val="single" w:sz="4" w:space="0" w:color="auto"/>
            </w:tcBorders>
          </w:tcPr>
          <w:p w14:paraId="44538EBD" w14:textId="77777777" w:rsidR="004E0581" w:rsidRPr="009B4631" w:rsidRDefault="00EC390E">
            <w:pPr>
              <w:jc w:val="center"/>
              <w:rPr>
                <w:b/>
              </w:rPr>
            </w:pPr>
            <w:r w:rsidRPr="009B4631">
              <w:rPr>
                <w:b/>
                <w:bCs/>
              </w:rPr>
              <w:t>Методы оценки</w:t>
            </w:r>
          </w:p>
        </w:tc>
      </w:tr>
      <w:tr w:rsidR="004E0581" w:rsidRPr="009B4631" w14:paraId="5F2F8D9A" w14:textId="77777777">
        <w:tc>
          <w:tcPr>
            <w:tcW w:w="3026" w:type="dxa"/>
            <w:tcBorders>
              <w:top w:val="single" w:sz="4" w:space="0" w:color="auto"/>
              <w:left w:val="single" w:sz="4" w:space="0" w:color="auto"/>
              <w:bottom w:val="single" w:sz="4" w:space="0" w:color="auto"/>
              <w:right w:val="single" w:sz="4" w:space="0" w:color="auto"/>
            </w:tcBorders>
          </w:tcPr>
          <w:p w14:paraId="5BD70823" w14:textId="77777777" w:rsidR="004E0581" w:rsidRPr="009B4631" w:rsidRDefault="00EC390E" w:rsidP="00C1510F">
            <w:pPr>
              <w:pStyle w:val="a6"/>
              <w:numPr>
                <w:ilvl w:val="0"/>
                <w:numId w:val="114"/>
              </w:numPr>
              <w:tabs>
                <w:tab w:val="left" w:pos="284"/>
                <w:tab w:val="left" w:pos="567"/>
                <w:tab w:val="left" w:pos="2127"/>
                <w:tab w:val="left" w:pos="3664"/>
                <w:tab w:val="left" w:pos="4580"/>
                <w:tab w:val="left" w:pos="5496"/>
                <w:tab w:val="left" w:pos="6412"/>
                <w:tab w:val="left" w:pos="7328"/>
                <w:tab w:val="left" w:pos="8244"/>
                <w:tab w:val="left" w:pos="9160"/>
                <w:tab w:val="left" w:pos="9900"/>
                <w:tab w:val="left" w:pos="10065"/>
                <w:tab w:val="left" w:pos="10992"/>
                <w:tab w:val="left" w:pos="11908"/>
                <w:tab w:val="left" w:pos="12824"/>
                <w:tab w:val="left" w:pos="13740"/>
                <w:tab w:val="left" w:pos="14656"/>
              </w:tabs>
              <w:spacing w:after="0"/>
              <w:ind w:left="0" w:firstLine="0"/>
              <w:rPr>
                <w:sz w:val="24"/>
                <w:szCs w:val="24"/>
              </w:rPr>
            </w:pPr>
            <w:r w:rsidRPr="009B4631">
              <w:rPr>
                <w:sz w:val="24"/>
                <w:szCs w:val="24"/>
              </w:rPr>
              <w:t>Знает</w:t>
            </w:r>
          </w:p>
          <w:p w14:paraId="6360172E" w14:textId="77777777" w:rsidR="004E0581" w:rsidRPr="009B4631" w:rsidRDefault="00EC390E">
            <w:pPr>
              <w:pStyle w:val="a6"/>
              <w:tabs>
                <w:tab w:val="left" w:pos="284"/>
                <w:tab w:val="left" w:pos="567"/>
                <w:tab w:val="left" w:pos="2127"/>
                <w:tab w:val="left" w:pos="3664"/>
                <w:tab w:val="left" w:pos="4580"/>
                <w:tab w:val="left" w:pos="5496"/>
                <w:tab w:val="left" w:pos="6412"/>
                <w:tab w:val="left" w:pos="7328"/>
                <w:tab w:val="left" w:pos="8244"/>
                <w:tab w:val="left" w:pos="9160"/>
                <w:tab w:val="left" w:pos="9900"/>
                <w:tab w:val="left" w:pos="10065"/>
                <w:tab w:val="left" w:pos="10992"/>
                <w:tab w:val="left" w:pos="11908"/>
                <w:tab w:val="left" w:pos="12824"/>
                <w:tab w:val="left" w:pos="13740"/>
                <w:tab w:val="left" w:pos="14656"/>
              </w:tabs>
              <w:spacing w:after="0"/>
              <w:ind w:left="0"/>
              <w:rPr>
                <w:sz w:val="24"/>
                <w:szCs w:val="24"/>
              </w:rPr>
            </w:pPr>
            <w:r w:rsidRPr="009B4631">
              <w:rPr>
                <w:sz w:val="24"/>
                <w:szCs w:val="24"/>
              </w:rPr>
              <w:t xml:space="preserve">Основы организации производственного и технологического процесса; </w:t>
            </w:r>
          </w:p>
          <w:p w14:paraId="78663233" w14:textId="77777777" w:rsidR="004E0581" w:rsidRPr="009B4631" w:rsidRDefault="00EC390E">
            <w:pPr>
              <w:pStyle w:val="a6"/>
              <w:tabs>
                <w:tab w:val="left" w:pos="284"/>
                <w:tab w:val="left" w:pos="567"/>
                <w:tab w:val="left" w:pos="2127"/>
                <w:tab w:val="left" w:pos="3664"/>
                <w:tab w:val="left" w:pos="4580"/>
                <w:tab w:val="left" w:pos="5496"/>
                <w:tab w:val="left" w:pos="6412"/>
                <w:tab w:val="left" w:pos="7328"/>
                <w:tab w:val="left" w:pos="8244"/>
                <w:tab w:val="left" w:pos="9160"/>
                <w:tab w:val="left" w:pos="9900"/>
                <w:tab w:val="left" w:pos="10065"/>
                <w:tab w:val="left" w:pos="10992"/>
                <w:tab w:val="left" w:pos="11908"/>
                <w:tab w:val="left" w:pos="12824"/>
                <w:tab w:val="left" w:pos="13740"/>
                <w:tab w:val="left" w:pos="14656"/>
              </w:tabs>
              <w:spacing w:after="0"/>
              <w:ind w:left="0"/>
              <w:rPr>
                <w:sz w:val="24"/>
                <w:szCs w:val="24"/>
              </w:rPr>
            </w:pPr>
            <w:r w:rsidRPr="009B4631">
              <w:rPr>
                <w:sz w:val="24"/>
                <w:szCs w:val="24"/>
              </w:rPr>
              <w:t xml:space="preserve">Материально-технические, трудовые и финансовые ресурсы отрасли и организации, показатели их использования; Принципы обеспечения устойчивости объектов экономики; </w:t>
            </w:r>
          </w:p>
          <w:p w14:paraId="03A0BD5A" w14:textId="77777777" w:rsidR="004E0581" w:rsidRPr="009B4631" w:rsidRDefault="00EC390E">
            <w:pPr>
              <w:pStyle w:val="a6"/>
              <w:tabs>
                <w:tab w:val="left" w:pos="284"/>
                <w:tab w:val="left" w:pos="567"/>
                <w:tab w:val="left" w:pos="2127"/>
                <w:tab w:val="left" w:pos="3664"/>
                <w:tab w:val="left" w:pos="4580"/>
                <w:tab w:val="left" w:pos="5496"/>
                <w:tab w:val="left" w:pos="6412"/>
                <w:tab w:val="left" w:pos="7328"/>
                <w:tab w:val="left" w:pos="8244"/>
                <w:tab w:val="left" w:pos="9160"/>
                <w:tab w:val="left" w:pos="9900"/>
                <w:tab w:val="left" w:pos="10065"/>
                <w:tab w:val="left" w:pos="10992"/>
                <w:tab w:val="left" w:pos="11908"/>
                <w:tab w:val="left" w:pos="12824"/>
                <w:tab w:val="left" w:pos="13740"/>
                <w:tab w:val="left" w:pos="14656"/>
              </w:tabs>
              <w:spacing w:after="0"/>
              <w:ind w:left="0"/>
              <w:rPr>
                <w:sz w:val="24"/>
                <w:szCs w:val="24"/>
              </w:rPr>
            </w:pPr>
            <w:r w:rsidRPr="009B4631">
              <w:rPr>
                <w:sz w:val="24"/>
                <w:szCs w:val="24"/>
              </w:rPr>
              <w:t>Основы макро и микроэкономики</w:t>
            </w:r>
          </w:p>
        </w:tc>
        <w:tc>
          <w:tcPr>
            <w:tcW w:w="3507" w:type="dxa"/>
            <w:tcBorders>
              <w:top w:val="single" w:sz="4" w:space="0" w:color="auto"/>
              <w:left w:val="single" w:sz="4" w:space="0" w:color="auto"/>
              <w:bottom w:val="single" w:sz="4" w:space="0" w:color="auto"/>
              <w:right w:val="single" w:sz="4" w:space="0" w:color="auto"/>
            </w:tcBorders>
          </w:tcPr>
          <w:p w14:paraId="488CCBAF" w14:textId="77777777" w:rsidR="004E0581" w:rsidRPr="009B4631" w:rsidRDefault="00EC390E">
            <w:r w:rsidRPr="009B4631">
              <w:t>91-100% правильных ответов оценка 5 (отлично</w:t>
            </w:r>
            <w:proofErr w:type="gramStart"/>
            <w:r w:rsidRPr="009B4631">
              <w:t>) ;</w:t>
            </w:r>
            <w:proofErr w:type="gramEnd"/>
          </w:p>
          <w:p w14:paraId="5C6ED5EF" w14:textId="77777777" w:rsidR="004E0581" w:rsidRPr="009B4631" w:rsidRDefault="00EC390E">
            <w:r w:rsidRPr="009B4631">
              <w:t xml:space="preserve">71-90% правильных ответов оценка 4 (хорошо); </w:t>
            </w:r>
          </w:p>
          <w:p w14:paraId="2312181A" w14:textId="77777777" w:rsidR="004E0581" w:rsidRPr="009B4631" w:rsidRDefault="00EC390E">
            <w:pPr>
              <w:rPr>
                <w:rFonts w:eastAsia="MS Mincho"/>
              </w:rPr>
            </w:pPr>
            <w:r w:rsidRPr="009B4631">
              <w:t>61-70% правильных ответов оценка 3 (удовлетворительно); менее 60% правильных ответов оценка 2 неудовлетворительно)</w:t>
            </w:r>
            <w:r w:rsidRPr="009B4631">
              <w:tab/>
              <w:t xml:space="preserve">. </w:t>
            </w:r>
          </w:p>
        </w:tc>
        <w:tc>
          <w:tcPr>
            <w:tcW w:w="3038" w:type="dxa"/>
            <w:tcBorders>
              <w:top w:val="single" w:sz="4" w:space="0" w:color="auto"/>
              <w:left w:val="single" w:sz="4" w:space="0" w:color="auto"/>
              <w:bottom w:val="single" w:sz="4" w:space="0" w:color="auto"/>
              <w:right w:val="single" w:sz="4" w:space="0" w:color="auto"/>
            </w:tcBorders>
          </w:tcPr>
          <w:p w14:paraId="083374F7" w14:textId="77777777" w:rsidR="004E0581" w:rsidRPr="009B4631" w:rsidRDefault="00EC390E">
            <w:pPr>
              <w:pStyle w:val="Default"/>
              <w:spacing w:line="276" w:lineRule="auto"/>
              <w:rPr>
                <w:rFonts w:eastAsiaTheme="minorHAnsi"/>
                <w:bCs/>
                <w:i/>
                <w:iCs/>
                <w:color w:val="auto"/>
              </w:rPr>
            </w:pPr>
            <w:r w:rsidRPr="009B4631">
              <w:rPr>
                <w:bCs/>
                <w:i/>
                <w:iCs/>
                <w:color w:val="auto"/>
              </w:rPr>
              <w:t>Текущий контроль:</w:t>
            </w:r>
          </w:p>
          <w:p w14:paraId="391AE134" w14:textId="77777777" w:rsidR="004E0581" w:rsidRPr="009B4631" w:rsidRDefault="00EC390E">
            <w:pPr>
              <w:pStyle w:val="Default"/>
              <w:spacing w:line="276" w:lineRule="auto"/>
              <w:rPr>
                <w:rFonts w:eastAsia="MS Mincho"/>
                <w:color w:val="auto"/>
              </w:rPr>
            </w:pPr>
            <w:r w:rsidRPr="009B4631">
              <w:rPr>
                <w:rFonts w:eastAsia="MS Mincho"/>
                <w:color w:val="auto"/>
              </w:rPr>
              <w:t xml:space="preserve">- презентация докладов, сообщений </w:t>
            </w:r>
          </w:p>
          <w:p w14:paraId="573E4794" w14:textId="77777777" w:rsidR="004E0581" w:rsidRPr="009B4631" w:rsidRDefault="00EC390E">
            <w:pPr>
              <w:pStyle w:val="Default"/>
              <w:spacing w:line="276" w:lineRule="auto"/>
              <w:rPr>
                <w:rFonts w:eastAsia="MS Mincho"/>
                <w:color w:val="auto"/>
              </w:rPr>
            </w:pPr>
            <w:r w:rsidRPr="009B4631">
              <w:rPr>
                <w:rFonts w:eastAsia="MS Mincho"/>
                <w:color w:val="auto"/>
              </w:rPr>
              <w:t>-семинары,</w:t>
            </w:r>
          </w:p>
          <w:p w14:paraId="0B4CE1BE" w14:textId="77777777" w:rsidR="004E0581" w:rsidRPr="009B4631" w:rsidRDefault="00EC390E">
            <w:pPr>
              <w:pStyle w:val="Default"/>
              <w:spacing w:line="276" w:lineRule="auto"/>
              <w:rPr>
                <w:rFonts w:eastAsia="MS Mincho"/>
                <w:color w:val="auto"/>
              </w:rPr>
            </w:pPr>
            <w:r w:rsidRPr="009B4631">
              <w:rPr>
                <w:rFonts w:eastAsia="MS Mincho"/>
                <w:color w:val="auto"/>
              </w:rPr>
              <w:t>- практические задания</w:t>
            </w:r>
          </w:p>
          <w:p w14:paraId="1F7CFBDC" w14:textId="77777777" w:rsidR="004E0581" w:rsidRPr="009B4631" w:rsidRDefault="00EC390E">
            <w:pPr>
              <w:pStyle w:val="Default"/>
              <w:spacing w:line="276" w:lineRule="auto"/>
              <w:rPr>
                <w:rFonts w:eastAsia="MS Mincho"/>
                <w:color w:val="auto"/>
              </w:rPr>
            </w:pPr>
            <w:r w:rsidRPr="009B4631">
              <w:rPr>
                <w:rFonts w:eastAsia="MS Mincho"/>
                <w:color w:val="auto"/>
              </w:rPr>
              <w:t>.</w:t>
            </w:r>
          </w:p>
          <w:p w14:paraId="18D6E57D" w14:textId="77777777" w:rsidR="004E0581" w:rsidRPr="009B4631" w:rsidRDefault="00EC390E">
            <w:pPr>
              <w:pStyle w:val="Default"/>
              <w:spacing w:line="276" w:lineRule="auto"/>
              <w:rPr>
                <w:rFonts w:eastAsia="MS Mincho"/>
                <w:color w:val="auto"/>
              </w:rPr>
            </w:pPr>
            <w:r w:rsidRPr="009B4631">
              <w:rPr>
                <w:rFonts w:eastAsia="MS Mincho"/>
                <w:color w:val="auto"/>
              </w:rPr>
              <w:t>Промежуточный контроль:</w:t>
            </w:r>
          </w:p>
          <w:p w14:paraId="072EB997" w14:textId="77777777" w:rsidR="004E0581" w:rsidRPr="009B4631" w:rsidRDefault="00EC390E">
            <w:pPr>
              <w:pStyle w:val="Default"/>
              <w:spacing w:line="276" w:lineRule="auto"/>
              <w:rPr>
                <w:rFonts w:eastAsia="MS Mincho"/>
                <w:color w:val="auto"/>
              </w:rPr>
            </w:pPr>
            <w:r w:rsidRPr="009B4631">
              <w:rPr>
                <w:rFonts w:eastAsia="MS Mincho"/>
                <w:color w:val="auto"/>
              </w:rPr>
              <w:t xml:space="preserve">Экспертная </w:t>
            </w:r>
            <w:proofErr w:type="gramStart"/>
            <w:r w:rsidRPr="009B4631">
              <w:rPr>
                <w:rFonts w:eastAsia="MS Mincho"/>
                <w:color w:val="auto"/>
              </w:rPr>
              <w:t>оценка  при</w:t>
            </w:r>
            <w:proofErr w:type="gramEnd"/>
            <w:r w:rsidRPr="009B4631">
              <w:rPr>
                <w:rFonts w:eastAsia="MS Mincho"/>
                <w:color w:val="auto"/>
              </w:rPr>
              <w:t xml:space="preserve"> сдаче экзамена</w:t>
            </w:r>
          </w:p>
          <w:p w14:paraId="26928CC8" w14:textId="77777777" w:rsidR="004E0581" w:rsidRPr="009B4631" w:rsidRDefault="004E0581">
            <w:pPr>
              <w:pStyle w:val="Default"/>
              <w:spacing w:line="276" w:lineRule="auto"/>
              <w:rPr>
                <w:rFonts w:eastAsia="MS Mincho"/>
                <w:color w:val="auto"/>
              </w:rPr>
            </w:pPr>
          </w:p>
        </w:tc>
      </w:tr>
      <w:tr w:rsidR="004E0581" w:rsidRPr="009B4631" w14:paraId="66D99FB2" w14:textId="77777777">
        <w:tc>
          <w:tcPr>
            <w:tcW w:w="3026" w:type="dxa"/>
            <w:tcBorders>
              <w:top w:val="single" w:sz="4" w:space="0" w:color="auto"/>
              <w:left w:val="single" w:sz="4" w:space="0" w:color="auto"/>
              <w:bottom w:val="single" w:sz="4" w:space="0" w:color="auto"/>
              <w:right w:val="single" w:sz="4" w:space="0" w:color="auto"/>
            </w:tcBorders>
          </w:tcPr>
          <w:p w14:paraId="3E582895" w14:textId="77777777" w:rsidR="004E0581" w:rsidRPr="009B4631" w:rsidRDefault="00EC390E">
            <w:pPr>
              <w:pStyle w:val="a6"/>
              <w:spacing w:after="0"/>
              <w:ind w:left="0"/>
              <w:jc w:val="both"/>
              <w:rPr>
                <w:sz w:val="24"/>
                <w:szCs w:val="24"/>
              </w:rPr>
            </w:pPr>
            <w:r w:rsidRPr="009B4631">
              <w:rPr>
                <w:sz w:val="24"/>
                <w:szCs w:val="24"/>
              </w:rPr>
              <w:t>Умеет</w:t>
            </w:r>
          </w:p>
          <w:p w14:paraId="5719BB96" w14:textId="77777777" w:rsidR="004E0581" w:rsidRPr="009B4631" w:rsidRDefault="00EC390E">
            <w:pPr>
              <w:pStyle w:val="a6"/>
              <w:spacing w:after="0"/>
              <w:ind w:left="0"/>
              <w:jc w:val="both"/>
              <w:rPr>
                <w:sz w:val="24"/>
                <w:szCs w:val="24"/>
              </w:rPr>
            </w:pPr>
            <w:r w:rsidRPr="009B4631">
              <w:rPr>
                <w:sz w:val="24"/>
                <w:szCs w:val="24"/>
              </w:rPr>
              <w:t>Рассчитывать эффективность использования трудовых, материальных и финансовых ресурсов</w:t>
            </w:r>
            <w:proofErr w:type="gramStart"/>
            <w:r w:rsidRPr="009B4631">
              <w:rPr>
                <w:sz w:val="24"/>
                <w:szCs w:val="24"/>
              </w:rPr>
              <w:t>; Находить</w:t>
            </w:r>
            <w:proofErr w:type="gramEnd"/>
            <w:r w:rsidRPr="009B4631">
              <w:rPr>
                <w:sz w:val="24"/>
                <w:szCs w:val="24"/>
              </w:rPr>
              <w:t xml:space="preserve"> и использовать современную информацию для технико-экономического обоснования деятельности организации </w:t>
            </w:r>
          </w:p>
        </w:tc>
        <w:tc>
          <w:tcPr>
            <w:tcW w:w="3507" w:type="dxa"/>
            <w:tcBorders>
              <w:top w:val="single" w:sz="4" w:space="0" w:color="auto"/>
              <w:left w:val="single" w:sz="4" w:space="0" w:color="auto"/>
              <w:bottom w:val="single" w:sz="4" w:space="0" w:color="auto"/>
              <w:right w:val="single" w:sz="4" w:space="0" w:color="auto"/>
            </w:tcBorders>
          </w:tcPr>
          <w:p w14:paraId="113E5312" w14:textId="77777777" w:rsidR="004E0581" w:rsidRPr="009B4631" w:rsidRDefault="00EC390E">
            <w:pPr>
              <w:pStyle w:val="ad"/>
              <w:spacing w:line="276" w:lineRule="auto"/>
              <w:rPr>
                <w:lang w:val="ru-RU"/>
              </w:rPr>
            </w:pPr>
            <w:r w:rsidRPr="009B4631">
              <w:rPr>
                <w:lang w:val="ru-RU"/>
              </w:rPr>
              <w:t>91-100% правильных ответов оценка 5 (отлично</w:t>
            </w:r>
            <w:proofErr w:type="gramStart"/>
            <w:r w:rsidRPr="009B4631">
              <w:rPr>
                <w:lang w:val="ru-RU"/>
              </w:rPr>
              <w:t>) ;</w:t>
            </w:r>
            <w:proofErr w:type="gramEnd"/>
          </w:p>
          <w:p w14:paraId="1F058A65" w14:textId="77777777" w:rsidR="004E0581" w:rsidRPr="009B4631" w:rsidRDefault="00EC390E">
            <w:pPr>
              <w:pStyle w:val="ad"/>
              <w:spacing w:line="276" w:lineRule="auto"/>
              <w:rPr>
                <w:lang w:val="ru-RU"/>
              </w:rPr>
            </w:pPr>
            <w:r w:rsidRPr="009B4631">
              <w:rPr>
                <w:lang w:val="ru-RU"/>
              </w:rPr>
              <w:t>71-90% правильных ответов оценка 4 (хорошо);</w:t>
            </w:r>
          </w:p>
          <w:p w14:paraId="329B08A7" w14:textId="77777777" w:rsidR="004E0581" w:rsidRPr="009B4631" w:rsidRDefault="00EC390E">
            <w:pPr>
              <w:pStyle w:val="ad"/>
              <w:spacing w:line="276" w:lineRule="auto"/>
              <w:rPr>
                <w:lang w:val="ru-RU"/>
              </w:rPr>
            </w:pPr>
            <w:r w:rsidRPr="009B4631">
              <w:rPr>
                <w:lang w:val="ru-RU"/>
              </w:rPr>
              <w:t xml:space="preserve"> 61-70% правильных ответов оценка 3 (удовлетворительно</w:t>
            </w:r>
            <w:proofErr w:type="gramStart"/>
            <w:r w:rsidRPr="009B4631">
              <w:rPr>
                <w:lang w:val="ru-RU"/>
              </w:rPr>
              <w:t>) ;</w:t>
            </w:r>
            <w:proofErr w:type="gramEnd"/>
          </w:p>
          <w:p w14:paraId="00A7BED8" w14:textId="77777777" w:rsidR="004E0581" w:rsidRPr="009B4631" w:rsidRDefault="00EC390E">
            <w:pPr>
              <w:pStyle w:val="ad"/>
              <w:spacing w:line="276" w:lineRule="auto"/>
              <w:rPr>
                <w:rFonts w:eastAsia="MS Mincho"/>
                <w:lang w:val="ru-RU"/>
              </w:rPr>
            </w:pPr>
            <w:r w:rsidRPr="009B4631">
              <w:rPr>
                <w:lang w:val="ru-RU"/>
              </w:rPr>
              <w:t>менее 60% правильных ответов оценка 2 неудовлетворительно)</w:t>
            </w:r>
          </w:p>
        </w:tc>
        <w:tc>
          <w:tcPr>
            <w:tcW w:w="3038" w:type="dxa"/>
            <w:tcBorders>
              <w:top w:val="single" w:sz="4" w:space="0" w:color="auto"/>
              <w:left w:val="single" w:sz="4" w:space="0" w:color="auto"/>
              <w:bottom w:val="single" w:sz="4" w:space="0" w:color="auto"/>
              <w:right w:val="single" w:sz="4" w:space="0" w:color="auto"/>
            </w:tcBorders>
          </w:tcPr>
          <w:p w14:paraId="3E512595" w14:textId="77777777" w:rsidR="004E0581" w:rsidRPr="009B4631" w:rsidRDefault="00EC390E">
            <w:pPr>
              <w:pStyle w:val="Default"/>
              <w:spacing w:line="276" w:lineRule="auto"/>
              <w:rPr>
                <w:rFonts w:eastAsia="MS Mincho"/>
                <w:color w:val="auto"/>
              </w:rPr>
            </w:pPr>
            <w:r w:rsidRPr="009B4631">
              <w:rPr>
                <w:rFonts w:eastAsia="MS Mincho"/>
                <w:color w:val="auto"/>
              </w:rPr>
              <w:t>Текущий контроль:</w:t>
            </w:r>
          </w:p>
          <w:p w14:paraId="4A1B990D" w14:textId="77777777" w:rsidR="004E0581" w:rsidRPr="009B4631" w:rsidRDefault="00EC390E">
            <w:pPr>
              <w:pStyle w:val="Default"/>
              <w:spacing w:line="276" w:lineRule="auto"/>
              <w:rPr>
                <w:rFonts w:eastAsia="MS Mincho"/>
                <w:color w:val="auto"/>
              </w:rPr>
            </w:pPr>
            <w:r w:rsidRPr="009B4631">
              <w:rPr>
                <w:rFonts w:eastAsia="MS Mincho"/>
                <w:color w:val="auto"/>
              </w:rPr>
              <w:t>- практические задания</w:t>
            </w:r>
          </w:p>
          <w:p w14:paraId="1FCB5773" w14:textId="77777777" w:rsidR="004E0581" w:rsidRPr="009B4631" w:rsidRDefault="00EC390E">
            <w:pPr>
              <w:pStyle w:val="Default"/>
              <w:spacing w:line="276" w:lineRule="auto"/>
              <w:rPr>
                <w:rFonts w:eastAsia="MS Mincho"/>
                <w:color w:val="auto"/>
              </w:rPr>
            </w:pPr>
            <w:r w:rsidRPr="009B4631">
              <w:rPr>
                <w:rFonts w:eastAsia="MS Mincho"/>
                <w:color w:val="auto"/>
              </w:rPr>
              <w:t>Промежуточный контроль:</w:t>
            </w:r>
          </w:p>
          <w:p w14:paraId="56E69471" w14:textId="77777777" w:rsidR="004E0581" w:rsidRPr="009B4631" w:rsidRDefault="00EC390E">
            <w:pPr>
              <w:pStyle w:val="Default"/>
              <w:spacing w:line="276" w:lineRule="auto"/>
              <w:rPr>
                <w:rFonts w:eastAsia="MS Mincho"/>
                <w:color w:val="auto"/>
              </w:rPr>
            </w:pPr>
            <w:r w:rsidRPr="009B4631">
              <w:rPr>
                <w:rFonts w:eastAsia="MS Mincho"/>
                <w:color w:val="auto"/>
              </w:rPr>
              <w:t>Экспертная оценка при сдаче экзамена</w:t>
            </w:r>
          </w:p>
        </w:tc>
      </w:tr>
    </w:tbl>
    <w:p w14:paraId="45D0580A" w14:textId="77777777" w:rsidR="00FE6ED6" w:rsidRPr="009B4631" w:rsidRDefault="00FE6ED6">
      <w:pPr>
        <w:pStyle w:val="112"/>
        <w:jc w:val="center"/>
        <w:rPr>
          <w:sz w:val="24"/>
          <w:szCs w:val="24"/>
        </w:rPr>
      </w:pPr>
    </w:p>
    <w:p w14:paraId="64CE5272" w14:textId="77777777" w:rsidR="00FE6ED6" w:rsidRPr="009B4631" w:rsidRDefault="00FE6ED6">
      <w:pPr>
        <w:spacing w:after="160" w:line="259" w:lineRule="auto"/>
        <w:rPr>
          <w:b/>
          <w:bCs/>
        </w:rPr>
      </w:pPr>
      <w:r w:rsidRPr="009B4631">
        <w:br w:type="page"/>
      </w:r>
    </w:p>
    <w:p w14:paraId="5A3DBEF2" w14:textId="77777777" w:rsidR="00FE6ED6" w:rsidRPr="009B4631" w:rsidRDefault="00FE6ED6" w:rsidP="00FE6ED6">
      <w:pPr>
        <w:jc w:val="center"/>
        <w:rPr>
          <w:b/>
        </w:rPr>
      </w:pPr>
    </w:p>
    <w:p w14:paraId="0DD33A76" w14:textId="77777777" w:rsidR="00FE6ED6" w:rsidRPr="009B4631" w:rsidRDefault="00FE6ED6" w:rsidP="00FE6ED6">
      <w:r w:rsidRPr="009B4631">
        <w:t>*Для сведения</w:t>
      </w:r>
    </w:p>
    <w:p w14:paraId="7B766D99" w14:textId="77777777" w:rsidR="00FE6ED6" w:rsidRPr="009B4631" w:rsidRDefault="00FE6ED6" w:rsidP="00FE6ED6">
      <w:pPr>
        <w:spacing w:after="160" w:line="254" w:lineRule="auto"/>
        <w:rPr>
          <w:lang w:eastAsia="en-US"/>
        </w:rPr>
      </w:pPr>
      <w:r w:rsidRPr="009B4631">
        <w:rPr>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09577149" w14:textId="77777777" w:rsidR="00FE6ED6" w:rsidRPr="009B4631" w:rsidRDefault="00FE6ED6" w:rsidP="00FE6ED6">
      <w:r w:rsidRPr="009B4631">
        <w:t>Основа ПК=Н+У+З</w:t>
      </w:r>
    </w:p>
    <w:p w14:paraId="7AA1A3CE" w14:textId="77777777" w:rsidR="00FE6ED6" w:rsidRPr="009B4631" w:rsidRDefault="00FE6ED6" w:rsidP="00FE6ED6"/>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FE6ED6" w:rsidRPr="009B4631" w14:paraId="6FA4B5F3" w14:textId="77777777" w:rsidTr="006446A0">
        <w:tc>
          <w:tcPr>
            <w:tcW w:w="2353" w:type="dxa"/>
            <w:tcBorders>
              <w:top w:val="single" w:sz="4" w:space="0" w:color="auto"/>
              <w:left w:val="single" w:sz="4" w:space="0" w:color="auto"/>
              <w:bottom w:val="single" w:sz="4" w:space="0" w:color="auto"/>
              <w:right w:val="single" w:sz="4" w:space="0" w:color="auto"/>
            </w:tcBorders>
            <w:hideMark/>
          </w:tcPr>
          <w:p w14:paraId="26160F12" w14:textId="77777777" w:rsidR="00FE6ED6" w:rsidRPr="009B4631" w:rsidRDefault="00FE6ED6" w:rsidP="006446A0">
            <w:pPr>
              <w:rPr>
                <w:b/>
                <w:bCs/>
              </w:rPr>
            </w:pPr>
            <w:r w:rsidRPr="009B4631">
              <w:rPr>
                <w:b/>
                <w:bCs/>
              </w:rPr>
              <w:t>Профессиональные компетенции (ПК)</w:t>
            </w:r>
          </w:p>
        </w:tc>
        <w:tc>
          <w:tcPr>
            <w:tcW w:w="2575" w:type="dxa"/>
            <w:tcBorders>
              <w:top w:val="single" w:sz="4" w:space="0" w:color="auto"/>
              <w:left w:val="single" w:sz="4" w:space="0" w:color="auto"/>
              <w:bottom w:val="single" w:sz="4" w:space="0" w:color="auto"/>
              <w:right w:val="single" w:sz="4" w:space="0" w:color="auto"/>
            </w:tcBorders>
            <w:hideMark/>
          </w:tcPr>
          <w:p w14:paraId="374CFB7C" w14:textId="77777777" w:rsidR="00FE6ED6" w:rsidRPr="009B4631" w:rsidRDefault="00FE6ED6" w:rsidP="006446A0">
            <w:pPr>
              <w:rPr>
                <w:b/>
                <w:bCs/>
              </w:rPr>
            </w:pPr>
            <w:r w:rsidRPr="009B4631">
              <w:rPr>
                <w:b/>
                <w:bCs/>
              </w:rPr>
              <w:t>Навыки (Н)/практический опыт (ПО)</w:t>
            </w:r>
          </w:p>
        </w:tc>
        <w:tc>
          <w:tcPr>
            <w:tcW w:w="2336" w:type="dxa"/>
            <w:tcBorders>
              <w:top w:val="single" w:sz="4" w:space="0" w:color="auto"/>
              <w:left w:val="single" w:sz="4" w:space="0" w:color="auto"/>
              <w:bottom w:val="single" w:sz="4" w:space="0" w:color="auto"/>
              <w:right w:val="single" w:sz="4" w:space="0" w:color="auto"/>
            </w:tcBorders>
            <w:hideMark/>
          </w:tcPr>
          <w:p w14:paraId="1F5884A3" w14:textId="77777777" w:rsidR="00FE6ED6" w:rsidRPr="009B4631" w:rsidRDefault="00FE6ED6" w:rsidP="006446A0">
            <w:pPr>
              <w:rPr>
                <w:b/>
                <w:bCs/>
              </w:rPr>
            </w:pPr>
            <w:r w:rsidRPr="009B4631">
              <w:rPr>
                <w:b/>
                <w:bCs/>
              </w:rPr>
              <w:t>Умения (У)</w:t>
            </w:r>
          </w:p>
        </w:tc>
        <w:tc>
          <w:tcPr>
            <w:tcW w:w="2337" w:type="dxa"/>
            <w:tcBorders>
              <w:top w:val="single" w:sz="4" w:space="0" w:color="auto"/>
              <w:left w:val="single" w:sz="4" w:space="0" w:color="auto"/>
              <w:bottom w:val="single" w:sz="4" w:space="0" w:color="auto"/>
              <w:right w:val="single" w:sz="4" w:space="0" w:color="auto"/>
            </w:tcBorders>
            <w:hideMark/>
          </w:tcPr>
          <w:p w14:paraId="21E52AB9" w14:textId="77777777" w:rsidR="00FE6ED6" w:rsidRPr="009B4631" w:rsidRDefault="00FE6ED6" w:rsidP="006446A0">
            <w:pPr>
              <w:rPr>
                <w:b/>
                <w:bCs/>
              </w:rPr>
            </w:pPr>
            <w:r w:rsidRPr="009B4631">
              <w:rPr>
                <w:b/>
                <w:bCs/>
              </w:rPr>
              <w:t>Знания (З)</w:t>
            </w:r>
          </w:p>
        </w:tc>
      </w:tr>
      <w:tr w:rsidR="00FE6ED6" w:rsidRPr="009B4631" w14:paraId="4517DB25" w14:textId="77777777" w:rsidTr="006446A0">
        <w:tc>
          <w:tcPr>
            <w:tcW w:w="2353" w:type="dxa"/>
            <w:vMerge w:val="restart"/>
            <w:tcBorders>
              <w:top w:val="single" w:sz="4" w:space="0" w:color="auto"/>
              <w:left w:val="single" w:sz="4" w:space="0" w:color="auto"/>
              <w:bottom w:val="single" w:sz="4" w:space="0" w:color="auto"/>
              <w:right w:val="single" w:sz="4" w:space="0" w:color="auto"/>
            </w:tcBorders>
            <w:hideMark/>
          </w:tcPr>
          <w:p w14:paraId="1CE514B4" w14:textId="77777777" w:rsidR="00FE6ED6" w:rsidRPr="009B4631" w:rsidRDefault="00FE6ED6" w:rsidP="00FE6ED6">
            <w:r w:rsidRPr="009B4631">
              <w:t>ПК 2.3</w:t>
            </w:r>
          </w:p>
        </w:tc>
        <w:tc>
          <w:tcPr>
            <w:tcW w:w="2575" w:type="dxa"/>
            <w:tcBorders>
              <w:top w:val="single" w:sz="4" w:space="0" w:color="auto"/>
              <w:left w:val="single" w:sz="4" w:space="0" w:color="auto"/>
              <w:bottom w:val="single" w:sz="4" w:space="0" w:color="auto"/>
              <w:right w:val="single" w:sz="4" w:space="0" w:color="auto"/>
            </w:tcBorders>
          </w:tcPr>
          <w:p w14:paraId="1B5806BF" w14:textId="77777777" w:rsidR="00FE6ED6" w:rsidRPr="009B4631" w:rsidRDefault="00FE6ED6" w:rsidP="006446A0">
            <w:r w:rsidRPr="009B4631">
              <w:t>Н 2.3.01</w:t>
            </w:r>
            <w:r w:rsidRPr="009B4631">
              <w:tab/>
              <w:t>осуществления технико-экономического обоснования выбранного технологического процесса</w:t>
            </w:r>
          </w:p>
        </w:tc>
        <w:tc>
          <w:tcPr>
            <w:tcW w:w="2336" w:type="dxa"/>
            <w:tcBorders>
              <w:top w:val="single" w:sz="4" w:space="0" w:color="auto"/>
              <w:left w:val="single" w:sz="4" w:space="0" w:color="auto"/>
              <w:bottom w:val="single" w:sz="4" w:space="0" w:color="auto"/>
              <w:right w:val="single" w:sz="4" w:space="0" w:color="auto"/>
            </w:tcBorders>
            <w:hideMark/>
          </w:tcPr>
          <w:p w14:paraId="1B07A08F" w14:textId="77777777" w:rsidR="00FE6ED6" w:rsidRPr="009B4631" w:rsidRDefault="00FE6ED6" w:rsidP="006446A0">
            <w:r w:rsidRPr="009B4631">
              <w:t>У 2.3.01</w:t>
            </w:r>
            <w:r w:rsidRPr="009B4631">
              <w:tab/>
              <w:t>проводить технико-экономическое сравнение вариантов технологического процесса</w:t>
            </w:r>
          </w:p>
        </w:tc>
        <w:tc>
          <w:tcPr>
            <w:tcW w:w="2337" w:type="dxa"/>
            <w:tcBorders>
              <w:top w:val="single" w:sz="4" w:space="0" w:color="auto"/>
              <w:left w:val="single" w:sz="4" w:space="0" w:color="auto"/>
              <w:bottom w:val="single" w:sz="4" w:space="0" w:color="auto"/>
              <w:right w:val="single" w:sz="4" w:space="0" w:color="auto"/>
            </w:tcBorders>
          </w:tcPr>
          <w:p w14:paraId="0EA75941" w14:textId="77777777" w:rsidR="00FE6ED6" w:rsidRPr="009B4631" w:rsidRDefault="00FE6ED6" w:rsidP="006446A0"/>
        </w:tc>
      </w:tr>
      <w:tr w:rsidR="00FE6ED6" w:rsidRPr="009B4631" w14:paraId="3CBB8CE1" w14:textId="77777777" w:rsidTr="006446A0">
        <w:tc>
          <w:tcPr>
            <w:tcW w:w="0" w:type="auto"/>
            <w:vMerge/>
            <w:tcBorders>
              <w:top w:val="single" w:sz="4" w:space="0" w:color="auto"/>
              <w:left w:val="single" w:sz="4" w:space="0" w:color="auto"/>
              <w:bottom w:val="single" w:sz="4" w:space="0" w:color="auto"/>
              <w:right w:val="single" w:sz="4" w:space="0" w:color="auto"/>
            </w:tcBorders>
            <w:vAlign w:val="center"/>
            <w:hideMark/>
          </w:tcPr>
          <w:p w14:paraId="3F3EEDB0" w14:textId="77777777" w:rsidR="00FE6ED6" w:rsidRPr="009B4631" w:rsidRDefault="00FE6ED6" w:rsidP="006446A0"/>
        </w:tc>
        <w:tc>
          <w:tcPr>
            <w:tcW w:w="2575" w:type="dxa"/>
            <w:tcBorders>
              <w:top w:val="single" w:sz="4" w:space="0" w:color="auto"/>
              <w:left w:val="single" w:sz="4" w:space="0" w:color="auto"/>
              <w:bottom w:val="single" w:sz="4" w:space="0" w:color="auto"/>
              <w:right w:val="single" w:sz="4" w:space="0" w:color="auto"/>
            </w:tcBorders>
          </w:tcPr>
          <w:p w14:paraId="6C314B35" w14:textId="77777777" w:rsidR="00FE6ED6" w:rsidRPr="009B4631" w:rsidRDefault="00FE6ED6" w:rsidP="006446A0"/>
        </w:tc>
        <w:tc>
          <w:tcPr>
            <w:tcW w:w="2336" w:type="dxa"/>
            <w:tcBorders>
              <w:top w:val="single" w:sz="4" w:space="0" w:color="auto"/>
              <w:left w:val="single" w:sz="4" w:space="0" w:color="auto"/>
              <w:bottom w:val="single" w:sz="4" w:space="0" w:color="auto"/>
              <w:right w:val="single" w:sz="4" w:space="0" w:color="auto"/>
            </w:tcBorders>
          </w:tcPr>
          <w:p w14:paraId="3A1F1B07" w14:textId="77777777" w:rsidR="00FE6ED6" w:rsidRPr="009B4631" w:rsidRDefault="00FE6ED6" w:rsidP="006446A0"/>
        </w:tc>
        <w:tc>
          <w:tcPr>
            <w:tcW w:w="2337" w:type="dxa"/>
            <w:tcBorders>
              <w:top w:val="single" w:sz="4" w:space="0" w:color="auto"/>
              <w:left w:val="single" w:sz="4" w:space="0" w:color="auto"/>
              <w:bottom w:val="single" w:sz="4" w:space="0" w:color="auto"/>
              <w:right w:val="single" w:sz="4" w:space="0" w:color="auto"/>
            </w:tcBorders>
            <w:hideMark/>
          </w:tcPr>
          <w:p w14:paraId="565CAF3D" w14:textId="77777777" w:rsidR="00FE6ED6" w:rsidRPr="009B4631" w:rsidRDefault="00FE6ED6" w:rsidP="006446A0">
            <w:r w:rsidRPr="009B4631">
              <w:t>З 2.3.01</w:t>
            </w:r>
            <w:r w:rsidRPr="009B4631">
              <w:tab/>
              <w:t>методику расчета и проектирования единичных и унифицированных технологических процессов</w:t>
            </w:r>
          </w:p>
        </w:tc>
      </w:tr>
    </w:tbl>
    <w:p w14:paraId="021865CA" w14:textId="77777777" w:rsidR="00FE6ED6" w:rsidRPr="009B4631" w:rsidRDefault="00FE6ED6" w:rsidP="00FE6ED6"/>
    <w:p w14:paraId="7D05A5E2" w14:textId="77777777" w:rsidR="00FE6ED6" w:rsidRPr="009B4631" w:rsidRDefault="00FE6ED6" w:rsidP="00FE6ED6">
      <w:r w:rsidRPr="009B4631">
        <w:t>Основа ОК= умения общие (</w:t>
      </w:r>
      <w:proofErr w:type="spellStart"/>
      <w:r w:rsidRPr="009B4631">
        <w:t>Уо</w:t>
      </w:r>
      <w:proofErr w:type="spellEnd"/>
      <w:r w:rsidRPr="009B4631">
        <w:t>)+знания общие (</w:t>
      </w:r>
      <w:proofErr w:type="spellStart"/>
      <w:r w:rsidRPr="009B4631">
        <w:t>Зо</w:t>
      </w:r>
      <w:proofErr w:type="spellEnd"/>
      <w:r w:rsidRPr="009B4631">
        <w:t>)</w:t>
      </w:r>
    </w:p>
    <w:p w14:paraId="5CB9D573" w14:textId="77777777" w:rsidR="00FE6ED6" w:rsidRPr="009B4631" w:rsidRDefault="00FE6ED6" w:rsidP="00FE6E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FE6ED6" w:rsidRPr="009B4631" w14:paraId="0B3819E3" w14:textId="77777777" w:rsidTr="006446A0">
        <w:tc>
          <w:tcPr>
            <w:tcW w:w="3115" w:type="dxa"/>
            <w:tcBorders>
              <w:top w:val="single" w:sz="4" w:space="0" w:color="auto"/>
              <w:left w:val="single" w:sz="4" w:space="0" w:color="auto"/>
              <w:bottom w:val="single" w:sz="4" w:space="0" w:color="auto"/>
              <w:right w:val="single" w:sz="4" w:space="0" w:color="auto"/>
            </w:tcBorders>
            <w:hideMark/>
          </w:tcPr>
          <w:p w14:paraId="603E8168" w14:textId="77777777" w:rsidR="00FE6ED6" w:rsidRPr="009B4631" w:rsidRDefault="00FE6ED6" w:rsidP="006446A0">
            <w:pPr>
              <w:spacing w:after="120"/>
              <w:rPr>
                <w:b/>
                <w:bCs/>
                <w:lang w:eastAsia="en-US"/>
              </w:rPr>
            </w:pPr>
            <w:r w:rsidRPr="009B4631">
              <w:rPr>
                <w:b/>
                <w:bCs/>
                <w:lang w:eastAsia="en-US"/>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14:paraId="58F74A72" w14:textId="77777777" w:rsidR="00FE6ED6" w:rsidRPr="009B4631" w:rsidRDefault="00FE6ED6" w:rsidP="006446A0">
            <w:pPr>
              <w:spacing w:after="120"/>
              <w:rPr>
                <w:b/>
                <w:bCs/>
                <w:lang w:eastAsia="en-US"/>
              </w:rPr>
            </w:pPr>
            <w:r w:rsidRPr="009B4631">
              <w:rPr>
                <w:b/>
                <w:bCs/>
                <w:lang w:eastAsia="en-US"/>
              </w:rPr>
              <w:t>Умения общие (</w:t>
            </w:r>
            <w:proofErr w:type="spellStart"/>
            <w:r w:rsidRPr="009B4631">
              <w:rPr>
                <w:b/>
                <w:bCs/>
                <w:lang w:eastAsia="en-US"/>
              </w:rPr>
              <w:t>Уо</w:t>
            </w:r>
            <w:proofErr w:type="spellEnd"/>
            <w:r w:rsidRPr="009B4631">
              <w:rPr>
                <w:b/>
                <w:bCs/>
                <w:lang w:eastAsia="en-US"/>
              </w:rPr>
              <w:t>)</w:t>
            </w:r>
          </w:p>
        </w:tc>
        <w:tc>
          <w:tcPr>
            <w:tcW w:w="3115" w:type="dxa"/>
            <w:tcBorders>
              <w:top w:val="single" w:sz="4" w:space="0" w:color="auto"/>
              <w:left w:val="single" w:sz="4" w:space="0" w:color="auto"/>
              <w:bottom w:val="single" w:sz="4" w:space="0" w:color="auto"/>
              <w:right w:val="single" w:sz="4" w:space="0" w:color="auto"/>
            </w:tcBorders>
            <w:hideMark/>
          </w:tcPr>
          <w:p w14:paraId="21EFE530" w14:textId="77777777" w:rsidR="00FE6ED6" w:rsidRPr="009B4631" w:rsidRDefault="00FE6ED6" w:rsidP="006446A0">
            <w:pPr>
              <w:spacing w:after="120"/>
              <w:rPr>
                <w:b/>
                <w:bCs/>
                <w:lang w:eastAsia="en-US"/>
              </w:rPr>
            </w:pPr>
            <w:r w:rsidRPr="009B4631">
              <w:rPr>
                <w:b/>
                <w:bCs/>
                <w:lang w:eastAsia="en-US"/>
              </w:rPr>
              <w:t>Знания общие (</w:t>
            </w:r>
            <w:proofErr w:type="spellStart"/>
            <w:r w:rsidRPr="009B4631">
              <w:rPr>
                <w:b/>
                <w:bCs/>
                <w:lang w:eastAsia="en-US"/>
              </w:rPr>
              <w:t>Зо</w:t>
            </w:r>
            <w:proofErr w:type="spellEnd"/>
            <w:r w:rsidRPr="009B4631">
              <w:rPr>
                <w:b/>
                <w:bCs/>
                <w:lang w:eastAsia="en-US"/>
              </w:rPr>
              <w:t>)</w:t>
            </w:r>
          </w:p>
        </w:tc>
      </w:tr>
      <w:tr w:rsidR="00FE6ED6" w:rsidRPr="009B4631" w14:paraId="400A68FA" w14:textId="77777777" w:rsidTr="006446A0">
        <w:tc>
          <w:tcPr>
            <w:tcW w:w="3115" w:type="dxa"/>
            <w:tcBorders>
              <w:top w:val="single" w:sz="4" w:space="0" w:color="auto"/>
              <w:left w:val="single" w:sz="4" w:space="0" w:color="auto"/>
              <w:bottom w:val="nil"/>
              <w:right w:val="single" w:sz="4" w:space="0" w:color="auto"/>
            </w:tcBorders>
            <w:hideMark/>
          </w:tcPr>
          <w:p w14:paraId="0245DCD4" w14:textId="77777777" w:rsidR="00FE6ED6" w:rsidRPr="009B4631" w:rsidRDefault="00FE6ED6" w:rsidP="006446A0">
            <w:pPr>
              <w:spacing w:after="120"/>
              <w:rPr>
                <w:lang w:eastAsia="en-US"/>
              </w:rPr>
            </w:pPr>
            <w:r w:rsidRPr="009B4631">
              <w:rPr>
                <w:lang w:eastAsia="en-US"/>
              </w:rPr>
              <w:t>ОК 01 Понимать сущность и социальную значимость своей будущей профессии, проявлять к ней устойчивый интерес</w:t>
            </w:r>
          </w:p>
        </w:tc>
        <w:tc>
          <w:tcPr>
            <w:tcW w:w="3115" w:type="dxa"/>
            <w:tcBorders>
              <w:top w:val="single" w:sz="4" w:space="0" w:color="auto"/>
              <w:left w:val="single" w:sz="4" w:space="0" w:color="auto"/>
              <w:bottom w:val="single" w:sz="4" w:space="0" w:color="auto"/>
              <w:right w:val="single" w:sz="4" w:space="0" w:color="auto"/>
            </w:tcBorders>
          </w:tcPr>
          <w:p w14:paraId="4D356FCE" w14:textId="77777777" w:rsidR="00FE6ED6" w:rsidRPr="009B4631" w:rsidRDefault="00FE6ED6" w:rsidP="006446A0">
            <w:pPr>
              <w:spacing w:after="120"/>
              <w:rPr>
                <w:lang w:eastAsia="en-US"/>
              </w:rPr>
            </w:pPr>
            <w:r w:rsidRPr="009B4631">
              <w:rPr>
                <w:lang w:eastAsia="en-US"/>
              </w:rPr>
              <w:t>Уо.01.01 ориентация на ценность освоения специальности</w:t>
            </w:r>
          </w:p>
          <w:p w14:paraId="160F13EC"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tcPr>
          <w:p w14:paraId="5B7C064C" w14:textId="77777777" w:rsidR="00FE6ED6" w:rsidRPr="009B4631" w:rsidRDefault="00FE6ED6" w:rsidP="006446A0">
            <w:pPr>
              <w:spacing w:after="120"/>
              <w:rPr>
                <w:lang w:eastAsia="en-US"/>
              </w:rPr>
            </w:pPr>
          </w:p>
        </w:tc>
      </w:tr>
      <w:tr w:rsidR="00FE6ED6" w:rsidRPr="009B4631" w14:paraId="2F358969" w14:textId="77777777" w:rsidTr="006446A0">
        <w:tc>
          <w:tcPr>
            <w:tcW w:w="3115" w:type="dxa"/>
            <w:tcBorders>
              <w:top w:val="nil"/>
              <w:left w:val="single" w:sz="4" w:space="0" w:color="auto"/>
              <w:bottom w:val="nil"/>
              <w:right w:val="single" w:sz="4" w:space="0" w:color="auto"/>
            </w:tcBorders>
          </w:tcPr>
          <w:p w14:paraId="6A6A10B7"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2102AC7" w14:textId="77777777" w:rsidR="00FE6ED6" w:rsidRPr="009B4631" w:rsidRDefault="00FE6ED6" w:rsidP="006446A0">
            <w:pPr>
              <w:spacing w:after="120"/>
              <w:rPr>
                <w:lang w:eastAsia="en-US"/>
              </w:rPr>
            </w:pPr>
            <w:r w:rsidRPr="009B4631">
              <w:rPr>
                <w:lang w:eastAsia="en-US"/>
              </w:rPr>
              <w:t>Уо.01.02 принятие ценностей специальности</w:t>
            </w:r>
          </w:p>
        </w:tc>
        <w:tc>
          <w:tcPr>
            <w:tcW w:w="3115" w:type="dxa"/>
            <w:tcBorders>
              <w:top w:val="single" w:sz="4" w:space="0" w:color="auto"/>
              <w:left w:val="single" w:sz="4" w:space="0" w:color="auto"/>
              <w:bottom w:val="single" w:sz="4" w:space="0" w:color="auto"/>
              <w:right w:val="single" w:sz="4" w:space="0" w:color="auto"/>
            </w:tcBorders>
          </w:tcPr>
          <w:p w14:paraId="4145D628" w14:textId="77777777" w:rsidR="00FE6ED6" w:rsidRPr="009B4631" w:rsidRDefault="00FE6ED6" w:rsidP="006446A0">
            <w:pPr>
              <w:spacing w:after="120"/>
              <w:rPr>
                <w:lang w:eastAsia="en-US"/>
              </w:rPr>
            </w:pPr>
          </w:p>
        </w:tc>
      </w:tr>
      <w:tr w:rsidR="00FE6ED6" w:rsidRPr="009B4631" w14:paraId="17C6EEAC" w14:textId="77777777" w:rsidTr="006446A0">
        <w:tc>
          <w:tcPr>
            <w:tcW w:w="3115" w:type="dxa"/>
            <w:tcBorders>
              <w:top w:val="nil"/>
              <w:left w:val="single" w:sz="4" w:space="0" w:color="auto"/>
              <w:bottom w:val="nil"/>
              <w:right w:val="single" w:sz="4" w:space="0" w:color="auto"/>
            </w:tcBorders>
          </w:tcPr>
          <w:p w14:paraId="33E55990"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0A9A9AE" w14:textId="77777777" w:rsidR="00FE6ED6" w:rsidRPr="009B4631" w:rsidRDefault="00FE6ED6" w:rsidP="006446A0">
            <w:pPr>
              <w:spacing w:after="120"/>
              <w:rPr>
                <w:lang w:eastAsia="en-US"/>
              </w:rPr>
            </w:pPr>
            <w:r w:rsidRPr="009B4631">
              <w:rPr>
                <w:lang w:eastAsia="en-US"/>
              </w:rPr>
              <w:t>Уо.01.03 принятие ценностей корпорации ОАО «НПК «Уралвагонзавод», миссии корпорации</w:t>
            </w:r>
          </w:p>
        </w:tc>
        <w:tc>
          <w:tcPr>
            <w:tcW w:w="3115" w:type="dxa"/>
            <w:tcBorders>
              <w:top w:val="single" w:sz="4" w:space="0" w:color="auto"/>
              <w:left w:val="single" w:sz="4" w:space="0" w:color="auto"/>
              <w:bottom w:val="single" w:sz="4" w:space="0" w:color="auto"/>
              <w:right w:val="single" w:sz="4" w:space="0" w:color="auto"/>
            </w:tcBorders>
          </w:tcPr>
          <w:p w14:paraId="07DF2CD0" w14:textId="77777777" w:rsidR="00FE6ED6" w:rsidRPr="009B4631" w:rsidRDefault="00FE6ED6" w:rsidP="006446A0">
            <w:pPr>
              <w:spacing w:after="120"/>
              <w:rPr>
                <w:lang w:eastAsia="en-US"/>
              </w:rPr>
            </w:pPr>
          </w:p>
        </w:tc>
      </w:tr>
      <w:tr w:rsidR="00FE6ED6" w:rsidRPr="009B4631" w14:paraId="64EE1999" w14:textId="77777777" w:rsidTr="006446A0">
        <w:tc>
          <w:tcPr>
            <w:tcW w:w="3115" w:type="dxa"/>
            <w:tcBorders>
              <w:top w:val="nil"/>
              <w:left w:val="single" w:sz="4" w:space="0" w:color="auto"/>
              <w:bottom w:val="single" w:sz="4" w:space="0" w:color="auto"/>
              <w:right w:val="single" w:sz="4" w:space="0" w:color="auto"/>
            </w:tcBorders>
          </w:tcPr>
          <w:p w14:paraId="45BF09EC"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CEC853A" w14:textId="77777777" w:rsidR="00FE6ED6" w:rsidRPr="009B4631" w:rsidRDefault="00FE6ED6" w:rsidP="006446A0">
            <w:pPr>
              <w:spacing w:after="120"/>
              <w:rPr>
                <w:lang w:eastAsia="en-US"/>
              </w:rPr>
            </w:pPr>
            <w:r w:rsidRPr="009B4631">
              <w:rPr>
                <w:lang w:eastAsia="en-US"/>
              </w:rPr>
              <w:t>Уо.01.04 презентация продукта деятельности.</w:t>
            </w:r>
          </w:p>
        </w:tc>
        <w:tc>
          <w:tcPr>
            <w:tcW w:w="3115" w:type="dxa"/>
            <w:tcBorders>
              <w:top w:val="single" w:sz="4" w:space="0" w:color="auto"/>
              <w:left w:val="single" w:sz="4" w:space="0" w:color="auto"/>
              <w:bottom w:val="single" w:sz="4" w:space="0" w:color="auto"/>
              <w:right w:val="single" w:sz="4" w:space="0" w:color="auto"/>
            </w:tcBorders>
          </w:tcPr>
          <w:p w14:paraId="28BFE62D" w14:textId="77777777" w:rsidR="00FE6ED6" w:rsidRPr="009B4631" w:rsidRDefault="00FE6ED6" w:rsidP="006446A0">
            <w:pPr>
              <w:spacing w:after="120"/>
              <w:rPr>
                <w:lang w:eastAsia="en-US"/>
              </w:rPr>
            </w:pPr>
          </w:p>
        </w:tc>
      </w:tr>
      <w:tr w:rsidR="00FE6ED6" w:rsidRPr="009B4631" w14:paraId="5C9175E5" w14:textId="77777777" w:rsidTr="006446A0">
        <w:tc>
          <w:tcPr>
            <w:tcW w:w="3115" w:type="dxa"/>
            <w:tcBorders>
              <w:top w:val="single" w:sz="4" w:space="0" w:color="auto"/>
              <w:left w:val="single" w:sz="4" w:space="0" w:color="auto"/>
              <w:bottom w:val="nil"/>
              <w:right w:val="single" w:sz="4" w:space="0" w:color="auto"/>
            </w:tcBorders>
            <w:hideMark/>
          </w:tcPr>
          <w:p w14:paraId="1D58E6D7" w14:textId="77777777" w:rsidR="00FE6ED6" w:rsidRPr="009B4631" w:rsidRDefault="00FE6ED6" w:rsidP="006446A0">
            <w:pPr>
              <w:spacing w:after="120"/>
              <w:rPr>
                <w:lang w:eastAsia="en-US"/>
              </w:rPr>
            </w:pPr>
            <w:r w:rsidRPr="009B4631">
              <w:rPr>
                <w:lang w:eastAsia="en-US"/>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3115" w:type="dxa"/>
            <w:tcBorders>
              <w:top w:val="single" w:sz="4" w:space="0" w:color="auto"/>
              <w:left w:val="single" w:sz="4" w:space="0" w:color="auto"/>
              <w:bottom w:val="single" w:sz="4" w:space="0" w:color="auto"/>
              <w:right w:val="single" w:sz="4" w:space="0" w:color="auto"/>
            </w:tcBorders>
            <w:hideMark/>
          </w:tcPr>
          <w:p w14:paraId="769C7AED" w14:textId="77777777" w:rsidR="00FE6ED6" w:rsidRPr="009B4631" w:rsidRDefault="00FE6ED6" w:rsidP="006446A0">
            <w:pPr>
              <w:spacing w:after="120"/>
              <w:rPr>
                <w:lang w:eastAsia="en-US"/>
              </w:rPr>
            </w:pPr>
            <w:proofErr w:type="spellStart"/>
            <w:r w:rsidRPr="009B4631">
              <w:rPr>
                <w:lang w:eastAsia="en-US"/>
              </w:rPr>
              <w:t>Уо</w:t>
            </w:r>
            <w:proofErr w:type="spellEnd"/>
            <w:r w:rsidRPr="009B4631">
              <w:rPr>
                <w:lang w:eastAsia="en-US"/>
              </w:rPr>
              <w:t xml:space="preserve"> 02.01 определять цели и составлять планы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tcPr>
          <w:p w14:paraId="6C24D878" w14:textId="77777777" w:rsidR="00FE6ED6" w:rsidRPr="009B4631" w:rsidRDefault="00FE6ED6" w:rsidP="006446A0">
            <w:pPr>
              <w:spacing w:after="120"/>
              <w:rPr>
                <w:lang w:eastAsia="en-US"/>
              </w:rPr>
            </w:pPr>
          </w:p>
        </w:tc>
      </w:tr>
      <w:tr w:rsidR="00FE6ED6" w:rsidRPr="009B4631" w14:paraId="750ECAC7" w14:textId="77777777" w:rsidTr="006446A0">
        <w:tc>
          <w:tcPr>
            <w:tcW w:w="3115" w:type="dxa"/>
            <w:tcBorders>
              <w:top w:val="nil"/>
              <w:left w:val="single" w:sz="4" w:space="0" w:color="auto"/>
              <w:bottom w:val="nil"/>
              <w:right w:val="single" w:sz="4" w:space="0" w:color="auto"/>
            </w:tcBorders>
          </w:tcPr>
          <w:p w14:paraId="5364A73C"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77088DB" w14:textId="77777777" w:rsidR="00FE6ED6" w:rsidRPr="009B4631" w:rsidRDefault="00FE6ED6" w:rsidP="006446A0">
            <w:pPr>
              <w:spacing w:after="120"/>
              <w:rPr>
                <w:lang w:eastAsia="en-US"/>
              </w:rPr>
            </w:pPr>
            <w:proofErr w:type="spellStart"/>
            <w:r w:rsidRPr="009B4631">
              <w:rPr>
                <w:lang w:eastAsia="en-US"/>
              </w:rPr>
              <w:t>Уо</w:t>
            </w:r>
            <w:proofErr w:type="spellEnd"/>
            <w:r w:rsidRPr="009B4631">
              <w:rPr>
                <w:lang w:eastAsia="en-US"/>
              </w:rPr>
              <w:t xml:space="preserve"> 02.02 использовать все возможные временные и </w:t>
            </w:r>
            <w:r w:rsidRPr="009B4631">
              <w:rPr>
                <w:lang w:eastAsia="en-US"/>
              </w:rPr>
              <w:lastRenderedPageBreak/>
              <w:t>информационные ресурсы для достижения поставленных целей и реализации планов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133F0E28" w14:textId="77777777" w:rsidR="00FE6ED6" w:rsidRPr="009B4631" w:rsidRDefault="00FE6ED6" w:rsidP="006446A0">
            <w:pPr>
              <w:spacing w:after="120"/>
              <w:rPr>
                <w:lang w:eastAsia="en-US"/>
              </w:rPr>
            </w:pPr>
            <w:proofErr w:type="spellStart"/>
            <w:r w:rsidRPr="009B4631">
              <w:rPr>
                <w:lang w:eastAsia="en-US"/>
              </w:rPr>
              <w:lastRenderedPageBreak/>
              <w:t>Зо</w:t>
            </w:r>
            <w:proofErr w:type="spellEnd"/>
            <w:r w:rsidRPr="009B4631">
              <w:rPr>
                <w:lang w:eastAsia="en-US"/>
              </w:rPr>
              <w:t xml:space="preserve"> 02.02 приемы структурирования информации</w:t>
            </w:r>
          </w:p>
        </w:tc>
      </w:tr>
      <w:tr w:rsidR="00FE6ED6" w:rsidRPr="009B4631" w14:paraId="38A3F0E0" w14:textId="77777777" w:rsidTr="006446A0">
        <w:tc>
          <w:tcPr>
            <w:tcW w:w="3115" w:type="dxa"/>
            <w:tcBorders>
              <w:top w:val="nil"/>
              <w:left w:val="single" w:sz="4" w:space="0" w:color="auto"/>
              <w:bottom w:val="nil"/>
              <w:right w:val="single" w:sz="4" w:space="0" w:color="auto"/>
            </w:tcBorders>
          </w:tcPr>
          <w:p w14:paraId="5386219D"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BC45E79" w14:textId="77777777" w:rsidR="00FE6ED6" w:rsidRPr="009B4631" w:rsidRDefault="00FE6ED6" w:rsidP="006446A0">
            <w:pPr>
              <w:spacing w:after="120"/>
              <w:rPr>
                <w:lang w:eastAsia="en-US"/>
              </w:rPr>
            </w:pPr>
            <w:proofErr w:type="spellStart"/>
            <w:r w:rsidRPr="009B4631">
              <w:rPr>
                <w:lang w:eastAsia="en-US"/>
              </w:rPr>
              <w:t>Уо</w:t>
            </w:r>
            <w:proofErr w:type="spellEnd"/>
            <w:r w:rsidRPr="009B4631">
              <w:rPr>
                <w:lang w:eastAsia="en-US"/>
              </w:rPr>
              <w:t xml:space="preserve"> 02.03 оценивает эффективность и качество выбранных методов</w:t>
            </w:r>
          </w:p>
        </w:tc>
        <w:tc>
          <w:tcPr>
            <w:tcW w:w="3115" w:type="dxa"/>
            <w:tcBorders>
              <w:top w:val="single" w:sz="4" w:space="0" w:color="auto"/>
              <w:left w:val="single" w:sz="4" w:space="0" w:color="auto"/>
              <w:bottom w:val="single" w:sz="4" w:space="0" w:color="auto"/>
              <w:right w:val="single" w:sz="4" w:space="0" w:color="auto"/>
            </w:tcBorders>
          </w:tcPr>
          <w:p w14:paraId="17692B04" w14:textId="77777777" w:rsidR="00FE6ED6" w:rsidRPr="009B4631" w:rsidRDefault="00FE6ED6" w:rsidP="006446A0">
            <w:pPr>
              <w:spacing w:after="120"/>
              <w:rPr>
                <w:lang w:eastAsia="en-US"/>
              </w:rPr>
            </w:pPr>
          </w:p>
        </w:tc>
      </w:tr>
      <w:tr w:rsidR="00FE6ED6" w:rsidRPr="009B4631" w14:paraId="4C4C3481" w14:textId="77777777" w:rsidTr="006446A0">
        <w:tc>
          <w:tcPr>
            <w:tcW w:w="3115" w:type="dxa"/>
            <w:tcBorders>
              <w:top w:val="nil"/>
              <w:left w:val="single" w:sz="4" w:space="0" w:color="auto"/>
              <w:bottom w:val="single" w:sz="4" w:space="0" w:color="auto"/>
              <w:right w:val="single" w:sz="4" w:space="0" w:color="auto"/>
            </w:tcBorders>
          </w:tcPr>
          <w:p w14:paraId="045C929A"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tcPr>
          <w:p w14:paraId="6E70CD86"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tcPr>
          <w:p w14:paraId="788974A1" w14:textId="77777777" w:rsidR="00FE6ED6" w:rsidRPr="009B4631" w:rsidRDefault="00FE6ED6" w:rsidP="006446A0">
            <w:pPr>
              <w:spacing w:after="120"/>
              <w:rPr>
                <w:lang w:eastAsia="en-US"/>
              </w:rPr>
            </w:pPr>
          </w:p>
        </w:tc>
      </w:tr>
      <w:tr w:rsidR="00FE6ED6" w:rsidRPr="009B4631" w14:paraId="140FEC73" w14:textId="77777777" w:rsidTr="006446A0">
        <w:tc>
          <w:tcPr>
            <w:tcW w:w="3115" w:type="dxa"/>
            <w:tcBorders>
              <w:top w:val="single" w:sz="4" w:space="0" w:color="auto"/>
              <w:left w:val="single" w:sz="4" w:space="0" w:color="auto"/>
              <w:bottom w:val="nil"/>
              <w:right w:val="single" w:sz="4" w:space="0" w:color="auto"/>
            </w:tcBorders>
            <w:hideMark/>
          </w:tcPr>
          <w:p w14:paraId="228727FC" w14:textId="77777777" w:rsidR="00FE6ED6" w:rsidRPr="009B4631" w:rsidRDefault="00FE6ED6" w:rsidP="006446A0">
            <w:pPr>
              <w:spacing w:after="120"/>
              <w:rPr>
                <w:lang w:eastAsia="en-US"/>
              </w:rPr>
            </w:pPr>
            <w:r w:rsidRPr="009B4631">
              <w:rPr>
                <w:lang w:eastAsia="en-US"/>
              </w:rPr>
              <w:t>ОК 03 Принимать решения в стандартных и нестандартных ситуациях и нести за них ответственность</w:t>
            </w:r>
          </w:p>
        </w:tc>
        <w:tc>
          <w:tcPr>
            <w:tcW w:w="3115" w:type="dxa"/>
            <w:tcBorders>
              <w:top w:val="single" w:sz="4" w:space="0" w:color="auto"/>
              <w:left w:val="single" w:sz="4" w:space="0" w:color="auto"/>
              <w:bottom w:val="single" w:sz="4" w:space="0" w:color="auto"/>
              <w:right w:val="single" w:sz="4" w:space="0" w:color="auto"/>
            </w:tcBorders>
            <w:hideMark/>
          </w:tcPr>
          <w:p w14:paraId="3615B056" w14:textId="77777777" w:rsidR="00FE6ED6" w:rsidRPr="009B4631" w:rsidRDefault="00FE6ED6" w:rsidP="006446A0">
            <w:pPr>
              <w:spacing w:after="120"/>
              <w:rPr>
                <w:lang w:eastAsia="en-US"/>
              </w:rPr>
            </w:pPr>
            <w:r w:rsidRPr="009B4631">
              <w:rPr>
                <w:lang w:eastAsia="en-US"/>
              </w:rPr>
              <w:t>Уо.03.01 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hideMark/>
          </w:tcPr>
          <w:p w14:paraId="791A9926" w14:textId="77777777" w:rsidR="00FE6ED6" w:rsidRPr="009B4631" w:rsidRDefault="00FE6ED6" w:rsidP="006446A0">
            <w:pPr>
              <w:spacing w:after="120"/>
              <w:rPr>
                <w:lang w:eastAsia="en-US"/>
              </w:rPr>
            </w:pPr>
            <w:r w:rsidRPr="009B4631">
              <w:rPr>
                <w:lang w:eastAsia="en-US"/>
              </w:rPr>
              <w:t xml:space="preserve">Зо.03.01 актуальный профессиональный </w:t>
            </w:r>
          </w:p>
          <w:p w14:paraId="0C7232B4" w14:textId="77777777" w:rsidR="00FE6ED6" w:rsidRPr="009B4631" w:rsidRDefault="00FE6ED6" w:rsidP="006446A0">
            <w:pPr>
              <w:spacing w:after="120"/>
              <w:rPr>
                <w:lang w:eastAsia="en-US"/>
              </w:rPr>
            </w:pPr>
            <w:r w:rsidRPr="009B4631">
              <w:rPr>
                <w:lang w:eastAsia="en-US"/>
              </w:rPr>
              <w:t>и социальный контекст, в котором приходится работать и жить</w:t>
            </w:r>
          </w:p>
        </w:tc>
      </w:tr>
      <w:tr w:rsidR="00FE6ED6" w:rsidRPr="009B4631" w14:paraId="6DC02D95" w14:textId="77777777" w:rsidTr="006446A0">
        <w:tc>
          <w:tcPr>
            <w:tcW w:w="3115" w:type="dxa"/>
            <w:tcBorders>
              <w:top w:val="nil"/>
              <w:left w:val="single" w:sz="4" w:space="0" w:color="auto"/>
              <w:bottom w:val="nil"/>
              <w:right w:val="single" w:sz="4" w:space="0" w:color="auto"/>
            </w:tcBorders>
          </w:tcPr>
          <w:p w14:paraId="41EEAF13"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7CBF47B0" w14:textId="77777777" w:rsidR="00FE6ED6" w:rsidRPr="009B4631" w:rsidRDefault="00FE6ED6" w:rsidP="006446A0">
            <w:pPr>
              <w:spacing w:after="120"/>
              <w:rPr>
                <w:lang w:eastAsia="en-US"/>
              </w:rPr>
            </w:pPr>
            <w:r w:rsidRPr="009B4631">
              <w:rPr>
                <w:lang w:eastAsia="en-US"/>
              </w:rPr>
              <w:t>Уо.03.02 анализировать задачу и/или проблему и выделять её составные части</w:t>
            </w:r>
          </w:p>
        </w:tc>
        <w:tc>
          <w:tcPr>
            <w:tcW w:w="3115" w:type="dxa"/>
            <w:tcBorders>
              <w:top w:val="single" w:sz="4" w:space="0" w:color="auto"/>
              <w:left w:val="single" w:sz="4" w:space="0" w:color="auto"/>
              <w:bottom w:val="single" w:sz="4" w:space="0" w:color="auto"/>
              <w:right w:val="single" w:sz="4" w:space="0" w:color="auto"/>
            </w:tcBorders>
            <w:hideMark/>
          </w:tcPr>
          <w:p w14:paraId="512E1855" w14:textId="77777777" w:rsidR="00FE6ED6" w:rsidRPr="009B4631" w:rsidRDefault="00FE6ED6" w:rsidP="006446A0">
            <w:pPr>
              <w:spacing w:after="120"/>
              <w:rPr>
                <w:lang w:eastAsia="en-US"/>
              </w:rPr>
            </w:pPr>
            <w:r w:rsidRPr="009B4631">
              <w:rPr>
                <w:lang w:eastAsia="en-US"/>
              </w:rPr>
              <w:t xml:space="preserve">Зо.03.02 основные источники информации </w:t>
            </w:r>
          </w:p>
          <w:p w14:paraId="70685635" w14:textId="77777777" w:rsidR="00FE6ED6" w:rsidRPr="009B4631" w:rsidRDefault="00FE6ED6" w:rsidP="006446A0">
            <w:pPr>
              <w:spacing w:after="120"/>
              <w:rPr>
                <w:lang w:eastAsia="en-US"/>
              </w:rPr>
            </w:pPr>
            <w:r w:rsidRPr="009B4631">
              <w:rPr>
                <w:lang w:eastAsia="en-US"/>
              </w:rPr>
              <w:t>и ресурсы для решения задач и проблем в профессиональном и/или социальном контексте</w:t>
            </w:r>
          </w:p>
        </w:tc>
      </w:tr>
      <w:tr w:rsidR="00FE6ED6" w:rsidRPr="009B4631" w14:paraId="7D9D2DC0" w14:textId="77777777" w:rsidTr="006446A0">
        <w:tc>
          <w:tcPr>
            <w:tcW w:w="3115" w:type="dxa"/>
            <w:tcBorders>
              <w:top w:val="nil"/>
              <w:left w:val="single" w:sz="4" w:space="0" w:color="auto"/>
              <w:bottom w:val="nil"/>
              <w:right w:val="single" w:sz="4" w:space="0" w:color="auto"/>
            </w:tcBorders>
          </w:tcPr>
          <w:p w14:paraId="00A19090"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1339949" w14:textId="77777777" w:rsidR="00FE6ED6" w:rsidRPr="009B4631" w:rsidRDefault="00FE6ED6" w:rsidP="006446A0">
            <w:pPr>
              <w:spacing w:after="120"/>
              <w:rPr>
                <w:lang w:eastAsia="en-US"/>
              </w:rPr>
            </w:pPr>
            <w:r w:rsidRPr="009B4631">
              <w:rPr>
                <w:lang w:eastAsia="en-US"/>
              </w:rPr>
              <w:t>Уо.03.03 определять этапы решения задачи</w:t>
            </w:r>
          </w:p>
        </w:tc>
        <w:tc>
          <w:tcPr>
            <w:tcW w:w="3115" w:type="dxa"/>
            <w:tcBorders>
              <w:top w:val="single" w:sz="4" w:space="0" w:color="auto"/>
              <w:left w:val="single" w:sz="4" w:space="0" w:color="auto"/>
              <w:bottom w:val="single" w:sz="4" w:space="0" w:color="auto"/>
              <w:right w:val="single" w:sz="4" w:space="0" w:color="auto"/>
            </w:tcBorders>
            <w:hideMark/>
          </w:tcPr>
          <w:p w14:paraId="438C6F78" w14:textId="77777777" w:rsidR="00FE6ED6" w:rsidRPr="009B4631" w:rsidRDefault="00FE6ED6" w:rsidP="006446A0">
            <w:pPr>
              <w:spacing w:after="120"/>
              <w:rPr>
                <w:lang w:eastAsia="en-US"/>
              </w:rPr>
            </w:pPr>
            <w:r w:rsidRPr="009B4631">
              <w:rPr>
                <w:lang w:eastAsia="en-US"/>
              </w:rPr>
              <w:t>Зо.03.03 алгоритмы выполнения работ в профессиональной и смежных областях</w:t>
            </w:r>
          </w:p>
        </w:tc>
      </w:tr>
      <w:tr w:rsidR="00FE6ED6" w:rsidRPr="009B4631" w14:paraId="5B291F68" w14:textId="77777777" w:rsidTr="006446A0">
        <w:tc>
          <w:tcPr>
            <w:tcW w:w="3115" w:type="dxa"/>
            <w:tcBorders>
              <w:top w:val="nil"/>
              <w:left w:val="single" w:sz="4" w:space="0" w:color="auto"/>
              <w:bottom w:val="nil"/>
              <w:right w:val="single" w:sz="4" w:space="0" w:color="auto"/>
            </w:tcBorders>
          </w:tcPr>
          <w:p w14:paraId="11F112D1"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686B9D56" w14:textId="77777777" w:rsidR="00FE6ED6" w:rsidRPr="009B4631" w:rsidRDefault="00FE6ED6" w:rsidP="006446A0">
            <w:pPr>
              <w:spacing w:after="120"/>
              <w:rPr>
                <w:lang w:eastAsia="en-US"/>
              </w:rPr>
            </w:pPr>
            <w:r w:rsidRPr="009B4631">
              <w:rPr>
                <w:lang w:eastAsia="en-US"/>
              </w:rPr>
              <w:t>Уо.03.04 выявлять и эффективно искать информацию, необходимую для решения задачи и/или проблемы</w:t>
            </w:r>
          </w:p>
        </w:tc>
        <w:tc>
          <w:tcPr>
            <w:tcW w:w="3115" w:type="dxa"/>
            <w:tcBorders>
              <w:top w:val="single" w:sz="4" w:space="0" w:color="auto"/>
              <w:left w:val="single" w:sz="4" w:space="0" w:color="auto"/>
              <w:bottom w:val="single" w:sz="4" w:space="0" w:color="auto"/>
              <w:right w:val="single" w:sz="4" w:space="0" w:color="auto"/>
            </w:tcBorders>
            <w:hideMark/>
          </w:tcPr>
          <w:p w14:paraId="037FDC0A" w14:textId="77777777" w:rsidR="00FE6ED6" w:rsidRPr="009B4631" w:rsidRDefault="00FE6ED6" w:rsidP="006446A0">
            <w:pPr>
              <w:spacing w:after="120"/>
              <w:rPr>
                <w:lang w:eastAsia="en-US"/>
              </w:rPr>
            </w:pPr>
            <w:r w:rsidRPr="009B4631">
              <w:rPr>
                <w:lang w:eastAsia="en-US"/>
              </w:rPr>
              <w:t>Зо.03.04 структуру плана для решения задач</w:t>
            </w:r>
          </w:p>
        </w:tc>
      </w:tr>
      <w:tr w:rsidR="00FE6ED6" w:rsidRPr="009B4631" w14:paraId="446E5609" w14:textId="77777777" w:rsidTr="006446A0">
        <w:tc>
          <w:tcPr>
            <w:tcW w:w="3115" w:type="dxa"/>
            <w:tcBorders>
              <w:top w:val="nil"/>
              <w:left w:val="single" w:sz="4" w:space="0" w:color="auto"/>
              <w:bottom w:val="nil"/>
              <w:right w:val="single" w:sz="4" w:space="0" w:color="auto"/>
            </w:tcBorders>
          </w:tcPr>
          <w:p w14:paraId="53A6C653"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0134D6C" w14:textId="77777777" w:rsidR="00FE6ED6" w:rsidRPr="009B4631" w:rsidRDefault="00FE6ED6" w:rsidP="006446A0">
            <w:pPr>
              <w:spacing w:after="120"/>
              <w:rPr>
                <w:lang w:eastAsia="en-US"/>
              </w:rPr>
            </w:pPr>
            <w:r w:rsidRPr="009B4631">
              <w:rPr>
                <w:lang w:eastAsia="en-US"/>
              </w:rPr>
              <w:t>Уо.03.05 составлять план действия</w:t>
            </w:r>
          </w:p>
        </w:tc>
        <w:tc>
          <w:tcPr>
            <w:tcW w:w="3115" w:type="dxa"/>
            <w:tcBorders>
              <w:top w:val="single" w:sz="4" w:space="0" w:color="auto"/>
              <w:left w:val="single" w:sz="4" w:space="0" w:color="auto"/>
              <w:bottom w:val="single" w:sz="4" w:space="0" w:color="auto"/>
              <w:right w:val="single" w:sz="4" w:space="0" w:color="auto"/>
            </w:tcBorders>
            <w:hideMark/>
          </w:tcPr>
          <w:p w14:paraId="3F8DF7F5" w14:textId="77777777" w:rsidR="00FE6ED6" w:rsidRPr="009B4631" w:rsidRDefault="00FE6ED6" w:rsidP="006446A0">
            <w:pPr>
              <w:spacing w:after="120"/>
              <w:rPr>
                <w:lang w:eastAsia="en-US"/>
              </w:rPr>
            </w:pPr>
            <w:r w:rsidRPr="009B4631">
              <w:rPr>
                <w:lang w:eastAsia="en-US"/>
              </w:rPr>
              <w:t>Зо.03.05 порядок оценки результатов решения задач профессиональной деятельности</w:t>
            </w:r>
          </w:p>
        </w:tc>
      </w:tr>
      <w:tr w:rsidR="00FE6ED6" w:rsidRPr="009B4631" w14:paraId="0B568C3B" w14:textId="77777777" w:rsidTr="006446A0">
        <w:tc>
          <w:tcPr>
            <w:tcW w:w="3115" w:type="dxa"/>
            <w:tcBorders>
              <w:top w:val="nil"/>
              <w:left w:val="single" w:sz="4" w:space="0" w:color="auto"/>
              <w:bottom w:val="nil"/>
              <w:right w:val="single" w:sz="4" w:space="0" w:color="auto"/>
            </w:tcBorders>
          </w:tcPr>
          <w:p w14:paraId="57E75D8D"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61FCD299" w14:textId="77777777" w:rsidR="00FE6ED6" w:rsidRPr="009B4631" w:rsidRDefault="00FE6ED6" w:rsidP="006446A0">
            <w:pPr>
              <w:spacing w:after="120"/>
              <w:rPr>
                <w:lang w:eastAsia="en-US"/>
              </w:rPr>
            </w:pPr>
            <w:r w:rsidRPr="009B4631">
              <w:rPr>
                <w:lang w:eastAsia="en-US"/>
              </w:rPr>
              <w:t>Уо.03.06 определять необходимые ресурсы</w:t>
            </w:r>
          </w:p>
        </w:tc>
        <w:tc>
          <w:tcPr>
            <w:tcW w:w="3115" w:type="dxa"/>
            <w:tcBorders>
              <w:top w:val="single" w:sz="4" w:space="0" w:color="auto"/>
              <w:left w:val="single" w:sz="4" w:space="0" w:color="auto"/>
              <w:bottom w:val="single" w:sz="4" w:space="0" w:color="auto"/>
              <w:right w:val="single" w:sz="4" w:space="0" w:color="auto"/>
            </w:tcBorders>
          </w:tcPr>
          <w:p w14:paraId="3B281265" w14:textId="77777777" w:rsidR="00FE6ED6" w:rsidRPr="009B4631" w:rsidRDefault="00FE6ED6" w:rsidP="006446A0">
            <w:pPr>
              <w:spacing w:after="120"/>
              <w:rPr>
                <w:lang w:eastAsia="en-US"/>
              </w:rPr>
            </w:pPr>
          </w:p>
        </w:tc>
      </w:tr>
      <w:tr w:rsidR="00FE6ED6" w:rsidRPr="009B4631" w14:paraId="7ED8CBC5" w14:textId="77777777" w:rsidTr="006446A0">
        <w:tc>
          <w:tcPr>
            <w:tcW w:w="3115" w:type="dxa"/>
            <w:tcBorders>
              <w:top w:val="nil"/>
              <w:left w:val="single" w:sz="4" w:space="0" w:color="auto"/>
              <w:bottom w:val="nil"/>
              <w:right w:val="single" w:sz="4" w:space="0" w:color="auto"/>
            </w:tcBorders>
          </w:tcPr>
          <w:p w14:paraId="124E5741"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62760558" w14:textId="77777777" w:rsidR="00FE6ED6" w:rsidRPr="009B4631" w:rsidRDefault="00FE6ED6" w:rsidP="006446A0">
            <w:pPr>
              <w:spacing w:after="120"/>
              <w:rPr>
                <w:lang w:eastAsia="en-US"/>
              </w:rPr>
            </w:pPr>
            <w:r w:rsidRPr="009B4631">
              <w:rPr>
                <w:lang w:eastAsia="en-US"/>
              </w:rPr>
              <w:t>Уо.03.07 владеть актуальными методами работы в профессиональной и смежных сферах</w:t>
            </w:r>
          </w:p>
        </w:tc>
        <w:tc>
          <w:tcPr>
            <w:tcW w:w="3115" w:type="dxa"/>
            <w:tcBorders>
              <w:top w:val="single" w:sz="4" w:space="0" w:color="auto"/>
              <w:left w:val="single" w:sz="4" w:space="0" w:color="auto"/>
              <w:bottom w:val="single" w:sz="4" w:space="0" w:color="auto"/>
              <w:right w:val="single" w:sz="4" w:space="0" w:color="auto"/>
            </w:tcBorders>
          </w:tcPr>
          <w:p w14:paraId="64B7EBAA" w14:textId="77777777" w:rsidR="00FE6ED6" w:rsidRPr="009B4631" w:rsidRDefault="00FE6ED6" w:rsidP="006446A0">
            <w:pPr>
              <w:spacing w:after="120"/>
              <w:rPr>
                <w:lang w:eastAsia="en-US"/>
              </w:rPr>
            </w:pPr>
          </w:p>
        </w:tc>
      </w:tr>
      <w:tr w:rsidR="00FE6ED6" w:rsidRPr="009B4631" w14:paraId="66612C5F" w14:textId="77777777" w:rsidTr="006446A0">
        <w:tc>
          <w:tcPr>
            <w:tcW w:w="3115" w:type="dxa"/>
            <w:tcBorders>
              <w:top w:val="nil"/>
              <w:left w:val="single" w:sz="4" w:space="0" w:color="auto"/>
              <w:bottom w:val="nil"/>
              <w:right w:val="single" w:sz="4" w:space="0" w:color="auto"/>
            </w:tcBorders>
          </w:tcPr>
          <w:p w14:paraId="5E0E3DCD"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6365B76A" w14:textId="77777777" w:rsidR="00FE6ED6" w:rsidRPr="009B4631" w:rsidRDefault="00FE6ED6" w:rsidP="006446A0">
            <w:pPr>
              <w:spacing w:after="120"/>
              <w:rPr>
                <w:lang w:eastAsia="en-US"/>
              </w:rPr>
            </w:pPr>
            <w:r w:rsidRPr="009B4631">
              <w:rPr>
                <w:lang w:eastAsia="en-US"/>
              </w:rPr>
              <w:t>Уо.03.08 реализовывать составленный план</w:t>
            </w:r>
          </w:p>
        </w:tc>
        <w:tc>
          <w:tcPr>
            <w:tcW w:w="3115" w:type="dxa"/>
            <w:tcBorders>
              <w:top w:val="single" w:sz="4" w:space="0" w:color="auto"/>
              <w:left w:val="single" w:sz="4" w:space="0" w:color="auto"/>
              <w:bottom w:val="single" w:sz="4" w:space="0" w:color="auto"/>
              <w:right w:val="single" w:sz="4" w:space="0" w:color="auto"/>
            </w:tcBorders>
          </w:tcPr>
          <w:p w14:paraId="503A4475" w14:textId="77777777" w:rsidR="00FE6ED6" w:rsidRPr="009B4631" w:rsidRDefault="00FE6ED6" w:rsidP="006446A0">
            <w:pPr>
              <w:spacing w:after="120"/>
              <w:rPr>
                <w:lang w:eastAsia="en-US"/>
              </w:rPr>
            </w:pPr>
          </w:p>
        </w:tc>
      </w:tr>
      <w:tr w:rsidR="00FE6ED6" w:rsidRPr="009B4631" w14:paraId="194C4B2E" w14:textId="77777777" w:rsidTr="006446A0">
        <w:tc>
          <w:tcPr>
            <w:tcW w:w="3115" w:type="dxa"/>
            <w:tcBorders>
              <w:top w:val="nil"/>
              <w:left w:val="single" w:sz="4" w:space="0" w:color="auto"/>
              <w:bottom w:val="single" w:sz="4" w:space="0" w:color="auto"/>
              <w:right w:val="single" w:sz="4" w:space="0" w:color="auto"/>
            </w:tcBorders>
          </w:tcPr>
          <w:p w14:paraId="38F0199F"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6E13ABD2" w14:textId="77777777" w:rsidR="00FE6ED6" w:rsidRPr="009B4631" w:rsidRDefault="00FE6ED6" w:rsidP="006446A0">
            <w:pPr>
              <w:spacing w:after="120"/>
              <w:rPr>
                <w:lang w:eastAsia="en-US"/>
              </w:rPr>
            </w:pPr>
            <w:r w:rsidRPr="009B4631">
              <w:rPr>
                <w:lang w:eastAsia="en-US"/>
              </w:rPr>
              <w:t>Уо.03.09 оценивать результат и последствия своих действий (самостоятельно или с помощью наставника)</w:t>
            </w:r>
          </w:p>
        </w:tc>
        <w:tc>
          <w:tcPr>
            <w:tcW w:w="3115" w:type="dxa"/>
            <w:tcBorders>
              <w:top w:val="single" w:sz="4" w:space="0" w:color="auto"/>
              <w:left w:val="single" w:sz="4" w:space="0" w:color="auto"/>
              <w:bottom w:val="single" w:sz="4" w:space="0" w:color="auto"/>
              <w:right w:val="single" w:sz="4" w:space="0" w:color="auto"/>
            </w:tcBorders>
          </w:tcPr>
          <w:p w14:paraId="03B386F0" w14:textId="77777777" w:rsidR="00FE6ED6" w:rsidRPr="009B4631" w:rsidRDefault="00FE6ED6" w:rsidP="006446A0">
            <w:pPr>
              <w:spacing w:after="120"/>
              <w:rPr>
                <w:lang w:eastAsia="en-US"/>
              </w:rPr>
            </w:pPr>
          </w:p>
        </w:tc>
      </w:tr>
      <w:tr w:rsidR="00FE6ED6" w:rsidRPr="009B4631" w14:paraId="307DA912" w14:textId="77777777" w:rsidTr="006446A0">
        <w:tc>
          <w:tcPr>
            <w:tcW w:w="3115" w:type="dxa"/>
            <w:tcBorders>
              <w:top w:val="single" w:sz="4" w:space="0" w:color="auto"/>
              <w:left w:val="single" w:sz="4" w:space="0" w:color="auto"/>
              <w:bottom w:val="nil"/>
              <w:right w:val="single" w:sz="4" w:space="0" w:color="auto"/>
            </w:tcBorders>
            <w:hideMark/>
          </w:tcPr>
          <w:p w14:paraId="1EECDAB6" w14:textId="77777777" w:rsidR="00FE6ED6" w:rsidRPr="009B4631" w:rsidRDefault="00FE6ED6" w:rsidP="006446A0">
            <w:pPr>
              <w:spacing w:after="120"/>
              <w:rPr>
                <w:lang w:eastAsia="en-US"/>
              </w:rPr>
            </w:pPr>
            <w:r w:rsidRPr="009B4631">
              <w:rPr>
                <w:lang w:eastAsia="en-US"/>
              </w:rPr>
              <w:t>ОК 04 Осуществлять поиск и использование информа</w:t>
            </w:r>
            <w:r w:rsidRPr="009B4631">
              <w:rPr>
                <w:lang w:eastAsia="en-US"/>
              </w:rPr>
              <w:lastRenderedPageBreak/>
              <w:t>ции, необходимой для эффективного выполнения профессиональных задач, профессионального и личностного развития</w:t>
            </w:r>
          </w:p>
        </w:tc>
        <w:tc>
          <w:tcPr>
            <w:tcW w:w="3115" w:type="dxa"/>
            <w:tcBorders>
              <w:top w:val="single" w:sz="4" w:space="0" w:color="auto"/>
              <w:left w:val="single" w:sz="4" w:space="0" w:color="auto"/>
              <w:bottom w:val="single" w:sz="4" w:space="0" w:color="auto"/>
              <w:right w:val="single" w:sz="4" w:space="0" w:color="auto"/>
            </w:tcBorders>
            <w:hideMark/>
          </w:tcPr>
          <w:p w14:paraId="7F8F3807" w14:textId="77777777" w:rsidR="00FE6ED6" w:rsidRPr="009B4631" w:rsidRDefault="00FE6ED6" w:rsidP="006446A0">
            <w:pPr>
              <w:spacing w:after="120"/>
              <w:rPr>
                <w:lang w:eastAsia="en-US"/>
              </w:rPr>
            </w:pPr>
            <w:r w:rsidRPr="009B4631">
              <w:rPr>
                <w:lang w:eastAsia="en-US"/>
              </w:rPr>
              <w:lastRenderedPageBreak/>
              <w:t>Уо.04.01 определять задачи для поиска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3465626C" w14:textId="77777777" w:rsidR="00FE6ED6" w:rsidRPr="009B4631" w:rsidRDefault="00FE6ED6" w:rsidP="006446A0">
            <w:pPr>
              <w:spacing w:after="120"/>
              <w:rPr>
                <w:lang w:eastAsia="en-US"/>
              </w:rPr>
            </w:pPr>
            <w:r w:rsidRPr="009B4631">
              <w:rPr>
                <w:lang w:eastAsia="en-US"/>
              </w:rPr>
              <w:t xml:space="preserve">Зо.04.01 номенклатура информационных источников, </w:t>
            </w:r>
            <w:r w:rsidRPr="009B4631">
              <w:rPr>
                <w:lang w:eastAsia="en-US"/>
              </w:rPr>
              <w:lastRenderedPageBreak/>
              <w:t>применяемых в профессиональной деятельности</w:t>
            </w:r>
          </w:p>
        </w:tc>
      </w:tr>
      <w:tr w:rsidR="00FE6ED6" w:rsidRPr="009B4631" w14:paraId="09A663BC" w14:textId="77777777" w:rsidTr="006446A0">
        <w:tc>
          <w:tcPr>
            <w:tcW w:w="3115" w:type="dxa"/>
            <w:tcBorders>
              <w:top w:val="nil"/>
              <w:left w:val="single" w:sz="4" w:space="0" w:color="auto"/>
              <w:bottom w:val="nil"/>
              <w:right w:val="single" w:sz="4" w:space="0" w:color="auto"/>
            </w:tcBorders>
          </w:tcPr>
          <w:p w14:paraId="5FCBD73A"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A0CB50C" w14:textId="77777777" w:rsidR="00FE6ED6" w:rsidRPr="009B4631" w:rsidRDefault="00FE6ED6" w:rsidP="006446A0">
            <w:pPr>
              <w:spacing w:after="120"/>
              <w:rPr>
                <w:lang w:eastAsia="en-US"/>
              </w:rPr>
            </w:pPr>
            <w:r w:rsidRPr="009B4631">
              <w:rPr>
                <w:lang w:eastAsia="en-US"/>
              </w:rPr>
              <w:t>Уо.04.02 определять необходимые источники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448A5331" w14:textId="77777777" w:rsidR="00FE6ED6" w:rsidRPr="009B4631" w:rsidRDefault="00FE6ED6" w:rsidP="006446A0">
            <w:pPr>
              <w:tabs>
                <w:tab w:val="center" w:pos="1449"/>
              </w:tabs>
              <w:spacing w:after="120"/>
              <w:rPr>
                <w:lang w:eastAsia="en-US"/>
              </w:rPr>
            </w:pPr>
            <w:r w:rsidRPr="009B4631">
              <w:rPr>
                <w:lang w:eastAsia="en-US"/>
              </w:rPr>
              <w:t>Зо.04.02 приемы структурирования информации</w:t>
            </w:r>
            <w:r w:rsidRPr="009B4631">
              <w:rPr>
                <w:lang w:eastAsia="en-US"/>
              </w:rPr>
              <w:tab/>
            </w:r>
          </w:p>
        </w:tc>
      </w:tr>
      <w:tr w:rsidR="00FE6ED6" w:rsidRPr="009B4631" w14:paraId="0A492B34" w14:textId="77777777" w:rsidTr="006446A0">
        <w:tc>
          <w:tcPr>
            <w:tcW w:w="3115" w:type="dxa"/>
            <w:tcBorders>
              <w:top w:val="nil"/>
              <w:left w:val="single" w:sz="4" w:space="0" w:color="auto"/>
              <w:bottom w:val="nil"/>
              <w:right w:val="single" w:sz="4" w:space="0" w:color="auto"/>
            </w:tcBorders>
          </w:tcPr>
          <w:p w14:paraId="4F4CCA1C"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FF27175" w14:textId="77777777" w:rsidR="00FE6ED6" w:rsidRPr="009B4631" w:rsidRDefault="00FE6ED6" w:rsidP="006446A0">
            <w:pPr>
              <w:spacing w:after="120"/>
              <w:rPr>
                <w:lang w:eastAsia="en-US"/>
              </w:rPr>
            </w:pPr>
            <w:r w:rsidRPr="009B4631">
              <w:rPr>
                <w:lang w:eastAsia="en-US"/>
              </w:rPr>
              <w:t>Уо.04.03 планировать процесс поиска; структурировать получаемую информацию</w:t>
            </w:r>
          </w:p>
        </w:tc>
        <w:tc>
          <w:tcPr>
            <w:tcW w:w="3115" w:type="dxa"/>
            <w:tcBorders>
              <w:top w:val="single" w:sz="4" w:space="0" w:color="auto"/>
              <w:left w:val="single" w:sz="4" w:space="0" w:color="auto"/>
              <w:bottom w:val="single" w:sz="4" w:space="0" w:color="auto"/>
              <w:right w:val="single" w:sz="4" w:space="0" w:color="auto"/>
            </w:tcBorders>
          </w:tcPr>
          <w:p w14:paraId="22F774D1" w14:textId="77777777" w:rsidR="00FE6ED6" w:rsidRPr="009B4631" w:rsidRDefault="00FE6ED6" w:rsidP="006446A0">
            <w:pPr>
              <w:spacing w:after="120"/>
              <w:rPr>
                <w:lang w:eastAsia="en-US"/>
              </w:rPr>
            </w:pPr>
          </w:p>
        </w:tc>
      </w:tr>
      <w:tr w:rsidR="00FE6ED6" w:rsidRPr="009B4631" w14:paraId="1D2BBDA5" w14:textId="77777777" w:rsidTr="006446A0">
        <w:tc>
          <w:tcPr>
            <w:tcW w:w="3115" w:type="dxa"/>
            <w:tcBorders>
              <w:top w:val="nil"/>
              <w:left w:val="single" w:sz="4" w:space="0" w:color="auto"/>
              <w:bottom w:val="nil"/>
              <w:right w:val="single" w:sz="4" w:space="0" w:color="auto"/>
            </w:tcBorders>
          </w:tcPr>
          <w:p w14:paraId="340B22FD"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A4A071F" w14:textId="77777777" w:rsidR="00FE6ED6" w:rsidRPr="009B4631" w:rsidRDefault="00FE6ED6" w:rsidP="006446A0">
            <w:pPr>
              <w:spacing w:after="120"/>
              <w:rPr>
                <w:lang w:eastAsia="en-US"/>
              </w:rPr>
            </w:pPr>
            <w:r w:rsidRPr="009B4631">
              <w:rPr>
                <w:lang w:eastAsia="en-US"/>
              </w:rPr>
              <w:t>Уо.04.04 выделять наиболее значимое в перечне информации</w:t>
            </w:r>
          </w:p>
        </w:tc>
        <w:tc>
          <w:tcPr>
            <w:tcW w:w="3115" w:type="dxa"/>
            <w:tcBorders>
              <w:top w:val="single" w:sz="4" w:space="0" w:color="auto"/>
              <w:left w:val="single" w:sz="4" w:space="0" w:color="auto"/>
              <w:bottom w:val="single" w:sz="4" w:space="0" w:color="auto"/>
              <w:right w:val="single" w:sz="4" w:space="0" w:color="auto"/>
            </w:tcBorders>
          </w:tcPr>
          <w:p w14:paraId="7500077A" w14:textId="77777777" w:rsidR="00FE6ED6" w:rsidRPr="009B4631" w:rsidRDefault="00FE6ED6" w:rsidP="006446A0">
            <w:pPr>
              <w:spacing w:after="120"/>
              <w:rPr>
                <w:lang w:eastAsia="en-US"/>
              </w:rPr>
            </w:pPr>
          </w:p>
        </w:tc>
      </w:tr>
      <w:tr w:rsidR="00FE6ED6" w:rsidRPr="009B4631" w14:paraId="4ACD918D" w14:textId="77777777" w:rsidTr="006446A0">
        <w:tc>
          <w:tcPr>
            <w:tcW w:w="3115" w:type="dxa"/>
            <w:tcBorders>
              <w:top w:val="nil"/>
              <w:left w:val="single" w:sz="4" w:space="0" w:color="auto"/>
              <w:bottom w:val="single" w:sz="4" w:space="0" w:color="auto"/>
              <w:right w:val="single" w:sz="4" w:space="0" w:color="auto"/>
            </w:tcBorders>
          </w:tcPr>
          <w:p w14:paraId="32173331"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3F13A6E2" w14:textId="77777777" w:rsidR="00FE6ED6" w:rsidRPr="009B4631" w:rsidRDefault="00FE6ED6" w:rsidP="006446A0">
            <w:pPr>
              <w:spacing w:after="120"/>
              <w:rPr>
                <w:lang w:eastAsia="en-US"/>
              </w:rPr>
            </w:pPr>
            <w:r w:rsidRPr="009B4631">
              <w:rPr>
                <w:lang w:eastAsia="en-US"/>
              </w:rPr>
              <w:t>Уо.04.05 оценивать практическую значимость результатов поиска</w:t>
            </w:r>
          </w:p>
        </w:tc>
        <w:tc>
          <w:tcPr>
            <w:tcW w:w="3115" w:type="dxa"/>
            <w:tcBorders>
              <w:top w:val="single" w:sz="4" w:space="0" w:color="auto"/>
              <w:left w:val="single" w:sz="4" w:space="0" w:color="auto"/>
              <w:bottom w:val="single" w:sz="4" w:space="0" w:color="auto"/>
              <w:right w:val="single" w:sz="4" w:space="0" w:color="auto"/>
            </w:tcBorders>
          </w:tcPr>
          <w:p w14:paraId="6FF5FBE6" w14:textId="77777777" w:rsidR="00FE6ED6" w:rsidRPr="009B4631" w:rsidRDefault="00FE6ED6" w:rsidP="006446A0">
            <w:pPr>
              <w:spacing w:after="120"/>
              <w:rPr>
                <w:lang w:eastAsia="en-US"/>
              </w:rPr>
            </w:pPr>
          </w:p>
        </w:tc>
      </w:tr>
      <w:tr w:rsidR="00FE6ED6" w:rsidRPr="009B4631" w14:paraId="05C36BA9" w14:textId="77777777" w:rsidTr="006446A0">
        <w:tc>
          <w:tcPr>
            <w:tcW w:w="3115" w:type="dxa"/>
            <w:tcBorders>
              <w:top w:val="nil"/>
              <w:left w:val="single" w:sz="4" w:space="0" w:color="auto"/>
              <w:bottom w:val="single" w:sz="4" w:space="0" w:color="auto"/>
              <w:right w:val="single" w:sz="4" w:space="0" w:color="auto"/>
            </w:tcBorders>
            <w:hideMark/>
          </w:tcPr>
          <w:p w14:paraId="4B55B6BF" w14:textId="77777777" w:rsidR="00FE6ED6" w:rsidRPr="009B4631" w:rsidRDefault="00FE6ED6" w:rsidP="006446A0">
            <w:pPr>
              <w:spacing w:after="120"/>
              <w:rPr>
                <w:lang w:eastAsia="en-US"/>
              </w:rPr>
            </w:pPr>
            <w:r w:rsidRPr="009B4631">
              <w:rPr>
                <w:lang w:eastAsia="en-US"/>
              </w:rPr>
              <w:t>ОК 05 Использовать информационно-коммуникационные технологии для совершенствования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3250A623" w14:textId="77777777" w:rsidR="00FE6ED6" w:rsidRPr="009B4631" w:rsidRDefault="00FE6ED6" w:rsidP="006446A0">
            <w:pPr>
              <w:spacing w:after="120"/>
              <w:rPr>
                <w:lang w:eastAsia="en-US"/>
              </w:rPr>
            </w:pPr>
            <w:proofErr w:type="spellStart"/>
            <w:r w:rsidRPr="009B4631">
              <w:rPr>
                <w:lang w:eastAsia="en-US"/>
              </w:rPr>
              <w:t>Уо</w:t>
            </w:r>
            <w:proofErr w:type="spellEnd"/>
            <w:r w:rsidRPr="009B4631">
              <w:rPr>
                <w:lang w:eastAsia="en-US"/>
              </w:rPr>
              <w:t xml:space="preserve"> 05.01 оформлять результаты поиска, применять средства информационных технологий для решения</w:t>
            </w:r>
          </w:p>
        </w:tc>
        <w:tc>
          <w:tcPr>
            <w:tcW w:w="3115" w:type="dxa"/>
            <w:tcBorders>
              <w:top w:val="single" w:sz="4" w:space="0" w:color="auto"/>
              <w:left w:val="single" w:sz="4" w:space="0" w:color="auto"/>
              <w:bottom w:val="single" w:sz="4" w:space="0" w:color="auto"/>
              <w:right w:val="single" w:sz="4" w:space="0" w:color="auto"/>
            </w:tcBorders>
          </w:tcPr>
          <w:p w14:paraId="5B026401" w14:textId="77777777" w:rsidR="00FE6ED6" w:rsidRPr="009B4631" w:rsidRDefault="00FE6ED6" w:rsidP="006446A0">
            <w:pPr>
              <w:spacing w:after="120"/>
              <w:rPr>
                <w:lang w:eastAsia="en-US"/>
              </w:rPr>
            </w:pPr>
          </w:p>
        </w:tc>
      </w:tr>
      <w:tr w:rsidR="00FE6ED6" w:rsidRPr="009B4631" w14:paraId="1966E6DD" w14:textId="77777777" w:rsidTr="006446A0">
        <w:tc>
          <w:tcPr>
            <w:tcW w:w="3115" w:type="dxa"/>
            <w:tcBorders>
              <w:top w:val="single" w:sz="4" w:space="0" w:color="auto"/>
              <w:left w:val="single" w:sz="4" w:space="0" w:color="auto"/>
              <w:bottom w:val="nil"/>
              <w:right w:val="single" w:sz="4" w:space="0" w:color="auto"/>
            </w:tcBorders>
            <w:hideMark/>
          </w:tcPr>
          <w:p w14:paraId="3505D816" w14:textId="77777777" w:rsidR="00FE6ED6" w:rsidRPr="009B4631" w:rsidRDefault="00FE6ED6" w:rsidP="006446A0">
            <w:pPr>
              <w:spacing w:after="120"/>
              <w:rPr>
                <w:lang w:eastAsia="en-US"/>
              </w:rPr>
            </w:pPr>
            <w:r w:rsidRPr="009B4631">
              <w:rPr>
                <w:lang w:eastAsia="en-US"/>
              </w:rPr>
              <w:t>ОК 06 Работать в коллективе и команде, эффективно общаться с коллегами, руководством, потребителями</w:t>
            </w:r>
          </w:p>
        </w:tc>
        <w:tc>
          <w:tcPr>
            <w:tcW w:w="3115" w:type="dxa"/>
            <w:tcBorders>
              <w:top w:val="single" w:sz="4" w:space="0" w:color="auto"/>
              <w:left w:val="single" w:sz="4" w:space="0" w:color="auto"/>
              <w:bottom w:val="single" w:sz="4" w:space="0" w:color="auto"/>
              <w:right w:val="single" w:sz="4" w:space="0" w:color="auto"/>
            </w:tcBorders>
            <w:hideMark/>
          </w:tcPr>
          <w:p w14:paraId="3C3F857B" w14:textId="77777777" w:rsidR="00FE6ED6" w:rsidRPr="009B4631" w:rsidRDefault="00FE6ED6" w:rsidP="006446A0">
            <w:pPr>
              <w:spacing w:after="120"/>
              <w:rPr>
                <w:lang w:eastAsia="en-US"/>
              </w:rPr>
            </w:pPr>
            <w:r w:rsidRPr="009B4631">
              <w:rPr>
                <w:lang w:eastAsia="en-US"/>
              </w:rPr>
              <w:t xml:space="preserve">Уо.06.01 организовывать работу коллектива </w:t>
            </w:r>
          </w:p>
          <w:p w14:paraId="6BF09014" w14:textId="77777777" w:rsidR="00FE6ED6" w:rsidRPr="009B4631" w:rsidRDefault="00FE6ED6" w:rsidP="006446A0">
            <w:pPr>
              <w:spacing w:after="120"/>
              <w:rPr>
                <w:lang w:eastAsia="en-US"/>
              </w:rPr>
            </w:pPr>
            <w:r w:rsidRPr="009B4631">
              <w:rPr>
                <w:lang w:eastAsia="en-US"/>
              </w:rPr>
              <w:t>и команды</w:t>
            </w:r>
          </w:p>
        </w:tc>
        <w:tc>
          <w:tcPr>
            <w:tcW w:w="3115" w:type="dxa"/>
            <w:tcBorders>
              <w:top w:val="single" w:sz="4" w:space="0" w:color="auto"/>
              <w:left w:val="single" w:sz="4" w:space="0" w:color="auto"/>
              <w:bottom w:val="single" w:sz="4" w:space="0" w:color="auto"/>
              <w:right w:val="single" w:sz="4" w:space="0" w:color="auto"/>
            </w:tcBorders>
            <w:hideMark/>
          </w:tcPr>
          <w:p w14:paraId="06D44BA7" w14:textId="77777777" w:rsidR="00FE6ED6" w:rsidRPr="009B4631" w:rsidRDefault="00FE6ED6" w:rsidP="006446A0">
            <w:pPr>
              <w:spacing w:after="120"/>
              <w:rPr>
                <w:lang w:eastAsia="en-US"/>
              </w:rPr>
            </w:pPr>
            <w:r w:rsidRPr="009B4631">
              <w:rPr>
                <w:lang w:eastAsia="en-US"/>
              </w:rPr>
              <w:t>Зо.06.01 психологические основы деятельности коллектива, психологические особенности личности</w:t>
            </w:r>
          </w:p>
        </w:tc>
      </w:tr>
      <w:tr w:rsidR="00FE6ED6" w:rsidRPr="009B4631" w14:paraId="297652DF" w14:textId="77777777" w:rsidTr="006446A0">
        <w:tc>
          <w:tcPr>
            <w:tcW w:w="3115" w:type="dxa"/>
            <w:tcBorders>
              <w:top w:val="nil"/>
              <w:left w:val="single" w:sz="4" w:space="0" w:color="auto"/>
              <w:bottom w:val="single" w:sz="4" w:space="0" w:color="auto"/>
              <w:right w:val="single" w:sz="4" w:space="0" w:color="auto"/>
            </w:tcBorders>
          </w:tcPr>
          <w:p w14:paraId="1BB371AC"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E1C8E9A" w14:textId="77777777" w:rsidR="00FE6ED6" w:rsidRPr="009B4631" w:rsidRDefault="00FE6ED6" w:rsidP="006446A0">
            <w:pPr>
              <w:spacing w:after="120"/>
              <w:rPr>
                <w:lang w:eastAsia="en-US"/>
              </w:rPr>
            </w:pPr>
            <w:r w:rsidRPr="009B4631">
              <w:rPr>
                <w:lang w:eastAsia="en-US"/>
              </w:rPr>
              <w:t>Уо.06.02 взаимодействовать с коллегами, руководством, клиентами в ходе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38978FD9" w14:textId="77777777" w:rsidR="00FE6ED6" w:rsidRPr="009B4631" w:rsidRDefault="00FE6ED6" w:rsidP="006446A0">
            <w:pPr>
              <w:spacing w:after="120"/>
              <w:rPr>
                <w:lang w:eastAsia="en-US"/>
              </w:rPr>
            </w:pPr>
            <w:r w:rsidRPr="009B4631">
              <w:rPr>
                <w:lang w:eastAsia="en-US"/>
              </w:rPr>
              <w:t>Зо.06.02 основы проектной деятельности</w:t>
            </w:r>
          </w:p>
        </w:tc>
      </w:tr>
      <w:tr w:rsidR="00FE6ED6" w:rsidRPr="009B4631" w14:paraId="2A56A606" w14:textId="77777777" w:rsidTr="006446A0">
        <w:tc>
          <w:tcPr>
            <w:tcW w:w="3115" w:type="dxa"/>
            <w:tcBorders>
              <w:top w:val="single" w:sz="4" w:space="0" w:color="auto"/>
              <w:left w:val="single" w:sz="4" w:space="0" w:color="auto"/>
              <w:bottom w:val="nil"/>
              <w:right w:val="single" w:sz="4" w:space="0" w:color="auto"/>
            </w:tcBorders>
            <w:hideMark/>
          </w:tcPr>
          <w:p w14:paraId="3B560316" w14:textId="77777777" w:rsidR="00FE6ED6" w:rsidRPr="009B4631" w:rsidRDefault="00FE6ED6" w:rsidP="006446A0">
            <w:pPr>
              <w:spacing w:after="120"/>
              <w:rPr>
                <w:lang w:eastAsia="en-US"/>
              </w:rPr>
            </w:pPr>
            <w:r w:rsidRPr="009B4631">
              <w:rPr>
                <w:lang w:eastAsia="en-US"/>
              </w:rPr>
              <w:t>ОК 07 Брать на себя ответственность за работу членов команды (подчиненных), результат выполнения заданий</w:t>
            </w:r>
          </w:p>
        </w:tc>
        <w:tc>
          <w:tcPr>
            <w:tcW w:w="3115" w:type="dxa"/>
            <w:tcBorders>
              <w:top w:val="single" w:sz="4" w:space="0" w:color="auto"/>
              <w:left w:val="single" w:sz="4" w:space="0" w:color="auto"/>
              <w:bottom w:val="single" w:sz="4" w:space="0" w:color="auto"/>
              <w:right w:val="single" w:sz="4" w:space="0" w:color="auto"/>
            </w:tcBorders>
            <w:hideMark/>
          </w:tcPr>
          <w:p w14:paraId="6DC1472B" w14:textId="77777777" w:rsidR="00FE6ED6" w:rsidRPr="009B4631" w:rsidRDefault="00FE6ED6" w:rsidP="006446A0">
            <w:pPr>
              <w:spacing w:after="120"/>
              <w:rPr>
                <w:lang w:eastAsia="en-US"/>
              </w:rPr>
            </w:pPr>
            <w:r w:rsidRPr="009B4631">
              <w:rPr>
                <w:lang w:eastAsia="en-US"/>
              </w:rPr>
              <w:t>Уо.07.01 анализировать профессиональную ситуацию, делать выводы</w:t>
            </w:r>
          </w:p>
        </w:tc>
        <w:tc>
          <w:tcPr>
            <w:tcW w:w="3115" w:type="dxa"/>
            <w:tcBorders>
              <w:top w:val="single" w:sz="4" w:space="0" w:color="auto"/>
              <w:left w:val="single" w:sz="4" w:space="0" w:color="auto"/>
              <w:bottom w:val="single" w:sz="4" w:space="0" w:color="auto"/>
              <w:right w:val="single" w:sz="4" w:space="0" w:color="auto"/>
            </w:tcBorders>
            <w:hideMark/>
          </w:tcPr>
          <w:p w14:paraId="2AD43735" w14:textId="77777777" w:rsidR="00FE6ED6" w:rsidRPr="009B4631" w:rsidRDefault="00FE6ED6" w:rsidP="006446A0">
            <w:pPr>
              <w:spacing w:after="120"/>
              <w:rPr>
                <w:lang w:eastAsia="en-US"/>
              </w:rPr>
            </w:pPr>
            <w:r w:rsidRPr="009B4631">
              <w:rPr>
                <w:lang w:eastAsia="en-US"/>
              </w:rPr>
              <w:t>Зо.07.01 методы работы</w:t>
            </w:r>
          </w:p>
        </w:tc>
      </w:tr>
      <w:tr w:rsidR="00FE6ED6" w:rsidRPr="009B4631" w14:paraId="14F79E5D" w14:textId="77777777" w:rsidTr="006446A0">
        <w:tc>
          <w:tcPr>
            <w:tcW w:w="3115" w:type="dxa"/>
            <w:tcBorders>
              <w:top w:val="nil"/>
              <w:left w:val="single" w:sz="4" w:space="0" w:color="auto"/>
              <w:bottom w:val="nil"/>
              <w:right w:val="single" w:sz="4" w:space="0" w:color="auto"/>
            </w:tcBorders>
          </w:tcPr>
          <w:p w14:paraId="592C0FBE"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A64C484" w14:textId="77777777" w:rsidR="00FE6ED6" w:rsidRPr="009B4631" w:rsidRDefault="00FE6ED6" w:rsidP="006446A0">
            <w:pPr>
              <w:spacing w:after="120"/>
              <w:rPr>
                <w:lang w:eastAsia="en-US"/>
              </w:rPr>
            </w:pPr>
            <w:r w:rsidRPr="009B4631">
              <w:rPr>
                <w:lang w:eastAsia="en-US"/>
              </w:rPr>
              <w:t>Уо.07.02 планировать и организовывать свою работу, членов команды</w:t>
            </w:r>
          </w:p>
        </w:tc>
        <w:tc>
          <w:tcPr>
            <w:tcW w:w="3115" w:type="dxa"/>
            <w:tcBorders>
              <w:top w:val="single" w:sz="4" w:space="0" w:color="auto"/>
              <w:left w:val="single" w:sz="4" w:space="0" w:color="auto"/>
              <w:bottom w:val="single" w:sz="4" w:space="0" w:color="auto"/>
              <w:right w:val="single" w:sz="4" w:space="0" w:color="auto"/>
            </w:tcBorders>
            <w:hideMark/>
          </w:tcPr>
          <w:p w14:paraId="56D3C349" w14:textId="77777777" w:rsidR="00FE6ED6" w:rsidRPr="009B4631" w:rsidRDefault="00FE6ED6" w:rsidP="006446A0">
            <w:pPr>
              <w:spacing w:after="120"/>
              <w:rPr>
                <w:lang w:eastAsia="en-US"/>
              </w:rPr>
            </w:pPr>
            <w:r w:rsidRPr="009B4631">
              <w:rPr>
                <w:lang w:eastAsia="en-US"/>
              </w:rPr>
              <w:t>Зо.07.02 корпоративная культура</w:t>
            </w:r>
          </w:p>
        </w:tc>
      </w:tr>
      <w:tr w:rsidR="00FE6ED6" w:rsidRPr="009B4631" w14:paraId="50CC47EB" w14:textId="77777777" w:rsidTr="006446A0">
        <w:tc>
          <w:tcPr>
            <w:tcW w:w="3115" w:type="dxa"/>
            <w:tcBorders>
              <w:top w:val="nil"/>
              <w:left w:val="single" w:sz="4" w:space="0" w:color="auto"/>
              <w:bottom w:val="nil"/>
              <w:right w:val="single" w:sz="4" w:space="0" w:color="auto"/>
            </w:tcBorders>
          </w:tcPr>
          <w:p w14:paraId="7A831D43"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13069E7C" w14:textId="77777777" w:rsidR="00FE6ED6" w:rsidRPr="009B4631" w:rsidRDefault="00FE6ED6" w:rsidP="006446A0">
            <w:pPr>
              <w:spacing w:after="120"/>
              <w:rPr>
                <w:lang w:eastAsia="en-US"/>
              </w:rPr>
            </w:pPr>
            <w:r w:rsidRPr="009B4631">
              <w:rPr>
                <w:lang w:eastAsia="en-US"/>
              </w:rPr>
              <w:t>Уо.07.03 нести ответственность за результаты своей деятельности и членов команды</w:t>
            </w:r>
          </w:p>
        </w:tc>
        <w:tc>
          <w:tcPr>
            <w:tcW w:w="3115" w:type="dxa"/>
            <w:tcBorders>
              <w:top w:val="single" w:sz="4" w:space="0" w:color="auto"/>
              <w:left w:val="single" w:sz="4" w:space="0" w:color="auto"/>
              <w:bottom w:val="single" w:sz="4" w:space="0" w:color="auto"/>
              <w:right w:val="single" w:sz="4" w:space="0" w:color="auto"/>
            </w:tcBorders>
          </w:tcPr>
          <w:p w14:paraId="7FFABA5C" w14:textId="77777777" w:rsidR="00FE6ED6" w:rsidRPr="009B4631" w:rsidRDefault="00FE6ED6" w:rsidP="006446A0">
            <w:pPr>
              <w:spacing w:after="120"/>
              <w:rPr>
                <w:lang w:eastAsia="en-US"/>
              </w:rPr>
            </w:pPr>
          </w:p>
        </w:tc>
      </w:tr>
      <w:tr w:rsidR="00FE6ED6" w:rsidRPr="009B4631" w14:paraId="44CB3A47" w14:textId="77777777" w:rsidTr="006446A0">
        <w:tc>
          <w:tcPr>
            <w:tcW w:w="3115" w:type="dxa"/>
            <w:tcBorders>
              <w:top w:val="nil"/>
              <w:left w:val="single" w:sz="4" w:space="0" w:color="auto"/>
              <w:bottom w:val="single" w:sz="4" w:space="0" w:color="auto"/>
              <w:right w:val="single" w:sz="4" w:space="0" w:color="auto"/>
            </w:tcBorders>
          </w:tcPr>
          <w:p w14:paraId="47EFDCCF"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7F6D441" w14:textId="77777777" w:rsidR="00FE6ED6" w:rsidRPr="009B4631" w:rsidRDefault="00FE6ED6" w:rsidP="006446A0">
            <w:pPr>
              <w:spacing w:after="120"/>
              <w:rPr>
                <w:lang w:eastAsia="en-US"/>
              </w:rPr>
            </w:pPr>
            <w:r w:rsidRPr="009B4631">
              <w:rPr>
                <w:lang w:eastAsia="en-US"/>
              </w:rPr>
              <w:t xml:space="preserve">Уо.07.04 принимать решения в условиях дефицита и </w:t>
            </w:r>
            <w:r w:rsidRPr="009B4631">
              <w:rPr>
                <w:lang w:eastAsia="en-US"/>
              </w:rPr>
              <w:lastRenderedPageBreak/>
              <w:t>избытка</w:t>
            </w:r>
          </w:p>
        </w:tc>
        <w:tc>
          <w:tcPr>
            <w:tcW w:w="3115" w:type="dxa"/>
            <w:tcBorders>
              <w:top w:val="single" w:sz="4" w:space="0" w:color="auto"/>
              <w:left w:val="single" w:sz="4" w:space="0" w:color="auto"/>
              <w:bottom w:val="single" w:sz="4" w:space="0" w:color="auto"/>
              <w:right w:val="single" w:sz="4" w:space="0" w:color="auto"/>
            </w:tcBorders>
          </w:tcPr>
          <w:p w14:paraId="3339A066" w14:textId="77777777" w:rsidR="00FE6ED6" w:rsidRPr="009B4631" w:rsidRDefault="00FE6ED6" w:rsidP="006446A0">
            <w:pPr>
              <w:spacing w:after="120"/>
              <w:rPr>
                <w:lang w:eastAsia="en-US"/>
              </w:rPr>
            </w:pPr>
          </w:p>
        </w:tc>
      </w:tr>
      <w:tr w:rsidR="00FE6ED6" w:rsidRPr="009B4631" w14:paraId="5F0F4F38" w14:textId="77777777" w:rsidTr="006446A0">
        <w:tc>
          <w:tcPr>
            <w:tcW w:w="3115" w:type="dxa"/>
            <w:tcBorders>
              <w:top w:val="single" w:sz="4" w:space="0" w:color="auto"/>
              <w:left w:val="single" w:sz="4" w:space="0" w:color="auto"/>
              <w:bottom w:val="nil"/>
              <w:right w:val="single" w:sz="4" w:space="0" w:color="auto"/>
            </w:tcBorders>
            <w:hideMark/>
          </w:tcPr>
          <w:p w14:paraId="43878BBC" w14:textId="77777777" w:rsidR="00FE6ED6" w:rsidRPr="009B4631" w:rsidRDefault="00FE6ED6" w:rsidP="006446A0">
            <w:pPr>
              <w:spacing w:after="120"/>
              <w:rPr>
                <w:lang w:eastAsia="en-US"/>
              </w:rPr>
            </w:pPr>
            <w:r w:rsidRPr="009B4631">
              <w:rPr>
                <w:lang w:eastAsia="en-US"/>
              </w:rPr>
              <w:t>ОК 08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115" w:type="dxa"/>
            <w:tcBorders>
              <w:top w:val="single" w:sz="4" w:space="0" w:color="auto"/>
              <w:left w:val="single" w:sz="4" w:space="0" w:color="auto"/>
              <w:bottom w:val="single" w:sz="4" w:space="0" w:color="auto"/>
              <w:right w:val="single" w:sz="4" w:space="0" w:color="auto"/>
            </w:tcBorders>
            <w:hideMark/>
          </w:tcPr>
          <w:p w14:paraId="42089240" w14:textId="77777777" w:rsidR="00FE6ED6" w:rsidRPr="009B4631" w:rsidRDefault="00FE6ED6" w:rsidP="006446A0">
            <w:pPr>
              <w:spacing w:after="120"/>
              <w:rPr>
                <w:lang w:eastAsia="en-US"/>
              </w:rPr>
            </w:pPr>
            <w:r w:rsidRPr="009B4631">
              <w:rPr>
                <w:lang w:eastAsia="en-US"/>
              </w:rPr>
              <w:t>Уо.08.01 определять актуальность нормативно-правовой документации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5DDF6AC1" w14:textId="77777777" w:rsidR="00FE6ED6" w:rsidRPr="009B4631" w:rsidRDefault="00FE6ED6" w:rsidP="006446A0">
            <w:pPr>
              <w:spacing w:after="120"/>
              <w:rPr>
                <w:lang w:eastAsia="en-US"/>
              </w:rPr>
            </w:pPr>
            <w:r w:rsidRPr="009B4631">
              <w:rPr>
                <w:lang w:eastAsia="en-US"/>
              </w:rPr>
              <w:t>Зо.08.01 содержание актуальной нормативно-правовой документации</w:t>
            </w:r>
          </w:p>
        </w:tc>
      </w:tr>
      <w:tr w:rsidR="00FE6ED6" w:rsidRPr="009B4631" w14:paraId="3D32D3C5" w14:textId="77777777" w:rsidTr="006446A0">
        <w:tc>
          <w:tcPr>
            <w:tcW w:w="3115" w:type="dxa"/>
            <w:tcBorders>
              <w:top w:val="nil"/>
              <w:left w:val="single" w:sz="4" w:space="0" w:color="auto"/>
              <w:bottom w:val="nil"/>
              <w:right w:val="single" w:sz="4" w:space="0" w:color="auto"/>
            </w:tcBorders>
          </w:tcPr>
          <w:p w14:paraId="695F00C4"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7CAD4ED8" w14:textId="77777777" w:rsidR="00FE6ED6" w:rsidRPr="009B4631" w:rsidRDefault="00FE6ED6" w:rsidP="006446A0">
            <w:pPr>
              <w:spacing w:after="120"/>
              <w:rPr>
                <w:lang w:eastAsia="en-US"/>
              </w:rPr>
            </w:pPr>
            <w:r w:rsidRPr="009B4631">
              <w:rPr>
                <w:lang w:eastAsia="en-US"/>
              </w:rPr>
              <w:t>Уо.08.02 применять современную научную профессиональную терминологию</w:t>
            </w:r>
          </w:p>
        </w:tc>
        <w:tc>
          <w:tcPr>
            <w:tcW w:w="3115" w:type="dxa"/>
            <w:tcBorders>
              <w:top w:val="single" w:sz="4" w:space="0" w:color="auto"/>
              <w:left w:val="single" w:sz="4" w:space="0" w:color="auto"/>
              <w:bottom w:val="single" w:sz="4" w:space="0" w:color="auto"/>
              <w:right w:val="single" w:sz="4" w:space="0" w:color="auto"/>
            </w:tcBorders>
            <w:hideMark/>
          </w:tcPr>
          <w:p w14:paraId="1FB6A709" w14:textId="77777777" w:rsidR="00FE6ED6" w:rsidRPr="009B4631" w:rsidRDefault="00FE6ED6" w:rsidP="006446A0">
            <w:pPr>
              <w:spacing w:after="120"/>
              <w:rPr>
                <w:lang w:eastAsia="en-US"/>
              </w:rPr>
            </w:pPr>
            <w:r w:rsidRPr="009B4631">
              <w:rPr>
                <w:lang w:eastAsia="en-US"/>
              </w:rPr>
              <w:t>Зо.08.02 современная научная и профессиональная терминология</w:t>
            </w:r>
          </w:p>
        </w:tc>
      </w:tr>
      <w:tr w:rsidR="00FE6ED6" w:rsidRPr="009B4631" w14:paraId="6D04CEA2" w14:textId="77777777" w:rsidTr="006446A0">
        <w:tc>
          <w:tcPr>
            <w:tcW w:w="3115" w:type="dxa"/>
            <w:tcBorders>
              <w:top w:val="nil"/>
              <w:left w:val="single" w:sz="4" w:space="0" w:color="auto"/>
              <w:bottom w:val="nil"/>
              <w:right w:val="single" w:sz="4" w:space="0" w:color="auto"/>
            </w:tcBorders>
          </w:tcPr>
          <w:p w14:paraId="61F2FBB0"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1AE87F2" w14:textId="77777777" w:rsidR="00FE6ED6" w:rsidRPr="009B4631" w:rsidRDefault="00FE6ED6" w:rsidP="006446A0">
            <w:pPr>
              <w:spacing w:after="120"/>
              <w:rPr>
                <w:lang w:eastAsia="en-US"/>
              </w:rPr>
            </w:pPr>
            <w:r w:rsidRPr="009B4631">
              <w:rPr>
                <w:lang w:eastAsia="en-US"/>
              </w:rPr>
              <w:t>Уо.08.03 определять и выстраивать траектории профессионального развития и самообразования</w:t>
            </w:r>
          </w:p>
        </w:tc>
        <w:tc>
          <w:tcPr>
            <w:tcW w:w="3115" w:type="dxa"/>
            <w:tcBorders>
              <w:top w:val="single" w:sz="4" w:space="0" w:color="auto"/>
              <w:left w:val="single" w:sz="4" w:space="0" w:color="auto"/>
              <w:bottom w:val="single" w:sz="4" w:space="0" w:color="auto"/>
              <w:right w:val="single" w:sz="4" w:space="0" w:color="auto"/>
            </w:tcBorders>
          </w:tcPr>
          <w:p w14:paraId="5FA2362A" w14:textId="77777777" w:rsidR="00FE6ED6" w:rsidRPr="009B4631" w:rsidRDefault="00FE6ED6" w:rsidP="006446A0">
            <w:pPr>
              <w:spacing w:after="120"/>
              <w:rPr>
                <w:lang w:eastAsia="en-US"/>
              </w:rPr>
            </w:pPr>
          </w:p>
        </w:tc>
      </w:tr>
      <w:tr w:rsidR="00FE6ED6" w:rsidRPr="009B4631" w14:paraId="501B13CE" w14:textId="77777777" w:rsidTr="006446A0">
        <w:tc>
          <w:tcPr>
            <w:tcW w:w="3115" w:type="dxa"/>
            <w:tcBorders>
              <w:top w:val="nil"/>
              <w:left w:val="single" w:sz="4" w:space="0" w:color="auto"/>
              <w:bottom w:val="single" w:sz="4" w:space="0" w:color="auto"/>
              <w:right w:val="single" w:sz="4" w:space="0" w:color="auto"/>
            </w:tcBorders>
          </w:tcPr>
          <w:p w14:paraId="6C7813D6"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59DE3AA" w14:textId="77777777" w:rsidR="00FE6ED6" w:rsidRPr="009B4631" w:rsidRDefault="00FE6ED6" w:rsidP="006446A0">
            <w:pPr>
              <w:spacing w:after="120"/>
              <w:rPr>
                <w:lang w:eastAsia="en-US"/>
              </w:rPr>
            </w:pPr>
            <w:r w:rsidRPr="009B4631">
              <w:rPr>
                <w:lang w:eastAsia="en-US"/>
              </w:rPr>
              <w:t>Уо.08.04 презентовать идеи открытия собственного дела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tcPr>
          <w:p w14:paraId="2533D264" w14:textId="77777777" w:rsidR="00FE6ED6" w:rsidRPr="009B4631" w:rsidRDefault="00FE6ED6" w:rsidP="006446A0">
            <w:pPr>
              <w:spacing w:after="120"/>
              <w:rPr>
                <w:lang w:eastAsia="en-US"/>
              </w:rPr>
            </w:pPr>
          </w:p>
        </w:tc>
      </w:tr>
      <w:tr w:rsidR="00FE6ED6" w:rsidRPr="009B4631" w14:paraId="4DA00EEB" w14:textId="77777777" w:rsidTr="006446A0">
        <w:tc>
          <w:tcPr>
            <w:tcW w:w="3115" w:type="dxa"/>
            <w:tcBorders>
              <w:top w:val="single" w:sz="4" w:space="0" w:color="auto"/>
              <w:left w:val="single" w:sz="4" w:space="0" w:color="auto"/>
              <w:bottom w:val="single" w:sz="4" w:space="0" w:color="auto"/>
              <w:right w:val="single" w:sz="4" w:space="0" w:color="auto"/>
            </w:tcBorders>
            <w:hideMark/>
          </w:tcPr>
          <w:p w14:paraId="39D398A2" w14:textId="77777777" w:rsidR="00FE6ED6" w:rsidRPr="009B4631" w:rsidRDefault="00FE6ED6" w:rsidP="006446A0">
            <w:pPr>
              <w:spacing w:after="120"/>
              <w:rPr>
                <w:lang w:eastAsia="en-US"/>
              </w:rPr>
            </w:pPr>
            <w:r w:rsidRPr="009B4631">
              <w:rPr>
                <w:lang w:eastAsia="en-US"/>
              </w:rPr>
              <w:t>ОК 09 Ориентироваться в условиях частой смены технологий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05934DAE" w14:textId="77777777" w:rsidR="00FE6ED6" w:rsidRPr="009B4631" w:rsidRDefault="00FE6ED6" w:rsidP="006446A0">
            <w:pPr>
              <w:spacing w:after="120"/>
              <w:rPr>
                <w:lang w:eastAsia="en-US"/>
              </w:rPr>
            </w:pPr>
            <w:proofErr w:type="spellStart"/>
            <w:r w:rsidRPr="009B4631">
              <w:rPr>
                <w:lang w:eastAsia="en-US"/>
              </w:rPr>
              <w:t>Уо</w:t>
            </w:r>
            <w:proofErr w:type="spellEnd"/>
            <w:r w:rsidRPr="009B4631">
              <w:rPr>
                <w:lang w:eastAsia="en-US"/>
              </w:rPr>
              <w:t xml:space="preserve"> 09.01 ориентироваться в условиях нового производства и технологий</w:t>
            </w:r>
          </w:p>
        </w:tc>
        <w:tc>
          <w:tcPr>
            <w:tcW w:w="3115" w:type="dxa"/>
            <w:tcBorders>
              <w:top w:val="single" w:sz="4" w:space="0" w:color="auto"/>
              <w:left w:val="single" w:sz="4" w:space="0" w:color="auto"/>
              <w:bottom w:val="single" w:sz="4" w:space="0" w:color="auto"/>
              <w:right w:val="single" w:sz="4" w:space="0" w:color="auto"/>
            </w:tcBorders>
            <w:hideMark/>
          </w:tcPr>
          <w:p w14:paraId="7F17C2FB" w14:textId="77777777" w:rsidR="00FE6ED6" w:rsidRPr="009B4631" w:rsidRDefault="00FE6ED6" w:rsidP="006446A0">
            <w:pPr>
              <w:spacing w:after="120"/>
              <w:rPr>
                <w:lang w:eastAsia="en-US"/>
              </w:rPr>
            </w:pPr>
            <w:proofErr w:type="spellStart"/>
            <w:r w:rsidRPr="009B4631">
              <w:rPr>
                <w:lang w:eastAsia="en-US"/>
              </w:rPr>
              <w:t>Зо</w:t>
            </w:r>
            <w:proofErr w:type="spellEnd"/>
            <w:r w:rsidRPr="009B4631">
              <w:rPr>
                <w:lang w:eastAsia="en-US"/>
              </w:rPr>
              <w:t xml:space="preserve"> 09.01 новинки в области сварочных технологий и оборудования</w:t>
            </w:r>
          </w:p>
        </w:tc>
      </w:tr>
      <w:tr w:rsidR="00FE6ED6" w:rsidRPr="009B4631" w14:paraId="68E9CB3B" w14:textId="77777777" w:rsidTr="006446A0">
        <w:tc>
          <w:tcPr>
            <w:tcW w:w="3115" w:type="dxa"/>
            <w:tcBorders>
              <w:top w:val="single" w:sz="4" w:space="0" w:color="auto"/>
              <w:left w:val="single" w:sz="4" w:space="0" w:color="auto"/>
              <w:bottom w:val="nil"/>
              <w:right w:val="single" w:sz="4" w:space="0" w:color="auto"/>
            </w:tcBorders>
          </w:tcPr>
          <w:p w14:paraId="10693167"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E9902B4" w14:textId="77777777" w:rsidR="00FE6ED6" w:rsidRPr="009B4631" w:rsidRDefault="00FE6ED6" w:rsidP="006446A0">
            <w:pPr>
              <w:spacing w:after="120"/>
              <w:rPr>
                <w:lang w:eastAsia="en-US"/>
              </w:rPr>
            </w:pPr>
            <w:proofErr w:type="spellStart"/>
            <w:r w:rsidRPr="009B4631">
              <w:rPr>
                <w:lang w:eastAsia="en-US"/>
              </w:rPr>
              <w:t>Уо</w:t>
            </w:r>
            <w:proofErr w:type="spellEnd"/>
            <w:r w:rsidRPr="009B4631">
              <w:rPr>
                <w:lang w:eastAsia="en-US"/>
              </w:rPr>
              <w:t xml:space="preserve"> 09.02 ориентироваться в современном рынке труда</w:t>
            </w:r>
          </w:p>
        </w:tc>
        <w:tc>
          <w:tcPr>
            <w:tcW w:w="3115" w:type="dxa"/>
            <w:tcBorders>
              <w:top w:val="single" w:sz="4" w:space="0" w:color="auto"/>
              <w:left w:val="single" w:sz="4" w:space="0" w:color="auto"/>
              <w:bottom w:val="single" w:sz="4" w:space="0" w:color="auto"/>
              <w:right w:val="single" w:sz="4" w:space="0" w:color="auto"/>
            </w:tcBorders>
          </w:tcPr>
          <w:p w14:paraId="3F097567" w14:textId="77777777" w:rsidR="00FE6ED6" w:rsidRPr="009B4631" w:rsidRDefault="00FE6ED6" w:rsidP="006446A0">
            <w:pPr>
              <w:spacing w:after="120"/>
              <w:rPr>
                <w:lang w:eastAsia="en-US"/>
              </w:rPr>
            </w:pPr>
          </w:p>
        </w:tc>
      </w:tr>
      <w:tr w:rsidR="00FE6ED6" w:rsidRPr="009B4631" w14:paraId="4703AC1E" w14:textId="77777777" w:rsidTr="006446A0">
        <w:tc>
          <w:tcPr>
            <w:tcW w:w="3115" w:type="dxa"/>
            <w:tcBorders>
              <w:top w:val="nil"/>
              <w:left w:val="single" w:sz="4" w:space="0" w:color="auto"/>
              <w:bottom w:val="single" w:sz="4" w:space="0" w:color="auto"/>
              <w:right w:val="single" w:sz="4" w:space="0" w:color="auto"/>
            </w:tcBorders>
          </w:tcPr>
          <w:p w14:paraId="6C2675F7"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1A887546" w14:textId="77777777" w:rsidR="00FE6ED6" w:rsidRPr="009B4631" w:rsidRDefault="00FE6ED6" w:rsidP="006446A0">
            <w:pPr>
              <w:spacing w:after="120"/>
              <w:rPr>
                <w:lang w:eastAsia="en-US"/>
              </w:rPr>
            </w:pPr>
            <w:proofErr w:type="spellStart"/>
            <w:r w:rsidRPr="009B4631">
              <w:rPr>
                <w:lang w:eastAsia="en-US"/>
              </w:rPr>
              <w:t>Уо</w:t>
            </w:r>
            <w:proofErr w:type="spellEnd"/>
            <w:r w:rsidRPr="009B4631">
              <w:rPr>
                <w:lang w:eastAsia="en-US"/>
              </w:rPr>
              <w:t xml:space="preserve"> 09.03 проводить сравнительный анализ используемого и нового оборудования</w:t>
            </w:r>
          </w:p>
        </w:tc>
        <w:tc>
          <w:tcPr>
            <w:tcW w:w="3115" w:type="dxa"/>
            <w:tcBorders>
              <w:top w:val="single" w:sz="4" w:space="0" w:color="auto"/>
              <w:left w:val="single" w:sz="4" w:space="0" w:color="auto"/>
              <w:bottom w:val="single" w:sz="4" w:space="0" w:color="auto"/>
              <w:right w:val="single" w:sz="4" w:space="0" w:color="auto"/>
            </w:tcBorders>
          </w:tcPr>
          <w:p w14:paraId="0007D1AE" w14:textId="77777777" w:rsidR="00FE6ED6" w:rsidRPr="009B4631" w:rsidRDefault="00FE6ED6" w:rsidP="006446A0">
            <w:pPr>
              <w:spacing w:after="120"/>
              <w:rPr>
                <w:lang w:eastAsia="en-US"/>
              </w:rPr>
            </w:pPr>
          </w:p>
        </w:tc>
      </w:tr>
      <w:tr w:rsidR="00FE6ED6" w:rsidRPr="009B4631" w14:paraId="2E45E0F6" w14:textId="77777777" w:rsidTr="006446A0">
        <w:tc>
          <w:tcPr>
            <w:tcW w:w="3115" w:type="dxa"/>
            <w:tcBorders>
              <w:top w:val="single" w:sz="4" w:space="0" w:color="auto"/>
              <w:left w:val="single" w:sz="4" w:space="0" w:color="auto"/>
              <w:bottom w:val="nil"/>
              <w:right w:val="single" w:sz="4" w:space="0" w:color="auto"/>
            </w:tcBorders>
          </w:tcPr>
          <w:p w14:paraId="72EEE5AB"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1EDD8BE" w14:textId="77777777" w:rsidR="00FE6ED6" w:rsidRPr="009B4631" w:rsidRDefault="00FE6ED6" w:rsidP="006446A0">
            <w:pPr>
              <w:spacing w:after="120"/>
              <w:rPr>
                <w:lang w:eastAsia="en-US"/>
              </w:rPr>
            </w:pPr>
            <w:proofErr w:type="spellStart"/>
            <w:r w:rsidRPr="009B4631">
              <w:rPr>
                <w:lang w:eastAsia="en-US"/>
              </w:rPr>
              <w:t>Уо</w:t>
            </w:r>
            <w:proofErr w:type="spellEnd"/>
            <w:r w:rsidRPr="009B4631">
              <w:rPr>
                <w:lang w:eastAsia="en-US"/>
              </w:rPr>
              <w:t xml:space="preserve"> 09.04 осуществлять деятельность по модернизации оборудования, технологий, новых материалов</w:t>
            </w:r>
          </w:p>
        </w:tc>
        <w:tc>
          <w:tcPr>
            <w:tcW w:w="3115" w:type="dxa"/>
            <w:tcBorders>
              <w:top w:val="single" w:sz="4" w:space="0" w:color="auto"/>
              <w:left w:val="single" w:sz="4" w:space="0" w:color="auto"/>
              <w:bottom w:val="single" w:sz="4" w:space="0" w:color="auto"/>
              <w:right w:val="single" w:sz="4" w:space="0" w:color="auto"/>
            </w:tcBorders>
          </w:tcPr>
          <w:p w14:paraId="2CA0C22C" w14:textId="77777777" w:rsidR="00FE6ED6" w:rsidRPr="009B4631" w:rsidRDefault="00FE6ED6" w:rsidP="006446A0">
            <w:pPr>
              <w:spacing w:after="120"/>
              <w:rPr>
                <w:lang w:eastAsia="en-US"/>
              </w:rPr>
            </w:pPr>
          </w:p>
        </w:tc>
      </w:tr>
      <w:tr w:rsidR="00FE6ED6" w:rsidRPr="009B4631" w14:paraId="7411BE74" w14:textId="77777777" w:rsidTr="006446A0">
        <w:tc>
          <w:tcPr>
            <w:tcW w:w="3115" w:type="dxa"/>
            <w:tcBorders>
              <w:top w:val="nil"/>
              <w:left w:val="single" w:sz="4" w:space="0" w:color="auto"/>
              <w:bottom w:val="single" w:sz="4" w:space="0" w:color="auto"/>
              <w:right w:val="single" w:sz="4" w:space="0" w:color="auto"/>
            </w:tcBorders>
          </w:tcPr>
          <w:p w14:paraId="49D40213" w14:textId="77777777" w:rsidR="00FE6ED6" w:rsidRPr="009B4631" w:rsidRDefault="00FE6ED6" w:rsidP="006446A0">
            <w:pPr>
              <w:spacing w:after="120"/>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65608265" w14:textId="77777777" w:rsidR="00FE6ED6" w:rsidRPr="009B4631" w:rsidRDefault="00FE6ED6" w:rsidP="006446A0">
            <w:pPr>
              <w:spacing w:after="120"/>
              <w:rPr>
                <w:lang w:eastAsia="en-US"/>
              </w:rPr>
            </w:pPr>
            <w:proofErr w:type="spellStart"/>
            <w:r w:rsidRPr="009B4631">
              <w:rPr>
                <w:lang w:eastAsia="en-US"/>
              </w:rPr>
              <w:t>Уо</w:t>
            </w:r>
            <w:proofErr w:type="spellEnd"/>
            <w:r w:rsidRPr="009B4631">
              <w:rPr>
                <w:lang w:eastAsia="en-US"/>
              </w:rPr>
              <w:t xml:space="preserve"> 09.05 ориентироваться в социально-экономических условиях</w:t>
            </w:r>
          </w:p>
        </w:tc>
        <w:tc>
          <w:tcPr>
            <w:tcW w:w="3115" w:type="dxa"/>
            <w:tcBorders>
              <w:top w:val="single" w:sz="4" w:space="0" w:color="auto"/>
              <w:left w:val="single" w:sz="4" w:space="0" w:color="auto"/>
              <w:bottom w:val="single" w:sz="4" w:space="0" w:color="auto"/>
              <w:right w:val="single" w:sz="4" w:space="0" w:color="auto"/>
            </w:tcBorders>
          </w:tcPr>
          <w:p w14:paraId="42774152" w14:textId="77777777" w:rsidR="00FE6ED6" w:rsidRPr="009B4631" w:rsidRDefault="00FE6ED6" w:rsidP="006446A0">
            <w:pPr>
              <w:spacing w:after="120"/>
              <w:rPr>
                <w:lang w:eastAsia="en-US"/>
              </w:rPr>
            </w:pPr>
          </w:p>
        </w:tc>
      </w:tr>
    </w:tbl>
    <w:p w14:paraId="67C455E9" w14:textId="77777777" w:rsidR="0038609E" w:rsidRPr="009B4631" w:rsidRDefault="0038609E">
      <w:pPr>
        <w:pStyle w:val="112"/>
        <w:jc w:val="center"/>
        <w:rPr>
          <w:sz w:val="24"/>
          <w:szCs w:val="24"/>
        </w:rPr>
      </w:pPr>
    </w:p>
    <w:p w14:paraId="7220A987" w14:textId="77777777" w:rsidR="0038609E" w:rsidRPr="009B4631" w:rsidRDefault="0038609E">
      <w:pPr>
        <w:spacing w:after="160" w:line="259" w:lineRule="auto"/>
        <w:rPr>
          <w:b/>
          <w:bCs/>
        </w:rPr>
      </w:pPr>
      <w:r w:rsidRPr="009B4631">
        <w:br w:type="page"/>
      </w:r>
    </w:p>
    <w:p w14:paraId="6A1490BC" w14:textId="77777777" w:rsidR="004E0581" w:rsidRPr="009B4631" w:rsidRDefault="00EC390E">
      <w:pPr>
        <w:pStyle w:val="112"/>
        <w:jc w:val="center"/>
        <w:rPr>
          <w:sz w:val="24"/>
          <w:szCs w:val="24"/>
        </w:rPr>
      </w:pPr>
      <w:r w:rsidRPr="009B4631">
        <w:rPr>
          <w:sz w:val="24"/>
          <w:szCs w:val="24"/>
        </w:rPr>
        <w:lastRenderedPageBreak/>
        <w:t>Приложение 3 Программы учебных дисциплин</w:t>
      </w:r>
    </w:p>
    <w:p w14:paraId="32015D55" w14:textId="77777777" w:rsidR="004E0581" w:rsidRPr="009B4631" w:rsidRDefault="004E0581">
      <w:pPr>
        <w:rPr>
          <w:sz w:val="22"/>
          <w:szCs w:val="22"/>
        </w:rPr>
      </w:pPr>
    </w:p>
    <w:p w14:paraId="796641F8" w14:textId="77777777" w:rsidR="004E0581" w:rsidRPr="009B4631" w:rsidRDefault="00EC390E">
      <w:pPr>
        <w:pStyle w:val="af6"/>
        <w:jc w:val="right"/>
        <w:rPr>
          <w:rFonts w:ascii="Times New Roman" w:hAnsi="Times New Roman"/>
          <w:b/>
          <w:bCs/>
        </w:rPr>
      </w:pPr>
      <w:r w:rsidRPr="009B4631">
        <w:rPr>
          <w:rFonts w:ascii="Times New Roman" w:hAnsi="Times New Roman"/>
          <w:b/>
          <w:bCs/>
        </w:rPr>
        <w:t>Приложение 3.1</w:t>
      </w:r>
    </w:p>
    <w:p w14:paraId="62FDBADB" w14:textId="77777777" w:rsidR="004E0581" w:rsidRPr="009B4631" w:rsidRDefault="00EC390E">
      <w:pPr>
        <w:jc w:val="right"/>
        <w:rPr>
          <w:b/>
          <w:i/>
        </w:rPr>
      </w:pPr>
      <w:r w:rsidRPr="009B4631">
        <w:rPr>
          <w:bCs/>
        </w:rPr>
        <w:t>к ПООП-П по специальности</w:t>
      </w:r>
      <w:r w:rsidRPr="009B4631">
        <w:rPr>
          <w:bCs/>
          <w:i/>
        </w:rPr>
        <w:br/>
      </w:r>
      <w:r w:rsidRPr="009B4631">
        <w:rPr>
          <w:b/>
          <w:i/>
        </w:rPr>
        <w:t>22.02.06 Сварочное производство</w:t>
      </w:r>
    </w:p>
    <w:p w14:paraId="3AF655D3" w14:textId="77777777" w:rsidR="004E0581" w:rsidRPr="009B4631" w:rsidRDefault="004E0581">
      <w:pPr>
        <w:jc w:val="center"/>
        <w:rPr>
          <w:b/>
          <w:i/>
          <w:sz w:val="22"/>
          <w:szCs w:val="22"/>
        </w:rPr>
      </w:pPr>
    </w:p>
    <w:p w14:paraId="17475992" w14:textId="77777777" w:rsidR="004E0581" w:rsidRPr="009B4631" w:rsidRDefault="004E0581">
      <w:pPr>
        <w:jc w:val="center"/>
        <w:rPr>
          <w:b/>
          <w:i/>
        </w:rPr>
      </w:pPr>
    </w:p>
    <w:p w14:paraId="2743E851" w14:textId="77777777" w:rsidR="004E0581" w:rsidRPr="009B4631" w:rsidRDefault="004E0581">
      <w:pPr>
        <w:jc w:val="center"/>
        <w:rPr>
          <w:b/>
          <w:i/>
        </w:rPr>
      </w:pPr>
    </w:p>
    <w:p w14:paraId="733440B1" w14:textId="77777777" w:rsidR="004E0581" w:rsidRPr="009B4631" w:rsidRDefault="004E0581">
      <w:pPr>
        <w:jc w:val="center"/>
        <w:rPr>
          <w:b/>
          <w:i/>
        </w:rPr>
      </w:pPr>
    </w:p>
    <w:p w14:paraId="36A2BB44" w14:textId="77777777" w:rsidR="004E0581" w:rsidRPr="009B4631" w:rsidRDefault="004E0581">
      <w:pPr>
        <w:jc w:val="center"/>
        <w:rPr>
          <w:b/>
          <w:i/>
        </w:rPr>
      </w:pPr>
    </w:p>
    <w:p w14:paraId="1BF6E803" w14:textId="77777777" w:rsidR="004E0581" w:rsidRPr="009B4631" w:rsidRDefault="004E0581">
      <w:pPr>
        <w:jc w:val="center"/>
        <w:rPr>
          <w:b/>
          <w:i/>
        </w:rPr>
      </w:pPr>
    </w:p>
    <w:p w14:paraId="6A2F796E" w14:textId="77777777" w:rsidR="004E0581" w:rsidRPr="009B4631" w:rsidRDefault="004E0581">
      <w:pPr>
        <w:jc w:val="center"/>
        <w:rPr>
          <w:b/>
          <w:i/>
        </w:rPr>
      </w:pPr>
    </w:p>
    <w:p w14:paraId="3A524F99" w14:textId="77777777" w:rsidR="004E0581" w:rsidRPr="009B4631" w:rsidRDefault="004E0581">
      <w:pPr>
        <w:jc w:val="center"/>
        <w:rPr>
          <w:b/>
          <w:i/>
        </w:rPr>
      </w:pPr>
    </w:p>
    <w:p w14:paraId="02C463DF" w14:textId="77777777" w:rsidR="004E0581" w:rsidRPr="009B4631" w:rsidRDefault="004E0581">
      <w:pPr>
        <w:jc w:val="center"/>
        <w:rPr>
          <w:b/>
          <w:i/>
        </w:rPr>
      </w:pPr>
    </w:p>
    <w:p w14:paraId="433819D5" w14:textId="77777777" w:rsidR="004E0581" w:rsidRPr="009B4631" w:rsidRDefault="004E0581">
      <w:pPr>
        <w:jc w:val="center"/>
        <w:rPr>
          <w:b/>
          <w:i/>
        </w:rPr>
      </w:pPr>
    </w:p>
    <w:p w14:paraId="5A43E695" w14:textId="77777777" w:rsidR="004E0581" w:rsidRPr="009B4631" w:rsidRDefault="004E0581">
      <w:pPr>
        <w:jc w:val="center"/>
        <w:rPr>
          <w:b/>
          <w:i/>
        </w:rPr>
      </w:pPr>
    </w:p>
    <w:p w14:paraId="79F1C9AD" w14:textId="77777777" w:rsidR="004E0581" w:rsidRPr="009B4631" w:rsidRDefault="004E0581">
      <w:pPr>
        <w:jc w:val="center"/>
        <w:rPr>
          <w:b/>
          <w:i/>
        </w:rPr>
      </w:pPr>
    </w:p>
    <w:p w14:paraId="4BD2F319" w14:textId="77777777" w:rsidR="004E0581" w:rsidRPr="009B4631" w:rsidRDefault="00EC390E">
      <w:pPr>
        <w:jc w:val="center"/>
        <w:rPr>
          <w:b/>
        </w:rPr>
      </w:pPr>
      <w:r w:rsidRPr="009B4631">
        <w:rPr>
          <w:b/>
        </w:rPr>
        <w:t>РАБОЧАЯ ПРОГРАММА УЧЕБНОЙ ДИСЦИПЛИНЫ</w:t>
      </w:r>
    </w:p>
    <w:p w14:paraId="76C4ECA8" w14:textId="77777777" w:rsidR="004E0581" w:rsidRPr="009B4631" w:rsidRDefault="00EC390E">
      <w:pPr>
        <w:jc w:val="center"/>
        <w:rPr>
          <w:b/>
          <w:iCs/>
        </w:rPr>
      </w:pPr>
      <w:r w:rsidRPr="009B4631">
        <w:rPr>
          <w:b/>
          <w:iCs/>
        </w:rPr>
        <w:t xml:space="preserve">«ОП 04 </w:t>
      </w:r>
      <w:r w:rsidR="009B4631" w:rsidRPr="009B4631">
        <w:rPr>
          <w:b/>
          <w:iCs/>
        </w:rPr>
        <w:t>МЕНЕДЖМЕНТ»</w:t>
      </w:r>
    </w:p>
    <w:p w14:paraId="7BB7DC6B" w14:textId="77777777" w:rsidR="004E0581" w:rsidRPr="009B4631" w:rsidRDefault="004E0581">
      <w:pPr>
        <w:jc w:val="center"/>
        <w:rPr>
          <w:b/>
          <w:i/>
          <w:sz w:val="22"/>
          <w:szCs w:val="22"/>
        </w:rPr>
      </w:pPr>
    </w:p>
    <w:p w14:paraId="578FEA95" w14:textId="77777777" w:rsidR="004E0581" w:rsidRPr="009B4631" w:rsidRDefault="004E0581">
      <w:pPr>
        <w:rPr>
          <w:b/>
          <w:i/>
        </w:rPr>
      </w:pPr>
    </w:p>
    <w:p w14:paraId="47273DC1" w14:textId="77777777" w:rsidR="004E0581" w:rsidRPr="009B4631" w:rsidRDefault="004E0581">
      <w:pPr>
        <w:rPr>
          <w:b/>
          <w:i/>
        </w:rPr>
      </w:pPr>
    </w:p>
    <w:p w14:paraId="4778F6F8" w14:textId="77777777" w:rsidR="004E0581" w:rsidRPr="009B4631" w:rsidRDefault="004E0581">
      <w:pPr>
        <w:rPr>
          <w:b/>
          <w:i/>
        </w:rPr>
      </w:pPr>
    </w:p>
    <w:p w14:paraId="06A76A7A" w14:textId="77777777" w:rsidR="004E0581" w:rsidRPr="009B4631" w:rsidRDefault="004E0581">
      <w:pPr>
        <w:rPr>
          <w:b/>
          <w:i/>
        </w:rPr>
      </w:pPr>
    </w:p>
    <w:p w14:paraId="5FAC90C0" w14:textId="77777777" w:rsidR="004E0581" w:rsidRPr="009B4631" w:rsidRDefault="004E0581">
      <w:pPr>
        <w:rPr>
          <w:b/>
          <w:i/>
        </w:rPr>
      </w:pPr>
    </w:p>
    <w:p w14:paraId="7A3A0C0F" w14:textId="77777777" w:rsidR="004E0581" w:rsidRPr="009B4631" w:rsidRDefault="004E0581">
      <w:pPr>
        <w:rPr>
          <w:b/>
          <w:i/>
        </w:rPr>
      </w:pPr>
    </w:p>
    <w:p w14:paraId="1FED9463" w14:textId="77777777" w:rsidR="004E0581" w:rsidRPr="009B4631" w:rsidRDefault="004E0581">
      <w:pPr>
        <w:rPr>
          <w:b/>
          <w:i/>
        </w:rPr>
      </w:pPr>
    </w:p>
    <w:p w14:paraId="78625408" w14:textId="77777777" w:rsidR="004E0581" w:rsidRPr="009B4631" w:rsidRDefault="004E0581">
      <w:pPr>
        <w:rPr>
          <w:b/>
          <w:i/>
        </w:rPr>
      </w:pPr>
    </w:p>
    <w:p w14:paraId="6F3EAE57" w14:textId="77777777" w:rsidR="004E0581" w:rsidRPr="009B4631" w:rsidRDefault="004E0581">
      <w:pPr>
        <w:rPr>
          <w:b/>
          <w:i/>
        </w:rPr>
      </w:pPr>
    </w:p>
    <w:p w14:paraId="52B32E20" w14:textId="77777777" w:rsidR="004E0581" w:rsidRPr="009B4631" w:rsidRDefault="004E0581">
      <w:pPr>
        <w:rPr>
          <w:b/>
          <w:i/>
        </w:rPr>
      </w:pPr>
    </w:p>
    <w:p w14:paraId="3EFD5878" w14:textId="77777777" w:rsidR="004E0581" w:rsidRPr="009B4631" w:rsidRDefault="004E0581">
      <w:pPr>
        <w:rPr>
          <w:b/>
          <w:i/>
        </w:rPr>
      </w:pPr>
    </w:p>
    <w:p w14:paraId="1837BB14" w14:textId="77777777" w:rsidR="004E0581" w:rsidRPr="009B4631" w:rsidRDefault="004E0581">
      <w:pPr>
        <w:rPr>
          <w:b/>
          <w:i/>
        </w:rPr>
      </w:pPr>
    </w:p>
    <w:p w14:paraId="2D10ACAF" w14:textId="77777777" w:rsidR="004E0581" w:rsidRPr="009B4631" w:rsidRDefault="004E0581">
      <w:pPr>
        <w:rPr>
          <w:b/>
          <w:i/>
        </w:rPr>
      </w:pPr>
    </w:p>
    <w:p w14:paraId="73BD74D0" w14:textId="77777777" w:rsidR="004E0581" w:rsidRPr="009B4631" w:rsidRDefault="004E0581">
      <w:pPr>
        <w:rPr>
          <w:b/>
          <w:i/>
        </w:rPr>
      </w:pPr>
    </w:p>
    <w:p w14:paraId="46373517" w14:textId="77777777" w:rsidR="004E0581" w:rsidRPr="009B4631" w:rsidRDefault="004E0581">
      <w:pPr>
        <w:rPr>
          <w:b/>
          <w:i/>
        </w:rPr>
      </w:pPr>
    </w:p>
    <w:p w14:paraId="4EFC91FD" w14:textId="77777777" w:rsidR="004E0581" w:rsidRPr="009B4631" w:rsidRDefault="004E0581">
      <w:pPr>
        <w:rPr>
          <w:b/>
          <w:i/>
        </w:rPr>
      </w:pPr>
    </w:p>
    <w:p w14:paraId="4A79808F" w14:textId="77777777" w:rsidR="004E0581" w:rsidRPr="009B4631" w:rsidRDefault="004E0581">
      <w:pPr>
        <w:rPr>
          <w:b/>
          <w:i/>
        </w:rPr>
      </w:pPr>
    </w:p>
    <w:p w14:paraId="3245CC23" w14:textId="77777777" w:rsidR="004E0581" w:rsidRPr="009B4631" w:rsidRDefault="004E0581">
      <w:pPr>
        <w:rPr>
          <w:b/>
          <w:i/>
        </w:rPr>
      </w:pPr>
    </w:p>
    <w:p w14:paraId="3AB51A8E" w14:textId="77777777" w:rsidR="004E0581" w:rsidRPr="009B4631" w:rsidRDefault="004E0581">
      <w:pPr>
        <w:rPr>
          <w:b/>
          <w:i/>
        </w:rPr>
      </w:pPr>
    </w:p>
    <w:p w14:paraId="50C88A22" w14:textId="77777777" w:rsidR="004E0581" w:rsidRPr="009B4631" w:rsidRDefault="004E0581">
      <w:pPr>
        <w:rPr>
          <w:b/>
          <w:i/>
        </w:rPr>
      </w:pPr>
    </w:p>
    <w:p w14:paraId="38681E4F" w14:textId="77777777" w:rsidR="004E0581" w:rsidRPr="009B4631" w:rsidRDefault="004E0581">
      <w:pPr>
        <w:rPr>
          <w:b/>
          <w:i/>
        </w:rPr>
      </w:pPr>
    </w:p>
    <w:p w14:paraId="0D5F7C04" w14:textId="77777777" w:rsidR="004E0581" w:rsidRPr="009B4631" w:rsidRDefault="004E0581">
      <w:pPr>
        <w:rPr>
          <w:b/>
          <w:i/>
        </w:rPr>
      </w:pPr>
    </w:p>
    <w:p w14:paraId="23256B97" w14:textId="77777777" w:rsidR="004E0581" w:rsidRPr="009B4631" w:rsidRDefault="004E0581">
      <w:pPr>
        <w:rPr>
          <w:b/>
          <w:i/>
        </w:rPr>
      </w:pPr>
    </w:p>
    <w:p w14:paraId="6D9D33EE" w14:textId="77777777" w:rsidR="004E0581" w:rsidRPr="009B4631" w:rsidRDefault="004E0581">
      <w:pPr>
        <w:rPr>
          <w:b/>
          <w:i/>
        </w:rPr>
      </w:pPr>
    </w:p>
    <w:p w14:paraId="42DE1484" w14:textId="77777777" w:rsidR="004E0581" w:rsidRPr="009B4631" w:rsidRDefault="004E0581">
      <w:pPr>
        <w:rPr>
          <w:b/>
          <w:i/>
        </w:rPr>
      </w:pPr>
    </w:p>
    <w:p w14:paraId="5CC5EAE3" w14:textId="77777777" w:rsidR="004E0581" w:rsidRPr="009B4631" w:rsidRDefault="004E0581">
      <w:pPr>
        <w:rPr>
          <w:b/>
          <w:i/>
        </w:rPr>
      </w:pPr>
    </w:p>
    <w:p w14:paraId="2FD0E5A0" w14:textId="77777777" w:rsidR="004E0581" w:rsidRPr="009B4631" w:rsidRDefault="004E0581">
      <w:pPr>
        <w:rPr>
          <w:b/>
          <w:i/>
        </w:rPr>
      </w:pPr>
    </w:p>
    <w:p w14:paraId="7C05F8D3" w14:textId="77777777" w:rsidR="004E0581" w:rsidRPr="009B4631" w:rsidRDefault="004E0581">
      <w:pPr>
        <w:rPr>
          <w:b/>
          <w:i/>
        </w:rPr>
      </w:pPr>
    </w:p>
    <w:p w14:paraId="0C279E5B" w14:textId="77777777" w:rsidR="004E0581" w:rsidRPr="009B4631" w:rsidRDefault="004E0581">
      <w:pPr>
        <w:rPr>
          <w:b/>
          <w:i/>
        </w:rPr>
      </w:pPr>
    </w:p>
    <w:p w14:paraId="66F2CB85" w14:textId="77777777" w:rsidR="004E0581" w:rsidRPr="009B4631" w:rsidRDefault="00EC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9B4631">
        <w:rPr>
          <w:b/>
          <w:bCs/>
          <w:iCs/>
        </w:rPr>
        <w:t>2022г.</w:t>
      </w:r>
    </w:p>
    <w:p w14:paraId="0B768B94" w14:textId="77777777" w:rsidR="0038609E" w:rsidRPr="009B4631" w:rsidRDefault="0038609E">
      <w:pPr>
        <w:spacing w:after="160" w:line="259" w:lineRule="auto"/>
        <w:rPr>
          <w:b/>
        </w:rPr>
      </w:pPr>
      <w:r w:rsidRPr="009B4631">
        <w:rPr>
          <w:b/>
        </w:rPr>
        <w:br w:type="page"/>
      </w:r>
    </w:p>
    <w:p w14:paraId="5DD57392" w14:textId="77777777" w:rsidR="004E0581" w:rsidRPr="009B4631" w:rsidRDefault="00EC390E">
      <w:pPr>
        <w:jc w:val="center"/>
        <w:rPr>
          <w:b/>
        </w:rPr>
      </w:pPr>
      <w:r w:rsidRPr="009B4631">
        <w:rPr>
          <w:b/>
        </w:rPr>
        <w:lastRenderedPageBreak/>
        <w:t>СОДЕРЖАНИЕ</w:t>
      </w:r>
    </w:p>
    <w:p w14:paraId="60BF9AD4" w14:textId="77777777" w:rsidR="004E0581" w:rsidRPr="009B4631" w:rsidRDefault="004E0581">
      <w:pPr>
        <w:rPr>
          <w:b/>
          <w:i/>
        </w:rPr>
      </w:pPr>
    </w:p>
    <w:tbl>
      <w:tblPr>
        <w:tblW w:w="0" w:type="auto"/>
        <w:tblLook w:val="01E0" w:firstRow="1" w:lastRow="1" w:firstColumn="1" w:lastColumn="1" w:noHBand="0" w:noVBand="0"/>
      </w:tblPr>
      <w:tblGrid>
        <w:gridCol w:w="7501"/>
        <w:gridCol w:w="1854"/>
      </w:tblGrid>
      <w:tr w:rsidR="004E0581" w:rsidRPr="009B4631" w14:paraId="3A19E084" w14:textId="77777777">
        <w:tc>
          <w:tcPr>
            <w:tcW w:w="7501" w:type="dxa"/>
            <w:noWrap/>
          </w:tcPr>
          <w:p w14:paraId="31A39B59" w14:textId="77777777" w:rsidR="004E0581" w:rsidRPr="009B4631" w:rsidRDefault="00EC390E" w:rsidP="00C1510F">
            <w:pPr>
              <w:numPr>
                <w:ilvl w:val="0"/>
                <w:numId w:val="115"/>
              </w:numPr>
              <w:spacing w:after="200" w:line="276" w:lineRule="auto"/>
              <w:rPr>
                <w:b/>
              </w:rPr>
            </w:pPr>
            <w:r w:rsidRPr="009B4631">
              <w:rPr>
                <w:b/>
              </w:rPr>
              <w:t>ОБЩАЯ ХАРАКТЕРИСТИКА ПРИМЕРНОЙ РАБОЧЕЙ ПРОГРАММЫ УЧЕБНОЙДИСЦИПЛИНЫ</w:t>
            </w:r>
          </w:p>
        </w:tc>
        <w:tc>
          <w:tcPr>
            <w:tcW w:w="1854" w:type="dxa"/>
            <w:noWrap/>
          </w:tcPr>
          <w:p w14:paraId="6C8B611F" w14:textId="77777777" w:rsidR="004E0581" w:rsidRPr="009B4631" w:rsidRDefault="004E0581">
            <w:pPr>
              <w:rPr>
                <w:b/>
              </w:rPr>
            </w:pPr>
          </w:p>
        </w:tc>
      </w:tr>
      <w:tr w:rsidR="004E0581" w:rsidRPr="009B4631" w14:paraId="02EA8377" w14:textId="77777777">
        <w:tc>
          <w:tcPr>
            <w:tcW w:w="7501" w:type="dxa"/>
            <w:noWrap/>
          </w:tcPr>
          <w:p w14:paraId="0DC70458" w14:textId="77777777" w:rsidR="004E0581" w:rsidRPr="009B4631" w:rsidRDefault="00EC390E" w:rsidP="00C1510F">
            <w:pPr>
              <w:numPr>
                <w:ilvl w:val="0"/>
                <w:numId w:val="115"/>
              </w:numPr>
              <w:spacing w:after="200" w:line="276" w:lineRule="auto"/>
              <w:rPr>
                <w:b/>
              </w:rPr>
            </w:pPr>
            <w:r w:rsidRPr="009B4631">
              <w:rPr>
                <w:b/>
              </w:rPr>
              <w:t>СТРУКТУРА И СОДЕРЖАНИЕ УЧЕБНОЙ ДИСЦИПЛИНЫ</w:t>
            </w:r>
          </w:p>
          <w:p w14:paraId="26FE5606" w14:textId="77777777" w:rsidR="004E0581" w:rsidRPr="009B4631" w:rsidRDefault="00EC390E" w:rsidP="00C1510F">
            <w:pPr>
              <w:numPr>
                <w:ilvl w:val="0"/>
                <w:numId w:val="115"/>
              </w:numPr>
              <w:spacing w:after="200" w:line="276" w:lineRule="auto"/>
              <w:rPr>
                <w:b/>
              </w:rPr>
            </w:pPr>
            <w:r w:rsidRPr="009B4631">
              <w:rPr>
                <w:b/>
              </w:rPr>
              <w:t>УСЛОВИЯ РЕАЛИЗАЦИИ УЧЕБНОЙ ДИСЦИПЛИНЫ</w:t>
            </w:r>
          </w:p>
        </w:tc>
        <w:tc>
          <w:tcPr>
            <w:tcW w:w="1854" w:type="dxa"/>
            <w:noWrap/>
          </w:tcPr>
          <w:p w14:paraId="0636E48C" w14:textId="77777777" w:rsidR="004E0581" w:rsidRPr="009B4631" w:rsidRDefault="004E0581">
            <w:pPr>
              <w:ind w:left="644"/>
              <w:rPr>
                <w:b/>
              </w:rPr>
            </w:pPr>
          </w:p>
        </w:tc>
      </w:tr>
      <w:tr w:rsidR="004E0581" w:rsidRPr="009B4631" w14:paraId="710B722F" w14:textId="77777777">
        <w:tc>
          <w:tcPr>
            <w:tcW w:w="7501" w:type="dxa"/>
            <w:noWrap/>
          </w:tcPr>
          <w:p w14:paraId="79C20CF9" w14:textId="77777777" w:rsidR="004E0581" w:rsidRPr="009B4631" w:rsidRDefault="00EC390E" w:rsidP="00C1510F">
            <w:pPr>
              <w:numPr>
                <w:ilvl w:val="0"/>
                <w:numId w:val="115"/>
              </w:numPr>
              <w:spacing w:after="200" w:line="276" w:lineRule="auto"/>
              <w:rPr>
                <w:b/>
              </w:rPr>
            </w:pPr>
            <w:r w:rsidRPr="009B4631">
              <w:rPr>
                <w:b/>
              </w:rPr>
              <w:t>КОНТРОЛЬ И ОЦЕНКА РЕЗУЛЬТАТОВ ОСВОЕНИЯ УЧЕБНОЙ ДИСЦИПЛИНЫ</w:t>
            </w:r>
          </w:p>
          <w:p w14:paraId="247894C3" w14:textId="77777777" w:rsidR="004E0581" w:rsidRPr="009B4631" w:rsidRDefault="004E0581">
            <w:pPr>
              <w:ind w:left="644"/>
              <w:rPr>
                <w:b/>
              </w:rPr>
            </w:pPr>
          </w:p>
          <w:p w14:paraId="40EFC166" w14:textId="77777777" w:rsidR="004E0581" w:rsidRPr="009B4631" w:rsidRDefault="004E0581">
            <w:pPr>
              <w:rPr>
                <w:b/>
              </w:rPr>
            </w:pPr>
          </w:p>
          <w:p w14:paraId="48DB479C" w14:textId="77777777" w:rsidR="004E0581" w:rsidRPr="009B4631" w:rsidRDefault="004E0581">
            <w:pPr>
              <w:rPr>
                <w:b/>
              </w:rPr>
            </w:pPr>
          </w:p>
          <w:p w14:paraId="1F57188C" w14:textId="77777777" w:rsidR="004E0581" w:rsidRPr="009B4631" w:rsidRDefault="004E0581">
            <w:pPr>
              <w:rPr>
                <w:b/>
              </w:rPr>
            </w:pPr>
          </w:p>
          <w:p w14:paraId="6B556369" w14:textId="77777777" w:rsidR="004E0581" w:rsidRPr="009B4631" w:rsidRDefault="004E0581">
            <w:pPr>
              <w:rPr>
                <w:b/>
              </w:rPr>
            </w:pPr>
          </w:p>
          <w:p w14:paraId="45D3A7F5" w14:textId="77777777" w:rsidR="004E0581" w:rsidRPr="009B4631" w:rsidRDefault="004E0581">
            <w:pPr>
              <w:rPr>
                <w:b/>
              </w:rPr>
            </w:pPr>
          </w:p>
          <w:p w14:paraId="63DF42BC" w14:textId="77777777" w:rsidR="004E0581" w:rsidRPr="009B4631" w:rsidRDefault="004E0581">
            <w:pPr>
              <w:rPr>
                <w:b/>
              </w:rPr>
            </w:pPr>
          </w:p>
          <w:p w14:paraId="0710133F" w14:textId="77777777" w:rsidR="004E0581" w:rsidRPr="009B4631" w:rsidRDefault="004E0581">
            <w:pPr>
              <w:rPr>
                <w:b/>
              </w:rPr>
            </w:pPr>
          </w:p>
          <w:p w14:paraId="0EBF0F69" w14:textId="77777777" w:rsidR="004E0581" w:rsidRPr="009B4631" w:rsidRDefault="004E0581">
            <w:pPr>
              <w:rPr>
                <w:b/>
              </w:rPr>
            </w:pPr>
          </w:p>
          <w:p w14:paraId="52BEF979" w14:textId="77777777" w:rsidR="004E0581" w:rsidRPr="009B4631" w:rsidRDefault="004E0581">
            <w:pPr>
              <w:rPr>
                <w:b/>
              </w:rPr>
            </w:pPr>
          </w:p>
          <w:p w14:paraId="037577FE" w14:textId="77777777" w:rsidR="004E0581" w:rsidRPr="009B4631" w:rsidRDefault="004E0581">
            <w:pPr>
              <w:rPr>
                <w:b/>
              </w:rPr>
            </w:pPr>
          </w:p>
          <w:p w14:paraId="4C89075E" w14:textId="77777777" w:rsidR="004E0581" w:rsidRPr="009B4631" w:rsidRDefault="004E0581">
            <w:pPr>
              <w:rPr>
                <w:b/>
              </w:rPr>
            </w:pPr>
          </w:p>
          <w:p w14:paraId="3FEC6E8D" w14:textId="77777777" w:rsidR="004E0581" w:rsidRPr="009B4631" w:rsidRDefault="004E0581">
            <w:pPr>
              <w:rPr>
                <w:b/>
              </w:rPr>
            </w:pPr>
          </w:p>
          <w:p w14:paraId="6C59E30C" w14:textId="77777777" w:rsidR="004E0581" w:rsidRPr="009B4631" w:rsidRDefault="004E0581">
            <w:pPr>
              <w:rPr>
                <w:b/>
              </w:rPr>
            </w:pPr>
          </w:p>
          <w:p w14:paraId="4F683CAB" w14:textId="77777777" w:rsidR="004E0581" w:rsidRPr="009B4631" w:rsidRDefault="004E0581">
            <w:pPr>
              <w:rPr>
                <w:b/>
              </w:rPr>
            </w:pPr>
          </w:p>
          <w:p w14:paraId="6CEC48F4" w14:textId="77777777" w:rsidR="004E0581" w:rsidRPr="009B4631" w:rsidRDefault="004E0581">
            <w:pPr>
              <w:rPr>
                <w:b/>
              </w:rPr>
            </w:pPr>
          </w:p>
          <w:p w14:paraId="3FB7BADE" w14:textId="77777777" w:rsidR="004E0581" w:rsidRPr="009B4631" w:rsidRDefault="004E0581">
            <w:pPr>
              <w:rPr>
                <w:b/>
              </w:rPr>
            </w:pPr>
          </w:p>
          <w:p w14:paraId="0688A4CD" w14:textId="77777777" w:rsidR="004E0581" w:rsidRPr="009B4631" w:rsidRDefault="004E0581">
            <w:pPr>
              <w:rPr>
                <w:b/>
              </w:rPr>
            </w:pPr>
          </w:p>
          <w:p w14:paraId="43271142" w14:textId="77777777" w:rsidR="004E0581" w:rsidRPr="009B4631" w:rsidRDefault="004E0581">
            <w:pPr>
              <w:rPr>
                <w:b/>
              </w:rPr>
            </w:pPr>
          </w:p>
          <w:p w14:paraId="4CCDE113" w14:textId="77777777" w:rsidR="004E0581" w:rsidRPr="009B4631" w:rsidRDefault="004E0581">
            <w:pPr>
              <w:rPr>
                <w:b/>
              </w:rPr>
            </w:pPr>
          </w:p>
        </w:tc>
        <w:tc>
          <w:tcPr>
            <w:tcW w:w="1854" w:type="dxa"/>
            <w:noWrap/>
          </w:tcPr>
          <w:p w14:paraId="1140766A" w14:textId="77777777" w:rsidR="004E0581" w:rsidRPr="009B4631" w:rsidRDefault="004E0581">
            <w:pPr>
              <w:rPr>
                <w:b/>
              </w:rPr>
            </w:pPr>
          </w:p>
        </w:tc>
      </w:tr>
    </w:tbl>
    <w:p w14:paraId="5F285F52" w14:textId="77777777" w:rsidR="004E0581" w:rsidRPr="009B4631" w:rsidRDefault="004E0581">
      <w:pPr>
        <w:ind w:firstLine="709"/>
        <w:rPr>
          <w:b/>
          <w:lang w:eastAsia="en-US"/>
        </w:rPr>
      </w:pPr>
    </w:p>
    <w:p w14:paraId="2ADDBC82" w14:textId="77777777" w:rsidR="0038609E" w:rsidRPr="009B4631" w:rsidRDefault="0038609E">
      <w:pPr>
        <w:spacing w:after="160" w:line="259" w:lineRule="auto"/>
        <w:rPr>
          <w:b/>
        </w:rPr>
      </w:pPr>
      <w:r w:rsidRPr="009B4631">
        <w:rPr>
          <w:b/>
        </w:rPr>
        <w:br w:type="page"/>
      </w:r>
    </w:p>
    <w:p w14:paraId="17959A66" w14:textId="77777777" w:rsidR="004E0581" w:rsidRPr="009B4631" w:rsidRDefault="00EC390E">
      <w:pPr>
        <w:jc w:val="center"/>
        <w:rPr>
          <w:b/>
          <w:i/>
          <w:sz w:val="28"/>
          <w:szCs w:val="28"/>
        </w:rPr>
      </w:pPr>
      <w:r w:rsidRPr="009B4631">
        <w:rPr>
          <w:b/>
        </w:rPr>
        <w:lastRenderedPageBreak/>
        <w:t xml:space="preserve">ОБЩАЯ ХАРАКТЕРИСТИКА ПРИМЕРНОЙ РАБОЧЕЙ ПРОГРАММЫ УЧЕБНОЙ ДИСЦИПЛИНЫ </w:t>
      </w:r>
      <w:r w:rsidRPr="009B4631">
        <w:rPr>
          <w:b/>
          <w:i/>
          <w:sz w:val="28"/>
          <w:szCs w:val="28"/>
        </w:rPr>
        <w:t>«ОП 04</w:t>
      </w:r>
      <w:r w:rsidR="00FB3945" w:rsidRPr="009B4631">
        <w:rPr>
          <w:b/>
          <w:i/>
          <w:sz w:val="28"/>
          <w:szCs w:val="28"/>
        </w:rPr>
        <w:t xml:space="preserve"> </w:t>
      </w:r>
      <w:proofErr w:type="gramStart"/>
      <w:r w:rsidRPr="009B4631">
        <w:rPr>
          <w:b/>
          <w:i/>
          <w:sz w:val="28"/>
          <w:szCs w:val="28"/>
        </w:rPr>
        <w:t>Менеджмент »</w:t>
      </w:r>
      <w:proofErr w:type="gramEnd"/>
    </w:p>
    <w:p w14:paraId="6151065B" w14:textId="77777777" w:rsidR="004E0581" w:rsidRPr="009B4631" w:rsidRDefault="00EC390E">
      <w:pPr>
        <w:ind w:left="1429"/>
        <w:jc w:val="center"/>
      </w:pPr>
      <w:r w:rsidRPr="009B4631">
        <w:t xml:space="preserve">                                                            </w:t>
      </w:r>
    </w:p>
    <w:p w14:paraId="7C6DBFF3" w14:textId="77777777" w:rsidR="004E0581" w:rsidRPr="009B4631" w:rsidRDefault="00EC390E">
      <w:pPr>
        <w:spacing w:after="240"/>
        <w:ind w:firstLine="709"/>
        <w:jc w:val="center"/>
      </w:pPr>
      <w:r w:rsidRPr="009B4631">
        <w:rPr>
          <w:b/>
          <w:bCs/>
          <w:iCs/>
        </w:rPr>
        <w:t>1.ОБЩАЯ ХАРАКТЕРИСТИКА УЧЕБНОЙ ДИСЦИПЛИНЫ</w:t>
      </w:r>
    </w:p>
    <w:p w14:paraId="1969C6E3" w14:textId="77777777" w:rsidR="004E0581" w:rsidRPr="009B4631" w:rsidRDefault="00EC390E">
      <w:pPr>
        <w:ind w:firstLine="709"/>
        <w:jc w:val="both"/>
      </w:pPr>
      <w:r w:rsidRPr="009B4631">
        <w:rPr>
          <w:b/>
          <w:bCs/>
        </w:rPr>
        <w:t>1.1. Область применения учебной дисциплины</w:t>
      </w:r>
    </w:p>
    <w:p w14:paraId="09FFC4D1" w14:textId="77777777" w:rsidR="004E0581" w:rsidRPr="009B4631" w:rsidRDefault="00EC390E">
      <w:pPr>
        <w:spacing w:after="240"/>
        <w:ind w:firstLine="709"/>
        <w:jc w:val="both"/>
        <w:rPr>
          <w:bCs/>
        </w:rPr>
      </w:pPr>
      <w:r w:rsidRPr="009B4631">
        <w:t xml:space="preserve">Учебная дисциплина ОП.04 </w:t>
      </w:r>
      <w:r w:rsidRPr="009B4631">
        <w:rPr>
          <w:bCs/>
        </w:rPr>
        <w:t>Менеджмент</w:t>
      </w:r>
      <w:r w:rsidRPr="009B4631">
        <w:t xml:space="preserve"> </w:t>
      </w:r>
      <w:proofErr w:type="gramStart"/>
      <w:r w:rsidRPr="009B4631">
        <w:t>является  обязательной</w:t>
      </w:r>
      <w:proofErr w:type="gramEnd"/>
      <w:r w:rsidRPr="009B4631">
        <w:t xml:space="preserve"> частью общепрофессионального цикла  основной образовательной программы в соответствии с ФГОС по специальности 22</w:t>
      </w:r>
      <w:r w:rsidRPr="009B4631">
        <w:rPr>
          <w:bCs/>
        </w:rPr>
        <w:t>.02.06 Сварочное производство</w:t>
      </w:r>
    </w:p>
    <w:p w14:paraId="342E2AF1" w14:textId="77777777" w:rsidR="004E0581" w:rsidRPr="009B4631" w:rsidRDefault="00EC3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 w:rsidRPr="009B4631">
        <w:t>Особое значение дисциплина имеет при формировании и развитии ОК</w:t>
      </w:r>
      <w:r w:rsidR="006446A0" w:rsidRPr="009B4631">
        <w:t xml:space="preserve"> 1-9</w:t>
      </w:r>
    </w:p>
    <w:p w14:paraId="6A322F0C" w14:textId="77777777" w:rsidR="004E0581" w:rsidRPr="009B4631" w:rsidRDefault="00EC390E">
      <w:pPr>
        <w:spacing w:after="240"/>
        <w:ind w:firstLine="709"/>
        <w:jc w:val="both"/>
      </w:pPr>
      <w:r w:rsidRPr="009B4631">
        <w:rPr>
          <w:b/>
          <w:bCs/>
        </w:rPr>
        <w:t xml:space="preserve">1.2. Место дисциплины в структуре основной профессиональной образовательной программы: </w:t>
      </w:r>
      <w:r w:rsidRPr="009B4631">
        <w:t>учебная дисциплина ОП.04 Менеджмент входит в обязательную часть общепрофессионального цикла.</w:t>
      </w:r>
    </w:p>
    <w:p w14:paraId="2243D4D9" w14:textId="77777777" w:rsidR="004E0581" w:rsidRPr="009B4631" w:rsidRDefault="00EC390E">
      <w:pPr>
        <w:ind w:firstLine="709"/>
        <w:jc w:val="both"/>
      </w:pPr>
      <w:r w:rsidRPr="009B4631">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3685"/>
        <w:gridCol w:w="4786"/>
      </w:tblGrid>
      <w:tr w:rsidR="004E0581" w:rsidRPr="009B4631" w14:paraId="01204DB3" w14:textId="77777777">
        <w:trPr>
          <w:trHeight w:val="649"/>
        </w:trPr>
        <w:tc>
          <w:tcPr>
            <w:tcW w:w="575" w:type="pct"/>
            <w:tcBorders>
              <w:top w:val="single" w:sz="4" w:space="0" w:color="auto"/>
              <w:left w:val="single" w:sz="4" w:space="0" w:color="auto"/>
              <w:bottom w:val="single" w:sz="4" w:space="0" w:color="auto"/>
              <w:right w:val="single" w:sz="4" w:space="0" w:color="auto"/>
            </w:tcBorders>
          </w:tcPr>
          <w:p w14:paraId="1F495B7B" w14:textId="77777777" w:rsidR="004E0581" w:rsidRPr="009B4631" w:rsidRDefault="00EC390E">
            <w:pPr>
              <w:jc w:val="center"/>
            </w:pPr>
            <w:r w:rsidRPr="009B4631">
              <w:t xml:space="preserve">Код </w:t>
            </w:r>
          </w:p>
          <w:p w14:paraId="5C473E92" w14:textId="77777777" w:rsidR="004E0581" w:rsidRPr="009B4631" w:rsidRDefault="00EC390E">
            <w:pPr>
              <w:jc w:val="center"/>
            </w:pPr>
            <w:r w:rsidRPr="009B4631">
              <w:t>ПК, ОК, ЛР</w:t>
            </w:r>
          </w:p>
        </w:tc>
        <w:tc>
          <w:tcPr>
            <w:tcW w:w="1925" w:type="pct"/>
            <w:tcBorders>
              <w:top w:val="single" w:sz="4" w:space="0" w:color="auto"/>
              <w:left w:val="single" w:sz="4" w:space="0" w:color="auto"/>
              <w:bottom w:val="single" w:sz="4" w:space="0" w:color="auto"/>
              <w:right w:val="single" w:sz="4" w:space="0" w:color="auto"/>
            </w:tcBorders>
          </w:tcPr>
          <w:p w14:paraId="34384C6B" w14:textId="77777777" w:rsidR="004E0581" w:rsidRPr="009B4631" w:rsidRDefault="00EC390E">
            <w:pPr>
              <w:jc w:val="center"/>
            </w:pPr>
            <w:r w:rsidRPr="009B4631">
              <w:t>Умения</w:t>
            </w:r>
          </w:p>
        </w:tc>
        <w:tc>
          <w:tcPr>
            <w:tcW w:w="2500" w:type="pct"/>
            <w:tcBorders>
              <w:top w:val="single" w:sz="4" w:space="0" w:color="auto"/>
              <w:left w:val="single" w:sz="4" w:space="0" w:color="auto"/>
              <w:bottom w:val="single" w:sz="4" w:space="0" w:color="auto"/>
              <w:right w:val="single" w:sz="4" w:space="0" w:color="auto"/>
            </w:tcBorders>
          </w:tcPr>
          <w:p w14:paraId="6ED8757E" w14:textId="77777777" w:rsidR="004E0581" w:rsidRPr="009B4631" w:rsidRDefault="00EC390E">
            <w:pPr>
              <w:jc w:val="center"/>
            </w:pPr>
            <w:r w:rsidRPr="009B4631">
              <w:t>Знания</w:t>
            </w:r>
          </w:p>
        </w:tc>
      </w:tr>
      <w:tr w:rsidR="004E0581" w:rsidRPr="009B4631" w14:paraId="2FAA29EF" w14:textId="77777777">
        <w:trPr>
          <w:trHeight w:val="212"/>
        </w:trPr>
        <w:tc>
          <w:tcPr>
            <w:tcW w:w="575" w:type="pct"/>
            <w:tcBorders>
              <w:top w:val="single" w:sz="4" w:space="0" w:color="auto"/>
              <w:left w:val="single" w:sz="4" w:space="0" w:color="auto"/>
              <w:bottom w:val="single" w:sz="4" w:space="0" w:color="auto"/>
              <w:right w:val="single" w:sz="4" w:space="0" w:color="auto"/>
            </w:tcBorders>
          </w:tcPr>
          <w:p w14:paraId="4F51874C" w14:textId="77777777" w:rsidR="004E0581" w:rsidRPr="009B4631" w:rsidRDefault="00EC390E">
            <w:pPr>
              <w:jc w:val="center"/>
              <w:rPr>
                <w:i/>
              </w:rPr>
            </w:pPr>
            <w:r w:rsidRPr="009B4631">
              <w:rPr>
                <w:i/>
              </w:rPr>
              <w:t>ПК 4.1, ПК 4.3.,</w:t>
            </w:r>
          </w:p>
          <w:p w14:paraId="05C03C17" w14:textId="77777777" w:rsidR="004E0581" w:rsidRPr="009B4631" w:rsidRDefault="00EC390E">
            <w:pPr>
              <w:jc w:val="center"/>
              <w:rPr>
                <w:i/>
              </w:rPr>
            </w:pPr>
            <w:r w:rsidRPr="009B4631">
              <w:rPr>
                <w:i/>
              </w:rPr>
              <w:t xml:space="preserve">ПК2.1 </w:t>
            </w:r>
          </w:p>
          <w:p w14:paraId="3ACDF641" w14:textId="77777777" w:rsidR="004E0581" w:rsidRPr="009B4631" w:rsidRDefault="00EC390E">
            <w:pPr>
              <w:jc w:val="center"/>
              <w:rPr>
                <w:i/>
              </w:rPr>
            </w:pPr>
            <w:r w:rsidRPr="009B4631">
              <w:rPr>
                <w:i/>
              </w:rPr>
              <w:t>ОК 1-ОК 9</w:t>
            </w:r>
            <w:r w:rsidRPr="009B4631">
              <w:t xml:space="preserve"> ЛР2, ЛР15, ЛР19, ЛР21</w:t>
            </w:r>
          </w:p>
          <w:p w14:paraId="0A6CE26D" w14:textId="77777777" w:rsidR="004E0581" w:rsidRPr="009B4631" w:rsidRDefault="004E0581">
            <w:pPr>
              <w:jc w:val="center"/>
              <w:rPr>
                <w:i/>
              </w:rPr>
            </w:pPr>
          </w:p>
          <w:p w14:paraId="0E3715AA" w14:textId="77777777" w:rsidR="004E0581" w:rsidRPr="009B4631" w:rsidRDefault="004E0581">
            <w:pPr>
              <w:jc w:val="center"/>
              <w:rPr>
                <w:i/>
              </w:rPr>
            </w:pPr>
          </w:p>
        </w:tc>
        <w:tc>
          <w:tcPr>
            <w:tcW w:w="1925" w:type="pct"/>
            <w:tcBorders>
              <w:top w:val="single" w:sz="4" w:space="0" w:color="auto"/>
              <w:left w:val="single" w:sz="4" w:space="0" w:color="auto"/>
              <w:bottom w:val="single" w:sz="4" w:space="0" w:color="auto"/>
              <w:right w:val="single" w:sz="4" w:space="0" w:color="auto"/>
            </w:tcBorders>
          </w:tcPr>
          <w:p w14:paraId="7246D8B9" w14:textId="77777777" w:rsidR="004E0581" w:rsidRPr="009B4631" w:rsidRDefault="00804D31" w:rsidP="00804D31">
            <w:pPr>
              <w:spacing w:after="47"/>
              <w:contextualSpacing/>
              <w:jc w:val="both"/>
            </w:pPr>
            <w:r w:rsidRPr="009B4631">
              <w:t xml:space="preserve">Уд1 </w:t>
            </w:r>
            <w:r w:rsidR="00EC390E" w:rsidRPr="009B4631">
              <w:t xml:space="preserve">применять методику принятия эффективного решения; </w:t>
            </w:r>
          </w:p>
          <w:p w14:paraId="22F5135D" w14:textId="77777777" w:rsidR="004E0581" w:rsidRPr="009B4631" w:rsidRDefault="00804D31" w:rsidP="00804D31">
            <w:pPr>
              <w:pStyle w:val="a6"/>
              <w:spacing w:after="47"/>
              <w:ind w:left="0"/>
              <w:contextualSpacing/>
              <w:jc w:val="both"/>
              <w:rPr>
                <w:i/>
                <w:sz w:val="24"/>
                <w:szCs w:val="24"/>
              </w:rPr>
            </w:pPr>
            <w:r w:rsidRPr="009B4631">
              <w:rPr>
                <w:sz w:val="24"/>
                <w:szCs w:val="24"/>
              </w:rPr>
              <w:t xml:space="preserve">Уд2 </w:t>
            </w:r>
            <w:r w:rsidR="00EC390E" w:rsidRPr="009B4631">
              <w:rPr>
                <w:sz w:val="24"/>
                <w:szCs w:val="24"/>
              </w:rPr>
              <w:t xml:space="preserve">организовывать работу и обеспечивать условия для профессионального и личностного </w:t>
            </w:r>
            <w:r w:rsidR="00971AEA" w:rsidRPr="009B4631">
              <w:rPr>
                <w:sz w:val="24"/>
                <w:szCs w:val="24"/>
              </w:rPr>
              <w:t>с</w:t>
            </w:r>
            <w:r w:rsidR="00EC390E" w:rsidRPr="009B4631">
              <w:rPr>
                <w:sz w:val="24"/>
                <w:szCs w:val="24"/>
              </w:rPr>
              <w:t xml:space="preserve">овершенствования исполнителей; </w:t>
            </w:r>
          </w:p>
        </w:tc>
        <w:tc>
          <w:tcPr>
            <w:tcW w:w="2500" w:type="pct"/>
            <w:tcBorders>
              <w:top w:val="single" w:sz="4" w:space="0" w:color="auto"/>
              <w:left w:val="single" w:sz="4" w:space="0" w:color="auto"/>
              <w:bottom w:val="single" w:sz="4" w:space="0" w:color="auto"/>
              <w:right w:val="single" w:sz="4" w:space="0" w:color="auto"/>
            </w:tcBorders>
          </w:tcPr>
          <w:p w14:paraId="2EF4AED4" w14:textId="77777777" w:rsidR="004E0581" w:rsidRPr="009B4631" w:rsidRDefault="00804D31" w:rsidP="00804D31">
            <w:pPr>
              <w:spacing w:after="47"/>
              <w:contextualSpacing/>
              <w:jc w:val="both"/>
            </w:pPr>
            <w:r w:rsidRPr="009B4631">
              <w:t xml:space="preserve">Зд1 </w:t>
            </w:r>
            <w:r w:rsidR="00EC390E" w:rsidRPr="009B4631">
              <w:t xml:space="preserve">методы профессионального и личностного развития; </w:t>
            </w:r>
          </w:p>
          <w:p w14:paraId="7BE3BEE6" w14:textId="77777777" w:rsidR="004E0581" w:rsidRPr="009B4631" w:rsidRDefault="00804D31" w:rsidP="00804D31">
            <w:pPr>
              <w:spacing w:after="47"/>
              <w:contextualSpacing/>
              <w:jc w:val="both"/>
            </w:pPr>
            <w:r w:rsidRPr="009B4631">
              <w:t xml:space="preserve">Зд2 </w:t>
            </w:r>
            <w:r w:rsidR="00EC390E" w:rsidRPr="009B4631">
              <w:t xml:space="preserve">организацию производственного и технологического процессов; </w:t>
            </w:r>
          </w:p>
          <w:p w14:paraId="6B1F6D1F" w14:textId="77777777" w:rsidR="004E0581" w:rsidRPr="009B4631" w:rsidRDefault="00804D31" w:rsidP="00804D31">
            <w:pPr>
              <w:spacing w:after="47"/>
              <w:contextualSpacing/>
              <w:jc w:val="both"/>
              <w:rPr>
                <w:i/>
              </w:rPr>
            </w:pPr>
            <w:r w:rsidRPr="009B4631">
              <w:t xml:space="preserve">Зд3 </w:t>
            </w:r>
            <w:r w:rsidR="00EC390E" w:rsidRPr="009B4631">
              <w:t>условия эффективного общения</w:t>
            </w:r>
          </w:p>
        </w:tc>
      </w:tr>
    </w:tbl>
    <w:p w14:paraId="2E17906A" w14:textId="77777777" w:rsidR="004E0581" w:rsidRPr="009B4631" w:rsidRDefault="004E0581">
      <w:pPr>
        <w:spacing w:after="240"/>
        <w:ind w:firstLine="709"/>
        <w:rPr>
          <w:b/>
          <w:lang w:eastAsia="en-US"/>
        </w:rPr>
      </w:pPr>
    </w:p>
    <w:p w14:paraId="590BFD23" w14:textId="77777777" w:rsidR="004E0581" w:rsidRPr="009B4631" w:rsidRDefault="004E0581">
      <w:pPr>
        <w:spacing w:after="240" w:line="360" w:lineRule="auto"/>
        <w:ind w:firstLine="709"/>
        <w:jc w:val="both"/>
      </w:pPr>
    </w:p>
    <w:p w14:paraId="3BFAFE42" w14:textId="77777777" w:rsidR="004E0581" w:rsidRPr="009B4631" w:rsidRDefault="004E0581">
      <w:pPr>
        <w:ind w:firstLine="709"/>
        <w:rPr>
          <w:b/>
        </w:rPr>
      </w:pPr>
    </w:p>
    <w:p w14:paraId="26F8FBF3" w14:textId="77777777" w:rsidR="004E0581" w:rsidRPr="009B4631" w:rsidRDefault="004E0581">
      <w:pPr>
        <w:ind w:firstLine="709"/>
        <w:rPr>
          <w:b/>
        </w:rPr>
      </w:pPr>
    </w:p>
    <w:p w14:paraId="38E6682D" w14:textId="77777777" w:rsidR="004E0581" w:rsidRPr="009B4631" w:rsidRDefault="004E0581">
      <w:pPr>
        <w:ind w:firstLine="709"/>
        <w:rPr>
          <w:b/>
        </w:rPr>
      </w:pPr>
    </w:p>
    <w:p w14:paraId="7A376A73" w14:textId="77777777" w:rsidR="004E0581" w:rsidRPr="009B4631" w:rsidRDefault="004E0581">
      <w:pPr>
        <w:ind w:firstLine="709"/>
        <w:rPr>
          <w:b/>
        </w:rPr>
      </w:pPr>
    </w:p>
    <w:p w14:paraId="3AFBB164" w14:textId="77777777" w:rsidR="004E0581" w:rsidRPr="009B4631" w:rsidRDefault="004E0581">
      <w:pPr>
        <w:ind w:firstLine="709"/>
        <w:rPr>
          <w:b/>
        </w:rPr>
      </w:pPr>
    </w:p>
    <w:p w14:paraId="64D12DA8" w14:textId="77777777" w:rsidR="004E0581" w:rsidRPr="009B4631" w:rsidRDefault="004E0581">
      <w:pPr>
        <w:ind w:firstLine="709"/>
        <w:rPr>
          <w:b/>
        </w:rPr>
      </w:pPr>
    </w:p>
    <w:p w14:paraId="47D16830" w14:textId="77777777" w:rsidR="004E0581" w:rsidRPr="009B4631" w:rsidRDefault="004E0581">
      <w:pPr>
        <w:ind w:firstLine="709"/>
        <w:rPr>
          <w:b/>
        </w:rPr>
      </w:pPr>
    </w:p>
    <w:p w14:paraId="4796D154" w14:textId="77777777" w:rsidR="004E0581" w:rsidRPr="009B4631" w:rsidRDefault="004E0581">
      <w:pPr>
        <w:ind w:firstLine="709"/>
        <w:rPr>
          <w:b/>
        </w:rPr>
      </w:pPr>
    </w:p>
    <w:p w14:paraId="7FE95FD3" w14:textId="77777777" w:rsidR="004E0581" w:rsidRPr="009B4631" w:rsidRDefault="004E0581">
      <w:pPr>
        <w:ind w:firstLine="709"/>
        <w:rPr>
          <w:b/>
        </w:rPr>
      </w:pPr>
    </w:p>
    <w:p w14:paraId="370E1977" w14:textId="77777777" w:rsidR="004E0581" w:rsidRPr="009B4631" w:rsidRDefault="004E0581">
      <w:pPr>
        <w:ind w:firstLine="709"/>
        <w:rPr>
          <w:b/>
        </w:rPr>
      </w:pPr>
    </w:p>
    <w:p w14:paraId="32F3AECA" w14:textId="77777777" w:rsidR="0038609E" w:rsidRPr="009B4631" w:rsidRDefault="0038609E">
      <w:pPr>
        <w:spacing w:after="160" w:line="259" w:lineRule="auto"/>
        <w:rPr>
          <w:b/>
          <w:bCs/>
        </w:rPr>
      </w:pPr>
      <w:r w:rsidRPr="009B4631">
        <w:br w:type="page"/>
      </w:r>
    </w:p>
    <w:p w14:paraId="49855CF0" w14:textId="77777777" w:rsidR="004E0581" w:rsidRPr="009B4631" w:rsidRDefault="00EC390E">
      <w:pPr>
        <w:pStyle w:val="1"/>
        <w:jc w:val="center"/>
        <w:rPr>
          <w:rFonts w:ascii="Times New Roman" w:hAnsi="Times New Roman"/>
          <w:color w:val="auto"/>
          <w:sz w:val="24"/>
          <w:szCs w:val="24"/>
        </w:rPr>
      </w:pPr>
      <w:r w:rsidRPr="009B4631">
        <w:rPr>
          <w:rFonts w:ascii="Times New Roman" w:hAnsi="Times New Roman"/>
          <w:color w:val="auto"/>
          <w:sz w:val="24"/>
          <w:szCs w:val="24"/>
        </w:rPr>
        <w:lastRenderedPageBreak/>
        <w:t>2. СТРУКТУРА И СОДЕРЖАНИЕ УЧЕБНОЙ ДИСЦИПЛИНЫ</w:t>
      </w:r>
    </w:p>
    <w:p w14:paraId="1C4B5010" w14:textId="77777777" w:rsidR="004E0581" w:rsidRPr="009B4631" w:rsidRDefault="00EC390E">
      <w:pPr>
        <w:spacing w:after="240"/>
        <w:ind w:firstLine="709"/>
        <w:rPr>
          <w:b/>
        </w:rPr>
      </w:pPr>
      <w:r w:rsidRPr="009B4631">
        <w:rPr>
          <w:b/>
        </w:rPr>
        <w:t>2.1. Объем учебного предмета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4E0581" w:rsidRPr="009B4631" w14:paraId="11CF783E"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104B265F" w14:textId="77777777" w:rsidR="004E0581" w:rsidRPr="009B4631" w:rsidRDefault="00EC390E">
            <w:pPr>
              <w:rPr>
                <w:b/>
              </w:rPr>
            </w:pPr>
            <w:r w:rsidRPr="009B4631">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2E0BB29A" w14:textId="77777777" w:rsidR="004E0581" w:rsidRPr="009B4631" w:rsidRDefault="00EC390E">
            <w:pPr>
              <w:rPr>
                <w:b/>
                <w:iCs/>
              </w:rPr>
            </w:pPr>
            <w:r w:rsidRPr="009B4631">
              <w:rPr>
                <w:b/>
                <w:iCs/>
              </w:rPr>
              <w:t>Объем в часах</w:t>
            </w:r>
          </w:p>
        </w:tc>
      </w:tr>
      <w:tr w:rsidR="004E0581" w:rsidRPr="009B4631" w14:paraId="77FB5528"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5F44A223" w14:textId="77777777" w:rsidR="004E0581" w:rsidRPr="009B4631" w:rsidRDefault="00EC390E">
            <w:pPr>
              <w:rPr>
                <w:b/>
              </w:rPr>
            </w:pPr>
            <w:r w:rsidRPr="009B4631">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670CFAB8" w14:textId="77777777" w:rsidR="004E0581" w:rsidRPr="009B4631" w:rsidRDefault="00EC390E">
            <w:pPr>
              <w:jc w:val="center"/>
              <w:rPr>
                <w:iCs/>
              </w:rPr>
            </w:pPr>
            <w:r w:rsidRPr="009B4631">
              <w:rPr>
                <w:iCs/>
              </w:rPr>
              <w:t>54</w:t>
            </w:r>
          </w:p>
        </w:tc>
      </w:tr>
      <w:tr w:rsidR="004E0581" w:rsidRPr="009B4631" w14:paraId="71750E9F" w14:textId="77777777">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7FFEEA72" w14:textId="77777777" w:rsidR="004E0581" w:rsidRPr="009B4631" w:rsidRDefault="00EC390E">
            <w:pPr>
              <w:ind w:left="284"/>
              <w:rPr>
                <w:iCs/>
              </w:rPr>
            </w:pPr>
            <w:r w:rsidRPr="009B4631">
              <w:t>в т. ч.:</w:t>
            </w:r>
          </w:p>
        </w:tc>
      </w:tr>
      <w:tr w:rsidR="004E0581" w:rsidRPr="009B4631" w14:paraId="49A7D31D"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32BEE9AA" w14:textId="77777777" w:rsidR="004E0581" w:rsidRPr="009B4631" w:rsidRDefault="00EC390E">
            <w:pPr>
              <w:ind w:left="284"/>
            </w:pPr>
            <w:r w:rsidRPr="009B4631">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6116FAFE" w14:textId="77777777" w:rsidR="004E0581" w:rsidRPr="009B4631" w:rsidRDefault="00EC390E">
            <w:pPr>
              <w:jc w:val="center"/>
              <w:rPr>
                <w:iCs/>
              </w:rPr>
            </w:pPr>
            <w:r w:rsidRPr="009B4631">
              <w:rPr>
                <w:iCs/>
              </w:rPr>
              <w:t>18</w:t>
            </w:r>
          </w:p>
        </w:tc>
      </w:tr>
      <w:tr w:rsidR="004E0581" w:rsidRPr="009B4631" w14:paraId="2DD5BE6B"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465AEE81" w14:textId="77777777" w:rsidR="004E0581" w:rsidRPr="009B4631" w:rsidRDefault="00EC390E">
            <w:pPr>
              <w:ind w:left="284"/>
            </w:pPr>
            <w:r w:rsidRPr="009B4631">
              <w:t>практические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297CA514" w14:textId="00AC1CFE" w:rsidR="004E0581" w:rsidRPr="009B4631" w:rsidRDefault="0088352B">
            <w:pPr>
              <w:jc w:val="center"/>
              <w:rPr>
                <w:iCs/>
              </w:rPr>
            </w:pPr>
            <w:r>
              <w:rPr>
                <w:iCs/>
              </w:rPr>
              <w:t>16</w:t>
            </w:r>
          </w:p>
        </w:tc>
      </w:tr>
      <w:tr w:rsidR="004E0581" w:rsidRPr="009B4631" w14:paraId="16FF6693"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7BF6D3A7" w14:textId="77777777" w:rsidR="004E0581" w:rsidRPr="009B4631" w:rsidRDefault="00EC390E">
            <w:pPr>
              <w:rPr>
                <w:i/>
              </w:rPr>
            </w:pPr>
            <w:r w:rsidRPr="009B4631">
              <w:rPr>
                <w:i/>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4722A421" w14:textId="77777777" w:rsidR="004E0581" w:rsidRPr="009B4631" w:rsidRDefault="00EC390E">
            <w:pPr>
              <w:jc w:val="center"/>
              <w:rPr>
                <w:iCs/>
              </w:rPr>
            </w:pPr>
            <w:r w:rsidRPr="009B4631">
              <w:rPr>
                <w:iCs/>
              </w:rPr>
              <w:t>18</w:t>
            </w:r>
          </w:p>
        </w:tc>
      </w:tr>
      <w:tr w:rsidR="004E0581" w:rsidRPr="009B4631" w14:paraId="6097ECFD" w14:textId="77777777">
        <w:trPr>
          <w:trHeight w:val="656"/>
        </w:trPr>
        <w:tc>
          <w:tcPr>
            <w:tcW w:w="3685" w:type="pct"/>
            <w:tcBorders>
              <w:top w:val="single" w:sz="6" w:space="0" w:color="000000"/>
              <w:left w:val="single" w:sz="6" w:space="0" w:color="000000"/>
              <w:bottom w:val="single" w:sz="6" w:space="0" w:color="000000"/>
              <w:right w:val="single" w:sz="6" w:space="0" w:color="000000"/>
            </w:tcBorders>
            <w:vAlign w:val="center"/>
          </w:tcPr>
          <w:p w14:paraId="5F0ECE0C" w14:textId="77777777" w:rsidR="004E0581" w:rsidRPr="009B4631" w:rsidRDefault="00EC390E">
            <w:pPr>
              <w:rPr>
                <w:i/>
              </w:rPr>
            </w:pPr>
            <w:r w:rsidRPr="009B4631">
              <w:rPr>
                <w:b/>
                <w:iCs/>
              </w:rPr>
              <w:t>Промежуточная аттестация: 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tcPr>
          <w:p w14:paraId="5603887C" w14:textId="65E0E99A" w:rsidR="004E0581" w:rsidRPr="009B4631" w:rsidRDefault="0088352B">
            <w:pPr>
              <w:jc w:val="center"/>
              <w:rPr>
                <w:b/>
                <w:iCs/>
              </w:rPr>
            </w:pPr>
            <w:r>
              <w:rPr>
                <w:b/>
                <w:iCs/>
              </w:rPr>
              <w:t>2</w:t>
            </w:r>
          </w:p>
        </w:tc>
      </w:tr>
    </w:tbl>
    <w:p w14:paraId="3F6B8DFC" w14:textId="77777777" w:rsidR="004E0581" w:rsidRPr="009B4631" w:rsidRDefault="004E0581">
      <w:pPr>
        <w:rPr>
          <w:b/>
          <w:lang w:eastAsia="en-US"/>
        </w:rPr>
      </w:pPr>
    </w:p>
    <w:p w14:paraId="1C32E1DA" w14:textId="77777777" w:rsidR="004E0581" w:rsidRPr="009B4631" w:rsidRDefault="004E0581">
      <w:pPr>
        <w:rPr>
          <w:b/>
        </w:rPr>
        <w:sectPr w:rsidR="004E0581" w:rsidRPr="009B4631">
          <w:pgSz w:w="11906" w:h="16838"/>
          <w:pgMar w:top="1134" w:right="850" w:bottom="1134" w:left="1701" w:header="708" w:footer="708" w:gutter="0"/>
          <w:cols w:space="720"/>
          <w:docGrid w:linePitch="360"/>
        </w:sectPr>
      </w:pPr>
    </w:p>
    <w:p w14:paraId="670F31D9" w14:textId="77777777" w:rsidR="004E0581" w:rsidRPr="009B4631" w:rsidRDefault="00EC390E">
      <w:pPr>
        <w:ind w:firstLine="709"/>
        <w:rPr>
          <w:b/>
        </w:rPr>
      </w:pPr>
      <w:r w:rsidRPr="009B4631">
        <w:rPr>
          <w:b/>
        </w:rPr>
        <w:lastRenderedPageBreak/>
        <w:t>2.2. Тематический план и содержание учебной дисциплины ОП</w:t>
      </w:r>
      <w:r w:rsidR="00971AEA" w:rsidRPr="009B4631">
        <w:rPr>
          <w:b/>
        </w:rPr>
        <w:t>.</w:t>
      </w:r>
      <w:r w:rsidRPr="009B4631">
        <w:rPr>
          <w:b/>
        </w:rPr>
        <w:t>О4 Менеджмент</w:t>
      </w:r>
    </w:p>
    <w:p w14:paraId="4CF840E0" w14:textId="77777777" w:rsidR="003F1871" w:rsidRPr="009B4631" w:rsidRDefault="003F1871">
      <w:pPr>
        <w:ind w:firstLine="709"/>
        <w:rPr>
          <w:b/>
          <w:bCs/>
        </w:rPr>
      </w:pPr>
    </w:p>
    <w:tbl>
      <w:tblPr>
        <w:tblW w:w="51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87"/>
        <w:gridCol w:w="7989"/>
        <w:gridCol w:w="1418"/>
        <w:gridCol w:w="1281"/>
        <w:gridCol w:w="1129"/>
        <w:gridCol w:w="1208"/>
      </w:tblGrid>
      <w:tr w:rsidR="003C057A" w:rsidRPr="009B4631" w14:paraId="489162EF" w14:textId="77777777" w:rsidTr="00B9362F">
        <w:trPr>
          <w:trHeight w:val="20"/>
        </w:trPr>
        <w:tc>
          <w:tcPr>
            <w:tcW w:w="719" w:type="pct"/>
            <w:tcBorders>
              <w:top w:val="single" w:sz="4" w:space="0" w:color="auto"/>
              <w:left w:val="single" w:sz="4" w:space="0" w:color="auto"/>
              <w:bottom w:val="single" w:sz="4" w:space="0" w:color="auto"/>
              <w:right w:val="single" w:sz="4" w:space="0" w:color="auto"/>
            </w:tcBorders>
            <w:noWrap/>
          </w:tcPr>
          <w:p w14:paraId="6ADDB28E" w14:textId="77777777" w:rsidR="003C057A" w:rsidRPr="009B4631" w:rsidRDefault="003C057A" w:rsidP="003C057A">
            <w:pPr>
              <w:jc w:val="center"/>
              <w:rPr>
                <w:b/>
                <w:bCs/>
              </w:rPr>
            </w:pPr>
            <w:r w:rsidRPr="009B4631">
              <w:rPr>
                <w:b/>
                <w:bCs/>
              </w:rPr>
              <w:t>Наименование разделов и тем</w:t>
            </w:r>
          </w:p>
        </w:tc>
        <w:tc>
          <w:tcPr>
            <w:tcW w:w="2626" w:type="pct"/>
            <w:tcBorders>
              <w:top w:val="single" w:sz="4" w:space="0" w:color="auto"/>
              <w:left w:val="single" w:sz="4" w:space="0" w:color="auto"/>
              <w:bottom w:val="single" w:sz="4" w:space="0" w:color="auto"/>
              <w:right w:val="single" w:sz="4" w:space="0" w:color="auto"/>
            </w:tcBorders>
            <w:noWrap/>
          </w:tcPr>
          <w:p w14:paraId="5617E1FA" w14:textId="77777777" w:rsidR="003C057A" w:rsidRPr="009B4631" w:rsidRDefault="003C057A" w:rsidP="003C057A">
            <w:pPr>
              <w:jc w:val="center"/>
              <w:rPr>
                <w:b/>
                <w:bCs/>
              </w:rPr>
            </w:pPr>
            <w:r w:rsidRPr="009B4631">
              <w:rPr>
                <w:b/>
                <w:bCs/>
              </w:rPr>
              <w:t xml:space="preserve">Содержание учебного материала </w:t>
            </w:r>
          </w:p>
          <w:p w14:paraId="6D451F57" w14:textId="77777777" w:rsidR="003C057A" w:rsidRPr="009B4631" w:rsidRDefault="003C057A" w:rsidP="003C057A">
            <w:pPr>
              <w:jc w:val="center"/>
              <w:rPr>
                <w:b/>
                <w:bCs/>
              </w:rPr>
            </w:pPr>
            <w:r w:rsidRPr="009B4631">
              <w:rPr>
                <w:b/>
                <w:bCs/>
              </w:rPr>
              <w:t xml:space="preserve">и формы организации </w:t>
            </w:r>
          </w:p>
          <w:p w14:paraId="0FD03F8C" w14:textId="77777777" w:rsidR="003C057A" w:rsidRPr="009B4631" w:rsidRDefault="003C057A" w:rsidP="003C057A">
            <w:pPr>
              <w:jc w:val="center"/>
              <w:rPr>
                <w:b/>
                <w:bCs/>
              </w:rPr>
            </w:pPr>
            <w:r w:rsidRPr="009B4631">
              <w:rPr>
                <w:b/>
                <w:bCs/>
              </w:rPr>
              <w:t>деятельности обучающихся</w:t>
            </w:r>
          </w:p>
        </w:tc>
        <w:tc>
          <w:tcPr>
            <w:tcW w:w="466" w:type="pct"/>
            <w:tcBorders>
              <w:top w:val="single" w:sz="4" w:space="0" w:color="auto"/>
              <w:left w:val="single" w:sz="4" w:space="0" w:color="auto"/>
              <w:bottom w:val="single" w:sz="4" w:space="0" w:color="auto"/>
              <w:right w:val="single" w:sz="4" w:space="0" w:color="auto"/>
            </w:tcBorders>
            <w:noWrap/>
          </w:tcPr>
          <w:p w14:paraId="4322A9E9" w14:textId="77777777" w:rsidR="003C057A" w:rsidRPr="009B4631" w:rsidRDefault="003C057A" w:rsidP="003C057A">
            <w:pPr>
              <w:jc w:val="center"/>
              <w:rPr>
                <w:b/>
                <w:bCs/>
              </w:rPr>
            </w:pPr>
            <w:r w:rsidRPr="009B4631">
              <w:rPr>
                <w:b/>
                <w:bCs/>
              </w:rPr>
              <w:t xml:space="preserve">Объем </w:t>
            </w:r>
            <w:proofErr w:type="spellStart"/>
            <w:proofErr w:type="gramStart"/>
            <w:r w:rsidRPr="009B4631">
              <w:rPr>
                <w:b/>
                <w:bCs/>
              </w:rPr>
              <w:t>акад.ч</w:t>
            </w:r>
            <w:proofErr w:type="spellEnd"/>
            <w:proofErr w:type="gramEnd"/>
            <w:r w:rsidRPr="009B4631">
              <w:rPr>
                <w:b/>
                <w:bCs/>
              </w:rPr>
              <w:t>/в том числе в форме практической подготовки, акад. ч</w:t>
            </w:r>
          </w:p>
        </w:tc>
        <w:tc>
          <w:tcPr>
            <w:tcW w:w="421" w:type="pct"/>
            <w:tcBorders>
              <w:top w:val="single" w:sz="4" w:space="0" w:color="auto"/>
              <w:left w:val="single" w:sz="4" w:space="0" w:color="auto"/>
              <w:bottom w:val="single" w:sz="4" w:space="0" w:color="auto"/>
              <w:right w:val="single" w:sz="4" w:space="0" w:color="auto"/>
            </w:tcBorders>
            <w:noWrap/>
          </w:tcPr>
          <w:p w14:paraId="23DD377F" w14:textId="77777777" w:rsidR="003C057A" w:rsidRPr="009B4631" w:rsidRDefault="003C057A" w:rsidP="003C057A">
            <w:pPr>
              <w:jc w:val="center"/>
              <w:rPr>
                <w:b/>
                <w:bCs/>
              </w:rPr>
            </w:pPr>
            <w:r w:rsidRPr="009B4631">
              <w:rPr>
                <w:b/>
                <w:bCs/>
              </w:rPr>
              <w:t>Коды компетенций и личностных результатов, формированию которых способствует элемент программы</w:t>
            </w:r>
          </w:p>
        </w:tc>
        <w:tc>
          <w:tcPr>
            <w:tcW w:w="371" w:type="pct"/>
            <w:tcBorders>
              <w:top w:val="single" w:sz="4" w:space="0" w:color="auto"/>
              <w:left w:val="single" w:sz="4" w:space="0" w:color="auto"/>
              <w:bottom w:val="single" w:sz="4" w:space="0" w:color="auto"/>
              <w:right w:val="single" w:sz="4" w:space="0" w:color="auto"/>
            </w:tcBorders>
            <w:noWrap/>
          </w:tcPr>
          <w:p w14:paraId="78A6D388" w14:textId="77777777" w:rsidR="003C057A" w:rsidRPr="009B4631" w:rsidRDefault="003C057A" w:rsidP="003C057A">
            <w:pPr>
              <w:jc w:val="center"/>
              <w:rPr>
                <w:bCs/>
              </w:rPr>
            </w:pPr>
            <w:r w:rsidRPr="009B4631">
              <w:rPr>
                <w:bCs/>
              </w:rPr>
              <w:t>Код ПК, ОК</w:t>
            </w:r>
          </w:p>
        </w:tc>
        <w:tc>
          <w:tcPr>
            <w:tcW w:w="397" w:type="pct"/>
            <w:tcBorders>
              <w:top w:val="single" w:sz="4" w:space="0" w:color="auto"/>
              <w:left w:val="single" w:sz="4" w:space="0" w:color="auto"/>
              <w:bottom w:val="single" w:sz="4" w:space="0" w:color="auto"/>
              <w:right w:val="single" w:sz="4" w:space="0" w:color="auto"/>
            </w:tcBorders>
            <w:noWrap/>
          </w:tcPr>
          <w:p w14:paraId="330E04CA" w14:textId="77777777" w:rsidR="003C057A" w:rsidRPr="009B4631" w:rsidRDefault="003C057A" w:rsidP="003C057A">
            <w:pPr>
              <w:jc w:val="center"/>
              <w:rPr>
                <w:bCs/>
              </w:rPr>
            </w:pPr>
            <w:r w:rsidRPr="009B4631">
              <w:rPr>
                <w:bCs/>
              </w:rPr>
              <w:t>Код</w:t>
            </w:r>
          </w:p>
          <w:p w14:paraId="3BDA80F1" w14:textId="77777777" w:rsidR="003C057A" w:rsidRPr="009B4631" w:rsidRDefault="003C057A" w:rsidP="003C057A">
            <w:pPr>
              <w:jc w:val="center"/>
              <w:rPr>
                <w:bCs/>
              </w:rPr>
            </w:pPr>
            <w:r w:rsidRPr="009B4631">
              <w:rPr>
                <w:bCs/>
              </w:rPr>
              <w:t>Н/У/З</w:t>
            </w:r>
          </w:p>
        </w:tc>
      </w:tr>
      <w:tr w:rsidR="003C057A" w:rsidRPr="009B4631" w14:paraId="388C4062" w14:textId="77777777" w:rsidTr="00B9362F">
        <w:trPr>
          <w:trHeight w:val="20"/>
        </w:trPr>
        <w:tc>
          <w:tcPr>
            <w:tcW w:w="719" w:type="pct"/>
            <w:tcBorders>
              <w:top w:val="single" w:sz="4" w:space="0" w:color="auto"/>
              <w:left w:val="single" w:sz="4" w:space="0" w:color="auto"/>
              <w:bottom w:val="single" w:sz="4" w:space="0" w:color="auto"/>
              <w:right w:val="single" w:sz="4" w:space="0" w:color="auto"/>
            </w:tcBorders>
            <w:noWrap/>
          </w:tcPr>
          <w:p w14:paraId="0C8D4C4F" w14:textId="77777777" w:rsidR="003C057A" w:rsidRPr="009B4631" w:rsidRDefault="003C057A" w:rsidP="003C057A">
            <w:pPr>
              <w:jc w:val="center"/>
              <w:rPr>
                <w:b/>
                <w:bCs/>
                <w:i/>
              </w:rPr>
            </w:pPr>
            <w:r w:rsidRPr="009B4631">
              <w:rPr>
                <w:b/>
                <w:bCs/>
                <w:i/>
              </w:rPr>
              <w:t>1</w:t>
            </w:r>
          </w:p>
        </w:tc>
        <w:tc>
          <w:tcPr>
            <w:tcW w:w="2626" w:type="pct"/>
            <w:tcBorders>
              <w:top w:val="single" w:sz="4" w:space="0" w:color="auto"/>
              <w:left w:val="single" w:sz="4" w:space="0" w:color="auto"/>
              <w:bottom w:val="single" w:sz="4" w:space="0" w:color="auto"/>
              <w:right w:val="single" w:sz="4" w:space="0" w:color="auto"/>
            </w:tcBorders>
            <w:noWrap/>
          </w:tcPr>
          <w:p w14:paraId="23B5323E" w14:textId="77777777" w:rsidR="003C057A" w:rsidRPr="009B4631" w:rsidRDefault="003C057A" w:rsidP="003C057A">
            <w:pPr>
              <w:jc w:val="center"/>
              <w:rPr>
                <w:b/>
                <w:bCs/>
                <w:i/>
              </w:rPr>
            </w:pPr>
            <w:r w:rsidRPr="009B4631">
              <w:rPr>
                <w:b/>
                <w:bCs/>
                <w:i/>
              </w:rPr>
              <w:t>2</w:t>
            </w:r>
          </w:p>
        </w:tc>
        <w:tc>
          <w:tcPr>
            <w:tcW w:w="466" w:type="pct"/>
            <w:tcBorders>
              <w:top w:val="single" w:sz="4" w:space="0" w:color="auto"/>
              <w:left w:val="single" w:sz="4" w:space="0" w:color="auto"/>
              <w:bottom w:val="single" w:sz="4" w:space="0" w:color="auto"/>
              <w:right w:val="single" w:sz="4" w:space="0" w:color="auto"/>
            </w:tcBorders>
            <w:noWrap/>
          </w:tcPr>
          <w:p w14:paraId="79552932" w14:textId="77777777" w:rsidR="003C057A" w:rsidRPr="009B4631" w:rsidRDefault="003C057A" w:rsidP="003C057A">
            <w:pPr>
              <w:jc w:val="center"/>
              <w:rPr>
                <w:b/>
                <w:bCs/>
                <w:i/>
              </w:rPr>
            </w:pPr>
            <w:r w:rsidRPr="009B4631">
              <w:rPr>
                <w:b/>
                <w:bCs/>
                <w:i/>
              </w:rPr>
              <w:t>3</w:t>
            </w:r>
          </w:p>
        </w:tc>
        <w:tc>
          <w:tcPr>
            <w:tcW w:w="421" w:type="pct"/>
            <w:tcBorders>
              <w:top w:val="single" w:sz="4" w:space="0" w:color="auto"/>
              <w:left w:val="single" w:sz="4" w:space="0" w:color="auto"/>
              <w:bottom w:val="single" w:sz="4" w:space="0" w:color="auto"/>
              <w:right w:val="single" w:sz="4" w:space="0" w:color="auto"/>
            </w:tcBorders>
            <w:noWrap/>
          </w:tcPr>
          <w:p w14:paraId="531A579A" w14:textId="77777777" w:rsidR="003C057A" w:rsidRPr="009B4631" w:rsidRDefault="003C057A" w:rsidP="003C057A">
            <w:pPr>
              <w:jc w:val="center"/>
              <w:rPr>
                <w:b/>
                <w:bCs/>
                <w:i/>
              </w:rPr>
            </w:pPr>
            <w:r w:rsidRPr="009B4631">
              <w:rPr>
                <w:b/>
                <w:bCs/>
                <w:i/>
              </w:rPr>
              <w:t>4</w:t>
            </w:r>
          </w:p>
        </w:tc>
        <w:tc>
          <w:tcPr>
            <w:tcW w:w="371" w:type="pct"/>
            <w:tcBorders>
              <w:top w:val="single" w:sz="4" w:space="0" w:color="auto"/>
              <w:left w:val="single" w:sz="4" w:space="0" w:color="auto"/>
              <w:bottom w:val="single" w:sz="4" w:space="0" w:color="auto"/>
              <w:right w:val="single" w:sz="4" w:space="0" w:color="auto"/>
            </w:tcBorders>
            <w:noWrap/>
          </w:tcPr>
          <w:p w14:paraId="349F9346" w14:textId="77777777" w:rsidR="003C057A" w:rsidRPr="009B4631" w:rsidRDefault="003C057A" w:rsidP="003C057A">
            <w:pPr>
              <w:jc w:val="center"/>
              <w:rPr>
                <w:b/>
                <w:bCs/>
                <w:i/>
              </w:rPr>
            </w:pPr>
          </w:p>
        </w:tc>
        <w:tc>
          <w:tcPr>
            <w:tcW w:w="397" w:type="pct"/>
            <w:tcBorders>
              <w:top w:val="single" w:sz="4" w:space="0" w:color="auto"/>
              <w:left w:val="single" w:sz="4" w:space="0" w:color="auto"/>
              <w:bottom w:val="single" w:sz="4" w:space="0" w:color="auto"/>
              <w:right w:val="single" w:sz="4" w:space="0" w:color="auto"/>
            </w:tcBorders>
            <w:noWrap/>
          </w:tcPr>
          <w:p w14:paraId="68E1C695" w14:textId="77777777" w:rsidR="003C057A" w:rsidRPr="009B4631" w:rsidRDefault="003C057A" w:rsidP="003C057A">
            <w:pPr>
              <w:jc w:val="center"/>
              <w:rPr>
                <w:b/>
                <w:bCs/>
                <w:i/>
              </w:rPr>
            </w:pPr>
          </w:p>
        </w:tc>
      </w:tr>
      <w:tr w:rsidR="003C057A" w:rsidRPr="009B4631" w14:paraId="7A589258" w14:textId="77777777" w:rsidTr="00B9362F">
        <w:trPr>
          <w:trHeight w:val="20"/>
        </w:trPr>
        <w:tc>
          <w:tcPr>
            <w:tcW w:w="719" w:type="pct"/>
            <w:tcBorders>
              <w:top w:val="single" w:sz="4" w:space="0" w:color="auto"/>
              <w:left w:val="single" w:sz="4" w:space="0" w:color="auto"/>
              <w:bottom w:val="single" w:sz="4" w:space="0" w:color="auto"/>
              <w:right w:val="single" w:sz="4" w:space="0" w:color="auto"/>
            </w:tcBorders>
            <w:noWrap/>
          </w:tcPr>
          <w:p w14:paraId="778ECBE9" w14:textId="77777777" w:rsidR="003C057A" w:rsidRPr="009B4631" w:rsidRDefault="003C057A" w:rsidP="003C057A">
            <w:pPr>
              <w:jc w:val="center"/>
              <w:rPr>
                <w:b/>
                <w:bCs/>
                <w:i/>
              </w:rPr>
            </w:pPr>
            <w:r w:rsidRPr="009B4631">
              <w:rPr>
                <w:b/>
                <w:bCs/>
                <w:i/>
              </w:rPr>
              <w:t>Вводное занятие</w:t>
            </w:r>
          </w:p>
        </w:tc>
        <w:tc>
          <w:tcPr>
            <w:tcW w:w="2626" w:type="pct"/>
            <w:tcBorders>
              <w:top w:val="single" w:sz="4" w:space="0" w:color="auto"/>
              <w:left w:val="single" w:sz="4" w:space="0" w:color="auto"/>
              <w:bottom w:val="single" w:sz="4" w:space="0" w:color="auto"/>
              <w:right w:val="single" w:sz="4" w:space="0" w:color="auto"/>
            </w:tcBorders>
            <w:noWrap/>
          </w:tcPr>
          <w:p w14:paraId="3C31A175" w14:textId="77777777" w:rsidR="003C057A" w:rsidRPr="009B4631" w:rsidRDefault="003C057A" w:rsidP="003C057A">
            <w:pPr>
              <w:jc w:val="center"/>
              <w:rPr>
                <w:b/>
                <w:bCs/>
                <w:i/>
              </w:rPr>
            </w:pPr>
            <w:r w:rsidRPr="009B4631">
              <w:t>Содержание дисциплины, ее задачи и связь с другими дисциплинами. Эволюция управленческой мысли. Понятие и сущность менеджмента. Зарубежный опыт менеджмента. Специфика менеджмента в России</w:t>
            </w:r>
          </w:p>
        </w:tc>
        <w:tc>
          <w:tcPr>
            <w:tcW w:w="466" w:type="pct"/>
            <w:tcBorders>
              <w:top w:val="single" w:sz="4" w:space="0" w:color="auto"/>
              <w:left w:val="single" w:sz="4" w:space="0" w:color="auto"/>
              <w:bottom w:val="single" w:sz="4" w:space="0" w:color="auto"/>
              <w:right w:val="single" w:sz="4" w:space="0" w:color="auto"/>
            </w:tcBorders>
            <w:noWrap/>
          </w:tcPr>
          <w:p w14:paraId="570BCA10" w14:textId="77777777" w:rsidR="003C057A" w:rsidRPr="009B4631" w:rsidRDefault="003C057A" w:rsidP="003C057A">
            <w:pPr>
              <w:jc w:val="center"/>
              <w:rPr>
                <w:b/>
                <w:bCs/>
                <w:i/>
              </w:rPr>
            </w:pPr>
            <w:r w:rsidRPr="009B4631">
              <w:rPr>
                <w:b/>
                <w:bCs/>
                <w:i/>
              </w:rPr>
              <w:t>1</w:t>
            </w:r>
          </w:p>
        </w:tc>
        <w:tc>
          <w:tcPr>
            <w:tcW w:w="421" w:type="pct"/>
            <w:tcBorders>
              <w:top w:val="single" w:sz="4" w:space="0" w:color="auto"/>
              <w:left w:val="single" w:sz="4" w:space="0" w:color="auto"/>
              <w:bottom w:val="single" w:sz="4" w:space="0" w:color="auto"/>
              <w:right w:val="single" w:sz="4" w:space="0" w:color="auto"/>
            </w:tcBorders>
            <w:noWrap/>
          </w:tcPr>
          <w:p w14:paraId="7A53A95E" w14:textId="77777777" w:rsidR="003C057A" w:rsidRPr="009B4631" w:rsidRDefault="003C057A" w:rsidP="003C057A">
            <w:pPr>
              <w:jc w:val="center"/>
              <w:rPr>
                <w:b/>
                <w:bCs/>
                <w:i/>
              </w:rPr>
            </w:pPr>
            <w:r w:rsidRPr="009B4631">
              <w:t>ЛР7, ЛР8, ЛР12, ЛР13, ЛР18, ЛР20</w:t>
            </w:r>
          </w:p>
        </w:tc>
        <w:tc>
          <w:tcPr>
            <w:tcW w:w="371" w:type="pct"/>
            <w:tcBorders>
              <w:top w:val="single" w:sz="4" w:space="0" w:color="auto"/>
              <w:left w:val="single" w:sz="4" w:space="0" w:color="auto"/>
              <w:bottom w:val="single" w:sz="4" w:space="0" w:color="auto"/>
              <w:right w:val="single" w:sz="4" w:space="0" w:color="auto"/>
            </w:tcBorders>
            <w:noWrap/>
          </w:tcPr>
          <w:p w14:paraId="76956804" w14:textId="77777777" w:rsidR="003C057A" w:rsidRPr="009B4631" w:rsidRDefault="003C057A" w:rsidP="003C057A">
            <w:pPr>
              <w:jc w:val="center"/>
              <w:rPr>
                <w:b/>
                <w:i/>
              </w:rPr>
            </w:pPr>
            <w:r w:rsidRPr="009B4631">
              <w:rPr>
                <w:b/>
                <w:i/>
              </w:rPr>
              <w:t>ОК01</w:t>
            </w:r>
          </w:p>
          <w:p w14:paraId="5CC45ECF" w14:textId="77777777" w:rsidR="003C057A" w:rsidRPr="009B4631" w:rsidRDefault="003C057A" w:rsidP="003C057A">
            <w:pPr>
              <w:jc w:val="center"/>
              <w:rPr>
                <w:b/>
                <w:bCs/>
                <w:i/>
              </w:rPr>
            </w:pPr>
            <w:r w:rsidRPr="009B4631">
              <w:rPr>
                <w:b/>
                <w:i/>
              </w:rPr>
              <w:t>ОК 02</w:t>
            </w:r>
          </w:p>
        </w:tc>
        <w:tc>
          <w:tcPr>
            <w:tcW w:w="397" w:type="pct"/>
            <w:tcBorders>
              <w:top w:val="single" w:sz="4" w:space="0" w:color="auto"/>
              <w:left w:val="single" w:sz="4" w:space="0" w:color="auto"/>
              <w:bottom w:val="single" w:sz="4" w:space="0" w:color="auto"/>
              <w:right w:val="single" w:sz="4" w:space="0" w:color="auto"/>
            </w:tcBorders>
            <w:noWrap/>
          </w:tcPr>
          <w:p w14:paraId="747600B1" w14:textId="77777777" w:rsidR="003C057A" w:rsidRPr="009B4631" w:rsidRDefault="003C057A" w:rsidP="003C057A">
            <w:pPr>
              <w:rPr>
                <w:color w:val="000000"/>
              </w:rPr>
            </w:pPr>
            <w:proofErr w:type="spellStart"/>
            <w:r w:rsidRPr="009B4631">
              <w:rPr>
                <w:color w:val="000000"/>
              </w:rPr>
              <w:t>Уо</w:t>
            </w:r>
            <w:proofErr w:type="spellEnd"/>
            <w:r w:rsidRPr="009B4631">
              <w:rPr>
                <w:color w:val="000000"/>
              </w:rPr>
              <w:t xml:space="preserve"> 02.01</w:t>
            </w:r>
          </w:p>
          <w:p w14:paraId="6E0569CE" w14:textId="77777777" w:rsidR="003C057A" w:rsidRPr="009B4631" w:rsidRDefault="003C057A" w:rsidP="003C057A">
            <w:pPr>
              <w:rPr>
                <w:color w:val="000000"/>
              </w:rPr>
            </w:pPr>
            <w:proofErr w:type="spellStart"/>
            <w:r w:rsidRPr="009B4631">
              <w:rPr>
                <w:color w:val="000000"/>
              </w:rPr>
              <w:t>Уо</w:t>
            </w:r>
            <w:proofErr w:type="spellEnd"/>
            <w:r w:rsidRPr="009B4631">
              <w:rPr>
                <w:color w:val="000000"/>
              </w:rPr>
              <w:t xml:space="preserve"> 02.02</w:t>
            </w:r>
          </w:p>
          <w:p w14:paraId="60B8E611" w14:textId="77777777" w:rsidR="003C057A" w:rsidRPr="009B4631" w:rsidRDefault="003C057A" w:rsidP="003C057A">
            <w:pPr>
              <w:rPr>
                <w:color w:val="000000"/>
              </w:rPr>
            </w:pPr>
            <w:proofErr w:type="spellStart"/>
            <w:r w:rsidRPr="009B4631">
              <w:rPr>
                <w:color w:val="000000"/>
              </w:rPr>
              <w:t>Уо</w:t>
            </w:r>
            <w:proofErr w:type="spellEnd"/>
            <w:r w:rsidRPr="009B4631">
              <w:rPr>
                <w:color w:val="000000"/>
              </w:rPr>
              <w:t xml:space="preserve"> 02.03</w:t>
            </w:r>
          </w:p>
          <w:p w14:paraId="305EF91C" w14:textId="77777777" w:rsidR="003C057A" w:rsidRPr="009B4631" w:rsidRDefault="003C057A" w:rsidP="003C057A">
            <w:pPr>
              <w:rPr>
                <w:color w:val="000000"/>
              </w:rPr>
            </w:pPr>
            <w:proofErr w:type="spellStart"/>
            <w:r w:rsidRPr="009B4631">
              <w:rPr>
                <w:color w:val="000000"/>
              </w:rPr>
              <w:t>Зо</w:t>
            </w:r>
            <w:proofErr w:type="spellEnd"/>
            <w:r w:rsidRPr="009B4631">
              <w:rPr>
                <w:color w:val="000000"/>
              </w:rPr>
              <w:t xml:space="preserve"> 02.01</w:t>
            </w:r>
          </w:p>
          <w:p w14:paraId="46878655" w14:textId="77777777" w:rsidR="003C057A" w:rsidRPr="009B4631" w:rsidRDefault="003C057A" w:rsidP="003C057A">
            <w:pPr>
              <w:rPr>
                <w:color w:val="000000"/>
              </w:rPr>
            </w:pPr>
            <w:proofErr w:type="spellStart"/>
            <w:r w:rsidRPr="009B4631">
              <w:rPr>
                <w:color w:val="000000"/>
              </w:rPr>
              <w:t>Зо</w:t>
            </w:r>
            <w:proofErr w:type="spellEnd"/>
            <w:r w:rsidRPr="009B4631">
              <w:rPr>
                <w:color w:val="000000"/>
              </w:rPr>
              <w:t xml:space="preserve"> 02.02</w:t>
            </w:r>
          </w:p>
          <w:p w14:paraId="58393894" w14:textId="77777777" w:rsidR="003C057A" w:rsidRPr="009B4631" w:rsidRDefault="003C057A" w:rsidP="003C057A">
            <w:pPr>
              <w:rPr>
                <w:color w:val="000000"/>
              </w:rPr>
            </w:pPr>
            <w:proofErr w:type="spellStart"/>
            <w:r w:rsidRPr="009B4631">
              <w:rPr>
                <w:color w:val="000000"/>
              </w:rPr>
              <w:t>Уо</w:t>
            </w:r>
            <w:proofErr w:type="spellEnd"/>
            <w:r w:rsidRPr="009B4631">
              <w:rPr>
                <w:color w:val="000000"/>
              </w:rPr>
              <w:t xml:space="preserve"> 01.03</w:t>
            </w:r>
          </w:p>
          <w:p w14:paraId="263C6D78" w14:textId="77777777" w:rsidR="003C057A" w:rsidRPr="009B4631" w:rsidRDefault="003C057A" w:rsidP="003C057A">
            <w:pPr>
              <w:rPr>
                <w:color w:val="000000"/>
              </w:rPr>
            </w:pPr>
            <w:proofErr w:type="spellStart"/>
            <w:r w:rsidRPr="009B4631">
              <w:rPr>
                <w:color w:val="000000"/>
              </w:rPr>
              <w:t>Уо</w:t>
            </w:r>
            <w:proofErr w:type="spellEnd"/>
            <w:r w:rsidRPr="009B4631">
              <w:rPr>
                <w:color w:val="000000"/>
              </w:rPr>
              <w:t xml:space="preserve"> 01.04</w:t>
            </w:r>
          </w:p>
          <w:p w14:paraId="7740570D" w14:textId="77777777" w:rsidR="003C057A" w:rsidRPr="009B4631" w:rsidRDefault="003C057A" w:rsidP="003C057A">
            <w:pPr>
              <w:jc w:val="center"/>
              <w:rPr>
                <w:b/>
                <w:bCs/>
                <w:i/>
              </w:rPr>
            </w:pPr>
            <w:proofErr w:type="spellStart"/>
            <w:r w:rsidRPr="009B4631">
              <w:rPr>
                <w:color w:val="000000"/>
              </w:rPr>
              <w:t>Зо</w:t>
            </w:r>
            <w:proofErr w:type="spellEnd"/>
            <w:r w:rsidRPr="009B4631">
              <w:rPr>
                <w:color w:val="000000"/>
              </w:rPr>
              <w:t xml:space="preserve"> 01.01</w:t>
            </w:r>
          </w:p>
        </w:tc>
      </w:tr>
      <w:tr w:rsidR="003C057A" w:rsidRPr="009B4631" w14:paraId="707D6557" w14:textId="77777777" w:rsidTr="00B9362F">
        <w:trPr>
          <w:trHeight w:val="70"/>
        </w:trPr>
        <w:tc>
          <w:tcPr>
            <w:tcW w:w="719" w:type="pct"/>
            <w:vMerge w:val="restart"/>
            <w:tcBorders>
              <w:top w:val="single" w:sz="4" w:space="0" w:color="auto"/>
              <w:left w:val="single" w:sz="4" w:space="0" w:color="auto"/>
              <w:bottom w:val="single" w:sz="4" w:space="0" w:color="auto"/>
              <w:right w:val="single" w:sz="4" w:space="0" w:color="auto"/>
            </w:tcBorders>
            <w:noWrap/>
          </w:tcPr>
          <w:p w14:paraId="32F3274A" w14:textId="77777777" w:rsidR="003C057A" w:rsidRPr="009B4631" w:rsidRDefault="003C057A" w:rsidP="003C057A">
            <w:pPr>
              <w:rPr>
                <w:b/>
                <w:bCs/>
              </w:rPr>
            </w:pPr>
            <w:r w:rsidRPr="009B4631">
              <w:rPr>
                <w:b/>
                <w:bCs/>
              </w:rPr>
              <w:t>Тема 1.1.</w:t>
            </w:r>
          </w:p>
          <w:p w14:paraId="35371C52" w14:textId="77777777" w:rsidR="003C057A" w:rsidRPr="009B4631" w:rsidRDefault="003C057A" w:rsidP="003C057A">
            <w:pPr>
              <w:rPr>
                <w:b/>
                <w:bCs/>
              </w:rPr>
            </w:pPr>
            <w:r w:rsidRPr="009B4631">
              <w:t>Организация работы предприятия</w:t>
            </w:r>
          </w:p>
        </w:tc>
        <w:tc>
          <w:tcPr>
            <w:tcW w:w="2626" w:type="pct"/>
            <w:tcBorders>
              <w:top w:val="single" w:sz="4" w:space="0" w:color="auto"/>
              <w:left w:val="single" w:sz="4" w:space="0" w:color="auto"/>
              <w:bottom w:val="single" w:sz="4" w:space="0" w:color="auto"/>
              <w:right w:val="single" w:sz="4" w:space="0" w:color="auto"/>
            </w:tcBorders>
            <w:noWrap/>
          </w:tcPr>
          <w:p w14:paraId="1E4658D9" w14:textId="77777777" w:rsidR="003C057A" w:rsidRPr="009B4631" w:rsidRDefault="003C057A" w:rsidP="003C057A">
            <w:pPr>
              <w:rPr>
                <w:bCs/>
              </w:rPr>
            </w:pPr>
            <w:r w:rsidRPr="009B4631">
              <w:t>Дидактические единицы, содержание</w:t>
            </w:r>
          </w:p>
        </w:tc>
        <w:tc>
          <w:tcPr>
            <w:tcW w:w="466" w:type="pct"/>
            <w:tcBorders>
              <w:top w:val="single" w:sz="4" w:space="0" w:color="auto"/>
              <w:left w:val="single" w:sz="4" w:space="0" w:color="auto"/>
              <w:bottom w:val="single" w:sz="4" w:space="0" w:color="auto"/>
              <w:right w:val="single" w:sz="4" w:space="0" w:color="auto"/>
            </w:tcBorders>
            <w:noWrap/>
            <w:vAlign w:val="center"/>
          </w:tcPr>
          <w:p w14:paraId="0BCB3542" w14:textId="77777777" w:rsidR="003C057A" w:rsidRPr="009B4631" w:rsidRDefault="003C057A" w:rsidP="003C057A">
            <w:pPr>
              <w:jc w:val="center"/>
              <w:rPr>
                <w:b/>
                <w:bCs/>
              </w:rPr>
            </w:pPr>
            <w:r w:rsidRPr="009B4631">
              <w:rPr>
                <w:b/>
                <w:bCs/>
              </w:rPr>
              <w:t>6</w:t>
            </w:r>
          </w:p>
        </w:tc>
        <w:tc>
          <w:tcPr>
            <w:tcW w:w="421" w:type="pct"/>
            <w:vMerge w:val="restart"/>
            <w:tcBorders>
              <w:top w:val="single" w:sz="4" w:space="0" w:color="auto"/>
              <w:left w:val="single" w:sz="4" w:space="0" w:color="auto"/>
              <w:bottom w:val="single" w:sz="4" w:space="0" w:color="auto"/>
              <w:right w:val="single" w:sz="4" w:space="0" w:color="auto"/>
            </w:tcBorders>
            <w:noWrap/>
          </w:tcPr>
          <w:p w14:paraId="0DC6CFD7" w14:textId="77777777" w:rsidR="003C057A" w:rsidRPr="009B4631" w:rsidRDefault="003C057A" w:rsidP="003C057A">
            <w:r w:rsidRPr="009B4631">
              <w:t>ЛР7, ЛР8, ЛР12, ЛР13, ЛР18, ЛР20</w:t>
            </w:r>
          </w:p>
        </w:tc>
        <w:tc>
          <w:tcPr>
            <w:tcW w:w="371" w:type="pct"/>
            <w:vMerge w:val="restart"/>
            <w:tcBorders>
              <w:top w:val="single" w:sz="4" w:space="0" w:color="auto"/>
              <w:left w:val="single" w:sz="4" w:space="0" w:color="auto"/>
              <w:bottom w:val="single" w:sz="4" w:space="0" w:color="auto"/>
              <w:right w:val="single" w:sz="4" w:space="0" w:color="auto"/>
            </w:tcBorders>
            <w:noWrap/>
          </w:tcPr>
          <w:p w14:paraId="1F201AB0" w14:textId="77777777" w:rsidR="003C057A" w:rsidRPr="009B4631" w:rsidRDefault="003C057A" w:rsidP="003C057A">
            <w:pPr>
              <w:rPr>
                <w:i/>
              </w:rPr>
            </w:pPr>
            <w:r w:rsidRPr="009B4631">
              <w:rPr>
                <w:i/>
              </w:rPr>
              <w:t xml:space="preserve">ПК 2.3, </w:t>
            </w:r>
          </w:p>
          <w:p w14:paraId="2DAC9287" w14:textId="77777777" w:rsidR="003C057A" w:rsidRPr="009B4631" w:rsidRDefault="003C057A" w:rsidP="003C057A">
            <w:r w:rsidRPr="009B4631">
              <w:t>ОК01</w:t>
            </w:r>
          </w:p>
          <w:p w14:paraId="507E0E8C" w14:textId="77777777" w:rsidR="003C057A" w:rsidRPr="009B4631" w:rsidRDefault="003C057A" w:rsidP="003C057A">
            <w:r w:rsidRPr="009B4631">
              <w:t>ОК02</w:t>
            </w:r>
          </w:p>
          <w:p w14:paraId="0F00F1F8" w14:textId="77777777" w:rsidR="003C057A" w:rsidRPr="009B4631" w:rsidRDefault="003C057A" w:rsidP="003C057A">
            <w:r w:rsidRPr="009B4631">
              <w:t>ОК04</w:t>
            </w:r>
          </w:p>
        </w:tc>
        <w:tc>
          <w:tcPr>
            <w:tcW w:w="397" w:type="pct"/>
            <w:vMerge w:val="restart"/>
            <w:tcBorders>
              <w:top w:val="single" w:sz="4" w:space="0" w:color="auto"/>
              <w:left w:val="single" w:sz="4" w:space="0" w:color="auto"/>
              <w:bottom w:val="single" w:sz="4" w:space="0" w:color="auto"/>
              <w:right w:val="single" w:sz="4" w:space="0" w:color="auto"/>
            </w:tcBorders>
            <w:noWrap/>
          </w:tcPr>
          <w:tbl>
            <w:tblPr>
              <w:tblW w:w="1300" w:type="dxa"/>
              <w:tblLayout w:type="fixed"/>
              <w:tblLook w:val="04A0" w:firstRow="1" w:lastRow="0" w:firstColumn="1" w:lastColumn="0" w:noHBand="0" w:noVBand="1"/>
            </w:tblPr>
            <w:tblGrid>
              <w:gridCol w:w="1300"/>
            </w:tblGrid>
            <w:tr w:rsidR="003C057A" w:rsidRPr="009B4631" w14:paraId="5AA977C9" w14:textId="77777777" w:rsidTr="003C057A">
              <w:trPr>
                <w:trHeight w:val="6965"/>
              </w:trPr>
              <w:tc>
                <w:tcPr>
                  <w:tcW w:w="1300" w:type="dxa"/>
                  <w:tcBorders>
                    <w:top w:val="single" w:sz="8" w:space="0" w:color="auto"/>
                    <w:left w:val="nil"/>
                    <w:right w:val="single" w:sz="8" w:space="0" w:color="auto"/>
                  </w:tcBorders>
                  <w:shd w:val="clear" w:color="auto" w:fill="auto"/>
                  <w:vAlign w:val="center"/>
                  <w:hideMark/>
                </w:tcPr>
                <w:p w14:paraId="324F7A28" w14:textId="77777777" w:rsidR="003C057A" w:rsidRPr="009B4631" w:rsidRDefault="003C057A" w:rsidP="003C057A">
                  <w:pPr>
                    <w:rPr>
                      <w:color w:val="000000"/>
                    </w:rPr>
                  </w:pPr>
                  <w:r w:rsidRPr="009B4631">
                    <w:rPr>
                      <w:color w:val="000000"/>
                    </w:rPr>
                    <w:t xml:space="preserve"> </w:t>
                  </w:r>
                  <w:proofErr w:type="spellStart"/>
                  <w:r w:rsidRPr="009B4631">
                    <w:rPr>
                      <w:color w:val="000000"/>
                    </w:rPr>
                    <w:t>Зо</w:t>
                  </w:r>
                  <w:proofErr w:type="spellEnd"/>
                  <w:r w:rsidRPr="009B4631">
                    <w:rPr>
                      <w:color w:val="000000"/>
                    </w:rPr>
                    <w:t xml:space="preserve"> 01.01</w:t>
                  </w:r>
                </w:p>
                <w:p w14:paraId="2E0E19D0" w14:textId="77777777" w:rsidR="003C057A" w:rsidRPr="009B4631" w:rsidRDefault="003C057A" w:rsidP="003C057A">
                  <w:pPr>
                    <w:rPr>
                      <w:color w:val="000000"/>
                    </w:rPr>
                  </w:pPr>
                  <w:proofErr w:type="spellStart"/>
                  <w:r w:rsidRPr="009B4631">
                    <w:rPr>
                      <w:color w:val="000000"/>
                    </w:rPr>
                    <w:t>Зо</w:t>
                  </w:r>
                  <w:proofErr w:type="spellEnd"/>
                  <w:r w:rsidRPr="009B4631">
                    <w:rPr>
                      <w:color w:val="000000"/>
                    </w:rPr>
                    <w:t xml:space="preserve"> 01.02</w:t>
                  </w:r>
                </w:p>
                <w:p w14:paraId="6E010CC3" w14:textId="77777777" w:rsidR="003C057A" w:rsidRPr="009B4631" w:rsidRDefault="003C057A" w:rsidP="003C057A">
                  <w:pPr>
                    <w:rPr>
                      <w:color w:val="000000"/>
                    </w:rPr>
                  </w:pPr>
                  <w:proofErr w:type="spellStart"/>
                  <w:r w:rsidRPr="009B4631">
                    <w:rPr>
                      <w:color w:val="000000"/>
                    </w:rPr>
                    <w:t>Уо</w:t>
                  </w:r>
                  <w:proofErr w:type="spellEnd"/>
                  <w:r w:rsidRPr="009B4631">
                    <w:rPr>
                      <w:color w:val="000000"/>
                    </w:rPr>
                    <w:t xml:space="preserve"> 04.02</w:t>
                  </w:r>
                </w:p>
                <w:p w14:paraId="39538AA1" w14:textId="77777777" w:rsidR="003C057A" w:rsidRPr="009B4631" w:rsidRDefault="003C057A" w:rsidP="003C057A">
                  <w:pPr>
                    <w:rPr>
                      <w:color w:val="000000"/>
                    </w:rPr>
                  </w:pPr>
                  <w:proofErr w:type="spellStart"/>
                  <w:r w:rsidRPr="009B4631">
                    <w:rPr>
                      <w:color w:val="000000"/>
                    </w:rPr>
                    <w:t>Уо</w:t>
                  </w:r>
                  <w:proofErr w:type="spellEnd"/>
                  <w:r w:rsidRPr="009B4631">
                    <w:rPr>
                      <w:color w:val="000000"/>
                    </w:rPr>
                    <w:t xml:space="preserve"> 04.03</w:t>
                  </w:r>
                </w:p>
                <w:p w14:paraId="54FA0AA5" w14:textId="77777777" w:rsidR="003C057A" w:rsidRPr="009B4631" w:rsidRDefault="003C057A" w:rsidP="003C057A">
                  <w:pPr>
                    <w:rPr>
                      <w:color w:val="000000"/>
                    </w:rPr>
                  </w:pPr>
                  <w:proofErr w:type="spellStart"/>
                  <w:r w:rsidRPr="009B4631">
                    <w:rPr>
                      <w:color w:val="000000"/>
                    </w:rPr>
                    <w:t>Уо</w:t>
                  </w:r>
                  <w:proofErr w:type="spellEnd"/>
                  <w:r w:rsidRPr="009B4631">
                    <w:rPr>
                      <w:color w:val="000000"/>
                    </w:rPr>
                    <w:t xml:space="preserve"> 04.04</w:t>
                  </w:r>
                </w:p>
                <w:p w14:paraId="177732B6" w14:textId="77777777" w:rsidR="003C057A" w:rsidRPr="009B4631" w:rsidRDefault="003C057A" w:rsidP="003C057A">
                  <w:pPr>
                    <w:rPr>
                      <w:color w:val="000000"/>
                    </w:rPr>
                  </w:pPr>
                  <w:proofErr w:type="spellStart"/>
                  <w:r w:rsidRPr="009B4631">
                    <w:rPr>
                      <w:color w:val="000000"/>
                    </w:rPr>
                    <w:t>Уо</w:t>
                  </w:r>
                  <w:proofErr w:type="spellEnd"/>
                  <w:r w:rsidRPr="009B4631">
                    <w:rPr>
                      <w:color w:val="000000"/>
                    </w:rPr>
                    <w:t xml:space="preserve"> 04.06</w:t>
                  </w:r>
                </w:p>
                <w:p w14:paraId="52E130A1" w14:textId="77777777" w:rsidR="003C057A" w:rsidRPr="009B4631" w:rsidRDefault="003C057A" w:rsidP="003C057A">
                  <w:pPr>
                    <w:rPr>
                      <w:color w:val="000000"/>
                    </w:rPr>
                  </w:pPr>
                  <w:proofErr w:type="spellStart"/>
                  <w:r w:rsidRPr="009B4631">
                    <w:rPr>
                      <w:color w:val="000000"/>
                    </w:rPr>
                    <w:t>Уо</w:t>
                  </w:r>
                  <w:proofErr w:type="spellEnd"/>
                  <w:r w:rsidRPr="009B4631">
                    <w:rPr>
                      <w:color w:val="000000"/>
                    </w:rPr>
                    <w:t xml:space="preserve"> 04.07</w:t>
                  </w:r>
                </w:p>
                <w:p w14:paraId="24137964" w14:textId="77777777" w:rsidR="003C057A" w:rsidRPr="009B4631" w:rsidRDefault="003C057A" w:rsidP="003C057A">
                  <w:pPr>
                    <w:rPr>
                      <w:color w:val="000000"/>
                    </w:rPr>
                  </w:pPr>
                  <w:proofErr w:type="spellStart"/>
                  <w:r w:rsidRPr="009B4631">
                    <w:rPr>
                      <w:color w:val="000000"/>
                    </w:rPr>
                    <w:lastRenderedPageBreak/>
                    <w:t>Уо</w:t>
                  </w:r>
                  <w:proofErr w:type="spellEnd"/>
                  <w:r w:rsidRPr="009B4631">
                    <w:rPr>
                      <w:color w:val="000000"/>
                    </w:rPr>
                    <w:t xml:space="preserve"> 04.08</w:t>
                  </w:r>
                </w:p>
                <w:p w14:paraId="1A24B032" w14:textId="77777777" w:rsidR="003C057A" w:rsidRPr="009B4631" w:rsidRDefault="003C057A" w:rsidP="003C057A">
                  <w:pPr>
                    <w:rPr>
                      <w:color w:val="000000"/>
                    </w:rPr>
                  </w:pPr>
                  <w:proofErr w:type="spellStart"/>
                  <w:r w:rsidRPr="009B4631">
                    <w:rPr>
                      <w:color w:val="000000"/>
                    </w:rPr>
                    <w:t>Уо</w:t>
                  </w:r>
                  <w:proofErr w:type="spellEnd"/>
                  <w:r w:rsidRPr="009B4631">
                    <w:rPr>
                      <w:color w:val="000000"/>
                    </w:rPr>
                    <w:t xml:space="preserve"> 04.09</w:t>
                  </w:r>
                </w:p>
                <w:p w14:paraId="0C8830DB" w14:textId="77777777" w:rsidR="003C057A" w:rsidRPr="009B4631" w:rsidRDefault="003C057A" w:rsidP="003C057A">
                  <w:pPr>
                    <w:rPr>
                      <w:color w:val="000000"/>
                    </w:rPr>
                  </w:pPr>
                  <w:proofErr w:type="spellStart"/>
                  <w:r w:rsidRPr="009B4631">
                    <w:rPr>
                      <w:color w:val="000000"/>
                    </w:rPr>
                    <w:t>Уо</w:t>
                  </w:r>
                  <w:proofErr w:type="spellEnd"/>
                  <w:r w:rsidRPr="009B4631">
                    <w:rPr>
                      <w:color w:val="000000"/>
                    </w:rPr>
                    <w:t xml:space="preserve"> 04.10</w:t>
                  </w:r>
                </w:p>
                <w:p w14:paraId="5FC6E7FF" w14:textId="77777777" w:rsidR="003C057A" w:rsidRPr="009B4631" w:rsidRDefault="003C057A" w:rsidP="003C057A">
                  <w:pPr>
                    <w:rPr>
                      <w:color w:val="000000"/>
                    </w:rPr>
                  </w:pPr>
                  <w:proofErr w:type="spellStart"/>
                  <w:r w:rsidRPr="009B4631">
                    <w:rPr>
                      <w:color w:val="000000"/>
                    </w:rPr>
                    <w:t>Уо</w:t>
                  </w:r>
                  <w:proofErr w:type="spellEnd"/>
                  <w:r w:rsidRPr="009B4631">
                    <w:rPr>
                      <w:color w:val="000000"/>
                    </w:rPr>
                    <w:t xml:space="preserve"> 04.11</w:t>
                  </w:r>
                </w:p>
                <w:p w14:paraId="6CBF0271" w14:textId="77777777" w:rsidR="003C057A" w:rsidRPr="009B4631" w:rsidRDefault="003C057A" w:rsidP="003C057A">
                  <w:pPr>
                    <w:rPr>
                      <w:color w:val="000000"/>
                    </w:rPr>
                  </w:pPr>
                  <w:proofErr w:type="spellStart"/>
                  <w:r w:rsidRPr="009B4631">
                    <w:rPr>
                      <w:color w:val="000000"/>
                    </w:rPr>
                    <w:t>Уо</w:t>
                  </w:r>
                  <w:proofErr w:type="spellEnd"/>
                  <w:r w:rsidRPr="009B4631">
                    <w:rPr>
                      <w:color w:val="000000"/>
                    </w:rPr>
                    <w:t xml:space="preserve"> 02.02</w:t>
                  </w:r>
                </w:p>
                <w:p w14:paraId="76CD9CF6" w14:textId="77777777" w:rsidR="003C057A" w:rsidRPr="009B4631" w:rsidRDefault="003C057A" w:rsidP="003C057A">
                  <w:pPr>
                    <w:rPr>
                      <w:color w:val="000000"/>
                    </w:rPr>
                  </w:pPr>
                  <w:proofErr w:type="spellStart"/>
                  <w:r w:rsidRPr="009B4631">
                    <w:rPr>
                      <w:color w:val="000000"/>
                    </w:rPr>
                    <w:t>Уо</w:t>
                  </w:r>
                  <w:proofErr w:type="spellEnd"/>
                  <w:r w:rsidRPr="009B4631">
                    <w:rPr>
                      <w:color w:val="000000"/>
                    </w:rPr>
                    <w:t xml:space="preserve"> 02.03</w:t>
                  </w:r>
                </w:p>
                <w:p w14:paraId="490B8992" w14:textId="77777777" w:rsidR="003C057A" w:rsidRPr="009B4631" w:rsidRDefault="003C057A" w:rsidP="003C057A">
                  <w:pPr>
                    <w:rPr>
                      <w:color w:val="000000"/>
                    </w:rPr>
                  </w:pPr>
                  <w:proofErr w:type="spellStart"/>
                  <w:r w:rsidRPr="009B4631">
                    <w:rPr>
                      <w:color w:val="000000"/>
                    </w:rPr>
                    <w:t>Зо</w:t>
                  </w:r>
                  <w:proofErr w:type="spellEnd"/>
                  <w:r w:rsidRPr="009B4631">
                    <w:rPr>
                      <w:color w:val="000000"/>
                    </w:rPr>
                    <w:t xml:space="preserve"> 02.01</w:t>
                  </w:r>
                </w:p>
              </w:tc>
            </w:tr>
          </w:tbl>
          <w:p w14:paraId="32653A61" w14:textId="77777777" w:rsidR="003C057A" w:rsidRPr="009B4631" w:rsidRDefault="003C057A" w:rsidP="003C057A">
            <w:pPr>
              <w:jc w:val="center"/>
            </w:pPr>
          </w:p>
        </w:tc>
      </w:tr>
      <w:tr w:rsidR="003C057A" w:rsidRPr="009B4631" w14:paraId="7972A3AD" w14:textId="77777777" w:rsidTr="00B9362F">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15A5AD19" w14:textId="77777777" w:rsidR="003C057A" w:rsidRPr="009B4631" w:rsidRDefault="003C057A"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0FEE608A" w14:textId="77777777" w:rsidR="003C057A" w:rsidRPr="009B4631" w:rsidRDefault="003C057A" w:rsidP="003C057A">
            <w:pPr>
              <w:pStyle w:val="a6"/>
              <w:numPr>
                <w:ilvl w:val="0"/>
                <w:numId w:val="117"/>
              </w:numPr>
              <w:tabs>
                <w:tab w:val="left" w:pos="304"/>
              </w:tabs>
              <w:spacing w:after="0" w:line="240" w:lineRule="auto"/>
              <w:ind w:left="21" w:firstLine="0"/>
              <w:contextualSpacing/>
              <w:jc w:val="both"/>
              <w:rPr>
                <w:b/>
                <w:bCs/>
                <w:sz w:val="24"/>
                <w:szCs w:val="24"/>
              </w:rPr>
            </w:pPr>
            <w:r w:rsidRPr="009B4631">
              <w:rPr>
                <w:bCs/>
                <w:sz w:val="24"/>
                <w:szCs w:val="24"/>
              </w:rPr>
              <w:t xml:space="preserve">Внешняя среда. Внутренняя среда. </w:t>
            </w:r>
          </w:p>
          <w:p w14:paraId="46FA5A69" w14:textId="77777777" w:rsidR="003C057A" w:rsidRPr="009B4631" w:rsidRDefault="003C057A" w:rsidP="003C057A">
            <w:pPr>
              <w:pStyle w:val="a6"/>
              <w:numPr>
                <w:ilvl w:val="0"/>
                <w:numId w:val="117"/>
              </w:numPr>
              <w:tabs>
                <w:tab w:val="left" w:pos="304"/>
              </w:tabs>
              <w:spacing w:after="0" w:line="240" w:lineRule="auto"/>
              <w:ind w:left="21" w:firstLine="0"/>
              <w:contextualSpacing/>
              <w:jc w:val="both"/>
              <w:rPr>
                <w:b/>
                <w:bCs/>
                <w:sz w:val="24"/>
                <w:szCs w:val="24"/>
              </w:rPr>
            </w:pPr>
            <w:r w:rsidRPr="009B4631">
              <w:rPr>
                <w:bCs/>
                <w:sz w:val="24"/>
                <w:szCs w:val="24"/>
              </w:rPr>
              <w:t xml:space="preserve">Косвенное и прямое воздействие. Организация работы предприятия. </w:t>
            </w:r>
          </w:p>
          <w:p w14:paraId="0D6B448A" w14:textId="77777777" w:rsidR="003C057A" w:rsidRPr="009B4631" w:rsidRDefault="003C057A" w:rsidP="003C057A">
            <w:pPr>
              <w:pStyle w:val="a6"/>
              <w:numPr>
                <w:ilvl w:val="0"/>
                <w:numId w:val="117"/>
              </w:numPr>
              <w:tabs>
                <w:tab w:val="left" w:pos="304"/>
              </w:tabs>
              <w:spacing w:after="0" w:line="240" w:lineRule="auto"/>
              <w:ind w:left="21" w:firstLine="0"/>
              <w:contextualSpacing/>
              <w:jc w:val="both"/>
              <w:rPr>
                <w:b/>
                <w:bCs/>
                <w:sz w:val="24"/>
                <w:szCs w:val="24"/>
              </w:rPr>
            </w:pPr>
            <w:r w:rsidRPr="009B4631">
              <w:rPr>
                <w:bCs/>
                <w:sz w:val="24"/>
                <w:szCs w:val="24"/>
              </w:rPr>
              <w:t>Методы проектирования организационных структур (линейный, функциональный, линейно – функциональный, штабной, дивизионный, матричный, кросс – функциональный.</w:t>
            </w:r>
          </w:p>
        </w:tc>
        <w:tc>
          <w:tcPr>
            <w:tcW w:w="466" w:type="pct"/>
            <w:tcBorders>
              <w:top w:val="single" w:sz="4" w:space="0" w:color="auto"/>
              <w:left w:val="single" w:sz="4" w:space="0" w:color="auto"/>
              <w:bottom w:val="single" w:sz="4" w:space="0" w:color="auto"/>
              <w:right w:val="single" w:sz="4" w:space="0" w:color="auto"/>
            </w:tcBorders>
            <w:noWrap/>
            <w:vAlign w:val="center"/>
          </w:tcPr>
          <w:p w14:paraId="6731262A" w14:textId="77777777" w:rsidR="003C057A" w:rsidRPr="009B4631" w:rsidRDefault="003C057A" w:rsidP="003C057A">
            <w:pPr>
              <w:jc w:val="center"/>
              <w:rPr>
                <w:b/>
                <w:bCs/>
              </w:rPr>
            </w:pPr>
            <w:r w:rsidRPr="009B4631">
              <w:rPr>
                <w:b/>
                <w:bCs/>
              </w:rPr>
              <w:t>3</w:t>
            </w:r>
          </w:p>
        </w:tc>
        <w:tc>
          <w:tcPr>
            <w:tcW w:w="421" w:type="pct"/>
            <w:vMerge/>
            <w:tcBorders>
              <w:top w:val="single" w:sz="4" w:space="0" w:color="auto"/>
              <w:left w:val="single" w:sz="4" w:space="0" w:color="auto"/>
              <w:bottom w:val="single" w:sz="4" w:space="0" w:color="auto"/>
              <w:right w:val="single" w:sz="4" w:space="0" w:color="auto"/>
            </w:tcBorders>
            <w:vAlign w:val="center"/>
          </w:tcPr>
          <w:p w14:paraId="639216C3" w14:textId="77777777" w:rsidR="003C057A" w:rsidRPr="009B4631" w:rsidRDefault="003C057A"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76801A31" w14:textId="77777777" w:rsidR="003C057A" w:rsidRPr="009B4631" w:rsidRDefault="003C057A" w:rsidP="003C057A">
            <w:pPr>
              <w:rPr>
                <w:lang w:eastAsia="en-US"/>
              </w:rPr>
            </w:pPr>
          </w:p>
        </w:tc>
        <w:tc>
          <w:tcPr>
            <w:tcW w:w="397" w:type="pct"/>
            <w:vMerge/>
            <w:tcBorders>
              <w:top w:val="single" w:sz="4" w:space="0" w:color="auto"/>
              <w:left w:val="single" w:sz="4" w:space="0" w:color="auto"/>
              <w:bottom w:val="single" w:sz="4" w:space="0" w:color="auto"/>
              <w:right w:val="single" w:sz="4" w:space="0" w:color="auto"/>
            </w:tcBorders>
            <w:vAlign w:val="center"/>
          </w:tcPr>
          <w:p w14:paraId="2B79C476" w14:textId="77777777" w:rsidR="003C057A" w:rsidRPr="009B4631" w:rsidRDefault="003C057A" w:rsidP="003C057A">
            <w:pPr>
              <w:rPr>
                <w:lang w:eastAsia="en-US"/>
              </w:rPr>
            </w:pPr>
          </w:p>
        </w:tc>
      </w:tr>
      <w:tr w:rsidR="003C057A" w:rsidRPr="009B4631" w14:paraId="21A1E6F0" w14:textId="77777777" w:rsidTr="00B9362F">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3DFE289F" w14:textId="77777777" w:rsidR="003C057A" w:rsidRPr="009B4631" w:rsidRDefault="003C057A"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5A693081" w14:textId="77777777" w:rsidR="003C057A" w:rsidRPr="009B4631" w:rsidRDefault="003C057A" w:rsidP="003C057A">
            <w:pPr>
              <w:rPr>
                <w:bCs/>
              </w:rPr>
            </w:pPr>
            <w:r w:rsidRPr="009B4631">
              <w:rPr>
                <w:b/>
                <w:bCs/>
              </w:rPr>
              <w:t>В том числе практических занятий</w:t>
            </w:r>
          </w:p>
        </w:tc>
        <w:tc>
          <w:tcPr>
            <w:tcW w:w="466" w:type="pct"/>
            <w:tcBorders>
              <w:top w:val="single" w:sz="4" w:space="0" w:color="auto"/>
              <w:left w:val="single" w:sz="4" w:space="0" w:color="auto"/>
              <w:bottom w:val="single" w:sz="4" w:space="0" w:color="auto"/>
              <w:right w:val="single" w:sz="4" w:space="0" w:color="auto"/>
            </w:tcBorders>
            <w:noWrap/>
            <w:vAlign w:val="center"/>
          </w:tcPr>
          <w:p w14:paraId="1076AF6A" w14:textId="77777777" w:rsidR="003C057A" w:rsidRPr="009B4631" w:rsidRDefault="003C057A" w:rsidP="003C057A">
            <w:pPr>
              <w:jc w:val="center"/>
              <w:rPr>
                <w:b/>
                <w:bCs/>
              </w:rPr>
            </w:pPr>
            <w:r w:rsidRPr="009B4631">
              <w:rPr>
                <w:b/>
                <w:bCs/>
              </w:rPr>
              <w:t>3</w:t>
            </w:r>
          </w:p>
        </w:tc>
        <w:tc>
          <w:tcPr>
            <w:tcW w:w="421" w:type="pct"/>
            <w:vMerge/>
            <w:tcBorders>
              <w:top w:val="single" w:sz="4" w:space="0" w:color="auto"/>
              <w:left w:val="single" w:sz="4" w:space="0" w:color="auto"/>
              <w:bottom w:val="single" w:sz="4" w:space="0" w:color="auto"/>
              <w:right w:val="single" w:sz="4" w:space="0" w:color="auto"/>
            </w:tcBorders>
            <w:vAlign w:val="center"/>
          </w:tcPr>
          <w:p w14:paraId="34343439" w14:textId="77777777" w:rsidR="003C057A" w:rsidRPr="009B4631" w:rsidRDefault="003C057A"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51C449D2" w14:textId="77777777" w:rsidR="003C057A" w:rsidRPr="009B4631" w:rsidRDefault="003C057A" w:rsidP="003C057A">
            <w:pPr>
              <w:rPr>
                <w:lang w:eastAsia="en-US"/>
              </w:rPr>
            </w:pPr>
          </w:p>
        </w:tc>
        <w:tc>
          <w:tcPr>
            <w:tcW w:w="397" w:type="pct"/>
            <w:vMerge/>
            <w:tcBorders>
              <w:top w:val="single" w:sz="4" w:space="0" w:color="auto"/>
              <w:left w:val="single" w:sz="4" w:space="0" w:color="auto"/>
              <w:bottom w:val="single" w:sz="4" w:space="0" w:color="auto"/>
              <w:right w:val="single" w:sz="4" w:space="0" w:color="auto"/>
            </w:tcBorders>
            <w:vAlign w:val="center"/>
          </w:tcPr>
          <w:p w14:paraId="7250D254" w14:textId="77777777" w:rsidR="003C057A" w:rsidRPr="009B4631" w:rsidRDefault="003C057A" w:rsidP="003C057A">
            <w:pPr>
              <w:rPr>
                <w:lang w:eastAsia="en-US"/>
              </w:rPr>
            </w:pPr>
          </w:p>
        </w:tc>
      </w:tr>
      <w:tr w:rsidR="003C057A" w:rsidRPr="009B4631" w14:paraId="30CEF56D" w14:textId="77777777" w:rsidTr="00B9362F">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5B2559EE" w14:textId="77777777" w:rsidR="003C057A" w:rsidRPr="009B4631" w:rsidRDefault="003C057A"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42F7EA02" w14:textId="77777777" w:rsidR="003C057A" w:rsidRPr="009B4631" w:rsidRDefault="003C057A" w:rsidP="003C057A">
            <w:pPr>
              <w:pStyle w:val="a6"/>
              <w:numPr>
                <w:ilvl w:val="0"/>
                <w:numId w:val="118"/>
              </w:numPr>
              <w:spacing w:after="0" w:line="240" w:lineRule="auto"/>
              <w:ind w:left="304" w:hanging="283"/>
              <w:contextualSpacing/>
              <w:rPr>
                <w:b/>
                <w:bCs/>
                <w:sz w:val="24"/>
                <w:szCs w:val="24"/>
              </w:rPr>
            </w:pPr>
            <w:r w:rsidRPr="009B4631">
              <w:rPr>
                <w:bCs/>
                <w:sz w:val="24"/>
                <w:szCs w:val="24"/>
              </w:rPr>
              <w:t>Особенности менеджмента на предприятиях различных организационных структур.</w:t>
            </w:r>
          </w:p>
        </w:tc>
        <w:tc>
          <w:tcPr>
            <w:tcW w:w="466" w:type="pct"/>
            <w:tcBorders>
              <w:top w:val="single" w:sz="4" w:space="0" w:color="auto"/>
              <w:left w:val="single" w:sz="4" w:space="0" w:color="auto"/>
              <w:bottom w:val="single" w:sz="4" w:space="0" w:color="auto"/>
              <w:right w:val="single" w:sz="4" w:space="0" w:color="auto"/>
            </w:tcBorders>
            <w:noWrap/>
            <w:vAlign w:val="center"/>
          </w:tcPr>
          <w:p w14:paraId="3BD933CE" w14:textId="77777777" w:rsidR="003C057A" w:rsidRPr="009B4631" w:rsidRDefault="003C057A" w:rsidP="003C057A">
            <w:pPr>
              <w:jc w:val="center"/>
              <w:rPr>
                <w:b/>
                <w:bCs/>
              </w:rPr>
            </w:pPr>
            <w:r w:rsidRPr="009B4631">
              <w:rPr>
                <w:b/>
                <w:bCs/>
              </w:rPr>
              <w:t>1</w:t>
            </w:r>
          </w:p>
        </w:tc>
        <w:tc>
          <w:tcPr>
            <w:tcW w:w="421" w:type="pct"/>
            <w:vMerge/>
            <w:tcBorders>
              <w:top w:val="single" w:sz="4" w:space="0" w:color="auto"/>
              <w:left w:val="single" w:sz="4" w:space="0" w:color="auto"/>
              <w:bottom w:val="single" w:sz="4" w:space="0" w:color="auto"/>
              <w:right w:val="single" w:sz="4" w:space="0" w:color="auto"/>
            </w:tcBorders>
            <w:vAlign w:val="center"/>
          </w:tcPr>
          <w:p w14:paraId="16A540F4" w14:textId="77777777" w:rsidR="003C057A" w:rsidRPr="009B4631" w:rsidRDefault="003C057A"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5CB97F52" w14:textId="77777777" w:rsidR="003C057A" w:rsidRPr="009B4631" w:rsidRDefault="003C057A" w:rsidP="003C057A">
            <w:pPr>
              <w:rPr>
                <w:lang w:eastAsia="en-US"/>
              </w:rPr>
            </w:pPr>
          </w:p>
        </w:tc>
        <w:tc>
          <w:tcPr>
            <w:tcW w:w="397" w:type="pct"/>
            <w:vMerge/>
            <w:tcBorders>
              <w:top w:val="single" w:sz="4" w:space="0" w:color="auto"/>
              <w:left w:val="single" w:sz="4" w:space="0" w:color="auto"/>
              <w:bottom w:val="single" w:sz="4" w:space="0" w:color="auto"/>
              <w:right w:val="single" w:sz="4" w:space="0" w:color="auto"/>
            </w:tcBorders>
            <w:vAlign w:val="center"/>
          </w:tcPr>
          <w:p w14:paraId="53564CD9" w14:textId="77777777" w:rsidR="003C057A" w:rsidRPr="009B4631" w:rsidRDefault="003C057A" w:rsidP="003C057A">
            <w:pPr>
              <w:rPr>
                <w:lang w:eastAsia="en-US"/>
              </w:rPr>
            </w:pPr>
          </w:p>
        </w:tc>
      </w:tr>
      <w:tr w:rsidR="003C057A" w:rsidRPr="009B4631" w14:paraId="141CB4C0" w14:textId="77777777" w:rsidTr="00B9362F">
        <w:trPr>
          <w:trHeight w:val="5242"/>
        </w:trPr>
        <w:tc>
          <w:tcPr>
            <w:tcW w:w="719" w:type="pct"/>
            <w:vMerge/>
            <w:tcBorders>
              <w:top w:val="single" w:sz="4" w:space="0" w:color="auto"/>
              <w:left w:val="single" w:sz="4" w:space="0" w:color="auto"/>
              <w:bottom w:val="single" w:sz="4" w:space="0" w:color="auto"/>
              <w:right w:val="single" w:sz="4" w:space="0" w:color="auto"/>
            </w:tcBorders>
            <w:vAlign w:val="center"/>
          </w:tcPr>
          <w:p w14:paraId="0EAA3336" w14:textId="77777777" w:rsidR="003C057A" w:rsidRPr="009B4631" w:rsidRDefault="003C057A"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327B6593" w14:textId="77777777" w:rsidR="003C057A" w:rsidRPr="009B4631" w:rsidRDefault="003C057A" w:rsidP="003C057A">
            <w:pPr>
              <w:rPr>
                <w:b/>
                <w:bCs/>
              </w:rPr>
            </w:pPr>
            <w:r w:rsidRPr="009B4631">
              <w:rPr>
                <w:b/>
                <w:bCs/>
              </w:rPr>
              <w:t>Самостоятельная работа обучающихся</w:t>
            </w:r>
          </w:p>
          <w:p w14:paraId="42F492C4" w14:textId="77777777" w:rsidR="003C057A" w:rsidRPr="009B4631" w:rsidRDefault="003C057A" w:rsidP="003C057A">
            <w:pPr>
              <w:rPr>
                <w:b/>
                <w:bCs/>
              </w:rPr>
            </w:pPr>
            <w:r w:rsidRPr="009B4631">
              <w:rPr>
                <w:iCs/>
                <w:spacing w:val="-2"/>
              </w:rPr>
              <w:t>Изучение информационных источников по теме «Характерные особенности современного менеджмента</w:t>
            </w:r>
          </w:p>
        </w:tc>
        <w:tc>
          <w:tcPr>
            <w:tcW w:w="466" w:type="pct"/>
            <w:tcBorders>
              <w:top w:val="single" w:sz="4" w:space="0" w:color="auto"/>
              <w:left w:val="single" w:sz="4" w:space="0" w:color="auto"/>
              <w:bottom w:val="single" w:sz="4" w:space="0" w:color="auto"/>
              <w:right w:val="single" w:sz="4" w:space="0" w:color="auto"/>
            </w:tcBorders>
            <w:noWrap/>
            <w:vAlign w:val="center"/>
          </w:tcPr>
          <w:p w14:paraId="3BAF454A" w14:textId="77777777" w:rsidR="003C057A" w:rsidRPr="009B4631" w:rsidRDefault="003C057A" w:rsidP="003C057A">
            <w:pPr>
              <w:jc w:val="center"/>
              <w:rPr>
                <w:b/>
                <w:bCs/>
              </w:rPr>
            </w:pPr>
            <w:r w:rsidRPr="009B4631">
              <w:rPr>
                <w:b/>
                <w:bCs/>
              </w:rPr>
              <w:t>3</w:t>
            </w:r>
          </w:p>
        </w:tc>
        <w:tc>
          <w:tcPr>
            <w:tcW w:w="421" w:type="pct"/>
            <w:vMerge/>
            <w:tcBorders>
              <w:top w:val="single" w:sz="4" w:space="0" w:color="auto"/>
              <w:left w:val="single" w:sz="4" w:space="0" w:color="auto"/>
              <w:bottom w:val="single" w:sz="4" w:space="0" w:color="auto"/>
              <w:right w:val="single" w:sz="4" w:space="0" w:color="auto"/>
            </w:tcBorders>
            <w:vAlign w:val="center"/>
          </w:tcPr>
          <w:p w14:paraId="4E020ACA" w14:textId="77777777" w:rsidR="003C057A" w:rsidRPr="009B4631" w:rsidRDefault="003C057A"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3F64B83B" w14:textId="77777777" w:rsidR="003C057A" w:rsidRPr="009B4631" w:rsidRDefault="003C057A" w:rsidP="003C057A">
            <w:pPr>
              <w:rPr>
                <w:lang w:eastAsia="en-US"/>
              </w:rPr>
            </w:pPr>
          </w:p>
        </w:tc>
        <w:tc>
          <w:tcPr>
            <w:tcW w:w="397" w:type="pct"/>
            <w:vMerge/>
            <w:tcBorders>
              <w:top w:val="single" w:sz="4" w:space="0" w:color="auto"/>
              <w:left w:val="single" w:sz="4" w:space="0" w:color="auto"/>
              <w:bottom w:val="single" w:sz="4" w:space="0" w:color="auto"/>
              <w:right w:val="single" w:sz="4" w:space="0" w:color="auto"/>
            </w:tcBorders>
            <w:vAlign w:val="center"/>
          </w:tcPr>
          <w:p w14:paraId="15FC88E7" w14:textId="77777777" w:rsidR="003C057A" w:rsidRPr="009B4631" w:rsidRDefault="003C057A" w:rsidP="003C057A">
            <w:pPr>
              <w:rPr>
                <w:lang w:eastAsia="en-US"/>
              </w:rPr>
            </w:pPr>
          </w:p>
        </w:tc>
      </w:tr>
      <w:tr w:rsidR="003C057A" w:rsidRPr="009B4631" w14:paraId="084A669C" w14:textId="77777777" w:rsidTr="00B9362F">
        <w:trPr>
          <w:trHeight w:val="20"/>
        </w:trPr>
        <w:tc>
          <w:tcPr>
            <w:tcW w:w="719" w:type="pct"/>
            <w:vMerge w:val="restart"/>
            <w:tcBorders>
              <w:top w:val="single" w:sz="4" w:space="0" w:color="auto"/>
              <w:left w:val="single" w:sz="4" w:space="0" w:color="auto"/>
              <w:bottom w:val="single" w:sz="4" w:space="0" w:color="auto"/>
              <w:right w:val="single" w:sz="4" w:space="0" w:color="auto"/>
            </w:tcBorders>
            <w:noWrap/>
          </w:tcPr>
          <w:p w14:paraId="2C4EF162" w14:textId="77777777" w:rsidR="003C057A" w:rsidRPr="009B4631" w:rsidRDefault="003C057A" w:rsidP="003C057A">
            <w:pPr>
              <w:rPr>
                <w:b/>
                <w:bCs/>
              </w:rPr>
            </w:pPr>
            <w:r w:rsidRPr="009B4631">
              <w:rPr>
                <w:b/>
                <w:bCs/>
              </w:rPr>
              <w:t>Тема 1.2.</w:t>
            </w:r>
          </w:p>
          <w:p w14:paraId="6B8F08F3" w14:textId="77777777" w:rsidR="003C057A" w:rsidRPr="009B4631" w:rsidRDefault="003C057A" w:rsidP="003C057A">
            <w:pPr>
              <w:rPr>
                <w:b/>
                <w:bCs/>
              </w:rPr>
            </w:pPr>
            <w:r w:rsidRPr="009B4631">
              <w:rPr>
                <w:b/>
                <w:bCs/>
              </w:rPr>
              <w:t>Цикл менеджмента</w:t>
            </w:r>
          </w:p>
        </w:tc>
        <w:tc>
          <w:tcPr>
            <w:tcW w:w="2626" w:type="pct"/>
            <w:tcBorders>
              <w:top w:val="single" w:sz="4" w:space="0" w:color="auto"/>
              <w:left w:val="single" w:sz="4" w:space="0" w:color="auto"/>
              <w:bottom w:val="single" w:sz="4" w:space="0" w:color="auto"/>
              <w:right w:val="single" w:sz="4" w:space="0" w:color="auto"/>
            </w:tcBorders>
            <w:noWrap/>
          </w:tcPr>
          <w:p w14:paraId="69575600" w14:textId="77777777" w:rsidR="003C057A" w:rsidRPr="009B4631" w:rsidRDefault="003C057A" w:rsidP="003C057A">
            <w:pPr>
              <w:rPr>
                <w:bCs/>
              </w:rPr>
            </w:pPr>
            <w:r w:rsidRPr="009B4631">
              <w:t>Дидактические единицы, содержание</w:t>
            </w:r>
          </w:p>
        </w:tc>
        <w:tc>
          <w:tcPr>
            <w:tcW w:w="466" w:type="pct"/>
            <w:tcBorders>
              <w:top w:val="single" w:sz="4" w:space="0" w:color="auto"/>
              <w:left w:val="single" w:sz="4" w:space="0" w:color="auto"/>
              <w:bottom w:val="single" w:sz="4" w:space="0" w:color="auto"/>
              <w:right w:val="single" w:sz="4" w:space="0" w:color="auto"/>
            </w:tcBorders>
            <w:noWrap/>
            <w:vAlign w:val="center"/>
          </w:tcPr>
          <w:p w14:paraId="568B246D" w14:textId="77777777" w:rsidR="003C057A" w:rsidRPr="009B4631" w:rsidRDefault="003C057A" w:rsidP="003C057A">
            <w:pPr>
              <w:jc w:val="center"/>
              <w:rPr>
                <w:b/>
                <w:bCs/>
              </w:rPr>
            </w:pPr>
            <w:r w:rsidRPr="009B4631">
              <w:rPr>
                <w:b/>
                <w:bCs/>
              </w:rPr>
              <w:t>8</w:t>
            </w:r>
          </w:p>
        </w:tc>
        <w:tc>
          <w:tcPr>
            <w:tcW w:w="421" w:type="pct"/>
            <w:vMerge w:val="restart"/>
            <w:tcBorders>
              <w:top w:val="single" w:sz="4" w:space="0" w:color="auto"/>
              <w:left w:val="single" w:sz="4" w:space="0" w:color="auto"/>
              <w:bottom w:val="single" w:sz="4" w:space="0" w:color="auto"/>
              <w:right w:val="single" w:sz="4" w:space="0" w:color="auto"/>
            </w:tcBorders>
            <w:noWrap/>
          </w:tcPr>
          <w:p w14:paraId="33014F0D" w14:textId="77777777" w:rsidR="003C057A" w:rsidRPr="009B4631" w:rsidRDefault="003C057A" w:rsidP="003C057A">
            <w:pPr>
              <w:jc w:val="center"/>
            </w:pPr>
            <w:r w:rsidRPr="009B4631">
              <w:t>ЛР7, ЛР8, ЛР12, ЛР13, ЛР18, ЛР20</w:t>
            </w:r>
          </w:p>
        </w:tc>
        <w:tc>
          <w:tcPr>
            <w:tcW w:w="371" w:type="pct"/>
            <w:vMerge w:val="restart"/>
            <w:tcBorders>
              <w:top w:val="single" w:sz="4" w:space="0" w:color="auto"/>
              <w:left w:val="single" w:sz="4" w:space="0" w:color="auto"/>
              <w:bottom w:val="single" w:sz="4" w:space="0" w:color="auto"/>
              <w:right w:val="single" w:sz="4" w:space="0" w:color="auto"/>
            </w:tcBorders>
            <w:noWrap/>
          </w:tcPr>
          <w:p w14:paraId="54427D50" w14:textId="77777777" w:rsidR="003C057A" w:rsidRPr="009B4631" w:rsidRDefault="003C057A" w:rsidP="003C057A">
            <w:pPr>
              <w:rPr>
                <w:i/>
              </w:rPr>
            </w:pPr>
            <w:r w:rsidRPr="009B4631">
              <w:rPr>
                <w:i/>
              </w:rPr>
              <w:t xml:space="preserve">ПК 2.3, </w:t>
            </w:r>
          </w:p>
          <w:p w14:paraId="15CE4CDE" w14:textId="77777777" w:rsidR="003C057A" w:rsidRPr="009B4631" w:rsidRDefault="003C057A" w:rsidP="003C057A">
            <w:pPr>
              <w:rPr>
                <w:i/>
              </w:rPr>
            </w:pPr>
            <w:r w:rsidRPr="009B4631">
              <w:rPr>
                <w:i/>
              </w:rPr>
              <w:t>ПК 4.3</w:t>
            </w:r>
          </w:p>
          <w:p w14:paraId="26679C38" w14:textId="77777777" w:rsidR="003C057A" w:rsidRPr="009B4631" w:rsidRDefault="003C057A" w:rsidP="003C057A">
            <w:pPr>
              <w:rPr>
                <w:i/>
              </w:rPr>
            </w:pPr>
            <w:r w:rsidRPr="009B4631">
              <w:rPr>
                <w:i/>
              </w:rPr>
              <w:t>ОК 02</w:t>
            </w:r>
          </w:p>
          <w:p w14:paraId="6FE0D354" w14:textId="77777777" w:rsidR="003C057A" w:rsidRPr="009B4631" w:rsidRDefault="003C057A" w:rsidP="003C057A">
            <w:pPr>
              <w:rPr>
                <w:i/>
              </w:rPr>
            </w:pPr>
            <w:r w:rsidRPr="009B4631">
              <w:rPr>
                <w:i/>
              </w:rPr>
              <w:t>ОК 04-</w:t>
            </w:r>
          </w:p>
          <w:p w14:paraId="1F182631" w14:textId="77777777" w:rsidR="003C057A" w:rsidRPr="009B4631" w:rsidRDefault="003C057A" w:rsidP="003C057A">
            <w:pPr>
              <w:jc w:val="center"/>
            </w:pPr>
          </w:p>
        </w:tc>
        <w:tc>
          <w:tcPr>
            <w:tcW w:w="397" w:type="pct"/>
            <w:vMerge w:val="restart"/>
            <w:tcBorders>
              <w:top w:val="single" w:sz="4" w:space="0" w:color="auto"/>
              <w:left w:val="single" w:sz="4" w:space="0" w:color="auto"/>
              <w:bottom w:val="single" w:sz="4" w:space="0" w:color="auto"/>
              <w:right w:val="single" w:sz="4" w:space="0" w:color="auto"/>
            </w:tcBorders>
            <w:noWrap/>
          </w:tcPr>
          <w:p w14:paraId="7C7DF632" w14:textId="77777777" w:rsidR="003C057A" w:rsidRPr="009B4631" w:rsidRDefault="003C057A" w:rsidP="003C057A">
            <w:pPr>
              <w:rPr>
                <w:color w:val="000000"/>
              </w:rPr>
            </w:pPr>
            <w:proofErr w:type="spellStart"/>
            <w:r w:rsidRPr="009B4631">
              <w:rPr>
                <w:color w:val="000000"/>
              </w:rPr>
              <w:t>Уо</w:t>
            </w:r>
            <w:proofErr w:type="spellEnd"/>
            <w:r w:rsidRPr="009B4631">
              <w:rPr>
                <w:color w:val="000000"/>
              </w:rPr>
              <w:t xml:space="preserve"> 04.01</w:t>
            </w:r>
          </w:p>
          <w:p w14:paraId="075AD88C" w14:textId="77777777" w:rsidR="003C057A" w:rsidRPr="009B4631" w:rsidRDefault="003C057A" w:rsidP="003C057A">
            <w:pPr>
              <w:rPr>
                <w:color w:val="000000"/>
              </w:rPr>
            </w:pPr>
            <w:proofErr w:type="spellStart"/>
            <w:r w:rsidRPr="009B4631">
              <w:rPr>
                <w:color w:val="000000"/>
              </w:rPr>
              <w:t>Уо</w:t>
            </w:r>
            <w:proofErr w:type="spellEnd"/>
            <w:r w:rsidRPr="009B4631">
              <w:rPr>
                <w:color w:val="000000"/>
              </w:rPr>
              <w:t xml:space="preserve"> 04.02</w:t>
            </w:r>
          </w:p>
          <w:p w14:paraId="43323A6B" w14:textId="77777777" w:rsidR="003C057A" w:rsidRPr="009B4631" w:rsidRDefault="003C057A" w:rsidP="003C057A">
            <w:pPr>
              <w:rPr>
                <w:color w:val="000000"/>
              </w:rPr>
            </w:pPr>
            <w:proofErr w:type="spellStart"/>
            <w:r w:rsidRPr="009B4631">
              <w:rPr>
                <w:color w:val="000000"/>
              </w:rPr>
              <w:t>Уо</w:t>
            </w:r>
            <w:proofErr w:type="spellEnd"/>
            <w:r w:rsidRPr="009B4631">
              <w:rPr>
                <w:color w:val="000000"/>
              </w:rPr>
              <w:t xml:space="preserve"> 04.03</w:t>
            </w:r>
          </w:p>
          <w:p w14:paraId="78F7E040" w14:textId="77777777" w:rsidR="003C057A" w:rsidRPr="009B4631" w:rsidRDefault="003C057A" w:rsidP="003C057A">
            <w:pPr>
              <w:rPr>
                <w:color w:val="000000"/>
              </w:rPr>
            </w:pPr>
            <w:proofErr w:type="spellStart"/>
            <w:r w:rsidRPr="009B4631">
              <w:rPr>
                <w:color w:val="000000"/>
              </w:rPr>
              <w:t>Уо</w:t>
            </w:r>
            <w:proofErr w:type="spellEnd"/>
            <w:r w:rsidRPr="009B4631">
              <w:rPr>
                <w:color w:val="000000"/>
              </w:rPr>
              <w:t xml:space="preserve"> 04.04</w:t>
            </w:r>
          </w:p>
          <w:p w14:paraId="5862FF18" w14:textId="77777777" w:rsidR="003C057A" w:rsidRPr="009B4631" w:rsidRDefault="003C057A" w:rsidP="003C057A">
            <w:pPr>
              <w:rPr>
                <w:color w:val="000000"/>
              </w:rPr>
            </w:pPr>
            <w:proofErr w:type="spellStart"/>
            <w:r w:rsidRPr="009B4631">
              <w:rPr>
                <w:color w:val="000000"/>
              </w:rPr>
              <w:t>Уо</w:t>
            </w:r>
            <w:proofErr w:type="spellEnd"/>
            <w:r w:rsidRPr="009B4631">
              <w:rPr>
                <w:color w:val="000000"/>
              </w:rPr>
              <w:t xml:space="preserve"> 04.05</w:t>
            </w:r>
          </w:p>
          <w:p w14:paraId="68E121B2" w14:textId="77777777" w:rsidR="003C057A" w:rsidRPr="009B4631" w:rsidRDefault="003C057A" w:rsidP="003C057A">
            <w:pPr>
              <w:rPr>
                <w:color w:val="000000"/>
              </w:rPr>
            </w:pPr>
            <w:proofErr w:type="spellStart"/>
            <w:r w:rsidRPr="009B4631">
              <w:rPr>
                <w:color w:val="000000"/>
              </w:rPr>
              <w:t>Зо</w:t>
            </w:r>
            <w:proofErr w:type="spellEnd"/>
            <w:r w:rsidRPr="009B4631">
              <w:rPr>
                <w:color w:val="000000"/>
              </w:rPr>
              <w:t xml:space="preserve"> 04.02</w:t>
            </w:r>
          </w:p>
          <w:p w14:paraId="1FD68BAC" w14:textId="77777777" w:rsidR="003C057A" w:rsidRPr="009B4631" w:rsidRDefault="003C057A" w:rsidP="003C057A">
            <w:pPr>
              <w:rPr>
                <w:color w:val="000000"/>
              </w:rPr>
            </w:pPr>
            <w:proofErr w:type="spellStart"/>
            <w:r w:rsidRPr="009B4631">
              <w:rPr>
                <w:color w:val="000000"/>
              </w:rPr>
              <w:t>Уо</w:t>
            </w:r>
            <w:proofErr w:type="spellEnd"/>
            <w:r w:rsidRPr="009B4631">
              <w:rPr>
                <w:color w:val="000000"/>
              </w:rPr>
              <w:t xml:space="preserve"> 02.01</w:t>
            </w:r>
          </w:p>
          <w:p w14:paraId="04B90F71" w14:textId="77777777" w:rsidR="003C057A" w:rsidRPr="009B4631" w:rsidRDefault="003C057A" w:rsidP="003C057A">
            <w:pPr>
              <w:rPr>
                <w:color w:val="000000"/>
              </w:rPr>
            </w:pPr>
            <w:proofErr w:type="spellStart"/>
            <w:r w:rsidRPr="009B4631">
              <w:rPr>
                <w:color w:val="000000"/>
              </w:rPr>
              <w:t>Уо</w:t>
            </w:r>
            <w:proofErr w:type="spellEnd"/>
            <w:r w:rsidRPr="009B4631">
              <w:rPr>
                <w:color w:val="000000"/>
              </w:rPr>
              <w:t xml:space="preserve"> 02.02</w:t>
            </w:r>
          </w:p>
          <w:p w14:paraId="4A92203E" w14:textId="77777777" w:rsidR="003C057A" w:rsidRPr="009B4631" w:rsidRDefault="003C057A" w:rsidP="003C057A">
            <w:pPr>
              <w:rPr>
                <w:color w:val="000000"/>
              </w:rPr>
            </w:pPr>
            <w:proofErr w:type="spellStart"/>
            <w:r w:rsidRPr="009B4631">
              <w:rPr>
                <w:color w:val="000000"/>
              </w:rPr>
              <w:lastRenderedPageBreak/>
              <w:t>Уо</w:t>
            </w:r>
            <w:proofErr w:type="spellEnd"/>
            <w:r w:rsidRPr="009B4631">
              <w:rPr>
                <w:color w:val="000000"/>
              </w:rPr>
              <w:t xml:space="preserve"> 02.03</w:t>
            </w:r>
          </w:p>
          <w:p w14:paraId="62EBBB38" w14:textId="77777777" w:rsidR="003C057A" w:rsidRPr="009B4631" w:rsidRDefault="003C057A" w:rsidP="003C057A">
            <w:pPr>
              <w:rPr>
                <w:color w:val="000000"/>
              </w:rPr>
            </w:pPr>
            <w:proofErr w:type="spellStart"/>
            <w:r w:rsidRPr="009B4631">
              <w:rPr>
                <w:color w:val="000000"/>
              </w:rPr>
              <w:t>Зо</w:t>
            </w:r>
            <w:proofErr w:type="spellEnd"/>
            <w:r w:rsidRPr="009B4631">
              <w:rPr>
                <w:color w:val="000000"/>
              </w:rPr>
              <w:t xml:space="preserve"> 02.01</w:t>
            </w:r>
          </w:p>
          <w:p w14:paraId="087A453D" w14:textId="77777777" w:rsidR="003C057A" w:rsidRPr="009B4631" w:rsidRDefault="003C057A" w:rsidP="003C057A">
            <w:pPr>
              <w:jc w:val="center"/>
              <w:rPr>
                <w:color w:val="000000"/>
              </w:rPr>
            </w:pPr>
            <w:proofErr w:type="spellStart"/>
            <w:r w:rsidRPr="009B4631">
              <w:rPr>
                <w:color w:val="000000"/>
              </w:rPr>
              <w:t>Зо</w:t>
            </w:r>
            <w:proofErr w:type="spellEnd"/>
            <w:r w:rsidRPr="009B4631">
              <w:rPr>
                <w:color w:val="000000"/>
              </w:rPr>
              <w:t xml:space="preserve"> 02.02</w:t>
            </w:r>
          </w:p>
          <w:p w14:paraId="55BEEC3B" w14:textId="77777777" w:rsidR="003C057A" w:rsidRPr="009B4631" w:rsidRDefault="003C057A" w:rsidP="003C057A">
            <w:pPr>
              <w:jc w:val="center"/>
              <w:rPr>
                <w:lang w:eastAsia="en-US"/>
              </w:rPr>
            </w:pPr>
            <w:r w:rsidRPr="009B4631">
              <w:rPr>
                <w:lang w:eastAsia="en-US"/>
              </w:rPr>
              <w:t>У 1.2.01</w:t>
            </w:r>
          </w:p>
          <w:p w14:paraId="187980AF" w14:textId="77777777" w:rsidR="003C057A" w:rsidRPr="009B4631" w:rsidRDefault="003C057A" w:rsidP="003C057A">
            <w:pPr>
              <w:jc w:val="center"/>
            </w:pPr>
            <w:r w:rsidRPr="009B4631">
              <w:rPr>
                <w:lang w:eastAsia="en-US"/>
              </w:rPr>
              <w:t xml:space="preserve">З 4.3.01 </w:t>
            </w:r>
          </w:p>
        </w:tc>
      </w:tr>
      <w:tr w:rsidR="003C057A" w:rsidRPr="009B4631" w14:paraId="1D4E74D0" w14:textId="77777777" w:rsidTr="00B9362F">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294F2885" w14:textId="77777777" w:rsidR="003C057A" w:rsidRPr="009B4631" w:rsidRDefault="003C057A"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5CD2327B" w14:textId="77777777" w:rsidR="003C057A" w:rsidRPr="009B4631" w:rsidRDefault="003C057A" w:rsidP="003C057A">
            <w:pPr>
              <w:pStyle w:val="a6"/>
              <w:numPr>
                <w:ilvl w:val="0"/>
                <w:numId w:val="119"/>
              </w:numPr>
              <w:spacing w:after="0" w:line="240" w:lineRule="auto"/>
              <w:ind w:left="304" w:hanging="283"/>
              <w:contextualSpacing/>
              <w:rPr>
                <w:sz w:val="24"/>
                <w:szCs w:val="24"/>
              </w:rPr>
            </w:pPr>
            <w:r w:rsidRPr="009B4631">
              <w:rPr>
                <w:iCs/>
                <w:spacing w:val="-2"/>
                <w:sz w:val="24"/>
                <w:szCs w:val="24"/>
              </w:rPr>
              <w:t xml:space="preserve">Содержание процесса управления. </w:t>
            </w:r>
          </w:p>
          <w:p w14:paraId="06E7936C" w14:textId="77777777" w:rsidR="003C057A" w:rsidRPr="009B4631" w:rsidRDefault="003C057A" w:rsidP="003C057A">
            <w:pPr>
              <w:pStyle w:val="a6"/>
              <w:numPr>
                <w:ilvl w:val="0"/>
                <w:numId w:val="119"/>
              </w:numPr>
              <w:spacing w:after="0" w:line="240" w:lineRule="auto"/>
              <w:ind w:left="304" w:hanging="283"/>
              <w:contextualSpacing/>
              <w:rPr>
                <w:sz w:val="24"/>
                <w:szCs w:val="24"/>
              </w:rPr>
            </w:pPr>
            <w:r w:rsidRPr="009B4631">
              <w:rPr>
                <w:iCs/>
                <w:spacing w:val="-2"/>
                <w:sz w:val="24"/>
                <w:szCs w:val="24"/>
              </w:rPr>
              <w:t>Основные черты традиционных и современных принципов хозяйствования.</w:t>
            </w:r>
          </w:p>
          <w:p w14:paraId="7D0F3793" w14:textId="77777777" w:rsidR="003C057A" w:rsidRPr="009B4631" w:rsidRDefault="003C057A" w:rsidP="003C057A">
            <w:pPr>
              <w:pStyle w:val="a6"/>
              <w:numPr>
                <w:ilvl w:val="0"/>
                <w:numId w:val="119"/>
              </w:numPr>
              <w:spacing w:after="0" w:line="240" w:lineRule="auto"/>
              <w:ind w:left="304" w:hanging="283"/>
              <w:contextualSpacing/>
              <w:rPr>
                <w:sz w:val="24"/>
                <w:szCs w:val="24"/>
              </w:rPr>
            </w:pPr>
            <w:r w:rsidRPr="009B4631">
              <w:rPr>
                <w:iCs/>
                <w:spacing w:val="-2"/>
                <w:sz w:val="24"/>
                <w:szCs w:val="24"/>
              </w:rPr>
              <w:t xml:space="preserve"> Основные функции </w:t>
            </w:r>
            <w:proofErr w:type="gramStart"/>
            <w:r w:rsidRPr="009B4631">
              <w:rPr>
                <w:iCs/>
                <w:spacing w:val="-2"/>
                <w:sz w:val="24"/>
                <w:szCs w:val="24"/>
              </w:rPr>
              <w:t>управления.</w:t>
            </w:r>
            <w:r w:rsidRPr="009B4631">
              <w:rPr>
                <w:bCs/>
                <w:sz w:val="24"/>
                <w:szCs w:val="24"/>
              </w:rPr>
              <w:t>.</w:t>
            </w:r>
            <w:proofErr w:type="gramEnd"/>
          </w:p>
        </w:tc>
        <w:tc>
          <w:tcPr>
            <w:tcW w:w="466" w:type="pct"/>
            <w:vMerge w:val="restart"/>
            <w:tcBorders>
              <w:top w:val="single" w:sz="4" w:space="0" w:color="auto"/>
              <w:left w:val="single" w:sz="4" w:space="0" w:color="auto"/>
              <w:bottom w:val="single" w:sz="4" w:space="0" w:color="auto"/>
              <w:right w:val="single" w:sz="4" w:space="0" w:color="auto"/>
            </w:tcBorders>
            <w:noWrap/>
            <w:vAlign w:val="center"/>
          </w:tcPr>
          <w:p w14:paraId="4BD3FC16" w14:textId="77777777" w:rsidR="003C057A" w:rsidRPr="009B4631" w:rsidRDefault="003C057A" w:rsidP="003C057A">
            <w:pPr>
              <w:jc w:val="center"/>
              <w:rPr>
                <w:b/>
                <w:bCs/>
              </w:rPr>
            </w:pPr>
            <w:r w:rsidRPr="009B4631">
              <w:rPr>
                <w:b/>
                <w:bCs/>
              </w:rPr>
              <w:t>2</w:t>
            </w:r>
          </w:p>
          <w:p w14:paraId="1E7AB13C" w14:textId="77777777" w:rsidR="003C057A" w:rsidRPr="009B4631" w:rsidRDefault="003C057A" w:rsidP="003C057A">
            <w:pPr>
              <w:jc w:val="center"/>
              <w:rPr>
                <w:b/>
                <w:bCs/>
              </w:rPr>
            </w:pPr>
          </w:p>
          <w:p w14:paraId="63EE0B15" w14:textId="77777777" w:rsidR="003C057A" w:rsidRPr="009B4631" w:rsidRDefault="003C057A" w:rsidP="003C057A">
            <w:pPr>
              <w:jc w:val="center"/>
              <w:rPr>
                <w:b/>
                <w:bCs/>
              </w:rPr>
            </w:pPr>
          </w:p>
          <w:p w14:paraId="3E2C1EFD" w14:textId="77777777" w:rsidR="003C057A" w:rsidRPr="009B4631" w:rsidRDefault="003C057A" w:rsidP="003C057A">
            <w:pPr>
              <w:jc w:val="center"/>
              <w:rPr>
                <w:b/>
                <w:bCs/>
              </w:rPr>
            </w:pPr>
            <w:r w:rsidRPr="009B4631">
              <w:rPr>
                <w:b/>
                <w:bCs/>
              </w:rPr>
              <w:t>2</w:t>
            </w:r>
          </w:p>
        </w:tc>
        <w:tc>
          <w:tcPr>
            <w:tcW w:w="421" w:type="pct"/>
            <w:vMerge/>
            <w:tcBorders>
              <w:top w:val="single" w:sz="4" w:space="0" w:color="auto"/>
              <w:left w:val="single" w:sz="4" w:space="0" w:color="auto"/>
              <w:bottom w:val="single" w:sz="4" w:space="0" w:color="auto"/>
              <w:right w:val="single" w:sz="4" w:space="0" w:color="auto"/>
            </w:tcBorders>
            <w:vAlign w:val="center"/>
          </w:tcPr>
          <w:p w14:paraId="3DAD9B23" w14:textId="77777777" w:rsidR="003C057A" w:rsidRPr="009B4631" w:rsidRDefault="003C057A"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482575A4" w14:textId="77777777" w:rsidR="003C057A" w:rsidRPr="009B4631" w:rsidRDefault="003C057A" w:rsidP="003C057A">
            <w:pPr>
              <w:rPr>
                <w:lang w:eastAsia="en-US"/>
              </w:rPr>
            </w:pPr>
          </w:p>
        </w:tc>
        <w:tc>
          <w:tcPr>
            <w:tcW w:w="397" w:type="pct"/>
            <w:vMerge/>
            <w:tcBorders>
              <w:top w:val="single" w:sz="4" w:space="0" w:color="auto"/>
              <w:left w:val="single" w:sz="4" w:space="0" w:color="auto"/>
              <w:bottom w:val="single" w:sz="4" w:space="0" w:color="auto"/>
              <w:right w:val="single" w:sz="4" w:space="0" w:color="auto"/>
            </w:tcBorders>
            <w:vAlign w:val="center"/>
          </w:tcPr>
          <w:p w14:paraId="601EEBF1" w14:textId="77777777" w:rsidR="003C057A" w:rsidRPr="009B4631" w:rsidRDefault="003C057A" w:rsidP="003C057A">
            <w:pPr>
              <w:rPr>
                <w:lang w:eastAsia="en-US"/>
              </w:rPr>
            </w:pPr>
          </w:p>
        </w:tc>
      </w:tr>
      <w:tr w:rsidR="003C057A" w:rsidRPr="009B4631" w14:paraId="3580BE9D" w14:textId="77777777" w:rsidTr="00B9362F">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65E4177E" w14:textId="77777777" w:rsidR="003C057A" w:rsidRPr="009B4631" w:rsidRDefault="003C057A"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7A6624FF" w14:textId="77777777" w:rsidR="003C057A" w:rsidRPr="009B4631" w:rsidRDefault="003C057A" w:rsidP="003C057A">
            <w:pPr>
              <w:pStyle w:val="a6"/>
              <w:numPr>
                <w:ilvl w:val="0"/>
                <w:numId w:val="119"/>
              </w:numPr>
              <w:spacing w:after="0" w:line="240" w:lineRule="auto"/>
              <w:ind w:left="304" w:hanging="283"/>
              <w:contextualSpacing/>
              <w:rPr>
                <w:bCs/>
                <w:sz w:val="24"/>
                <w:szCs w:val="24"/>
              </w:rPr>
            </w:pPr>
            <w:r w:rsidRPr="009B4631">
              <w:rPr>
                <w:iCs/>
                <w:spacing w:val="-2"/>
                <w:sz w:val="24"/>
                <w:szCs w:val="24"/>
              </w:rPr>
              <w:t>Цикл менеджмента (планирование, организация, мотивация, контроль).</w:t>
            </w:r>
          </w:p>
        </w:tc>
        <w:tc>
          <w:tcPr>
            <w:tcW w:w="466" w:type="pct"/>
            <w:vMerge/>
            <w:tcBorders>
              <w:top w:val="single" w:sz="4" w:space="0" w:color="auto"/>
              <w:left w:val="single" w:sz="4" w:space="0" w:color="auto"/>
              <w:bottom w:val="single" w:sz="4" w:space="0" w:color="auto"/>
              <w:right w:val="single" w:sz="4" w:space="0" w:color="auto"/>
            </w:tcBorders>
            <w:vAlign w:val="center"/>
          </w:tcPr>
          <w:p w14:paraId="3BA63DE1" w14:textId="77777777" w:rsidR="003C057A" w:rsidRPr="009B4631" w:rsidRDefault="003C057A" w:rsidP="003C057A">
            <w:pPr>
              <w:rPr>
                <w:b/>
                <w:bCs/>
                <w:lang w:eastAsia="en-US"/>
              </w:rPr>
            </w:pPr>
          </w:p>
        </w:tc>
        <w:tc>
          <w:tcPr>
            <w:tcW w:w="421" w:type="pct"/>
            <w:vMerge/>
            <w:tcBorders>
              <w:top w:val="single" w:sz="4" w:space="0" w:color="auto"/>
              <w:left w:val="single" w:sz="4" w:space="0" w:color="auto"/>
              <w:bottom w:val="single" w:sz="4" w:space="0" w:color="auto"/>
              <w:right w:val="single" w:sz="4" w:space="0" w:color="auto"/>
            </w:tcBorders>
            <w:vAlign w:val="center"/>
          </w:tcPr>
          <w:p w14:paraId="73A0A24C" w14:textId="77777777" w:rsidR="003C057A" w:rsidRPr="009B4631" w:rsidRDefault="003C057A"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747F3B56" w14:textId="77777777" w:rsidR="003C057A" w:rsidRPr="009B4631" w:rsidRDefault="003C057A" w:rsidP="003C057A">
            <w:pPr>
              <w:rPr>
                <w:lang w:eastAsia="en-US"/>
              </w:rPr>
            </w:pPr>
          </w:p>
        </w:tc>
        <w:tc>
          <w:tcPr>
            <w:tcW w:w="397" w:type="pct"/>
            <w:vMerge/>
            <w:tcBorders>
              <w:top w:val="single" w:sz="4" w:space="0" w:color="auto"/>
              <w:left w:val="single" w:sz="4" w:space="0" w:color="auto"/>
              <w:bottom w:val="single" w:sz="4" w:space="0" w:color="auto"/>
              <w:right w:val="single" w:sz="4" w:space="0" w:color="auto"/>
            </w:tcBorders>
            <w:vAlign w:val="center"/>
          </w:tcPr>
          <w:p w14:paraId="50144AA7" w14:textId="77777777" w:rsidR="003C057A" w:rsidRPr="009B4631" w:rsidRDefault="003C057A" w:rsidP="003C057A">
            <w:pPr>
              <w:rPr>
                <w:lang w:eastAsia="en-US"/>
              </w:rPr>
            </w:pPr>
          </w:p>
        </w:tc>
      </w:tr>
      <w:tr w:rsidR="003C057A" w:rsidRPr="009B4631" w14:paraId="4D572025" w14:textId="77777777" w:rsidTr="00B9362F">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271D4DA0" w14:textId="77777777" w:rsidR="003C057A" w:rsidRPr="009B4631" w:rsidRDefault="003C057A"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2A37BCA2" w14:textId="77777777" w:rsidR="003C057A" w:rsidRPr="009B4631" w:rsidRDefault="003C057A" w:rsidP="003C057A">
            <w:pPr>
              <w:rPr>
                <w:bCs/>
              </w:rPr>
            </w:pPr>
            <w:r w:rsidRPr="009B4631">
              <w:rPr>
                <w:b/>
                <w:bCs/>
              </w:rPr>
              <w:t>В том числе практических занятий</w:t>
            </w:r>
          </w:p>
        </w:tc>
        <w:tc>
          <w:tcPr>
            <w:tcW w:w="466" w:type="pct"/>
            <w:tcBorders>
              <w:top w:val="single" w:sz="4" w:space="0" w:color="auto"/>
              <w:left w:val="single" w:sz="4" w:space="0" w:color="auto"/>
              <w:bottom w:val="single" w:sz="4" w:space="0" w:color="auto"/>
              <w:right w:val="single" w:sz="4" w:space="0" w:color="auto"/>
            </w:tcBorders>
            <w:noWrap/>
            <w:vAlign w:val="center"/>
          </w:tcPr>
          <w:p w14:paraId="374C4D99" w14:textId="77777777" w:rsidR="003C057A" w:rsidRPr="009B4631" w:rsidRDefault="003C057A" w:rsidP="003C057A">
            <w:pPr>
              <w:jc w:val="center"/>
              <w:rPr>
                <w:b/>
                <w:bCs/>
              </w:rPr>
            </w:pPr>
            <w:r w:rsidRPr="009B4631">
              <w:rPr>
                <w:b/>
                <w:bCs/>
              </w:rPr>
              <w:t>4</w:t>
            </w:r>
          </w:p>
        </w:tc>
        <w:tc>
          <w:tcPr>
            <w:tcW w:w="421" w:type="pct"/>
            <w:vMerge/>
            <w:tcBorders>
              <w:top w:val="single" w:sz="4" w:space="0" w:color="auto"/>
              <w:left w:val="single" w:sz="4" w:space="0" w:color="auto"/>
              <w:bottom w:val="single" w:sz="4" w:space="0" w:color="auto"/>
              <w:right w:val="single" w:sz="4" w:space="0" w:color="auto"/>
            </w:tcBorders>
            <w:vAlign w:val="center"/>
          </w:tcPr>
          <w:p w14:paraId="0549A9A6" w14:textId="77777777" w:rsidR="003C057A" w:rsidRPr="009B4631" w:rsidRDefault="003C057A"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75FDE838" w14:textId="77777777" w:rsidR="003C057A" w:rsidRPr="009B4631" w:rsidRDefault="003C057A" w:rsidP="003C057A">
            <w:pPr>
              <w:rPr>
                <w:lang w:eastAsia="en-US"/>
              </w:rPr>
            </w:pPr>
          </w:p>
        </w:tc>
        <w:tc>
          <w:tcPr>
            <w:tcW w:w="397" w:type="pct"/>
            <w:vMerge/>
            <w:tcBorders>
              <w:top w:val="single" w:sz="4" w:space="0" w:color="auto"/>
              <w:left w:val="single" w:sz="4" w:space="0" w:color="auto"/>
              <w:bottom w:val="single" w:sz="4" w:space="0" w:color="auto"/>
              <w:right w:val="single" w:sz="4" w:space="0" w:color="auto"/>
            </w:tcBorders>
            <w:vAlign w:val="center"/>
          </w:tcPr>
          <w:p w14:paraId="28C29EE9" w14:textId="77777777" w:rsidR="003C057A" w:rsidRPr="009B4631" w:rsidRDefault="003C057A" w:rsidP="003C057A">
            <w:pPr>
              <w:rPr>
                <w:lang w:eastAsia="en-US"/>
              </w:rPr>
            </w:pPr>
          </w:p>
        </w:tc>
      </w:tr>
      <w:tr w:rsidR="003C057A" w:rsidRPr="009B4631" w14:paraId="5DB08B1F" w14:textId="77777777" w:rsidTr="00B9362F">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2278FA91" w14:textId="77777777" w:rsidR="003C057A" w:rsidRPr="009B4631" w:rsidRDefault="003C057A"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16315F53" w14:textId="77777777" w:rsidR="003C057A" w:rsidRPr="009B4631" w:rsidRDefault="003C057A" w:rsidP="003C057A">
            <w:pPr>
              <w:pStyle w:val="a6"/>
              <w:numPr>
                <w:ilvl w:val="0"/>
                <w:numId w:val="120"/>
              </w:numPr>
              <w:spacing w:after="0" w:line="240" w:lineRule="auto"/>
              <w:ind w:left="304" w:hanging="283"/>
              <w:contextualSpacing/>
              <w:rPr>
                <w:bCs/>
                <w:sz w:val="24"/>
                <w:szCs w:val="24"/>
              </w:rPr>
            </w:pPr>
            <w:r w:rsidRPr="009B4631">
              <w:rPr>
                <w:bCs/>
                <w:i/>
                <w:sz w:val="24"/>
                <w:szCs w:val="24"/>
              </w:rPr>
              <w:t xml:space="preserve"> </w:t>
            </w:r>
            <w:r w:rsidRPr="009B4631">
              <w:rPr>
                <w:bCs/>
                <w:sz w:val="24"/>
                <w:szCs w:val="24"/>
              </w:rPr>
              <w:t>Семинар на тему:</w:t>
            </w:r>
            <w:r w:rsidRPr="009B4631">
              <w:rPr>
                <w:bCs/>
                <w:i/>
                <w:sz w:val="24"/>
                <w:szCs w:val="24"/>
              </w:rPr>
              <w:t xml:space="preserve"> </w:t>
            </w:r>
            <w:r w:rsidRPr="009B4631">
              <w:rPr>
                <w:sz w:val="24"/>
                <w:szCs w:val="24"/>
              </w:rPr>
              <w:t>Роль менеджера в создании действенной системы мо</w:t>
            </w:r>
            <w:r w:rsidRPr="009B4631">
              <w:rPr>
                <w:sz w:val="24"/>
                <w:szCs w:val="24"/>
              </w:rPr>
              <w:lastRenderedPageBreak/>
              <w:t xml:space="preserve">тивации </w:t>
            </w:r>
            <w:proofErr w:type="gramStart"/>
            <w:r w:rsidRPr="009B4631">
              <w:rPr>
                <w:sz w:val="24"/>
                <w:szCs w:val="24"/>
              </w:rPr>
              <w:t>труда  персонала</w:t>
            </w:r>
            <w:proofErr w:type="gramEnd"/>
            <w:r w:rsidRPr="009B4631">
              <w:rPr>
                <w:sz w:val="24"/>
                <w:szCs w:val="24"/>
              </w:rPr>
              <w:t xml:space="preserve"> предприятия.</w:t>
            </w:r>
          </w:p>
          <w:p w14:paraId="7F22B409" w14:textId="77777777" w:rsidR="003C057A" w:rsidRPr="009B4631" w:rsidRDefault="003C057A" w:rsidP="003C057A">
            <w:pPr>
              <w:pStyle w:val="a6"/>
              <w:numPr>
                <w:ilvl w:val="0"/>
                <w:numId w:val="120"/>
              </w:numPr>
              <w:spacing w:after="0" w:line="240" w:lineRule="auto"/>
              <w:ind w:left="304" w:hanging="283"/>
              <w:contextualSpacing/>
              <w:rPr>
                <w:bCs/>
                <w:sz w:val="24"/>
                <w:szCs w:val="24"/>
              </w:rPr>
            </w:pPr>
            <w:r w:rsidRPr="009B4631">
              <w:rPr>
                <w:bCs/>
                <w:sz w:val="24"/>
                <w:szCs w:val="24"/>
              </w:rPr>
              <w:t xml:space="preserve">Ц </w:t>
            </w:r>
            <w:proofErr w:type="spellStart"/>
            <w:r w:rsidRPr="009B4631">
              <w:rPr>
                <w:bCs/>
                <w:sz w:val="24"/>
                <w:szCs w:val="24"/>
              </w:rPr>
              <w:t>икл</w:t>
            </w:r>
            <w:proofErr w:type="spellEnd"/>
            <w:r w:rsidRPr="009B4631">
              <w:rPr>
                <w:bCs/>
                <w:sz w:val="24"/>
                <w:szCs w:val="24"/>
              </w:rPr>
              <w:t xml:space="preserve"> менеджмента</w:t>
            </w:r>
          </w:p>
          <w:p w14:paraId="7161C902" w14:textId="77777777" w:rsidR="003C057A" w:rsidRPr="009B4631" w:rsidRDefault="003C057A" w:rsidP="003C057A">
            <w:pPr>
              <w:pStyle w:val="a6"/>
              <w:numPr>
                <w:ilvl w:val="0"/>
                <w:numId w:val="120"/>
              </w:numPr>
              <w:spacing w:after="0" w:line="240" w:lineRule="auto"/>
              <w:ind w:left="304" w:hanging="283"/>
              <w:contextualSpacing/>
              <w:rPr>
                <w:bCs/>
                <w:sz w:val="24"/>
                <w:szCs w:val="24"/>
              </w:rPr>
            </w:pPr>
            <w:r w:rsidRPr="009B4631">
              <w:rPr>
                <w:bCs/>
                <w:sz w:val="24"/>
                <w:szCs w:val="24"/>
              </w:rPr>
              <w:t>Современный японский и американский менеджмент. Отличительные особенности</w:t>
            </w:r>
          </w:p>
          <w:p w14:paraId="4F6948C9" w14:textId="77777777" w:rsidR="003C057A" w:rsidRPr="009B4631" w:rsidRDefault="003C057A" w:rsidP="003C057A">
            <w:pPr>
              <w:pStyle w:val="a6"/>
              <w:numPr>
                <w:ilvl w:val="0"/>
                <w:numId w:val="120"/>
              </w:numPr>
              <w:spacing w:after="0" w:line="240" w:lineRule="auto"/>
              <w:ind w:left="304" w:hanging="283"/>
              <w:contextualSpacing/>
              <w:rPr>
                <w:b/>
                <w:bCs/>
                <w:sz w:val="24"/>
                <w:szCs w:val="24"/>
              </w:rPr>
            </w:pPr>
            <w:r w:rsidRPr="009B4631">
              <w:rPr>
                <w:bCs/>
                <w:sz w:val="24"/>
                <w:szCs w:val="24"/>
              </w:rPr>
              <w:t>Основные направления развития менеджмента в России</w:t>
            </w:r>
          </w:p>
        </w:tc>
        <w:tc>
          <w:tcPr>
            <w:tcW w:w="466" w:type="pct"/>
            <w:tcBorders>
              <w:top w:val="single" w:sz="4" w:space="0" w:color="auto"/>
              <w:left w:val="single" w:sz="4" w:space="0" w:color="auto"/>
              <w:bottom w:val="single" w:sz="4" w:space="0" w:color="auto"/>
              <w:right w:val="single" w:sz="4" w:space="0" w:color="auto"/>
            </w:tcBorders>
            <w:noWrap/>
            <w:vAlign w:val="center"/>
          </w:tcPr>
          <w:p w14:paraId="151A38FD" w14:textId="77777777" w:rsidR="003C057A" w:rsidRPr="009B4631" w:rsidRDefault="003C057A" w:rsidP="003C057A">
            <w:pPr>
              <w:jc w:val="center"/>
              <w:rPr>
                <w:b/>
                <w:bCs/>
              </w:rPr>
            </w:pPr>
            <w:r w:rsidRPr="009B4631">
              <w:rPr>
                <w:b/>
                <w:bCs/>
              </w:rPr>
              <w:lastRenderedPageBreak/>
              <w:t>4</w:t>
            </w:r>
          </w:p>
        </w:tc>
        <w:tc>
          <w:tcPr>
            <w:tcW w:w="421" w:type="pct"/>
            <w:vMerge/>
            <w:tcBorders>
              <w:top w:val="single" w:sz="4" w:space="0" w:color="auto"/>
              <w:left w:val="single" w:sz="4" w:space="0" w:color="auto"/>
              <w:bottom w:val="single" w:sz="4" w:space="0" w:color="auto"/>
              <w:right w:val="single" w:sz="4" w:space="0" w:color="auto"/>
            </w:tcBorders>
            <w:vAlign w:val="center"/>
          </w:tcPr>
          <w:p w14:paraId="2A08FFF4" w14:textId="77777777" w:rsidR="003C057A" w:rsidRPr="009B4631" w:rsidRDefault="003C057A"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364FF667" w14:textId="77777777" w:rsidR="003C057A" w:rsidRPr="009B4631" w:rsidRDefault="003C057A" w:rsidP="003C057A">
            <w:pPr>
              <w:rPr>
                <w:lang w:eastAsia="en-US"/>
              </w:rPr>
            </w:pPr>
          </w:p>
        </w:tc>
        <w:tc>
          <w:tcPr>
            <w:tcW w:w="397" w:type="pct"/>
            <w:vMerge/>
            <w:tcBorders>
              <w:top w:val="single" w:sz="4" w:space="0" w:color="auto"/>
              <w:left w:val="single" w:sz="4" w:space="0" w:color="auto"/>
              <w:bottom w:val="single" w:sz="4" w:space="0" w:color="auto"/>
              <w:right w:val="single" w:sz="4" w:space="0" w:color="auto"/>
            </w:tcBorders>
            <w:vAlign w:val="center"/>
          </w:tcPr>
          <w:p w14:paraId="34ACA130" w14:textId="77777777" w:rsidR="003C057A" w:rsidRPr="009B4631" w:rsidRDefault="003C057A" w:rsidP="003C057A">
            <w:pPr>
              <w:rPr>
                <w:lang w:eastAsia="en-US"/>
              </w:rPr>
            </w:pPr>
          </w:p>
        </w:tc>
      </w:tr>
      <w:tr w:rsidR="003C057A" w:rsidRPr="009B4631" w14:paraId="582DCB31" w14:textId="77777777" w:rsidTr="00B9362F">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58D6188D" w14:textId="77777777" w:rsidR="003C057A" w:rsidRPr="009B4631" w:rsidRDefault="003C057A"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2878AF78" w14:textId="77777777" w:rsidR="003C057A" w:rsidRPr="009B4631" w:rsidRDefault="003C057A" w:rsidP="003C057A">
            <w:pPr>
              <w:rPr>
                <w:b/>
                <w:bCs/>
              </w:rPr>
            </w:pPr>
            <w:r w:rsidRPr="009B4631">
              <w:rPr>
                <w:b/>
                <w:bCs/>
              </w:rPr>
              <w:t>Самостоятельная работа обучающихся</w:t>
            </w:r>
          </w:p>
          <w:p w14:paraId="38F044B1" w14:textId="77777777" w:rsidR="003C057A" w:rsidRPr="009B4631" w:rsidRDefault="003C057A" w:rsidP="003C057A">
            <w:pPr>
              <w:rPr>
                <w:bCs/>
              </w:rPr>
            </w:pPr>
            <w:r w:rsidRPr="009B4631">
              <w:rPr>
                <w:bCs/>
              </w:rPr>
              <w:t>Подготовка докладов " Основные особенности японского и американского менеджмента"</w:t>
            </w:r>
          </w:p>
          <w:p w14:paraId="748819AE" w14:textId="77777777" w:rsidR="003C057A" w:rsidRPr="009B4631" w:rsidRDefault="003C057A" w:rsidP="003C057A">
            <w:pPr>
              <w:rPr>
                <w:bCs/>
              </w:rPr>
            </w:pPr>
            <w:r w:rsidRPr="009B4631">
              <w:rPr>
                <w:bCs/>
              </w:rPr>
              <w:t>Становление Российского менеджмента на современном этапе</w:t>
            </w:r>
          </w:p>
          <w:p w14:paraId="244E312F" w14:textId="77777777" w:rsidR="003C057A" w:rsidRPr="009B4631" w:rsidRDefault="003C057A" w:rsidP="003C057A">
            <w:pPr>
              <w:rPr>
                <w:bCs/>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66C18D0C" w14:textId="77777777" w:rsidR="003C057A" w:rsidRPr="009B4631" w:rsidRDefault="003C057A" w:rsidP="003C057A">
            <w:pPr>
              <w:jc w:val="center"/>
              <w:rPr>
                <w:b/>
                <w:bCs/>
              </w:rPr>
            </w:pPr>
            <w:r w:rsidRPr="009B4631">
              <w:rPr>
                <w:b/>
                <w:bCs/>
              </w:rPr>
              <w:t>4</w:t>
            </w:r>
          </w:p>
        </w:tc>
        <w:tc>
          <w:tcPr>
            <w:tcW w:w="421" w:type="pct"/>
            <w:vMerge/>
            <w:tcBorders>
              <w:top w:val="single" w:sz="4" w:space="0" w:color="auto"/>
              <w:left w:val="single" w:sz="4" w:space="0" w:color="auto"/>
              <w:bottom w:val="single" w:sz="4" w:space="0" w:color="auto"/>
              <w:right w:val="single" w:sz="4" w:space="0" w:color="auto"/>
            </w:tcBorders>
            <w:vAlign w:val="center"/>
          </w:tcPr>
          <w:p w14:paraId="2A4CEF4F" w14:textId="77777777" w:rsidR="003C057A" w:rsidRPr="009B4631" w:rsidRDefault="003C057A"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64857D64" w14:textId="77777777" w:rsidR="003C057A" w:rsidRPr="009B4631" w:rsidRDefault="003C057A" w:rsidP="003C057A">
            <w:pPr>
              <w:rPr>
                <w:lang w:eastAsia="en-US"/>
              </w:rPr>
            </w:pPr>
          </w:p>
        </w:tc>
        <w:tc>
          <w:tcPr>
            <w:tcW w:w="397" w:type="pct"/>
            <w:vMerge/>
            <w:tcBorders>
              <w:top w:val="single" w:sz="4" w:space="0" w:color="auto"/>
              <w:left w:val="single" w:sz="4" w:space="0" w:color="auto"/>
              <w:bottom w:val="single" w:sz="4" w:space="0" w:color="auto"/>
              <w:right w:val="single" w:sz="4" w:space="0" w:color="auto"/>
            </w:tcBorders>
            <w:vAlign w:val="center"/>
          </w:tcPr>
          <w:p w14:paraId="70286168" w14:textId="77777777" w:rsidR="003C057A" w:rsidRPr="009B4631" w:rsidRDefault="003C057A" w:rsidP="003C057A">
            <w:pPr>
              <w:rPr>
                <w:lang w:eastAsia="en-US"/>
              </w:rPr>
            </w:pPr>
          </w:p>
        </w:tc>
      </w:tr>
      <w:tr w:rsidR="003C057A" w:rsidRPr="009B4631" w14:paraId="4A89DCAD" w14:textId="77777777" w:rsidTr="00B9362F">
        <w:trPr>
          <w:trHeight w:val="20"/>
        </w:trPr>
        <w:tc>
          <w:tcPr>
            <w:tcW w:w="719" w:type="pct"/>
            <w:vMerge w:val="restart"/>
            <w:tcBorders>
              <w:top w:val="single" w:sz="4" w:space="0" w:color="auto"/>
              <w:left w:val="single" w:sz="4" w:space="0" w:color="auto"/>
              <w:bottom w:val="single" w:sz="4" w:space="0" w:color="auto"/>
              <w:right w:val="single" w:sz="4" w:space="0" w:color="auto"/>
            </w:tcBorders>
            <w:noWrap/>
          </w:tcPr>
          <w:p w14:paraId="6FD8ECBE" w14:textId="77777777" w:rsidR="003C057A" w:rsidRPr="009B4631" w:rsidRDefault="003C057A" w:rsidP="003C057A">
            <w:pPr>
              <w:rPr>
                <w:b/>
                <w:bCs/>
              </w:rPr>
            </w:pPr>
            <w:r w:rsidRPr="009B4631">
              <w:rPr>
                <w:b/>
                <w:bCs/>
              </w:rPr>
              <w:t xml:space="preserve">Тема 1.3. </w:t>
            </w:r>
          </w:p>
          <w:p w14:paraId="6FFF1BF9" w14:textId="77777777" w:rsidR="003C057A" w:rsidRPr="009B4631" w:rsidRDefault="003C057A" w:rsidP="003C057A">
            <w:pPr>
              <w:rPr>
                <w:b/>
                <w:bCs/>
              </w:rPr>
            </w:pPr>
            <w:r w:rsidRPr="009B4631">
              <w:rPr>
                <w:b/>
                <w:bCs/>
              </w:rPr>
              <w:t>Стратегические и тактические планы в системе менеджмента</w:t>
            </w:r>
          </w:p>
        </w:tc>
        <w:tc>
          <w:tcPr>
            <w:tcW w:w="2626" w:type="pct"/>
            <w:tcBorders>
              <w:top w:val="single" w:sz="4" w:space="0" w:color="auto"/>
              <w:left w:val="single" w:sz="4" w:space="0" w:color="auto"/>
              <w:bottom w:val="single" w:sz="4" w:space="0" w:color="auto"/>
              <w:right w:val="single" w:sz="4" w:space="0" w:color="auto"/>
            </w:tcBorders>
            <w:noWrap/>
          </w:tcPr>
          <w:p w14:paraId="28E10F7A" w14:textId="77777777" w:rsidR="003C057A" w:rsidRPr="009B4631" w:rsidRDefault="003C057A" w:rsidP="003C057A">
            <w:pPr>
              <w:rPr>
                <w:bCs/>
              </w:rPr>
            </w:pPr>
            <w:r w:rsidRPr="009B4631">
              <w:t>Дидактические единицы, содержание</w:t>
            </w:r>
          </w:p>
        </w:tc>
        <w:tc>
          <w:tcPr>
            <w:tcW w:w="466" w:type="pct"/>
            <w:tcBorders>
              <w:top w:val="single" w:sz="4" w:space="0" w:color="auto"/>
              <w:left w:val="single" w:sz="4" w:space="0" w:color="auto"/>
              <w:bottom w:val="single" w:sz="4" w:space="0" w:color="auto"/>
              <w:right w:val="single" w:sz="4" w:space="0" w:color="auto"/>
            </w:tcBorders>
            <w:noWrap/>
            <w:vAlign w:val="center"/>
          </w:tcPr>
          <w:p w14:paraId="5D1B8413" w14:textId="77777777" w:rsidR="003C057A" w:rsidRPr="009B4631" w:rsidRDefault="003C057A" w:rsidP="003C057A">
            <w:pPr>
              <w:jc w:val="center"/>
              <w:rPr>
                <w:b/>
                <w:bCs/>
              </w:rPr>
            </w:pPr>
            <w:r w:rsidRPr="009B4631">
              <w:rPr>
                <w:b/>
                <w:bCs/>
              </w:rPr>
              <w:t>7</w:t>
            </w:r>
          </w:p>
        </w:tc>
        <w:tc>
          <w:tcPr>
            <w:tcW w:w="421" w:type="pct"/>
            <w:vMerge w:val="restart"/>
            <w:tcBorders>
              <w:top w:val="single" w:sz="4" w:space="0" w:color="auto"/>
              <w:left w:val="single" w:sz="4" w:space="0" w:color="auto"/>
              <w:bottom w:val="single" w:sz="4" w:space="0" w:color="auto"/>
              <w:right w:val="single" w:sz="4" w:space="0" w:color="auto"/>
            </w:tcBorders>
            <w:noWrap/>
          </w:tcPr>
          <w:p w14:paraId="03A6B50F" w14:textId="77777777" w:rsidR="003C057A" w:rsidRPr="009B4631" w:rsidRDefault="003C057A" w:rsidP="003C057A">
            <w:r w:rsidRPr="009B4631">
              <w:t>ЛР7, ЛР8, ЛР12, ЛР13, ЛР18, ЛР20</w:t>
            </w:r>
          </w:p>
        </w:tc>
        <w:tc>
          <w:tcPr>
            <w:tcW w:w="371" w:type="pct"/>
            <w:vMerge w:val="restart"/>
            <w:tcBorders>
              <w:top w:val="single" w:sz="4" w:space="0" w:color="auto"/>
              <w:left w:val="single" w:sz="4" w:space="0" w:color="auto"/>
              <w:bottom w:val="single" w:sz="4" w:space="0" w:color="auto"/>
              <w:right w:val="single" w:sz="4" w:space="0" w:color="auto"/>
            </w:tcBorders>
            <w:noWrap/>
          </w:tcPr>
          <w:p w14:paraId="2D7C9FFF" w14:textId="77777777" w:rsidR="003C057A" w:rsidRPr="009B4631" w:rsidRDefault="003C057A" w:rsidP="003C057A">
            <w:pPr>
              <w:rPr>
                <w:i/>
              </w:rPr>
            </w:pPr>
            <w:r w:rsidRPr="009B4631">
              <w:rPr>
                <w:i/>
              </w:rPr>
              <w:t xml:space="preserve">ПК 2.3, </w:t>
            </w:r>
          </w:p>
          <w:p w14:paraId="2112BF2C" w14:textId="77777777" w:rsidR="003C057A" w:rsidRPr="009B4631" w:rsidRDefault="003C057A" w:rsidP="003C057A">
            <w:pPr>
              <w:rPr>
                <w:i/>
              </w:rPr>
            </w:pPr>
            <w:proofErr w:type="spellStart"/>
            <w:r w:rsidRPr="009B4631">
              <w:rPr>
                <w:i/>
              </w:rPr>
              <w:t>Пк</w:t>
            </w:r>
            <w:proofErr w:type="spellEnd"/>
            <w:r w:rsidRPr="009B4631">
              <w:rPr>
                <w:i/>
              </w:rPr>
              <w:t xml:space="preserve"> 4.1</w:t>
            </w:r>
          </w:p>
          <w:p w14:paraId="673CC40A" w14:textId="77777777" w:rsidR="003C057A" w:rsidRPr="009B4631" w:rsidRDefault="003C057A" w:rsidP="003C057A">
            <w:pPr>
              <w:rPr>
                <w:i/>
              </w:rPr>
            </w:pPr>
            <w:r w:rsidRPr="009B4631">
              <w:rPr>
                <w:i/>
              </w:rPr>
              <w:t>ОК 01,-ОК 09</w:t>
            </w:r>
          </w:p>
          <w:p w14:paraId="2139914C" w14:textId="77777777" w:rsidR="003C057A" w:rsidRPr="009B4631" w:rsidRDefault="003C057A" w:rsidP="003C057A">
            <w:pPr>
              <w:jc w:val="center"/>
            </w:pPr>
            <w:r w:rsidRPr="009B4631">
              <w:t>.</w:t>
            </w:r>
          </w:p>
        </w:tc>
        <w:tc>
          <w:tcPr>
            <w:tcW w:w="397" w:type="pct"/>
            <w:vMerge w:val="restart"/>
            <w:tcBorders>
              <w:top w:val="single" w:sz="4" w:space="0" w:color="auto"/>
              <w:left w:val="single" w:sz="4" w:space="0" w:color="auto"/>
              <w:bottom w:val="single" w:sz="4" w:space="0" w:color="auto"/>
              <w:right w:val="single" w:sz="4" w:space="0" w:color="auto"/>
            </w:tcBorders>
            <w:noWrap/>
          </w:tcPr>
          <w:p w14:paraId="3887C609" w14:textId="77777777" w:rsidR="003C057A" w:rsidRPr="009B4631" w:rsidRDefault="003C057A" w:rsidP="003C057A">
            <w:pPr>
              <w:jc w:val="center"/>
              <w:rPr>
                <w:color w:val="000000"/>
              </w:rPr>
            </w:pPr>
            <w:proofErr w:type="spellStart"/>
            <w:r w:rsidRPr="009B4631">
              <w:rPr>
                <w:color w:val="000000"/>
              </w:rPr>
              <w:t>Уо</w:t>
            </w:r>
            <w:proofErr w:type="spellEnd"/>
            <w:r w:rsidRPr="009B4631">
              <w:rPr>
                <w:color w:val="000000"/>
              </w:rPr>
              <w:t xml:space="preserve"> 03.01</w:t>
            </w:r>
          </w:p>
          <w:p w14:paraId="4BC50E4D" w14:textId="77777777" w:rsidR="003C057A" w:rsidRPr="009B4631" w:rsidRDefault="003C057A" w:rsidP="003C057A">
            <w:pPr>
              <w:jc w:val="center"/>
              <w:rPr>
                <w:color w:val="000000"/>
              </w:rPr>
            </w:pPr>
            <w:proofErr w:type="spellStart"/>
            <w:r w:rsidRPr="009B4631">
              <w:rPr>
                <w:color w:val="000000"/>
              </w:rPr>
              <w:t>Уо</w:t>
            </w:r>
            <w:proofErr w:type="spellEnd"/>
            <w:r w:rsidRPr="009B4631">
              <w:rPr>
                <w:color w:val="000000"/>
              </w:rPr>
              <w:t xml:space="preserve"> 03.02</w:t>
            </w:r>
          </w:p>
          <w:p w14:paraId="61C2814E" w14:textId="77777777" w:rsidR="003C057A" w:rsidRPr="009B4631" w:rsidRDefault="003C057A" w:rsidP="003C057A">
            <w:pPr>
              <w:jc w:val="center"/>
              <w:rPr>
                <w:color w:val="000000"/>
              </w:rPr>
            </w:pPr>
            <w:proofErr w:type="spellStart"/>
            <w:r w:rsidRPr="009B4631">
              <w:rPr>
                <w:color w:val="000000"/>
              </w:rPr>
              <w:t>Уо</w:t>
            </w:r>
            <w:proofErr w:type="spellEnd"/>
            <w:r w:rsidRPr="009B4631">
              <w:rPr>
                <w:color w:val="000000"/>
              </w:rPr>
              <w:t xml:space="preserve"> 03.03</w:t>
            </w:r>
          </w:p>
          <w:p w14:paraId="7DE7654C" w14:textId="77777777" w:rsidR="003C057A" w:rsidRPr="009B4631" w:rsidRDefault="003C057A" w:rsidP="003C057A">
            <w:pPr>
              <w:jc w:val="center"/>
              <w:rPr>
                <w:color w:val="000000"/>
              </w:rPr>
            </w:pPr>
            <w:proofErr w:type="spellStart"/>
            <w:r w:rsidRPr="009B4631">
              <w:rPr>
                <w:color w:val="000000"/>
              </w:rPr>
              <w:t>Уо</w:t>
            </w:r>
            <w:proofErr w:type="spellEnd"/>
            <w:r w:rsidRPr="009B4631">
              <w:rPr>
                <w:color w:val="000000"/>
              </w:rPr>
              <w:t xml:space="preserve"> 03.04</w:t>
            </w:r>
          </w:p>
          <w:p w14:paraId="31261E41" w14:textId="77777777" w:rsidR="003C057A" w:rsidRPr="009B4631" w:rsidRDefault="003C057A" w:rsidP="003C057A">
            <w:pPr>
              <w:jc w:val="center"/>
              <w:rPr>
                <w:color w:val="000000"/>
              </w:rPr>
            </w:pPr>
            <w:proofErr w:type="spellStart"/>
            <w:r w:rsidRPr="009B4631">
              <w:rPr>
                <w:color w:val="000000"/>
              </w:rPr>
              <w:t>Уо</w:t>
            </w:r>
            <w:proofErr w:type="spellEnd"/>
            <w:r w:rsidRPr="009B4631">
              <w:rPr>
                <w:color w:val="000000"/>
              </w:rPr>
              <w:t xml:space="preserve"> 03.05</w:t>
            </w:r>
          </w:p>
          <w:p w14:paraId="1E637104" w14:textId="77777777" w:rsidR="003C057A" w:rsidRPr="009B4631" w:rsidRDefault="003C057A" w:rsidP="003C057A">
            <w:pPr>
              <w:jc w:val="center"/>
              <w:rPr>
                <w:color w:val="000000"/>
              </w:rPr>
            </w:pPr>
            <w:proofErr w:type="spellStart"/>
            <w:r w:rsidRPr="009B4631">
              <w:rPr>
                <w:color w:val="000000"/>
              </w:rPr>
              <w:t>Уо</w:t>
            </w:r>
            <w:proofErr w:type="spellEnd"/>
            <w:r w:rsidRPr="009B4631">
              <w:rPr>
                <w:color w:val="000000"/>
              </w:rPr>
              <w:t xml:space="preserve"> 03.06</w:t>
            </w:r>
          </w:p>
          <w:p w14:paraId="67F37247" w14:textId="77777777" w:rsidR="003C057A" w:rsidRPr="009B4631" w:rsidRDefault="003C057A" w:rsidP="003C057A">
            <w:pPr>
              <w:jc w:val="center"/>
              <w:rPr>
                <w:color w:val="000000"/>
              </w:rPr>
            </w:pPr>
            <w:proofErr w:type="spellStart"/>
            <w:r w:rsidRPr="009B4631">
              <w:rPr>
                <w:color w:val="000000"/>
              </w:rPr>
              <w:t>Уо</w:t>
            </w:r>
            <w:proofErr w:type="spellEnd"/>
            <w:r w:rsidRPr="009B4631">
              <w:rPr>
                <w:color w:val="000000"/>
              </w:rPr>
              <w:t xml:space="preserve"> 03.07</w:t>
            </w:r>
          </w:p>
          <w:p w14:paraId="0174071B" w14:textId="77777777" w:rsidR="003C057A" w:rsidRPr="009B4631" w:rsidRDefault="003C057A" w:rsidP="003C057A">
            <w:pPr>
              <w:jc w:val="center"/>
              <w:rPr>
                <w:color w:val="000000"/>
              </w:rPr>
            </w:pPr>
            <w:proofErr w:type="spellStart"/>
            <w:r w:rsidRPr="009B4631">
              <w:rPr>
                <w:color w:val="000000"/>
              </w:rPr>
              <w:t>Уо</w:t>
            </w:r>
            <w:proofErr w:type="spellEnd"/>
            <w:r w:rsidRPr="009B4631">
              <w:rPr>
                <w:color w:val="000000"/>
              </w:rPr>
              <w:t xml:space="preserve"> 03.08</w:t>
            </w:r>
          </w:p>
          <w:p w14:paraId="5B414D35" w14:textId="77777777" w:rsidR="003C057A" w:rsidRPr="009B4631" w:rsidRDefault="003C057A" w:rsidP="003C057A">
            <w:pPr>
              <w:jc w:val="center"/>
              <w:rPr>
                <w:color w:val="000000"/>
              </w:rPr>
            </w:pPr>
            <w:proofErr w:type="spellStart"/>
            <w:r w:rsidRPr="009B4631">
              <w:rPr>
                <w:color w:val="000000"/>
              </w:rPr>
              <w:t>Уо</w:t>
            </w:r>
            <w:proofErr w:type="spellEnd"/>
            <w:r w:rsidRPr="009B4631">
              <w:rPr>
                <w:color w:val="000000"/>
              </w:rPr>
              <w:t xml:space="preserve"> 03.09</w:t>
            </w:r>
          </w:p>
          <w:p w14:paraId="733BBF25" w14:textId="77777777" w:rsidR="003C057A" w:rsidRPr="009B4631" w:rsidRDefault="003C057A" w:rsidP="003C057A">
            <w:pPr>
              <w:jc w:val="center"/>
              <w:rPr>
                <w:color w:val="000000"/>
              </w:rPr>
            </w:pPr>
            <w:proofErr w:type="spellStart"/>
            <w:r w:rsidRPr="009B4631">
              <w:rPr>
                <w:color w:val="000000"/>
              </w:rPr>
              <w:t>Зо</w:t>
            </w:r>
            <w:proofErr w:type="spellEnd"/>
            <w:r w:rsidRPr="009B4631">
              <w:rPr>
                <w:color w:val="000000"/>
              </w:rPr>
              <w:t xml:space="preserve"> 03.01</w:t>
            </w:r>
          </w:p>
          <w:p w14:paraId="5620F264" w14:textId="77777777" w:rsidR="003C057A" w:rsidRPr="009B4631" w:rsidRDefault="003C057A" w:rsidP="003C057A">
            <w:pPr>
              <w:jc w:val="center"/>
              <w:rPr>
                <w:color w:val="000000"/>
              </w:rPr>
            </w:pPr>
            <w:proofErr w:type="spellStart"/>
            <w:r w:rsidRPr="009B4631">
              <w:rPr>
                <w:color w:val="000000"/>
              </w:rPr>
              <w:t>Зо</w:t>
            </w:r>
            <w:proofErr w:type="spellEnd"/>
            <w:r w:rsidRPr="009B4631">
              <w:rPr>
                <w:color w:val="000000"/>
              </w:rPr>
              <w:t xml:space="preserve"> 03.02</w:t>
            </w:r>
          </w:p>
          <w:p w14:paraId="48FFBB39" w14:textId="77777777" w:rsidR="003C057A" w:rsidRPr="009B4631" w:rsidRDefault="003C057A" w:rsidP="003C057A">
            <w:pPr>
              <w:jc w:val="center"/>
              <w:rPr>
                <w:color w:val="000000"/>
              </w:rPr>
            </w:pPr>
            <w:proofErr w:type="spellStart"/>
            <w:r w:rsidRPr="009B4631">
              <w:rPr>
                <w:color w:val="000000"/>
              </w:rPr>
              <w:t>Зо</w:t>
            </w:r>
            <w:proofErr w:type="spellEnd"/>
            <w:r w:rsidRPr="009B4631">
              <w:rPr>
                <w:color w:val="000000"/>
              </w:rPr>
              <w:t xml:space="preserve"> 03.03</w:t>
            </w:r>
          </w:p>
          <w:p w14:paraId="15BE4BD5" w14:textId="77777777" w:rsidR="003C057A" w:rsidRPr="009B4631" w:rsidRDefault="003C057A" w:rsidP="003C057A">
            <w:pPr>
              <w:jc w:val="center"/>
              <w:rPr>
                <w:color w:val="000000"/>
              </w:rPr>
            </w:pPr>
            <w:proofErr w:type="spellStart"/>
            <w:r w:rsidRPr="009B4631">
              <w:rPr>
                <w:color w:val="000000"/>
              </w:rPr>
              <w:t>Зо</w:t>
            </w:r>
            <w:proofErr w:type="spellEnd"/>
            <w:r w:rsidRPr="009B4631">
              <w:rPr>
                <w:color w:val="000000"/>
              </w:rPr>
              <w:t xml:space="preserve"> 03.04</w:t>
            </w:r>
          </w:p>
          <w:p w14:paraId="406FE0DA" w14:textId="77777777" w:rsidR="003C057A" w:rsidRPr="009B4631" w:rsidRDefault="003C057A" w:rsidP="003C057A">
            <w:pPr>
              <w:jc w:val="center"/>
              <w:rPr>
                <w:color w:val="000000"/>
              </w:rPr>
            </w:pPr>
            <w:proofErr w:type="spellStart"/>
            <w:r w:rsidRPr="009B4631">
              <w:rPr>
                <w:color w:val="000000"/>
              </w:rPr>
              <w:t>Зо</w:t>
            </w:r>
            <w:proofErr w:type="spellEnd"/>
            <w:r w:rsidRPr="009B4631">
              <w:rPr>
                <w:color w:val="000000"/>
              </w:rPr>
              <w:t xml:space="preserve"> 03.05</w:t>
            </w:r>
          </w:p>
          <w:p w14:paraId="1F11E70F" w14:textId="77777777" w:rsidR="003C057A" w:rsidRPr="009B4631" w:rsidRDefault="003C057A" w:rsidP="003C057A">
            <w:pPr>
              <w:jc w:val="center"/>
              <w:rPr>
                <w:color w:val="000000"/>
              </w:rPr>
            </w:pPr>
            <w:proofErr w:type="spellStart"/>
            <w:r w:rsidRPr="009B4631">
              <w:rPr>
                <w:color w:val="000000"/>
              </w:rPr>
              <w:t>Уо</w:t>
            </w:r>
            <w:proofErr w:type="spellEnd"/>
            <w:r w:rsidRPr="009B4631">
              <w:rPr>
                <w:color w:val="000000"/>
              </w:rPr>
              <w:t xml:space="preserve"> 05.01</w:t>
            </w:r>
          </w:p>
          <w:p w14:paraId="0CD9F874" w14:textId="77777777" w:rsidR="003C057A" w:rsidRPr="009B4631" w:rsidRDefault="003C057A" w:rsidP="003C057A">
            <w:pPr>
              <w:jc w:val="center"/>
              <w:rPr>
                <w:color w:val="000000"/>
              </w:rPr>
            </w:pPr>
            <w:proofErr w:type="spellStart"/>
            <w:r w:rsidRPr="009B4631">
              <w:rPr>
                <w:color w:val="000000"/>
              </w:rPr>
              <w:t>Уо</w:t>
            </w:r>
            <w:proofErr w:type="spellEnd"/>
            <w:r w:rsidRPr="009B4631">
              <w:rPr>
                <w:color w:val="000000"/>
              </w:rPr>
              <w:t xml:space="preserve"> 05.02</w:t>
            </w:r>
          </w:p>
          <w:p w14:paraId="211D30FE" w14:textId="77777777" w:rsidR="003C057A" w:rsidRPr="009B4631" w:rsidRDefault="003C057A" w:rsidP="003C057A">
            <w:pPr>
              <w:jc w:val="center"/>
              <w:rPr>
                <w:color w:val="000000"/>
              </w:rPr>
            </w:pPr>
            <w:proofErr w:type="spellStart"/>
            <w:r w:rsidRPr="009B4631">
              <w:rPr>
                <w:color w:val="000000"/>
              </w:rPr>
              <w:t>Уо</w:t>
            </w:r>
            <w:proofErr w:type="spellEnd"/>
            <w:r w:rsidRPr="009B4631">
              <w:rPr>
                <w:color w:val="000000"/>
              </w:rPr>
              <w:t xml:space="preserve"> 05.03</w:t>
            </w:r>
          </w:p>
          <w:p w14:paraId="77ED323F" w14:textId="77777777" w:rsidR="003C057A" w:rsidRPr="009B4631" w:rsidRDefault="003C057A" w:rsidP="003C057A">
            <w:pPr>
              <w:jc w:val="center"/>
              <w:rPr>
                <w:color w:val="000000"/>
              </w:rPr>
            </w:pPr>
            <w:proofErr w:type="spellStart"/>
            <w:r w:rsidRPr="009B4631">
              <w:rPr>
                <w:color w:val="000000"/>
              </w:rPr>
              <w:t>Зо</w:t>
            </w:r>
            <w:proofErr w:type="spellEnd"/>
            <w:r w:rsidRPr="009B4631">
              <w:rPr>
                <w:color w:val="000000"/>
              </w:rPr>
              <w:t xml:space="preserve"> 05.01</w:t>
            </w:r>
          </w:p>
          <w:p w14:paraId="61ADA102" w14:textId="77777777" w:rsidR="003C057A" w:rsidRPr="009B4631" w:rsidRDefault="003C057A" w:rsidP="003C057A">
            <w:pPr>
              <w:jc w:val="center"/>
              <w:rPr>
                <w:color w:val="000000"/>
              </w:rPr>
            </w:pPr>
            <w:proofErr w:type="spellStart"/>
            <w:r w:rsidRPr="009B4631">
              <w:rPr>
                <w:color w:val="000000"/>
              </w:rPr>
              <w:t>Зо</w:t>
            </w:r>
            <w:proofErr w:type="spellEnd"/>
            <w:r w:rsidRPr="009B4631">
              <w:rPr>
                <w:color w:val="000000"/>
              </w:rPr>
              <w:t xml:space="preserve"> 05.02</w:t>
            </w:r>
          </w:p>
          <w:p w14:paraId="5D06A8F5" w14:textId="77777777" w:rsidR="003C057A" w:rsidRPr="009B4631" w:rsidRDefault="003C057A" w:rsidP="003C057A">
            <w:r w:rsidRPr="009B4631">
              <w:t xml:space="preserve"> Н 2.3.01</w:t>
            </w:r>
          </w:p>
          <w:p w14:paraId="638CBA09" w14:textId="77777777" w:rsidR="003C057A" w:rsidRPr="009B4631" w:rsidRDefault="003C057A" w:rsidP="003C057A">
            <w:r w:rsidRPr="009B4631">
              <w:t xml:space="preserve"> У 2.3.01</w:t>
            </w:r>
          </w:p>
          <w:p w14:paraId="28C9CEDA" w14:textId="77777777" w:rsidR="003C057A" w:rsidRPr="009B4631" w:rsidRDefault="003C057A" w:rsidP="003C057A">
            <w:pPr>
              <w:jc w:val="center"/>
              <w:rPr>
                <w:color w:val="000000"/>
              </w:rPr>
            </w:pPr>
            <w:r w:rsidRPr="009B4631">
              <w:t>З 2.3.01</w:t>
            </w:r>
          </w:p>
          <w:p w14:paraId="61114408" w14:textId="77777777" w:rsidR="003C057A" w:rsidRPr="009B4631" w:rsidRDefault="003C057A" w:rsidP="003C057A">
            <w:pPr>
              <w:jc w:val="center"/>
              <w:rPr>
                <w:lang w:eastAsia="en-US"/>
              </w:rPr>
            </w:pPr>
            <w:r w:rsidRPr="009B4631">
              <w:rPr>
                <w:lang w:eastAsia="en-US"/>
              </w:rPr>
              <w:t>Н 4.1.01</w:t>
            </w:r>
          </w:p>
          <w:p w14:paraId="6E6BC1A4" w14:textId="77777777" w:rsidR="003C057A" w:rsidRPr="009B4631" w:rsidRDefault="003C057A" w:rsidP="003C057A">
            <w:pPr>
              <w:jc w:val="center"/>
              <w:rPr>
                <w:color w:val="000000"/>
              </w:rPr>
            </w:pPr>
          </w:p>
          <w:p w14:paraId="36F0AF82" w14:textId="77777777" w:rsidR="003C057A" w:rsidRPr="009B4631" w:rsidRDefault="003C057A" w:rsidP="003C057A">
            <w:pPr>
              <w:jc w:val="center"/>
            </w:pPr>
          </w:p>
        </w:tc>
      </w:tr>
      <w:tr w:rsidR="003C057A" w:rsidRPr="009B4631" w14:paraId="0116C408" w14:textId="77777777" w:rsidTr="00B9362F">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25E3B982" w14:textId="77777777" w:rsidR="003C057A" w:rsidRPr="009B4631" w:rsidRDefault="003C057A"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2C506FD8" w14:textId="77777777" w:rsidR="003C057A" w:rsidRPr="009B4631" w:rsidRDefault="003C057A" w:rsidP="003C057A">
            <w:pPr>
              <w:pStyle w:val="a6"/>
              <w:numPr>
                <w:ilvl w:val="0"/>
                <w:numId w:val="121"/>
              </w:numPr>
              <w:tabs>
                <w:tab w:val="left" w:pos="304"/>
              </w:tabs>
              <w:spacing w:after="0" w:line="240" w:lineRule="auto"/>
              <w:ind w:left="21" w:firstLine="0"/>
              <w:contextualSpacing/>
              <w:jc w:val="both"/>
              <w:rPr>
                <w:sz w:val="24"/>
                <w:szCs w:val="24"/>
              </w:rPr>
            </w:pPr>
            <w:r w:rsidRPr="009B4631">
              <w:rPr>
                <w:bCs/>
                <w:sz w:val="24"/>
                <w:szCs w:val="24"/>
              </w:rPr>
              <w:t xml:space="preserve">Стратегическое (перспективное) планирование. </w:t>
            </w:r>
          </w:p>
          <w:p w14:paraId="24DF6D1D" w14:textId="77777777" w:rsidR="003C057A" w:rsidRPr="009B4631" w:rsidRDefault="003C057A" w:rsidP="003C057A">
            <w:pPr>
              <w:pStyle w:val="a6"/>
              <w:numPr>
                <w:ilvl w:val="0"/>
                <w:numId w:val="121"/>
              </w:numPr>
              <w:tabs>
                <w:tab w:val="left" w:pos="304"/>
              </w:tabs>
              <w:spacing w:after="0" w:line="240" w:lineRule="auto"/>
              <w:ind w:left="21" w:firstLine="0"/>
              <w:contextualSpacing/>
              <w:jc w:val="both"/>
              <w:rPr>
                <w:sz w:val="24"/>
                <w:szCs w:val="24"/>
              </w:rPr>
            </w:pPr>
            <w:r w:rsidRPr="009B4631">
              <w:rPr>
                <w:bCs/>
                <w:sz w:val="24"/>
                <w:szCs w:val="24"/>
              </w:rPr>
              <w:t xml:space="preserve">Миссия и цели предприятия. </w:t>
            </w:r>
          </w:p>
          <w:p w14:paraId="2A69BB7E" w14:textId="77777777" w:rsidR="003C057A" w:rsidRPr="009B4631" w:rsidRDefault="003C057A" w:rsidP="003C057A">
            <w:pPr>
              <w:pStyle w:val="a6"/>
              <w:numPr>
                <w:ilvl w:val="0"/>
                <w:numId w:val="121"/>
              </w:numPr>
              <w:tabs>
                <w:tab w:val="left" w:pos="304"/>
              </w:tabs>
              <w:spacing w:after="0" w:line="240" w:lineRule="auto"/>
              <w:ind w:left="21" w:firstLine="0"/>
              <w:contextualSpacing/>
              <w:jc w:val="both"/>
              <w:rPr>
                <w:sz w:val="24"/>
                <w:szCs w:val="24"/>
              </w:rPr>
            </w:pPr>
            <w:r w:rsidRPr="009B4631">
              <w:rPr>
                <w:bCs/>
                <w:sz w:val="24"/>
                <w:szCs w:val="24"/>
              </w:rPr>
              <w:t xml:space="preserve">Анализ внешней среды. Анализ сильных и слабых сторон, альтернатив, выбор, реализация и оценка стратегии. </w:t>
            </w:r>
          </w:p>
          <w:p w14:paraId="354A8EF7" w14:textId="77777777" w:rsidR="003C057A" w:rsidRPr="009B4631" w:rsidRDefault="003C057A" w:rsidP="003C057A">
            <w:pPr>
              <w:pStyle w:val="a6"/>
              <w:numPr>
                <w:ilvl w:val="0"/>
                <w:numId w:val="121"/>
              </w:numPr>
              <w:tabs>
                <w:tab w:val="left" w:pos="304"/>
              </w:tabs>
              <w:spacing w:after="0" w:line="240" w:lineRule="auto"/>
              <w:ind w:left="21" w:firstLine="0"/>
              <w:contextualSpacing/>
              <w:jc w:val="both"/>
              <w:rPr>
                <w:sz w:val="24"/>
                <w:szCs w:val="24"/>
              </w:rPr>
            </w:pPr>
            <w:r w:rsidRPr="009B4631">
              <w:rPr>
                <w:bCs/>
                <w:sz w:val="24"/>
                <w:szCs w:val="24"/>
              </w:rPr>
              <w:t>Тактическое и текущее планирование. Основные этапы.</w:t>
            </w:r>
          </w:p>
        </w:tc>
        <w:tc>
          <w:tcPr>
            <w:tcW w:w="466" w:type="pct"/>
            <w:tcBorders>
              <w:top w:val="single" w:sz="4" w:space="0" w:color="auto"/>
              <w:left w:val="single" w:sz="4" w:space="0" w:color="auto"/>
              <w:bottom w:val="single" w:sz="4" w:space="0" w:color="auto"/>
              <w:right w:val="single" w:sz="4" w:space="0" w:color="auto"/>
            </w:tcBorders>
            <w:noWrap/>
            <w:vAlign w:val="center"/>
          </w:tcPr>
          <w:p w14:paraId="085B6A6F" w14:textId="77777777" w:rsidR="003C057A" w:rsidRPr="009B4631" w:rsidRDefault="003C057A" w:rsidP="003C057A">
            <w:pPr>
              <w:jc w:val="center"/>
              <w:rPr>
                <w:b/>
                <w:bCs/>
              </w:rPr>
            </w:pPr>
            <w:r w:rsidRPr="009B4631">
              <w:rPr>
                <w:b/>
                <w:bCs/>
              </w:rPr>
              <w:t>4</w:t>
            </w:r>
          </w:p>
        </w:tc>
        <w:tc>
          <w:tcPr>
            <w:tcW w:w="421" w:type="pct"/>
            <w:vMerge/>
            <w:tcBorders>
              <w:top w:val="single" w:sz="4" w:space="0" w:color="auto"/>
              <w:left w:val="single" w:sz="4" w:space="0" w:color="auto"/>
              <w:bottom w:val="single" w:sz="4" w:space="0" w:color="auto"/>
              <w:right w:val="single" w:sz="4" w:space="0" w:color="auto"/>
            </w:tcBorders>
            <w:vAlign w:val="center"/>
          </w:tcPr>
          <w:p w14:paraId="360EC97D" w14:textId="77777777" w:rsidR="003C057A" w:rsidRPr="009B4631" w:rsidRDefault="003C057A"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70549DD8" w14:textId="77777777" w:rsidR="003C057A" w:rsidRPr="009B4631" w:rsidRDefault="003C057A" w:rsidP="003C057A">
            <w:pPr>
              <w:rPr>
                <w:lang w:eastAsia="en-US"/>
              </w:rPr>
            </w:pPr>
          </w:p>
        </w:tc>
        <w:tc>
          <w:tcPr>
            <w:tcW w:w="397" w:type="pct"/>
            <w:vMerge/>
            <w:tcBorders>
              <w:top w:val="single" w:sz="4" w:space="0" w:color="auto"/>
              <w:left w:val="single" w:sz="4" w:space="0" w:color="auto"/>
              <w:bottom w:val="single" w:sz="4" w:space="0" w:color="auto"/>
              <w:right w:val="single" w:sz="4" w:space="0" w:color="auto"/>
            </w:tcBorders>
            <w:vAlign w:val="center"/>
          </w:tcPr>
          <w:p w14:paraId="793854B6" w14:textId="77777777" w:rsidR="003C057A" w:rsidRPr="009B4631" w:rsidRDefault="003C057A" w:rsidP="003C057A">
            <w:pPr>
              <w:rPr>
                <w:lang w:eastAsia="en-US"/>
              </w:rPr>
            </w:pPr>
          </w:p>
        </w:tc>
      </w:tr>
      <w:tr w:rsidR="003C057A" w:rsidRPr="009B4631" w14:paraId="144ECE35" w14:textId="77777777" w:rsidTr="00B9362F">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616B0866" w14:textId="77777777" w:rsidR="003C057A" w:rsidRPr="009B4631" w:rsidRDefault="003C057A"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622E1250" w14:textId="77777777" w:rsidR="003C057A" w:rsidRPr="009B4631" w:rsidRDefault="003C057A" w:rsidP="003C057A">
            <w:pPr>
              <w:pStyle w:val="a6"/>
              <w:tabs>
                <w:tab w:val="left" w:pos="304"/>
              </w:tabs>
              <w:spacing w:after="0" w:line="240" w:lineRule="auto"/>
              <w:ind w:left="21"/>
              <w:jc w:val="both"/>
              <w:rPr>
                <w:bCs/>
                <w:sz w:val="24"/>
                <w:szCs w:val="24"/>
              </w:rPr>
            </w:pPr>
            <w:r w:rsidRPr="009B4631">
              <w:rPr>
                <w:b/>
                <w:bCs/>
                <w:sz w:val="24"/>
                <w:szCs w:val="24"/>
              </w:rPr>
              <w:t>В том числе практические занятия</w:t>
            </w:r>
          </w:p>
        </w:tc>
        <w:tc>
          <w:tcPr>
            <w:tcW w:w="466" w:type="pct"/>
            <w:tcBorders>
              <w:top w:val="single" w:sz="4" w:space="0" w:color="auto"/>
              <w:left w:val="single" w:sz="4" w:space="0" w:color="auto"/>
              <w:bottom w:val="single" w:sz="4" w:space="0" w:color="auto"/>
              <w:right w:val="single" w:sz="4" w:space="0" w:color="auto"/>
            </w:tcBorders>
            <w:noWrap/>
            <w:vAlign w:val="center"/>
          </w:tcPr>
          <w:p w14:paraId="1C816387" w14:textId="77777777" w:rsidR="003C057A" w:rsidRPr="009B4631" w:rsidRDefault="003C057A" w:rsidP="003C057A">
            <w:pPr>
              <w:jc w:val="center"/>
              <w:rPr>
                <w:b/>
                <w:bCs/>
              </w:rPr>
            </w:pPr>
            <w:r w:rsidRPr="009B4631">
              <w:rPr>
                <w:b/>
                <w:bCs/>
              </w:rPr>
              <w:t>3</w:t>
            </w:r>
          </w:p>
        </w:tc>
        <w:tc>
          <w:tcPr>
            <w:tcW w:w="421" w:type="pct"/>
            <w:vMerge/>
            <w:tcBorders>
              <w:top w:val="single" w:sz="4" w:space="0" w:color="auto"/>
              <w:left w:val="single" w:sz="4" w:space="0" w:color="auto"/>
              <w:bottom w:val="single" w:sz="4" w:space="0" w:color="auto"/>
              <w:right w:val="single" w:sz="4" w:space="0" w:color="auto"/>
            </w:tcBorders>
            <w:vAlign w:val="center"/>
          </w:tcPr>
          <w:p w14:paraId="2AD3EB11" w14:textId="77777777" w:rsidR="003C057A" w:rsidRPr="009B4631" w:rsidRDefault="003C057A"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1EEDA76C" w14:textId="77777777" w:rsidR="003C057A" w:rsidRPr="009B4631" w:rsidRDefault="003C057A" w:rsidP="003C057A">
            <w:pPr>
              <w:rPr>
                <w:lang w:eastAsia="en-US"/>
              </w:rPr>
            </w:pPr>
          </w:p>
        </w:tc>
        <w:tc>
          <w:tcPr>
            <w:tcW w:w="397" w:type="pct"/>
            <w:vMerge/>
            <w:tcBorders>
              <w:top w:val="single" w:sz="4" w:space="0" w:color="auto"/>
              <w:left w:val="single" w:sz="4" w:space="0" w:color="auto"/>
              <w:bottom w:val="single" w:sz="4" w:space="0" w:color="auto"/>
              <w:right w:val="single" w:sz="4" w:space="0" w:color="auto"/>
            </w:tcBorders>
            <w:vAlign w:val="center"/>
          </w:tcPr>
          <w:p w14:paraId="1E3C8F36" w14:textId="77777777" w:rsidR="003C057A" w:rsidRPr="009B4631" w:rsidRDefault="003C057A" w:rsidP="003C057A">
            <w:pPr>
              <w:rPr>
                <w:lang w:eastAsia="en-US"/>
              </w:rPr>
            </w:pPr>
          </w:p>
        </w:tc>
      </w:tr>
      <w:tr w:rsidR="003C057A" w:rsidRPr="009B4631" w14:paraId="1BC4085A" w14:textId="77777777" w:rsidTr="00B9362F">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2E497496" w14:textId="77777777" w:rsidR="003C057A" w:rsidRPr="009B4631" w:rsidRDefault="003C057A"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530A7436" w14:textId="77777777" w:rsidR="003C057A" w:rsidRPr="009B4631" w:rsidRDefault="003C057A" w:rsidP="003C057A">
            <w:pPr>
              <w:pStyle w:val="a6"/>
              <w:numPr>
                <w:ilvl w:val="0"/>
                <w:numId w:val="122"/>
              </w:numPr>
              <w:spacing w:after="0" w:line="240" w:lineRule="auto"/>
              <w:ind w:left="304" w:hanging="283"/>
              <w:contextualSpacing/>
              <w:rPr>
                <w:bCs/>
                <w:sz w:val="24"/>
                <w:szCs w:val="24"/>
              </w:rPr>
            </w:pPr>
            <w:r w:rsidRPr="009B4631">
              <w:rPr>
                <w:bCs/>
                <w:sz w:val="24"/>
                <w:szCs w:val="24"/>
              </w:rPr>
              <w:t>Составление перспективного планирования</w:t>
            </w:r>
          </w:p>
          <w:p w14:paraId="53190DAA" w14:textId="77777777" w:rsidR="003C057A" w:rsidRPr="009B4631" w:rsidRDefault="003C057A" w:rsidP="003C057A">
            <w:pPr>
              <w:pStyle w:val="a6"/>
              <w:numPr>
                <w:ilvl w:val="0"/>
                <w:numId w:val="122"/>
              </w:numPr>
              <w:spacing w:after="0" w:line="240" w:lineRule="auto"/>
              <w:ind w:left="304" w:hanging="283"/>
              <w:contextualSpacing/>
              <w:rPr>
                <w:bCs/>
                <w:sz w:val="24"/>
                <w:szCs w:val="24"/>
              </w:rPr>
            </w:pPr>
            <w:r w:rsidRPr="009B4631">
              <w:rPr>
                <w:bCs/>
                <w:sz w:val="24"/>
                <w:szCs w:val="24"/>
              </w:rPr>
              <w:t>Составление таблицы" Анализ внешней и внутренней среды организации"</w:t>
            </w:r>
          </w:p>
        </w:tc>
        <w:tc>
          <w:tcPr>
            <w:tcW w:w="466" w:type="pct"/>
            <w:tcBorders>
              <w:top w:val="single" w:sz="4" w:space="0" w:color="auto"/>
              <w:left w:val="single" w:sz="4" w:space="0" w:color="auto"/>
              <w:bottom w:val="single" w:sz="4" w:space="0" w:color="auto"/>
              <w:right w:val="single" w:sz="4" w:space="0" w:color="auto"/>
            </w:tcBorders>
            <w:noWrap/>
            <w:vAlign w:val="center"/>
          </w:tcPr>
          <w:p w14:paraId="032E08A1" w14:textId="77777777" w:rsidR="003C057A" w:rsidRPr="009B4631" w:rsidRDefault="003C057A" w:rsidP="003C057A">
            <w:pPr>
              <w:jc w:val="center"/>
              <w:rPr>
                <w:b/>
                <w:bCs/>
              </w:rPr>
            </w:pPr>
            <w:r w:rsidRPr="009B4631">
              <w:rPr>
                <w:b/>
                <w:bCs/>
              </w:rPr>
              <w:t>2</w:t>
            </w:r>
          </w:p>
        </w:tc>
        <w:tc>
          <w:tcPr>
            <w:tcW w:w="421" w:type="pct"/>
            <w:vMerge/>
            <w:tcBorders>
              <w:top w:val="single" w:sz="4" w:space="0" w:color="auto"/>
              <w:left w:val="single" w:sz="4" w:space="0" w:color="auto"/>
              <w:bottom w:val="single" w:sz="4" w:space="0" w:color="auto"/>
              <w:right w:val="single" w:sz="4" w:space="0" w:color="auto"/>
            </w:tcBorders>
            <w:vAlign w:val="center"/>
          </w:tcPr>
          <w:p w14:paraId="180DC21C" w14:textId="77777777" w:rsidR="003C057A" w:rsidRPr="009B4631" w:rsidRDefault="003C057A"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62DC79CC" w14:textId="77777777" w:rsidR="003C057A" w:rsidRPr="009B4631" w:rsidRDefault="003C057A" w:rsidP="003C057A">
            <w:pPr>
              <w:rPr>
                <w:lang w:eastAsia="en-US"/>
              </w:rPr>
            </w:pPr>
          </w:p>
        </w:tc>
        <w:tc>
          <w:tcPr>
            <w:tcW w:w="397" w:type="pct"/>
            <w:vMerge/>
            <w:tcBorders>
              <w:top w:val="single" w:sz="4" w:space="0" w:color="auto"/>
              <w:left w:val="single" w:sz="4" w:space="0" w:color="auto"/>
              <w:bottom w:val="single" w:sz="4" w:space="0" w:color="auto"/>
              <w:right w:val="single" w:sz="4" w:space="0" w:color="auto"/>
            </w:tcBorders>
            <w:vAlign w:val="center"/>
          </w:tcPr>
          <w:p w14:paraId="3F397ED8" w14:textId="77777777" w:rsidR="003C057A" w:rsidRPr="009B4631" w:rsidRDefault="003C057A" w:rsidP="003C057A">
            <w:pPr>
              <w:rPr>
                <w:lang w:eastAsia="en-US"/>
              </w:rPr>
            </w:pPr>
          </w:p>
        </w:tc>
      </w:tr>
      <w:tr w:rsidR="003C057A" w:rsidRPr="009B4631" w14:paraId="3532EE95" w14:textId="77777777" w:rsidTr="00B9362F">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4A811D0B" w14:textId="77777777" w:rsidR="003C057A" w:rsidRPr="009B4631" w:rsidRDefault="003C057A"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5643F940" w14:textId="77777777" w:rsidR="003C057A" w:rsidRPr="009B4631" w:rsidRDefault="003C057A" w:rsidP="003C057A">
            <w:pPr>
              <w:pStyle w:val="a6"/>
              <w:numPr>
                <w:ilvl w:val="0"/>
                <w:numId w:val="122"/>
              </w:numPr>
              <w:spacing w:after="0" w:line="240" w:lineRule="auto"/>
              <w:ind w:left="304" w:hanging="283"/>
              <w:contextualSpacing/>
              <w:rPr>
                <w:bCs/>
                <w:sz w:val="24"/>
                <w:szCs w:val="24"/>
              </w:rPr>
            </w:pPr>
            <w:proofErr w:type="gramStart"/>
            <w:r w:rsidRPr="009B4631">
              <w:rPr>
                <w:bCs/>
                <w:sz w:val="24"/>
                <w:szCs w:val="24"/>
              </w:rPr>
              <w:t>Составление  текущего</w:t>
            </w:r>
            <w:proofErr w:type="gramEnd"/>
            <w:r w:rsidRPr="009B4631">
              <w:rPr>
                <w:bCs/>
                <w:sz w:val="24"/>
                <w:szCs w:val="24"/>
              </w:rPr>
              <w:t xml:space="preserve"> планирования</w:t>
            </w:r>
          </w:p>
        </w:tc>
        <w:tc>
          <w:tcPr>
            <w:tcW w:w="466" w:type="pct"/>
            <w:tcBorders>
              <w:top w:val="single" w:sz="4" w:space="0" w:color="auto"/>
              <w:left w:val="single" w:sz="4" w:space="0" w:color="auto"/>
              <w:bottom w:val="single" w:sz="4" w:space="0" w:color="auto"/>
              <w:right w:val="single" w:sz="4" w:space="0" w:color="auto"/>
            </w:tcBorders>
            <w:noWrap/>
            <w:vAlign w:val="center"/>
          </w:tcPr>
          <w:p w14:paraId="08BDE651" w14:textId="77777777" w:rsidR="003C057A" w:rsidRPr="009B4631" w:rsidRDefault="003C057A" w:rsidP="003C057A">
            <w:pPr>
              <w:jc w:val="center"/>
              <w:rPr>
                <w:b/>
                <w:bCs/>
              </w:rPr>
            </w:pPr>
            <w:r w:rsidRPr="009B4631">
              <w:rPr>
                <w:b/>
                <w:bCs/>
              </w:rPr>
              <w:t>1</w:t>
            </w:r>
          </w:p>
        </w:tc>
        <w:tc>
          <w:tcPr>
            <w:tcW w:w="421" w:type="pct"/>
            <w:vMerge/>
            <w:tcBorders>
              <w:top w:val="single" w:sz="4" w:space="0" w:color="auto"/>
              <w:left w:val="single" w:sz="4" w:space="0" w:color="auto"/>
              <w:bottom w:val="single" w:sz="4" w:space="0" w:color="auto"/>
              <w:right w:val="single" w:sz="4" w:space="0" w:color="auto"/>
            </w:tcBorders>
            <w:vAlign w:val="center"/>
          </w:tcPr>
          <w:p w14:paraId="783971A3" w14:textId="77777777" w:rsidR="003C057A" w:rsidRPr="009B4631" w:rsidRDefault="003C057A"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4EC96D9B" w14:textId="77777777" w:rsidR="003C057A" w:rsidRPr="009B4631" w:rsidRDefault="003C057A" w:rsidP="003C057A">
            <w:pPr>
              <w:rPr>
                <w:lang w:eastAsia="en-US"/>
              </w:rPr>
            </w:pPr>
          </w:p>
        </w:tc>
        <w:tc>
          <w:tcPr>
            <w:tcW w:w="397" w:type="pct"/>
            <w:vMerge/>
            <w:tcBorders>
              <w:top w:val="single" w:sz="4" w:space="0" w:color="auto"/>
              <w:left w:val="single" w:sz="4" w:space="0" w:color="auto"/>
              <w:bottom w:val="single" w:sz="4" w:space="0" w:color="auto"/>
              <w:right w:val="single" w:sz="4" w:space="0" w:color="auto"/>
            </w:tcBorders>
            <w:vAlign w:val="center"/>
          </w:tcPr>
          <w:p w14:paraId="207EA2A9" w14:textId="77777777" w:rsidR="003C057A" w:rsidRPr="009B4631" w:rsidRDefault="003C057A" w:rsidP="003C057A">
            <w:pPr>
              <w:rPr>
                <w:lang w:eastAsia="en-US"/>
              </w:rPr>
            </w:pPr>
          </w:p>
        </w:tc>
      </w:tr>
      <w:tr w:rsidR="003C057A" w:rsidRPr="009B4631" w14:paraId="776EB48F" w14:textId="77777777" w:rsidTr="00B9362F">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7DF7A503" w14:textId="77777777" w:rsidR="003C057A" w:rsidRPr="009B4631" w:rsidRDefault="003C057A"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208270F5" w14:textId="77777777" w:rsidR="003C057A" w:rsidRPr="009B4631" w:rsidRDefault="003C057A" w:rsidP="003C057A">
            <w:pPr>
              <w:rPr>
                <w:b/>
                <w:bCs/>
              </w:rPr>
            </w:pPr>
            <w:r w:rsidRPr="009B4631">
              <w:rPr>
                <w:b/>
                <w:bCs/>
              </w:rPr>
              <w:t>Самостоятельная работа обучающихся</w:t>
            </w:r>
          </w:p>
          <w:p w14:paraId="47342D10" w14:textId="77777777" w:rsidR="003C057A" w:rsidRPr="009B4631" w:rsidRDefault="003C057A" w:rsidP="003C057A">
            <w:pPr>
              <w:rPr>
                <w:bCs/>
              </w:rPr>
            </w:pPr>
            <w:r w:rsidRPr="009B4631">
              <w:rPr>
                <w:bCs/>
              </w:rPr>
              <w:t>Подготовка докладов " Тайм менеджмент современного управленца"</w:t>
            </w:r>
          </w:p>
          <w:p w14:paraId="37B19249" w14:textId="77777777" w:rsidR="003C057A" w:rsidRPr="009B4631" w:rsidRDefault="003C057A" w:rsidP="003C057A">
            <w:pPr>
              <w:rPr>
                <w:bCs/>
              </w:rPr>
            </w:pPr>
            <w:r w:rsidRPr="009B4631">
              <w:rPr>
                <w:bCs/>
              </w:rPr>
              <w:t xml:space="preserve">" Стратегическое </w:t>
            </w:r>
            <w:proofErr w:type="gramStart"/>
            <w:r w:rsidRPr="009B4631">
              <w:rPr>
                <w:bCs/>
              </w:rPr>
              <w:t>планирование ,</w:t>
            </w:r>
            <w:proofErr w:type="gramEnd"/>
            <w:r w:rsidRPr="009B4631">
              <w:rPr>
                <w:bCs/>
              </w:rPr>
              <w:t xml:space="preserve"> на примере АО НПК УВЗ</w:t>
            </w:r>
          </w:p>
        </w:tc>
        <w:tc>
          <w:tcPr>
            <w:tcW w:w="466" w:type="pct"/>
            <w:tcBorders>
              <w:top w:val="single" w:sz="4" w:space="0" w:color="auto"/>
              <w:left w:val="single" w:sz="4" w:space="0" w:color="auto"/>
              <w:bottom w:val="single" w:sz="4" w:space="0" w:color="auto"/>
              <w:right w:val="single" w:sz="4" w:space="0" w:color="auto"/>
            </w:tcBorders>
            <w:noWrap/>
            <w:vAlign w:val="center"/>
          </w:tcPr>
          <w:p w14:paraId="3245BB55" w14:textId="77777777" w:rsidR="003C057A" w:rsidRPr="009B4631" w:rsidRDefault="003C057A" w:rsidP="003C057A">
            <w:pPr>
              <w:jc w:val="center"/>
              <w:rPr>
                <w:b/>
                <w:bCs/>
              </w:rPr>
            </w:pPr>
            <w:r w:rsidRPr="009B4631">
              <w:rPr>
                <w:b/>
                <w:bCs/>
              </w:rPr>
              <w:t>4</w:t>
            </w:r>
          </w:p>
        </w:tc>
        <w:tc>
          <w:tcPr>
            <w:tcW w:w="421" w:type="pct"/>
            <w:vMerge/>
            <w:tcBorders>
              <w:top w:val="single" w:sz="4" w:space="0" w:color="auto"/>
              <w:left w:val="single" w:sz="4" w:space="0" w:color="auto"/>
              <w:bottom w:val="single" w:sz="4" w:space="0" w:color="auto"/>
              <w:right w:val="single" w:sz="4" w:space="0" w:color="auto"/>
            </w:tcBorders>
            <w:vAlign w:val="center"/>
          </w:tcPr>
          <w:p w14:paraId="38308A4A" w14:textId="77777777" w:rsidR="003C057A" w:rsidRPr="009B4631" w:rsidRDefault="003C057A"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39360DA1" w14:textId="77777777" w:rsidR="003C057A" w:rsidRPr="009B4631" w:rsidRDefault="003C057A" w:rsidP="003C057A">
            <w:pPr>
              <w:rPr>
                <w:lang w:eastAsia="en-US"/>
              </w:rPr>
            </w:pPr>
          </w:p>
        </w:tc>
        <w:tc>
          <w:tcPr>
            <w:tcW w:w="397" w:type="pct"/>
            <w:vMerge/>
            <w:tcBorders>
              <w:top w:val="single" w:sz="4" w:space="0" w:color="auto"/>
              <w:left w:val="single" w:sz="4" w:space="0" w:color="auto"/>
              <w:bottom w:val="single" w:sz="4" w:space="0" w:color="auto"/>
              <w:right w:val="single" w:sz="4" w:space="0" w:color="auto"/>
            </w:tcBorders>
            <w:vAlign w:val="center"/>
          </w:tcPr>
          <w:p w14:paraId="69B59DAC" w14:textId="77777777" w:rsidR="003C057A" w:rsidRPr="009B4631" w:rsidRDefault="003C057A" w:rsidP="003C057A">
            <w:pPr>
              <w:rPr>
                <w:lang w:eastAsia="en-US"/>
              </w:rPr>
            </w:pPr>
          </w:p>
        </w:tc>
      </w:tr>
      <w:tr w:rsidR="003C057A" w:rsidRPr="009B4631" w14:paraId="46C0912A" w14:textId="77777777" w:rsidTr="00B9362F">
        <w:trPr>
          <w:trHeight w:val="20"/>
        </w:trPr>
        <w:tc>
          <w:tcPr>
            <w:tcW w:w="719" w:type="pct"/>
            <w:vMerge w:val="restart"/>
            <w:tcBorders>
              <w:top w:val="single" w:sz="4" w:space="0" w:color="auto"/>
              <w:left w:val="single" w:sz="4" w:space="0" w:color="auto"/>
              <w:bottom w:val="single" w:sz="4" w:space="0" w:color="auto"/>
              <w:right w:val="single" w:sz="4" w:space="0" w:color="auto"/>
            </w:tcBorders>
            <w:noWrap/>
          </w:tcPr>
          <w:p w14:paraId="6D11D36C" w14:textId="77777777" w:rsidR="003C057A" w:rsidRPr="009B4631" w:rsidRDefault="003C057A" w:rsidP="003C057A">
            <w:pPr>
              <w:rPr>
                <w:b/>
                <w:bCs/>
              </w:rPr>
            </w:pPr>
            <w:r w:rsidRPr="009B4631">
              <w:rPr>
                <w:b/>
                <w:bCs/>
              </w:rPr>
              <w:t>Тема 1.4.</w:t>
            </w:r>
          </w:p>
          <w:p w14:paraId="5FE8D1A4" w14:textId="77777777" w:rsidR="003C057A" w:rsidRPr="009B4631" w:rsidRDefault="003C057A" w:rsidP="003C057A">
            <w:pPr>
              <w:rPr>
                <w:b/>
                <w:bCs/>
              </w:rPr>
            </w:pPr>
            <w:r w:rsidRPr="009B4631">
              <w:rPr>
                <w:b/>
                <w:bCs/>
              </w:rPr>
              <w:t>Мотивация, потребности и делегирование</w:t>
            </w:r>
          </w:p>
          <w:p w14:paraId="01BF60B7" w14:textId="77777777" w:rsidR="003C057A" w:rsidRPr="009B4631" w:rsidRDefault="003C057A" w:rsidP="003C057A">
            <w:pPr>
              <w:rPr>
                <w:b/>
                <w:bCs/>
              </w:rPr>
            </w:pPr>
          </w:p>
        </w:tc>
        <w:tc>
          <w:tcPr>
            <w:tcW w:w="2626" w:type="pct"/>
            <w:tcBorders>
              <w:top w:val="single" w:sz="4" w:space="0" w:color="auto"/>
              <w:left w:val="single" w:sz="4" w:space="0" w:color="auto"/>
              <w:bottom w:val="single" w:sz="4" w:space="0" w:color="auto"/>
              <w:right w:val="single" w:sz="4" w:space="0" w:color="auto"/>
            </w:tcBorders>
            <w:noWrap/>
          </w:tcPr>
          <w:p w14:paraId="25EE01AE" w14:textId="77777777" w:rsidR="003C057A" w:rsidRPr="009B4631" w:rsidRDefault="003C057A" w:rsidP="003C057A">
            <w:pPr>
              <w:rPr>
                <w:bCs/>
              </w:rPr>
            </w:pPr>
            <w:r w:rsidRPr="009B4631">
              <w:t>Дидактические единицы, содержание</w:t>
            </w:r>
          </w:p>
        </w:tc>
        <w:tc>
          <w:tcPr>
            <w:tcW w:w="466" w:type="pct"/>
            <w:tcBorders>
              <w:top w:val="single" w:sz="4" w:space="0" w:color="auto"/>
              <w:left w:val="single" w:sz="4" w:space="0" w:color="auto"/>
              <w:bottom w:val="single" w:sz="4" w:space="0" w:color="auto"/>
              <w:right w:val="single" w:sz="4" w:space="0" w:color="auto"/>
            </w:tcBorders>
            <w:noWrap/>
            <w:vAlign w:val="center"/>
          </w:tcPr>
          <w:p w14:paraId="36C348B4" w14:textId="77777777" w:rsidR="003C057A" w:rsidRPr="009B4631" w:rsidRDefault="003C057A" w:rsidP="003C057A">
            <w:pPr>
              <w:jc w:val="center"/>
              <w:rPr>
                <w:b/>
                <w:bCs/>
              </w:rPr>
            </w:pPr>
            <w:r w:rsidRPr="009B4631">
              <w:rPr>
                <w:b/>
                <w:bCs/>
              </w:rPr>
              <w:t>6</w:t>
            </w:r>
          </w:p>
        </w:tc>
        <w:tc>
          <w:tcPr>
            <w:tcW w:w="421" w:type="pct"/>
            <w:vMerge w:val="restart"/>
            <w:tcBorders>
              <w:top w:val="single" w:sz="4" w:space="0" w:color="auto"/>
              <w:left w:val="single" w:sz="4" w:space="0" w:color="auto"/>
              <w:bottom w:val="single" w:sz="4" w:space="0" w:color="auto"/>
              <w:right w:val="single" w:sz="4" w:space="0" w:color="auto"/>
            </w:tcBorders>
            <w:noWrap/>
          </w:tcPr>
          <w:p w14:paraId="7CC8FFB9" w14:textId="77777777" w:rsidR="003C057A" w:rsidRPr="009B4631" w:rsidRDefault="003C057A" w:rsidP="003C057A">
            <w:pPr>
              <w:jc w:val="center"/>
            </w:pPr>
            <w:r w:rsidRPr="009B4631">
              <w:t>ЛР7, ЛР8, ЛР12, ЛР13, ЛР18, ЛР20</w:t>
            </w:r>
          </w:p>
        </w:tc>
        <w:tc>
          <w:tcPr>
            <w:tcW w:w="371" w:type="pct"/>
            <w:vMerge w:val="restart"/>
            <w:tcBorders>
              <w:top w:val="single" w:sz="4" w:space="0" w:color="auto"/>
              <w:left w:val="single" w:sz="4" w:space="0" w:color="auto"/>
              <w:bottom w:val="single" w:sz="4" w:space="0" w:color="auto"/>
              <w:right w:val="single" w:sz="4" w:space="0" w:color="auto"/>
            </w:tcBorders>
            <w:noWrap/>
          </w:tcPr>
          <w:p w14:paraId="46075059" w14:textId="77777777" w:rsidR="003C057A" w:rsidRPr="009B4631" w:rsidRDefault="003C057A" w:rsidP="003C057A">
            <w:pPr>
              <w:rPr>
                <w:i/>
              </w:rPr>
            </w:pPr>
          </w:p>
          <w:p w14:paraId="21A22ECA" w14:textId="77777777" w:rsidR="003C057A" w:rsidRPr="009B4631" w:rsidRDefault="003C057A" w:rsidP="003C057A">
            <w:pPr>
              <w:rPr>
                <w:i/>
              </w:rPr>
            </w:pPr>
            <w:r w:rsidRPr="009B4631">
              <w:rPr>
                <w:i/>
              </w:rPr>
              <w:t>ОК 06,-ОК 07</w:t>
            </w:r>
          </w:p>
          <w:p w14:paraId="65E9C7A8" w14:textId="77777777" w:rsidR="003C057A" w:rsidRPr="009B4631" w:rsidRDefault="003C057A" w:rsidP="003C057A">
            <w:pPr>
              <w:jc w:val="center"/>
            </w:pPr>
          </w:p>
        </w:tc>
        <w:tc>
          <w:tcPr>
            <w:tcW w:w="397" w:type="pct"/>
            <w:vMerge w:val="restart"/>
            <w:tcBorders>
              <w:top w:val="single" w:sz="4" w:space="0" w:color="auto"/>
              <w:left w:val="single" w:sz="4" w:space="0" w:color="auto"/>
              <w:bottom w:val="single" w:sz="4" w:space="0" w:color="auto"/>
              <w:right w:val="single" w:sz="4" w:space="0" w:color="auto"/>
            </w:tcBorders>
            <w:noWrap/>
          </w:tcPr>
          <w:p w14:paraId="549D74C9" w14:textId="77777777" w:rsidR="003C057A" w:rsidRPr="009B4631" w:rsidRDefault="003C057A" w:rsidP="003C057A">
            <w:pPr>
              <w:jc w:val="center"/>
              <w:rPr>
                <w:color w:val="000000"/>
              </w:rPr>
            </w:pPr>
            <w:proofErr w:type="spellStart"/>
            <w:r w:rsidRPr="009B4631">
              <w:rPr>
                <w:color w:val="000000"/>
              </w:rPr>
              <w:t>Уо</w:t>
            </w:r>
            <w:proofErr w:type="spellEnd"/>
            <w:r w:rsidRPr="009B4631">
              <w:rPr>
                <w:color w:val="000000"/>
              </w:rPr>
              <w:t xml:space="preserve"> 06.01</w:t>
            </w:r>
          </w:p>
          <w:p w14:paraId="37962D6B" w14:textId="77777777" w:rsidR="003C057A" w:rsidRPr="009B4631" w:rsidRDefault="003C057A" w:rsidP="003C057A">
            <w:pPr>
              <w:jc w:val="center"/>
              <w:rPr>
                <w:color w:val="000000"/>
              </w:rPr>
            </w:pPr>
            <w:proofErr w:type="spellStart"/>
            <w:r w:rsidRPr="009B4631">
              <w:rPr>
                <w:color w:val="000000"/>
              </w:rPr>
              <w:t>Уо</w:t>
            </w:r>
            <w:proofErr w:type="spellEnd"/>
            <w:r w:rsidRPr="009B4631">
              <w:rPr>
                <w:color w:val="000000"/>
              </w:rPr>
              <w:t xml:space="preserve"> 06.02</w:t>
            </w:r>
          </w:p>
          <w:p w14:paraId="17593904" w14:textId="77777777" w:rsidR="003C057A" w:rsidRPr="009B4631" w:rsidRDefault="003C057A" w:rsidP="003C057A">
            <w:pPr>
              <w:jc w:val="center"/>
              <w:rPr>
                <w:color w:val="000000"/>
              </w:rPr>
            </w:pPr>
            <w:proofErr w:type="spellStart"/>
            <w:r w:rsidRPr="009B4631">
              <w:rPr>
                <w:color w:val="000000"/>
              </w:rPr>
              <w:t>Зо</w:t>
            </w:r>
            <w:proofErr w:type="spellEnd"/>
            <w:r w:rsidRPr="009B4631">
              <w:rPr>
                <w:color w:val="000000"/>
              </w:rPr>
              <w:t xml:space="preserve"> 06.01</w:t>
            </w:r>
          </w:p>
          <w:p w14:paraId="54ED0B72" w14:textId="77777777" w:rsidR="003C057A" w:rsidRPr="009B4631" w:rsidRDefault="003C057A" w:rsidP="003C057A">
            <w:pPr>
              <w:jc w:val="center"/>
              <w:rPr>
                <w:color w:val="000000"/>
              </w:rPr>
            </w:pPr>
            <w:proofErr w:type="spellStart"/>
            <w:r w:rsidRPr="009B4631">
              <w:rPr>
                <w:color w:val="000000"/>
              </w:rPr>
              <w:t>Зо</w:t>
            </w:r>
            <w:proofErr w:type="spellEnd"/>
            <w:r w:rsidRPr="009B4631">
              <w:rPr>
                <w:color w:val="000000"/>
              </w:rPr>
              <w:t xml:space="preserve"> 06.02</w:t>
            </w:r>
          </w:p>
          <w:p w14:paraId="24DCE8B6" w14:textId="77777777" w:rsidR="003C057A" w:rsidRPr="009B4631" w:rsidRDefault="003C057A" w:rsidP="003C057A">
            <w:pPr>
              <w:jc w:val="center"/>
              <w:rPr>
                <w:color w:val="000000"/>
              </w:rPr>
            </w:pPr>
            <w:proofErr w:type="spellStart"/>
            <w:r w:rsidRPr="009B4631">
              <w:rPr>
                <w:color w:val="000000"/>
              </w:rPr>
              <w:t>Уо</w:t>
            </w:r>
            <w:proofErr w:type="spellEnd"/>
            <w:r w:rsidRPr="009B4631">
              <w:rPr>
                <w:color w:val="000000"/>
              </w:rPr>
              <w:t xml:space="preserve"> 07.01</w:t>
            </w:r>
          </w:p>
          <w:p w14:paraId="49D84EDB" w14:textId="77777777" w:rsidR="003C057A" w:rsidRPr="009B4631" w:rsidRDefault="003C057A" w:rsidP="003C057A">
            <w:pPr>
              <w:jc w:val="center"/>
              <w:rPr>
                <w:color w:val="000000"/>
              </w:rPr>
            </w:pPr>
            <w:proofErr w:type="spellStart"/>
            <w:r w:rsidRPr="009B4631">
              <w:rPr>
                <w:color w:val="000000"/>
              </w:rPr>
              <w:t>Уо</w:t>
            </w:r>
            <w:proofErr w:type="spellEnd"/>
            <w:r w:rsidRPr="009B4631">
              <w:rPr>
                <w:color w:val="000000"/>
              </w:rPr>
              <w:t xml:space="preserve"> 07.02</w:t>
            </w:r>
          </w:p>
          <w:p w14:paraId="0A55FF01" w14:textId="77777777" w:rsidR="003C057A" w:rsidRPr="009B4631" w:rsidRDefault="003C057A" w:rsidP="003C057A">
            <w:pPr>
              <w:jc w:val="center"/>
              <w:rPr>
                <w:color w:val="000000"/>
              </w:rPr>
            </w:pPr>
            <w:proofErr w:type="spellStart"/>
            <w:r w:rsidRPr="009B4631">
              <w:rPr>
                <w:color w:val="000000"/>
              </w:rPr>
              <w:t>Уо</w:t>
            </w:r>
            <w:proofErr w:type="spellEnd"/>
            <w:r w:rsidRPr="009B4631">
              <w:rPr>
                <w:color w:val="000000"/>
              </w:rPr>
              <w:t xml:space="preserve"> 07.03</w:t>
            </w:r>
          </w:p>
          <w:p w14:paraId="20247BDE" w14:textId="77777777" w:rsidR="003C057A" w:rsidRPr="009B4631" w:rsidRDefault="003C057A" w:rsidP="003C057A">
            <w:pPr>
              <w:jc w:val="center"/>
              <w:rPr>
                <w:color w:val="000000"/>
              </w:rPr>
            </w:pPr>
            <w:proofErr w:type="spellStart"/>
            <w:r w:rsidRPr="009B4631">
              <w:rPr>
                <w:color w:val="000000"/>
              </w:rPr>
              <w:t>Уо</w:t>
            </w:r>
            <w:proofErr w:type="spellEnd"/>
            <w:r w:rsidRPr="009B4631">
              <w:rPr>
                <w:color w:val="000000"/>
              </w:rPr>
              <w:t xml:space="preserve"> 07.04</w:t>
            </w:r>
          </w:p>
          <w:p w14:paraId="32B0B776" w14:textId="77777777" w:rsidR="003C057A" w:rsidRPr="009B4631" w:rsidRDefault="003C057A" w:rsidP="003C057A">
            <w:pPr>
              <w:jc w:val="center"/>
              <w:rPr>
                <w:color w:val="000000"/>
              </w:rPr>
            </w:pPr>
            <w:proofErr w:type="spellStart"/>
            <w:r w:rsidRPr="009B4631">
              <w:rPr>
                <w:color w:val="000000"/>
              </w:rPr>
              <w:t>Зо</w:t>
            </w:r>
            <w:proofErr w:type="spellEnd"/>
            <w:r w:rsidRPr="009B4631">
              <w:rPr>
                <w:color w:val="000000"/>
              </w:rPr>
              <w:t xml:space="preserve"> 07.01</w:t>
            </w:r>
          </w:p>
          <w:p w14:paraId="407AEC1B" w14:textId="77777777" w:rsidR="003C057A" w:rsidRPr="009B4631" w:rsidRDefault="003C057A" w:rsidP="003C057A">
            <w:pPr>
              <w:jc w:val="center"/>
            </w:pPr>
            <w:proofErr w:type="spellStart"/>
            <w:r w:rsidRPr="009B4631">
              <w:rPr>
                <w:color w:val="000000"/>
              </w:rPr>
              <w:t>Зо</w:t>
            </w:r>
            <w:proofErr w:type="spellEnd"/>
            <w:r w:rsidRPr="009B4631">
              <w:rPr>
                <w:color w:val="000000"/>
              </w:rPr>
              <w:t xml:space="preserve"> 07.02</w:t>
            </w:r>
          </w:p>
        </w:tc>
      </w:tr>
      <w:tr w:rsidR="003C057A" w:rsidRPr="009B4631" w14:paraId="2F85B809" w14:textId="77777777" w:rsidTr="00B9362F">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648DCB6D" w14:textId="77777777" w:rsidR="003C057A" w:rsidRPr="009B4631" w:rsidRDefault="003C057A"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2EC20644" w14:textId="77777777" w:rsidR="003C057A" w:rsidRPr="009B4631" w:rsidRDefault="003C057A" w:rsidP="003C057A">
            <w:pPr>
              <w:pStyle w:val="a6"/>
              <w:numPr>
                <w:ilvl w:val="0"/>
                <w:numId w:val="123"/>
              </w:numPr>
              <w:tabs>
                <w:tab w:val="left" w:pos="304"/>
              </w:tabs>
              <w:spacing w:after="0" w:line="240" w:lineRule="auto"/>
              <w:ind w:left="21" w:hanging="21"/>
              <w:contextualSpacing/>
              <w:jc w:val="both"/>
              <w:rPr>
                <w:sz w:val="24"/>
                <w:szCs w:val="24"/>
              </w:rPr>
            </w:pPr>
            <w:proofErr w:type="gramStart"/>
            <w:r w:rsidRPr="009B4631">
              <w:rPr>
                <w:sz w:val="24"/>
                <w:szCs w:val="24"/>
              </w:rPr>
              <w:t>Мотивация,  цель</w:t>
            </w:r>
            <w:proofErr w:type="gramEnd"/>
            <w:r w:rsidRPr="009B4631">
              <w:rPr>
                <w:sz w:val="24"/>
                <w:szCs w:val="24"/>
              </w:rPr>
              <w:t xml:space="preserve">, факторы мотивации труда. </w:t>
            </w:r>
          </w:p>
          <w:p w14:paraId="6477273B" w14:textId="77777777" w:rsidR="003C057A" w:rsidRPr="009B4631" w:rsidRDefault="003C057A" w:rsidP="003C057A">
            <w:pPr>
              <w:pStyle w:val="a6"/>
              <w:numPr>
                <w:ilvl w:val="0"/>
                <w:numId w:val="123"/>
              </w:numPr>
              <w:tabs>
                <w:tab w:val="left" w:pos="304"/>
              </w:tabs>
              <w:spacing w:after="0" w:line="240" w:lineRule="auto"/>
              <w:ind w:left="21" w:hanging="21"/>
              <w:contextualSpacing/>
              <w:jc w:val="both"/>
              <w:rPr>
                <w:sz w:val="24"/>
                <w:szCs w:val="24"/>
              </w:rPr>
            </w:pPr>
            <w:r w:rsidRPr="009B4631">
              <w:rPr>
                <w:sz w:val="24"/>
                <w:szCs w:val="24"/>
              </w:rPr>
              <w:t xml:space="preserve">Специфика мотивации труда в России. </w:t>
            </w:r>
          </w:p>
          <w:p w14:paraId="4A28FC0B" w14:textId="77777777" w:rsidR="003C057A" w:rsidRPr="009B4631" w:rsidRDefault="003C057A" w:rsidP="003C057A">
            <w:pPr>
              <w:pStyle w:val="a6"/>
              <w:numPr>
                <w:ilvl w:val="0"/>
                <w:numId w:val="123"/>
              </w:numPr>
              <w:tabs>
                <w:tab w:val="left" w:pos="304"/>
              </w:tabs>
              <w:spacing w:after="0" w:line="240" w:lineRule="auto"/>
              <w:ind w:left="21" w:hanging="21"/>
              <w:contextualSpacing/>
              <w:jc w:val="both"/>
              <w:rPr>
                <w:sz w:val="24"/>
                <w:szCs w:val="24"/>
              </w:rPr>
            </w:pPr>
            <w:r w:rsidRPr="009B4631">
              <w:rPr>
                <w:sz w:val="24"/>
                <w:szCs w:val="24"/>
              </w:rPr>
              <w:t xml:space="preserve">Понятие потребности, потребности по </w:t>
            </w:r>
            <w:proofErr w:type="spellStart"/>
            <w:r w:rsidRPr="009B4631">
              <w:rPr>
                <w:sz w:val="24"/>
                <w:szCs w:val="24"/>
              </w:rPr>
              <w:t>МакКлелланду</w:t>
            </w:r>
            <w:proofErr w:type="spellEnd"/>
            <w:r w:rsidRPr="009B4631">
              <w:rPr>
                <w:sz w:val="24"/>
                <w:szCs w:val="24"/>
              </w:rPr>
              <w:t>, потребности по Маслоу</w:t>
            </w:r>
            <w:proofErr w:type="gramStart"/>
            <w:r w:rsidRPr="009B4631">
              <w:rPr>
                <w:sz w:val="24"/>
                <w:szCs w:val="24"/>
              </w:rPr>
              <w:t>. ,</w:t>
            </w:r>
            <w:proofErr w:type="gramEnd"/>
            <w:r w:rsidRPr="009B4631">
              <w:rPr>
                <w:sz w:val="24"/>
                <w:szCs w:val="24"/>
              </w:rPr>
              <w:t xml:space="preserve"> </w:t>
            </w:r>
          </w:p>
          <w:p w14:paraId="215A0445" w14:textId="77777777" w:rsidR="003C057A" w:rsidRPr="009B4631" w:rsidRDefault="003C057A" w:rsidP="003C057A">
            <w:pPr>
              <w:pStyle w:val="a6"/>
              <w:numPr>
                <w:ilvl w:val="0"/>
                <w:numId w:val="123"/>
              </w:numPr>
              <w:tabs>
                <w:tab w:val="left" w:pos="304"/>
              </w:tabs>
              <w:spacing w:after="0" w:line="240" w:lineRule="auto"/>
              <w:ind w:left="21" w:hanging="21"/>
              <w:contextualSpacing/>
              <w:jc w:val="both"/>
              <w:rPr>
                <w:sz w:val="24"/>
                <w:szCs w:val="24"/>
              </w:rPr>
            </w:pPr>
            <w:r w:rsidRPr="009B4631">
              <w:rPr>
                <w:sz w:val="24"/>
                <w:szCs w:val="24"/>
              </w:rPr>
              <w:t xml:space="preserve">Делегирование в </w:t>
            </w:r>
            <w:proofErr w:type="gramStart"/>
            <w:r w:rsidRPr="009B4631">
              <w:rPr>
                <w:sz w:val="24"/>
                <w:szCs w:val="24"/>
              </w:rPr>
              <w:t>менеджменте( линейные</w:t>
            </w:r>
            <w:proofErr w:type="gramEnd"/>
            <w:r w:rsidRPr="009B4631">
              <w:rPr>
                <w:sz w:val="24"/>
                <w:szCs w:val="24"/>
              </w:rPr>
              <w:t>, административные)</w:t>
            </w:r>
            <w:r w:rsidRPr="009B4631">
              <w:rPr>
                <w:bCs/>
                <w:sz w:val="24"/>
                <w:szCs w:val="24"/>
              </w:rPr>
              <w:t xml:space="preserve">. </w:t>
            </w:r>
          </w:p>
        </w:tc>
        <w:tc>
          <w:tcPr>
            <w:tcW w:w="466" w:type="pct"/>
            <w:tcBorders>
              <w:top w:val="single" w:sz="4" w:space="0" w:color="auto"/>
              <w:left w:val="single" w:sz="4" w:space="0" w:color="auto"/>
              <w:bottom w:val="single" w:sz="4" w:space="0" w:color="auto"/>
              <w:right w:val="single" w:sz="4" w:space="0" w:color="auto"/>
            </w:tcBorders>
            <w:noWrap/>
            <w:vAlign w:val="center"/>
          </w:tcPr>
          <w:p w14:paraId="15628F7B" w14:textId="77777777" w:rsidR="003C057A" w:rsidRPr="009B4631" w:rsidRDefault="003C057A" w:rsidP="003C057A">
            <w:pPr>
              <w:jc w:val="center"/>
              <w:rPr>
                <w:b/>
                <w:bCs/>
              </w:rPr>
            </w:pPr>
            <w:r w:rsidRPr="009B4631">
              <w:rPr>
                <w:b/>
                <w:bCs/>
              </w:rPr>
              <w:t>3</w:t>
            </w:r>
          </w:p>
        </w:tc>
        <w:tc>
          <w:tcPr>
            <w:tcW w:w="421" w:type="pct"/>
            <w:vMerge/>
            <w:tcBorders>
              <w:top w:val="single" w:sz="4" w:space="0" w:color="auto"/>
              <w:left w:val="single" w:sz="4" w:space="0" w:color="auto"/>
              <w:bottom w:val="single" w:sz="4" w:space="0" w:color="auto"/>
              <w:right w:val="single" w:sz="4" w:space="0" w:color="auto"/>
            </w:tcBorders>
            <w:vAlign w:val="center"/>
          </w:tcPr>
          <w:p w14:paraId="01270EF2" w14:textId="77777777" w:rsidR="003C057A" w:rsidRPr="009B4631" w:rsidRDefault="003C057A"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5275024D" w14:textId="77777777" w:rsidR="003C057A" w:rsidRPr="009B4631" w:rsidRDefault="003C057A" w:rsidP="003C057A">
            <w:pPr>
              <w:rPr>
                <w:lang w:eastAsia="en-US"/>
              </w:rPr>
            </w:pPr>
          </w:p>
        </w:tc>
        <w:tc>
          <w:tcPr>
            <w:tcW w:w="397" w:type="pct"/>
            <w:vMerge/>
            <w:tcBorders>
              <w:top w:val="single" w:sz="4" w:space="0" w:color="auto"/>
              <w:left w:val="single" w:sz="4" w:space="0" w:color="auto"/>
              <w:bottom w:val="single" w:sz="4" w:space="0" w:color="auto"/>
              <w:right w:val="single" w:sz="4" w:space="0" w:color="auto"/>
            </w:tcBorders>
            <w:vAlign w:val="center"/>
          </w:tcPr>
          <w:p w14:paraId="6DE61A24" w14:textId="77777777" w:rsidR="003C057A" w:rsidRPr="009B4631" w:rsidRDefault="003C057A" w:rsidP="003C057A">
            <w:pPr>
              <w:rPr>
                <w:lang w:eastAsia="en-US"/>
              </w:rPr>
            </w:pPr>
          </w:p>
        </w:tc>
      </w:tr>
      <w:tr w:rsidR="003C057A" w:rsidRPr="009B4631" w14:paraId="6AFAE1AF" w14:textId="77777777" w:rsidTr="00B9362F">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37F20CE8" w14:textId="77777777" w:rsidR="003C057A" w:rsidRPr="009B4631" w:rsidRDefault="003C057A"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5BE5FFBD" w14:textId="77777777" w:rsidR="003C057A" w:rsidRPr="009B4631" w:rsidRDefault="003C057A" w:rsidP="003C057A">
            <w:pPr>
              <w:pStyle w:val="a6"/>
              <w:tabs>
                <w:tab w:val="left" w:pos="304"/>
              </w:tabs>
              <w:spacing w:after="0" w:line="240" w:lineRule="auto"/>
              <w:ind w:left="21"/>
              <w:jc w:val="both"/>
              <w:rPr>
                <w:bCs/>
                <w:sz w:val="24"/>
                <w:szCs w:val="24"/>
              </w:rPr>
            </w:pPr>
            <w:r w:rsidRPr="009B4631">
              <w:rPr>
                <w:b/>
                <w:bCs/>
                <w:sz w:val="24"/>
                <w:szCs w:val="24"/>
              </w:rPr>
              <w:t>В том числе практических и лабораторных занятий</w:t>
            </w:r>
          </w:p>
        </w:tc>
        <w:tc>
          <w:tcPr>
            <w:tcW w:w="466" w:type="pct"/>
            <w:tcBorders>
              <w:top w:val="single" w:sz="4" w:space="0" w:color="auto"/>
              <w:left w:val="single" w:sz="4" w:space="0" w:color="auto"/>
              <w:bottom w:val="single" w:sz="4" w:space="0" w:color="auto"/>
              <w:right w:val="single" w:sz="4" w:space="0" w:color="auto"/>
            </w:tcBorders>
            <w:noWrap/>
            <w:vAlign w:val="center"/>
          </w:tcPr>
          <w:p w14:paraId="2190DF3C" w14:textId="77777777" w:rsidR="003C057A" w:rsidRPr="009B4631" w:rsidRDefault="003C057A" w:rsidP="003C057A">
            <w:pPr>
              <w:jc w:val="center"/>
              <w:rPr>
                <w:b/>
                <w:bCs/>
              </w:rPr>
            </w:pPr>
            <w:r w:rsidRPr="009B4631">
              <w:rPr>
                <w:b/>
                <w:bCs/>
              </w:rPr>
              <w:t>3</w:t>
            </w:r>
          </w:p>
        </w:tc>
        <w:tc>
          <w:tcPr>
            <w:tcW w:w="421" w:type="pct"/>
            <w:vMerge/>
            <w:tcBorders>
              <w:top w:val="single" w:sz="4" w:space="0" w:color="auto"/>
              <w:left w:val="single" w:sz="4" w:space="0" w:color="auto"/>
              <w:bottom w:val="single" w:sz="4" w:space="0" w:color="auto"/>
              <w:right w:val="single" w:sz="4" w:space="0" w:color="auto"/>
            </w:tcBorders>
            <w:vAlign w:val="center"/>
          </w:tcPr>
          <w:p w14:paraId="4DD0D803" w14:textId="77777777" w:rsidR="003C057A" w:rsidRPr="009B4631" w:rsidRDefault="003C057A"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5FFBD569" w14:textId="77777777" w:rsidR="003C057A" w:rsidRPr="009B4631" w:rsidRDefault="003C057A" w:rsidP="003C057A">
            <w:pPr>
              <w:rPr>
                <w:lang w:eastAsia="en-US"/>
              </w:rPr>
            </w:pPr>
          </w:p>
        </w:tc>
        <w:tc>
          <w:tcPr>
            <w:tcW w:w="397" w:type="pct"/>
            <w:vMerge/>
            <w:tcBorders>
              <w:top w:val="single" w:sz="4" w:space="0" w:color="auto"/>
              <w:left w:val="single" w:sz="4" w:space="0" w:color="auto"/>
              <w:bottom w:val="single" w:sz="4" w:space="0" w:color="auto"/>
              <w:right w:val="single" w:sz="4" w:space="0" w:color="auto"/>
            </w:tcBorders>
            <w:vAlign w:val="center"/>
          </w:tcPr>
          <w:p w14:paraId="5B3713AE" w14:textId="77777777" w:rsidR="003C057A" w:rsidRPr="009B4631" w:rsidRDefault="003C057A" w:rsidP="003C057A">
            <w:pPr>
              <w:rPr>
                <w:lang w:eastAsia="en-US"/>
              </w:rPr>
            </w:pPr>
          </w:p>
        </w:tc>
      </w:tr>
      <w:tr w:rsidR="003C057A" w:rsidRPr="009B4631" w14:paraId="0098857C" w14:textId="77777777" w:rsidTr="00B9362F">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35B0F0DC" w14:textId="77777777" w:rsidR="003C057A" w:rsidRPr="009B4631" w:rsidRDefault="003C057A"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6014EC2E" w14:textId="77777777" w:rsidR="003C057A" w:rsidRPr="009B4631" w:rsidRDefault="003C057A" w:rsidP="003C057A">
            <w:pPr>
              <w:pStyle w:val="a6"/>
              <w:numPr>
                <w:ilvl w:val="0"/>
                <w:numId w:val="124"/>
              </w:numPr>
              <w:spacing w:after="0" w:line="240" w:lineRule="auto"/>
              <w:ind w:left="304" w:hanging="283"/>
              <w:contextualSpacing/>
              <w:rPr>
                <w:bCs/>
                <w:sz w:val="24"/>
                <w:szCs w:val="24"/>
              </w:rPr>
            </w:pPr>
            <w:r w:rsidRPr="009B4631">
              <w:rPr>
                <w:bCs/>
                <w:sz w:val="24"/>
                <w:szCs w:val="24"/>
              </w:rPr>
              <w:t>Практическое занятие " Виды мотивации"</w:t>
            </w:r>
          </w:p>
        </w:tc>
        <w:tc>
          <w:tcPr>
            <w:tcW w:w="466" w:type="pct"/>
            <w:tcBorders>
              <w:top w:val="single" w:sz="4" w:space="0" w:color="auto"/>
              <w:left w:val="single" w:sz="4" w:space="0" w:color="auto"/>
              <w:bottom w:val="single" w:sz="4" w:space="0" w:color="auto"/>
              <w:right w:val="single" w:sz="4" w:space="0" w:color="auto"/>
            </w:tcBorders>
            <w:noWrap/>
            <w:vAlign w:val="center"/>
          </w:tcPr>
          <w:p w14:paraId="1DB58CC3" w14:textId="77777777" w:rsidR="003C057A" w:rsidRPr="009B4631" w:rsidRDefault="003C057A" w:rsidP="003C057A">
            <w:pPr>
              <w:jc w:val="center"/>
              <w:rPr>
                <w:b/>
                <w:bCs/>
              </w:rPr>
            </w:pPr>
            <w:r w:rsidRPr="009B4631">
              <w:rPr>
                <w:b/>
                <w:bCs/>
              </w:rPr>
              <w:t>1</w:t>
            </w:r>
          </w:p>
        </w:tc>
        <w:tc>
          <w:tcPr>
            <w:tcW w:w="421" w:type="pct"/>
            <w:vMerge/>
            <w:tcBorders>
              <w:top w:val="single" w:sz="4" w:space="0" w:color="auto"/>
              <w:left w:val="single" w:sz="4" w:space="0" w:color="auto"/>
              <w:bottom w:val="single" w:sz="4" w:space="0" w:color="auto"/>
              <w:right w:val="single" w:sz="4" w:space="0" w:color="auto"/>
            </w:tcBorders>
            <w:vAlign w:val="center"/>
          </w:tcPr>
          <w:p w14:paraId="58E5C578" w14:textId="77777777" w:rsidR="003C057A" w:rsidRPr="009B4631" w:rsidRDefault="003C057A"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01D56204" w14:textId="77777777" w:rsidR="003C057A" w:rsidRPr="009B4631" w:rsidRDefault="003C057A" w:rsidP="003C057A">
            <w:pPr>
              <w:rPr>
                <w:lang w:eastAsia="en-US"/>
              </w:rPr>
            </w:pPr>
          </w:p>
        </w:tc>
        <w:tc>
          <w:tcPr>
            <w:tcW w:w="397" w:type="pct"/>
            <w:vMerge/>
            <w:tcBorders>
              <w:top w:val="single" w:sz="4" w:space="0" w:color="auto"/>
              <w:left w:val="single" w:sz="4" w:space="0" w:color="auto"/>
              <w:bottom w:val="single" w:sz="4" w:space="0" w:color="auto"/>
              <w:right w:val="single" w:sz="4" w:space="0" w:color="auto"/>
            </w:tcBorders>
            <w:vAlign w:val="center"/>
          </w:tcPr>
          <w:p w14:paraId="721DE9A0" w14:textId="77777777" w:rsidR="003C057A" w:rsidRPr="009B4631" w:rsidRDefault="003C057A" w:rsidP="003C057A">
            <w:pPr>
              <w:rPr>
                <w:lang w:eastAsia="en-US"/>
              </w:rPr>
            </w:pPr>
          </w:p>
        </w:tc>
      </w:tr>
      <w:tr w:rsidR="003C057A" w:rsidRPr="009B4631" w14:paraId="2BD873E9" w14:textId="77777777" w:rsidTr="00B9362F">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76458EE1" w14:textId="77777777" w:rsidR="003C057A" w:rsidRPr="009B4631" w:rsidRDefault="003C057A"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65874DB7" w14:textId="77777777" w:rsidR="003C057A" w:rsidRPr="009B4631" w:rsidRDefault="003C057A" w:rsidP="003C057A">
            <w:pPr>
              <w:pStyle w:val="a6"/>
              <w:numPr>
                <w:ilvl w:val="0"/>
                <w:numId w:val="124"/>
              </w:numPr>
              <w:spacing w:after="0" w:line="240" w:lineRule="auto"/>
              <w:ind w:left="304" w:hanging="283"/>
              <w:contextualSpacing/>
              <w:rPr>
                <w:bCs/>
                <w:sz w:val="24"/>
                <w:szCs w:val="24"/>
              </w:rPr>
            </w:pPr>
            <w:r w:rsidRPr="009B4631">
              <w:rPr>
                <w:bCs/>
                <w:sz w:val="24"/>
                <w:szCs w:val="24"/>
              </w:rPr>
              <w:t>Теории мотивации. Анализ недостатков и преимуществ</w:t>
            </w:r>
          </w:p>
          <w:p w14:paraId="12BD5427" w14:textId="77777777" w:rsidR="003C057A" w:rsidRPr="009B4631" w:rsidRDefault="003C057A" w:rsidP="003C057A">
            <w:pPr>
              <w:pStyle w:val="a6"/>
              <w:numPr>
                <w:ilvl w:val="0"/>
                <w:numId w:val="124"/>
              </w:numPr>
              <w:spacing w:after="0" w:line="240" w:lineRule="auto"/>
              <w:ind w:left="304" w:hanging="283"/>
              <w:contextualSpacing/>
              <w:rPr>
                <w:bCs/>
                <w:sz w:val="24"/>
                <w:szCs w:val="24"/>
              </w:rPr>
            </w:pPr>
            <w:r w:rsidRPr="009B4631">
              <w:rPr>
                <w:bCs/>
                <w:sz w:val="24"/>
                <w:szCs w:val="24"/>
              </w:rPr>
              <w:t>Презентации на тему " Виды мотивации</w:t>
            </w:r>
          </w:p>
        </w:tc>
        <w:tc>
          <w:tcPr>
            <w:tcW w:w="466" w:type="pct"/>
            <w:tcBorders>
              <w:top w:val="single" w:sz="4" w:space="0" w:color="auto"/>
              <w:left w:val="single" w:sz="4" w:space="0" w:color="auto"/>
              <w:bottom w:val="single" w:sz="4" w:space="0" w:color="auto"/>
              <w:right w:val="single" w:sz="4" w:space="0" w:color="auto"/>
            </w:tcBorders>
            <w:noWrap/>
            <w:vAlign w:val="center"/>
          </w:tcPr>
          <w:p w14:paraId="04521A83" w14:textId="77777777" w:rsidR="003C057A" w:rsidRPr="009B4631" w:rsidRDefault="003C057A" w:rsidP="003C057A">
            <w:pPr>
              <w:jc w:val="center"/>
              <w:rPr>
                <w:b/>
                <w:bCs/>
              </w:rPr>
            </w:pPr>
            <w:r w:rsidRPr="009B4631">
              <w:rPr>
                <w:b/>
                <w:bCs/>
              </w:rPr>
              <w:t>2</w:t>
            </w:r>
          </w:p>
        </w:tc>
        <w:tc>
          <w:tcPr>
            <w:tcW w:w="421" w:type="pct"/>
            <w:vMerge/>
            <w:tcBorders>
              <w:top w:val="single" w:sz="4" w:space="0" w:color="auto"/>
              <w:left w:val="single" w:sz="4" w:space="0" w:color="auto"/>
              <w:bottom w:val="single" w:sz="4" w:space="0" w:color="auto"/>
              <w:right w:val="single" w:sz="4" w:space="0" w:color="auto"/>
            </w:tcBorders>
            <w:vAlign w:val="center"/>
          </w:tcPr>
          <w:p w14:paraId="5CCFCBDC" w14:textId="77777777" w:rsidR="003C057A" w:rsidRPr="009B4631" w:rsidRDefault="003C057A"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2ACCA093" w14:textId="77777777" w:rsidR="003C057A" w:rsidRPr="009B4631" w:rsidRDefault="003C057A" w:rsidP="003C057A">
            <w:pPr>
              <w:rPr>
                <w:lang w:eastAsia="en-US"/>
              </w:rPr>
            </w:pPr>
          </w:p>
        </w:tc>
        <w:tc>
          <w:tcPr>
            <w:tcW w:w="397" w:type="pct"/>
            <w:vMerge/>
            <w:tcBorders>
              <w:top w:val="single" w:sz="4" w:space="0" w:color="auto"/>
              <w:left w:val="single" w:sz="4" w:space="0" w:color="auto"/>
              <w:bottom w:val="single" w:sz="4" w:space="0" w:color="auto"/>
              <w:right w:val="single" w:sz="4" w:space="0" w:color="auto"/>
            </w:tcBorders>
            <w:vAlign w:val="center"/>
          </w:tcPr>
          <w:p w14:paraId="0738DF3A" w14:textId="77777777" w:rsidR="003C057A" w:rsidRPr="009B4631" w:rsidRDefault="003C057A" w:rsidP="003C057A">
            <w:pPr>
              <w:rPr>
                <w:lang w:eastAsia="en-US"/>
              </w:rPr>
            </w:pPr>
          </w:p>
        </w:tc>
      </w:tr>
      <w:tr w:rsidR="003C057A" w:rsidRPr="009B4631" w14:paraId="4013DFEE" w14:textId="77777777" w:rsidTr="00B9362F">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29E38232" w14:textId="77777777" w:rsidR="003C057A" w:rsidRPr="009B4631" w:rsidRDefault="003C057A"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180675C2" w14:textId="77777777" w:rsidR="003C057A" w:rsidRPr="009B4631" w:rsidRDefault="003C057A" w:rsidP="003C057A">
            <w:pPr>
              <w:rPr>
                <w:b/>
                <w:bCs/>
              </w:rPr>
            </w:pPr>
            <w:r w:rsidRPr="009B4631">
              <w:rPr>
                <w:b/>
                <w:bCs/>
              </w:rPr>
              <w:t>Самостоятельная работа обучающихся</w:t>
            </w:r>
          </w:p>
          <w:p w14:paraId="4AE052CA" w14:textId="77777777" w:rsidR="003C057A" w:rsidRPr="009B4631" w:rsidRDefault="003C057A" w:rsidP="003C057A">
            <w:pPr>
              <w:rPr>
                <w:bCs/>
              </w:rPr>
            </w:pPr>
            <w:r w:rsidRPr="009B4631">
              <w:t>«Почему делегирование менеджером полномочий повышает ответственность работников</w:t>
            </w:r>
            <w:r w:rsidRPr="009B4631">
              <w:rPr>
                <w:i/>
              </w:rPr>
              <w:t>?</w:t>
            </w:r>
            <w:r w:rsidRPr="009B4631">
              <w:t>»</w:t>
            </w:r>
            <w:r w:rsidRPr="009B4631">
              <w:rPr>
                <w:bCs/>
              </w:rPr>
              <w:t>.</w:t>
            </w:r>
          </w:p>
        </w:tc>
        <w:tc>
          <w:tcPr>
            <w:tcW w:w="466" w:type="pct"/>
            <w:tcBorders>
              <w:top w:val="single" w:sz="4" w:space="0" w:color="auto"/>
              <w:left w:val="single" w:sz="4" w:space="0" w:color="auto"/>
              <w:bottom w:val="single" w:sz="4" w:space="0" w:color="auto"/>
              <w:right w:val="single" w:sz="4" w:space="0" w:color="auto"/>
            </w:tcBorders>
            <w:noWrap/>
            <w:vAlign w:val="center"/>
          </w:tcPr>
          <w:p w14:paraId="1AD4FBE2" w14:textId="77777777" w:rsidR="003C057A" w:rsidRPr="009B4631" w:rsidRDefault="003C057A" w:rsidP="003C057A">
            <w:pPr>
              <w:jc w:val="center"/>
              <w:rPr>
                <w:b/>
                <w:bCs/>
              </w:rPr>
            </w:pPr>
            <w:r w:rsidRPr="009B4631">
              <w:rPr>
                <w:b/>
                <w:bCs/>
              </w:rPr>
              <w:t>4</w:t>
            </w:r>
          </w:p>
        </w:tc>
        <w:tc>
          <w:tcPr>
            <w:tcW w:w="421" w:type="pct"/>
            <w:vMerge/>
            <w:tcBorders>
              <w:top w:val="single" w:sz="4" w:space="0" w:color="auto"/>
              <w:left w:val="single" w:sz="4" w:space="0" w:color="auto"/>
              <w:bottom w:val="single" w:sz="4" w:space="0" w:color="auto"/>
              <w:right w:val="single" w:sz="4" w:space="0" w:color="auto"/>
            </w:tcBorders>
            <w:vAlign w:val="center"/>
          </w:tcPr>
          <w:p w14:paraId="77CFC12C" w14:textId="77777777" w:rsidR="003C057A" w:rsidRPr="009B4631" w:rsidRDefault="003C057A"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7832BE66" w14:textId="77777777" w:rsidR="003C057A" w:rsidRPr="009B4631" w:rsidRDefault="003C057A" w:rsidP="003C057A">
            <w:pPr>
              <w:rPr>
                <w:lang w:eastAsia="en-US"/>
              </w:rPr>
            </w:pPr>
          </w:p>
        </w:tc>
        <w:tc>
          <w:tcPr>
            <w:tcW w:w="397" w:type="pct"/>
            <w:vMerge/>
            <w:tcBorders>
              <w:top w:val="single" w:sz="4" w:space="0" w:color="auto"/>
              <w:left w:val="single" w:sz="4" w:space="0" w:color="auto"/>
              <w:bottom w:val="single" w:sz="4" w:space="0" w:color="auto"/>
              <w:right w:val="single" w:sz="4" w:space="0" w:color="auto"/>
            </w:tcBorders>
            <w:vAlign w:val="center"/>
          </w:tcPr>
          <w:p w14:paraId="4DBF545A" w14:textId="77777777" w:rsidR="003C057A" w:rsidRPr="009B4631" w:rsidRDefault="003C057A" w:rsidP="003C057A">
            <w:pPr>
              <w:rPr>
                <w:lang w:eastAsia="en-US"/>
              </w:rPr>
            </w:pPr>
          </w:p>
        </w:tc>
      </w:tr>
      <w:tr w:rsidR="00B9362F" w:rsidRPr="009B4631" w14:paraId="2A882829" w14:textId="77777777" w:rsidTr="00FC77E6">
        <w:trPr>
          <w:trHeight w:val="20"/>
        </w:trPr>
        <w:tc>
          <w:tcPr>
            <w:tcW w:w="719" w:type="pct"/>
            <w:vMerge w:val="restart"/>
            <w:tcBorders>
              <w:top w:val="single" w:sz="4" w:space="0" w:color="auto"/>
              <w:left w:val="single" w:sz="4" w:space="0" w:color="auto"/>
              <w:bottom w:val="single" w:sz="4" w:space="0" w:color="auto"/>
              <w:right w:val="single" w:sz="4" w:space="0" w:color="auto"/>
            </w:tcBorders>
            <w:noWrap/>
          </w:tcPr>
          <w:p w14:paraId="55828221" w14:textId="77777777" w:rsidR="00B9362F" w:rsidRPr="009B4631" w:rsidRDefault="00B9362F" w:rsidP="003C057A">
            <w:pPr>
              <w:rPr>
                <w:b/>
                <w:bCs/>
              </w:rPr>
            </w:pPr>
            <w:r w:rsidRPr="009B4631">
              <w:rPr>
                <w:b/>
                <w:bCs/>
              </w:rPr>
              <w:t>Тема 1.5</w:t>
            </w:r>
          </w:p>
          <w:p w14:paraId="0AC70F92" w14:textId="77777777" w:rsidR="00B9362F" w:rsidRPr="009B4631" w:rsidRDefault="00B9362F" w:rsidP="003C057A">
            <w:pPr>
              <w:rPr>
                <w:b/>
                <w:bCs/>
              </w:rPr>
            </w:pPr>
            <w:r w:rsidRPr="009B4631">
              <w:rPr>
                <w:b/>
              </w:rPr>
              <w:t xml:space="preserve">Система методов </w:t>
            </w:r>
            <w:proofErr w:type="gramStart"/>
            <w:r w:rsidRPr="009B4631">
              <w:rPr>
                <w:b/>
              </w:rPr>
              <w:t>управления.</w:t>
            </w:r>
            <w:r w:rsidRPr="009B4631">
              <w:rPr>
                <w:b/>
                <w:bCs/>
              </w:rPr>
              <w:t>.</w:t>
            </w:r>
            <w:proofErr w:type="gramEnd"/>
          </w:p>
        </w:tc>
        <w:tc>
          <w:tcPr>
            <w:tcW w:w="2626" w:type="pct"/>
            <w:tcBorders>
              <w:top w:val="single" w:sz="4" w:space="0" w:color="auto"/>
              <w:left w:val="single" w:sz="4" w:space="0" w:color="auto"/>
              <w:bottom w:val="single" w:sz="4" w:space="0" w:color="auto"/>
              <w:right w:val="single" w:sz="4" w:space="0" w:color="auto"/>
            </w:tcBorders>
            <w:noWrap/>
          </w:tcPr>
          <w:p w14:paraId="11AD16E1" w14:textId="77777777" w:rsidR="00B9362F" w:rsidRPr="009B4631" w:rsidRDefault="00B9362F" w:rsidP="003C057A">
            <w:pPr>
              <w:rPr>
                <w:bCs/>
              </w:rPr>
            </w:pPr>
            <w:r w:rsidRPr="009B4631">
              <w:t>Дидактические единицы, содержание</w:t>
            </w:r>
          </w:p>
        </w:tc>
        <w:tc>
          <w:tcPr>
            <w:tcW w:w="466" w:type="pct"/>
            <w:tcBorders>
              <w:top w:val="single" w:sz="4" w:space="0" w:color="auto"/>
              <w:left w:val="single" w:sz="4" w:space="0" w:color="auto"/>
              <w:bottom w:val="single" w:sz="4" w:space="0" w:color="auto"/>
              <w:right w:val="single" w:sz="4" w:space="0" w:color="auto"/>
            </w:tcBorders>
            <w:noWrap/>
            <w:vAlign w:val="center"/>
          </w:tcPr>
          <w:p w14:paraId="38536A1D" w14:textId="77777777" w:rsidR="00B9362F" w:rsidRPr="009B4631" w:rsidRDefault="00B9362F" w:rsidP="003C057A">
            <w:pPr>
              <w:jc w:val="center"/>
              <w:rPr>
                <w:b/>
                <w:bCs/>
              </w:rPr>
            </w:pPr>
            <w:r w:rsidRPr="009B4631">
              <w:rPr>
                <w:b/>
                <w:bCs/>
              </w:rPr>
              <w:t>6</w:t>
            </w:r>
          </w:p>
        </w:tc>
        <w:tc>
          <w:tcPr>
            <w:tcW w:w="421" w:type="pct"/>
            <w:vMerge w:val="restart"/>
            <w:tcBorders>
              <w:top w:val="single" w:sz="4" w:space="0" w:color="auto"/>
              <w:left w:val="single" w:sz="4" w:space="0" w:color="auto"/>
              <w:bottom w:val="single" w:sz="4" w:space="0" w:color="auto"/>
              <w:right w:val="single" w:sz="4" w:space="0" w:color="auto"/>
            </w:tcBorders>
            <w:noWrap/>
          </w:tcPr>
          <w:p w14:paraId="731AB319" w14:textId="77777777" w:rsidR="00B9362F" w:rsidRPr="009B4631" w:rsidRDefault="00B9362F" w:rsidP="003C057A">
            <w:r w:rsidRPr="009B4631">
              <w:t>ЛР7, ЛР8, ЛР12, ЛР13, ЛР18, ЛР20</w:t>
            </w:r>
          </w:p>
        </w:tc>
        <w:tc>
          <w:tcPr>
            <w:tcW w:w="371" w:type="pct"/>
            <w:vMerge w:val="restart"/>
            <w:tcBorders>
              <w:top w:val="single" w:sz="4" w:space="0" w:color="auto"/>
              <w:left w:val="single" w:sz="4" w:space="0" w:color="auto"/>
              <w:bottom w:val="single" w:sz="4" w:space="0" w:color="auto"/>
              <w:right w:val="single" w:sz="4" w:space="0" w:color="auto"/>
            </w:tcBorders>
            <w:noWrap/>
          </w:tcPr>
          <w:p w14:paraId="6255BABE" w14:textId="77777777" w:rsidR="00B9362F" w:rsidRPr="009B4631" w:rsidRDefault="00B9362F" w:rsidP="003C057A">
            <w:pPr>
              <w:jc w:val="center"/>
            </w:pPr>
          </w:p>
          <w:p w14:paraId="0DEA0430" w14:textId="77777777" w:rsidR="00B9362F" w:rsidRPr="009B4631" w:rsidRDefault="00B9362F" w:rsidP="003C057A">
            <w:pPr>
              <w:rPr>
                <w:i/>
              </w:rPr>
            </w:pPr>
          </w:p>
          <w:p w14:paraId="65AF4DE6" w14:textId="77777777" w:rsidR="00B9362F" w:rsidRPr="009B4631" w:rsidRDefault="00B9362F" w:rsidP="003C057A">
            <w:pPr>
              <w:rPr>
                <w:i/>
              </w:rPr>
            </w:pPr>
            <w:r w:rsidRPr="009B4631">
              <w:rPr>
                <w:i/>
              </w:rPr>
              <w:t>ОК 02,-ОК 03,</w:t>
            </w:r>
          </w:p>
          <w:p w14:paraId="114C4DB2" w14:textId="77777777" w:rsidR="00B9362F" w:rsidRPr="009B4631" w:rsidRDefault="00B9362F" w:rsidP="003C057A">
            <w:pPr>
              <w:rPr>
                <w:i/>
              </w:rPr>
            </w:pPr>
            <w:r w:rsidRPr="009B4631">
              <w:rPr>
                <w:i/>
              </w:rPr>
              <w:t>ОК 05</w:t>
            </w:r>
          </w:p>
          <w:p w14:paraId="374D50AC" w14:textId="77777777" w:rsidR="00B9362F" w:rsidRPr="009B4631" w:rsidRDefault="00B9362F" w:rsidP="003C057A">
            <w:pPr>
              <w:jc w:val="center"/>
            </w:pPr>
          </w:p>
        </w:tc>
        <w:tc>
          <w:tcPr>
            <w:tcW w:w="397" w:type="pct"/>
            <w:vMerge w:val="restart"/>
            <w:tcBorders>
              <w:top w:val="single" w:sz="4" w:space="0" w:color="auto"/>
              <w:left w:val="single" w:sz="4" w:space="0" w:color="auto"/>
              <w:right w:val="single" w:sz="4" w:space="0" w:color="auto"/>
            </w:tcBorders>
            <w:noWrap/>
          </w:tcPr>
          <w:p w14:paraId="2C1CBA5E" w14:textId="77777777" w:rsidR="00B9362F" w:rsidRPr="009B4631" w:rsidRDefault="00B9362F" w:rsidP="003C057A">
            <w:pPr>
              <w:rPr>
                <w:color w:val="000000"/>
              </w:rPr>
            </w:pPr>
            <w:proofErr w:type="spellStart"/>
            <w:r w:rsidRPr="009B4631">
              <w:rPr>
                <w:color w:val="000000"/>
              </w:rPr>
              <w:t>Уо</w:t>
            </w:r>
            <w:proofErr w:type="spellEnd"/>
            <w:r w:rsidRPr="009B4631">
              <w:rPr>
                <w:color w:val="000000"/>
              </w:rPr>
              <w:t xml:space="preserve"> 02.01</w:t>
            </w:r>
          </w:p>
          <w:p w14:paraId="6526607E" w14:textId="77777777" w:rsidR="00B9362F" w:rsidRPr="009B4631" w:rsidRDefault="00B9362F" w:rsidP="003C057A">
            <w:pPr>
              <w:rPr>
                <w:color w:val="000000"/>
              </w:rPr>
            </w:pPr>
            <w:proofErr w:type="spellStart"/>
            <w:r w:rsidRPr="009B4631">
              <w:rPr>
                <w:color w:val="000000"/>
              </w:rPr>
              <w:t>Уо</w:t>
            </w:r>
            <w:proofErr w:type="spellEnd"/>
            <w:r w:rsidRPr="009B4631">
              <w:rPr>
                <w:color w:val="000000"/>
              </w:rPr>
              <w:t xml:space="preserve"> 02.02</w:t>
            </w:r>
          </w:p>
          <w:p w14:paraId="0C50B265" w14:textId="77777777" w:rsidR="00B9362F" w:rsidRPr="009B4631" w:rsidRDefault="00B9362F" w:rsidP="003C057A">
            <w:pPr>
              <w:rPr>
                <w:color w:val="000000"/>
              </w:rPr>
            </w:pPr>
            <w:proofErr w:type="spellStart"/>
            <w:r w:rsidRPr="009B4631">
              <w:rPr>
                <w:color w:val="000000"/>
              </w:rPr>
              <w:t>Уо</w:t>
            </w:r>
            <w:proofErr w:type="spellEnd"/>
            <w:r w:rsidRPr="009B4631">
              <w:rPr>
                <w:color w:val="000000"/>
              </w:rPr>
              <w:t xml:space="preserve"> 02.03</w:t>
            </w:r>
          </w:p>
          <w:p w14:paraId="0ED88065" w14:textId="77777777" w:rsidR="00B9362F" w:rsidRPr="009B4631" w:rsidRDefault="00B9362F" w:rsidP="003C057A">
            <w:pPr>
              <w:rPr>
                <w:color w:val="000000"/>
              </w:rPr>
            </w:pPr>
            <w:proofErr w:type="spellStart"/>
            <w:r w:rsidRPr="009B4631">
              <w:rPr>
                <w:color w:val="000000"/>
              </w:rPr>
              <w:t>Зо</w:t>
            </w:r>
            <w:proofErr w:type="spellEnd"/>
            <w:r w:rsidRPr="009B4631">
              <w:rPr>
                <w:color w:val="000000"/>
              </w:rPr>
              <w:t xml:space="preserve"> 02.01</w:t>
            </w:r>
          </w:p>
          <w:p w14:paraId="22C262E8" w14:textId="77777777" w:rsidR="00B9362F" w:rsidRPr="009B4631" w:rsidRDefault="00B9362F" w:rsidP="003C057A">
            <w:pPr>
              <w:rPr>
                <w:color w:val="000000"/>
              </w:rPr>
            </w:pPr>
            <w:proofErr w:type="spellStart"/>
            <w:r w:rsidRPr="009B4631">
              <w:rPr>
                <w:color w:val="000000"/>
              </w:rPr>
              <w:t>Уо</w:t>
            </w:r>
            <w:proofErr w:type="spellEnd"/>
            <w:r w:rsidRPr="009B4631">
              <w:rPr>
                <w:color w:val="000000"/>
              </w:rPr>
              <w:t xml:space="preserve"> 03.01</w:t>
            </w:r>
          </w:p>
          <w:p w14:paraId="16592B4F" w14:textId="77777777" w:rsidR="00B9362F" w:rsidRPr="009B4631" w:rsidRDefault="00B9362F" w:rsidP="003C057A">
            <w:pPr>
              <w:rPr>
                <w:color w:val="000000"/>
              </w:rPr>
            </w:pPr>
            <w:proofErr w:type="spellStart"/>
            <w:r w:rsidRPr="009B4631">
              <w:rPr>
                <w:color w:val="000000"/>
              </w:rPr>
              <w:t>Уо</w:t>
            </w:r>
            <w:proofErr w:type="spellEnd"/>
            <w:r w:rsidRPr="009B4631">
              <w:rPr>
                <w:color w:val="000000"/>
              </w:rPr>
              <w:t xml:space="preserve"> 03.02</w:t>
            </w:r>
          </w:p>
          <w:p w14:paraId="75DF450C" w14:textId="77777777" w:rsidR="00B9362F" w:rsidRPr="009B4631" w:rsidRDefault="00B9362F" w:rsidP="003C057A">
            <w:pPr>
              <w:rPr>
                <w:color w:val="000000"/>
              </w:rPr>
            </w:pPr>
            <w:proofErr w:type="spellStart"/>
            <w:r w:rsidRPr="009B4631">
              <w:rPr>
                <w:color w:val="000000"/>
              </w:rPr>
              <w:t>Уо</w:t>
            </w:r>
            <w:proofErr w:type="spellEnd"/>
            <w:r w:rsidRPr="009B4631">
              <w:rPr>
                <w:color w:val="000000"/>
              </w:rPr>
              <w:t xml:space="preserve"> 03.03</w:t>
            </w:r>
          </w:p>
          <w:p w14:paraId="1168C4EA" w14:textId="77777777" w:rsidR="00B9362F" w:rsidRPr="009B4631" w:rsidRDefault="00B9362F" w:rsidP="003C057A">
            <w:pPr>
              <w:rPr>
                <w:color w:val="000000"/>
              </w:rPr>
            </w:pPr>
            <w:proofErr w:type="spellStart"/>
            <w:r w:rsidRPr="009B4631">
              <w:rPr>
                <w:color w:val="000000"/>
              </w:rPr>
              <w:t>Уо</w:t>
            </w:r>
            <w:proofErr w:type="spellEnd"/>
            <w:r w:rsidRPr="009B4631">
              <w:rPr>
                <w:color w:val="000000"/>
              </w:rPr>
              <w:t xml:space="preserve"> 03.04</w:t>
            </w:r>
          </w:p>
          <w:p w14:paraId="7B56F9AE" w14:textId="77777777" w:rsidR="00B9362F" w:rsidRPr="009B4631" w:rsidRDefault="00B9362F" w:rsidP="003C057A">
            <w:pPr>
              <w:rPr>
                <w:color w:val="000000"/>
              </w:rPr>
            </w:pPr>
            <w:proofErr w:type="spellStart"/>
            <w:r w:rsidRPr="009B4631">
              <w:rPr>
                <w:color w:val="000000"/>
              </w:rPr>
              <w:t>Уо</w:t>
            </w:r>
            <w:proofErr w:type="spellEnd"/>
            <w:r w:rsidRPr="009B4631">
              <w:rPr>
                <w:color w:val="000000"/>
              </w:rPr>
              <w:t xml:space="preserve"> 03.06</w:t>
            </w:r>
          </w:p>
          <w:p w14:paraId="52B57CA6" w14:textId="77777777" w:rsidR="00B9362F" w:rsidRPr="009B4631" w:rsidRDefault="00B9362F" w:rsidP="003C057A">
            <w:pPr>
              <w:rPr>
                <w:color w:val="000000"/>
              </w:rPr>
            </w:pPr>
            <w:proofErr w:type="spellStart"/>
            <w:r w:rsidRPr="009B4631">
              <w:rPr>
                <w:color w:val="000000"/>
              </w:rPr>
              <w:t>Зо</w:t>
            </w:r>
            <w:proofErr w:type="spellEnd"/>
            <w:r w:rsidRPr="009B4631">
              <w:rPr>
                <w:color w:val="000000"/>
              </w:rPr>
              <w:t xml:space="preserve"> 03.01</w:t>
            </w:r>
          </w:p>
          <w:p w14:paraId="177BD0A3" w14:textId="77777777" w:rsidR="00B9362F" w:rsidRPr="009B4631" w:rsidRDefault="00B9362F" w:rsidP="003C057A">
            <w:pPr>
              <w:rPr>
                <w:color w:val="000000"/>
              </w:rPr>
            </w:pPr>
            <w:proofErr w:type="spellStart"/>
            <w:r w:rsidRPr="009B4631">
              <w:rPr>
                <w:color w:val="000000"/>
              </w:rPr>
              <w:t>Зо</w:t>
            </w:r>
            <w:proofErr w:type="spellEnd"/>
            <w:r w:rsidRPr="009B4631">
              <w:rPr>
                <w:color w:val="000000"/>
              </w:rPr>
              <w:t xml:space="preserve"> 03.02</w:t>
            </w:r>
          </w:p>
          <w:p w14:paraId="03FFB903" w14:textId="77777777" w:rsidR="00B9362F" w:rsidRPr="009B4631" w:rsidRDefault="00B9362F" w:rsidP="003C057A">
            <w:pPr>
              <w:rPr>
                <w:color w:val="000000"/>
              </w:rPr>
            </w:pPr>
            <w:proofErr w:type="spellStart"/>
            <w:r w:rsidRPr="009B4631">
              <w:rPr>
                <w:color w:val="000000"/>
              </w:rPr>
              <w:t>Зо</w:t>
            </w:r>
            <w:proofErr w:type="spellEnd"/>
            <w:r w:rsidRPr="009B4631">
              <w:rPr>
                <w:color w:val="000000"/>
              </w:rPr>
              <w:t xml:space="preserve"> 03.03</w:t>
            </w:r>
          </w:p>
          <w:p w14:paraId="0469599F" w14:textId="77777777" w:rsidR="00B9362F" w:rsidRPr="009B4631" w:rsidRDefault="00B9362F" w:rsidP="003C057A">
            <w:pPr>
              <w:rPr>
                <w:color w:val="000000"/>
              </w:rPr>
            </w:pPr>
            <w:proofErr w:type="spellStart"/>
            <w:r w:rsidRPr="009B4631">
              <w:rPr>
                <w:color w:val="000000"/>
              </w:rPr>
              <w:t>Зо</w:t>
            </w:r>
            <w:proofErr w:type="spellEnd"/>
            <w:r w:rsidRPr="009B4631">
              <w:rPr>
                <w:color w:val="000000"/>
              </w:rPr>
              <w:t xml:space="preserve"> 03.04</w:t>
            </w:r>
          </w:p>
          <w:p w14:paraId="589FDEB5" w14:textId="77777777" w:rsidR="00B9362F" w:rsidRPr="009B4631" w:rsidRDefault="00B9362F" w:rsidP="003C057A">
            <w:pPr>
              <w:rPr>
                <w:color w:val="000000"/>
              </w:rPr>
            </w:pPr>
            <w:r w:rsidRPr="009B4631">
              <w:rPr>
                <w:color w:val="000000"/>
              </w:rPr>
              <w:t> </w:t>
            </w:r>
            <w:proofErr w:type="spellStart"/>
            <w:r w:rsidRPr="009B4631">
              <w:rPr>
                <w:color w:val="000000"/>
              </w:rPr>
              <w:t>Уо</w:t>
            </w:r>
            <w:proofErr w:type="spellEnd"/>
            <w:r w:rsidRPr="009B4631">
              <w:rPr>
                <w:color w:val="000000"/>
              </w:rPr>
              <w:t xml:space="preserve"> 05.01</w:t>
            </w:r>
          </w:p>
          <w:p w14:paraId="082FBD91" w14:textId="77777777" w:rsidR="00B9362F" w:rsidRPr="009B4631" w:rsidRDefault="00B9362F" w:rsidP="003C057A">
            <w:pPr>
              <w:jc w:val="center"/>
            </w:pPr>
            <w:proofErr w:type="spellStart"/>
            <w:r w:rsidRPr="009B4631">
              <w:rPr>
                <w:color w:val="000000"/>
              </w:rPr>
              <w:t>Зо</w:t>
            </w:r>
            <w:proofErr w:type="spellEnd"/>
            <w:r w:rsidRPr="009B4631">
              <w:rPr>
                <w:color w:val="000000"/>
              </w:rPr>
              <w:t xml:space="preserve"> 05.01</w:t>
            </w:r>
          </w:p>
        </w:tc>
      </w:tr>
      <w:tr w:rsidR="00B9362F" w:rsidRPr="009B4631" w14:paraId="17241AA4" w14:textId="77777777" w:rsidTr="00FC77E6">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4479877C" w14:textId="77777777" w:rsidR="00B9362F" w:rsidRPr="009B4631" w:rsidRDefault="00B9362F"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054F6AAE" w14:textId="77777777" w:rsidR="00B9362F" w:rsidRPr="009B4631" w:rsidRDefault="00B9362F" w:rsidP="003C057A">
            <w:pPr>
              <w:pStyle w:val="a6"/>
              <w:numPr>
                <w:ilvl w:val="0"/>
                <w:numId w:val="125"/>
              </w:numPr>
              <w:tabs>
                <w:tab w:val="left" w:pos="163"/>
                <w:tab w:val="left" w:pos="304"/>
              </w:tabs>
              <w:spacing w:after="0" w:line="240" w:lineRule="auto"/>
              <w:ind w:left="21" w:firstLine="0"/>
              <w:contextualSpacing/>
              <w:jc w:val="both"/>
              <w:rPr>
                <w:bCs/>
                <w:sz w:val="24"/>
                <w:szCs w:val="24"/>
              </w:rPr>
            </w:pPr>
            <w:r w:rsidRPr="009B4631">
              <w:rPr>
                <w:sz w:val="24"/>
                <w:szCs w:val="24"/>
              </w:rPr>
              <w:t xml:space="preserve">Методы управления. </w:t>
            </w:r>
          </w:p>
          <w:p w14:paraId="52BC4564" w14:textId="77777777" w:rsidR="00B9362F" w:rsidRPr="009B4631" w:rsidRDefault="00B9362F" w:rsidP="003C057A">
            <w:pPr>
              <w:pStyle w:val="a6"/>
              <w:numPr>
                <w:ilvl w:val="0"/>
                <w:numId w:val="125"/>
              </w:numPr>
              <w:tabs>
                <w:tab w:val="left" w:pos="163"/>
                <w:tab w:val="left" w:pos="304"/>
              </w:tabs>
              <w:spacing w:after="0" w:line="240" w:lineRule="auto"/>
              <w:ind w:left="21" w:firstLine="0"/>
              <w:contextualSpacing/>
              <w:jc w:val="both"/>
              <w:rPr>
                <w:bCs/>
                <w:sz w:val="24"/>
                <w:szCs w:val="24"/>
              </w:rPr>
            </w:pPr>
            <w:r w:rsidRPr="009B4631">
              <w:rPr>
                <w:sz w:val="24"/>
                <w:szCs w:val="24"/>
              </w:rPr>
              <w:t xml:space="preserve">Группы методов управления (организационно – административные, экономические, социально – психологические). </w:t>
            </w:r>
          </w:p>
          <w:p w14:paraId="1BBEDF4D" w14:textId="77777777" w:rsidR="00B9362F" w:rsidRPr="009B4631" w:rsidRDefault="00B9362F" w:rsidP="003C057A">
            <w:pPr>
              <w:pStyle w:val="a6"/>
              <w:numPr>
                <w:ilvl w:val="0"/>
                <w:numId w:val="125"/>
              </w:numPr>
              <w:tabs>
                <w:tab w:val="left" w:pos="163"/>
                <w:tab w:val="left" w:pos="304"/>
              </w:tabs>
              <w:spacing w:after="0" w:line="240" w:lineRule="auto"/>
              <w:ind w:left="21" w:firstLine="0"/>
              <w:contextualSpacing/>
              <w:jc w:val="both"/>
              <w:rPr>
                <w:bCs/>
                <w:sz w:val="24"/>
                <w:szCs w:val="24"/>
              </w:rPr>
            </w:pPr>
            <w:r w:rsidRPr="009B4631">
              <w:rPr>
                <w:sz w:val="24"/>
                <w:szCs w:val="24"/>
              </w:rPr>
              <w:t>Управление и типы характеров (гиперактивный, аутистический, лабильный, демонстративный, психастенический, застревающий, конформный, неустойчивый, циклоидный</w:t>
            </w:r>
            <w:proofErr w:type="gramStart"/>
            <w:r w:rsidRPr="009B4631">
              <w:rPr>
                <w:sz w:val="24"/>
                <w:szCs w:val="24"/>
              </w:rPr>
              <w:t>).</w:t>
            </w:r>
            <w:r w:rsidRPr="009B4631">
              <w:rPr>
                <w:bCs/>
                <w:sz w:val="24"/>
                <w:szCs w:val="24"/>
              </w:rPr>
              <w:t>.</w:t>
            </w:r>
            <w:proofErr w:type="gramEnd"/>
          </w:p>
        </w:tc>
        <w:tc>
          <w:tcPr>
            <w:tcW w:w="466" w:type="pct"/>
            <w:tcBorders>
              <w:top w:val="single" w:sz="4" w:space="0" w:color="auto"/>
              <w:left w:val="single" w:sz="4" w:space="0" w:color="auto"/>
              <w:bottom w:val="single" w:sz="4" w:space="0" w:color="auto"/>
              <w:right w:val="single" w:sz="4" w:space="0" w:color="auto"/>
            </w:tcBorders>
            <w:noWrap/>
            <w:vAlign w:val="center"/>
          </w:tcPr>
          <w:p w14:paraId="04895BE0" w14:textId="77777777" w:rsidR="00B9362F" w:rsidRPr="009B4631" w:rsidRDefault="00B9362F" w:rsidP="003C057A">
            <w:pPr>
              <w:jc w:val="center"/>
              <w:rPr>
                <w:b/>
                <w:bCs/>
              </w:rPr>
            </w:pPr>
            <w:r w:rsidRPr="009B4631">
              <w:rPr>
                <w:b/>
                <w:bCs/>
              </w:rPr>
              <w:t>3</w:t>
            </w:r>
          </w:p>
        </w:tc>
        <w:tc>
          <w:tcPr>
            <w:tcW w:w="421" w:type="pct"/>
            <w:vMerge/>
            <w:tcBorders>
              <w:top w:val="single" w:sz="4" w:space="0" w:color="auto"/>
              <w:left w:val="single" w:sz="4" w:space="0" w:color="auto"/>
              <w:bottom w:val="single" w:sz="4" w:space="0" w:color="auto"/>
              <w:right w:val="single" w:sz="4" w:space="0" w:color="auto"/>
            </w:tcBorders>
            <w:vAlign w:val="center"/>
          </w:tcPr>
          <w:p w14:paraId="24965E1E" w14:textId="77777777" w:rsidR="00B9362F" w:rsidRPr="009B4631" w:rsidRDefault="00B9362F"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37A57226" w14:textId="77777777" w:rsidR="00B9362F" w:rsidRPr="009B4631" w:rsidRDefault="00B9362F" w:rsidP="003C057A">
            <w:pPr>
              <w:rPr>
                <w:lang w:eastAsia="en-US"/>
              </w:rPr>
            </w:pPr>
          </w:p>
        </w:tc>
        <w:tc>
          <w:tcPr>
            <w:tcW w:w="397" w:type="pct"/>
            <w:vMerge/>
            <w:tcBorders>
              <w:left w:val="single" w:sz="4" w:space="0" w:color="auto"/>
              <w:right w:val="single" w:sz="4" w:space="0" w:color="auto"/>
            </w:tcBorders>
            <w:vAlign w:val="center"/>
          </w:tcPr>
          <w:p w14:paraId="6119000F" w14:textId="77777777" w:rsidR="00B9362F" w:rsidRPr="009B4631" w:rsidRDefault="00B9362F" w:rsidP="003C057A">
            <w:pPr>
              <w:rPr>
                <w:lang w:eastAsia="en-US"/>
              </w:rPr>
            </w:pPr>
          </w:p>
        </w:tc>
      </w:tr>
      <w:tr w:rsidR="00B9362F" w:rsidRPr="009B4631" w14:paraId="29CE3F18" w14:textId="77777777" w:rsidTr="00FC77E6">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5F1EBB3A" w14:textId="77777777" w:rsidR="00B9362F" w:rsidRPr="009B4631" w:rsidRDefault="00B9362F"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39017C02" w14:textId="77777777" w:rsidR="00B9362F" w:rsidRPr="009B4631" w:rsidRDefault="00B9362F" w:rsidP="003C057A">
            <w:pPr>
              <w:pStyle w:val="a6"/>
              <w:tabs>
                <w:tab w:val="left" w:pos="163"/>
                <w:tab w:val="left" w:pos="304"/>
              </w:tabs>
              <w:spacing w:after="0" w:line="240" w:lineRule="auto"/>
              <w:ind w:left="21"/>
              <w:rPr>
                <w:bCs/>
                <w:sz w:val="24"/>
                <w:szCs w:val="24"/>
              </w:rPr>
            </w:pPr>
            <w:r w:rsidRPr="009B4631">
              <w:rPr>
                <w:b/>
                <w:bCs/>
                <w:sz w:val="24"/>
                <w:szCs w:val="24"/>
              </w:rPr>
              <w:t>В том числе практические занятия</w:t>
            </w:r>
          </w:p>
        </w:tc>
        <w:tc>
          <w:tcPr>
            <w:tcW w:w="466" w:type="pct"/>
            <w:tcBorders>
              <w:top w:val="single" w:sz="4" w:space="0" w:color="auto"/>
              <w:left w:val="single" w:sz="4" w:space="0" w:color="auto"/>
              <w:bottom w:val="single" w:sz="4" w:space="0" w:color="auto"/>
              <w:right w:val="single" w:sz="4" w:space="0" w:color="auto"/>
            </w:tcBorders>
            <w:noWrap/>
            <w:vAlign w:val="center"/>
          </w:tcPr>
          <w:p w14:paraId="08FF2DB3" w14:textId="77777777" w:rsidR="00B9362F" w:rsidRPr="009B4631" w:rsidRDefault="00B9362F" w:rsidP="003C057A">
            <w:pPr>
              <w:jc w:val="center"/>
              <w:rPr>
                <w:b/>
                <w:bCs/>
              </w:rPr>
            </w:pPr>
            <w:r w:rsidRPr="009B4631">
              <w:rPr>
                <w:b/>
                <w:bCs/>
              </w:rPr>
              <w:t>3</w:t>
            </w:r>
          </w:p>
        </w:tc>
        <w:tc>
          <w:tcPr>
            <w:tcW w:w="421" w:type="pct"/>
            <w:vMerge/>
            <w:tcBorders>
              <w:top w:val="single" w:sz="4" w:space="0" w:color="auto"/>
              <w:left w:val="single" w:sz="4" w:space="0" w:color="auto"/>
              <w:bottom w:val="single" w:sz="4" w:space="0" w:color="auto"/>
              <w:right w:val="single" w:sz="4" w:space="0" w:color="auto"/>
            </w:tcBorders>
            <w:vAlign w:val="center"/>
          </w:tcPr>
          <w:p w14:paraId="4088DEC1" w14:textId="77777777" w:rsidR="00B9362F" w:rsidRPr="009B4631" w:rsidRDefault="00B9362F"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5DD66AD4" w14:textId="77777777" w:rsidR="00B9362F" w:rsidRPr="009B4631" w:rsidRDefault="00B9362F" w:rsidP="003C057A">
            <w:pPr>
              <w:rPr>
                <w:lang w:eastAsia="en-US"/>
              </w:rPr>
            </w:pPr>
          </w:p>
        </w:tc>
        <w:tc>
          <w:tcPr>
            <w:tcW w:w="397" w:type="pct"/>
            <w:vMerge/>
            <w:tcBorders>
              <w:left w:val="single" w:sz="4" w:space="0" w:color="auto"/>
              <w:right w:val="single" w:sz="4" w:space="0" w:color="auto"/>
            </w:tcBorders>
            <w:vAlign w:val="center"/>
          </w:tcPr>
          <w:p w14:paraId="05CD2342" w14:textId="77777777" w:rsidR="00B9362F" w:rsidRPr="009B4631" w:rsidRDefault="00B9362F" w:rsidP="003C057A">
            <w:pPr>
              <w:rPr>
                <w:lang w:eastAsia="en-US"/>
              </w:rPr>
            </w:pPr>
          </w:p>
        </w:tc>
      </w:tr>
      <w:tr w:rsidR="00B9362F" w:rsidRPr="009B4631" w14:paraId="27D13FE4" w14:textId="77777777" w:rsidTr="00FC77E6">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68574452" w14:textId="77777777" w:rsidR="00B9362F" w:rsidRPr="009B4631" w:rsidRDefault="00B9362F"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76E4FE5D" w14:textId="77777777" w:rsidR="00B9362F" w:rsidRPr="009B4631" w:rsidRDefault="00B9362F" w:rsidP="003C057A">
            <w:pPr>
              <w:pStyle w:val="a6"/>
              <w:numPr>
                <w:ilvl w:val="0"/>
                <w:numId w:val="126"/>
              </w:numPr>
              <w:spacing w:after="0" w:line="240" w:lineRule="auto"/>
              <w:ind w:left="304" w:hanging="283"/>
              <w:contextualSpacing/>
              <w:rPr>
                <w:bCs/>
                <w:sz w:val="24"/>
                <w:szCs w:val="24"/>
              </w:rPr>
            </w:pPr>
            <w:r w:rsidRPr="009B4631">
              <w:rPr>
                <w:bCs/>
                <w:sz w:val="24"/>
                <w:szCs w:val="24"/>
              </w:rPr>
              <w:t xml:space="preserve">Практическое занятие </w:t>
            </w:r>
            <w:r w:rsidRPr="009B4631">
              <w:rPr>
                <w:b/>
                <w:bCs/>
                <w:sz w:val="24"/>
                <w:szCs w:val="24"/>
              </w:rPr>
              <w:t>Семинар – практикум: Разработка методов управления организацией</w:t>
            </w:r>
          </w:p>
        </w:tc>
        <w:tc>
          <w:tcPr>
            <w:tcW w:w="466" w:type="pct"/>
            <w:tcBorders>
              <w:top w:val="single" w:sz="4" w:space="0" w:color="auto"/>
              <w:left w:val="single" w:sz="4" w:space="0" w:color="auto"/>
              <w:bottom w:val="single" w:sz="4" w:space="0" w:color="auto"/>
              <w:right w:val="single" w:sz="4" w:space="0" w:color="auto"/>
            </w:tcBorders>
            <w:noWrap/>
            <w:vAlign w:val="center"/>
          </w:tcPr>
          <w:p w14:paraId="49FF2A4C" w14:textId="77777777" w:rsidR="00B9362F" w:rsidRPr="009B4631" w:rsidRDefault="00B9362F" w:rsidP="003C057A">
            <w:pPr>
              <w:jc w:val="center"/>
              <w:rPr>
                <w:b/>
                <w:bCs/>
              </w:rPr>
            </w:pPr>
            <w:r w:rsidRPr="009B4631">
              <w:rPr>
                <w:b/>
                <w:bCs/>
              </w:rPr>
              <w:t>2</w:t>
            </w:r>
          </w:p>
        </w:tc>
        <w:tc>
          <w:tcPr>
            <w:tcW w:w="421" w:type="pct"/>
            <w:vMerge/>
            <w:tcBorders>
              <w:top w:val="single" w:sz="4" w:space="0" w:color="auto"/>
              <w:left w:val="single" w:sz="4" w:space="0" w:color="auto"/>
              <w:bottom w:val="single" w:sz="4" w:space="0" w:color="auto"/>
              <w:right w:val="single" w:sz="4" w:space="0" w:color="auto"/>
            </w:tcBorders>
            <w:vAlign w:val="center"/>
          </w:tcPr>
          <w:p w14:paraId="5D0690D5" w14:textId="77777777" w:rsidR="00B9362F" w:rsidRPr="009B4631" w:rsidRDefault="00B9362F"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5FEF1272" w14:textId="77777777" w:rsidR="00B9362F" w:rsidRPr="009B4631" w:rsidRDefault="00B9362F" w:rsidP="003C057A">
            <w:pPr>
              <w:rPr>
                <w:lang w:eastAsia="en-US"/>
              </w:rPr>
            </w:pPr>
          </w:p>
        </w:tc>
        <w:tc>
          <w:tcPr>
            <w:tcW w:w="397" w:type="pct"/>
            <w:vMerge/>
            <w:tcBorders>
              <w:left w:val="single" w:sz="4" w:space="0" w:color="auto"/>
              <w:right w:val="single" w:sz="4" w:space="0" w:color="auto"/>
            </w:tcBorders>
            <w:vAlign w:val="center"/>
          </w:tcPr>
          <w:p w14:paraId="71A37BCC" w14:textId="77777777" w:rsidR="00B9362F" w:rsidRPr="009B4631" w:rsidRDefault="00B9362F" w:rsidP="003C057A">
            <w:pPr>
              <w:rPr>
                <w:lang w:eastAsia="en-US"/>
              </w:rPr>
            </w:pPr>
          </w:p>
        </w:tc>
      </w:tr>
      <w:tr w:rsidR="00B9362F" w:rsidRPr="009B4631" w14:paraId="1718636F" w14:textId="77777777" w:rsidTr="00FC77E6">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218CCE32" w14:textId="77777777" w:rsidR="00B9362F" w:rsidRPr="009B4631" w:rsidRDefault="00B9362F"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31CF08C4" w14:textId="77777777" w:rsidR="00B9362F" w:rsidRPr="009B4631" w:rsidRDefault="00B9362F" w:rsidP="003C057A">
            <w:pPr>
              <w:pStyle w:val="a6"/>
              <w:numPr>
                <w:ilvl w:val="0"/>
                <w:numId w:val="126"/>
              </w:numPr>
              <w:spacing w:after="0" w:line="240" w:lineRule="auto"/>
              <w:ind w:left="304" w:hanging="283"/>
              <w:contextualSpacing/>
              <w:rPr>
                <w:bCs/>
                <w:sz w:val="24"/>
                <w:szCs w:val="24"/>
              </w:rPr>
            </w:pPr>
            <w:r w:rsidRPr="009B4631">
              <w:rPr>
                <w:bCs/>
                <w:sz w:val="24"/>
                <w:szCs w:val="24"/>
              </w:rPr>
              <w:t>Практическое занятие» Типы характеров. Управление людьми.</w:t>
            </w:r>
          </w:p>
        </w:tc>
        <w:tc>
          <w:tcPr>
            <w:tcW w:w="466" w:type="pct"/>
            <w:tcBorders>
              <w:top w:val="single" w:sz="4" w:space="0" w:color="auto"/>
              <w:left w:val="single" w:sz="4" w:space="0" w:color="auto"/>
              <w:bottom w:val="single" w:sz="4" w:space="0" w:color="auto"/>
              <w:right w:val="single" w:sz="4" w:space="0" w:color="auto"/>
            </w:tcBorders>
            <w:noWrap/>
            <w:vAlign w:val="center"/>
          </w:tcPr>
          <w:p w14:paraId="6E900E4F" w14:textId="77777777" w:rsidR="00B9362F" w:rsidRPr="009B4631" w:rsidRDefault="00B9362F" w:rsidP="003C057A">
            <w:pPr>
              <w:jc w:val="center"/>
              <w:rPr>
                <w:b/>
                <w:bCs/>
              </w:rPr>
            </w:pPr>
            <w:r w:rsidRPr="009B4631">
              <w:rPr>
                <w:b/>
                <w:bCs/>
              </w:rPr>
              <w:t>1</w:t>
            </w:r>
          </w:p>
        </w:tc>
        <w:tc>
          <w:tcPr>
            <w:tcW w:w="421" w:type="pct"/>
            <w:vMerge/>
            <w:tcBorders>
              <w:top w:val="single" w:sz="4" w:space="0" w:color="auto"/>
              <w:left w:val="single" w:sz="4" w:space="0" w:color="auto"/>
              <w:bottom w:val="single" w:sz="4" w:space="0" w:color="auto"/>
              <w:right w:val="single" w:sz="4" w:space="0" w:color="auto"/>
            </w:tcBorders>
            <w:vAlign w:val="center"/>
          </w:tcPr>
          <w:p w14:paraId="2781D500" w14:textId="77777777" w:rsidR="00B9362F" w:rsidRPr="009B4631" w:rsidRDefault="00B9362F"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3AD534D8" w14:textId="77777777" w:rsidR="00B9362F" w:rsidRPr="009B4631" w:rsidRDefault="00B9362F" w:rsidP="003C057A">
            <w:pPr>
              <w:rPr>
                <w:lang w:eastAsia="en-US"/>
              </w:rPr>
            </w:pPr>
          </w:p>
        </w:tc>
        <w:tc>
          <w:tcPr>
            <w:tcW w:w="397" w:type="pct"/>
            <w:vMerge/>
            <w:tcBorders>
              <w:left w:val="single" w:sz="4" w:space="0" w:color="auto"/>
              <w:right w:val="single" w:sz="4" w:space="0" w:color="auto"/>
            </w:tcBorders>
            <w:vAlign w:val="center"/>
          </w:tcPr>
          <w:p w14:paraId="20592620" w14:textId="77777777" w:rsidR="00B9362F" w:rsidRPr="009B4631" w:rsidRDefault="00B9362F" w:rsidP="003C057A">
            <w:pPr>
              <w:rPr>
                <w:lang w:eastAsia="en-US"/>
              </w:rPr>
            </w:pPr>
          </w:p>
        </w:tc>
      </w:tr>
      <w:tr w:rsidR="00B9362F" w:rsidRPr="009B4631" w14:paraId="458EB187" w14:textId="77777777" w:rsidTr="00FC77E6">
        <w:trPr>
          <w:trHeight w:val="20"/>
        </w:trPr>
        <w:tc>
          <w:tcPr>
            <w:tcW w:w="719" w:type="pct"/>
            <w:vMerge/>
            <w:tcBorders>
              <w:top w:val="single" w:sz="4" w:space="0" w:color="auto"/>
              <w:left w:val="single" w:sz="4" w:space="0" w:color="auto"/>
              <w:bottom w:val="single" w:sz="4" w:space="0" w:color="auto"/>
              <w:right w:val="single" w:sz="4" w:space="0" w:color="auto"/>
            </w:tcBorders>
            <w:vAlign w:val="center"/>
          </w:tcPr>
          <w:p w14:paraId="1DAB4995" w14:textId="77777777" w:rsidR="00B9362F" w:rsidRPr="009B4631" w:rsidRDefault="00B9362F" w:rsidP="003C057A">
            <w:pPr>
              <w:rPr>
                <w:b/>
                <w:bCs/>
                <w:lang w:eastAsia="en-US"/>
              </w:rPr>
            </w:pPr>
          </w:p>
        </w:tc>
        <w:tc>
          <w:tcPr>
            <w:tcW w:w="2626" w:type="pct"/>
            <w:tcBorders>
              <w:top w:val="single" w:sz="4" w:space="0" w:color="auto"/>
              <w:left w:val="single" w:sz="4" w:space="0" w:color="auto"/>
              <w:bottom w:val="single" w:sz="4" w:space="0" w:color="auto"/>
              <w:right w:val="single" w:sz="4" w:space="0" w:color="auto"/>
            </w:tcBorders>
            <w:noWrap/>
          </w:tcPr>
          <w:p w14:paraId="4F328BB4" w14:textId="77777777" w:rsidR="00B9362F" w:rsidRPr="009B4631" w:rsidRDefault="00B9362F" w:rsidP="003C057A">
            <w:pPr>
              <w:rPr>
                <w:b/>
                <w:bCs/>
              </w:rPr>
            </w:pPr>
            <w:r w:rsidRPr="009B4631">
              <w:rPr>
                <w:b/>
                <w:bCs/>
              </w:rPr>
              <w:t>Самостоятельная работа обучающихся</w:t>
            </w:r>
          </w:p>
          <w:p w14:paraId="61266988" w14:textId="77777777" w:rsidR="00B9362F" w:rsidRPr="009B4631" w:rsidRDefault="00B9362F" w:rsidP="003C057A">
            <w:pPr>
              <w:rPr>
                <w:bCs/>
              </w:rPr>
            </w:pPr>
            <w:r w:rsidRPr="009B4631">
              <w:rPr>
                <w:bCs/>
              </w:rPr>
              <w:t>Подготовить реферат по теме «</w:t>
            </w:r>
            <w:r w:rsidRPr="009B4631">
              <w:t>Самостоятельная работа по подготовке доклада на тему: Люди, с каким типом характера могут управлять, а с каким подчиняться?</w:t>
            </w:r>
          </w:p>
        </w:tc>
        <w:tc>
          <w:tcPr>
            <w:tcW w:w="466" w:type="pct"/>
            <w:tcBorders>
              <w:top w:val="single" w:sz="4" w:space="0" w:color="auto"/>
              <w:left w:val="single" w:sz="4" w:space="0" w:color="auto"/>
              <w:bottom w:val="single" w:sz="4" w:space="0" w:color="auto"/>
              <w:right w:val="single" w:sz="4" w:space="0" w:color="auto"/>
            </w:tcBorders>
            <w:noWrap/>
            <w:vAlign w:val="center"/>
          </w:tcPr>
          <w:p w14:paraId="19AB6AE3" w14:textId="77777777" w:rsidR="00B9362F" w:rsidRPr="009B4631" w:rsidRDefault="00B9362F" w:rsidP="003C057A">
            <w:pPr>
              <w:jc w:val="center"/>
              <w:rPr>
                <w:b/>
                <w:bCs/>
              </w:rPr>
            </w:pPr>
            <w:r w:rsidRPr="009B4631">
              <w:rPr>
                <w:b/>
                <w:bCs/>
              </w:rPr>
              <w:t>3</w:t>
            </w:r>
          </w:p>
        </w:tc>
        <w:tc>
          <w:tcPr>
            <w:tcW w:w="421" w:type="pct"/>
            <w:vMerge/>
            <w:tcBorders>
              <w:top w:val="single" w:sz="4" w:space="0" w:color="auto"/>
              <w:left w:val="single" w:sz="4" w:space="0" w:color="auto"/>
              <w:bottom w:val="single" w:sz="4" w:space="0" w:color="auto"/>
              <w:right w:val="single" w:sz="4" w:space="0" w:color="auto"/>
            </w:tcBorders>
            <w:vAlign w:val="center"/>
          </w:tcPr>
          <w:p w14:paraId="60305031" w14:textId="77777777" w:rsidR="00B9362F" w:rsidRPr="009B4631" w:rsidRDefault="00B9362F" w:rsidP="003C057A">
            <w:pPr>
              <w:rPr>
                <w:lang w:eastAsia="en-US"/>
              </w:rPr>
            </w:pPr>
          </w:p>
        </w:tc>
        <w:tc>
          <w:tcPr>
            <w:tcW w:w="371" w:type="pct"/>
            <w:vMerge/>
            <w:tcBorders>
              <w:top w:val="single" w:sz="4" w:space="0" w:color="auto"/>
              <w:left w:val="single" w:sz="4" w:space="0" w:color="auto"/>
              <w:bottom w:val="single" w:sz="4" w:space="0" w:color="auto"/>
              <w:right w:val="single" w:sz="4" w:space="0" w:color="auto"/>
            </w:tcBorders>
            <w:vAlign w:val="center"/>
          </w:tcPr>
          <w:p w14:paraId="38815DD0" w14:textId="77777777" w:rsidR="00B9362F" w:rsidRPr="009B4631" w:rsidRDefault="00B9362F" w:rsidP="003C057A">
            <w:pPr>
              <w:rPr>
                <w:lang w:eastAsia="en-US"/>
              </w:rPr>
            </w:pPr>
          </w:p>
        </w:tc>
        <w:tc>
          <w:tcPr>
            <w:tcW w:w="397" w:type="pct"/>
            <w:vMerge/>
            <w:tcBorders>
              <w:left w:val="single" w:sz="4" w:space="0" w:color="auto"/>
              <w:right w:val="single" w:sz="4" w:space="0" w:color="auto"/>
            </w:tcBorders>
            <w:vAlign w:val="center"/>
          </w:tcPr>
          <w:p w14:paraId="55F8D19F" w14:textId="77777777" w:rsidR="00B9362F" w:rsidRPr="009B4631" w:rsidRDefault="00B9362F" w:rsidP="003C057A">
            <w:pPr>
              <w:rPr>
                <w:lang w:eastAsia="en-US"/>
              </w:rPr>
            </w:pPr>
          </w:p>
        </w:tc>
      </w:tr>
      <w:tr w:rsidR="00B9362F" w:rsidRPr="009B4631" w14:paraId="7D2CF08C" w14:textId="77777777" w:rsidTr="00FC77E6">
        <w:trPr>
          <w:trHeight w:val="20"/>
        </w:trPr>
        <w:tc>
          <w:tcPr>
            <w:tcW w:w="3345" w:type="pct"/>
            <w:gridSpan w:val="2"/>
            <w:tcBorders>
              <w:top w:val="single" w:sz="4" w:space="0" w:color="auto"/>
              <w:left w:val="single" w:sz="4" w:space="0" w:color="auto"/>
              <w:bottom w:val="single" w:sz="4" w:space="0" w:color="auto"/>
              <w:right w:val="single" w:sz="4" w:space="0" w:color="auto"/>
            </w:tcBorders>
            <w:noWrap/>
          </w:tcPr>
          <w:p w14:paraId="0E3D700C" w14:textId="77777777" w:rsidR="00B9362F" w:rsidRPr="009B4631" w:rsidRDefault="00B9362F" w:rsidP="003C057A">
            <w:pPr>
              <w:pStyle w:val="a6"/>
              <w:spacing w:after="0" w:line="240" w:lineRule="auto"/>
              <w:ind w:left="313"/>
              <w:rPr>
                <w:b/>
                <w:bCs/>
                <w:sz w:val="24"/>
                <w:szCs w:val="24"/>
              </w:rPr>
            </w:pPr>
            <w:r w:rsidRPr="009B4631">
              <w:rPr>
                <w:b/>
                <w:bCs/>
                <w:sz w:val="24"/>
                <w:szCs w:val="24"/>
              </w:rPr>
              <w:t>Промежуточная аттестация</w:t>
            </w:r>
          </w:p>
        </w:tc>
        <w:tc>
          <w:tcPr>
            <w:tcW w:w="466" w:type="pct"/>
            <w:tcBorders>
              <w:top w:val="single" w:sz="4" w:space="0" w:color="auto"/>
              <w:left w:val="single" w:sz="4" w:space="0" w:color="auto"/>
              <w:bottom w:val="single" w:sz="4" w:space="0" w:color="auto"/>
              <w:right w:val="single" w:sz="4" w:space="0" w:color="auto"/>
            </w:tcBorders>
            <w:noWrap/>
            <w:vAlign w:val="center"/>
          </w:tcPr>
          <w:p w14:paraId="66003454" w14:textId="77777777" w:rsidR="00B9362F" w:rsidRPr="009B4631" w:rsidRDefault="00B9362F" w:rsidP="003C057A">
            <w:pPr>
              <w:jc w:val="center"/>
              <w:rPr>
                <w:b/>
                <w:bCs/>
              </w:rPr>
            </w:pPr>
            <w:r w:rsidRPr="009B4631">
              <w:rPr>
                <w:b/>
                <w:bCs/>
              </w:rPr>
              <w:t>2</w:t>
            </w:r>
          </w:p>
        </w:tc>
        <w:tc>
          <w:tcPr>
            <w:tcW w:w="421" w:type="pct"/>
            <w:tcBorders>
              <w:top w:val="single" w:sz="4" w:space="0" w:color="auto"/>
              <w:left w:val="single" w:sz="4" w:space="0" w:color="auto"/>
              <w:bottom w:val="single" w:sz="4" w:space="0" w:color="auto"/>
              <w:right w:val="single" w:sz="4" w:space="0" w:color="auto"/>
            </w:tcBorders>
            <w:noWrap/>
          </w:tcPr>
          <w:p w14:paraId="30E46EA8" w14:textId="77777777" w:rsidR="00B9362F" w:rsidRPr="009B4631" w:rsidRDefault="00B9362F" w:rsidP="003C057A">
            <w:pPr>
              <w:jc w:val="center"/>
            </w:pPr>
          </w:p>
        </w:tc>
        <w:tc>
          <w:tcPr>
            <w:tcW w:w="371" w:type="pct"/>
            <w:tcBorders>
              <w:top w:val="single" w:sz="4" w:space="0" w:color="auto"/>
              <w:left w:val="single" w:sz="4" w:space="0" w:color="auto"/>
              <w:bottom w:val="single" w:sz="4" w:space="0" w:color="auto"/>
              <w:right w:val="single" w:sz="4" w:space="0" w:color="auto"/>
            </w:tcBorders>
            <w:noWrap/>
          </w:tcPr>
          <w:p w14:paraId="4675EB56" w14:textId="77777777" w:rsidR="00B9362F" w:rsidRPr="009B4631" w:rsidRDefault="00B9362F" w:rsidP="003C057A">
            <w:pPr>
              <w:jc w:val="center"/>
            </w:pPr>
          </w:p>
        </w:tc>
        <w:tc>
          <w:tcPr>
            <w:tcW w:w="397" w:type="pct"/>
            <w:vMerge/>
            <w:tcBorders>
              <w:left w:val="single" w:sz="4" w:space="0" w:color="auto"/>
              <w:bottom w:val="single" w:sz="4" w:space="0" w:color="auto"/>
              <w:right w:val="single" w:sz="4" w:space="0" w:color="auto"/>
            </w:tcBorders>
            <w:noWrap/>
          </w:tcPr>
          <w:p w14:paraId="34D226F2" w14:textId="77777777" w:rsidR="00B9362F" w:rsidRPr="009B4631" w:rsidRDefault="00B9362F" w:rsidP="003C057A">
            <w:pPr>
              <w:jc w:val="center"/>
            </w:pPr>
          </w:p>
        </w:tc>
      </w:tr>
      <w:tr w:rsidR="003C057A" w:rsidRPr="009B4631" w14:paraId="7E7996B7" w14:textId="77777777" w:rsidTr="00B9362F">
        <w:trPr>
          <w:trHeight w:val="20"/>
        </w:trPr>
        <w:tc>
          <w:tcPr>
            <w:tcW w:w="3345" w:type="pct"/>
            <w:gridSpan w:val="2"/>
            <w:tcBorders>
              <w:top w:val="single" w:sz="4" w:space="0" w:color="auto"/>
              <w:left w:val="single" w:sz="4" w:space="0" w:color="auto"/>
              <w:bottom w:val="single" w:sz="4" w:space="0" w:color="auto"/>
              <w:right w:val="single" w:sz="4" w:space="0" w:color="auto"/>
            </w:tcBorders>
            <w:noWrap/>
          </w:tcPr>
          <w:p w14:paraId="40151482" w14:textId="77777777" w:rsidR="003C057A" w:rsidRPr="009B4631" w:rsidRDefault="003C057A" w:rsidP="003C057A">
            <w:pPr>
              <w:pStyle w:val="a6"/>
              <w:spacing w:after="0" w:line="240" w:lineRule="auto"/>
              <w:ind w:left="313"/>
              <w:rPr>
                <w:b/>
                <w:bCs/>
                <w:sz w:val="24"/>
                <w:szCs w:val="24"/>
              </w:rPr>
            </w:pPr>
            <w:r w:rsidRPr="009B4631">
              <w:rPr>
                <w:b/>
                <w:bCs/>
                <w:sz w:val="24"/>
                <w:szCs w:val="24"/>
              </w:rPr>
              <w:t>Всего</w:t>
            </w:r>
          </w:p>
        </w:tc>
        <w:tc>
          <w:tcPr>
            <w:tcW w:w="466" w:type="pct"/>
            <w:tcBorders>
              <w:top w:val="single" w:sz="4" w:space="0" w:color="auto"/>
              <w:left w:val="single" w:sz="4" w:space="0" w:color="auto"/>
              <w:bottom w:val="single" w:sz="4" w:space="0" w:color="auto"/>
              <w:right w:val="single" w:sz="4" w:space="0" w:color="auto"/>
            </w:tcBorders>
            <w:noWrap/>
            <w:vAlign w:val="center"/>
          </w:tcPr>
          <w:p w14:paraId="03C09D91" w14:textId="77777777" w:rsidR="003C057A" w:rsidRPr="009B4631" w:rsidRDefault="003C057A" w:rsidP="003C057A">
            <w:pPr>
              <w:jc w:val="center"/>
              <w:rPr>
                <w:b/>
                <w:bCs/>
              </w:rPr>
            </w:pPr>
            <w:r w:rsidRPr="009B4631">
              <w:rPr>
                <w:b/>
                <w:bCs/>
              </w:rPr>
              <w:t>54</w:t>
            </w:r>
          </w:p>
        </w:tc>
        <w:tc>
          <w:tcPr>
            <w:tcW w:w="421" w:type="pct"/>
            <w:tcBorders>
              <w:top w:val="single" w:sz="4" w:space="0" w:color="auto"/>
              <w:left w:val="single" w:sz="4" w:space="0" w:color="auto"/>
              <w:bottom w:val="single" w:sz="4" w:space="0" w:color="auto"/>
              <w:right w:val="single" w:sz="4" w:space="0" w:color="auto"/>
            </w:tcBorders>
            <w:noWrap/>
          </w:tcPr>
          <w:p w14:paraId="0F696B17" w14:textId="77777777" w:rsidR="003C057A" w:rsidRPr="009B4631" w:rsidRDefault="003C057A" w:rsidP="003C057A">
            <w:pPr>
              <w:jc w:val="center"/>
            </w:pPr>
          </w:p>
        </w:tc>
        <w:tc>
          <w:tcPr>
            <w:tcW w:w="371" w:type="pct"/>
            <w:tcBorders>
              <w:top w:val="single" w:sz="4" w:space="0" w:color="auto"/>
              <w:left w:val="single" w:sz="4" w:space="0" w:color="auto"/>
              <w:bottom w:val="single" w:sz="4" w:space="0" w:color="auto"/>
              <w:right w:val="single" w:sz="4" w:space="0" w:color="auto"/>
            </w:tcBorders>
            <w:noWrap/>
          </w:tcPr>
          <w:p w14:paraId="5A3E19A9" w14:textId="77777777" w:rsidR="003C057A" w:rsidRPr="009B4631" w:rsidRDefault="003C057A" w:rsidP="003C057A">
            <w:pPr>
              <w:jc w:val="center"/>
            </w:pPr>
          </w:p>
        </w:tc>
        <w:tc>
          <w:tcPr>
            <w:tcW w:w="397" w:type="pct"/>
            <w:tcBorders>
              <w:top w:val="single" w:sz="4" w:space="0" w:color="auto"/>
              <w:left w:val="single" w:sz="4" w:space="0" w:color="auto"/>
              <w:bottom w:val="single" w:sz="4" w:space="0" w:color="auto"/>
              <w:right w:val="single" w:sz="4" w:space="0" w:color="auto"/>
            </w:tcBorders>
            <w:noWrap/>
          </w:tcPr>
          <w:p w14:paraId="1B6B4D1A" w14:textId="77777777" w:rsidR="003C057A" w:rsidRPr="009B4631" w:rsidRDefault="003C057A" w:rsidP="003C057A">
            <w:pPr>
              <w:jc w:val="center"/>
            </w:pPr>
          </w:p>
        </w:tc>
      </w:tr>
    </w:tbl>
    <w:p w14:paraId="1997D422" w14:textId="77777777" w:rsidR="004E0581" w:rsidRPr="009B4631" w:rsidRDefault="004E0581">
      <w:pPr>
        <w:rPr>
          <w:b/>
          <w:bCs/>
        </w:rPr>
      </w:pPr>
    </w:p>
    <w:p w14:paraId="70B1D452" w14:textId="77777777" w:rsidR="004E0581" w:rsidRPr="009B4631" w:rsidRDefault="004E0581">
      <w:pPr>
        <w:rPr>
          <w:b/>
          <w:bCs/>
        </w:rPr>
        <w:sectPr w:rsidR="004E0581" w:rsidRPr="009B4631">
          <w:pgSz w:w="16838" w:h="11906" w:orient="landscape"/>
          <w:pgMar w:top="851" w:right="1134" w:bottom="1701" w:left="1134" w:header="709" w:footer="709" w:gutter="0"/>
          <w:cols w:space="720"/>
          <w:docGrid w:linePitch="360"/>
        </w:sectPr>
      </w:pPr>
    </w:p>
    <w:p w14:paraId="712B41ED" w14:textId="77777777" w:rsidR="004E0581" w:rsidRPr="009B4631" w:rsidRDefault="00EC390E">
      <w:pPr>
        <w:jc w:val="center"/>
        <w:rPr>
          <w:b/>
          <w:bCs/>
          <w:i/>
          <w:iCs/>
        </w:rPr>
      </w:pPr>
      <w:r w:rsidRPr="009B4631">
        <w:rPr>
          <w:b/>
          <w:caps/>
        </w:rPr>
        <w:lastRenderedPageBreak/>
        <w:t>Условия реализации программы учебной дисциплины</w:t>
      </w:r>
    </w:p>
    <w:p w14:paraId="238D0FEB" w14:textId="77777777" w:rsidR="004E0581" w:rsidRPr="009B4631" w:rsidRDefault="00EC390E">
      <w:pPr>
        <w:spacing w:line="360" w:lineRule="auto"/>
        <w:rPr>
          <w:b/>
          <w:bCs/>
          <w:i/>
          <w:iCs/>
        </w:rPr>
      </w:pPr>
      <w:r w:rsidRPr="009B4631">
        <w:rPr>
          <w:b/>
          <w:bCs/>
          <w:i/>
          <w:iCs/>
        </w:rPr>
        <w:t xml:space="preserve">3.1. Материально-техническое обеспечение </w:t>
      </w:r>
    </w:p>
    <w:p w14:paraId="75A876B8" w14:textId="77777777" w:rsidR="004E0581" w:rsidRPr="009B4631" w:rsidRDefault="00EC390E" w:rsidP="00FB3945">
      <w:pPr>
        <w:pStyle w:val="a6"/>
        <w:spacing w:after="0" w:line="240" w:lineRule="auto"/>
        <w:ind w:left="0" w:firstLine="709"/>
        <w:rPr>
          <w:sz w:val="24"/>
          <w:szCs w:val="24"/>
        </w:rPr>
      </w:pPr>
      <w:r w:rsidRPr="009B4631">
        <w:rPr>
          <w:sz w:val="24"/>
          <w:szCs w:val="24"/>
        </w:rPr>
        <w:t>Для реализации программы общественных дисциплин предусмотрен кабинет Экономики и менеджмента №101.</w:t>
      </w:r>
    </w:p>
    <w:p w14:paraId="5ADF7491" w14:textId="77777777" w:rsidR="004E0581" w:rsidRPr="009B4631" w:rsidRDefault="00EC390E" w:rsidP="00FB3945">
      <w:pPr>
        <w:ind w:firstLine="709"/>
        <w:rPr>
          <w:rFonts w:eastAsiaTheme="minorEastAsia"/>
          <w:b/>
        </w:rPr>
      </w:pPr>
      <w:r w:rsidRPr="009B4631">
        <w:rPr>
          <w:rFonts w:eastAsiaTheme="minorEastAsia"/>
          <w:b/>
        </w:rPr>
        <w:t>Оборудование учебного кабинета:</w:t>
      </w:r>
    </w:p>
    <w:p w14:paraId="4987C51A" w14:textId="77777777" w:rsidR="004E0581" w:rsidRPr="009B4631" w:rsidRDefault="00EC390E" w:rsidP="00C1510F">
      <w:pPr>
        <w:pStyle w:val="a6"/>
        <w:numPr>
          <w:ilvl w:val="0"/>
          <w:numId w:val="111"/>
        </w:numPr>
        <w:tabs>
          <w:tab w:val="left" w:pos="993"/>
        </w:tabs>
        <w:spacing w:after="0" w:line="240" w:lineRule="auto"/>
        <w:ind w:left="0" w:firstLine="709"/>
        <w:contextualSpacing/>
        <w:rPr>
          <w:sz w:val="24"/>
          <w:szCs w:val="24"/>
        </w:rPr>
      </w:pPr>
      <w:r w:rsidRPr="009B4631">
        <w:rPr>
          <w:sz w:val="24"/>
          <w:szCs w:val="24"/>
        </w:rPr>
        <w:t>рабочее место преподавателя</w:t>
      </w:r>
    </w:p>
    <w:p w14:paraId="78A15BE5" w14:textId="77777777" w:rsidR="004E0581" w:rsidRPr="009B4631" w:rsidRDefault="00EC390E" w:rsidP="00C1510F">
      <w:pPr>
        <w:pStyle w:val="a6"/>
        <w:numPr>
          <w:ilvl w:val="0"/>
          <w:numId w:val="111"/>
        </w:numPr>
        <w:tabs>
          <w:tab w:val="left" w:pos="993"/>
        </w:tabs>
        <w:spacing w:after="0" w:line="240" w:lineRule="auto"/>
        <w:ind w:left="0" w:firstLine="709"/>
        <w:contextualSpacing/>
        <w:rPr>
          <w:sz w:val="24"/>
          <w:szCs w:val="24"/>
        </w:rPr>
      </w:pPr>
      <w:r w:rsidRPr="009B4631">
        <w:rPr>
          <w:sz w:val="24"/>
          <w:szCs w:val="24"/>
        </w:rPr>
        <w:t>учебные парты 16 штук</w:t>
      </w:r>
    </w:p>
    <w:p w14:paraId="614F5E25" w14:textId="77777777" w:rsidR="004E0581" w:rsidRPr="009B4631" w:rsidRDefault="00EC390E" w:rsidP="00C1510F">
      <w:pPr>
        <w:pStyle w:val="a6"/>
        <w:numPr>
          <w:ilvl w:val="0"/>
          <w:numId w:val="111"/>
        </w:numPr>
        <w:tabs>
          <w:tab w:val="left" w:pos="993"/>
        </w:tabs>
        <w:spacing w:after="0" w:line="240" w:lineRule="auto"/>
        <w:ind w:left="0" w:firstLine="709"/>
        <w:contextualSpacing/>
        <w:rPr>
          <w:sz w:val="24"/>
          <w:szCs w:val="24"/>
        </w:rPr>
      </w:pPr>
      <w:r w:rsidRPr="009B4631">
        <w:rPr>
          <w:sz w:val="24"/>
          <w:szCs w:val="24"/>
        </w:rPr>
        <w:t>стулья 25 штук</w:t>
      </w:r>
    </w:p>
    <w:p w14:paraId="3CDB9852" w14:textId="77777777" w:rsidR="004E0581" w:rsidRPr="009B4631" w:rsidRDefault="00EC390E" w:rsidP="00C1510F">
      <w:pPr>
        <w:pStyle w:val="a6"/>
        <w:numPr>
          <w:ilvl w:val="0"/>
          <w:numId w:val="111"/>
        </w:numPr>
        <w:tabs>
          <w:tab w:val="left" w:pos="993"/>
        </w:tabs>
        <w:spacing w:after="0" w:line="240" w:lineRule="auto"/>
        <w:ind w:left="0" w:firstLine="709"/>
        <w:contextualSpacing/>
        <w:rPr>
          <w:sz w:val="24"/>
          <w:szCs w:val="24"/>
        </w:rPr>
      </w:pPr>
      <w:r w:rsidRPr="009B4631">
        <w:rPr>
          <w:sz w:val="24"/>
          <w:szCs w:val="24"/>
        </w:rPr>
        <w:t>доска меловая</w:t>
      </w:r>
    </w:p>
    <w:p w14:paraId="4F6F4453" w14:textId="77777777" w:rsidR="004E0581" w:rsidRPr="009B4631" w:rsidRDefault="00EC390E" w:rsidP="00C1510F">
      <w:pPr>
        <w:pStyle w:val="a6"/>
        <w:numPr>
          <w:ilvl w:val="0"/>
          <w:numId w:val="111"/>
        </w:numPr>
        <w:tabs>
          <w:tab w:val="left" w:pos="993"/>
        </w:tabs>
        <w:spacing w:after="0" w:line="240" w:lineRule="auto"/>
        <w:ind w:left="0" w:firstLine="709"/>
        <w:contextualSpacing/>
        <w:rPr>
          <w:sz w:val="24"/>
          <w:szCs w:val="24"/>
        </w:rPr>
      </w:pPr>
      <w:r w:rsidRPr="009B4631">
        <w:rPr>
          <w:sz w:val="24"/>
          <w:szCs w:val="24"/>
        </w:rPr>
        <w:t>шкаф для книг</w:t>
      </w:r>
    </w:p>
    <w:p w14:paraId="7A9D0961" w14:textId="77777777" w:rsidR="004E0581" w:rsidRPr="009B4631" w:rsidRDefault="00EC390E" w:rsidP="00FB3945">
      <w:pPr>
        <w:ind w:firstLine="709"/>
        <w:rPr>
          <w:rFonts w:eastAsiaTheme="minorEastAsia"/>
          <w:b/>
        </w:rPr>
      </w:pPr>
      <w:r w:rsidRPr="009B4631">
        <w:rPr>
          <w:rFonts w:eastAsiaTheme="minorEastAsia"/>
          <w:b/>
        </w:rPr>
        <w:t>Технические средства обучения:</w:t>
      </w:r>
    </w:p>
    <w:p w14:paraId="757DB749" w14:textId="77777777" w:rsidR="004E0581" w:rsidRPr="009B4631" w:rsidRDefault="00EC390E" w:rsidP="00C1510F">
      <w:pPr>
        <w:pStyle w:val="a6"/>
        <w:numPr>
          <w:ilvl w:val="0"/>
          <w:numId w:val="111"/>
        </w:numPr>
        <w:tabs>
          <w:tab w:val="left" w:pos="993"/>
        </w:tabs>
        <w:spacing w:after="0" w:line="240" w:lineRule="auto"/>
        <w:ind w:left="0" w:firstLine="709"/>
        <w:contextualSpacing/>
        <w:rPr>
          <w:sz w:val="24"/>
          <w:szCs w:val="24"/>
        </w:rPr>
      </w:pPr>
      <w:r w:rsidRPr="009B4631">
        <w:rPr>
          <w:sz w:val="24"/>
          <w:szCs w:val="24"/>
        </w:rPr>
        <w:t>10 компьютеров</w:t>
      </w:r>
    </w:p>
    <w:p w14:paraId="72ED5ED5" w14:textId="77777777" w:rsidR="004E0581" w:rsidRPr="009B4631" w:rsidRDefault="00EC390E" w:rsidP="00C1510F">
      <w:pPr>
        <w:pStyle w:val="a6"/>
        <w:numPr>
          <w:ilvl w:val="0"/>
          <w:numId w:val="111"/>
        </w:numPr>
        <w:tabs>
          <w:tab w:val="left" w:pos="993"/>
        </w:tabs>
        <w:spacing w:after="0" w:line="240" w:lineRule="auto"/>
        <w:ind w:left="0" w:firstLine="709"/>
        <w:contextualSpacing/>
        <w:rPr>
          <w:sz w:val="24"/>
          <w:szCs w:val="24"/>
        </w:rPr>
      </w:pPr>
      <w:r w:rsidRPr="009B4631">
        <w:rPr>
          <w:sz w:val="24"/>
          <w:szCs w:val="24"/>
        </w:rPr>
        <w:t>проектор</w:t>
      </w:r>
    </w:p>
    <w:p w14:paraId="175C0033" w14:textId="77777777" w:rsidR="004E0581" w:rsidRPr="009B4631" w:rsidRDefault="00EC390E" w:rsidP="00C1510F">
      <w:pPr>
        <w:pStyle w:val="a6"/>
        <w:numPr>
          <w:ilvl w:val="0"/>
          <w:numId w:val="111"/>
        </w:numPr>
        <w:tabs>
          <w:tab w:val="left" w:pos="993"/>
        </w:tabs>
        <w:spacing w:after="0" w:line="240" w:lineRule="auto"/>
        <w:ind w:left="0" w:firstLine="709"/>
        <w:contextualSpacing/>
        <w:rPr>
          <w:sz w:val="24"/>
          <w:szCs w:val="24"/>
        </w:rPr>
      </w:pPr>
      <w:r w:rsidRPr="009B4631">
        <w:rPr>
          <w:sz w:val="24"/>
          <w:szCs w:val="24"/>
        </w:rPr>
        <w:t>принтер</w:t>
      </w:r>
    </w:p>
    <w:p w14:paraId="3F8070E1" w14:textId="77777777" w:rsidR="004E0581" w:rsidRPr="009B4631" w:rsidRDefault="004E0581" w:rsidP="00FB3945">
      <w:pPr>
        <w:ind w:firstLine="709"/>
        <w:jc w:val="both"/>
        <w:rPr>
          <w:b/>
          <w:bCs/>
          <w:i/>
          <w:iCs/>
        </w:rPr>
      </w:pPr>
    </w:p>
    <w:p w14:paraId="3D774519" w14:textId="77777777" w:rsidR="004E0581" w:rsidRPr="009B4631" w:rsidRDefault="00EC390E" w:rsidP="00FB3945">
      <w:pPr>
        <w:ind w:firstLine="709"/>
        <w:jc w:val="both"/>
        <w:rPr>
          <w:b/>
          <w:bCs/>
          <w:i/>
          <w:iCs/>
        </w:rPr>
      </w:pPr>
      <w:r w:rsidRPr="009B4631">
        <w:rPr>
          <w:b/>
          <w:bCs/>
          <w:i/>
          <w:iCs/>
        </w:rPr>
        <w:t xml:space="preserve">3.2. Информационное обеспечение обучения </w:t>
      </w:r>
    </w:p>
    <w:p w14:paraId="23A2B65C" w14:textId="77777777" w:rsidR="004E0581" w:rsidRPr="009B4631" w:rsidRDefault="00EC390E" w:rsidP="00FB3945">
      <w:pPr>
        <w:pStyle w:val="a6"/>
        <w:tabs>
          <w:tab w:val="left" w:pos="426"/>
        </w:tabs>
        <w:spacing w:after="0" w:line="240" w:lineRule="auto"/>
        <w:ind w:left="0" w:firstLine="709"/>
        <w:rPr>
          <w:b/>
          <w:sz w:val="24"/>
          <w:szCs w:val="24"/>
        </w:rPr>
      </w:pPr>
      <w:r w:rsidRPr="009B4631">
        <w:rPr>
          <w:b/>
          <w:sz w:val="24"/>
          <w:szCs w:val="24"/>
        </w:rPr>
        <w:t>Основная учебная литература</w:t>
      </w:r>
    </w:p>
    <w:p w14:paraId="343ABEF0" w14:textId="77777777" w:rsidR="004E0581" w:rsidRPr="009B4631" w:rsidRDefault="00EC390E" w:rsidP="00C1510F">
      <w:pPr>
        <w:pStyle w:val="5"/>
        <w:keepNext w:val="0"/>
        <w:keepLines w:val="0"/>
        <w:numPr>
          <w:ilvl w:val="0"/>
          <w:numId w:val="127"/>
        </w:numPr>
        <w:tabs>
          <w:tab w:val="num" w:pos="0"/>
          <w:tab w:val="num" w:pos="360"/>
        </w:tabs>
        <w:spacing w:before="0" w:after="0" w:line="240" w:lineRule="auto"/>
        <w:ind w:left="0" w:firstLine="0"/>
        <w:rPr>
          <w:rFonts w:ascii="Times New Roman" w:hAnsi="Times New Roman"/>
          <w:b w:val="0"/>
        </w:rPr>
      </w:pPr>
      <w:r w:rsidRPr="009B4631">
        <w:rPr>
          <w:rFonts w:ascii="Times New Roman" w:hAnsi="Times New Roman"/>
          <w:b w:val="0"/>
        </w:rPr>
        <w:t>Веснин В.Р. Практический менеджмент персонала. [Текст] /В.Р. Веснин. – М.: Юрист, 20</w:t>
      </w:r>
      <w:r w:rsidR="00A91CD9" w:rsidRPr="009B4631">
        <w:rPr>
          <w:rFonts w:ascii="Times New Roman" w:hAnsi="Times New Roman"/>
          <w:b w:val="0"/>
        </w:rPr>
        <w:t>20</w:t>
      </w:r>
      <w:r w:rsidRPr="009B4631">
        <w:rPr>
          <w:rFonts w:ascii="Times New Roman" w:hAnsi="Times New Roman"/>
          <w:b w:val="0"/>
        </w:rPr>
        <w:t>. – 178с.</w:t>
      </w:r>
    </w:p>
    <w:p w14:paraId="4CBBDD05" w14:textId="77777777" w:rsidR="004E0581" w:rsidRPr="009B4631" w:rsidRDefault="00EC390E" w:rsidP="00C1510F">
      <w:pPr>
        <w:pStyle w:val="2b"/>
        <w:numPr>
          <w:ilvl w:val="0"/>
          <w:numId w:val="127"/>
        </w:numPr>
        <w:tabs>
          <w:tab w:val="num" w:pos="0"/>
          <w:tab w:val="num" w:pos="360"/>
        </w:tabs>
        <w:spacing w:after="0" w:line="240" w:lineRule="auto"/>
        <w:ind w:left="0" w:firstLine="0"/>
        <w:rPr>
          <w:rFonts w:ascii="Times New Roman" w:hAnsi="Times New Roman"/>
          <w:sz w:val="24"/>
          <w:szCs w:val="24"/>
        </w:rPr>
      </w:pPr>
      <w:r w:rsidRPr="009B4631">
        <w:rPr>
          <w:rFonts w:ascii="Times New Roman" w:hAnsi="Times New Roman"/>
          <w:sz w:val="24"/>
          <w:szCs w:val="24"/>
        </w:rPr>
        <w:t>Драчева Е.Л. Менеджмент Учебник. [Текст] / Е.Л. Драчева. – М.: Академия, 20</w:t>
      </w:r>
      <w:r w:rsidR="00A91CD9" w:rsidRPr="009B4631">
        <w:rPr>
          <w:rFonts w:ascii="Times New Roman" w:hAnsi="Times New Roman"/>
          <w:sz w:val="24"/>
          <w:szCs w:val="24"/>
        </w:rPr>
        <w:t>19</w:t>
      </w:r>
      <w:r w:rsidRPr="009B4631">
        <w:rPr>
          <w:rFonts w:ascii="Times New Roman" w:hAnsi="Times New Roman"/>
          <w:sz w:val="24"/>
          <w:szCs w:val="24"/>
        </w:rPr>
        <w:t>. – 280с.</w:t>
      </w:r>
    </w:p>
    <w:p w14:paraId="5E1AEEDE" w14:textId="77777777" w:rsidR="004E0581" w:rsidRPr="009B4631" w:rsidRDefault="00EC390E" w:rsidP="00C1510F">
      <w:pPr>
        <w:pStyle w:val="2b"/>
        <w:numPr>
          <w:ilvl w:val="0"/>
          <w:numId w:val="127"/>
        </w:numPr>
        <w:tabs>
          <w:tab w:val="num" w:pos="0"/>
          <w:tab w:val="num" w:pos="360"/>
        </w:tabs>
        <w:spacing w:after="0" w:line="240" w:lineRule="auto"/>
        <w:ind w:left="0" w:firstLine="0"/>
        <w:rPr>
          <w:rFonts w:ascii="Times New Roman" w:hAnsi="Times New Roman"/>
          <w:sz w:val="24"/>
          <w:szCs w:val="24"/>
        </w:rPr>
      </w:pPr>
      <w:r w:rsidRPr="009B4631">
        <w:rPr>
          <w:rFonts w:ascii="Times New Roman" w:hAnsi="Times New Roman"/>
          <w:sz w:val="24"/>
          <w:szCs w:val="24"/>
        </w:rPr>
        <w:t xml:space="preserve">Журавлев П.В., Карташов С.А., </w:t>
      </w:r>
      <w:proofErr w:type="spellStart"/>
      <w:r w:rsidRPr="009B4631">
        <w:rPr>
          <w:rFonts w:ascii="Times New Roman" w:hAnsi="Times New Roman"/>
          <w:sz w:val="24"/>
          <w:szCs w:val="24"/>
        </w:rPr>
        <w:t>Одегов</w:t>
      </w:r>
      <w:proofErr w:type="spellEnd"/>
      <w:r w:rsidRPr="009B4631">
        <w:rPr>
          <w:rFonts w:ascii="Times New Roman" w:hAnsi="Times New Roman"/>
          <w:sz w:val="24"/>
          <w:szCs w:val="24"/>
        </w:rPr>
        <w:t xml:space="preserve"> Ю.Г. Технология управления персоналом. Настольная книга менеджеров. [Текст] /П.В. Журавлев., С.А. </w:t>
      </w:r>
      <w:proofErr w:type="spellStart"/>
      <w:r w:rsidRPr="009B4631">
        <w:rPr>
          <w:rFonts w:ascii="Times New Roman" w:hAnsi="Times New Roman"/>
          <w:sz w:val="24"/>
          <w:szCs w:val="24"/>
        </w:rPr>
        <w:t>карташев</w:t>
      </w:r>
      <w:proofErr w:type="spellEnd"/>
      <w:r w:rsidRPr="009B4631">
        <w:rPr>
          <w:rFonts w:ascii="Times New Roman" w:hAnsi="Times New Roman"/>
          <w:sz w:val="24"/>
          <w:szCs w:val="24"/>
        </w:rPr>
        <w:t xml:space="preserve">., Ю.Г. </w:t>
      </w:r>
      <w:proofErr w:type="spellStart"/>
      <w:r w:rsidRPr="009B4631">
        <w:rPr>
          <w:rFonts w:ascii="Times New Roman" w:hAnsi="Times New Roman"/>
          <w:sz w:val="24"/>
          <w:szCs w:val="24"/>
        </w:rPr>
        <w:t>Одегов</w:t>
      </w:r>
      <w:proofErr w:type="spellEnd"/>
      <w:r w:rsidRPr="009B4631">
        <w:rPr>
          <w:rFonts w:ascii="Times New Roman" w:hAnsi="Times New Roman"/>
          <w:sz w:val="24"/>
          <w:szCs w:val="24"/>
        </w:rPr>
        <w:t>. – М.: Экзамен, 20</w:t>
      </w:r>
      <w:r w:rsidR="00A91CD9" w:rsidRPr="009B4631">
        <w:rPr>
          <w:rFonts w:ascii="Times New Roman" w:hAnsi="Times New Roman"/>
          <w:sz w:val="24"/>
          <w:szCs w:val="24"/>
        </w:rPr>
        <w:t>20</w:t>
      </w:r>
      <w:r w:rsidRPr="009B4631">
        <w:rPr>
          <w:rFonts w:ascii="Times New Roman" w:hAnsi="Times New Roman"/>
          <w:sz w:val="24"/>
          <w:szCs w:val="24"/>
        </w:rPr>
        <w:t>. – 310с.</w:t>
      </w:r>
    </w:p>
    <w:p w14:paraId="4A4AA39F" w14:textId="77777777" w:rsidR="004E0581" w:rsidRPr="009B4631" w:rsidRDefault="004E0581" w:rsidP="00FB3945">
      <w:pPr>
        <w:pStyle w:val="a6"/>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b/>
          <w:bCs/>
          <w:sz w:val="24"/>
          <w:szCs w:val="24"/>
        </w:rPr>
      </w:pPr>
    </w:p>
    <w:p w14:paraId="2C73F6F6" w14:textId="77777777" w:rsidR="004E0581" w:rsidRPr="009B4631" w:rsidRDefault="00EC390E" w:rsidP="00FB3945">
      <w:pPr>
        <w:pStyle w:val="a6"/>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b/>
          <w:bCs/>
          <w:sz w:val="24"/>
          <w:szCs w:val="24"/>
        </w:rPr>
      </w:pPr>
      <w:r w:rsidRPr="009B4631">
        <w:rPr>
          <w:b/>
          <w:bCs/>
          <w:sz w:val="24"/>
          <w:szCs w:val="24"/>
        </w:rPr>
        <w:t>Дополнительные источники</w:t>
      </w:r>
    </w:p>
    <w:p w14:paraId="77D5F9EE" w14:textId="77777777" w:rsidR="004E0581" w:rsidRPr="009B4631" w:rsidRDefault="004E0581" w:rsidP="00FB3945"/>
    <w:p w14:paraId="66E21300" w14:textId="77777777" w:rsidR="004E0581" w:rsidRPr="009B4631" w:rsidRDefault="00EC390E" w:rsidP="00FB3945">
      <w:r w:rsidRPr="009B4631">
        <w:t xml:space="preserve">1.Магура М.И., Курбатова М.Б. Оценка работы персонала: Практическое пособие для руководителей разного уровня и специалистов кадровых служб. [Текст] / М.И. </w:t>
      </w:r>
      <w:proofErr w:type="spellStart"/>
      <w:r w:rsidRPr="009B4631">
        <w:t>Магура</w:t>
      </w:r>
      <w:proofErr w:type="spellEnd"/>
      <w:r w:rsidRPr="009B4631">
        <w:t>., М.Б. Курбатова. – М.: Интел-Синтез, 2017. – 230с.</w:t>
      </w:r>
    </w:p>
    <w:p w14:paraId="09FFC470" w14:textId="77777777" w:rsidR="004E0581" w:rsidRPr="009B4631" w:rsidRDefault="00EC390E" w:rsidP="00FB3945">
      <w:r w:rsidRPr="009B4631">
        <w:t xml:space="preserve">2.Магура М.И., Курбатова М.Б. Современные персонал - технологии. [Текст] / М.И. </w:t>
      </w:r>
      <w:proofErr w:type="spellStart"/>
      <w:r w:rsidRPr="009B4631">
        <w:t>Магура</w:t>
      </w:r>
      <w:proofErr w:type="spellEnd"/>
      <w:r w:rsidRPr="009B4631">
        <w:t>., М.Б. Курбатова.  – М.: Интел-Синтез, 2018. – 200с.</w:t>
      </w:r>
    </w:p>
    <w:p w14:paraId="341FC392" w14:textId="77777777" w:rsidR="004E0581" w:rsidRPr="009B4631" w:rsidRDefault="00EC390E" w:rsidP="00FB3945">
      <w:r w:rsidRPr="009B4631">
        <w:t xml:space="preserve">3.Одегов Ю.Г., Никонова Т.В. Управление персоналом. Ролевые и деловые игры. [Текст] /Ю.Г. </w:t>
      </w:r>
      <w:proofErr w:type="spellStart"/>
      <w:r w:rsidRPr="009B4631">
        <w:t>Одегов</w:t>
      </w:r>
      <w:proofErr w:type="spellEnd"/>
      <w:r w:rsidRPr="009B4631">
        <w:t xml:space="preserve">., Т.В. Никонова. – М.: Экзамен., 2016. – 126с. </w:t>
      </w:r>
    </w:p>
    <w:p w14:paraId="419E8B6F" w14:textId="77777777" w:rsidR="004E0581" w:rsidRPr="009B4631" w:rsidRDefault="00EC390E" w:rsidP="00FB3945">
      <w:r w:rsidRPr="009B4631">
        <w:t>4.Пугачев В.П. Тесты, деловые игры, тренинги в управлении персоналом. Ролевые и деловые игры. [Текст] /В.П. Пугачев. – М.: Аспект пресс, 2018. – 285с.</w:t>
      </w:r>
    </w:p>
    <w:p w14:paraId="7A580187" w14:textId="77777777" w:rsidR="004E0581" w:rsidRPr="009B4631" w:rsidRDefault="004E0581" w:rsidP="00FB3945">
      <w:pPr>
        <w:ind w:firstLine="709"/>
        <w:jc w:val="both"/>
        <w:rPr>
          <w:rFonts w:eastAsiaTheme="minorEastAsia"/>
          <w:b/>
        </w:rPr>
      </w:pPr>
    </w:p>
    <w:p w14:paraId="1D3FA0F0" w14:textId="77777777" w:rsidR="004E0581" w:rsidRPr="009B4631" w:rsidRDefault="00EC390E" w:rsidP="00FB3945">
      <w:pPr>
        <w:ind w:firstLine="709"/>
        <w:jc w:val="both"/>
        <w:rPr>
          <w:rFonts w:eastAsiaTheme="minorEastAsia"/>
          <w:b/>
        </w:rPr>
      </w:pPr>
      <w:proofErr w:type="spellStart"/>
      <w:r w:rsidRPr="009B4631">
        <w:rPr>
          <w:rFonts w:eastAsiaTheme="minorEastAsia"/>
          <w:b/>
        </w:rPr>
        <w:t>Итернет</w:t>
      </w:r>
      <w:proofErr w:type="spellEnd"/>
      <w:r w:rsidRPr="009B4631">
        <w:rPr>
          <w:rFonts w:eastAsiaTheme="minorEastAsia"/>
          <w:b/>
        </w:rPr>
        <w:t>-ресурсы:</w:t>
      </w:r>
    </w:p>
    <w:p w14:paraId="2D0DEBA2" w14:textId="77777777" w:rsidR="004E0581" w:rsidRPr="009B4631" w:rsidRDefault="00EC390E" w:rsidP="00C1510F">
      <w:pPr>
        <w:pStyle w:val="a6"/>
        <w:numPr>
          <w:ilvl w:val="0"/>
          <w:numId w:val="128"/>
        </w:numPr>
        <w:spacing w:after="0" w:line="240" w:lineRule="auto"/>
        <w:ind w:left="0" w:firstLine="709"/>
        <w:contextualSpacing/>
        <w:jc w:val="both"/>
        <w:rPr>
          <w:sz w:val="24"/>
          <w:szCs w:val="24"/>
        </w:rPr>
      </w:pPr>
      <w:r w:rsidRPr="009B4631">
        <w:rPr>
          <w:sz w:val="24"/>
          <w:szCs w:val="24"/>
        </w:rPr>
        <w:t xml:space="preserve">Менеджмент качества. Режим </w:t>
      </w:r>
      <w:proofErr w:type="spellStart"/>
      <w:proofErr w:type="gramStart"/>
      <w:r w:rsidRPr="009B4631">
        <w:rPr>
          <w:sz w:val="24"/>
          <w:szCs w:val="24"/>
        </w:rPr>
        <w:t>доступа:http</w:t>
      </w:r>
      <w:proofErr w:type="spellEnd"/>
      <w:r w:rsidRPr="009B4631">
        <w:rPr>
          <w:sz w:val="24"/>
          <w:szCs w:val="24"/>
        </w:rPr>
        <w:t>://www.kpms.ru</w:t>
      </w:r>
      <w:proofErr w:type="gramEnd"/>
    </w:p>
    <w:p w14:paraId="0A157488" w14:textId="77777777" w:rsidR="004E0581" w:rsidRPr="009B4631" w:rsidRDefault="00EC390E" w:rsidP="00C1510F">
      <w:pPr>
        <w:pStyle w:val="a6"/>
        <w:numPr>
          <w:ilvl w:val="0"/>
          <w:numId w:val="128"/>
        </w:numPr>
        <w:spacing w:after="0" w:line="240" w:lineRule="auto"/>
        <w:ind w:left="0" w:firstLine="709"/>
        <w:contextualSpacing/>
        <w:jc w:val="both"/>
        <w:rPr>
          <w:sz w:val="24"/>
          <w:szCs w:val="24"/>
        </w:rPr>
      </w:pPr>
      <w:r w:rsidRPr="009B4631">
        <w:rPr>
          <w:sz w:val="24"/>
          <w:szCs w:val="24"/>
        </w:rPr>
        <w:t xml:space="preserve">Менеджмент организации. Официальный сайт. Режим </w:t>
      </w:r>
      <w:proofErr w:type="spellStart"/>
      <w:proofErr w:type="gramStart"/>
      <w:r w:rsidRPr="009B4631">
        <w:rPr>
          <w:sz w:val="24"/>
          <w:szCs w:val="24"/>
        </w:rPr>
        <w:t>доступа:www.guu.ru</w:t>
      </w:r>
      <w:proofErr w:type="spellEnd"/>
      <w:r w:rsidRPr="009B4631">
        <w:rPr>
          <w:sz w:val="24"/>
          <w:szCs w:val="24"/>
        </w:rPr>
        <w:t>/</w:t>
      </w:r>
      <w:proofErr w:type="spellStart"/>
      <w:r w:rsidRPr="009B4631">
        <w:rPr>
          <w:sz w:val="24"/>
          <w:szCs w:val="24"/>
        </w:rPr>
        <w:t>info.php?id</w:t>
      </w:r>
      <w:proofErr w:type="spellEnd"/>
      <w:r w:rsidRPr="009B4631">
        <w:rPr>
          <w:sz w:val="24"/>
          <w:szCs w:val="24"/>
        </w:rPr>
        <w:t>=670</w:t>
      </w:r>
      <w:proofErr w:type="gramEnd"/>
      <w:r w:rsidRPr="009B4631">
        <w:rPr>
          <w:sz w:val="24"/>
          <w:szCs w:val="24"/>
        </w:rPr>
        <w:t xml:space="preserve"> </w:t>
      </w:r>
    </w:p>
    <w:p w14:paraId="74242E3D" w14:textId="77777777" w:rsidR="004E0581" w:rsidRPr="009B4631" w:rsidRDefault="00EC390E" w:rsidP="00C1510F">
      <w:pPr>
        <w:pStyle w:val="a6"/>
        <w:numPr>
          <w:ilvl w:val="0"/>
          <w:numId w:val="128"/>
        </w:numPr>
        <w:spacing w:after="0" w:line="240" w:lineRule="auto"/>
        <w:ind w:left="0" w:firstLine="709"/>
        <w:contextualSpacing/>
        <w:jc w:val="both"/>
        <w:rPr>
          <w:sz w:val="24"/>
          <w:szCs w:val="24"/>
        </w:rPr>
      </w:pPr>
      <w:r w:rsidRPr="009B4631">
        <w:rPr>
          <w:sz w:val="24"/>
          <w:szCs w:val="24"/>
        </w:rPr>
        <w:t xml:space="preserve">Менеджмент организации: электронная книга. Режим </w:t>
      </w:r>
      <w:proofErr w:type="spellStart"/>
      <w:proofErr w:type="gramStart"/>
      <w:r w:rsidRPr="009B4631">
        <w:rPr>
          <w:sz w:val="24"/>
          <w:szCs w:val="24"/>
        </w:rPr>
        <w:t>доступа:www.aup.ru</w:t>
      </w:r>
      <w:proofErr w:type="spellEnd"/>
      <w:r w:rsidRPr="009B4631">
        <w:rPr>
          <w:sz w:val="24"/>
          <w:szCs w:val="24"/>
        </w:rPr>
        <w:t>/</w:t>
      </w:r>
      <w:proofErr w:type="spellStart"/>
      <w:r w:rsidRPr="009B4631">
        <w:rPr>
          <w:sz w:val="24"/>
          <w:szCs w:val="24"/>
        </w:rPr>
        <w:t>books</w:t>
      </w:r>
      <w:proofErr w:type="spellEnd"/>
      <w:r w:rsidRPr="009B4631">
        <w:rPr>
          <w:sz w:val="24"/>
          <w:szCs w:val="24"/>
        </w:rPr>
        <w:t>/m98</w:t>
      </w:r>
      <w:proofErr w:type="gramEnd"/>
      <w:r w:rsidRPr="009B4631">
        <w:rPr>
          <w:sz w:val="24"/>
          <w:szCs w:val="24"/>
        </w:rPr>
        <w:t xml:space="preserve">. </w:t>
      </w:r>
    </w:p>
    <w:p w14:paraId="2B0EDA24" w14:textId="77777777" w:rsidR="004E0581" w:rsidRPr="009B4631" w:rsidRDefault="00EC390E" w:rsidP="00C1510F">
      <w:pPr>
        <w:pStyle w:val="a6"/>
        <w:numPr>
          <w:ilvl w:val="0"/>
          <w:numId w:val="128"/>
        </w:numPr>
        <w:spacing w:after="0" w:line="240" w:lineRule="auto"/>
        <w:ind w:left="0" w:firstLine="709"/>
        <w:contextualSpacing/>
        <w:jc w:val="both"/>
        <w:rPr>
          <w:b/>
          <w:bCs/>
          <w:i/>
          <w:iCs/>
          <w:sz w:val="24"/>
          <w:szCs w:val="24"/>
        </w:rPr>
      </w:pPr>
      <w:r w:rsidRPr="009B4631">
        <w:rPr>
          <w:sz w:val="24"/>
          <w:szCs w:val="24"/>
        </w:rPr>
        <w:t xml:space="preserve">Экономика организаций (предприятий). Режим </w:t>
      </w:r>
      <w:proofErr w:type="spellStart"/>
      <w:proofErr w:type="gramStart"/>
      <w:r w:rsidRPr="009B4631">
        <w:rPr>
          <w:sz w:val="24"/>
          <w:szCs w:val="24"/>
        </w:rPr>
        <w:t>доступа:www.window.edu.ru</w:t>
      </w:r>
      <w:proofErr w:type="spellEnd"/>
      <w:proofErr w:type="gramEnd"/>
      <w:r w:rsidRPr="009B4631">
        <w:rPr>
          <w:sz w:val="24"/>
          <w:szCs w:val="24"/>
        </w:rPr>
        <w:t xml:space="preserve"> / www.window_catalog</w:t>
      </w:r>
      <w:r w:rsidRPr="009B4631">
        <w:rPr>
          <w:b/>
          <w:bCs/>
          <w:i/>
          <w:iCs/>
          <w:sz w:val="24"/>
          <w:szCs w:val="24"/>
        </w:rPr>
        <w:br w:type="page"/>
      </w:r>
    </w:p>
    <w:p w14:paraId="73D353D8" w14:textId="77777777" w:rsidR="004E0581" w:rsidRPr="009B4631" w:rsidRDefault="00EC390E" w:rsidP="00C1510F">
      <w:pPr>
        <w:pStyle w:val="afff7"/>
        <w:numPr>
          <w:ilvl w:val="0"/>
          <w:numId w:val="128"/>
        </w:numPr>
        <w:jc w:val="center"/>
        <w:rPr>
          <w:rFonts w:ascii="Times New Roman" w:hAnsi="Times New Roman" w:cs="Times New Roman"/>
          <w:b/>
          <w:bCs/>
          <w:iCs/>
          <w:sz w:val="24"/>
          <w:szCs w:val="24"/>
          <w:lang w:val="ru-RU"/>
        </w:rPr>
      </w:pPr>
      <w:r w:rsidRPr="009B4631">
        <w:rPr>
          <w:rFonts w:ascii="Times New Roman" w:hAnsi="Times New Roman" w:cs="Times New Roman"/>
          <w:b/>
          <w:bCs/>
          <w:iCs/>
          <w:sz w:val="24"/>
          <w:szCs w:val="24"/>
          <w:lang w:val="ru-RU"/>
        </w:rPr>
        <w:lastRenderedPageBreak/>
        <w:t>КОНТРОЛЬ И ОЦЕНКА РЕЗУЛЬТАТОВ ОСВОЕНИЯ УЧЕБНОЙ ДИСЦИПЛИНЫ</w:t>
      </w:r>
    </w:p>
    <w:p w14:paraId="0D446B3A" w14:textId="77777777" w:rsidR="004E0581" w:rsidRPr="009B4631" w:rsidRDefault="004E0581">
      <w:pPr>
        <w:pStyle w:val="afff7"/>
        <w:ind w:left="360"/>
        <w:rPr>
          <w:rFonts w:ascii="Times New Roman" w:hAnsi="Times New Roman" w:cs="Times New Roman"/>
          <w:b/>
          <w:bCs/>
          <w:i/>
          <w:iCs/>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2126"/>
        <w:gridCol w:w="2507"/>
      </w:tblGrid>
      <w:tr w:rsidR="009C4E30" w:rsidRPr="009B4631" w14:paraId="155D4B46" w14:textId="77777777">
        <w:trPr>
          <w:trHeight w:val="165"/>
        </w:trPr>
        <w:tc>
          <w:tcPr>
            <w:tcW w:w="4928" w:type="dxa"/>
            <w:tcBorders>
              <w:top w:val="single" w:sz="4" w:space="0" w:color="auto"/>
              <w:left w:val="single" w:sz="4" w:space="0" w:color="auto"/>
              <w:bottom w:val="single" w:sz="4" w:space="0" w:color="auto"/>
              <w:right w:val="single" w:sz="4" w:space="0" w:color="auto"/>
            </w:tcBorders>
          </w:tcPr>
          <w:p w14:paraId="14D236F6" w14:textId="483C9593" w:rsidR="009C4E30" w:rsidRPr="009C4E30" w:rsidRDefault="009C4E30" w:rsidP="009C4E30">
            <w:pPr>
              <w:rPr>
                <w:b/>
                <w:bCs/>
              </w:rPr>
            </w:pPr>
            <w:r w:rsidRPr="009C4E30">
              <w:rPr>
                <w:b/>
                <w:bCs/>
              </w:rPr>
              <w:t>Результаты обучения</w:t>
            </w:r>
          </w:p>
        </w:tc>
        <w:tc>
          <w:tcPr>
            <w:tcW w:w="2126" w:type="dxa"/>
            <w:tcBorders>
              <w:top w:val="single" w:sz="4" w:space="0" w:color="auto"/>
              <w:left w:val="single" w:sz="4" w:space="0" w:color="auto"/>
              <w:bottom w:val="single" w:sz="4" w:space="0" w:color="auto"/>
              <w:right w:val="single" w:sz="4" w:space="0" w:color="auto"/>
            </w:tcBorders>
          </w:tcPr>
          <w:p w14:paraId="5F933942" w14:textId="4049BB3D" w:rsidR="009C4E30" w:rsidRPr="009C4E30" w:rsidRDefault="009C4E30" w:rsidP="009C4E30">
            <w:pPr>
              <w:rPr>
                <w:b/>
                <w:bCs/>
              </w:rPr>
            </w:pPr>
            <w:r w:rsidRPr="009C4E30">
              <w:rPr>
                <w:b/>
                <w:bCs/>
              </w:rPr>
              <w:t>Критерии оценки</w:t>
            </w:r>
          </w:p>
        </w:tc>
        <w:tc>
          <w:tcPr>
            <w:tcW w:w="2507" w:type="dxa"/>
            <w:tcBorders>
              <w:top w:val="single" w:sz="4" w:space="0" w:color="auto"/>
              <w:left w:val="single" w:sz="4" w:space="0" w:color="auto"/>
              <w:bottom w:val="single" w:sz="4" w:space="0" w:color="auto"/>
              <w:right w:val="single" w:sz="4" w:space="0" w:color="auto"/>
            </w:tcBorders>
          </w:tcPr>
          <w:p w14:paraId="2E08742A" w14:textId="24B67EE8" w:rsidR="009C4E30" w:rsidRPr="009C4E30" w:rsidRDefault="009C4E30" w:rsidP="009C4E30">
            <w:pPr>
              <w:rPr>
                <w:b/>
                <w:bCs/>
              </w:rPr>
            </w:pPr>
            <w:r w:rsidRPr="009C4E30">
              <w:rPr>
                <w:b/>
                <w:bCs/>
              </w:rPr>
              <w:t>Методы оценки</w:t>
            </w:r>
          </w:p>
        </w:tc>
      </w:tr>
      <w:tr w:rsidR="004E0581" w:rsidRPr="009B4631" w14:paraId="266D1955" w14:textId="77777777">
        <w:trPr>
          <w:trHeight w:val="2317"/>
        </w:trPr>
        <w:tc>
          <w:tcPr>
            <w:tcW w:w="4928" w:type="dxa"/>
            <w:tcBorders>
              <w:top w:val="single" w:sz="4" w:space="0" w:color="auto"/>
              <w:left w:val="single" w:sz="4" w:space="0" w:color="auto"/>
              <w:bottom w:val="single" w:sz="4" w:space="0" w:color="auto"/>
              <w:right w:val="single" w:sz="4" w:space="0" w:color="auto"/>
            </w:tcBorders>
          </w:tcPr>
          <w:p w14:paraId="371D7201" w14:textId="77777777" w:rsidR="004E0581" w:rsidRPr="009B4631" w:rsidRDefault="00EC390E">
            <w:pPr>
              <w:rPr>
                <w:b/>
              </w:rPr>
            </w:pPr>
            <w:r w:rsidRPr="009B4631">
              <w:rPr>
                <w:b/>
              </w:rPr>
              <w:t xml:space="preserve">Умеет: </w:t>
            </w:r>
          </w:p>
          <w:p w14:paraId="7FAB6554" w14:textId="77777777" w:rsidR="004E0581" w:rsidRPr="009B4631" w:rsidRDefault="00EC390E" w:rsidP="00C1510F">
            <w:pPr>
              <w:pStyle w:val="a6"/>
              <w:numPr>
                <w:ilvl w:val="1"/>
                <w:numId w:val="116"/>
              </w:numPr>
              <w:spacing w:after="0" w:line="240" w:lineRule="auto"/>
              <w:ind w:left="181" w:hanging="181"/>
              <w:contextualSpacing/>
              <w:jc w:val="both"/>
              <w:rPr>
                <w:sz w:val="24"/>
                <w:szCs w:val="24"/>
              </w:rPr>
            </w:pPr>
            <w:r w:rsidRPr="009B4631">
              <w:rPr>
                <w:sz w:val="24"/>
                <w:szCs w:val="24"/>
              </w:rPr>
              <w:t xml:space="preserve">применять методику принятия эффективного решения; </w:t>
            </w:r>
          </w:p>
          <w:p w14:paraId="6D5B46F7" w14:textId="77777777" w:rsidR="004E0581" w:rsidRPr="009B4631" w:rsidRDefault="00EC390E">
            <w:r w:rsidRPr="009B4631">
              <w:t>- организовывать работу и обеспечивать условия для профессионального и личностного совершенствования исполнителей;</w:t>
            </w:r>
          </w:p>
          <w:p w14:paraId="61BE70E2" w14:textId="77777777" w:rsidR="004E0581" w:rsidRPr="009B4631" w:rsidRDefault="004E0581"/>
        </w:tc>
        <w:tc>
          <w:tcPr>
            <w:tcW w:w="2126" w:type="dxa"/>
            <w:tcBorders>
              <w:top w:val="single" w:sz="4" w:space="0" w:color="auto"/>
              <w:left w:val="single" w:sz="4" w:space="0" w:color="auto"/>
              <w:bottom w:val="single" w:sz="4" w:space="0" w:color="auto"/>
              <w:right w:val="single" w:sz="4" w:space="0" w:color="auto"/>
            </w:tcBorders>
          </w:tcPr>
          <w:p w14:paraId="61FD7161" w14:textId="77777777" w:rsidR="004E0581" w:rsidRPr="009B4631" w:rsidRDefault="00EC390E">
            <w:r w:rsidRPr="009B4631">
              <w:rPr>
                <w:iCs/>
              </w:rPr>
              <w:t xml:space="preserve">91-100% правильных ответов оценка 5 (отлично) </w:t>
            </w:r>
          </w:p>
          <w:p w14:paraId="52F389ED" w14:textId="77777777" w:rsidR="004E0581" w:rsidRPr="009B4631" w:rsidRDefault="00EC390E">
            <w:r w:rsidRPr="009B4631">
              <w:rPr>
                <w:iCs/>
              </w:rPr>
              <w:t xml:space="preserve">71-90% </w:t>
            </w:r>
            <w:proofErr w:type="spellStart"/>
            <w:r w:rsidRPr="009B4631">
              <w:rPr>
                <w:iCs/>
              </w:rPr>
              <w:t>правильныхответов</w:t>
            </w:r>
            <w:proofErr w:type="spellEnd"/>
            <w:r w:rsidRPr="009B4631">
              <w:rPr>
                <w:iCs/>
              </w:rPr>
              <w:t xml:space="preserve"> оценка 4 (хорошо) </w:t>
            </w:r>
          </w:p>
          <w:p w14:paraId="63FF3451" w14:textId="77777777" w:rsidR="004E0581" w:rsidRPr="009B4631" w:rsidRDefault="00EC390E">
            <w:r w:rsidRPr="009B4631">
              <w:rPr>
                <w:iCs/>
              </w:rPr>
              <w:t xml:space="preserve">61-70% правильных ответов оценка 3 (удовлетворительно) </w:t>
            </w:r>
          </w:p>
          <w:p w14:paraId="508704DB" w14:textId="77777777" w:rsidR="004E0581" w:rsidRPr="009B4631" w:rsidRDefault="00EC390E">
            <w:r w:rsidRPr="009B4631">
              <w:rPr>
                <w:iCs/>
              </w:rPr>
              <w:t xml:space="preserve">Менее60% правильных ответов оценка 2 (неудовлетворительно) </w:t>
            </w:r>
          </w:p>
        </w:tc>
        <w:tc>
          <w:tcPr>
            <w:tcW w:w="2507" w:type="dxa"/>
            <w:tcBorders>
              <w:top w:val="single" w:sz="4" w:space="0" w:color="auto"/>
              <w:left w:val="single" w:sz="4" w:space="0" w:color="auto"/>
              <w:bottom w:val="single" w:sz="4" w:space="0" w:color="auto"/>
              <w:right w:val="single" w:sz="4" w:space="0" w:color="auto"/>
            </w:tcBorders>
          </w:tcPr>
          <w:p w14:paraId="66D221F1" w14:textId="77777777" w:rsidR="004E0581" w:rsidRPr="009B4631" w:rsidRDefault="00EC390E">
            <w:r w:rsidRPr="009B4631">
              <w:t xml:space="preserve">Практический контроль педагога в форме оценки выполнения практического задания, самостоятельных работ </w:t>
            </w:r>
          </w:p>
        </w:tc>
      </w:tr>
      <w:tr w:rsidR="004E0581" w:rsidRPr="009B4631" w14:paraId="0A46218E" w14:textId="77777777">
        <w:trPr>
          <w:trHeight w:val="2317"/>
        </w:trPr>
        <w:tc>
          <w:tcPr>
            <w:tcW w:w="4928" w:type="dxa"/>
            <w:tcBorders>
              <w:top w:val="single" w:sz="4" w:space="0" w:color="auto"/>
              <w:left w:val="single" w:sz="4" w:space="0" w:color="auto"/>
              <w:bottom w:val="single" w:sz="4" w:space="0" w:color="auto"/>
              <w:right w:val="single" w:sz="4" w:space="0" w:color="auto"/>
            </w:tcBorders>
          </w:tcPr>
          <w:p w14:paraId="4271923E" w14:textId="77777777" w:rsidR="004E0581" w:rsidRPr="009B4631" w:rsidRDefault="00EC390E">
            <w:pPr>
              <w:pStyle w:val="Default"/>
              <w:spacing w:line="276" w:lineRule="auto"/>
              <w:rPr>
                <w:b/>
                <w:color w:val="auto"/>
              </w:rPr>
            </w:pPr>
            <w:r w:rsidRPr="009B4631">
              <w:rPr>
                <w:b/>
                <w:color w:val="auto"/>
              </w:rPr>
              <w:t xml:space="preserve">Знает: </w:t>
            </w:r>
          </w:p>
          <w:p w14:paraId="1A042F7D" w14:textId="77777777" w:rsidR="004E0581" w:rsidRPr="009B4631" w:rsidRDefault="00EC390E">
            <w:pPr>
              <w:pStyle w:val="Default"/>
              <w:spacing w:line="276" w:lineRule="auto"/>
              <w:rPr>
                <w:color w:val="auto"/>
              </w:rPr>
            </w:pPr>
            <w:r w:rsidRPr="009B4631">
              <w:rPr>
                <w:color w:val="auto"/>
              </w:rPr>
              <w:t xml:space="preserve">- методы профессионального и личностного развития; </w:t>
            </w:r>
          </w:p>
          <w:p w14:paraId="2D9E9585" w14:textId="77777777" w:rsidR="004E0581" w:rsidRPr="009B4631" w:rsidRDefault="00EC390E">
            <w:pPr>
              <w:pStyle w:val="Default"/>
              <w:spacing w:line="276" w:lineRule="auto"/>
              <w:rPr>
                <w:color w:val="auto"/>
              </w:rPr>
            </w:pPr>
            <w:r w:rsidRPr="009B4631">
              <w:rPr>
                <w:color w:val="auto"/>
              </w:rPr>
              <w:t xml:space="preserve">- основы организации работы коллектива; </w:t>
            </w:r>
          </w:p>
          <w:p w14:paraId="37DAD141" w14:textId="77777777" w:rsidR="004E0581" w:rsidRPr="009B4631" w:rsidRDefault="00EC390E">
            <w:pPr>
              <w:pStyle w:val="Default"/>
              <w:spacing w:line="276" w:lineRule="auto"/>
              <w:rPr>
                <w:color w:val="auto"/>
              </w:rPr>
            </w:pPr>
            <w:r w:rsidRPr="009B4631">
              <w:rPr>
                <w:color w:val="auto"/>
              </w:rPr>
              <w:t xml:space="preserve">- приемы делового и управленческого общения; </w:t>
            </w:r>
          </w:p>
          <w:p w14:paraId="609A7E75" w14:textId="77777777" w:rsidR="004E0581" w:rsidRPr="009B4631" w:rsidRDefault="00EC390E" w:rsidP="00C1510F">
            <w:pPr>
              <w:pStyle w:val="a6"/>
              <w:numPr>
                <w:ilvl w:val="1"/>
                <w:numId w:val="116"/>
              </w:numPr>
              <w:spacing w:after="0" w:line="240" w:lineRule="auto"/>
              <w:ind w:left="181" w:firstLine="0"/>
              <w:contextualSpacing/>
              <w:jc w:val="both"/>
              <w:rPr>
                <w:sz w:val="24"/>
                <w:szCs w:val="24"/>
              </w:rPr>
            </w:pPr>
            <w:r w:rsidRPr="009B4631">
              <w:rPr>
                <w:sz w:val="24"/>
                <w:szCs w:val="24"/>
              </w:rPr>
              <w:t xml:space="preserve">организацию производственного и технологического процессов; </w:t>
            </w:r>
          </w:p>
          <w:p w14:paraId="21F23229" w14:textId="77777777" w:rsidR="004E0581" w:rsidRPr="009B4631" w:rsidRDefault="004E0581">
            <w:pPr>
              <w:rPr>
                <w:b/>
              </w:rPr>
            </w:pPr>
          </w:p>
        </w:tc>
        <w:tc>
          <w:tcPr>
            <w:tcW w:w="2126" w:type="dxa"/>
            <w:tcBorders>
              <w:top w:val="single" w:sz="4" w:space="0" w:color="auto"/>
              <w:left w:val="single" w:sz="4" w:space="0" w:color="auto"/>
              <w:bottom w:val="single" w:sz="4" w:space="0" w:color="auto"/>
              <w:right w:val="single" w:sz="4" w:space="0" w:color="auto"/>
            </w:tcBorders>
          </w:tcPr>
          <w:p w14:paraId="637B18B2" w14:textId="77777777" w:rsidR="004E0581" w:rsidRPr="009B4631" w:rsidRDefault="00EC390E">
            <w:r w:rsidRPr="009B4631">
              <w:rPr>
                <w:iCs/>
              </w:rPr>
              <w:t xml:space="preserve">91-100% правильных ответов оценка 5 (отлично) </w:t>
            </w:r>
          </w:p>
          <w:p w14:paraId="046F61A6" w14:textId="77777777" w:rsidR="004E0581" w:rsidRPr="009B4631" w:rsidRDefault="00EC390E">
            <w:r w:rsidRPr="009B4631">
              <w:rPr>
                <w:iCs/>
              </w:rPr>
              <w:t xml:space="preserve">71-90% правильных ответов оценка 4 (хорошо) </w:t>
            </w:r>
          </w:p>
          <w:p w14:paraId="4001CFE2" w14:textId="77777777" w:rsidR="004E0581" w:rsidRPr="009B4631" w:rsidRDefault="00EC390E">
            <w:r w:rsidRPr="009B4631">
              <w:rPr>
                <w:iCs/>
              </w:rPr>
              <w:t xml:space="preserve">61-70% правильных ответов оценка 3 (удовлетворительно) </w:t>
            </w:r>
          </w:p>
          <w:p w14:paraId="2090DBE2" w14:textId="77777777" w:rsidR="004E0581" w:rsidRPr="009B4631" w:rsidRDefault="00EC390E">
            <w:pPr>
              <w:rPr>
                <w:iCs/>
              </w:rPr>
            </w:pPr>
            <w:r w:rsidRPr="009B4631">
              <w:rPr>
                <w:iCs/>
              </w:rPr>
              <w:t>Менее60% правильных ответов оценка 2 (неудовлетворительно)</w:t>
            </w:r>
          </w:p>
        </w:tc>
        <w:tc>
          <w:tcPr>
            <w:tcW w:w="2507" w:type="dxa"/>
            <w:tcBorders>
              <w:top w:val="single" w:sz="4" w:space="0" w:color="auto"/>
              <w:left w:val="single" w:sz="4" w:space="0" w:color="auto"/>
              <w:bottom w:val="single" w:sz="4" w:space="0" w:color="auto"/>
              <w:right w:val="single" w:sz="4" w:space="0" w:color="auto"/>
            </w:tcBorders>
          </w:tcPr>
          <w:p w14:paraId="70502B37" w14:textId="77777777" w:rsidR="004E0581" w:rsidRPr="009B4631" w:rsidRDefault="00EC390E">
            <w:pPr>
              <w:pStyle w:val="Default"/>
              <w:spacing w:line="276" w:lineRule="auto"/>
              <w:rPr>
                <w:color w:val="auto"/>
              </w:rPr>
            </w:pPr>
            <w:r w:rsidRPr="009B4631">
              <w:rPr>
                <w:color w:val="auto"/>
              </w:rPr>
              <w:t xml:space="preserve">В процессе обучения (текущий контроль) выполняется оценка знаний методом тестирования. По окончании обучения итоговая аттестация в форме дифференцированного зачета, на котором определяется интегральная оценка освоенных обучающимися знаний как результатов освоения дисциплины. </w:t>
            </w:r>
          </w:p>
          <w:p w14:paraId="4E96CD13" w14:textId="77777777" w:rsidR="004E0581" w:rsidRPr="009B4631" w:rsidRDefault="004E0581"/>
        </w:tc>
      </w:tr>
    </w:tbl>
    <w:p w14:paraId="3F81FB49" w14:textId="77777777" w:rsidR="004E0581" w:rsidRPr="009B4631" w:rsidRDefault="004E0581">
      <w:pPr>
        <w:pStyle w:val="afff7"/>
        <w:rPr>
          <w:rFonts w:ascii="Times New Roman" w:hAnsi="Times New Roman" w:cs="Times New Roman"/>
          <w:b/>
          <w:bCs/>
          <w:i/>
          <w:iCs/>
          <w:sz w:val="24"/>
          <w:szCs w:val="24"/>
          <w:lang w:val="ru-RU"/>
        </w:rPr>
      </w:pPr>
    </w:p>
    <w:p w14:paraId="7891E9EC" w14:textId="77777777" w:rsidR="004E0581" w:rsidRPr="009B4631" w:rsidRDefault="004E0581">
      <w:pPr>
        <w:rPr>
          <w:b/>
        </w:rPr>
      </w:pPr>
    </w:p>
    <w:p w14:paraId="10C7EABD" w14:textId="77777777" w:rsidR="006446A0" w:rsidRPr="009B4631" w:rsidRDefault="00EC390E" w:rsidP="006446A0">
      <w:pPr>
        <w:jc w:val="center"/>
        <w:rPr>
          <w:b/>
        </w:rPr>
      </w:pPr>
      <w:r w:rsidRPr="009B4631">
        <w:br w:type="page"/>
      </w:r>
    </w:p>
    <w:p w14:paraId="60850CA1" w14:textId="77777777" w:rsidR="006446A0" w:rsidRPr="009B4631" w:rsidRDefault="006446A0" w:rsidP="006446A0">
      <w:r w:rsidRPr="009B4631">
        <w:lastRenderedPageBreak/>
        <w:t>*Для сведения</w:t>
      </w:r>
    </w:p>
    <w:p w14:paraId="6B4270A0" w14:textId="77777777" w:rsidR="006446A0" w:rsidRPr="009B4631" w:rsidRDefault="006446A0" w:rsidP="006446A0">
      <w:pPr>
        <w:spacing w:after="160" w:line="252" w:lineRule="auto"/>
        <w:rPr>
          <w:lang w:eastAsia="en-US"/>
        </w:rPr>
      </w:pPr>
      <w:r w:rsidRPr="009B4631">
        <w:rPr>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6EE798CB" w14:textId="77777777" w:rsidR="006446A0" w:rsidRPr="009B4631" w:rsidRDefault="006446A0" w:rsidP="006446A0">
      <w:r w:rsidRPr="009B4631">
        <w:t>Основа ПК=Н+У+З</w:t>
      </w:r>
    </w:p>
    <w:p w14:paraId="45DD8886" w14:textId="77777777" w:rsidR="006446A0" w:rsidRPr="009B4631" w:rsidRDefault="006446A0" w:rsidP="006446A0"/>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6446A0" w:rsidRPr="009B4631" w14:paraId="768A6094" w14:textId="77777777" w:rsidTr="006446A0">
        <w:tc>
          <w:tcPr>
            <w:tcW w:w="2353" w:type="dxa"/>
            <w:tcBorders>
              <w:top w:val="single" w:sz="4" w:space="0" w:color="auto"/>
              <w:left w:val="single" w:sz="4" w:space="0" w:color="auto"/>
              <w:bottom w:val="single" w:sz="4" w:space="0" w:color="auto"/>
              <w:right w:val="single" w:sz="4" w:space="0" w:color="auto"/>
            </w:tcBorders>
            <w:hideMark/>
          </w:tcPr>
          <w:p w14:paraId="5ECB625B" w14:textId="77777777" w:rsidR="006446A0" w:rsidRPr="009B4631" w:rsidRDefault="006446A0">
            <w:pPr>
              <w:spacing w:line="256" w:lineRule="auto"/>
              <w:rPr>
                <w:b/>
                <w:bCs/>
                <w:lang w:eastAsia="en-US"/>
              </w:rPr>
            </w:pPr>
            <w:r w:rsidRPr="009B4631">
              <w:rPr>
                <w:b/>
                <w:bCs/>
                <w:lang w:eastAsia="en-US"/>
              </w:rPr>
              <w:t>Профессиональные компетенции (ПК)</w:t>
            </w:r>
          </w:p>
        </w:tc>
        <w:tc>
          <w:tcPr>
            <w:tcW w:w="2575" w:type="dxa"/>
            <w:tcBorders>
              <w:top w:val="single" w:sz="4" w:space="0" w:color="auto"/>
              <w:left w:val="single" w:sz="4" w:space="0" w:color="auto"/>
              <w:bottom w:val="single" w:sz="4" w:space="0" w:color="auto"/>
              <w:right w:val="single" w:sz="4" w:space="0" w:color="auto"/>
            </w:tcBorders>
            <w:hideMark/>
          </w:tcPr>
          <w:p w14:paraId="3B89298E" w14:textId="77777777" w:rsidR="006446A0" w:rsidRPr="009B4631" w:rsidRDefault="006446A0">
            <w:pPr>
              <w:spacing w:line="256" w:lineRule="auto"/>
              <w:rPr>
                <w:b/>
                <w:bCs/>
                <w:lang w:eastAsia="en-US"/>
              </w:rPr>
            </w:pPr>
            <w:r w:rsidRPr="009B4631">
              <w:rPr>
                <w:b/>
                <w:bCs/>
                <w:lang w:eastAsia="en-US"/>
              </w:rPr>
              <w:t>Навыки (Н)/практический опыт (ПО)</w:t>
            </w:r>
          </w:p>
        </w:tc>
        <w:tc>
          <w:tcPr>
            <w:tcW w:w="2336" w:type="dxa"/>
            <w:tcBorders>
              <w:top w:val="single" w:sz="4" w:space="0" w:color="auto"/>
              <w:left w:val="single" w:sz="4" w:space="0" w:color="auto"/>
              <w:bottom w:val="single" w:sz="4" w:space="0" w:color="auto"/>
              <w:right w:val="single" w:sz="4" w:space="0" w:color="auto"/>
            </w:tcBorders>
            <w:hideMark/>
          </w:tcPr>
          <w:p w14:paraId="180C0707" w14:textId="77777777" w:rsidR="006446A0" w:rsidRPr="009B4631" w:rsidRDefault="006446A0">
            <w:pPr>
              <w:spacing w:line="256" w:lineRule="auto"/>
              <w:rPr>
                <w:b/>
                <w:bCs/>
                <w:lang w:eastAsia="en-US"/>
              </w:rPr>
            </w:pPr>
            <w:r w:rsidRPr="009B4631">
              <w:rPr>
                <w:b/>
                <w:bCs/>
                <w:lang w:eastAsia="en-US"/>
              </w:rPr>
              <w:t>Умения (У)</w:t>
            </w:r>
          </w:p>
        </w:tc>
        <w:tc>
          <w:tcPr>
            <w:tcW w:w="2337" w:type="dxa"/>
            <w:tcBorders>
              <w:top w:val="single" w:sz="4" w:space="0" w:color="auto"/>
              <w:left w:val="single" w:sz="4" w:space="0" w:color="auto"/>
              <w:bottom w:val="single" w:sz="4" w:space="0" w:color="auto"/>
              <w:right w:val="single" w:sz="4" w:space="0" w:color="auto"/>
            </w:tcBorders>
            <w:hideMark/>
          </w:tcPr>
          <w:p w14:paraId="2076543D" w14:textId="77777777" w:rsidR="006446A0" w:rsidRPr="009B4631" w:rsidRDefault="006446A0">
            <w:pPr>
              <w:spacing w:line="256" w:lineRule="auto"/>
              <w:rPr>
                <w:b/>
                <w:bCs/>
                <w:lang w:eastAsia="en-US"/>
              </w:rPr>
            </w:pPr>
            <w:r w:rsidRPr="009B4631">
              <w:rPr>
                <w:b/>
                <w:bCs/>
                <w:lang w:eastAsia="en-US"/>
              </w:rPr>
              <w:t>Знания (З)</w:t>
            </w:r>
          </w:p>
        </w:tc>
      </w:tr>
      <w:tr w:rsidR="006446A0" w:rsidRPr="009B4631" w14:paraId="0CE5BEBC" w14:textId="77777777" w:rsidTr="006446A0">
        <w:tc>
          <w:tcPr>
            <w:tcW w:w="2353" w:type="dxa"/>
            <w:tcBorders>
              <w:top w:val="single" w:sz="4" w:space="0" w:color="auto"/>
              <w:left w:val="single" w:sz="4" w:space="0" w:color="auto"/>
              <w:bottom w:val="single" w:sz="4" w:space="0" w:color="auto"/>
              <w:right w:val="single" w:sz="4" w:space="0" w:color="auto"/>
            </w:tcBorders>
            <w:hideMark/>
          </w:tcPr>
          <w:p w14:paraId="35A8055A" w14:textId="5CBEA699" w:rsidR="006446A0" w:rsidRPr="009B4631" w:rsidRDefault="006446A0">
            <w:pPr>
              <w:spacing w:line="256" w:lineRule="auto"/>
              <w:rPr>
                <w:lang w:eastAsia="en-US"/>
              </w:rPr>
            </w:pPr>
            <w:r w:rsidRPr="009B4631">
              <w:rPr>
                <w:lang w:eastAsia="en-US"/>
              </w:rPr>
              <w:t>ПК 1.1</w:t>
            </w:r>
            <w:r w:rsidR="0088352B">
              <w:rPr>
                <w:lang w:eastAsia="en-US"/>
              </w:rPr>
              <w:t xml:space="preserve">. </w:t>
            </w:r>
            <w:r w:rsidR="0088352B" w:rsidRPr="00F60B01">
              <w:rPr>
                <w:lang w:bidi="sa-IN"/>
              </w:rPr>
              <w:t>Применять различные методы, способы и приёмы сборки и сварки конструкций с эксплуатационными свойствами.</w:t>
            </w:r>
          </w:p>
        </w:tc>
        <w:tc>
          <w:tcPr>
            <w:tcW w:w="2575" w:type="dxa"/>
            <w:tcBorders>
              <w:top w:val="single" w:sz="4" w:space="0" w:color="auto"/>
              <w:left w:val="single" w:sz="4" w:space="0" w:color="auto"/>
              <w:bottom w:val="single" w:sz="4" w:space="0" w:color="auto"/>
              <w:right w:val="single" w:sz="4" w:space="0" w:color="auto"/>
            </w:tcBorders>
          </w:tcPr>
          <w:p w14:paraId="09E223A4" w14:textId="77777777" w:rsidR="006446A0" w:rsidRPr="009B4631" w:rsidRDefault="006446A0">
            <w:pPr>
              <w:spacing w:line="256" w:lineRule="auto"/>
              <w:rPr>
                <w:lang w:eastAsia="en-US"/>
              </w:rPr>
            </w:pPr>
          </w:p>
        </w:tc>
        <w:tc>
          <w:tcPr>
            <w:tcW w:w="2336" w:type="dxa"/>
            <w:tcBorders>
              <w:top w:val="single" w:sz="4" w:space="0" w:color="auto"/>
              <w:left w:val="single" w:sz="4" w:space="0" w:color="auto"/>
              <w:bottom w:val="single" w:sz="4" w:space="0" w:color="auto"/>
              <w:right w:val="single" w:sz="4" w:space="0" w:color="auto"/>
            </w:tcBorders>
          </w:tcPr>
          <w:p w14:paraId="437E0B2B" w14:textId="77777777" w:rsidR="006446A0" w:rsidRPr="009B4631" w:rsidRDefault="006446A0">
            <w:pPr>
              <w:spacing w:line="256" w:lineRule="auto"/>
              <w:rPr>
                <w:lang w:eastAsia="en-US"/>
              </w:rPr>
            </w:pPr>
          </w:p>
        </w:tc>
        <w:tc>
          <w:tcPr>
            <w:tcW w:w="2337" w:type="dxa"/>
            <w:tcBorders>
              <w:top w:val="single" w:sz="4" w:space="0" w:color="auto"/>
              <w:left w:val="single" w:sz="4" w:space="0" w:color="auto"/>
              <w:bottom w:val="single" w:sz="4" w:space="0" w:color="auto"/>
              <w:right w:val="single" w:sz="4" w:space="0" w:color="auto"/>
            </w:tcBorders>
            <w:hideMark/>
          </w:tcPr>
          <w:p w14:paraId="557F3A20" w14:textId="77777777" w:rsidR="006446A0" w:rsidRPr="009B4631" w:rsidRDefault="006446A0">
            <w:pPr>
              <w:spacing w:line="256" w:lineRule="auto"/>
              <w:rPr>
                <w:lang w:eastAsia="en-US"/>
              </w:rPr>
            </w:pPr>
            <w:r w:rsidRPr="009B4631">
              <w:rPr>
                <w:lang w:eastAsia="en-US"/>
              </w:rPr>
              <w:t>З 1.1.01 основы технологии сварки и производства сварных конструкций</w:t>
            </w:r>
          </w:p>
        </w:tc>
      </w:tr>
      <w:tr w:rsidR="006446A0" w:rsidRPr="009B4631" w14:paraId="59638C19" w14:textId="77777777" w:rsidTr="006446A0">
        <w:tc>
          <w:tcPr>
            <w:tcW w:w="2353" w:type="dxa"/>
            <w:vMerge w:val="restart"/>
            <w:tcBorders>
              <w:top w:val="single" w:sz="4" w:space="0" w:color="auto"/>
              <w:left w:val="single" w:sz="4" w:space="0" w:color="auto"/>
              <w:bottom w:val="single" w:sz="4" w:space="0" w:color="auto"/>
              <w:right w:val="single" w:sz="4" w:space="0" w:color="auto"/>
            </w:tcBorders>
            <w:hideMark/>
          </w:tcPr>
          <w:p w14:paraId="64D2F55B" w14:textId="1B6E2FEA" w:rsidR="006446A0" w:rsidRPr="009B4631" w:rsidRDefault="006446A0">
            <w:pPr>
              <w:spacing w:line="256" w:lineRule="auto"/>
              <w:rPr>
                <w:lang w:eastAsia="en-US"/>
              </w:rPr>
            </w:pPr>
            <w:r w:rsidRPr="009B4631">
              <w:rPr>
                <w:lang w:eastAsia="en-US"/>
              </w:rPr>
              <w:t>ПК 1.2</w:t>
            </w:r>
            <w:r w:rsidR="0088352B">
              <w:rPr>
                <w:lang w:eastAsia="en-US"/>
              </w:rPr>
              <w:t xml:space="preserve">. </w:t>
            </w:r>
            <w:r w:rsidR="0088352B" w:rsidRPr="00F60B01">
              <w:rPr>
                <w:lang w:bidi="sa-IN"/>
              </w:rPr>
              <w:t>Выполнять техническую подготовку производства сварных конструкций</w:t>
            </w:r>
          </w:p>
        </w:tc>
        <w:tc>
          <w:tcPr>
            <w:tcW w:w="2575" w:type="dxa"/>
            <w:tcBorders>
              <w:top w:val="single" w:sz="4" w:space="0" w:color="auto"/>
              <w:left w:val="single" w:sz="4" w:space="0" w:color="auto"/>
              <w:bottom w:val="single" w:sz="4" w:space="0" w:color="auto"/>
              <w:right w:val="single" w:sz="4" w:space="0" w:color="auto"/>
            </w:tcBorders>
          </w:tcPr>
          <w:p w14:paraId="0C1B93B5" w14:textId="77777777" w:rsidR="006446A0" w:rsidRPr="009B4631" w:rsidRDefault="006446A0">
            <w:pPr>
              <w:spacing w:line="256" w:lineRule="auto"/>
              <w:rPr>
                <w:lang w:eastAsia="en-US"/>
              </w:rPr>
            </w:pPr>
          </w:p>
        </w:tc>
        <w:tc>
          <w:tcPr>
            <w:tcW w:w="2336" w:type="dxa"/>
            <w:tcBorders>
              <w:top w:val="single" w:sz="4" w:space="0" w:color="auto"/>
              <w:left w:val="single" w:sz="4" w:space="0" w:color="auto"/>
              <w:bottom w:val="single" w:sz="4" w:space="0" w:color="auto"/>
              <w:right w:val="single" w:sz="4" w:space="0" w:color="auto"/>
            </w:tcBorders>
            <w:hideMark/>
          </w:tcPr>
          <w:p w14:paraId="18FE2C98" w14:textId="77777777" w:rsidR="006446A0" w:rsidRPr="009B4631" w:rsidRDefault="006446A0">
            <w:pPr>
              <w:spacing w:line="256" w:lineRule="auto"/>
              <w:rPr>
                <w:lang w:eastAsia="en-US"/>
              </w:rPr>
            </w:pPr>
            <w:r w:rsidRPr="009B4631">
              <w:rPr>
                <w:lang w:eastAsia="en-US"/>
              </w:rPr>
              <w:t>У 1.2.01 организовать рабочее место сварщика</w:t>
            </w:r>
          </w:p>
        </w:tc>
        <w:tc>
          <w:tcPr>
            <w:tcW w:w="2337" w:type="dxa"/>
            <w:tcBorders>
              <w:top w:val="single" w:sz="4" w:space="0" w:color="auto"/>
              <w:left w:val="single" w:sz="4" w:space="0" w:color="auto"/>
              <w:bottom w:val="single" w:sz="4" w:space="0" w:color="auto"/>
              <w:right w:val="single" w:sz="4" w:space="0" w:color="auto"/>
            </w:tcBorders>
          </w:tcPr>
          <w:p w14:paraId="6A0192A4" w14:textId="77777777" w:rsidR="006446A0" w:rsidRPr="009B4631" w:rsidRDefault="006446A0">
            <w:pPr>
              <w:spacing w:line="256" w:lineRule="auto"/>
              <w:rPr>
                <w:lang w:eastAsia="en-US"/>
              </w:rPr>
            </w:pPr>
          </w:p>
        </w:tc>
      </w:tr>
      <w:tr w:rsidR="006446A0" w:rsidRPr="009B4631" w14:paraId="0E1E393F" w14:textId="77777777" w:rsidTr="006446A0">
        <w:tc>
          <w:tcPr>
            <w:tcW w:w="0" w:type="auto"/>
            <w:vMerge/>
            <w:tcBorders>
              <w:top w:val="single" w:sz="4" w:space="0" w:color="auto"/>
              <w:left w:val="single" w:sz="4" w:space="0" w:color="auto"/>
              <w:bottom w:val="single" w:sz="4" w:space="0" w:color="auto"/>
              <w:right w:val="single" w:sz="4" w:space="0" w:color="auto"/>
            </w:tcBorders>
            <w:vAlign w:val="center"/>
            <w:hideMark/>
          </w:tcPr>
          <w:p w14:paraId="5B0271D9" w14:textId="77777777" w:rsidR="006446A0" w:rsidRPr="009B4631" w:rsidRDefault="006446A0">
            <w:pPr>
              <w:spacing w:line="256" w:lineRule="auto"/>
              <w:rPr>
                <w:lang w:eastAsia="en-US"/>
              </w:rPr>
            </w:pPr>
          </w:p>
        </w:tc>
        <w:tc>
          <w:tcPr>
            <w:tcW w:w="2575" w:type="dxa"/>
            <w:tcBorders>
              <w:top w:val="single" w:sz="4" w:space="0" w:color="auto"/>
              <w:left w:val="single" w:sz="4" w:space="0" w:color="auto"/>
              <w:bottom w:val="single" w:sz="4" w:space="0" w:color="auto"/>
              <w:right w:val="single" w:sz="4" w:space="0" w:color="auto"/>
            </w:tcBorders>
          </w:tcPr>
          <w:p w14:paraId="07D678B6" w14:textId="77777777" w:rsidR="006446A0" w:rsidRPr="009B4631" w:rsidRDefault="006446A0">
            <w:pPr>
              <w:spacing w:line="256" w:lineRule="auto"/>
              <w:rPr>
                <w:lang w:eastAsia="en-US"/>
              </w:rPr>
            </w:pPr>
          </w:p>
        </w:tc>
        <w:tc>
          <w:tcPr>
            <w:tcW w:w="2336" w:type="dxa"/>
            <w:tcBorders>
              <w:top w:val="single" w:sz="4" w:space="0" w:color="auto"/>
              <w:left w:val="single" w:sz="4" w:space="0" w:color="auto"/>
              <w:bottom w:val="single" w:sz="4" w:space="0" w:color="auto"/>
              <w:right w:val="single" w:sz="4" w:space="0" w:color="auto"/>
            </w:tcBorders>
          </w:tcPr>
          <w:p w14:paraId="49E1A0A7" w14:textId="77777777" w:rsidR="006446A0" w:rsidRPr="009B4631" w:rsidRDefault="006446A0">
            <w:pPr>
              <w:spacing w:line="256" w:lineRule="auto"/>
              <w:rPr>
                <w:lang w:eastAsia="en-US"/>
              </w:rPr>
            </w:pPr>
          </w:p>
        </w:tc>
        <w:tc>
          <w:tcPr>
            <w:tcW w:w="2337" w:type="dxa"/>
            <w:tcBorders>
              <w:top w:val="single" w:sz="4" w:space="0" w:color="auto"/>
              <w:left w:val="single" w:sz="4" w:space="0" w:color="auto"/>
              <w:bottom w:val="single" w:sz="4" w:space="0" w:color="auto"/>
              <w:right w:val="single" w:sz="4" w:space="0" w:color="auto"/>
            </w:tcBorders>
            <w:hideMark/>
          </w:tcPr>
          <w:p w14:paraId="6FDD0BE5" w14:textId="77777777" w:rsidR="006446A0" w:rsidRPr="009B4631" w:rsidRDefault="006446A0">
            <w:pPr>
              <w:spacing w:line="256" w:lineRule="auto"/>
              <w:rPr>
                <w:lang w:eastAsia="en-US"/>
              </w:rPr>
            </w:pPr>
            <w:r w:rsidRPr="009B4631">
              <w:rPr>
                <w:lang w:eastAsia="en-US"/>
              </w:rPr>
              <w:t>З 1.2.03 технику безопасности проведения сварочных работ и меры экологической защиты окружающей среды</w:t>
            </w:r>
          </w:p>
        </w:tc>
      </w:tr>
      <w:tr w:rsidR="006446A0" w:rsidRPr="009B4631" w14:paraId="25EF7B29" w14:textId="77777777" w:rsidTr="006446A0">
        <w:tc>
          <w:tcPr>
            <w:tcW w:w="2353" w:type="dxa"/>
            <w:vMerge w:val="restart"/>
            <w:tcBorders>
              <w:top w:val="single" w:sz="4" w:space="0" w:color="auto"/>
              <w:left w:val="single" w:sz="4" w:space="0" w:color="auto"/>
              <w:bottom w:val="single" w:sz="4" w:space="0" w:color="auto"/>
              <w:right w:val="single" w:sz="4" w:space="0" w:color="auto"/>
            </w:tcBorders>
            <w:hideMark/>
          </w:tcPr>
          <w:p w14:paraId="3886CC7A" w14:textId="00EE0870" w:rsidR="006446A0" w:rsidRPr="009B4631" w:rsidRDefault="006446A0">
            <w:pPr>
              <w:spacing w:line="256" w:lineRule="auto"/>
              <w:rPr>
                <w:lang w:eastAsia="en-US"/>
              </w:rPr>
            </w:pPr>
            <w:r w:rsidRPr="009B4631">
              <w:rPr>
                <w:lang w:eastAsia="en-US"/>
              </w:rPr>
              <w:t>ПК 2.1</w:t>
            </w:r>
            <w:r w:rsidR="0088352B">
              <w:rPr>
                <w:lang w:eastAsia="en-US"/>
              </w:rPr>
              <w:t xml:space="preserve">. </w:t>
            </w:r>
            <w:r w:rsidR="0088352B" w:rsidRPr="00F60B01">
              <w:rPr>
                <w:lang w:bidi="sa-IN"/>
              </w:rPr>
              <w:t>Выполнять проектирование технологических процессов производства сварных соединений с заданными свойствами.</w:t>
            </w:r>
          </w:p>
        </w:tc>
        <w:tc>
          <w:tcPr>
            <w:tcW w:w="2575" w:type="dxa"/>
            <w:tcBorders>
              <w:top w:val="single" w:sz="4" w:space="0" w:color="auto"/>
              <w:left w:val="single" w:sz="4" w:space="0" w:color="auto"/>
              <w:bottom w:val="single" w:sz="4" w:space="0" w:color="auto"/>
              <w:right w:val="single" w:sz="4" w:space="0" w:color="auto"/>
            </w:tcBorders>
          </w:tcPr>
          <w:p w14:paraId="265F2CB4" w14:textId="77777777" w:rsidR="006446A0" w:rsidRPr="009B4631" w:rsidRDefault="006446A0">
            <w:pPr>
              <w:spacing w:line="256" w:lineRule="auto"/>
              <w:rPr>
                <w:lang w:eastAsia="en-US"/>
              </w:rPr>
            </w:pPr>
          </w:p>
        </w:tc>
        <w:tc>
          <w:tcPr>
            <w:tcW w:w="2336" w:type="dxa"/>
            <w:tcBorders>
              <w:top w:val="single" w:sz="4" w:space="0" w:color="auto"/>
              <w:left w:val="single" w:sz="4" w:space="0" w:color="auto"/>
              <w:bottom w:val="single" w:sz="4" w:space="0" w:color="auto"/>
              <w:right w:val="single" w:sz="4" w:space="0" w:color="auto"/>
            </w:tcBorders>
            <w:hideMark/>
          </w:tcPr>
          <w:p w14:paraId="2C42BAB3" w14:textId="77777777" w:rsidR="006446A0" w:rsidRPr="009B4631" w:rsidRDefault="006446A0">
            <w:pPr>
              <w:spacing w:line="256" w:lineRule="auto"/>
              <w:rPr>
                <w:lang w:eastAsia="en-US"/>
              </w:rPr>
            </w:pPr>
            <w:r w:rsidRPr="009B4631">
              <w:rPr>
                <w:lang w:eastAsia="en-US"/>
              </w:rPr>
              <w:t>У 2.1.03 разрабатывать маршрутные и операционные технологические процессы</w:t>
            </w:r>
          </w:p>
        </w:tc>
        <w:tc>
          <w:tcPr>
            <w:tcW w:w="2337" w:type="dxa"/>
            <w:tcBorders>
              <w:top w:val="single" w:sz="4" w:space="0" w:color="auto"/>
              <w:left w:val="single" w:sz="4" w:space="0" w:color="auto"/>
              <w:bottom w:val="single" w:sz="4" w:space="0" w:color="auto"/>
              <w:right w:val="single" w:sz="4" w:space="0" w:color="auto"/>
            </w:tcBorders>
          </w:tcPr>
          <w:p w14:paraId="17013F8B" w14:textId="77777777" w:rsidR="006446A0" w:rsidRPr="009B4631" w:rsidRDefault="006446A0">
            <w:pPr>
              <w:spacing w:line="256" w:lineRule="auto"/>
              <w:rPr>
                <w:lang w:eastAsia="en-US"/>
              </w:rPr>
            </w:pPr>
          </w:p>
        </w:tc>
      </w:tr>
      <w:tr w:rsidR="006446A0" w:rsidRPr="009B4631" w14:paraId="415DB735" w14:textId="77777777" w:rsidTr="006446A0">
        <w:tc>
          <w:tcPr>
            <w:tcW w:w="0" w:type="auto"/>
            <w:vMerge/>
            <w:tcBorders>
              <w:top w:val="single" w:sz="4" w:space="0" w:color="auto"/>
              <w:left w:val="single" w:sz="4" w:space="0" w:color="auto"/>
              <w:bottom w:val="single" w:sz="4" w:space="0" w:color="auto"/>
              <w:right w:val="single" w:sz="4" w:space="0" w:color="auto"/>
            </w:tcBorders>
            <w:vAlign w:val="center"/>
            <w:hideMark/>
          </w:tcPr>
          <w:p w14:paraId="6F548831" w14:textId="77777777" w:rsidR="006446A0" w:rsidRPr="009B4631" w:rsidRDefault="006446A0">
            <w:pPr>
              <w:spacing w:line="256" w:lineRule="auto"/>
              <w:rPr>
                <w:lang w:eastAsia="en-US"/>
              </w:rPr>
            </w:pPr>
          </w:p>
        </w:tc>
        <w:tc>
          <w:tcPr>
            <w:tcW w:w="2575" w:type="dxa"/>
            <w:tcBorders>
              <w:top w:val="single" w:sz="4" w:space="0" w:color="auto"/>
              <w:left w:val="single" w:sz="4" w:space="0" w:color="auto"/>
              <w:bottom w:val="single" w:sz="4" w:space="0" w:color="auto"/>
              <w:right w:val="single" w:sz="4" w:space="0" w:color="auto"/>
            </w:tcBorders>
          </w:tcPr>
          <w:p w14:paraId="18F9B7C4" w14:textId="77777777" w:rsidR="006446A0" w:rsidRPr="009B4631" w:rsidRDefault="006446A0">
            <w:pPr>
              <w:spacing w:line="256" w:lineRule="auto"/>
              <w:rPr>
                <w:lang w:eastAsia="en-US"/>
              </w:rPr>
            </w:pPr>
          </w:p>
        </w:tc>
        <w:tc>
          <w:tcPr>
            <w:tcW w:w="2336" w:type="dxa"/>
            <w:tcBorders>
              <w:top w:val="single" w:sz="4" w:space="0" w:color="auto"/>
              <w:left w:val="single" w:sz="4" w:space="0" w:color="auto"/>
              <w:bottom w:val="single" w:sz="4" w:space="0" w:color="auto"/>
              <w:right w:val="single" w:sz="4" w:space="0" w:color="auto"/>
            </w:tcBorders>
          </w:tcPr>
          <w:p w14:paraId="3F0B8656" w14:textId="77777777" w:rsidR="006446A0" w:rsidRPr="009B4631" w:rsidRDefault="006446A0">
            <w:pPr>
              <w:spacing w:line="256" w:lineRule="auto"/>
              <w:rPr>
                <w:lang w:eastAsia="en-US"/>
              </w:rPr>
            </w:pPr>
          </w:p>
        </w:tc>
        <w:tc>
          <w:tcPr>
            <w:tcW w:w="2337" w:type="dxa"/>
            <w:tcBorders>
              <w:top w:val="single" w:sz="4" w:space="0" w:color="auto"/>
              <w:left w:val="single" w:sz="4" w:space="0" w:color="auto"/>
              <w:bottom w:val="single" w:sz="4" w:space="0" w:color="auto"/>
              <w:right w:val="single" w:sz="4" w:space="0" w:color="auto"/>
            </w:tcBorders>
            <w:hideMark/>
          </w:tcPr>
          <w:p w14:paraId="382D6A8F" w14:textId="77777777" w:rsidR="006446A0" w:rsidRPr="009B4631" w:rsidRDefault="006446A0">
            <w:pPr>
              <w:spacing w:line="256" w:lineRule="auto"/>
              <w:rPr>
                <w:lang w:eastAsia="en-US"/>
              </w:rPr>
            </w:pPr>
            <w:r w:rsidRPr="009B4631">
              <w:rPr>
                <w:lang w:eastAsia="en-US"/>
              </w:rPr>
              <w:t>З 2.1.02 закономерности взаимосвязи эксплуатационных характеристик свариваемых материалов с их составом, состоянием, технологическими режимами, условиями эксплуатации сварных конструкций</w:t>
            </w:r>
          </w:p>
        </w:tc>
      </w:tr>
      <w:tr w:rsidR="006446A0" w:rsidRPr="009B4631" w14:paraId="0F9B4C4B" w14:textId="77777777" w:rsidTr="006446A0">
        <w:tc>
          <w:tcPr>
            <w:tcW w:w="0" w:type="auto"/>
            <w:vMerge/>
            <w:tcBorders>
              <w:top w:val="single" w:sz="4" w:space="0" w:color="auto"/>
              <w:left w:val="single" w:sz="4" w:space="0" w:color="auto"/>
              <w:bottom w:val="single" w:sz="4" w:space="0" w:color="auto"/>
              <w:right w:val="single" w:sz="4" w:space="0" w:color="auto"/>
            </w:tcBorders>
            <w:vAlign w:val="center"/>
            <w:hideMark/>
          </w:tcPr>
          <w:p w14:paraId="434A3C21" w14:textId="77777777" w:rsidR="006446A0" w:rsidRPr="009B4631" w:rsidRDefault="006446A0">
            <w:pPr>
              <w:spacing w:line="256" w:lineRule="auto"/>
              <w:rPr>
                <w:lang w:eastAsia="en-US"/>
              </w:rPr>
            </w:pPr>
          </w:p>
        </w:tc>
        <w:tc>
          <w:tcPr>
            <w:tcW w:w="2575" w:type="dxa"/>
            <w:tcBorders>
              <w:top w:val="single" w:sz="4" w:space="0" w:color="auto"/>
              <w:left w:val="single" w:sz="4" w:space="0" w:color="auto"/>
              <w:bottom w:val="single" w:sz="4" w:space="0" w:color="auto"/>
              <w:right w:val="single" w:sz="4" w:space="0" w:color="auto"/>
            </w:tcBorders>
          </w:tcPr>
          <w:p w14:paraId="11F18998" w14:textId="77777777" w:rsidR="006446A0" w:rsidRPr="009B4631" w:rsidRDefault="006446A0">
            <w:pPr>
              <w:spacing w:line="256" w:lineRule="auto"/>
              <w:rPr>
                <w:lang w:eastAsia="en-US"/>
              </w:rPr>
            </w:pPr>
          </w:p>
        </w:tc>
        <w:tc>
          <w:tcPr>
            <w:tcW w:w="2336" w:type="dxa"/>
            <w:tcBorders>
              <w:top w:val="single" w:sz="4" w:space="0" w:color="auto"/>
              <w:left w:val="single" w:sz="4" w:space="0" w:color="auto"/>
              <w:bottom w:val="single" w:sz="4" w:space="0" w:color="auto"/>
              <w:right w:val="single" w:sz="4" w:space="0" w:color="auto"/>
            </w:tcBorders>
          </w:tcPr>
          <w:p w14:paraId="7A384A42" w14:textId="77777777" w:rsidR="006446A0" w:rsidRPr="009B4631" w:rsidRDefault="006446A0">
            <w:pPr>
              <w:spacing w:line="256" w:lineRule="auto"/>
              <w:rPr>
                <w:lang w:eastAsia="en-US"/>
              </w:rPr>
            </w:pPr>
          </w:p>
        </w:tc>
        <w:tc>
          <w:tcPr>
            <w:tcW w:w="2337" w:type="dxa"/>
            <w:tcBorders>
              <w:top w:val="single" w:sz="4" w:space="0" w:color="auto"/>
              <w:left w:val="single" w:sz="4" w:space="0" w:color="auto"/>
              <w:bottom w:val="single" w:sz="4" w:space="0" w:color="auto"/>
              <w:right w:val="single" w:sz="4" w:space="0" w:color="auto"/>
            </w:tcBorders>
            <w:hideMark/>
          </w:tcPr>
          <w:p w14:paraId="5C85AF19" w14:textId="77777777" w:rsidR="006446A0" w:rsidRPr="009B4631" w:rsidRDefault="006446A0">
            <w:pPr>
              <w:spacing w:line="256" w:lineRule="auto"/>
              <w:rPr>
                <w:lang w:eastAsia="en-US"/>
              </w:rPr>
            </w:pPr>
            <w:r w:rsidRPr="009B4631">
              <w:rPr>
                <w:lang w:eastAsia="en-US"/>
              </w:rPr>
              <w:t>З 3.3.01 требования, предъявляемые к контролю качества металлов и сварных соединений различных конструкций</w:t>
            </w:r>
          </w:p>
        </w:tc>
      </w:tr>
      <w:tr w:rsidR="006446A0" w:rsidRPr="009B4631" w14:paraId="373DD613" w14:textId="77777777" w:rsidTr="006446A0">
        <w:tc>
          <w:tcPr>
            <w:tcW w:w="2353" w:type="dxa"/>
            <w:tcBorders>
              <w:top w:val="single" w:sz="4" w:space="0" w:color="auto"/>
              <w:left w:val="single" w:sz="4" w:space="0" w:color="auto"/>
              <w:bottom w:val="single" w:sz="4" w:space="0" w:color="auto"/>
              <w:right w:val="single" w:sz="4" w:space="0" w:color="auto"/>
            </w:tcBorders>
            <w:hideMark/>
          </w:tcPr>
          <w:p w14:paraId="53CA9689" w14:textId="0CC5DD9F" w:rsidR="006446A0" w:rsidRPr="009B4631" w:rsidRDefault="006446A0" w:rsidP="006446A0">
            <w:pPr>
              <w:spacing w:line="256" w:lineRule="auto"/>
              <w:rPr>
                <w:lang w:eastAsia="en-US"/>
              </w:rPr>
            </w:pPr>
            <w:r w:rsidRPr="009B4631">
              <w:rPr>
                <w:lang w:eastAsia="en-US"/>
              </w:rPr>
              <w:t xml:space="preserve">ПК 4.1. </w:t>
            </w:r>
            <w:r w:rsidR="0088352B" w:rsidRPr="00F60B01">
              <w:rPr>
                <w:lang w:bidi="sa-IN"/>
              </w:rPr>
              <w:t>Осуществ</w:t>
            </w:r>
            <w:r w:rsidR="0088352B" w:rsidRPr="00F60B01">
              <w:rPr>
                <w:lang w:bidi="sa-IN"/>
              </w:rPr>
              <w:lastRenderedPageBreak/>
              <w:t>лять текущее и перспективное планирование производственных работ</w:t>
            </w:r>
          </w:p>
        </w:tc>
        <w:tc>
          <w:tcPr>
            <w:tcW w:w="2575" w:type="dxa"/>
            <w:tcBorders>
              <w:top w:val="single" w:sz="4" w:space="0" w:color="auto"/>
              <w:left w:val="single" w:sz="4" w:space="0" w:color="auto"/>
              <w:bottom w:val="single" w:sz="4" w:space="0" w:color="auto"/>
              <w:right w:val="single" w:sz="4" w:space="0" w:color="auto"/>
            </w:tcBorders>
          </w:tcPr>
          <w:p w14:paraId="1DFDF5F1" w14:textId="77777777" w:rsidR="006446A0" w:rsidRPr="009B4631" w:rsidRDefault="006446A0" w:rsidP="006446A0">
            <w:pPr>
              <w:jc w:val="center"/>
              <w:rPr>
                <w:lang w:eastAsia="en-US"/>
              </w:rPr>
            </w:pPr>
            <w:r w:rsidRPr="009B4631">
              <w:rPr>
                <w:lang w:eastAsia="en-US"/>
              </w:rPr>
              <w:lastRenderedPageBreak/>
              <w:t>Н 4.1.01</w:t>
            </w:r>
            <w:r w:rsidRPr="009B4631">
              <w:rPr>
                <w:lang w:eastAsia="en-US"/>
              </w:rPr>
              <w:tab/>
              <w:t>текуще</w:t>
            </w:r>
            <w:r w:rsidRPr="009B4631">
              <w:rPr>
                <w:lang w:eastAsia="en-US"/>
              </w:rPr>
              <w:lastRenderedPageBreak/>
              <w:t>го и перспективного планирования производственных работ</w:t>
            </w:r>
          </w:p>
        </w:tc>
        <w:tc>
          <w:tcPr>
            <w:tcW w:w="2336" w:type="dxa"/>
            <w:tcBorders>
              <w:top w:val="single" w:sz="4" w:space="0" w:color="auto"/>
              <w:left w:val="single" w:sz="4" w:space="0" w:color="auto"/>
              <w:bottom w:val="single" w:sz="4" w:space="0" w:color="auto"/>
              <w:right w:val="single" w:sz="4" w:space="0" w:color="auto"/>
            </w:tcBorders>
          </w:tcPr>
          <w:p w14:paraId="32D0CECE" w14:textId="77777777" w:rsidR="006446A0" w:rsidRPr="009B4631" w:rsidRDefault="006446A0">
            <w:pPr>
              <w:spacing w:line="256" w:lineRule="auto"/>
              <w:rPr>
                <w:lang w:eastAsia="en-US"/>
              </w:rPr>
            </w:pPr>
            <w:r w:rsidRPr="009B4631">
              <w:rPr>
                <w:lang w:eastAsia="en-US"/>
              </w:rPr>
              <w:lastRenderedPageBreak/>
              <w:t>У 4.2.01</w:t>
            </w:r>
            <w:r w:rsidRPr="009B4631">
              <w:rPr>
                <w:lang w:eastAsia="en-US"/>
              </w:rPr>
              <w:tab/>
              <w:t>про</w:t>
            </w:r>
            <w:r w:rsidRPr="009B4631">
              <w:rPr>
                <w:lang w:eastAsia="en-US"/>
              </w:rPr>
              <w:lastRenderedPageBreak/>
              <w:t>изводить технологические расчёты, расчёты трудовых и материальных затрат</w:t>
            </w:r>
          </w:p>
        </w:tc>
        <w:tc>
          <w:tcPr>
            <w:tcW w:w="2337" w:type="dxa"/>
            <w:tcBorders>
              <w:top w:val="single" w:sz="4" w:space="0" w:color="auto"/>
              <w:left w:val="single" w:sz="4" w:space="0" w:color="auto"/>
              <w:bottom w:val="single" w:sz="4" w:space="0" w:color="auto"/>
              <w:right w:val="single" w:sz="4" w:space="0" w:color="auto"/>
            </w:tcBorders>
            <w:hideMark/>
          </w:tcPr>
          <w:p w14:paraId="0F9A8DC7" w14:textId="77777777" w:rsidR="006446A0" w:rsidRPr="009B4631" w:rsidRDefault="006446A0">
            <w:pPr>
              <w:spacing w:line="256" w:lineRule="auto"/>
              <w:rPr>
                <w:lang w:eastAsia="en-US"/>
              </w:rPr>
            </w:pPr>
            <w:r w:rsidRPr="009B4631">
              <w:rPr>
                <w:lang w:eastAsia="en-US"/>
              </w:rPr>
              <w:lastRenderedPageBreak/>
              <w:t>З 4.2.01</w:t>
            </w:r>
            <w:r w:rsidRPr="009B4631">
              <w:rPr>
                <w:lang w:eastAsia="en-US"/>
              </w:rPr>
              <w:tab/>
              <w:t>та</w:t>
            </w:r>
            <w:r w:rsidRPr="009B4631">
              <w:rPr>
                <w:lang w:eastAsia="en-US"/>
              </w:rPr>
              <w:lastRenderedPageBreak/>
              <w:t>рифную систему нормирования труда</w:t>
            </w:r>
          </w:p>
        </w:tc>
      </w:tr>
      <w:tr w:rsidR="006446A0" w:rsidRPr="009B4631" w14:paraId="7CC26527" w14:textId="77777777" w:rsidTr="006446A0">
        <w:tc>
          <w:tcPr>
            <w:tcW w:w="2353" w:type="dxa"/>
            <w:tcBorders>
              <w:top w:val="single" w:sz="4" w:space="0" w:color="auto"/>
              <w:left w:val="single" w:sz="4" w:space="0" w:color="auto"/>
              <w:bottom w:val="single" w:sz="4" w:space="0" w:color="auto"/>
              <w:right w:val="single" w:sz="4" w:space="0" w:color="auto"/>
            </w:tcBorders>
            <w:hideMark/>
          </w:tcPr>
          <w:p w14:paraId="5A4A5504" w14:textId="29FE884C" w:rsidR="006446A0" w:rsidRPr="009B4631" w:rsidRDefault="006446A0">
            <w:pPr>
              <w:spacing w:line="256" w:lineRule="auto"/>
              <w:rPr>
                <w:lang w:eastAsia="en-US"/>
              </w:rPr>
            </w:pPr>
            <w:r w:rsidRPr="009B4631">
              <w:rPr>
                <w:lang w:eastAsia="en-US"/>
              </w:rPr>
              <w:lastRenderedPageBreak/>
              <w:t>ПК 4.3.</w:t>
            </w:r>
            <w:r w:rsidR="0088352B">
              <w:rPr>
                <w:lang w:eastAsia="en-US"/>
              </w:rPr>
              <w:t xml:space="preserve"> </w:t>
            </w:r>
            <w:r w:rsidR="0088352B" w:rsidRPr="00F60B01">
              <w:rPr>
                <w:lang w:bidi="sa-IN"/>
              </w:rPr>
              <w:t>Применять методы и приемы организации труда, эксплуатации оборудования, оснастки, средств механизации для повышения эффективности производства</w:t>
            </w:r>
          </w:p>
        </w:tc>
        <w:tc>
          <w:tcPr>
            <w:tcW w:w="2575" w:type="dxa"/>
            <w:tcBorders>
              <w:top w:val="single" w:sz="4" w:space="0" w:color="auto"/>
              <w:left w:val="single" w:sz="4" w:space="0" w:color="auto"/>
              <w:bottom w:val="single" w:sz="4" w:space="0" w:color="auto"/>
              <w:right w:val="single" w:sz="4" w:space="0" w:color="auto"/>
            </w:tcBorders>
          </w:tcPr>
          <w:p w14:paraId="70AC6A8B" w14:textId="77777777" w:rsidR="006446A0" w:rsidRPr="009B4631" w:rsidRDefault="006446A0">
            <w:pPr>
              <w:spacing w:line="256" w:lineRule="auto"/>
              <w:rPr>
                <w:lang w:eastAsia="en-US"/>
              </w:rPr>
            </w:pPr>
          </w:p>
        </w:tc>
        <w:tc>
          <w:tcPr>
            <w:tcW w:w="2336" w:type="dxa"/>
            <w:tcBorders>
              <w:top w:val="single" w:sz="4" w:space="0" w:color="auto"/>
              <w:left w:val="single" w:sz="4" w:space="0" w:color="auto"/>
              <w:bottom w:val="single" w:sz="4" w:space="0" w:color="auto"/>
              <w:right w:val="single" w:sz="4" w:space="0" w:color="auto"/>
            </w:tcBorders>
          </w:tcPr>
          <w:p w14:paraId="21804C83" w14:textId="77777777" w:rsidR="006446A0" w:rsidRPr="009B4631" w:rsidRDefault="006446A0">
            <w:pPr>
              <w:spacing w:line="256" w:lineRule="auto"/>
              <w:rPr>
                <w:lang w:eastAsia="en-US"/>
              </w:rPr>
            </w:pPr>
          </w:p>
        </w:tc>
        <w:tc>
          <w:tcPr>
            <w:tcW w:w="2337" w:type="dxa"/>
            <w:tcBorders>
              <w:top w:val="single" w:sz="4" w:space="0" w:color="auto"/>
              <w:left w:val="single" w:sz="4" w:space="0" w:color="auto"/>
              <w:bottom w:val="single" w:sz="4" w:space="0" w:color="auto"/>
              <w:right w:val="single" w:sz="4" w:space="0" w:color="auto"/>
            </w:tcBorders>
            <w:hideMark/>
          </w:tcPr>
          <w:p w14:paraId="5203F45D" w14:textId="77777777" w:rsidR="006446A0" w:rsidRPr="009B4631" w:rsidRDefault="006446A0">
            <w:pPr>
              <w:spacing w:line="256" w:lineRule="auto"/>
              <w:rPr>
                <w:lang w:eastAsia="en-US"/>
              </w:rPr>
            </w:pPr>
            <w:r w:rsidRPr="009B4631">
              <w:rPr>
                <w:lang w:eastAsia="en-US"/>
              </w:rPr>
              <w:t>З 4.3.01 принципы координации производственной деятельности</w:t>
            </w:r>
          </w:p>
        </w:tc>
      </w:tr>
      <w:tr w:rsidR="006446A0" w:rsidRPr="009B4631" w14:paraId="56C5B9E7" w14:textId="77777777" w:rsidTr="006446A0">
        <w:tc>
          <w:tcPr>
            <w:tcW w:w="2353" w:type="dxa"/>
            <w:tcBorders>
              <w:top w:val="single" w:sz="4" w:space="0" w:color="auto"/>
              <w:left w:val="single" w:sz="4" w:space="0" w:color="auto"/>
              <w:bottom w:val="single" w:sz="4" w:space="0" w:color="auto"/>
              <w:right w:val="single" w:sz="4" w:space="0" w:color="auto"/>
            </w:tcBorders>
          </w:tcPr>
          <w:p w14:paraId="48AF9369" w14:textId="77777777" w:rsidR="006446A0" w:rsidRPr="009B4631" w:rsidRDefault="006446A0">
            <w:pPr>
              <w:spacing w:line="256" w:lineRule="auto"/>
              <w:rPr>
                <w:lang w:eastAsia="en-US"/>
              </w:rPr>
            </w:pPr>
          </w:p>
        </w:tc>
        <w:tc>
          <w:tcPr>
            <w:tcW w:w="2575" w:type="dxa"/>
            <w:tcBorders>
              <w:top w:val="single" w:sz="4" w:space="0" w:color="auto"/>
              <w:left w:val="single" w:sz="4" w:space="0" w:color="auto"/>
              <w:bottom w:val="single" w:sz="4" w:space="0" w:color="auto"/>
              <w:right w:val="single" w:sz="4" w:space="0" w:color="auto"/>
            </w:tcBorders>
          </w:tcPr>
          <w:p w14:paraId="12B701EF" w14:textId="77777777" w:rsidR="006446A0" w:rsidRPr="009B4631" w:rsidRDefault="006446A0">
            <w:pPr>
              <w:spacing w:line="256" w:lineRule="auto"/>
              <w:rPr>
                <w:lang w:eastAsia="en-US"/>
              </w:rPr>
            </w:pPr>
          </w:p>
        </w:tc>
        <w:tc>
          <w:tcPr>
            <w:tcW w:w="2336" w:type="dxa"/>
            <w:tcBorders>
              <w:top w:val="single" w:sz="4" w:space="0" w:color="auto"/>
              <w:left w:val="single" w:sz="4" w:space="0" w:color="auto"/>
              <w:bottom w:val="single" w:sz="4" w:space="0" w:color="auto"/>
              <w:right w:val="single" w:sz="4" w:space="0" w:color="auto"/>
            </w:tcBorders>
          </w:tcPr>
          <w:p w14:paraId="11D1D8B0" w14:textId="77777777" w:rsidR="006446A0" w:rsidRPr="009B4631" w:rsidRDefault="006446A0">
            <w:pPr>
              <w:spacing w:line="256" w:lineRule="auto"/>
              <w:rPr>
                <w:lang w:eastAsia="en-US"/>
              </w:rPr>
            </w:pPr>
          </w:p>
        </w:tc>
        <w:tc>
          <w:tcPr>
            <w:tcW w:w="2337" w:type="dxa"/>
            <w:tcBorders>
              <w:top w:val="single" w:sz="4" w:space="0" w:color="auto"/>
              <w:left w:val="single" w:sz="4" w:space="0" w:color="auto"/>
              <w:bottom w:val="single" w:sz="4" w:space="0" w:color="auto"/>
              <w:right w:val="single" w:sz="4" w:space="0" w:color="auto"/>
            </w:tcBorders>
            <w:hideMark/>
          </w:tcPr>
          <w:p w14:paraId="3A728785" w14:textId="77777777" w:rsidR="006446A0" w:rsidRPr="009B4631" w:rsidRDefault="006446A0">
            <w:pPr>
              <w:spacing w:line="256" w:lineRule="auto"/>
              <w:rPr>
                <w:lang w:eastAsia="en-US"/>
              </w:rPr>
            </w:pPr>
            <w:r w:rsidRPr="009B4631">
              <w:rPr>
                <w:lang w:eastAsia="en-US"/>
              </w:rPr>
              <w:t>З 4.3. 03. Нормативно-справочную литературу для выбора материалов, технологических режимов, оборудования, оснастки, контрольно-измерительных средств</w:t>
            </w:r>
          </w:p>
        </w:tc>
      </w:tr>
    </w:tbl>
    <w:p w14:paraId="7A79C2C8" w14:textId="77777777" w:rsidR="006446A0" w:rsidRPr="009B4631" w:rsidRDefault="006446A0" w:rsidP="006446A0"/>
    <w:p w14:paraId="2C327A21" w14:textId="77777777" w:rsidR="006446A0" w:rsidRPr="009B4631" w:rsidRDefault="006446A0" w:rsidP="006446A0">
      <w:r w:rsidRPr="009B4631">
        <w:t>Основа ОК= умения общие (</w:t>
      </w:r>
      <w:proofErr w:type="spellStart"/>
      <w:r w:rsidRPr="009B4631">
        <w:t>Уо</w:t>
      </w:r>
      <w:proofErr w:type="spellEnd"/>
      <w:r w:rsidRPr="009B4631">
        <w:t>)+знания общие (</w:t>
      </w:r>
      <w:proofErr w:type="spellStart"/>
      <w:r w:rsidRPr="009B4631">
        <w:t>Зо</w:t>
      </w:r>
      <w:proofErr w:type="spellEnd"/>
      <w:r w:rsidRPr="009B4631">
        <w:t>)</w:t>
      </w:r>
    </w:p>
    <w:p w14:paraId="2784070D" w14:textId="77777777" w:rsidR="006446A0" w:rsidRPr="009B4631" w:rsidRDefault="006446A0" w:rsidP="006446A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6446A0" w:rsidRPr="009B4631" w14:paraId="30B1349A" w14:textId="77777777" w:rsidTr="006446A0">
        <w:tc>
          <w:tcPr>
            <w:tcW w:w="3115" w:type="dxa"/>
            <w:tcBorders>
              <w:top w:val="single" w:sz="4" w:space="0" w:color="auto"/>
              <w:left w:val="single" w:sz="4" w:space="0" w:color="auto"/>
              <w:bottom w:val="single" w:sz="4" w:space="0" w:color="auto"/>
              <w:right w:val="single" w:sz="4" w:space="0" w:color="auto"/>
            </w:tcBorders>
            <w:hideMark/>
          </w:tcPr>
          <w:p w14:paraId="0F0F4701" w14:textId="77777777" w:rsidR="006446A0" w:rsidRPr="009B4631" w:rsidRDefault="006446A0">
            <w:pPr>
              <w:spacing w:after="120" w:line="256" w:lineRule="auto"/>
              <w:rPr>
                <w:b/>
                <w:bCs/>
                <w:lang w:eastAsia="en-US"/>
              </w:rPr>
            </w:pPr>
            <w:r w:rsidRPr="009B4631">
              <w:rPr>
                <w:b/>
                <w:bCs/>
                <w:lang w:eastAsia="en-US"/>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14:paraId="5823BD90" w14:textId="77777777" w:rsidR="006446A0" w:rsidRPr="009B4631" w:rsidRDefault="006446A0">
            <w:pPr>
              <w:spacing w:after="120" w:line="256" w:lineRule="auto"/>
              <w:rPr>
                <w:b/>
                <w:bCs/>
                <w:lang w:eastAsia="en-US"/>
              </w:rPr>
            </w:pPr>
            <w:r w:rsidRPr="009B4631">
              <w:rPr>
                <w:b/>
                <w:bCs/>
                <w:lang w:eastAsia="en-US"/>
              </w:rPr>
              <w:t>Умения общие (</w:t>
            </w:r>
            <w:proofErr w:type="spellStart"/>
            <w:r w:rsidRPr="009B4631">
              <w:rPr>
                <w:b/>
                <w:bCs/>
                <w:lang w:eastAsia="en-US"/>
              </w:rPr>
              <w:t>Уо</w:t>
            </w:r>
            <w:proofErr w:type="spellEnd"/>
            <w:r w:rsidRPr="009B4631">
              <w:rPr>
                <w:b/>
                <w:bCs/>
                <w:lang w:eastAsia="en-US"/>
              </w:rPr>
              <w:t>)</w:t>
            </w:r>
          </w:p>
        </w:tc>
        <w:tc>
          <w:tcPr>
            <w:tcW w:w="3115" w:type="dxa"/>
            <w:tcBorders>
              <w:top w:val="single" w:sz="4" w:space="0" w:color="auto"/>
              <w:left w:val="single" w:sz="4" w:space="0" w:color="auto"/>
              <w:bottom w:val="single" w:sz="4" w:space="0" w:color="auto"/>
              <w:right w:val="single" w:sz="4" w:space="0" w:color="auto"/>
            </w:tcBorders>
            <w:hideMark/>
          </w:tcPr>
          <w:p w14:paraId="6E2C3319" w14:textId="77777777" w:rsidR="006446A0" w:rsidRPr="009B4631" w:rsidRDefault="006446A0">
            <w:pPr>
              <w:spacing w:after="120" w:line="256" w:lineRule="auto"/>
              <w:rPr>
                <w:b/>
                <w:bCs/>
                <w:lang w:eastAsia="en-US"/>
              </w:rPr>
            </w:pPr>
            <w:r w:rsidRPr="009B4631">
              <w:rPr>
                <w:b/>
                <w:bCs/>
                <w:lang w:eastAsia="en-US"/>
              </w:rPr>
              <w:t>Знания общие (</w:t>
            </w:r>
            <w:proofErr w:type="spellStart"/>
            <w:r w:rsidRPr="009B4631">
              <w:rPr>
                <w:b/>
                <w:bCs/>
                <w:lang w:eastAsia="en-US"/>
              </w:rPr>
              <w:t>Зо</w:t>
            </w:r>
            <w:proofErr w:type="spellEnd"/>
            <w:r w:rsidRPr="009B4631">
              <w:rPr>
                <w:b/>
                <w:bCs/>
                <w:lang w:eastAsia="en-US"/>
              </w:rPr>
              <w:t>)</w:t>
            </w:r>
          </w:p>
        </w:tc>
      </w:tr>
      <w:tr w:rsidR="006446A0" w:rsidRPr="009B4631" w14:paraId="3810CC09" w14:textId="77777777" w:rsidTr="006446A0">
        <w:tc>
          <w:tcPr>
            <w:tcW w:w="3115" w:type="dxa"/>
            <w:tcBorders>
              <w:top w:val="single" w:sz="4" w:space="0" w:color="auto"/>
              <w:left w:val="single" w:sz="4" w:space="0" w:color="auto"/>
              <w:bottom w:val="nil"/>
              <w:right w:val="single" w:sz="4" w:space="0" w:color="auto"/>
            </w:tcBorders>
            <w:hideMark/>
          </w:tcPr>
          <w:p w14:paraId="193BCECA" w14:textId="77777777" w:rsidR="006446A0" w:rsidRPr="009B4631" w:rsidRDefault="006446A0">
            <w:pPr>
              <w:spacing w:after="120" w:line="256" w:lineRule="auto"/>
              <w:rPr>
                <w:lang w:eastAsia="en-US"/>
              </w:rPr>
            </w:pPr>
            <w:r w:rsidRPr="009B4631">
              <w:rPr>
                <w:lang w:eastAsia="en-US"/>
              </w:rPr>
              <w:t>ОК 01 Понимать сущность и социальную значимость своей будущей профессии, проявлять к ней устойчивый интерес</w:t>
            </w:r>
          </w:p>
        </w:tc>
        <w:tc>
          <w:tcPr>
            <w:tcW w:w="3115" w:type="dxa"/>
            <w:tcBorders>
              <w:top w:val="single" w:sz="4" w:space="0" w:color="auto"/>
              <w:left w:val="single" w:sz="4" w:space="0" w:color="auto"/>
              <w:bottom w:val="single" w:sz="4" w:space="0" w:color="auto"/>
              <w:right w:val="single" w:sz="4" w:space="0" w:color="auto"/>
            </w:tcBorders>
          </w:tcPr>
          <w:p w14:paraId="2678E2DE" w14:textId="77777777" w:rsidR="006446A0" w:rsidRPr="009B4631" w:rsidRDefault="006446A0">
            <w:pPr>
              <w:spacing w:after="120" w:line="256" w:lineRule="auto"/>
              <w:rPr>
                <w:lang w:eastAsia="en-US"/>
              </w:rPr>
            </w:pPr>
            <w:r w:rsidRPr="009B4631">
              <w:rPr>
                <w:lang w:eastAsia="en-US"/>
              </w:rPr>
              <w:t>Уо.01.01 ориентация на ценность освоения специальности</w:t>
            </w:r>
          </w:p>
          <w:p w14:paraId="06A41D11"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tcPr>
          <w:p w14:paraId="60FBD46A" w14:textId="77777777" w:rsidR="006446A0" w:rsidRPr="009B4631" w:rsidRDefault="006446A0">
            <w:pPr>
              <w:spacing w:after="120" w:line="256" w:lineRule="auto"/>
              <w:rPr>
                <w:lang w:eastAsia="en-US"/>
              </w:rPr>
            </w:pPr>
          </w:p>
        </w:tc>
      </w:tr>
      <w:tr w:rsidR="006446A0" w:rsidRPr="009B4631" w14:paraId="3D0B43CB" w14:textId="77777777" w:rsidTr="006446A0">
        <w:tc>
          <w:tcPr>
            <w:tcW w:w="3115" w:type="dxa"/>
            <w:tcBorders>
              <w:top w:val="nil"/>
              <w:left w:val="single" w:sz="4" w:space="0" w:color="auto"/>
              <w:bottom w:val="nil"/>
              <w:right w:val="single" w:sz="4" w:space="0" w:color="auto"/>
            </w:tcBorders>
          </w:tcPr>
          <w:p w14:paraId="777053D3"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B4CCEB3" w14:textId="77777777" w:rsidR="006446A0" w:rsidRPr="009B4631" w:rsidRDefault="006446A0">
            <w:pPr>
              <w:spacing w:after="120" w:line="256" w:lineRule="auto"/>
              <w:rPr>
                <w:lang w:eastAsia="en-US"/>
              </w:rPr>
            </w:pPr>
            <w:r w:rsidRPr="009B4631">
              <w:rPr>
                <w:lang w:eastAsia="en-US"/>
              </w:rPr>
              <w:t>Уо.01.02 принятие ценностей специальности</w:t>
            </w:r>
          </w:p>
        </w:tc>
        <w:tc>
          <w:tcPr>
            <w:tcW w:w="3115" w:type="dxa"/>
            <w:tcBorders>
              <w:top w:val="single" w:sz="4" w:space="0" w:color="auto"/>
              <w:left w:val="single" w:sz="4" w:space="0" w:color="auto"/>
              <w:bottom w:val="single" w:sz="4" w:space="0" w:color="auto"/>
              <w:right w:val="single" w:sz="4" w:space="0" w:color="auto"/>
            </w:tcBorders>
          </w:tcPr>
          <w:p w14:paraId="3CA2650C" w14:textId="77777777" w:rsidR="006446A0" w:rsidRPr="009B4631" w:rsidRDefault="006446A0">
            <w:pPr>
              <w:spacing w:after="120" w:line="256" w:lineRule="auto"/>
              <w:rPr>
                <w:lang w:eastAsia="en-US"/>
              </w:rPr>
            </w:pPr>
          </w:p>
        </w:tc>
      </w:tr>
      <w:tr w:rsidR="006446A0" w:rsidRPr="009B4631" w14:paraId="19D7DF82" w14:textId="77777777" w:rsidTr="006446A0">
        <w:tc>
          <w:tcPr>
            <w:tcW w:w="3115" w:type="dxa"/>
            <w:tcBorders>
              <w:top w:val="nil"/>
              <w:left w:val="single" w:sz="4" w:space="0" w:color="auto"/>
              <w:bottom w:val="nil"/>
              <w:right w:val="single" w:sz="4" w:space="0" w:color="auto"/>
            </w:tcBorders>
          </w:tcPr>
          <w:p w14:paraId="743492B1"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1FEC893D" w14:textId="77777777" w:rsidR="006446A0" w:rsidRPr="009B4631" w:rsidRDefault="006446A0">
            <w:pPr>
              <w:spacing w:after="120" w:line="256" w:lineRule="auto"/>
              <w:rPr>
                <w:lang w:eastAsia="en-US"/>
              </w:rPr>
            </w:pPr>
            <w:r w:rsidRPr="009B4631">
              <w:rPr>
                <w:lang w:eastAsia="en-US"/>
              </w:rPr>
              <w:t>Уо.01.03 принятие ценностей корпорации ОАО «НПК «Уралвагонзавод», миссии корпорации</w:t>
            </w:r>
          </w:p>
        </w:tc>
        <w:tc>
          <w:tcPr>
            <w:tcW w:w="3115" w:type="dxa"/>
            <w:tcBorders>
              <w:top w:val="single" w:sz="4" w:space="0" w:color="auto"/>
              <w:left w:val="single" w:sz="4" w:space="0" w:color="auto"/>
              <w:bottom w:val="single" w:sz="4" w:space="0" w:color="auto"/>
              <w:right w:val="single" w:sz="4" w:space="0" w:color="auto"/>
            </w:tcBorders>
          </w:tcPr>
          <w:p w14:paraId="5059A33B" w14:textId="77777777" w:rsidR="006446A0" w:rsidRPr="009B4631" w:rsidRDefault="006446A0">
            <w:pPr>
              <w:spacing w:after="120" w:line="256" w:lineRule="auto"/>
              <w:rPr>
                <w:lang w:eastAsia="en-US"/>
              </w:rPr>
            </w:pPr>
          </w:p>
        </w:tc>
      </w:tr>
      <w:tr w:rsidR="006446A0" w:rsidRPr="009B4631" w14:paraId="4C4AABAC" w14:textId="77777777" w:rsidTr="006446A0">
        <w:tc>
          <w:tcPr>
            <w:tcW w:w="3115" w:type="dxa"/>
            <w:tcBorders>
              <w:top w:val="nil"/>
              <w:left w:val="single" w:sz="4" w:space="0" w:color="auto"/>
              <w:bottom w:val="single" w:sz="4" w:space="0" w:color="auto"/>
              <w:right w:val="single" w:sz="4" w:space="0" w:color="auto"/>
            </w:tcBorders>
          </w:tcPr>
          <w:p w14:paraId="09A6463C"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AE134A0" w14:textId="77777777" w:rsidR="006446A0" w:rsidRPr="009B4631" w:rsidRDefault="006446A0">
            <w:pPr>
              <w:spacing w:after="120" w:line="256" w:lineRule="auto"/>
              <w:rPr>
                <w:lang w:eastAsia="en-US"/>
              </w:rPr>
            </w:pPr>
            <w:r w:rsidRPr="009B4631">
              <w:rPr>
                <w:lang w:eastAsia="en-US"/>
              </w:rPr>
              <w:t>Уо.01.04 презентация продукта деятельности.</w:t>
            </w:r>
          </w:p>
        </w:tc>
        <w:tc>
          <w:tcPr>
            <w:tcW w:w="3115" w:type="dxa"/>
            <w:tcBorders>
              <w:top w:val="single" w:sz="4" w:space="0" w:color="auto"/>
              <w:left w:val="single" w:sz="4" w:space="0" w:color="auto"/>
              <w:bottom w:val="single" w:sz="4" w:space="0" w:color="auto"/>
              <w:right w:val="single" w:sz="4" w:space="0" w:color="auto"/>
            </w:tcBorders>
          </w:tcPr>
          <w:p w14:paraId="3CACCD3F" w14:textId="77777777" w:rsidR="006446A0" w:rsidRPr="009B4631" w:rsidRDefault="006446A0">
            <w:pPr>
              <w:spacing w:after="120" w:line="256" w:lineRule="auto"/>
              <w:rPr>
                <w:lang w:eastAsia="en-US"/>
              </w:rPr>
            </w:pPr>
          </w:p>
        </w:tc>
      </w:tr>
      <w:tr w:rsidR="006446A0" w:rsidRPr="009B4631" w14:paraId="72AFE219" w14:textId="77777777" w:rsidTr="006446A0">
        <w:tc>
          <w:tcPr>
            <w:tcW w:w="3115" w:type="dxa"/>
            <w:tcBorders>
              <w:top w:val="single" w:sz="4" w:space="0" w:color="auto"/>
              <w:left w:val="single" w:sz="4" w:space="0" w:color="auto"/>
              <w:bottom w:val="nil"/>
              <w:right w:val="single" w:sz="4" w:space="0" w:color="auto"/>
            </w:tcBorders>
            <w:hideMark/>
          </w:tcPr>
          <w:p w14:paraId="67A8D1C1" w14:textId="77777777" w:rsidR="006446A0" w:rsidRPr="009B4631" w:rsidRDefault="006446A0">
            <w:pPr>
              <w:spacing w:after="120" w:line="256" w:lineRule="auto"/>
              <w:rPr>
                <w:lang w:eastAsia="en-US"/>
              </w:rPr>
            </w:pPr>
            <w:r w:rsidRPr="009B4631">
              <w:rPr>
                <w:lang w:eastAsia="en-US"/>
              </w:rPr>
              <w:t xml:space="preserve">ОК 2 Организовывать собственную деятельность, определять методы и способы выполнения профессиональных задач, оценивать их эффективность и </w:t>
            </w:r>
            <w:r w:rsidRPr="009B4631">
              <w:rPr>
                <w:lang w:eastAsia="en-US"/>
              </w:rPr>
              <w:lastRenderedPageBreak/>
              <w:t>качество</w:t>
            </w:r>
          </w:p>
        </w:tc>
        <w:tc>
          <w:tcPr>
            <w:tcW w:w="3115" w:type="dxa"/>
            <w:tcBorders>
              <w:top w:val="single" w:sz="4" w:space="0" w:color="auto"/>
              <w:left w:val="single" w:sz="4" w:space="0" w:color="auto"/>
              <w:bottom w:val="single" w:sz="4" w:space="0" w:color="auto"/>
              <w:right w:val="single" w:sz="4" w:space="0" w:color="auto"/>
            </w:tcBorders>
            <w:hideMark/>
          </w:tcPr>
          <w:p w14:paraId="5283C502" w14:textId="77777777" w:rsidR="006446A0" w:rsidRPr="009B4631" w:rsidRDefault="006446A0">
            <w:pPr>
              <w:spacing w:after="120" w:line="256" w:lineRule="auto"/>
              <w:rPr>
                <w:lang w:eastAsia="en-US"/>
              </w:rPr>
            </w:pPr>
            <w:proofErr w:type="spellStart"/>
            <w:r w:rsidRPr="009B4631">
              <w:rPr>
                <w:lang w:eastAsia="en-US"/>
              </w:rPr>
              <w:lastRenderedPageBreak/>
              <w:t>Уо</w:t>
            </w:r>
            <w:proofErr w:type="spellEnd"/>
            <w:r w:rsidRPr="009B4631">
              <w:rPr>
                <w:lang w:eastAsia="en-US"/>
              </w:rPr>
              <w:t xml:space="preserve"> 02.01 определять цели и составлять планы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tcPr>
          <w:p w14:paraId="2429CD26" w14:textId="77777777" w:rsidR="006446A0" w:rsidRPr="009B4631" w:rsidRDefault="006446A0">
            <w:pPr>
              <w:spacing w:after="120" w:line="256" w:lineRule="auto"/>
              <w:rPr>
                <w:lang w:eastAsia="en-US"/>
              </w:rPr>
            </w:pPr>
          </w:p>
        </w:tc>
      </w:tr>
      <w:tr w:rsidR="006446A0" w:rsidRPr="009B4631" w14:paraId="71A91130" w14:textId="77777777" w:rsidTr="006446A0">
        <w:tc>
          <w:tcPr>
            <w:tcW w:w="3115" w:type="dxa"/>
            <w:tcBorders>
              <w:top w:val="nil"/>
              <w:left w:val="single" w:sz="4" w:space="0" w:color="auto"/>
              <w:bottom w:val="nil"/>
              <w:right w:val="single" w:sz="4" w:space="0" w:color="auto"/>
            </w:tcBorders>
          </w:tcPr>
          <w:p w14:paraId="6081DB3B"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70C453E7" w14:textId="77777777" w:rsidR="006446A0" w:rsidRPr="009B4631" w:rsidRDefault="006446A0">
            <w:pPr>
              <w:spacing w:after="120" w:line="256" w:lineRule="auto"/>
              <w:rPr>
                <w:lang w:eastAsia="en-US"/>
              </w:rPr>
            </w:pPr>
            <w:proofErr w:type="spellStart"/>
            <w:r w:rsidRPr="009B4631">
              <w:rPr>
                <w:lang w:eastAsia="en-US"/>
              </w:rPr>
              <w:t>Уо</w:t>
            </w:r>
            <w:proofErr w:type="spellEnd"/>
            <w:r w:rsidRPr="009B4631">
              <w:rPr>
                <w:lang w:eastAsia="en-US"/>
              </w:rPr>
              <w:t xml:space="preserve"> 02.02 использовать все возможные временные и информационные ресурсы для достижения поставленных целей и реализации планов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36D3AD38" w14:textId="77777777" w:rsidR="006446A0" w:rsidRPr="009B4631" w:rsidRDefault="006446A0">
            <w:pPr>
              <w:spacing w:after="120" w:line="256" w:lineRule="auto"/>
              <w:rPr>
                <w:lang w:eastAsia="en-US"/>
              </w:rPr>
            </w:pPr>
            <w:proofErr w:type="spellStart"/>
            <w:r w:rsidRPr="009B4631">
              <w:rPr>
                <w:lang w:eastAsia="en-US"/>
              </w:rPr>
              <w:t>Зо</w:t>
            </w:r>
            <w:proofErr w:type="spellEnd"/>
            <w:r w:rsidRPr="009B4631">
              <w:rPr>
                <w:lang w:eastAsia="en-US"/>
              </w:rPr>
              <w:t xml:space="preserve"> 02.02 приемы структурирования информации</w:t>
            </w:r>
          </w:p>
        </w:tc>
      </w:tr>
      <w:tr w:rsidR="006446A0" w:rsidRPr="009B4631" w14:paraId="23608B34" w14:textId="77777777" w:rsidTr="006446A0">
        <w:tc>
          <w:tcPr>
            <w:tcW w:w="3115" w:type="dxa"/>
            <w:tcBorders>
              <w:top w:val="nil"/>
              <w:left w:val="single" w:sz="4" w:space="0" w:color="auto"/>
              <w:bottom w:val="nil"/>
              <w:right w:val="single" w:sz="4" w:space="0" w:color="auto"/>
            </w:tcBorders>
          </w:tcPr>
          <w:p w14:paraId="7E054217"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AC55CAD" w14:textId="77777777" w:rsidR="006446A0" w:rsidRPr="009B4631" w:rsidRDefault="006446A0">
            <w:pPr>
              <w:spacing w:after="120" w:line="256" w:lineRule="auto"/>
              <w:rPr>
                <w:lang w:eastAsia="en-US"/>
              </w:rPr>
            </w:pPr>
            <w:proofErr w:type="spellStart"/>
            <w:r w:rsidRPr="009B4631">
              <w:rPr>
                <w:lang w:eastAsia="en-US"/>
              </w:rPr>
              <w:t>Уо</w:t>
            </w:r>
            <w:proofErr w:type="spellEnd"/>
            <w:r w:rsidRPr="009B4631">
              <w:rPr>
                <w:lang w:eastAsia="en-US"/>
              </w:rPr>
              <w:t xml:space="preserve"> 02.03 оценивает эффективность и качество выбранных методов</w:t>
            </w:r>
          </w:p>
        </w:tc>
        <w:tc>
          <w:tcPr>
            <w:tcW w:w="3115" w:type="dxa"/>
            <w:tcBorders>
              <w:top w:val="single" w:sz="4" w:space="0" w:color="auto"/>
              <w:left w:val="single" w:sz="4" w:space="0" w:color="auto"/>
              <w:bottom w:val="single" w:sz="4" w:space="0" w:color="auto"/>
              <w:right w:val="single" w:sz="4" w:space="0" w:color="auto"/>
            </w:tcBorders>
          </w:tcPr>
          <w:p w14:paraId="7081171C" w14:textId="77777777" w:rsidR="006446A0" w:rsidRPr="009B4631" w:rsidRDefault="006446A0">
            <w:pPr>
              <w:spacing w:after="120" w:line="256" w:lineRule="auto"/>
              <w:rPr>
                <w:lang w:eastAsia="en-US"/>
              </w:rPr>
            </w:pPr>
          </w:p>
        </w:tc>
      </w:tr>
      <w:tr w:rsidR="006446A0" w:rsidRPr="009B4631" w14:paraId="7D6994C6" w14:textId="77777777" w:rsidTr="006446A0">
        <w:tc>
          <w:tcPr>
            <w:tcW w:w="3115" w:type="dxa"/>
            <w:tcBorders>
              <w:top w:val="nil"/>
              <w:left w:val="single" w:sz="4" w:space="0" w:color="auto"/>
              <w:bottom w:val="single" w:sz="4" w:space="0" w:color="auto"/>
              <w:right w:val="single" w:sz="4" w:space="0" w:color="auto"/>
            </w:tcBorders>
          </w:tcPr>
          <w:p w14:paraId="49C91172"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tcPr>
          <w:p w14:paraId="41AF2E29"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tcPr>
          <w:p w14:paraId="788ABC60" w14:textId="77777777" w:rsidR="006446A0" w:rsidRPr="009B4631" w:rsidRDefault="006446A0">
            <w:pPr>
              <w:spacing w:after="120" w:line="256" w:lineRule="auto"/>
              <w:rPr>
                <w:lang w:eastAsia="en-US"/>
              </w:rPr>
            </w:pPr>
          </w:p>
        </w:tc>
      </w:tr>
      <w:tr w:rsidR="006446A0" w:rsidRPr="009B4631" w14:paraId="67744E8F" w14:textId="77777777" w:rsidTr="006446A0">
        <w:tc>
          <w:tcPr>
            <w:tcW w:w="3115" w:type="dxa"/>
            <w:tcBorders>
              <w:top w:val="single" w:sz="4" w:space="0" w:color="auto"/>
              <w:left w:val="single" w:sz="4" w:space="0" w:color="auto"/>
              <w:bottom w:val="nil"/>
              <w:right w:val="single" w:sz="4" w:space="0" w:color="auto"/>
            </w:tcBorders>
            <w:hideMark/>
          </w:tcPr>
          <w:p w14:paraId="567D7154" w14:textId="77777777" w:rsidR="006446A0" w:rsidRPr="009B4631" w:rsidRDefault="006446A0">
            <w:pPr>
              <w:spacing w:after="120" w:line="256" w:lineRule="auto"/>
              <w:rPr>
                <w:lang w:eastAsia="en-US"/>
              </w:rPr>
            </w:pPr>
            <w:r w:rsidRPr="009B4631">
              <w:rPr>
                <w:lang w:eastAsia="en-US"/>
              </w:rPr>
              <w:t>ОК 03 Принимать решения в стандартных и нестандартных ситуациях и нести за них ответственность</w:t>
            </w:r>
          </w:p>
        </w:tc>
        <w:tc>
          <w:tcPr>
            <w:tcW w:w="3115" w:type="dxa"/>
            <w:tcBorders>
              <w:top w:val="single" w:sz="4" w:space="0" w:color="auto"/>
              <w:left w:val="single" w:sz="4" w:space="0" w:color="auto"/>
              <w:bottom w:val="single" w:sz="4" w:space="0" w:color="auto"/>
              <w:right w:val="single" w:sz="4" w:space="0" w:color="auto"/>
            </w:tcBorders>
            <w:hideMark/>
          </w:tcPr>
          <w:p w14:paraId="25719808" w14:textId="77777777" w:rsidR="006446A0" w:rsidRPr="009B4631" w:rsidRDefault="006446A0">
            <w:pPr>
              <w:spacing w:after="120" w:line="256" w:lineRule="auto"/>
              <w:rPr>
                <w:lang w:eastAsia="en-US"/>
              </w:rPr>
            </w:pPr>
            <w:r w:rsidRPr="009B4631">
              <w:rPr>
                <w:lang w:eastAsia="en-US"/>
              </w:rPr>
              <w:t>Уо.03.01 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hideMark/>
          </w:tcPr>
          <w:p w14:paraId="11E22FB2" w14:textId="77777777" w:rsidR="006446A0" w:rsidRPr="009B4631" w:rsidRDefault="006446A0">
            <w:pPr>
              <w:spacing w:after="120" w:line="256" w:lineRule="auto"/>
              <w:rPr>
                <w:lang w:eastAsia="en-US"/>
              </w:rPr>
            </w:pPr>
            <w:r w:rsidRPr="009B4631">
              <w:rPr>
                <w:lang w:eastAsia="en-US"/>
              </w:rPr>
              <w:t xml:space="preserve">Зо.03.01 актуальный профессиональный </w:t>
            </w:r>
          </w:p>
          <w:p w14:paraId="2D4C6967" w14:textId="77777777" w:rsidR="006446A0" w:rsidRPr="009B4631" w:rsidRDefault="006446A0">
            <w:pPr>
              <w:spacing w:after="120" w:line="256" w:lineRule="auto"/>
              <w:rPr>
                <w:lang w:eastAsia="en-US"/>
              </w:rPr>
            </w:pPr>
            <w:r w:rsidRPr="009B4631">
              <w:rPr>
                <w:lang w:eastAsia="en-US"/>
              </w:rPr>
              <w:t>и социальный контекст, в котором приходится работать и жить</w:t>
            </w:r>
          </w:p>
        </w:tc>
      </w:tr>
      <w:tr w:rsidR="006446A0" w:rsidRPr="009B4631" w14:paraId="138EC677" w14:textId="77777777" w:rsidTr="006446A0">
        <w:tc>
          <w:tcPr>
            <w:tcW w:w="3115" w:type="dxa"/>
            <w:tcBorders>
              <w:top w:val="nil"/>
              <w:left w:val="single" w:sz="4" w:space="0" w:color="auto"/>
              <w:bottom w:val="nil"/>
              <w:right w:val="single" w:sz="4" w:space="0" w:color="auto"/>
            </w:tcBorders>
          </w:tcPr>
          <w:p w14:paraId="73F6C25A"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C8AE0F1" w14:textId="77777777" w:rsidR="006446A0" w:rsidRPr="009B4631" w:rsidRDefault="006446A0">
            <w:pPr>
              <w:spacing w:after="120" w:line="256" w:lineRule="auto"/>
              <w:rPr>
                <w:lang w:eastAsia="en-US"/>
              </w:rPr>
            </w:pPr>
            <w:r w:rsidRPr="009B4631">
              <w:rPr>
                <w:lang w:eastAsia="en-US"/>
              </w:rPr>
              <w:t>Уо.03.02 анализировать задачу и/или проблему и выделять её составные части</w:t>
            </w:r>
          </w:p>
        </w:tc>
        <w:tc>
          <w:tcPr>
            <w:tcW w:w="3115" w:type="dxa"/>
            <w:tcBorders>
              <w:top w:val="single" w:sz="4" w:space="0" w:color="auto"/>
              <w:left w:val="single" w:sz="4" w:space="0" w:color="auto"/>
              <w:bottom w:val="single" w:sz="4" w:space="0" w:color="auto"/>
              <w:right w:val="single" w:sz="4" w:space="0" w:color="auto"/>
            </w:tcBorders>
            <w:hideMark/>
          </w:tcPr>
          <w:p w14:paraId="56E46D45" w14:textId="77777777" w:rsidR="006446A0" w:rsidRPr="009B4631" w:rsidRDefault="006446A0">
            <w:pPr>
              <w:spacing w:after="120" w:line="256" w:lineRule="auto"/>
              <w:rPr>
                <w:lang w:eastAsia="en-US"/>
              </w:rPr>
            </w:pPr>
            <w:r w:rsidRPr="009B4631">
              <w:rPr>
                <w:lang w:eastAsia="en-US"/>
              </w:rPr>
              <w:t xml:space="preserve">Зо.03.02 основные источники информации </w:t>
            </w:r>
          </w:p>
          <w:p w14:paraId="1440C33D" w14:textId="77777777" w:rsidR="006446A0" w:rsidRPr="009B4631" w:rsidRDefault="006446A0">
            <w:pPr>
              <w:spacing w:after="120" w:line="256" w:lineRule="auto"/>
              <w:rPr>
                <w:lang w:eastAsia="en-US"/>
              </w:rPr>
            </w:pPr>
            <w:r w:rsidRPr="009B4631">
              <w:rPr>
                <w:lang w:eastAsia="en-US"/>
              </w:rPr>
              <w:t>и ресурсы для решения задач и проблем в профессиональном и/или социальном контексте</w:t>
            </w:r>
          </w:p>
        </w:tc>
      </w:tr>
      <w:tr w:rsidR="006446A0" w:rsidRPr="009B4631" w14:paraId="29BFFE44" w14:textId="77777777" w:rsidTr="006446A0">
        <w:tc>
          <w:tcPr>
            <w:tcW w:w="3115" w:type="dxa"/>
            <w:tcBorders>
              <w:top w:val="nil"/>
              <w:left w:val="single" w:sz="4" w:space="0" w:color="auto"/>
              <w:bottom w:val="nil"/>
              <w:right w:val="single" w:sz="4" w:space="0" w:color="auto"/>
            </w:tcBorders>
          </w:tcPr>
          <w:p w14:paraId="67608BC2"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7DDE8B15" w14:textId="77777777" w:rsidR="006446A0" w:rsidRPr="009B4631" w:rsidRDefault="006446A0">
            <w:pPr>
              <w:spacing w:after="120" w:line="256" w:lineRule="auto"/>
              <w:rPr>
                <w:lang w:eastAsia="en-US"/>
              </w:rPr>
            </w:pPr>
            <w:r w:rsidRPr="009B4631">
              <w:rPr>
                <w:lang w:eastAsia="en-US"/>
              </w:rPr>
              <w:t>Уо.03.03 определять этапы решения задачи</w:t>
            </w:r>
          </w:p>
        </w:tc>
        <w:tc>
          <w:tcPr>
            <w:tcW w:w="3115" w:type="dxa"/>
            <w:tcBorders>
              <w:top w:val="single" w:sz="4" w:space="0" w:color="auto"/>
              <w:left w:val="single" w:sz="4" w:space="0" w:color="auto"/>
              <w:bottom w:val="single" w:sz="4" w:space="0" w:color="auto"/>
              <w:right w:val="single" w:sz="4" w:space="0" w:color="auto"/>
            </w:tcBorders>
            <w:hideMark/>
          </w:tcPr>
          <w:p w14:paraId="5D8A9D43" w14:textId="77777777" w:rsidR="006446A0" w:rsidRPr="009B4631" w:rsidRDefault="006446A0">
            <w:pPr>
              <w:spacing w:after="120" w:line="256" w:lineRule="auto"/>
              <w:rPr>
                <w:lang w:eastAsia="en-US"/>
              </w:rPr>
            </w:pPr>
            <w:r w:rsidRPr="009B4631">
              <w:rPr>
                <w:lang w:eastAsia="en-US"/>
              </w:rPr>
              <w:t>Зо.03.03 алгоритмы выполнения работ в профессиональной и смежных областях</w:t>
            </w:r>
          </w:p>
        </w:tc>
      </w:tr>
      <w:tr w:rsidR="006446A0" w:rsidRPr="009B4631" w14:paraId="62724362" w14:textId="77777777" w:rsidTr="006446A0">
        <w:tc>
          <w:tcPr>
            <w:tcW w:w="3115" w:type="dxa"/>
            <w:tcBorders>
              <w:top w:val="nil"/>
              <w:left w:val="single" w:sz="4" w:space="0" w:color="auto"/>
              <w:bottom w:val="nil"/>
              <w:right w:val="single" w:sz="4" w:space="0" w:color="auto"/>
            </w:tcBorders>
          </w:tcPr>
          <w:p w14:paraId="458A31E5"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61A90B0F" w14:textId="77777777" w:rsidR="006446A0" w:rsidRPr="009B4631" w:rsidRDefault="006446A0">
            <w:pPr>
              <w:spacing w:after="120" w:line="256" w:lineRule="auto"/>
              <w:rPr>
                <w:lang w:eastAsia="en-US"/>
              </w:rPr>
            </w:pPr>
            <w:r w:rsidRPr="009B4631">
              <w:rPr>
                <w:lang w:eastAsia="en-US"/>
              </w:rPr>
              <w:t>Уо.03.04 выявлять и эффективно искать информацию, необходимую для решения задачи и/или проблемы</w:t>
            </w:r>
          </w:p>
        </w:tc>
        <w:tc>
          <w:tcPr>
            <w:tcW w:w="3115" w:type="dxa"/>
            <w:tcBorders>
              <w:top w:val="single" w:sz="4" w:space="0" w:color="auto"/>
              <w:left w:val="single" w:sz="4" w:space="0" w:color="auto"/>
              <w:bottom w:val="single" w:sz="4" w:space="0" w:color="auto"/>
              <w:right w:val="single" w:sz="4" w:space="0" w:color="auto"/>
            </w:tcBorders>
            <w:hideMark/>
          </w:tcPr>
          <w:p w14:paraId="2D1A3BBB" w14:textId="77777777" w:rsidR="006446A0" w:rsidRPr="009B4631" w:rsidRDefault="006446A0">
            <w:pPr>
              <w:spacing w:after="120" w:line="256" w:lineRule="auto"/>
              <w:rPr>
                <w:lang w:eastAsia="en-US"/>
              </w:rPr>
            </w:pPr>
            <w:r w:rsidRPr="009B4631">
              <w:rPr>
                <w:lang w:eastAsia="en-US"/>
              </w:rPr>
              <w:t>Зо.03.04 структуру плана для решения задач</w:t>
            </w:r>
          </w:p>
        </w:tc>
      </w:tr>
      <w:tr w:rsidR="006446A0" w:rsidRPr="009B4631" w14:paraId="59986842" w14:textId="77777777" w:rsidTr="006446A0">
        <w:tc>
          <w:tcPr>
            <w:tcW w:w="3115" w:type="dxa"/>
            <w:tcBorders>
              <w:top w:val="nil"/>
              <w:left w:val="single" w:sz="4" w:space="0" w:color="auto"/>
              <w:bottom w:val="nil"/>
              <w:right w:val="single" w:sz="4" w:space="0" w:color="auto"/>
            </w:tcBorders>
          </w:tcPr>
          <w:p w14:paraId="548FE742"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FA7B4F5" w14:textId="77777777" w:rsidR="006446A0" w:rsidRPr="009B4631" w:rsidRDefault="006446A0">
            <w:pPr>
              <w:spacing w:after="120" w:line="256" w:lineRule="auto"/>
              <w:rPr>
                <w:lang w:eastAsia="en-US"/>
              </w:rPr>
            </w:pPr>
            <w:r w:rsidRPr="009B4631">
              <w:rPr>
                <w:lang w:eastAsia="en-US"/>
              </w:rPr>
              <w:t>Уо.03.05 составлять план действия</w:t>
            </w:r>
          </w:p>
        </w:tc>
        <w:tc>
          <w:tcPr>
            <w:tcW w:w="3115" w:type="dxa"/>
            <w:tcBorders>
              <w:top w:val="single" w:sz="4" w:space="0" w:color="auto"/>
              <w:left w:val="single" w:sz="4" w:space="0" w:color="auto"/>
              <w:bottom w:val="single" w:sz="4" w:space="0" w:color="auto"/>
              <w:right w:val="single" w:sz="4" w:space="0" w:color="auto"/>
            </w:tcBorders>
            <w:hideMark/>
          </w:tcPr>
          <w:p w14:paraId="4FD5D6A5" w14:textId="77777777" w:rsidR="006446A0" w:rsidRPr="009B4631" w:rsidRDefault="006446A0">
            <w:pPr>
              <w:spacing w:after="120" w:line="256" w:lineRule="auto"/>
              <w:rPr>
                <w:lang w:eastAsia="en-US"/>
              </w:rPr>
            </w:pPr>
            <w:r w:rsidRPr="009B4631">
              <w:rPr>
                <w:lang w:eastAsia="en-US"/>
              </w:rPr>
              <w:t>Зо.03.05 порядок оценки результатов решения задач профессиональной деятельности</w:t>
            </w:r>
          </w:p>
        </w:tc>
      </w:tr>
      <w:tr w:rsidR="006446A0" w:rsidRPr="009B4631" w14:paraId="3012EDAE" w14:textId="77777777" w:rsidTr="006446A0">
        <w:tc>
          <w:tcPr>
            <w:tcW w:w="3115" w:type="dxa"/>
            <w:tcBorders>
              <w:top w:val="nil"/>
              <w:left w:val="single" w:sz="4" w:space="0" w:color="auto"/>
              <w:bottom w:val="nil"/>
              <w:right w:val="single" w:sz="4" w:space="0" w:color="auto"/>
            </w:tcBorders>
          </w:tcPr>
          <w:p w14:paraId="46E49088"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989821B" w14:textId="77777777" w:rsidR="006446A0" w:rsidRPr="009B4631" w:rsidRDefault="006446A0">
            <w:pPr>
              <w:spacing w:after="120" w:line="256" w:lineRule="auto"/>
              <w:rPr>
                <w:lang w:eastAsia="en-US"/>
              </w:rPr>
            </w:pPr>
            <w:r w:rsidRPr="009B4631">
              <w:rPr>
                <w:lang w:eastAsia="en-US"/>
              </w:rPr>
              <w:t>Уо.03.06 определять необходимые ресурсы</w:t>
            </w:r>
          </w:p>
        </w:tc>
        <w:tc>
          <w:tcPr>
            <w:tcW w:w="3115" w:type="dxa"/>
            <w:tcBorders>
              <w:top w:val="single" w:sz="4" w:space="0" w:color="auto"/>
              <w:left w:val="single" w:sz="4" w:space="0" w:color="auto"/>
              <w:bottom w:val="single" w:sz="4" w:space="0" w:color="auto"/>
              <w:right w:val="single" w:sz="4" w:space="0" w:color="auto"/>
            </w:tcBorders>
          </w:tcPr>
          <w:p w14:paraId="3B511156" w14:textId="77777777" w:rsidR="006446A0" w:rsidRPr="009B4631" w:rsidRDefault="006446A0">
            <w:pPr>
              <w:spacing w:after="120" w:line="256" w:lineRule="auto"/>
              <w:rPr>
                <w:lang w:eastAsia="en-US"/>
              </w:rPr>
            </w:pPr>
          </w:p>
        </w:tc>
      </w:tr>
      <w:tr w:rsidR="006446A0" w:rsidRPr="009B4631" w14:paraId="7F3C3E8D" w14:textId="77777777" w:rsidTr="006446A0">
        <w:tc>
          <w:tcPr>
            <w:tcW w:w="3115" w:type="dxa"/>
            <w:tcBorders>
              <w:top w:val="nil"/>
              <w:left w:val="single" w:sz="4" w:space="0" w:color="auto"/>
              <w:bottom w:val="nil"/>
              <w:right w:val="single" w:sz="4" w:space="0" w:color="auto"/>
            </w:tcBorders>
          </w:tcPr>
          <w:p w14:paraId="6134F317"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75EB31D" w14:textId="77777777" w:rsidR="006446A0" w:rsidRPr="009B4631" w:rsidRDefault="006446A0">
            <w:pPr>
              <w:spacing w:after="120" w:line="256" w:lineRule="auto"/>
              <w:rPr>
                <w:lang w:eastAsia="en-US"/>
              </w:rPr>
            </w:pPr>
            <w:r w:rsidRPr="009B4631">
              <w:rPr>
                <w:lang w:eastAsia="en-US"/>
              </w:rPr>
              <w:t>Уо.03.07 владеть актуальными методами работы в профессиональной и смежных сферах</w:t>
            </w:r>
          </w:p>
        </w:tc>
        <w:tc>
          <w:tcPr>
            <w:tcW w:w="3115" w:type="dxa"/>
            <w:tcBorders>
              <w:top w:val="single" w:sz="4" w:space="0" w:color="auto"/>
              <w:left w:val="single" w:sz="4" w:space="0" w:color="auto"/>
              <w:bottom w:val="single" w:sz="4" w:space="0" w:color="auto"/>
              <w:right w:val="single" w:sz="4" w:space="0" w:color="auto"/>
            </w:tcBorders>
          </w:tcPr>
          <w:p w14:paraId="170A3FBF" w14:textId="77777777" w:rsidR="006446A0" w:rsidRPr="009B4631" w:rsidRDefault="006446A0">
            <w:pPr>
              <w:spacing w:after="120" w:line="256" w:lineRule="auto"/>
              <w:rPr>
                <w:lang w:eastAsia="en-US"/>
              </w:rPr>
            </w:pPr>
          </w:p>
        </w:tc>
      </w:tr>
      <w:tr w:rsidR="006446A0" w:rsidRPr="009B4631" w14:paraId="79B69DB5" w14:textId="77777777" w:rsidTr="006446A0">
        <w:tc>
          <w:tcPr>
            <w:tcW w:w="3115" w:type="dxa"/>
            <w:tcBorders>
              <w:top w:val="nil"/>
              <w:left w:val="single" w:sz="4" w:space="0" w:color="auto"/>
              <w:bottom w:val="nil"/>
              <w:right w:val="single" w:sz="4" w:space="0" w:color="auto"/>
            </w:tcBorders>
          </w:tcPr>
          <w:p w14:paraId="4538A1F5"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8A9FBDD" w14:textId="77777777" w:rsidR="006446A0" w:rsidRPr="009B4631" w:rsidRDefault="006446A0">
            <w:pPr>
              <w:spacing w:after="120" w:line="256" w:lineRule="auto"/>
              <w:rPr>
                <w:lang w:eastAsia="en-US"/>
              </w:rPr>
            </w:pPr>
            <w:r w:rsidRPr="009B4631">
              <w:rPr>
                <w:lang w:eastAsia="en-US"/>
              </w:rPr>
              <w:t>Уо.03.08 реализовывать составленный план</w:t>
            </w:r>
          </w:p>
        </w:tc>
        <w:tc>
          <w:tcPr>
            <w:tcW w:w="3115" w:type="dxa"/>
            <w:tcBorders>
              <w:top w:val="single" w:sz="4" w:space="0" w:color="auto"/>
              <w:left w:val="single" w:sz="4" w:space="0" w:color="auto"/>
              <w:bottom w:val="single" w:sz="4" w:space="0" w:color="auto"/>
              <w:right w:val="single" w:sz="4" w:space="0" w:color="auto"/>
            </w:tcBorders>
          </w:tcPr>
          <w:p w14:paraId="1C30082E" w14:textId="77777777" w:rsidR="006446A0" w:rsidRPr="009B4631" w:rsidRDefault="006446A0">
            <w:pPr>
              <w:spacing w:after="120" w:line="256" w:lineRule="auto"/>
              <w:rPr>
                <w:lang w:eastAsia="en-US"/>
              </w:rPr>
            </w:pPr>
          </w:p>
        </w:tc>
      </w:tr>
      <w:tr w:rsidR="006446A0" w:rsidRPr="009B4631" w14:paraId="3D749D37" w14:textId="77777777" w:rsidTr="006446A0">
        <w:tc>
          <w:tcPr>
            <w:tcW w:w="3115" w:type="dxa"/>
            <w:tcBorders>
              <w:top w:val="nil"/>
              <w:left w:val="single" w:sz="4" w:space="0" w:color="auto"/>
              <w:bottom w:val="single" w:sz="4" w:space="0" w:color="auto"/>
              <w:right w:val="single" w:sz="4" w:space="0" w:color="auto"/>
            </w:tcBorders>
          </w:tcPr>
          <w:p w14:paraId="6DCD1027"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6EF19B7B" w14:textId="77777777" w:rsidR="006446A0" w:rsidRPr="009B4631" w:rsidRDefault="006446A0">
            <w:pPr>
              <w:spacing w:after="120" w:line="256" w:lineRule="auto"/>
              <w:rPr>
                <w:lang w:eastAsia="en-US"/>
              </w:rPr>
            </w:pPr>
            <w:r w:rsidRPr="009B4631">
              <w:rPr>
                <w:lang w:eastAsia="en-US"/>
              </w:rPr>
              <w:t>Уо.03.09 оценивать результат и последствия своих действий (самостоятельно или с помощью наставника)</w:t>
            </w:r>
          </w:p>
        </w:tc>
        <w:tc>
          <w:tcPr>
            <w:tcW w:w="3115" w:type="dxa"/>
            <w:tcBorders>
              <w:top w:val="single" w:sz="4" w:space="0" w:color="auto"/>
              <w:left w:val="single" w:sz="4" w:space="0" w:color="auto"/>
              <w:bottom w:val="single" w:sz="4" w:space="0" w:color="auto"/>
              <w:right w:val="single" w:sz="4" w:space="0" w:color="auto"/>
            </w:tcBorders>
          </w:tcPr>
          <w:p w14:paraId="45E6AC81" w14:textId="77777777" w:rsidR="006446A0" w:rsidRPr="009B4631" w:rsidRDefault="006446A0">
            <w:pPr>
              <w:spacing w:after="120" w:line="256" w:lineRule="auto"/>
              <w:rPr>
                <w:lang w:eastAsia="en-US"/>
              </w:rPr>
            </w:pPr>
          </w:p>
        </w:tc>
      </w:tr>
      <w:tr w:rsidR="006446A0" w:rsidRPr="009B4631" w14:paraId="24AAA93C" w14:textId="77777777" w:rsidTr="006446A0">
        <w:tc>
          <w:tcPr>
            <w:tcW w:w="3115" w:type="dxa"/>
            <w:tcBorders>
              <w:top w:val="single" w:sz="4" w:space="0" w:color="auto"/>
              <w:left w:val="single" w:sz="4" w:space="0" w:color="auto"/>
              <w:bottom w:val="nil"/>
              <w:right w:val="single" w:sz="4" w:space="0" w:color="auto"/>
            </w:tcBorders>
            <w:hideMark/>
          </w:tcPr>
          <w:p w14:paraId="3DC02457" w14:textId="77777777" w:rsidR="006446A0" w:rsidRPr="009B4631" w:rsidRDefault="006446A0">
            <w:pPr>
              <w:spacing w:after="120" w:line="256" w:lineRule="auto"/>
              <w:rPr>
                <w:lang w:eastAsia="en-US"/>
              </w:rPr>
            </w:pPr>
            <w:r w:rsidRPr="009B4631">
              <w:rPr>
                <w:lang w:eastAsia="en-US"/>
              </w:rPr>
              <w:t>ОК 04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15" w:type="dxa"/>
            <w:tcBorders>
              <w:top w:val="single" w:sz="4" w:space="0" w:color="auto"/>
              <w:left w:val="single" w:sz="4" w:space="0" w:color="auto"/>
              <w:bottom w:val="single" w:sz="4" w:space="0" w:color="auto"/>
              <w:right w:val="single" w:sz="4" w:space="0" w:color="auto"/>
            </w:tcBorders>
            <w:hideMark/>
          </w:tcPr>
          <w:p w14:paraId="0F3F03E3" w14:textId="77777777" w:rsidR="006446A0" w:rsidRPr="009B4631" w:rsidRDefault="006446A0">
            <w:pPr>
              <w:spacing w:after="120" w:line="256" w:lineRule="auto"/>
              <w:rPr>
                <w:lang w:eastAsia="en-US"/>
              </w:rPr>
            </w:pPr>
            <w:r w:rsidRPr="009B4631">
              <w:rPr>
                <w:lang w:eastAsia="en-US"/>
              </w:rPr>
              <w:t>Уо.04.01 определять задачи для поиска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7F84CC9D" w14:textId="77777777" w:rsidR="006446A0" w:rsidRPr="009B4631" w:rsidRDefault="006446A0">
            <w:pPr>
              <w:spacing w:after="120" w:line="256" w:lineRule="auto"/>
              <w:rPr>
                <w:lang w:eastAsia="en-US"/>
              </w:rPr>
            </w:pPr>
            <w:r w:rsidRPr="009B4631">
              <w:rPr>
                <w:lang w:eastAsia="en-US"/>
              </w:rPr>
              <w:t>Зо.04.01 номенклатура информационных источников, применяемых в профессиональной деятельности</w:t>
            </w:r>
          </w:p>
        </w:tc>
      </w:tr>
      <w:tr w:rsidR="006446A0" w:rsidRPr="009B4631" w14:paraId="0B00BC39" w14:textId="77777777" w:rsidTr="006446A0">
        <w:tc>
          <w:tcPr>
            <w:tcW w:w="3115" w:type="dxa"/>
            <w:tcBorders>
              <w:top w:val="nil"/>
              <w:left w:val="single" w:sz="4" w:space="0" w:color="auto"/>
              <w:bottom w:val="nil"/>
              <w:right w:val="single" w:sz="4" w:space="0" w:color="auto"/>
            </w:tcBorders>
          </w:tcPr>
          <w:p w14:paraId="422B2290"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BD9B7E5" w14:textId="77777777" w:rsidR="006446A0" w:rsidRPr="009B4631" w:rsidRDefault="006446A0">
            <w:pPr>
              <w:spacing w:after="120" w:line="256" w:lineRule="auto"/>
              <w:rPr>
                <w:lang w:eastAsia="en-US"/>
              </w:rPr>
            </w:pPr>
            <w:r w:rsidRPr="009B4631">
              <w:rPr>
                <w:lang w:eastAsia="en-US"/>
              </w:rPr>
              <w:t>Уо.04.02 определять необходимые источники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3A708DE7" w14:textId="77777777" w:rsidR="006446A0" w:rsidRPr="009B4631" w:rsidRDefault="006446A0">
            <w:pPr>
              <w:tabs>
                <w:tab w:val="center" w:pos="1449"/>
              </w:tabs>
              <w:spacing w:after="120" w:line="256" w:lineRule="auto"/>
              <w:rPr>
                <w:lang w:eastAsia="en-US"/>
              </w:rPr>
            </w:pPr>
            <w:r w:rsidRPr="009B4631">
              <w:rPr>
                <w:lang w:eastAsia="en-US"/>
              </w:rPr>
              <w:t>Зо.04.02 приемы структурирования информации</w:t>
            </w:r>
            <w:r w:rsidRPr="009B4631">
              <w:rPr>
                <w:lang w:eastAsia="en-US"/>
              </w:rPr>
              <w:tab/>
            </w:r>
          </w:p>
        </w:tc>
      </w:tr>
      <w:tr w:rsidR="006446A0" w:rsidRPr="009B4631" w14:paraId="0263628B" w14:textId="77777777" w:rsidTr="006446A0">
        <w:tc>
          <w:tcPr>
            <w:tcW w:w="3115" w:type="dxa"/>
            <w:tcBorders>
              <w:top w:val="nil"/>
              <w:left w:val="single" w:sz="4" w:space="0" w:color="auto"/>
              <w:bottom w:val="nil"/>
              <w:right w:val="single" w:sz="4" w:space="0" w:color="auto"/>
            </w:tcBorders>
          </w:tcPr>
          <w:p w14:paraId="3641A05D"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EB1D878" w14:textId="77777777" w:rsidR="006446A0" w:rsidRPr="009B4631" w:rsidRDefault="006446A0">
            <w:pPr>
              <w:spacing w:after="120" w:line="256" w:lineRule="auto"/>
              <w:rPr>
                <w:lang w:eastAsia="en-US"/>
              </w:rPr>
            </w:pPr>
            <w:r w:rsidRPr="009B4631">
              <w:rPr>
                <w:lang w:eastAsia="en-US"/>
              </w:rPr>
              <w:t>Уо.04.03 планировать процесс поиска; структурировать получаемую информацию</w:t>
            </w:r>
          </w:p>
        </w:tc>
        <w:tc>
          <w:tcPr>
            <w:tcW w:w="3115" w:type="dxa"/>
            <w:tcBorders>
              <w:top w:val="single" w:sz="4" w:space="0" w:color="auto"/>
              <w:left w:val="single" w:sz="4" w:space="0" w:color="auto"/>
              <w:bottom w:val="single" w:sz="4" w:space="0" w:color="auto"/>
              <w:right w:val="single" w:sz="4" w:space="0" w:color="auto"/>
            </w:tcBorders>
          </w:tcPr>
          <w:p w14:paraId="57CA2E69" w14:textId="77777777" w:rsidR="006446A0" w:rsidRPr="009B4631" w:rsidRDefault="006446A0">
            <w:pPr>
              <w:spacing w:after="120" w:line="256" w:lineRule="auto"/>
              <w:rPr>
                <w:lang w:eastAsia="en-US"/>
              </w:rPr>
            </w:pPr>
          </w:p>
        </w:tc>
      </w:tr>
      <w:tr w:rsidR="006446A0" w:rsidRPr="009B4631" w14:paraId="73076DCB" w14:textId="77777777" w:rsidTr="006446A0">
        <w:tc>
          <w:tcPr>
            <w:tcW w:w="3115" w:type="dxa"/>
            <w:tcBorders>
              <w:top w:val="nil"/>
              <w:left w:val="single" w:sz="4" w:space="0" w:color="auto"/>
              <w:bottom w:val="nil"/>
              <w:right w:val="single" w:sz="4" w:space="0" w:color="auto"/>
            </w:tcBorders>
          </w:tcPr>
          <w:p w14:paraId="39C80D4B"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AB2C2D3" w14:textId="77777777" w:rsidR="006446A0" w:rsidRPr="009B4631" w:rsidRDefault="006446A0">
            <w:pPr>
              <w:spacing w:after="120" w:line="256" w:lineRule="auto"/>
              <w:rPr>
                <w:lang w:eastAsia="en-US"/>
              </w:rPr>
            </w:pPr>
            <w:r w:rsidRPr="009B4631">
              <w:rPr>
                <w:lang w:eastAsia="en-US"/>
              </w:rPr>
              <w:t>Уо.04.04 выделять наиболее значимое в перечне информации</w:t>
            </w:r>
          </w:p>
        </w:tc>
        <w:tc>
          <w:tcPr>
            <w:tcW w:w="3115" w:type="dxa"/>
            <w:tcBorders>
              <w:top w:val="single" w:sz="4" w:space="0" w:color="auto"/>
              <w:left w:val="single" w:sz="4" w:space="0" w:color="auto"/>
              <w:bottom w:val="single" w:sz="4" w:space="0" w:color="auto"/>
              <w:right w:val="single" w:sz="4" w:space="0" w:color="auto"/>
            </w:tcBorders>
          </w:tcPr>
          <w:p w14:paraId="46E8FB8F" w14:textId="77777777" w:rsidR="006446A0" w:rsidRPr="009B4631" w:rsidRDefault="006446A0">
            <w:pPr>
              <w:spacing w:after="120" w:line="256" w:lineRule="auto"/>
              <w:rPr>
                <w:lang w:eastAsia="en-US"/>
              </w:rPr>
            </w:pPr>
          </w:p>
        </w:tc>
      </w:tr>
      <w:tr w:rsidR="006446A0" w:rsidRPr="009B4631" w14:paraId="79A24EFB" w14:textId="77777777" w:rsidTr="006446A0">
        <w:tc>
          <w:tcPr>
            <w:tcW w:w="3115" w:type="dxa"/>
            <w:tcBorders>
              <w:top w:val="nil"/>
              <w:left w:val="single" w:sz="4" w:space="0" w:color="auto"/>
              <w:bottom w:val="single" w:sz="4" w:space="0" w:color="auto"/>
              <w:right w:val="single" w:sz="4" w:space="0" w:color="auto"/>
            </w:tcBorders>
          </w:tcPr>
          <w:p w14:paraId="7F0C0492"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B1850C0" w14:textId="77777777" w:rsidR="006446A0" w:rsidRPr="009B4631" w:rsidRDefault="006446A0">
            <w:pPr>
              <w:spacing w:after="120" w:line="256" w:lineRule="auto"/>
              <w:rPr>
                <w:lang w:eastAsia="en-US"/>
              </w:rPr>
            </w:pPr>
            <w:r w:rsidRPr="009B4631">
              <w:rPr>
                <w:lang w:eastAsia="en-US"/>
              </w:rPr>
              <w:t>Уо.04.05 оценивать практическую значимость результатов поиска</w:t>
            </w:r>
          </w:p>
        </w:tc>
        <w:tc>
          <w:tcPr>
            <w:tcW w:w="3115" w:type="dxa"/>
            <w:tcBorders>
              <w:top w:val="single" w:sz="4" w:space="0" w:color="auto"/>
              <w:left w:val="single" w:sz="4" w:space="0" w:color="auto"/>
              <w:bottom w:val="single" w:sz="4" w:space="0" w:color="auto"/>
              <w:right w:val="single" w:sz="4" w:space="0" w:color="auto"/>
            </w:tcBorders>
          </w:tcPr>
          <w:p w14:paraId="3EDE8508" w14:textId="77777777" w:rsidR="006446A0" w:rsidRPr="009B4631" w:rsidRDefault="006446A0">
            <w:pPr>
              <w:spacing w:after="120" w:line="256" w:lineRule="auto"/>
              <w:rPr>
                <w:lang w:eastAsia="en-US"/>
              </w:rPr>
            </w:pPr>
          </w:p>
        </w:tc>
      </w:tr>
      <w:tr w:rsidR="006446A0" w:rsidRPr="009B4631" w14:paraId="157B5ED5" w14:textId="77777777" w:rsidTr="006446A0">
        <w:tc>
          <w:tcPr>
            <w:tcW w:w="3115" w:type="dxa"/>
            <w:tcBorders>
              <w:top w:val="nil"/>
              <w:left w:val="single" w:sz="4" w:space="0" w:color="auto"/>
              <w:bottom w:val="single" w:sz="4" w:space="0" w:color="auto"/>
              <w:right w:val="single" w:sz="4" w:space="0" w:color="auto"/>
            </w:tcBorders>
            <w:hideMark/>
          </w:tcPr>
          <w:p w14:paraId="62BCF389" w14:textId="77777777" w:rsidR="006446A0" w:rsidRPr="009B4631" w:rsidRDefault="006446A0">
            <w:pPr>
              <w:spacing w:after="120" w:line="256" w:lineRule="auto"/>
              <w:rPr>
                <w:lang w:eastAsia="en-US"/>
              </w:rPr>
            </w:pPr>
            <w:r w:rsidRPr="009B4631">
              <w:rPr>
                <w:lang w:eastAsia="en-US"/>
              </w:rPr>
              <w:t>ОК 05 Использовать информационно-коммуникационные технологии для совершенствования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05D7AE75" w14:textId="77777777" w:rsidR="006446A0" w:rsidRPr="009B4631" w:rsidRDefault="006446A0">
            <w:pPr>
              <w:spacing w:after="120" w:line="256" w:lineRule="auto"/>
              <w:rPr>
                <w:lang w:eastAsia="en-US"/>
              </w:rPr>
            </w:pPr>
            <w:proofErr w:type="spellStart"/>
            <w:r w:rsidRPr="009B4631">
              <w:rPr>
                <w:lang w:eastAsia="en-US"/>
              </w:rPr>
              <w:t>Уо</w:t>
            </w:r>
            <w:proofErr w:type="spellEnd"/>
            <w:r w:rsidRPr="009B4631">
              <w:rPr>
                <w:lang w:eastAsia="en-US"/>
              </w:rPr>
              <w:t xml:space="preserve"> 05.01 оформлять результаты поиска, применять средства информационных технологий для решения</w:t>
            </w:r>
          </w:p>
        </w:tc>
        <w:tc>
          <w:tcPr>
            <w:tcW w:w="3115" w:type="dxa"/>
            <w:tcBorders>
              <w:top w:val="single" w:sz="4" w:space="0" w:color="auto"/>
              <w:left w:val="single" w:sz="4" w:space="0" w:color="auto"/>
              <w:bottom w:val="single" w:sz="4" w:space="0" w:color="auto"/>
              <w:right w:val="single" w:sz="4" w:space="0" w:color="auto"/>
            </w:tcBorders>
          </w:tcPr>
          <w:p w14:paraId="3E4C7042" w14:textId="77777777" w:rsidR="006446A0" w:rsidRPr="009B4631" w:rsidRDefault="006446A0">
            <w:pPr>
              <w:spacing w:after="120" w:line="256" w:lineRule="auto"/>
              <w:rPr>
                <w:lang w:eastAsia="en-US"/>
              </w:rPr>
            </w:pPr>
          </w:p>
        </w:tc>
      </w:tr>
      <w:tr w:rsidR="006446A0" w:rsidRPr="009B4631" w14:paraId="0A6FD649" w14:textId="77777777" w:rsidTr="006446A0">
        <w:tc>
          <w:tcPr>
            <w:tcW w:w="3115" w:type="dxa"/>
            <w:tcBorders>
              <w:top w:val="single" w:sz="4" w:space="0" w:color="auto"/>
              <w:left w:val="single" w:sz="4" w:space="0" w:color="auto"/>
              <w:bottom w:val="nil"/>
              <w:right w:val="single" w:sz="4" w:space="0" w:color="auto"/>
            </w:tcBorders>
            <w:hideMark/>
          </w:tcPr>
          <w:p w14:paraId="38F1D677" w14:textId="77777777" w:rsidR="006446A0" w:rsidRPr="009B4631" w:rsidRDefault="006446A0">
            <w:pPr>
              <w:spacing w:after="120" w:line="256" w:lineRule="auto"/>
              <w:rPr>
                <w:lang w:eastAsia="en-US"/>
              </w:rPr>
            </w:pPr>
            <w:r w:rsidRPr="009B4631">
              <w:rPr>
                <w:lang w:eastAsia="en-US"/>
              </w:rPr>
              <w:t>ОК 06 Работать в коллективе и команде, эффективно общаться с коллегами, руководством, потребителями</w:t>
            </w:r>
          </w:p>
        </w:tc>
        <w:tc>
          <w:tcPr>
            <w:tcW w:w="3115" w:type="dxa"/>
            <w:tcBorders>
              <w:top w:val="single" w:sz="4" w:space="0" w:color="auto"/>
              <w:left w:val="single" w:sz="4" w:space="0" w:color="auto"/>
              <w:bottom w:val="single" w:sz="4" w:space="0" w:color="auto"/>
              <w:right w:val="single" w:sz="4" w:space="0" w:color="auto"/>
            </w:tcBorders>
            <w:hideMark/>
          </w:tcPr>
          <w:p w14:paraId="30BD58D7" w14:textId="77777777" w:rsidR="006446A0" w:rsidRPr="009B4631" w:rsidRDefault="006446A0">
            <w:pPr>
              <w:spacing w:after="120" w:line="256" w:lineRule="auto"/>
              <w:rPr>
                <w:lang w:eastAsia="en-US"/>
              </w:rPr>
            </w:pPr>
            <w:r w:rsidRPr="009B4631">
              <w:rPr>
                <w:lang w:eastAsia="en-US"/>
              </w:rPr>
              <w:t xml:space="preserve">Уо.06.01 организовывать работу коллектива </w:t>
            </w:r>
          </w:p>
          <w:p w14:paraId="6B060020" w14:textId="77777777" w:rsidR="006446A0" w:rsidRPr="009B4631" w:rsidRDefault="006446A0">
            <w:pPr>
              <w:spacing w:after="120" w:line="256" w:lineRule="auto"/>
              <w:rPr>
                <w:lang w:eastAsia="en-US"/>
              </w:rPr>
            </w:pPr>
            <w:r w:rsidRPr="009B4631">
              <w:rPr>
                <w:lang w:eastAsia="en-US"/>
              </w:rPr>
              <w:t>и команды</w:t>
            </w:r>
          </w:p>
        </w:tc>
        <w:tc>
          <w:tcPr>
            <w:tcW w:w="3115" w:type="dxa"/>
            <w:tcBorders>
              <w:top w:val="single" w:sz="4" w:space="0" w:color="auto"/>
              <w:left w:val="single" w:sz="4" w:space="0" w:color="auto"/>
              <w:bottom w:val="single" w:sz="4" w:space="0" w:color="auto"/>
              <w:right w:val="single" w:sz="4" w:space="0" w:color="auto"/>
            </w:tcBorders>
            <w:hideMark/>
          </w:tcPr>
          <w:p w14:paraId="603FCB87" w14:textId="77777777" w:rsidR="006446A0" w:rsidRPr="009B4631" w:rsidRDefault="006446A0">
            <w:pPr>
              <w:spacing w:after="120" w:line="256" w:lineRule="auto"/>
              <w:rPr>
                <w:lang w:eastAsia="en-US"/>
              </w:rPr>
            </w:pPr>
            <w:r w:rsidRPr="009B4631">
              <w:rPr>
                <w:lang w:eastAsia="en-US"/>
              </w:rPr>
              <w:t>Зо.06.01 психологические основы деятельности коллектива, психологические особенности личности</w:t>
            </w:r>
          </w:p>
        </w:tc>
      </w:tr>
      <w:tr w:rsidR="006446A0" w:rsidRPr="009B4631" w14:paraId="153E03E3" w14:textId="77777777" w:rsidTr="006446A0">
        <w:tc>
          <w:tcPr>
            <w:tcW w:w="3115" w:type="dxa"/>
            <w:tcBorders>
              <w:top w:val="nil"/>
              <w:left w:val="single" w:sz="4" w:space="0" w:color="auto"/>
              <w:bottom w:val="single" w:sz="4" w:space="0" w:color="auto"/>
              <w:right w:val="single" w:sz="4" w:space="0" w:color="auto"/>
            </w:tcBorders>
          </w:tcPr>
          <w:p w14:paraId="7F7C52A2"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F7AFFD2" w14:textId="77777777" w:rsidR="006446A0" w:rsidRPr="009B4631" w:rsidRDefault="006446A0">
            <w:pPr>
              <w:spacing w:after="120" w:line="256" w:lineRule="auto"/>
              <w:rPr>
                <w:lang w:eastAsia="en-US"/>
              </w:rPr>
            </w:pPr>
            <w:r w:rsidRPr="009B4631">
              <w:rPr>
                <w:lang w:eastAsia="en-US"/>
              </w:rPr>
              <w:t>Уо.06.02 взаимодействовать с коллегами, руководством, клиентами в ходе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0CB4F595" w14:textId="77777777" w:rsidR="006446A0" w:rsidRPr="009B4631" w:rsidRDefault="006446A0">
            <w:pPr>
              <w:spacing w:after="120" w:line="256" w:lineRule="auto"/>
              <w:rPr>
                <w:lang w:eastAsia="en-US"/>
              </w:rPr>
            </w:pPr>
            <w:r w:rsidRPr="009B4631">
              <w:rPr>
                <w:lang w:eastAsia="en-US"/>
              </w:rPr>
              <w:t>Зо.06.02 основы проектной деятельности</w:t>
            </w:r>
          </w:p>
        </w:tc>
      </w:tr>
      <w:tr w:rsidR="006446A0" w:rsidRPr="009B4631" w14:paraId="34BAB1FF" w14:textId="77777777" w:rsidTr="006446A0">
        <w:tc>
          <w:tcPr>
            <w:tcW w:w="3115" w:type="dxa"/>
            <w:tcBorders>
              <w:top w:val="single" w:sz="4" w:space="0" w:color="auto"/>
              <w:left w:val="single" w:sz="4" w:space="0" w:color="auto"/>
              <w:bottom w:val="nil"/>
              <w:right w:val="single" w:sz="4" w:space="0" w:color="auto"/>
            </w:tcBorders>
            <w:hideMark/>
          </w:tcPr>
          <w:p w14:paraId="0727DC22" w14:textId="77777777" w:rsidR="006446A0" w:rsidRPr="009B4631" w:rsidRDefault="006446A0">
            <w:pPr>
              <w:spacing w:after="120" w:line="256" w:lineRule="auto"/>
              <w:rPr>
                <w:lang w:eastAsia="en-US"/>
              </w:rPr>
            </w:pPr>
            <w:r w:rsidRPr="009B4631">
              <w:rPr>
                <w:lang w:eastAsia="en-US"/>
              </w:rPr>
              <w:t>ОК 07 Брать на себя ответственность за работу членов команды (подчиненных), результат выполнения заданий</w:t>
            </w:r>
          </w:p>
        </w:tc>
        <w:tc>
          <w:tcPr>
            <w:tcW w:w="3115" w:type="dxa"/>
            <w:tcBorders>
              <w:top w:val="single" w:sz="4" w:space="0" w:color="auto"/>
              <w:left w:val="single" w:sz="4" w:space="0" w:color="auto"/>
              <w:bottom w:val="single" w:sz="4" w:space="0" w:color="auto"/>
              <w:right w:val="single" w:sz="4" w:space="0" w:color="auto"/>
            </w:tcBorders>
            <w:hideMark/>
          </w:tcPr>
          <w:p w14:paraId="1F34AE77" w14:textId="77777777" w:rsidR="006446A0" w:rsidRPr="009B4631" w:rsidRDefault="006446A0">
            <w:pPr>
              <w:spacing w:after="120" w:line="256" w:lineRule="auto"/>
              <w:rPr>
                <w:lang w:eastAsia="en-US"/>
              </w:rPr>
            </w:pPr>
            <w:r w:rsidRPr="009B4631">
              <w:rPr>
                <w:lang w:eastAsia="en-US"/>
              </w:rPr>
              <w:t>Уо.07.01 анализировать профессиональную ситуацию, делать выводы</w:t>
            </w:r>
          </w:p>
        </w:tc>
        <w:tc>
          <w:tcPr>
            <w:tcW w:w="3115" w:type="dxa"/>
            <w:tcBorders>
              <w:top w:val="single" w:sz="4" w:space="0" w:color="auto"/>
              <w:left w:val="single" w:sz="4" w:space="0" w:color="auto"/>
              <w:bottom w:val="single" w:sz="4" w:space="0" w:color="auto"/>
              <w:right w:val="single" w:sz="4" w:space="0" w:color="auto"/>
            </w:tcBorders>
            <w:hideMark/>
          </w:tcPr>
          <w:p w14:paraId="4315C1DA" w14:textId="77777777" w:rsidR="006446A0" w:rsidRPr="009B4631" w:rsidRDefault="006446A0">
            <w:pPr>
              <w:spacing w:after="120" w:line="256" w:lineRule="auto"/>
              <w:rPr>
                <w:lang w:eastAsia="en-US"/>
              </w:rPr>
            </w:pPr>
            <w:r w:rsidRPr="009B4631">
              <w:rPr>
                <w:lang w:eastAsia="en-US"/>
              </w:rPr>
              <w:t>Зо.07.01 методы работы</w:t>
            </w:r>
          </w:p>
        </w:tc>
      </w:tr>
      <w:tr w:rsidR="006446A0" w:rsidRPr="009B4631" w14:paraId="655D2862" w14:textId="77777777" w:rsidTr="006446A0">
        <w:tc>
          <w:tcPr>
            <w:tcW w:w="3115" w:type="dxa"/>
            <w:tcBorders>
              <w:top w:val="nil"/>
              <w:left w:val="single" w:sz="4" w:space="0" w:color="auto"/>
              <w:bottom w:val="nil"/>
              <w:right w:val="single" w:sz="4" w:space="0" w:color="auto"/>
            </w:tcBorders>
          </w:tcPr>
          <w:p w14:paraId="794B4964"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84B85A6" w14:textId="77777777" w:rsidR="006446A0" w:rsidRPr="009B4631" w:rsidRDefault="006446A0">
            <w:pPr>
              <w:spacing w:after="120" w:line="256" w:lineRule="auto"/>
              <w:rPr>
                <w:lang w:eastAsia="en-US"/>
              </w:rPr>
            </w:pPr>
            <w:r w:rsidRPr="009B4631">
              <w:rPr>
                <w:lang w:eastAsia="en-US"/>
              </w:rPr>
              <w:t>Уо.07.02 планировать и организовывать свою работу, членов команды</w:t>
            </w:r>
          </w:p>
        </w:tc>
        <w:tc>
          <w:tcPr>
            <w:tcW w:w="3115" w:type="dxa"/>
            <w:tcBorders>
              <w:top w:val="single" w:sz="4" w:space="0" w:color="auto"/>
              <w:left w:val="single" w:sz="4" w:space="0" w:color="auto"/>
              <w:bottom w:val="single" w:sz="4" w:space="0" w:color="auto"/>
              <w:right w:val="single" w:sz="4" w:space="0" w:color="auto"/>
            </w:tcBorders>
            <w:hideMark/>
          </w:tcPr>
          <w:p w14:paraId="6453291D" w14:textId="77777777" w:rsidR="006446A0" w:rsidRPr="009B4631" w:rsidRDefault="006446A0">
            <w:pPr>
              <w:spacing w:after="120" w:line="256" w:lineRule="auto"/>
              <w:rPr>
                <w:lang w:eastAsia="en-US"/>
              </w:rPr>
            </w:pPr>
            <w:r w:rsidRPr="009B4631">
              <w:rPr>
                <w:lang w:eastAsia="en-US"/>
              </w:rPr>
              <w:t>Зо.07.02 корпоративная культура</w:t>
            </w:r>
          </w:p>
        </w:tc>
      </w:tr>
      <w:tr w:rsidR="006446A0" w:rsidRPr="009B4631" w14:paraId="525AFCD6" w14:textId="77777777" w:rsidTr="006446A0">
        <w:tc>
          <w:tcPr>
            <w:tcW w:w="3115" w:type="dxa"/>
            <w:tcBorders>
              <w:top w:val="nil"/>
              <w:left w:val="single" w:sz="4" w:space="0" w:color="auto"/>
              <w:bottom w:val="nil"/>
              <w:right w:val="single" w:sz="4" w:space="0" w:color="auto"/>
            </w:tcBorders>
          </w:tcPr>
          <w:p w14:paraId="41E31231"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3F3DAC6E" w14:textId="77777777" w:rsidR="006446A0" w:rsidRPr="009B4631" w:rsidRDefault="006446A0">
            <w:pPr>
              <w:spacing w:after="120" w:line="256" w:lineRule="auto"/>
              <w:rPr>
                <w:lang w:eastAsia="en-US"/>
              </w:rPr>
            </w:pPr>
            <w:r w:rsidRPr="009B4631">
              <w:rPr>
                <w:lang w:eastAsia="en-US"/>
              </w:rPr>
              <w:t>Уо.07.03 нести ответственность за результаты своей деятельности и членов команды</w:t>
            </w:r>
          </w:p>
        </w:tc>
        <w:tc>
          <w:tcPr>
            <w:tcW w:w="3115" w:type="dxa"/>
            <w:tcBorders>
              <w:top w:val="single" w:sz="4" w:space="0" w:color="auto"/>
              <w:left w:val="single" w:sz="4" w:space="0" w:color="auto"/>
              <w:bottom w:val="single" w:sz="4" w:space="0" w:color="auto"/>
              <w:right w:val="single" w:sz="4" w:space="0" w:color="auto"/>
            </w:tcBorders>
          </w:tcPr>
          <w:p w14:paraId="3C0CCE81" w14:textId="77777777" w:rsidR="006446A0" w:rsidRPr="009B4631" w:rsidRDefault="006446A0">
            <w:pPr>
              <w:spacing w:after="120" w:line="256" w:lineRule="auto"/>
              <w:rPr>
                <w:lang w:eastAsia="en-US"/>
              </w:rPr>
            </w:pPr>
          </w:p>
        </w:tc>
      </w:tr>
      <w:tr w:rsidR="006446A0" w:rsidRPr="009B4631" w14:paraId="140F3BFC" w14:textId="77777777" w:rsidTr="006446A0">
        <w:tc>
          <w:tcPr>
            <w:tcW w:w="3115" w:type="dxa"/>
            <w:tcBorders>
              <w:top w:val="nil"/>
              <w:left w:val="single" w:sz="4" w:space="0" w:color="auto"/>
              <w:bottom w:val="single" w:sz="4" w:space="0" w:color="auto"/>
              <w:right w:val="single" w:sz="4" w:space="0" w:color="auto"/>
            </w:tcBorders>
          </w:tcPr>
          <w:p w14:paraId="07A26CA5"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7D2EB3AE" w14:textId="77777777" w:rsidR="006446A0" w:rsidRPr="009B4631" w:rsidRDefault="006446A0">
            <w:pPr>
              <w:spacing w:after="120" w:line="256" w:lineRule="auto"/>
              <w:rPr>
                <w:lang w:eastAsia="en-US"/>
              </w:rPr>
            </w:pPr>
            <w:r w:rsidRPr="009B4631">
              <w:rPr>
                <w:lang w:eastAsia="en-US"/>
              </w:rPr>
              <w:t>Уо.07.04 принимать решения в условиях дефицита и избытка</w:t>
            </w:r>
          </w:p>
        </w:tc>
        <w:tc>
          <w:tcPr>
            <w:tcW w:w="3115" w:type="dxa"/>
            <w:tcBorders>
              <w:top w:val="single" w:sz="4" w:space="0" w:color="auto"/>
              <w:left w:val="single" w:sz="4" w:space="0" w:color="auto"/>
              <w:bottom w:val="single" w:sz="4" w:space="0" w:color="auto"/>
              <w:right w:val="single" w:sz="4" w:space="0" w:color="auto"/>
            </w:tcBorders>
          </w:tcPr>
          <w:p w14:paraId="03B00DD4" w14:textId="77777777" w:rsidR="006446A0" w:rsidRPr="009B4631" w:rsidRDefault="006446A0">
            <w:pPr>
              <w:spacing w:after="120" w:line="256" w:lineRule="auto"/>
              <w:rPr>
                <w:lang w:eastAsia="en-US"/>
              </w:rPr>
            </w:pPr>
          </w:p>
        </w:tc>
      </w:tr>
      <w:tr w:rsidR="006446A0" w:rsidRPr="009B4631" w14:paraId="7C5B3039" w14:textId="77777777" w:rsidTr="006446A0">
        <w:tc>
          <w:tcPr>
            <w:tcW w:w="3115" w:type="dxa"/>
            <w:tcBorders>
              <w:top w:val="single" w:sz="4" w:space="0" w:color="auto"/>
              <w:left w:val="single" w:sz="4" w:space="0" w:color="auto"/>
              <w:bottom w:val="nil"/>
              <w:right w:val="single" w:sz="4" w:space="0" w:color="auto"/>
            </w:tcBorders>
            <w:hideMark/>
          </w:tcPr>
          <w:p w14:paraId="277CEE57" w14:textId="77777777" w:rsidR="006446A0" w:rsidRPr="009B4631" w:rsidRDefault="006446A0">
            <w:pPr>
              <w:spacing w:after="120" w:line="256" w:lineRule="auto"/>
              <w:rPr>
                <w:lang w:eastAsia="en-US"/>
              </w:rPr>
            </w:pPr>
            <w:r w:rsidRPr="009B4631">
              <w:rPr>
                <w:lang w:eastAsia="en-US"/>
              </w:rPr>
              <w:t>ОК 08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115" w:type="dxa"/>
            <w:tcBorders>
              <w:top w:val="single" w:sz="4" w:space="0" w:color="auto"/>
              <w:left w:val="single" w:sz="4" w:space="0" w:color="auto"/>
              <w:bottom w:val="single" w:sz="4" w:space="0" w:color="auto"/>
              <w:right w:val="single" w:sz="4" w:space="0" w:color="auto"/>
            </w:tcBorders>
            <w:hideMark/>
          </w:tcPr>
          <w:p w14:paraId="7ED0577E" w14:textId="77777777" w:rsidR="006446A0" w:rsidRPr="009B4631" w:rsidRDefault="006446A0">
            <w:pPr>
              <w:spacing w:after="120" w:line="256" w:lineRule="auto"/>
              <w:rPr>
                <w:lang w:eastAsia="en-US"/>
              </w:rPr>
            </w:pPr>
            <w:r w:rsidRPr="009B4631">
              <w:rPr>
                <w:lang w:eastAsia="en-US"/>
              </w:rPr>
              <w:t>Уо.08.01 определять актуальность нормативно-правовой документации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19B97F73" w14:textId="77777777" w:rsidR="006446A0" w:rsidRPr="009B4631" w:rsidRDefault="006446A0">
            <w:pPr>
              <w:spacing w:after="120" w:line="256" w:lineRule="auto"/>
              <w:rPr>
                <w:lang w:eastAsia="en-US"/>
              </w:rPr>
            </w:pPr>
            <w:r w:rsidRPr="009B4631">
              <w:rPr>
                <w:lang w:eastAsia="en-US"/>
              </w:rPr>
              <w:t>Зо.08.01 содержание актуальной нормативно-правовой документации</w:t>
            </w:r>
          </w:p>
        </w:tc>
      </w:tr>
      <w:tr w:rsidR="006446A0" w:rsidRPr="009B4631" w14:paraId="0383B426" w14:textId="77777777" w:rsidTr="006446A0">
        <w:tc>
          <w:tcPr>
            <w:tcW w:w="3115" w:type="dxa"/>
            <w:tcBorders>
              <w:top w:val="nil"/>
              <w:left w:val="single" w:sz="4" w:space="0" w:color="auto"/>
              <w:bottom w:val="nil"/>
              <w:right w:val="single" w:sz="4" w:space="0" w:color="auto"/>
            </w:tcBorders>
          </w:tcPr>
          <w:p w14:paraId="5155E58E"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67545352" w14:textId="77777777" w:rsidR="006446A0" w:rsidRPr="009B4631" w:rsidRDefault="006446A0">
            <w:pPr>
              <w:spacing w:after="120" w:line="256" w:lineRule="auto"/>
              <w:rPr>
                <w:lang w:eastAsia="en-US"/>
              </w:rPr>
            </w:pPr>
            <w:r w:rsidRPr="009B4631">
              <w:rPr>
                <w:lang w:eastAsia="en-US"/>
              </w:rPr>
              <w:t>Уо.08.02 применять современную научную профессиональную терминологию</w:t>
            </w:r>
          </w:p>
        </w:tc>
        <w:tc>
          <w:tcPr>
            <w:tcW w:w="3115" w:type="dxa"/>
            <w:tcBorders>
              <w:top w:val="single" w:sz="4" w:space="0" w:color="auto"/>
              <w:left w:val="single" w:sz="4" w:space="0" w:color="auto"/>
              <w:bottom w:val="single" w:sz="4" w:space="0" w:color="auto"/>
              <w:right w:val="single" w:sz="4" w:space="0" w:color="auto"/>
            </w:tcBorders>
            <w:hideMark/>
          </w:tcPr>
          <w:p w14:paraId="290D6FB8" w14:textId="77777777" w:rsidR="006446A0" w:rsidRPr="009B4631" w:rsidRDefault="006446A0">
            <w:pPr>
              <w:spacing w:after="120" w:line="256" w:lineRule="auto"/>
              <w:rPr>
                <w:lang w:eastAsia="en-US"/>
              </w:rPr>
            </w:pPr>
            <w:r w:rsidRPr="009B4631">
              <w:rPr>
                <w:lang w:eastAsia="en-US"/>
              </w:rPr>
              <w:t>Зо.08.02 современная научная и профессиональная терминология</w:t>
            </w:r>
          </w:p>
        </w:tc>
      </w:tr>
      <w:tr w:rsidR="006446A0" w:rsidRPr="009B4631" w14:paraId="39A486B1" w14:textId="77777777" w:rsidTr="006446A0">
        <w:tc>
          <w:tcPr>
            <w:tcW w:w="3115" w:type="dxa"/>
            <w:tcBorders>
              <w:top w:val="nil"/>
              <w:left w:val="single" w:sz="4" w:space="0" w:color="auto"/>
              <w:bottom w:val="nil"/>
              <w:right w:val="single" w:sz="4" w:space="0" w:color="auto"/>
            </w:tcBorders>
          </w:tcPr>
          <w:p w14:paraId="6EA2C229"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74FF8D1C" w14:textId="77777777" w:rsidR="006446A0" w:rsidRPr="009B4631" w:rsidRDefault="006446A0">
            <w:pPr>
              <w:spacing w:after="120" w:line="256" w:lineRule="auto"/>
              <w:rPr>
                <w:lang w:eastAsia="en-US"/>
              </w:rPr>
            </w:pPr>
            <w:r w:rsidRPr="009B4631">
              <w:rPr>
                <w:lang w:eastAsia="en-US"/>
              </w:rPr>
              <w:t>Уо.08.03 определять и выстраивать траектории профессионального развития и самообразования</w:t>
            </w:r>
          </w:p>
        </w:tc>
        <w:tc>
          <w:tcPr>
            <w:tcW w:w="3115" w:type="dxa"/>
            <w:tcBorders>
              <w:top w:val="single" w:sz="4" w:space="0" w:color="auto"/>
              <w:left w:val="single" w:sz="4" w:space="0" w:color="auto"/>
              <w:bottom w:val="single" w:sz="4" w:space="0" w:color="auto"/>
              <w:right w:val="single" w:sz="4" w:space="0" w:color="auto"/>
            </w:tcBorders>
          </w:tcPr>
          <w:p w14:paraId="0AD572DF" w14:textId="77777777" w:rsidR="006446A0" w:rsidRPr="009B4631" w:rsidRDefault="006446A0">
            <w:pPr>
              <w:spacing w:after="120" w:line="256" w:lineRule="auto"/>
              <w:rPr>
                <w:lang w:eastAsia="en-US"/>
              </w:rPr>
            </w:pPr>
          </w:p>
        </w:tc>
      </w:tr>
      <w:tr w:rsidR="006446A0" w:rsidRPr="009B4631" w14:paraId="49A0B6C4" w14:textId="77777777" w:rsidTr="006446A0">
        <w:tc>
          <w:tcPr>
            <w:tcW w:w="3115" w:type="dxa"/>
            <w:tcBorders>
              <w:top w:val="nil"/>
              <w:left w:val="single" w:sz="4" w:space="0" w:color="auto"/>
              <w:bottom w:val="single" w:sz="4" w:space="0" w:color="auto"/>
              <w:right w:val="single" w:sz="4" w:space="0" w:color="auto"/>
            </w:tcBorders>
          </w:tcPr>
          <w:p w14:paraId="77CFF82F"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07112A6" w14:textId="77777777" w:rsidR="006446A0" w:rsidRPr="009B4631" w:rsidRDefault="006446A0">
            <w:pPr>
              <w:spacing w:after="120" w:line="256" w:lineRule="auto"/>
              <w:rPr>
                <w:lang w:eastAsia="en-US"/>
              </w:rPr>
            </w:pPr>
            <w:r w:rsidRPr="009B4631">
              <w:rPr>
                <w:lang w:eastAsia="en-US"/>
              </w:rPr>
              <w:t>Уо.08.04 презентовать идеи открытия собственного дела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tcPr>
          <w:p w14:paraId="0CE50941" w14:textId="77777777" w:rsidR="006446A0" w:rsidRPr="009B4631" w:rsidRDefault="006446A0">
            <w:pPr>
              <w:spacing w:after="120" w:line="256" w:lineRule="auto"/>
              <w:rPr>
                <w:lang w:eastAsia="en-US"/>
              </w:rPr>
            </w:pPr>
          </w:p>
        </w:tc>
      </w:tr>
      <w:tr w:rsidR="006446A0" w:rsidRPr="009B4631" w14:paraId="093916F2" w14:textId="77777777" w:rsidTr="006446A0">
        <w:tc>
          <w:tcPr>
            <w:tcW w:w="3115" w:type="dxa"/>
            <w:tcBorders>
              <w:top w:val="single" w:sz="4" w:space="0" w:color="auto"/>
              <w:left w:val="single" w:sz="4" w:space="0" w:color="auto"/>
              <w:bottom w:val="single" w:sz="4" w:space="0" w:color="auto"/>
              <w:right w:val="single" w:sz="4" w:space="0" w:color="auto"/>
            </w:tcBorders>
            <w:hideMark/>
          </w:tcPr>
          <w:p w14:paraId="35904C5E" w14:textId="77777777" w:rsidR="006446A0" w:rsidRPr="009B4631" w:rsidRDefault="006446A0">
            <w:pPr>
              <w:spacing w:after="120" w:line="256" w:lineRule="auto"/>
              <w:rPr>
                <w:lang w:eastAsia="en-US"/>
              </w:rPr>
            </w:pPr>
            <w:r w:rsidRPr="009B4631">
              <w:rPr>
                <w:lang w:eastAsia="en-US"/>
              </w:rPr>
              <w:t>ОК 09 Ориентироваться в условиях частой смены технологий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7BCE7522" w14:textId="77777777" w:rsidR="006446A0" w:rsidRPr="009B4631" w:rsidRDefault="006446A0">
            <w:pPr>
              <w:spacing w:after="120" w:line="256" w:lineRule="auto"/>
              <w:rPr>
                <w:lang w:eastAsia="en-US"/>
              </w:rPr>
            </w:pPr>
            <w:proofErr w:type="spellStart"/>
            <w:r w:rsidRPr="009B4631">
              <w:rPr>
                <w:lang w:eastAsia="en-US"/>
              </w:rPr>
              <w:t>Уо</w:t>
            </w:r>
            <w:proofErr w:type="spellEnd"/>
            <w:r w:rsidRPr="009B4631">
              <w:rPr>
                <w:lang w:eastAsia="en-US"/>
              </w:rPr>
              <w:t xml:space="preserve"> 09.01 ориентироваться в условиях нового производства и технологий</w:t>
            </w:r>
          </w:p>
        </w:tc>
        <w:tc>
          <w:tcPr>
            <w:tcW w:w="3115" w:type="dxa"/>
            <w:tcBorders>
              <w:top w:val="single" w:sz="4" w:space="0" w:color="auto"/>
              <w:left w:val="single" w:sz="4" w:space="0" w:color="auto"/>
              <w:bottom w:val="single" w:sz="4" w:space="0" w:color="auto"/>
              <w:right w:val="single" w:sz="4" w:space="0" w:color="auto"/>
            </w:tcBorders>
            <w:hideMark/>
          </w:tcPr>
          <w:p w14:paraId="3A708207" w14:textId="77777777" w:rsidR="006446A0" w:rsidRPr="009B4631" w:rsidRDefault="006446A0">
            <w:pPr>
              <w:spacing w:after="120" w:line="256" w:lineRule="auto"/>
              <w:rPr>
                <w:lang w:eastAsia="en-US"/>
              </w:rPr>
            </w:pPr>
            <w:proofErr w:type="spellStart"/>
            <w:r w:rsidRPr="009B4631">
              <w:rPr>
                <w:lang w:eastAsia="en-US"/>
              </w:rPr>
              <w:t>Зо</w:t>
            </w:r>
            <w:proofErr w:type="spellEnd"/>
            <w:r w:rsidRPr="009B4631">
              <w:rPr>
                <w:lang w:eastAsia="en-US"/>
              </w:rPr>
              <w:t xml:space="preserve"> 09.01 новинки в области сварочных технологий и оборудования</w:t>
            </w:r>
          </w:p>
        </w:tc>
      </w:tr>
      <w:tr w:rsidR="006446A0" w:rsidRPr="009B4631" w14:paraId="4E180C15" w14:textId="77777777" w:rsidTr="006446A0">
        <w:tc>
          <w:tcPr>
            <w:tcW w:w="3115" w:type="dxa"/>
            <w:tcBorders>
              <w:top w:val="single" w:sz="4" w:space="0" w:color="auto"/>
              <w:left w:val="single" w:sz="4" w:space="0" w:color="auto"/>
              <w:bottom w:val="nil"/>
              <w:right w:val="single" w:sz="4" w:space="0" w:color="auto"/>
            </w:tcBorders>
          </w:tcPr>
          <w:p w14:paraId="6E31F191"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D0D3599" w14:textId="77777777" w:rsidR="006446A0" w:rsidRPr="009B4631" w:rsidRDefault="006446A0">
            <w:pPr>
              <w:spacing w:after="120" w:line="256" w:lineRule="auto"/>
              <w:rPr>
                <w:lang w:eastAsia="en-US"/>
              </w:rPr>
            </w:pPr>
            <w:proofErr w:type="spellStart"/>
            <w:r w:rsidRPr="009B4631">
              <w:rPr>
                <w:lang w:eastAsia="en-US"/>
              </w:rPr>
              <w:t>Уо</w:t>
            </w:r>
            <w:proofErr w:type="spellEnd"/>
            <w:r w:rsidRPr="009B4631">
              <w:rPr>
                <w:lang w:eastAsia="en-US"/>
              </w:rPr>
              <w:t xml:space="preserve"> 09.02 ориентироваться в современном рынке труда</w:t>
            </w:r>
          </w:p>
        </w:tc>
        <w:tc>
          <w:tcPr>
            <w:tcW w:w="3115" w:type="dxa"/>
            <w:tcBorders>
              <w:top w:val="single" w:sz="4" w:space="0" w:color="auto"/>
              <w:left w:val="single" w:sz="4" w:space="0" w:color="auto"/>
              <w:bottom w:val="single" w:sz="4" w:space="0" w:color="auto"/>
              <w:right w:val="single" w:sz="4" w:space="0" w:color="auto"/>
            </w:tcBorders>
          </w:tcPr>
          <w:p w14:paraId="4ECDF40A" w14:textId="77777777" w:rsidR="006446A0" w:rsidRPr="009B4631" w:rsidRDefault="006446A0">
            <w:pPr>
              <w:spacing w:after="120" w:line="256" w:lineRule="auto"/>
              <w:rPr>
                <w:lang w:eastAsia="en-US"/>
              </w:rPr>
            </w:pPr>
          </w:p>
        </w:tc>
      </w:tr>
      <w:tr w:rsidR="006446A0" w:rsidRPr="009B4631" w14:paraId="5909FA70" w14:textId="77777777" w:rsidTr="006446A0">
        <w:tc>
          <w:tcPr>
            <w:tcW w:w="3115" w:type="dxa"/>
            <w:tcBorders>
              <w:top w:val="nil"/>
              <w:left w:val="single" w:sz="4" w:space="0" w:color="auto"/>
              <w:bottom w:val="single" w:sz="4" w:space="0" w:color="auto"/>
              <w:right w:val="single" w:sz="4" w:space="0" w:color="auto"/>
            </w:tcBorders>
          </w:tcPr>
          <w:p w14:paraId="0B94636A"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6B68E8E" w14:textId="77777777" w:rsidR="006446A0" w:rsidRPr="009B4631" w:rsidRDefault="006446A0">
            <w:pPr>
              <w:spacing w:after="120" w:line="256" w:lineRule="auto"/>
              <w:rPr>
                <w:lang w:eastAsia="en-US"/>
              </w:rPr>
            </w:pPr>
            <w:proofErr w:type="spellStart"/>
            <w:r w:rsidRPr="009B4631">
              <w:rPr>
                <w:lang w:eastAsia="en-US"/>
              </w:rPr>
              <w:t>Уо</w:t>
            </w:r>
            <w:proofErr w:type="spellEnd"/>
            <w:r w:rsidRPr="009B4631">
              <w:rPr>
                <w:lang w:eastAsia="en-US"/>
              </w:rPr>
              <w:t xml:space="preserve"> 09.03 проводить сравнительный анализ используемого и нового оборудования</w:t>
            </w:r>
          </w:p>
        </w:tc>
        <w:tc>
          <w:tcPr>
            <w:tcW w:w="3115" w:type="dxa"/>
            <w:tcBorders>
              <w:top w:val="single" w:sz="4" w:space="0" w:color="auto"/>
              <w:left w:val="single" w:sz="4" w:space="0" w:color="auto"/>
              <w:bottom w:val="single" w:sz="4" w:space="0" w:color="auto"/>
              <w:right w:val="single" w:sz="4" w:space="0" w:color="auto"/>
            </w:tcBorders>
          </w:tcPr>
          <w:p w14:paraId="3487CE81" w14:textId="77777777" w:rsidR="006446A0" w:rsidRPr="009B4631" w:rsidRDefault="006446A0">
            <w:pPr>
              <w:spacing w:after="120" w:line="256" w:lineRule="auto"/>
              <w:rPr>
                <w:lang w:eastAsia="en-US"/>
              </w:rPr>
            </w:pPr>
          </w:p>
        </w:tc>
      </w:tr>
      <w:tr w:rsidR="006446A0" w:rsidRPr="009B4631" w14:paraId="1DD3501A" w14:textId="77777777" w:rsidTr="006446A0">
        <w:tc>
          <w:tcPr>
            <w:tcW w:w="3115" w:type="dxa"/>
            <w:tcBorders>
              <w:top w:val="single" w:sz="4" w:space="0" w:color="auto"/>
              <w:left w:val="single" w:sz="4" w:space="0" w:color="auto"/>
              <w:bottom w:val="nil"/>
              <w:right w:val="single" w:sz="4" w:space="0" w:color="auto"/>
            </w:tcBorders>
          </w:tcPr>
          <w:p w14:paraId="6ED970C7"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6C8772F" w14:textId="77777777" w:rsidR="006446A0" w:rsidRPr="009B4631" w:rsidRDefault="006446A0">
            <w:pPr>
              <w:spacing w:after="120" w:line="256" w:lineRule="auto"/>
              <w:rPr>
                <w:lang w:eastAsia="en-US"/>
              </w:rPr>
            </w:pPr>
            <w:proofErr w:type="spellStart"/>
            <w:r w:rsidRPr="009B4631">
              <w:rPr>
                <w:lang w:eastAsia="en-US"/>
              </w:rPr>
              <w:t>Уо</w:t>
            </w:r>
            <w:proofErr w:type="spellEnd"/>
            <w:r w:rsidRPr="009B4631">
              <w:rPr>
                <w:lang w:eastAsia="en-US"/>
              </w:rPr>
              <w:t xml:space="preserve"> 09.04 осуществлять деятельность по модернизации оборудования, технологий, новых материалов</w:t>
            </w:r>
          </w:p>
        </w:tc>
        <w:tc>
          <w:tcPr>
            <w:tcW w:w="3115" w:type="dxa"/>
            <w:tcBorders>
              <w:top w:val="single" w:sz="4" w:space="0" w:color="auto"/>
              <w:left w:val="single" w:sz="4" w:space="0" w:color="auto"/>
              <w:bottom w:val="single" w:sz="4" w:space="0" w:color="auto"/>
              <w:right w:val="single" w:sz="4" w:space="0" w:color="auto"/>
            </w:tcBorders>
          </w:tcPr>
          <w:p w14:paraId="73910755" w14:textId="77777777" w:rsidR="006446A0" w:rsidRPr="009B4631" w:rsidRDefault="006446A0">
            <w:pPr>
              <w:spacing w:after="120" w:line="256" w:lineRule="auto"/>
              <w:rPr>
                <w:lang w:eastAsia="en-US"/>
              </w:rPr>
            </w:pPr>
          </w:p>
        </w:tc>
      </w:tr>
      <w:tr w:rsidR="006446A0" w:rsidRPr="009B4631" w14:paraId="4CC53FBB" w14:textId="77777777" w:rsidTr="006446A0">
        <w:tc>
          <w:tcPr>
            <w:tcW w:w="3115" w:type="dxa"/>
            <w:tcBorders>
              <w:top w:val="nil"/>
              <w:left w:val="single" w:sz="4" w:space="0" w:color="auto"/>
              <w:bottom w:val="single" w:sz="4" w:space="0" w:color="auto"/>
              <w:right w:val="single" w:sz="4" w:space="0" w:color="auto"/>
            </w:tcBorders>
          </w:tcPr>
          <w:p w14:paraId="4EB4B19D"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50EA869" w14:textId="77777777" w:rsidR="006446A0" w:rsidRPr="009B4631" w:rsidRDefault="006446A0">
            <w:pPr>
              <w:spacing w:after="120" w:line="256" w:lineRule="auto"/>
              <w:rPr>
                <w:lang w:eastAsia="en-US"/>
              </w:rPr>
            </w:pPr>
            <w:proofErr w:type="spellStart"/>
            <w:r w:rsidRPr="009B4631">
              <w:rPr>
                <w:lang w:eastAsia="en-US"/>
              </w:rPr>
              <w:t>Уо</w:t>
            </w:r>
            <w:proofErr w:type="spellEnd"/>
            <w:r w:rsidRPr="009B4631">
              <w:rPr>
                <w:lang w:eastAsia="en-US"/>
              </w:rPr>
              <w:t xml:space="preserve"> 09.05 ориентироваться в социально-экономических </w:t>
            </w:r>
            <w:r w:rsidRPr="009B4631">
              <w:rPr>
                <w:lang w:eastAsia="en-US"/>
              </w:rPr>
              <w:lastRenderedPageBreak/>
              <w:t>условиях</w:t>
            </w:r>
          </w:p>
        </w:tc>
        <w:tc>
          <w:tcPr>
            <w:tcW w:w="3115" w:type="dxa"/>
            <w:tcBorders>
              <w:top w:val="single" w:sz="4" w:space="0" w:color="auto"/>
              <w:left w:val="single" w:sz="4" w:space="0" w:color="auto"/>
              <w:bottom w:val="single" w:sz="4" w:space="0" w:color="auto"/>
              <w:right w:val="single" w:sz="4" w:space="0" w:color="auto"/>
            </w:tcBorders>
          </w:tcPr>
          <w:p w14:paraId="1E5F657D" w14:textId="77777777" w:rsidR="006446A0" w:rsidRPr="009B4631" w:rsidRDefault="006446A0">
            <w:pPr>
              <w:spacing w:after="120" w:line="256" w:lineRule="auto"/>
              <w:rPr>
                <w:lang w:eastAsia="en-US"/>
              </w:rPr>
            </w:pPr>
          </w:p>
        </w:tc>
      </w:tr>
    </w:tbl>
    <w:p w14:paraId="462AC22C" w14:textId="77777777" w:rsidR="006446A0" w:rsidRPr="009B4631" w:rsidRDefault="006446A0">
      <w:pPr>
        <w:spacing w:after="160" w:line="259" w:lineRule="auto"/>
      </w:pPr>
      <w:r w:rsidRPr="009B4631">
        <w:br w:type="page"/>
      </w:r>
    </w:p>
    <w:p w14:paraId="7167F8A2" w14:textId="77777777" w:rsidR="004E0581" w:rsidRPr="009B4631" w:rsidRDefault="004E0581"/>
    <w:p w14:paraId="3CBA5936" w14:textId="77777777" w:rsidR="004E0581" w:rsidRPr="009B4631" w:rsidRDefault="00EC390E">
      <w:pPr>
        <w:pStyle w:val="1"/>
        <w:jc w:val="center"/>
        <w:rPr>
          <w:rFonts w:ascii="Times New Roman" w:hAnsi="Times New Roman"/>
          <w:color w:val="auto"/>
          <w:sz w:val="24"/>
          <w:szCs w:val="24"/>
        </w:rPr>
      </w:pPr>
      <w:r w:rsidRPr="009B4631">
        <w:rPr>
          <w:rFonts w:ascii="Times New Roman" w:hAnsi="Times New Roman"/>
          <w:color w:val="auto"/>
          <w:sz w:val="24"/>
          <w:szCs w:val="24"/>
        </w:rPr>
        <w:t>Приложение 3 Программы учебных дисциплин</w:t>
      </w:r>
    </w:p>
    <w:p w14:paraId="53FD37EB" w14:textId="77777777" w:rsidR="004E0581" w:rsidRPr="009B4631" w:rsidRDefault="004E0581">
      <w:pPr>
        <w:rPr>
          <w:rFonts w:ascii="Calibri" w:hAnsi="Calibri"/>
          <w:sz w:val="22"/>
          <w:szCs w:val="22"/>
        </w:rPr>
      </w:pPr>
    </w:p>
    <w:p w14:paraId="34572144" w14:textId="77777777" w:rsidR="004E0581" w:rsidRPr="009B4631" w:rsidRDefault="00EC390E">
      <w:pPr>
        <w:pStyle w:val="af6"/>
        <w:jc w:val="right"/>
        <w:rPr>
          <w:rFonts w:ascii="Times New Roman" w:hAnsi="Times New Roman"/>
          <w:b/>
          <w:bCs/>
        </w:rPr>
      </w:pPr>
      <w:r w:rsidRPr="009B4631">
        <w:rPr>
          <w:rFonts w:ascii="Times New Roman" w:hAnsi="Times New Roman"/>
          <w:b/>
          <w:bCs/>
        </w:rPr>
        <w:t>Приложение 3.1</w:t>
      </w:r>
    </w:p>
    <w:p w14:paraId="0DA400F4" w14:textId="77777777" w:rsidR="004E0581" w:rsidRPr="009B4631" w:rsidRDefault="00EC390E">
      <w:pPr>
        <w:jc w:val="right"/>
        <w:rPr>
          <w:i/>
        </w:rPr>
      </w:pPr>
      <w:r w:rsidRPr="009B4631">
        <w:rPr>
          <w:bCs/>
        </w:rPr>
        <w:t>к ПООП-П по специальности</w:t>
      </w:r>
      <w:r w:rsidRPr="009B4631">
        <w:rPr>
          <w:bCs/>
          <w:i/>
        </w:rPr>
        <w:t xml:space="preserve"> </w:t>
      </w:r>
      <w:r w:rsidRPr="009B4631">
        <w:rPr>
          <w:bCs/>
          <w:i/>
        </w:rPr>
        <w:br/>
      </w:r>
      <w:r w:rsidRPr="009B4631">
        <w:rPr>
          <w:i/>
        </w:rPr>
        <w:t>_</w:t>
      </w:r>
      <w:r w:rsidRPr="009B4631">
        <w:rPr>
          <w:u w:val="single"/>
        </w:rPr>
        <w:t>22.02.06 Сварочное производство</w:t>
      </w:r>
    </w:p>
    <w:p w14:paraId="67C53C8C" w14:textId="77777777" w:rsidR="004E0581" w:rsidRPr="009B4631" w:rsidRDefault="00EC390E">
      <w:pPr>
        <w:jc w:val="right"/>
        <w:rPr>
          <w:i/>
          <w:sz w:val="18"/>
          <w:szCs w:val="18"/>
        </w:rPr>
      </w:pPr>
      <w:r w:rsidRPr="009B4631">
        <w:rPr>
          <w:i/>
          <w:sz w:val="18"/>
          <w:szCs w:val="18"/>
        </w:rPr>
        <w:t>Код и наименование профессии/специальности</w:t>
      </w:r>
    </w:p>
    <w:p w14:paraId="14B0B1A3" w14:textId="77777777" w:rsidR="004E0581" w:rsidRPr="009B4631" w:rsidRDefault="004E0581">
      <w:pPr>
        <w:jc w:val="center"/>
        <w:rPr>
          <w:b/>
          <w:i/>
          <w:sz w:val="22"/>
          <w:szCs w:val="22"/>
        </w:rPr>
      </w:pPr>
    </w:p>
    <w:p w14:paraId="599B6778" w14:textId="77777777" w:rsidR="004E0581" w:rsidRPr="009B4631" w:rsidRDefault="004E0581">
      <w:pPr>
        <w:jc w:val="center"/>
        <w:rPr>
          <w:b/>
          <w:i/>
        </w:rPr>
      </w:pPr>
    </w:p>
    <w:p w14:paraId="39DD5BB5" w14:textId="77777777" w:rsidR="004E0581" w:rsidRPr="009B4631" w:rsidRDefault="004E0581">
      <w:pPr>
        <w:jc w:val="center"/>
        <w:rPr>
          <w:b/>
          <w:i/>
        </w:rPr>
      </w:pPr>
    </w:p>
    <w:p w14:paraId="7C1404EB" w14:textId="77777777" w:rsidR="004E0581" w:rsidRPr="009B4631" w:rsidRDefault="004E0581">
      <w:pPr>
        <w:jc w:val="center"/>
        <w:rPr>
          <w:b/>
          <w:i/>
        </w:rPr>
      </w:pPr>
    </w:p>
    <w:p w14:paraId="270DA73B" w14:textId="77777777" w:rsidR="004E0581" w:rsidRPr="009B4631" w:rsidRDefault="004E0581">
      <w:pPr>
        <w:jc w:val="center"/>
        <w:rPr>
          <w:b/>
          <w:i/>
        </w:rPr>
      </w:pPr>
    </w:p>
    <w:p w14:paraId="51D53FA6" w14:textId="77777777" w:rsidR="004E0581" w:rsidRPr="009B4631" w:rsidRDefault="004E0581">
      <w:pPr>
        <w:jc w:val="center"/>
        <w:rPr>
          <w:b/>
          <w:i/>
        </w:rPr>
      </w:pPr>
    </w:p>
    <w:p w14:paraId="7CF7AC80" w14:textId="77777777" w:rsidR="004E0581" w:rsidRPr="009B4631" w:rsidRDefault="004E0581">
      <w:pPr>
        <w:jc w:val="center"/>
        <w:rPr>
          <w:b/>
          <w:i/>
        </w:rPr>
      </w:pPr>
    </w:p>
    <w:p w14:paraId="44A1AB9A" w14:textId="77777777" w:rsidR="004E0581" w:rsidRPr="009B4631" w:rsidRDefault="004E0581">
      <w:pPr>
        <w:jc w:val="center"/>
        <w:rPr>
          <w:b/>
          <w:i/>
        </w:rPr>
      </w:pPr>
    </w:p>
    <w:p w14:paraId="09410B97" w14:textId="77777777" w:rsidR="004E0581" w:rsidRPr="009B4631" w:rsidRDefault="004E0581">
      <w:pPr>
        <w:jc w:val="center"/>
        <w:rPr>
          <w:b/>
          <w:i/>
        </w:rPr>
      </w:pPr>
    </w:p>
    <w:p w14:paraId="1F664EC3" w14:textId="77777777" w:rsidR="004E0581" w:rsidRPr="009B4631" w:rsidRDefault="004E0581">
      <w:pPr>
        <w:jc w:val="center"/>
        <w:rPr>
          <w:b/>
          <w:i/>
        </w:rPr>
      </w:pPr>
    </w:p>
    <w:p w14:paraId="32E85D71" w14:textId="77777777" w:rsidR="004E0581" w:rsidRPr="009B4631" w:rsidRDefault="004E0581">
      <w:pPr>
        <w:jc w:val="center"/>
        <w:rPr>
          <w:b/>
          <w:i/>
        </w:rPr>
      </w:pPr>
    </w:p>
    <w:p w14:paraId="17558049" w14:textId="77777777" w:rsidR="004E0581" w:rsidRPr="009B4631" w:rsidRDefault="004E0581">
      <w:pPr>
        <w:jc w:val="center"/>
        <w:rPr>
          <w:b/>
          <w:i/>
        </w:rPr>
      </w:pPr>
    </w:p>
    <w:p w14:paraId="462727E4" w14:textId="77777777" w:rsidR="004E0581" w:rsidRPr="009B4631" w:rsidRDefault="004E0581">
      <w:pPr>
        <w:jc w:val="center"/>
        <w:rPr>
          <w:b/>
          <w:i/>
        </w:rPr>
      </w:pPr>
    </w:p>
    <w:p w14:paraId="67323895" w14:textId="77777777" w:rsidR="004E0581" w:rsidRPr="009B4631" w:rsidRDefault="004E0581">
      <w:pPr>
        <w:jc w:val="center"/>
        <w:rPr>
          <w:b/>
          <w:i/>
        </w:rPr>
      </w:pPr>
    </w:p>
    <w:p w14:paraId="0CB19568" w14:textId="77777777" w:rsidR="004E0581" w:rsidRPr="009B4631" w:rsidRDefault="004E0581">
      <w:pPr>
        <w:jc w:val="center"/>
        <w:rPr>
          <w:b/>
          <w:i/>
        </w:rPr>
      </w:pPr>
    </w:p>
    <w:p w14:paraId="13BD7221" w14:textId="77777777" w:rsidR="004E0581" w:rsidRPr="009B4631" w:rsidRDefault="00EC390E">
      <w:pPr>
        <w:jc w:val="center"/>
        <w:rPr>
          <w:b/>
          <w:i/>
          <w:u w:val="single"/>
        </w:rPr>
      </w:pPr>
      <w:r w:rsidRPr="009B4631">
        <w:rPr>
          <w:b/>
        </w:rPr>
        <w:t>РАБОЧАЯ ПРОГРАММА УЧЕБНОЙ ДИСЦИПЛИНЫ</w:t>
      </w:r>
    </w:p>
    <w:p w14:paraId="65D00A11" w14:textId="77777777" w:rsidR="004E0581" w:rsidRPr="009B4631" w:rsidRDefault="00EC390E">
      <w:pPr>
        <w:jc w:val="center"/>
        <w:rPr>
          <w:b/>
          <w:iCs/>
        </w:rPr>
      </w:pPr>
      <w:r w:rsidRPr="009B4631">
        <w:rPr>
          <w:b/>
          <w:iCs/>
        </w:rPr>
        <w:t>«_</w:t>
      </w:r>
      <w:r w:rsidRPr="009B4631">
        <w:rPr>
          <w:b/>
          <w:iCs/>
          <w:u w:val="single"/>
        </w:rPr>
        <w:t xml:space="preserve">ОП.05 </w:t>
      </w:r>
      <w:r w:rsidRPr="009B4631">
        <w:rPr>
          <w:b/>
          <w:iCs/>
          <w:caps/>
          <w:u w:val="single"/>
        </w:rPr>
        <w:t>ОХРАНА ТРУДА</w:t>
      </w:r>
      <w:r w:rsidRPr="009B4631">
        <w:rPr>
          <w:b/>
          <w:iCs/>
        </w:rPr>
        <w:t>_»</w:t>
      </w:r>
    </w:p>
    <w:p w14:paraId="791F2336" w14:textId="77777777" w:rsidR="004E0581" w:rsidRPr="009B4631" w:rsidRDefault="00EC390E">
      <w:pPr>
        <w:jc w:val="center"/>
        <w:rPr>
          <w:bCs/>
          <w:i/>
          <w:sz w:val="20"/>
          <w:szCs w:val="20"/>
        </w:rPr>
      </w:pPr>
      <w:r w:rsidRPr="009B4631">
        <w:rPr>
          <w:bCs/>
          <w:i/>
          <w:sz w:val="20"/>
          <w:szCs w:val="20"/>
        </w:rPr>
        <w:t>Индекс и наименование учебной дисциплины</w:t>
      </w:r>
    </w:p>
    <w:p w14:paraId="3A96C42E" w14:textId="77777777" w:rsidR="004E0581" w:rsidRPr="009B4631" w:rsidRDefault="004E0581">
      <w:pPr>
        <w:jc w:val="center"/>
        <w:rPr>
          <w:b/>
          <w:i/>
          <w:sz w:val="22"/>
          <w:szCs w:val="22"/>
        </w:rPr>
      </w:pPr>
    </w:p>
    <w:p w14:paraId="44F0F266" w14:textId="77777777" w:rsidR="004E0581" w:rsidRPr="009B4631" w:rsidRDefault="004E0581">
      <w:pPr>
        <w:rPr>
          <w:b/>
          <w:i/>
        </w:rPr>
      </w:pPr>
    </w:p>
    <w:p w14:paraId="6A901D27" w14:textId="77777777" w:rsidR="004E0581" w:rsidRPr="009B4631" w:rsidRDefault="004E0581">
      <w:pPr>
        <w:rPr>
          <w:b/>
          <w:i/>
        </w:rPr>
      </w:pPr>
    </w:p>
    <w:p w14:paraId="35BB42CD" w14:textId="77777777" w:rsidR="004E0581" w:rsidRPr="009B4631" w:rsidRDefault="004E0581">
      <w:pPr>
        <w:rPr>
          <w:b/>
          <w:i/>
        </w:rPr>
      </w:pPr>
    </w:p>
    <w:p w14:paraId="6BFE7FF2" w14:textId="77777777" w:rsidR="004E0581" w:rsidRPr="009B4631" w:rsidRDefault="004E0581">
      <w:pPr>
        <w:rPr>
          <w:b/>
          <w:i/>
        </w:rPr>
      </w:pPr>
    </w:p>
    <w:p w14:paraId="1D7F6013" w14:textId="77777777" w:rsidR="004E0581" w:rsidRPr="009B4631" w:rsidRDefault="004E0581">
      <w:pPr>
        <w:rPr>
          <w:b/>
          <w:i/>
        </w:rPr>
      </w:pPr>
    </w:p>
    <w:p w14:paraId="3A9587CD" w14:textId="77777777" w:rsidR="004E0581" w:rsidRPr="009B4631" w:rsidRDefault="004E0581">
      <w:pPr>
        <w:rPr>
          <w:b/>
          <w:i/>
        </w:rPr>
      </w:pPr>
    </w:p>
    <w:p w14:paraId="1587A794" w14:textId="77777777" w:rsidR="004E0581" w:rsidRPr="009B4631" w:rsidRDefault="004E0581">
      <w:pPr>
        <w:rPr>
          <w:b/>
          <w:i/>
        </w:rPr>
      </w:pPr>
    </w:p>
    <w:p w14:paraId="1034A605" w14:textId="77777777" w:rsidR="004E0581" w:rsidRPr="009B4631" w:rsidRDefault="004E0581">
      <w:pPr>
        <w:rPr>
          <w:b/>
          <w:i/>
        </w:rPr>
      </w:pPr>
    </w:p>
    <w:p w14:paraId="4ED1CBB5" w14:textId="77777777" w:rsidR="004E0581" w:rsidRPr="009B4631" w:rsidRDefault="004E0581">
      <w:pPr>
        <w:rPr>
          <w:b/>
          <w:i/>
        </w:rPr>
      </w:pPr>
    </w:p>
    <w:p w14:paraId="6180B9F1" w14:textId="77777777" w:rsidR="004E0581" w:rsidRPr="009B4631" w:rsidRDefault="004E0581">
      <w:pPr>
        <w:rPr>
          <w:b/>
          <w:i/>
        </w:rPr>
      </w:pPr>
    </w:p>
    <w:p w14:paraId="226A2E91" w14:textId="77777777" w:rsidR="004E0581" w:rsidRPr="009B4631" w:rsidRDefault="004E0581">
      <w:pPr>
        <w:rPr>
          <w:b/>
          <w:i/>
        </w:rPr>
      </w:pPr>
    </w:p>
    <w:p w14:paraId="5E89263F" w14:textId="77777777" w:rsidR="00FB3945" w:rsidRPr="009B4631" w:rsidRDefault="00FB3945">
      <w:pPr>
        <w:rPr>
          <w:b/>
          <w:i/>
        </w:rPr>
      </w:pPr>
    </w:p>
    <w:p w14:paraId="4E8D3A38" w14:textId="77777777" w:rsidR="00FB3945" w:rsidRPr="009B4631" w:rsidRDefault="00FB3945">
      <w:pPr>
        <w:rPr>
          <w:b/>
          <w:i/>
        </w:rPr>
      </w:pPr>
    </w:p>
    <w:p w14:paraId="1AFF4F70" w14:textId="77777777" w:rsidR="00FB3945" w:rsidRPr="009B4631" w:rsidRDefault="00FB3945">
      <w:pPr>
        <w:rPr>
          <w:b/>
          <w:i/>
        </w:rPr>
      </w:pPr>
    </w:p>
    <w:p w14:paraId="4F972E0A" w14:textId="77777777" w:rsidR="00FB3945" w:rsidRPr="009B4631" w:rsidRDefault="00FB3945">
      <w:pPr>
        <w:rPr>
          <w:b/>
          <w:i/>
        </w:rPr>
      </w:pPr>
    </w:p>
    <w:p w14:paraId="75CE11DE" w14:textId="77777777" w:rsidR="00FB3945" w:rsidRPr="009B4631" w:rsidRDefault="00FB3945">
      <w:pPr>
        <w:rPr>
          <w:b/>
          <w:i/>
        </w:rPr>
      </w:pPr>
    </w:p>
    <w:p w14:paraId="7D90627D" w14:textId="77777777" w:rsidR="00FB3945" w:rsidRPr="009B4631" w:rsidRDefault="00FB3945">
      <w:pPr>
        <w:rPr>
          <w:b/>
          <w:i/>
        </w:rPr>
      </w:pPr>
    </w:p>
    <w:p w14:paraId="271F4488" w14:textId="77777777" w:rsidR="00FB3945" w:rsidRPr="009B4631" w:rsidRDefault="00FB3945">
      <w:pPr>
        <w:rPr>
          <w:b/>
          <w:i/>
        </w:rPr>
      </w:pPr>
    </w:p>
    <w:p w14:paraId="7594D744" w14:textId="77777777" w:rsidR="00FB3945" w:rsidRPr="009B4631" w:rsidRDefault="00FB3945">
      <w:pPr>
        <w:rPr>
          <w:b/>
          <w:i/>
        </w:rPr>
      </w:pPr>
    </w:p>
    <w:p w14:paraId="6A133EF1" w14:textId="77777777" w:rsidR="00FB3945" w:rsidRPr="009B4631" w:rsidRDefault="00FB3945">
      <w:pPr>
        <w:rPr>
          <w:b/>
          <w:i/>
        </w:rPr>
      </w:pPr>
    </w:p>
    <w:p w14:paraId="7F628B79" w14:textId="77777777" w:rsidR="00FB3945" w:rsidRPr="009B4631" w:rsidRDefault="00FB3945">
      <w:pPr>
        <w:rPr>
          <w:b/>
          <w:i/>
        </w:rPr>
      </w:pPr>
    </w:p>
    <w:p w14:paraId="028D9EB1" w14:textId="77777777" w:rsidR="00FB3945" w:rsidRPr="009B4631" w:rsidRDefault="00FB3945">
      <w:pPr>
        <w:rPr>
          <w:b/>
          <w:i/>
        </w:rPr>
      </w:pPr>
    </w:p>
    <w:p w14:paraId="0E0D97FD" w14:textId="77777777" w:rsidR="00FB3945" w:rsidRPr="009B4631" w:rsidRDefault="00FB3945">
      <w:pPr>
        <w:rPr>
          <w:b/>
          <w:i/>
        </w:rPr>
      </w:pPr>
    </w:p>
    <w:p w14:paraId="3A8C746B" w14:textId="77777777" w:rsidR="00FB3945" w:rsidRPr="009B4631" w:rsidRDefault="00FB3945">
      <w:pPr>
        <w:rPr>
          <w:b/>
          <w:i/>
        </w:rPr>
      </w:pPr>
    </w:p>
    <w:p w14:paraId="395AFD7F" w14:textId="77777777" w:rsidR="004E0581" w:rsidRPr="009B4631" w:rsidRDefault="004E0581">
      <w:pPr>
        <w:rPr>
          <w:b/>
          <w:i/>
        </w:rPr>
      </w:pPr>
    </w:p>
    <w:p w14:paraId="72BBB5B1" w14:textId="77777777" w:rsidR="004E0581" w:rsidRPr="009B4631" w:rsidRDefault="00EC390E">
      <w:pPr>
        <w:jc w:val="center"/>
        <w:rPr>
          <w:b/>
        </w:rPr>
      </w:pPr>
      <w:r w:rsidRPr="009B4631">
        <w:rPr>
          <w:b/>
          <w:bCs/>
          <w:iCs/>
        </w:rPr>
        <w:t>2022 г.</w:t>
      </w:r>
      <w:r w:rsidRPr="009B4631">
        <w:rPr>
          <w:b/>
          <w:bCs/>
          <w:iCs/>
        </w:rPr>
        <w:br w:type="page"/>
      </w:r>
    </w:p>
    <w:p w14:paraId="26364F39" w14:textId="77777777" w:rsidR="004E0581" w:rsidRPr="009B4631" w:rsidRDefault="00EC390E">
      <w:pPr>
        <w:jc w:val="center"/>
        <w:rPr>
          <w:b/>
        </w:rPr>
      </w:pPr>
      <w:r w:rsidRPr="009B4631">
        <w:rPr>
          <w:b/>
        </w:rPr>
        <w:lastRenderedPageBreak/>
        <w:t>СОДЕРЖАНИЕ</w:t>
      </w:r>
    </w:p>
    <w:p w14:paraId="0C8A045E" w14:textId="77777777" w:rsidR="004E0581" w:rsidRPr="009B4631" w:rsidRDefault="004E0581">
      <w:pPr>
        <w:rPr>
          <w:b/>
          <w:i/>
        </w:rPr>
      </w:pPr>
    </w:p>
    <w:tbl>
      <w:tblPr>
        <w:tblW w:w="0" w:type="auto"/>
        <w:tblLook w:val="01E0" w:firstRow="1" w:lastRow="1" w:firstColumn="1" w:lastColumn="1" w:noHBand="0" w:noVBand="0"/>
      </w:tblPr>
      <w:tblGrid>
        <w:gridCol w:w="7501"/>
        <w:gridCol w:w="1854"/>
      </w:tblGrid>
      <w:tr w:rsidR="004E0581" w:rsidRPr="009B4631" w14:paraId="2358DD6E" w14:textId="77777777">
        <w:tc>
          <w:tcPr>
            <w:tcW w:w="7501" w:type="dxa"/>
          </w:tcPr>
          <w:p w14:paraId="25D648A4" w14:textId="77777777" w:rsidR="004E0581" w:rsidRPr="009B4631" w:rsidRDefault="00EC390E" w:rsidP="00C1510F">
            <w:pPr>
              <w:numPr>
                <w:ilvl w:val="0"/>
                <w:numId w:val="151"/>
              </w:numPr>
              <w:spacing w:after="200" w:line="276" w:lineRule="auto"/>
              <w:rPr>
                <w:b/>
                <w:lang w:eastAsia="en-US"/>
              </w:rPr>
            </w:pPr>
            <w:r w:rsidRPr="009B4631">
              <w:rPr>
                <w:b/>
                <w:lang w:eastAsia="en-US"/>
              </w:rPr>
              <w:t>ОБЩАЯ ХАРАКТЕРИСТИКА РАБОЧЕЙ ПРОГРАММЫ УЧЕБНОЙ ДИСЦИПЛИНЫ</w:t>
            </w:r>
          </w:p>
        </w:tc>
        <w:tc>
          <w:tcPr>
            <w:tcW w:w="1854" w:type="dxa"/>
          </w:tcPr>
          <w:p w14:paraId="28AD81CA" w14:textId="77777777" w:rsidR="004E0581" w:rsidRPr="009B4631" w:rsidRDefault="004E0581">
            <w:pPr>
              <w:rPr>
                <w:b/>
                <w:lang w:eastAsia="en-US"/>
              </w:rPr>
            </w:pPr>
          </w:p>
        </w:tc>
      </w:tr>
      <w:tr w:rsidR="004E0581" w:rsidRPr="009B4631" w14:paraId="20DB6394" w14:textId="77777777">
        <w:tc>
          <w:tcPr>
            <w:tcW w:w="7501" w:type="dxa"/>
          </w:tcPr>
          <w:p w14:paraId="23337D89" w14:textId="77777777" w:rsidR="004E0581" w:rsidRPr="009B4631" w:rsidRDefault="00EC390E" w:rsidP="00C1510F">
            <w:pPr>
              <w:numPr>
                <w:ilvl w:val="0"/>
                <w:numId w:val="151"/>
              </w:numPr>
              <w:spacing w:after="200" w:line="276" w:lineRule="auto"/>
              <w:rPr>
                <w:b/>
                <w:lang w:eastAsia="en-US"/>
              </w:rPr>
            </w:pPr>
            <w:r w:rsidRPr="009B4631">
              <w:rPr>
                <w:b/>
                <w:lang w:eastAsia="en-US"/>
              </w:rPr>
              <w:t>СТРУКТУРА И СОДЕРЖАНИЕ УЧЕБНОЙ ДИСЦИПЛИНЫ</w:t>
            </w:r>
          </w:p>
          <w:p w14:paraId="0963A992" w14:textId="77777777" w:rsidR="004E0581" w:rsidRPr="009B4631" w:rsidRDefault="00EC390E" w:rsidP="00C1510F">
            <w:pPr>
              <w:numPr>
                <w:ilvl w:val="0"/>
                <w:numId w:val="151"/>
              </w:numPr>
              <w:spacing w:after="200" w:line="276" w:lineRule="auto"/>
              <w:rPr>
                <w:b/>
                <w:lang w:eastAsia="en-US"/>
              </w:rPr>
            </w:pPr>
            <w:r w:rsidRPr="009B4631">
              <w:rPr>
                <w:b/>
                <w:lang w:eastAsia="en-US"/>
              </w:rPr>
              <w:t>УСЛОВИЯ РЕАЛИЗАЦИИ УЧЕБНОЙ ДИСЦИПЛИНЫ</w:t>
            </w:r>
          </w:p>
        </w:tc>
        <w:tc>
          <w:tcPr>
            <w:tcW w:w="1854" w:type="dxa"/>
          </w:tcPr>
          <w:p w14:paraId="4F6CED60" w14:textId="77777777" w:rsidR="004E0581" w:rsidRPr="009B4631" w:rsidRDefault="004E0581">
            <w:pPr>
              <w:ind w:left="644"/>
              <w:rPr>
                <w:b/>
                <w:lang w:eastAsia="en-US"/>
              </w:rPr>
            </w:pPr>
          </w:p>
        </w:tc>
      </w:tr>
      <w:tr w:rsidR="004E0581" w:rsidRPr="009B4631" w14:paraId="377D8D5D" w14:textId="77777777">
        <w:tc>
          <w:tcPr>
            <w:tcW w:w="7501" w:type="dxa"/>
          </w:tcPr>
          <w:p w14:paraId="1B87E73B" w14:textId="77777777" w:rsidR="004E0581" w:rsidRPr="009B4631" w:rsidRDefault="00EC390E" w:rsidP="00C1510F">
            <w:pPr>
              <w:numPr>
                <w:ilvl w:val="0"/>
                <w:numId w:val="151"/>
              </w:numPr>
              <w:spacing w:after="200" w:line="276" w:lineRule="auto"/>
              <w:rPr>
                <w:b/>
                <w:lang w:eastAsia="en-US"/>
              </w:rPr>
            </w:pPr>
            <w:r w:rsidRPr="009B4631">
              <w:rPr>
                <w:b/>
                <w:lang w:eastAsia="en-US"/>
              </w:rPr>
              <w:t>КОНТРОЛЬ И ОЦЕНКА РЕЗУЛЬТАТОВ ОСВОЕНИЯ УЧЕБНОЙ ДИСЦИПЛИНЫ</w:t>
            </w:r>
          </w:p>
          <w:p w14:paraId="47BE7A54" w14:textId="77777777" w:rsidR="004E0581" w:rsidRPr="009B4631" w:rsidRDefault="004E0581">
            <w:pPr>
              <w:rPr>
                <w:b/>
                <w:lang w:eastAsia="en-US"/>
              </w:rPr>
            </w:pPr>
          </w:p>
        </w:tc>
        <w:tc>
          <w:tcPr>
            <w:tcW w:w="1854" w:type="dxa"/>
          </w:tcPr>
          <w:p w14:paraId="7167D5AF" w14:textId="77777777" w:rsidR="004E0581" w:rsidRPr="009B4631" w:rsidRDefault="004E0581">
            <w:pPr>
              <w:rPr>
                <w:b/>
                <w:lang w:eastAsia="en-US"/>
              </w:rPr>
            </w:pPr>
          </w:p>
        </w:tc>
      </w:tr>
    </w:tbl>
    <w:p w14:paraId="66A50D1D" w14:textId="77777777" w:rsidR="004E0581" w:rsidRPr="009B4631" w:rsidRDefault="00EC390E">
      <w:pPr>
        <w:jc w:val="center"/>
        <w:rPr>
          <w:b/>
        </w:rPr>
      </w:pPr>
      <w:r w:rsidRPr="009B4631">
        <w:rPr>
          <w:b/>
          <w:i/>
          <w:u w:val="single"/>
        </w:rPr>
        <w:br w:type="page"/>
      </w:r>
      <w:r w:rsidRPr="009B4631">
        <w:rPr>
          <w:b/>
        </w:rPr>
        <w:lastRenderedPageBreak/>
        <w:t>1. ОБЩАЯ ХАРАКТЕРИСТИКА РАБОЧЕЙ ПРОГРАММЫ УЧЕБНОЙ ДИСЦИПЛИНЫ «ОП.05 ОХРАНА ТРУДА»</w:t>
      </w:r>
    </w:p>
    <w:p w14:paraId="64F4F3B0"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2435A532"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rPr>
          <w:b/>
        </w:rPr>
        <w:t xml:space="preserve">1.1. Место дисциплины в структуре основной образовательной программы: </w:t>
      </w:r>
      <w:r w:rsidRPr="009B4631">
        <w:tab/>
      </w:r>
    </w:p>
    <w:p w14:paraId="390F251D" w14:textId="77777777" w:rsidR="004E0581" w:rsidRPr="009B4631" w:rsidRDefault="00EC3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t xml:space="preserve">Учебная дисциплина «ОП.05 Охрана труда» является обязательной частью общепрофессионального цикла основной образовательной программы в соответствии с ФГОС по специальности СПО 22.02.06 Сварочное производство. </w:t>
      </w:r>
    </w:p>
    <w:p w14:paraId="150F9AFC" w14:textId="77777777" w:rsidR="004E0581" w:rsidRPr="009B4631" w:rsidRDefault="00EC3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t>Особое значение дисциплина имеет при формировании и развитии ОК.2 – ОК.5.</w:t>
      </w:r>
    </w:p>
    <w:p w14:paraId="12B97A09"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708B5F7E" w14:textId="77777777" w:rsidR="004E0581" w:rsidRPr="009B4631" w:rsidRDefault="00EC390E">
      <w:pPr>
        <w:ind w:firstLine="709"/>
        <w:rPr>
          <w:b/>
        </w:rPr>
      </w:pPr>
      <w:r w:rsidRPr="009B4631">
        <w:rPr>
          <w:b/>
        </w:rPr>
        <w:t>1.2. Цель и планируемые результаты освоения дисциплины:</w:t>
      </w:r>
    </w:p>
    <w:p w14:paraId="2DDB55C4" w14:textId="77777777" w:rsidR="004E0581" w:rsidRDefault="00EC390E">
      <w:pPr>
        <w:ind w:firstLine="709"/>
        <w:jc w:val="both"/>
      </w:pPr>
      <w:r w:rsidRPr="009B4631">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368"/>
        <w:gridCol w:w="4291"/>
      </w:tblGrid>
      <w:tr w:rsidR="009B4631" w:rsidRPr="00070AFA" w14:paraId="20C78CE5" w14:textId="77777777" w:rsidTr="00FC77E6">
        <w:trPr>
          <w:trHeight w:val="649"/>
        </w:trPr>
        <w:tc>
          <w:tcPr>
            <w:tcW w:w="1589" w:type="dxa"/>
            <w:tcBorders>
              <w:top w:val="single" w:sz="4" w:space="0" w:color="auto"/>
              <w:left w:val="single" w:sz="4" w:space="0" w:color="auto"/>
              <w:bottom w:val="single" w:sz="4" w:space="0" w:color="auto"/>
              <w:right w:val="single" w:sz="4" w:space="0" w:color="auto"/>
            </w:tcBorders>
          </w:tcPr>
          <w:p w14:paraId="527616BF" w14:textId="77777777" w:rsidR="009B4631" w:rsidRPr="00070AFA" w:rsidRDefault="009B4631" w:rsidP="00CC6D3C">
            <w:pPr>
              <w:jc w:val="center"/>
              <w:rPr>
                <w:lang w:eastAsia="en-US"/>
              </w:rPr>
            </w:pPr>
            <w:r w:rsidRPr="00070AFA">
              <w:rPr>
                <w:lang w:eastAsia="en-US"/>
              </w:rPr>
              <w:t xml:space="preserve">Код </w:t>
            </w:r>
          </w:p>
        </w:tc>
        <w:tc>
          <w:tcPr>
            <w:tcW w:w="3368" w:type="dxa"/>
            <w:tcBorders>
              <w:top w:val="single" w:sz="4" w:space="0" w:color="auto"/>
              <w:left w:val="single" w:sz="4" w:space="0" w:color="auto"/>
              <w:bottom w:val="single" w:sz="4" w:space="0" w:color="auto"/>
              <w:right w:val="single" w:sz="4" w:space="0" w:color="auto"/>
            </w:tcBorders>
          </w:tcPr>
          <w:p w14:paraId="17536F5C" w14:textId="77777777" w:rsidR="009B4631" w:rsidRPr="00070AFA" w:rsidRDefault="009B4631" w:rsidP="00FC77E6">
            <w:pPr>
              <w:jc w:val="center"/>
              <w:rPr>
                <w:lang w:eastAsia="en-US"/>
              </w:rPr>
            </w:pPr>
            <w:r w:rsidRPr="00070AFA">
              <w:rPr>
                <w:lang w:eastAsia="en-US"/>
              </w:rPr>
              <w:t>Умения</w:t>
            </w:r>
          </w:p>
        </w:tc>
        <w:tc>
          <w:tcPr>
            <w:tcW w:w="4291" w:type="dxa"/>
            <w:tcBorders>
              <w:top w:val="single" w:sz="4" w:space="0" w:color="auto"/>
              <w:left w:val="single" w:sz="4" w:space="0" w:color="auto"/>
              <w:bottom w:val="single" w:sz="4" w:space="0" w:color="auto"/>
              <w:right w:val="single" w:sz="4" w:space="0" w:color="auto"/>
            </w:tcBorders>
          </w:tcPr>
          <w:p w14:paraId="76E3EB51" w14:textId="77777777" w:rsidR="009B4631" w:rsidRPr="00070AFA" w:rsidRDefault="009B4631" w:rsidP="00FC77E6">
            <w:pPr>
              <w:jc w:val="center"/>
              <w:rPr>
                <w:lang w:eastAsia="en-US"/>
              </w:rPr>
            </w:pPr>
            <w:r w:rsidRPr="00070AFA">
              <w:rPr>
                <w:lang w:eastAsia="en-US"/>
              </w:rPr>
              <w:t>Знания</w:t>
            </w:r>
          </w:p>
        </w:tc>
      </w:tr>
      <w:tr w:rsidR="009B4631" w:rsidRPr="00070AFA" w14:paraId="0DB0BEB1" w14:textId="77777777" w:rsidTr="00FC77E6">
        <w:trPr>
          <w:trHeight w:val="212"/>
        </w:trPr>
        <w:tc>
          <w:tcPr>
            <w:tcW w:w="1589" w:type="dxa"/>
            <w:tcBorders>
              <w:top w:val="single" w:sz="4" w:space="0" w:color="auto"/>
              <w:left w:val="single" w:sz="4" w:space="0" w:color="auto"/>
              <w:bottom w:val="single" w:sz="4" w:space="0" w:color="auto"/>
              <w:right w:val="single" w:sz="4" w:space="0" w:color="auto"/>
            </w:tcBorders>
          </w:tcPr>
          <w:p w14:paraId="2274FA72" w14:textId="77777777" w:rsidR="009B4631" w:rsidRPr="00070AFA" w:rsidRDefault="009B4631" w:rsidP="00FC77E6">
            <w:pPr>
              <w:jc w:val="center"/>
              <w:rPr>
                <w:lang w:eastAsia="en-US"/>
              </w:rPr>
            </w:pPr>
            <w:r w:rsidRPr="00070AFA">
              <w:rPr>
                <w:lang w:eastAsia="en-US"/>
              </w:rPr>
              <w:t>ПК.4.5</w:t>
            </w:r>
          </w:p>
          <w:p w14:paraId="7CB8A54D" w14:textId="77777777" w:rsidR="009B4631" w:rsidRPr="00070AFA" w:rsidRDefault="009B4631" w:rsidP="00FC77E6">
            <w:pPr>
              <w:jc w:val="center"/>
              <w:rPr>
                <w:lang w:eastAsia="en-US"/>
              </w:rPr>
            </w:pPr>
            <w:r w:rsidRPr="00070AFA">
              <w:rPr>
                <w:lang w:eastAsia="en-US"/>
              </w:rPr>
              <w:t>ОК.2 – ОК.5</w:t>
            </w:r>
          </w:p>
        </w:tc>
        <w:tc>
          <w:tcPr>
            <w:tcW w:w="3368" w:type="dxa"/>
            <w:tcBorders>
              <w:top w:val="single" w:sz="4" w:space="0" w:color="auto"/>
              <w:left w:val="single" w:sz="4" w:space="0" w:color="auto"/>
              <w:bottom w:val="single" w:sz="4" w:space="0" w:color="auto"/>
              <w:right w:val="single" w:sz="4" w:space="0" w:color="auto"/>
            </w:tcBorders>
          </w:tcPr>
          <w:p w14:paraId="52AA7C86" w14:textId="77777777" w:rsidR="009B4631" w:rsidRPr="00070AFA" w:rsidRDefault="009B4631" w:rsidP="00FC77E6">
            <w:pPr>
              <w:jc w:val="both"/>
              <w:rPr>
                <w:lang w:eastAsia="en-US"/>
              </w:rPr>
            </w:pPr>
            <w:r>
              <w:rPr>
                <w:lang w:eastAsia="en-US"/>
              </w:rPr>
              <w:t xml:space="preserve">Уд 1 </w:t>
            </w:r>
            <w:r w:rsidRPr="00070AFA">
              <w:rPr>
                <w:lang w:eastAsia="en-US"/>
              </w:rPr>
              <w:t>- применять средства индивидуальной и коллективной защиты;</w:t>
            </w:r>
          </w:p>
          <w:p w14:paraId="7177FCC4" w14:textId="77777777" w:rsidR="009B4631" w:rsidRPr="00070AFA" w:rsidRDefault="009B4631" w:rsidP="00FC77E6">
            <w:pPr>
              <w:jc w:val="both"/>
              <w:rPr>
                <w:lang w:eastAsia="en-US"/>
              </w:rPr>
            </w:pPr>
            <w:r>
              <w:rPr>
                <w:lang w:eastAsia="en-US"/>
              </w:rPr>
              <w:t>Уд 2</w:t>
            </w:r>
            <w:r w:rsidRPr="00070AFA">
              <w:rPr>
                <w:lang w:eastAsia="en-US"/>
              </w:rPr>
              <w:t xml:space="preserve">- использовать </w:t>
            </w:r>
            <w:proofErr w:type="spellStart"/>
            <w:r w:rsidRPr="00070AFA">
              <w:rPr>
                <w:lang w:eastAsia="en-US"/>
              </w:rPr>
              <w:t>экобиозащитную</w:t>
            </w:r>
            <w:proofErr w:type="spellEnd"/>
            <w:r w:rsidRPr="00070AFA">
              <w:rPr>
                <w:lang w:eastAsia="en-US"/>
              </w:rPr>
              <w:t xml:space="preserve"> и противопожарную технику;</w:t>
            </w:r>
          </w:p>
          <w:p w14:paraId="2328CE1C" w14:textId="77777777" w:rsidR="009B4631" w:rsidRPr="00070AFA" w:rsidRDefault="009B4631" w:rsidP="00FC77E6">
            <w:pPr>
              <w:jc w:val="both"/>
              <w:rPr>
                <w:lang w:eastAsia="en-US"/>
              </w:rPr>
            </w:pPr>
            <w:r>
              <w:rPr>
                <w:lang w:eastAsia="en-US"/>
              </w:rPr>
              <w:t xml:space="preserve">Уд 3 </w:t>
            </w:r>
            <w:r w:rsidRPr="00070AFA">
              <w:rPr>
                <w:lang w:eastAsia="en-US"/>
              </w:rPr>
              <w:t>- организовывать и проводить мероприятия по защите работающих и населения от негативных воздействий чрезвычайных ситуаций;</w:t>
            </w:r>
          </w:p>
          <w:p w14:paraId="6F77D904" w14:textId="77777777" w:rsidR="009B4631" w:rsidRPr="00070AFA" w:rsidRDefault="009B4631" w:rsidP="00FC77E6">
            <w:pPr>
              <w:jc w:val="both"/>
              <w:rPr>
                <w:lang w:eastAsia="en-US"/>
              </w:rPr>
            </w:pPr>
            <w:r>
              <w:rPr>
                <w:lang w:eastAsia="en-US"/>
              </w:rPr>
              <w:t xml:space="preserve">Уд 4 </w:t>
            </w:r>
            <w:r w:rsidRPr="00070AFA">
              <w:rPr>
                <w:lang w:eastAsia="en-US"/>
              </w:rPr>
              <w:t>- проводить анализ опасных и вредных факторов в сфере профессиональной деятельности;</w:t>
            </w:r>
          </w:p>
          <w:p w14:paraId="63CD6E47" w14:textId="77777777" w:rsidR="009B4631" w:rsidRPr="00070AFA" w:rsidRDefault="009B4631" w:rsidP="00FC77E6">
            <w:pPr>
              <w:jc w:val="both"/>
              <w:rPr>
                <w:lang w:eastAsia="en-US"/>
              </w:rPr>
            </w:pPr>
            <w:r>
              <w:rPr>
                <w:lang w:eastAsia="en-US"/>
              </w:rPr>
              <w:t xml:space="preserve">Уд 5 </w:t>
            </w:r>
            <w:r w:rsidRPr="00070AFA">
              <w:rPr>
                <w:lang w:eastAsia="en-US"/>
              </w:rPr>
              <w:t>- соблюдать требования по безопасному ведению технологического процесса;</w:t>
            </w:r>
          </w:p>
          <w:p w14:paraId="5B0C9580" w14:textId="77777777" w:rsidR="009B4631" w:rsidRPr="00070AFA" w:rsidRDefault="009B4631" w:rsidP="00FC77E6">
            <w:pPr>
              <w:jc w:val="both"/>
              <w:rPr>
                <w:lang w:eastAsia="en-US"/>
              </w:rPr>
            </w:pPr>
            <w:r>
              <w:rPr>
                <w:lang w:eastAsia="en-US"/>
              </w:rPr>
              <w:t xml:space="preserve">Уд 6 </w:t>
            </w:r>
            <w:r w:rsidRPr="00070AFA">
              <w:rPr>
                <w:lang w:eastAsia="en-US"/>
              </w:rPr>
              <w:t>- проводить экологический мониторинг объектов производства и окружающей среды</w:t>
            </w:r>
          </w:p>
        </w:tc>
        <w:tc>
          <w:tcPr>
            <w:tcW w:w="4291" w:type="dxa"/>
            <w:tcBorders>
              <w:top w:val="single" w:sz="4" w:space="0" w:color="auto"/>
              <w:left w:val="single" w:sz="4" w:space="0" w:color="auto"/>
              <w:bottom w:val="single" w:sz="4" w:space="0" w:color="auto"/>
              <w:right w:val="single" w:sz="4" w:space="0" w:color="auto"/>
            </w:tcBorders>
          </w:tcPr>
          <w:p w14:paraId="0CD02512" w14:textId="77777777" w:rsidR="009B4631" w:rsidRPr="00070AFA" w:rsidRDefault="009B4631" w:rsidP="00FC77E6">
            <w:pPr>
              <w:jc w:val="both"/>
              <w:rPr>
                <w:lang w:eastAsia="en-US"/>
              </w:rPr>
            </w:pPr>
            <w:proofErr w:type="spellStart"/>
            <w:r>
              <w:rPr>
                <w:lang w:eastAsia="en-US"/>
              </w:rPr>
              <w:t>Зд</w:t>
            </w:r>
            <w:proofErr w:type="spellEnd"/>
            <w:r>
              <w:rPr>
                <w:lang w:eastAsia="en-US"/>
              </w:rPr>
              <w:t xml:space="preserve"> 1 </w:t>
            </w:r>
            <w:r w:rsidRPr="00070AFA">
              <w:rPr>
                <w:lang w:eastAsia="en-US"/>
              </w:rPr>
              <w:t>- действие токсичных веществ на организм человека;</w:t>
            </w:r>
          </w:p>
          <w:p w14:paraId="282AE7A7" w14:textId="77777777" w:rsidR="009B4631" w:rsidRPr="00070AFA" w:rsidRDefault="009B4631" w:rsidP="00FC77E6">
            <w:pPr>
              <w:jc w:val="both"/>
              <w:rPr>
                <w:lang w:eastAsia="en-US"/>
              </w:rPr>
            </w:pPr>
            <w:proofErr w:type="spellStart"/>
            <w:r>
              <w:rPr>
                <w:lang w:eastAsia="en-US"/>
              </w:rPr>
              <w:t>Зд</w:t>
            </w:r>
            <w:proofErr w:type="spellEnd"/>
            <w:r>
              <w:rPr>
                <w:lang w:eastAsia="en-US"/>
              </w:rPr>
              <w:t xml:space="preserve"> 2 </w:t>
            </w:r>
            <w:r w:rsidRPr="00070AFA">
              <w:rPr>
                <w:lang w:eastAsia="en-US"/>
              </w:rPr>
              <w:t>- меры предупреждения пожаров и взрывов;</w:t>
            </w:r>
          </w:p>
          <w:p w14:paraId="1105A96B" w14:textId="77777777" w:rsidR="009B4631" w:rsidRPr="00070AFA" w:rsidRDefault="009B4631" w:rsidP="00FC77E6">
            <w:pPr>
              <w:jc w:val="both"/>
              <w:rPr>
                <w:lang w:eastAsia="en-US"/>
              </w:rPr>
            </w:pPr>
            <w:proofErr w:type="spellStart"/>
            <w:r>
              <w:rPr>
                <w:lang w:eastAsia="en-US"/>
              </w:rPr>
              <w:t>Зд</w:t>
            </w:r>
            <w:proofErr w:type="spellEnd"/>
            <w:r>
              <w:rPr>
                <w:lang w:eastAsia="en-US"/>
              </w:rPr>
              <w:t xml:space="preserve"> 3 </w:t>
            </w:r>
            <w:r w:rsidRPr="00070AFA">
              <w:rPr>
                <w:lang w:eastAsia="en-US"/>
              </w:rPr>
              <w:t xml:space="preserve">- категорирование производств по </w:t>
            </w:r>
            <w:proofErr w:type="spellStart"/>
            <w:r w:rsidRPr="00070AFA">
              <w:rPr>
                <w:lang w:eastAsia="en-US"/>
              </w:rPr>
              <w:t>взрыво</w:t>
            </w:r>
            <w:proofErr w:type="spellEnd"/>
            <w:r w:rsidRPr="00070AFA">
              <w:rPr>
                <w:lang w:eastAsia="en-US"/>
              </w:rPr>
              <w:t>- и пожароопасности;</w:t>
            </w:r>
          </w:p>
          <w:p w14:paraId="214126BE" w14:textId="77777777" w:rsidR="009B4631" w:rsidRPr="00070AFA" w:rsidRDefault="009B4631" w:rsidP="00FC77E6">
            <w:pPr>
              <w:jc w:val="both"/>
              <w:rPr>
                <w:lang w:eastAsia="en-US"/>
              </w:rPr>
            </w:pPr>
            <w:proofErr w:type="spellStart"/>
            <w:r>
              <w:rPr>
                <w:lang w:eastAsia="en-US"/>
              </w:rPr>
              <w:t>Зд</w:t>
            </w:r>
            <w:proofErr w:type="spellEnd"/>
            <w:r>
              <w:rPr>
                <w:lang w:eastAsia="en-US"/>
              </w:rPr>
              <w:t xml:space="preserve"> 4 </w:t>
            </w:r>
            <w:r w:rsidRPr="00070AFA">
              <w:rPr>
                <w:lang w:eastAsia="en-US"/>
              </w:rPr>
              <w:t>- основные причины возникновения пожаров и взрывов;</w:t>
            </w:r>
          </w:p>
          <w:p w14:paraId="5B781BB1" w14:textId="77777777" w:rsidR="009B4631" w:rsidRPr="00070AFA" w:rsidRDefault="009B4631" w:rsidP="00FC77E6">
            <w:pPr>
              <w:jc w:val="both"/>
              <w:rPr>
                <w:lang w:eastAsia="en-US"/>
              </w:rPr>
            </w:pPr>
            <w:proofErr w:type="spellStart"/>
            <w:r>
              <w:rPr>
                <w:lang w:eastAsia="en-US"/>
              </w:rPr>
              <w:t>Зд</w:t>
            </w:r>
            <w:proofErr w:type="spellEnd"/>
            <w:r>
              <w:rPr>
                <w:lang w:eastAsia="en-US"/>
              </w:rPr>
              <w:t xml:space="preserve"> 5 </w:t>
            </w:r>
            <w:r w:rsidRPr="00070AFA">
              <w:rPr>
                <w:lang w:eastAsia="en-US"/>
              </w:rPr>
              <w:t>- особенности обеспечения безопасных условий труда в сфере профессиональной деятельности,</w:t>
            </w:r>
          </w:p>
          <w:p w14:paraId="29CB38E2" w14:textId="77777777" w:rsidR="009B4631" w:rsidRPr="00070AFA" w:rsidRDefault="009B4631" w:rsidP="00FC77E6">
            <w:pPr>
              <w:jc w:val="both"/>
              <w:rPr>
                <w:lang w:eastAsia="en-US"/>
              </w:rPr>
            </w:pPr>
            <w:proofErr w:type="spellStart"/>
            <w:r>
              <w:rPr>
                <w:lang w:eastAsia="en-US"/>
              </w:rPr>
              <w:t>Зд</w:t>
            </w:r>
            <w:proofErr w:type="spellEnd"/>
            <w:r>
              <w:rPr>
                <w:lang w:eastAsia="en-US"/>
              </w:rPr>
              <w:t xml:space="preserve"> 6 </w:t>
            </w:r>
            <w:r w:rsidRPr="00070AFA">
              <w:rPr>
                <w:lang w:eastAsia="en-US"/>
              </w:rPr>
              <w:t>- правовые, нормативные и организационные основы охраны труда в организации;</w:t>
            </w:r>
          </w:p>
          <w:p w14:paraId="7451F8EF" w14:textId="77777777" w:rsidR="009B4631" w:rsidRPr="00070AFA" w:rsidRDefault="009B4631" w:rsidP="00FC77E6">
            <w:pPr>
              <w:jc w:val="both"/>
              <w:rPr>
                <w:lang w:eastAsia="en-US"/>
              </w:rPr>
            </w:pPr>
            <w:proofErr w:type="spellStart"/>
            <w:r>
              <w:rPr>
                <w:lang w:eastAsia="en-US"/>
              </w:rPr>
              <w:t>Зд</w:t>
            </w:r>
            <w:proofErr w:type="spellEnd"/>
            <w:r>
              <w:rPr>
                <w:lang w:eastAsia="en-US"/>
              </w:rPr>
              <w:t xml:space="preserve"> 7 </w:t>
            </w:r>
            <w:r w:rsidRPr="00070AFA">
              <w:rPr>
                <w:lang w:eastAsia="en-US"/>
              </w:rPr>
              <w:t>- правила и нормы охраны труда, личной и производственной санитарии и пожарной защиты;</w:t>
            </w:r>
          </w:p>
          <w:p w14:paraId="07C7E9EE" w14:textId="77777777" w:rsidR="009B4631" w:rsidRPr="00070AFA" w:rsidRDefault="009B4631" w:rsidP="00FC77E6">
            <w:pPr>
              <w:jc w:val="both"/>
              <w:rPr>
                <w:lang w:eastAsia="en-US"/>
              </w:rPr>
            </w:pPr>
            <w:proofErr w:type="spellStart"/>
            <w:r>
              <w:rPr>
                <w:lang w:eastAsia="en-US"/>
              </w:rPr>
              <w:t>Зд</w:t>
            </w:r>
            <w:proofErr w:type="spellEnd"/>
            <w:r>
              <w:rPr>
                <w:lang w:eastAsia="en-US"/>
              </w:rPr>
              <w:t xml:space="preserve"> 8 </w:t>
            </w:r>
            <w:r w:rsidRPr="00070AFA">
              <w:rPr>
                <w:lang w:eastAsia="en-US"/>
              </w:rPr>
              <w:t>- правила безопасной эксплуатации механического оборудования;</w:t>
            </w:r>
          </w:p>
          <w:p w14:paraId="1B6601BE" w14:textId="77777777" w:rsidR="009B4631" w:rsidRPr="00070AFA" w:rsidRDefault="009B4631" w:rsidP="00FC77E6">
            <w:pPr>
              <w:jc w:val="both"/>
              <w:rPr>
                <w:lang w:eastAsia="en-US"/>
              </w:rPr>
            </w:pPr>
            <w:proofErr w:type="spellStart"/>
            <w:r>
              <w:rPr>
                <w:lang w:eastAsia="en-US"/>
              </w:rPr>
              <w:t>Зд</w:t>
            </w:r>
            <w:proofErr w:type="spellEnd"/>
            <w:r>
              <w:rPr>
                <w:lang w:eastAsia="en-US"/>
              </w:rPr>
              <w:t xml:space="preserve"> 9 </w:t>
            </w:r>
            <w:r w:rsidRPr="00070AFA">
              <w:rPr>
                <w:lang w:eastAsia="en-US"/>
              </w:rPr>
              <w:t>- профилактические мероприятия по охране окружающей среды, технике безопасности и производственной санитарии;</w:t>
            </w:r>
          </w:p>
          <w:p w14:paraId="335D84EE" w14:textId="77777777" w:rsidR="009B4631" w:rsidRPr="00070AFA" w:rsidRDefault="009B4631" w:rsidP="00FC77E6">
            <w:pPr>
              <w:jc w:val="both"/>
              <w:rPr>
                <w:lang w:eastAsia="en-US"/>
              </w:rPr>
            </w:pPr>
            <w:proofErr w:type="spellStart"/>
            <w:r>
              <w:rPr>
                <w:lang w:eastAsia="en-US"/>
              </w:rPr>
              <w:t>Зд</w:t>
            </w:r>
            <w:proofErr w:type="spellEnd"/>
            <w:r>
              <w:rPr>
                <w:lang w:eastAsia="en-US"/>
              </w:rPr>
              <w:t xml:space="preserve"> 10 </w:t>
            </w:r>
            <w:r w:rsidRPr="00070AFA">
              <w:rPr>
                <w:lang w:eastAsia="en-US"/>
              </w:rPr>
              <w:t>- предельно допустимые концентрации (ПДК) вредных веществ и индивидуальные средства защиты;</w:t>
            </w:r>
          </w:p>
          <w:p w14:paraId="25C16D10" w14:textId="77777777" w:rsidR="009B4631" w:rsidRPr="00070AFA" w:rsidRDefault="009B4631" w:rsidP="00FC77E6">
            <w:pPr>
              <w:jc w:val="both"/>
              <w:rPr>
                <w:lang w:eastAsia="en-US"/>
              </w:rPr>
            </w:pPr>
            <w:proofErr w:type="spellStart"/>
            <w:r>
              <w:rPr>
                <w:lang w:eastAsia="en-US"/>
              </w:rPr>
              <w:t>Зд</w:t>
            </w:r>
            <w:proofErr w:type="spellEnd"/>
            <w:r>
              <w:rPr>
                <w:lang w:eastAsia="en-US"/>
              </w:rPr>
              <w:t xml:space="preserve"> 11 </w:t>
            </w:r>
            <w:r w:rsidRPr="00070AFA">
              <w:rPr>
                <w:lang w:eastAsia="en-US"/>
              </w:rPr>
              <w:t>- принципы прогнозирования развития событий и оценки последствий при техногенных чрезвычайных ситуациях и стихийных явлениях;</w:t>
            </w:r>
          </w:p>
          <w:p w14:paraId="0881C70C" w14:textId="77777777" w:rsidR="009B4631" w:rsidRPr="00070AFA" w:rsidRDefault="009B4631" w:rsidP="00FC77E6">
            <w:pPr>
              <w:jc w:val="both"/>
              <w:rPr>
                <w:lang w:eastAsia="en-US"/>
              </w:rPr>
            </w:pPr>
            <w:proofErr w:type="spellStart"/>
            <w:r>
              <w:rPr>
                <w:lang w:eastAsia="en-US"/>
              </w:rPr>
              <w:t>Зд</w:t>
            </w:r>
            <w:proofErr w:type="spellEnd"/>
            <w:r>
              <w:rPr>
                <w:lang w:eastAsia="en-US"/>
              </w:rPr>
              <w:t xml:space="preserve"> 12 </w:t>
            </w:r>
            <w:r w:rsidRPr="00070AFA">
              <w:rPr>
                <w:lang w:eastAsia="en-US"/>
              </w:rPr>
              <w:t>- систему мер по безопасной эксплуатации опасных производственных объектов и снижению вредного воздействия на окружающую среду;</w:t>
            </w:r>
          </w:p>
          <w:p w14:paraId="75BDCEBA" w14:textId="77777777" w:rsidR="009B4631" w:rsidRPr="00070AFA" w:rsidRDefault="009B4631" w:rsidP="00FC77E6">
            <w:pPr>
              <w:jc w:val="both"/>
              <w:rPr>
                <w:i/>
                <w:lang w:eastAsia="en-US"/>
              </w:rPr>
            </w:pPr>
            <w:r w:rsidRPr="00070AFA">
              <w:rPr>
                <w:lang w:eastAsia="en-US"/>
              </w:rPr>
              <w:t>- средства и методы повышения безопасности технических средств и технологических процессов.</w:t>
            </w:r>
          </w:p>
        </w:tc>
      </w:tr>
    </w:tbl>
    <w:p w14:paraId="50904F5C" w14:textId="77777777" w:rsidR="009B4631" w:rsidRDefault="009B4631">
      <w:pPr>
        <w:ind w:firstLine="709"/>
        <w:jc w:val="both"/>
      </w:pPr>
    </w:p>
    <w:p w14:paraId="4B416C11" w14:textId="77777777" w:rsidR="009B4631" w:rsidRDefault="009B4631">
      <w:pPr>
        <w:ind w:firstLine="709"/>
        <w:jc w:val="both"/>
      </w:pPr>
    </w:p>
    <w:p w14:paraId="27DB9461" w14:textId="77777777" w:rsidR="009B4631" w:rsidRPr="009B4631" w:rsidRDefault="009B4631">
      <w:pPr>
        <w:ind w:firstLine="709"/>
        <w:jc w:val="both"/>
        <w:rPr>
          <w:lang w:eastAsia="en-US"/>
        </w:rPr>
      </w:pPr>
    </w:p>
    <w:p w14:paraId="2DD81CAA" w14:textId="77777777" w:rsidR="004E0581" w:rsidRPr="009B4631" w:rsidRDefault="004E0581">
      <w:pPr>
        <w:spacing w:after="240"/>
        <w:ind w:firstLine="709"/>
        <w:rPr>
          <w:b/>
          <w:sz w:val="22"/>
          <w:szCs w:val="22"/>
        </w:rPr>
      </w:pPr>
    </w:p>
    <w:p w14:paraId="56D06DEA" w14:textId="77777777" w:rsidR="004E0581" w:rsidRPr="009B4631" w:rsidRDefault="00EC390E">
      <w:pPr>
        <w:spacing w:after="240"/>
        <w:jc w:val="center"/>
        <w:rPr>
          <w:b/>
        </w:rPr>
      </w:pPr>
      <w:r w:rsidRPr="009B4631">
        <w:rPr>
          <w:b/>
        </w:rPr>
        <w:t>2. СТРУКТУРА И СОДЕРЖАНИЕ УЧЕБНОЙ ДИСЦИПЛИНЫ</w:t>
      </w:r>
    </w:p>
    <w:p w14:paraId="151580C7" w14:textId="77777777" w:rsidR="004E0581" w:rsidRPr="009B4631" w:rsidRDefault="00EC390E">
      <w:pPr>
        <w:spacing w:after="240"/>
        <w:ind w:firstLine="709"/>
        <w:rPr>
          <w:b/>
        </w:rPr>
      </w:pPr>
      <w:r w:rsidRPr="009B4631">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7"/>
        <w:gridCol w:w="1734"/>
      </w:tblGrid>
      <w:tr w:rsidR="004E0581" w:rsidRPr="009B4631" w14:paraId="5F3C7E86" w14:textId="77777777">
        <w:trPr>
          <w:trHeight w:val="490"/>
        </w:trPr>
        <w:tc>
          <w:tcPr>
            <w:tcW w:w="4094" w:type="pct"/>
            <w:tcBorders>
              <w:top w:val="single" w:sz="6" w:space="0" w:color="000000"/>
              <w:left w:val="single" w:sz="6" w:space="0" w:color="000000"/>
              <w:bottom w:val="single" w:sz="6" w:space="0" w:color="000000"/>
              <w:right w:val="single" w:sz="6" w:space="0" w:color="000000"/>
            </w:tcBorders>
            <w:vAlign w:val="center"/>
          </w:tcPr>
          <w:p w14:paraId="74FA12CE" w14:textId="77777777" w:rsidR="004E0581" w:rsidRPr="009B4631" w:rsidRDefault="00EC390E">
            <w:pPr>
              <w:rPr>
                <w:b/>
                <w:lang w:eastAsia="en-US"/>
              </w:rPr>
            </w:pPr>
            <w:r w:rsidRPr="009B4631">
              <w:rPr>
                <w:b/>
                <w:lang w:eastAsia="en-US"/>
              </w:rPr>
              <w:t>Вид учебной работы</w:t>
            </w:r>
          </w:p>
        </w:tc>
        <w:tc>
          <w:tcPr>
            <w:tcW w:w="906" w:type="pct"/>
            <w:tcBorders>
              <w:top w:val="single" w:sz="6" w:space="0" w:color="000000"/>
              <w:left w:val="single" w:sz="6" w:space="0" w:color="000000"/>
              <w:bottom w:val="single" w:sz="6" w:space="0" w:color="000000"/>
              <w:right w:val="single" w:sz="6" w:space="0" w:color="000000"/>
            </w:tcBorders>
            <w:vAlign w:val="center"/>
          </w:tcPr>
          <w:p w14:paraId="38B051BC" w14:textId="77777777" w:rsidR="004E0581" w:rsidRPr="009B4631" w:rsidRDefault="00EC390E">
            <w:pPr>
              <w:jc w:val="center"/>
              <w:rPr>
                <w:b/>
                <w:iCs/>
                <w:lang w:eastAsia="en-US"/>
              </w:rPr>
            </w:pPr>
            <w:r w:rsidRPr="009B4631">
              <w:rPr>
                <w:b/>
                <w:iCs/>
                <w:lang w:eastAsia="en-US"/>
              </w:rPr>
              <w:t>Объем в часах</w:t>
            </w:r>
          </w:p>
        </w:tc>
      </w:tr>
      <w:tr w:rsidR="004E0581" w:rsidRPr="009B4631" w14:paraId="6B77721A" w14:textId="77777777">
        <w:trPr>
          <w:trHeight w:val="490"/>
        </w:trPr>
        <w:tc>
          <w:tcPr>
            <w:tcW w:w="4094" w:type="pct"/>
            <w:tcBorders>
              <w:top w:val="single" w:sz="6" w:space="0" w:color="000000"/>
              <w:left w:val="single" w:sz="6" w:space="0" w:color="000000"/>
              <w:bottom w:val="single" w:sz="6" w:space="0" w:color="000000"/>
              <w:right w:val="single" w:sz="6" w:space="0" w:color="000000"/>
            </w:tcBorders>
            <w:vAlign w:val="center"/>
          </w:tcPr>
          <w:p w14:paraId="2ECEC3BB" w14:textId="77777777" w:rsidR="004E0581" w:rsidRPr="009B4631" w:rsidRDefault="00EC390E">
            <w:pPr>
              <w:rPr>
                <w:b/>
                <w:lang w:eastAsia="en-US"/>
              </w:rPr>
            </w:pPr>
            <w:r w:rsidRPr="009B4631">
              <w:rPr>
                <w:b/>
                <w:lang w:eastAsia="en-US"/>
              </w:rPr>
              <w:t>Объем образовательной программы учебной дисциплины</w:t>
            </w:r>
          </w:p>
        </w:tc>
        <w:tc>
          <w:tcPr>
            <w:tcW w:w="906" w:type="pct"/>
            <w:tcBorders>
              <w:top w:val="single" w:sz="6" w:space="0" w:color="000000"/>
              <w:left w:val="single" w:sz="6" w:space="0" w:color="000000"/>
              <w:bottom w:val="single" w:sz="6" w:space="0" w:color="000000"/>
              <w:right w:val="single" w:sz="6" w:space="0" w:color="000000"/>
            </w:tcBorders>
            <w:vAlign w:val="center"/>
          </w:tcPr>
          <w:p w14:paraId="4D37A9BC" w14:textId="77777777" w:rsidR="004E0581" w:rsidRPr="009B4631" w:rsidRDefault="00EC390E">
            <w:pPr>
              <w:jc w:val="center"/>
              <w:rPr>
                <w:iCs/>
                <w:lang w:eastAsia="en-US"/>
              </w:rPr>
            </w:pPr>
            <w:r w:rsidRPr="009B4631">
              <w:rPr>
                <w:b/>
                <w:lang w:eastAsia="en-US"/>
              </w:rPr>
              <w:t>54</w:t>
            </w:r>
          </w:p>
        </w:tc>
      </w:tr>
      <w:tr w:rsidR="004E0581" w:rsidRPr="009B4631" w14:paraId="0E61FA44" w14:textId="77777777">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6061435C" w14:textId="77777777" w:rsidR="004E0581" w:rsidRPr="009B4631" w:rsidRDefault="00EC390E">
            <w:pPr>
              <w:jc w:val="center"/>
              <w:rPr>
                <w:iCs/>
                <w:lang w:eastAsia="en-US"/>
              </w:rPr>
            </w:pPr>
            <w:r w:rsidRPr="009B4631">
              <w:rPr>
                <w:lang w:eastAsia="en-US"/>
              </w:rPr>
              <w:t>в т. ч.:</w:t>
            </w:r>
          </w:p>
        </w:tc>
      </w:tr>
      <w:tr w:rsidR="004E0581" w:rsidRPr="009B4631" w14:paraId="12D476E9" w14:textId="77777777">
        <w:trPr>
          <w:trHeight w:val="490"/>
        </w:trPr>
        <w:tc>
          <w:tcPr>
            <w:tcW w:w="4094" w:type="pct"/>
            <w:tcBorders>
              <w:top w:val="single" w:sz="6" w:space="0" w:color="000000"/>
              <w:left w:val="single" w:sz="6" w:space="0" w:color="000000"/>
              <w:bottom w:val="single" w:sz="6" w:space="0" w:color="000000"/>
              <w:right w:val="single" w:sz="6" w:space="0" w:color="000000"/>
            </w:tcBorders>
            <w:vAlign w:val="center"/>
          </w:tcPr>
          <w:p w14:paraId="5FCAAE03" w14:textId="77777777" w:rsidR="004E0581" w:rsidRPr="009B4631" w:rsidRDefault="00EC390E">
            <w:pPr>
              <w:rPr>
                <w:lang w:eastAsia="en-US"/>
              </w:rPr>
            </w:pPr>
            <w:r w:rsidRPr="009B4631">
              <w:rPr>
                <w:lang w:eastAsia="en-US"/>
              </w:rPr>
              <w:t>теоретическое обучение</w:t>
            </w:r>
          </w:p>
        </w:tc>
        <w:tc>
          <w:tcPr>
            <w:tcW w:w="906" w:type="pct"/>
            <w:tcBorders>
              <w:top w:val="single" w:sz="6" w:space="0" w:color="000000"/>
              <w:left w:val="single" w:sz="6" w:space="0" w:color="000000"/>
              <w:bottom w:val="single" w:sz="6" w:space="0" w:color="000000"/>
              <w:right w:val="single" w:sz="6" w:space="0" w:color="000000"/>
            </w:tcBorders>
            <w:vAlign w:val="center"/>
          </w:tcPr>
          <w:p w14:paraId="7D82827A" w14:textId="77777777" w:rsidR="004E0581" w:rsidRPr="009B4631" w:rsidRDefault="00EC390E">
            <w:pPr>
              <w:jc w:val="center"/>
              <w:rPr>
                <w:iCs/>
                <w:lang w:eastAsia="en-US"/>
              </w:rPr>
            </w:pPr>
            <w:r w:rsidRPr="009B4631">
              <w:rPr>
                <w:iCs/>
                <w:lang w:eastAsia="en-US"/>
              </w:rPr>
              <w:t>18</w:t>
            </w:r>
          </w:p>
        </w:tc>
      </w:tr>
      <w:tr w:rsidR="004E0581" w:rsidRPr="009B4631" w14:paraId="1789E8F1" w14:textId="77777777">
        <w:trPr>
          <w:trHeight w:val="490"/>
        </w:trPr>
        <w:tc>
          <w:tcPr>
            <w:tcW w:w="4094" w:type="pct"/>
            <w:tcBorders>
              <w:top w:val="single" w:sz="6" w:space="0" w:color="000000"/>
              <w:left w:val="single" w:sz="6" w:space="0" w:color="000000"/>
              <w:bottom w:val="single" w:sz="6" w:space="0" w:color="000000"/>
              <w:right w:val="single" w:sz="6" w:space="0" w:color="000000"/>
            </w:tcBorders>
            <w:vAlign w:val="center"/>
          </w:tcPr>
          <w:p w14:paraId="7BE29465" w14:textId="77777777" w:rsidR="004E0581" w:rsidRPr="009B4631" w:rsidRDefault="00EC390E">
            <w:pPr>
              <w:rPr>
                <w:lang w:eastAsia="en-US"/>
              </w:rPr>
            </w:pPr>
            <w:r w:rsidRPr="009B4631">
              <w:rPr>
                <w:lang w:eastAsia="en-US"/>
              </w:rPr>
              <w:t>практические занятия</w:t>
            </w:r>
            <w:r w:rsidRPr="009B4631">
              <w:rPr>
                <w:i/>
                <w:lang w:eastAsia="en-US"/>
              </w:rPr>
              <w:t xml:space="preserve"> (если предусмотрено)</w:t>
            </w:r>
          </w:p>
        </w:tc>
        <w:tc>
          <w:tcPr>
            <w:tcW w:w="906" w:type="pct"/>
            <w:tcBorders>
              <w:top w:val="single" w:sz="6" w:space="0" w:color="000000"/>
              <w:left w:val="single" w:sz="6" w:space="0" w:color="000000"/>
              <w:bottom w:val="single" w:sz="6" w:space="0" w:color="000000"/>
              <w:right w:val="single" w:sz="6" w:space="0" w:color="000000"/>
            </w:tcBorders>
            <w:vAlign w:val="center"/>
          </w:tcPr>
          <w:p w14:paraId="3E63D908" w14:textId="634CEBB6" w:rsidR="004E0581" w:rsidRPr="009B4631" w:rsidRDefault="0088352B">
            <w:pPr>
              <w:jc w:val="center"/>
              <w:rPr>
                <w:iCs/>
                <w:lang w:eastAsia="en-US"/>
              </w:rPr>
            </w:pPr>
            <w:r>
              <w:rPr>
                <w:iCs/>
                <w:lang w:eastAsia="en-US"/>
              </w:rPr>
              <w:t>16</w:t>
            </w:r>
          </w:p>
        </w:tc>
      </w:tr>
      <w:tr w:rsidR="004E0581" w:rsidRPr="009B4631" w14:paraId="4546EFCC" w14:textId="77777777">
        <w:trPr>
          <w:trHeight w:val="267"/>
        </w:trPr>
        <w:tc>
          <w:tcPr>
            <w:tcW w:w="4094" w:type="pct"/>
            <w:tcBorders>
              <w:top w:val="single" w:sz="6" w:space="0" w:color="000000"/>
              <w:left w:val="single" w:sz="6" w:space="0" w:color="000000"/>
              <w:bottom w:val="single" w:sz="6" w:space="0" w:color="000000"/>
              <w:right w:val="single" w:sz="6" w:space="0" w:color="000000"/>
            </w:tcBorders>
            <w:vAlign w:val="center"/>
          </w:tcPr>
          <w:p w14:paraId="20BA21A5" w14:textId="77777777" w:rsidR="004E0581" w:rsidRPr="009B4631" w:rsidRDefault="00EC390E" w:rsidP="00CC6D3C">
            <w:pPr>
              <w:rPr>
                <w:i/>
                <w:lang w:eastAsia="en-US"/>
              </w:rPr>
            </w:pPr>
            <w:r w:rsidRPr="009B4631">
              <w:rPr>
                <w:i/>
                <w:lang w:eastAsia="en-US"/>
              </w:rPr>
              <w:t xml:space="preserve">Самостоятельная работа </w:t>
            </w:r>
          </w:p>
        </w:tc>
        <w:tc>
          <w:tcPr>
            <w:tcW w:w="906" w:type="pct"/>
            <w:tcBorders>
              <w:top w:val="single" w:sz="6" w:space="0" w:color="000000"/>
              <w:left w:val="single" w:sz="6" w:space="0" w:color="000000"/>
              <w:bottom w:val="single" w:sz="6" w:space="0" w:color="000000"/>
              <w:right w:val="single" w:sz="6" w:space="0" w:color="000000"/>
            </w:tcBorders>
            <w:vAlign w:val="center"/>
          </w:tcPr>
          <w:p w14:paraId="1FA98458" w14:textId="77777777" w:rsidR="004E0581" w:rsidRPr="009B4631" w:rsidRDefault="00FB3945">
            <w:pPr>
              <w:jc w:val="center"/>
              <w:rPr>
                <w:iCs/>
                <w:lang w:eastAsia="en-US"/>
              </w:rPr>
            </w:pPr>
            <w:r w:rsidRPr="009B4631">
              <w:rPr>
                <w:iCs/>
                <w:lang w:eastAsia="en-US"/>
              </w:rPr>
              <w:t>18</w:t>
            </w:r>
          </w:p>
        </w:tc>
      </w:tr>
      <w:tr w:rsidR="004E0581" w:rsidRPr="009B4631" w14:paraId="23B852BA" w14:textId="77777777">
        <w:trPr>
          <w:trHeight w:val="331"/>
        </w:trPr>
        <w:tc>
          <w:tcPr>
            <w:tcW w:w="4094" w:type="pct"/>
            <w:tcBorders>
              <w:top w:val="single" w:sz="6" w:space="0" w:color="000000"/>
              <w:left w:val="single" w:sz="6" w:space="0" w:color="000000"/>
              <w:bottom w:val="single" w:sz="6" w:space="0" w:color="000000"/>
              <w:right w:val="single" w:sz="6" w:space="0" w:color="000000"/>
            </w:tcBorders>
            <w:vAlign w:val="center"/>
          </w:tcPr>
          <w:p w14:paraId="4D6A380E" w14:textId="77777777" w:rsidR="004E0581" w:rsidRPr="009B4631" w:rsidRDefault="00EC390E">
            <w:pPr>
              <w:rPr>
                <w:i/>
                <w:lang w:eastAsia="en-US"/>
              </w:rPr>
            </w:pPr>
            <w:r w:rsidRPr="009B4631">
              <w:rPr>
                <w:b/>
                <w:iCs/>
                <w:lang w:eastAsia="en-US"/>
              </w:rPr>
              <w:t>Промежуточная аттестация в форме дифференцированного зачета</w:t>
            </w:r>
          </w:p>
        </w:tc>
        <w:tc>
          <w:tcPr>
            <w:tcW w:w="906" w:type="pct"/>
            <w:tcBorders>
              <w:top w:val="single" w:sz="6" w:space="0" w:color="000000"/>
              <w:left w:val="single" w:sz="6" w:space="0" w:color="000000"/>
              <w:bottom w:val="single" w:sz="6" w:space="0" w:color="000000"/>
              <w:right w:val="single" w:sz="6" w:space="0" w:color="000000"/>
            </w:tcBorders>
            <w:vAlign w:val="center"/>
          </w:tcPr>
          <w:p w14:paraId="7EF54DD8" w14:textId="18FB9570" w:rsidR="004E0581" w:rsidRPr="009B4631" w:rsidRDefault="0088352B" w:rsidP="0088352B">
            <w:pPr>
              <w:jc w:val="center"/>
              <w:rPr>
                <w:i/>
                <w:lang w:eastAsia="en-US"/>
              </w:rPr>
            </w:pPr>
            <w:r>
              <w:rPr>
                <w:i/>
                <w:lang w:eastAsia="en-US"/>
              </w:rPr>
              <w:t>2</w:t>
            </w:r>
          </w:p>
        </w:tc>
      </w:tr>
    </w:tbl>
    <w:p w14:paraId="714A7BC4" w14:textId="77777777" w:rsidR="004E0581" w:rsidRPr="009B4631" w:rsidRDefault="004E0581">
      <w:pPr>
        <w:rPr>
          <w:b/>
          <w:i/>
        </w:rPr>
        <w:sectPr w:rsidR="004E0581" w:rsidRPr="009B4631">
          <w:pgSz w:w="11906" w:h="16838"/>
          <w:pgMar w:top="1134" w:right="850" w:bottom="284" w:left="1701" w:header="708" w:footer="708" w:gutter="0"/>
          <w:cols w:space="720"/>
          <w:docGrid w:linePitch="360"/>
        </w:sectPr>
      </w:pPr>
    </w:p>
    <w:p w14:paraId="517AF202" w14:textId="77777777" w:rsidR="004E0581" w:rsidRPr="009B4631" w:rsidRDefault="00EC390E">
      <w:pPr>
        <w:ind w:firstLine="709"/>
        <w:rPr>
          <w:b/>
        </w:rPr>
      </w:pPr>
      <w:r w:rsidRPr="009B4631">
        <w:rPr>
          <w:b/>
        </w:rPr>
        <w:lastRenderedPageBreak/>
        <w:t xml:space="preserve">2.2. Тематический план и содержание учебной дисциплины </w:t>
      </w:r>
    </w:p>
    <w:p w14:paraId="74A30E77" w14:textId="77777777" w:rsidR="00971AEA" w:rsidRPr="009B4631" w:rsidRDefault="00971AEA">
      <w:pPr>
        <w:ind w:firstLine="709"/>
        <w:rPr>
          <w:b/>
        </w:rPr>
      </w:pP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7"/>
        <w:gridCol w:w="7040"/>
        <w:gridCol w:w="949"/>
        <w:gridCol w:w="1931"/>
        <w:gridCol w:w="1528"/>
        <w:gridCol w:w="1217"/>
      </w:tblGrid>
      <w:tr w:rsidR="00971AEA" w:rsidRPr="009B4631" w14:paraId="093D9454" w14:textId="77777777" w:rsidTr="004C7A35">
        <w:trPr>
          <w:trHeight w:val="20"/>
        </w:trPr>
        <w:tc>
          <w:tcPr>
            <w:tcW w:w="848" w:type="pct"/>
            <w:tcBorders>
              <w:top w:val="single" w:sz="4" w:space="0" w:color="auto"/>
              <w:left w:val="single" w:sz="4" w:space="0" w:color="auto"/>
              <w:bottom w:val="single" w:sz="4" w:space="0" w:color="auto"/>
              <w:right w:val="single" w:sz="4" w:space="0" w:color="auto"/>
            </w:tcBorders>
          </w:tcPr>
          <w:p w14:paraId="2E6EDFF8" w14:textId="77777777" w:rsidR="00971AEA" w:rsidRPr="009B4631" w:rsidRDefault="00971AEA" w:rsidP="004C7A35">
            <w:pPr>
              <w:jc w:val="center"/>
              <w:rPr>
                <w:b/>
                <w:bCs/>
                <w:lang w:eastAsia="en-US"/>
              </w:rPr>
            </w:pPr>
            <w:r w:rsidRPr="009B4631">
              <w:rPr>
                <w:b/>
                <w:bCs/>
                <w:lang w:eastAsia="en-US"/>
              </w:rPr>
              <w:t>Наименование разделов и тем</w:t>
            </w:r>
          </w:p>
        </w:tc>
        <w:tc>
          <w:tcPr>
            <w:tcW w:w="2308" w:type="pct"/>
            <w:tcBorders>
              <w:top w:val="single" w:sz="4" w:space="0" w:color="auto"/>
              <w:left w:val="single" w:sz="4" w:space="0" w:color="auto"/>
              <w:bottom w:val="single" w:sz="4" w:space="0" w:color="auto"/>
              <w:right w:val="single" w:sz="4" w:space="0" w:color="auto"/>
            </w:tcBorders>
          </w:tcPr>
          <w:p w14:paraId="6E9306EE" w14:textId="77777777" w:rsidR="00971AEA" w:rsidRPr="009B4631" w:rsidRDefault="00971AEA" w:rsidP="004C7A35">
            <w:pPr>
              <w:jc w:val="center"/>
              <w:rPr>
                <w:b/>
                <w:bCs/>
                <w:lang w:eastAsia="en-US"/>
              </w:rPr>
            </w:pPr>
            <w:r w:rsidRPr="009B4631">
              <w:rPr>
                <w:b/>
                <w:bCs/>
                <w:lang w:eastAsia="en-US"/>
              </w:rPr>
              <w:t>Содержание учебного материала и формы организации деятельности обучающихся</w:t>
            </w:r>
          </w:p>
        </w:tc>
        <w:tc>
          <w:tcPr>
            <w:tcW w:w="311" w:type="pct"/>
            <w:tcBorders>
              <w:top w:val="single" w:sz="4" w:space="0" w:color="auto"/>
              <w:left w:val="single" w:sz="4" w:space="0" w:color="auto"/>
              <w:bottom w:val="single" w:sz="4" w:space="0" w:color="auto"/>
              <w:right w:val="single" w:sz="4" w:space="0" w:color="auto"/>
            </w:tcBorders>
          </w:tcPr>
          <w:p w14:paraId="197DD080" w14:textId="77777777" w:rsidR="00971AEA" w:rsidRPr="009B4631" w:rsidRDefault="00971AEA" w:rsidP="004C7A35">
            <w:pPr>
              <w:jc w:val="center"/>
              <w:rPr>
                <w:b/>
                <w:bCs/>
                <w:lang w:eastAsia="en-US"/>
              </w:rPr>
            </w:pPr>
            <w:r w:rsidRPr="009B4631">
              <w:rPr>
                <w:b/>
                <w:bCs/>
                <w:lang w:eastAsia="en-US"/>
              </w:rPr>
              <w:t xml:space="preserve">Объем </w:t>
            </w:r>
          </w:p>
          <w:p w14:paraId="0AB471AE" w14:textId="77777777" w:rsidR="00971AEA" w:rsidRPr="009B4631" w:rsidRDefault="00971AEA" w:rsidP="004C7A35">
            <w:pPr>
              <w:jc w:val="center"/>
              <w:rPr>
                <w:b/>
                <w:bCs/>
                <w:lang w:eastAsia="en-US"/>
              </w:rPr>
            </w:pPr>
            <w:r w:rsidRPr="009B4631">
              <w:rPr>
                <w:b/>
                <w:bCs/>
                <w:lang w:eastAsia="en-US"/>
              </w:rPr>
              <w:t>в часах</w:t>
            </w:r>
          </w:p>
        </w:tc>
        <w:tc>
          <w:tcPr>
            <w:tcW w:w="633" w:type="pct"/>
            <w:tcBorders>
              <w:top w:val="single" w:sz="4" w:space="0" w:color="auto"/>
              <w:left w:val="single" w:sz="4" w:space="0" w:color="auto"/>
              <w:bottom w:val="single" w:sz="4" w:space="0" w:color="auto"/>
              <w:right w:val="single" w:sz="4" w:space="0" w:color="auto"/>
            </w:tcBorders>
          </w:tcPr>
          <w:p w14:paraId="4779D602" w14:textId="77777777" w:rsidR="00971AEA" w:rsidRPr="009B4631" w:rsidRDefault="00971AEA" w:rsidP="00CC6D3C">
            <w:pPr>
              <w:jc w:val="center"/>
              <w:rPr>
                <w:b/>
                <w:bCs/>
                <w:lang w:eastAsia="en-US"/>
              </w:rPr>
            </w:pPr>
            <w:r w:rsidRPr="009B4631">
              <w:rPr>
                <w:b/>
                <w:bCs/>
                <w:lang w:eastAsia="en-US"/>
              </w:rPr>
              <w:t>Коды компетенций и личностных результатов, формированию которых способствует элемент программы</w:t>
            </w:r>
          </w:p>
        </w:tc>
        <w:tc>
          <w:tcPr>
            <w:tcW w:w="501" w:type="pct"/>
            <w:tcBorders>
              <w:top w:val="single" w:sz="4" w:space="0" w:color="auto"/>
              <w:left w:val="single" w:sz="4" w:space="0" w:color="auto"/>
              <w:bottom w:val="single" w:sz="4" w:space="0" w:color="auto"/>
              <w:right w:val="single" w:sz="4" w:space="0" w:color="auto"/>
            </w:tcBorders>
          </w:tcPr>
          <w:p w14:paraId="2813F49A" w14:textId="77777777" w:rsidR="00971AEA" w:rsidRPr="009B4631" w:rsidRDefault="00971AEA" w:rsidP="004C7A35">
            <w:pPr>
              <w:jc w:val="center"/>
              <w:rPr>
                <w:b/>
                <w:bCs/>
                <w:lang w:eastAsia="en-US"/>
              </w:rPr>
            </w:pPr>
            <w:r w:rsidRPr="009B4631">
              <w:rPr>
                <w:b/>
                <w:bCs/>
                <w:lang w:eastAsia="en-US"/>
              </w:rPr>
              <w:t>Коды ПК и ОК</w:t>
            </w:r>
          </w:p>
        </w:tc>
        <w:tc>
          <w:tcPr>
            <w:tcW w:w="399" w:type="pct"/>
            <w:tcBorders>
              <w:top w:val="single" w:sz="4" w:space="0" w:color="auto"/>
              <w:left w:val="single" w:sz="4" w:space="0" w:color="auto"/>
              <w:bottom w:val="single" w:sz="4" w:space="0" w:color="auto"/>
              <w:right w:val="single" w:sz="4" w:space="0" w:color="auto"/>
            </w:tcBorders>
          </w:tcPr>
          <w:p w14:paraId="209B84AD" w14:textId="77777777" w:rsidR="00971AEA" w:rsidRPr="009B4631" w:rsidRDefault="00971AEA" w:rsidP="004C7A35">
            <w:pPr>
              <w:jc w:val="center"/>
              <w:rPr>
                <w:b/>
                <w:bCs/>
                <w:lang w:eastAsia="en-US"/>
              </w:rPr>
            </w:pPr>
            <w:r w:rsidRPr="009B4631">
              <w:rPr>
                <w:b/>
                <w:lang w:eastAsia="en-US"/>
              </w:rPr>
              <w:t>Код Н/У/З</w:t>
            </w:r>
          </w:p>
        </w:tc>
      </w:tr>
      <w:tr w:rsidR="00971AEA" w:rsidRPr="009B4631" w14:paraId="1148B4F5" w14:textId="77777777" w:rsidTr="004C7A35">
        <w:trPr>
          <w:trHeight w:val="20"/>
        </w:trPr>
        <w:tc>
          <w:tcPr>
            <w:tcW w:w="848" w:type="pct"/>
            <w:tcBorders>
              <w:top w:val="single" w:sz="4" w:space="0" w:color="auto"/>
              <w:left w:val="single" w:sz="4" w:space="0" w:color="auto"/>
              <w:bottom w:val="single" w:sz="4" w:space="0" w:color="auto"/>
              <w:right w:val="single" w:sz="4" w:space="0" w:color="auto"/>
            </w:tcBorders>
          </w:tcPr>
          <w:p w14:paraId="1A7005D4" w14:textId="77777777" w:rsidR="00971AEA" w:rsidRPr="009B4631" w:rsidRDefault="00971AEA" w:rsidP="004C7A35">
            <w:pPr>
              <w:jc w:val="center"/>
              <w:rPr>
                <w:b/>
                <w:bCs/>
                <w:lang w:eastAsia="en-US"/>
              </w:rPr>
            </w:pPr>
            <w:r w:rsidRPr="009B4631">
              <w:rPr>
                <w:b/>
                <w:bCs/>
                <w:lang w:eastAsia="en-US"/>
              </w:rPr>
              <w:t>1</w:t>
            </w:r>
          </w:p>
        </w:tc>
        <w:tc>
          <w:tcPr>
            <w:tcW w:w="2308" w:type="pct"/>
            <w:tcBorders>
              <w:top w:val="single" w:sz="4" w:space="0" w:color="auto"/>
              <w:left w:val="single" w:sz="4" w:space="0" w:color="auto"/>
              <w:bottom w:val="single" w:sz="4" w:space="0" w:color="auto"/>
              <w:right w:val="single" w:sz="4" w:space="0" w:color="auto"/>
            </w:tcBorders>
          </w:tcPr>
          <w:p w14:paraId="569C490A" w14:textId="77777777" w:rsidR="00971AEA" w:rsidRPr="009B4631" w:rsidRDefault="00971AEA" w:rsidP="004C7A35">
            <w:pPr>
              <w:jc w:val="center"/>
              <w:rPr>
                <w:b/>
                <w:bCs/>
                <w:lang w:eastAsia="en-US"/>
              </w:rPr>
            </w:pPr>
            <w:r w:rsidRPr="009B4631">
              <w:rPr>
                <w:b/>
                <w:bCs/>
                <w:lang w:eastAsia="en-US"/>
              </w:rPr>
              <w:t>2</w:t>
            </w:r>
          </w:p>
        </w:tc>
        <w:tc>
          <w:tcPr>
            <w:tcW w:w="311" w:type="pct"/>
            <w:tcBorders>
              <w:top w:val="single" w:sz="4" w:space="0" w:color="auto"/>
              <w:left w:val="single" w:sz="4" w:space="0" w:color="auto"/>
              <w:bottom w:val="single" w:sz="4" w:space="0" w:color="auto"/>
              <w:right w:val="single" w:sz="4" w:space="0" w:color="auto"/>
            </w:tcBorders>
          </w:tcPr>
          <w:p w14:paraId="44AAF939" w14:textId="77777777" w:rsidR="00971AEA" w:rsidRPr="009B4631" w:rsidRDefault="00971AEA" w:rsidP="004C7A35">
            <w:pPr>
              <w:jc w:val="center"/>
              <w:rPr>
                <w:b/>
                <w:bCs/>
                <w:lang w:eastAsia="en-US"/>
              </w:rPr>
            </w:pPr>
            <w:r w:rsidRPr="009B4631">
              <w:rPr>
                <w:b/>
                <w:bCs/>
                <w:lang w:eastAsia="en-US"/>
              </w:rPr>
              <w:t>3</w:t>
            </w:r>
          </w:p>
        </w:tc>
        <w:tc>
          <w:tcPr>
            <w:tcW w:w="633" w:type="pct"/>
            <w:tcBorders>
              <w:top w:val="single" w:sz="4" w:space="0" w:color="auto"/>
              <w:left w:val="single" w:sz="4" w:space="0" w:color="auto"/>
              <w:bottom w:val="single" w:sz="4" w:space="0" w:color="auto"/>
              <w:right w:val="single" w:sz="4" w:space="0" w:color="auto"/>
            </w:tcBorders>
          </w:tcPr>
          <w:p w14:paraId="6E27CB75" w14:textId="77777777" w:rsidR="00971AEA" w:rsidRPr="009B4631" w:rsidRDefault="00971AEA" w:rsidP="004C7A35">
            <w:pPr>
              <w:jc w:val="center"/>
              <w:rPr>
                <w:b/>
                <w:bCs/>
                <w:lang w:eastAsia="en-US"/>
              </w:rPr>
            </w:pPr>
          </w:p>
        </w:tc>
        <w:tc>
          <w:tcPr>
            <w:tcW w:w="501" w:type="pct"/>
            <w:tcBorders>
              <w:top w:val="single" w:sz="4" w:space="0" w:color="auto"/>
              <w:left w:val="single" w:sz="4" w:space="0" w:color="auto"/>
              <w:bottom w:val="single" w:sz="4" w:space="0" w:color="auto"/>
              <w:right w:val="single" w:sz="4" w:space="0" w:color="auto"/>
            </w:tcBorders>
          </w:tcPr>
          <w:p w14:paraId="07B539D9" w14:textId="77777777" w:rsidR="00971AEA" w:rsidRPr="009B4631" w:rsidRDefault="00971AEA" w:rsidP="004C7A35">
            <w:pPr>
              <w:jc w:val="center"/>
              <w:rPr>
                <w:b/>
                <w:bCs/>
                <w:lang w:eastAsia="en-US"/>
              </w:rPr>
            </w:pPr>
            <w:r w:rsidRPr="009B4631">
              <w:rPr>
                <w:b/>
                <w:bCs/>
                <w:lang w:eastAsia="en-US"/>
              </w:rPr>
              <w:t>4</w:t>
            </w:r>
          </w:p>
        </w:tc>
        <w:tc>
          <w:tcPr>
            <w:tcW w:w="399" w:type="pct"/>
            <w:tcBorders>
              <w:top w:val="single" w:sz="4" w:space="0" w:color="auto"/>
              <w:left w:val="single" w:sz="4" w:space="0" w:color="auto"/>
              <w:bottom w:val="single" w:sz="4" w:space="0" w:color="auto"/>
              <w:right w:val="single" w:sz="4" w:space="0" w:color="auto"/>
            </w:tcBorders>
          </w:tcPr>
          <w:p w14:paraId="4E78F480" w14:textId="77777777" w:rsidR="00971AEA" w:rsidRPr="009B4631" w:rsidRDefault="00971AEA" w:rsidP="004C7A35">
            <w:pPr>
              <w:jc w:val="center"/>
              <w:rPr>
                <w:b/>
                <w:bCs/>
                <w:lang w:eastAsia="en-US"/>
              </w:rPr>
            </w:pPr>
          </w:p>
        </w:tc>
      </w:tr>
      <w:tr w:rsidR="00971AEA" w:rsidRPr="009B4631" w14:paraId="2504352C" w14:textId="77777777" w:rsidTr="004C7A35">
        <w:trPr>
          <w:trHeight w:val="20"/>
        </w:trPr>
        <w:tc>
          <w:tcPr>
            <w:tcW w:w="848" w:type="pct"/>
            <w:vMerge w:val="restart"/>
            <w:tcBorders>
              <w:top w:val="single" w:sz="4" w:space="0" w:color="auto"/>
              <w:left w:val="single" w:sz="4" w:space="0" w:color="auto"/>
              <w:bottom w:val="single" w:sz="4" w:space="0" w:color="auto"/>
              <w:right w:val="single" w:sz="4" w:space="0" w:color="auto"/>
            </w:tcBorders>
          </w:tcPr>
          <w:p w14:paraId="2D52E868" w14:textId="77777777" w:rsidR="00971AEA" w:rsidRPr="009B4631" w:rsidRDefault="00971AEA" w:rsidP="004C7A35">
            <w:pPr>
              <w:rPr>
                <w:b/>
                <w:bCs/>
                <w:lang w:eastAsia="en-US"/>
              </w:rPr>
            </w:pPr>
            <w:r w:rsidRPr="009B4631">
              <w:rPr>
                <w:b/>
                <w:bCs/>
                <w:lang w:eastAsia="en-US"/>
              </w:rPr>
              <w:t xml:space="preserve">Тема 1. Введение </w:t>
            </w:r>
          </w:p>
        </w:tc>
        <w:tc>
          <w:tcPr>
            <w:tcW w:w="2308" w:type="pct"/>
            <w:tcBorders>
              <w:top w:val="single" w:sz="4" w:space="0" w:color="auto"/>
              <w:left w:val="single" w:sz="4" w:space="0" w:color="auto"/>
              <w:bottom w:val="single" w:sz="4" w:space="0" w:color="auto"/>
              <w:right w:val="single" w:sz="4" w:space="0" w:color="auto"/>
            </w:tcBorders>
          </w:tcPr>
          <w:p w14:paraId="60AAA99B" w14:textId="77777777" w:rsidR="00971AEA" w:rsidRPr="009B4631" w:rsidRDefault="00971AEA" w:rsidP="004C7A35">
            <w:pPr>
              <w:rPr>
                <w:b/>
                <w:bCs/>
                <w:i/>
                <w:lang w:eastAsia="en-US"/>
              </w:rPr>
            </w:pPr>
            <w:r w:rsidRPr="009B4631">
              <w:rPr>
                <w:b/>
                <w:bCs/>
                <w:lang w:eastAsia="en-US"/>
              </w:rPr>
              <w:t>Содержание учебного материала</w:t>
            </w:r>
          </w:p>
        </w:tc>
        <w:tc>
          <w:tcPr>
            <w:tcW w:w="311" w:type="pct"/>
            <w:tcBorders>
              <w:top w:val="single" w:sz="4" w:space="0" w:color="auto"/>
              <w:left w:val="single" w:sz="4" w:space="0" w:color="auto"/>
              <w:bottom w:val="single" w:sz="4" w:space="0" w:color="auto"/>
              <w:right w:val="single" w:sz="4" w:space="0" w:color="auto"/>
            </w:tcBorders>
            <w:vAlign w:val="center"/>
          </w:tcPr>
          <w:p w14:paraId="0E39989F" w14:textId="77777777" w:rsidR="00971AEA" w:rsidRPr="009B4631" w:rsidRDefault="00971AEA" w:rsidP="004C7A35">
            <w:pPr>
              <w:jc w:val="center"/>
              <w:rPr>
                <w:b/>
                <w:bCs/>
                <w:lang w:eastAsia="en-US"/>
              </w:rPr>
            </w:pPr>
            <w:r w:rsidRPr="009B4631">
              <w:rPr>
                <w:b/>
                <w:bCs/>
                <w:lang w:eastAsia="en-US"/>
              </w:rPr>
              <w:t>2</w:t>
            </w:r>
          </w:p>
        </w:tc>
        <w:tc>
          <w:tcPr>
            <w:tcW w:w="633" w:type="pct"/>
            <w:vMerge w:val="restart"/>
            <w:tcBorders>
              <w:top w:val="single" w:sz="4" w:space="0" w:color="auto"/>
              <w:left w:val="single" w:sz="4" w:space="0" w:color="auto"/>
              <w:bottom w:val="single" w:sz="4" w:space="0" w:color="auto"/>
              <w:right w:val="single" w:sz="4" w:space="0" w:color="auto"/>
            </w:tcBorders>
          </w:tcPr>
          <w:p w14:paraId="52A0C229" w14:textId="77777777" w:rsidR="00971AEA" w:rsidRPr="009B4631" w:rsidRDefault="00971AEA" w:rsidP="004C7A35">
            <w:pPr>
              <w:jc w:val="center"/>
              <w:rPr>
                <w:b/>
                <w:lang w:eastAsia="en-US"/>
              </w:rPr>
            </w:pPr>
            <w:r w:rsidRPr="009B4631">
              <w:rPr>
                <w:b/>
                <w:lang w:eastAsia="en-US"/>
              </w:rPr>
              <w:t>ЛР13-ЛР16</w:t>
            </w:r>
          </w:p>
        </w:tc>
        <w:tc>
          <w:tcPr>
            <w:tcW w:w="501" w:type="pct"/>
            <w:vMerge w:val="restart"/>
            <w:tcBorders>
              <w:top w:val="single" w:sz="4" w:space="0" w:color="auto"/>
              <w:left w:val="single" w:sz="4" w:space="0" w:color="auto"/>
              <w:bottom w:val="single" w:sz="4" w:space="0" w:color="auto"/>
              <w:right w:val="single" w:sz="4" w:space="0" w:color="auto"/>
            </w:tcBorders>
          </w:tcPr>
          <w:p w14:paraId="7C4573C9" w14:textId="77777777" w:rsidR="00971AEA" w:rsidRPr="009B4631" w:rsidRDefault="00971AEA" w:rsidP="004C7A35">
            <w:pPr>
              <w:rPr>
                <w:b/>
                <w:lang w:eastAsia="en-US"/>
              </w:rPr>
            </w:pPr>
            <w:r w:rsidRPr="009B4631">
              <w:rPr>
                <w:b/>
                <w:lang w:eastAsia="en-US"/>
              </w:rPr>
              <w:t>ПК.4.5</w:t>
            </w:r>
          </w:p>
          <w:p w14:paraId="0F77DE82" w14:textId="77777777" w:rsidR="00971AEA" w:rsidRPr="009B4631" w:rsidRDefault="00971AEA" w:rsidP="004C7A35">
            <w:pPr>
              <w:rPr>
                <w:b/>
                <w:lang w:eastAsia="en-US"/>
              </w:rPr>
            </w:pPr>
          </w:p>
          <w:p w14:paraId="049FD7B4" w14:textId="77777777" w:rsidR="00971AEA" w:rsidRPr="009B4631" w:rsidRDefault="00971AEA" w:rsidP="004C7A35">
            <w:pPr>
              <w:rPr>
                <w:b/>
                <w:lang w:eastAsia="en-US"/>
              </w:rPr>
            </w:pPr>
            <w:r w:rsidRPr="009B4631">
              <w:rPr>
                <w:b/>
                <w:lang w:eastAsia="en-US"/>
              </w:rPr>
              <w:t>ОК 4</w:t>
            </w:r>
          </w:p>
          <w:p w14:paraId="0322C9E5" w14:textId="77777777" w:rsidR="00971AEA" w:rsidRPr="009B4631" w:rsidRDefault="00971AEA" w:rsidP="004C7A35">
            <w:pPr>
              <w:rPr>
                <w:b/>
                <w:lang w:eastAsia="en-US"/>
              </w:rPr>
            </w:pPr>
            <w:r w:rsidRPr="009B4631">
              <w:rPr>
                <w:b/>
                <w:lang w:eastAsia="en-US"/>
              </w:rPr>
              <w:t>ОК 5</w:t>
            </w:r>
          </w:p>
        </w:tc>
        <w:tc>
          <w:tcPr>
            <w:tcW w:w="399" w:type="pct"/>
            <w:vMerge w:val="restart"/>
            <w:tcBorders>
              <w:top w:val="single" w:sz="4" w:space="0" w:color="auto"/>
              <w:left w:val="single" w:sz="4" w:space="0" w:color="auto"/>
              <w:right w:val="single" w:sz="4" w:space="0" w:color="auto"/>
            </w:tcBorders>
          </w:tcPr>
          <w:p w14:paraId="68A7FDD4" w14:textId="77777777" w:rsidR="00971AEA" w:rsidRPr="009B4631" w:rsidRDefault="00971AEA" w:rsidP="004C7A35">
            <w:proofErr w:type="spellStart"/>
            <w:r w:rsidRPr="009B4631">
              <w:t>Уо</w:t>
            </w:r>
            <w:proofErr w:type="spellEnd"/>
            <w:r w:rsidRPr="009B4631">
              <w:t xml:space="preserve"> 04.01</w:t>
            </w:r>
          </w:p>
          <w:p w14:paraId="0FC18B3B" w14:textId="77777777" w:rsidR="00971AEA" w:rsidRPr="009B4631" w:rsidRDefault="00971AEA" w:rsidP="004C7A35">
            <w:proofErr w:type="spellStart"/>
            <w:r w:rsidRPr="009B4631">
              <w:t>Уо</w:t>
            </w:r>
            <w:proofErr w:type="spellEnd"/>
            <w:r w:rsidRPr="009B4631">
              <w:t xml:space="preserve"> 04.02</w:t>
            </w:r>
          </w:p>
          <w:p w14:paraId="0F071F6B" w14:textId="77777777" w:rsidR="00971AEA" w:rsidRPr="009B4631" w:rsidRDefault="00971AEA" w:rsidP="004C7A35">
            <w:proofErr w:type="spellStart"/>
            <w:r w:rsidRPr="009B4631">
              <w:t>Уо</w:t>
            </w:r>
            <w:proofErr w:type="spellEnd"/>
            <w:r w:rsidRPr="009B4631">
              <w:t xml:space="preserve"> 04.03</w:t>
            </w:r>
          </w:p>
          <w:p w14:paraId="1F4CFC34" w14:textId="77777777" w:rsidR="00971AEA" w:rsidRPr="009B4631" w:rsidRDefault="00971AEA" w:rsidP="004C7A35">
            <w:proofErr w:type="spellStart"/>
            <w:r w:rsidRPr="009B4631">
              <w:t>Уо</w:t>
            </w:r>
            <w:proofErr w:type="spellEnd"/>
            <w:r w:rsidRPr="009B4631">
              <w:t xml:space="preserve"> 04.4</w:t>
            </w:r>
          </w:p>
          <w:p w14:paraId="6774106F" w14:textId="77777777" w:rsidR="00971AEA" w:rsidRPr="009B4631" w:rsidRDefault="00971AEA" w:rsidP="004C7A35">
            <w:proofErr w:type="spellStart"/>
            <w:r w:rsidRPr="009B4631">
              <w:t>Уо</w:t>
            </w:r>
            <w:proofErr w:type="spellEnd"/>
            <w:r w:rsidRPr="009B4631">
              <w:t xml:space="preserve"> 04.05</w:t>
            </w:r>
          </w:p>
          <w:p w14:paraId="6AA75F58" w14:textId="77777777" w:rsidR="00971AEA" w:rsidRPr="009B4631" w:rsidRDefault="00971AEA" w:rsidP="004C7A35">
            <w:proofErr w:type="spellStart"/>
            <w:r w:rsidRPr="009B4631">
              <w:t>Зо</w:t>
            </w:r>
            <w:proofErr w:type="spellEnd"/>
            <w:r w:rsidRPr="009B4631">
              <w:t xml:space="preserve"> 04.01</w:t>
            </w:r>
          </w:p>
          <w:p w14:paraId="320197D3" w14:textId="77777777" w:rsidR="00971AEA" w:rsidRPr="009B4631" w:rsidRDefault="00971AEA" w:rsidP="004C7A35">
            <w:proofErr w:type="spellStart"/>
            <w:r w:rsidRPr="009B4631">
              <w:t>Зо</w:t>
            </w:r>
            <w:proofErr w:type="spellEnd"/>
            <w:r w:rsidRPr="009B4631">
              <w:t xml:space="preserve"> 04.02</w:t>
            </w:r>
          </w:p>
          <w:p w14:paraId="022A3FDD" w14:textId="77777777" w:rsidR="00971AEA" w:rsidRPr="009B4631" w:rsidRDefault="00971AEA" w:rsidP="004C7A35">
            <w:proofErr w:type="spellStart"/>
            <w:r w:rsidRPr="009B4631">
              <w:t>Уо</w:t>
            </w:r>
            <w:proofErr w:type="spellEnd"/>
            <w:r w:rsidRPr="009B4631">
              <w:t xml:space="preserve"> 05.01</w:t>
            </w:r>
          </w:p>
          <w:p w14:paraId="29E0BC55" w14:textId="77777777" w:rsidR="00971AEA" w:rsidRPr="009B4631" w:rsidRDefault="00971AEA" w:rsidP="004C7A35">
            <w:proofErr w:type="spellStart"/>
            <w:r w:rsidRPr="009B4631">
              <w:t>Уо</w:t>
            </w:r>
            <w:proofErr w:type="spellEnd"/>
            <w:r w:rsidRPr="009B4631">
              <w:t xml:space="preserve"> 05.02</w:t>
            </w:r>
          </w:p>
          <w:p w14:paraId="2DA5C174" w14:textId="77777777" w:rsidR="00971AEA" w:rsidRPr="009B4631" w:rsidRDefault="00971AEA" w:rsidP="004C7A35">
            <w:proofErr w:type="spellStart"/>
            <w:r w:rsidRPr="009B4631">
              <w:t>Уо</w:t>
            </w:r>
            <w:proofErr w:type="spellEnd"/>
            <w:r w:rsidRPr="009B4631">
              <w:t xml:space="preserve"> 05.03</w:t>
            </w:r>
          </w:p>
          <w:p w14:paraId="4AFB4EF0" w14:textId="77777777" w:rsidR="00971AEA" w:rsidRPr="009B4631" w:rsidRDefault="00971AEA" w:rsidP="004C7A35">
            <w:proofErr w:type="spellStart"/>
            <w:r w:rsidRPr="009B4631">
              <w:t>Зо</w:t>
            </w:r>
            <w:proofErr w:type="spellEnd"/>
            <w:r w:rsidRPr="009B4631">
              <w:t xml:space="preserve"> 05.01</w:t>
            </w:r>
          </w:p>
          <w:p w14:paraId="26103830" w14:textId="77777777" w:rsidR="00971AEA" w:rsidRPr="009B4631" w:rsidRDefault="00971AEA" w:rsidP="004C7A35">
            <w:proofErr w:type="spellStart"/>
            <w:r w:rsidRPr="009B4631">
              <w:t>Зо</w:t>
            </w:r>
            <w:proofErr w:type="spellEnd"/>
            <w:r w:rsidRPr="009B4631">
              <w:t xml:space="preserve"> 05.02</w:t>
            </w:r>
          </w:p>
          <w:p w14:paraId="57484B99" w14:textId="77777777" w:rsidR="00971AEA" w:rsidRPr="009B4631" w:rsidRDefault="00971AEA" w:rsidP="004C7A35">
            <w:r w:rsidRPr="009B4631">
              <w:t>Н 4.5.01</w:t>
            </w:r>
          </w:p>
          <w:p w14:paraId="0B891556" w14:textId="77777777" w:rsidR="00971AEA" w:rsidRPr="009B4631" w:rsidRDefault="00971AEA" w:rsidP="004C7A35">
            <w:r w:rsidRPr="009B4631">
              <w:t>З 4.5.01</w:t>
            </w:r>
          </w:p>
        </w:tc>
      </w:tr>
      <w:tr w:rsidR="00971AEA" w:rsidRPr="009B4631" w14:paraId="7AABFA00"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D78A3EA"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tcPr>
          <w:p w14:paraId="08351410" w14:textId="77777777" w:rsidR="00971AEA" w:rsidRPr="009B4631" w:rsidRDefault="00971AEA" w:rsidP="004C7A35">
            <w:pPr>
              <w:jc w:val="both"/>
              <w:rPr>
                <w:bCs/>
                <w:lang w:eastAsia="en-US"/>
              </w:rPr>
            </w:pPr>
            <w:r w:rsidRPr="009B4631">
              <w:rPr>
                <w:bCs/>
                <w:lang w:eastAsia="en-US"/>
              </w:rPr>
              <w:t>1.  Введение. Основные понятия. Нормативные документы</w:t>
            </w:r>
          </w:p>
        </w:tc>
        <w:tc>
          <w:tcPr>
            <w:tcW w:w="311" w:type="pct"/>
            <w:vMerge w:val="restart"/>
            <w:tcBorders>
              <w:top w:val="single" w:sz="4" w:space="0" w:color="auto"/>
              <w:left w:val="single" w:sz="4" w:space="0" w:color="auto"/>
              <w:bottom w:val="single" w:sz="4" w:space="0" w:color="auto"/>
              <w:right w:val="single" w:sz="4" w:space="0" w:color="auto"/>
            </w:tcBorders>
            <w:vAlign w:val="center"/>
          </w:tcPr>
          <w:p w14:paraId="774F6B4C" w14:textId="77777777" w:rsidR="00971AEA" w:rsidRPr="009B4631" w:rsidRDefault="00971AEA" w:rsidP="004C7A35">
            <w:pPr>
              <w:jc w:val="center"/>
              <w:rPr>
                <w:bCs/>
                <w:i/>
                <w:lang w:eastAsia="en-US"/>
              </w:rPr>
            </w:pPr>
            <w:r w:rsidRPr="009B4631">
              <w:rPr>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3CD4395F"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4A9C79B"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tcPr>
          <w:p w14:paraId="705B53D5" w14:textId="77777777" w:rsidR="00971AEA" w:rsidRPr="009B4631" w:rsidRDefault="00971AEA" w:rsidP="004C7A35">
            <w:pPr>
              <w:spacing w:line="256" w:lineRule="auto"/>
              <w:rPr>
                <w:b/>
                <w:lang w:eastAsia="en-US"/>
              </w:rPr>
            </w:pPr>
          </w:p>
        </w:tc>
      </w:tr>
      <w:tr w:rsidR="00971AEA" w:rsidRPr="009B4631" w14:paraId="42AF22E9"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2A2DA4C"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tcPr>
          <w:p w14:paraId="2C9D58AC" w14:textId="77777777" w:rsidR="00971AEA" w:rsidRPr="009B4631" w:rsidRDefault="00971AEA" w:rsidP="004C7A35">
            <w:pPr>
              <w:widowControl w:val="0"/>
              <w:jc w:val="both"/>
              <w:rPr>
                <w:bCs/>
                <w:lang w:eastAsia="en-US"/>
              </w:rPr>
            </w:pPr>
            <w:r w:rsidRPr="009B4631">
              <w:rPr>
                <w:bCs/>
                <w:lang w:eastAsia="en-US"/>
              </w:rPr>
              <w:t>2. Основные опасности и вредности, приводящие к травматизму при сборочно-сварочных работах. Требования к лицам, допускающимся к сварочным работам.</w:t>
            </w:r>
          </w:p>
        </w:tc>
        <w:tc>
          <w:tcPr>
            <w:tcW w:w="0" w:type="auto"/>
            <w:vMerge/>
            <w:tcBorders>
              <w:top w:val="single" w:sz="4" w:space="0" w:color="auto"/>
              <w:left w:val="single" w:sz="4" w:space="0" w:color="auto"/>
              <w:bottom w:val="single" w:sz="4" w:space="0" w:color="auto"/>
              <w:right w:val="single" w:sz="4" w:space="0" w:color="auto"/>
            </w:tcBorders>
            <w:vAlign w:val="center"/>
          </w:tcPr>
          <w:p w14:paraId="2B5F87C4" w14:textId="77777777" w:rsidR="00971AEA" w:rsidRPr="009B4631" w:rsidRDefault="00971AEA" w:rsidP="004C7A35">
            <w:pPr>
              <w:spacing w:line="256" w:lineRule="auto"/>
              <w:rPr>
                <w:bCs/>
                <w: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AE83669"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97C0335" w14:textId="77777777" w:rsidR="00971AEA" w:rsidRPr="009B4631" w:rsidRDefault="00971AEA" w:rsidP="004C7A35">
            <w:pPr>
              <w:spacing w:line="256" w:lineRule="auto"/>
              <w:rPr>
                <w:b/>
                <w:lang w:eastAsia="en-US"/>
              </w:rPr>
            </w:pPr>
          </w:p>
        </w:tc>
        <w:tc>
          <w:tcPr>
            <w:tcW w:w="399" w:type="pct"/>
            <w:vMerge/>
            <w:tcBorders>
              <w:left w:val="single" w:sz="4" w:space="0" w:color="auto"/>
              <w:bottom w:val="single" w:sz="4" w:space="0" w:color="auto"/>
              <w:right w:val="single" w:sz="4" w:space="0" w:color="auto"/>
            </w:tcBorders>
            <w:vAlign w:val="center"/>
          </w:tcPr>
          <w:p w14:paraId="7593D068" w14:textId="77777777" w:rsidR="00971AEA" w:rsidRPr="009B4631" w:rsidRDefault="00971AEA" w:rsidP="004C7A35">
            <w:pPr>
              <w:spacing w:line="256" w:lineRule="auto"/>
              <w:rPr>
                <w:b/>
                <w:lang w:eastAsia="en-US"/>
              </w:rPr>
            </w:pPr>
          </w:p>
        </w:tc>
      </w:tr>
      <w:tr w:rsidR="00971AEA" w:rsidRPr="009B4631" w14:paraId="386621E5" w14:textId="77777777" w:rsidTr="004C7A35">
        <w:trPr>
          <w:trHeight w:val="20"/>
        </w:trPr>
        <w:tc>
          <w:tcPr>
            <w:tcW w:w="848" w:type="pct"/>
            <w:vMerge w:val="restart"/>
            <w:tcBorders>
              <w:top w:val="single" w:sz="4" w:space="0" w:color="auto"/>
              <w:left w:val="single" w:sz="4" w:space="0" w:color="auto"/>
              <w:bottom w:val="single" w:sz="4" w:space="0" w:color="auto"/>
              <w:right w:val="single" w:sz="4" w:space="0" w:color="auto"/>
            </w:tcBorders>
            <w:vAlign w:val="center"/>
          </w:tcPr>
          <w:p w14:paraId="53DB2BAC" w14:textId="77777777" w:rsidR="00971AEA" w:rsidRPr="009B4631" w:rsidRDefault="00971AEA" w:rsidP="004C7A35">
            <w:pPr>
              <w:widowControl w:val="0"/>
              <w:rPr>
                <w:b/>
                <w:bCs/>
                <w:lang w:eastAsia="en-US"/>
              </w:rPr>
            </w:pPr>
            <w:r w:rsidRPr="009B4631">
              <w:rPr>
                <w:b/>
                <w:bCs/>
                <w:lang w:eastAsia="en-US"/>
              </w:rPr>
              <w:t xml:space="preserve"> 2.</w:t>
            </w:r>
          </w:p>
          <w:p w14:paraId="1A2735F6" w14:textId="77777777" w:rsidR="00971AEA" w:rsidRPr="009B4631" w:rsidRDefault="00971AEA" w:rsidP="004C7A35">
            <w:pPr>
              <w:rPr>
                <w:b/>
                <w:bCs/>
                <w:lang w:eastAsia="en-US"/>
              </w:rPr>
            </w:pPr>
            <w:r w:rsidRPr="009B4631">
              <w:rPr>
                <w:b/>
                <w:bCs/>
                <w:lang w:eastAsia="en-US"/>
              </w:rPr>
              <w:t>Основные понятия производственных опасностей и риска</w:t>
            </w:r>
          </w:p>
        </w:tc>
        <w:tc>
          <w:tcPr>
            <w:tcW w:w="2308" w:type="pct"/>
            <w:tcBorders>
              <w:top w:val="single" w:sz="4" w:space="0" w:color="auto"/>
              <w:left w:val="single" w:sz="4" w:space="0" w:color="auto"/>
              <w:bottom w:val="single" w:sz="4" w:space="0" w:color="auto"/>
              <w:right w:val="single" w:sz="4" w:space="0" w:color="auto"/>
            </w:tcBorders>
            <w:vAlign w:val="bottom"/>
          </w:tcPr>
          <w:p w14:paraId="6D4DD4FD" w14:textId="77777777" w:rsidR="00971AEA" w:rsidRPr="009B4631" w:rsidRDefault="00971AEA" w:rsidP="004C7A35">
            <w:pPr>
              <w:rPr>
                <w:lang w:eastAsia="en-US"/>
              </w:rPr>
            </w:pPr>
            <w:r w:rsidRPr="009B4631">
              <w:rPr>
                <w:b/>
                <w:bCs/>
                <w:lang w:eastAsia="en-US"/>
              </w:rPr>
              <w:t>Содержание учебного материала</w:t>
            </w:r>
          </w:p>
        </w:tc>
        <w:tc>
          <w:tcPr>
            <w:tcW w:w="311" w:type="pct"/>
            <w:tcBorders>
              <w:top w:val="single" w:sz="4" w:space="0" w:color="auto"/>
              <w:left w:val="single" w:sz="4" w:space="0" w:color="auto"/>
              <w:bottom w:val="single" w:sz="4" w:space="0" w:color="auto"/>
              <w:right w:val="single" w:sz="4" w:space="0" w:color="auto"/>
            </w:tcBorders>
            <w:vAlign w:val="center"/>
          </w:tcPr>
          <w:p w14:paraId="5DF0D7B5" w14:textId="77777777" w:rsidR="00971AEA" w:rsidRPr="009B4631" w:rsidRDefault="00971AEA" w:rsidP="004C7A35">
            <w:pPr>
              <w:jc w:val="center"/>
              <w:rPr>
                <w:b/>
                <w:bCs/>
                <w:lang w:eastAsia="en-US"/>
              </w:rPr>
            </w:pPr>
            <w:r w:rsidRPr="009B4631">
              <w:rPr>
                <w:b/>
                <w:bCs/>
                <w:lang w:eastAsia="en-US"/>
              </w:rPr>
              <w:t>5</w:t>
            </w:r>
          </w:p>
        </w:tc>
        <w:tc>
          <w:tcPr>
            <w:tcW w:w="0" w:type="auto"/>
            <w:vMerge/>
            <w:tcBorders>
              <w:top w:val="single" w:sz="4" w:space="0" w:color="auto"/>
              <w:left w:val="single" w:sz="4" w:space="0" w:color="auto"/>
              <w:bottom w:val="single" w:sz="4" w:space="0" w:color="auto"/>
              <w:right w:val="single" w:sz="4" w:space="0" w:color="auto"/>
            </w:tcBorders>
            <w:vAlign w:val="center"/>
          </w:tcPr>
          <w:p w14:paraId="7B9026DF" w14:textId="77777777" w:rsidR="00971AEA" w:rsidRPr="009B4631" w:rsidRDefault="00971AEA" w:rsidP="004C7A35">
            <w:pPr>
              <w:spacing w:line="256" w:lineRule="auto"/>
              <w:rPr>
                <w:b/>
                <w:lang w:eastAsia="en-US"/>
              </w:rPr>
            </w:pPr>
          </w:p>
        </w:tc>
        <w:tc>
          <w:tcPr>
            <w:tcW w:w="501" w:type="pct"/>
            <w:vMerge w:val="restart"/>
            <w:tcBorders>
              <w:top w:val="single" w:sz="4" w:space="0" w:color="auto"/>
              <w:left w:val="single" w:sz="4" w:space="0" w:color="auto"/>
              <w:bottom w:val="single" w:sz="4" w:space="0" w:color="auto"/>
              <w:right w:val="single" w:sz="4" w:space="0" w:color="auto"/>
            </w:tcBorders>
            <w:vAlign w:val="center"/>
          </w:tcPr>
          <w:p w14:paraId="64303D55" w14:textId="77777777" w:rsidR="00971AEA" w:rsidRPr="009B4631" w:rsidRDefault="00971AEA" w:rsidP="004C7A35">
            <w:pPr>
              <w:rPr>
                <w:b/>
                <w:lang w:eastAsia="en-US"/>
              </w:rPr>
            </w:pPr>
            <w:r w:rsidRPr="009B4631">
              <w:rPr>
                <w:b/>
                <w:lang w:eastAsia="en-US"/>
              </w:rPr>
              <w:t>ПК.4.5</w:t>
            </w:r>
          </w:p>
          <w:p w14:paraId="29ADDDB1" w14:textId="77777777" w:rsidR="00971AEA" w:rsidRPr="009B4631" w:rsidRDefault="00971AEA" w:rsidP="004C7A35">
            <w:pPr>
              <w:rPr>
                <w:b/>
                <w:lang w:eastAsia="en-US"/>
              </w:rPr>
            </w:pPr>
          </w:p>
          <w:p w14:paraId="0E1E93CA" w14:textId="77777777" w:rsidR="00971AEA" w:rsidRPr="009B4631" w:rsidRDefault="00971AEA" w:rsidP="004C7A35">
            <w:pPr>
              <w:rPr>
                <w:b/>
                <w:lang w:eastAsia="en-US"/>
              </w:rPr>
            </w:pPr>
            <w:r w:rsidRPr="009B4631">
              <w:rPr>
                <w:b/>
                <w:lang w:eastAsia="en-US"/>
              </w:rPr>
              <w:t>ОК 2</w:t>
            </w:r>
          </w:p>
          <w:p w14:paraId="4618609C" w14:textId="77777777" w:rsidR="00971AEA" w:rsidRPr="009B4631" w:rsidRDefault="00971AEA" w:rsidP="004C7A35">
            <w:pPr>
              <w:rPr>
                <w:b/>
                <w:lang w:eastAsia="en-US"/>
              </w:rPr>
            </w:pPr>
            <w:r w:rsidRPr="009B4631">
              <w:rPr>
                <w:b/>
                <w:lang w:eastAsia="en-US"/>
              </w:rPr>
              <w:t>ОК 4</w:t>
            </w:r>
          </w:p>
          <w:p w14:paraId="303F0B4D" w14:textId="77777777" w:rsidR="00971AEA" w:rsidRPr="009B4631" w:rsidRDefault="00971AEA" w:rsidP="004C7A35">
            <w:pPr>
              <w:rPr>
                <w:b/>
                <w:lang w:eastAsia="en-US"/>
              </w:rPr>
            </w:pPr>
            <w:r w:rsidRPr="009B4631">
              <w:rPr>
                <w:b/>
                <w:lang w:eastAsia="en-US"/>
              </w:rPr>
              <w:t>ОК 5</w:t>
            </w:r>
          </w:p>
        </w:tc>
        <w:tc>
          <w:tcPr>
            <w:tcW w:w="399" w:type="pct"/>
            <w:vMerge w:val="restart"/>
            <w:tcBorders>
              <w:top w:val="single" w:sz="4" w:space="0" w:color="auto"/>
              <w:left w:val="single" w:sz="4" w:space="0" w:color="auto"/>
              <w:right w:val="single" w:sz="4" w:space="0" w:color="auto"/>
            </w:tcBorders>
            <w:vAlign w:val="center"/>
          </w:tcPr>
          <w:p w14:paraId="7DA15F83" w14:textId="77777777" w:rsidR="00971AEA" w:rsidRPr="009B4631" w:rsidRDefault="00971AEA" w:rsidP="004C7A35">
            <w:proofErr w:type="spellStart"/>
            <w:r w:rsidRPr="009B4631">
              <w:t>Уо</w:t>
            </w:r>
            <w:proofErr w:type="spellEnd"/>
            <w:r w:rsidRPr="009B4631">
              <w:t xml:space="preserve"> 02.01 </w:t>
            </w:r>
            <w:proofErr w:type="spellStart"/>
            <w:r w:rsidRPr="009B4631">
              <w:t>Уо</w:t>
            </w:r>
            <w:proofErr w:type="spellEnd"/>
            <w:r w:rsidRPr="009B4631">
              <w:t xml:space="preserve"> 02.02 </w:t>
            </w:r>
            <w:proofErr w:type="spellStart"/>
            <w:r w:rsidRPr="009B4631">
              <w:t>Уо</w:t>
            </w:r>
            <w:proofErr w:type="spellEnd"/>
            <w:r w:rsidRPr="009B4631">
              <w:t xml:space="preserve"> 02.03 </w:t>
            </w:r>
            <w:proofErr w:type="spellStart"/>
            <w:r w:rsidRPr="009B4631">
              <w:t>Зо</w:t>
            </w:r>
            <w:proofErr w:type="spellEnd"/>
            <w:r w:rsidRPr="009B4631">
              <w:t xml:space="preserve"> 02.01 </w:t>
            </w:r>
            <w:proofErr w:type="spellStart"/>
            <w:r w:rsidRPr="009B4631">
              <w:t>Зо</w:t>
            </w:r>
            <w:proofErr w:type="spellEnd"/>
            <w:r w:rsidRPr="009B4631">
              <w:t xml:space="preserve"> 02.02</w:t>
            </w:r>
          </w:p>
          <w:p w14:paraId="32DA1CED" w14:textId="77777777" w:rsidR="00971AEA" w:rsidRPr="009B4631" w:rsidRDefault="00971AEA" w:rsidP="004C7A35">
            <w:proofErr w:type="spellStart"/>
            <w:r w:rsidRPr="009B4631">
              <w:t>Уо</w:t>
            </w:r>
            <w:proofErr w:type="spellEnd"/>
            <w:r w:rsidRPr="009B4631">
              <w:t xml:space="preserve"> 04.01</w:t>
            </w:r>
          </w:p>
          <w:p w14:paraId="74947F25" w14:textId="77777777" w:rsidR="00971AEA" w:rsidRPr="009B4631" w:rsidRDefault="00971AEA" w:rsidP="004C7A35">
            <w:proofErr w:type="spellStart"/>
            <w:r w:rsidRPr="009B4631">
              <w:t>Уо</w:t>
            </w:r>
            <w:proofErr w:type="spellEnd"/>
            <w:r w:rsidRPr="009B4631">
              <w:t xml:space="preserve"> 04.02</w:t>
            </w:r>
          </w:p>
          <w:p w14:paraId="7FDEA07B" w14:textId="77777777" w:rsidR="00971AEA" w:rsidRPr="009B4631" w:rsidRDefault="00971AEA" w:rsidP="004C7A35">
            <w:proofErr w:type="spellStart"/>
            <w:r w:rsidRPr="009B4631">
              <w:t>Уо</w:t>
            </w:r>
            <w:proofErr w:type="spellEnd"/>
            <w:r w:rsidRPr="009B4631">
              <w:t xml:space="preserve"> 04.03</w:t>
            </w:r>
          </w:p>
          <w:p w14:paraId="1ABF7A35" w14:textId="77777777" w:rsidR="00971AEA" w:rsidRPr="009B4631" w:rsidRDefault="00971AEA" w:rsidP="004C7A35">
            <w:proofErr w:type="spellStart"/>
            <w:r w:rsidRPr="009B4631">
              <w:t>Уо</w:t>
            </w:r>
            <w:proofErr w:type="spellEnd"/>
            <w:r w:rsidRPr="009B4631">
              <w:t xml:space="preserve"> 04.4</w:t>
            </w:r>
          </w:p>
          <w:p w14:paraId="3EC00FE8" w14:textId="77777777" w:rsidR="00971AEA" w:rsidRPr="009B4631" w:rsidRDefault="00971AEA" w:rsidP="004C7A35">
            <w:proofErr w:type="spellStart"/>
            <w:r w:rsidRPr="009B4631">
              <w:lastRenderedPageBreak/>
              <w:t>Уо</w:t>
            </w:r>
            <w:proofErr w:type="spellEnd"/>
            <w:r w:rsidRPr="009B4631">
              <w:t xml:space="preserve"> 04.05</w:t>
            </w:r>
          </w:p>
          <w:p w14:paraId="692F0A26" w14:textId="77777777" w:rsidR="00971AEA" w:rsidRPr="009B4631" w:rsidRDefault="00971AEA" w:rsidP="004C7A35">
            <w:proofErr w:type="spellStart"/>
            <w:r w:rsidRPr="009B4631">
              <w:t>Зо</w:t>
            </w:r>
            <w:proofErr w:type="spellEnd"/>
            <w:r w:rsidRPr="009B4631">
              <w:t xml:space="preserve"> 04.01</w:t>
            </w:r>
          </w:p>
          <w:p w14:paraId="4CA54FF6" w14:textId="77777777" w:rsidR="00971AEA" w:rsidRPr="009B4631" w:rsidRDefault="00971AEA" w:rsidP="004C7A35">
            <w:proofErr w:type="spellStart"/>
            <w:r w:rsidRPr="009B4631">
              <w:t>Зо</w:t>
            </w:r>
            <w:proofErr w:type="spellEnd"/>
            <w:r w:rsidRPr="009B4631">
              <w:t xml:space="preserve"> 04.02</w:t>
            </w:r>
          </w:p>
          <w:p w14:paraId="7CF96961" w14:textId="77777777" w:rsidR="00971AEA" w:rsidRPr="009B4631" w:rsidRDefault="00971AEA" w:rsidP="004C7A35">
            <w:proofErr w:type="spellStart"/>
            <w:r w:rsidRPr="009B4631">
              <w:t>Уо</w:t>
            </w:r>
            <w:proofErr w:type="spellEnd"/>
            <w:r w:rsidRPr="009B4631">
              <w:t xml:space="preserve"> 05.01</w:t>
            </w:r>
          </w:p>
          <w:p w14:paraId="074CA65A" w14:textId="77777777" w:rsidR="00971AEA" w:rsidRPr="009B4631" w:rsidRDefault="00971AEA" w:rsidP="004C7A35">
            <w:proofErr w:type="spellStart"/>
            <w:r w:rsidRPr="009B4631">
              <w:t>Уо</w:t>
            </w:r>
            <w:proofErr w:type="spellEnd"/>
            <w:r w:rsidRPr="009B4631">
              <w:t xml:space="preserve"> 05.02</w:t>
            </w:r>
          </w:p>
          <w:p w14:paraId="229684C4" w14:textId="77777777" w:rsidR="00971AEA" w:rsidRPr="009B4631" w:rsidRDefault="00971AEA" w:rsidP="004C7A35">
            <w:proofErr w:type="spellStart"/>
            <w:r w:rsidRPr="009B4631">
              <w:t>Уо</w:t>
            </w:r>
            <w:proofErr w:type="spellEnd"/>
            <w:r w:rsidRPr="009B4631">
              <w:t xml:space="preserve"> 05.03</w:t>
            </w:r>
          </w:p>
          <w:p w14:paraId="03702448" w14:textId="77777777" w:rsidR="00971AEA" w:rsidRPr="009B4631" w:rsidRDefault="00971AEA" w:rsidP="004C7A35">
            <w:proofErr w:type="spellStart"/>
            <w:r w:rsidRPr="009B4631">
              <w:t>Зо</w:t>
            </w:r>
            <w:proofErr w:type="spellEnd"/>
            <w:r w:rsidRPr="009B4631">
              <w:t xml:space="preserve"> 05.01</w:t>
            </w:r>
          </w:p>
          <w:p w14:paraId="002C7FCE" w14:textId="77777777" w:rsidR="00971AEA" w:rsidRPr="009B4631" w:rsidRDefault="00971AEA" w:rsidP="004C7A35">
            <w:proofErr w:type="spellStart"/>
            <w:r w:rsidRPr="009B4631">
              <w:t>Зо</w:t>
            </w:r>
            <w:proofErr w:type="spellEnd"/>
            <w:r w:rsidRPr="009B4631">
              <w:t xml:space="preserve"> 05.02</w:t>
            </w:r>
          </w:p>
          <w:p w14:paraId="462FA44E" w14:textId="77777777" w:rsidR="00971AEA" w:rsidRPr="009B4631" w:rsidRDefault="00971AEA" w:rsidP="004C7A35">
            <w:r w:rsidRPr="009B4631">
              <w:t>Н 4.5.01</w:t>
            </w:r>
          </w:p>
          <w:p w14:paraId="2CBF0D18" w14:textId="77777777" w:rsidR="00971AEA" w:rsidRPr="009B4631" w:rsidRDefault="00971AEA" w:rsidP="004C7A35">
            <w:pPr>
              <w:spacing w:line="256" w:lineRule="auto"/>
              <w:rPr>
                <w:b/>
                <w:lang w:eastAsia="en-US"/>
              </w:rPr>
            </w:pPr>
            <w:r w:rsidRPr="009B4631">
              <w:t>З 4.5.01</w:t>
            </w:r>
          </w:p>
        </w:tc>
      </w:tr>
      <w:tr w:rsidR="00971AEA" w:rsidRPr="009B4631" w14:paraId="5D5CBE0E"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12F0F4E"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456AF741" w14:textId="77777777" w:rsidR="00971AEA" w:rsidRPr="009B4631" w:rsidRDefault="00971AEA" w:rsidP="004C7A35">
            <w:pPr>
              <w:rPr>
                <w:lang w:eastAsia="en-US"/>
              </w:rPr>
            </w:pPr>
            <w:r w:rsidRPr="009B4631">
              <w:rPr>
                <w:lang w:eastAsia="en-US"/>
              </w:rPr>
              <w:t>1.Понятия об опасных и вредных производственных факторах</w:t>
            </w:r>
          </w:p>
        </w:tc>
        <w:tc>
          <w:tcPr>
            <w:tcW w:w="311" w:type="pct"/>
            <w:vMerge w:val="restart"/>
            <w:tcBorders>
              <w:top w:val="single" w:sz="4" w:space="0" w:color="auto"/>
              <w:left w:val="single" w:sz="4" w:space="0" w:color="auto"/>
              <w:bottom w:val="single" w:sz="4" w:space="0" w:color="auto"/>
              <w:right w:val="single" w:sz="4" w:space="0" w:color="auto"/>
            </w:tcBorders>
            <w:vAlign w:val="center"/>
          </w:tcPr>
          <w:p w14:paraId="339C633D" w14:textId="77777777" w:rsidR="00971AEA" w:rsidRPr="009B4631" w:rsidRDefault="00971AEA" w:rsidP="004C7A35">
            <w:pPr>
              <w:jc w:val="center"/>
              <w:rPr>
                <w:b/>
                <w:bCs/>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1197E0D9"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A999577"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4107A549" w14:textId="77777777" w:rsidR="00971AEA" w:rsidRPr="009B4631" w:rsidRDefault="00971AEA" w:rsidP="004C7A35">
            <w:pPr>
              <w:spacing w:line="256" w:lineRule="auto"/>
              <w:rPr>
                <w:b/>
                <w:lang w:eastAsia="en-US"/>
              </w:rPr>
            </w:pPr>
          </w:p>
        </w:tc>
      </w:tr>
      <w:tr w:rsidR="00971AEA" w:rsidRPr="009B4631" w14:paraId="18914130"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9F40570"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3181782C" w14:textId="77777777" w:rsidR="00971AEA" w:rsidRPr="009B4631" w:rsidRDefault="00971AEA" w:rsidP="004C7A35">
            <w:pPr>
              <w:rPr>
                <w:lang w:eastAsia="en-US"/>
              </w:rPr>
            </w:pPr>
            <w:r w:rsidRPr="009B4631">
              <w:rPr>
                <w:lang w:eastAsia="en-US"/>
              </w:rPr>
              <w:t>2. Оценка тяжести труда. Оценка напряженности труда</w:t>
            </w:r>
          </w:p>
        </w:tc>
        <w:tc>
          <w:tcPr>
            <w:tcW w:w="0" w:type="auto"/>
            <w:vMerge/>
            <w:tcBorders>
              <w:top w:val="single" w:sz="4" w:space="0" w:color="auto"/>
              <w:left w:val="single" w:sz="4" w:space="0" w:color="auto"/>
              <w:bottom w:val="single" w:sz="4" w:space="0" w:color="auto"/>
              <w:right w:val="single" w:sz="4" w:space="0" w:color="auto"/>
            </w:tcBorders>
            <w:vAlign w:val="center"/>
          </w:tcPr>
          <w:p w14:paraId="4EEC0BB2" w14:textId="77777777" w:rsidR="00971AEA" w:rsidRPr="009B4631" w:rsidRDefault="00971AEA" w:rsidP="004C7A35">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0899217"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8B661CF"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17D319CB" w14:textId="77777777" w:rsidR="00971AEA" w:rsidRPr="009B4631" w:rsidRDefault="00971AEA" w:rsidP="004C7A35">
            <w:pPr>
              <w:spacing w:line="256" w:lineRule="auto"/>
              <w:rPr>
                <w:b/>
                <w:lang w:eastAsia="en-US"/>
              </w:rPr>
            </w:pPr>
          </w:p>
        </w:tc>
      </w:tr>
      <w:tr w:rsidR="00971AEA" w:rsidRPr="009B4631" w14:paraId="275B38FC"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77E8A02"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6C8131B6" w14:textId="77777777" w:rsidR="00971AEA" w:rsidRPr="009B4631" w:rsidRDefault="00971AEA" w:rsidP="004C7A35">
            <w:pPr>
              <w:rPr>
                <w:lang w:eastAsia="en-US"/>
              </w:rPr>
            </w:pPr>
            <w:r w:rsidRPr="009B4631">
              <w:rPr>
                <w:b/>
                <w:bCs/>
                <w:lang w:eastAsia="en-US"/>
              </w:rPr>
              <w:t>В том числе практических занятий</w:t>
            </w:r>
          </w:p>
        </w:tc>
        <w:tc>
          <w:tcPr>
            <w:tcW w:w="311" w:type="pct"/>
            <w:tcBorders>
              <w:top w:val="single" w:sz="4" w:space="0" w:color="auto"/>
              <w:left w:val="single" w:sz="4" w:space="0" w:color="auto"/>
              <w:bottom w:val="single" w:sz="4" w:space="0" w:color="auto"/>
              <w:right w:val="single" w:sz="4" w:space="0" w:color="auto"/>
            </w:tcBorders>
            <w:vAlign w:val="center"/>
          </w:tcPr>
          <w:p w14:paraId="335CFBCB" w14:textId="77777777" w:rsidR="00971AEA" w:rsidRPr="009B4631" w:rsidRDefault="00971AEA" w:rsidP="004C7A35">
            <w:pPr>
              <w:jc w:val="center"/>
              <w:rPr>
                <w:b/>
                <w:bCs/>
                <w:lang w:eastAsia="en-US"/>
              </w:rPr>
            </w:pPr>
            <w:r w:rsidRPr="009B4631">
              <w:rPr>
                <w:b/>
                <w:bCs/>
                <w:lang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11346B26"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2FF4076"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3558B66D" w14:textId="77777777" w:rsidR="00971AEA" w:rsidRPr="009B4631" w:rsidRDefault="00971AEA" w:rsidP="004C7A35">
            <w:pPr>
              <w:spacing w:line="256" w:lineRule="auto"/>
              <w:rPr>
                <w:b/>
                <w:lang w:eastAsia="en-US"/>
              </w:rPr>
            </w:pPr>
          </w:p>
        </w:tc>
      </w:tr>
      <w:tr w:rsidR="00971AEA" w:rsidRPr="009B4631" w14:paraId="0A5315EA" w14:textId="77777777" w:rsidTr="004C7A35">
        <w:trPr>
          <w:trHeight w:val="203"/>
        </w:trPr>
        <w:tc>
          <w:tcPr>
            <w:tcW w:w="0" w:type="auto"/>
            <w:vMerge/>
            <w:tcBorders>
              <w:top w:val="single" w:sz="4" w:space="0" w:color="auto"/>
              <w:left w:val="single" w:sz="4" w:space="0" w:color="auto"/>
              <w:bottom w:val="single" w:sz="4" w:space="0" w:color="auto"/>
              <w:right w:val="single" w:sz="4" w:space="0" w:color="auto"/>
            </w:tcBorders>
            <w:vAlign w:val="center"/>
          </w:tcPr>
          <w:p w14:paraId="71A5D6AA"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02291DAA" w14:textId="77777777" w:rsidR="00971AEA" w:rsidRPr="009B4631" w:rsidRDefault="00971AEA" w:rsidP="004C7A35">
            <w:pPr>
              <w:pStyle w:val="a6"/>
              <w:spacing w:after="0" w:line="256" w:lineRule="auto"/>
              <w:ind w:left="0"/>
              <w:rPr>
                <w:bCs/>
                <w:sz w:val="24"/>
                <w:szCs w:val="24"/>
              </w:rPr>
            </w:pPr>
            <w:r w:rsidRPr="009B4631">
              <w:rPr>
                <w:bCs/>
                <w:sz w:val="24"/>
                <w:szCs w:val="24"/>
              </w:rPr>
              <w:t>1.Практическая работа. Антропометрические характеристики человека</w:t>
            </w:r>
          </w:p>
        </w:tc>
        <w:tc>
          <w:tcPr>
            <w:tcW w:w="311" w:type="pct"/>
            <w:tcBorders>
              <w:top w:val="single" w:sz="4" w:space="0" w:color="auto"/>
              <w:left w:val="single" w:sz="4" w:space="0" w:color="auto"/>
              <w:bottom w:val="single" w:sz="4" w:space="0" w:color="auto"/>
              <w:right w:val="single" w:sz="4" w:space="0" w:color="auto"/>
            </w:tcBorders>
            <w:vAlign w:val="center"/>
          </w:tcPr>
          <w:p w14:paraId="7E63B76E" w14:textId="77777777" w:rsidR="00971AEA" w:rsidRPr="009B4631" w:rsidRDefault="00971AEA" w:rsidP="004C7A35">
            <w:pPr>
              <w:jc w:val="center"/>
              <w:rPr>
                <w:b/>
                <w:bCs/>
                <w:lang w:eastAsia="en-US"/>
              </w:rPr>
            </w:pPr>
            <w:r w:rsidRPr="009B4631">
              <w:rPr>
                <w:b/>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5280EB67"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6D3A350"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702D062E" w14:textId="77777777" w:rsidR="00971AEA" w:rsidRPr="009B4631" w:rsidRDefault="00971AEA" w:rsidP="004C7A35">
            <w:pPr>
              <w:spacing w:line="256" w:lineRule="auto"/>
              <w:rPr>
                <w:b/>
                <w:lang w:eastAsia="en-US"/>
              </w:rPr>
            </w:pPr>
          </w:p>
        </w:tc>
      </w:tr>
      <w:tr w:rsidR="00971AEA" w:rsidRPr="009B4631" w14:paraId="7A1EB5AD"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07C6795"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2F9E9419" w14:textId="77777777" w:rsidR="00971AEA" w:rsidRPr="009B4631" w:rsidRDefault="00971AEA" w:rsidP="004C7A35">
            <w:pPr>
              <w:rPr>
                <w:bCs/>
                <w:lang w:eastAsia="en-US"/>
              </w:rPr>
            </w:pPr>
            <w:r w:rsidRPr="009B4631">
              <w:rPr>
                <w:bCs/>
                <w:lang w:eastAsia="en-US"/>
              </w:rPr>
              <w:t>2. Просмотр и обсуждение видео «Опасные и вредные производственные факторы»</w:t>
            </w:r>
          </w:p>
        </w:tc>
        <w:tc>
          <w:tcPr>
            <w:tcW w:w="311" w:type="pct"/>
            <w:tcBorders>
              <w:top w:val="single" w:sz="4" w:space="0" w:color="auto"/>
              <w:left w:val="single" w:sz="4" w:space="0" w:color="auto"/>
              <w:bottom w:val="single" w:sz="4" w:space="0" w:color="auto"/>
              <w:right w:val="single" w:sz="4" w:space="0" w:color="auto"/>
            </w:tcBorders>
            <w:vAlign w:val="center"/>
          </w:tcPr>
          <w:p w14:paraId="71A45C2B" w14:textId="77777777" w:rsidR="00971AEA" w:rsidRPr="009B4631" w:rsidRDefault="00971AEA" w:rsidP="004C7A35">
            <w:pPr>
              <w:jc w:val="center"/>
              <w:rPr>
                <w:b/>
                <w:bCs/>
                <w:lang w:eastAsia="en-US"/>
              </w:rPr>
            </w:pPr>
            <w:r w:rsidRPr="009B4631">
              <w:rPr>
                <w:b/>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4970DCB3"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9CF9B45"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7C844A2E" w14:textId="77777777" w:rsidR="00971AEA" w:rsidRPr="009B4631" w:rsidRDefault="00971AEA" w:rsidP="004C7A35">
            <w:pPr>
              <w:spacing w:line="256" w:lineRule="auto"/>
              <w:rPr>
                <w:b/>
                <w:lang w:eastAsia="en-US"/>
              </w:rPr>
            </w:pPr>
          </w:p>
        </w:tc>
      </w:tr>
      <w:tr w:rsidR="00971AEA" w:rsidRPr="009B4631" w14:paraId="20441B18"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72CAE81"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582F39B1" w14:textId="77777777" w:rsidR="00971AEA" w:rsidRPr="009B4631" w:rsidRDefault="00971AEA" w:rsidP="004C7A35">
            <w:pPr>
              <w:rPr>
                <w:bCs/>
                <w:lang w:eastAsia="en-US"/>
              </w:rPr>
            </w:pPr>
            <w:r w:rsidRPr="009B4631">
              <w:rPr>
                <w:bCs/>
                <w:lang w:eastAsia="en-US"/>
              </w:rPr>
              <w:t>3.Семинар «</w:t>
            </w:r>
            <w:r w:rsidRPr="009B4631">
              <w:rPr>
                <w:lang w:eastAsia="en-US"/>
              </w:rPr>
              <w:t>Факторы физического воздействия на здоровье свар</w:t>
            </w:r>
            <w:r w:rsidRPr="009B4631">
              <w:rPr>
                <w:lang w:eastAsia="en-US"/>
              </w:rPr>
              <w:lastRenderedPageBreak/>
              <w:t>щика»</w:t>
            </w:r>
          </w:p>
        </w:tc>
        <w:tc>
          <w:tcPr>
            <w:tcW w:w="311" w:type="pct"/>
            <w:tcBorders>
              <w:top w:val="single" w:sz="4" w:space="0" w:color="auto"/>
              <w:left w:val="single" w:sz="4" w:space="0" w:color="auto"/>
              <w:bottom w:val="single" w:sz="4" w:space="0" w:color="auto"/>
              <w:right w:val="single" w:sz="4" w:space="0" w:color="auto"/>
            </w:tcBorders>
            <w:vAlign w:val="center"/>
          </w:tcPr>
          <w:p w14:paraId="26C5294C" w14:textId="77777777" w:rsidR="00971AEA" w:rsidRPr="009B4631" w:rsidRDefault="00971AEA" w:rsidP="004C7A35">
            <w:pPr>
              <w:jc w:val="center"/>
              <w:rPr>
                <w:b/>
                <w:bCs/>
                <w:lang w:eastAsia="en-US"/>
              </w:rPr>
            </w:pPr>
            <w:r w:rsidRPr="009B4631">
              <w:rPr>
                <w:b/>
                <w:bCs/>
                <w:lang w:eastAsia="en-US"/>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tcPr>
          <w:p w14:paraId="74CE14F5"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106FEBB" w14:textId="77777777" w:rsidR="00971AEA" w:rsidRPr="009B4631" w:rsidRDefault="00971AEA" w:rsidP="004C7A35">
            <w:pPr>
              <w:spacing w:line="256" w:lineRule="auto"/>
              <w:rPr>
                <w:b/>
                <w:lang w:eastAsia="en-US"/>
              </w:rPr>
            </w:pPr>
          </w:p>
        </w:tc>
        <w:tc>
          <w:tcPr>
            <w:tcW w:w="399" w:type="pct"/>
            <w:vMerge/>
            <w:tcBorders>
              <w:left w:val="single" w:sz="4" w:space="0" w:color="auto"/>
              <w:bottom w:val="single" w:sz="4" w:space="0" w:color="auto"/>
              <w:right w:val="single" w:sz="4" w:space="0" w:color="auto"/>
            </w:tcBorders>
            <w:vAlign w:val="center"/>
          </w:tcPr>
          <w:p w14:paraId="24670C00" w14:textId="77777777" w:rsidR="00971AEA" w:rsidRPr="009B4631" w:rsidRDefault="00971AEA" w:rsidP="004C7A35">
            <w:pPr>
              <w:spacing w:line="256" w:lineRule="auto"/>
              <w:rPr>
                <w:b/>
                <w:lang w:eastAsia="en-US"/>
              </w:rPr>
            </w:pPr>
          </w:p>
        </w:tc>
      </w:tr>
      <w:tr w:rsidR="00971AEA" w:rsidRPr="009B4631" w14:paraId="2C19146A" w14:textId="77777777" w:rsidTr="004C7A35">
        <w:trPr>
          <w:trHeight w:val="20"/>
        </w:trPr>
        <w:tc>
          <w:tcPr>
            <w:tcW w:w="848" w:type="pct"/>
            <w:vMerge w:val="restart"/>
            <w:tcBorders>
              <w:top w:val="single" w:sz="4" w:space="0" w:color="auto"/>
              <w:left w:val="single" w:sz="4" w:space="0" w:color="auto"/>
              <w:bottom w:val="single" w:sz="4" w:space="0" w:color="auto"/>
              <w:right w:val="single" w:sz="4" w:space="0" w:color="auto"/>
            </w:tcBorders>
            <w:vAlign w:val="center"/>
          </w:tcPr>
          <w:p w14:paraId="6FD018F2" w14:textId="77777777" w:rsidR="00971AEA" w:rsidRPr="009B4631" w:rsidRDefault="00971AEA" w:rsidP="004C7A35">
            <w:pPr>
              <w:widowControl w:val="0"/>
              <w:rPr>
                <w:b/>
                <w:bCs/>
                <w:lang w:eastAsia="en-US"/>
              </w:rPr>
            </w:pPr>
            <w:r w:rsidRPr="009B4631">
              <w:rPr>
                <w:b/>
                <w:bCs/>
                <w:lang w:eastAsia="en-US"/>
              </w:rPr>
              <w:t>Тема 3.</w:t>
            </w:r>
          </w:p>
          <w:p w14:paraId="1D59E2B8" w14:textId="77777777" w:rsidR="00971AEA" w:rsidRPr="009B4631" w:rsidRDefault="00971AEA" w:rsidP="004C7A35">
            <w:pPr>
              <w:rPr>
                <w:b/>
                <w:bCs/>
                <w:lang w:eastAsia="en-US"/>
              </w:rPr>
            </w:pPr>
            <w:r w:rsidRPr="009B4631">
              <w:rPr>
                <w:b/>
                <w:bCs/>
                <w:lang w:eastAsia="en-US"/>
              </w:rPr>
              <w:t>Электробезопасность</w:t>
            </w:r>
          </w:p>
        </w:tc>
        <w:tc>
          <w:tcPr>
            <w:tcW w:w="2308" w:type="pct"/>
            <w:tcBorders>
              <w:top w:val="single" w:sz="4" w:space="0" w:color="auto"/>
              <w:left w:val="single" w:sz="4" w:space="0" w:color="auto"/>
              <w:bottom w:val="single" w:sz="4" w:space="0" w:color="auto"/>
              <w:right w:val="single" w:sz="4" w:space="0" w:color="auto"/>
            </w:tcBorders>
            <w:vAlign w:val="bottom"/>
          </w:tcPr>
          <w:p w14:paraId="1C5B686A" w14:textId="77777777" w:rsidR="00971AEA" w:rsidRPr="009B4631" w:rsidRDefault="00971AEA" w:rsidP="004C7A35">
            <w:pPr>
              <w:widowControl w:val="0"/>
              <w:rPr>
                <w:b/>
                <w:bCs/>
                <w:lang w:eastAsia="en-US"/>
              </w:rPr>
            </w:pPr>
            <w:r w:rsidRPr="009B4631">
              <w:rPr>
                <w:b/>
                <w:bCs/>
                <w:lang w:eastAsia="en-US"/>
              </w:rPr>
              <w:t>Содержание учебного материала</w:t>
            </w:r>
          </w:p>
        </w:tc>
        <w:tc>
          <w:tcPr>
            <w:tcW w:w="311" w:type="pct"/>
            <w:tcBorders>
              <w:top w:val="single" w:sz="4" w:space="0" w:color="auto"/>
              <w:left w:val="single" w:sz="4" w:space="0" w:color="auto"/>
              <w:bottom w:val="single" w:sz="4" w:space="0" w:color="auto"/>
              <w:right w:val="single" w:sz="4" w:space="0" w:color="auto"/>
            </w:tcBorders>
            <w:vAlign w:val="center"/>
          </w:tcPr>
          <w:p w14:paraId="79C16D7E" w14:textId="77777777" w:rsidR="00971AEA" w:rsidRPr="009B4631" w:rsidRDefault="00971AEA" w:rsidP="004C7A35">
            <w:pPr>
              <w:jc w:val="center"/>
              <w:rPr>
                <w:b/>
                <w:bCs/>
                <w:lang w:eastAsia="en-US"/>
              </w:rPr>
            </w:pPr>
            <w:r w:rsidRPr="009B4631">
              <w:rPr>
                <w:b/>
                <w:bCs/>
                <w:lang w:eastAsia="en-US"/>
              </w:rPr>
              <w:t>5</w:t>
            </w:r>
          </w:p>
        </w:tc>
        <w:tc>
          <w:tcPr>
            <w:tcW w:w="0" w:type="auto"/>
            <w:vMerge/>
            <w:tcBorders>
              <w:top w:val="single" w:sz="4" w:space="0" w:color="auto"/>
              <w:left w:val="single" w:sz="4" w:space="0" w:color="auto"/>
              <w:bottom w:val="single" w:sz="4" w:space="0" w:color="auto"/>
              <w:right w:val="single" w:sz="4" w:space="0" w:color="auto"/>
            </w:tcBorders>
            <w:vAlign w:val="center"/>
          </w:tcPr>
          <w:p w14:paraId="0C926374" w14:textId="77777777" w:rsidR="00971AEA" w:rsidRPr="009B4631" w:rsidRDefault="00971AEA" w:rsidP="004C7A35">
            <w:pPr>
              <w:spacing w:line="256" w:lineRule="auto"/>
              <w:rPr>
                <w:b/>
                <w:lang w:eastAsia="en-US"/>
              </w:rPr>
            </w:pPr>
          </w:p>
        </w:tc>
        <w:tc>
          <w:tcPr>
            <w:tcW w:w="501" w:type="pct"/>
            <w:vMerge w:val="restart"/>
            <w:tcBorders>
              <w:top w:val="single" w:sz="4" w:space="0" w:color="auto"/>
              <w:left w:val="single" w:sz="4" w:space="0" w:color="auto"/>
              <w:bottom w:val="single" w:sz="4" w:space="0" w:color="auto"/>
              <w:right w:val="single" w:sz="4" w:space="0" w:color="auto"/>
            </w:tcBorders>
            <w:vAlign w:val="center"/>
          </w:tcPr>
          <w:p w14:paraId="66FE032C" w14:textId="77777777" w:rsidR="00971AEA" w:rsidRPr="009B4631" w:rsidRDefault="00971AEA" w:rsidP="004C7A35">
            <w:pPr>
              <w:rPr>
                <w:b/>
                <w:lang w:eastAsia="en-US"/>
              </w:rPr>
            </w:pPr>
            <w:r w:rsidRPr="009B4631">
              <w:rPr>
                <w:b/>
                <w:lang w:eastAsia="en-US"/>
              </w:rPr>
              <w:t>ПК.4.5</w:t>
            </w:r>
          </w:p>
          <w:p w14:paraId="39CCAB5E" w14:textId="77777777" w:rsidR="00971AEA" w:rsidRPr="009B4631" w:rsidRDefault="00971AEA" w:rsidP="004C7A35">
            <w:pPr>
              <w:rPr>
                <w:b/>
                <w:lang w:eastAsia="en-US"/>
              </w:rPr>
            </w:pPr>
          </w:p>
          <w:p w14:paraId="7BD6FCB4" w14:textId="77777777" w:rsidR="00971AEA" w:rsidRPr="009B4631" w:rsidRDefault="00971AEA" w:rsidP="004C7A35">
            <w:pPr>
              <w:rPr>
                <w:b/>
                <w:lang w:eastAsia="en-US"/>
              </w:rPr>
            </w:pPr>
            <w:r w:rsidRPr="009B4631">
              <w:rPr>
                <w:b/>
                <w:lang w:eastAsia="en-US"/>
              </w:rPr>
              <w:t>ОК 2</w:t>
            </w:r>
          </w:p>
          <w:p w14:paraId="01A97124" w14:textId="77777777" w:rsidR="00971AEA" w:rsidRPr="009B4631" w:rsidRDefault="00971AEA" w:rsidP="004C7A35">
            <w:pPr>
              <w:rPr>
                <w:b/>
                <w:lang w:eastAsia="en-US"/>
              </w:rPr>
            </w:pPr>
            <w:r w:rsidRPr="009B4631">
              <w:rPr>
                <w:b/>
                <w:lang w:eastAsia="en-US"/>
              </w:rPr>
              <w:t>ОК 3</w:t>
            </w:r>
          </w:p>
          <w:p w14:paraId="5C662D58" w14:textId="77777777" w:rsidR="00971AEA" w:rsidRPr="009B4631" w:rsidRDefault="00971AEA" w:rsidP="004C7A35">
            <w:pPr>
              <w:rPr>
                <w:b/>
                <w:lang w:eastAsia="en-US"/>
              </w:rPr>
            </w:pPr>
            <w:r w:rsidRPr="009B4631">
              <w:rPr>
                <w:b/>
                <w:lang w:eastAsia="en-US"/>
              </w:rPr>
              <w:t>ОК 4</w:t>
            </w:r>
          </w:p>
          <w:p w14:paraId="56E67CCF" w14:textId="77777777" w:rsidR="00971AEA" w:rsidRPr="009B4631" w:rsidRDefault="00971AEA" w:rsidP="004C7A35">
            <w:pPr>
              <w:rPr>
                <w:b/>
                <w:lang w:eastAsia="en-US"/>
              </w:rPr>
            </w:pPr>
            <w:r w:rsidRPr="009B4631">
              <w:rPr>
                <w:b/>
                <w:lang w:eastAsia="en-US"/>
              </w:rPr>
              <w:t>ОК 5</w:t>
            </w:r>
          </w:p>
        </w:tc>
        <w:tc>
          <w:tcPr>
            <w:tcW w:w="399" w:type="pct"/>
            <w:vMerge w:val="restart"/>
            <w:tcBorders>
              <w:top w:val="single" w:sz="4" w:space="0" w:color="auto"/>
              <w:left w:val="single" w:sz="4" w:space="0" w:color="auto"/>
              <w:right w:val="single" w:sz="4" w:space="0" w:color="auto"/>
            </w:tcBorders>
            <w:vAlign w:val="center"/>
          </w:tcPr>
          <w:p w14:paraId="634EEF75" w14:textId="77777777" w:rsidR="00971AEA" w:rsidRPr="009B4631" w:rsidRDefault="00971AEA" w:rsidP="004C7A35">
            <w:proofErr w:type="spellStart"/>
            <w:r w:rsidRPr="009B4631">
              <w:t>Уо</w:t>
            </w:r>
            <w:proofErr w:type="spellEnd"/>
            <w:r w:rsidRPr="009B4631">
              <w:t xml:space="preserve"> 02.01 </w:t>
            </w:r>
            <w:proofErr w:type="spellStart"/>
            <w:r w:rsidRPr="009B4631">
              <w:t>Уо</w:t>
            </w:r>
            <w:proofErr w:type="spellEnd"/>
            <w:r w:rsidRPr="009B4631">
              <w:t xml:space="preserve"> 02.02 </w:t>
            </w:r>
            <w:proofErr w:type="spellStart"/>
            <w:r w:rsidRPr="009B4631">
              <w:t>Уо</w:t>
            </w:r>
            <w:proofErr w:type="spellEnd"/>
            <w:r w:rsidRPr="009B4631">
              <w:t xml:space="preserve"> 02.03 </w:t>
            </w:r>
            <w:proofErr w:type="spellStart"/>
            <w:r w:rsidRPr="009B4631">
              <w:t>Зо</w:t>
            </w:r>
            <w:proofErr w:type="spellEnd"/>
            <w:r w:rsidRPr="009B4631">
              <w:t xml:space="preserve"> 02.01 </w:t>
            </w:r>
            <w:proofErr w:type="spellStart"/>
            <w:r w:rsidRPr="009B4631">
              <w:t>Зо</w:t>
            </w:r>
            <w:proofErr w:type="spellEnd"/>
            <w:r w:rsidRPr="009B4631">
              <w:t xml:space="preserve"> 02.02</w:t>
            </w:r>
          </w:p>
          <w:p w14:paraId="664548AC" w14:textId="77777777" w:rsidR="00971AEA" w:rsidRPr="009B4631" w:rsidRDefault="00971AEA" w:rsidP="004C7A35">
            <w:proofErr w:type="spellStart"/>
            <w:r w:rsidRPr="009B4631">
              <w:t>Уо</w:t>
            </w:r>
            <w:proofErr w:type="spellEnd"/>
            <w:r w:rsidRPr="009B4631">
              <w:t xml:space="preserve"> 03.01 </w:t>
            </w:r>
            <w:proofErr w:type="spellStart"/>
            <w:r w:rsidRPr="009B4631">
              <w:t>Уо</w:t>
            </w:r>
            <w:proofErr w:type="spellEnd"/>
            <w:r w:rsidRPr="009B4631">
              <w:t xml:space="preserve"> 03.02 </w:t>
            </w:r>
            <w:proofErr w:type="spellStart"/>
            <w:r w:rsidRPr="009B4631">
              <w:t>Уо</w:t>
            </w:r>
            <w:proofErr w:type="spellEnd"/>
            <w:r w:rsidRPr="009B4631">
              <w:t xml:space="preserve"> 03.03 </w:t>
            </w:r>
            <w:proofErr w:type="spellStart"/>
            <w:r w:rsidRPr="009B4631">
              <w:t>Уо</w:t>
            </w:r>
            <w:proofErr w:type="spellEnd"/>
            <w:r w:rsidRPr="009B4631">
              <w:t xml:space="preserve"> 03.04</w:t>
            </w:r>
          </w:p>
          <w:p w14:paraId="0B01E147" w14:textId="77777777" w:rsidR="00971AEA" w:rsidRPr="009B4631" w:rsidRDefault="00971AEA" w:rsidP="004C7A35">
            <w:proofErr w:type="spellStart"/>
            <w:r w:rsidRPr="009B4631">
              <w:t>Уо</w:t>
            </w:r>
            <w:proofErr w:type="spellEnd"/>
            <w:r w:rsidRPr="009B4631">
              <w:t xml:space="preserve"> 03.05 </w:t>
            </w:r>
            <w:proofErr w:type="spellStart"/>
            <w:r w:rsidRPr="009B4631">
              <w:t>Уо</w:t>
            </w:r>
            <w:proofErr w:type="spellEnd"/>
            <w:r w:rsidRPr="009B4631">
              <w:t xml:space="preserve"> 03.06 </w:t>
            </w:r>
            <w:proofErr w:type="spellStart"/>
            <w:r w:rsidRPr="009B4631">
              <w:t>Уо</w:t>
            </w:r>
            <w:proofErr w:type="spellEnd"/>
            <w:r w:rsidRPr="009B4631">
              <w:t xml:space="preserve"> 03.07 </w:t>
            </w:r>
            <w:proofErr w:type="spellStart"/>
            <w:r w:rsidRPr="009B4631">
              <w:t>Уо</w:t>
            </w:r>
            <w:proofErr w:type="spellEnd"/>
            <w:r w:rsidRPr="009B4631">
              <w:t xml:space="preserve"> 03.08 </w:t>
            </w:r>
            <w:proofErr w:type="spellStart"/>
            <w:r w:rsidRPr="009B4631">
              <w:t>Уо</w:t>
            </w:r>
            <w:proofErr w:type="spellEnd"/>
            <w:r w:rsidRPr="009B4631">
              <w:t xml:space="preserve"> 03.09</w:t>
            </w:r>
          </w:p>
          <w:p w14:paraId="622C1EC2" w14:textId="77777777" w:rsidR="00971AEA" w:rsidRPr="009B4631" w:rsidRDefault="00971AEA" w:rsidP="004C7A35">
            <w:proofErr w:type="spellStart"/>
            <w:r w:rsidRPr="009B4631">
              <w:t>Зо</w:t>
            </w:r>
            <w:proofErr w:type="spellEnd"/>
            <w:r w:rsidRPr="009B4631">
              <w:t xml:space="preserve"> 03.01 </w:t>
            </w:r>
            <w:proofErr w:type="spellStart"/>
            <w:r w:rsidRPr="009B4631">
              <w:t>Зо</w:t>
            </w:r>
            <w:proofErr w:type="spellEnd"/>
            <w:r w:rsidRPr="009B4631">
              <w:t xml:space="preserve"> 03.02</w:t>
            </w:r>
          </w:p>
          <w:p w14:paraId="51A4DAA2" w14:textId="77777777" w:rsidR="00971AEA" w:rsidRPr="009B4631" w:rsidRDefault="00971AEA" w:rsidP="004C7A35">
            <w:proofErr w:type="spellStart"/>
            <w:r w:rsidRPr="009B4631">
              <w:t>Зо</w:t>
            </w:r>
            <w:proofErr w:type="spellEnd"/>
            <w:r w:rsidRPr="009B4631">
              <w:t xml:space="preserve"> 03.03</w:t>
            </w:r>
          </w:p>
          <w:p w14:paraId="3C6450BE" w14:textId="77777777" w:rsidR="00971AEA" w:rsidRPr="009B4631" w:rsidRDefault="00971AEA" w:rsidP="004C7A35">
            <w:proofErr w:type="spellStart"/>
            <w:r w:rsidRPr="009B4631">
              <w:t>Зо</w:t>
            </w:r>
            <w:proofErr w:type="spellEnd"/>
            <w:r w:rsidRPr="009B4631">
              <w:t xml:space="preserve"> 03.04 </w:t>
            </w:r>
            <w:proofErr w:type="spellStart"/>
            <w:r w:rsidRPr="009B4631">
              <w:t>Зо</w:t>
            </w:r>
            <w:proofErr w:type="spellEnd"/>
            <w:r w:rsidRPr="009B4631">
              <w:t xml:space="preserve"> 03.05</w:t>
            </w:r>
          </w:p>
          <w:p w14:paraId="6F7A6555" w14:textId="77777777" w:rsidR="00971AEA" w:rsidRPr="009B4631" w:rsidRDefault="00971AEA" w:rsidP="004C7A35">
            <w:proofErr w:type="spellStart"/>
            <w:r w:rsidRPr="009B4631">
              <w:t>Уо</w:t>
            </w:r>
            <w:proofErr w:type="spellEnd"/>
            <w:r w:rsidRPr="009B4631">
              <w:t xml:space="preserve"> 04.01</w:t>
            </w:r>
          </w:p>
          <w:p w14:paraId="458E65B0" w14:textId="77777777" w:rsidR="00971AEA" w:rsidRPr="009B4631" w:rsidRDefault="00971AEA" w:rsidP="004C7A35">
            <w:proofErr w:type="spellStart"/>
            <w:r w:rsidRPr="009B4631">
              <w:t>Уо</w:t>
            </w:r>
            <w:proofErr w:type="spellEnd"/>
            <w:r w:rsidRPr="009B4631">
              <w:t xml:space="preserve"> 04.02</w:t>
            </w:r>
          </w:p>
          <w:p w14:paraId="02DFFBDD" w14:textId="77777777" w:rsidR="00971AEA" w:rsidRPr="009B4631" w:rsidRDefault="00971AEA" w:rsidP="004C7A35">
            <w:proofErr w:type="spellStart"/>
            <w:r w:rsidRPr="009B4631">
              <w:t>Уо</w:t>
            </w:r>
            <w:proofErr w:type="spellEnd"/>
            <w:r w:rsidRPr="009B4631">
              <w:t xml:space="preserve"> 04.03</w:t>
            </w:r>
          </w:p>
          <w:p w14:paraId="65CE087A" w14:textId="77777777" w:rsidR="00971AEA" w:rsidRPr="009B4631" w:rsidRDefault="00971AEA" w:rsidP="004C7A35">
            <w:proofErr w:type="spellStart"/>
            <w:r w:rsidRPr="009B4631">
              <w:t>Уо</w:t>
            </w:r>
            <w:proofErr w:type="spellEnd"/>
            <w:r w:rsidRPr="009B4631">
              <w:t xml:space="preserve"> 04.4</w:t>
            </w:r>
          </w:p>
          <w:p w14:paraId="2C281D32" w14:textId="77777777" w:rsidR="00971AEA" w:rsidRPr="009B4631" w:rsidRDefault="00971AEA" w:rsidP="004C7A35">
            <w:proofErr w:type="spellStart"/>
            <w:r w:rsidRPr="009B4631">
              <w:t>Уо</w:t>
            </w:r>
            <w:proofErr w:type="spellEnd"/>
            <w:r w:rsidRPr="009B4631">
              <w:t xml:space="preserve"> 04.05</w:t>
            </w:r>
          </w:p>
          <w:p w14:paraId="19F4CEB9" w14:textId="77777777" w:rsidR="00971AEA" w:rsidRPr="009B4631" w:rsidRDefault="00971AEA" w:rsidP="004C7A35">
            <w:proofErr w:type="spellStart"/>
            <w:r w:rsidRPr="009B4631">
              <w:t>Зо</w:t>
            </w:r>
            <w:proofErr w:type="spellEnd"/>
            <w:r w:rsidRPr="009B4631">
              <w:t xml:space="preserve"> 04.01</w:t>
            </w:r>
          </w:p>
          <w:p w14:paraId="5FAB5497" w14:textId="77777777" w:rsidR="00971AEA" w:rsidRPr="009B4631" w:rsidRDefault="00971AEA" w:rsidP="004C7A35">
            <w:proofErr w:type="spellStart"/>
            <w:r w:rsidRPr="009B4631">
              <w:lastRenderedPageBreak/>
              <w:t>Зо</w:t>
            </w:r>
            <w:proofErr w:type="spellEnd"/>
            <w:r w:rsidRPr="009B4631">
              <w:t xml:space="preserve"> 04.02</w:t>
            </w:r>
          </w:p>
          <w:p w14:paraId="4AD90656" w14:textId="77777777" w:rsidR="00971AEA" w:rsidRPr="009B4631" w:rsidRDefault="00971AEA" w:rsidP="004C7A35">
            <w:proofErr w:type="spellStart"/>
            <w:r w:rsidRPr="009B4631">
              <w:t>Уо</w:t>
            </w:r>
            <w:proofErr w:type="spellEnd"/>
            <w:r w:rsidRPr="009B4631">
              <w:t xml:space="preserve"> 05.01</w:t>
            </w:r>
          </w:p>
          <w:p w14:paraId="02D4F726" w14:textId="77777777" w:rsidR="00971AEA" w:rsidRPr="009B4631" w:rsidRDefault="00971AEA" w:rsidP="004C7A35">
            <w:proofErr w:type="spellStart"/>
            <w:r w:rsidRPr="009B4631">
              <w:t>Уо</w:t>
            </w:r>
            <w:proofErr w:type="spellEnd"/>
            <w:r w:rsidRPr="009B4631">
              <w:t xml:space="preserve"> 05.02</w:t>
            </w:r>
          </w:p>
          <w:p w14:paraId="3F1A217B" w14:textId="77777777" w:rsidR="00971AEA" w:rsidRPr="009B4631" w:rsidRDefault="00971AEA" w:rsidP="004C7A35">
            <w:proofErr w:type="spellStart"/>
            <w:r w:rsidRPr="009B4631">
              <w:t>Уо</w:t>
            </w:r>
            <w:proofErr w:type="spellEnd"/>
            <w:r w:rsidRPr="009B4631">
              <w:t xml:space="preserve"> 05.03</w:t>
            </w:r>
          </w:p>
          <w:p w14:paraId="688339C2" w14:textId="77777777" w:rsidR="00971AEA" w:rsidRPr="009B4631" w:rsidRDefault="00971AEA" w:rsidP="004C7A35">
            <w:proofErr w:type="spellStart"/>
            <w:r w:rsidRPr="009B4631">
              <w:t>Зо</w:t>
            </w:r>
            <w:proofErr w:type="spellEnd"/>
            <w:r w:rsidRPr="009B4631">
              <w:t xml:space="preserve"> 05.01</w:t>
            </w:r>
          </w:p>
          <w:p w14:paraId="0D4BC2A9" w14:textId="77777777" w:rsidR="00971AEA" w:rsidRPr="009B4631" w:rsidRDefault="00971AEA" w:rsidP="004C7A35">
            <w:proofErr w:type="spellStart"/>
            <w:r w:rsidRPr="009B4631">
              <w:t>Зо</w:t>
            </w:r>
            <w:proofErr w:type="spellEnd"/>
            <w:r w:rsidRPr="009B4631">
              <w:t xml:space="preserve"> 05.02</w:t>
            </w:r>
          </w:p>
          <w:p w14:paraId="2E77988D" w14:textId="77777777" w:rsidR="00971AEA" w:rsidRPr="009B4631" w:rsidRDefault="00971AEA" w:rsidP="004C7A35">
            <w:r w:rsidRPr="009B4631">
              <w:t>Н 4.5.01</w:t>
            </w:r>
          </w:p>
          <w:p w14:paraId="3D2413D1" w14:textId="77777777" w:rsidR="00971AEA" w:rsidRPr="009B4631" w:rsidRDefault="00971AEA" w:rsidP="004C7A35">
            <w:pPr>
              <w:spacing w:line="256" w:lineRule="auto"/>
              <w:rPr>
                <w:lang w:eastAsia="en-US"/>
              </w:rPr>
            </w:pPr>
            <w:r w:rsidRPr="009B4631">
              <w:rPr>
                <w:sz w:val="22"/>
                <w:szCs w:val="22"/>
                <w:lang w:eastAsia="en-US"/>
              </w:rPr>
              <w:t>З 4.5.01</w:t>
            </w:r>
          </w:p>
        </w:tc>
      </w:tr>
      <w:tr w:rsidR="00971AEA" w:rsidRPr="009B4631" w14:paraId="6E220FCA"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930F807"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46A8165C" w14:textId="77777777" w:rsidR="00971AEA" w:rsidRPr="009B4631" w:rsidRDefault="00971AEA" w:rsidP="004C7A35">
            <w:pPr>
              <w:widowControl w:val="0"/>
              <w:rPr>
                <w:bCs/>
                <w:lang w:eastAsia="en-US"/>
              </w:rPr>
            </w:pPr>
            <w:r w:rsidRPr="009B4631">
              <w:rPr>
                <w:bCs/>
                <w:lang w:eastAsia="en-US"/>
              </w:rPr>
              <w:t>1.Причины поражения электрическим током. Виды электротравм</w:t>
            </w:r>
          </w:p>
        </w:tc>
        <w:tc>
          <w:tcPr>
            <w:tcW w:w="311" w:type="pct"/>
            <w:vMerge w:val="restart"/>
            <w:tcBorders>
              <w:top w:val="single" w:sz="4" w:space="0" w:color="auto"/>
              <w:left w:val="single" w:sz="4" w:space="0" w:color="auto"/>
              <w:bottom w:val="single" w:sz="4" w:space="0" w:color="auto"/>
              <w:right w:val="single" w:sz="4" w:space="0" w:color="auto"/>
            </w:tcBorders>
            <w:vAlign w:val="center"/>
          </w:tcPr>
          <w:p w14:paraId="396E9DE4" w14:textId="77777777" w:rsidR="00971AEA" w:rsidRPr="009B4631" w:rsidRDefault="00971AEA" w:rsidP="004C7A35">
            <w:pPr>
              <w:jc w:val="center"/>
              <w:rPr>
                <w:b/>
                <w:bCs/>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63ABFED4"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85C0466"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5D21A0C8" w14:textId="77777777" w:rsidR="00971AEA" w:rsidRPr="009B4631" w:rsidRDefault="00971AEA" w:rsidP="004C7A35">
            <w:pPr>
              <w:spacing w:line="256" w:lineRule="auto"/>
              <w:rPr>
                <w:b/>
                <w:lang w:eastAsia="en-US"/>
              </w:rPr>
            </w:pPr>
          </w:p>
        </w:tc>
      </w:tr>
      <w:tr w:rsidR="00971AEA" w:rsidRPr="009B4631" w14:paraId="6065A2A9"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BC4B13E"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33D070EA" w14:textId="77777777" w:rsidR="00971AEA" w:rsidRPr="009B4631" w:rsidRDefault="00971AEA" w:rsidP="004C7A35">
            <w:pPr>
              <w:widowControl w:val="0"/>
              <w:rPr>
                <w:bCs/>
                <w:lang w:eastAsia="en-US"/>
              </w:rPr>
            </w:pPr>
            <w:r w:rsidRPr="009B4631">
              <w:rPr>
                <w:bCs/>
                <w:lang w:eastAsia="en-US"/>
              </w:rPr>
              <w:t>2. Мероприятия по обеспечению электробезопасности</w:t>
            </w:r>
          </w:p>
        </w:tc>
        <w:tc>
          <w:tcPr>
            <w:tcW w:w="0" w:type="auto"/>
            <w:vMerge/>
            <w:tcBorders>
              <w:top w:val="single" w:sz="4" w:space="0" w:color="auto"/>
              <w:left w:val="single" w:sz="4" w:space="0" w:color="auto"/>
              <w:bottom w:val="single" w:sz="4" w:space="0" w:color="auto"/>
              <w:right w:val="single" w:sz="4" w:space="0" w:color="auto"/>
            </w:tcBorders>
            <w:vAlign w:val="center"/>
          </w:tcPr>
          <w:p w14:paraId="5E888F3B" w14:textId="77777777" w:rsidR="00971AEA" w:rsidRPr="009B4631" w:rsidRDefault="00971AEA" w:rsidP="004C7A35">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7EBBC8D"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9AD3933"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35783A69" w14:textId="77777777" w:rsidR="00971AEA" w:rsidRPr="009B4631" w:rsidRDefault="00971AEA" w:rsidP="004C7A35">
            <w:pPr>
              <w:spacing w:line="256" w:lineRule="auto"/>
              <w:rPr>
                <w:b/>
                <w:lang w:eastAsia="en-US"/>
              </w:rPr>
            </w:pPr>
          </w:p>
        </w:tc>
      </w:tr>
      <w:tr w:rsidR="00971AEA" w:rsidRPr="009B4631" w14:paraId="29C4CF01"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61E2967"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3E271F7F" w14:textId="77777777" w:rsidR="00971AEA" w:rsidRPr="009B4631" w:rsidRDefault="00971AEA" w:rsidP="004C7A35">
            <w:pPr>
              <w:widowControl w:val="0"/>
              <w:rPr>
                <w:b/>
                <w:bCs/>
                <w:lang w:eastAsia="en-US"/>
              </w:rPr>
            </w:pPr>
            <w:r w:rsidRPr="009B4631">
              <w:rPr>
                <w:b/>
                <w:bCs/>
                <w:lang w:eastAsia="en-US"/>
              </w:rPr>
              <w:t>В том числе практических занятий</w:t>
            </w:r>
          </w:p>
        </w:tc>
        <w:tc>
          <w:tcPr>
            <w:tcW w:w="311" w:type="pct"/>
            <w:tcBorders>
              <w:top w:val="single" w:sz="4" w:space="0" w:color="auto"/>
              <w:left w:val="single" w:sz="4" w:space="0" w:color="auto"/>
              <w:bottom w:val="single" w:sz="4" w:space="0" w:color="auto"/>
              <w:right w:val="single" w:sz="4" w:space="0" w:color="auto"/>
            </w:tcBorders>
            <w:vAlign w:val="center"/>
          </w:tcPr>
          <w:p w14:paraId="7DF0251F" w14:textId="77777777" w:rsidR="00971AEA" w:rsidRPr="009B4631" w:rsidRDefault="00971AEA" w:rsidP="004C7A35">
            <w:pPr>
              <w:jc w:val="center"/>
              <w:rPr>
                <w:b/>
                <w:bCs/>
                <w:lang w:eastAsia="en-US"/>
              </w:rPr>
            </w:pPr>
            <w:r w:rsidRPr="009B4631">
              <w:rPr>
                <w:b/>
                <w:bCs/>
                <w:lang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00CD1C3D"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7C0FAF1"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2167E4E4" w14:textId="77777777" w:rsidR="00971AEA" w:rsidRPr="009B4631" w:rsidRDefault="00971AEA" w:rsidP="004C7A35">
            <w:pPr>
              <w:spacing w:line="256" w:lineRule="auto"/>
              <w:rPr>
                <w:b/>
                <w:lang w:eastAsia="en-US"/>
              </w:rPr>
            </w:pPr>
          </w:p>
        </w:tc>
      </w:tr>
      <w:tr w:rsidR="00971AEA" w:rsidRPr="009B4631" w14:paraId="6B8C955A"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E461A79"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62728E3D" w14:textId="77777777" w:rsidR="00971AEA" w:rsidRPr="009B4631" w:rsidRDefault="00971AEA" w:rsidP="004C7A35">
            <w:pPr>
              <w:widowControl w:val="0"/>
              <w:rPr>
                <w:b/>
                <w:bCs/>
                <w:lang w:eastAsia="en-US"/>
              </w:rPr>
            </w:pPr>
            <w:r w:rsidRPr="009B4631">
              <w:rPr>
                <w:b/>
                <w:bCs/>
                <w:lang w:eastAsia="en-US"/>
              </w:rPr>
              <w:t xml:space="preserve">1. </w:t>
            </w:r>
            <w:r w:rsidRPr="009B4631">
              <w:rPr>
                <w:bCs/>
                <w:lang w:eastAsia="en-US"/>
              </w:rPr>
              <w:t>Практическая работа</w:t>
            </w:r>
            <w:r w:rsidRPr="009B4631">
              <w:rPr>
                <w:b/>
                <w:bCs/>
                <w:lang w:eastAsia="en-US"/>
              </w:rPr>
              <w:t xml:space="preserve">. </w:t>
            </w:r>
            <w:r w:rsidRPr="009B4631">
              <w:rPr>
                <w:bCs/>
                <w:lang w:eastAsia="en-US"/>
              </w:rPr>
              <w:t>Изучение групп по электробезопасности</w:t>
            </w:r>
          </w:p>
        </w:tc>
        <w:tc>
          <w:tcPr>
            <w:tcW w:w="311" w:type="pct"/>
            <w:tcBorders>
              <w:top w:val="single" w:sz="4" w:space="0" w:color="auto"/>
              <w:left w:val="single" w:sz="4" w:space="0" w:color="auto"/>
              <w:bottom w:val="single" w:sz="4" w:space="0" w:color="auto"/>
              <w:right w:val="single" w:sz="4" w:space="0" w:color="auto"/>
            </w:tcBorders>
            <w:vAlign w:val="center"/>
          </w:tcPr>
          <w:p w14:paraId="5FC7A4C8" w14:textId="77777777" w:rsidR="00971AEA" w:rsidRPr="009B4631" w:rsidRDefault="00971AEA" w:rsidP="004C7A35">
            <w:pPr>
              <w:jc w:val="center"/>
              <w:rPr>
                <w:b/>
                <w:bCs/>
                <w:lang w:eastAsia="en-US"/>
              </w:rPr>
            </w:pPr>
            <w:r w:rsidRPr="009B4631">
              <w:rPr>
                <w:b/>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090978B5"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B686862"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7F794D04" w14:textId="77777777" w:rsidR="00971AEA" w:rsidRPr="009B4631" w:rsidRDefault="00971AEA" w:rsidP="004C7A35">
            <w:pPr>
              <w:spacing w:line="256" w:lineRule="auto"/>
              <w:rPr>
                <w:b/>
                <w:lang w:eastAsia="en-US"/>
              </w:rPr>
            </w:pPr>
          </w:p>
        </w:tc>
      </w:tr>
      <w:tr w:rsidR="00971AEA" w:rsidRPr="009B4631" w14:paraId="1B69617B"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B4A8420"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44BB7ECA" w14:textId="77777777" w:rsidR="00971AEA" w:rsidRPr="009B4631" w:rsidRDefault="00971AEA" w:rsidP="004C7A35">
            <w:pPr>
              <w:widowControl w:val="0"/>
              <w:rPr>
                <w:bCs/>
                <w:lang w:eastAsia="en-US"/>
              </w:rPr>
            </w:pPr>
            <w:r w:rsidRPr="009B4631">
              <w:rPr>
                <w:bCs/>
                <w:lang w:eastAsia="en-US"/>
              </w:rPr>
              <w:t>2.Семинар «Факторы, влияющие на исход поражения электрическим током»</w:t>
            </w:r>
          </w:p>
        </w:tc>
        <w:tc>
          <w:tcPr>
            <w:tcW w:w="311" w:type="pct"/>
            <w:tcBorders>
              <w:top w:val="single" w:sz="4" w:space="0" w:color="auto"/>
              <w:left w:val="single" w:sz="4" w:space="0" w:color="auto"/>
              <w:bottom w:val="single" w:sz="4" w:space="0" w:color="auto"/>
              <w:right w:val="single" w:sz="4" w:space="0" w:color="auto"/>
            </w:tcBorders>
            <w:vAlign w:val="center"/>
          </w:tcPr>
          <w:p w14:paraId="67FBE9F1" w14:textId="77777777" w:rsidR="00971AEA" w:rsidRPr="009B4631" w:rsidRDefault="00971AEA" w:rsidP="004C7A35">
            <w:pPr>
              <w:jc w:val="center"/>
              <w:rPr>
                <w:b/>
                <w:bCs/>
                <w:lang w:eastAsia="en-US"/>
              </w:rPr>
            </w:pPr>
            <w:r w:rsidRPr="009B4631">
              <w:rPr>
                <w:b/>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464AA53B"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8B1AABE"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12EFFA7E" w14:textId="77777777" w:rsidR="00971AEA" w:rsidRPr="009B4631" w:rsidRDefault="00971AEA" w:rsidP="004C7A35">
            <w:pPr>
              <w:spacing w:line="256" w:lineRule="auto"/>
              <w:rPr>
                <w:b/>
                <w:lang w:eastAsia="en-US"/>
              </w:rPr>
            </w:pPr>
          </w:p>
        </w:tc>
      </w:tr>
      <w:tr w:rsidR="00971AEA" w:rsidRPr="009B4631" w14:paraId="6CBE4272"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4CD7DE2"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4A63048B" w14:textId="77777777" w:rsidR="00971AEA" w:rsidRPr="009B4631" w:rsidRDefault="00971AEA" w:rsidP="004C7A35">
            <w:pPr>
              <w:widowControl w:val="0"/>
              <w:rPr>
                <w:bCs/>
                <w:lang w:eastAsia="en-US"/>
              </w:rPr>
            </w:pPr>
            <w:r w:rsidRPr="009B4631">
              <w:rPr>
                <w:b/>
                <w:bCs/>
                <w:lang w:eastAsia="en-US"/>
              </w:rPr>
              <w:t>3.</w:t>
            </w:r>
            <w:r w:rsidRPr="009B4631">
              <w:rPr>
                <w:bCs/>
                <w:lang w:eastAsia="en-US"/>
              </w:rPr>
              <w:t xml:space="preserve"> Просмотр и обсуждение видео «Первая помощь пострадавшему от электрического тока»</w:t>
            </w:r>
          </w:p>
        </w:tc>
        <w:tc>
          <w:tcPr>
            <w:tcW w:w="311" w:type="pct"/>
            <w:tcBorders>
              <w:top w:val="single" w:sz="4" w:space="0" w:color="auto"/>
              <w:left w:val="single" w:sz="4" w:space="0" w:color="auto"/>
              <w:bottom w:val="single" w:sz="4" w:space="0" w:color="auto"/>
              <w:right w:val="single" w:sz="4" w:space="0" w:color="auto"/>
            </w:tcBorders>
            <w:vAlign w:val="center"/>
          </w:tcPr>
          <w:p w14:paraId="53B2203C" w14:textId="77777777" w:rsidR="00971AEA" w:rsidRPr="009B4631" w:rsidRDefault="00971AEA" w:rsidP="004C7A35">
            <w:pPr>
              <w:jc w:val="center"/>
              <w:rPr>
                <w:b/>
                <w:bCs/>
                <w:lang w:eastAsia="en-US"/>
              </w:rPr>
            </w:pPr>
            <w:r w:rsidRPr="009B4631">
              <w:rPr>
                <w:b/>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738B9288"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C816B75" w14:textId="77777777" w:rsidR="00971AEA" w:rsidRPr="009B4631" w:rsidRDefault="00971AEA" w:rsidP="004C7A35">
            <w:pPr>
              <w:spacing w:line="256" w:lineRule="auto"/>
              <w:rPr>
                <w:b/>
                <w:lang w:eastAsia="en-US"/>
              </w:rPr>
            </w:pPr>
          </w:p>
        </w:tc>
        <w:tc>
          <w:tcPr>
            <w:tcW w:w="399" w:type="pct"/>
            <w:vMerge/>
            <w:tcBorders>
              <w:left w:val="single" w:sz="4" w:space="0" w:color="auto"/>
              <w:bottom w:val="single" w:sz="4" w:space="0" w:color="auto"/>
              <w:right w:val="single" w:sz="4" w:space="0" w:color="auto"/>
            </w:tcBorders>
            <w:vAlign w:val="center"/>
          </w:tcPr>
          <w:p w14:paraId="1C0451AE" w14:textId="77777777" w:rsidR="00971AEA" w:rsidRPr="009B4631" w:rsidRDefault="00971AEA" w:rsidP="004C7A35">
            <w:pPr>
              <w:spacing w:line="256" w:lineRule="auto"/>
              <w:rPr>
                <w:b/>
                <w:lang w:eastAsia="en-US"/>
              </w:rPr>
            </w:pPr>
          </w:p>
        </w:tc>
      </w:tr>
      <w:tr w:rsidR="00971AEA" w:rsidRPr="009B4631" w14:paraId="3A9AFDE6" w14:textId="77777777" w:rsidTr="004C7A35">
        <w:trPr>
          <w:trHeight w:val="20"/>
        </w:trPr>
        <w:tc>
          <w:tcPr>
            <w:tcW w:w="848" w:type="pct"/>
            <w:vMerge w:val="restart"/>
            <w:tcBorders>
              <w:top w:val="single" w:sz="4" w:space="0" w:color="auto"/>
              <w:left w:val="single" w:sz="4" w:space="0" w:color="auto"/>
              <w:bottom w:val="single" w:sz="4" w:space="0" w:color="auto"/>
              <w:right w:val="single" w:sz="4" w:space="0" w:color="auto"/>
            </w:tcBorders>
            <w:vAlign w:val="center"/>
          </w:tcPr>
          <w:p w14:paraId="5A07FF22" w14:textId="77777777" w:rsidR="00971AEA" w:rsidRPr="009B4631" w:rsidRDefault="00971AEA" w:rsidP="004C7A35">
            <w:pPr>
              <w:widowControl w:val="0"/>
              <w:rPr>
                <w:b/>
                <w:bCs/>
                <w:lang w:eastAsia="en-US"/>
              </w:rPr>
            </w:pPr>
            <w:r w:rsidRPr="009B4631">
              <w:rPr>
                <w:b/>
                <w:bCs/>
                <w:lang w:eastAsia="en-US"/>
              </w:rPr>
              <w:t>Тема 4.</w:t>
            </w:r>
          </w:p>
          <w:p w14:paraId="7FD38E98" w14:textId="77777777" w:rsidR="00971AEA" w:rsidRPr="009B4631" w:rsidRDefault="00971AEA" w:rsidP="004C7A35">
            <w:pPr>
              <w:rPr>
                <w:b/>
                <w:bCs/>
                <w:lang w:eastAsia="en-US"/>
              </w:rPr>
            </w:pPr>
            <w:r w:rsidRPr="009B4631">
              <w:rPr>
                <w:b/>
                <w:bCs/>
                <w:lang w:eastAsia="en-US"/>
              </w:rPr>
              <w:t>Пожарная безопасность.</w:t>
            </w:r>
          </w:p>
        </w:tc>
        <w:tc>
          <w:tcPr>
            <w:tcW w:w="2308" w:type="pct"/>
            <w:tcBorders>
              <w:top w:val="single" w:sz="4" w:space="0" w:color="auto"/>
              <w:left w:val="single" w:sz="4" w:space="0" w:color="auto"/>
              <w:bottom w:val="single" w:sz="4" w:space="0" w:color="auto"/>
              <w:right w:val="single" w:sz="4" w:space="0" w:color="auto"/>
            </w:tcBorders>
            <w:vAlign w:val="bottom"/>
          </w:tcPr>
          <w:p w14:paraId="721255DA" w14:textId="77777777" w:rsidR="00971AEA" w:rsidRPr="009B4631" w:rsidRDefault="00971AEA" w:rsidP="004C7A35">
            <w:pPr>
              <w:widowControl w:val="0"/>
              <w:rPr>
                <w:bCs/>
                <w:lang w:eastAsia="en-US"/>
              </w:rPr>
            </w:pPr>
            <w:r w:rsidRPr="009B4631">
              <w:rPr>
                <w:b/>
                <w:bCs/>
                <w:lang w:eastAsia="en-US"/>
              </w:rPr>
              <w:t>Содержание учебного материала</w:t>
            </w:r>
          </w:p>
        </w:tc>
        <w:tc>
          <w:tcPr>
            <w:tcW w:w="311" w:type="pct"/>
            <w:tcBorders>
              <w:top w:val="single" w:sz="4" w:space="0" w:color="auto"/>
              <w:left w:val="single" w:sz="4" w:space="0" w:color="auto"/>
              <w:bottom w:val="single" w:sz="4" w:space="0" w:color="auto"/>
              <w:right w:val="single" w:sz="4" w:space="0" w:color="auto"/>
            </w:tcBorders>
            <w:vAlign w:val="center"/>
          </w:tcPr>
          <w:p w14:paraId="4474771E" w14:textId="77777777" w:rsidR="00971AEA" w:rsidRPr="009B4631" w:rsidRDefault="00971AEA" w:rsidP="004C7A35">
            <w:pPr>
              <w:jc w:val="center"/>
              <w:rPr>
                <w:b/>
                <w:bCs/>
                <w:lang w:eastAsia="en-US"/>
              </w:rPr>
            </w:pPr>
            <w:r w:rsidRPr="009B4631">
              <w:rPr>
                <w:b/>
                <w:bCs/>
                <w:lang w:eastAsia="en-US"/>
              </w:rPr>
              <w:t>5</w:t>
            </w:r>
          </w:p>
        </w:tc>
        <w:tc>
          <w:tcPr>
            <w:tcW w:w="0" w:type="auto"/>
            <w:vMerge/>
            <w:tcBorders>
              <w:top w:val="single" w:sz="4" w:space="0" w:color="auto"/>
              <w:left w:val="single" w:sz="4" w:space="0" w:color="auto"/>
              <w:bottom w:val="single" w:sz="4" w:space="0" w:color="auto"/>
              <w:right w:val="single" w:sz="4" w:space="0" w:color="auto"/>
            </w:tcBorders>
            <w:vAlign w:val="center"/>
          </w:tcPr>
          <w:p w14:paraId="430A9B88" w14:textId="77777777" w:rsidR="00971AEA" w:rsidRPr="009B4631" w:rsidRDefault="00971AEA" w:rsidP="004C7A35">
            <w:pPr>
              <w:spacing w:line="256" w:lineRule="auto"/>
              <w:rPr>
                <w:b/>
                <w:lang w:eastAsia="en-US"/>
              </w:rPr>
            </w:pPr>
          </w:p>
        </w:tc>
        <w:tc>
          <w:tcPr>
            <w:tcW w:w="501" w:type="pct"/>
            <w:vMerge w:val="restart"/>
            <w:tcBorders>
              <w:top w:val="single" w:sz="4" w:space="0" w:color="auto"/>
              <w:left w:val="single" w:sz="4" w:space="0" w:color="auto"/>
              <w:bottom w:val="single" w:sz="4" w:space="0" w:color="auto"/>
              <w:right w:val="single" w:sz="4" w:space="0" w:color="auto"/>
            </w:tcBorders>
            <w:vAlign w:val="center"/>
          </w:tcPr>
          <w:p w14:paraId="08FD7DE3" w14:textId="77777777" w:rsidR="00971AEA" w:rsidRPr="009B4631" w:rsidRDefault="00971AEA" w:rsidP="004C7A35">
            <w:pPr>
              <w:rPr>
                <w:b/>
                <w:lang w:eastAsia="en-US"/>
              </w:rPr>
            </w:pPr>
            <w:r w:rsidRPr="009B4631">
              <w:rPr>
                <w:b/>
                <w:lang w:eastAsia="en-US"/>
              </w:rPr>
              <w:t>ПК.4.5</w:t>
            </w:r>
          </w:p>
          <w:p w14:paraId="7FD319E5" w14:textId="77777777" w:rsidR="00971AEA" w:rsidRPr="009B4631" w:rsidRDefault="00971AEA" w:rsidP="004C7A35">
            <w:pPr>
              <w:rPr>
                <w:b/>
                <w:lang w:eastAsia="en-US"/>
              </w:rPr>
            </w:pPr>
          </w:p>
          <w:p w14:paraId="60955B61" w14:textId="77777777" w:rsidR="00971AEA" w:rsidRPr="009B4631" w:rsidRDefault="00971AEA" w:rsidP="004C7A35">
            <w:pPr>
              <w:rPr>
                <w:b/>
                <w:lang w:eastAsia="en-US"/>
              </w:rPr>
            </w:pPr>
            <w:r w:rsidRPr="009B4631">
              <w:rPr>
                <w:b/>
                <w:lang w:eastAsia="en-US"/>
              </w:rPr>
              <w:t>ОК 2</w:t>
            </w:r>
          </w:p>
          <w:p w14:paraId="5CDF755F" w14:textId="77777777" w:rsidR="00971AEA" w:rsidRPr="009B4631" w:rsidRDefault="00971AEA" w:rsidP="004C7A35">
            <w:pPr>
              <w:rPr>
                <w:b/>
                <w:lang w:eastAsia="en-US"/>
              </w:rPr>
            </w:pPr>
            <w:r w:rsidRPr="009B4631">
              <w:rPr>
                <w:b/>
                <w:lang w:eastAsia="en-US"/>
              </w:rPr>
              <w:t>ОК 3</w:t>
            </w:r>
          </w:p>
          <w:p w14:paraId="03A6B540" w14:textId="77777777" w:rsidR="00971AEA" w:rsidRPr="009B4631" w:rsidRDefault="00971AEA" w:rsidP="004C7A35">
            <w:pPr>
              <w:rPr>
                <w:b/>
                <w:lang w:eastAsia="en-US"/>
              </w:rPr>
            </w:pPr>
            <w:r w:rsidRPr="009B4631">
              <w:rPr>
                <w:b/>
                <w:lang w:eastAsia="en-US"/>
              </w:rPr>
              <w:t>ОК 4</w:t>
            </w:r>
          </w:p>
          <w:p w14:paraId="2D8415C5" w14:textId="77777777" w:rsidR="00971AEA" w:rsidRPr="009B4631" w:rsidRDefault="00971AEA" w:rsidP="004C7A35">
            <w:pPr>
              <w:rPr>
                <w:b/>
                <w:lang w:eastAsia="en-US"/>
              </w:rPr>
            </w:pPr>
            <w:r w:rsidRPr="009B4631">
              <w:rPr>
                <w:b/>
                <w:lang w:eastAsia="en-US"/>
              </w:rPr>
              <w:t>ОК 5</w:t>
            </w:r>
          </w:p>
        </w:tc>
        <w:tc>
          <w:tcPr>
            <w:tcW w:w="399" w:type="pct"/>
            <w:vMerge w:val="restart"/>
            <w:tcBorders>
              <w:top w:val="single" w:sz="4" w:space="0" w:color="auto"/>
              <w:left w:val="single" w:sz="4" w:space="0" w:color="auto"/>
              <w:right w:val="single" w:sz="4" w:space="0" w:color="auto"/>
            </w:tcBorders>
            <w:vAlign w:val="center"/>
          </w:tcPr>
          <w:p w14:paraId="3F43DEEA" w14:textId="77777777" w:rsidR="00971AEA" w:rsidRPr="009B4631" w:rsidRDefault="00971AEA" w:rsidP="004C7A35">
            <w:proofErr w:type="spellStart"/>
            <w:r w:rsidRPr="009B4631">
              <w:t>Уо</w:t>
            </w:r>
            <w:proofErr w:type="spellEnd"/>
            <w:r w:rsidRPr="009B4631">
              <w:t xml:space="preserve"> 02.01 </w:t>
            </w:r>
            <w:proofErr w:type="spellStart"/>
            <w:r w:rsidRPr="009B4631">
              <w:t>Уо</w:t>
            </w:r>
            <w:proofErr w:type="spellEnd"/>
            <w:r w:rsidRPr="009B4631">
              <w:t xml:space="preserve"> 02.02 </w:t>
            </w:r>
            <w:proofErr w:type="spellStart"/>
            <w:r w:rsidRPr="009B4631">
              <w:t>Уо</w:t>
            </w:r>
            <w:proofErr w:type="spellEnd"/>
            <w:r w:rsidRPr="009B4631">
              <w:t xml:space="preserve"> 02.03 </w:t>
            </w:r>
            <w:proofErr w:type="spellStart"/>
            <w:r w:rsidRPr="009B4631">
              <w:t>Зо</w:t>
            </w:r>
            <w:proofErr w:type="spellEnd"/>
            <w:r w:rsidRPr="009B4631">
              <w:t xml:space="preserve"> 02.01 </w:t>
            </w:r>
            <w:proofErr w:type="spellStart"/>
            <w:r w:rsidRPr="009B4631">
              <w:t>Зо</w:t>
            </w:r>
            <w:proofErr w:type="spellEnd"/>
            <w:r w:rsidRPr="009B4631">
              <w:t xml:space="preserve"> 02.02</w:t>
            </w:r>
          </w:p>
          <w:p w14:paraId="29CB8143" w14:textId="77777777" w:rsidR="00971AEA" w:rsidRPr="009B4631" w:rsidRDefault="00971AEA" w:rsidP="004C7A35">
            <w:proofErr w:type="spellStart"/>
            <w:r w:rsidRPr="009B4631">
              <w:t>Уо</w:t>
            </w:r>
            <w:proofErr w:type="spellEnd"/>
            <w:r w:rsidRPr="009B4631">
              <w:t xml:space="preserve"> 03.01 </w:t>
            </w:r>
            <w:proofErr w:type="spellStart"/>
            <w:r w:rsidRPr="009B4631">
              <w:t>Уо</w:t>
            </w:r>
            <w:proofErr w:type="spellEnd"/>
            <w:r w:rsidRPr="009B4631">
              <w:t xml:space="preserve"> 03.02 </w:t>
            </w:r>
            <w:proofErr w:type="spellStart"/>
            <w:r w:rsidRPr="009B4631">
              <w:t>Уо</w:t>
            </w:r>
            <w:proofErr w:type="spellEnd"/>
            <w:r w:rsidRPr="009B4631">
              <w:t xml:space="preserve"> 03.03 </w:t>
            </w:r>
            <w:proofErr w:type="spellStart"/>
            <w:r w:rsidRPr="009B4631">
              <w:t>Уо</w:t>
            </w:r>
            <w:proofErr w:type="spellEnd"/>
            <w:r w:rsidRPr="009B4631">
              <w:t xml:space="preserve"> 03.04</w:t>
            </w:r>
          </w:p>
          <w:p w14:paraId="7F2AC166" w14:textId="77777777" w:rsidR="00971AEA" w:rsidRPr="009B4631" w:rsidRDefault="00971AEA" w:rsidP="004C7A35">
            <w:proofErr w:type="spellStart"/>
            <w:r w:rsidRPr="009B4631">
              <w:t>Уо</w:t>
            </w:r>
            <w:proofErr w:type="spellEnd"/>
            <w:r w:rsidRPr="009B4631">
              <w:t xml:space="preserve"> 03.05 </w:t>
            </w:r>
            <w:proofErr w:type="spellStart"/>
            <w:r w:rsidRPr="009B4631">
              <w:t>Уо</w:t>
            </w:r>
            <w:proofErr w:type="spellEnd"/>
            <w:r w:rsidRPr="009B4631">
              <w:t xml:space="preserve"> 03.06 </w:t>
            </w:r>
            <w:proofErr w:type="spellStart"/>
            <w:r w:rsidRPr="009B4631">
              <w:t>Уо</w:t>
            </w:r>
            <w:proofErr w:type="spellEnd"/>
            <w:r w:rsidRPr="009B4631">
              <w:t xml:space="preserve"> 03.07 </w:t>
            </w:r>
            <w:proofErr w:type="spellStart"/>
            <w:r w:rsidRPr="009B4631">
              <w:t>Уо</w:t>
            </w:r>
            <w:proofErr w:type="spellEnd"/>
            <w:r w:rsidRPr="009B4631">
              <w:t xml:space="preserve"> 03.08 </w:t>
            </w:r>
            <w:proofErr w:type="spellStart"/>
            <w:r w:rsidRPr="009B4631">
              <w:t>Уо</w:t>
            </w:r>
            <w:proofErr w:type="spellEnd"/>
            <w:r w:rsidRPr="009B4631">
              <w:t xml:space="preserve"> 03.09</w:t>
            </w:r>
          </w:p>
          <w:p w14:paraId="264A72FF" w14:textId="77777777" w:rsidR="00971AEA" w:rsidRPr="009B4631" w:rsidRDefault="00971AEA" w:rsidP="004C7A35">
            <w:proofErr w:type="spellStart"/>
            <w:r w:rsidRPr="009B4631">
              <w:t>Зо</w:t>
            </w:r>
            <w:proofErr w:type="spellEnd"/>
            <w:r w:rsidRPr="009B4631">
              <w:t xml:space="preserve"> 03.01 </w:t>
            </w:r>
            <w:proofErr w:type="spellStart"/>
            <w:r w:rsidRPr="009B4631">
              <w:t>Зо</w:t>
            </w:r>
            <w:proofErr w:type="spellEnd"/>
            <w:r w:rsidRPr="009B4631">
              <w:t xml:space="preserve"> 03.02</w:t>
            </w:r>
          </w:p>
          <w:p w14:paraId="112A6DBE" w14:textId="77777777" w:rsidR="00971AEA" w:rsidRPr="009B4631" w:rsidRDefault="00971AEA" w:rsidP="004C7A35">
            <w:proofErr w:type="spellStart"/>
            <w:r w:rsidRPr="009B4631">
              <w:t>Зо</w:t>
            </w:r>
            <w:proofErr w:type="spellEnd"/>
            <w:r w:rsidRPr="009B4631">
              <w:t xml:space="preserve"> 03.03</w:t>
            </w:r>
          </w:p>
          <w:p w14:paraId="23C0C1FB" w14:textId="77777777" w:rsidR="00971AEA" w:rsidRPr="009B4631" w:rsidRDefault="00971AEA" w:rsidP="004C7A35">
            <w:proofErr w:type="spellStart"/>
            <w:r w:rsidRPr="009B4631">
              <w:t>Зо</w:t>
            </w:r>
            <w:proofErr w:type="spellEnd"/>
            <w:r w:rsidRPr="009B4631">
              <w:t xml:space="preserve"> 03.04 </w:t>
            </w:r>
            <w:proofErr w:type="spellStart"/>
            <w:r w:rsidRPr="009B4631">
              <w:t>Зо</w:t>
            </w:r>
            <w:proofErr w:type="spellEnd"/>
            <w:r w:rsidRPr="009B4631">
              <w:t xml:space="preserve"> 03.05</w:t>
            </w:r>
          </w:p>
          <w:p w14:paraId="34DE7740" w14:textId="77777777" w:rsidR="00971AEA" w:rsidRPr="009B4631" w:rsidRDefault="00971AEA" w:rsidP="004C7A35">
            <w:proofErr w:type="spellStart"/>
            <w:r w:rsidRPr="009B4631">
              <w:t>Уо</w:t>
            </w:r>
            <w:proofErr w:type="spellEnd"/>
            <w:r w:rsidRPr="009B4631">
              <w:t xml:space="preserve"> 04.01</w:t>
            </w:r>
          </w:p>
          <w:p w14:paraId="5591AD83" w14:textId="77777777" w:rsidR="00971AEA" w:rsidRPr="009B4631" w:rsidRDefault="00971AEA" w:rsidP="004C7A35">
            <w:proofErr w:type="spellStart"/>
            <w:r w:rsidRPr="009B4631">
              <w:t>Уо</w:t>
            </w:r>
            <w:proofErr w:type="spellEnd"/>
            <w:r w:rsidRPr="009B4631">
              <w:t xml:space="preserve"> 04.02</w:t>
            </w:r>
          </w:p>
          <w:p w14:paraId="50BA5D92" w14:textId="77777777" w:rsidR="00971AEA" w:rsidRPr="009B4631" w:rsidRDefault="00971AEA" w:rsidP="004C7A35">
            <w:proofErr w:type="spellStart"/>
            <w:r w:rsidRPr="009B4631">
              <w:t>Уо</w:t>
            </w:r>
            <w:proofErr w:type="spellEnd"/>
            <w:r w:rsidRPr="009B4631">
              <w:t xml:space="preserve"> 04.03</w:t>
            </w:r>
          </w:p>
          <w:p w14:paraId="18A481DC" w14:textId="77777777" w:rsidR="00971AEA" w:rsidRPr="009B4631" w:rsidRDefault="00971AEA" w:rsidP="004C7A35">
            <w:proofErr w:type="spellStart"/>
            <w:r w:rsidRPr="009B4631">
              <w:t>Уо</w:t>
            </w:r>
            <w:proofErr w:type="spellEnd"/>
            <w:r w:rsidRPr="009B4631">
              <w:t xml:space="preserve"> 04.4</w:t>
            </w:r>
          </w:p>
          <w:p w14:paraId="7A1683E6" w14:textId="77777777" w:rsidR="00971AEA" w:rsidRPr="009B4631" w:rsidRDefault="00971AEA" w:rsidP="004C7A35">
            <w:proofErr w:type="spellStart"/>
            <w:r w:rsidRPr="009B4631">
              <w:t>Уо</w:t>
            </w:r>
            <w:proofErr w:type="spellEnd"/>
            <w:r w:rsidRPr="009B4631">
              <w:t xml:space="preserve"> 04.05</w:t>
            </w:r>
          </w:p>
          <w:p w14:paraId="4CCF0A7C" w14:textId="77777777" w:rsidR="00971AEA" w:rsidRPr="009B4631" w:rsidRDefault="00971AEA" w:rsidP="004C7A35">
            <w:proofErr w:type="spellStart"/>
            <w:r w:rsidRPr="009B4631">
              <w:t>Зо</w:t>
            </w:r>
            <w:proofErr w:type="spellEnd"/>
            <w:r w:rsidRPr="009B4631">
              <w:t xml:space="preserve"> 04.01</w:t>
            </w:r>
          </w:p>
          <w:p w14:paraId="3DD221AC" w14:textId="77777777" w:rsidR="00971AEA" w:rsidRPr="009B4631" w:rsidRDefault="00971AEA" w:rsidP="004C7A35">
            <w:proofErr w:type="spellStart"/>
            <w:r w:rsidRPr="009B4631">
              <w:t>Зо</w:t>
            </w:r>
            <w:proofErr w:type="spellEnd"/>
            <w:r w:rsidRPr="009B4631">
              <w:t xml:space="preserve"> 04.02</w:t>
            </w:r>
          </w:p>
          <w:p w14:paraId="4162892B" w14:textId="77777777" w:rsidR="00971AEA" w:rsidRPr="009B4631" w:rsidRDefault="00971AEA" w:rsidP="004C7A35">
            <w:proofErr w:type="spellStart"/>
            <w:r w:rsidRPr="009B4631">
              <w:t>Уо</w:t>
            </w:r>
            <w:proofErr w:type="spellEnd"/>
            <w:r w:rsidRPr="009B4631">
              <w:t xml:space="preserve"> 05.01</w:t>
            </w:r>
          </w:p>
          <w:p w14:paraId="7C350D9C" w14:textId="77777777" w:rsidR="00971AEA" w:rsidRPr="009B4631" w:rsidRDefault="00971AEA" w:rsidP="004C7A35">
            <w:proofErr w:type="spellStart"/>
            <w:r w:rsidRPr="009B4631">
              <w:lastRenderedPageBreak/>
              <w:t>Уо</w:t>
            </w:r>
            <w:proofErr w:type="spellEnd"/>
            <w:r w:rsidRPr="009B4631">
              <w:t xml:space="preserve"> 05.02</w:t>
            </w:r>
          </w:p>
          <w:p w14:paraId="1A581575" w14:textId="77777777" w:rsidR="00971AEA" w:rsidRPr="009B4631" w:rsidRDefault="00971AEA" w:rsidP="004C7A35">
            <w:proofErr w:type="spellStart"/>
            <w:r w:rsidRPr="009B4631">
              <w:t>Уо</w:t>
            </w:r>
            <w:proofErr w:type="spellEnd"/>
            <w:r w:rsidRPr="009B4631">
              <w:t xml:space="preserve"> 05.03</w:t>
            </w:r>
          </w:p>
          <w:p w14:paraId="403BDFAD" w14:textId="77777777" w:rsidR="00971AEA" w:rsidRPr="009B4631" w:rsidRDefault="00971AEA" w:rsidP="004C7A35">
            <w:proofErr w:type="spellStart"/>
            <w:r w:rsidRPr="009B4631">
              <w:t>Зо</w:t>
            </w:r>
            <w:proofErr w:type="spellEnd"/>
            <w:r w:rsidRPr="009B4631">
              <w:t xml:space="preserve"> 05.01</w:t>
            </w:r>
          </w:p>
          <w:p w14:paraId="5400D633" w14:textId="77777777" w:rsidR="00971AEA" w:rsidRPr="009B4631" w:rsidRDefault="00971AEA" w:rsidP="004C7A35">
            <w:proofErr w:type="spellStart"/>
            <w:r w:rsidRPr="009B4631">
              <w:t>Зо</w:t>
            </w:r>
            <w:proofErr w:type="spellEnd"/>
            <w:r w:rsidRPr="009B4631">
              <w:t xml:space="preserve"> 05.02</w:t>
            </w:r>
          </w:p>
          <w:p w14:paraId="3F264103" w14:textId="77777777" w:rsidR="00971AEA" w:rsidRPr="009B4631" w:rsidRDefault="00971AEA" w:rsidP="004C7A35">
            <w:r w:rsidRPr="009B4631">
              <w:t>Н 4.5.01</w:t>
            </w:r>
          </w:p>
          <w:p w14:paraId="3998EBCE" w14:textId="77777777" w:rsidR="00971AEA" w:rsidRPr="009B4631" w:rsidRDefault="00971AEA" w:rsidP="004C7A35">
            <w:pPr>
              <w:spacing w:line="256" w:lineRule="auto"/>
              <w:rPr>
                <w:lang w:eastAsia="en-US"/>
              </w:rPr>
            </w:pPr>
            <w:r w:rsidRPr="009B4631">
              <w:rPr>
                <w:sz w:val="22"/>
                <w:szCs w:val="22"/>
                <w:lang w:eastAsia="en-US"/>
              </w:rPr>
              <w:t>З 4.5.01</w:t>
            </w:r>
          </w:p>
        </w:tc>
      </w:tr>
      <w:tr w:rsidR="00971AEA" w:rsidRPr="009B4631" w14:paraId="336CE3CB"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70B4601"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36899252" w14:textId="77777777" w:rsidR="00971AEA" w:rsidRPr="009B4631" w:rsidRDefault="00971AEA" w:rsidP="004C7A35">
            <w:pPr>
              <w:widowControl w:val="0"/>
              <w:rPr>
                <w:bCs/>
                <w:lang w:eastAsia="en-US"/>
              </w:rPr>
            </w:pPr>
            <w:r w:rsidRPr="009B4631">
              <w:rPr>
                <w:bCs/>
                <w:lang w:eastAsia="en-US"/>
              </w:rPr>
              <w:t>1.Основные понятия и определения. Причины пожаров.</w:t>
            </w:r>
          </w:p>
        </w:tc>
        <w:tc>
          <w:tcPr>
            <w:tcW w:w="311" w:type="pct"/>
            <w:vMerge w:val="restart"/>
            <w:tcBorders>
              <w:top w:val="single" w:sz="4" w:space="0" w:color="auto"/>
              <w:left w:val="single" w:sz="4" w:space="0" w:color="auto"/>
              <w:bottom w:val="single" w:sz="4" w:space="0" w:color="auto"/>
              <w:right w:val="single" w:sz="4" w:space="0" w:color="auto"/>
            </w:tcBorders>
            <w:vAlign w:val="center"/>
          </w:tcPr>
          <w:p w14:paraId="56BF143A" w14:textId="77777777" w:rsidR="00971AEA" w:rsidRPr="009B4631" w:rsidRDefault="00971AEA" w:rsidP="004C7A35">
            <w:pPr>
              <w:jc w:val="center"/>
              <w:rPr>
                <w:b/>
                <w:bCs/>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B77D700"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F800459"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2D33B328" w14:textId="77777777" w:rsidR="00971AEA" w:rsidRPr="009B4631" w:rsidRDefault="00971AEA" w:rsidP="004C7A35">
            <w:pPr>
              <w:spacing w:line="256" w:lineRule="auto"/>
              <w:rPr>
                <w:b/>
                <w:lang w:eastAsia="en-US"/>
              </w:rPr>
            </w:pPr>
          </w:p>
        </w:tc>
      </w:tr>
      <w:tr w:rsidR="00971AEA" w:rsidRPr="009B4631" w14:paraId="5DEC8B88"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36BA98D"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04547904" w14:textId="77777777" w:rsidR="00971AEA" w:rsidRPr="009B4631" w:rsidRDefault="00971AEA" w:rsidP="004C7A35">
            <w:pPr>
              <w:widowControl w:val="0"/>
              <w:rPr>
                <w:bCs/>
                <w:lang w:eastAsia="en-US"/>
              </w:rPr>
            </w:pPr>
            <w:r w:rsidRPr="009B4631">
              <w:rPr>
                <w:bCs/>
                <w:lang w:eastAsia="en-US"/>
              </w:rPr>
              <w:t>2. Организационно-технические мероприятия по пожаробезопасности. Средства и способы тушения пожаров</w:t>
            </w:r>
          </w:p>
        </w:tc>
        <w:tc>
          <w:tcPr>
            <w:tcW w:w="0" w:type="auto"/>
            <w:vMerge/>
            <w:tcBorders>
              <w:top w:val="single" w:sz="4" w:space="0" w:color="auto"/>
              <w:left w:val="single" w:sz="4" w:space="0" w:color="auto"/>
              <w:bottom w:val="single" w:sz="4" w:space="0" w:color="auto"/>
              <w:right w:val="single" w:sz="4" w:space="0" w:color="auto"/>
            </w:tcBorders>
            <w:vAlign w:val="center"/>
          </w:tcPr>
          <w:p w14:paraId="37B34C6B" w14:textId="77777777" w:rsidR="00971AEA" w:rsidRPr="009B4631" w:rsidRDefault="00971AEA" w:rsidP="004C7A35">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4878706"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E53EF70"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451551B6" w14:textId="77777777" w:rsidR="00971AEA" w:rsidRPr="009B4631" w:rsidRDefault="00971AEA" w:rsidP="004C7A35">
            <w:pPr>
              <w:spacing w:line="256" w:lineRule="auto"/>
              <w:rPr>
                <w:b/>
                <w:lang w:eastAsia="en-US"/>
              </w:rPr>
            </w:pPr>
          </w:p>
        </w:tc>
      </w:tr>
      <w:tr w:rsidR="00971AEA" w:rsidRPr="009B4631" w14:paraId="3679D32B"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6B1C722"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7D313E50" w14:textId="77777777" w:rsidR="00971AEA" w:rsidRPr="009B4631" w:rsidRDefault="00971AEA" w:rsidP="004C7A35">
            <w:pPr>
              <w:widowControl w:val="0"/>
              <w:rPr>
                <w:bCs/>
                <w:lang w:eastAsia="en-US"/>
              </w:rPr>
            </w:pPr>
            <w:r w:rsidRPr="009B4631">
              <w:rPr>
                <w:b/>
                <w:bCs/>
                <w:lang w:eastAsia="en-US"/>
              </w:rPr>
              <w:t>В том числе практических занятий</w:t>
            </w:r>
          </w:p>
        </w:tc>
        <w:tc>
          <w:tcPr>
            <w:tcW w:w="311" w:type="pct"/>
            <w:tcBorders>
              <w:top w:val="single" w:sz="4" w:space="0" w:color="auto"/>
              <w:left w:val="single" w:sz="4" w:space="0" w:color="auto"/>
              <w:bottom w:val="single" w:sz="4" w:space="0" w:color="auto"/>
              <w:right w:val="single" w:sz="4" w:space="0" w:color="auto"/>
            </w:tcBorders>
            <w:vAlign w:val="center"/>
          </w:tcPr>
          <w:p w14:paraId="65307088" w14:textId="77777777" w:rsidR="00971AEA" w:rsidRPr="009B4631" w:rsidRDefault="00971AEA" w:rsidP="004C7A35">
            <w:pPr>
              <w:jc w:val="center"/>
              <w:rPr>
                <w:b/>
                <w:bCs/>
                <w:lang w:eastAsia="en-US"/>
              </w:rPr>
            </w:pPr>
            <w:r w:rsidRPr="009B4631">
              <w:rPr>
                <w:b/>
                <w:bCs/>
                <w:lang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0E59F9C9"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CD04879"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4D790320" w14:textId="77777777" w:rsidR="00971AEA" w:rsidRPr="009B4631" w:rsidRDefault="00971AEA" w:rsidP="004C7A35">
            <w:pPr>
              <w:spacing w:line="256" w:lineRule="auto"/>
              <w:rPr>
                <w:b/>
                <w:lang w:eastAsia="en-US"/>
              </w:rPr>
            </w:pPr>
          </w:p>
        </w:tc>
      </w:tr>
      <w:tr w:rsidR="00971AEA" w:rsidRPr="009B4631" w14:paraId="086F5813"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AA6EBB7"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70ADB62D" w14:textId="77777777" w:rsidR="00971AEA" w:rsidRPr="009B4631" w:rsidRDefault="00971AEA" w:rsidP="004C7A35">
            <w:pPr>
              <w:pStyle w:val="a6"/>
              <w:widowControl w:val="0"/>
              <w:spacing w:after="0" w:line="256" w:lineRule="auto"/>
              <w:ind w:left="0"/>
              <w:rPr>
                <w:bCs/>
                <w:sz w:val="24"/>
                <w:szCs w:val="24"/>
              </w:rPr>
            </w:pPr>
            <w:r w:rsidRPr="009B4631">
              <w:rPr>
                <w:bCs/>
                <w:sz w:val="24"/>
                <w:szCs w:val="24"/>
              </w:rPr>
              <w:t>1.Просмотр и обсуждение видео «Пожары. Действия при пожарах»</w:t>
            </w:r>
          </w:p>
        </w:tc>
        <w:tc>
          <w:tcPr>
            <w:tcW w:w="311" w:type="pct"/>
            <w:tcBorders>
              <w:top w:val="single" w:sz="4" w:space="0" w:color="auto"/>
              <w:left w:val="single" w:sz="4" w:space="0" w:color="auto"/>
              <w:bottom w:val="single" w:sz="4" w:space="0" w:color="auto"/>
              <w:right w:val="single" w:sz="4" w:space="0" w:color="auto"/>
            </w:tcBorders>
            <w:vAlign w:val="center"/>
          </w:tcPr>
          <w:p w14:paraId="5332CF5D" w14:textId="77777777" w:rsidR="00971AEA" w:rsidRPr="009B4631" w:rsidRDefault="00971AEA" w:rsidP="004C7A35">
            <w:pPr>
              <w:jc w:val="center"/>
              <w:rPr>
                <w:b/>
                <w:bCs/>
                <w:lang w:eastAsia="en-US"/>
              </w:rPr>
            </w:pPr>
            <w:r w:rsidRPr="009B4631">
              <w:rPr>
                <w:b/>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5F49F5BB"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364E3B2"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407FF88F" w14:textId="77777777" w:rsidR="00971AEA" w:rsidRPr="009B4631" w:rsidRDefault="00971AEA" w:rsidP="004C7A35">
            <w:pPr>
              <w:spacing w:line="256" w:lineRule="auto"/>
              <w:rPr>
                <w:b/>
                <w:lang w:eastAsia="en-US"/>
              </w:rPr>
            </w:pPr>
          </w:p>
        </w:tc>
      </w:tr>
      <w:tr w:rsidR="00971AEA" w:rsidRPr="009B4631" w14:paraId="7556ABC4"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2928760"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3A6049BD" w14:textId="77777777" w:rsidR="00971AEA" w:rsidRPr="009B4631" w:rsidRDefault="00971AEA" w:rsidP="004C7A35">
            <w:pPr>
              <w:widowControl w:val="0"/>
              <w:rPr>
                <w:bCs/>
                <w:lang w:eastAsia="en-US"/>
              </w:rPr>
            </w:pPr>
            <w:r w:rsidRPr="009B4631">
              <w:rPr>
                <w:bCs/>
                <w:lang w:eastAsia="en-US"/>
              </w:rPr>
              <w:t xml:space="preserve">2 Практическая работа. Категории помещений по </w:t>
            </w:r>
            <w:proofErr w:type="spellStart"/>
            <w:r w:rsidRPr="009B4631">
              <w:rPr>
                <w:bCs/>
                <w:lang w:eastAsia="en-US"/>
              </w:rPr>
              <w:t>взрыво</w:t>
            </w:r>
            <w:proofErr w:type="spellEnd"/>
            <w:r w:rsidRPr="009B4631">
              <w:rPr>
                <w:bCs/>
                <w:lang w:eastAsia="en-US"/>
              </w:rPr>
              <w:t xml:space="preserve">- и </w:t>
            </w:r>
            <w:proofErr w:type="spellStart"/>
            <w:r w:rsidRPr="009B4631">
              <w:rPr>
                <w:bCs/>
                <w:lang w:eastAsia="en-US"/>
              </w:rPr>
              <w:t>пожороопасности</w:t>
            </w:r>
            <w:proofErr w:type="spellEnd"/>
            <w:r w:rsidRPr="009B4631">
              <w:rPr>
                <w:bCs/>
                <w:lang w:eastAsia="en-US"/>
              </w:rPr>
              <w:t xml:space="preserve"> </w:t>
            </w:r>
          </w:p>
        </w:tc>
        <w:tc>
          <w:tcPr>
            <w:tcW w:w="311" w:type="pct"/>
            <w:tcBorders>
              <w:top w:val="single" w:sz="4" w:space="0" w:color="auto"/>
              <w:left w:val="single" w:sz="4" w:space="0" w:color="auto"/>
              <w:bottom w:val="single" w:sz="4" w:space="0" w:color="auto"/>
              <w:right w:val="single" w:sz="4" w:space="0" w:color="auto"/>
            </w:tcBorders>
            <w:vAlign w:val="center"/>
          </w:tcPr>
          <w:p w14:paraId="1AF9A5AA" w14:textId="77777777" w:rsidR="00971AEA" w:rsidRPr="009B4631" w:rsidRDefault="00971AEA" w:rsidP="004C7A35">
            <w:pPr>
              <w:jc w:val="center"/>
              <w:rPr>
                <w:b/>
                <w:bCs/>
                <w:lang w:eastAsia="en-US"/>
              </w:rPr>
            </w:pPr>
            <w:r w:rsidRPr="009B4631">
              <w:rPr>
                <w:b/>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7655219A"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AF70FA6"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33203324" w14:textId="77777777" w:rsidR="00971AEA" w:rsidRPr="009B4631" w:rsidRDefault="00971AEA" w:rsidP="004C7A35">
            <w:pPr>
              <w:spacing w:line="256" w:lineRule="auto"/>
              <w:rPr>
                <w:b/>
                <w:lang w:eastAsia="en-US"/>
              </w:rPr>
            </w:pPr>
          </w:p>
        </w:tc>
      </w:tr>
      <w:tr w:rsidR="00971AEA" w:rsidRPr="009B4631" w14:paraId="4DAF332B"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908672E"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726B159E" w14:textId="77777777" w:rsidR="00971AEA" w:rsidRPr="009B4631" w:rsidRDefault="00971AEA" w:rsidP="004C7A35">
            <w:pPr>
              <w:widowControl w:val="0"/>
              <w:rPr>
                <w:bCs/>
                <w:lang w:eastAsia="en-US"/>
              </w:rPr>
            </w:pPr>
            <w:r w:rsidRPr="009B4631">
              <w:rPr>
                <w:bCs/>
                <w:lang w:eastAsia="en-US"/>
              </w:rPr>
              <w:t>3.Комплексная контрольная работа.</w:t>
            </w:r>
          </w:p>
        </w:tc>
        <w:tc>
          <w:tcPr>
            <w:tcW w:w="311" w:type="pct"/>
            <w:tcBorders>
              <w:top w:val="single" w:sz="4" w:space="0" w:color="auto"/>
              <w:left w:val="single" w:sz="4" w:space="0" w:color="auto"/>
              <w:bottom w:val="single" w:sz="4" w:space="0" w:color="auto"/>
              <w:right w:val="single" w:sz="4" w:space="0" w:color="auto"/>
            </w:tcBorders>
            <w:vAlign w:val="center"/>
          </w:tcPr>
          <w:p w14:paraId="11293A4C" w14:textId="77777777" w:rsidR="00971AEA" w:rsidRPr="009B4631" w:rsidRDefault="00971AEA" w:rsidP="004C7A35">
            <w:pPr>
              <w:jc w:val="center"/>
              <w:rPr>
                <w:b/>
                <w:bCs/>
                <w:lang w:eastAsia="en-US"/>
              </w:rPr>
            </w:pPr>
            <w:r w:rsidRPr="009B4631">
              <w:rPr>
                <w:b/>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75AE3EA9"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8A6DD6B" w14:textId="77777777" w:rsidR="00971AEA" w:rsidRPr="009B4631" w:rsidRDefault="00971AEA" w:rsidP="004C7A35">
            <w:pPr>
              <w:spacing w:line="256" w:lineRule="auto"/>
              <w:rPr>
                <w:b/>
                <w:lang w:eastAsia="en-US"/>
              </w:rPr>
            </w:pPr>
          </w:p>
        </w:tc>
        <w:tc>
          <w:tcPr>
            <w:tcW w:w="399" w:type="pct"/>
            <w:vMerge/>
            <w:tcBorders>
              <w:left w:val="single" w:sz="4" w:space="0" w:color="auto"/>
              <w:bottom w:val="single" w:sz="4" w:space="0" w:color="auto"/>
              <w:right w:val="single" w:sz="4" w:space="0" w:color="auto"/>
            </w:tcBorders>
            <w:vAlign w:val="center"/>
          </w:tcPr>
          <w:p w14:paraId="74892DCE" w14:textId="77777777" w:rsidR="00971AEA" w:rsidRPr="009B4631" w:rsidRDefault="00971AEA" w:rsidP="004C7A35">
            <w:pPr>
              <w:spacing w:line="256" w:lineRule="auto"/>
              <w:rPr>
                <w:b/>
                <w:lang w:eastAsia="en-US"/>
              </w:rPr>
            </w:pPr>
          </w:p>
        </w:tc>
      </w:tr>
      <w:tr w:rsidR="00971AEA" w:rsidRPr="009B4631" w14:paraId="0953227D" w14:textId="77777777" w:rsidTr="004C7A35">
        <w:trPr>
          <w:trHeight w:val="20"/>
        </w:trPr>
        <w:tc>
          <w:tcPr>
            <w:tcW w:w="848" w:type="pct"/>
            <w:vMerge w:val="restart"/>
            <w:tcBorders>
              <w:top w:val="single" w:sz="4" w:space="0" w:color="auto"/>
              <w:left w:val="single" w:sz="4" w:space="0" w:color="auto"/>
              <w:bottom w:val="single" w:sz="4" w:space="0" w:color="auto"/>
              <w:right w:val="single" w:sz="4" w:space="0" w:color="auto"/>
            </w:tcBorders>
            <w:vAlign w:val="center"/>
          </w:tcPr>
          <w:p w14:paraId="554AD1DC" w14:textId="77777777" w:rsidR="00971AEA" w:rsidRPr="009B4631" w:rsidRDefault="00971AEA" w:rsidP="004C7A35">
            <w:pPr>
              <w:widowControl w:val="0"/>
              <w:rPr>
                <w:b/>
                <w:bCs/>
                <w:lang w:eastAsia="en-US"/>
              </w:rPr>
            </w:pPr>
            <w:r w:rsidRPr="009B4631">
              <w:rPr>
                <w:b/>
                <w:bCs/>
                <w:lang w:eastAsia="en-US"/>
              </w:rPr>
              <w:t>Тема 5.</w:t>
            </w:r>
          </w:p>
          <w:p w14:paraId="3261CB93" w14:textId="77777777" w:rsidR="00971AEA" w:rsidRPr="009B4631" w:rsidRDefault="00971AEA" w:rsidP="004C7A35">
            <w:pPr>
              <w:rPr>
                <w:b/>
                <w:bCs/>
                <w:lang w:eastAsia="en-US"/>
              </w:rPr>
            </w:pPr>
            <w:r w:rsidRPr="009B4631">
              <w:rPr>
                <w:b/>
                <w:bCs/>
                <w:lang w:eastAsia="en-US"/>
              </w:rPr>
              <w:t>Электромагнитные поля</w:t>
            </w:r>
          </w:p>
        </w:tc>
        <w:tc>
          <w:tcPr>
            <w:tcW w:w="2308" w:type="pct"/>
            <w:tcBorders>
              <w:top w:val="single" w:sz="4" w:space="0" w:color="auto"/>
              <w:left w:val="single" w:sz="4" w:space="0" w:color="auto"/>
              <w:bottom w:val="single" w:sz="4" w:space="0" w:color="auto"/>
              <w:right w:val="single" w:sz="4" w:space="0" w:color="auto"/>
            </w:tcBorders>
            <w:vAlign w:val="bottom"/>
          </w:tcPr>
          <w:p w14:paraId="6CCB9A65" w14:textId="77777777" w:rsidR="00971AEA" w:rsidRPr="009B4631" w:rsidRDefault="00971AEA" w:rsidP="004C7A35">
            <w:pPr>
              <w:widowControl w:val="0"/>
              <w:rPr>
                <w:b/>
                <w:bCs/>
                <w:lang w:eastAsia="en-US"/>
              </w:rPr>
            </w:pPr>
            <w:r w:rsidRPr="009B4631">
              <w:rPr>
                <w:b/>
                <w:bCs/>
                <w:lang w:eastAsia="en-US"/>
              </w:rPr>
              <w:t>Содержание учебного материала</w:t>
            </w:r>
          </w:p>
        </w:tc>
        <w:tc>
          <w:tcPr>
            <w:tcW w:w="311" w:type="pct"/>
            <w:tcBorders>
              <w:top w:val="single" w:sz="4" w:space="0" w:color="auto"/>
              <w:left w:val="single" w:sz="4" w:space="0" w:color="auto"/>
              <w:bottom w:val="single" w:sz="4" w:space="0" w:color="auto"/>
              <w:right w:val="single" w:sz="4" w:space="0" w:color="auto"/>
            </w:tcBorders>
            <w:vAlign w:val="center"/>
          </w:tcPr>
          <w:p w14:paraId="59EF0648" w14:textId="77777777" w:rsidR="00971AEA" w:rsidRPr="009B4631" w:rsidRDefault="00971AEA" w:rsidP="004C7A35">
            <w:pPr>
              <w:jc w:val="center"/>
              <w:rPr>
                <w:b/>
                <w:bCs/>
                <w:lang w:eastAsia="en-US"/>
              </w:rPr>
            </w:pPr>
            <w:r w:rsidRPr="009B4631">
              <w:rPr>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41D0E015" w14:textId="77777777" w:rsidR="00971AEA" w:rsidRPr="009B4631" w:rsidRDefault="00971AEA" w:rsidP="004C7A35">
            <w:pPr>
              <w:spacing w:line="256" w:lineRule="auto"/>
              <w:rPr>
                <w:b/>
                <w:lang w:eastAsia="en-US"/>
              </w:rPr>
            </w:pPr>
          </w:p>
        </w:tc>
        <w:tc>
          <w:tcPr>
            <w:tcW w:w="501" w:type="pct"/>
            <w:vMerge w:val="restart"/>
            <w:tcBorders>
              <w:top w:val="single" w:sz="4" w:space="0" w:color="auto"/>
              <w:left w:val="single" w:sz="4" w:space="0" w:color="auto"/>
              <w:bottom w:val="single" w:sz="4" w:space="0" w:color="auto"/>
              <w:right w:val="single" w:sz="4" w:space="0" w:color="auto"/>
            </w:tcBorders>
            <w:vAlign w:val="center"/>
          </w:tcPr>
          <w:p w14:paraId="05315D00" w14:textId="77777777" w:rsidR="00971AEA" w:rsidRPr="009B4631" w:rsidRDefault="00971AEA" w:rsidP="004C7A35">
            <w:pPr>
              <w:rPr>
                <w:b/>
                <w:lang w:eastAsia="en-US"/>
              </w:rPr>
            </w:pPr>
            <w:r w:rsidRPr="009B4631">
              <w:rPr>
                <w:b/>
                <w:lang w:eastAsia="en-US"/>
              </w:rPr>
              <w:t>ПК.4.5</w:t>
            </w:r>
          </w:p>
          <w:p w14:paraId="51C97488" w14:textId="77777777" w:rsidR="00971AEA" w:rsidRPr="009B4631" w:rsidRDefault="00971AEA" w:rsidP="004C7A35">
            <w:pPr>
              <w:rPr>
                <w:b/>
                <w:lang w:eastAsia="en-US"/>
              </w:rPr>
            </w:pPr>
          </w:p>
          <w:p w14:paraId="388873B4" w14:textId="77777777" w:rsidR="00971AEA" w:rsidRPr="009B4631" w:rsidRDefault="00971AEA" w:rsidP="004C7A35">
            <w:pPr>
              <w:rPr>
                <w:b/>
                <w:lang w:eastAsia="en-US"/>
              </w:rPr>
            </w:pPr>
            <w:r w:rsidRPr="009B4631">
              <w:rPr>
                <w:b/>
                <w:lang w:eastAsia="en-US"/>
              </w:rPr>
              <w:t>ОК 2</w:t>
            </w:r>
          </w:p>
          <w:p w14:paraId="65CB8240" w14:textId="77777777" w:rsidR="00971AEA" w:rsidRPr="009B4631" w:rsidRDefault="00971AEA" w:rsidP="004C7A35">
            <w:pPr>
              <w:rPr>
                <w:b/>
                <w:lang w:eastAsia="en-US"/>
              </w:rPr>
            </w:pPr>
            <w:r w:rsidRPr="009B4631">
              <w:rPr>
                <w:b/>
                <w:lang w:eastAsia="en-US"/>
              </w:rPr>
              <w:t>ОК 3</w:t>
            </w:r>
          </w:p>
          <w:p w14:paraId="4B50C47D" w14:textId="77777777" w:rsidR="00971AEA" w:rsidRPr="009B4631" w:rsidRDefault="00971AEA" w:rsidP="004C7A35">
            <w:pPr>
              <w:rPr>
                <w:b/>
                <w:lang w:eastAsia="en-US"/>
              </w:rPr>
            </w:pPr>
            <w:r w:rsidRPr="009B4631">
              <w:rPr>
                <w:b/>
                <w:lang w:eastAsia="en-US"/>
              </w:rPr>
              <w:t>ОК 5</w:t>
            </w:r>
          </w:p>
        </w:tc>
        <w:tc>
          <w:tcPr>
            <w:tcW w:w="399" w:type="pct"/>
            <w:vMerge w:val="restart"/>
            <w:tcBorders>
              <w:top w:val="single" w:sz="4" w:space="0" w:color="auto"/>
              <w:left w:val="single" w:sz="4" w:space="0" w:color="auto"/>
              <w:right w:val="single" w:sz="4" w:space="0" w:color="auto"/>
            </w:tcBorders>
            <w:vAlign w:val="center"/>
          </w:tcPr>
          <w:p w14:paraId="748ED72F" w14:textId="77777777" w:rsidR="00971AEA" w:rsidRPr="009B4631" w:rsidRDefault="00971AEA" w:rsidP="004C7A35">
            <w:proofErr w:type="spellStart"/>
            <w:r w:rsidRPr="009B4631">
              <w:t>Уо</w:t>
            </w:r>
            <w:proofErr w:type="spellEnd"/>
            <w:r w:rsidRPr="009B4631">
              <w:t xml:space="preserve"> 02.01 </w:t>
            </w:r>
            <w:proofErr w:type="spellStart"/>
            <w:r w:rsidRPr="009B4631">
              <w:t>Уо</w:t>
            </w:r>
            <w:proofErr w:type="spellEnd"/>
            <w:r w:rsidRPr="009B4631">
              <w:t xml:space="preserve"> 02.02 </w:t>
            </w:r>
            <w:proofErr w:type="spellStart"/>
            <w:r w:rsidRPr="009B4631">
              <w:t>Уо</w:t>
            </w:r>
            <w:proofErr w:type="spellEnd"/>
            <w:r w:rsidRPr="009B4631">
              <w:t xml:space="preserve"> 02.03 </w:t>
            </w:r>
            <w:proofErr w:type="spellStart"/>
            <w:r w:rsidRPr="009B4631">
              <w:t>Зо</w:t>
            </w:r>
            <w:proofErr w:type="spellEnd"/>
            <w:r w:rsidRPr="009B4631">
              <w:t xml:space="preserve"> 02.01 </w:t>
            </w:r>
            <w:proofErr w:type="spellStart"/>
            <w:r w:rsidRPr="009B4631">
              <w:t>Зо</w:t>
            </w:r>
            <w:proofErr w:type="spellEnd"/>
            <w:r w:rsidRPr="009B4631">
              <w:t xml:space="preserve"> 02.02</w:t>
            </w:r>
          </w:p>
          <w:p w14:paraId="26E215DE" w14:textId="77777777" w:rsidR="00971AEA" w:rsidRPr="009B4631" w:rsidRDefault="00971AEA" w:rsidP="004C7A35">
            <w:proofErr w:type="spellStart"/>
            <w:r w:rsidRPr="009B4631">
              <w:t>Уо</w:t>
            </w:r>
            <w:proofErr w:type="spellEnd"/>
            <w:r w:rsidRPr="009B4631">
              <w:t xml:space="preserve"> 03.01 </w:t>
            </w:r>
            <w:proofErr w:type="spellStart"/>
            <w:r w:rsidRPr="009B4631">
              <w:t>Уо</w:t>
            </w:r>
            <w:proofErr w:type="spellEnd"/>
            <w:r w:rsidRPr="009B4631">
              <w:t xml:space="preserve"> 03.02 </w:t>
            </w:r>
            <w:proofErr w:type="spellStart"/>
            <w:r w:rsidRPr="009B4631">
              <w:t>Уо</w:t>
            </w:r>
            <w:proofErr w:type="spellEnd"/>
            <w:r w:rsidRPr="009B4631">
              <w:t xml:space="preserve"> 03.03 </w:t>
            </w:r>
            <w:proofErr w:type="spellStart"/>
            <w:r w:rsidRPr="009B4631">
              <w:t>Уо</w:t>
            </w:r>
            <w:proofErr w:type="spellEnd"/>
            <w:r w:rsidRPr="009B4631">
              <w:t xml:space="preserve"> 03.04</w:t>
            </w:r>
          </w:p>
          <w:p w14:paraId="4A6DBFC9" w14:textId="77777777" w:rsidR="00971AEA" w:rsidRPr="009B4631" w:rsidRDefault="00971AEA" w:rsidP="004C7A35">
            <w:proofErr w:type="spellStart"/>
            <w:r w:rsidRPr="009B4631">
              <w:t>Уо</w:t>
            </w:r>
            <w:proofErr w:type="spellEnd"/>
            <w:r w:rsidRPr="009B4631">
              <w:t xml:space="preserve"> 03.05 </w:t>
            </w:r>
            <w:proofErr w:type="spellStart"/>
            <w:r w:rsidRPr="009B4631">
              <w:t>Уо</w:t>
            </w:r>
            <w:proofErr w:type="spellEnd"/>
            <w:r w:rsidRPr="009B4631">
              <w:t xml:space="preserve"> 03.06 </w:t>
            </w:r>
            <w:proofErr w:type="spellStart"/>
            <w:r w:rsidRPr="009B4631">
              <w:t>Уо</w:t>
            </w:r>
            <w:proofErr w:type="spellEnd"/>
            <w:r w:rsidRPr="009B4631">
              <w:t xml:space="preserve"> 03.07 </w:t>
            </w:r>
            <w:proofErr w:type="spellStart"/>
            <w:r w:rsidRPr="009B4631">
              <w:t>Уо</w:t>
            </w:r>
            <w:proofErr w:type="spellEnd"/>
            <w:r w:rsidRPr="009B4631">
              <w:t xml:space="preserve"> 03.08 </w:t>
            </w:r>
            <w:proofErr w:type="spellStart"/>
            <w:r w:rsidRPr="009B4631">
              <w:t>Уо</w:t>
            </w:r>
            <w:proofErr w:type="spellEnd"/>
            <w:r w:rsidRPr="009B4631">
              <w:t xml:space="preserve"> 03.09</w:t>
            </w:r>
          </w:p>
          <w:p w14:paraId="6F636F90" w14:textId="77777777" w:rsidR="00971AEA" w:rsidRPr="009B4631" w:rsidRDefault="00971AEA" w:rsidP="004C7A35">
            <w:proofErr w:type="spellStart"/>
            <w:r w:rsidRPr="009B4631">
              <w:t>Зо</w:t>
            </w:r>
            <w:proofErr w:type="spellEnd"/>
            <w:r w:rsidRPr="009B4631">
              <w:t xml:space="preserve"> 03.01 </w:t>
            </w:r>
            <w:proofErr w:type="spellStart"/>
            <w:r w:rsidRPr="009B4631">
              <w:t>Зо</w:t>
            </w:r>
            <w:proofErr w:type="spellEnd"/>
            <w:r w:rsidRPr="009B4631">
              <w:t xml:space="preserve"> 03.02</w:t>
            </w:r>
          </w:p>
          <w:p w14:paraId="54BBD695" w14:textId="77777777" w:rsidR="00971AEA" w:rsidRPr="009B4631" w:rsidRDefault="00971AEA" w:rsidP="004C7A35">
            <w:proofErr w:type="spellStart"/>
            <w:r w:rsidRPr="009B4631">
              <w:t>Зо</w:t>
            </w:r>
            <w:proofErr w:type="spellEnd"/>
            <w:r w:rsidRPr="009B4631">
              <w:t xml:space="preserve"> 03.03</w:t>
            </w:r>
          </w:p>
          <w:p w14:paraId="4523E1ED" w14:textId="77777777" w:rsidR="00971AEA" w:rsidRPr="009B4631" w:rsidRDefault="00971AEA" w:rsidP="004C7A35">
            <w:proofErr w:type="spellStart"/>
            <w:r w:rsidRPr="009B4631">
              <w:t>Зо</w:t>
            </w:r>
            <w:proofErr w:type="spellEnd"/>
            <w:r w:rsidRPr="009B4631">
              <w:t xml:space="preserve"> 03.04 </w:t>
            </w:r>
            <w:proofErr w:type="spellStart"/>
            <w:r w:rsidRPr="009B4631">
              <w:t>Зо</w:t>
            </w:r>
            <w:proofErr w:type="spellEnd"/>
            <w:r w:rsidRPr="009B4631">
              <w:t xml:space="preserve"> 03.05</w:t>
            </w:r>
          </w:p>
          <w:p w14:paraId="0C9F2C19" w14:textId="77777777" w:rsidR="00971AEA" w:rsidRPr="009B4631" w:rsidRDefault="00971AEA" w:rsidP="004C7A35">
            <w:proofErr w:type="spellStart"/>
            <w:r w:rsidRPr="009B4631">
              <w:t>Уо</w:t>
            </w:r>
            <w:proofErr w:type="spellEnd"/>
            <w:r w:rsidRPr="009B4631">
              <w:t xml:space="preserve"> 05.01</w:t>
            </w:r>
          </w:p>
          <w:p w14:paraId="516B7D3E" w14:textId="77777777" w:rsidR="00971AEA" w:rsidRPr="009B4631" w:rsidRDefault="00971AEA" w:rsidP="004C7A35">
            <w:proofErr w:type="spellStart"/>
            <w:r w:rsidRPr="009B4631">
              <w:t>Уо</w:t>
            </w:r>
            <w:proofErr w:type="spellEnd"/>
            <w:r w:rsidRPr="009B4631">
              <w:t xml:space="preserve"> 05.02</w:t>
            </w:r>
          </w:p>
          <w:p w14:paraId="23B09C46" w14:textId="77777777" w:rsidR="00971AEA" w:rsidRPr="009B4631" w:rsidRDefault="00971AEA" w:rsidP="004C7A35">
            <w:proofErr w:type="spellStart"/>
            <w:r w:rsidRPr="009B4631">
              <w:t>Уо</w:t>
            </w:r>
            <w:proofErr w:type="spellEnd"/>
            <w:r w:rsidRPr="009B4631">
              <w:t xml:space="preserve"> 05.03</w:t>
            </w:r>
          </w:p>
          <w:p w14:paraId="496800B9" w14:textId="77777777" w:rsidR="00971AEA" w:rsidRPr="009B4631" w:rsidRDefault="00971AEA" w:rsidP="004C7A35">
            <w:proofErr w:type="spellStart"/>
            <w:r w:rsidRPr="009B4631">
              <w:t>Зо</w:t>
            </w:r>
            <w:proofErr w:type="spellEnd"/>
            <w:r w:rsidRPr="009B4631">
              <w:t xml:space="preserve"> 05.01</w:t>
            </w:r>
          </w:p>
          <w:p w14:paraId="35F08423" w14:textId="77777777" w:rsidR="00971AEA" w:rsidRPr="009B4631" w:rsidRDefault="00971AEA" w:rsidP="004C7A35">
            <w:proofErr w:type="spellStart"/>
            <w:r w:rsidRPr="009B4631">
              <w:t>Зо</w:t>
            </w:r>
            <w:proofErr w:type="spellEnd"/>
            <w:r w:rsidRPr="009B4631">
              <w:t xml:space="preserve"> 05.02</w:t>
            </w:r>
          </w:p>
          <w:p w14:paraId="6709FEC4" w14:textId="77777777" w:rsidR="00971AEA" w:rsidRPr="009B4631" w:rsidRDefault="00971AEA" w:rsidP="004C7A35">
            <w:r w:rsidRPr="009B4631">
              <w:t>Н 4.5.01</w:t>
            </w:r>
          </w:p>
          <w:p w14:paraId="057F8D0F" w14:textId="77777777" w:rsidR="00971AEA" w:rsidRPr="009B4631" w:rsidRDefault="00971AEA" w:rsidP="004C7A35">
            <w:pPr>
              <w:spacing w:line="256" w:lineRule="auto"/>
              <w:rPr>
                <w:lang w:eastAsia="en-US"/>
              </w:rPr>
            </w:pPr>
            <w:r w:rsidRPr="009B4631">
              <w:rPr>
                <w:sz w:val="22"/>
                <w:szCs w:val="22"/>
                <w:lang w:eastAsia="en-US"/>
              </w:rPr>
              <w:t>З 4.5.01</w:t>
            </w:r>
          </w:p>
        </w:tc>
      </w:tr>
      <w:tr w:rsidR="00971AEA" w:rsidRPr="009B4631" w14:paraId="4219CE9D"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55EC510"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2FBAE4BC" w14:textId="77777777" w:rsidR="00971AEA" w:rsidRPr="009B4631" w:rsidRDefault="00971AEA" w:rsidP="004C7A35">
            <w:pPr>
              <w:widowControl w:val="0"/>
              <w:rPr>
                <w:bCs/>
                <w:lang w:eastAsia="en-US"/>
              </w:rPr>
            </w:pPr>
            <w:r w:rsidRPr="009B4631">
              <w:rPr>
                <w:bCs/>
                <w:lang w:eastAsia="en-US"/>
              </w:rPr>
              <w:t>1.Электромагнитные поля промышленной частоты</w:t>
            </w:r>
          </w:p>
        </w:tc>
        <w:tc>
          <w:tcPr>
            <w:tcW w:w="311" w:type="pct"/>
            <w:vMerge w:val="restart"/>
            <w:tcBorders>
              <w:top w:val="single" w:sz="4" w:space="0" w:color="auto"/>
              <w:left w:val="single" w:sz="4" w:space="0" w:color="auto"/>
              <w:bottom w:val="single" w:sz="4" w:space="0" w:color="auto"/>
              <w:right w:val="single" w:sz="4" w:space="0" w:color="auto"/>
            </w:tcBorders>
            <w:vAlign w:val="center"/>
          </w:tcPr>
          <w:p w14:paraId="2FE5C5AF" w14:textId="77777777" w:rsidR="00971AEA" w:rsidRPr="009B4631" w:rsidRDefault="00971AEA" w:rsidP="004C7A35">
            <w:pPr>
              <w:jc w:val="center"/>
              <w:rPr>
                <w:b/>
                <w:bCs/>
                <w:lang w:eastAsia="en-US"/>
              </w:rPr>
            </w:pPr>
            <w:r w:rsidRPr="009B4631">
              <w:rPr>
                <w:b/>
                <w:bCs/>
                <w:lang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1CDD85B2"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95EBD33"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428D4EEE" w14:textId="77777777" w:rsidR="00971AEA" w:rsidRPr="009B4631" w:rsidRDefault="00971AEA" w:rsidP="004C7A35">
            <w:pPr>
              <w:spacing w:line="256" w:lineRule="auto"/>
              <w:rPr>
                <w:b/>
                <w:lang w:eastAsia="en-US"/>
              </w:rPr>
            </w:pPr>
          </w:p>
        </w:tc>
      </w:tr>
      <w:tr w:rsidR="00971AEA" w:rsidRPr="009B4631" w14:paraId="084CA04B"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31821D1"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7FD64562" w14:textId="77777777" w:rsidR="00971AEA" w:rsidRPr="009B4631" w:rsidRDefault="00971AEA" w:rsidP="004C7A35">
            <w:pPr>
              <w:widowControl w:val="0"/>
              <w:rPr>
                <w:bCs/>
                <w:lang w:eastAsia="en-US"/>
              </w:rPr>
            </w:pPr>
            <w:r w:rsidRPr="009B4631">
              <w:rPr>
                <w:bCs/>
                <w:lang w:eastAsia="en-US"/>
              </w:rPr>
              <w:t>2.Электромагнитные поля высокочастотного диапазона</w:t>
            </w:r>
          </w:p>
        </w:tc>
        <w:tc>
          <w:tcPr>
            <w:tcW w:w="0" w:type="auto"/>
            <w:vMerge/>
            <w:tcBorders>
              <w:top w:val="single" w:sz="4" w:space="0" w:color="auto"/>
              <w:left w:val="single" w:sz="4" w:space="0" w:color="auto"/>
              <w:bottom w:val="single" w:sz="4" w:space="0" w:color="auto"/>
              <w:right w:val="single" w:sz="4" w:space="0" w:color="auto"/>
            </w:tcBorders>
            <w:vAlign w:val="center"/>
          </w:tcPr>
          <w:p w14:paraId="5A30C78C" w14:textId="77777777" w:rsidR="00971AEA" w:rsidRPr="009B4631" w:rsidRDefault="00971AEA" w:rsidP="004C7A35">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C6424F2"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8EA1EA5"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58A68BC3" w14:textId="77777777" w:rsidR="00971AEA" w:rsidRPr="009B4631" w:rsidRDefault="00971AEA" w:rsidP="004C7A35">
            <w:pPr>
              <w:spacing w:line="256" w:lineRule="auto"/>
              <w:rPr>
                <w:b/>
                <w:lang w:eastAsia="en-US"/>
              </w:rPr>
            </w:pPr>
          </w:p>
        </w:tc>
      </w:tr>
      <w:tr w:rsidR="00971AEA" w:rsidRPr="009B4631" w14:paraId="0E69DAE4"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EAE18A9"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77F50D2B" w14:textId="77777777" w:rsidR="00971AEA" w:rsidRPr="009B4631" w:rsidRDefault="00971AEA" w:rsidP="004C7A35">
            <w:pPr>
              <w:widowControl w:val="0"/>
              <w:rPr>
                <w:bCs/>
                <w:lang w:eastAsia="en-US"/>
              </w:rPr>
            </w:pPr>
            <w:r w:rsidRPr="009B4631">
              <w:rPr>
                <w:bCs/>
                <w:lang w:eastAsia="en-US"/>
              </w:rPr>
              <w:t>3. Защита от воздействия на человека электромагнитных волн</w:t>
            </w:r>
          </w:p>
        </w:tc>
        <w:tc>
          <w:tcPr>
            <w:tcW w:w="0" w:type="auto"/>
            <w:vMerge/>
            <w:tcBorders>
              <w:top w:val="single" w:sz="4" w:space="0" w:color="auto"/>
              <w:left w:val="single" w:sz="4" w:space="0" w:color="auto"/>
              <w:bottom w:val="single" w:sz="4" w:space="0" w:color="auto"/>
              <w:right w:val="single" w:sz="4" w:space="0" w:color="auto"/>
            </w:tcBorders>
            <w:vAlign w:val="center"/>
          </w:tcPr>
          <w:p w14:paraId="0F071B8B" w14:textId="77777777" w:rsidR="00971AEA" w:rsidRPr="009B4631" w:rsidRDefault="00971AEA" w:rsidP="004C7A35">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EB84CC9"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F6671B8"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38256A40" w14:textId="77777777" w:rsidR="00971AEA" w:rsidRPr="009B4631" w:rsidRDefault="00971AEA" w:rsidP="004C7A35">
            <w:pPr>
              <w:spacing w:line="256" w:lineRule="auto"/>
              <w:rPr>
                <w:b/>
                <w:lang w:eastAsia="en-US"/>
              </w:rPr>
            </w:pPr>
          </w:p>
        </w:tc>
      </w:tr>
      <w:tr w:rsidR="00971AEA" w:rsidRPr="009B4631" w14:paraId="405E0921"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DFF14CE"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0DCDCA40" w14:textId="77777777" w:rsidR="00971AEA" w:rsidRPr="009B4631" w:rsidRDefault="00971AEA" w:rsidP="004C7A35">
            <w:pPr>
              <w:widowControl w:val="0"/>
              <w:rPr>
                <w:bCs/>
                <w:lang w:eastAsia="en-US"/>
              </w:rPr>
            </w:pPr>
            <w:r w:rsidRPr="009B4631">
              <w:rPr>
                <w:b/>
                <w:bCs/>
                <w:lang w:eastAsia="en-US"/>
              </w:rPr>
              <w:t>В том числе практических занятий</w:t>
            </w:r>
          </w:p>
        </w:tc>
        <w:tc>
          <w:tcPr>
            <w:tcW w:w="311" w:type="pct"/>
            <w:tcBorders>
              <w:top w:val="single" w:sz="4" w:space="0" w:color="auto"/>
              <w:left w:val="single" w:sz="4" w:space="0" w:color="auto"/>
              <w:bottom w:val="single" w:sz="4" w:space="0" w:color="auto"/>
              <w:right w:val="single" w:sz="4" w:space="0" w:color="auto"/>
            </w:tcBorders>
            <w:vAlign w:val="center"/>
          </w:tcPr>
          <w:p w14:paraId="2AD4C18F" w14:textId="77777777" w:rsidR="00971AEA" w:rsidRPr="009B4631" w:rsidRDefault="00971AEA" w:rsidP="004C7A35">
            <w:pPr>
              <w:jc w:val="center"/>
              <w:rPr>
                <w:b/>
                <w:bCs/>
                <w:lang w:eastAsia="en-US"/>
              </w:rPr>
            </w:pPr>
            <w:r w:rsidRPr="009B4631">
              <w:rPr>
                <w:b/>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3F12494A"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B927A85"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7D730399" w14:textId="77777777" w:rsidR="00971AEA" w:rsidRPr="009B4631" w:rsidRDefault="00971AEA" w:rsidP="004C7A35">
            <w:pPr>
              <w:spacing w:line="256" w:lineRule="auto"/>
              <w:rPr>
                <w:b/>
                <w:lang w:eastAsia="en-US"/>
              </w:rPr>
            </w:pPr>
          </w:p>
        </w:tc>
      </w:tr>
      <w:tr w:rsidR="00971AEA" w:rsidRPr="009B4631" w14:paraId="37428697"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2911D43"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441C9138" w14:textId="77777777" w:rsidR="00971AEA" w:rsidRPr="009B4631" w:rsidRDefault="00971AEA" w:rsidP="004C7A35">
            <w:pPr>
              <w:widowControl w:val="0"/>
              <w:rPr>
                <w:bCs/>
                <w:lang w:eastAsia="en-US"/>
              </w:rPr>
            </w:pPr>
            <w:r w:rsidRPr="009B4631">
              <w:rPr>
                <w:b/>
                <w:bCs/>
                <w:lang w:eastAsia="en-US"/>
              </w:rPr>
              <w:t>1.</w:t>
            </w:r>
            <w:r w:rsidRPr="009B4631">
              <w:rPr>
                <w:bCs/>
                <w:lang w:eastAsia="en-US"/>
              </w:rPr>
              <w:t>Просмотр и обсуждение видео «Действие электромагнитных полей»</w:t>
            </w:r>
          </w:p>
        </w:tc>
        <w:tc>
          <w:tcPr>
            <w:tcW w:w="311" w:type="pct"/>
            <w:tcBorders>
              <w:top w:val="single" w:sz="4" w:space="0" w:color="auto"/>
              <w:left w:val="single" w:sz="4" w:space="0" w:color="auto"/>
              <w:bottom w:val="single" w:sz="4" w:space="0" w:color="auto"/>
              <w:right w:val="single" w:sz="4" w:space="0" w:color="auto"/>
            </w:tcBorders>
            <w:vAlign w:val="center"/>
          </w:tcPr>
          <w:p w14:paraId="16FBF12E" w14:textId="77777777" w:rsidR="00971AEA" w:rsidRPr="009B4631" w:rsidRDefault="00971AEA" w:rsidP="004C7A35">
            <w:pPr>
              <w:jc w:val="center"/>
              <w:rPr>
                <w:b/>
                <w:bCs/>
                <w:lang w:eastAsia="en-US"/>
              </w:rPr>
            </w:pPr>
            <w:r w:rsidRPr="009B4631">
              <w:rPr>
                <w:b/>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5A603166"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753FF08" w14:textId="77777777" w:rsidR="00971AEA" w:rsidRPr="009B4631" w:rsidRDefault="00971AEA" w:rsidP="004C7A35">
            <w:pPr>
              <w:spacing w:line="256" w:lineRule="auto"/>
              <w:rPr>
                <w:b/>
                <w:lang w:eastAsia="en-US"/>
              </w:rPr>
            </w:pPr>
          </w:p>
        </w:tc>
        <w:tc>
          <w:tcPr>
            <w:tcW w:w="399" w:type="pct"/>
            <w:vMerge/>
            <w:tcBorders>
              <w:left w:val="single" w:sz="4" w:space="0" w:color="auto"/>
              <w:bottom w:val="single" w:sz="4" w:space="0" w:color="auto"/>
              <w:right w:val="single" w:sz="4" w:space="0" w:color="auto"/>
            </w:tcBorders>
            <w:vAlign w:val="center"/>
          </w:tcPr>
          <w:p w14:paraId="2C6B9BBE" w14:textId="77777777" w:rsidR="00971AEA" w:rsidRPr="009B4631" w:rsidRDefault="00971AEA" w:rsidP="004C7A35">
            <w:pPr>
              <w:spacing w:line="256" w:lineRule="auto"/>
              <w:rPr>
                <w:b/>
                <w:lang w:eastAsia="en-US"/>
              </w:rPr>
            </w:pPr>
          </w:p>
        </w:tc>
      </w:tr>
      <w:tr w:rsidR="00971AEA" w:rsidRPr="009B4631" w14:paraId="5BF8B779" w14:textId="77777777" w:rsidTr="004C7A35">
        <w:trPr>
          <w:trHeight w:val="20"/>
        </w:trPr>
        <w:tc>
          <w:tcPr>
            <w:tcW w:w="848" w:type="pct"/>
            <w:vMerge w:val="restart"/>
            <w:tcBorders>
              <w:top w:val="single" w:sz="4" w:space="0" w:color="auto"/>
              <w:left w:val="single" w:sz="4" w:space="0" w:color="auto"/>
              <w:bottom w:val="single" w:sz="4" w:space="0" w:color="auto"/>
              <w:right w:val="single" w:sz="4" w:space="0" w:color="auto"/>
            </w:tcBorders>
            <w:vAlign w:val="center"/>
          </w:tcPr>
          <w:p w14:paraId="0E321C09" w14:textId="77777777" w:rsidR="00971AEA" w:rsidRPr="009B4631" w:rsidRDefault="00971AEA" w:rsidP="004C7A35">
            <w:pPr>
              <w:widowControl w:val="0"/>
              <w:rPr>
                <w:b/>
                <w:bCs/>
                <w:lang w:eastAsia="en-US"/>
              </w:rPr>
            </w:pPr>
            <w:r w:rsidRPr="009B4631">
              <w:rPr>
                <w:b/>
                <w:bCs/>
                <w:lang w:eastAsia="en-US"/>
              </w:rPr>
              <w:t>Тема 6.</w:t>
            </w:r>
          </w:p>
          <w:p w14:paraId="336A3C31" w14:textId="77777777" w:rsidR="00971AEA" w:rsidRPr="009B4631" w:rsidRDefault="00971AEA" w:rsidP="004C7A35">
            <w:pPr>
              <w:rPr>
                <w:b/>
                <w:bCs/>
                <w:lang w:eastAsia="en-US"/>
              </w:rPr>
            </w:pPr>
            <w:r w:rsidRPr="009B4631">
              <w:rPr>
                <w:b/>
                <w:bCs/>
                <w:lang w:eastAsia="en-US"/>
              </w:rPr>
              <w:t>Оздоровление воздушной среды</w:t>
            </w:r>
          </w:p>
        </w:tc>
        <w:tc>
          <w:tcPr>
            <w:tcW w:w="2308" w:type="pct"/>
            <w:tcBorders>
              <w:top w:val="single" w:sz="4" w:space="0" w:color="auto"/>
              <w:left w:val="single" w:sz="4" w:space="0" w:color="auto"/>
              <w:bottom w:val="single" w:sz="4" w:space="0" w:color="auto"/>
              <w:right w:val="single" w:sz="4" w:space="0" w:color="auto"/>
            </w:tcBorders>
            <w:vAlign w:val="bottom"/>
          </w:tcPr>
          <w:p w14:paraId="0D94031D" w14:textId="77777777" w:rsidR="00971AEA" w:rsidRPr="009B4631" w:rsidRDefault="00971AEA" w:rsidP="004C7A35">
            <w:pPr>
              <w:widowControl w:val="0"/>
              <w:rPr>
                <w:b/>
                <w:bCs/>
                <w:lang w:eastAsia="en-US"/>
              </w:rPr>
            </w:pPr>
            <w:r w:rsidRPr="009B4631">
              <w:rPr>
                <w:b/>
                <w:bCs/>
                <w:lang w:eastAsia="en-US"/>
              </w:rPr>
              <w:t>Содержание учебного материала</w:t>
            </w:r>
          </w:p>
        </w:tc>
        <w:tc>
          <w:tcPr>
            <w:tcW w:w="311" w:type="pct"/>
            <w:tcBorders>
              <w:top w:val="single" w:sz="4" w:space="0" w:color="auto"/>
              <w:left w:val="single" w:sz="4" w:space="0" w:color="auto"/>
              <w:bottom w:val="single" w:sz="4" w:space="0" w:color="auto"/>
              <w:right w:val="single" w:sz="4" w:space="0" w:color="auto"/>
            </w:tcBorders>
            <w:vAlign w:val="center"/>
          </w:tcPr>
          <w:p w14:paraId="024824D0" w14:textId="77777777" w:rsidR="00971AEA" w:rsidRPr="009B4631" w:rsidRDefault="00971AEA" w:rsidP="004C7A35">
            <w:pPr>
              <w:jc w:val="center"/>
              <w:rPr>
                <w:b/>
                <w:bCs/>
                <w:lang w:eastAsia="en-US"/>
              </w:rPr>
            </w:pPr>
            <w:r w:rsidRPr="009B4631">
              <w:rPr>
                <w:b/>
                <w:bCs/>
                <w:lang w:eastAsia="en-US"/>
              </w:rPr>
              <w:t>5</w:t>
            </w:r>
          </w:p>
        </w:tc>
        <w:tc>
          <w:tcPr>
            <w:tcW w:w="0" w:type="auto"/>
            <w:vMerge/>
            <w:tcBorders>
              <w:top w:val="single" w:sz="4" w:space="0" w:color="auto"/>
              <w:left w:val="single" w:sz="4" w:space="0" w:color="auto"/>
              <w:bottom w:val="single" w:sz="4" w:space="0" w:color="auto"/>
              <w:right w:val="single" w:sz="4" w:space="0" w:color="auto"/>
            </w:tcBorders>
            <w:vAlign w:val="center"/>
          </w:tcPr>
          <w:p w14:paraId="24B8F8A9" w14:textId="77777777" w:rsidR="00971AEA" w:rsidRPr="009B4631" w:rsidRDefault="00971AEA" w:rsidP="004C7A35">
            <w:pPr>
              <w:spacing w:line="256" w:lineRule="auto"/>
              <w:rPr>
                <w:b/>
                <w:lang w:eastAsia="en-US"/>
              </w:rPr>
            </w:pPr>
          </w:p>
        </w:tc>
        <w:tc>
          <w:tcPr>
            <w:tcW w:w="501" w:type="pct"/>
            <w:vMerge w:val="restart"/>
            <w:tcBorders>
              <w:top w:val="single" w:sz="4" w:space="0" w:color="auto"/>
              <w:left w:val="single" w:sz="4" w:space="0" w:color="auto"/>
              <w:bottom w:val="single" w:sz="4" w:space="0" w:color="auto"/>
              <w:right w:val="single" w:sz="4" w:space="0" w:color="auto"/>
            </w:tcBorders>
            <w:vAlign w:val="center"/>
          </w:tcPr>
          <w:p w14:paraId="67282E9B" w14:textId="77777777" w:rsidR="00971AEA" w:rsidRPr="009B4631" w:rsidRDefault="00971AEA" w:rsidP="004C7A35">
            <w:pPr>
              <w:rPr>
                <w:b/>
                <w:lang w:eastAsia="en-US"/>
              </w:rPr>
            </w:pPr>
            <w:r w:rsidRPr="009B4631">
              <w:rPr>
                <w:b/>
                <w:lang w:eastAsia="en-US"/>
              </w:rPr>
              <w:t>ПК.4.5</w:t>
            </w:r>
          </w:p>
          <w:p w14:paraId="0B90DE88" w14:textId="77777777" w:rsidR="00971AEA" w:rsidRPr="009B4631" w:rsidRDefault="00971AEA" w:rsidP="004C7A35">
            <w:pPr>
              <w:rPr>
                <w:b/>
                <w:lang w:eastAsia="en-US"/>
              </w:rPr>
            </w:pPr>
          </w:p>
          <w:p w14:paraId="4FB5C24D" w14:textId="77777777" w:rsidR="00971AEA" w:rsidRPr="009B4631" w:rsidRDefault="00971AEA" w:rsidP="004C7A35">
            <w:pPr>
              <w:rPr>
                <w:b/>
                <w:lang w:eastAsia="en-US"/>
              </w:rPr>
            </w:pPr>
            <w:r w:rsidRPr="009B4631">
              <w:rPr>
                <w:b/>
                <w:lang w:eastAsia="en-US"/>
              </w:rPr>
              <w:t>ОК 2</w:t>
            </w:r>
          </w:p>
          <w:p w14:paraId="0AEBD4F9" w14:textId="77777777" w:rsidR="00971AEA" w:rsidRPr="009B4631" w:rsidRDefault="00971AEA" w:rsidP="004C7A35">
            <w:pPr>
              <w:rPr>
                <w:b/>
                <w:lang w:eastAsia="en-US"/>
              </w:rPr>
            </w:pPr>
            <w:r w:rsidRPr="009B4631">
              <w:rPr>
                <w:b/>
                <w:lang w:eastAsia="en-US"/>
              </w:rPr>
              <w:lastRenderedPageBreak/>
              <w:t>ОК 3</w:t>
            </w:r>
          </w:p>
          <w:p w14:paraId="1456157F" w14:textId="77777777" w:rsidR="00971AEA" w:rsidRPr="009B4631" w:rsidRDefault="00971AEA" w:rsidP="004C7A35">
            <w:pPr>
              <w:rPr>
                <w:b/>
                <w:lang w:eastAsia="en-US"/>
              </w:rPr>
            </w:pPr>
            <w:r w:rsidRPr="009B4631">
              <w:rPr>
                <w:b/>
                <w:lang w:eastAsia="en-US"/>
              </w:rPr>
              <w:t>ОК 4</w:t>
            </w:r>
          </w:p>
          <w:p w14:paraId="45837617" w14:textId="77777777" w:rsidR="00971AEA" w:rsidRPr="009B4631" w:rsidRDefault="00971AEA" w:rsidP="004C7A35">
            <w:pPr>
              <w:rPr>
                <w:b/>
                <w:lang w:eastAsia="en-US"/>
              </w:rPr>
            </w:pPr>
            <w:r w:rsidRPr="009B4631">
              <w:rPr>
                <w:b/>
                <w:lang w:eastAsia="en-US"/>
              </w:rPr>
              <w:t>ОК 5</w:t>
            </w:r>
          </w:p>
        </w:tc>
        <w:tc>
          <w:tcPr>
            <w:tcW w:w="399" w:type="pct"/>
            <w:vMerge w:val="restart"/>
            <w:tcBorders>
              <w:top w:val="single" w:sz="4" w:space="0" w:color="auto"/>
              <w:left w:val="single" w:sz="4" w:space="0" w:color="auto"/>
              <w:right w:val="single" w:sz="4" w:space="0" w:color="auto"/>
            </w:tcBorders>
            <w:vAlign w:val="center"/>
          </w:tcPr>
          <w:p w14:paraId="5F5618BC" w14:textId="77777777" w:rsidR="00971AEA" w:rsidRPr="009B4631" w:rsidRDefault="00971AEA" w:rsidP="004C7A35">
            <w:proofErr w:type="spellStart"/>
            <w:r w:rsidRPr="009B4631">
              <w:lastRenderedPageBreak/>
              <w:t>Уо</w:t>
            </w:r>
            <w:proofErr w:type="spellEnd"/>
            <w:r w:rsidRPr="009B4631">
              <w:t xml:space="preserve"> 02.01 </w:t>
            </w:r>
            <w:proofErr w:type="spellStart"/>
            <w:r w:rsidRPr="009B4631">
              <w:t>Уо</w:t>
            </w:r>
            <w:proofErr w:type="spellEnd"/>
            <w:r w:rsidRPr="009B4631">
              <w:t xml:space="preserve"> 02.02 </w:t>
            </w:r>
            <w:proofErr w:type="spellStart"/>
            <w:r w:rsidRPr="009B4631">
              <w:t>Уо</w:t>
            </w:r>
            <w:proofErr w:type="spellEnd"/>
            <w:r w:rsidRPr="009B4631">
              <w:t xml:space="preserve"> 02.03 </w:t>
            </w:r>
            <w:proofErr w:type="spellStart"/>
            <w:r w:rsidRPr="009B4631">
              <w:lastRenderedPageBreak/>
              <w:t>Зо</w:t>
            </w:r>
            <w:proofErr w:type="spellEnd"/>
            <w:r w:rsidRPr="009B4631">
              <w:t xml:space="preserve"> 02.01 </w:t>
            </w:r>
            <w:proofErr w:type="spellStart"/>
            <w:r w:rsidRPr="009B4631">
              <w:t>Зо</w:t>
            </w:r>
            <w:proofErr w:type="spellEnd"/>
            <w:r w:rsidRPr="009B4631">
              <w:t xml:space="preserve"> 02.02</w:t>
            </w:r>
          </w:p>
          <w:p w14:paraId="04FFCFF9" w14:textId="77777777" w:rsidR="00971AEA" w:rsidRPr="009B4631" w:rsidRDefault="00971AEA" w:rsidP="004C7A35">
            <w:proofErr w:type="spellStart"/>
            <w:r w:rsidRPr="009B4631">
              <w:t>Уо</w:t>
            </w:r>
            <w:proofErr w:type="spellEnd"/>
            <w:r w:rsidRPr="009B4631">
              <w:t xml:space="preserve"> 03.01 </w:t>
            </w:r>
            <w:proofErr w:type="spellStart"/>
            <w:r w:rsidRPr="009B4631">
              <w:t>Уо</w:t>
            </w:r>
            <w:proofErr w:type="spellEnd"/>
            <w:r w:rsidRPr="009B4631">
              <w:t xml:space="preserve"> 03.02 </w:t>
            </w:r>
            <w:proofErr w:type="spellStart"/>
            <w:r w:rsidRPr="009B4631">
              <w:t>Уо</w:t>
            </w:r>
            <w:proofErr w:type="spellEnd"/>
            <w:r w:rsidRPr="009B4631">
              <w:t xml:space="preserve"> 03.03 </w:t>
            </w:r>
            <w:proofErr w:type="spellStart"/>
            <w:r w:rsidRPr="009B4631">
              <w:t>Уо</w:t>
            </w:r>
            <w:proofErr w:type="spellEnd"/>
            <w:r w:rsidRPr="009B4631">
              <w:t xml:space="preserve"> 03.04</w:t>
            </w:r>
          </w:p>
          <w:p w14:paraId="64DA379B" w14:textId="77777777" w:rsidR="00971AEA" w:rsidRPr="009B4631" w:rsidRDefault="00971AEA" w:rsidP="004C7A35">
            <w:proofErr w:type="spellStart"/>
            <w:r w:rsidRPr="009B4631">
              <w:t>Уо</w:t>
            </w:r>
            <w:proofErr w:type="spellEnd"/>
            <w:r w:rsidRPr="009B4631">
              <w:t xml:space="preserve"> 03.05 </w:t>
            </w:r>
            <w:proofErr w:type="spellStart"/>
            <w:r w:rsidRPr="009B4631">
              <w:t>Уо</w:t>
            </w:r>
            <w:proofErr w:type="spellEnd"/>
            <w:r w:rsidRPr="009B4631">
              <w:t xml:space="preserve"> 03.06 </w:t>
            </w:r>
            <w:proofErr w:type="spellStart"/>
            <w:r w:rsidRPr="009B4631">
              <w:t>Уо</w:t>
            </w:r>
            <w:proofErr w:type="spellEnd"/>
            <w:r w:rsidRPr="009B4631">
              <w:t xml:space="preserve"> 03.07 </w:t>
            </w:r>
            <w:proofErr w:type="spellStart"/>
            <w:r w:rsidRPr="009B4631">
              <w:t>Уо</w:t>
            </w:r>
            <w:proofErr w:type="spellEnd"/>
            <w:r w:rsidRPr="009B4631">
              <w:t xml:space="preserve"> 03.08 </w:t>
            </w:r>
            <w:proofErr w:type="spellStart"/>
            <w:r w:rsidRPr="009B4631">
              <w:t>Уо</w:t>
            </w:r>
            <w:proofErr w:type="spellEnd"/>
            <w:r w:rsidRPr="009B4631">
              <w:t xml:space="preserve"> 03.09</w:t>
            </w:r>
          </w:p>
          <w:p w14:paraId="22941F56" w14:textId="77777777" w:rsidR="00971AEA" w:rsidRPr="009B4631" w:rsidRDefault="00971AEA" w:rsidP="004C7A35">
            <w:proofErr w:type="spellStart"/>
            <w:r w:rsidRPr="009B4631">
              <w:t>Зо</w:t>
            </w:r>
            <w:proofErr w:type="spellEnd"/>
            <w:r w:rsidRPr="009B4631">
              <w:t xml:space="preserve"> 03.01 </w:t>
            </w:r>
            <w:proofErr w:type="spellStart"/>
            <w:r w:rsidRPr="009B4631">
              <w:t>Зо</w:t>
            </w:r>
            <w:proofErr w:type="spellEnd"/>
            <w:r w:rsidRPr="009B4631">
              <w:t xml:space="preserve"> 03.02</w:t>
            </w:r>
          </w:p>
          <w:p w14:paraId="2782DA8B" w14:textId="77777777" w:rsidR="00971AEA" w:rsidRPr="009B4631" w:rsidRDefault="00971AEA" w:rsidP="004C7A35">
            <w:proofErr w:type="spellStart"/>
            <w:r w:rsidRPr="009B4631">
              <w:t>Зо</w:t>
            </w:r>
            <w:proofErr w:type="spellEnd"/>
            <w:r w:rsidRPr="009B4631">
              <w:t xml:space="preserve"> 03.03</w:t>
            </w:r>
          </w:p>
          <w:p w14:paraId="6206D817" w14:textId="77777777" w:rsidR="00971AEA" w:rsidRPr="009B4631" w:rsidRDefault="00971AEA" w:rsidP="004C7A35">
            <w:proofErr w:type="spellStart"/>
            <w:r w:rsidRPr="009B4631">
              <w:t>Зо</w:t>
            </w:r>
            <w:proofErr w:type="spellEnd"/>
            <w:r w:rsidRPr="009B4631">
              <w:t xml:space="preserve"> 03.04 </w:t>
            </w:r>
            <w:proofErr w:type="spellStart"/>
            <w:r w:rsidRPr="009B4631">
              <w:t>Зо</w:t>
            </w:r>
            <w:proofErr w:type="spellEnd"/>
            <w:r w:rsidRPr="009B4631">
              <w:t xml:space="preserve"> 03.05</w:t>
            </w:r>
          </w:p>
          <w:p w14:paraId="3B9CE324" w14:textId="77777777" w:rsidR="00971AEA" w:rsidRPr="009B4631" w:rsidRDefault="00971AEA" w:rsidP="004C7A35">
            <w:proofErr w:type="spellStart"/>
            <w:r w:rsidRPr="009B4631">
              <w:t>Уо</w:t>
            </w:r>
            <w:proofErr w:type="spellEnd"/>
            <w:r w:rsidRPr="009B4631">
              <w:t xml:space="preserve"> 04.01</w:t>
            </w:r>
          </w:p>
          <w:p w14:paraId="0CC2AE6E" w14:textId="77777777" w:rsidR="00971AEA" w:rsidRPr="009B4631" w:rsidRDefault="00971AEA" w:rsidP="004C7A35">
            <w:proofErr w:type="spellStart"/>
            <w:r w:rsidRPr="009B4631">
              <w:t>Уо</w:t>
            </w:r>
            <w:proofErr w:type="spellEnd"/>
            <w:r w:rsidRPr="009B4631">
              <w:t xml:space="preserve"> 04.02</w:t>
            </w:r>
          </w:p>
          <w:p w14:paraId="23AA56FA" w14:textId="77777777" w:rsidR="00971AEA" w:rsidRPr="009B4631" w:rsidRDefault="00971AEA" w:rsidP="004C7A35">
            <w:proofErr w:type="spellStart"/>
            <w:r w:rsidRPr="009B4631">
              <w:t>Уо</w:t>
            </w:r>
            <w:proofErr w:type="spellEnd"/>
            <w:r w:rsidRPr="009B4631">
              <w:t xml:space="preserve"> 04.03</w:t>
            </w:r>
          </w:p>
          <w:p w14:paraId="58D78451" w14:textId="77777777" w:rsidR="00971AEA" w:rsidRPr="009B4631" w:rsidRDefault="00971AEA" w:rsidP="004C7A35">
            <w:proofErr w:type="spellStart"/>
            <w:r w:rsidRPr="009B4631">
              <w:t>Уо</w:t>
            </w:r>
            <w:proofErr w:type="spellEnd"/>
            <w:r w:rsidRPr="009B4631">
              <w:t xml:space="preserve"> 04.4</w:t>
            </w:r>
          </w:p>
          <w:p w14:paraId="5EFC0CE9" w14:textId="77777777" w:rsidR="00971AEA" w:rsidRPr="009B4631" w:rsidRDefault="00971AEA" w:rsidP="004C7A35">
            <w:proofErr w:type="spellStart"/>
            <w:r w:rsidRPr="009B4631">
              <w:t>Уо</w:t>
            </w:r>
            <w:proofErr w:type="spellEnd"/>
            <w:r w:rsidRPr="009B4631">
              <w:t xml:space="preserve"> 04.05</w:t>
            </w:r>
          </w:p>
          <w:p w14:paraId="06883FA8" w14:textId="77777777" w:rsidR="00971AEA" w:rsidRPr="009B4631" w:rsidRDefault="00971AEA" w:rsidP="004C7A35">
            <w:proofErr w:type="spellStart"/>
            <w:r w:rsidRPr="009B4631">
              <w:t>Зо</w:t>
            </w:r>
            <w:proofErr w:type="spellEnd"/>
            <w:r w:rsidRPr="009B4631">
              <w:t xml:space="preserve"> 04.01</w:t>
            </w:r>
          </w:p>
          <w:p w14:paraId="33FED0EC" w14:textId="77777777" w:rsidR="00971AEA" w:rsidRPr="009B4631" w:rsidRDefault="00971AEA" w:rsidP="004C7A35">
            <w:proofErr w:type="spellStart"/>
            <w:r w:rsidRPr="009B4631">
              <w:t>Зо</w:t>
            </w:r>
            <w:proofErr w:type="spellEnd"/>
            <w:r w:rsidRPr="009B4631">
              <w:t xml:space="preserve"> 04.02</w:t>
            </w:r>
          </w:p>
          <w:p w14:paraId="51A1ACC0" w14:textId="77777777" w:rsidR="00971AEA" w:rsidRPr="009B4631" w:rsidRDefault="00971AEA" w:rsidP="004C7A35">
            <w:proofErr w:type="spellStart"/>
            <w:r w:rsidRPr="009B4631">
              <w:t>Уо</w:t>
            </w:r>
            <w:proofErr w:type="spellEnd"/>
            <w:r w:rsidRPr="009B4631">
              <w:t xml:space="preserve"> 05.01</w:t>
            </w:r>
          </w:p>
          <w:p w14:paraId="426D125F" w14:textId="77777777" w:rsidR="00971AEA" w:rsidRPr="009B4631" w:rsidRDefault="00971AEA" w:rsidP="004C7A35">
            <w:proofErr w:type="spellStart"/>
            <w:r w:rsidRPr="009B4631">
              <w:t>Уо</w:t>
            </w:r>
            <w:proofErr w:type="spellEnd"/>
            <w:r w:rsidRPr="009B4631">
              <w:t xml:space="preserve"> 05.02</w:t>
            </w:r>
          </w:p>
          <w:p w14:paraId="6D66B16F" w14:textId="77777777" w:rsidR="00971AEA" w:rsidRPr="009B4631" w:rsidRDefault="00971AEA" w:rsidP="004C7A35">
            <w:proofErr w:type="spellStart"/>
            <w:r w:rsidRPr="009B4631">
              <w:t>Уо</w:t>
            </w:r>
            <w:proofErr w:type="spellEnd"/>
            <w:r w:rsidRPr="009B4631">
              <w:t xml:space="preserve"> 05.03</w:t>
            </w:r>
          </w:p>
          <w:p w14:paraId="17B1D0E2" w14:textId="77777777" w:rsidR="00971AEA" w:rsidRPr="009B4631" w:rsidRDefault="00971AEA" w:rsidP="004C7A35">
            <w:proofErr w:type="spellStart"/>
            <w:r w:rsidRPr="009B4631">
              <w:t>Зо</w:t>
            </w:r>
            <w:proofErr w:type="spellEnd"/>
            <w:r w:rsidRPr="009B4631">
              <w:t xml:space="preserve"> 05.01</w:t>
            </w:r>
          </w:p>
          <w:p w14:paraId="1BA734C3" w14:textId="77777777" w:rsidR="00971AEA" w:rsidRPr="009B4631" w:rsidRDefault="00971AEA" w:rsidP="004C7A35">
            <w:proofErr w:type="spellStart"/>
            <w:r w:rsidRPr="009B4631">
              <w:t>Зо</w:t>
            </w:r>
            <w:proofErr w:type="spellEnd"/>
            <w:r w:rsidRPr="009B4631">
              <w:t xml:space="preserve"> 05.02</w:t>
            </w:r>
          </w:p>
          <w:p w14:paraId="789FDB54" w14:textId="77777777" w:rsidR="00971AEA" w:rsidRPr="009B4631" w:rsidRDefault="00971AEA" w:rsidP="004C7A35">
            <w:r w:rsidRPr="009B4631">
              <w:t>Н 4.5.01</w:t>
            </w:r>
          </w:p>
          <w:p w14:paraId="27AE1217" w14:textId="77777777" w:rsidR="00971AEA" w:rsidRPr="009B4631" w:rsidRDefault="00971AEA" w:rsidP="004C7A35">
            <w:pPr>
              <w:spacing w:line="256" w:lineRule="auto"/>
              <w:rPr>
                <w:lang w:eastAsia="en-US"/>
              </w:rPr>
            </w:pPr>
            <w:r w:rsidRPr="009B4631">
              <w:rPr>
                <w:sz w:val="22"/>
                <w:szCs w:val="22"/>
                <w:lang w:eastAsia="en-US"/>
              </w:rPr>
              <w:t>З 4.5.01</w:t>
            </w:r>
          </w:p>
        </w:tc>
      </w:tr>
      <w:tr w:rsidR="00971AEA" w:rsidRPr="009B4631" w14:paraId="1D45629D"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FA382DB"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6EE00CF5" w14:textId="77777777" w:rsidR="00971AEA" w:rsidRPr="009B4631" w:rsidRDefault="00971AEA" w:rsidP="004C7A35">
            <w:pPr>
              <w:widowControl w:val="0"/>
              <w:rPr>
                <w:bCs/>
                <w:lang w:eastAsia="en-US"/>
              </w:rPr>
            </w:pPr>
            <w:r w:rsidRPr="009B4631">
              <w:rPr>
                <w:bCs/>
                <w:lang w:eastAsia="en-US"/>
              </w:rPr>
              <w:t>1.Показатели, характеризующие микроклимат производственного помещения</w:t>
            </w:r>
          </w:p>
        </w:tc>
        <w:tc>
          <w:tcPr>
            <w:tcW w:w="311" w:type="pct"/>
            <w:vMerge w:val="restart"/>
            <w:tcBorders>
              <w:top w:val="single" w:sz="4" w:space="0" w:color="auto"/>
              <w:left w:val="single" w:sz="4" w:space="0" w:color="auto"/>
              <w:bottom w:val="single" w:sz="4" w:space="0" w:color="auto"/>
              <w:right w:val="single" w:sz="4" w:space="0" w:color="auto"/>
            </w:tcBorders>
            <w:vAlign w:val="center"/>
          </w:tcPr>
          <w:p w14:paraId="245E0785" w14:textId="77777777" w:rsidR="00971AEA" w:rsidRPr="009B4631" w:rsidRDefault="00971AEA" w:rsidP="004C7A35">
            <w:pPr>
              <w:jc w:val="center"/>
              <w:rPr>
                <w:b/>
                <w:bCs/>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46533E2D"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2851B6B"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47798DE5" w14:textId="77777777" w:rsidR="00971AEA" w:rsidRPr="009B4631" w:rsidRDefault="00971AEA" w:rsidP="004C7A35">
            <w:pPr>
              <w:spacing w:line="256" w:lineRule="auto"/>
              <w:rPr>
                <w:b/>
                <w:lang w:eastAsia="en-US"/>
              </w:rPr>
            </w:pPr>
          </w:p>
        </w:tc>
      </w:tr>
      <w:tr w:rsidR="00971AEA" w:rsidRPr="009B4631" w14:paraId="6C7EDDD4"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9E4D20B"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2A5A9B88" w14:textId="77777777" w:rsidR="00971AEA" w:rsidRPr="009B4631" w:rsidRDefault="00971AEA" w:rsidP="004C7A35">
            <w:pPr>
              <w:widowControl w:val="0"/>
              <w:rPr>
                <w:bCs/>
                <w:lang w:eastAsia="en-US"/>
              </w:rPr>
            </w:pPr>
            <w:r w:rsidRPr="009B4631">
              <w:rPr>
                <w:bCs/>
                <w:lang w:eastAsia="en-US"/>
              </w:rPr>
              <w:t>2.Воздействие на человека вредных выделений. Средства защиты</w:t>
            </w:r>
          </w:p>
        </w:tc>
        <w:tc>
          <w:tcPr>
            <w:tcW w:w="0" w:type="auto"/>
            <w:vMerge/>
            <w:tcBorders>
              <w:top w:val="single" w:sz="4" w:space="0" w:color="auto"/>
              <w:left w:val="single" w:sz="4" w:space="0" w:color="auto"/>
              <w:bottom w:val="single" w:sz="4" w:space="0" w:color="auto"/>
              <w:right w:val="single" w:sz="4" w:space="0" w:color="auto"/>
            </w:tcBorders>
            <w:vAlign w:val="center"/>
          </w:tcPr>
          <w:p w14:paraId="710D7856" w14:textId="77777777" w:rsidR="00971AEA" w:rsidRPr="009B4631" w:rsidRDefault="00971AEA" w:rsidP="004C7A35">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CCE6378"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4CABF8D"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7123263D" w14:textId="77777777" w:rsidR="00971AEA" w:rsidRPr="009B4631" w:rsidRDefault="00971AEA" w:rsidP="004C7A35">
            <w:pPr>
              <w:spacing w:line="256" w:lineRule="auto"/>
              <w:rPr>
                <w:b/>
                <w:lang w:eastAsia="en-US"/>
              </w:rPr>
            </w:pPr>
          </w:p>
        </w:tc>
      </w:tr>
      <w:tr w:rsidR="00971AEA" w:rsidRPr="009B4631" w14:paraId="6D58B03D"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A110EF7"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5B780ACC" w14:textId="77777777" w:rsidR="00971AEA" w:rsidRPr="009B4631" w:rsidRDefault="00971AEA" w:rsidP="004C7A35">
            <w:pPr>
              <w:widowControl w:val="0"/>
              <w:rPr>
                <w:b/>
                <w:bCs/>
                <w:lang w:eastAsia="en-US"/>
              </w:rPr>
            </w:pPr>
            <w:r w:rsidRPr="009B4631">
              <w:rPr>
                <w:b/>
                <w:bCs/>
                <w:lang w:eastAsia="en-US"/>
              </w:rPr>
              <w:t>В том числе практических занятий</w:t>
            </w:r>
          </w:p>
        </w:tc>
        <w:tc>
          <w:tcPr>
            <w:tcW w:w="311" w:type="pct"/>
            <w:tcBorders>
              <w:top w:val="single" w:sz="4" w:space="0" w:color="auto"/>
              <w:left w:val="single" w:sz="4" w:space="0" w:color="auto"/>
              <w:bottom w:val="single" w:sz="4" w:space="0" w:color="auto"/>
              <w:right w:val="single" w:sz="4" w:space="0" w:color="auto"/>
            </w:tcBorders>
            <w:vAlign w:val="center"/>
          </w:tcPr>
          <w:p w14:paraId="2743119F" w14:textId="77777777" w:rsidR="00971AEA" w:rsidRPr="009B4631" w:rsidRDefault="00971AEA" w:rsidP="004C7A35">
            <w:pPr>
              <w:jc w:val="center"/>
              <w:rPr>
                <w:b/>
                <w:bCs/>
                <w:lang w:eastAsia="en-US"/>
              </w:rPr>
            </w:pPr>
            <w:r w:rsidRPr="009B4631">
              <w:rPr>
                <w:b/>
                <w:bCs/>
                <w:lang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5307CE9D"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D8E2C4F"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0246B349" w14:textId="77777777" w:rsidR="00971AEA" w:rsidRPr="009B4631" w:rsidRDefault="00971AEA" w:rsidP="004C7A35">
            <w:pPr>
              <w:spacing w:line="256" w:lineRule="auto"/>
              <w:rPr>
                <w:b/>
                <w:lang w:eastAsia="en-US"/>
              </w:rPr>
            </w:pPr>
          </w:p>
        </w:tc>
      </w:tr>
      <w:tr w:rsidR="00971AEA" w:rsidRPr="009B4631" w14:paraId="2D6D847F"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E6E0141"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5D331D83" w14:textId="77777777" w:rsidR="00971AEA" w:rsidRPr="009B4631" w:rsidRDefault="00971AEA" w:rsidP="004C7A35">
            <w:pPr>
              <w:widowControl w:val="0"/>
              <w:rPr>
                <w:bCs/>
                <w:lang w:eastAsia="en-US"/>
              </w:rPr>
            </w:pPr>
            <w:r w:rsidRPr="009B4631">
              <w:rPr>
                <w:bCs/>
                <w:lang w:eastAsia="en-US"/>
              </w:rPr>
              <w:t>1. Практическая работа. Изучение состава вредных выделений в зависимости от способа сварки и сварочного материала</w:t>
            </w:r>
          </w:p>
        </w:tc>
        <w:tc>
          <w:tcPr>
            <w:tcW w:w="311" w:type="pct"/>
            <w:tcBorders>
              <w:top w:val="single" w:sz="4" w:space="0" w:color="auto"/>
              <w:left w:val="single" w:sz="4" w:space="0" w:color="auto"/>
              <w:bottom w:val="single" w:sz="4" w:space="0" w:color="auto"/>
              <w:right w:val="single" w:sz="4" w:space="0" w:color="auto"/>
            </w:tcBorders>
            <w:vAlign w:val="center"/>
          </w:tcPr>
          <w:p w14:paraId="0D001105" w14:textId="77777777" w:rsidR="00971AEA" w:rsidRPr="009B4631" w:rsidRDefault="00971AEA" w:rsidP="004C7A35">
            <w:pPr>
              <w:jc w:val="center"/>
              <w:rPr>
                <w:b/>
                <w:bCs/>
                <w:lang w:eastAsia="en-US"/>
              </w:rPr>
            </w:pPr>
            <w:r w:rsidRPr="009B4631">
              <w:rPr>
                <w:b/>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5699ABE8"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064BADF"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1361E3D1" w14:textId="77777777" w:rsidR="00971AEA" w:rsidRPr="009B4631" w:rsidRDefault="00971AEA" w:rsidP="004C7A35">
            <w:pPr>
              <w:spacing w:line="256" w:lineRule="auto"/>
              <w:rPr>
                <w:b/>
                <w:lang w:eastAsia="en-US"/>
              </w:rPr>
            </w:pPr>
          </w:p>
        </w:tc>
      </w:tr>
      <w:tr w:rsidR="00971AEA" w:rsidRPr="009B4631" w14:paraId="3A71DE4B"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D80BF1F"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2F30F0F0" w14:textId="77777777" w:rsidR="00971AEA" w:rsidRPr="009B4631" w:rsidRDefault="00971AEA" w:rsidP="004C7A35">
            <w:pPr>
              <w:widowControl w:val="0"/>
              <w:rPr>
                <w:bCs/>
                <w:lang w:eastAsia="en-US"/>
              </w:rPr>
            </w:pPr>
            <w:r w:rsidRPr="009B4631">
              <w:rPr>
                <w:bCs/>
                <w:lang w:eastAsia="en-US"/>
              </w:rPr>
              <w:t>2.Прктическая работа. Экологические параметры профессии сварщик</w:t>
            </w:r>
          </w:p>
        </w:tc>
        <w:tc>
          <w:tcPr>
            <w:tcW w:w="311" w:type="pct"/>
            <w:tcBorders>
              <w:top w:val="single" w:sz="4" w:space="0" w:color="auto"/>
              <w:left w:val="single" w:sz="4" w:space="0" w:color="auto"/>
              <w:bottom w:val="single" w:sz="4" w:space="0" w:color="auto"/>
              <w:right w:val="single" w:sz="4" w:space="0" w:color="auto"/>
            </w:tcBorders>
            <w:vAlign w:val="center"/>
          </w:tcPr>
          <w:p w14:paraId="0397F784" w14:textId="77777777" w:rsidR="00971AEA" w:rsidRPr="009B4631" w:rsidRDefault="00971AEA" w:rsidP="004C7A35">
            <w:pPr>
              <w:jc w:val="center"/>
              <w:rPr>
                <w:b/>
                <w:bCs/>
                <w:lang w:eastAsia="en-US"/>
              </w:rPr>
            </w:pPr>
            <w:r w:rsidRPr="009B4631">
              <w:rPr>
                <w:b/>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77FF2BA3"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339FE42"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32DBEF23" w14:textId="77777777" w:rsidR="00971AEA" w:rsidRPr="009B4631" w:rsidRDefault="00971AEA" w:rsidP="004C7A35">
            <w:pPr>
              <w:spacing w:line="256" w:lineRule="auto"/>
              <w:rPr>
                <w:b/>
                <w:lang w:eastAsia="en-US"/>
              </w:rPr>
            </w:pPr>
          </w:p>
        </w:tc>
      </w:tr>
      <w:tr w:rsidR="00971AEA" w:rsidRPr="009B4631" w14:paraId="6DDBFEC6"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D69AF26"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1A711EB9" w14:textId="77777777" w:rsidR="00971AEA" w:rsidRPr="009B4631" w:rsidRDefault="00971AEA" w:rsidP="004C7A35">
            <w:pPr>
              <w:widowControl w:val="0"/>
              <w:rPr>
                <w:bCs/>
                <w:lang w:eastAsia="en-US"/>
              </w:rPr>
            </w:pPr>
            <w:r w:rsidRPr="009B4631">
              <w:rPr>
                <w:b/>
                <w:bCs/>
                <w:lang w:eastAsia="en-US"/>
              </w:rPr>
              <w:t>3.</w:t>
            </w:r>
            <w:r w:rsidRPr="009B4631">
              <w:rPr>
                <w:bCs/>
                <w:lang w:eastAsia="en-US"/>
              </w:rPr>
              <w:t>Семинар «Охрана окружающей среды»</w:t>
            </w:r>
          </w:p>
        </w:tc>
        <w:tc>
          <w:tcPr>
            <w:tcW w:w="311" w:type="pct"/>
            <w:tcBorders>
              <w:top w:val="single" w:sz="4" w:space="0" w:color="auto"/>
              <w:left w:val="single" w:sz="4" w:space="0" w:color="auto"/>
              <w:bottom w:val="single" w:sz="4" w:space="0" w:color="auto"/>
              <w:right w:val="single" w:sz="4" w:space="0" w:color="auto"/>
            </w:tcBorders>
            <w:vAlign w:val="center"/>
          </w:tcPr>
          <w:p w14:paraId="00B4517D" w14:textId="77777777" w:rsidR="00971AEA" w:rsidRPr="009B4631" w:rsidRDefault="00971AEA" w:rsidP="004C7A35">
            <w:pPr>
              <w:jc w:val="center"/>
              <w:rPr>
                <w:b/>
                <w:bCs/>
                <w:lang w:eastAsia="en-US"/>
              </w:rPr>
            </w:pPr>
            <w:r w:rsidRPr="009B4631">
              <w:rPr>
                <w:b/>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20A6D751"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B9F0D07" w14:textId="77777777" w:rsidR="00971AEA" w:rsidRPr="009B4631" w:rsidRDefault="00971AEA" w:rsidP="004C7A35">
            <w:pPr>
              <w:spacing w:line="256" w:lineRule="auto"/>
              <w:rPr>
                <w:b/>
                <w:lang w:eastAsia="en-US"/>
              </w:rPr>
            </w:pPr>
          </w:p>
        </w:tc>
        <w:tc>
          <w:tcPr>
            <w:tcW w:w="399" w:type="pct"/>
            <w:vMerge/>
            <w:tcBorders>
              <w:left w:val="single" w:sz="4" w:space="0" w:color="auto"/>
              <w:bottom w:val="single" w:sz="4" w:space="0" w:color="auto"/>
              <w:right w:val="single" w:sz="4" w:space="0" w:color="auto"/>
            </w:tcBorders>
            <w:vAlign w:val="center"/>
          </w:tcPr>
          <w:p w14:paraId="5FC39946" w14:textId="77777777" w:rsidR="00971AEA" w:rsidRPr="009B4631" w:rsidRDefault="00971AEA" w:rsidP="004C7A35">
            <w:pPr>
              <w:spacing w:line="256" w:lineRule="auto"/>
              <w:rPr>
                <w:b/>
                <w:lang w:eastAsia="en-US"/>
              </w:rPr>
            </w:pPr>
          </w:p>
        </w:tc>
      </w:tr>
      <w:tr w:rsidR="00971AEA" w:rsidRPr="009B4631" w14:paraId="59CE2EEB" w14:textId="77777777" w:rsidTr="004C7A35">
        <w:trPr>
          <w:trHeight w:val="20"/>
        </w:trPr>
        <w:tc>
          <w:tcPr>
            <w:tcW w:w="848" w:type="pct"/>
            <w:vMerge w:val="restart"/>
            <w:tcBorders>
              <w:top w:val="single" w:sz="4" w:space="0" w:color="auto"/>
              <w:left w:val="single" w:sz="4" w:space="0" w:color="auto"/>
              <w:bottom w:val="single" w:sz="4" w:space="0" w:color="auto"/>
              <w:right w:val="single" w:sz="4" w:space="0" w:color="auto"/>
            </w:tcBorders>
            <w:vAlign w:val="center"/>
          </w:tcPr>
          <w:p w14:paraId="2BC9E4CC" w14:textId="77777777" w:rsidR="00971AEA" w:rsidRPr="009B4631" w:rsidRDefault="00971AEA" w:rsidP="004C7A35">
            <w:pPr>
              <w:widowControl w:val="0"/>
              <w:rPr>
                <w:b/>
                <w:bCs/>
                <w:lang w:eastAsia="en-US"/>
              </w:rPr>
            </w:pPr>
            <w:r w:rsidRPr="009B4631">
              <w:rPr>
                <w:b/>
                <w:bCs/>
                <w:lang w:eastAsia="en-US"/>
              </w:rPr>
              <w:t>Тема 7.</w:t>
            </w:r>
          </w:p>
          <w:p w14:paraId="7B5B2B1D" w14:textId="77777777" w:rsidR="00971AEA" w:rsidRPr="009B4631" w:rsidRDefault="00971AEA" w:rsidP="004C7A35">
            <w:pPr>
              <w:rPr>
                <w:b/>
                <w:bCs/>
                <w:lang w:eastAsia="en-US"/>
              </w:rPr>
            </w:pPr>
            <w:r w:rsidRPr="009B4631">
              <w:rPr>
                <w:b/>
                <w:bCs/>
                <w:lang w:eastAsia="en-US"/>
              </w:rPr>
              <w:t>Производственное освещение</w:t>
            </w:r>
          </w:p>
        </w:tc>
        <w:tc>
          <w:tcPr>
            <w:tcW w:w="2308" w:type="pct"/>
            <w:tcBorders>
              <w:top w:val="single" w:sz="4" w:space="0" w:color="auto"/>
              <w:left w:val="single" w:sz="4" w:space="0" w:color="auto"/>
              <w:bottom w:val="single" w:sz="4" w:space="0" w:color="auto"/>
              <w:right w:val="single" w:sz="4" w:space="0" w:color="auto"/>
            </w:tcBorders>
            <w:vAlign w:val="bottom"/>
          </w:tcPr>
          <w:p w14:paraId="739202E6" w14:textId="77777777" w:rsidR="00971AEA" w:rsidRPr="009B4631" w:rsidRDefault="00971AEA" w:rsidP="004C7A35">
            <w:pPr>
              <w:widowControl w:val="0"/>
              <w:rPr>
                <w:b/>
                <w:bCs/>
                <w:lang w:eastAsia="en-US"/>
              </w:rPr>
            </w:pPr>
            <w:r w:rsidRPr="009B4631">
              <w:rPr>
                <w:b/>
                <w:bCs/>
                <w:lang w:eastAsia="en-US"/>
              </w:rPr>
              <w:t>Содержание учебного материала</w:t>
            </w:r>
          </w:p>
        </w:tc>
        <w:tc>
          <w:tcPr>
            <w:tcW w:w="311" w:type="pct"/>
            <w:tcBorders>
              <w:top w:val="single" w:sz="4" w:space="0" w:color="auto"/>
              <w:left w:val="single" w:sz="4" w:space="0" w:color="auto"/>
              <w:bottom w:val="single" w:sz="4" w:space="0" w:color="auto"/>
              <w:right w:val="single" w:sz="4" w:space="0" w:color="auto"/>
            </w:tcBorders>
            <w:vAlign w:val="center"/>
          </w:tcPr>
          <w:p w14:paraId="43862C10" w14:textId="77777777" w:rsidR="00971AEA" w:rsidRPr="009B4631" w:rsidRDefault="00971AEA" w:rsidP="004C7A35">
            <w:pPr>
              <w:jc w:val="center"/>
              <w:rPr>
                <w:b/>
                <w:bCs/>
                <w:lang w:eastAsia="en-US"/>
              </w:rPr>
            </w:pPr>
            <w:r w:rsidRPr="009B4631">
              <w:rPr>
                <w:b/>
                <w:bCs/>
                <w:lang w:eastAsia="en-US"/>
              </w:rPr>
              <w:t>5</w:t>
            </w:r>
          </w:p>
        </w:tc>
        <w:tc>
          <w:tcPr>
            <w:tcW w:w="0" w:type="auto"/>
            <w:vMerge/>
            <w:tcBorders>
              <w:top w:val="single" w:sz="4" w:space="0" w:color="auto"/>
              <w:left w:val="single" w:sz="4" w:space="0" w:color="auto"/>
              <w:bottom w:val="single" w:sz="4" w:space="0" w:color="auto"/>
              <w:right w:val="single" w:sz="4" w:space="0" w:color="auto"/>
            </w:tcBorders>
            <w:vAlign w:val="center"/>
          </w:tcPr>
          <w:p w14:paraId="0D553B0E" w14:textId="77777777" w:rsidR="00971AEA" w:rsidRPr="009B4631" w:rsidRDefault="00971AEA" w:rsidP="004C7A35">
            <w:pPr>
              <w:spacing w:line="256" w:lineRule="auto"/>
              <w:rPr>
                <w:b/>
                <w:lang w:eastAsia="en-US"/>
              </w:rPr>
            </w:pPr>
          </w:p>
        </w:tc>
        <w:tc>
          <w:tcPr>
            <w:tcW w:w="501" w:type="pct"/>
            <w:vMerge w:val="restart"/>
            <w:tcBorders>
              <w:top w:val="single" w:sz="4" w:space="0" w:color="auto"/>
              <w:left w:val="single" w:sz="4" w:space="0" w:color="auto"/>
              <w:bottom w:val="single" w:sz="4" w:space="0" w:color="auto"/>
              <w:right w:val="single" w:sz="4" w:space="0" w:color="auto"/>
            </w:tcBorders>
            <w:vAlign w:val="center"/>
          </w:tcPr>
          <w:p w14:paraId="19C74861" w14:textId="77777777" w:rsidR="00971AEA" w:rsidRPr="009B4631" w:rsidRDefault="00971AEA" w:rsidP="004C7A35">
            <w:pPr>
              <w:rPr>
                <w:b/>
                <w:lang w:eastAsia="en-US"/>
              </w:rPr>
            </w:pPr>
            <w:r w:rsidRPr="009B4631">
              <w:rPr>
                <w:b/>
                <w:lang w:eastAsia="en-US"/>
              </w:rPr>
              <w:t>ПК.4.5</w:t>
            </w:r>
          </w:p>
          <w:p w14:paraId="0D305EDF" w14:textId="77777777" w:rsidR="00971AEA" w:rsidRPr="009B4631" w:rsidRDefault="00971AEA" w:rsidP="004C7A35">
            <w:pPr>
              <w:rPr>
                <w:b/>
                <w:lang w:eastAsia="en-US"/>
              </w:rPr>
            </w:pPr>
          </w:p>
          <w:p w14:paraId="13B45C3E" w14:textId="77777777" w:rsidR="00971AEA" w:rsidRPr="009B4631" w:rsidRDefault="00971AEA" w:rsidP="004C7A35">
            <w:pPr>
              <w:rPr>
                <w:b/>
                <w:lang w:eastAsia="en-US"/>
              </w:rPr>
            </w:pPr>
            <w:r w:rsidRPr="009B4631">
              <w:rPr>
                <w:b/>
                <w:lang w:eastAsia="en-US"/>
              </w:rPr>
              <w:t>ОК 2</w:t>
            </w:r>
          </w:p>
          <w:p w14:paraId="09437817" w14:textId="77777777" w:rsidR="00971AEA" w:rsidRPr="009B4631" w:rsidRDefault="00971AEA" w:rsidP="004C7A35">
            <w:pPr>
              <w:rPr>
                <w:b/>
                <w:lang w:eastAsia="en-US"/>
              </w:rPr>
            </w:pPr>
            <w:r w:rsidRPr="009B4631">
              <w:rPr>
                <w:b/>
                <w:lang w:eastAsia="en-US"/>
              </w:rPr>
              <w:t>ОК 3</w:t>
            </w:r>
          </w:p>
          <w:p w14:paraId="7C62BB5B" w14:textId="77777777" w:rsidR="00971AEA" w:rsidRPr="009B4631" w:rsidRDefault="00971AEA" w:rsidP="004C7A35">
            <w:pPr>
              <w:rPr>
                <w:b/>
                <w:lang w:eastAsia="en-US"/>
              </w:rPr>
            </w:pPr>
            <w:r w:rsidRPr="009B4631">
              <w:rPr>
                <w:b/>
                <w:lang w:eastAsia="en-US"/>
              </w:rPr>
              <w:t>ОК 4</w:t>
            </w:r>
          </w:p>
          <w:p w14:paraId="72BA8A51" w14:textId="77777777" w:rsidR="00971AEA" w:rsidRPr="009B4631" w:rsidRDefault="00971AEA" w:rsidP="004C7A35">
            <w:pPr>
              <w:rPr>
                <w:b/>
                <w:lang w:eastAsia="en-US"/>
              </w:rPr>
            </w:pPr>
            <w:r w:rsidRPr="009B4631">
              <w:rPr>
                <w:b/>
                <w:lang w:eastAsia="en-US"/>
              </w:rPr>
              <w:lastRenderedPageBreak/>
              <w:t>ОК 5</w:t>
            </w:r>
          </w:p>
        </w:tc>
        <w:tc>
          <w:tcPr>
            <w:tcW w:w="399" w:type="pct"/>
            <w:vMerge w:val="restart"/>
            <w:tcBorders>
              <w:top w:val="single" w:sz="4" w:space="0" w:color="auto"/>
              <w:left w:val="single" w:sz="4" w:space="0" w:color="auto"/>
              <w:right w:val="single" w:sz="4" w:space="0" w:color="auto"/>
            </w:tcBorders>
            <w:vAlign w:val="center"/>
          </w:tcPr>
          <w:p w14:paraId="795933CB" w14:textId="77777777" w:rsidR="00971AEA" w:rsidRPr="009B4631" w:rsidRDefault="00971AEA" w:rsidP="004C7A35">
            <w:proofErr w:type="spellStart"/>
            <w:r w:rsidRPr="009B4631">
              <w:lastRenderedPageBreak/>
              <w:t>Уо</w:t>
            </w:r>
            <w:proofErr w:type="spellEnd"/>
            <w:r w:rsidRPr="009B4631">
              <w:t xml:space="preserve"> 02.01 </w:t>
            </w:r>
            <w:proofErr w:type="spellStart"/>
            <w:r w:rsidRPr="009B4631">
              <w:t>Уо</w:t>
            </w:r>
            <w:proofErr w:type="spellEnd"/>
            <w:r w:rsidRPr="009B4631">
              <w:t xml:space="preserve"> 02.02 </w:t>
            </w:r>
            <w:proofErr w:type="spellStart"/>
            <w:r w:rsidRPr="009B4631">
              <w:t>Уо</w:t>
            </w:r>
            <w:proofErr w:type="spellEnd"/>
            <w:r w:rsidRPr="009B4631">
              <w:t xml:space="preserve"> 02.03 </w:t>
            </w:r>
            <w:proofErr w:type="spellStart"/>
            <w:r w:rsidRPr="009B4631">
              <w:t>Зо</w:t>
            </w:r>
            <w:proofErr w:type="spellEnd"/>
            <w:r w:rsidRPr="009B4631">
              <w:t xml:space="preserve"> 02.01 </w:t>
            </w:r>
            <w:proofErr w:type="spellStart"/>
            <w:r w:rsidRPr="009B4631">
              <w:t>Зо</w:t>
            </w:r>
            <w:proofErr w:type="spellEnd"/>
            <w:r w:rsidRPr="009B4631">
              <w:t xml:space="preserve"> 02.02</w:t>
            </w:r>
          </w:p>
          <w:p w14:paraId="6E24E203" w14:textId="77777777" w:rsidR="00971AEA" w:rsidRPr="009B4631" w:rsidRDefault="00971AEA" w:rsidP="004C7A35">
            <w:proofErr w:type="spellStart"/>
            <w:r w:rsidRPr="009B4631">
              <w:lastRenderedPageBreak/>
              <w:t>Уо</w:t>
            </w:r>
            <w:proofErr w:type="spellEnd"/>
            <w:r w:rsidRPr="009B4631">
              <w:t xml:space="preserve"> 03.01 </w:t>
            </w:r>
            <w:proofErr w:type="spellStart"/>
            <w:r w:rsidRPr="009B4631">
              <w:t>Уо</w:t>
            </w:r>
            <w:proofErr w:type="spellEnd"/>
            <w:r w:rsidRPr="009B4631">
              <w:t xml:space="preserve"> 03.02 </w:t>
            </w:r>
            <w:proofErr w:type="spellStart"/>
            <w:r w:rsidRPr="009B4631">
              <w:t>Уо</w:t>
            </w:r>
            <w:proofErr w:type="spellEnd"/>
            <w:r w:rsidRPr="009B4631">
              <w:t xml:space="preserve"> 03.03 </w:t>
            </w:r>
            <w:proofErr w:type="spellStart"/>
            <w:r w:rsidRPr="009B4631">
              <w:t>Уо</w:t>
            </w:r>
            <w:proofErr w:type="spellEnd"/>
            <w:r w:rsidRPr="009B4631">
              <w:t xml:space="preserve"> 03.04</w:t>
            </w:r>
          </w:p>
          <w:p w14:paraId="17FF8341" w14:textId="77777777" w:rsidR="00971AEA" w:rsidRPr="009B4631" w:rsidRDefault="00971AEA" w:rsidP="004C7A35">
            <w:proofErr w:type="spellStart"/>
            <w:r w:rsidRPr="009B4631">
              <w:t>Уо</w:t>
            </w:r>
            <w:proofErr w:type="spellEnd"/>
            <w:r w:rsidRPr="009B4631">
              <w:t xml:space="preserve"> 03.05 </w:t>
            </w:r>
            <w:proofErr w:type="spellStart"/>
            <w:r w:rsidRPr="009B4631">
              <w:t>Уо</w:t>
            </w:r>
            <w:proofErr w:type="spellEnd"/>
            <w:r w:rsidRPr="009B4631">
              <w:t xml:space="preserve"> 03.06 </w:t>
            </w:r>
            <w:proofErr w:type="spellStart"/>
            <w:r w:rsidRPr="009B4631">
              <w:t>Уо</w:t>
            </w:r>
            <w:proofErr w:type="spellEnd"/>
            <w:r w:rsidRPr="009B4631">
              <w:t xml:space="preserve"> 03.07 </w:t>
            </w:r>
            <w:proofErr w:type="spellStart"/>
            <w:r w:rsidRPr="009B4631">
              <w:t>Уо</w:t>
            </w:r>
            <w:proofErr w:type="spellEnd"/>
            <w:r w:rsidRPr="009B4631">
              <w:t xml:space="preserve"> 03.08 </w:t>
            </w:r>
            <w:proofErr w:type="spellStart"/>
            <w:r w:rsidRPr="009B4631">
              <w:t>Уо</w:t>
            </w:r>
            <w:proofErr w:type="spellEnd"/>
            <w:r w:rsidRPr="009B4631">
              <w:t xml:space="preserve"> 03.09</w:t>
            </w:r>
          </w:p>
          <w:p w14:paraId="405B1953" w14:textId="77777777" w:rsidR="00971AEA" w:rsidRPr="009B4631" w:rsidRDefault="00971AEA" w:rsidP="004C7A35">
            <w:proofErr w:type="spellStart"/>
            <w:r w:rsidRPr="009B4631">
              <w:t>Зо</w:t>
            </w:r>
            <w:proofErr w:type="spellEnd"/>
            <w:r w:rsidRPr="009B4631">
              <w:t xml:space="preserve"> 03.01 </w:t>
            </w:r>
            <w:proofErr w:type="spellStart"/>
            <w:r w:rsidRPr="009B4631">
              <w:t>Зо</w:t>
            </w:r>
            <w:proofErr w:type="spellEnd"/>
            <w:r w:rsidRPr="009B4631">
              <w:t xml:space="preserve"> 03.02</w:t>
            </w:r>
          </w:p>
          <w:p w14:paraId="01E74E49" w14:textId="77777777" w:rsidR="00971AEA" w:rsidRPr="009B4631" w:rsidRDefault="00971AEA" w:rsidP="004C7A35">
            <w:proofErr w:type="spellStart"/>
            <w:r w:rsidRPr="009B4631">
              <w:t>Зо</w:t>
            </w:r>
            <w:proofErr w:type="spellEnd"/>
            <w:r w:rsidRPr="009B4631">
              <w:t xml:space="preserve"> 03.03</w:t>
            </w:r>
          </w:p>
          <w:p w14:paraId="21B304CA" w14:textId="77777777" w:rsidR="00971AEA" w:rsidRPr="009B4631" w:rsidRDefault="00971AEA" w:rsidP="004C7A35">
            <w:proofErr w:type="spellStart"/>
            <w:r w:rsidRPr="009B4631">
              <w:t>Зо</w:t>
            </w:r>
            <w:proofErr w:type="spellEnd"/>
            <w:r w:rsidRPr="009B4631">
              <w:t xml:space="preserve"> 03.04 </w:t>
            </w:r>
            <w:proofErr w:type="spellStart"/>
            <w:r w:rsidRPr="009B4631">
              <w:t>Зо</w:t>
            </w:r>
            <w:proofErr w:type="spellEnd"/>
            <w:r w:rsidRPr="009B4631">
              <w:t xml:space="preserve"> 03.05</w:t>
            </w:r>
          </w:p>
          <w:p w14:paraId="6BCB6AB0" w14:textId="77777777" w:rsidR="00971AEA" w:rsidRPr="009B4631" w:rsidRDefault="00971AEA" w:rsidP="004C7A35">
            <w:proofErr w:type="spellStart"/>
            <w:r w:rsidRPr="009B4631">
              <w:t>Уо</w:t>
            </w:r>
            <w:proofErr w:type="spellEnd"/>
            <w:r w:rsidRPr="009B4631">
              <w:t xml:space="preserve"> 04.01</w:t>
            </w:r>
          </w:p>
          <w:p w14:paraId="75C8C058" w14:textId="77777777" w:rsidR="00971AEA" w:rsidRPr="009B4631" w:rsidRDefault="00971AEA" w:rsidP="004C7A35">
            <w:proofErr w:type="spellStart"/>
            <w:r w:rsidRPr="009B4631">
              <w:t>Уо</w:t>
            </w:r>
            <w:proofErr w:type="spellEnd"/>
            <w:r w:rsidRPr="009B4631">
              <w:t xml:space="preserve"> 04.02</w:t>
            </w:r>
          </w:p>
          <w:p w14:paraId="3187EB14" w14:textId="77777777" w:rsidR="00971AEA" w:rsidRPr="009B4631" w:rsidRDefault="00971AEA" w:rsidP="004C7A35">
            <w:proofErr w:type="spellStart"/>
            <w:r w:rsidRPr="009B4631">
              <w:t>Уо</w:t>
            </w:r>
            <w:proofErr w:type="spellEnd"/>
            <w:r w:rsidRPr="009B4631">
              <w:t xml:space="preserve"> 04.03</w:t>
            </w:r>
          </w:p>
          <w:p w14:paraId="46522286" w14:textId="77777777" w:rsidR="00971AEA" w:rsidRPr="009B4631" w:rsidRDefault="00971AEA" w:rsidP="004C7A35">
            <w:proofErr w:type="spellStart"/>
            <w:r w:rsidRPr="009B4631">
              <w:t>Уо</w:t>
            </w:r>
            <w:proofErr w:type="spellEnd"/>
            <w:r w:rsidRPr="009B4631">
              <w:t xml:space="preserve"> 04.4</w:t>
            </w:r>
          </w:p>
          <w:p w14:paraId="58035ABA" w14:textId="77777777" w:rsidR="00971AEA" w:rsidRPr="009B4631" w:rsidRDefault="00971AEA" w:rsidP="004C7A35">
            <w:proofErr w:type="spellStart"/>
            <w:r w:rsidRPr="009B4631">
              <w:t>Уо</w:t>
            </w:r>
            <w:proofErr w:type="spellEnd"/>
            <w:r w:rsidRPr="009B4631">
              <w:t xml:space="preserve"> 04.05</w:t>
            </w:r>
          </w:p>
          <w:p w14:paraId="13BC6891" w14:textId="77777777" w:rsidR="00971AEA" w:rsidRPr="009B4631" w:rsidRDefault="00971AEA" w:rsidP="004C7A35">
            <w:proofErr w:type="spellStart"/>
            <w:r w:rsidRPr="009B4631">
              <w:t>Зо</w:t>
            </w:r>
            <w:proofErr w:type="spellEnd"/>
            <w:r w:rsidRPr="009B4631">
              <w:t xml:space="preserve"> 04.01</w:t>
            </w:r>
          </w:p>
          <w:p w14:paraId="3E0431BB" w14:textId="77777777" w:rsidR="00971AEA" w:rsidRPr="009B4631" w:rsidRDefault="00971AEA" w:rsidP="004C7A35">
            <w:proofErr w:type="spellStart"/>
            <w:r w:rsidRPr="009B4631">
              <w:t>Зо</w:t>
            </w:r>
            <w:proofErr w:type="spellEnd"/>
            <w:r w:rsidRPr="009B4631">
              <w:t xml:space="preserve"> 04.02</w:t>
            </w:r>
          </w:p>
          <w:p w14:paraId="41F4AF78" w14:textId="77777777" w:rsidR="00971AEA" w:rsidRPr="009B4631" w:rsidRDefault="00971AEA" w:rsidP="004C7A35">
            <w:proofErr w:type="spellStart"/>
            <w:r w:rsidRPr="009B4631">
              <w:t>Уо</w:t>
            </w:r>
            <w:proofErr w:type="spellEnd"/>
            <w:r w:rsidRPr="009B4631">
              <w:t xml:space="preserve"> 05.01</w:t>
            </w:r>
          </w:p>
          <w:p w14:paraId="62FC74F2" w14:textId="77777777" w:rsidR="00971AEA" w:rsidRPr="009B4631" w:rsidRDefault="00971AEA" w:rsidP="004C7A35">
            <w:proofErr w:type="spellStart"/>
            <w:r w:rsidRPr="009B4631">
              <w:t>Уо</w:t>
            </w:r>
            <w:proofErr w:type="spellEnd"/>
            <w:r w:rsidRPr="009B4631">
              <w:t xml:space="preserve"> 05.02</w:t>
            </w:r>
          </w:p>
          <w:p w14:paraId="0A1F4667" w14:textId="77777777" w:rsidR="00971AEA" w:rsidRPr="009B4631" w:rsidRDefault="00971AEA" w:rsidP="004C7A35">
            <w:proofErr w:type="spellStart"/>
            <w:r w:rsidRPr="009B4631">
              <w:t>Уо</w:t>
            </w:r>
            <w:proofErr w:type="spellEnd"/>
            <w:r w:rsidRPr="009B4631">
              <w:t xml:space="preserve"> 05.03</w:t>
            </w:r>
          </w:p>
          <w:p w14:paraId="6CDC92C4" w14:textId="77777777" w:rsidR="00971AEA" w:rsidRPr="009B4631" w:rsidRDefault="00971AEA" w:rsidP="004C7A35">
            <w:proofErr w:type="spellStart"/>
            <w:r w:rsidRPr="009B4631">
              <w:t>Зо</w:t>
            </w:r>
            <w:proofErr w:type="spellEnd"/>
            <w:r w:rsidRPr="009B4631">
              <w:t xml:space="preserve"> 05.01</w:t>
            </w:r>
          </w:p>
          <w:p w14:paraId="64F74FA1" w14:textId="77777777" w:rsidR="00971AEA" w:rsidRPr="009B4631" w:rsidRDefault="00971AEA" w:rsidP="004C7A35">
            <w:proofErr w:type="spellStart"/>
            <w:r w:rsidRPr="009B4631">
              <w:t>Зо</w:t>
            </w:r>
            <w:proofErr w:type="spellEnd"/>
            <w:r w:rsidRPr="009B4631">
              <w:t xml:space="preserve"> 05.02</w:t>
            </w:r>
          </w:p>
          <w:p w14:paraId="7EB6B903" w14:textId="77777777" w:rsidR="00971AEA" w:rsidRPr="009B4631" w:rsidRDefault="00971AEA" w:rsidP="004C7A35">
            <w:r w:rsidRPr="009B4631">
              <w:t>Н 4.5.01</w:t>
            </w:r>
          </w:p>
          <w:p w14:paraId="42E4AD03" w14:textId="77777777" w:rsidR="00971AEA" w:rsidRPr="009B4631" w:rsidRDefault="00971AEA" w:rsidP="004C7A35">
            <w:pPr>
              <w:spacing w:line="256" w:lineRule="auto"/>
              <w:rPr>
                <w:lang w:eastAsia="en-US"/>
              </w:rPr>
            </w:pPr>
            <w:r w:rsidRPr="009B4631">
              <w:rPr>
                <w:sz w:val="22"/>
                <w:szCs w:val="22"/>
                <w:lang w:eastAsia="en-US"/>
              </w:rPr>
              <w:t>З 4.5.01</w:t>
            </w:r>
          </w:p>
        </w:tc>
      </w:tr>
      <w:tr w:rsidR="00971AEA" w:rsidRPr="009B4631" w14:paraId="19E6E1B3"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5EADD9D"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2E44AD9F" w14:textId="77777777" w:rsidR="00971AEA" w:rsidRPr="009B4631" w:rsidRDefault="00971AEA" w:rsidP="004C7A35">
            <w:pPr>
              <w:widowControl w:val="0"/>
              <w:rPr>
                <w:bCs/>
                <w:lang w:eastAsia="en-US"/>
              </w:rPr>
            </w:pPr>
            <w:r w:rsidRPr="009B4631">
              <w:rPr>
                <w:bCs/>
                <w:lang w:eastAsia="en-US"/>
              </w:rPr>
              <w:t>1.Понятия производственного освещения</w:t>
            </w:r>
          </w:p>
        </w:tc>
        <w:tc>
          <w:tcPr>
            <w:tcW w:w="311" w:type="pct"/>
            <w:vMerge w:val="restart"/>
            <w:tcBorders>
              <w:top w:val="single" w:sz="4" w:space="0" w:color="auto"/>
              <w:left w:val="single" w:sz="4" w:space="0" w:color="auto"/>
              <w:bottom w:val="single" w:sz="4" w:space="0" w:color="auto"/>
              <w:right w:val="single" w:sz="4" w:space="0" w:color="auto"/>
            </w:tcBorders>
            <w:vAlign w:val="center"/>
          </w:tcPr>
          <w:p w14:paraId="1BC58195" w14:textId="77777777" w:rsidR="00971AEA" w:rsidRPr="009B4631" w:rsidRDefault="00971AEA" w:rsidP="004C7A35">
            <w:pPr>
              <w:jc w:val="center"/>
              <w:rPr>
                <w:b/>
                <w:bCs/>
                <w:lang w:eastAsia="en-US"/>
              </w:rPr>
            </w:pPr>
            <w:r w:rsidRPr="009B4631">
              <w:rPr>
                <w:b/>
                <w:bCs/>
                <w:lang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0308FC49"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AC3371E"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7E262F05" w14:textId="77777777" w:rsidR="00971AEA" w:rsidRPr="009B4631" w:rsidRDefault="00971AEA" w:rsidP="004C7A35">
            <w:pPr>
              <w:spacing w:line="256" w:lineRule="auto"/>
              <w:rPr>
                <w:b/>
                <w:lang w:eastAsia="en-US"/>
              </w:rPr>
            </w:pPr>
          </w:p>
        </w:tc>
      </w:tr>
      <w:tr w:rsidR="00971AEA" w:rsidRPr="009B4631" w14:paraId="1355BF6E"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96D4334"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7FB7FE0D" w14:textId="77777777" w:rsidR="00971AEA" w:rsidRPr="009B4631" w:rsidRDefault="00971AEA" w:rsidP="004C7A35">
            <w:pPr>
              <w:widowControl w:val="0"/>
              <w:rPr>
                <w:bCs/>
                <w:lang w:eastAsia="en-US"/>
              </w:rPr>
            </w:pPr>
            <w:r w:rsidRPr="009B4631">
              <w:rPr>
                <w:bCs/>
                <w:lang w:eastAsia="en-US"/>
              </w:rPr>
              <w:t>2.Световой поток. Сила света. Освещенность. Яркость.</w:t>
            </w:r>
          </w:p>
        </w:tc>
        <w:tc>
          <w:tcPr>
            <w:tcW w:w="0" w:type="auto"/>
            <w:vMerge/>
            <w:tcBorders>
              <w:top w:val="single" w:sz="4" w:space="0" w:color="auto"/>
              <w:left w:val="single" w:sz="4" w:space="0" w:color="auto"/>
              <w:bottom w:val="single" w:sz="4" w:space="0" w:color="auto"/>
              <w:right w:val="single" w:sz="4" w:space="0" w:color="auto"/>
            </w:tcBorders>
            <w:vAlign w:val="center"/>
          </w:tcPr>
          <w:p w14:paraId="509A2298" w14:textId="77777777" w:rsidR="00971AEA" w:rsidRPr="009B4631" w:rsidRDefault="00971AEA" w:rsidP="004C7A35">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42E1462"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6D0D469"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04718DB3" w14:textId="77777777" w:rsidR="00971AEA" w:rsidRPr="009B4631" w:rsidRDefault="00971AEA" w:rsidP="004C7A35">
            <w:pPr>
              <w:spacing w:line="256" w:lineRule="auto"/>
              <w:rPr>
                <w:b/>
                <w:lang w:eastAsia="en-US"/>
              </w:rPr>
            </w:pPr>
          </w:p>
        </w:tc>
      </w:tr>
      <w:tr w:rsidR="00971AEA" w:rsidRPr="009B4631" w14:paraId="04820512"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B9DA9AA"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4A82BC45" w14:textId="77777777" w:rsidR="00971AEA" w:rsidRPr="009B4631" w:rsidRDefault="00971AEA" w:rsidP="004C7A35">
            <w:pPr>
              <w:widowControl w:val="0"/>
              <w:rPr>
                <w:bCs/>
                <w:lang w:eastAsia="en-US"/>
              </w:rPr>
            </w:pPr>
            <w:r w:rsidRPr="009B4631">
              <w:rPr>
                <w:bCs/>
                <w:lang w:eastAsia="en-US"/>
              </w:rPr>
              <w:t>3.Естественное и искусственное освещение</w:t>
            </w:r>
          </w:p>
        </w:tc>
        <w:tc>
          <w:tcPr>
            <w:tcW w:w="0" w:type="auto"/>
            <w:vMerge/>
            <w:tcBorders>
              <w:top w:val="single" w:sz="4" w:space="0" w:color="auto"/>
              <w:left w:val="single" w:sz="4" w:space="0" w:color="auto"/>
              <w:bottom w:val="single" w:sz="4" w:space="0" w:color="auto"/>
              <w:right w:val="single" w:sz="4" w:space="0" w:color="auto"/>
            </w:tcBorders>
            <w:vAlign w:val="center"/>
          </w:tcPr>
          <w:p w14:paraId="147D70EB" w14:textId="77777777" w:rsidR="00971AEA" w:rsidRPr="009B4631" w:rsidRDefault="00971AEA" w:rsidP="004C7A35">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B61B6A6"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EA8B886"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09BBCBB1" w14:textId="77777777" w:rsidR="00971AEA" w:rsidRPr="009B4631" w:rsidRDefault="00971AEA" w:rsidP="004C7A35">
            <w:pPr>
              <w:spacing w:line="256" w:lineRule="auto"/>
              <w:rPr>
                <w:b/>
                <w:lang w:eastAsia="en-US"/>
              </w:rPr>
            </w:pPr>
          </w:p>
        </w:tc>
      </w:tr>
      <w:tr w:rsidR="00971AEA" w:rsidRPr="009B4631" w14:paraId="1B330FF5"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B0926C2"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7920A22F" w14:textId="77777777" w:rsidR="00971AEA" w:rsidRPr="009B4631" w:rsidRDefault="00971AEA" w:rsidP="004C7A35">
            <w:pPr>
              <w:widowControl w:val="0"/>
              <w:rPr>
                <w:bCs/>
                <w:lang w:eastAsia="en-US"/>
              </w:rPr>
            </w:pPr>
            <w:r w:rsidRPr="009B4631">
              <w:rPr>
                <w:b/>
                <w:bCs/>
                <w:lang w:eastAsia="en-US"/>
              </w:rPr>
              <w:t>В том числе практических занятий</w:t>
            </w:r>
          </w:p>
        </w:tc>
        <w:tc>
          <w:tcPr>
            <w:tcW w:w="311" w:type="pct"/>
            <w:tcBorders>
              <w:top w:val="single" w:sz="4" w:space="0" w:color="auto"/>
              <w:left w:val="single" w:sz="4" w:space="0" w:color="auto"/>
              <w:bottom w:val="single" w:sz="4" w:space="0" w:color="auto"/>
              <w:right w:val="single" w:sz="4" w:space="0" w:color="auto"/>
            </w:tcBorders>
            <w:vAlign w:val="center"/>
          </w:tcPr>
          <w:p w14:paraId="73FAF0BD" w14:textId="77777777" w:rsidR="00971AEA" w:rsidRPr="009B4631" w:rsidRDefault="00971AEA" w:rsidP="004C7A35">
            <w:pPr>
              <w:jc w:val="center"/>
              <w:rPr>
                <w:b/>
                <w:bCs/>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CF272AD"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C2645F7"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6356FCF4" w14:textId="77777777" w:rsidR="00971AEA" w:rsidRPr="009B4631" w:rsidRDefault="00971AEA" w:rsidP="004C7A35">
            <w:pPr>
              <w:spacing w:line="256" w:lineRule="auto"/>
              <w:rPr>
                <w:b/>
                <w:lang w:eastAsia="en-US"/>
              </w:rPr>
            </w:pPr>
          </w:p>
        </w:tc>
      </w:tr>
      <w:tr w:rsidR="00971AEA" w:rsidRPr="009B4631" w14:paraId="5EC66E3D"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0F7F263"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131A8547" w14:textId="77777777" w:rsidR="00971AEA" w:rsidRPr="009B4631" w:rsidRDefault="00971AEA" w:rsidP="004C7A35">
            <w:pPr>
              <w:widowControl w:val="0"/>
              <w:rPr>
                <w:bCs/>
                <w:lang w:eastAsia="en-US"/>
              </w:rPr>
            </w:pPr>
            <w:r w:rsidRPr="009B4631">
              <w:rPr>
                <w:bCs/>
                <w:lang w:eastAsia="en-US"/>
              </w:rPr>
              <w:t>1-</w:t>
            </w:r>
            <w:proofErr w:type="gramStart"/>
            <w:r w:rsidRPr="009B4631">
              <w:rPr>
                <w:bCs/>
                <w:lang w:eastAsia="en-US"/>
              </w:rPr>
              <w:t>2.Практическая</w:t>
            </w:r>
            <w:proofErr w:type="gramEnd"/>
            <w:r w:rsidRPr="009B4631">
              <w:rPr>
                <w:bCs/>
                <w:lang w:eastAsia="en-US"/>
              </w:rPr>
              <w:t xml:space="preserve"> работа «Определение параметров освещения»</w:t>
            </w:r>
          </w:p>
        </w:tc>
        <w:tc>
          <w:tcPr>
            <w:tcW w:w="311" w:type="pct"/>
            <w:tcBorders>
              <w:top w:val="single" w:sz="4" w:space="0" w:color="auto"/>
              <w:left w:val="single" w:sz="4" w:space="0" w:color="auto"/>
              <w:bottom w:val="single" w:sz="4" w:space="0" w:color="auto"/>
              <w:right w:val="single" w:sz="4" w:space="0" w:color="auto"/>
            </w:tcBorders>
            <w:vAlign w:val="center"/>
          </w:tcPr>
          <w:p w14:paraId="7B77A8F1" w14:textId="77777777" w:rsidR="00971AEA" w:rsidRPr="009B4631" w:rsidRDefault="00971AEA" w:rsidP="004C7A35">
            <w:pPr>
              <w:jc w:val="center"/>
              <w:rPr>
                <w:b/>
                <w:bCs/>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38990F93"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2F75524" w14:textId="77777777" w:rsidR="00971AEA" w:rsidRPr="009B4631" w:rsidRDefault="00971AEA" w:rsidP="004C7A35">
            <w:pPr>
              <w:spacing w:line="256" w:lineRule="auto"/>
              <w:rPr>
                <w:b/>
                <w:lang w:eastAsia="en-US"/>
              </w:rPr>
            </w:pPr>
          </w:p>
        </w:tc>
        <w:tc>
          <w:tcPr>
            <w:tcW w:w="399" w:type="pct"/>
            <w:vMerge/>
            <w:tcBorders>
              <w:left w:val="single" w:sz="4" w:space="0" w:color="auto"/>
              <w:bottom w:val="single" w:sz="4" w:space="0" w:color="auto"/>
              <w:right w:val="single" w:sz="4" w:space="0" w:color="auto"/>
            </w:tcBorders>
            <w:vAlign w:val="center"/>
          </w:tcPr>
          <w:p w14:paraId="458A1EA5" w14:textId="77777777" w:rsidR="00971AEA" w:rsidRPr="009B4631" w:rsidRDefault="00971AEA" w:rsidP="004C7A35">
            <w:pPr>
              <w:spacing w:line="256" w:lineRule="auto"/>
              <w:rPr>
                <w:b/>
                <w:lang w:eastAsia="en-US"/>
              </w:rPr>
            </w:pPr>
          </w:p>
        </w:tc>
      </w:tr>
      <w:tr w:rsidR="00971AEA" w:rsidRPr="009B4631" w14:paraId="1ED3484A" w14:textId="77777777" w:rsidTr="004C7A35">
        <w:trPr>
          <w:trHeight w:val="20"/>
        </w:trPr>
        <w:tc>
          <w:tcPr>
            <w:tcW w:w="848" w:type="pct"/>
            <w:vMerge w:val="restart"/>
            <w:tcBorders>
              <w:top w:val="single" w:sz="4" w:space="0" w:color="auto"/>
              <w:left w:val="single" w:sz="4" w:space="0" w:color="auto"/>
              <w:bottom w:val="single" w:sz="4" w:space="0" w:color="auto"/>
              <w:right w:val="single" w:sz="4" w:space="0" w:color="auto"/>
            </w:tcBorders>
            <w:vAlign w:val="center"/>
          </w:tcPr>
          <w:p w14:paraId="7D80133E" w14:textId="77777777" w:rsidR="00971AEA" w:rsidRPr="009B4631" w:rsidRDefault="00971AEA" w:rsidP="004C7A35">
            <w:pPr>
              <w:widowControl w:val="0"/>
              <w:rPr>
                <w:b/>
                <w:bCs/>
                <w:lang w:eastAsia="en-US"/>
              </w:rPr>
            </w:pPr>
            <w:r w:rsidRPr="009B4631">
              <w:rPr>
                <w:b/>
                <w:bCs/>
                <w:lang w:eastAsia="en-US"/>
              </w:rPr>
              <w:t>Тема 8.</w:t>
            </w:r>
          </w:p>
          <w:p w14:paraId="356F1FBE" w14:textId="77777777" w:rsidR="00971AEA" w:rsidRPr="009B4631" w:rsidRDefault="00971AEA" w:rsidP="004C7A35">
            <w:pPr>
              <w:rPr>
                <w:b/>
                <w:bCs/>
                <w:lang w:eastAsia="en-US"/>
              </w:rPr>
            </w:pPr>
            <w:r w:rsidRPr="009B4631">
              <w:rPr>
                <w:b/>
                <w:bCs/>
                <w:lang w:eastAsia="en-US"/>
              </w:rPr>
              <w:t>Производственный шум и вибрация.</w:t>
            </w:r>
          </w:p>
        </w:tc>
        <w:tc>
          <w:tcPr>
            <w:tcW w:w="2308" w:type="pct"/>
            <w:tcBorders>
              <w:top w:val="single" w:sz="4" w:space="0" w:color="auto"/>
              <w:left w:val="single" w:sz="4" w:space="0" w:color="auto"/>
              <w:bottom w:val="single" w:sz="4" w:space="0" w:color="auto"/>
              <w:right w:val="single" w:sz="4" w:space="0" w:color="auto"/>
            </w:tcBorders>
            <w:vAlign w:val="bottom"/>
          </w:tcPr>
          <w:p w14:paraId="03219D5C" w14:textId="77777777" w:rsidR="00971AEA" w:rsidRPr="009B4631" w:rsidRDefault="00971AEA" w:rsidP="004C7A35">
            <w:pPr>
              <w:widowControl w:val="0"/>
              <w:rPr>
                <w:b/>
                <w:bCs/>
                <w:lang w:eastAsia="en-US"/>
              </w:rPr>
            </w:pPr>
            <w:r w:rsidRPr="009B4631">
              <w:rPr>
                <w:b/>
                <w:bCs/>
                <w:lang w:eastAsia="en-US"/>
              </w:rPr>
              <w:t>Содержание учебного материала</w:t>
            </w:r>
          </w:p>
        </w:tc>
        <w:tc>
          <w:tcPr>
            <w:tcW w:w="311" w:type="pct"/>
            <w:tcBorders>
              <w:top w:val="single" w:sz="4" w:space="0" w:color="auto"/>
              <w:left w:val="single" w:sz="4" w:space="0" w:color="auto"/>
              <w:bottom w:val="single" w:sz="4" w:space="0" w:color="auto"/>
              <w:right w:val="single" w:sz="4" w:space="0" w:color="auto"/>
            </w:tcBorders>
            <w:vAlign w:val="center"/>
          </w:tcPr>
          <w:p w14:paraId="3B9E8406" w14:textId="77777777" w:rsidR="00971AEA" w:rsidRPr="009B4631" w:rsidRDefault="00971AEA" w:rsidP="004C7A35">
            <w:pPr>
              <w:jc w:val="center"/>
              <w:rPr>
                <w:b/>
                <w:bCs/>
                <w:lang w:eastAsia="en-US"/>
              </w:rPr>
            </w:pPr>
            <w:r w:rsidRPr="009B4631">
              <w:rPr>
                <w:b/>
                <w:bCs/>
                <w:lang w:eastAsia="en-US"/>
              </w:rPr>
              <w:t>5</w:t>
            </w:r>
          </w:p>
        </w:tc>
        <w:tc>
          <w:tcPr>
            <w:tcW w:w="0" w:type="auto"/>
            <w:vMerge/>
            <w:tcBorders>
              <w:top w:val="single" w:sz="4" w:space="0" w:color="auto"/>
              <w:left w:val="single" w:sz="4" w:space="0" w:color="auto"/>
              <w:bottom w:val="single" w:sz="4" w:space="0" w:color="auto"/>
              <w:right w:val="single" w:sz="4" w:space="0" w:color="auto"/>
            </w:tcBorders>
            <w:vAlign w:val="center"/>
          </w:tcPr>
          <w:p w14:paraId="4B3BBD76" w14:textId="77777777" w:rsidR="00971AEA" w:rsidRPr="009B4631" w:rsidRDefault="00971AEA" w:rsidP="004C7A35">
            <w:pPr>
              <w:spacing w:line="256" w:lineRule="auto"/>
              <w:rPr>
                <w:b/>
                <w:lang w:eastAsia="en-US"/>
              </w:rPr>
            </w:pPr>
          </w:p>
        </w:tc>
        <w:tc>
          <w:tcPr>
            <w:tcW w:w="501" w:type="pct"/>
            <w:vMerge w:val="restart"/>
            <w:tcBorders>
              <w:top w:val="single" w:sz="4" w:space="0" w:color="auto"/>
              <w:left w:val="single" w:sz="4" w:space="0" w:color="auto"/>
              <w:bottom w:val="single" w:sz="4" w:space="0" w:color="auto"/>
              <w:right w:val="single" w:sz="4" w:space="0" w:color="auto"/>
            </w:tcBorders>
            <w:vAlign w:val="center"/>
          </w:tcPr>
          <w:p w14:paraId="4DE03C32" w14:textId="77777777" w:rsidR="00971AEA" w:rsidRPr="009B4631" w:rsidRDefault="00971AEA" w:rsidP="004C7A35">
            <w:pPr>
              <w:rPr>
                <w:b/>
                <w:lang w:eastAsia="en-US"/>
              </w:rPr>
            </w:pPr>
            <w:r w:rsidRPr="009B4631">
              <w:rPr>
                <w:b/>
                <w:lang w:eastAsia="en-US"/>
              </w:rPr>
              <w:t>ПК.4.5</w:t>
            </w:r>
          </w:p>
          <w:p w14:paraId="2E722C52" w14:textId="77777777" w:rsidR="00971AEA" w:rsidRPr="009B4631" w:rsidRDefault="00971AEA" w:rsidP="004C7A35">
            <w:pPr>
              <w:rPr>
                <w:b/>
                <w:lang w:eastAsia="en-US"/>
              </w:rPr>
            </w:pPr>
          </w:p>
          <w:p w14:paraId="6D1B1DAD" w14:textId="77777777" w:rsidR="00971AEA" w:rsidRPr="009B4631" w:rsidRDefault="00971AEA" w:rsidP="004C7A35">
            <w:pPr>
              <w:rPr>
                <w:b/>
                <w:lang w:eastAsia="en-US"/>
              </w:rPr>
            </w:pPr>
            <w:r w:rsidRPr="009B4631">
              <w:rPr>
                <w:b/>
                <w:lang w:eastAsia="en-US"/>
              </w:rPr>
              <w:t>ОК 2</w:t>
            </w:r>
          </w:p>
          <w:p w14:paraId="444E7886" w14:textId="77777777" w:rsidR="00971AEA" w:rsidRPr="009B4631" w:rsidRDefault="00971AEA" w:rsidP="004C7A35">
            <w:pPr>
              <w:rPr>
                <w:b/>
                <w:lang w:eastAsia="en-US"/>
              </w:rPr>
            </w:pPr>
            <w:r w:rsidRPr="009B4631">
              <w:rPr>
                <w:b/>
                <w:lang w:eastAsia="en-US"/>
              </w:rPr>
              <w:t>ОК 3</w:t>
            </w:r>
          </w:p>
          <w:p w14:paraId="11727E21" w14:textId="77777777" w:rsidR="00971AEA" w:rsidRPr="009B4631" w:rsidRDefault="00971AEA" w:rsidP="004C7A35">
            <w:pPr>
              <w:rPr>
                <w:b/>
                <w:lang w:eastAsia="en-US"/>
              </w:rPr>
            </w:pPr>
            <w:r w:rsidRPr="009B4631">
              <w:rPr>
                <w:b/>
                <w:lang w:eastAsia="en-US"/>
              </w:rPr>
              <w:t>ОК 5</w:t>
            </w:r>
          </w:p>
        </w:tc>
        <w:tc>
          <w:tcPr>
            <w:tcW w:w="399" w:type="pct"/>
            <w:vMerge w:val="restart"/>
            <w:tcBorders>
              <w:top w:val="single" w:sz="4" w:space="0" w:color="auto"/>
              <w:left w:val="single" w:sz="4" w:space="0" w:color="auto"/>
              <w:right w:val="single" w:sz="4" w:space="0" w:color="auto"/>
            </w:tcBorders>
            <w:vAlign w:val="center"/>
          </w:tcPr>
          <w:p w14:paraId="705D7C78" w14:textId="77777777" w:rsidR="00971AEA" w:rsidRPr="009B4631" w:rsidRDefault="00971AEA" w:rsidP="004C7A35">
            <w:proofErr w:type="spellStart"/>
            <w:r w:rsidRPr="009B4631">
              <w:t>Уо</w:t>
            </w:r>
            <w:proofErr w:type="spellEnd"/>
            <w:r w:rsidRPr="009B4631">
              <w:t xml:space="preserve"> 02.01 </w:t>
            </w:r>
            <w:proofErr w:type="spellStart"/>
            <w:r w:rsidRPr="009B4631">
              <w:t>Уо</w:t>
            </w:r>
            <w:proofErr w:type="spellEnd"/>
            <w:r w:rsidRPr="009B4631">
              <w:t xml:space="preserve"> 02.02 </w:t>
            </w:r>
            <w:proofErr w:type="spellStart"/>
            <w:r w:rsidRPr="009B4631">
              <w:t>Уо</w:t>
            </w:r>
            <w:proofErr w:type="spellEnd"/>
            <w:r w:rsidRPr="009B4631">
              <w:t xml:space="preserve"> 02.03 </w:t>
            </w:r>
            <w:proofErr w:type="spellStart"/>
            <w:r w:rsidRPr="009B4631">
              <w:t>Зо</w:t>
            </w:r>
            <w:proofErr w:type="spellEnd"/>
            <w:r w:rsidRPr="009B4631">
              <w:t xml:space="preserve"> 02.01 </w:t>
            </w:r>
            <w:proofErr w:type="spellStart"/>
            <w:r w:rsidRPr="009B4631">
              <w:t>Зо</w:t>
            </w:r>
            <w:proofErr w:type="spellEnd"/>
            <w:r w:rsidRPr="009B4631">
              <w:t xml:space="preserve"> 02.02</w:t>
            </w:r>
          </w:p>
          <w:p w14:paraId="4D7D088B" w14:textId="77777777" w:rsidR="00971AEA" w:rsidRPr="009B4631" w:rsidRDefault="00971AEA" w:rsidP="004C7A35">
            <w:proofErr w:type="spellStart"/>
            <w:r w:rsidRPr="009B4631">
              <w:t>Уо</w:t>
            </w:r>
            <w:proofErr w:type="spellEnd"/>
            <w:r w:rsidRPr="009B4631">
              <w:t xml:space="preserve"> 03.01 </w:t>
            </w:r>
            <w:proofErr w:type="spellStart"/>
            <w:r w:rsidRPr="009B4631">
              <w:t>Уо</w:t>
            </w:r>
            <w:proofErr w:type="spellEnd"/>
            <w:r w:rsidRPr="009B4631">
              <w:t xml:space="preserve"> 03.02 </w:t>
            </w:r>
            <w:proofErr w:type="spellStart"/>
            <w:r w:rsidRPr="009B4631">
              <w:lastRenderedPageBreak/>
              <w:t>Уо</w:t>
            </w:r>
            <w:proofErr w:type="spellEnd"/>
            <w:r w:rsidRPr="009B4631">
              <w:t xml:space="preserve"> 03.03 </w:t>
            </w:r>
            <w:proofErr w:type="spellStart"/>
            <w:r w:rsidRPr="009B4631">
              <w:t>Уо</w:t>
            </w:r>
            <w:proofErr w:type="spellEnd"/>
            <w:r w:rsidRPr="009B4631">
              <w:t xml:space="preserve"> 03.04</w:t>
            </w:r>
          </w:p>
          <w:p w14:paraId="50BDAD90" w14:textId="77777777" w:rsidR="00971AEA" w:rsidRPr="009B4631" w:rsidRDefault="00971AEA" w:rsidP="004C7A35">
            <w:proofErr w:type="spellStart"/>
            <w:r w:rsidRPr="009B4631">
              <w:t>Уо</w:t>
            </w:r>
            <w:proofErr w:type="spellEnd"/>
            <w:r w:rsidRPr="009B4631">
              <w:t xml:space="preserve"> 03.05 </w:t>
            </w:r>
            <w:proofErr w:type="spellStart"/>
            <w:r w:rsidRPr="009B4631">
              <w:t>Уо</w:t>
            </w:r>
            <w:proofErr w:type="spellEnd"/>
            <w:r w:rsidRPr="009B4631">
              <w:t xml:space="preserve"> 03.06 </w:t>
            </w:r>
            <w:proofErr w:type="spellStart"/>
            <w:r w:rsidRPr="009B4631">
              <w:t>Уо</w:t>
            </w:r>
            <w:proofErr w:type="spellEnd"/>
            <w:r w:rsidRPr="009B4631">
              <w:t xml:space="preserve"> 03.07 </w:t>
            </w:r>
            <w:proofErr w:type="spellStart"/>
            <w:r w:rsidRPr="009B4631">
              <w:t>Уо</w:t>
            </w:r>
            <w:proofErr w:type="spellEnd"/>
            <w:r w:rsidRPr="009B4631">
              <w:t xml:space="preserve"> 03.08 </w:t>
            </w:r>
            <w:proofErr w:type="spellStart"/>
            <w:r w:rsidRPr="009B4631">
              <w:t>Уо</w:t>
            </w:r>
            <w:proofErr w:type="spellEnd"/>
            <w:r w:rsidRPr="009B4631">
              <w:t xml:space="preserve"> 03.09</w:t>
            </w:r>
          </w:p>
          <w:p w14:paraId="17B84AD3" w14:textId="77777777" w:rsidR="00971AEA" w:rsidRPr="009B4631" w:rsidRDefault="00971AEA" w:rsidP="004C7A35">
            <w:proofErr w:type="spellStart"/>
            <w:r w:rsidRPr="009B4631">
              <w:t>Зо</w:t>
            </w:r>
            <w:proofErr w:type="spellEnd"/>
            <w:r w:rsidRPr="009B4631">
              <w:t xml:space="preserve"> 03.01 </w:t>
            </w:r>
            <w:proofErr w:type="spellStart"/>
            <w:r w:rsidRPr="009B4631">
              <w:t>Зо</w:t>
            </w:r>
            <w:proofErr w:type="spellEnd"/>
            <w:r w:rsidRPr="009B4631">
              <w:t xml:space="preserve"> 03.02</w:t>
            </w:r>
          </w:p>
          <w:p w14:paraId="141B4E81" w14:textId="77777777" w:rsidR="00971AEA" w:rsidRPr="009B4631" w:rsidRDefault="00971AEA" w:rsidP="004C7A35">
            <w:proofErr w:type="spellStart"/>
            <w:r w:rsidRPr="009B4631">
              <w:t>Зо</w:t>
            </w:r>
            <w:proofErr w:type="spellEnd"/>
            <w:r w:rsidRPr="009B4631">
              <w:t xml:space="preserve"> 03.03</w:t>
            </w:r>
          </w:p>
          <w:p w14:paraId="769F7A22" w14:textId="77777777" w:rsidR="00971AEA" w:rsidRPr="009B4631" w:rsidRDefault="00971AEA" w:rsidP="004C7A35">
            <w:proofErr w:type="spellStart"/>
            <w:r w:rsidRPr="009B4631">
              <w:t>Зо</w:t>
            </w:r>
            <w:proofErr w:type="spellEnd"/>
            <w:r w:rsidRPr="009B4631">
              <w:t xml:space="preserve"> 03.04 </w:t>
            </w:r>
            <w:proofErr w:type="spellStart"/>
            <w:r w:rsidRPr="009B4631">
              <w:t>Зо</w:t>
            </w:r>
            <w:proofErr w:type="spellEnd"/>
            <w:r w:rsidRPr="009B4631">
              <w:t xml:space="preserve"> 03.05</w:t>
            </w:r>
          </w:p>
          <w:p w14:paraId="5F1D714C" w14:textId="77777777" w:rsidR="00971AEA" w:rsidRPr="009B4631" w:rsidRDefault="00971AEA" w:rsidP="004C7A35">
            <w:proofErr w:type="spellStart"/>
            <w:r w:rsidRPr="009B4631">
              <w:t>Уо</w:t>
            </w:r>
            <w:proofErr w:type="spellEnd"/>
            <w:r w:rsidRPr="009B4631">
              <w:t xml:space="preserve"> 05.01</w:t>
            </w:r>
          </w:p>
          <w:p w14:paraId="07904FB2" w14:textId="77777777" w:rsidR="00971AEA" w:rsidRPr="009B4631" w:rsidRDefault="00971AEA" w:rsidP="004C7A35">
            <w:proofErr w:type="spellStart"/>
            <w:r w:rsidRPr="009B4631">
              <w:t>Уо</w:t>
            </w:r>
            <w:proofErr w:type="spellEnd"/>
            <w:r w:rsidRPr="009B4631">
              <w:t xml:space="preserve"> 05.02</w:t>
            </w:r>
          </w:p>
          <w:p w14:paraId="464E2665" w14:textId="77777777" w:rsidR="00971AEA" w:rsidRPr="009B4631" w:rsidRDefault="00971AEA" w:rsidP="004C7A35">
            <w:proofErr w:type="spellStart"/>
            <w:r w:rsidRPr="009B4631">
              <w:t>Уо</w:t>
            </w:r>
            <w:proofErr w:type="spellEnd"/>
            <w:r w:rsidRPr="009B4631">
              <w:t xml:space="preserve"> 05.03</w:t>
            </w:r>
          </w:p>
          <w:p w14:paraId="3F23DC83" w14:textId="77777777" w:rsidR="00971AEA" w:rsidRPr="009B4631" w:rsidRDefault="00971AEA" w:rsidP="004C7A35">
            <w:proofErr w:type="spellStart"/>
            <w:r w:rsidRPr="009B4631">
              <w:t>Зо</w:t>
            </w:r>
            <w:proofErr w:type="spellEnd"/>
            <w:r w:rsidRPr="009B4631">
              <w:t xml:space="preserve"> 05.01</w:t>
            </w:r>
          </w:p>
          <w:p w14:paraId="5DCF760A" w14:textId="77777777" w:rsidR="00971AEA" w:rsidRPr="009B4631" w:rsidRDefault="00971AEA" w:rsidP="004C7A35">
            <w:proofErr w:type="spellStart"/>
            <w:r w:rsidRPr="009B4631">
              <w:t>Зо</w:t>
            </w:r>
            <w:proofErr w:type="spellEnd"/>
            <w:r w:rsidRPr="009B4631">
              <w:t xml:space="preserve"> 05.02</w:t>
            </w:r>
          </w:p>
          <w:p w14:paraId="7AF03F69" w14:textId="77777777" w:rsidR="00971AEA" w:rsidRPr="009B4631" w:rsidRDefault="00971AEA" w:rsidP="004C7A35">
            <w:r w:rsidRPr="009B4631">
              <w:t>Н 4.5.01</w:t>
            </w:r>
          </w:p>
          <w:p w14:paraId="6DBDA0EB" w14:textId="77777777" w:rsidR="00971AEA" w:rsidRPr="009B4631" w:rsidRDefault="00971AEA" w:rsidP="004C7A35">
            <w:pPr>
              <w:spacing w:line="256" w:lineRule="auto"/>
              <w:rPr>
                <w:lang w:eastAsia="en-US"/>
              </w:rPr>
            </w:pPr>
            <w:r w:rsidRPr="009B4631">
              <w:rPr>
                <w:sz w:val="22"/>
                <w:szCs w:val="22"/>
                <w:lang w:eastAsia="en-US"/>
              </w:rPr>
              <w:t>З 4.5.01</w:t>
            </w:r>
          </w:p>
        </w:tc>
      </w:tr>
      <w:tr w:rsidR="00971AEA" w:rsidRPr="009B4631" w14:paraId="1863AD4F"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A890E89"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66FF5477" w14:textId="77777777" w:rsidR="00971AEA" w:rsidRPr="009B4631" w:rsidRDefault="00971AEA" w:rsidP="004C7A35">
            <w:pPr>
              <w:widowControl w:val="0"/>
              <w:rPr>
                <w:bCs/>
                <w:lang w:eastAsia="en-US"/>
              </w:rPr>
            </w:pPr>
            <w:r w:rsidRPr="009B4631">
              <w:rPr>
                <w:bCs/>
                <w:lang w:eastAsia="en-US"/>
              </w:rPr>
              <w:t>1.Основные понятия и определения</w:t>
            </w:r>
          </w:p>
        </w:tc>
        <w:tc>
          <w:tcPr>
            <w:tcW w:w="311" w:type="pct"/>
            <w:vMerge w:val="restart"/>
            <w:tcBorders>
              <w:top w:val="single" w:sz="4" w:space="0" w:color="auto"/>
              <w:left w:val="single" w:sz="4" w:space="0" w:color="auto"/>
              <w:bottom w:val="single" w:sz="4" w:space="0" w:color="auto"/>
              <w:right w:val="single" w:sz="4" w:space="0" w:color="auto"/>
            </w:tcBorders>
            <w:vAlign w:val="center"/>
          </w:tcPr>
          <w:p w14:paraId="6C5849FF" w14:textId="77777777" w:rsidR="00971AEA" w:rsidRPr="009B4631" w:rsidRDefault="00971AEA" w:rsidP="004C7A35">
            <w:pPr>
              <w:jc w:val="center"/>
              <w:rPr>
                <w:b/>
                <w:bCs/>
                <w:lang w:eastAsia="en-US"/>
              </w:rPr>
            </w:pPr>
            <w:r w:rsidRPr="009B4631">
              <w:rPr>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121BA3A4"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961828D"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3CDA2900" w14:textId="77777777" w:rsidR="00971AEA" w:rsidRPr="009B4631" w:rsidRDefault="00971AEA" w:rsidP="004C7A35">
            <w:pPr>
              <w:spacing w:line="256" w:lineRule="auto"/>
              <w:rPr>
                <w:b/>
                <w:lang w:eastAsia="en-US"/>
              </w:rPr>
            </w:pPr>
          </w:p>
        </w:tc>
      </w:tr>
      <w:tr w:rsidR="00971AEA" w:rsidRPr="009B4631" w14:paraId="602F1E09"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2FC6E0A"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69165444" w14:textId="77777777" w:rsidR="00971AEA" w:rsidRPr="009B4631" w:rsidRDefault="00971AEA" w:rsidP="004C7A35">
            <w:pPr>
              <w:widowControl w:val="0"/>
              <w:rPr>
                <w:bCs/>
                <w:lang w:eastAsia="en-US"/>
              </w:rPr>
            </w:pPr>
            <w:r w:rsidRPr="009B4631">
              <w:rPr>
                <w:bCs/>
                <w:lang w:eastAsia="en-US"/>
              </w:rPr>
              <w:t>2.Действие шума на человека</w:t>
            </w:r>
          </w:p>
        </w:tc>
        <w:tc>
          <w:tcPr>
            <w:tcW w:w="0" w:type="auto"/>
            <w:vMerge/>
            <w:tcBorders>
              <w:top w:val="single" w:sz="4" w:space="0" w:color="auto"/>
              <w:left w:val="single" w:sz="4" w:space="0" w:color="auto"/>
              <w:bottom w:val="single" w:sz="4" w:space="0" w:color="auto"/>
              <w:right w:val="single" w:sz="4" w:space="0" w:color="auto"/>
            </w:tcBorders>
            <w:vAlign w:val="center"/>
          </w:tcPr>
          <w:p w14:paraId="18AB9E5B" w14:textId="77777777" w:rsidR="00971AEA" w:rsidRPr="009B4631" w:rsidRDefault="00971AEA" w:rsidP="004C7A35">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AE6C0E2"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1825DF1"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115AB71A" w14:textId="77777777" w:rsidR="00971AEA" w:rsidRPr="009B4631" w:rsidRDefault="00971AEA" w:rsidP="004C7A35">
            <w:pPr>
              <w:spacing w:line="256" w:lineRule="auto"/>
              <w:rPr>
                <w:b/>
                <w:lang w:eastAsia="en-US"/>
              </w:rPr>
            </w:pPr>
          </w:p>
        </w:tc>
      </w:tr>
      <w:tr w:rsidR="00971AEA" w:rsidRPr="009B4631" w14:paraId="1C36D463"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AA024F3"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3CB64469" w14:textId="77777777" w:rsidR="00971AEA" w:rsidRPr="009B4631" w:rsidRDefault="00971AEA" w:rsidP="004C7A35">
            <w:pPr>
              <w:widowControl w:val="0"/>
              <w:rPr>
                <w:bCs/>
                <w:lang w:eastAsia="en-US"/>
              </w:rPr>
            </w:pPr>
            <w:r w:rsidRPr="009B4631">
              <w:rPr>
                <w:bCs/>
                <w:lang w:eastAsia="en-US"/>
              </w:rPr>
              <w:t>3.Источники шума. Измерение уровня шума</w:t>
            </w:r>
          </w:p>
        </w:tc>
        <w:tc>
          <w:tcPr>
            <w:tcW w:w="0" w:type="auto"/>
            <w:vMerge/>
            <w:tcBorders>
              <w:top w:val="single" w:sz="4" w:space="0" w:color="auto"/>
              <w:left w:val="single" w:sz="4" w:space="0" w:color="auto"/>
              <w:bottom w:val="single" w:sz="4" w:space="0" w:color="auto"/>
              <w:right w:val="single" w:sz="4" w:space="0" w:color="auto"/>
            </w:tcBorders>
            <w:vAlign w:val="center"/>
          </w:tcPr>
          <w:p w14:paraId="376B4A95" w14:textId="77777777" w:rsidR="00971AEA" w:rsidRPr="009B4631" w:rsidRDefault="00971AEA" w:rsidP="004C7A35">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A191930"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FE7FEDC"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22290F25" w14:textId="77777777" w:rsidR="00971AEA" w:rsidRPr="009B4631" w:rsidRDefault="00971AEA" w:rsidP="004C7A35">
            <w:pPr>
              <w:spacing w:line="256" w:lineRule="auto"/>
              <w:rPr>
                <w:b/>
                <w:lang w:eastAsia="en-US"/>
              </w:rPr>
            </w:pPr>
          </w:p>
        </w:tc>
      </w:tr>
      <w:tr w:rsidR="00971AEA" w:rsidRPr="009B4631" w14:paraId="0A9FDAAF"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E7E9A8D"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59FC0317" w14:textId="77777777" w:rsidR="00971AEA" w:rsidRPr="009B4631" w:rsidRDefault="00971AEA" w:rsidP="004C7A35">
            <w:pPr>
              <w:widowControl w:val="0"/>
              <w:rPr>
                <w:bCs/>
                <w:lang w:eastAsia="en-US"/>
              </w:rPr>
            </w:pPr>
            <w:r w:rsidRPr="009B4631">
              <w:rPr>
                <w:bCs/>
                <w:lang w:eastAsia="en-US"/>
              </w:rPr>
              <w:t>4.Вибрации. их влияние на человека. Причины вибрации. Источники вибрации</w:t>
            </w:r>
          </w:p>
        </w:tc>
        <w:tc>
          <w:tcPr>
            <w:tcW w:w="0" w:type="auto"/>
            <w:vMerge/>
            <w:tcBorders>
              <w:top w:val="single" w:sz="4" w:space="0" w:color="auto"/>
              <w:left w:val="single" w:sz="4" w:space="0" w:color="auto"/>
              <w:bottom w:val="single" w:sz="4" w:space="0" w:color="auto"/>
              <w:right w:val="single" w:sz="4" w:space="0" w:color="auto"/>
            </w:tcBorders>
            <w:vAlign w:val="center"/>
          </w:tcPr>
          <w:p w14:paraId="340F6A8A" w14:textId="77777777" w:rsidR="00971AEA" w:rsidRPr="009B4631" w:rsidRDefault="00971AEA" w:rsidP="004C7A35">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E76FA29"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567E26B"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3D65EF73" w14:textId="77777777" w:rsidR="00971AEA" w:rsidRPr="009B4631" w:rsidRDefault="00971AEA" w:rsidP="004C7A35">
            <w:pPr>
              <w:spacing w:line="256" w:lineRule="auto"/>
              <w:rPr>
                <w:b/>
                <w:lang w:eastAsia="en-US"/>
              </w:rPr>
            </w:pPr>
          </w:p>
        </w:tc>
      </w:tr>
      <w:tr w:rsidR="00971AEA" w:rsidRPr="009B4631" w14:paraId="257360AC"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1951F20"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40D7E744" w14:textId="77777777" w:rsidR="00971AEA" w:rsidRPr="009B4631" w:rsidRDefault="00971AEA" w:rsidP="004C7A35">
            <w:pPr>
              <w:widowControl w:val="0"/>
              <w:rPr>
                <w:bCs/>
                <w:lang w:eastAsia="en-US"/>
              </w:rPr>
            </w:pPr>
            <w:r w:rsidRPr="009B4631">
              <w:rPr>
                <w:b/>
                <w:bCs/>
                <w:lang w:eastAsia="en-US"/>
              </w:rPr>
              <w:t>В том числе практических занятий</w:t>
            </w:r>
          </w:p>
        </w:tc>
        <w:tc>
          <w:tcPr>
            <w:tcW w:w="311" w:type="pct"/>
            <w:tcBorders>
              <w:top w:val="single" w:sz="4" w:space="0" w:color="auto"/>
              <w:left w:val="single" w:sz="4" w:space="0" w:color="auto"/>
              <w:bottom w:val="single" w:sz="4" w:space="0" w:color="auto"/>
              <w:right w:val="single" w:sz="4" w:space="0" w:color="auto"/>
            </w:tcBorders>
            <w:vAlign w:val="center"/>
          </w:tcPr>
          <w:p w14:paraId="35CFF0F9" w14:textId="77777777" w:rsidR="00971AEA" w:rsidRPr="009B4631" w:rsidRDefault="00971AEA" w:rsidP="004C7A35">
            <w:pPr>
              <w:jc w:val="center"/>
              <w:rPr>
                <w:b/>
                <w:bCs/>
                <w:lang w:eastAsia="en-US"/>
              </w:rPr>
            </w:pPr>
            <w:r w:rsidRPr="009B4631">
              <w:rPr>
                <w:b/>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055C4F10"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151BAAE" w14:textId="77777777" w:rsidR="00971AEA" w:rsidRPr="009B4631" w:rsidRDefault="00971AEA" w:rsidP="004C7A35">
            <w:pPr>
              <w:spacing w:line="256" w:lineRule="auto"/>
              <w:rPr>
                <w:b/>
                <w:lang w:eastAsia="en-US"/>
              </w:rPr>
            </w:pPr>
          </w:p>
        </w:tc>
        <w:tc>
          <w:tcPr>
            <w:tcW w:w="399" w:type="pct"/>
            <w:vMerge/>
            <w:tcBorders>
              <w:left w:val="single" w:sz="4" w:space="0" w:color="auto"/>
              <w:right w:val="single" w:sz="4" w:space="0" w:color="auto"/>
            </w:tcBorders>
            <w:vAlign w:val="center"/>
          </w:tcPr>
          <w:p w14:paraId="777382F1" w14:textId="77777777" w:rsidR="00971AEA" w:rsidRPr="009B4631" w:rsidRDefault="00971AEA" w:rsidP="004C7A35">
            <w:pPr>
              <w:spacing w:line="256" w:lineRule="auto"/>
              <w:rPr>
                <w:b/>
                <w:lang w:eastAsia="en-US"/>
              </w:rPr>
            </w:pPr>
          </w:p>
        </w:tc>
      </w:tr>
      <w:tr w:rsidR="00971AEA" w:rsidRPr="009B4631" w14:paraId="286DD166"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650698B" w14:textId="77777777" w:rsidR="00971AEA" w:rsidRPr="009B4631" w:rsidRDefault="00971AEA" w:rsidP="004C7A35">
            <w:pPr>
              <w:spacing w:line="256" w:lineRule="auto"/>
              <w:rPr>
                <w:b/>
                <w:bCs/>
                <w:lang w:eastAsia="en-US"/>
              </w:rPr>
            </w:pPr>
          </w:p>
        </w:tc>
        <w:tc>
          <w:tcPr>
            <w:tcW w:w="2308" w:type="pct"/>
            <w:tcBorders>
              <w:top w:val="single" w:sz="4" w:space="0" w:color="auto"/>
              <w:left w:val="single" w:sz="4" w:space="0" w:color="auto"/>
              <w:bottom w:val="single" w:sz="4" w:space="0" w:color="auto"/>
              <w:right w:val="single" w:sz="4" w:space="0" w:color="auto"/>
            </w:tcBorders>
            <w:vAlign w:val="bottom"/>
          </w:tcPr>
          <w:p w14:paraId="65EDE923" w14:textId="77777777" w:rsidR="00971AEA" w:rsidRPr="009B4631" w:rsidRDefault="00971AEA" w:rsidP="004C7A35">
            <w:pPr>
              <w:widowControl w:val="0"/>
              <w:rPr>
                <w:bCs/>
                <w:lang w:eastAsia="en-US"/>
              </w:rPr>
            </w:pPr>
            <w:r w:rsidRPr="009B4631">
              <w:rPr>
                <w:bCs/>
                <w:lang w:eastAsia="en-US"/>
              </w:rPr>
              <w:t>Проверочная работа – Производственный шум и вибрации</w:t>
            </w:r>
          </w:p>
        </w:tc>
        <w:tc>
          <w:tcPr>
            <w:tcW w:w="311" w:type="pct"/>
            <w:tcBorders>
              <w:top w:val="single" w:sz="4" w:space="0" w:color="auto"/>
              <w:left w:val="single" w:sz="4" w:space="0" w:color="auto"/>
              <w:bottom w:val="single" w:sz="4" w:space="0" w:color="auto"/>
              <w:right w:val="single" w:sz="4" w:space="0" w:color="auto"/>
            </w:tcBorders>
            <w:vAlign w:val="center"/>
          </w:tcPr>
          <w:p w14:paraId="7315D647" w14:textId="77777777" w:rsidR="00971AEA" w:rsidRPr="009B4631" w:rsidRDefault="00971AEA" w:rsidP="004C7A35">
            <w:pPr>
              <w:jc w:val="center"/>
              <w:rPr>
                <w:b/>
                <w:bCs/>
                <w:lang w:eastAsia="en-US"/>
              </w:rPr>
            </w:pPr>
            <w:r w:rsidRPr="009B4631">
              <w:rPr>
                <w:b/>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27CA5795" w14:textId="77777777" w:rsidR="00971AEA" w:rsidRPr="009B4631" w:rsidRDefault="00971AEA" w:rsidP="004C7A35">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88EB74A" w14:textId="77777777" w:rsidR="00971AEA" w:rsidRPr="009B4631" w:rsidRDefault="00971AEA" w:rsidP="004C7A35">
            <w:pPr>
              <w:spacing w:line="256" w:lineRule="auto"/>
              <w:rPr>
                <w:b/>
                <w:lang w:eastAsia="en-US"/>
              </w:rPr>
            </w:pPr>
          </w:p>
        </w:tc>
        <w:tc>
          <w:tcPr>
            <w:tcW w:w="399" w:type="pct"/>
            <w:vMerge/>
            <w:tcBorders>
              <w:left w:val="single" w:sz="4" w:space="0" w:color="auto"/>
              <w:bottom w:val="single" w:sz="4" w:space="0" w:color="auto"/>
              <w:right w:val="single" w:sz="4" w:space="0" w:color="auto"/>
            </w:tcBorders>
            <w:vAlign w:val="center"/>
          </w:tcPr>
          <w:p w14:paraId="361A424A" w14:textId="77777777" w:rsidR="00971AEA" w:rsidRPr="009B4631" w:rsidRDefault="00971AEA" w:rsidP="004C7A35">
            <w:pPr>
              <w:spacing w:line="256" w:lineRule="auto"/>
              <w:rPr>
                <w:b/>
                <w:lang w:eastAsia="en-US"/>
              </w:rPr>
            </w:pPr>
          </w:p>
        </w:tc>
      </w:tr>
      <w:tr w:rsidR="00971AEA" w:rsidRPr="009B4631" w14:paraId="35042466" w14:textId="77777777" w:rsidTr="004C7A35">
        <w:tc>
          <w:tcPr>
            <w:tcW w:w="3156" w:type="pct"/>
            <w:gridSpan w:val="2"/>
            <w:tcBorders>
              <w:top w:val="single" w:sz="4" w:space="0" w:color="auto"/>
              <w:left w:val="single" w:sz="4" w:space="0" w:color="auto"/>
              <w:bottom w:val="single" w:sz="4" w:space="0" w:color="auto"/>
              <w:right w:val="single" w:sz="4" w:space="0" w:color="auto"/>
            </w:tcBorders>
          </w:tcPr>
          <w:p w14:paraId="1806F898" w14:textId="77777777" w:rsidR="00971AEA" w:rsidRPr="009B4631" w:rsidRDefault="00971AEA" w:rsidP="004C7A35">
            <w:pPr>
              <w:widowControl w:val="0"/>
              <w:jc w:val="both"/>
              <w:rPr>
                <w:b/>
                <w:lang w:eastAsia="en-US"/>
              </w:rPr>
            </w:pPr>
            <w:r w:rsidRPr="009B4631">
              <w:rPr>
                <w:b/>
                <w:lang w:eastAsia="en-US"/>
              </w:rPr>
              <w:t>Тематика самостоятельной работы по дисциплине:</w:t>
            </w:r>
          </w:p>
          <w:p w14:paraId="5E7B9E15" w14:textId="77777777" w:rsidR="00971AEA" w:rsidRPr="009B4631" w:rsidRDefault="00971AEA" w:rsidP="004C7A35">
            <w:pPr>
              <w:widowControl w:val="0"/>
              <w:jc w:val="both"/>
              <w:rPr>
                <w:lang w:eastAsia="en-US"/>
              </w:rPr>
            </w:pPr>
            <w:r w:rsidRPr="009B4631">
              <w:rPr>
                <w:lang w:eastAsia="en-US"/>
              </w:rPr>
              <w:t>Санитарно-бытовое обеспечение работников.</w:t>
            </w:r>
          </w:p>
          <w:p w14:paraId="476C74AE" w14:textId="77777777" w:rsidR="00971AEA" w:rsidRPr="009B4631" w:rsidRDefault="00971AEA" w:rsidP="004C7A35">
            <w:pPr>
              <w:widowControl w:val="0"/>
              <w:jc w:val="both"/>
              <w:rPr>
                <w:lang w:eastAsia="en-US"/>
              </w:rPr>
            </w:pPr>
            <w:r w:rsidRPr="009B4631">
              <w:rPr>
                <w:lang w:eastAsia="en-US"/>
              </w:rPr>
              <w:t xml:space="preserve">Условия труда. Безопасные условия труда. Вредные условия труда. Опасные условия труда. </w:t>
            </w:r>
          </w:p>
          <w:p w14:paraId="26C50404" w14:textId="77777777" w:rsidR="00971AEA" w:rsidRPr="009B4631" w:rsidRDefault="00971AEA" w:rsidP="004C7A35">
            <w:pPr>
              <w:widowControl w:val="0"/>
              <w:jc w:val="both"/>
              <w:rPr>
                <w:lang w:eastAsia="en-US"/>
              </w:rPr>
            </w:pPr>
            <w:r w:rsidRPr="009B4631">
              <w:rPr>
                <w:lang w:eastAsia="en-US"/>
              </w:rPr>
              <w:t>Факторы психофизиологического воздействия на здоровье сварщика.</w:t>
            </w:r>
          </w:p>
          <w:p w14:paraId="6F37C7E5" w14:textId="77777777" w:rsidR="00971AEA" w:rsidRPr="009B4631" w:rsidRDefault="00971AEA" w:rsidP="004C7A35">
            <w:pPr>
              <w:widowControl w:val="0"/>
              <w:rPr>
                <w:lang w:eastAsia="en-US"/>
              </w:rPr>
            </w:pPr>
            <w:r w:rsidRPr="009B4631">
              <w:rPr>
                <w:lang w:eastAsia="en-US"/>
              </w:rPr>
              <w:t>Изучение инструкций по охране труда АО «НПК «Уралвагонзавод»: ОТИ-47-2019, ОТИ-75-2021.</w:t>
            </w:r>
          </w:p>
          <w:p w14:paraId="49FC901B" w14:textId="77777777" w:rsidR="00971AEA" w:rsidRPr="009B4631" w:rsidRDefault="00971AEA" w:rsidP="004C7A35">
            <w:pPr>
              <w:widowControl w:val="0"/>
              <w:jc w:val="both"/>
              <w:rPr>
                <w:lang w:eastAsia="en-US"/>
              </w:rPr>
            </w:pPr>
            <w:r w:rsidRPr="009B4631">
              <w:rPr>
                <w:lang w:eastAsia="en-US"/>
              </w:rPr>
              <w:t>Рабочее освещение, его виды и назначение при сварке.</w:t>
            </w:r>
          </w:p>
          <w:p w14:paraId="793135A5" w14:textId="77777777" w:rsidR="00971AEA" w:rsidRPr="009B4631" w:rsidRDefault="00971AEA" w:rsidP="004C7A35">
            <w:pPr>
              <w:rPr>
                <w:lang w:eastAsia="en-US"/>
              </w:rPr>
            </w:pPr>
            <w:r w:rsidRPr="009B4631">
              <w:rPr>
                <w:lang w:eastAsia="en-US"/>
              </w:rPr>
              <w:t>Ожоги. Первая помощь при ожогах.</w:t>
            </w:r>
          </w:p>
          <w:p w14:paraId="6FE3F2F9" w14:textId="77777777" w:rsidR="00971AEA" w:rsidRPr="009B4631" w:rsidRDefault="00971AEA" w:rsidP="004C7A35">
            <w:pPr>
              <w:rPr>
                <w:b/>
                <w:bCs/>
                <w:lang w:eastAsia="en-US"/>
              </w:rPr>
            </w:pPr>
            <w:r w:rsidRPr="009B4631">
              <w:rPr>
                <w:lang w:eastAsia="en-US"/>
              </w:rPr>
              <w:t>Действия при химических авариях</w:t>
            </w:r>
          </w:p>
        </w:tc>
        <w:tc>
          <w:tcPr>
            <w:tcW w:w="311" w:type="pct"/>
            <w:tcBorders>
              <w:top w:val="single" w:sz="4" w:space="0" w:color="auto"/>
              <w:left w:val="single" w:sz="4" w:space="0" w:color="auto"/>
              <w:bottom w:val="single" w:sz="4" w:space="0" w:color="auto"/>
              <w:right w:val="single" w:sz="4" w:space="0" w:color="auto"/>
            </w:tcBorders>
            <w:vAlign w:val="center"/>
          </w:tcPr>
          <w:p w14:paraId="16ED3A5D" w14:textId="77777777" w:rsidR="00971AEA" w:rsidRPr="009B4631" w:rsidRDefault="00971AEA" w:rsidP="004C7A35">
            <w:pPr>
              <w:jc w:val="center"/>
              <w:rPr>
                <w:b/>
                <w:lang w:eastAsia="en-US"/>
              </w:rPr>
            </w:pPr>
            <w:r w:rsidRPr="009B4631">
              <w:rPr>
                <w:b/>
                <w:lang w:eastAsia="en-US"/>
              </w:rPr>
              <w:t>18</w:t>
            </w:r>
          </w:p>
        </w:tc>
        <w:tc>
          <w:tcPr>
            <w:tcW w:w="0" w:type="auto"/>
            <w:vMerge/>
            <w:tcBorders>
              <w:top w:val="single" w:sz="4" w:space="0" w:color="auto"/>
              <w:left w:val="single" w:sz="4" w:space="0" w:color="auto"/>
              <w:bottom w:val="single" w:sz="4" w:space="0" w:color="auto"/>
              <w:right w:val="single" w:sz="4" w:space="0" w:color="auto"/>
            </w:tcBorders>
            <w:vAlign w:val="center"/>
          </w:tcPr>
          <w:p w14:paraId="25E4B7A9" w14:textId="77777777" w:rsidR="00971AEA" w:rsidRPr="009B4631" w:rsidRDefault="00971AEA" w:rsidP="004C7A35">
            <w:pPr>
              <w:spacing w:line="256" w:lineRule="auto"/>
              <w:rPr>
                <w:b/>
                <w:lang w:eastAsia="en-US"/>
              </w:rPr>
            </w:pPr>
          </w:p>
        </w:tc>
        <w:tc>
          <w:tcPr>
            <w:tcW w:w="501" w:type="pct"/>
            <w:tcBorders>
              <w:top w:val="single" w:sz="4" w:space="0" w:color="auto"/>
              <w:left w:val="single" w:sz="4" w:space="0" w:color="auto"/>
              <w:bottom w:val="single" w:sz="4" w:space="0" w:color="auto"/>
              <w:right w:val="single" w:sz="4" w:space="0" w:color="auto"/>
            </w:tcBorders>
          </w:tcPr>
          <w:p w14:paraId="526698DF" w14:textId="77777777" w:rsidR="00971AEA" w:rsidRPr="009B4631" w:rsidRDefault="00971AEA" w:rsidP="004C7A35">
            <w:pPr>
              <w:rPr>
                <w:b/>
                <w:i/>
                <w:lang w:eastAsia="en-US"/>
              </w:rPr>
            </w:pPr>
          </w:p>
        </w:tc>
        <w:tc>
          <w:tcPr>
            <w:tcW w:w="399" w:type="pct"/>
            <w:tcBorders>
              <w:top w:val="single" w:sz="4" w:space="0" w:color="auto"/>
              <w:left w:val="single" w:sz="4" w:space="0" w:color="auto"/>
              <w:bottom w:val="single" w:sz="4" w:space="0" w:color="auto"/>
              <w:right w:val="single" w:sz="4" w:space="0" w:color="auto"/>
            </w:tcBorders>
            <w:vAlign w:val="center"/>
          </w:tcPr>
          <w:p w14:paraId="450391FB" w14:textId="77777777" w:rsidR="00971AEA" w:rsidRPr="009B4631" w:rsidRDefault="00971AEA" w:rsidP="004C7A35">
            <w:pPr>
              <w:spacing w:line="256" w:lineRule="auto"/>
              <w:rPr>
                <w:b/>
                <w:lang w:eastAsia="en-US"/>
              </w:rPr>
            </w:pPr>
          </w:p>
        </w:tc>
      </w:tr>
      <w:tr w:rsidR="00971AEA" w:rsidRPr="009B4631" w14:paraId="239DCE03" w14:textId="77777777" w:rsidTr="004C7A35">
        <w:tc>
          <w:tcPr>
            <w:tcW w:w="3156" w:type="pct"/>
            <w:gridSpan w:val="2"/>
            <w:tcBorders>
              <w:top w:val="single" w:sz="4" w:space="0" w:color="auto"/>
              <w:left w:val="single" w:sz="4" w:space="0" w:color="auto"/>
              <w:bottom w:val="single" w:sz="4" w:space="0" w:color="auto"/>
              <w:right w:val="single" w:sz="4" w:space="0" w:color="auto"/>
            </w:tcBorders>
          </w:tcPr>
          <w:p w14:paraId="7AF52B34" w14:textId="77777777" w:rsidR="00971AEA" w:rsidRPr="009B4631" w:rsidRDefault="00971AEA" w:rsidP="004C7A35">
            <w:pPr>
              <w:rPr>
                <w:b/>
                <w:lang w:eastAsia="en-US"/>
              </w:rPr>
            </w:pPr>
            <w:r w:rsidRPr="009B4631">
              <w:rPr>
                <w:b/>
                <w:lang w:eastAsia="en-US"/>
              </w:rPr>
              <w:t>Промежуточная аттестация: дифференцированный зачет</w:t>
            </w:r>
          </w:p>
        </w:tc>
        <w:tc>
          <w:tcPr>
            <w:tcW w:w="311" w:type="pct"/>
            <w:tcBorders>
              <w:top w:val="single" w:sz="4" w:space="0" w:color="auto"/>
              <w:left w:val="single" w:sz="4" w:space="0" w:color="auto"/>
              <w:bottom w:val="single" w:sz="4" w:space="0" w:color="auto"/>
              <w:right w:val="single" w:sz="4" w:space="0" w:color="auto"/>
            </w:tcBorders>
            <w:vAlign w:val="center"/>
          </w:tcPr>
          <w:p w14:paraId="2A87550A" w14:textId="77777777" w:rsidR="00971AEA" w:rsidRPr="009B4631" w:rsidRDefault="00971AEA" w:rsidP="004C7A35">
            <w:pPr>
              <w:jc w:val="center"/>
              <w:rPr>
                <w:b/>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24D630E2" w14:textId="77777777" w:rsidR="00971AEA" w:rsidRPr="009B4631" w:rsidRDefault="00971AEA" w:rsidP="004C7A35">
            <w:pPr>
              <w:spacing w:line="256" w:lineRule="auto"/>
              <w:rPr>
                <w:b/>
                <w:lang w:eastAsia="en-US"/>
              </w:rPr>
            </w:pPr>
          </w:p>
        </w:tc>
        <w:tc>
          <w:tcPr>
            <w:tcW w:w="501" w:type="pct"/>
            <w:tcBorders>
              <w:top w:val="single" w:sz="4" w:space="0" w:color="auto"/>
              <w:left w:val="single" w:sz="4" w:space="0" w:color="auto"/>
              <w:bottom w:val="single" w:sz="4" w:space="0" w:color="auto"/>
              <w:right w:val="single" w:sz="4" w:space="0" w:color="auto"/>
            </w:tcBorders>
          </w:tcPr>
          <w:p w14:paraId="481E162F" w14:textId="77777777" w:rsidR="00971AEA" w:rsidRPr="009B4631" w:rsidRDefault="00971AEA" w:rsidP="004C7A35">
            <w:pPr>
              <w:rPr>
                <w:b/>
                <w:i/>
                <w:lang w:eastAsia="en-US"/>
              </w:rPr>
            </w:pPr>
          </w:p>
        </w:tc>
        <w:tc>
          <w:tcPr>
            <w:tcW w:w="399" w:type="pct"/>
            <w:tcBorders>
              <w:top w:val="single" w:sz="4" w:space="0" w:color="auto"/>
              <w:left w:val="single" w:sz="4" w:space="0" w:color="auto"/>
              <w:bottom w:val="single" w:sz="4" w:space="0" w:color="auto"/>
              <w:right w:val="single" w:sz="4" w:space="0" w:color="auto"/>
            </w:tcBorders>
            <w:vAlign w:val="center"/>
          </w:tcPr>
          <w:p w14:paraId="4545D8DF" w14:textId="77777777" w:rsidR="00971AEA" w:rsidRPr="009B4631" w:rsidRDefault="00971AEA" w:rsidP="004C7A35">
            <w:pPr>
              <w:spacing w:line="256" w:lineRule="auto"/>
              <w:rPr>
                <w:b/>
                <w:lang w:eastAsia="en-US"/>
              </w:rPr>
            </w:pPr>
          </w:p>
        </w:tc>
      </w:tr>
      <w:tr w:rsidR="00971AEA" w:rsidRPr="009B4631" w14:paraId="45161D50" w14:textId="77777777" w:rsidTr="004C7A35">
        <w:trPr>
          <w:trHeight w:val="20"/>
        </w:trPr>
        <w:tc>
          <w:tcPr>
            <w:tcW w:w="3156" w:type="pct"/>
            <w:gridSpan w:val="2"/>
            <w:tcBorders>
              <w:top w:val="single" w:sz="4" w:space="0" w:color="auto"/>
              <w:left w:val="single" w:sz="4" w:space="0" w:color="auto"/>
              <w:bottom w:val="single" w:sz="4" w:space="0" w:color="auto"/>
              <w:right w:val="single" w:sz="4" w:space="0" w:color="auto"/>
            </w:tcBorders>
          </w:tcPr>
          <w:p w14:paraId="77F50B40" w14:textId="77777777" w:rsidR="00971AEA" w:rsidRPr="009B4631" w:rsidRDefault="00971AEA" w:rsidP="004C7A35">
            <w:pPr>
              <w:rPr>
                <w:b/>
                <w:bCs/>
                <w:lang w:eastAsia="en-US"/>
              </w:rPr>
            </w:pPr>
            <w:r w:rsidRPr="009B4631">
              <w:rPr>
                <w:b/>
                <w:bCs/>
                <w:lang w:eastAsia="en-US"/>
              </w:rPr>
              <w:t>Всего:</w:t>
            </w:r>
          </w:p>
        </w:tc>
        <w:tc>
          <w:tcPr>
            <w:tcW w:w="311" w:type="pct"/>
            <w:tcBorders>
              <w:top w:val="single" w:sz="4" w:space="0" w:color="auto"/>
              <w:left w:val="single" w:sz="4" w:space="0" w:color="auto"/>
              <w:bottom w:val="single" w:sz="4" w:space="0" w:color="auto"/>
              <w:right w:val="single" w:sz="4" w:space="0" w:color="auto"/>
            </w:tcBorders>
            <w:vAlign w:val="center"/>
          </w:tcPr>
          <w:p w14:paraId="0EBD7F01" w14:textId="77777777" w:rsidR="00971AEA" w:rsidRPr="009B4631" w:rsidRDefault="00971AEA" w:rsidP="004C7A35">
            <w:pPr>
              <w:jc w:val="center"/>
              <w:rPr>
                <w:b/>
                <w:bCs/>
                <w:lang w:eastAsia="en-US"/>
              </w:rPr>
            </w:pPr>
            <w:r w:rsidRPr="009B4631">
              <w:rPr>
                <w:b/>
                <w:bCs/>
                <w:lang w:eastAsia="en-US"/>
              </w:rPr>
              <w:t>54</w:t>
            </w:r>
          </w:p>
        </w:tc>
        <w:tc>
          <w:tcPr>
            <w:tcW w:w="633" w:type="pct"/>
            <w:tcBorders>
              <w:top w:val="single" w:sz="4" w:space="0" w:color="auto"/>
              <w:left w:val="single" w:sz="4" w:space="0" w:color="auto"/>
              <w:bottom w:val="single" w:sz="4" w:space="0" w:color="auto"/>
              <w:right w:val="single" w:sz="4" w:space="0" w:color="auto"/>
            </w:tcBorders>
          </w:tcPr>
          <w:p w14:paraId="16BDFA72" w14:textId="77777777" w:rsidR="00971AEA" w:rsidRPr="009B4631" w:rsidRDefault="00971AEA" w:rsidP="004C7A35">
            <w:pPr>
              <w:rPr>
                <w:b/>
                <w:bCs/>
                <w:i/>
                <w:lang w:eastAsia="en-US"/>
              </w:rPr>
            </w:pPr>
          </w:p>
        </w:tc>
        <w:tc>
          <w:tcPr>
            <w:tcW w:w="501" w:type="pct"/>
            <w:tcBorders>
              <w:top w:val="single" w:sz="4" w:space="0" w:color="auto"/>
              <w:left w:val="single" w:sz="4" w:space="0" w:color="auto"/>
              <w:bottom w:val="single" w:sz="4" w:space="0" w:color="auto"/>
              <w:right w:val="single" w:sz="4" w:space="0" w:color="auto"/>
            </w:tcBorders>
          </w:tcPr>
          <w:p w14:paraId="113D99EB" w14:textId="77777777" w:rsidR="00971AEA" w:rsidRPr="009B4631" w:rsidRDefault="00971AEA" w:rsidP="004C7A35">
            <w:pPr>
              <w:rPr>
                <w:b/>
                <w:bCs/>
                <w:i/>
                <w:lang w:eastAsia="en-US"/>
              </w:rPr>
            </w:pPr>
          </w:p>
        </w:tc>
        <w:tc>
          <w:tcPr>
            <w:tcW w:w="399" w:type="pct"/>
            <w:tcBorders>
              <w:top w:val="single" w:sz="4" w:space="0" w:color="auto"/>
              <w:left w:val="single" w:sz="4" w:space="0" w:color="auto"/>
              <w:bottom w:val="single" w:sz="4" w:space="0" w:color="auto"/>
              <w:right w:val="single" w:sz="4" w:space="0" w:color="auto"/>
            </w:tcBorders>
            <w:vAlign w:val="center"/>
          </w:tcPr>
          <w:p w14:paraId="0346902F" w14:textId="77777777" w:rsidR="00971AEA" w:rsidRPr="009B4631" w:rsidRDefault="00971AEA" w:rsidP="004C7A35">
            <w:pPr>
              <w:spacing w:line="256" w:lineRule="auto"/>
              <w:rPr>
                <w:b/>
                <w:lang w:eastAsia="en-US"/>
              </w:rPr>
            </w:pPr>
          </w:p>
        </w:tc>
      </w:tr>
    </w:tbl>
    <w:p w14:paraId="7C6F4F6B" w14:textId="77777777" w:rsidR="004E0581" w:rsidRPr="009B4631" w:rsidRDefault="004E0581">
      <w:pPr>
        <w:ind w:firstLine="709"/>
        <w:rPr>
          <w:b/>
          <w:bCs/>
        </w:rPr>
      </w:pPr>
    </w:p>
    <w:p w14:paraId="5546A60B" w14:textId="77777777" w:rsidR="004E0581" w:rsidRPr="009B4631" w:rsidRDefault="004E0581">
      <w:pPr>
        <w:rPr>
          <w:i/>
        </w:rPr>
        <w:sectPr w:rsidR="004E0581" w:rsidRPr="009B4631">
          <w:pgSz w:w="16840" w:h="11907" w:orient="landscape"/>
          <w:pgMar w:top="851" w:right="1134" w:bottom="851" w:left="992" w:header="709" w:footer="709" w:gutter="0"/>
          <w:cols w:space="720"/>
          <w:docGrid w:linePitch="360"/>
        </w:sectPr>
      </w:pPr>
    </w:p>
    <w:p w14:paraId="125CDCAD" w14:textId="77777777" w:rsidR="004E0581" w:rsidRPr="009B4631" w:rsidRDefault="00EC390E" w:rsidP="00971AEA">
      <w:pPr>
        <w:ind w:left="1353"/>
        <w:jc w:val="center"/>
        <w:rPr>
          <w:b/>
          <w:bCs/>
          <w:sz w:val="22"/>
          <w:szCs w:val="22"/>
        </w:rPr>
      </w:pPr>
      <w:r w:rsidRPr="009B4631">
        <w:rPr>
          <w:b/>
          <w:bCs/>
        </w:rPr>
        <w:lastRenderedPageBreak/>
        <w:t>3. УСЛОВИЯ РЕАЛИЗАЦИИ ПРОГРАММЫ УЧЕБНОЙ ДИСЦИПЛИНЫ</w:t>
      </w:r>
    </w:p>
    <w:p w14:paraId="0F8A82D0" w14:textId="77777777" w:rsidR="004E0581" w:rsidRPr="009B4631" w:rsidRDefault="00EC390E">
      <w:pPr>
        <w:ind w:firstLine="709"/>
        <w:jc w:val="both"/>
        <w:rPr>
          <w:bCs/>
        </w:rPr>
      </w:pPr>
      <w:r w:rsidRPr="009B4631">
        <w:rPr>
          <w:bCs/>
        </w:rPr>
        <w:t>3.1. Для реализации программы учебной дисциплины должны быть предусмотрены следующие специальные помещения:</w:t>
      </w:r>
    </w:p>
    <w:p w14:paraId="4FC90E3F" w14:textId="77777777" w:rsidR="004E0581" w:rsidRPr="009B4631" w:rsidRDefault="00EC390E">
      <w:pPr>
        <w:ind w:firstLine="709"/>
        <w:jc w:val="both"/>
        <w:rPr>
          <w:bCs/>
          <w:i/>
        </w:rPr>
      </w:pPr>
      <w:r w:rsidRPr="009B4631">
        <w:rPr>
          <w:bCs/>
        </w:rPr>
        <w:t>Кабинет</w:t>
      </w:r>
      <w:r w:rsidRPr="009B4631">
        <w:rPr>
          <w:bCs/>
          <w:i/>
        </w:rPr>
        <w:t xml:space="preserve"> </w:t>
      </w:r>
      <w:r w:rsidRPr="009B4631">
        <w:rPr>
          <w:bCs/>
        </w:rPr>
        <w:t>«Экологических основ природопользования, безопасности жизнедеятельности и охраны труда»</w:t>
      </w:r>
      <w:r w:rsidRPr="009B4631">
        <w:rPr>
          <w:lang w:eastAsia="en-US"/>
        </w:rPr>
        <w:t xml:space="preserve">, оснащенный </w:t>
      </w:r>
      <w:r w:rsidRPr="009B4631">
        <w:rPr>
          <w:bCs/>
        </w:rPr>
        <w:t>в соответствии с п. 6.1.2.1 образовательной программы по специальности.</w:t>
      </w:r>
    </w:p>
    <w:p w14:paraId="6F3478ED" w14:textId="77777777" w:rsidR="004E0581" w:rsidRPr="009B4631" w:rsidRDefault="004E0581">
      <w:pPr>
        <w:ind w:firstLine="709"/>
        <w:jc w:val="both"/>
        <w:rPr>
          <w:bCs/>
        </w:rPr>
      </w:pPr>
    </w:p>
    <w:p w14:paraId="4B100778" w14:textId="77777777" w:rsidR="004E0581" w:rsidRPr="009B4631" w:rsidRDefault="00EC390E">
      <w:pPr>
        <w:ind w:firstLine="709"/>
        <w:jc w:val="both"/>
        <w:rPr>
          <w:b/>
          <w:bCs/>
        </w:rPr>
      </w:pPr>
      <w:r w:rsidRPr="009B4631">
        <w:rPr>
          <w:b/>
          <w:bCs/>
        </w:rPr>
        <w:t>3.2. Информационное обеспечение реализации программы</w:t>
      </w:r>
    </w:p>
    <w:p w14:paraId="40FB6BAC" w14:textId="77777777" w:rsidR="004E0581" w:rsidRPr="009B4631" w:rsidRDefault="00EC390E">
      <w:pPr>
        <w:ind w:firstLine="709"/>
        <w:jc w:val="both"/>
        <w:rPr>
          <w:bCs/>
        </w:rPr>
      </w:pPr>
      <w:r w:rsidRPr="009B4631">
        <w:rPr>
          <w:bCs/>
        </w:rPr>
        <w:t>Для реализации программы библиотечный фонд образовательной организации должен иметь п</w:t>
      </w:r>
      <w:r w:rsidRPr="009B4631">
        <w:t xml:space="preserve">ечатные и/или электронные образовательные и информационные ресурсы, для использования в образовательном процессе. </w:t>
      </w:r>
      <w:bookmarkStart w:id="6" w:name="_Hlk90308800"/>
      <w:r w:rsidRPr="009B4631">
        <w:t xml:space="preserve">При формировании </w:t>
      </w:r>
      <w:r w:rsidRPr="009B4631">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6"/>
    </w:p>
    <w:p w14:paraId="085E809A" w14:textId="77777777" w:rsidR="004E0581" w:rsidRPr="009B4631" w:rsidRDefault="004E0581">
      <w:pPr>
        <w:ind w:firstLine="709"/>
        <w:jc w:val="both"/>
      </w:pPr>
    </w:p>
    <w:p w14:paraId="2C7842A1" w14:textId="77777777" w:rsidR="004E0581" w:rsidRPr="009B4631" w:rsidRDefault="00EC390E">
      <w:pPr>
        <w:pStyle w:val="a6"/>
        <w:spacing w:after="0"/>
        <w:ind w:left="0" w:firstLine="709"/>
        <w:contextualSpacing/>
        <w:rPr>
          <w:b/>
          <w:sz w:val="24"/>
          <w:szCs w:val="22"/>
        </w:rPr>
      </w:pPr>
      <w:r w:rsidRPr="009B4631">
        <w:rPr>
          <w:b/>
        </w:rPr>
        <w:t>3.2.1. Основные печатные издания</w:t>
      </w:r>
    </w:p>
    <w:p w14:paraId="1CA0D430" w14:textId="77777777" w:rsidR="004E0581" w:rsidRPr="009B4631" w:rsidRDefault="004E0581">
      <w:pPr>
        <w:pStyle w:val="aff3"/>
        <w:ind w:firstLine="709"/>
        <w:jc w:val="both"/>
        <w:rPr>
          <w:b/>
        </w:rPr>
      </w:pPr>
    </w:p>
    <w:p w14:paraId="60F8E3AB" w14:textId="77777777" w:rsidR="004E0581" w:rsidRPr="009B4631" w:rsidRDefault="00EC390E">
      <w:pPr>
        <w:pStyle w:val="aff3"/>
        <w:ind w:firstLine="709"/>
        <w:jc w:val="both"/>
      </w:pPr>
      <w:r w:rsidRPr="009B4631">
        <w:rPr>
          <w:b/>
        </w:rPr>
        <w:t>1.</w:t>
      </w:r>
      <w:r w:rsidRPr="009B4631">
        <w:rPr>
          <w:bCs/>
          <w:i/>
          <w:iCs/>
        </w:rPr>
        <w:t xml:space="preserve"> </w:t>
      </w:r>
      <w:r w:rsidRPr="009B4631">
        <w:rPr>
          <w:bCs/>
        </w:rPr>
        <w:t xml:space="preserve">Минько В.М. Охрана труда в машиностроении: учебник для сред. проф. образования </w:t>
      </w:r>
      <w:r w:rsidRPr="009B4631">
        <w:t xml:space="preserve">/ В.М. </w:t>
      </w:r>
      <w:r w:rsidRPr="009B4631">
        <w:rPr>
          <w:bCs/>
        </w:rPr>
        <w:t xml:space="preserve">Миньков. - 2-е изд., стер. - </w:t>
      </w:r>
      <w:r w:rsidRPr="009B4631">
        <w:t xml:space="preserve">М.: </w:t>
      </w:r>
      <w:r w:rsidRPr="009B4631">
        <w:rPr>
          <w:bCs/>
        </w:rPr>
        <w:t>Издательский цент «Академия», 2019. - 256 с.</w:t>
      </w:r>
    </w:p>
    <w:p w14:paraId="4742F3BB" w14:textId="77777777" w:rsidR="004E0581" w:rsidRPr="009B4631" w:rsidRDefault="00EC390E">
      <w:pPr>
        <w:pStyle w:val="aff3"/>
        <w:ind w:firstLine="709"/>
        <w:jc w:val="both"/>
        <w:rPr>
          <w:sz w:val="28"/>
          <w:szCs w:val="28"/>
        </w:rPr>
      </w:pPr>
      <w:r w:rsidRPr="009B4631">
        <w:rPr>
          <w:bCs/>
        </w:rPr>
        <w:t xml:space="preserve">2. Охрана труда и промышленная экология: учебник для студ. сред. проф. образования </w:t>
      </w:r>
      <w:r w:rsidRPr="009B4631">
        <w:t xml:space="preserve">/ </w:t>
      </w:r>
      <w:proofErr w:type="spellStart"/>
      <w:r w:rsidRPr="009B4631">
        <w:t>В.Т.Медведев</w:t>
      </w:r>
      <w:proofErr w:type="spellEnd"/>
      <w:r w:rsidRPr="009B4631">
        <w:t xml:space="preserve">, </w:t>
      </w:r>
      <w:proofErr w:type="spellStart"/>
      <w:r w:rsidRPr="009B4631">
        <w:t>С.Г.Новиков</w:t>
      </w:r>
      <w:proofErr w:type="spellEnd"/>
      <w:r w:rsidRPr="009B4631">
        <w:t xml:space="preserve">, </w:t>
      </w:r>
      <w:proofErr w:type="spellStart"/>
      <w:r w:rsidRPr="009B4631">
        <w:t>А.В.Каралюнец</w:t>
      </w:r>
      <w:proofErr w:type="spellEnd"/>
      <w:r w:rsidRPr="009B4631">
        <w:t xml:space="preserve">, </w:t>
      </w:r>
      <w:proofErr w:type="spellStart"/>
      <w:r w:rsidRPr="009B4631">
        <w:t>Т.Н.Маслова</w:t>
      </w:r>
      <w:proofErr w:type="spellEnd"/>
      <w:r w:rsidRPr="009B4631">
        <w:t xml:space="preserve">. – 2-е изд., стер. – М.: </w:t>
      </w:r>
      <w:r w:rsidRPr="009B4631">
        <w:rPr>
          <w:bCs/>
        </w:rPr>
        <w:t>Издательский цент «Академия», 2017. - 416</w:t>
      </w:r>
      <w:r w:rsidRPr="009B4631">
        <w:rPr>
          <w:bCs/>
          <w:sz w:val="28"/>
          <w:szCs w:val="28"/>
        </w:rPr>
        <w:t xml:space="preserve"> с.</w:t>
      </w:r>
    </w:p>
    <w:p w14:paraId="6E8D3A40" w14:textId="77777777" w:rsidR="004E0581" w:rsidRPr="009B4631" w:rsidRDefault="004E0581">
      <w:pPr>
        <w:ind w:firstLine="709"/>
        <w:contextualSpacing/>
        <w:rPr>
          <w:b/>
        </w:rPr>
      </w:pPr>
    </w:p>
    <w:p w14:paraId="3B00A9FA" w14:textId="77777777" w:rsidR="004E0581" w:rsidRPr="009B4631" w:rsidRDefault="00EC390E">
      <w:pPr>
        <w:ind w:firstLine="709"/>
        <w:contextualSpacing/>
        <w:rPr>
          <w:b/>
        </w:rPr>
      </w:pPr>
      <w:r w:rsidRPr="009B4631">
        <w:rPr>
          <w:b/>
        </w:rPr>
        <w:t>3.2.2. Основные электронные издания</w:t>
      </w:r>
    </w:p>
    <w:p w14:paraId="2385B80F" w14:textId="77777777" w:rsidR="004E0581" w:rsidRPr="009B4631" w:rsidRDefault="00EC390E">
      <w:pPr>
        <w:pStyle w:val="aff3"/>
        <w:ind w:firstLine="709"/>
        <w:jc w:val="both"/>
      </w:pPr>
      <w:r w:rsidRPr="009B4631">
        <w:rPr>
          <w:b/>
        </w:rPr>
        <w:t xml:space="preserve">1. </w:t>
      </w:r>
      <w:proofErr w:type="spellStart"/>
      <w:r w:rsidRPr="009B4631">
        <w:rPr>
          <w:bCs/>
        </w:rPr>
        <w:t>Луцкович</w:t>
      </w:r>
      <w:proofErr w:type="spellEnd"/>
      <w:r w:rsidRPr="009B4631">
        <w:rPr>
          <w:bCs/>
        </w:rPr>
        <w:t xml:space="preserve"> Н.Г. Охрана труда. Лабораторный практикум: учебное пособие/ Н.Г. </w:t>
      </w:r>
      <w:proofErr w:type="spellStart"/>
      <w:r w:rsidRPr="009B4631">
        <w:rPr>
          <w:bCs/>
        </w:rPr>
        <w:t>Луцкович</w:t>
      </w:r>
      <w:proofErr w:type="spellEnd"/>
      <w:r w:rsidRPr="009B4631">
        <w:rPr>
          <w:bCs/>
        </w:rPr>
        <w:t xml:space="preserve">, </w:t>
      </w:r>
      <w:proofErr w:type="spellStart"/>
      <w:r w:rsidRPr="009B4631">
        <w:rPr>
          <w:bCs/>
        </w:rPr>
        <w:t>Н.А.Шаргаева</w:t>
      </w:r>
      <w:proofErr w:type="spellEnd"/>
      <w:r w:rsidRPr="009B4631">
        <w:rPr>
          <w:bCs/>
        </w:rPr>
        <w:t>. – Минск: РИПО, 2016. – 108 с.</w:t>
      </w:r>
    </w:p>
    <w:p w14:paraId="5BF2E1ED" w14:textId="77777777" w:rsidR="004E0581" w:rsidRPr="009B4631" w:rsidRDefault="004E0581">
      <w:pPr>
        <w:ind w:firstLine="709"/>
        <w:contextualSpacing/>
        <w:rPr>
          <w:b/>
          <w:i/>
        </w:rPr>
      </w:pPr>
    </w:p>
    <w:p w14:paraId="0FD23012" w14:textId="77777777" w:rsidR="004E0581" w:rsidRPr="009B4631" w:rsidRDefault="00EC390E">
      <w:pPr>
        <w:ind w:firstLine="709"/>
        <w:contextualSpacing/>
        <w:rPr>
          <w:bCs/>
          <w:i/>
        </w:rPr>
      </w:pPr>
      <w:r w:rsidRPr="009B4631">
        <w:rPr>
          <w:b/>
          <w:bCs/>
        </w:rPr>
        <w:t xml:space="preserve">3.2.3. Дополнительные источники </w:t>
      </w:r>
    </w:p>
    <w:p w14:paraId="0D8AD665" w14:textId="77777777" w:rsidR="004E0581" w:rsidRPr="009B4631" w:rsidRDefault="00EC390E" w:rsidP="00C1510F">
      <w:pPr>
        <w:pStyle w:val="17"/>
        <w:numPr>
          <w:ilvl w:val="0"/>
          <w:numId w:val="1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r w:rsidRPr="009B4631">
        <w:rPr>
          <w:b/>
          <w:i/>
        </w:rPr>
        <w:t xml:space="preserve"> </w:t>
      </w:r>
      <w:r w:rsidRPr="009B4631">
        <w:rPr>
          <w:bCs/>
        </w:rPr>
        <w:t>ОТИ 75 – 2021. Инструкция по технике безопасности при выполнении электросварочных работ. – Н-Тагил: АО «НПК «Уралвагонзавод», 2021.</w:t>
      </w:r>
    </w:p>
    <w:p w14:paraId="224F887B" w14:textId="77777777" w:rsidR="004E0581" w:rsidRPr="009B4631" w:rsidRDefault="00EC390E" w:rsidP="00C1510F">
      <w:pPr>
        <w:numPr>
          <w:ilvl w:val="0"/>
          <w:numId w:val="1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r w:rsidRPr="009B4631">
        <w:rPr>
          <w:bCs/>
        </w:rPr>
        <w:t>ОТИ 47 – 2019. Инструкция по охране труда и мерам безопасности при нахождении на территории Общества. – Н-Тагил: АО «НПК «Уралвагонзавод», 2019.</w:t>
      </w:r>
    </w:p>
    <w:p w14:paraId="60339B77" w14:textId="77777777" w:rsidR="004E0581" w:rsidRPr="009B4631" w:rsidRDefault="004E0581">
      <w:pPr>
        <w:ind w:firstLine="709"/>
        <w:contextualSpacing/>
        <w:jc w:val="both"/>
        <w:rPr>
          <w:b/>
          <w:i/>
        </w:rPr>
      </w:pPr>
    </w:p>
    <w:p w14:paraId="36E01AB1" w14:textId="77777777" w:rsidR="004E0581" w:rsidRPr="009B4631" w:rsidRDefault="004E0581">
      <w:pPr>
        <w:jc w:val="center"/>
        <w:rPr>
          <w:b/>
        </w:rPr>
      </w:pPr>
    </w:p>
    <w:p w14:paraId="4E6CD8CF" w14:textId="77777777" w:rsidR="004E0581" w:rsidRPr="009B4631" w:rsidRDefault="004E0581">
      <w:pPr>
        <w:jc w:val="center"/>
        <w:rPr>
          <w:b/>
        </w:rPr>
      </w:pPr>
    </w:p>
    <w:p w14:paraId="40C6553E" w14:textId="77777777" w:rsidR="004E0581" w:rsidRPr="009B4631" w:rsidRDefault="004E0581">
      <w:pPr>
        <w:jc w:val="center"/>
        <w:rPr>
          <w:b/>
        </w:rPr>
      </w:pPr>
    </w:p>
    <w:p w14:paraId="13C0EF69" w14:textId="77777777" w:rsidR="004E0581" w:rsidRPr="009B4631" w:rsidRDefault="004E0581">
      <w:pPr>
        <w:jc w:val="center"/>
        <w:rPr>
          <w:b/>
        </w:rPr>
      </w:pPr>
    </w:p>
    <w:p w14:paraId="6BAD5859" w14:textId="77777777" w:rsidR="004E0581" w:rsidRPr="009B4631" w:rsidRDefault="004E0581">
      <w:pPr>
        <w:jc w:val="center"/>
        <w:rPr>
          <w:b/>
        </w:rPr>
      </w:pPr>
    </w:p>
    <w:p w14:paraId="742339ED" w14:textId="77777777" w:rsidR="004E0581" w:rsidRPr="009B4631" w:rsidRDefault="004E0581">
      <w:pPr>
        <w:jc w:val="center"/>
        <w:rPr>
          <w:b/>
        </w:rPr>
      </w:pPr>
    </w:p>
    <w:p w14:paraId="06723303" w14:textId="77777777" w:rsidR="004E0581" w:rsidRPr="009B4631" w:rsidRDefault="004E0581">
      <w:pPr>
        <w:jc w:val="center"/>
        <w:rPr>
          <w:b/>
        </w:rPr>
      </w:pPr>
    </w:p>
    <w:p w14:paraId="661B9B95" w14:textId="77777777" w:rsidR="00FB3945" w:rsidRPr="009B4631" w:rsidRDefault="00FB3945">
      <w:pPr>
        <w:jc w:val="center"/>
        <w:rPr>
          <w:b/>
        </w:rPr>
      </w:pPr>
    </w:p>
    <w:p w14:paraId="4C2C8463" w14:textId="77777777" w:rsidR="00FB3945" w:rsidRPr="009B4631" w:rsidRDefault="00FB3945">
      <w:pPr>
        <w:jc w:val="center"/>
        <w:rPr>
          <w:b/>
        </w:rPr>
      </w:pPr>
    </w:p>
    <w:p w14:paraId="62DF9AF6" w14:textId="77777777" w:rsidR="00FB3945" w:rsidRPr="009B4631" w:rsidRDefault="00FB3945">
      <w:pPr>
        <w:jc w:val="center"/>
        <w:rPr>
          <w:b/>
        </w:rPr>
      </w:pPr>
    </w:p>
    <w:p w14:paraId="3748B6C5" w14:textId="77777777" w:rsidR="00FB3945" w:rsidRPr="009B4631" w:rsidRDefault="00FB3945">
      <w:pPr>
        <w:jc w:val="center"/>
        <w:rPr>
          <w:b/>
        </w:rPr>
      </w:pPr>
    </w:p>
    <w:p w14:paraId="7B987084" w14:textId="77777777" w:rsidR="00FB3945" w:rsidRPr="009B4631" w:rsidRDefault="00FB3945">
      <w:pPr>
        <w:jc w:val="center"/>
        <w:rPr>
          <w:b/>
        </w:rPr>
      </w:pPr>
    </w:p>
    <w:p w14:paraId="222166B3" w14:textId="77777777" w:rsidR="00FB3945" w:rsidRPr="009B4631" w:rsidRDefault="00FB3945">
      <w:pPr>
        <w:jc w:val="center"/>
        <w:rPr>
          <w:b/>
        </w:rPr>
      </w:pPr>
    </w:p>
    <w:p w14:paraId="766DA67C" w14:textId="77777777" w:rsidR="00FB3945" w:rsidRPr="009B4631" w:rsidRDefault="00FB3945">
      <w:pPr>
        <w:jc w:val="center"/>
        <w:rPr>
          <w:b/>
        </w:rPr>
      </w:pPr>
    </w:p>
    <w:p w14:paraId="6798CB7F" w14:textId="77777777" w:rsidR="00FB3945" w:rsidRPr="009B4631" w:rsidRDefault="00FB3945">
      <w:pPr>
        <w:jc w:val="center"/>
        <w:rPr>
          <w:b/>
        </w:rPr>
      </w:pPr>
    </w:p>
    <w:p w14:paraId="6BC3A911" w14:textId="77777777" w:rsidR="00FB3945" w:rsidRPr="009B4631" w:rsidRDefault="00FB3945">
      <w:pPr>
        <w:jc w:val="center"/>
        <w:rPr>
          <w:b/>
        </w:rPr>
      </w:pPr>
    </w:p>
    <w:p w14:paraId="4C39DA86" w14:textId="77777777" w:rsidR="00FB3945" w:rsidRPr="009B4631" w:rsidRDefault="00FB3945">
      <w:pPr>
        <w:jc w:val="center"/>
        <w:rPr>
          <w:b/>
        </w:rPr>
      </w:pPr>
    </w:p>
    <w:p w14:paraId="62812F81" w14:textId="77777777" w:rsidR="004E0581" w:rsidRPr="009B4631" w:rsidRDefault="004E0581">
      <w:pPr>
        <w:jc w:val="center"/>
        <w:rPr>
          <w:b/>
        </w:rPr>
      </w:pPr>
    </w:p>
    <w:p w14:paraId="11084620" w14:textId="77777777" w:rsidR="0038609E" w:rsidRPr="009B4631" w:rsidRDefault="0038609E">
      <w:pPr>
        <w:spacing w:after="160" w:line="259" w:lineRule="auto"/>
        <w:rPr>
          <w:b/>
        </w:rPr>
      </w:pPr>
    </w:p>
    <w:p w14:paraId="05770070" w14:textId="77777777" w:rsidR="004E0581" w:rsidRPr="009B4631" w:rsidRDefault="00EC390E">
      <w:pPr>
        <w:jc w:val="center"/>
        <w:rPr>
          <w:b/>
        </w:rPr>
      </w:pPr>
      <w:r w:rsidRPr="009B4631">
        <w:rPr>
          <w:b/>
        </w:rPr>
        <w:t xml:space="preserve">4. КОНТРОЛЬ И ОЦЕНКА РЕЗУЛЬТАТОВ ОСВОЕНИЯ </w:t>
      </w:r>
      <w:r w:rsidRPr="009B4631">
        <w:rPr>
          <w:b/>
        </w:rPr>
        <w:br/>
        <w:t>УЧЕБНОЙ ДИСЦИПЛИНЫ</w:t>
      </w:r>
    </w:p>
    <w:p w14:paraId="41586EC0" w14:textId="77777777" w:rsidR="004E0581" w:rsidRPr="009B4631" w:rsidRDefault="004E0581">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024"/>
        <w:gridCol w:w="2887"/>
      </w:tblGrid>
      <w:tr w:rsidR="004E0581" w:rsidRPr="009B4631" w14:paraId="7B55BBAD" w14:textId="77777777">
        <w:tc>
          <w:tcPr>
            <w:tcW w:w="1912" w:type="pct"/>
            <w:tcBorders>
              <w:top w:val="single" w:sz="4" w:space="0" w:color="auto"/>
              <w:left w:val="single" w:sz="4" w:space="0" w:color="auto"/>
              <w:bottom w:val="single" w:sz="4" w:space="0" w:color="auto"/>
              <w:right w:val="single" w:sz="4" w:space="0" w:color="auto"/>
            </w:tcBorders>
          </w:tcPr>
          <w:p w14:paraId="789DA013" w14:textId="77777777" w:rsidR="004E0581" w:rsidRPr="009B4631" w:rsidRDefault="00EC390E" w:rsidP="00CC6D3C">
            <w:pPr>
              <w:jc w:val="center"/>
              <w:rPr>
                <w:b/>
                <w:bCs/>
                <w:i/>
                <w:lang w:eastAsia="en-US"/>
              </w:rPr>
            </w:pPr>
            <w:r w:rsidRPr="009B4631">
              <w:rPr>
                <w:b/>
                <w:bCs/>
                <w:i/>
                <w:lang w:eastAsia="en-US"/>
              </w:rPr>
              <w:t>Результаты обучения</w:t>
            </w:r>
          </w:p>
        </w:tc>
        <w:tc>
          <w:tcPr>
            <w:tcW w:w="1580" w:type="pct"/>
            <w:tcBorders>
              <w:top w:val="single" w:sz="4" w:space="0" w:color="auto"/>
              <w:left w:val="single" w:sz="4" w:space="0" w:color="auto"/>
              <w:bottom w:val="single" w:sz="4" w:space="0" w:color="auto"/>
              <w:right w:val="single" w:sz="4" w:space="0" w:color="auto"/>
            </w:tcBorders>
          </w:tcPr>
          <w:p w14:paraId="5213016C" w14:textId="77777777" w:rsidR="004E0581" w:rsidRPr="009B4631" w:rsidRDefault="00EC390E">
            <w:pPr>
              <w:jc w:val="center"/>
              <w:rPr>
                <w:b/>
                <w:bCs/>
                <w:i/>
                <w:lang w:eastAsia="en-US"/>
              </w:rPr>
            </w:pPr>
            <w:r w:rsidRPr="009B4631">
              <w:rPr>
                <w:b/>
                <w:bCs/>
                <w:i/>
                <w:lang w:eastAsia="en-US"/>
              </w:rPr>
              <w:t>Критерии оценки</w:t>
            </w:r>
          </w:p>
        </w:tc>
        <w:tc>
          <w:tcPr>
            <w:tcW w:w="1508" w:type="pct"/>
            <w:tcBorders>
              <w:top w:val="single" w:sz="4" w:space="0" w:color="auto"/>
              <w:left w:val="single" w:sz="4" w:space="0" w:color="auto"/>
              <w:bottom w:val="single" w:sz="4" w:space="0" w:color="auto"/>
              <w:right w:val="single" w:sz="4" w:space="0" w:color="auto"/>
            </w:tcBorders>
          </w:tcPr>
          <w:p w14:paraId="3E2A6447" w14:textId="77777777" w:rsidR="004E0581" w:rsidRPr="009B4631" w:rsidRDefault="00EC390E">
            <w:pPr>
              <w:jc w:val="center"/>
              <w:rPr>
                <w:b/>
                <w:bCs/>
                <w:i/>
                <w:lang w:eastAsia="en-US"/>
              </w:rPr>
            </w:pPr>
            <w:r w:rsidRPr="009B4631">
              <w:rPr>
                <w:b/>
                <w:bCs/>
                <w:i/>
                <w:lang w:eastAsia="en-US"/>
              </w:rPr>
              <w:t>Методы оценки</w:t>
            </w:r>
          </w:p>
        </w:tc>
      </w:tr>
      <w:tr w:rsidR="004E0581" w:rsidRPr="009B4631" w14:paraId="63418D2E" w14:textId="77777777">
        <w:tc>
          <w:tcPr>
            <w:tcW w:w="5000" w:type="pct"/>
            <w:gridSpan w:val="3"/>
            <w:tcBorders>
              <w:top w:val="single" w:sz="4" w:space="0" w:color="auto"/>
              <w:left w:val="single" w:sz="4" w:space="0" w:color="auto"/>
              <w:bottom w:val="single" w:sz="4" w:space="0" w:color="auto"/>
              <w:right w:val="single" w:sz="4" w:space="0" w:color="auto"/>
            </w:tcBorders>
          </w:tcPr>
          <w:p w14:paraId="230DCB6B" w14:textId="77777777" w:rsidR="004E0581" w:rsidRPr="009B4631" w:rsidRDefault="00EC390E">
            <w:pPr>
              <w:rPr>
                <w:b/>
                <w:bCs/>
                <w:i/>
                <w:lang w:eastAsia="en-US"/>
              </w:rPr>
            </w:pPr>
            <w:r w:rsidRPr="009B4631">
              <w:rPr>
                <w:b/>
                <w:lang w:eastAsia="en-US"/>
              </w:rPr>
              <w:t>Уметь:</w:t>
            </w:r>
          </w:p>
        </w:tc>
      </w:tr>
      <w:tr w:rsidR="004E0581" w:rsidRPr="009B4631" w14:paraId="1DE9BBD3" w14:textId="77777777">
        <w:tc>
          <w:tcPr>
            <w:tcW w:w="1912" w:type="pct"/>
            <w:tcBorders>
              <w:top w:val="single" w:sz="4" w:space="0" w:color="auto"/>
              <w:left w:val="single" w:sz="4" w:space="0" w:color="auto"/>
              <w:bottom w:val="single" w:sz="4" w:space="0" w:color="auto"/>
              <w:right w:val="single" w:sz="4" w:space="0" w:color="auto"/>
            </w:tcBorders>
          </w:tcPr>
          <w:p w14:paraId="64D1F839" w14:textId="77777777" w:rsidR="004E0581" w:rsidRPr="009B4631" w:rsidRDefault="00EC390E">
            <w:pPr>
              <w:jc w:val="both"/>
              <w:rPr>
                <w:lang w:eastAsia="en-US"/>
              </w:rPr>
            </w:pPr>
            <w:r w:rsidRPr="009B4631">
              <w:rPr>
                <w:lang w:eastAsia="en-US"/>
              </w:rPr>
              <w:t>- применять средства индивидуальной и коллективной защиты;</w:t>
            </w:r>
          </w:p>
          <w:p w14:paraId="662C8CBB" w14:textId="77777777" w:rsidR="004E0581" w:rsidRPr="009B4631" w:rsidRDefault="00EC390E">
            <w:pPr>
              <w:jc w:val="both"/>
              <w:rPr>
                <w:lang w:eastAsia="en-US"/>
              </w:rPr>
            </w:pPr>
            <w:r w:rsidRPr="009B4631">
              <w:rPr>
                <w:lang w:eastAsia="en-US"/>
              </w:rPr>
              <w:t xml:space="preserve">- использовать </w:t>
            </w:r>
            <w:proofErr w:type="spellStart"/>
            <w:r w:rsidRPr="009B4631">
              <w:rPr>
                <w:lang w:eastAsia="en-US"/>
              </w:rPr>
              <w:t>экобиозащитную</w:t>
            </w:r>
            <w:proofErr w:type="spellEnd"/>
            <w:r w:rsidRPr="009B4631">
              <w:rPr>
                <w:lang w:eastAsia="en-US"/>
              </w:rPr>
              <w:t xml:space="preserve"> и противопожарную технику;</w:t>
            </w:r>
          </w:p>
          <w:p w14:paraId="561FBC99" w14:textId="77777777" w:rsidR="004E0581" w:rsidRPr="009B4631" w:rsidRDefault="00EC390E">
            <w:pPr>
              <w:jc w:val="both"/>
              <w:rPr>
                <w:lang w:eastAsia="en-US"/>
              </w:rPr>
            </w:pPr>
            <w:r w:rsidRPr="009B4631">
              <w:rPr>
                <w:lang w:eastAsia="en-US"/>
              </w:rPr>
              <w:t>- организовывать и проводить мероприятия по защите работающих и населения от негативных воздействий чрезвычайных ситуаций;</w:t>
            </w:r>
          </w:p>
          <w:p w14:paraId="1A930B2E" w14:textId="77777777" w:rsidR="004E0581" w:rsidRPr="009B4631" w:rsidRDefault="00EC390E">
            <w:pPr>
              <w:jc w:val="both"/>
              <w:rPr>
                <w:lang w:eastAsia="en-US"/>
              </w:rPr>
            </w:pPr>
            <w:r w:rsidRPr="009B4631">
              <w:rPr>
                <w:lang w:eastAsia="en-US"/>
              </w:rPr>
              <w:t>- проводить анализ опасных и вредных факторов в сфере профессиональной деятельности;</w:t>
            </w:r>
          </w:p>
          <w:p w14:paraId="1620B623" w14:textId="77777777" w:rsidR="004E0581" w:rsidRPr="009B4631" w:rsidRDefault="00EC390E">
            <w:pPr>
              <w:jc w:val="both"/>
              <w:rPr>
                <w:lang w:eastAsia="en-US"/>
              </w:rPr>
            </w:pPr>
            <w:r w:rsidRPr="009B4631">
              <w:rPr>
                <w:lang w:eastAsia="en-US"/>
              </w:rPr>
              <w:t>- соблюдать требования по безопасному ведению технологического процесса;</w:t>
            </w:r>
          </w:p>
          <w:p w14:paraId="7FF808B2" w14:textId="77777777" w:rsidR="004E0581" w:rsidRPr="009B4631" w:rsidRDefault="00EC390E">
            <w:pPr>
              <w:rPr>
                <w:bCs/>
                <w:i/>
                <w:lang w:eastAsia="en-US"/>
              </w:rPr>
            </w:pPr>
            <w:r w:rsidRPr="009B4631">
              <w:rPr>
                <w:lang w:eastAsia="en-US"/>
              </w:rPr>
              <w:t>- проводить экологический мониторинг объектов производства и окружающей среды</w:t>
            </w:r>
          </w:p>
        </w:tc>
        <w:tc>
          <w:tcPr>
            <w:tcW w:w="1580" w:type="pct"/>
            <w:tcBorders>
              <w:top w:val="single" w:sz="4" w:space="0" w:color="auto"/>
              <w:left w:val="single" w:sz="4" w:space="0" w:color="auto"/>
              <w:bottom w:val="single" w:sz="4" w:space="0" w:color="auto"/>
              <w:right w:val="single" w:sz="4" w:space="0" w:color="auto"/>
            </w:tcBorders>
          </w:tcPr>
          <w:p w14:paraId="69728667" w14:textId="77777777" w:rsidR="004E0581" w:rsidRPr="009B4631" w:rsidRDefault="00EC390E">
            <w:pPr>
              <w:rPr>
                <w:bCs/>
                <w:lang w:eastAsia="en-US"/>
              </w:rPr>
            </w:pPr>
            <w:r w:rsidRPr="009B4631">
              <w:rPr>
                <w:bCs/>
                <w:i/>
                <w:lang w:eastAsia="en-US"/>
              </w:rPr>
              <w:t xml:space="preserve">- </w:t>
            </w:r>
            <w:r w:rsidRPr="009B4631">
              <w:rPr>
                <w:bCs/>
                <w:lang w:eastAsia="en-US"/>
              </w:rPr>
              <w:t>выбирает и использует средства индивидуальной защиты в соответствии с инструкциями по ТБ</w:t>
            </w:r>
          </w:p>
          <w:p w14:paraId="699B136E" w14:textId="77777777" w:rsidR="004E0581" w:rsidRPr="009B4631" w:rsidRDefault="00EC390E">
            <w:pPr>
              <w:rPr>
                <w:bCs/>
                <w:lang w:eastAsia="en-US"/>
              </w:rPr>
            </w:pPr>
            <w:r w:rsidRPr="009B4631">
              <w:rPr>
                <w:bCs/>
                <w:lang w:eastAsia="en-US"/>
              </w:rPr>
              <w:t>- соблюдает требования безопасного осуществления технологического процесса, указанные в инструкциях по ТБ</w:t>
            </w:r>
          </w:p>
          <w:p w14:paraId="7D454005" w14:textId="77777777" w:rsidR="004E0581" w:rsidRPr="009B4631" w:rsidRDefault="00EC390E">
            <w:pPr>
              <w:rPr>
                <w:bCs/>
                <w:lang w:eastAsia="en-US"/>
              </w:rPr>
            </w:pPr>
            <w:r w:rsidRPr="009B4631">
              <w:rPr>
                <w:bCs/>
                <w:lang w:eastAsia="en-US"/>
              </w:rPr>
              <w:t>- учитывает влияние вредных выделений при сварке</w:t>
            </w:r>
          </w:p>
          <w:p w14:paraId="64B5F095" w14:textId="77777777" w:rsidR="004E0581" w:rsidRPr="009B4631" w:rsidRDefault="00EC390E">
            <w:pPr>
              <w:rPr>
                <w:bCs/>
                <w:lang w:eastAsia="en-US"/>
              </w:rPr>
            </w:pPr>
            <w:r w:rsidRPr="009B4631">
              <w:rPr>
                <w:bCs/>
                <w:lang w:eastAsia="en-US"/>
              </w:rPr>
              <w:t>- соблюдает безопасные приемы по обслуживанию оборудования</w:t>
            </w:r>
          </w:p>
        </w:tc>
        <w:tc>
          <w:tcPr>
            <w:tcW w:w="1508" w:type="pct"/>
            <w:tcBorders>
              <w:top w:val="single" w:sz="4" w:space="0" w:color="auto"/>
              <w:left w:val="single" w:sz="4" w:space="0" w:color="auto"/>
              <w:bottom w:val="single" w:sz="4" w:space="0" w:color="auto"/>
              <w:right w:val="single" w:sz="4" w:space="0" w:color="auto"/>
            </w:tcBorders>
          </w:tcPr>
          <w:p w14:paraId="32DB6C35"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lang w:eastAsia="en-US"/>
              </w:rPr>
            </w:pPr>
            <w:r w:rsidRPr="009B4631">
              <w:rPr>
                <w:b/>
                <w:bCs/>
                <w:i/>
                <w:lang w:eastAsia="en-US"/>
              </w:rPr>
              <w:t>Опрос</w:t>
            </w:r>
          </w:p>
          <w:p w14:paraId="26D2EC32"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lang w:eastAsia="en-US"/>
              </w:rPr>
            </w:pPr>
            <w:r w:rsidRPr="009B4631">
              <w:rPr>
                <w:b/>
                <w:bCs/>
                <w:i/>
                <w:lang w:eastAsia="en-US"/>
              </w:rPr>
              <w:t>Оценка:</w:t>
            </w:r>
          </w:p>
          <w:p w14:paraId="04BC03D3" w14:textId="77777777" w:rsidR="004E0581" w:rsidRPr="009B4631" w:rsidRDefault="00EC390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contextualSpacing/>
              <w:rPr>
                <w:bCs/>
                <w:sz w:val="22"/>
              </w:rPr>
            </w:pPr>
            <w:r w:rsidRPr="009B4631">
              <w:rPr>
                <w:bCs/>
                <w:sz w:val="22"/>
              </w:rPr>
              <w:t xml:space="preserve">- практических работ </w:t>
            </w:r>
          </w:p>
          <w:p w14:paraId="3BEB57F8" w14:textId="77777777" w:rsidR="004E0581" w:rsidRPr="009B4631" w:rsidRDefault="00EC390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contextualSpacing/>
              <w:rPr>
                <w:bCs/>
                <w:sz w:val="22"/>
              </w:rPr>
            </w:pPr>
            <w:r w:rsidRPr="009B4631">
              <w:rPr>
                <w:bCs/>
                <w:sz w:val="22"/>
              </w:rPr>
              <w:t>- проверочных работ</w:t>
            </w:r>
          </w:p>
          <w:p w14:paraId="4E9AA646" w14:textId="77777777" w:rsidR="004E0581" w:rsidRPr="009B4631" w:rsidRDefault="00EC390E">
            <w:pPr>
              <w:rPr>
                <w:bCs/>
                <w:lang w:eastAsia="en-US"/>
              </w:rPr>
            </w:pPr>
            <w:r w:rsidRPr="009B4631">
              <w:rPr>
                <w:b/>
                <w:bCs/>
                <w:i/>
                <w:lang w:eastAsia="en-US"/>
              </w:rPr>
              <w:t xml:space="preserve">Наблюдение </w:t>
            </w:r>
            <w:r w:rsidRPr="009B4631">
              <w:rPr>
                <w:bCs/>
                <w:lang w:eastAsia="en-US"/>
              </w:rPr>
              <w:t>за деятельностью обучающихся.</w:t>
            </w:r>
          </w:p>
        </w:tc>
      </w:tr>
      <w:tr w:rsidR="004E0581" w:rsidRPr="009B4631" w14:paraId="2190C224" w14:textId="77777777">
        <w:tc>
          <w:tcPr>
            <w:tcW w:w="5000" w:type="pct"/>
            <w:gridSpan w:val="3"/>
            <w:tcBorders>
              <w:top w:val="single" w:sz="4" w:space="0" w:color="auto"/>
              <w:left w:val="single" w:sz="4" w:space="0" w:color="auto"/>
              <w:bottom w:val="single" w:sz="4" w:space="0" w:color="auto"/>
              <w:right w:val="single" w:sz="4" w:space="0" w:color="auto"/>
            </w:tcBorders>
          </w:tcPr>
          <w:p w14:paraId="2AD752D0" w14:textId="77777777" w:rsidR="004E0581" w:rsidRPr="009B4631" w:rsidRDefault="00EC390E">
            <w:pPr>
              <w:rPr>
                <w:bCs/>
                <w:i/>
                <w:lang w:eastAsia="en-US"/>
              </w:rPr>
            </w:pPr>
            <w:r w:rsidRPr="009B4631">
              <w:rPr>
                <w:b/>
                <w:lang w:eastAsia="en-US"/>
              </w:rPr>
              <w:t>Знать:</w:t>
            </w:r>
          </w:p>
        </w:tc>
      </w:tr>
      <w:tr w:rsidR="004E0581" w:rsidRPr="009B4631" w14:paraId="57B295C2" w14:textId="77777777">
        <w:trPr>
          <w:trHeight w:val="896"/>
        </w:trPr>
        <w:tc>
          <w:tcPr>
            <w:tcW w:w="1912" w:type="pct"/>
            <w:tcBorders>
              <w:top w:val="single" w:sz="4" w:space="0" w:color="auto"/>
              <w:left w:val="single" w:sz="4" w:space="0" w:color="auto"/>
              <w:bottom w:val="single" w:sz="4" w:space="0" w:color="auto"/>
              <w:right w:val="single" w:sz="4" w:space="0" w:color="auto"/>
            </w:tcBorders>
          </w:tcPr>
          <w:p w14:paraId="4974AAFB" w14:textId="77777777" w:rsidR="004E0581" w:rsidRPr="009B4631" w:rsidRDefault="00EC390E">
            <w:pPr>
              <w:jc w:val="both"/>
              <w:rPr>
                <w:lang w:eastAsia="en-US"/>
              </w:rPr>
            </w:pPr>
            <w:r w:rsidRPr="009B4631">
              <w:rPr>
                <w:lang w:eastAsia="en-US"/>
              </w:rPr>
              <w:t>- действие токсичных веществ на организм человека;</w:t>
            </w:r>
          </w:p>
          <w:p w14:paraId="1BD0391A" w14:textId="77777777" w:rsidR="004E0581" w:rsidRPr="009B4631" w:rsidRDefault="00EC390E">
            <w:pPr>
              <w:jc w:val="both"/>
              <w:rPr>
                <w:lang w:eastAsia="en-US"/>
              </w:rPr>
            </w:pPr>
            <w:r w:rsidRPr="009B4631">
              <w:rPr>
                <w:lang w:eastAsia="en-US"/>
              </w:rPr>
              <w:t>- меры предупреждения пожаров и взрывов;</w:t>
            </w:r>
          </w:p>
          <w:p w14:paraId="1E2B4CB9" w14:textId="77777777" w:rsidR="004E0581" w:rsidRPr="009B4631" w:rsidRDefault="00EC390E">
            <w:pPr>
              <w:jc w:val="both"/>
              <w:rPr>
                <w:lang w:eastAsia="en-US"/>
              </w:rPr>
            </w:pPr>
            <w:r w:rsidRPr="009B4631">
              <w:rPr>
                <w:lang w:eastAsia="en-US"/>
              </w:rPr>
              <w:t xml:space="preserve">- категорирование производств по </w:t>
            </w:r>
            <w:proofErr w:type="spellStart"/>
            <w:r w:rsidRPr="009B4631">
              <w:rPr>
                <w:lang w:eastAsia="en-US"/>
              </w:rPr>
              <w:t>взрыво</w:t>
            </w:r>
            <w:proofErr w:type="spellEnd"/>
            <w:r w:rsidRPr="009B4631">
              <w:rPr>
                <w:lang w:eastAsia="en-US"/>
              </w:rPr>
              <w:t>- и пожароопасности;</w:t>
            </w:r>
          </w:p>
          <w:p w14:paraId="7E2B2A79" w14:textId="77777777" w:rsidR="004E0581" w:rsidRPr="009B4631" w:rsidRDefault="00EC390E">
            <w:pPr>
              <w:jc w:val="both"/>
              <w:rPr>
                <w:lang w:eastAsia="en-US"/>
              </w:rPr>
            </w:pPr>
            <w:r w:rsidRPr="009B4631">
              <w:rPr>
                <w:lang w:eastAsia="en-US"/>
              </w:rPr>
              <w:t>- основные причины возникновения пожаров и взрывов;</w:t>
            </w:r>
          </w:p>
          <w:p w14:paraId="590958EB" w14:textId="77777777" w:rsidR="004E0581" w:rsidRPr="009B4631" w:rsidRDefault="00EC390E">
            <w:pPr>
              <w:jc w:val="both"/>
              <w:rPr>
                <w:lang w:eastAsia="en-US"/>
              </w:rPr>
            </w:pPr>
            <w:r w:rsidRPr="009B4631">
              <w:rPr>
                <w:lang w:eastAsia="en-US"/>
              </w:rPr>
              <w:t>- особенности обеспечения безопасных условий труда в сфере профессиональной деятельности,</w:t>
            </w:r>
          </w:p>
          <w:p w14:paraId="56A51E0A" w14:textId="77777777" w:rsidR="004E0581" w:rsidRPr="009B4631" w:rsidRDefault="00EC390E">
            <w:pPr>
              <w:jc w:val="both"/>
              <w:rPr>
                <w:lang w:eastAsia="en-US"/>
              </w:rPr>
            </w:pPr>
            <w:r w:rsidRPr="009B4631">
              <w:rPr>
                <w:lang w:eastAsia="en-US"/>
              </w:rPr>
              <w:t>- правовые, нормативные и организационные основы охраны труда в организации;</w:t>
            </w:r>
          </w:p>
          <w:p w14:paraId="177E4A57" w14:textId="77777777" w:rsidR="004E0581" w:rsidRPr="009B4631" w:rsidRDefault="00EC390E">
            <w:pPr>
              <w:jc w:val="both"/>
              <w:rPr>
                <w:lang w:eastAsia="en-US"/>
              </w:rPr>
            </w:pPr>
            <w:r w:rsidRPr="009B4631">
              <w:rPr>
                <w:lang w:eastAsia="en-US"/>
              </w:rPr>
              <w:t>- правила и нормы охраны труда, личной и производственной санитарии и пожарной защиты;</w:t>
            </w:r>
          </w:p>
          <w:p w14:paraId="62F6A3E0" w14:textId="77777777" w:rsidR="004E0581" w:rsidRPr="009B4631" w:rsidRDefault="00EC390E">
            <w:pPr>
              <w:jc w:val="both"/>
              <w:rPr>
                <w:lang w:eastAsia="en-US"/>
              </w:rPr>
            </w:pPr>
            <w:r w:rsidRPr="009B4631">
              <w:rPr>
                <w:lang w:eastAsia="en-US"/>
              </w:rPr>
              <w:t>- правила безопасной эксплуатации механического оборудования;</w:t>
            </w:r>
          </w:p>
          <w:p w14:paraId="2AF9B207" w14:textId="77777777" w:rsidR="004E0581" w:rsidRPr="009B4631" w:rsidRDefault="00EC390E">
            <w:pPr>
              <w:jc w:val="both"/>
              <w:rPr>
                <w:lang w:eastAsia="en-US"/>
              </w:rPr>
            </w:pPr>
            <w:r w:rsidRPr="009B4631">
              <w:rPr>
                <w:lang w:eastAsia="en-US"/>
              </w:rPr>
              <w:t>- профилактические мероприятия по охране окружающей среды, технике безопасности и производственной санитарии</w:t>
            </w:r>
          </w:p>
          <w:p w14:paraId="482F6E5D" w14:textId="77777777" w:rsidR="004E0581" w:rsidRPr="009B4631" w:rsidRDefault="00EC390E">
            <w:pPr>
              <w:jc w:val="both"/>
              <w:rPr>
                <w:lang w:eastAsia="en-US"/>
              </w:rPr>
            </w:pPr>
            <w:r w:rsidRPr="009B4631">
              <w:rPr>
                <w:lang w:eastAsia="en-US"/>
              </w:rPr>
              <w:t>- предельно допустимые концентрации (ПДК) вредных веществ и индивидуальные средства за</w:t>
            </w:r>
            <w:r w:rsidRPr="009B4631">
              <w:rPr>
                <w:lang w:eastAsia="en-US"/>
              </w:rPr>
              <w:lastRenderedPageBreak/>
              <w:t>щиты;</w:t>
            </w:r>
          </w:p>
          <w:p w14:paraId="5EA9CBFC" w14:textId="77777777" w:rsidR="004E0581" w:rsidRPr="009B4631" w:rsidRDefault="00EC390E">
            <w:pPr>
              <w:jc w:val="both"/>
              <w:rPr>
                <w:lang w:eastAsia="en-US"/>
              </w:rPr>
            </w:pPr>
            <w:r w:rsidRPr="009B4631">
              <w:rPr>
                <w:lang w:eastAsia="en-US"/>
              </w:rPr>
              <w:t>- принципы прогнозирования развития событий и оценки последствий при техногенных чрезвычайных ситуациях и стихийных явлениях;</w:t>
            </w:r>
          </w:p>
          <w:p w14:paraId="33037976" w14:textId="77777777" w:rsidR="004E0581" w:rsidRPr="009B4631" w:rsidRDefault="00EC390E">
            <w:pPr>
              <w:jc w:val="both"/>
              <w:rPr>
                <w:lang w:eastAsia="en-US"/>
              </w:rPr>
            </w:pPr>
            <w:r w:rsidRPr="009B4631">
              <w:rPr>
                <w:lang w:eastAsia="en-US"/>
              </w:rPr>
              <w:t>- систему мер по безопасной эксплуатации опасных производственных объектов и снижению вредного воздействия на окружающую среду;</w:t>
            </w:r>
          </w:p>
          <w:p w14:paraId="27576176" w14:textId="77777777" w:rsidR="004E0581" w:rsidRPr="009B4631" w:rsidRDefault="00EC390E">
            <w:pPr>
              <w:rPr>
                <w:bCs/>
                <w:i/>
                <w:lang w:eastAsia="en-US"/>
              </w:rPr>
            </w:pPr>
            <w:r w:rsidRPr="009B4631">
              <w:rPr>
                <w:lang w:eastAsia="en-US"/>
              </w:rPr>
              <w:t>- средства и методы повышения безопасности технических средств и технологических процессов.</w:t>
            </w:r>
          </w:p>
        </w:tc>
        <w:tc>
          <w:tcPr>
            <w:tcW w:w="1580" w:type="pct"/>
            <w:tcBorders>
              <w:top w:val="single" w:sz="4" w:space="0" w:color="auto"/>
              <w:left w:val="single" w:sz="4" w:space="0" w:color="auto"/>
              <w:bottom w:val="single" w:sz="4" w:space="0" w:color="auto"/>
              <w:right w:val="single" w:sz="4" w:space="0" w:color="auto"/>
            </w:tcBorders>
          </w:tcPr>
          <w:p w14:paraId="5E42AB2E" w14:textId="77777777" w:rsidR="004E0581" w:rsidRPr="009B4631" w:rsidRDefault="00EC390E">
            <w:pPr>
              <w:rPr>
                <w:bCs/>
                <w:lang w:eastAsia="en-US"/>
              </w:rPr>
            </w:pPr>
            <w:r w:rsidRPr="009B4631">
              <w:rPr>
                <w:bCs/>
                <w:i/>
                <w:lang w:eastAsia="en-US"/>
              </w:rPr>
              <w:lastRenderedPageBreak/>
              <w:t xml:space="preserve">- </w:t>
            </w:r>
            <w:r w:rsidRPr="009B4631">
              <w:rPr>
                <w:bCs/>
                <w:lang w:eastAsia="en-US"/>
              </w:rPr>
              <w:t>называет основные федеральные документы и локальные акты по охране труда</w:t>
            </w:r>
          </w:p>
          <w:p w14:paraId="3EADF035" w14:textId="77777777" w:rsidR="004E0581" w:rsidRPr="009B4631" w:rsidRDefault="00EC390E">
            <w:pPr>
              <w:rPr>
                <w:bCs/>
                <w:lang w:eastAsia="en-US"/>
              </w:rPr>
            </w:pPr>
            <w:r w:rsidRPr="009B4631">
              <w:rPr>
                <w:bCs/>
                <w:lang w:eastAsia="en-US"/>
              </w:rPr>
              <w:t>- различает условия труда: безопасные, опасные, вредные</w:t>
            </w:r>
          </w:p>
          <w:p w14:paraId="31E4FBB2" w14:textId="77777777" w:rsidR="004E0581" w:rsidRPr="009B4631" w:rsidRDefault="00EC390E">
            <w:pPr>
              <w:rPr>
                <w:bCs/>
                <w:lang w:eastAsia="en-US"/>
              </w:rPr>
            </w:pPr>
            <w:r w:rsidRPr="009B4631">
              <w:rPr>
                <w:bCs/>
                <w:lang w:eastAsia="en-US"/>
              </w:rPr>
              <w:t xml:space="preserve">- перечисляет мероприятия по электро-, пожаробезопасности, </w:t>
            </w:r>
            <w:r w:rsidRPr="009B4631">
              <w:rPr>
                <w:lang w:eastAsia="en-US"/>
              </w:rPr>
              <w:t>по охране окружающей среды</w:t>
            </w:r>
          </w:p>
          <w:p w14:paraId="3898985B" w14:textId="77777777" w:rsidR="004E0581" w:rsidRPr="009B4631" w:rsidRDefault="00EC390E">
            <w:pPr>
              <w:rPr>
                <w:bCs/>
                <w:i/>
                <w:lang w:eastAsia="en-US"/>
              </w:rPr>
            </w:pPr>
            <w:r w:rsidRPr="009B4631">
              <w:rPr>
                <w:bCs/>
                <w:lang w:eastAsia="en-US"/>
              </w:rPr>
              <w:t>-</w:t>
            </w:r>
          </w:p>
        </w:tc>
        <w:tc>
          <w:tcPr>
            <w:tcW w:w="1508" w:type="pct"/>
            <w:tcBorders>
              <w:top w:val="single" w:sz="4" w:space="0" w:color="auto"/>
              <w:left w:val="single" w:sz="4" w:space="0" w:color="auto"/>
              <w:bottom w:val="single" w:sz="4" w:space="0" w:color="auto"/>
              <w:right w:val="single" w:sz="4" w:space="0" w:color="auto"/>
            </w:tcBorders>
          </w:tcPr>
          <w:p w14:paraId="5119B9D8"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lang w:eastAsia="en-US"/>
              </w:rPr>
            </w:pPr>
            <w:r w:rsidRPr="009B4631">
              <w:rPr>
                <w:b/>
                <w:bCs/>
                <w:i/>
                <w:lang w:eastAsia="en-US"/>
              </w:rPr>
              <w:t>Оценка:</w:t>
            </w:r>
          </w:p>
          <w:p w14:paraId="62FB64B0" w14:textId="77777777" w:rsidR="004E0581" w:rsidRPr="009B4631" w:rsidRDefault="00EC390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contextualSpacing/>
              <w:rPr>
                <w:bCs/>
                <w:sz w:val="22"/>
              </w:rPr>
            </w:pPr>
            <w:r w:rsidRPr="009B4631">
              <w:rPr>
                <w:bCs/>
                <w:sz w:val="22"/>
              </w:rPr>
              <w:t>- устного ответа;</w:t>
            </w:r>
          </w:p>
          <w:p w14:paraId="6152B03E" w14:textId="77777777" w:rsidR="004E0581" w:rsidRPr="009B4631" w:rsidRDefault="00EC390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contextualSpacing/>
              <w:rPr>
                <w:bCs/>
                <w:sz w:val="22"/>
              </w:rPr>
            </w:pPr>
            <w:r w:rsidRPr="009B4631">
              <w:rPr>
                <w:bCs/>
                <w:sz w:val="22"/>
              </w:rPr>
              <w:t>- творческих работ</w:t>
            </w:r>
          </w:p>
          <w:p w14:paraId="3C40217A" w14:textId="77777777" w:rsidR="004E0581" w:rsidRPr="009B4631" w:rsidRDefault="00EC390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contextualSpacing/>
              <w:rPr>
                <w:bCs/>
                <w:sz w:val="22"/>
              </w:rPr>
            </w:pPr>
            <w:r w:rsidRPr="009B4631">
              <w:rPr>
                <w:bCs/>
                <w:sz w:val="22"/>
              </w:rPr>
              <w:t>- проверочных работ</w:t>
            </w:r>
          </w:p>
          <w:p w14:paraId="03510ED4" w14:textId="77777777" w:rsidR="004E0581" w:rsidRPr="009B4631" w:rsidRDefault="00EC390E">
            <w:pPr>
              <w:rPr>
                <w:bCs/>
                <w:i/>
                <w:lang w:eastAsia="en-US"/>
              </w:rPr>
            </w:pPr>
            <w:r w:rsidRPr="009B4631">
              <w:rPr>
                <w:b/>
                <w:bCs/>
                <w:i/>
                <w:lang w:eastAsia="en-US"/>
              </w:rPr>
              <w:t xml:space="preserve"> Наблюдение</w:t>
            </w:r>
            <w:r w:rsidRPr="009B4631">
              <w:rPr>
                <w:bCs/>
                <w:lang w:eastAsia="en-US"/>
              </w:rPr>
              <w:t xml:space="preserve"> за деятельностью обучающихся</w:t>
            </w:r>
          </w:p>
        </w:tc>
      </w:tr>
    </w:tbl>
    <w:p w14:paraId="79281CE6" w14:textId="77777777" w:rsidR="004E0581" w:rsidRPr="009B4631" w:rsidRDefault="004E0581">
      <w:pPr>
        <w:jc w:val="both"/>
        <w:rPr>
          <w:b/>
          <w:sz w:val="22"/>
          <w:szCs w:val="52"/>
        </w:rPr>
      </w:pPr>
    </w:p>
    <w:p w14:paraId="12E9AA34" w14:textId="77777777" w:rsidR="006446A0" w:rsidRPr="009B4631" w:rsidRDefault="00EC390E" w:rsidP="006446A0">
      <w:pPr>
        <w:jc w:val="center"/>
        <w:rPr>
          <w:b/>
        </w:rPr>
      </w:pPr>
      <w:r w:rsidRPr="009B4631">
        <w:br w:type="page"/>
      </w:r>
    </w:p>
    <w:p w14:paraId="2933501A" w14:textId="77777777" w:rsidR="006446A0" w:rsidRPr="009B4631" w:rsidRDefault="006446A0" w:rsidP="006446A0">
      <w:r w:rsidRPr="009B4631">
        <w:lastRenderedPageBreak/>
        <w:t>*Для сведения</w:t>
      </w:r>
    </w:p>
    <w:p w14:paraId="3094CCAA" w14:textId="77777777" w:rsidR="006446A0" w:rsidRPr="009B4631" w:rsidRDefault="006446A0" w:rsidP="006446A0">
      <w:pPr>
        <w:spacing w:after="160" w:line="252" w:lineRule="auto"/>
        <w:rPr>
          <w:lang w:eastAsia="en-US"/>
        </w:rPr>
      </w:pPr>
      <w:r w:rsidRPr="009B4631">
        <w:rPr>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577C59B7" w14:textId="77777777" w:rsidR="006446A0" w:rsidRPr="009B4631" w:rsidRDefault="006446A0" w:rsidP="006446A0">
      <w:r w:rsidRPr="009B4631">
        <w:t>Основа ПК=Н+У+З</w:t>
      </w:r>
    </w:p>
    <w:p w14:paraId="588AB804" w14:textId="77777777" w:rsidR="006446A0" w:rsidRPr="009B4631" w:rsidRDefault="006446A0" w:rsidP="006446A0"/>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6446A0" w:rsidRPr="009B4631" w14:paraId="54781116" w14:textId="77777777" w:rsidTr="006446A0">
        <w:tc>
          <w:tcPr>
            <w:tcW w:w="2353" w:type="dxa"/>
            <w:tcBorders>
              <w:top w:val="single" w:sz="4" w:space="0" w:color="auto"/>
              <w:left w:val="single" w:sz="4" w:space="0" w:color="auto"/>
              <w:bottom w:val="single" w:sz="4" w:space="0" w:color="auto"/>
              <w:right w:val="single" w:sz="4" w:space="0" w:color="auto"/>
            </w:tcBorders>
            <w:hideMark/>
          </w:tcPr>
          <w:p w14:paraId="5CC258ED" w14:textId="77777777" w:rsidR="006446A0" w:rsidRPr="009B4631" w:rsidRDefault="006446A0">
            <w:pPr>
              <w:spacing w:line="256" w:lineRule="auto"/>
              <w:rPr>
                <w:b/>
                <w:bCs/>
                <w:lang w:eastAsia="en-US"/>
              </w:rPr>
            </w:pPr>
            <w:r w:rsidRPr="009B4631">
              <w:rPr>
                <w:b/>
                <w:bCs/>
                <w:lang w:eastAsia="en-US"/>
              </w:rPr>
              <w:t>Профессиональные компетенции (ПК)</w:t>
            </w:r>
          </w:p>
        </w:tc>
        <w:tc>
          <w:tcPr>
            <w:tcW w:w="2575" w:type="dxa"/>
            <w:tcBorders>
              <w:top w:val="single" w:sz="4" w:space="0" w:color="auto"/>
              <w:left w:val="single" w:sz="4" w:space="0" w:color="auto"/>
              <w:bottom w:val="single" w:sz="4" w:space="0" w:color="auto"/>
              <w:right w:val="single" w:sz="4" w:space="0" w:color="auto"/>
            </w:tcBorders>
            <w:hideMark/>
          </w:tcPr>
          <w:p w14:paraId="26DA7662" w14:textId="77777777" w:rsidR="006446A0" w:rsidRPr="009B4631" w:rsidRDefault="006446A0">
            <w:pPr>
              <w:spacing w:line="256" w:lineRule="auto"/>
              <w:rPr>
                <w:b/>
                <w:bCs/>
                <w:lang w:eastAsia="en-US"/>
              </w:rPr>
            </w:pPr>
            <w:r w:rsidRPr="009B4631">
              <w:rPr>
                <w:b/>
                <w:bCs/>
                <w:lang w:eastAsia="en-US"/>
              </w:rPr>
              <w:t>Навыки (Н)/практический опыт (ПО)</w:t>
            </w:r>
          </w:p>
        </w:tc>
        <w:tc>
          <w:tcPr>
            <w:tcW w:w="2336" w:type="dxa"/>
            <w:tcBorders>
              <w:top w:val="single" w:sz="4" w:space="0" w:color="auto"/>
              <w:left w:val="single" w:sz="4" w:space="0" w:color="auto"/>
              <w:bottom w:val="single" w:sz="4" w:space="0" w:color="auto"/>
              <w:right w:val="single" w:sz="4" w:space="0" w:color="auto"/>
            </w:tcBorders>
            <w:hideMark/>
          </w:tcPr>
          <w:p w14:paraId="25FC51DD" w14:textId="77777777" w:rsidR="006446A0" w:rsidRPr="009B4631" w:rsidRDefault="006446A0">
            <w:pPr>
              <w:spacing w:line="256" w:lineRule="auto"/>
              <w:rPr>
                <w:b/>
                <w:bCs/>
                <w:lang w:eastAsia="en-US"/>
              </w:rPr>
            </w:pPr>
            <w:r w:rsidRPr="009B4631">
              <w:rPr>
                <w:b/>
                <w:bCs/>
                <w:lang w:eastAsia="en-US"/>
              </w:rPr>
              <w:t>Умения (У)</w:t>
            </w:r>
          </w:p>
        </w:tc>
        <w:tc>
          <w:tcPr>
            <w:tcW w:w="2337" w:type="dxa"/>
            <w:tcBorders>
              <w:top w:val="single" w:sz="4" w:space="0" w:color="auto"/>
              <w:left w:val="single" w:sz="4" w:space="0" w:color="auto"/>
              <w:bottom w:val="single" w:sz="4" w:space="0" w:color="auto"/>
              <w:right w:val="single" w:sz="4" w:space="0" w:color="auto"/>
            </w:tcBorders>
            <w:hideMark/>
          </w:tcPr>
          <w:p w14:paraId="5BDD50F8" w14:textId="77777777" w:rsidR="006446A0" w:rsidRPr="009B4631" w:rsidRDefault="006446A0">
            <w:pPr>
              <w:spacing w:line="256" w:lineRule="auto"/>
              <w:rPr>
                <w:b/>
                <w:bCs/>
                <w:lang w:eastAsia="en-US"/>
              </w:rPr>
            </w:pPr>
            <w:r w:rsidRPr="009B4631">
              <w:rPr>
                <w:b/>
                <w:bCs/>
                <w:lang w:eastAsia="en-US"/>
              </w:rPr>
              <w:t>Знания (З)</w:t>
            </w:r>
          </w:p>
        </w:tc>
      </w:tr>
      <w:tr w:rsidR="006446A0" w:rsidRPr="009B4631" w14:paraId="3B73BEA3" w14:textId="77777777" w:rsidTr="006446A0">
        <w:tc>
          <w:tcPr>
            <w:tcW w:w="2353" w:type="dxa"/>
            <w:tcBorders>
              <w:top w:val="single" w:sz="4" w:space="0" w:color="auto"/>
              <w:left w:val="single" w:sz="4" w:space="0" w:color="auto"/>
              <w:bottom w:val="single" w:sz="4" w:space="0" w:color="auto"/>
              <w:right w:val="single" w:sz="4" w:space="0" w:color="auto"/>
            </w:tcBorders>
            <w:hideMark/>
          </w:tcPr>
          <w:p w14:paraId="1D344E6A" w14:textId="77777777" w:rsidR="006446A0" w:rsidRPr="009B4631" w:rsidRDefault="006446A0">
            <w:pPr>
              <w:spacing w:line="256" w:lineRule="auto"/>
              <w:rPr>
                <w:lang w:eastAsia="en-US"/>
              </w:rPr>
            </w:pPr>
            <w:r w:rsidRPr="009B4631">
              <w:rPr>
                <w:lang w:eastAsia="en-US"/>
              </w:rPr>
              <w:t>ПК 4.5.</w:t>
            </w:r>
          </w:p>
        </w:tc>
        <w:tc>
          <w:tcPr>
            <w:tcW w:w="2575" w:type="dxa"/>
            <w:tcBorders>
              <w:top w:val="single" w:sz="4" w:space="0" w:color="auto"/>
              <w:left w:val="single" w:sz="4" w:space="0" w:color="auto"/>
              <w:bottom w:val="single" w:sz="4" w:space="0" w:color="auto"/>
              <w:right w:val="single" w:sz="4" w:space="0" w:color="auto"/>
            </w:tcBorders>
            <w:hideMark/>
          </w:tcPr>
          <w:p w14:paraId="7AB0EEAD" w14:textId="77777777" w:rsidR="006446A0" w:rsidRPr="009B4631" w:rsidRDefault="006446A0">
            <w:pPr>
              <w:spacing w:line="256" w:lineRule="auto"/>
              <w:rPr>
                <w:lang w:eastAsia="en-US"/>
              </w:rPr>
            </w:pPr>
            <w:r w:rsidRPr="009B4631">
              <w:rPr>
                <w:lang w:eastAsia="en-US"/>
              </w:rPr>
              <w:t>Н 4.5.01 обеспечения профилактики и безопасности условий труда на участке сварочных работ</w:t>
            </w:r>
          </w:p>
        </w:tc>
        <w:tc>
          <w:tcPr>
            <w:tcW w:w="2336" w:type="dxa"/>
            <w:tcBorders>
              <w:top w:val="single" w:sz="4" w:space="0" w:color="auto"/>
              <w:left w:val="single" w:sz="4" w:space="0" w:color="auto"/>
              <w:bottom w:val="single" w:sz="4" w:space="0" w:color="auto"/>
              <w:right w:val="single" w:sz="4" w:space="0" w:color="auto"/>
            </w:tcBorders>
          </w:tcPr>
          <w:p w14:paraId="70C16F8F" w14:textId="77777777" w:rsidR="006446A0" w:rsidRPr="009B4631" w:rsidRDefault="006446A0">
            <w:pPr>
              <w:spacing w:line="256" w:lineRule="auto"/>
              <w:rPr>
                <w:lang w:eastAsia="en-US"/>
              </w:rPr>
            </w:pPr>
          </w:p>
        </w:tc>
        <w:tc>
          <w:tcPr>
            <w:tcW w:w="2337" w:type="dxa"/>
            <w:tcBorders>
              <w:top w:val="single" w:sz="4" w:space="0" w:color="auto"/>
              <w:left w:val="single" w:sz="4" w:space="0" w:color="auto"/>
              <w:bottom w:val="single" w:sz="4" w:space="0" w:color="auto"/>
              <w:right w:val="single" w:sz="4" w:space="0" w:color="auto"/>
            </w:tcBorders>
          </w:tcPr>
          <w:p w14:paraId="47E1C5F2" w14:textId="77777777" w:rsidR="006446A0" w:rsidRPr="009B4631" w:rsidRDefault="006446A0">
            <w:pPr>
              <w:spacing w:line="256" w:lineRule="auto"/>
              <w:rPr>
                <w:lang w:eastAsia="en-US"/>
              </w:rPr>
            </w:pPr>
          </w:p>
        </w:tc>
      </w:tr>
    </w:tbl>
    <w:p w14:paraId="6265585E" w14:textId="77777777" w:rsidR="006446A0" w:rsidRPr="009B4631" w:rsidRDefault="006446A0" w:rsidP="006446A0"/>
    <w:p w14:paraId="64FBF03A" w14:textId="77777777" w:rsidR="006446A0" w:rsidRPr="009B4631" w:rsidRDefault="006446A0" w:rsidP="006446A0">
      <w:r w:rsidRPr="009B4631">
        <w:t>Основа ОК= умения общие (</w:t>
      </w:r>
      <w:proofErr w:type="spellStart"/>
      <w:r w:rsidRPr="009B4631">
        <w:t>Уо</w:t>
      </w:r>
      <w:proofErr w:type="spellEnd"/>
      <w:r w:rsidRPr="009B4631">
        <w:t>)+знания общие (</w:t>
      </w:r>
      <w:proofErr w:type="spellStart"/>
      <w:r w:rsidRPr="009B4631">
        <w:t>Зо</w:t>
      </w:r>
      <w:proofErr w:type="spellEnd"/>
      <w:r w:rsidRPr="009B4631">
        <w:t>)</w:t>
      </w:r>
    </w:p>
    <w:p w14:paraId="303BD85C" w14:textId="77777777" w:rsidR="006446A0" w:rsidRPr="009B4631" w:rsidRDefault="006446A0" w:rsidP="006446A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6446A0" w:rsidRPr="009B4631" w14:paraId="5FD65CF0" w14:textId="77777777" w:rsidTr="006446A0">
        <w:tc>
          <w:tcPr>
            <w:tcW w:w="3115" w:type="dxa"/>
            <w:tcBorders>
              <w:top w:val="single" w:sz="4" w:space="0" w:color="auto"/>
              <w:left w:val="single" w:sz="4" w:space="0" w:color="auto"/>
              <w:bottom w:val="single" w:sz="4" w:space="0" w:color="auto"/>
              <w:right w:val="single" w:sz="4" w:space="0" w:color="auto"/>
            </w:tcBorders>
            <w:hideMark/>
          </w:tcPr>
          <w:p w14:paraId="02E7FB7F" w14:textId="77777777" w:rsidR="006446A0" w:rsidRPr="009B4631" w:rsidRDefault="006446A0">
            <w:pPr>
              <w:spacing w:after="120" w:line="256" w:lineRule="auto"/>
              <w:rPr>
                <w:b/>
                <w:bCs/>
                <w:lang w:eastAsia="en-US"/>
              </w:rPr>
            </w:pPr>
            <w:r w:rsidRPr="009B4631">
              <w:rPr>
                <w:b/>
                <w:bCs/>
                <w:lang w:eastAsia="en-US"/>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14:paraId="18A7E1D9" w14:textId="77777777" w:rsidR="006446A0" w:rsidRPr="009B4631" w:rsidRDefault="006446A0">
            <w:pPr>
              <w:spacing w:after="120" w:line="256" w:lineRule="auto"/>
              <w:rPr>
                <w:b/>
                <w:bCs/>
                <w:lang w:eastAsia="en-US"/>
              </w:rPr>
            </w:pPr>
            <w:r w:rsidRPr="009B4631">
              <w:rPr>
                <w:b/>
                <w:bCs/>
                <w:lang w:eastAsia="en-US"/>
              </w:rPr>
              <w:t>Умения общие (</w:t>
            </w:r>
            <w:proofErr w:type="spellStart"/>
            <w:r w:rsidRPr="009B4631">
              <w:rPr>
                <w:b/>
                <w:bCs/>
                <w:lang w:eastAsia="en-US"/>
              </w:rPr>
              <w:t>Уо</w:t>
            </w:r>
            <w:proofErr w:type="spellEnd"/>
            <w:r w:rsidRPr="009B4631">
              <w:rPr>
                <w:b/>
                <w:bCs/>
                <w:lang w:eastAsia="en-US"/>
              </w:rPr>
              <w:t>)</w:t>
            </w:r>
          </w:p>
        </w:tc>
        <w:tc>
          <w:tcPr>
            <w:tcW w:w="3115" w:type="dxa"/>
            <w:tcBorders>
              <w:top w:val="single" w:sz="4" w:space="0" w:color="auto"/>
              <w:left w:val="single" w:sz="4" w:space="0" w:color="auto"/>
              <w:bottom w:val="single" w:sz="4" w:space="0" w:color="auto"/>
              <w:right w:val="single" w:sz="4" w:space="0" w:color="auto"/>
            </w:tcBorders>
            <w:hideMark/>
          </w:tcPr>
          <w:p w14:paraId="7B9009D6" w14:textId="77777777" w:rsidR="006446A0" w:rsidRPr="009B4631" w:rsidRDefault="006446A0">
            <w:pPr>
              <w:spacing w:after="120" w:line="256" w:lineRule="auto"/>
              <w:rPr>
                <w:b/>
                <w:bCs/>
                <w:lang w:eastAsia="en-US"/>
              </w:rPr>
            </w:pPr>
            <w:r w:rsidRPr="009B4631">
              <w:rPr>
                <w:b/>
                <w:bCs/>
                <w:lang w:eastAsia="en-US"/>
              </w:rPr>
              <w:t>Знания общие (</w:t>
            </w:r>
            <w:proofErr w:type="spellStart"/>
            <w:r w:rsidRPr="009B4631">
              <w:rPr>
                <w:b/>
                <w:bCs/>
                <w:lang w:eastAsia="en-US"/>
              </w:rPr>
              <w:t>Зо</w:t>
            </w:r>
            <w:proofErr w:type="spellEnd"/>
            <w:r w:rsidRPr="009B4631">
              <w:rPr>
                <w:b/>
                <w:bCs/>
                <w:lang w:eastAsia="en-US"/>
              </w:rPr>
              <w:t>)</w:t>
            </w:r>
          </w:p>
        </w:tc>
      </w:tr>
      <w:tr w:rsidR="006446A0" w:rsidRPr="009B4631" w14:paraId="381C45FE" w14:textId="77777777" w:rsidTr="006446A0">
        <w:tc>
          <w:tcPr>
            <w:tcW w:w="3115" w:type="dxa"/>
            <w:tcBorders>
              <w:top w:val="single" w:sz="4" w:space="0" w:color="auto"/>
              <w:left w:val="single" w:sz="4" w:space="0" w:color="auto"/>
              <w:bottom w:val="nil"/>
              <w:right w:val="single" w:sz="4" w:space="0" w:color="auto"/>
            </w:tcBorders>
            <w:hideMark/>
          </w:tcPr>
          <w:p w14:paraId="3DB84951" w14:textId="77777777" w:rsidR="006446A0" w:rsidRPr="009B4631" w:rsidRDefault="006446A0">
            <w:pPr>
              <w:spacing w:after="120" w:line="256" w:lineRule="auto"/>
              <w:rPr>
                <w:lang w:eastAsia="en-US"/>
              </w:rPr>
            </w:pPr>
            <w:r w:rsidRPr="009B4631">
              <w:rPr>
                <w:lang w:eastAsia="en-US"/>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3115" w:type="dxa"/>
            <w:tcBorders>
              <w:top w:val="single" w:sz="4" w:space="0" w:color="auto"/>
              <w:left w:val="single" w:sz="4" w:space="0" w:color="auto"/>
              <w:bottom w:val="single" w:sz="4" w:space="0" w:color="auto"/>
              <w:right w:val="single" w:sz="4" w:space="0" w:color="auto"/>
            </w:tcBorders>
            <w:hideMark/>
          </w:tcPr>
          <w:p w14:paraId="61E17201" w14:textId="77777777" w:rsidR="006446A0" w:rsidRPr="009B4631" w:rsidRDefault="006446A0">
            <w:pPr>
              <w:spacing w:after="120" w:line="256" w:lineRule="auto"/>
              <w:rPr>
                <w:lang w:eastAsia="en-US"/>
              </w:rPr>
            </w:pPr>
            <w:proofErr w:type="spellStart"/>
            <w:r w:rsidRPr="009B4631">
              <w:rPr>
                <w:lang w:eastAsia="en-US"/>
              </w:rPr>
              <w:t>Уо</w:t>
            </w:r>
            <w:proofErr w:type="spellEnd"/>
            <w:r w:rsidRPr="009B4631">
              <w:rPr>
                <w:lang w:eastAsia="en-US"/>
              </w:rPr>
              <w:t xml:space="preserve"> 02.01 определять цели и составлять планы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tcPr>
          <w:p w14:paraId="20DF7871" w14:textId="77777777" w:rsidR="006446A0" w:rsidRPr="009B4631" w:rsidRDefault="006446A0">
            <w:pPr>
              <w:spacing w:after="120" w:line="256" w:lineRule="auto"/>
              <w:rPr>
                <w:lang w:eastAsia="en-US"/>
              </w:rPr>
            </w:pPr>
          </w:p>
        </w:tc>
      </w:tr>
      <w:tr w:rsidR="006446A0" w:rsidRPr="009B4631" w14:paraId="7D6D1F71" w14:textId="77777777" w:rsidTr="006446A0">
        <w:tc>
          <w:tcPr>
            <w:tcW w:w="3115" w:type="dxa"/>
            <w:tcBorders>
              <w:top w:val="nil"/>
              <w:left w:val="single" w:sz="4" w:space="0" w:color="auto"/>
              <w:bottom w:val="nil"/>
              <w:right w:val="single" w:sz="4" w:space="0" w:color="auto"/>
            </w:tcBorders>
          </w:tcPr>
          <w:p w14:paraId="2FB5EAEE"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71027524" w14:textId="77777777" w:rsidR="006446A0" w:rsidRPr="009B4631" w:rsidRDefault="006446A0">
            <w:pPr>
              <w:spacing w:after="120" w:line="256" w:lineRule="auto"/>
              <w:rPr>
                <w:lang w:eastAsia="en-US"/>
              </w:rPr>
            </w:pPr>
            <w:proofErr w:type="spellStart"/>
            <w:r w:rsidRPr="009B4631">
              <w:rPr>
                <w:lang w:eastAsia="en-US"/>
              </w:rPr>
              <w:t>Уо</w:t>
            </w:r>
            <w:proofErr w:type="spellEnd"/>
            <w:r w:rsidRPr="009B4631">
              <w:rPr>
                <w:lang w:eastAsia="en-US"/>
              </w:rPr>
              <w:t xml:space="preserve"> 02.02 использовать все возможные временные и информационные ресурсы для достижения поставленных целей и реализации планов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0654C744" w14:textId="77777777" w:rsidR="006446A0" w:rsidRPr="009B4631" w:rsidRDefault="006446A0">
            <w:pPr>
              <w:spacing w:after="120" w:line="256" w:lineRule="auto"/>
              <w:rPr>
                <w:lang w:eastAsia="en-US"/>
              </w:rPr>
            </w:pPr>
            <w:proofErr w:type="spellStart"/>
            <w:r w:rsidRPr="009B4631">
              <w:rPr>
                <w:lang w:eastAsia="en-US"/>
              </w:rPr>
              <w:t>Зо</w:t>
            </w:r>
            <w:proofErr w:type="spellEnd"/>
            <w:r w:rsidRPr="009B4631">
              <w:rPr>
                <w:lang w:eastAsia="en-US"/>
              </w:rPr>
              <w:t xml:space="preserve"> 02.02 приемы структурирования информации</w:t>
            </w:r>
          </w:p>
        </w:tc>
      </w:tr>
      <w:tr w:rsidR="006446A0" w:rsidRPr="009B4631" w14:paraId="5142A9C3" w14:textId="77777777" w:rsidTr="006446A0">
        <w:tc>
          <w:tcPr>
            <w:tcW w:w="3115" w:type="dxa"/>
            <w:tcBorders>
              <w:top w:val="nil"/>
              <w:left w:val="single" w:sz="4" w:space="0" w:color="auto"/>
              <w:bottom w:val="nil"/>
              <w:right w:val="single" w:sz="4" w:space="0" w:color="auto"/>
            </w:tcBorders>
          </w:tcPr>
          <w:p w14:paraId="5E5C248A"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FF2B0F4" w14:textId="77777777" w:rsidR="006446A0" w:rsidRPr="009B4631" w:rsidRDefault="006446A0">
            <w:pPr>
              <w:spacing w:after="120" w:line="256" w:lineRule="auto"/>
              <w:rPr>
                <w:lang w:eastAsia="en-US"/>
              </w:rPr>
            </w:pPr>
            <w:proofErr w:type="spellStart"/>
            <w:r w:rsidRPr="009B4631">
              <w:rPr>
                <w:lang w:eastAsia="en-US"/>
              </w:rPr>
              <w:t>Уо</w:t>
            </w:r>
            <w:proofErr w:type="spellEnd"/>
            <w:r w:rsidRPr="009B4631">
              <w:rPr>
                <w:lang w:eastAsia="en-US"/>
              </w:rPr>
              <w:t xml:space="preserve"> 02.03 оценивает эффективность и качество выбранных методов</w:t>
            </w:r>
          </w:p>
        </w:tc>
        <w:tc>
          <w:tcPr>
            <w:tcW w:w="3115" w:type="dxa"/>
            <w:tcBorders>
              <w:top w:val="single" w:sz="4" w:space="0" w:color="auto"/>
              <w:left w:val="single" w:sz="4" w:space="0" w:color="auto"/>
              <w:bottom w:val="single" w:sz="4" w:space="0" w:color="auto"/>
              <w:right w:val="single" w:sz="4" w:space="0" w:color="auto"/>
            </w:tcBorders>
          </w:tcPr>
          <w:p w14:paraId="6C7B4CEA" w14:textId="77777777" w:rsidR="006446A0" w:rsidRPr="009B4631" w:rsidRDefault="006446A0">
            <w:pPr>
              <w:spacing w:after="120" w:line="256" w:lineRule="auto"/>
              <w:rPr>
                <w:lang w:eastAsia="en-US"/>
              </w:rPr>
            </w:pPr>
          </w:p>
        </w:tc>
      </w:tr>
      <w:tr w:rsidR="006446A0" w:rsidRPr="009B4631" w14:paraId="6F9A0F03" w14:textId="77777777" w:rsidTr="006446A0">
        <w:tc>
          <w:tcPr>
            <w:tcW w:w="3115" w:type="dxa"/>
            <w:tcBorders>
              <w:top w:val="nil"/>
              <w:left w:val="single" w:sz="4" w:space="0" w:color="auto"/>
              <w:bottom w:val="single" w:sz="4" w:space="0" w:color="auto"/>
              <w:right w:val="single" w:sz="4" w:space="0" w:color="auto"/>
            </w:tcBorders>
          </w:tcPr>
          <w:p w14:paraId="05778851"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tcPr>
          <w:p w14:paraId="55B5432C"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tcPr>
          <w:p w14:paraId="25DECE38" w14:textId="77777777" w:rsidR="006446A0" w:rsidRPr="009B4631" w:rsidRDefault="006446A0">
            <w:pPr>
              <w:spacing w:after="120" w:line="256" w:lineRule="auto"/>
              <w:rPr>
                <w:lang w:eastAsia="en-US"/>
              </w:rPr>
            </w:pPr>
          </w:p>
        </w:tc>
      </w:tr>
      <w:tr w:rsidR="006446A0" w:rsidRPr="009B4631" w14:paraId="7C81702C" w14:textId="77777777" w:rsidTr="006446A0">
        <w:tc>
          <w:tcPr>
            <w:tcW w:w="3115" w:type="dxa"/>
            <w:tcBorders>
              <w:top w:val="single" w:sz="4" w:space="0" w:color="auto"/>
              <w:left w:val="single" w:sz="4" w:space="0" w:color="auto"/>
              <w:bottom w:val="nil"/>
              <w:right w:val="single" w:sz="4" w:space="0" w:color="auto"/>
            </w:tcBorders>
            <w:hideMark/>
          </w:tcPr>
          <w:p w14:paraId="043EC9AC" w14:textId="77777777" w:rsidR="006446A0" w:rsidRPr="009B4631" w:rsidRDefault="006446A0">
            <w:pPr>
              <w:spacing w:after="120" w:line="256" w:lineRule="auto"/>
              <w:rPr>
                <w:lang w:eastAsia="en-US"/>
              </w:rPr>
            </w:pPr>
            <w:r w:rsidRPr="009B4631">
              <w:rPr>
                <w:lang w:eastAsia="en-US"/>
              </w:rPr>
              <w:t>ОК 03 Принимать решения в стандартных и нестандартных ситуациях и нести за них ответственность</w:t>
            </w:r>
          </w:p>
        </w:tc>
        <w:tc>
          <w:tcPr>
            <w:tcW w:w="3115" w:type="dxa"/>
            <w:tcBorders>
              <w:top w:val="single" w:sz="4" w:space="0" w:color="auto"/>
              <w:left w:val="single" w:sz="4" w:space="0" w:color="auto"/>
              <w:bottom w:val="single" w:sz="4" w:space="0" w:color="auto"/>
              <w:right w:val="single" w:sz="4" w:space="0" w:color="auto"/>
            </w:tcBorders>
            <w:hideMark/>
          </w:tcPr>
          <w:p w14:paraId="77CB8E64" w14:textId="77777777" w:rsidR="006446A0" w:rsidRPr="009B4631" w:rsidRDefault="006446A0">
            <w:pPr>
              <w:spacing w:after="120" w:line="256" w:lineRule="auto"/>
              <w:rPr>
                <w:lang w:eastAsia="en-US"/>
              </w:rPr>
            </w:pPr>
            <w:r w:rsidRPr="009B4631">
              <w:rPr>
                <w:lang w:eastAsia="en-US"/>
              </w:rPr>
              <w:t>Уо.03.01 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hideMark/>
          </w:tcPr>
          <w:p w14:paraId="57229A66" w14:textId="77777777" w:rsidR="006446A0" w:rsidRPr="009B4631" w:rsidRDefault="006446A0">
            <w:pPr>
              <w:spacing w:after="120" w:line="256" w:lineRule="auto"/>
              <w:rPr>
                <w:lang w:eastAsia="en-US"/>
              </w:rPr>
            </w:pPr>
            <w:r w:rsidRPr="009B4631">
              <w:rPr>
                <w:lang w:eastAsia="en-US"/>
              </w:rPr>
              <w:t xml:space="preserve">Зо.03.01 актуальный профессиональный </w:t>
            </w:r>
          </w:p>
          <w:p w14:paraId="658A0F7F" w14:textId="77777777" w:rsidR="006446A0" w:rsidRPr="009B4631" w:rsidRDefault="006446A0">
            <w:pPr>
              <w:spacing w:after="120" w:line="256" w:lineRule="auto"/>
              <w:rPr>
                <w:lang w:eastAsia="en-US"/>
              </w:rPr>
            </w:pPr>
            <w:r w:rsidRPr="009B4631">
              <w:rPr>
                <w:lang w:eastAsia="en-US"/>
              </w:rPr>
              <w:t>и социальный контекст, в котором приходится работать и жить</w:t>
            </w:r>
          </w:p>
        </w:tc>
      </w:tr>
      <w:tr w:rsidR="006446A0" w:rsidRPr="009B4631" w14:paraId="03B867B2" w14:textId="77777777" w:rsidTr="006446A0">
        <w:tc>
          <w:tcPr>
            <w:tcW w:w="3115" w:type="dxa"/>
            <w:tcBorders>
              <w:top w:val="nil"/>
              <w:left w:val="single" w:sz="4" w:space="0" w:color="auto"/>
              <w:bottom w:val="nil"/>
              <w:right w:val="single" w:sz="4" w:space="0" w:color="auto"/>
            </w:tcBorders>
          </w:tcPr>
          <w:p w14:paraId="0CB93D8D"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397AFD8D" w14:textId="77777777" w:rsidR="006446A0" w:rsidRPr="009B4631" w:rsidRDefault="006446A0">
            <w:pPr>
              <w:spacing w:after="120" w:line="256" w:lineRule="auto"/>
              <w:rPr>
                <w:lang w:eastAsia="en-US"/>
              </w:rPr>
            </w:pPr>
            <w:r w:rsidRPr="009B4631">
              <w:rPr>
                <w:lang w:eastAsia="en-US"/>
              </w:rPr>
              <w:t>Уо.03.02 анализировать задачу и/или проблему и выделять её составные части</w:t>
            </w:r>
          </w:p>
        </w:tc>
        <w:tc>
          <w:tcPr>
            <w:tcW w:w="3115" w:type="dxa"/>
            <w:tcBorders>
              <w:top w:val="single" w:sz="4" w:space="0" w:color="auto"/>
              <w:left w:val="single" w:sz="4" w:space="0" w:color="auto"/>
              <w:bottom w:val="single" w:sz="4" w:space="0" w:color="auto"/>
              <w:right w:val="single" w:sz="4" w:space="0" w:color="auto"/>
            </w:tcBorders>
            <w:hideMark/>
          </w:tcPr>
          <w:p w14:paraId="3E5DCDF5" w14:textId="77777777" w:rsidR="006446A0" w:rsidRPr="009B4631" w:rsidRDefault="006446A0">
            <w:pPr>
              <w:spacing w:after="120" w:line="256" w:lineRule="auto"/>
              <w:rPr>
                <w:lang w:eastAsia="en-US"/>
              </w:rPr>
            </w:pPr>
            <w:r w:rsidRPr="009B4631">
              <w:rPr>
                <w:lang w:eastAsia="en-US"/>
              </w:rPr>
              <w:t xml:space="preserve">Зо.03.02 основные источники информации </w:t>
            </w:r>
          </w:p>
          <w:p w14:paraId="2FB311A3" w14:textId="77777777" w:rsidR="006446A0" w:rsidRPr="009B4631" w:rsidRDefault="006446A0">
            <w:pPr>
              <w:spacing w:after="120" w:line="256" w:lineRule="auto"/>
              <w:rPr>
                <w:lang w:eastAsia="en-US"/>
              </w:rPr>
            </w:pPr>
            <w:r w:rsidRPr="009B4631">
              <w:rPr>
                <w:lang w:eastAsia="en-US"/>
              </w:rPr>
              <w:t xml:space="preserve">и ресурсы для решения задач и проблем в профессиональном и/или социальном </w:t>
            </w:r>
            <w:r w:rsidRPr="009B4631">
              <w:rPr>
                <w:lang w:eastAsia="en-US"/>
              </w:rPr>
              <w:lastRenderedPageBreak/>
              <w:t>контексте</w:t>
            </w:r>
          </w:p>
        </w:tc>
      </w:tr>
      <w:tr w:rsidR="006446A0" w:rsidRPr="009B4631" w14:paraId="73B1E03E" w14:textId="77777777" w:rsidTr="006446A0">
        <w:tc>
          <w:tcPr>
            <w:tcW w:w="3115" w:type="dxa"/>
            <w:tcBorders>
              <w:top w:val="nil"/>
              <w:left w:val="single" w:sz="4" w:space="0" w:color="auto"/>
              <w:bottom w:val="nil"/>
              <w:right w:val="single" w:sz="4" w:space="0" w:color="auto"/>
            </w:tcBorders>
          </w:tcPr>
          <w:p w14:paraId="546EC418"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3865C1E8" w14:textId="77777777" w:rsidR="006446A0" w:rsidRPr="009B4631" w:rsidRDefault="006446A0">
            <w:pPr>
              <w:spacing w:after="120" w:line="256" w:lineRule="auto"/>
              <w:rPr>
                <w:lang w:eastAsia="en-US"/>
              </w:rPr>
            </w:pPr>
            <w:r w:rsidRPr="009B4631">
              <w:rPr>
                <w:lang w:eastAsia="en-US"/>
              </w:rPr>
              <w:t>Уо.03.03 определять этапы решения задачи</w:t>
            </w:r>
          </w:p>
        </w:tc>
        <w:tc>
          <w:tcPr>
            <w:tcW w:w="3115" w:type="dxa"/>
            <w:tcBorders>
              <w:top w:val="single" w:sz="4" w:space="0" w:color="auto"/>
              <w:left w:val="single" w:sz="4" w:space="0" w:color="auto"/>
              <w:bottom w:val="single" w:sz="4" w:space="0" w:color="auto"/>
              <w:right w:val="single" w:sz="4" w:space="0" w:color="auto"/>
            </w:tcBorders>
            <w:hideMark/>
          </w:tcPr>
          <w:p w14:paraId="32CCBE6B" w14:textId="77777777" w:rsidR="006446A0" w:rsidRPr="009B4631" w:rsidRDefault="006446A0">
            <w:pPr>
              <w:spacing w:after="120" w:line="256" w:lineRule="auto"/>
              <w:rPr>
                <w:lang w:eastAsia="en-US"/>
              </w:rPr>
            </w:pPr>
            <w:r w:rsidRPr="009B4631">
              <w:rPr>
                <w:lang w:eastAsia="en-US"/>
              </w:rPr>
              <w:t>Зо.03.03 алгоритмы выполнения работ в профессиональной и смежных областях</w:t>
            </w:r>
          </w:p>
        </w:tc>
      </w:tr>
      <w:tr w:rsidR="006446A0" w:rsidRPr="009B4631" w14:paraId="2C3BDE7B" w14:textId="77777777" w:rsidTr="006446A0">
        <w:tc>
          <w:tcPr>
            <w:tcW w:w="3115" w:type="dxa"/>
            <w:tcBorders>
              <w:top w:val="nil"/>
              <w:left w:val="single" w:sz="4" w:space="0" w:color="auto"/>
              <w:bottom w:val="nil"/>
              <w:right w:val="single" w:sz="4" w:space="0" w:color="auto"/>
            </w:tcBorders>
          </w:tcPr>
          <w:p w14:paraId="09F48E68"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607E435" w14:textId="77777777" w:rsidR="006446A0" w:rsidRPr="009B4631" w:rsidRDefault="006446A0">
            <w:pPr>
              <w:spacing w:after="120" w:line="256" w:lineRule="auto"/>
              <w:rPr>
                <w:lang w:eastAsia="en-US"/>
              </w:rPr>
            </w:pPr>
            <w:r w:rsidRPr="009B4631">
              <w:rPr>
                <w:lang w:eastAsia="en-US"/>
              </w:rPr>
              <w:t>Уо.03.04 выявлять и эффективно искать информацию, необходимую для решения задачи и/или проблемы</w:t>
            </w:r>
          </w:p>
        </w:tc>
        <w:tc>
          <w:tcPr>
            <w:tcW w:w="3115" w:type="dxa"/>
            <w:tcBorders>
              <w:top w:val="single" w:sz="4" w:space="0" w:color="auto"/>
              <w:left w:val="single" w:sz="4" w:space="0" w:color="auto"/>
              <w:bottom w:val="single" w:sz="4" w:space="0" w:color="auto"/>
              <w:right w:val="single" w:sz="4" w:space="0" w:color="auto"/>
            </w:tcBorders>
            <w:hideMark/>
          </w:tcPr>
          <w:p w14:paraId="77CA701C" w14:textId="77777777" w:rsidR="006446A0" w:rsidRPr="009B4631" w:rsidRDefault="006446A0">
            <w:pPr>
              <w:spacing w:after="120" w:line="256" w:lineRule="auto"/>
              <w:rPr>
                <w:lang w:eastAsia="en-US"/>
              </w:rPr>
            </w:pPr>
            <w:r w:rsidRPr="009B4631">
              <w:rPr>
                <w:lang w:eastAsia="en-US"/>
              </w:rPr>
              <w:t>Зо.03.04 структуру плана для решения задач</w:t>
            </w:r>
          </w:p>
        </w:tc>
      </w:tr>
      <w:tr w:rsidR="006446A0" w:rsidRPr="009B4631" w14:paraId="7BED5016" w14:textId="77777777" w:rsidTr="006446A0">
        <w:tc>
          <w:tcPr>
            <w:tcW w:w="3115" w:type="dxa"/>
            <w:tcBorders>
              <w:top w:val="nil"/>
              <w:left w:val="single" w:sz="4" w:space="0" w:color="auto"/>
              <w:bottom w:val="nil"/>
              <w:right w:val="single" w:sz="4" w:space="0" w:color="auto"/>
            </w:tcBorders>
          </w:tcPr>
          <w:p w14:paraId="0FD2D55A"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264F87CF" w14:textId="77777777" w:rsidR="006446A0" w:rsidRPr="009B4631" w:rsidRDefault="006446A0">
            <w:pPr>
              <w:spacing w:after="120" w:line="256" w:lineRule="auto"/>
              <w:rPr>
                <w:lang w:eastAsia="en-US"/>
              </w:rPr>
            </w:pPr>
            <w:r w:rsidRPr="009B4631">
              <w:rPr>
                <w:lang w:eastAsia="en-US"/>
              </w:rPr>
              <w:t>Уо.03.05 составлять план действия</w:t>
            </w:r>
          </w:p>
        </w:tc>
        <w:tc>
          <w:tcPr>
            <w:tcW w:w="3115" w:type="dxa"/>
            <w:tcBorders>
              <w:top w:val="single" w:sz="4" w:space="0" w:color="auto"/>
              <w:left w:val="single" w:sz="4" w:space="0" w:color="auto"/>
              <w:bottom w:val="single" w:sz="4" w:space="0" w:color="auto"/>
              <w:right w:val="single" w:sz="4" w:space="0" w:color="auto"/>
            </w:tcBorders>
            <w:hideMark/>
          </w:tcPr>
          <w:p w14:paraId="5419C6D2" w14:textId="77777777" w:rsidR="006446A0" w:rsidRPr="009B4631" w:rsidRDefault="006446A0">
            <w:pPr>
              <w:spacing w:after="120" w:line="256" w:lineRule="auto"/>
              <w:rPr>
                <w:lang w:eastAsia="en-US"/>
              </w:rPr>
            </w:pPr>
            <w:r w:rsidRPr="009B4631">
              <w:rPr>
                <w:lang w:eastAsia="en-US"/>
              </w:rPr>
              <w:t>Зо.03.05 порядок оценки результатов решения задач профессиональной деятельности</w:t>
            </w:r>
          </w:p>
        </w:tc>
      </w:tr>
      <w:tr w:rsidR="006446A0" w:rsidRPr="009B4631" w14:paraId="608C8C20" w14:textId="77777777" w:rsidTr="006446A0">
        <w:tc>
          <w:tcPr>
            <w:tcW w:w="3115" w:type="dxa"/>
            <w:tcBorders>
              <w:top w:val="nil"/>
              <w:left w:val="single" w:sz="4" w:space="0" w:color="auto"/>
              <w:bottom w:val="nil"/>
              <w:right w:val="single" w:sz="4" w:space="0" w:color="auto"/>
            </w:tcBorders>
          </w:tcPr>
          <w:p w14:paraId="5A26481D"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9A95E93" w14:textId="77777777" w:rsidR="006446A0" w:rsidRPr="009B4631" w:rsidRDefault="006446A0">
            <w:pPr>
              <w:spacing w:after="120" w:line="256" w:lineRule="auto"/>
              <w:rPr>
                <w:lang w:eastAsia="en-US"/>
              </w:rPr>
            </w:pPr>
            <w:r w:rsidRPr="009B4631">
              <w:rPr>
                <w:lang w:eastAsia="en-US"/>
              </w:rPr>
              <w:t>Уо.03.06 определять необходимые ресурсы</w:t>
            </w:r>
          </w:p>
        </w:tc>
        <w:tc>
          <w:tcPr>
            <w:tcW w:w="3115" w:type="dxa"/>
            <w:tcBorders>
              <w:top w:val="single" w:sz="4" w:space="0" w:color="auto"/>
              <w:left w:val="single" w:sz="4" w:space="0" w:color="auto"/>
              <w:bottom w:val="single" w:sz="4" w:space="0" w:color="auto"/>
              <w:right w:val="single" w:sz="4" w:space="0" w:color="auto"/>
            </w:tcBorders>
          </w:tcPr>
          <w:p w14:paraId="419DDF4E" w14:textId="77777777" w:rsidR="006446A0" w:rsidRPr="009B4631" w:rsidRDefault="006446A0">
            <w:pPr>
              <w:spacing w:after="120" w:line="256" w:lineRule="auto"/>
              <w:rPr>
                <w:lang w:eastAsia="en-US"/>
              </w:rPr>
            </w:pPr>
          </w:p>
        </w:tc>
      </w:tr>
      <w:tr w:rsidR="006446A0" w:rsidRPr="009B4631" w14:paraId="1734E446" w14:textId="77777777" w:rsidTr="006446A0">
        <w:tc>
          <w:tcPr>
            <w:tcW w:w="3115" w:type="dxa"/>
            <w:tcBorders>
              <w:top w:val="nil"/>
              <w:left w:val="single" w:sz="4" w:space="0" w:color="auto"/>
              <w:bottom w:val="nil"/>
              <w:right w:val="single" w:sz="4" w:space="0" w:color="auto"/>
            </w:tcBorders>
          </w:tcPr>
          <w:p w14:paraId="0AE88AD5"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1622D3BD" w14:textId="77777777" w:rsidR="006446A0" w:rsidRPr="009B4631" w:rsidRDefault="006446A0">
            <w:pPr>
              <w:spacing w:after="120" w:line="256" w:lineRule="auto"/>
              <w:rPr>
                <w:lang w:eastAsia="en-US"/>
              </w:rPr>
            </w:pPr>
            <w:r w:rsidRPr="009B4631">
              <w:rPr>
                <w:lang w:eastAsia="en-US"/>
              </w:rPr>
              <w:t>Уо.03.07 владеть актуальными методами работы в профессиональной и смежных сферах</w:t>
            </w:r>
          </w:p>
        </w:tc>
        <w:tc>
          <w:tcPr>
            <w:tcW w:w="3115" w:type="dxa"/>
            <w:tcBorders>
              <w:top w:val="single" w:sz="4" w:space="0" w:color="auto"/>
              <w:left w:val="single" w:sz="4" w:space="0" w:color="auto"/>
              <w:bottom w:val="single" w:sz="4" w:space="0" w:color="auto"/>
              <w:right w:val="single" w:sz="4" w:space="0" w:color="auto"/>
            </w:tcBorders>
          </w:tcPr>
          <w:p w14:paraId="5121C2A4" w14:textId="77777777" w:rsidR="006446A0" w:rsidRPr="009B4631" w:rsidRDefault="006446A0">
            <w:pPr>
              <w:spacing w:after="120" w:line="256" w:lineRule="auto"/>
              <w:rPr>
                <w:lang w:eastAsia="en-US"/>
              </w:rPr>
            </w:pPr>
          </w:p>
        </w:tc>
      </w:tr>
      <w:tr w:rsidR="006446A0" w:rsidRPr="009B4631" w14:paraId="701DF48E" w14:textId="77777777" w:rsidTr="006446A0">
        <w:tc>
          <w:tcPr>
            <w:tcW w:w="3115" w:type="dxa"/>
            <w:tcBorders>
              <w:top w:val="nil"/>
              <w:left w:val="single" w:sz="4" w:space="0" w:color="auto"/>
              <w:bottom w:val="nil"/>
              <w:right w:val="single" w:sz="4" w:space="0" w:color="auto"/>
            </w:tcBorders>
          </w:tcPr>
          <w:p w14:paraId="63260AF9"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57FDF7A" w14:textId="77777777" w:rsidR="006446A0" w:rsidRPr="009B4631" w:rsidRDefault="006446A0">
            <w:pPr>
              <w:spacing w:after="120" w:line="256" w:lineRule="auto"/>
              <w:rPr>
                <w:lang w:eastAsia="en-US"/>
              </w:rPr>
            </w:pPr>
            <w:r w:rsidRPr="009B4631">
              <w:rPr>
                <w:lang w:eastAsia="en-US"/>
              </w:rPr>
              <w:t>Уо.03.08 реализовывать составленный план</w:t>
            </w:r>
          </w:p>
        </w:tc>
        <w:tc>
          <w:tcPr>
            <w:tcW w:w="3115" w:type="dxa"/>
            <w:tcBorders>
              <w:top w:val="single" w:sz="4" w:space="0" w:color="auto"/>
              <w:left w:val="single" w:sz="4" w:space="0" w:color="auto"/>
              <w:bottom w:val="single" w:sz="4" w:space="0" w:color="auto"/>
              <w:right w:val="single" w:sz="4" w:space="0" w:color="auto"/>
            </w:tcBorders>
          </w:tcPr>
          <w:p w14:paraId="55AD302C" w14:textId="77777777" w:rsidR="006446A0" w:rsidRPr="009B4631" w:rsidRDefault="006446A0">
            <w:pPr>
              <w:spacing w:after="120" w:line="256" w:lineRule="auto"/>
              <w:rPr>
                <w:lang w:eastAsia="en-US"/>
              </w:rPr>
            </w:pPr>
          </w:p>
        </w:tc>
      </w:tr>
      <w:tr w:rsidR="006446A0" w:rsidRPr="009B4631" w14:paraId="1387E336" w14:textId="77777777" w:rsidTr="006446A0">
        <w:tc>
          <w:tcPr>
            <w:tcW w:w="3115" w:type="dxa"/>
            <w:tcBorders>
              <w:top w:val="nil"/>
              <w:left w:val="single" w:sz="4" w:space="0" w:color="auto"/>
              <w:bottom w:val="single" w:sz="4" w:space="0" w:color="auto"/>
              <w:right w:val="single" w:sz="4" w:space="0" w:color="auto"/>
            </w:tcBorders>
          </w:tcPr>
          <w:p w14:paraId="483BCCFE"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39340B35" w14:textId="77777777" w:rsidR="006446A0" w:rsidRPr="009B4631" w:rsidRDefault="006446A0">
            <w:pPr>
              <w:spacing w:after="120" w:line="256" w:lineRule="auto"/>
              <w:rPr>
                <w:lang w:eastAsia="en-US"/>
              </w:rPr>
            </w:pPr>
            <w:r w:rsidRPr="009B4631">
              <w:rPr>
                <w:lang w:eastAsia="en-US"/>
              </w:rPr>
              <w:t>Уо.03.09 оценивать результат и последствия своих действий (самостоятельно или с помощью наставника)</w:t>
            </w:r>
          </w:p>
        </w:tc>
        <w:tc>
          <w:tcPr>
            <w:tcW w:w="3115" w:type="dxa"/>
            <w:tcBorders>
              <w:top w:val="single" w:sz="4" w:space="0" w:color="auto"/>
              <w:left w:val="single" w:sz="4" w:space="0" w:color="auto"/>
              <w:bottom w:val="single" w:sz="4" w:space="0" w:color="auto"/>
              <w:right w:val="single" w:sz="4" w:space="0" w:color="auto"/>
            </w:tcBorders>
          </w:tcPr>
          <w:p w14:paraId="1C9ECF6A" w14:textId="77777777" w:rsidR="006446A0" w:rsidRPr="009B4631" w:rsidRDefault="006446A0">
            <w:pPr>
              <w:spacing w:after="120" w:line="256" w:lineRule="auto"/>
              <w:rPr>
                <w:lang w:eastAsia="en-US"/>
              </w:rPr>
            </w:pPr>
          </w:p>
        </w:tc>
      </w:tr>
      <w:tr w:rsidR="006446A0" w:rsidRPr="009B4631" w14:paraId="01733B96" w14:textId="77777777" w:rsidTr="006446A0">
        <w:tc>
          <w:tcPr>
            <w:tcW w:w="3115" w:type="dxa"/>
            <w:tcBorders>
              <w:top w:val="single" w:sz="4" w:space="0" w:color="auto"/>
              <w:left w:val="single" w:sz="4" w:space="0" w:color="auto"/>
              <w:bottom w:val="nil"/>
              <w:right w:val="single" w:sz="4" w:space="0" w:color="auto"/>
            </w:tcBorders>
            <w:hideMark/>
          </w:tcPr>
          <w:p w14:paraId="5F244FF4" w14:textId="77777777" w:rsidR="006446A0" w:rsidRPr="009B4631" w:rsidRDefault="006446A0">
            <w:pPr>
              <w:spacing w:after="120" w:line="256" w:lineRule="auto"/>
              <w:rPr>
                <w:lang w:eastAsia="en-US"/>
              </w:rPr>
            </w:pPr>
            <w:r w:rsidRPr="009B4631">
              <w:rPr>
                <w:lang w:eastAsia="en-US"/>
              </w:rPr>
              <w:t>ОК 04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15" w:type="dxa"/>
            <w:tcBorders>
              <w:top w:val="single" w:sz="4" w:space="0" w:color="auto"/>
              <w:left w:val="single" w:sz="4" w:space="0" w:color="auto"/>
              <w:bottom w:val="single" w:sz="4" w:space="0" w:color="auto"/>
              <w:right w:val="single" w:sz="4" w:space="0" w:color="auto"/>
            </w:tcBorders>
            <w:hideMark/>
          </w:tcPr>
          <w:p w14:paraId="0F1C2C78" w14:textId="77777777" w:rsidR="006446A0" w:rsidRPr="009B4631" w:rsidRDefault="006446A0">
            <w:pPr>
              <w:spacing w:after="120" w:line="256" w:lineRule="auto"/>
              <w:rPr>
                <w:lang w:eastAsia="en-US"/>
              </w:rPr>
            </w:pPr>
            <w:r w:rsidRPr="009B4631">
              <w:rPr>
                <w:lang w:eastAsia="en-US"/>
              </w:rPr>
              <w:t>Уо.04.01 определять задачи для поиска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46E2AF7D" w14:textId="77777777" w:rsidR="006446A0" w:rsidRPr="009B4631" w:rsidRDefault="006446A0">
            <w:pPr>
              <w:spacing w:after="120" w:line="256" w:lineRule="auto"/>
              <w:rPr>
                <w:lang w:eastAsia="en-US"/>
              </w:rPr>
            </w:pPr>
            <w:r w:rsidRPr="009B4631">
              <w:rPr>
                <w:lang w:eastAsia="en-US"/>
              </w:rPr>
              <w:t>Зо.04.01 номенклатура информационных источников, применяемых в профессиональной деятельности</w:t>
            </w:r>
          </w:p>
        </w:tc>
      </w:tr>
      <w:tr w:rsidR="006446A0" w:rsidRPr="009B4631" w14:paraId="7C5AC45C" w14:textId="77777777" w:rsidTr="006446A0">
        <w:tc>
          <w:tcPr>
            <w:tcW w:w="3115" w:type="dxa"/>
            <w:tcBorders>
              <w:top w:val="nil"/>
              <w:left w:val="single" w:sz="4" w:space="0" w:color="auto"/>
              <w:bottom w:val="nil"/>
              <w:right w:val="single" w:sz="4" w:space="0" w:color="auto"/>
            </w:tcBorders>
          </w:tcPr>
          <w:p w14:paraId="3CC18F8E"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68AD1EEA" w14:textId="77777777" w:rsidR="006446A0" w:rsidRPr="009B4631" w:rsidRDefault="006446A0">
            <w:pPr>
              <w:spacing w:after="120" w:line="256" w:lineRule="auto"/>
              <w:rPr>
                <w:lang w:eastAsia="en-US"/>
              </w:rPr>
            </w:pPr>
            <w:r w:rsidRPr="009B4631">
              <w:rPr>
                <w:lang w:eastAsia="en-US"/>
              </w:rPr>
              <w:t>Уо.04.02 определять необходимые источники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5487E4A1" w14:textId="77777777" w:rsidR="006446A0" w:rsidRPr="009B4631" w:rsidRDefault="006446A0">
            <w:pPr>
              <w:tabs>
                <w:tab w:val="center" w:pos="1449"/>
              </w:tabs>
              <w:spacing w:after="120" w:line="256" w:lineRule="auto"/>
              <w:rPr>
                <w:lang w:eastAsia="en-US"/>
              </w:rPr>
            </w:pPr>
            <w:r w:rsidRPr="009B4631">
              <w:rPr>
                <w:lang w:eastAsia="en-US"/>
              </w:rPr>
              <w:t>Зо.04.02 приемы структурирования информации</w:t>
            </w:r>
            <w:r w:rsidRPr="009B4631">
              <w:rPr>
                <w:lang w:eastAsia="en-US"/>
              </w:rPr>
              <w:tab/>
            </w:r>
          </w:p>
        </w:tc>
      </w:tr>
      <w:tr w:rsidR="006446A0" w:rsidRPr="009B4631" w14:paraId="00B11318" w14:textId="77777777" w:rsidTr="006446A0">
        <w:tc>
          <w:tcPr>
            <w:tcW w:w="3115" w:type="dxa"/>
            <w:tcBorders>
              <w:top w:val="nil"/>
              <w:left w:val="single" w:sz="4" w:space="0" w:color="auto"/>
              <w:bottom w:val="nil"/>
              <w:right w:val="single" w:sz="4" w:space="0" w:color="auto"/>
            </w:tcBorders>
          </w:tcPr>
          <w:p w14:paraId="412BEF63"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D8B8D71" w14:textId="77777777" w:rsidR="006446A0" w:rsidRPr="009B4631" w:rsidRDefault="006446A0">
            <w:pPr>
              <w:spacing w:after="120" w:line="256" w:lineRule="auto"/>
              <w:rPr>
                <w:lang w:eastAsia="en-US"/>
              </w:rPr>
            </w:pPr>
            <w:r w:rsidRPr="009B4631">
              <w:rPr>
                <w:lang w:eastAsia="en-US"/>
              </w:rPr>
              <w:t>Уо.04.03 планировать процесс поиска; структурировать получаемую информацию</w:t>
            </w:r>
          </w:p>
        </w:tc>
        <w:tc>
          <w:tcPr>
            <w:tcW w:w="3115" w:type="dxa"/>
            <w:tcBorders>
              <w:top w:val="single" w:sz="4" w:space="0" w:color="auto"/>
              <w:left w:val="single" w:sz="4" w:space="0" w:color="auto"/>
              <w:bottom w:val="single" w:sz="4" w:space="0" w:color="auto"/>
              <w:right w:val="single" w:sz="4" w:space="0" w:color="auto"/>
            </w:tcBorders>
          </w:tcPr>
          <w:p w14:paraId="7DBE1824" w14:textId="77777777" w:rsidR="006446A0" w:rsidRPr="009B4631" w:rsidRDefault="006446A0">
            <w:pPr>
              <w:spacing w:after="120" w:line="256" w:lineRule="auto"/>
              <w:rPr>
                <w:lang w:eastAsia="en-US"/>
              </w:rPr>
            </w:pPr>
          </w:p>
        </w:tc>
      </w:tr>
      <w:tr w:rsidR="006446A0" w:rsidRPr="009B4631" w14:paraId="004850B0" w14:textId="77777777" w:rsidTr="006446A0">
        <w:tc>
          <w:tcPr>
            <w:tcW w:w="3115" w:type="dxa"/>
            <w:tcBorders>
              <w:top w:val="nil"/>
              <w:left w:val="single" w:sz="4" w:space="0" w:color="auto"/>
              <w:bottom w:val="nil"/>
              <w:right w:val="single" w:sz="4" w:space="0" w:color="auto"/>
            </w:tcBorders>
          </w:tcPr>
          <w:p w14:paraId="2436367E"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ED55125" w14:textId="77777777" w:rsidR="006446A0" w:rsidRPr="009B4631" w:rsidRDefault="006446A0">
            <w:pPr>
              <w:spacing w:after="120" w:line="256" w:lineRule="auto"/>
              <w:rPr>
                <w:lang w:eastAsia="en-US"/>
              </w:rPr>
            </w:pPr>
            <w:r w:rsidRPr="009B4631">
              <w:rPr>
                <w:lang w:eastAsia="en-US"/>
              </w:rPr>
              <w:t>Уо.04.04 выделять наиболее значимое в перечне информации</w:t>
            </w:r>
          </w:p>
        </w:tc>
        <w:tc>
          <w:tcPr>
            <w:tcW w:w="3115" w:type="dxa"/>
            <w:tcBorders>
              <w:top w:val="single" w:sz="4" w:space="0" w:color="auto"/>
              <w:left w:val="single" w:sz="4" w:space="0" w:color="auto"/>
              <w:bottom w:val="single" w:sz="4" w:space="0" w:color="auto"/>
              <w:right w:val="single" w:sz="4" w:space="0" w:color="auto"/>
            </w:tcBorders>
          </w:tcPr>
          <w:p w14:paraId="6896E7D2" w14:textId="77777777" w:rsidR="006446A0" w:rsidRPr="009B4631" w:rsidRDefault="006446A0">
            <w:pPr>
              <w:spacing w:after="120" w:line="256" w:lineRule="auto"/>
              <w:rPr>
                <w:lang w:eastAsia="en-US"/>
              </w:rPr>
            </w:pPr>
          </w:p>
        </w:tc>
      </w:tr>
      <w:tr w:rsidR="006446A0" w:rsidRPr="009B4631" w14:paraId="7CA9F81D" w14:textId="77777777" w:rsidTr="006446A0">
        <w:tc>
          <w:tcPr>
            <w:tcW w:w="3115" w:type="dxa"/>
            <w:tcBorders>
              <w:top w:val="nil"/>
              <w:left w:val="single" w:sz="4" w:space="0" w:color="auto"/>
              <w:bottom w:val="single" w:sz="4" w:space="0" w:color="auto"/>
              <w:right w:val="single" w:sz="4" w:space="0" w:color="auto"/>
            </w:tcBorders>
          </w:tcPr>
          <w:p w14:paraId="714C2AE7"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1216DE40" w14:textId="77777777" w:rsidR="006446A0" w:rsidRPr="009B4631" w:rsidRDefault="006446A0">
            <w:pPr>
              <w:spacing w:after="120" w:line="256" w:lineRule="auto"/>
              <w:rPr>
                <w:lang w:eastAsia="en-US"/>
              </w:rPr>
            </w:pPr>
            <w:r w:rsidRPr="009B4631">
              <w:rPr>
                <w:lang w:eastAsia="en-US"/>
              </w:rPr>
              <w:t>Уо.04.05 оценивать практическую значимость резуль</w:t>
            </w:r>
            <w:r w:rsidRPr="009B4631">
              <w:rPr>
                <w:lang w:eastAsia="en-US"/>
              </w:rPr>
              <w:lastRenderedPageBreak/>
              <w:t>татов поиска</w:t>
            </w:r>
          </w:p>
        </w:tc>
        <w:tc>
          <w:tcPr>
            <w:tcW w:w="3115" w:type="dxa"/>
            <w:tcBorders>
              <w:top w:val="single" w:sz="4" w:space="0" w:color="auto"/>
              <w:left w:val="single" w:sz="4" w:space="0" w:color="auto"/>
              <w:bottom w:val="single" w:sz="4" w:space="0" w:color="auto"/>
              <w:right w:val="single" w:sz="4" w:space="0" w:color="auto"/>
            </w:tcBorders>
          </w:tcPr>
          <w:p w14:paraId="1259088E" w14:textId="77777777" w:rsidR="006446A0" w:rsidRPr="009B4631" w:rsidRDefault="006446A0">
            <w:pPr>
              <w:spacing w:after="120" w:line="256" w:lineRule="auto"/>
              <w:rPr>
                <w:lang w:eastAsia="en-US"/>
              </w:rPr>
            </w:pPr>
          </w:p>
        </w:tc>
      </w:tr>
      <w:tr w:rsidR="006446A0" w:rsidRPr="009B4631" w14:paraId="6034EF56" w14:textId="77777777" w:rsidTr="006446A0">
        <w:tc>
          <w:tcPr>
            <w:tcW w:w="3115" w:type="dxa"/>
            <w:tcBorders>
              <w:top w:val="nil"/>
              <w:left w:val="single" w:sz="4" w:space="0" w:color="auto"/>
              <w:bottom w:val="single" w:sz="4" w:space="0" w:color="auto"/>
              <w:right w:val="single" w:sz="4" w:space="0" w:color="auto"/>
            </w:tcBorders>
            <w:hideMark/>
          </w:tcPr>
          <w:p w14:paraId="1FA06A25" w14:textId="77777777" w:rsidR="006446A0" w:rsidRPr="009B4631" w:rsidRDefault="006446A0">
            <w:pPr>
              <w:spacing w:after="120" w:line="256" w:lineRule="auto"/>
              <w:rPr>
                <w:lang w:eastAsia="en-US"/>
              </w:rPr>
            </w:pPr>
            <w:r w:rsidRPr="009B4631">
              <w:rPr>
                <w:lang w:eastAsia="en-US"/>
              </w:rPr>
              <w:t>ОК 05 Использовать информационно-коммуникационные технологии для совершенствования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6814DFC9" w14:textId="77777777" w:rsidR="006446A0" w:rsidRPr="009B4631" w:rsidRDefault="006446A0">
            <w:pPr>
              <w:spacing w:after="120" w:line="256" w:lineRule="auto"/>
              <w:rPr>
                <w:lang w:eastAsia="en-US"/>
              </w:rPr>
            </w:pPr>
            <w:proofErr w:type="spellStart"/>
            <w:r w:rsidRPr="009B4631">
              <w:rPr>
                <w:lang w:eastAsia="en-US"/>
              </w:rPr>
              <w:t>Уо</w:t>
            </w:r>
            <w:proofErr w:type="spellEnd"/>
            <w:r w:rsidRPr="009B4631">
              <w:rPr>
                <w:lang w:eastAsia="en-US"/>
              </w:rPr>
              <w:t xml:space="preserve"> 05.01 оформлять результаты поиска, применять средства информационных технологий для решения</w:t>
            </w:r>
          </w:p>
        </w:tc>
        <w:tc>
          <w:tcPr>
            <w:tcW w:w="3115" w:type="dxa"/>
            <w:tcBorders>
              <w:top w:val="single" w:sz="4" w:space="0" w:color="auto"/>
              <w:left w:val="single" w:sz="4" w:space="0" w:color="auto"/>
              <w:bottom w:val="single" w:sz="4" w:space="0" w:color="auto"/>
              <w:right w:val="single" w:sz="4" w:space="0" w:color="auto"/>
            </w:tcBorders>
          </w:tcPr>
          <w:p w14:paraId="03DA13C4" w14:textId="77777777" w:rsidR="006446A0" w:rsidRPr="009B4631" w:rsidRDefault="006446A0">
            <w:pPr>
              <w:spacing w:after="120" w:line="256" w:lineRule="auto"/>
              <w:rPr>
                <w:lang w:eastAsia="en-US"/>
              </w:rPr>
            </w:pPr>
          </w:p>
        </w:tc>
      </w:tr>
    </w:tbl>
    <w:p w14:paraId="69CEABBA" w14:textId="77777777" w:rsidR="006446A0" w:rsidRPr="009B4631" w:rsidRDefault="006446A0">
      <w:pPr>
        <w:spacing w:after="160" w:line="259" w:lineRule="auto"/>
      </w:pPr>
      <w:r w:rsidRPr="009B4631">
        <w:br w:type="page"/>
      </w:r>
    </w:p>
    <w:p w14:paraId="389EF795" w14:textId="77777777" w:rsidR="004E0581" w:rsidRPr="009B4631" w:rsidRDefault="004E0581"/>
    <w:p w14:paraId="458CD004" w14:textId="77777777" w:rsidR="004E0581" w:rsidRPr="009B4631" w:rsidRDefault="004E0581">
      <w:pPr>
        <w:widowControl w:val="0"/>
        <w:tabs>
          <w:tab w:val="left" w:pos="142"/>
        </w:tabs>
        <w:jc w:val="both"/>
        <w:rPr>
          <w:sz w:val="28"/>
          <w:szCs w:val="28"/>
        </w:rPr>
      </w:pPr>
    </w:p>
    <w:tbl>
      <w:tblPr>
        <w:tblpPr w:leftFromText="180" w:rightFromText="180" w:bottomFromText="200" w:vertAnchor="text" w:horzAnchor="margin" w:tblpXSpec="right" w:tblpY="616"/>
        <w:tblW w:w="0" w:type="auto"/>
        <w:tblLook w:val="04A0" w:firstRow="1" w:lastRow="0" w:firstColumn="1" w:lastColumn="0" w:noHBand="0" w:noVBand="1"/>
      </w:tblPr>
      <w:tblGrid>
        <w:gridCol w:w="5390"/>
      </w:tblGrid>
      <w:tr w:rsidR="004E0581" w:rsidRPr="009B4631" w14:paraId="02B95509" w14:textId="77777777">
        <w:trPr>
          <w:trHeight w:val="1144"/>
        </w:trPr>
        <w:tc>
          <w:tcPr>
            <w:tcW w:w="0" w:type="auto"/>
          </w:tcPr>
          <w:p w14:paraId="46150ED5" w14:textId="77777777" w:rsidR="004E0581" w:rsidRPr="009B4631" w:rsidRDefault="00EC390E">
            <w:pPr>
              <w:pStyle w:val="112"/>
              <w:spacing w:line="276" w:lineRule="auto"/>
              <w:jc w:val="center"/>
              <w:rPr>
                <w:sz w:val="24"/>
                <w:szCs w:val="24"/>
                <w:lang w:bidi="hi-IN"/>
              </w:rPr>
            </w:pPr>
            <w:r w:rsidRPr="009B4631">
              <w:rPr>
                <w:sz w:val="24"/>
                <w:szCs w:val="24"/>
                <w:lang w:bidi="hi-IN"/>
              </w:rPr>
              <w:t>Приложение 3 Программы учебных дисциплин</w:t>
            </w:r>
          </w:p>
          <w:p w14:paraId="30E6D201" w14:textId="77777777" w:rsidR="004E0581" w:rsidRPr="009B4631" w:rsidRDefault="004E0581">
            <w:pPr>
              <w:spacing w:line="254" w:lineRule="auto"/>
              <w:rPr>
                <w:lang w:bidi="hi-IN"/>
              </w:rPr>
            </w:pPr>
          </w:p>
          <w:p w14:paraId="221334ED" w14:textId="77777777" w:rsidR="004E0581" w:rsidRPr="009B4631" w:rsidRDefault="00EC390E">
            <w:pPr>
              <w:pStyle w:val="ad"/>
              <w:spacing w:before="280" w:after="60" w:line="276" w:lineRule="auto"/>
              <w:jc w:val="right"/>
              <w:outlineLvl w:val="1"/>
              <w:rPr>
                <w:b/>
                <w:bCs/>
                <w:lang w:val="ru-RU" w:bidi="hi-IN"/>
              </w:rPr>
            </w:pPr>
            <w:r w:rsidRPr="009B4631">
              <w:rPr>
                <w:b/>
                <w:bCs/>
                <w:lang w:val="ru-RU" w:bidi="hi-IN"/>
              </w:rPr>
              <w:t>Приложение 3.1</w:t>
            </w:r>
          </w:p>
          <w:p w14:paraId="55E2234A" w14:textId="77777777" w:rsidR="004E0581" w:rsidRPr="009B4631" w:rsidRDefault="00EC390E">
            <w:pPr>
              <w:spacing w:line="254" w:lineRule="auto"/>
              <w:jc w:val="right"/>
              <w:rPr>
                <w:rFonts w:cstheme="minorBidi"/>
                <w:b/>
                <w:i/>
                <w:lang w:bidi="hi-IN"/>
              </w:rPr>
            </w:pPr>
            <w:r w:rsidRPr="009B4631">
              <w:rPr>
                <w:bCs/>
                <w:lang w:bidi="hi-IN"/>
              </w:rPr>
              <w:t>к ПООП-П по специальности</w:t>
            </w:r>
            <w:r w:rsidRPr="009B4631">
              <w:rPr>
                <w:bCs/>
                <w:i/>
                <w:lang w:bidi="hi-IN"/>
              </w:rPr>
              <w:br/>
            </w:r>
            <w:r w:rsidRPr="009B4631">
              <w:rPr>
                <w:b/>
                <w:i/>
                <w:lang w:bidi="hi-IN"/>
              </w:rPr>
              <w:t>22.02.06 Сварочное производство</w:t>
            </w:r>
          </w:p>
          <w:p w14:paraId="5F70BAC1" w14:textId="77777777" w:rsidR="004E0581" w:rsidRPr="009B4631" w:rsidRDefault="004E0581">
            <w:pPr>
              <w:keepNext/>
              <w:keepLines/>
              <w:widowControl w:val="0"/>
              <w:spacing w:line="254" w:lineRule="auto"/>
              <w:rPr>
                <w:lang w:bidi="hi-IN"/>
              </w:rPr>
            </w:pPr>
          </w:p>
        </w:tc>
      </w:tr>
      <w:tr w:rsidR="004E0581" w:rsidRPr="009B4631" w14:paraId="659B9DB7" w14:textId="77777777">
        <w:trPr>
          <w:trHeight w:val="592"/>
        </w:trPr>
        <w:tc>
          <w:tcPr>
            <w:tcW w:w="0" w:type="auto"/>
          </w:tcPr>
          <w:p w14:paraId="1AFFE25C" w14:textId="77777777" w:rsidR="004E0581" w:rsidRPr="009B4631" w:rsidRDefault="004E0581">
            <w:pPr>
              <w:keepNext/>
              <w:keepLines/>
              <w:widowControl w:val="0"/>
              <w:spacing w:line="254" w:lineRule="auto"/>
              <w:rPr>
                <w:lang w:bidi="hi-IN"/>
              </w:rPr>
            </w:pPr>
          </w:p>
        </w:tc>
      </w:tr>
    </w:tbl>
    <w:p w14:paraId="1DFE7277" w14:textId="77777777" w:rsidR="004E0581" w:rsidRPr="009B4631" w:rsidRDefault="004E0581">
      <w:pPr>
        <w:jc w:val="center"/>
        <w:rPr>
          <w:rFonts w:cstheme="minorBidi"/>
          <w:sz w:val="22"/>
          <w:szCs w:val="22"/>
          <w:lang w:eastAsia="zh-CN"/>
        </w:rPr>
      </w:pPr>
    </w:p>
    <w:p w14:paraId="4579F1CF" w14:textId="77777777" w:rsidR="004E0581" w:rsidRPr="009B4631" w:rsidRDefault="004E0581">
      <w:pPr>
        <w:jc w:val="center"/>
      </w:pPr>
    </w:p>
    <w:p w14:paraId="723E5CFA" w14:textId="77777777" w:rsidR="004E0581" w:rsidRPr="009B4631" w:rsidRDefault="004E0581">
      <w:pPr>
        <w:jc w:val="center"/>
      </w:pPr>
    </w:p>
    <w:p w14:paraId="5D81C74C" w14:textId="77777777" w:rsidR="004E0581" w:rsidRPr="009B4631" w:rsidRDefault="004E0581">
      <w:pPr>
        <w:jc w:val="center"/>
      </w:pPr>
    </w:p>
    <w:p w14:paraId="56C79EC7" w14:textId="77777777" w:rsidR="004E0581" w:rsidRPr="009B4631" w:rsidRDefault="004E0581">
      <w:pPr>
        <w:jc w:val="center"/>
      </w:pPr>
    </w:p>
    <w:p w14:paraId="43230EE9" w14:textId="77777777" w:rsidR="004E0581" w:rsidRPr="009B4631" w:rsidRDefault="004E0581">
      <w:pPr>
        <w:jc w:val="center"/>
      </w:pPr>
    </w:p>
    <w:p w14:paraId="32FFD996" w14:textId="77777777" w:rsidR="004E0581" w:rsidRPr="009B4631" w:rsidRDefault="004E0581">
      <w:pPr>
        <w:jc w:val="center"/>
      </w:pPr>
    </w:p>
    <w:p w14:paraId="1C4B1A46" w14:textId="77777777" w:rsidR="004E0581" w:rsidRPr="009B4631" w:rsidRDefault="004E0581">
      <w:pPr>
        <w:jc w:val="center"/>
      </w:pPr>
    </w:p>
    <w:p w14:paraId="083BAD8D" w14:textId="77777777" w:rsidR="004E0581" w:rsidRPr="009B4631" w:rsidRDefault="004E0581">
      <w:pPr>
        <w:keepNext/>
        <w:keepLines/>
        <w:widowControl w:val="0"/>
      </w:pPr>
    </w:p>
    <w:p w14:paraId="747D9D96" w14:textId="77777777" w:rsidR="004E0581" w:rsidRPr="009B4631" w:rsidRDefault="004E0581">
      <w:pPr>
        <w:widowControl w:val="0"/>
        <w:jc w:val="right"/>
        <w:rPr>
          <w:caps/>
          <w:sz w:val="28"/>
          <w:szCs w:val="28"/>
        </w:rPr>
      </w:pPr>
    </w:p>
    <w:p w14:paraId="12137982" w14:textId="77777777" w:rsidR="004E0581" w:rsidRPr="009B4631" w:rsidRDefault="004E0581">
      <w:pPr>
        <w:widowControl w:val="0"/>
        <w:jc w:val="right"/>
        <w:rPr>
          <w:caps/>
          <w:sz w:val="28"/>
          <w:szCs w:val="28"/>
        </w:rPr>
      </w:pPr>
    </w:p>
    <w:p w14:paraId="10292701" w14:textId="77777777" w:rsidR="004E0581" w:rsidRPr="009B4631" w:rsidRDefault="004E0581">
      <w:pPr>
        <w:widowControl w:val="0"/>
        <w:jc w:val="right"/>
        <w:rPr>
          <w:caps/>
          <w:sz w:val="28"/>
          <w:szCs w:val="28"/>
        </w:rPr>
      </w:pPr>
    </w:p>
    <w:p w14:paraId="15C9FC60"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00E3AC65" w14:textId="77777777" w:rsidR="00FB3945" w:rsidRPr="009B4631" w:rsidRDefault="00FB3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3959570A" w14:textId="77777777" w:rsidR="00FB3945" w:rsidRPr="009B4631" w:rsidRDefault="00FB3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336CE4E4" w14:textId="77777777" w:rsidR="00FB3945" w:rsidRPr="009B4631" w:rsidRDefault="00FB3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7395BDFD" w14:textId="77777777" w:rsidR="00FB3945" w:rsidRPr="009B4631" w:rsidRDefault="00FB3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52A697D5" w14:textId="77777777" w:rsidR="00FB3945" w:rsidRPr="009B4631" w:rsidRDefault="00FB3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5C1BA935" w14:textId="77777777" w:rsidR="00FB3945" w:rsidRPr="009B4631" w:rsidRDefault="00FB3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2C37467F" w14:textId="77777777" w:rsidR="00FB3945" w:rsidRPr="009B4631" w:rsidRDefault="00FB3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5F9853B8" w14:textId="77777777" w:rsidR="00FB3945" w:rsidRPr="009B4631" w:rsidRDefault="00FB3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71D0B506" w14:textId="77777777" w:rsidR="004E0581" w:rsidRPr="009B4631" w:rsidRDefault="00EC390E" w:rsidP="00FB39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r w:rsidRPr="009B4631">
        <w:rPr>
          <w:b/>
          <w:caps/>
          <w:sz w:val="28"/>
          <w:szCs w:val="28"/>
        </w:rPr>
        <w:t>Рабочая ПРОГРАММа учебной ДИСЦИПЛИНЫ</w:t>
      </w:r>
    </w:p>
    <w:p w14:paraId="6EBD98B2"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7A97C5B1" w14:textId="77777777" w:rsidR="004E0581" w:rsidRPr="009B4631" w:rsidRDefault="00EC390E">
      <w:pPr>
        <w:pStyle w:val="ad"/>
        <w:jc w:val="center"/>
        <w:rPr>
          <w:b/>
          <w:bCs/>
          <w:sz w:val="28"/>
          <w:szCs w:val="28"/>
          <w:lang w:val="ru-RU"/>
        </w:rPr>
      </w:pPr>
      <w:r w:rsidRPr="009B4631">
        <w:rPr>
          <w:b/>
          <w:bCs/>
          <w:sz w:val="28"/>
          <w:szCs w:val="28"/>
          <w:lang w:val="ru-RU"/>
        </w:rPr>
        <w:t>ОП.06 ИНЖЕНЕРНАЯ ГРАФИКА</w:t>
      </w:r>
    </w:p>
    <w:p w14:paraId="2B882032" w14:textId="77777777" w:rsidR="004E0581" w:rsidRPr="009B4631" w:rsidRDefault="004E0581">
      <w:pPr>
        <w:pStyle w:val="ad"/>
        <w:jc w:val="center"/>
        <w:rPr>
          <w:rFonts w:eastAsia="MS Mincho"/>
          <w:b/>
          <w:sz w:val="28"/>
          <w:szCs w:val="28"/>
          <w:lang w:val="ru-RU"/>
        </w:rPr>
      </w:pPr>
    </w:p>
    <w:p w14:paraId="2047F29C" w14:textId="77777777" w:rsidR="004E0581" w:rsidRPr="009B4631" w:rsidRDefault="00EC390E">
      <w:pPr>
        <w:jc w:val="center"/>
        <w:rPr>
          <w:bCs/>
        </w:rPr>
      </w:pPr>
      <w:r w:rsidRPr="009B4631">
        <w:rPr>
          <w:bCs/>
        </w:rPr>
        <w:t>Междисциплинарный модуль</w:t>
      </w:r>
    </w:p>
    <w:p w14:paraId="0333195A" w14:textId="77777777" w:rsidR="004E0581" w:rsidRPr="009B4631" w:rsidRDefault="00EC390E">
      <w:pPr>
        <w:jc w:val="center"/>
        <w:rPr>
          <w:b/>
        </w:rPr>
      </w:pPr>
      <w:r w:rsidRPr="009B4631">
        <w:rPr>
          <w:bCs/>
        </w:rPr>
        <w:t>«МДМ Основы технического образования по специальности»</w:t>
      </w:r>
    </w:p>
    <w:p w14:paraId="5A603A88" w14:textId="77777777" w:rsidR="004E0581" w:rsidRPr="009B4631" w:rsidRDefault="004E0581">
      <w:pPr>
        <w:rPr>
          <w:b/>
          <w:i/>
          <w:sz w:val="22"/>
          <w:szCs w:val="22"/>
        </w:rPr>
      </w:pPr>
    </w:p>
    <w:p w14:paraId="38B24D06" w14:textId="77777777" w:rsidR="004E0581" w:rsidRPr="009B4631" w:rsidRDefault="004E0581">
      <w:pPr>
        <w:pStyle w:val="ad"/>
        <w:jc w:val="center"/>
        <w:rPr>
          <w:rFonts w:eastAsia="MS Mincho"/>
          <w:b/>
          <w:sz w:val="28"/>
          <w:szCs w:val="28"/>
          <w:lang w:val="ru-RU"/>
        </w:rPr>
      </w:pPr>
    </w:p>
    <w:p w14:paraId="2B41B2F3" w14:textId="77777777" w:rsidR="004E0581" w:rsidRPr="009B4631" w:rsidRDefault="004E0581">
      <w:pPr>
        <w:pStyle w:val="ad"/>
        <w:jc w:val="both"/>
        <w:rPr>
          <w:rFonts w:ascii="Franklin Gothic Medium" w:eastAsia="MS Mincho" w:hAnsi="Franklin Gothic Medium"/>
          <w:sz w:val="28"/>
          <w:szCs w:val="28"/>
          <w:lang w:val="ru-RU"/>
        </w:rPr>
      </w:pPr>
    </w:p>
    <w:p w14:paraId="127AF0F7"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Franklin Gothic Medium" w:eastAsiaTheme="minorEastAsia" w:hAnsi="Franklin Gothic Medium" w:cstheme="minorBidi"/>
          <w:caps/>
          <w:sz w:val="28"/>
          <w:szCs w:val="28"/>
          <w:u w:val="single"/>
        </w:rPr>
      </w:pPr>
    </w:p>
    <w:p w14:paraId="117B01A9"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Franklin Gothic Medium" w:hAnsi="Franklin Gothic Medium"/>
          <w:b/>
          <w:caps/>
          <w:sz w:val="28"/>
          <w:szCs w:val="28"/>
          <w:u w:val="single"/>
        </w:rPr>
      </w:pPr>
    </w:p>
    <w:p w14:paraId="36FB6046"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Franklin Gothic Medium" w:hAnsi="Franklin Gothic Medium"/>
          <w:b/>
          <w:sz w:val="22"/>
          <w:szCs w:val="22"/>
        </w:rPr>
      </w:pPr>
    </w:p>
    <w:p w14:paraId="64A939E4"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843"/>
        <w:rPr>
          <w:rFonts w:ascii="Franklin Gothic Medium" w:hAnsi="Franklin Gothic Medium"/>
          <w:sz w:val="28"/>
          <w:szCs w:val="28"/>
        </w:rPr>
      </w:pPr>
    </w:p>
    <w:p w14:paraId="4B1EBF36"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843"/>
        <w:rPr>
          <w:rFonts w:ascii="Franklin Gothic Medium" w:hAnsi="Franklin Gothic Medium"/>
          <w:sz w:val="28"/>
          <w:szCs w:val="28"/>
        </w:rPr>
      </w:pPr>
    </w:p>
    <w:p w14:paraId="759A5D38"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843"/>
        <w:rPr>
          <w:rFonts w:ascii="Franklin Gothic Medium" w:hAnsi="Franklin Gothic Medium"/>
          <w:sz w:val="28"/>
          <w:szCs w:val="28"/>
        </w:rPr>
      </w:pPr>
    </w:p>
    <w:p w14:paraId="3DF72F0C" w14:textId="77777777" w:rsidR="004E0581" w:rsidRPr="009B4631" w:rsidRDefault="004E0581">
      <w:pPr>
        <w:pStyle w:val="ad"/>
        <w:jc w:val="center"/>
        <w:rPr>
          <w:rFonts w:ascii="Franklin Gothic Medium" w:hAnsi="Franklin Gothic Medium"/>
          <w:b/>
          <w:sz w:val="28"/>
          <w:szCs w:val="28"/>
          <w:lang w:val="ru-RU"/>
        </w:rPr>
      </w:pPr>
    </w:p>
    <w:p w14:paraId="4ED4A305"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843"/>
        <w:rPr>
          <w:rFonts w:ascii="Franklin Gothic Medium" w:hAnsi="Franklin Gothic Medium" w:cstheme="minorBidi"/>
          <w:sz w:val="32"/>
          <w:szCs w:val="32"/>
        </w:rPr>
      </w:pPr>
    </w:p>
    <w:p w14:paraId="4E7ED17B"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843"/>
        <w:rPr>
          <w:rFonts w:ascii="Franklin Gothic Medium" w:hAnsi="Franklin Gothic Medium"/>
          <w:sz w:val="32"/>
          <w:szCs w:val="32"/>
        </w:rPr>
      </w:pPr>
    </w:p>
    <w:p w14:paraId="72372D47"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843"/>
        <w:rPr>
          <w:rFonts w:ascii="Franklin Gothic Medium" w:hAnsi="Franklin Gothic Medium"/>
          <w:sz w:val="32"/>
          <w:szCs w:val="32"/>
        </w:rPr>
      </w:pPr>
    </w:p>
    <w:p w14:paraId="49D0F594"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14:paraId="706A011C"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14:paraId="2DB980EA" w14:textId="70E14812" w:rsidR="004E0581" w:rsidRPr="009B4631" w:rsidRDefault="00064FB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noProof/>
        </w:rPr>
        <w:pict w14:anchorId="6E3E5E89">
          <v:shape id="_x0000_s1027" type="#_x0000_t75" style="position:absolute;left:0;text-align:left;margin-left:0;margin-top:0;width:50pt;height:50pt;z-index:251657216;visibility:hidden" filled="t" stroked="t">
            <v:stroke joinstyle="round"/>
            <v:path o:extrusionok="t" gradientshapeok="f" o:connecttype="segments"/>
            <o:lock v:ext="edit" aspectratio="f" selection="t"/>
          </v:shape>
        </w:pict>
      </w:r>
    </w:p>
    <w:p w14:paraId="409360A8"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70EFEA17" w14:textId="77777777" w:rsidR="004E0581" w:rsidRPr="009B4631" w:rsidRDefault="004E05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3EF4651F"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9B4631">
        <w:rPr>
          <w:bCs/>
        </w:rPr>
        <w:t xml:space="preserve">2022 </w:t>
      </w:r>
    </w:p>
    <w:p w14:paraId="40D83E56" w14:textId="77777777" w:rsidR="004E0581" w:rsidRPr="009B4631" w:rsidRDefault="00EC390E">
      <w:pPr>
        <w:jc w:val="center"/>
        <w:rPr>
          <w:b/>
          <w:sz w:val="28"/>
          <w:szCs w:val="28"/>
        </w:rPr>
      </w:pPr>
      <w:r w:rsidRPr="009B4631">
        <w:rPr>
          <w:rFonts w:cs="Courier New"/>
          <w:bCs/>
          <w:sz w:val="28"/>
          <w:szCs w:val="28"/>
        </w:rPr>
        <w:br w:type="page"/>
      </w:r>
      <w:r w:rsidRPr="009B4631">
        <w:rPr>
          <w:b/>
          <w:sz w:val="28"/>
          <w:szCs w:val="28"/>
        </w:rPr>
        <w:lastRenderedPageBreak/>
        <w:t>СОДЕРЖАНИЕ</w:t>
      </w:r>
    </w:p>
    <w:p w14:paraId="42DC4E8C"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p>
    <w:p w14:paraId="18BE1A84"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7501"/>
      </w:tblGrid>
      <w:tr w:rsidR="004E0581" w:rsidRPr="009B4631" w14:paraId="77CDE208" w14:textId="77777777">
        <w:tc>
          <w:tcPr>
            <w:tcW w:w="7501" w:type="dxa"/>
          </w:tcPr>
          <w:p w14:paraId="500C02A2" w14:textId="77777777" w:rsidR="004E0581" w:rsidRPr="009B4631" w:rsidRDefault="00EC390E" w:rsidP="00C1510F">
            <w:pPr>
              <w:numPr>
                <w:ilvl w:val="0"/>
                <w:numId w:val="150"/>
              </w:numPr>
              <w:spacing w:after="200" w:line="276" w:lineRule="auto"/>
              <w:jc w:val="both"/>
              <w:rPr>
                <w:b/>
                <w:lang w:eastAsia="en-US" w:bidi="hi-IN"/>
              </w:rPr>
            </w:pPr>
            <w:r w:rsidRPr="009B4631">
              <w:rPr>
                <w:b/>
                <w:lang w:eastAsia="en-US" w:bidi="hi-IN"/>
              </w:rPr>
              <w:t>ОБЩАЯ ХАРАКТЕРИСТИКА ПРИМЕРНОЙ РАБОЧЕЙ ПРОГРАММЫ УЧЕБНОЙ ДИСЦИПЛИНЫ</w:t>
            </w:r>
          </w:p>
        </w:tc>
      </w:tr>
      <w:tr w:rsidR="004E0581" w:rsidRPr="009B4631" w14:paraId="4F267CED" w14:textId="77777777">
        <w:tc>
          <w:tcPr>
            <w:tcW w:w="7501" w:type="dxa"/>
          </w:tcPr>
          <w:p w14:paraId="30653D4D" w14:textId="77777777" w:rsidR="004E0581" w:rsidRPr="009B4631" w:rsidRDefault="00EC390E" w:rsidP="00C1510F">
            <w:pPr>
              <w:numPr>
                <w:ilvl w:val="0"/>
                <w:numId w:val="150"/>
              </w:numPr>
              <w:spacing w:after="200" w:line="276" w:lineRule="auto"/>
              <w:jc w:val="both"/>
              <w:rPr>
                <w:b/>
                <w:lang w:eastAsia="en-US" w:bidi="hi-IN"/>
              </w:rPr>
            </w:pPr>
            <w:r w:rsidRPr="009B4631">
              <w:rPr>
                <w:b/>
                <w:lang w:eastAsia="en-US" w:bidi="hi-IN"/>
              </w:rPr>
              <w:t>СТРУКТУРА И СОДЕРЖАНИЕ УЧЕБНОЙ ДИСЦИПЛИНЫ</w:t>
            </w:r>
          </w:p>
          <w:p w14:paraId="36ED7822" w14:textId="77777777" w:rsidR="004E0581" w:rsidRPr="009B4631" w:rsidRDefault="00EC390E" w:rsidP="00C1510F">
            <w:pPr>
              <w:numPr>
                <w:ilvl w:val="0"/>
                <w:numId w:val="150"/>
              </w:numPr>
              <w:spacing w:after="200" w:line="276" w:lineRule="auto"/>
              <w:jc w:val="both"/>
              <w:rPr>
                <w:b/>
                <w:lang w:eastAsia="en-US" w:bidi="hi-IN"/>
              </w:rPr>
            </w:pPr>
            <w:r w:rsidRPr="009B4631">
              <w:rPr>
                <w:b/>
                <w:lang w:eastAsia="en-US" w:bidi="hi-IN"/>
              </w:rPr>
              <w:t>УСЛОВИЯ РЕАЛИЗАЦИИ УЧЕБНОЙ ДИСЦИПЛИНЫ</w:t>
            </w:r>
          </w:p>
        </w:tc>
      </w:tr>
      <w:tr w:rsidR="004E0581" w:rsidRPr="009B4631" w14:paraId="6883C2AA" w14:textId="77777777">
        <w:tc>
          <w:tcPr>
            <w:tcW w:w="7501" w:type="dxa"/>
          </w:tcPr>
          <w:p w14:paraId="1293825E" w14:textId="77777777" w:rsidR="004E0581" w:rsidRPr="009B4631" w:rsidRDefault="00EC390E" w:rsidP="00C1510F">
            <w:pPr>
              <w:numPr>
                <w:ilvl w:val="0"/>
                <w:numId w:val="150"/>
              </w:numPr>
              <w:spacing w:after="200" w:line="276" w:lineRule="auto"/>
              <w:jc w:val="both"/>
              <w:rPr>
                <w:b/>
                <w:lang w:eastAsia="en-US" w:bidi="hi-IN"/>
              </w:rPr>
            </w:pPr>
            <w:r w:rsidRPr="009B4631">
              <w:rPr>
                <w:b/>
                <w:lang w:eastAsia="en-US" w:bidi="hi-IN"/>
              </w:rPr>
              <w:t>КОНТРОЛЬ И ОЦЕНКА РЕЗУЛЬТАТОВ ОСВОЕНИЯ УЧЕБНОЙ ДИСЦИПЛИНЫ</w:t>
            </w:r>
          </w:p>
          <w:p w14:paraId="3FFD03B3" w14:textId="77777777" w:rsidR="004E0581" w:rsidRPr="009B4631" w:rsidRDefault="004E0581">
            <w:pPr>
              <w:spacing w:line="254" w:lineRule="auto"/>
              <w:jc w:val="both"/>
              <w:rPr>
                <w:b/>
                <w:lang w:eastAsia="en-US" w:bidi="hi-IN"/>
              </w:rPr>
            </w:pPr>
          </w:p>
        </w:tc>
      </w:tr>
    </w:tbl>
    <w:p w14:paraId="21CFEF64"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eastAsia="zh-CN"/>
        </w:rPr>
      </w:pPr>
      <w:r w:rsidRPr="009B4631">
        <w:br w:type="page"/>
      </w:r>
    </w:p>
    <w:p w14:paraId="411F9DEE" w14:textId="77777777" w:rsidR="004E0581" w:rsidRPr="009B4631" w:rsidRDefault="00EC3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r w:rsidRPr="009B4631">
        <w:rPr>
          <w:b/>
          <w:caps/>
          <w:sz w:val="28"/>
          <w:szCs w:val="28"/>
        </w:rPr>
        <w:lastRenderedPageBreak/>
        <w:t xml:space="preserve">1. </w:t>
      </w:r>
      <w:r w:rsidRPr="009B4631">
        <w:rPr>
          <w:b/>
          <w:lang w:eastAsia="en-US"/>
        </w:rPr>
        <w:t>ОБЩАЯ ХАРАКТЕРИСТИКА ПРИМЕРНОЙ РАБОЧЕЙ ПРОГРАММЫ УЧЕБНОЙ ДИСЦИПЛИНЫ</w:t>
      </w:r>
    </w:p>
    <w:p w14:paraId="74FA7BB0"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b/>
          <w:sz w:val="28"/>
          <w:szCs w:val="28"/>
        </w:rPr>
      </w:pPr>
      <w:r w:rsidRPr="009B4631">
        <w:rPr>
          <w:b/>
          <w:sz w:val="28"/>
          <w:szCs w:val="28"/>
        </w:rPr>
        <w:t>ОП.06 Инженерная графика</w:t>
      </w:r>
    </w:p>
    <w:p w14:paraId="48681309"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5BAF2319"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rPr>
          <w:b/>
        </w:rPr>
        <w:t xml:space="preserve">1.1. Место дисциплины в структуре основной образовательной программы: </w:t>
      </w:r>
      <w:r w:rsidRPr="009B4631">
        <w:tab/>
      </w:r>
    </w:p>
    <w:p w14:paraId="68E26653" w14:textId="77777777" w:rsidR="004E0581" w:rsidRPr="009B4631" w:rsidRDefault="00EC3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tab/>
        <w:t xml:space="preserve">Учебная дисциплина ОП.06. Инженерная </w:t>
      </w:r>
      <w:proofErr w:type="gramStart"/>
      <w:r w:rsidRPr="009B4631">
        <w:t>графика  является</w:t>
      </w:r>
      <w:proofErr w:type="gramEnd"/>
      <w:r w:rsidRPr="009B4631">
        <w:t xml:space="preserve"> обязательной частью общепрофессиональная дисциплина   профессионального цикла основной образовательной программы в соответствии с ФГОС по специальности 22.02.06 «Сварочное производство». </w:t>
      </w:r>
    </w:p>
    <w:p w14:paraId="507C5BBD" w14:textId="77777777" w:rsidR="004E0581" w:rsidRPr="009B4631" w:rsidRDefault="00EC390E">
      <w:pPr>
        <w:pStyle w:val="ad"/>
        <w:ind w:firstLine="709"/>
        <w:contextualSpacing/>
        <w:jc w:val="both"/>
        <w:rPr>
          <w:lang w:val="ru-RU"/>
        </w:rPr>
      </w:pPr>
      <w:r w:rsidRPr="009B4631">
        <w:rPr>
          <w:lang w:val="ru-RU"/>
        </w:rPr>
        <w:t>Учебная дисциплина «Инженерная графика» обеспечивает формирование профессиональных и общих компетенций по всем видам деятельности ФГОС по специальности 22.02.06 «Сварочное производство». Особое значение дисциплина имеет при формировании и развитии ОК:</w:t>
      </w:r>
    </w:p>
    <w:p w14:paraId="4DD8367A" w14:textId="77777777" w:rsidR="004E0581" w:rsidRPr="009B4631" w:rsidRDefault="00EC390E">
      <w:pPr>
        <w:pStyle w:val="ad"/>
        <w:ind w:firstLine="709"/>
        <w:contextualSpacing/>
        <w:jc w:val="both"/>
        <w:rPr>
          <w:lang w:val="ru-RU"/>
        </w:rPr>
      </w:pPr>
      <w:r w:rsidRPr="009B4631">
        <w:rPr>
          <w:lang w:val="ru-RU"/>
        </w:rPr>
        <w:t>ОК 3. Принимать решения в стандартных и нестандартных ситуациях и нести за них ответственность.</w:t>
      </w:r>
    </w:p>
    <w:p w14:paraId="7AAED7D5" w14:textId="77777777" w:rsidR="004E0581" w:rsidRPr="009B4631" w:rsidRDefault="00EC390E">
      <w:pPr>
        <w:pStyle w:val="ad"/>
        <w:ind w:firstLine="709"/>
        <w:contextualSpacing/>
        <w:jc w:val="both"/>
        <w:rPr>
          <w:lang w:val="ru-RU"/>
        </w:rPr>
      </w:pPr>
      <w:r w:rsidRPr="009B4631">
        <w:rPr>
          <w:lang w:val="ru-RU"/>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209B0DB4" w14:textId="77777777" w:rsidR="004E0581" w:rsidRPr="009B4631" w:rsidRDefault="00EC390E">
      <w:pPr>
        <w:pStyle w:val="ad"/>
        <w:ind w:firstLine="709"/>
        <w:contextualSpacing/>
        <w:jc w:val="both"/>
        <w:rPr>
          <w:lang w:val="ru-RU"/>
        </w:rPr>
      </w:pPr>
      <w:r w:rsidRPr="009B4631">
        <w:rPr>
          <w:lang w:val="ru-RU"/>
        </w:rPr>
        <w:t>ОК 5. Использовать информационно-коммуникационные технологии в профессиональной деятельности.</w:t>
      </w:r>
    </w:p>
    <w:p w14:paraId="776967A9" w14:textId="77777777" w:rsidR="004E0581" w:rsidRPr="009B4631" w:rsidRDefault="00EC390E">
      <w:pPr>
        <w:pStyle w:val="ad"/>
        <w:ind w:firstLine="709"/>
        <w:contextualSpacing/>
        <w:jc w:val="both"/>
        <w:rPr>
          <w:lang w:val="ru-RU"/>
        </w:rPr>
      </w:pPr>
      <w:r w:rsidRPr="009B4631">
        <w:rPr>
          <w:lang w:val="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21BAC438" w14:textId="77777777" w:rsidR="004E0581" w:rsidRPr="009B4631" w:rsidRDefault="00EC390E">
      <w:pPr>
        <w:pStyle w:val="ad"/>
        <w:ind w:firstLine="709"/>
        <w:contextualSpacing/>
        <w:jc w:val="both"/>
        <w:rPr>
          <w:lang w:val="ru-RU"/>
        </w:rPr>
      </w:pPr>
      <w:r w:rsidRPr="009B4631">
        <w:rPr>
          <w:lang w:val="ru-RU"/>
        </w:rPr>
        <w:t>ОК 9. Ориентироваться в условиях частой смены технологий в профессиональной деятельности.</w:t>
      </w:r>
    </w:p>
    <w:p w14:paraId="15065BB5" w14:textId="77777777" w:rsidR="004E0581" w:rsidRPr="009B4631" w:rsidRDefault="004E058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2FF8ED8C" w14:textId="77777777" w:rsidR="004E0581" w:rsidRPr="009B4631" w:rsidRDefault="00EC390E">
      <w:pPr>
        <w:rPr>
          <w:b/>
        </w:rPr>
      </w:pPr>
      <w:r w:rsidRPr="009B4631">
        <w:rPr>
          <w:b/>
        </w:rPr>
        <w:t xml:space="preserve">1.2. Цель и планируемые результаты освоения дисциплины:   </w:t>
      </w:r>
    </w:p>
    <w:p w14:paraId="7BBDCF93" w14:textId="77777777" w:rsidR="004E0581" w:rsidRDefault="00EC390E">
      <w:pPr>
        <w:ind w:firstLine="567"/>
        <w:jc w:val="both"/>
      </w:pPr>
      <w:r w:rsidRPr="009B4631">
        <w:t>В рамках программы учебной дисциплины обучающимися осваиваются умения и знания</w:t>
      </w:r>
    </w:p>
    <w:tbl>
      <w:tblPr>
        <w:tblW w:w="9581" w:type="dxa"/>
        <w:tblInd w:w="-113" w:type="dxa"/>
        <w:tblBorders>
          <w:top w:val="single" w:sz="4" w:space="0" w:color="000000"/>
          <w:left w:val="single" w:sz="4" w:space="0" w:color="000000"/>
          <w:bottom w:val="single" w:sz="4" w:space="0" w:color="000000"/>
          <w:insideH w:val="single" w:sz="4" w:space="0" w:color="000000"/>
        </w:tblBorders>
        <w:tblLook w:val="04A0" w:firstRow="1" w:lastRow="0" w:firstColumn="1" w:lastColumn="0" w:noHBand="0" w:noVBand="1"/>
      </w:tblPr>
      <w:tblGrid>
        <w:gridCol w:w="3190"/>
        <w:gridCol w:w="3190"/>
        <w:gridCol w:w="3201"/>
      </w:tblGrid>
      <w:tr w:rsidR="00521F76" w:rsidRPr="00070AFA" w14:paraId="00543081" w14:textId="77777777" w:rsidTr="00FC77E6">
        <w:tc>
          <w:tcPr>
            <w:tcW w:w="3190" w:type="dxa"/>
            <w:tcBorders>
              <w:top w:val="single" w:sz="4" w:space="0" w:color="000000"/>
              <w:left w:val="single" w:sz="4" w:space="0" w:color="000000"/>
              <w:bottom w:val="single" w:sz="4" w:space="0" w:color="000000"/>
              <w:right w:val="none" w:sz="4" w:space="0" w:color="000000"/>
            </w:tcBorders>
          </w:tcPr>
          <w:p w14:paraId="3BD131B0" w14:textId="77777777" w:rsidR="00521F76" w:rsidRPr="00070AFA" w:rsidRDefault="00521F76" w:rsidP="00FC77E6">
            <w:pPr>
              <w:jc w:val="center"/>
              <w:rPr>
                <w:lang w:bidi="hi-IN"/>
              </w:rPr>
            </w:pPr>
            <w:r w:rsidRPr="00070AFA">
              <w:rPr>
                <w:lang w:bidi="hi-IN"/>
              </w:rPr>
              <w:t>Код ПК, ОК</w:t>
            </w:r>
          </w:p>
        </w:tc>
        <w:tc>
          <w:tcPr>
            <w:tcW w:w="3190" w:type="dxa"/>
            <w:tcBorders>
              <w:top w:val="single" w:sz="4" w:space="0" w:color="000000"/>
              <w:left w:val="single" w:sz="4" w:space="0" w:color="000000"/>
              <w:bottom w:val="single" w:sz="4" w:space="0" w:color="000000"/>
              <w:right w:val="none" w:sz="4" w:space="0" w:color="000000"/>
            </w:tcBorders>
          </w:tcPr>
          <w:p w14:paraId="636C0D5E" w14:textId="77777777" w:rsidR="00521F76" w:rsidRPr="00070AFA" w:rsidRDefault="00521F76" w:rsidP="00FC77E6">
            <w:pPr>
              <w:jc w:val="center"/>
              <w:rPr>
                <w:lang w:bidi="hi-IN"/>
              </w:rPr>
            </w:pPr>
            <w:r w:rsidRPr="00070AFA">
              <w:rPr>
                <w:lang w:bidi="hi-IN"/>
              </w:rPr>
              <w:t>Умения</w:t>
            </w:r>
          </w:p>
        </w:tc>
        <w:tc>
          <w:tcPr>
            <w:tcW w:w="3201" w:type="dxa"/>
            <w:tcBorders>
              <w:top w:val="single" w:sz="4" w:space="0" w:color="000000"/>
              <w:left w:val="single" w:sz="4" w:space="0" w:color="000000"/>
              <w:bottom w:val="single" w:sz="4" w:space="0" w:color="000000"/>
              <w:right w:val="single" w:sz="4" w:space="0" w:color="000000"/>
            </w:tcBorders>
          </w:tcPr>
          <w:p w14:paraId="4349C696" w14:textId="77777777" w:rsidR="00521F76" w:rsidRPr="00070AFA" w:rsidRDefault="00521F76" w:rsidP="00FC77E6">
            <w:pPr>
              <w:jc w:val="center"/>
              <w:rPr>
                <w:lang w:bidi="hi-IN"/>
              </w:rPr>
            </w:pPr>
            <w:r w:rsidRPr="00070AFA">
              <w:rPr>
                <w:lang w:bidi="hi-IN"/>
              </w:rPr>
              <w:t>Знания</w:t>
            </w:r>
          </w:p>
        </w:tc>
      </w:tr>
      <w:tr w:rsidR="00521F76" w:rsidRPr="00070AFA" w14:paraId="304F5D13" w14:textId="77777777" w:rsidTr="00FC77E6">
        <w:tc>
          <w:tcPr>
            <w:tcW w:w="3190" w:type="dxa"/>
            <w:tcBorders>
              <w:top w:val="single" w:sz="4" w:space="0" w:color="000000"/>
              <w:left w:val="single" w:sz="4" w:space="0" w:color="000000"/>
              <w:bottom w:val="single" w:sz="4" w:space="0" w:color="000000"/>
              <w:right w:val="none" w:sz="4" w:space="0" w:color="000000"/>
            </w:tcBorders>
          </w:tcPr>
          <w:p w14:paraId="38D56755" w14:textId="77777777" w:rsidR="00521F76" w:rsidRPr="00070AFA" w:rsidRDefault="00521F76" w:rsidP="00FC77E6">
            <w:pPr>
              <w:pStyle w:val="ConsPlusNormal"/>
              <w:rPr>
                <w:rFonts w:ascii="Times New Roman" w:hAnsi="Times New Roman" w:cs="Times New Roman"/>
                <w:sz w:val="24"/>
                <w:szCs w:val="24"/>
                <w:lang w:bidi="hi-IN"/>
              </w:rPr>
            </w:pPr>
            <w:r w:rsidRPr="00070AFA">
              <w:rPr>
                <w:rFonts w:ascii="Times New Roman" w:hAnsi="Times New Roman" w:cs="Times New Roman"/>
                <w:sz w:val="24"/>
                <w:szCs w:val="24"/>
                <w:lang w:bidi="hi-IN"/>
              </w:rPr>
              <w:t>ОК 1 - 9</w:t>
            </w:r>
          </w:p>
          <w:p w14:paraId="6DE9F0A2" w14:textId="77777777" w:rsidR="00521F76" w:rsidRPr="00070AFA" w:rsidRDefault="00521F76" w:rsidP="00FC77E6">
            <w:pPr>
              <w:pStyle w:val="ad"/>
              <w:jc w:val="both"/>
              <w:rPr>
                <w:lang w:val="ru-RU" w:bidi="hi-IN"/>
              </w:rPr>
            </w:pPr>
            <w:r w:rsidRPr="00070AFA">
              <w:rPr>
                <w:lang w:val="ru-RU" w:bidi="hi-IN"/>
              </w:rPr>
              <w:t>ПК 1.1 - 4.5</w:t>
            </w:r>
          </w:p>
          <w:p w14:paraId="42C16D63" w14:textId="77777777" w:rsidR="00521F76" w:rsidRPr="00070AFA" w:rsidRDefault="00521F76" w:rsidP="00FC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bidi="hi-IN"/>
              </w:rPr>
            </w:pPr>
          </w:p>
        </w:tc>
        <w:tc>
          <w:tcPr>
            <w:tcW w:w="3190" w:type="dxa"/>
            <w:tcBorders>
              <w:top w:val="single" w:sz="4" w:space="0" w:color="000000"/>
              <w:left w:val="single" w:sz="4" w:space="0" w:color="000000"/>
              <w:bottom w:val="single" w:sz="4" w:space="0" w:color="000000"/>
              <w:right w:val="none" w:sz="4" w:space="0" w:color="000000"/>
            </w:tcBorders>
          </w:tcPr>
          <w:p w14:paraId="118E5698" w14:textId="77777777" w:rsidR="00521F76" w:rsidRPr="00070AFA" w:rsidRDefault="00521F76" w:rsidP="00FC77E6">
            <w:pPr>
              <w:pStyle w:val="ConsPlusNormal"/>
              <w:jc w:val="both"/>
              <w:rPr>
                <w:lang w:bidi="hi-IN"/>
              </w:rPr>
            </w:pPr>
            <w:r>
              <w:rPr>
                <w:rFonts w:ascii="Times New Roman" w:hAnsi="Times New Roman" w:cs="Times New Roman"/>
                <w:sz w:val="24"/>
                <w:szCs w:val="24"/>
                <w:lang w:bidi="hi-IN"/>
              </w:rPr>
              <w:t xml:space="preserve">Уд 1 </w:t>
            </w:r>
            <w:r w:rsidRPr="00070AFA">
              <w:rPr>
                <w:rFonts w:ascii="Times New Roman" w:hAnsi="Times New Roman" w:cs="Times New Roman"/>
                <w:sz w:val="24"/>
                <w:szCs w:val="24"/>
                <w:lang w:bidi="hi-IN"/>
              </w:rPr>
              <w:t>- выполнять графические изображения технологического оборудования и технологических схем в ручной и машинной графике;</w:t>
            </w:r>
          </w:p>
          <w:p w14:paraId="1C9CC0B7" w14:textId="77777777" w:rsidR="00521F76" w:rsidRPr="00070AFA" w:rsidRDefault="00521F76" w:rsidP="00FC77E6">
            <w:pPr>
              <w:pStyle w:val="ConsPlusNormal"/>
              <w:jc w:val="both"/>
              <w:rPr>
                <w:lang w:bidi="hi-IN"/>
              </w:rPr>
            </w:pPr>
            <w:r>
              <w:rPr>
                <w:rFonts w:ascii="Times New Roman" w:hAnsi="Times New Roman" w:cs="Times New Roman"/>
                <w:sz w:val="24"/>
                <w:szCs w:val="24"/>
                <w:lang w:bidi="hi-IN"/>
              </w:rPr>
              <w:t>Уд 2</w:t>
            </w:r>
            <w:r w:rsidRPr="00070AFA">
              <w:rPr>
                <w:rFonts w:ascii="Times New Roman" w:hAnsi="Times New Roman" w:cs="Times New Roman"/>
                <w:sz w:val="24"/>
                <w:szCs w:val="24"/>
                <w:lang w:bidi="hi-IN"/>
              </w:rPr>
              <w:t>- выполнять комплексные чертежи геометрических тел и проекции точек, лежащих на их поверхности, в ручной и машинной графике;</w:t>
            </w:r>
          </w:p>
          <w:p w14:paraId="4499E880" w14:textId="77777777" w:rsidR="00521F76" w:rsidRPr="00070AFA" w:rsidRDefault="00521F76" w:rsidP="00FC77E6">
            <w:pPr>
              <w:pStyle w:val="ConsPlusNormal"/>
              <w:jc w:val="both"/>
              <w:rPr>
                <w:lang w:bidi="hi-IN"/>
              </w:rPr>
            </w:pPr>
            <w:r>
              <w:rPr>
                <w:rFonts w:ascii="Times New Roman" w:hAnsi="Times New Roman" w:cs="Times New Roman"/>
                <w:sz w:val="24"/>
                <w:szCs w:val="24"/>
                <w:lang w:bidi="hi-IN"/>
              </w:rPr>
              <w:t xml:space="preserve">Уд 3 </w:t>
            </w:r>
            <w:r w:rsidRPr="00070AFA">
              <w:rPr>
                <w:rFonts w:ascii="Times New Roman" w:hAnsi="Times New Roman" w:cs="Times New Roman"/>
                <w:sz w:val="24"/>
                <w:szCs w:val="24"/>
                <w:lang w:bidi="hi-IN"/>
              </w:rPr>
              <w:t>- выполнять чертежи технических деталей в ручной и машинной графике;</w:t>
            </w:r>
            <w:r>
              <w:rPr>
                <w:rFonts w:ascii="Times New Roman" w:hAnsi="Times New Roman" w:cs="Times New Roman"/>
                <w:sz w:val="24"/>
                <w:szCs w:val="24"/>
                <w:lang w:bidi="hi-IN"/>
              </w:rPr>
              <w:t xml:space="preserve"> </w:t>
            </w:r>
          </w:p>
          <w:p w14:paraId="5F793CEE" w14:textId="77777777" w:rsidR="00521F76" w:rsidRPr="00070AFA" w:rsidRDefault="00521F76" w:rsidP="00FC77E6">
            <w:pPr>
              <w:pStyle w:val="ConsPlusNormal"/>
              <w:jc w:val="both"/>
              <w:rPr>
                <w:rFonts w:ascii="Times New Roman" w:hAnsi="Times New Roman" w:cs="Times New Roman"/>
                <w:sz w:val="24"/>
                <w:szCs w:val="24"/>
                <w:lang w:bidi="hi-IN"/>
              </w:rPr>
            </w:pPr>
            <w:r w:rsidRPr="00070AFA">
              <w:rPr>
                <w:rFonts w:ascii="Times New Roman" w:hAnsi="Times New Roman" w:cs="Times New Roman"/>
                <w:sz w:val="24"/>
                <w:szCs w:val="24"/>
                <w:lang w:bidi="hi-IN"/>
              </w:rPr>
              <w:t>читать чертежи и схемы;</w:t>
            </w:r>
          </w:p>
          <w:p w14:paraId="49236CC6" w14:textId="77777777" w:rsidR="00521F76" w:rsidRPr="00070AFA" w:rsidRDefault="00521F76" w:rsidP="00FC77E6">
            <w:pPr>
              <w:pStyle w:val="ConsPlusNormal"/>
              <w:jc w:val="both"/>
              <w:rPr>
                <w:rFonts w:ascii="Times New Roman" w:hAnsi="Times New Roman" w:cs="Times New Roman"/>
                <w:sz w:val="24"/>
                <w:szCs w:val="24"/>
                <w:lang w:bidi="hi-IN"/>
              </w:rPr>
            </w:pPr>
            <w:r>
              <w:rPr>
                <w:rFonts w:ascii="Times New Roman" w:hAnsi="Times New Roman" w:cs="Times New Roman"/>
                <w:sz w:val="24"/>
                <w:szCs w:val="24"/>
                <w:lang w:bidi="hi-IN"/>
              </w:rPr>
              <w:t xml:space="preserve">Уд 4 </w:t>
            </w:r>
            <w:r w:rsidRPr="00070AFA">
              <w:rPr>
                <w:rFonts w:ascii="Times New Roman" w:hAnsi="Times New Roman" w:cs="Times New Roman"/>
                <w:sz w:val="24"/>
                <w:szCs w:val="24"/>
                <w:lang w:bidi="hi-IN"/>
              </w:rPr>
              <w:t>- оформлять технологическую и конструкторскую документацию в соответствии с действующими нормативными правовыми актами и технической документацией</w:t>
            </w:r>
          </w:p>
          <w:p w14:paraId="6F10BA80" w14:textId="77777777" w:rsidR="00521F76" w:rsidRPr="00070AFA" w:rsidRDefault="00521F76" w:rsidP="00FC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bidi="hi-IN"/>
              </w:rPr>
            </w:pPr>
          </w:p>
        </w:tc>
        <w:tc>
          <w:tcPr>
            <w:tcW w:w="3201" w:type="dxa"/>
            <w:tcBorders>
              <w:top w:val="single" w:sz="4" w:space="0" w:color="000000"/>
              <w:left w:val="single" w:sz="4" w:space="0" w:color="000000"/>
              <w:bottom w:val="single" w:sz="4" w:space="0" w:color="000000"/>
              <w:right w:val="single" w:sz="4" w:space="0" w:color="000000"/>
            </w:tcBorders>
          </w:tcPr>
          <w:p w14:paraId="6FCFA0C8" w14:textId="77777777" w:rsidR="00521F76" w:rsidRPr="00070AFA" w:rsidRDefault="00521F76" w:rsidP="00FC77E6">
            <w:pPr>
              <w:pStyle w:val="ConsPlusNormal"/>
              <w:jc w:val="both"/>
              <w:rPr>
                <w:lang w:bidi="hi-IN"/>
              </w:rPr>
            </w:pPr>
            <w:proofErr w:type="spellStart"/>
            <w:r>
              <w:rPr>
                <w:rFonts w:ascii="Times New Roman" w:hAnsi="Times New Roman" w:cs="Times New Roman"/>
                <w:sz w:val="24"/>
                <w:szCs w:val="24"/>
                <w:lang w:bidi="hi-IN"/>
              </w:rPr>
              <w:lastRenderedPageBreak/>
              <w:t>Зд</w:t>
            </w:r>
            <w:proofErr w:type="spellEnd"/>
            <w:r>
              <w:rPr>
                <w:rFonts w:ascii="Times New Roman" w:hAnsi="Times New Roman" w:cs="Times New Roman"/>
                <w:sz w:val="24"/>
                <w:szCs w:val="24"/>
                <w:lang w:bidi="hi-IN"/>
              </w:rPr>
              <w:t xml:space="preserve"> 1 </w:t>
            </w:r>
            <w:r w:rsidRPr="00070AFA">
              <w:rPr>
                <w:rFonts w:ascii="Times New Roman" w:hAnsi="Times New Roman" w:cs="Times New Roman"/>
                <w:sz w:val="24"/>
                <w:szCs w:val="24"/>
                <w:lang w:bidi="hi-IN"/>
              </w:rPr>
              <w:t>- законы, методы и приемы проекционного черчения;</w:t>
            </w:r>
          </w:p>
          <w:p w14:paraId="0B58023C" w14:textId="77777777" w:rsidR="00521F76" w:rsidRPr="00070AFA" w:rsidRDefault="00521F76" w:rsidP="00FC77E6">
            <w:pPr>
              <w:pStyle w:val="ConsPlusNormal"/>
              <w:jc w:val="both"/>
              <w:rPr>
                <w:lang w:bidi="hi-IN"/>
              </w:rPr>
            </w:pPr>
            <w:proofErr w:type="spellStart"/>
            <w:r>
              <w:rPr>
                <w:rFonts w:ascii="Times New Roman" w:hAnsi="Times New Roman" w:cs="Times New Roman"/>
                <w:sz w:val="24"/>
                <w:szCs w:val="24"/>
                <w:lang w:bidi="hi-IN"/>
              </w:rPr>
              <w:t>Зд</w:t>
            </w:r>
            <w:proofErr w:type="spellEnd"/>
            <w:r>
              <w:rPr>
                <w:rFonts w:ascii="Times New Roman" w:hAnsi="Times New Roman" w:cs="Times New Roman"/>
                <w:sz w:val="24"/>
                <w:szCs w:val="24"/>
                <w:lang w:bidi="hi-IN"/>
              </w:rPr>
              <w:t xml:space="preserve"> 2 </w:t>
            </w:r>
            <w:r w:rsidRPr="00070AFA">
              <w:rPr>
                <w:rFonts w:ascii="Times New Roman" w:hAnsi="Times New Roman" w:cs="Times New Roman"/>
                <w:sz w:val="24"/>
                <w:szCs w:val="24"/>
                <w:lang w:bidi="hi-IN"/>
              </w:rPr>
              <w:t>- правила выполнения и чтения конструкторской и технологической документации;</w:t>
            </w:r>
          </w:p>
          <w:p w14:paraId="4A5A68BA" w14:textId="77777777" w:rsidR="00521F76" w:rsidRPr="00070AFA" w:rsidRDefault="00521F76" w:rsidP="00FC77E6">
            <w:pPr>
              <w:pStyle w:val="ConsPlusNormal"/>
              <w:jc w:val="both"/>
              <w:rPr>
                <w:lang w:bidi="hi-IN"/>
              </w:rPr>
            </w:pPr>
            <w:proofErr w:type="spellStart"/>
            <w:r>
              <w:rPr>
                <w:rFonts w:ascii="Times New Roman" w:hAnsi="Times New Roman" w:cs="Times New Roman"/>
                <w:sz w:val="24"/>
                <w:szCs w:val="24"/>
                <w:lang w:bidi="hi-IN"/>
              </w:rPr>
              <w:t>Зд</w:t>
            </w:r>
            <w:proofErr w:type="spellEnd"/>
            <w:r>
              <w:rPr>
                <w:rFonts w:ascii="Times New Roman" w:hAnsi="Times New Roman" w:cs="Times New Roman"/>
                <w:sz w:val="24"/>
                <w:szCs w:val="24"/>
                <w:lang w:bidi="hi-IN"/>
              </w:rPr>
              <w:t xml:space="preserve"> 3 </w:t>
            </w:r>
            <w:r w:rsidRPr="00070AFA">
              <w:rPr>
                <w:rFonts w:ascii="Times New Roman" w:hAnsi="Times New Roman" w:cs="Times New Roman"/>
                <w:sz w:val="24"/>
                <w:szCs w:val="24"/>
                <w:lang w:bidi="hi-IN"/>
              </w:rPr>
              <w:t>- правила оформления чертежей, геометрические построения и правила вычерчивания технических деталей;</w:t>
            </w:r>
          </w:p>
          <w:p w14:paraId="09707281" w14:textId="77777777" w:rsidR="00521F76" w:rsidRPr="00070AFA" w:rsidRDefault="00521F76" w:rsidP="00FC77E6">
            <w:pPr>
              <w:pStyle w:val="ConsPlusNormal"/>
              <w:jc w:val="both"/>
              <w:rPr>
                <w:lang w:bidi="hi-IN"/>
              </w:rPr>
            </w:pPr>
            <w:proofErr w:type="spellStart"/>
            <w:r>
              <w:rPr>
                <w:rFonts w:ascii="Times New Roman" w:hAnsi="Times New Roman" w:cs="Times New Roman"/>
                <w:sz w:val="24"/>
                <w:szCs w:val="24"/>
                <w:lang w:bidi="hi-IN"/>
              </w:rPr>
              <w:t>Зд</w:t>
            </w:r>
            <w:proofErr w:type="spellEnd"/>
            <w:r>
              <w:rPr>
                <w:rFonts w:ascii="Times New Roman" w:hAnsi="Times New Roman" w:cs="Times New Roman"/>
                <w:sz w:val="24"/>
                <w:szCs w:val="24"/>
                <w:lang w:bidi="hi-IN"/>
              </w:rPr>
              <w:t xml:space="preserve"> 4 </w:t>
            </w:r>
            <w:r w:rsidRPr="00070AFA">
              <w:rPr>
                <w:rFonts w:ascii="Times New Roman" w:hAnsi="Times New Roman" w:cs="Times New Roman"/>
                <w:sz w:val="24"/>
                <w:szCs w:val="24"/>
                <w:lang w:bidi="hi-IN"/>
              </w:rPr>
              <w:t>- способы графического представления технологического оборудования и выполнения технологических схем;</w:t>
            </w:r>
          </w:p>
          <w:p w14:paraId="39E5648E" w14:textId="77777777" w:rsidR="00521F76" w:rsidRPr="00070AFA" w:rsidRDefault="00521F76" w:rsidP="00FC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bidi="hi-IN"/>
              </w:rPr>
            </w:pPr>
            <w:proofErr w:type="spellStart"/>
            <w:r>
              <w:rPr>
                <w:lang w:bidi="hi-IN"/>
              </w:rPr>
              <w:t>Зд</w:t>
            </w:r>
            <w:proofErr w:type="spellEnd"/>
            <w:r>
              <w:rPr>
                <w:lang w:bidi="hi-IN"/>
              </w:rPr>
              <w:t xml:space="preserve"> 5 </w:t>
            </w:r>
            <w:r w:rsidRPr="00070AFA">
              <w:rPr>
                <w:lang w:bidi="hi-IN"/>
              </w:rPr>
              <w:t xml:space="preserve">- требования Единой системы конструкторской документации и Единой системы технической документации (далее - ЕСТД) к оформлению и составлению </w:t>
            </w:r>
            <w:r w:rsidRPr="00070AFA">
              <w:rPr>
                <w:lang w:bidi="hi-IN"/>
              </w:rPr>
              <w:lastRenderedPageBreak/>
              <w:t>чертежей и схем</w:t>
            </w:r>
          </w:p>
        </w:tc>
      </w:tr>
    </w:tbl>
    <w:p w14:paraId="6FB2724C" w14:textId="77777777" w:rsidR="00521F76" w:rsidRPr="009B4631" w:rsidRDefault="00521F76">
      <w:pPr>
        <w:ind w:firstLine="567"/>
        <w:jc w:val="both"/>
      </w:pPr>
    </w:p>
    <w:p w14:paraId="2BD7C9FE"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106CDCD5"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eastAsia="zh-CN"/>
        </w:rPr>
      </w:pPr>
    </w:p>
    <w:p w14:paraId="3B609CC3"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14:paraId="046AC653"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9B4631">
        <w:rPr>
          <w:b/>
          <w:sz w:val="28"/>
          <w:szCs w:val="28"/>
        </w:rPr>
        <w:t>2. СТРУКТУРА И СОДЕРЖАНИЕ УЧЕБНОЙ ДИСЦИПЛИНЫ</w:t>
      </w:r>
    </w:p>
    <w:p w14:paraId="0F471DB2"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p>
    <w:p w14:paraId="364AEA57" w14:textId="77777777" w:rsidR="004E0581" w:rsidRPr="009B4631" w:rsidRDefault="00EC390E">
      <w:pPr>
        <w:rPr>
          <w:b/>
        </w:rPr>
      </w:pPr>
      <w:r w:rsidRPr="009B4631">
        <w:rPr>
          <w:b/>
        </w:rPr>
        <w:t>2.1. Объем учебной дисциплины и виды учебной работы</w:t>
      </w:r>
    </w:p>
    <w:tbl>
      <w:tblPr>
        <w:tblW w:w="5000" w:type="pct"/>
        <w:tblInd w:w="-115" w:type="dxa"/>
        <w:tblBorders>
          <w:top w:val="single" w:sz="6" w:space="0" w:color="000000"/>
          <w:left w:val="single" w:sz="6" w:space="0" w:color="000000"/>
          <w:bottom w:val="single" w:sz="6" w:space="0" w:color="000000"/>
          <w:insideH w:val="single" w:sz="6" w:space="0" w:color="000000"/>
        </w:tblBorders>
        <w:tblLook w:val="04A0" w:firstRow="1" w:lastRow="0" w:firstColumn="1" w:lastColumn="0" w:noHBand="0" w:noVBand="1"/>
      </w:tblPr>
      <w:tblGrid>
        <w:gridCol w:w="7784"/>
        <w:gridCol w:w="1787"/>
      </w:tblGrid>
      <w:tr w:rsidR="004E0581" w:rsidRPr="009B4631" w14:paraId="7938EC9F" w14:textId="77777777" w:rsidTr="0088352B">
        <w:trPr>
          <w:trHeight w:val="490"/>
        </w:trPr>
        <w:tc>
          <w:tcPr>
            <w:tcW w:w="7784" w:type="dxa"/>
            <w:tcBorders>
              <w:top w:val="single" w:sz="6" w:space="0" w:color="000000"/>
              <w:left w:val="single" w:sz="6" w:space="0" w:color="000000"/>
              <w:bottom w:val="single" w:sz="6" w:space="0" w:color="000000"/>
              <w:right w:val="none" w:sz="4" w:space="0" w:color="000000"/>
            </w:tcBorders>
            <w:vAlign w:val="center"/>
          </w:tcPr>
          <w:p w14:paraId="730CD9AE" w14:textId="77777777" w:rsidR="004E0581" w:rsidRPr="009B4631" w:rsidRDefault="00EC390E">
            <w:pPr>
              <w:rPr>
                <w:b/>
                <w:lang w:bidi="hi-IN"/>
              </w:rPr>
            </w:pPr>
            <w:r w:rsidRPr="009B4631">
              <w:rPr>
                <w:b/>
                <w:lang w:bidi="hi-IN"/>
              </w:rPr>
              <w:t>Вид учебной работы</w:t>
            </w:r>
          </w:p>
        </w:tc>
        <w:tc>
          <w:tcPr>
            <w:tcW w:w="1787" w:type="dxa"/>
            <w:tcBorders>
              <w:top w:val="single" w:sz="6" w:space="0" w:color="000000"/>
              <w:left w:val="single" w:sz="6" w:space="0" w:color="000000"/>
              <w:bottom w:val="single" w:sz="6" w:space="0" w:color="000000"/>
              <w:right w:val="single" w:sz="6" w:space="0" w:color="000000"/>
            </w:tcBorders>
            <w:vAlign w:val="center"/>
          </w:tcPr>
          <w:p w14:paraId="4F07CC64" w14:textId="77777777" w:rsidR="004E0581" w:rsidRPr="009B4631" w:rsidRDefault="00EC390E">
            <w:pPr>
              <w:rPr>
                <w:b/>
                <w:iCs/>
                <w:lang w:bidi="hi-IN"/>
              </w:rPr>
            </w:pPr>
            <w:r w:rsidRPr="009B4631">
              <w:rPr>
                <w:b/>
                <w:iCs/>
                <w:lang w:bidi="hi-IN"/>
              </w:rPr>
              <w:t>Объем часов</w:t>
            </w:r>
          </w:p>
        </w:tc>
      </w:tr>
      <w:tr w:rsidR="004E0581" w:rsidRPr="009B4631" w14:paraId="5ADD5F6F" w14:textId="77777777" w:rsidTr="0088352B">
        <w:trPr>
          <w:trHeight w:val="490"/>
        </w:trPr>
        <w:tc>
          <w:tcPr>
            <w:tcW w:w="7784" w:type="dxa"/>
            <w:tcBorders>
              <w:top w:val="single" w:sz="6" w:space="0" w:color="000000"/>
              <w:left w:val="single" w:sz="6" w:space="0" w:color="000000"/>
              <w:bottom w:val="single" w:sz="6" w:space="0" w:color="000000"/>
              <w:right w:val="none" w:sz="4" w:space="0" w:color="000000"/>
            </w:tcBorders>
            <w:vAlign w:val="center"/>
          </w:tcPr>
          <w:p w14:paraId="17DA76DE" w14:textId="77777777" w:rsidR="004E0581" w:rsidRPr="009B4631" w:rsidRDefault="00EC390E">
            <w:pPr>
              <w:rPr>
                <w:b/>
                <w:lang w:bidi="hi-IN"/>
              </w:rPr>
            </w:pPr>
            <w:r w:rsidRPr="009B4631">
              <w:rPr>
                <w:b/>
                <w:lang w:bidi="hi-IN"/>
              </w:rPr>
              <w:t>Максимальная учебная нагрузка</w:t>
            </w:r>
          </w:p>
        </w:tc>
        <w:tc>
          <w:tcPr>
            <w:tcW w:w="1787" w:type="dxa"/>
            <w:tcBorders>
              <w:top w:val="single" w:sz="6" w:space="0" w:color="000000"/>
              <w:left w:val="single" w:sz="6" w:space="0" w:color="000000"/>
              <w:bottom w:val="single" w:sz="6" w:space="0" w:color="000000"/>
              <w:right w:val="single" w:sz="6" w:space="0" w:color="000000"/>
            </w:tcBorders>
            <w:vAlign w:val="center"/>
          </w:tcPr>
          <w:p w14:paraId="330ED3BA" w14:textId="77777777" w:rsidR="004E0581" w:rsidRPr="009B4631" w:rsidRDefault="00EC390E">
            <w:pPr>
              <w:jc w:val="center"/>
              <w:rPr>
                <w:b/>
                <w:iCs/>
                <w:lang w:bidi="hi-IN"/>
              </w:rPr>
            </w:pPr>
            <w:r w:rsidRPr="009B4631">
              <w:rPr>
                <w:b/>
                <w:iCs/>
                <w:lang w:bidi="hi-IN"/>
              </w:rPr>
              <w:t>54</w:t>
            </w:r>
          </w:p>
        </w:tc>
      </w:tr>
      <w:tr w:rsidR="004E0581" w:rsidRPr="009B4631" w14:paraId="477D1304" w14:textId="77777777" w:rsidTr="0088352B">
        <w:trPr>
          <w:trHeight w:val="490"/>
        </w:trPr>
        <w:tc>
          <w:tcPr>
            <w:tcW w:w="7784" w:type="dxa"/>
            <w:tcBorders>
              <w:top w:val="single" w:sz="6" w:space="0" w:color="000000"/>
              <w:left w:val="single" w:sz="6" w:space="0" w:color="000000"/>
              <w:bottom w:val="single" w:sz="6" w:space="0" w:color="000000"/>
              <w:right w:val="none" w:sz="4" w:space="0" w:color="000000"/>
            </w:tcBorders>
            <w:vAlign w:val="center"/>
          </w:tcPr>
          <w:p w14:paraId="79A30F7F" w14:textId="77777777" w:rsidR="004E0581" w:rsidRPr="009B4631" w:rsidRDefault="00EC390E">
            <w:pPr>
              <w:rPr>
                <w:b/>
                <w:lang w:bidi="hi-IN"/>
              </w:rPr>
            </w:pPr>
            <w:r w:rsidRPr="009B4631">
              <w:rPr>
                <w:b/>
                <w:lang w:bidi="hi-IN"/>
              </w:rPr>
              <w:t>Обязательная учебная нагрузка</w:t>
            </w:r>
          </w:p>
        </w:tc>
        <w:tc>
          <w:tcPr>
            <w:tcW w:w="1787" w:type="dxa"/>
            <w:tcBorders>
              <w:top w:val="single" w:sz="6" w:space="0" w:color="000000"/>
              <w:left w:val="single" w:sz="6" w:space="0" w:color="000000"/>
              <w:bottom w:val="single" w:sz="6" w:space="0" w:color="000000"/>
              <w:right w:val="single" w:sz="6" w:space="0" w:color="000000"/>
            </w:tcBorders>
            <w:vAlign w:val="center"/>
          </w:tcPr>
          <w:p w14:paraId="7F9663BC" w14:textId="77777777" w:rsidR="004E0581" w:rsidRPr="009B4631" w:rsidRDefault="00EC390E">
            <w:pPr>
              <w:jc w:val="center"/>
              <w:rPr>
                <w:iCs/>
                <w:lang w:bidi="hi-IN"/>
              </w:rPr>
            </w:pPr>
            <w:r w:rsidRPr="009B4631">
              <w:rPr>
                <w:i/>
                <w:iCs/>
                <w:sz w:val="28"/>
                <w:szCs w:val="28"/>
                <w:lang w:bidi="hi-IN"/>
              </w:rPr>
              <w:t>36</w:t>
            </w:r>
          </w:p>
        </w:tc>
      </w:tr>
      <w:tr w:rsidR="004E0581" w:rsidRPr="009B4631" w14:paraId="124ACC4D" w14:textId="77777777" w:rsidTr="0088352B">
        <w:trPr>
          <w:trHeight w:val="490"/>
        </w:trPr>
        <w:tc>
          <w:tcPr>
            <w:tcW w:w="9571" w:type="dxa"/>
            <w:gridSpan w:val="2"/>
            <w:tcBorders>
              <w:top w:val="single" w:sz="6" w:space="0" w:color="000000"/>
              <w:left w:val="single" w:sz="6" w:space="0" w:color="000000"/>
              <w:bottom w:val="single" w:sz="6" w:space="0" w:color="000000"/>
              <w:right w:val="single" w:sz="6" w:space="0" w:color="000000"/>
            </w:tcBorders>
            <w:vAlign w:val="center"/>
          </w:tcPr>
          <w:p w14:paraId="244F53B3" w14:textId="77777777" w:rsidR="004E0581" w:rsidRPr="009B4631" w:rsidRDefault="00EC390E">
            <w:pPr>
              <w:rPr>
                <w:iCs/>
                <w:lang w:bidi="hi-IN"/>
              </w:rPr>
            </w:pPr>
            <w:r w:rsidRPr="009B4631">
              <w:rPr>
                <w:lang w:bidi="hi-IN"/>
              </w:rPr>
              <w:t>в том числе:</w:t>
            </w:r>
          </w:p>
        </w:tc>
      </w:tr>
      <w:tr w:rsidR="004E0581" w:rsidRPr="009B4631" w14:paraId="62072A74" w14:textId="77777777" w:rsidTr="0088352B">
        <w:trPr>
          <w:trHeight w:val="490"/>
        </w:trPr>
        <w:tc>
          <w:tcPr>
            <w:tcW w:w="7784" w:type="dxa"/>
            <w:tcBorders>
              <w:top w:val="single" w:sz="6" w:space="0" w:color="000000"/>
              <w:left w:val="single" w:sz="6" w:space="0" w:color="000000"/>
              <w:bottom w:val="single" w:sz="6" w:space="0" w:color="000000"/>
              <w:right w:val="none" w:sz="4" w:space="0" w:color="000000"/>
            </w:tcBorders>
            <w:vAlign w:val="center"/>
          </w:tcPr>
          <w:p w14:paraId="5A8C6A62" w14:textId="77777777" w:rsidR="004E0581" w:rsidRPr="009B4631" w:rsidRDefault="00EC390E">
            <w:pPr>
              <w:rPr>
                <w:lang w:bidi="hi-IN"/>
              </w:rPr>
            </w:pPr>
            <w:r w:rsidRPr="009B4631">
              <w:rPr>
                <w:lang w:bidi="hi-IN"/>
              </w:rPr>
              <w:t>теоретическое обучение</w:t>
            </w:r>
          </w:p>
        </w:tc>
        <w:tc>
          <w:tcPr>
            <w:tcW w:w="1787" w:type="dxa"/>
            <w:tcBorders>
              <w:top w:val="single" w:sz="6" w:space="0" w:color="000000"/>
              <w:left w:val="single" w:sz="6" w:space="0" w:color="000000"/>
              <w:bottom w:val="single" w:sz="6" w:space="0" w:color="000000"/>
              <w:right w:val="single" w:sz="6" w:space="0" w:color="000000"/>
            </w:tcBorders>
            <w:vAlign w:val="center"/>
          </w:tcPr>
          <w:p w14:paraId="57DA0538" w14:textId="77777777" w:rsidR="004E0581" w:rsidRPr="009B4631" w:rsidRDefault="00EC390E">
            <w:pPr>
              <w:jc w:val="center"/>
              <w:rPr>
                <w:iCs/>
                <w:lang w:bidi="hi-IN"/>
              </w:rPr>
            </w:pPr>
            <w:r w:rsidRPr="009B4631">
              <w:rPr>
                <w:i/>
                <w:iCs/>
                <w:sz w:val="28"/>
                <w:szCs w:val="28"/>
                <w:lang w:bidi="hi-IN"/>
              </w:rPr>
              <w:t>18</w:t>
            </w:r>
          </w:p>
        </w:tc>
      </w:tr>
      <w:tr w:rsidR="004E0581" w:rsidRPr="009B4631" w14:paraId="2C6C4954" w14:textId="77777777" w:rsidTr="0088352B">
        <w:trPr>
          <w:trHeight w:val="490"/>
        </w:trPr>
        <w:tc>
          <w:tcPr>
            <w:tcW w:w="7784" w:type="dxa"/>
            <w:tcBorders>
              <w:top w:val="single" w:sz="6" w:space="0" w:color="000000"/>
              <w:left w:val="single" w:sz="6" w:space="0" w:color="000000"/>
              <w:bottom w:val="single" w:sz="6" w:space="0" w:color="000000"/>
              <w:right w:val="none" w:sz="4" w:space="0" w:color="000000"/>
            </w:tcBorders>
            <w:vAlign w:val="center"/>
          </w:tcPr>
          <w:p w14:paraId="47F4A0AC" w14:textId="77777777" w:rsidR="004E0581" w:rsidRPr="009B4631" w:rsidRDefault="00EC390E">
            <w:pPr>
              <w:rPr>
                <w:lang w:bidi="hi-IN"/>
              </w:rPr>
            </w:pPr>
            <w:r w:rsidRPr="009B4631">
              <w:rPr>
                <w:lang w:bidi="hi-IN"/>
              </w:rPr>
              <w:t>лабораторные работы</w:t>
            </w:r>
            <w:r w:rsidRPr="009B4631">
              <w:rPr>
                <w:i/>
                <w:lang w:bidi="hi-IN"/>
              </w:rPr>
              <w:t xml:space="preserve"> </w:t>
            </w:r>
          </w:p>
        </w:tc>
        <w:tc>
          <w:tcPr>
            <w:tcW w:w="1787" w:type="dxa"/>
            <w:tcBorders>
              <w:top w:val="single" w:sz="6" w:space="0" w:color="000000"/>
              <w:left w:val="single" w:sz="6" w:space="0" w:color="000000"/>
              <w:bottom w:val="single" w:sz="6" w:space="0" w:color="000000"/>
              <w:right w:val="single" w:sz="6" w:space="0" w:color="000000"/>
            </w:tcBorders>
            <w:vAlign w:val="center"/>
          </w:tcPr>
          <w:p w14:paraId="0EC4BBFB" w14:textId="77777777" w:rsidR="004E0581" w:rsidRPr="009B4631" w:rsidRDefault="00EC390E">
            <w:pPr>
              <w:jc w:val="center"/>
              <w:rPr>
                <w:iCs/>
                <w:lang w:bidi="hi-IN"/>
              </w:rPr>
            </w:pPr>
            <w:r w:rsidRPr="009B4631">
              <w:rPr>
                <w:iCs/>
                <w:lang w:bidi="hi-IN"/>
              </w:rPr>
              <w:t>-</w:t>
            </w:r>
          </w:p>
        </w:tc>
      </w:tr>
      <w:tr w:rsidR="004E0581" w:rsidRPr="009B4631" w14:paraId="53C5EC0F" w14:textId="77777777" w:rsidTr="0088352B">
        <w:trPr>
          <w:trHeight w:val="490"/>
        </w:trPr>
        <w:tc>
          <w:tcPr>
            <w:tcW w:w="7784" w:type="dxa"/>
            <w:tcBorders>
              <w:top w:val="single" w:sz="6" w:space="0" w:color="000000"/>
              <w:left w:val="single" w:sz="6" w:space="0" w:color="000000"/>
              <w:bottom w:val="single" w:sz="6" w:space="0" w:color="000000"/>
              <w:right w:val="none" w:sz="4" w:space="0" w:color="000000"/>
            </w:tcBorders>
            <w:vAlign w:val="center"/>
          </w:tcPr>
          <w:p w14:paraId="5145D762" w14:textId="77777777" w:rsidR="004E0581" w:rsidRPr="009B4631" w:rsidRDefault="00EC390E">
            <w:pPr>
              <w:rPr>
                <w:lang w:bidi="hi-IN"/>
              </w:rPr>
            </w:pPr>
            <w:r w:rsidRPr="009B4631">
              <w:rPr>
                <w:lang w:bidi="hi-IN"/>
              </w:rPr>
              <w:t>практические занятия</w:t>
            </w:r>
            <w:r w:rsidRPr="009B4631">
              <w:rPr>
                <w:i/>
                <w:lang w:bidi="hi-IN"/>
              </w:rPr>
              <w:t xml:space="preserve"> </w:t>
            </w:r>
          </w:p>
        </w:tc>
        <w:tc>
          <w:tcPr>
            <w:tcW w:w="1787" w:type="dxa"/>
            <w:tcBorders>
              <w:top w:val="single" w:sz="6" w:space="0" w:color="000000"/>
              <w:left w:val="single" w:sz="6" w:space="0" w:color="000000"/>
              <w:bottom w:val="single" w:sz="6" w:space="0" w:color="000000"/>
              <w:right w:val="single" w:sz="6" w:space="0" w:color="000000"/>
            </w:tcBorders>
            <w:vAlign w:val="center"/>
          </w:tcPr>
          <w:p w14:paraId="7F64A975" w14:textId="5770EE43" w:rsidR="004E0581" w:rsidRPr="009B4631" w:rsidRDefault="00EC390E" w:rsidP="00DC0CDA">
            <w:pPr>
              <w:jc w:val="center"/>
              <w:rPr>
                <w:iCs/>
                <w:lang w:bidi="hi-IN"/>
              </w:rPr>
            </w:pPr>
            <w:r w:rsidRPr="009B4631">
              <w:rPr>
                <w:i/>
                <w:iCs/>
                <w:sz w:val="28"/>
                <w:szCs w:val="28"/>
                <w:lang w:bidi="hi-IN"/>
              </w:rPr>
              <w:t>1</w:t>
            </w:r>
            <w:r w:rsidR="00DC0CDA">
              <w:rPr>
                <w:i/>
                <w:iCs/>
                <w:sz w:val="28"/>
                <w:szCs w:val="28"/>
                <w:lang w:bidi="hi-IN"/>
              </w:rPr>
              <w:t>7</w:t>
            </w:r>
          </w:p>
        </w:tc>
      </w:tr>
      <w:tr w:rsidR="004E0581" w:rsidRPr="009B4631" w14:paraId="28A6CD91" w14:textId="77777777" w:rsidTr="0088352B">
        <w:trPr>
          <w:trHeight w:val="490"/>
        </w:trPr>
        <w:tc>
          <w:tcPr>
            <w:tcW w:w="7784" w:type="dxa"/>
            <w:tcBorders>
              <w:top w:val="single" w:sz="6" w:space="0" w:color="000000"/>
              <w:left w:val="single" w:sz="6" w:space="0" w:color="000000"/>
              <w:bottom w:val="single" w:sz="6" w:space="0" w:color="000000"/>
              <w:right w:val="none" w:sz="4" w:space="0" w:color="000000"/>
            </w:tcBorders>
            <w:vAlign w:val="center"/>
          </w:tcPr>
          <w:p w14:paraId="6AFDCD58" w14:textId="77777777" w:rsidR="004E0581" w:rsidRPr="009B4631" w:rsidRDefault="00EC390E">
            <w:pPr>
              <w:rPr>
                <w:lang w:bidi="hi-IN"/>
              </w:rPr>
            </w:pPr>
            <w:r w:rsidRPr="009B4631">
              <w:rPr>
                <w:lang w:bidi="hi-IN"/>
              </w:rPr>
              <w:t xml:space="preserve">курсовая работа (проект) </w:t>
            </w:r>
          </w:p>
        </w:tc>
        <w:tc>
          <w:tcPr>
            <w:tcW w:w="1787" w:type="dxa"/>
            <w:tcBorders>
              <w:top w:val="single" w:sz="6" w:space="0" w:color="000000"/>
              <w:left w:val="single" w:sz="6" w:space="0" w:color="000000"/>
              <w:bottom w:val="single" w:sz="6" w:space="0" w:color="000000"/>
              <w:right w:val="single" w:sz="6" w:space="0" w:color="000000"/>
            </w:tcBorders>
            <w:vAlign w:val="center"/>
          </w:tcPr>
          <w:p w14:paraId="25BB9744" w14:textId="77777777" w:rsidR="004E0581" w:rsidRPr="009B4631" w:rsidRDefault="00EC390E">
            <w:pPr>
              <w:jc w:val="center"/>
              <w:rPr>
                <w:iCs/>
                <w:lang w:bidi="hi-IN"/>
              </w:rPr>
            </w:pPr>
            <w:r w:rsidRPr="009B4631">
              <w:rPr>
                <w:iCs/>
                <w:lang w:bidi="hi-IN"/>
              </w:rPr>
              <w:t>-</w:t>
            </w:r>
          </w:p>
        </w:tc>
      </w:tr>
      <w:tr w:rsidR="004E0581" w:rsidRPr="009B4631" w14:paraId="69E73164" w14:textId="77777777" w:rsidTr="0088352B">
        <w:trPr>
          <w:trHeight w:val="490"/>
        </w:trPr>
        <w:tc>
          <w:tcPr>
            <w:tcW w:w="7784" w:type="dxa"/>
            <w:tcBorders>
              <w:top w:val="single" w:sz="6" w:space="0" w:color="000000"/>
              <w:left w:val="single" w:sz="6" w:space="0" w:color="000000"/>
              <w:bottom w:val="single" w:sz="6" w:space="0" w:color="000000"/>
              <w:right w:val="none" w:sz="4" w:space="0" w:color="000000"/>
            </w:tcBorders>
            <w:vAlign w:val="center"/>
          </w:tcPr>
          <w:p w14:paraId="2CC36C1A" w14:textId="77777777" w:rsidR="004E0581" w:rsidRPr="009B4631" w:rsidRDefault="00EC390E">
            <w:pPr>
              <w:rPr>
                <w:b/>
                <w:i/>
                <w:lang w:bidi="hi-IN"/>
              </w:rPr>
            </w:pPr>
            <w:r w:rsidRPr="009B4631">
              <w:rPr>
                <w:b/>
                <w:i/>
                <w:lang w:bidi="hi-IN"/>
              </w:rPr>
              <w:t xml:space="preserve">Самостоятельная работа </w:t>
            </w:r>
          </w:p>
        </w:tc>
        <w:tc>
          <w:tcPr>
            <w:tcW w:w="1787" w:type="dxa"/>
            <w:tcBorders>
              <w:top w:val="single" w:sz="6" w:space="0" w:color="000000"/>
              <w:left w:val="single" w:sz="6" w:space="0" w:color="000000"/>
              <w:bottom w:val="single" w:sz="6" w:space="0" w:color="000000"/>
              <w:right w:val="single" w:sz="6" w:space="0" w:color="000000"/>
            </w:tcBorders>
            <w:vAlign w:val="center"/>
          </w:tcPr>
          <w:p w14:paraId="6016E8A0" w14:textId="77777777" w:rsidR="004E0581" w:rsidRPr="009B4631" w:rsidRDefault="00EC390E">
            <w:pPr>
              <w:jc w:val="center"/>
              <w:rPr>
                <w:iCs/>
                <w:lang w:bidi="hi-IN"/>
              </w:rPr>
            </w:pPr>
            <w:r w:rsidRPr="009B4631">
              <w:rPr>
                <w:iCs/>
                <w:lang w:bidi="hi-IN"/>
              </w:rPr>
              <w:t>18</w:t>
            </w:r>
          </w:p>
        </w:tc>
      </w:tr>
      <w:tr w:rsidR="00DC0CDA" w:rsidRPr="009B4631" w14:paraId="453986BA" w14:textId="77777777" w:rsidTr="0088352B">
        <w:trPr>
          <w:trHeight w:val="490"/>
        </w:trPr>
        <w:tc>
          <w:tcPr>
            <w:tcW w:w="7784" w:type="dxa"/>
            <w:tcBorders>
              <w:top w:val="single" w:sz="6" w:space="0" w:color="000000"/>
              <w:left w:val="single" w:sz="6" w:space="0" w:color="000000"/>
              <w:bottom w:val="single" w:sz="6" w:space="0" w:color="000000"/>
              <w:right w:val="none" w:sz="4" w:space="0" w:color="000000"/>
            </w:tcBorders>
            <w:vAlign w:val="center"/>
          </w:tcPr>
          <w:p w14:paraId="06EBFBF6" w14:textId="31C246FE" w:rsidR="00DC0CDA" w:rsidRPr="009B4631" w:rsidRDefault="00DC0CDA">
            <w:pPr>
              <w:rPr>
                <w:b/>
                <w:i/>
                <w:lang w:bidi="hi-IN"/>
              </w:rPr>
            </w:pPr>
            <w:r>
              <w:rPr>
                <w:b/>
                <w:i/>
                <w:lang w:bidi="hi-IN"/>
              </w:rPr>
              <w:t>Промежуточная аттестация в форме дифференцированного зачета</w:t>
            </w:r>
          </w:p>
        </w:tc>
        <w:tc>
          <w:tcPr>
            <w:tcW w:w="1787" w:type="dxa"/>
            <w:tcBorders>
              <w:top w:val="single" w:sz="6" w:space="0" w:color="000000"/>
              <w:left w:val="single" w:sz="6" w:space="0" w:color="000000"/>
              <w:bottom w:val="single" w:sz="6" w:space="0" w:color="000000"/>
              <w:right w:val="single" w:sz="6" w:space="0" w:color="000000"/>
            </w:tcBorders>
            <w:vAlign w:val="center"/>
          </w:tcPr>
          <w:p w14:paraId="262DC70A" w14:textId="052A532C" w:rsidR="00DC0CDA" w:rsidRPr="009B4631" w:rsidRDefault="00DC0CDA">
            <w:pPr>
              <w:jc w:val="center"/>
              <w:rPr>
                <w:iCs/>
                <w:lang w:bidi="hi-IN"/>
              </w:rPr>
            </w:pPr>
            <w:r>
              <w:rPr>
                <w:iCs/>
                <w:lang w:bidi="hi-IN"/>
              </w:rPr>
              <w:t>1</w:t>
            </w:r>
          </w:p>
        </w:tc>
      </w:tr>
    </w:tbl>
    <w:p w14:paraId="655EBF6A" w14:textId="77777777" w:rsidR="004E0581" w:rsidRPr="009B4631" w:rsidRDefault="004E0581">
      <w:pPr>
        <w:sectPr w:rsidR="004E0581" w:rsidRPr="009B4631">
          <w:pgSz w:w="11906" w:h="16838"/>
          <w:pgMar w:top="851" w:right="850" w:bottom="764" w:left="1701" w:header="0" w:footer="708" w:gutter="0"/>
          <w:cols w:space="720"/>
          <w:docGrid w:linePitch="360"/>
        </w:sectPr>
      </w:pPr>
    </w:p>
    <w:p w14:paraId="7EE22989"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b/>
          <w:sz w:val="28"/>
          <w:szCs w:val="28"/>
        </w:rPr>
      </w:pPr>
      <w:r w:rsidRPr="009B4631">
        <w:rPr>
          <w:b/>
          <w:sz w:val="28"/>
          <w:szCs w:val="28"/>
        </w:rPr>
        <w:lastRenderedPageBreak/>
        <w:t>2.2. Тематический план и содержание учебной дисциплины</w:t>
      </w:r>
      <w:r w:rsidRPr="009B4631">
        <w:rPr>
          <w:b/>
          <w:caps/>
          <w:sz w:val="28"/>
          <w:szCs w:val="28"/>
        </w:rPr>
        <w:t xml:space="preserve"> </w:t>
      </w:r>
      <w:r w:rsidRPr="009B4631">
        <w:rPr>
          <w:b/>
          <w:sz w:val="28"/>
          <w:szCs w:val="28"/>
        </w:rPr>
        <w:t xml:space="preserve">«Инженерная графика» </w:t>
      </w:r>
    </w:p>
    <w:p w14:paraId="4560596A" w14:textId="77777777" w:rsidR="009B1908" w:rsidRPr="009B4631" w:rsidRDefault="009B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b/>
          <w:sz w:val="28"/>
          <w:szCs w:val="28"/>
          <w:lang w:eastAsia="zh-CN"/>
        </w:rPr>
      </w:pPr>
    </w:p>
    <w:tbl>
      <w:tblPr>
        <w:tblW w:w="5195" w:type="pct"/>
        <w:tblInd w:w="-113" w:type="dxa"/>
        <w:tblBorders>
          <w:top w:val="single" w:sz="4" w:space="0" w:color="000000"/>
          <w:left w:val="single" w:sz="4" w:space="0" w:color="000000"/>
          <w:bottom w:val="single" w:sz="4" w:space="0" w:color="000000"/>
          <w:insideH w:val="single" w:sz="4" w:space="0" w:color="000000"/>
        </w:tblBorders>
        <w:tblLook w:val="04A0" w:firstRow="1" w:lastRow="0" w:firstColumn="1" w:lastColumn="0" w:noHBand="0" w:noVBand="1"/>
      </w:tblPr>
      <w:tblGrid>
        <w:gridCol w:w="2573"/>
        <w:gridCol w:w="132"/>
        <w:gridCol w:w="20"/>
        <w:gridCol w:w="8286"/>
        <w:gridCol w:w="1220"/>
        <w:gridCol w:w="1901"/>
        <w:gridCol w:w="1378"/>
      </w:tblGrid>
      <w:tr w:rsidR="00F041DD" w:rsidRPr="009B4631" w14:paraId="730F51F0" w14:textId="77777777" w:rsidTr="00DC4D4B">
        <w:trPr>
          <w:trHeight w:val="23"/>
        </w:trPr>
        <w:tc>
          <w:tcPr>
            <w:tcW w:w="2574" w:type="dxa"/>
            <w:tcBorders>
              <w:top w:val="single" w:sz="4" w:space="0" w:color="000000"/>
              <w:left w:val="single" w:sz="4" w:space="0" w:color="000000"/>
              <w:bottom w:val="single" w:sz="4" w:space="0" w:color="000000"/>
              <w:right w:val="none" w:sz="4" w:space="0" w:color="000000"/>
            </w:tcBorders>
          </w:tcPr>
          <w:p w14:paraId="1C532009" w14:textId="77777777" w:rsidR="00F041DD" w:rsidRPr="009B4631" w:rsidRDefault="00F041DD" w:rsidP="00F041DD">
            <w:pPr>
              <w:jc w:val="center"/>
              <w:rPr>
                <w:b/>
                <w:bCs/>
                <w:lang w:bidi="hi-IN"/>
              </w:rPr>
            </w:pPr>
            <w:r w:rsidRPr="009B4631">
              <w:rPr>
                <w:b/>
                <w:bCs/>
                <w:lang w:bidi="hi-IN"/>
              </w:rPr>
              <w:t>Наименование разделов и тем</w:t>
            </w:r>
          </w:p>
        </w:tc>
        <w:tc>
          <w:tcPr>
            <w:tcW w:w="8474" w:type="dxa"/>
            <w:gridSpan w:val="3"/>
            <w:tcBorders>
              <w:top w:val="single" w:sz="4" w:space="0" w:color="000000"/>
              <w:left w:val="single" w:sz="4" w:space="0" w:color="000000"/>
              <w:bottom w:val="single" w:sz="4" w:space="0" w:color="000000"/>
              <w:right w:val="none" w:sz="4" w:space="0" w:color="000000"/>
            </w:tcBorders>
          </w:tcPr>
          <w:p w14:paraId="3C00BBA8" w14:textId="77777777" w:rsidR="00F041DD" w:rsidRPr="009B4631" w:rsidRDefault="00F041DD" w:rsidP="00F041DD">
            <w:pPr>
              <w:jc w:val="center"/>
              <w:rPr>
                <w:b/>
                <w:bCs/>
                <w:lang w:bidi="hi-IN"/>
              </w:rPr>
            </w:pPr>
            <w:r w:rsidRPr="009B4631">
              <w:rPr>
                <w:b/>
                <w:bCs/>
                <w:lang w:bidi="hi-IN"/>
              </w:rPr>
              <w:t>Содержание учебного материала и формы организации деятельности обучающихся</w:t>
            </w:r>
          </w:p>
        </w:tc>
        <w:tc>
          <w:tcPr>
            <w:tcW w:w="1222" w:type="dxa"/>
            <w:tcBorders>
              <w:top w:val="single" w:sz="4" w:space="0" w:color="000000"/>
              <w:left w:val="single" w:sz="4" w:space="0" w:color="000000"/>
              <w:bottom w:val="single" w:sz="4" w:space="0" w:color="000000"/>
              <w:right w:val="none" w:sz="4" w:space="0" w:color="000000"/>
            </w:tcBorders>
          </w:tcPr>
          <w:p w14:paraId="032BF354" w14:textId="77777777" w:rsidR="00F041DD" w:rsidRPr="009B4631" w:rsidRDefault="00F041DD" w:rsidP="00F041DD">
            <w:pPr>
              <w:jc w:val="center"/>
              <w:rPr>
                <w:b/>
                <w:bCs/>
                <w:lang w:bidi="hi-IN"/>
              </w:rPr>
            </w:pPr>
            <w:r w:rsidRPr="009B4631">
              <w:rPr>
                <w:b/>
                <w:bCs/>
                <w:lang w:bidi="hi-IN"/>
              </w:rPr>
              <w:t xml:space="preserve">Объем </w:t>
            </w:r>
          </w:p>
          <w:p w14:paraId="48228215" w14:textId="77777777" w:rsidR="00F041DD" w:rsidRPr="009B4631" w:rsidRDefault="00F041DD" w:rsidP="00F041DD">
            <w:pPr>
              <w:jc w:val="center"/>
              <w:rPr>
                <w:b/>
                <w:bCs/>
                <w:lang w:bidi="hi-IN"/>
              </w:rPr>
            </w:pPr>
            <w:r w:rsidRPr="009B4631">
              <w:rPr>
                <w:b/>
                <w:bCs/>
                <w:lang w:bidi="hi-IN"/>
              </w:rPr>
              <w:t>в часах</w:t>
            </w:r>
          </w:p>
        </w:tc>
        <w:tc>
          <w:tcPr>
            <w:tcW w:w="1859" w:type="dxa"/>
            <w:tcBorders>
              <w:top w:val="single" w:sz="4" w:space="0" w:color="000000"/>
              <w:left w:val="single" w:sz="4" w:space="0" w:color="000000"/>
              <w:bottom w:val="single" w:sz="4" w:space="0" w:color="000000"/>
              <w:right w:val="single" w:sz="4" w:space="0" w:color="000000"/>
            </w:tcBorders>
          </w:tcPr>
          <w:p w14:paraId="6EE52BAE"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bidi="hi-IN"/>
              </w:rPr>
            </w:pPr>
            <w:r w:rsidRPr="009B4631">
              <w:rPr>
                <w:b/>
                <w:bCs/>
                <w:lang w:bidi="hi-IN"/>
              </w:rPr>
              <w:t>Коды компетенций, формированию которых способствует элемент программы</w:t>
            </w:r>
          </w:p>
        </w:tc>
        <w:tc>
          <w:tcPr>
            <w:tcW w:w="1381" w:type="dxa"/>
            <w:tcBorders>
              <w:top w:val="single" w:sz="4" w:space="0" w:color="000000"/>
              <w:left w:val="single" w:sz="4" w:space="0" w:color="000000"/>
              <w:bottom w:val="single" w:sz="4" w:space="0" w:color="000000"/>
              <w:right w:val="single" w:sz="4" w:space="0" w:color="000000"/>
            </w:tcBorders>
          </w:tcPr>
          <w:p w14:paraId="68C9B110"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bCs/>
                <w:lang w:bidi="hi-IN"/>
              </w:rPr>
              <w:t xml:space="preserve">Коды </w:t>
            </w:r>
          </w:p>
          <w:p w14:paraId="1C9AA096"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bCs/>
                <w:lang w:bidi="hi-IN"/>
              </w:rPr>
              <w:t>НУЗ</w:t>
            </w:r>
          </w:p>
        </w:tc>
      </w:tr>
      <w:tr w:rsidR="00F041DD" w:rsidRPr="009B4631" w14:paraId="7B6FC504" w14:textId="77777777" w:rsidTr="00DC4D4B">
        <w:trPr>
          <w:trHeight w:val="23"/>
        </w:trPr>
        <w:tc>
          <w:tcPr>
            <w:tcW w:w="2574" w:type="dxa"/>
            <w:tcBorders>
              <w:top w:val="single" w:sz="4" w:space="0" w:color="000000"/>
              <w:left w:val="single" w:sz="4" w:space="0" w:color="000000"/>
              <w:bottom w:val="single" w:sz="4" w:space="0" w:color="000000"/>
              <w:right w:val="none" w:sz="4" w:space="0" w:color="000000"/>
            </w:tcBorders>
          </w:tcPr>
          <w:p w14:paraId="2DC74DEA"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bCs/>
                <w:lang w:bidi="hi-IN"/>
              </w:rPr>
              <w:t>1</w:t>
            </w:r>
          </w:p>
        </w:tc>
        <w:tc>
          <w:tcPr>
            <w:tcW w:w="8474" w:type="dxa"/>
            <w:gridSpan w:val="3"/>
            <w:tcBorders>
              <w:top w:val="single" w:sz="4" w:space="0" w:color="000000"/>
              <w:left w:val="single" w:sz="4" w:space="0" w:color="000000"/>
              <w:bottom w:val="single" w:sz="4" w:space="0" w:color="000000"/>
              <w:right w:val="none" w:sz="4" w:space="0" w:color="000000"/>
            </w:tcBorders>
          </w:tcPr>
          <w:p w14:paraId="5204C8DF"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bCs/>
                <w:lang w:bidi="hi-IN"/>
              </w:rPr>
              <w:t>2</w:t>
            </w:r>
          </w:p>
        </w:tc>
        <w:tc>
          <w:tcPr>
            <w:tcW w:w="1222" w:type="dxa"/>
            <w:tcBorders>
              <w:top w:val="single" w:sz="4" w:space="0" w:color="000000"/>
              <w:left w:val="single" w:sz="4" w:space="0" w:color="000000"/>
              <w:bottom w:val="single" w:sz="4" w:space="0" w:color="000000"/>
              <w:right w:val="none" w:sz="4" w:space="0" w:color="000000"/>
            </w:tcBorders>
          </w:tcPr>
          <w:p w14:paraId="1C9AFC10"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bCs/>
                <w:lang w:bidi="hi-IN"/>
              </w:rPr>
              <w:t>3</w:t>
            </w:r>
          </w:p>
        </w:tc>
        <w:tc>
          <w:tcPr>
            <w:tcW w:w="1859" w:type="dxa"/>
            <w:tcBorders>
              <w:top w:val="single" w:sz="4" w:space="0" w:color="000000"/>
              <w:left w:val="single" w:sz="4" w:space="0" w:color="000000"/>
              <w:bottom w:val="single" w:sz="4" w:space="0" w:color="000000"/>
              <w:right w:val="single" w:sz="4" w:space="0" w:color="000000"/>
            </w:tcBorders>
          </w:tcPr>
          <w:p w14:paraId="00C4BE9E"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bCs/>
                <w:lang w:bidi="hi-IN"/>
              </w:rPr>
              <w:t>4</w:t>
            </w:r>
          </w:p>
        </w:tc>
        <w:tc>
          <w:tcPr>
            <w:tcW w:w="1381" w:type="dxa"/>
            <w:tcBorders>
              <w:top w:val="single" w:sz="4" w:space="0" w:color="000000"/>
              <w:left w:val="single" w:sz="4" w:space="0" w:color="000000"/>
              <w:bottom w:val="single" w:sz="4" w:space="0" w:color="000000"/>
              <w:right w:val="single" w:sz="4" w:space="0" w:color="000000"/>
            </w:tcBorders>
          </w:tcPr>
          <w:p w14:paraId="16D16DD8"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p>
        </w:tc>
      </w:tr>
      <w:tr w:rsidR="00F041DD" w:rsidRPr="009B4631" w14:paraId="6DDD2DBA" w14:textId="77777777" w:rsidTr="00DC4D4B">
        <w:trPr>
          <w:trHeight w:val="23"/>
        </w:trPr>
        <w:tc>
          <w:tcPr>
            <w:tcW w:w="11048" w:type="dxa"/>
            <w:gridSpan w:val="4"/>
            <w:tcBorders>
              <w:top w:val="single" w:sz="4" w:space="0" w:color="000000"/>
              <w:left w:val="single" w:sz="4" w:space="0" w:color="000000"/>
              <w:bottom w:val="single" w:sz="4" w:space="0" w:color="000000"/>
              <w:right w:val="none" w:sz="4" w:space="0" w:color="000000"/>
            </w:tcBorders>
          </w:tcPr>
          <w:p w14:paraId="09E63616"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lang w:bidi="hi-IN"/>
              </w:rPr>
            </w:pPr>
            <w:r w:rsidRPr="009B4631">
              <w:rPr>
                <w:b/>
                <w:bCs/>
                <w:lang w:bidi="hi-IN"/>
              </w:rPr>
              <w:t>Раздел 1. Геометрическое черчение</w:t>
            </w:r>
          </w:p>
        </w:tc>
        <w:tc>
          <w:tcPr>
            <w:tcW w:w="1222" w:type="dxa"/>
            <w:tcBorders>
              <w:top w:val="single" w:sz="4" w:space="0" w:color="000000"/>
              <w:left w:val="single" w:sz="4" w:space="0" w:color="000000"/>
              <w:bottom w:val="single" w:sz="4" w:space="0" w:color="000000"/>
              <w:right w:val="none" w:sz="4" w:space="0" w:color="000000"/>
            </w:tcBorders>
          </w:tcPr>
          <w:p w14:paraId="5FB59D04"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lang w:bidi="hi-IN"/>
              </w:rPr>
            </w:pPr>
          </w:p>
        </w:tc>
        <w:tc>
          <w:tcPr>
            <w:tcW w:w="1859" w:type="dxa"/>
            <w:tcBorders>
              <w:top w:val="single" w:sz="4" w:space="0" w:color="000000"/>
              <w:left w:val="single" w:sz="4" w:space="0" w:color="000000"/>
              <w:bottom w:val="single" w:sz="4" w:space="0" w:color="000000"/>
              <w:right w:val="single" w:sz="4" w:space="0" w:color="000000"/>
            </w:tcBorders>
          </w:tcPr>
          <w:p w14:paraId="5555970A"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4F904CBF"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lang w:bidi="hi-IN"/>
              </w:rPr>
            </w:pPr>
          </w:p>
        </w:tc>
      </w:tr>
      <w:tr w:rsidR="00F041DD" w:rsidRPr="009B4631" w14:paraId="57384C3A" w14:textId="77777777" w:rsidTr="00DC4D4B">
        <w:trPr>
          <w:trHeight w:val="842"/>
        </w:trPr>
        <w:tc>
          <w:tcPr>
            <w:tcW w:w="2574" w:type="dxa"/>
            <w:tcBorders>
              <w:top w:val="single" w:sz="4" w:space="0" w:color="000000"/>
              <w:left w:val="single" w:sz="4" w:space="0" w:color="000000"/>
              <w:bottom w:val="single" w:sz="4" w:space="0" w:color="000000"/>
              <w:right w:val="none" w:sz="4" w:space="0" w:color="000000"/>
            </w:tcBorders>
          </w:tcPr>
          <w:p w14:paraId="59301974"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bCs/>
                <w:lang w:bidi="hi-IN"/>
              </w:rPr>
              <w:t>Тема 1.1.</w:t>
            </w:r>
          </w:p>
          <w:p w14:paraId="254D4BBD"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spacing w:val="5"/>
                <w:lang w:bidi="hi-IN"/>
              </w:rPr>
              <w:t xml:space="preserve">Основные сведения по оформлению </w:t>
            </w:r>
            <w:r w:rsidRPr="009B4631">
              <w:rPr>
                <w:b/>
                <w:lang w:bidi="hi-IN"/>
              </w:rPr>
              <w:t>чертежей</w:t>
            </w:r>
          </w:p>
        </w:tc>
        <w:tc>
          <w:tcPr>
            <w:tcW w:w="8474" w:type="dxa"/>
            <w:gridSpan w:val="3"/>
            <w:tcBorders>
              <w:top w:val="single" w:sz="4" w:space="0" w:color="000000"/>
              <w:left w:val="single" w:sz="4" w:space="0" w:color="000000"/>
              <w:bottom w:val="single" w:sz="4" w:space="0" w:color="000000"/>
              <w:right w:val="none" w:sz="4" w:space="0" w:color="000000"/>
            </w:tcBorders>
          </w:tcPr>
          <w:p w14:paraId="215F47E9"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i/>
                <w:lang w:bidi="hi-IN"/>
              </w:rPr>
            </w:pPr>
            <w:r w:rsidRPr="009B4631">
              <w:rPr>
                <w:b/>
                <w:bCs/>
                <w:i/>
                <w:lang w:bidi="hi-IN"/>
              </w:rPr>
              <w:t>Практическое занятие</w:t>
            </w:r>
            <w:r w:rsidRPr="009B4631">
              <w:rPr>
                <w:bCs/>
                <w:lang w:bidi="hi-IN"/>
              </w:rPr>
              <w:t xml:space="preserve"> «</w:t>
            </w:r>
            <w:r w:rsidRPr="009B4631">
              <w:rPr>
                <w:spacing w:val="-2"/>
                <w:lang w:bidi="hi-IN"/>
              </w:rPr>
              <w:t xml:space="preserve">Выполнение букв, цифр и </w:t>
            </w:r>
            <w:r w:rsidRPr="009B4631">
              <w:rPr>
                <w:spacing w:val="-1"/>
                <w:lang w:bidi="hi-IN"/>
              </w:rPr>
              <w:t>надписей чертежным шрифтом»</w:t>
            </w:r>
          </w:p>
        </w:tc>
        <w:tc>
          <w:tcPr>
            <w:tcW w:w="1222" w:type="dxa"/>
            <w:tcBorders>
              <w:top w:val="single" w:sz="4" w:space="0" w:color="000000"/>
              <w:left w:val="single" w:sz="4" w:space="0" w:color="000000"/>
              <w:bottom w:val="single" w:sz="4" w:space="0" w:color="000000"/>
              <w:right w:val="none" w:sz="4" w:space="0" w:color="000000"/>
            </w:tcBorders>
          </w:tcPr>
          <w:p w14:paraId="5F567C9A"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13F6FA50"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1</w:t>
            </w:r>
          </w:p>
          <w:p w14:paraId="04ED84CA"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859" w:type="dxa"/>
            <w:tcBorders>
              <w:top w:val="single" w:sz="4" w:space="0" w:color="000000"/>
              <w:left w:val="single" w:sz="4" w:space="0" w:color="000000"/>
              <w:bottom w:val="single" w:sz="4" w:space="0" w:color="000000"/>
              <w:right w:val="single" w:sz="4" w:space="0" w:color="000000"/>
            </w:tcBorders>
          </w:tcPr>
          <w:p w14:paraId="270BF5ED" w14:textId="77777777" w:rsidR="00F041DD" w:rsidRPr="009B4631" w:rsidRDefault="00F041DD" w:rsidP="00F041DD">
            <w:pPr>
              <w:pStyle w:val="ConsPlusNormal"/>
              <w:rPr>
                <w:rFonts w:ascii="Times New Roman" w:hAnsi="Times New Roman" w:cs="Times New Roman"/>
                <w:sz w:val="24"/>
                <w:szCs w:val="24"/>
                <w:lang w:bidi="hi-IN"/>
              </w:rPr>
            </w:pPr>
            <w:r w:rsidRPr="009B4631">
              <w:rPr>
                <w:rFonts w:ascii="Times New Roman" w:hAnsi="Times New Roman" w:cs="Times New Roman"/>
                <w:sz w:val="24"/>
                <w:szCs w:val="24"/>
                <w:lang w:bidi="hi-IN"/>
              </w:rPr>
              <w:t>ОК 1 - 9</w:t>
            </w:r>
          </w:p>
          <w:p w14:paraId="10E655F3" w14:textId="77777777" w:rsidR="00F041DD" w:rsidRPr="009B4631" w:rsidRDefault="00F041DD" w:rsidP="00F041DD">
            <w:pPr>
              <w:pStyle w:val="ad"/>
              <w:jc w:val="both"/>
              <w:rPr>
                <w:lang w:val="ru-RU" w:bidi="hi-IN"/>
              </w:rPr>
            </w:pPr>
            <w:r w:rsidRPr="009B4631">
              <w:rPr>
                <w:lang w:val="ru-RU" w:bidi="hi-IN"/>
              </w:rPr>
              <w:t>ПК 1.1 - 4.5</w:t>
            </w:r>
          </w:p>
          <w:p w14:paraId="6F7BFE60"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02DAA470"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02.03</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02.01</w:t>
            </w:r>
            <w:r w:rsidRPr="009B4631">
              <w:t xml:space="preserve"> </w:t>
            </w:r>
          </w:p>
          <w:p w14:paraId="18E2FE09"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02.02</w:t>
            </w:r>
          </w:p>
        </w:tc>
      </w:tr>
      <w:tr w:rsidR="00F041DD" w:rsidRPr="009B4631" w14:paraId="3687A222" w14:textId="77777777" w:rsidTr="00DC4D4B">
        <w:trPr>
          <w:trHeight w:val="574"/>
        </w:trPr>
        <w:tc>
          <w:tcPr>
            <w:tcW w:w="2574" w:type="dxa"/>
            <w:tcBorders>
              <w:top w:val="single" w:sz="4" w:space="0" w:color="000000"/>
              <w:left w:val="single" w:sz="4" w:space="0" w:color="000000"/>
              <w:bottom w:val="single" w:sz="4" w:space="0" w:color="000000"/>
              <w:right w:val="none" w:sz="4" w:space="0" w:color="000000"/>
            </w:tcBorders>
          </w:tcPr>
          <w:p w14:paraId="25D13D51"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bCs/>
                <w:lang w:bidi="hi-IN"/>
              </w:rPr>
              <w:t>Тема 1.2.</w:t>
            </w:r>
          </w:p>
          <w:p w14:paraId="672A03A5"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spacing w:val="-1"/>
                <w:lang w:bidi="hi-IN"/>
              </w:rPr>
              <w:t>Геометрические построения</w:t>
            </w:r>
          </w:p>
        </w:tc>
        <w:tc>
          <w:tcPr>
            <w:tcW w:w="8474" w:type="dxa"/>
            <w:gridSpan w:val="3"/>
            <w:tcBorders>
              <w:top w:val="single" w:sz="4" w:space="0" w:color="000000"/>
              <w:left w:val="single" w:sz="4" w:space="0" w:color="000000"/>
              <w:bottom w:val="single" w:sz="4" w:space="0" w:color="000000"/>
              <w:right w:val="none" w:sz="4" w:space="0" w:color="000000"/>
            </w:tcBorders>
          </w:tcPr>
          <w:p w14:paraId="51DACC1F"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bidi="hi-IN"/>
              </w:rPr>
            </w:pPr>
            <w:r w:rsidRPr="009B4631">
              <w:rPr>
                <w:b/>
                <w:bCs/>
                <w:i/>
                <w:lang w:bidi="hi-IN"/>
              </w:rPr>
              <w:t>Практическое занятие</w:t>
            </w:r>
            <w:r w:rsidRPr="009B4631">
              <w:rPr>
                <w:bCs/>
                <w:lang w:bidi="hi-IN"/>
              </w:rPr>
              <w:t xml:space="preserve"> «</w:t>
            </w:r>
            <w:r w:rsidRPr="009B4631">
              <w:rPr>
                <w:spacing w:val="-1"/>
                <w:lang w:bidi="hi-IN"/>
              </w:rPr>
              <w:t>Деление окружности на равные части»</w:t>
            </w:r>
          </w:p>
          <w:p w14:paraId="51D5B2C7"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bidi="hi-IN"/>
              </w:rPr>
            </w:pPr>
            <w:r w:rsidRPr="009B4631">
              <w:rPr>
                <w:b/>
                <w:bCs/>
                <w:i/>
                <w:lang w:bidi="hi-IN"/>
              </w:rPr>
              <w:t>Практическое занятие</w:t>
            </w:r>
            <w:r w:rsidRPr="009B4631">
              <w:rPr>
                <w:bCs/>
                <w:lang w:bidi="hi-IN"/>
              </w:rPr>
              <w:t xml:space="preserve"> «</w:t>
            </w:r>
            <w:r w:rsidRPr="009B4631">
              <w:rPr>
                <w:spacing w:val="-1"/>
                <w:lang w:bidi="hi-IN"/>
              </w:rPr>
              <w:t>Построение и обводка лекальных кривых»</w:t>
            </w:r>
          </w:p>
        </w:tc>
        <w:tc>
          <w:tcPr>
            <w:tcW w:w="1222" w:type="dxa"/>
            <w:tcBorders>
              <w:top w:val="single" w:sz="4" w:space="0" w:color="000000"/>
              <w:left w:val="single" w:sz="4" w:space="0" w:color="000000"/>
              <w:bottom w:val="single" w:sz="4" w:space="0" w:color="000000"/>
              <w:right w:val="none" w:sz="4" w:space="0" w:color="000000"/>
            </w:tcBorders>
          </w:tcPr>
          <w:p w14:paraId="0E385D41"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1</w:t>
            </w:r>
          </w:p>
        </w:tc>
        <w:tc>
          <w:tcPr>
            <w:tcW w:w="1859" w:type="dxa"/>
            <w:tcBorders>
              <w:top w:val="single" w:sz="4" w:space="0" w:color="000000"/>
              <w:left w:val="single" w:sz="4" w:space="0" w:color="000000"/>
              <w:bottom w:val="single" w:sz="4" w:space="0" w:color="000000"/>
              <w:right w:val="single" w:sz="4" w:space="0" w:color="000000"/>
            </w:tcBorders>
          </w:tcPr>
          <w:p w14:paraId="235E3BBD" w14:textId="77777777" w:rsidR="00F041DD" w:rsidRPr="009B4631" w:rsidRDefault="00F041DD" w:rsidP="00F041DD">
            <w:pPr>
              <w:pStyle w:val="ConsPlusNormal"/>
              <w:rPr>
                <w:rFonts w:ascii="Times New Roman" w:hAnsi="Times New Roman" w:cs="Times New Roman"/>
                <w:sz w:val="24"/>
                <w:szCs w:val="24"/>
                <w:lang w:bidi="hi-IN"/>
              </w:rPr>
            </w:pPr>
            <w:r w:rsidRPr="009B4631">
              <w:rPr>
                <w:rFonts w:ascii="Times New Roman" w:hAnsi="Times New Roman" w:cs="Times New Roman"/>
                <w:sz w:val="24"/>
                <w:szCs w:val="24"/>
                <w:lang w:bidi="hi-IN"/>
              </w:rPr>
              <w:t>ОК 1 - 9</w:t>
            </w:r>
          </w:p>
          <w:p w14:paraId="7126932E" w14:textId="77777777" w:rsidR="00F041DD" w:rsidRPr="009B4631" w:rsidRDefault="00F041DD" w:rsidP="00F041DD">
            <w:pPr>
              <w:pStyle w:val="ad"/>
              <w:jc w:val="both"/>
              <w:rPr>
                <w:lang w:val="ru-RU" w:bidi="hi-IN"/>
              </w:rPr>
            </w:pPr>
            <w:r w:rsidRPr="009B4631">
              <w:rPr>
                <w:lang w:val="ru-RU" w:bidi="hi-IN"/>
              </w:rPr>
              <w:t>ПК 1.1 - 4.5</w:t>
            </w:r>
          </w:p>
          <w:p w14:paraId="6FE93D86"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61EA3A95"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03.03</w:t>
            </w:r>
          </w:p>
          <w:p w14:paraId="71D65E89"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03.04</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03.05</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03.01</w:t>
            </w:r>
            <w:r w:rsidRPr="009B4631">
              <w:t xml:space="preserve"> </w:t>
            </w:r>
          </w:p>
          <w:p w14:paraId="47F5AA00"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03.02</w:t>
            </w:r>
          </w:p>
        </w:tc>
      </w:tr>
      <w:tr w:rsidR="00F041DD" w:rsidRPr="009B4631" w14:paraId="2A7FA445" w14:textId="77777777" w:rsidTr="00DC4D4B">
        <w:trPr>
          <w:trHeight w:val="1509"/>
        </w:trPr>
        <w:tc>
          <w:tcPr>
            <w:tcW w:w="2574" w:type="dxa"/>
            <w:tcBorders>
              <w:top w:val="single" w:sz="4" w:space="0" w:color="000000"/>
              <w:left w:val="single" w:sz="4" w:space="0" w:color="000000"/>
              <w:bottom w:val="single" w:sz="4" w:space="0" w:color="000000"/>
              <w:right w:val="none" w:sz="4" w:space="0" w:color="000000"/>
            </w:tcBorders>
          </w:tcPr>
          <w:p w14:paraId="0C63CDEB"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pacing w:val="-2"/>
                <w:lang w:bidi="hi-IN"/>
              </w:rPr>
            </w:pPr>
            <w:r w:rsidRPr="009B4631">
              <w:rPr>
                <w:b/>
                <w:spacing w:val="-2"/>
                <w:lang w:bidi="hi-IN"/>
              </w:rPr>
              <w:t>Тема 1.3.</w:t>
            </w:r>
          </w:p>
          <w:p w14:paraId="6BDF627F"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spacing w:val="2"/>
                <w:lang w:bidi="hi-IN"/>
              </w:rPr>
              <w:t>Правила вычерчивания контуров техн</w:t>
            </w:r>
            <w:r w:rsidRPr="009B4631">
              <w:rPr>
                <w:b/>
                <w:lang w:bidi="hi-IN"/>
              </w:rPr>
              <w:t>ических деталей</w:t>
            </w:r>
          </w:p>
        </w:tc>
        <w:tc>
          <w:tcPr>
            <w:tcW w:w="8474" w:type="dxa"/>
            <w:gridSpan w:val="3"/>
            <w:tcBorders>
              <w:top w:val="single" w:sz="4" w:space="0" w:color="000000"/>
              <w:left w:val="single" w:sz="4" w:space="0" w:color="000000"/>
              <w:bottom w:val="single" w:sz="4" w:space="0" w:color="000000"/>
              <w:right w:val="none" w:sz="4" w:space="0" w:color="000000"/>
            </w:tcBorders>
          </w:tcPr>
          <w:p w14:paraId="73D28FD4"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bidi="hi-IN"/>
              </w:rPr>
            </w:pPr>
            <w:r w:rsidRPr="009B4631">
              <w:rPr>
                <w:b/>
                <w:bCs/>
                <w:lang w:bidi="hi-IN"/>
              </w:rPr>
              <w:t>Содержание учебного материала</w:t>
            </w:r>
          </w:p>
          <w:p w14:paraId="6FE4B538" w14:textId="77777777" w:rsidR="00F041DD" w:rsidRPr="009B4631" w:rsidRDefault="00F041DD" w:rsidP="00F041DD">
            <w:pPr>
              <w:shd w:val="clear" w:color="auto" w:fill="FFFFFF"/>
              <w:jc w:val="both"/>
              <w:rPr>
                <w:lang w:bidi="hi-IN"/>
              </w:rPr>
            </w:pPr>
            <w:r w:rsidRPr="009B4631">
              <w:rPr>
                <w:spacing w:val="2"/>
                <w:lang w:bidi="hi-IN"/>
              </w:rPr>
              <w:t>Геометрические построения, используемые при вычерчивании конту</w:t>
            </w:r>
            <w:r w:rsidRPr="009B4631">
              <w:rPr>
                <w:lang w:bidi="hi-IN"/>
              </w:rPr>
              <w:t>ров технических деталей.</w:t>
            </w:r>
          </w:p>
          <w:p w14:paraId="34091344" w14:textId="77777777" w:rsidR="00F041DD" w:rsidRPr="009B4631" w:rsidRDefault="00F041DD" w:rsidP="00F041DD">
            <w:pPr>
              <w:shd w:val="clear" w:color="auto" w:fill="FFFFFF"/>
              <w:jc w:val="both"/>
              <w:rPr>
                <w:bCs/>
                <w:lang w:bidi="hi-IN"/>
              </w:rPr>
            </w:pPr>
            <w:r w:rsidRPr="009B4631">
              <w:rPr>
                <w:lang w:bidi="hi-IN"/>
              </w:rPr>
              <w:t xml:space="preserve">Размеры изображений, принцип их нанесения на </w:t>
            </w:r>
            <w:r w:rsidRPr="009B4631">
              <w:rPr>
                <w:spacing w:val="-1"/>
                <w:lang w:bidi="hi-IN"/>
              </w:rPr>
              <w:t>чертеж по ГОСТ.</w:t>
            </w:r>
          </w:p>
          <w:p w14:paraId="5B34DD29"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Cs/>
                <w:lang w:bidi="hi-IN"/>
              </w:rPr>
            </w:pPr>
            <w:r w:rsidRPr="009B4631">
              <w:rPr>
                <w:b/>
                <w:bCs/>
                <w:i/>
                <w:lang w:bidi="hi-IN"/>
              </w:rPr>
              <w:t>Практическое занятие</w:t>
            </w:r>
            <w:r w:rsidRPr="009B4631">
              <w:rPr>
                <w:bCs/>
                <w:lang w:bidi="hi-IN"/>
              </w:rPr>
              <w:t xml:space="preserve"> «</w:t>
            </w:r>
            <w:r w:rsidRPr="009B4631">
              <w:rPr>
                <w:lang w:bidi="hi-IN"/>
              </w:rPr>
              <w:t>Вычерчивание контура технической детали»</w:t>
            </w:r>
          </w:p>
        </w:tc>
        <w:tc>
          <w:tcPr>
            <w:tcW w:w="1222" w:type="dxa"/>
            <w:tcBorders>
              <w:top w:val="single" w:sz="4" w:space="0" w:color="000000"/>
              <w:left w:val="single" w:sz="4" w:space="0" w:color="000000"/>
              <w:bottom w:val="single" w:sz="4" w:space="0" w:color="000000"/>
              <w:right w:val="none" w:sz="4" w:space="0" w:color="000000"/>
            </w:tcBorders>
          </w:tcPr>
          <w:p w14:paraId="16155659"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4B9E4FC0"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1366542A"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1</w:t>
            </w:r>
          </w:p>
          <w:p w14:paraId="57B799CF"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9949023"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1</w:t>
            </w:r>
          </w:p>
        </w:tc>
        <w:tc>
          <w:tcPr>
            <w:tcW w:w="1859" w:type="dxa"/>
            <w:tcBorders>
              <w:top w:val="single" w:sz="4" w:space="0" w:color="000000"/>
              <w:left w:val="single" w:sz="4" w:space="0" w:color="000000"/>
              <w:bottom w:val="single" w:sz="4" w:space="0" w:color="000000"/>
              <w:right w:val="single" w:sz="4" w:space="0" w:color="000000"/>
            </w:tcBorders>
          </w:tcPr>
          <w:p w14:paraId="136A64CF" w14:textId="77777777" w:rsidR="00F041DD" w:rsidRPr="009B4631" w:rsidRDefault="00F041DD" w:rsidP="00F041DD">
            <w:pPr>
              <w:pStyle w:val="ConsPlusNormal"/>
              <w:rPr>
                <w:rFonts w:ascii="Times New Roman" w:hAnsi="Times New Roman" w:cs="Times New Roman"/>
                <w:sz w:val="24"/>
                <w:szCs w:val="24"/>
                <w:lang w:bidi="hi-IN"/>
              </w:rPr>
            </w:pPr>
            <w:r w:rsidRPr="009B4631">
              <w:rPr>
                <w:rFonts w:ascii="Times New Roman" w:hAnsi="Times New Roman" w:cs="Times New Roman"/>
                <w:sz w:val="24"/>
                <w:szCs w:val="24"/>
                <w:lang w:bidi="hi-IN"/>
              </w:rPr>
              <w:t>ОК 1 - 9</w:t>
            </w:r>
          </w:p>
          <w:p w14:paraId="73AA27B9" w14:textId="77777777" w:rsidR="00F041DD" w:rsidRPr="009B4631" w:rsidRDefault="00F041DD" w:rsidP="00F041DD">
            <w:pPr>
              <w:pStyle w:val="ad"/>
              <w:jc w:val="both"/>
              <w:rPr>
                <w:lang w:val="ru-RU" w:bidi="hi-IN"/>
              </w:rPr>
            </w:pPr>
            <w:r w:rsidRPr="009B4631">
              <w:rPr>
                <w:lang w:val="ru-RU" w:bidi="hi-IN"/>
              </w:rPr>
              <w:t>ПК 1.1 - 4.5</w:t>
            </w:r>
          </w:p>
          <w:p w14:paraId="61C2CBD5"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09128C50"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02.03</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02.01</w:t>
            </w:r>
            <w:r w:rsidRPr="009B4631">
              <w:t xml:space="preserve"> </w:t>
            </w:r>
          </w:p>
          <w:p w14:paraId="279D9C0D"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02.02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03.03</w:t>
            </w:r>
          </w:p>
          <w:p w14:paraId="64786108"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03.04</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03.05</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03.01</w:t>
            </w:r>
            <w:r w:rsidRPr="009B4631">
              <w:t xml:space="preserve"> </w:t>
            </w:r>
          </w:p>
          <w:p w14:paraId="792F6697"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03.02</w:t>
            </w:r>
          </w:p>
        </w:tc>
      </w:tr>
      <w:tr w:rsidR="00F041DD" w:rsidRPr="009B4631" w14:paraId="4BB5F775" w14:textId="77777777" w:rsidTr="00DC4D4B">
        <w:trPr>
          <w:trHeight w:val="608"/>
        </w:trPr>
        <w:tc>
          <w:tcPr>
            <w:tcW w:w="2574" w:type="dxa"/>
            <w:tcBorders>
              <w:top w:val="single" w:sz="4" w:space="0" w:color="000000"/>
              <w:left w:val="single" w:sz="4" w:space="0" w:color="000000"/>
              <w:bottom w:val="single" w:sz="4" w:space="0" w:color="000000"/>
              <w:right w:val="none" w:sz="4" w:space="0" w:color="000000"/>
            </w:tcBorders>
          </w:tcPr>
          <w:p w14:paraId="7DCDB6D1"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pacing w:val="-2"/>
                <w:lang w:bidi="hi-IN"/>
              </w:rPr>
            </w:pPr>
          </w:p>
        </w:tc>
        <w:tc>
          <w:tcPr>
            <w:tcW w:w="8474" w:type="dxa"/>
            <w:gridSpan w:val="3"/>
            <w:tcBorders>
              <w:top w:val="single" w:sz="4" w:space="0" w:color="000000"/>
              <w:left w:val="single" w:sz="4" w:space="0" w:color="000000"/>
              <w:bottom w:val="single" w:sz="4" w:space="0" w:color="000000"/>
              <w:right w:val="none" w:sz="4" w:space="0" w:color="000000"/>
            </w:tcBorders>
          </w:tcPr>
          <w:p w14:paraId="57EB6244"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lang w:bidi="hi-IN"/>
              </w:rPr>
            </w:pPr>
            <w:r w:rsidRPr="009B4631">
              <w:rPr>
                <w:b/>
                <w:bCs/>
                <w:i/>
                <w:lang w:bidi="hi-IN"/>
              </w:rPr>
              <w:t>Самостоятельная работа обучающихся</w:t>
            </w:r>
          </w:p>
          <w:p w14:paraId="7C25ABBB"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bidi="hi-IN"/>
              </w:rPr>
            </w:pPr>
            <w:r w:rsidRPr="009B4631">
              <w:rPr>
                <w:spacing w:val="-2"/>
                <w:lang w:bidi="hi-IN"/>
              </w:rPr>
              <w:t>Выполнение титульного листа альбома графи</w:t>
            </w:r>
            <w:r w:rsidRPr="009B4631">
              <w:rPr>
                <w:spacing w:val="-1"/>
                <w:lang w:bidi="hi-IN"/>
              </w:rPr>
              <w:t>ческих работ студента.</w:t>
            </w:r>
          </w:p>
          <w:p w14:paraId="4C3A2DC1"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2"/>
                <w:lang w:bidi="hi-IN"/>
              </w:rPr>
            </w:pPr>
            <w:r w:rsidRPr="009B4631">
              <w:rPr>
                <w:spacing w:val="-2"/>
                <w:lang w:bidi="hi-IN"/>
              </w:rPr>
              <w:t>Деление окружности на 3, 6 и 12 равных частей.</w:t>
            </w:r>
          </w:p>
          <w:p w14:paraId="6EFA12A9"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2"/>
                <w:lang w:bidi="hi-IN"/>
              </w:rPr>
            </w:pPr>
            <w:r w:rsidRPr="009B4631">
              <w:rPr>
                <w:spacing w:val="-2"/>
                <w:lang w:bidi="hi-IN"/>
              </w:rPr>
              <w:t>Деление окружностей на 4 и 8 равных частей.</w:t>
            </w:r>
          </w:p>
          <w:p w14:paraId="0AAADD87"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2"/>
                <w:lang w:bidi="hi-IN"/>
              </w:rPr>
            </w:pPr>
            <w:r w:rsidRPr="009B4631">
              <w:rPr>
                <w:spacing w:val="-2"/>
                <w:lang w:bidi="hi-IN"/>
              </w:rPr>
              <w:t>Деление окружностей на 5 равных частей.</w:t>
            </w:r>
          </w:p>
          <w:p w14:paraId="58012888"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bidi="hi-IN"/>
              </w:rPr>
            </w:pPr>
            <w:r w:rsidRPr="009B4631">
              <w:rPr>
                <w:spacing w:val="-2"/>
                <w:lang w:bidi="hi-IN"/>
              </w:rPr>
              <w:t xml:space="preserve">Вычерчивание контура детали с построением </w:t>
            </w:r>
            <w:r w:rsidRPr="009B4631">
              <w:rPr>
                <w:spacing w:val="-1"/>
                <w:lang w:bidi="hi-IN"/>
              </w:rPr>
              <w:t>сопряжений и лекальных кривых.</w:t>
            </w:r>
          </w:p>
        </w:tc>
        <w:tc>
          <w:tcPr>
            <w:tcW w:w="1222" w:type="dxa"/>
            <w:tcBorders>
              <w:top w:val="single" w:sz="4" w:space="0" w:color="000000"/>
              <w:left w:val="single" w:sz="4" w:space="0" w:color="000000"/>
              <w:bottom w:val="single" w:sz="4" w:space="0" w:color="000000"/>
              <w:right w:val="none" w:sz="4" w:space="0" w:color="000000"/>
            </w:tcBorders>
          </w:tcPr>
          <w:p w14:paraId="3F7CD4DB"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2FE9B2B"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8</w:t>
            </w:r>
          </w:p>
        </w:tc>
        <w:tc>
          <w:tcPr>
            <w:tcW w:w="1859" w:type="dxa"/>
            <w:tcBorders>
              <w:top w:val="single" w:sz="4" w:space="0" w:color="000000"/>
              <w:left w:val="single" w:sz="4" w:space="0" w:color="000000"/>
              <w:bottom w:val="single" w:sz="4" w:space="0" w:color="000000"/>
              <w:right w:val="single" w:sz="4" w:space="0" w:color="000000"/>
            </w:tcBorders>
          </w:tcPr>
          <w:p w14:paraId="6C9390A4" w14:textId="77777777" w:rsidR="00F041DD" w:rsidRPr="009B4631" w:rsidRDefault="00F041DD" w:rsidP="00F041DD">
            <w:pPr>
              <w:pStyle w:val="ConsPlusNormal"/>
              <w:rPr>
                <w:rFonts w:ascii="Times New Roman" w:hAnsi="Times New Roman" w:cs="Times New Roman"/>
                <w:sz w:val="24"/>
                <w:szCs w:val="24"/>
                <w:lang w:bidi="hi-IN"/>
              </w:rPr>
            </w:pPr>
            <w:r w:rsidRPr="009B4631">
              <w:rPr>
                <w:rFonts w:ascii="Times New Roman" w:hAnsi="Times New Roman" w:cs="Times New Roman"/>
                <w:sz w:val="24"/>
                <w:szCs w:val="24"/>
                <w:lang w:bidi="hi-IN"/>
              </w:rPr>
              <w:t>ОК 1 - 9</w:t>
            </w:r>
          </w:p>
          <w:p w14:paraId="7420E37A" w14:textId="77777777" w:rsidR="00F041DD" w:rsidRPr="009B4631" w:rsidRDefault="00F041DD" w:rsidP="00F041DD">
            <w:pPr>
              <w:pStyle w:val="ad"/>
              <w:jc w:val="both"/>
              <w:rPr>
                <w:lang w:val="ru-RU" w:bidi="hi-IN"/>
              </w:rPr>
            </w:pPr>
            <w:r w:rsidRPr="009B4631">
              <w:rPr>
                <w:lang w:val="ru-RU" w:bidi="hi-IN"/>
              </w:rPr>
              <w:t>ПК 1.1 - 4.5</w:t>
            </w:r>
          </w:p>
          <w:p w14:paraId="2CC3C1EC"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6CF34549" w14:textId="77777777" w:rsidR="00F041DD" w:rsidRPr="009B4631" w:rsidRDefault="00F041DD" w:rsidP="00F041DD">
            <w:pPr>
              <w:pStyle w:val="ConsPlusNormal"/>
              <w:rPr>
                <w:rFonts w:ascii="Times New Roman" w:hAnsi="Times New Roman" w:cs="Times New Roman"/>
                <w:sz w:val="24"/>
                <w:szCs w:val="24"/>
                <w:lang w:bidi="hi-IN"/>
              </w:rPr>
            </w:pPr>
          </w:p>
        </w:tc>
      </w:tr>
      <w:tr w:rsidR="00F041DD" w:rsidRPr="009B4631" w14:paraId="116549D5" w14:textId="77777777" w:rsidTr="00DC4D4B">
        <w:trPr>
          <w:trHeight w:val="23"/>
        </w:trPr>
        <w:tc>
          <w:tcPr>
            <w:tcW w:w="11048" w:type="dxa"/>
            <w:gridSpan w:val="4"/>
            <w:tcBorders>
              <w:top w:val="single" w:sz="4" w:space="0" w:color="000000"/>
              <w:left w:val="single" w:sz="4" w:space="0" w:color="000000"/>
              <w:bottom w:val="single" w:sz="4" w:space="0" w:color="000000"/>
              <w:right w:val="none" w:sz="4" w:space="0" w:color="000000"/>
            </w:tcBorders>
          </w:tcPr>
          <w:p w14:paraId="1EE319C0"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bCs/>
                <w:lang w:bidi="hi-IN"/>
              </w:rPr>
              <w:t xml:space="preserve">Раздел </w:t>
            </w:r>
            <w:proofErr w:type="gramStart"/>
            <w:r w:rsidRPr="009B4631">
              <w:rPr>
                <w:b/>
                <w:bCs/>
                <w:lang w:bidi="hi-IN"/>
              </w:rPr>
              <w:t>2.Проекционное</w:t>
            </w:r>
            <w:proofErr w:type="gramEnd"/>
            <w:r w:rsidRPr="009B4631">
              <w:rPr>
                <w:b/>
                <w:bCs/>
                <w:lang w:bidi="hi-IN"/>
              </w:rPr>
              <w:t xml:space="preserve">    черчение    (основы </w:t>
            </w:r>
            <w:r w:rsidRPr="009B4631">
              <w:rPr>
                <w:b/>
                <w:bCs/>
                <w:spacing w:val="1"/>
                <w:lang w:bidi="hi-IN"/>
              </w:rPr>
              <w:t>начертательной геометрии)</w:t>
            </w:r>
          </w:p>
        </w:tc>
        <w:tc>
          <w:tcPr>
            <w:tcW w:w="1222" w:type="dxa"/>
            <w:tcBorders>
              <w:top w:val="single" w:sz="4" w:space="0" w:color="000000"/>
              <w:left w:val="single" w:sz="4" w:space="0" w:color="000000"/>
              <w:bottom w:val="single" w:sz="4" w:space="0" w:color="000000"/>
              <w:right w:val="none" w:sz="4" w:space="0" w:color="000000"/>
            </w:tcBorders>
          </w:tcPr>
          <w:p w14:paraId="095F90DA"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lang w:bidi="hi-IN"/>
              </w:rPr>
            </w:pPr>
          </w:p>
        </w:tc>
        <w:tc>
          <w:tcPr>
            <w:tcW w:w="1859" w:type="dxa"/>
            <w:tcBorders>
              <w:top w:val="single" w:sz="4" w:space="0" w:color="000000"/>
              <w:left w:val="single" w:sz="4" w:space="0" w:color="000000"/>
              <w:bottom w:val="single" w:sz="4" w:space="0" w:color="000000"/>
              <w:right w:val="single" w:sz="4" w:space="0" w:color="000000"/>
            </w:tcBorders>
          </w:tcPr>
          <w:p w14:paraId="3244B438"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10C28497"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lang w:bidi="hi-IN"/>
              </w:rPr>
            </w:pPr>
          </w:p>
        </w:tc>
      </w:tr>
      <w:tr w:rsidR="00F041DD" w:rsidRPr="009B4631" w14:paraId="23287055" w14:textId="77777777" w:rsidTr="00DC4D4B">
        <w:trPr>
          <w:trHeight w:val="1128"/>
        </w:trPr>
        <w:tc>
          <w:tcPr>
            <w:tcW w:w="2574" w:type="dxa"/>
            <w:tcBorders>
              <w:top w:val="single" w:sz="4" w:space="0" w:color="000000"/>
              <w:left w:val="single" w:sz="4" w:space="0" w:color="000000"/>
              <w:bottom w:val="single" w:sz="4" w:space="0" w:color="000000"/>
              <w:right w:val="none" w:sz="4" w:space="0" w:color="000000"/>
            </w:tcBorders>
          </w:tcPr>
          <w:p w14:paraId="75CE33F6"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bidi="hi-IN"/>
              </w:rPr>
            </w:pPr>
            <w:r w:rsidRPr="009B4631">
              <w:rPr>
                <w:b/>
                <w:bCs/>
                <w:lang w:bidi="hi-IN"/>
              </w:rPr>
              <w:t>Тема 2.1.</w:t>
            </w:r>
            <w:r w:rsidRPr="009B4631">
              <w:rPr>
                <w:b/>
                <w:spacing w:val="-2"/>
                <w:lang w:bidi="hi-IN"/>
              </w:rPr>
              <w:t xml:space="preserve"> </w:t>
            </w:r>
          </w:p>
          <w:p w14:paraId="02AC5E6E"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spacing w:val="-1"/>
                <w:lang w:bidi="hi-IN"/>
              </w:rPr>
              <w:t>Метод проекций. Эпюр Монжа</w:t>
            </w:r>
          </w:p>
        </w:tc>
        <w:tc>
          <w:tcPr>
            <w:tcW w:w="8474" w:type="dxa"/>
            <w:gridSpan w:val="3"/>
            <w:tcBorders>
              <w:top w:val="single" w:sz="4" w:space="0" w:color="000000"/>
              <w:left w:val="single" w:sz="4" w:space="0" w:color="000000"/>
              <w:bottom w:val="single" w:sz="4" w:space="0" w:color="000000"/>
              <w:right w:val="none" w:sz="4" w:space="0" w:color="000000"/>
            </w:tcBorders>
          </w:tcPr>
          <w:p w14:paraId="29AF5164"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lang w:bidi="hi-IN"/>
              </w:rPr>
            </w:pPr>
            <w:r w:rsidRPr="009B4631">
              <w:rPr>
                <w:b/>
                <w:bCs/>
                <w:i/>
                <w:lang w:bidi="hi-IN"/>
              </w:rPr>
              <w:t>Практическое занятие</w:t>
            </w:r>
          </w:p>
          <w:p w14:paraId="45D24258" w14:textId="77777777" w:rsidR="00F041DD" w:rsidRPr="009B4631" w:rsidRDefault="00F041DD" w:rsidP="00F041DD">
            <w:pPr>
              <w:shd w:val="clear" w:color="auto" w:fill="FFFFFF"/>
              <w:ind w:right="4"/>
              <w:jc w:val="both"/>
              <w:rPr>
                <w:bCs/>
                <w:lang w:bidi="hi-IN"/>
              </w:rPr>
            </w:pPr>
            <w:r w:rsidRPr="009B4631">
              <w:rPr>
                <w:spacing w:val="-2"/>
                <w:lang w:bidi="hi-IN"/>
              </w:rPr>
              <w:t>Построение наглядных изображений и комплексных чер</w:t>
            </w:r>
            <w:r w:rsidRPr="009B4631">
              <w:rPr>
                <w:spacing w:val="-1"/>
                <w:lang w:bidi="hi-IN"/>
              </w:rPr>
              <w:t>тежей проекций точки и отрезка прямой.</w:t>
            </w:r>
          </w:p>
        </w:tc>
        <w:tc>
          <w:tcPr>
            <w:tcW w:w="1222" w:type="dxa"/>
            <w:tcBorders>
              <w:top w:val="single" w:sz="4" w:space="0" w:color="000000"/>
              <w:left w:val="single" w:sz="4" w:space="0" w:color="000000"/>
              <w:bottom w:val="single" w:sz="4" w:space="0" w:color="000000"/>
              <w:right w:val="none" w:sz="4" w:space="0" w:color="000000"/>
            </w:tcBorders>
          </w:tcPr>
          <w:p w14:paraId="2E4812B8"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1E02F423"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25CADA4"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1</w:t>
            </w:r>
          </w:p>
          <w:p w14:paraId="687E5EFE"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859" w:type="dxa"/>
            <w:tcBorders>
              <w:top w:val="single" w:sz="4" w:space="0" w:color="000000"/>
              <w:left w:val="single" w:sz="4" w:space="0" w:color="000000"/>
              <w:bottom w:val="single" w:sz="4" w:space="0" w:color="000000"/>
              <w:right w:val="single" w:sz="4" w:space="0" w:color="000000"/>
            </w:tcBorders>
          </w:tcPr>
          <w:p w14:paraId="530F1E33" w14:textId="77777777" w:rsidR="00F041DD" w:rsidRPr="009B4631" w:rsidRDefault="00F041DD" w:rsidP="00F041DD">
            <w:pPr>
              <w:pStyle w:val="ConsPlusNormal"/>
              <w:rPr>
                <w:rFonts w:ascii="Times New Roman" w:hAnsi="Times New Roman" w:cs="Times New Roman"/>
                <w:sz w:val="24"/>
                <w:szCs w:val="24"/>
                <w:lang w:bidi="hi-IN"/>
              </w:rPr>
            </w:pPr>
            <w:r w:rsidRPr="009B4631">
              <w:rPr>
                <w:rFonts w:ascii="Times New Roman" w:hAnsi="Times New Roman" w:cs="Times New Roman"/>
                <w:sz w:val="24"/>
                <w:szCs w:val="24"/>
                <w:lang w:bidi="hi-IN"/>
              </w:rPr>
              <w:t>ОК 1 - 9</w:t>
            </w:r>
          </w:p>
          <w:p w14:paraId="060661E6" w14:textId="77777777" w:rsidR="00F041DD" w:rsidRPr="009B4631" w:rsidRDefault="00F041DD" w:rsidP="00F041DD">
            <w:pPr>
              <w:pStyle w:val="ad"/>
              <w:jc w:val="both"/>
              <w:rPr>
                <w:lang w:val="ru-RU" w:bidi="hi-IN"/>
              </w:rPr>
            </w:pPr>
            <w:r w:rsidRPr="009B4631">
              <w:rPr>
                <w:lang w:val="ru-RU" w:bidi="hi-IN"/>
              </w:rPr>
              <w:t>ПК 1.1 - 4.5</w:t>
            </w:r>
          </w:p>
          <w:p w14:paraId="3DE66017"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4A011A49"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02.03</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02.01</w:t>
            </w:r>
            <w:r w:rsidRPr="009B4631">
              <w:t xml:space="preserve"> </w:t>
            </w:r>
          </w:p>
          <w:p w14:paraId="275A4ABF"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02.02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03.03</w:t>
            </w:r>
          </w:p>
          <w:p w14:paraId="4DF24E43"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03.04</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03.05</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03.01</w:t>
            </w:r>
            <w:r w:rsidRPr="009B4631">
              <w:t xml:space="preserve"> </w:t>
            </w:r>
          </w:p>
          <w:p w14:paraId="63B1481D"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03.02</w:t>
            </w:r>
          </w:p>
        </w:tc>
      </w:tr>
      <w:tr w:rsidR="00F041DD" w:rsidRPr="009B4631" w14:paraId="016666CC" w14:textId="77777777" w:rsidTr="00DC4D4B">
        <w:trPr>
          <w:trHeight w:val="1116"/>
        </w:trPr>
        <w:tc>
          <w:tcPr>
            <w:tcW w:w="2574" w:type="dxa"/>
            <w:tcBorders>
              <w:top w:val="single" w:sz="4" w:space="0" w:color="000000"/>
              <w:left w:val="single" w:sz="4" w:space="0" w:color="000000"/>
              <w:bottom w:val="single" w:sz="4" w:space="0" w:color="000000"/>
              <w:right w:val="none" w:sz="4" w:space="0" w:color="000000"/>
            </w:tcBorders>
          </w:tcPr>
          <w:p w14:paraId="616A20A7"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bCs/>
                <w:lang w:bidi="hi-IN"/>
              </w:rPr>
              <w:t xml:space="preserve">Тема 2.2. </w:t>
            </w:r>
            <w:r w:rsidRPr="009B4631">
              <w:rPr>
                <w:b/>
                <w:lang w:bidi="hi-IN"/>
              </w:rPr>
              <w:t>Плоскость</w:t>
            </w:r>
          </w:p>
        </w:tc>
        <w:tc>
          <w:tcPr>
            <w:tcW w:w="8474" w:type="dxa"/>
            <w:gridSpan w:val="3"/>
            <w:tcBorders>
              <w:top w:val="single" w:sz="4" w:space="0" w:color="000000"/>
              <w:left w:val="single" w:sz="4" w:space="0" w:color="000000"/>
              <w:bottom w:val="single" w:sz="4" w:space="0" w:color="000000"/>
              <w:right w:val="none" w:sz="4" w:space="0" w:color="000000"/>
            </w:tcBorders>
          </w:tcPr>
          <w:p w14:paraId="3F739437"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lang w:bidi="hi-IN"/>
              </w:rPr>
            </w:pPr>
            <w:r w:rsidRPr="009B4631">
              <w:rPr>
                <w:b/>
                <w:bCs/>
                <w:i/>
                <w:lang w:bidi="hi-IN"/>
              </w:rPr>
              <w:t>Практическое занятие</w:t>
            </w:r>
          </w:p>
          <w:p w14:paraId="5009CAE3" w14:textId="77777777" w:rsidR="00F041DD" w:rsidRPr="009B4631" w:rsidRDefault="00F041DD" w:rsidP="00F041DD">
            <w:pPr>
              <w:shd w:val="clear" w:color="auto" w:fill="FFFFFF"/>
              <w:ind w:right="7"/>
              <w:jc w:val="both"/>
              <w:rPr>
                <w:bCs/>
                <w:lang w:bidi="hi-IN"/>
              </w:rPr>
            </w:pPr>
            <w:r w:rsidRPr="009B4631">
              <w:rPr>
                <w:spacing w:val="-3"/>
                <w:lang w:bidi="hi-IN"/>
              </w:rPr>
              <w:t xml:space="preserve">Решение задач на построение проекций прямых и плоских </w:t>
            </w:r>
            <w:r w:rsidRPr="009B4631">
              <w:rPr>
                <w:spacing w:val="-1"/>
                <w:lang w:bidi="hi-IN"/>
              </w:rPr>
              <w:t>фигур, принадлежащих плоскостям.</w:t>
            </w:r>
          </w:p>
        </w:tc>
        <w:tc>
          <w:tcPr>
            <w:tcW w:w="1222" w:type="dxa"/>
            <w:tcBorders>
              <w:top w:val="single" w:sz="4" w:space="0" w:color="000000"/>
              <w:left w:val="single" w:sz="4" w:space="0" w:color="000000"/>
              <w:bottom w:val="single" w:sz="4" w:space="0" w:color="000000"/>
              <w:right w:val="none" w:sz="4" w:space="0" w:color="000000"/>
            </w:tcBorders>
          </w:tcPr>
          <w:p w14:paraId="22B93631"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660B378"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6D1C8E1"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1</w:t>
            </w:r>
          </w:p>
          <w:p w14:paraId="291421C0"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859" w:type="dxa"/>
            <w:tcBorders>
              <w:top w:val="single" w:sz="4" w:space="0" w:color="000000"/>
              <w:left w:val="single" w:sz="4" w:space="0" w:color="000000"/>
              <w:bottom w:val="single" w:sz="4" w:space="0" w:color="000000"/>
              <w:right w:val="single" w:sz="4" w:space="0" w:color="000000"/>
            </w:tcBorders>
          </w:tcPr>
          <w:p w14:paraId="045F9D91" w14:textId="77777777" w:rsidR="00F041DD" w:rsidRPr="009B4631" w:rsidRDefault="00F041DD" w:rsidP="00F041DD">
            <w:pPr>
              <w:pStyle w:val="ConsPlusNormal"/>
              <w:rPr>
                <w:rFonts w:ascii="Times New Roman" w:hAnsi="Times New Roman" w:cs="Times New Roman"/>
                <w:sz w:val="24"/>
                <w:szCs w:val="24"/>
                <w:lang w:bidi="hi-IN"/>
              </w:rPr>
            </w:pPr>
            <w:r w:rsidRPr="009B4631">
              <w:rPr>
                <w:rFonts w:ascii="Times New Roman" w:hAnsi="Times New Roman" w:cs="Times New Roman"/>
                <w:sz w:val="24"/>
                <w:szCs w:val="24"/>
                <w:lang w:bidi="hi-IN"/>
              </w:rPr>
              <w:t>ОК 1 - 9</w:t>
            </w:r>
          </w:p>
          <w:p w14:paraId="632C7CD8" w14:textId="77777777" w:rsidR="00F041DD" w:rsidRPr="009B4631" w:rsidRDefault="00F041DD" w:rsidP="00F041DD">
            <w:pPr>
              <w:pStyle w:val="ad"/>
              <w:jc w:val="both"/>
              <w:rPr>
                <w:lang w:val="ru-RU" w:bidi="hi-IN"/>
              </w:rPr>
            </w:pPr>
            <w:r w:rsidRPr="009B4631">
              <w:rPr>
                <w:lang w:val="ru-RU" w:bidi="hi-IN"/>
              </w:rPr>
              <w:t>ПК 1.1 - 4.5</w:t>
            </w:r>
          </w:p>
          <w:p w14:paraId="3CBE5B03"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6DB6552F"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02.03</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02.01</w:t>
            </w:r>
            <w:r w:rsidRPr="009B4631">
              <w:t xml:space="preserve"> </w:t>
            </w:r>
          </w:p>
          <w:p w14:paraId="06EED6C7"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02.02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03.03</w:t>
            </w:r>
          </w:p>
          <w:p w14:paraId="13B23696"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03.04</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03.05</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03.01</w:t>
            </w:r>
            <w:r w:rsidRPr="009B4631">
              <w:t xml:space="preserve"> </w:t>
            </w:r>
          </w:p>
          <w:p w14:paraId="36E4C500"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03.02</w:t>
            </w:r>
          </w:p>
        </w:tc>
      </w:tr>
      <w:tr w:rsidR="00F041DD" w:rsidRPr="009B4631" w14:paraId="7EAB8E22" w14:textId="77777777" w:rsidTr="00DC4D4B">
        <w:trPr>
          <w:trHeight w:val="3000"/>
        </w:trPr>
        <w:tc>
          <w:tcPr>
            <w:tcW w:w="2574" w:type="dxa"/>
            <w:tcBorders>
              <w:top w:val="single" w:sz="4" w:space="0" w:color="000000"/>
              <w:left w:val="single" w:sz="4" w:space="0" w:color="000000"/>
              <w:bottom w:val="single" w:sz="4" w:space="0" w:color="000000"/>
              <w:right w:val="none" w:sz="4" w:space="0" w:color="000000"/>
            </w:tcBorders>
          </w:tcPr>
          <w:p w14:paraId="508252C3"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lang w:bidi="hi-IN"/>
              </w:rPr>
              <w:lastRenderedPageBreak/>
              <w:t xml:space="preserve">Тема 2.3. </w:t>
            </w:r>
            <w:r w:rsidRPr="009B4631">
              <w:rPr>
                <w:b/>
                <w:spacing w:val="-1"/>
                <w:lang w:bidi="hi-IN"/>
              </w:rPr>
              <w:t>Способы преобразования проекций</w:t>
            </w:r>
          </w:p>
        </w:tc>
        <w:tc>
          <w:tcPr>
            <w:tcW w:w="8474" w:type="dxa"/>
            <w:gridSpan w:val="3"/>
            <w:tcBorders>
              <w:top w:val="single" w:sz="4" w:space="0" w:color="000000"/>
              <w:left w:val="single" w:sz="4" w:space="0" w:color="000000"/>
              <w:bottom w:val="single" w:sz="4" w:space="0" w:color="000000"/>
              <w:right w:val="none" w:sz="4" w:space="0" w:color="000000"/>
            </w:tcBorders>
          </w:tcPr>
          <w:p w14:paraId="32ADD497"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bidi="hi-IN"/>
              </w:rPr>
            </w:pPr>
            <w:r w:rsidRPr="009B4631">
              <w:rPr>
                <w:b/>
                <w:bCs/>
                <w:lang w:bidi="hi-IN"/>
              </w:rPr>
              <w:t>Содержание учебного материала</w:t>
            </w:r>
          </w:p>
          <w:p w14:paraId="51C16A50" w14:textId="77777777" w:rsidR="00F041DD" w:rsidRPr="009B4631" w:rsidRDefault="00F041DD" w:rsidP="00F041DD">
            <w:pPr>
              <w:shd w:val="clear" w:color="auto" w:fill="FFFFFF"/>
              <w:jc w:val="both"/>
              <w:rPr>
                <w:lang w:bidi="hi-IN"/>
              </w:rPr>
            </w:pPr>
            <w:r w:rsidRPr="009B4631">
              <w:rPr>
                <w:lang w:bidi="hi-IN"/>
              </w:rPr>
              <w:t>Способ вращения точки прямой и плоской фигур вокруг оси, перпенди</w:t>
            </w:r>
            <w:r w:rsidRPr="009B4631">
              <w:rPr>
                <w:spacing w:val="-1"/>
                <w:lang w:bidi="hi-IN"/>
              </w:rPr>
              <w:t>кулярной одной из плоскостей проекций.</w:t>
            </w:r>
          </w:p>
          <w:p w14:paraId="04186784" w14:textId="77777777" w:rsidR="00F041DD" w:rsidRPr="009B4631" w:rsidRDefault="00F041DD" w:rsidP="00F041DD">
            <w:pPr>
              <w:shd w:val="clear" w:color="auto" w:fill="FFFFFF"/>
              <w:jc w:val="both"/>
              <w:rPr>
                <w:spacing w:val="-1"/>
                <w:lang w:bidi="hi-IN"/>
              </w:rPr>
            </w:pPr>
            <w:r w:rsidRPr="009B4631">
              <w:rPr>
                <w:spacing w:val="-1"/>
                <w:lang w:bidi="hi-IN"/>
              </w:rPr>
              <w:t>Нахождение натуральной величины отрезка прямой способом вращения.</w:t>
            </w:r>
          </w:p>
          <w:p w14:paraId="3747EE5F" w14:textId="77777777" w:rsidR="00F041DD" w:rsidRPr="009B4631" w:rsidRDefault="00F041DD" w:rsidP="00F041DD">
            <w:pPr>
              <w:shd w:val="clear" w:color="auto" w:fill="FFFFFF"/>
              <w:jc w:val="both"/>
              <w:rPr>
                <w:lang w:bidi="hi-IN"/>
              </w:rPr>
            </w:pPr>
            <w:r w:rsidRPr="009B4631">
              <w:rPr>
                <w:spacing w:val="-1"/>
                <w:lang w:bidi="hi-IN"/>
              </w:rPr>
              <w:t>Способ перемены плоскостей про</w:t>
            </w:r>
            <w:r w:rsidRPr="009B4631">
              <w:rPr>
                <w:spacing w:val="1"/>
                <w:lang w:bidi="hi-IN"/>
              </w:rPr>
              <w:t>екций.</w:t>
            </w:r>
          </w:p>
          <w:p w14:paraId="5D908DEC" w14:textId="77777777" w:rsidR="00F041DD" w:rsidRPr="009B4631" w:rsidRDefault="00F041DD" w:rsidP="00F041DD">
            <w:pPr>
              <w:shd w:val="clear" w:color="auto" w:fill="FFFFFF"/>
              <w:jc w:val="both"/>
              <w:rPr>
                <w:spacing w:val="1"/>
                <w:lang w:bidi="hi-IN"/>
              </w:rPr>
            </w:pPr>
            <w:r w:rsidRPr="009B4631">
              <w:rPr>
                <w:spacing w:val="1"/>
                <w:lang w:bidi="hi-IN"/>
              </w:rPr>
              <w:t>Способ совмещения.</w:t>
            </w:r>
          </w:p>
          <w:p w14:paraId="0DA187A8" w14:textId="77777777" w:rsidR="00F041DD" w:rsidRPr="009B4631" w:rsidRDefault="00F041DD" w:rsidP="00F041DD">
            <w:pPr>
              <w:shd w:val="clear" w:color="auto" w:fill="FFFFFF"/>
              <w:jc w:val="both"/>
              <w:rPr>
                <w:bCs/>
                <w:lang w:bidi="hi-IN"/>
              </w:rPr>
            </w:pPr>
            <w:r w:rsidRPr="009B4631">
              <w:rPr>
                <w:spacing w:val="1"/>
                <w:lang w:bidi="hi-IN"/>
              </w:rPr>
              <w:t xml:space="preserve">Нахождение натуральной величины отрезка </w:t>
            </w:r>
            <w:r w:rsidRPr="009B4631">
              <w:rPr>
                <w:spacing w:val="-1"/>
                <w:lang w:bidi="hi-IN"/>
              </w:rPr>
              <w:t>прямой и плоской фигур способами перемены плоскостей проекций и со</w:t>
            </w:r>
            <w:r w:rsidRPr="009B4631">
              <w:rPr>
                <w:spacing w:val="-2"/>
                <w:lang w:bidi="hi-IN"/>
              </w:rPr>
              <w:t>вмещения.</w:t>
            </w:r>
          </w:p>
          <w:p w14:paraId="08DDE13F"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lang w:bidi="hi-IN"/>
              </w:rPr>
            </w:pPr>
            <w:r w:rsidRPr="009B4631">
              <w:rPr>
                <w:b/>
                <w:bCs/>
                <w:i/>
                <w:lang w:bidi="hi-IN"/>
              </w:rPr>
              <w:t>Практическое занятие</w:t>
            </w:r>
          </w:p>
          <w:p w14:paraId="4316DD9E"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bidi="hi-IN"/>
              </w:rPr>
            </w:pPr>
            <w:r w:rsidRPr="009B4631">
              <w:rPr>
                <w:spacing w:val="-1"/>
                <w:lang w:bidi="hi-IN"/>
              </w:rPr>
              <w:t>Решение задач на построение проекции прямых и плоских фигур, принадлежащих плоскостям.</w:t>
            </w:r>
          </w:p>
        </w:tc>
        <w:tc>
          <w:tcPr>
            <w:tcW w:w="1222" w:type="dxa"/>
            <w:tcBorders>
              <w:top w:val="single" w:sz="4" w:space="0" w:color="000000"/>
              <w:left w:val="single" w:sz="4" w:space="0" w:color="000000"/>
              <w:bottom w:val="single" w:sz="4" w:space="0" w:color="000000"/>
              <w:right w:val="none" w:sz="4" w:space="0" w:color="000000"/>
            </w:tcBorders>
          </w:tcPr>
          <w:p w14:paraId="5F40C4EC"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52CF795C"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C6FA046"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164A62C"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D47D2DA"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770F279"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1</w:t>
            </w:r>
          </w:p>
          <w:p w14:paraId="431300C5"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4B11664C"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58E5E8D"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1CE4B78"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1</w:t>
            </w:r>
          </w:p>
        </w:tc>
        <w:tc>
          <w:tcPr>
            <w:tcW w:w="1859" w:type="dxa"/>
            <w:tcBorders>
              <w:top w:val="single" w:sz="4" w:space="0" w:color="000000"/>
              <w:left w:val="single" w:sz="4" w:space="0" w:color="000000"/>
              <w:bottom w:val="single" w:sz="4" w:space="0" w:color="000000"/>
              <w:right w:val="single" w:sz="4" w:space="0" w:color="000000"/>
            </w:tcBorders>
          </w:tcPr>
          <w:p w14:paraId="12322B5D" w14:textId="77777777" w:rsidR="00F041DD" w:rsidRPr="009B4631" w:rsidRDefault="00F041DD" w:rsidP="00F041DD">
            <w:pPr>
              <w:pStyle w:val="ConsPlusNormal"/>
              <w:rPr>
                <w:rFonts w:ascii="Times New Roman" w:hAnsi="Times New Roman" w:cs="Times New Roman"/>
                <w:sz w:val="24"/>
                <w:szCs w:val="24"/>
                <w:lang w:bidi="hi-IN"/>
              </w:rPr>
            </w:pPr>
            <w:r w:rsidRPr="009B4631">
              <w:rPr>
                <w:rFonts w:ascii="Times New Roman" w:hAnsi="Times New Roman" w:cs="Times New Roman"/>
                <w:sz w:val="24"/>
                <w:szCs w:val="24"/>
                <w:lang w:bidi="hi-IN"/>
              </w:rPr>
              <w:t>ОК 1 - 9</w:t>
            </w:r>
          </w:p>
          <w:p w14:paraId="29B65080" w14:textId="77777777" w:rsidR="00F041DD" w:rsidRPr="009B4631" w:rsidRDefault="00F041DD" w:rsidP="00F041DD">
            <w:pPr>
              <w:pStyle w:val="ad"/>
              <w:jc w:val="both"/>
              <w:rPr>
                <w:lang w:val="ru-RU" w:bidi="hi-IN"/>
              </w:rPr>
            </w:pPr>
            <w:r w:rsidRPr="009B4631">
              <w:rPr>
                <w:lang w:val="ru-RU" w:bidi="hi-IN"/>
              </w:rPr>
              <w:t>ПК 1.1 - 4.5</w:t>
            </w:r>
          </w:p>
          <w:p w14:paraId="523AFD70"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3C19A1B5"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02.03</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02.01</w:t>
            </w:r>
            <w:r w:rsidRPr="009B4631">
              <w:t xml:space="preserve"> </w:t>
            </w:r>
          </w:p>
          <w:p w14:paraId="3E5D656F"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02.02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03.03</w:t>
            </w:r>
          </w:p>
          <w:p w14:paraId="20093482"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03.04</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03.05</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03.01</w:t>
            </w:r>
            <w:r w:rsidRPr="009B4631">
              <w:t xml:space="preserve"> </w:t>
            </w:r>
          </w:p>
          <w:p w14:paraId="1C302942"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03.02</w:t>
            </w:r>
          </w:p>
        </w:tc>
      </w:tr>
      <w:tr w:rsidR="00F041DD" w:rsidRPr="009B4631" w14:paraId="3784418A" w14:textId="77777777" w:rsidTr="00DC4D4B">
        <w:trPr>
          <w:trHeight w:val="3000"/>
        </w:trPr>
        <w:tc>
          <w:tcPr>
            <w:tcW w:w="2574" w:type="dxa"/>
            <w:tcBorders>
              <w:top w:val="single" w:sz="4" w:space="0" w:color="000000"/>
              <w:left w:val="single" w:sz="4" w:space="0" w:color="000000"/>
              <w:bottom w:val="single" w:sz="4" w:space="0" w:color="000000"/>
              <w:right w:val="none" w:sz="4" w:space="0" w:color="000000"/>
            </w:tcBorders>
          </w:tcPr>
          <w:p w14:paraId="1678A14B" w14:textId="77777777" w:rsidR="00F041DD" w:rsidRPr="009B4631" w:rsidRDefault="00F041DD" w:rsidP="00F041DD">
            <w:pPr>
              <w:jc w:val="center"/>
              <w:rPr>
                <w:b/>
                <w:lang w:bidi="hi-IN"/>
              </w:rPr>
            </w:pPr>
            <w:r w:rsidRPr="009B4631">
              <w:rPr>
                <w:b/>
                <w:lang w:bidi="hi-IN"/>
              </w:rPr>
              <w:t>Тема 2.4.  Поверхность и тела</w:t>
            </w:r>
          </w:p>
        </w:tc>
        <w:tc>
          <w:tcPr>
            <w:tcW w:w="8474" w:type="dxa"/>
            <w:gridSpan w:val="3"/>
            <w:tcBorders>
              <w:top w:val="single" w:sz="4" w:space="0" w:color="000000"/>
              <w:left w:val="single" w:sz="4" w:space="0" w:color="000000"/>
              <w:bottom w:val="single" w:sz="4" w:space="0" w:color="000000"/>
              <w:right w:val="none" w:sz="4" w:space="0" w:color="000000"/>
            </w:tcBorders>
          </w:tcPr>
          <w:p w14:paraId="2CD0864D"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bidi="hi-IN"/>
              </w:rPr>
            </w:pPr>
            <w:r w:rsidRPr="009B4631">
              <w:rPr>
                <w:b/>
                <w:bCs/>
                <w:lang w:bidi="hi-IN"/>
              </w:rPr>
              <w:t>Содержание учебного материала</w:t>
            </w:r>
          </w:p>
          <w:p w14:paraId="56BCF975" w14:textId="77777777" w:rsidR="00F041DD" w:rsidRPr="009B4631" w:rsidRDefault="00F041DD" w:rsidP="00F041DD">
            <w:pPr>
              <w:shd w:val="clear" w:color="auto" w:fill="FFFFFF"/>
              <w:ind w:right="14"/>
              <w:jc w:val="both"/>
              <w:rPr>
                <w:spacing w:val="1"/>
                <w:lang w:bidi="hi-IN"/>
              </w:rPr>
            </w:pPr>
            <w:r w:rsidRPr="009B4631">
              <w:rPr>
                <w:spacing w:val="1"/>
                <w:lang w:bidi="hi-IN"/>
              </w:rPr>
              <w:t>Определение поверхностей тел.</w:t>
            </w:r>
          </w:p>
          <w:p w14:paraId="2ABAF444" w14:textId="77777777" w:rsidR="00F041DD" w:rsidRPr="009B4631" w:rsidRDefault="00F041DD" w:rsidP="00F041DD">
            <w:pPr>
              <w:shd w:val="clear" w:color="auto" w:fill="FFFFFF"/>
              <w:ind w:right="14"/>
              <w:jc w:val="both"/>
              <w:rPr>
                <w:lang w:bidi="hi-IN"/>
              </w:rPr>
            </w:pPr>
            <w:r w:rsidRPr="009B4631">
              <w:rPr>
                <w:spacing w:val="1"/>
                <w:lang w:bidi="hi-IN"/>
              </w:rPr>
              <w:t xml:space="preserve">Проецирование геометрических тел </w:t>
            </w:r>
            <w:r w:rsidRPr="009B4631">
              <w:rPr>
                <w:lang w:bidi="hi-IN"/>
              </w:rPr>
              <w:t>(призмы, пирамиды, цилиндра, конуса, шара и тора) на три плоскости про</w:t>
            </w:r>
            <w:r w:rsidRPr="009B4631">
              <w:rPr>
                <w:spacing w:val="2"/>
                <w:lang w:bidi="hi-IN"/>
              </w:rPr>
              <w:t xml:space="preserve">екций с подробным анализом проекций элементов геометрических тел </w:t>
            </w:r>
            <w:r w:rsidRPr="009B4631">
              <w:rPr>
                <w:lang w:bidi="hi-IN"/>
              </w:rPr>
              <w:t>(вершин, ребер, граней, осей и образующих).</w:t>
            </w:r>
          </w:p>
          <w:p w14:paraId="6139AAB8" w14:textId="77777777" w:rsidR="00F041DD" w:rsidRPr="009B4631" w:rsidRDefault="00F041DD" w:rsidP="00F041DD">
            <w:pPr>
              <w:shd w:val="clear" w:color="auto" w:fill="FFFFFF"/>
              <w:ind w:right="14"/>
              <w:jc w:val="both"/>
              <w:rPr>
                <w:lang w:bidi="hi-IN"/>
              </w:rPr>
            </w:pPr>
            <w:r w:rsidRPr="009B4631">
              <w:rPr>
                <w:lang w:bidi="hi-IN"/>
              </w:rPr>
              <w:t>Построение проекций точек, принадлежащих поверхностям.</w:t>
            </w:r>
          </w:p>
          <w:p w14:paraId="7C5742C3" w14:textId="77777777" w:rsidR="00F041DD" w:rsidRPr="009B4631" w:rsidRDefault="00F041DD" w:rsidP="00F041DD">
            <w:pPr>
              <w:shd w:val="clear" w:color="auto" w:fill="FFFFFF"/>
              <w:ind w:right="14"/>
              <w:jc w:val="both"/>
              <w:rPr>
                <w:bCs/>
                <w:lang w:bidi="hi-IN"/>
              </w:rPr>
            </w:pPr>
            <w:r w:rsidRPr="009B4631">
              <w:rPr>
                <w:lang w:bidi="hi-IN"/>
              </w:rPr>
              <w:t>Особые линии на поверхностях вращения: параллели, меридианы, экватор.</w:t>
            </w:r>
          </w:p>
          <w:p w14:paraId="3AA91E96"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lang w:bidi="hi-IN"/>
              </w:rPr>
            </w:pPr>
            <w:r w:rsidRPr="009B4631">
              <w:rPr>
                <w:b/>
                <w:bCs/>
                <w:i/>
                <w:lang w:bidi="hi-IN"/>
              </w:rPr>
              <w:t>Практическое занятие</w:t>
            </w:r>
          </w:p>
          <w:p w14:paraId="05074221"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bidi="hi-IN"/>
              </w:rPr>
            </w:pPr>
            <w:r w:rsidRPr="009B4631">
              <w:rPr>
                <w:lang w:bidi="hi-IN"/>
              </w:rPr>
              <w:t xml:space="preserve">Построение комплексных чертежей геометрических тел с </w:t>
            </w:r>
            <w:r w:rsidRPr="009B4631">
              <w:rPr>
                <w:spacing w:val="-1"/>
                <w:lang w:bidi="hi-IN"/>
              </w:rPr>
              <w:t>нахождением проекции точек и линии, принадлежащих поверхности кон</w:t>
            </w:r>
            <w:r w:rsidRPr="009B4631">
              <w:rPr>
                <w:lang w:bidi="hi-IN"/>
              </w:rPr>
              <w:t>кретного геометрического тела.</w:t>
            </w:r>
          </w:p>
        </w:tc>
        <w:tc>
          <w:tcPr>
            <w:tcW w:w="1222" w:type="dxa"/>
            <w:tcBorders>
              <w:top w:val="single" w:sz="4" w:space="0" w:color="000000"/>
              <w:left w:val="single" w:sz="4" w:space="0" w:color="000000"/>
              <w:bottom w:val="single" w:sz="4" w:space="0" w:color="000000"/>
              <w:right w:val="none" w:sz="4" w:space="0" w:color="000000"/>
            </w:tcBorders>
          </w:tcPr>
          <w:p w14:paraId="0280931B"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19981F3E"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BF35C59"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422AB679"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BA70869"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51FA96C9"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1</w:t>
            </w:r>
          </w:p>
          <w:p w14:paraId="15777391"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2992D49"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96B186B"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1</w:t>
            </w:r>
          </w:p>
        </w:tc>
        <w:tc>
          <w:tcPr>
            <w:tcW w:w="1859" w:type="dxa"/>
            <w:tcBorders>
              <w:top w:val="single" w:sz="4" w:space="0" w:color="000000"/>
              <w:left w:val="single" w:sz="4" w:space="0" w:color="000000"/>
              <w:bottom w:val="single" w:sz="4" w:space="0" w:color="000000"/>
              <w:right w:val="single" w:sz="4" w:space="0" w:color="000000"/>
            </w:tcBorders>
          </w:tcPr>
          <w:p w14:paraId="4C94A4FA" w14:textId="77777777" w:rsidR="00F041DD" w:rsidRPr="009B4631" w:rsidRDefault="00F041DD" w:rsidP="00F041DD">
            <w:pPr>
              <w:pStyle w:val="ConsPlusNormal"/>
              <w:rPr>
                <w:rFonts w:ascii="Times New Roman" w:hAnsi="Times New Roman" w:cs="Times New Roman"/>
                <w:sz w:val="24"/>
                <w:szCs w:val="24"/>
                <w:lang w:bidi="hi-IN"/>
              </w:rPr>
            </w:pPr>
            <w:r w:rsidRPr="009B4631">
              <w:rPr>
                <w:rFonts w:ascii="Times New Roman" w:hAnsi="Times New Roman" w:cs="Times New Roman"/>
                <w:sz w:val="24"/>
                <w:szCs w:val="24"/>
                <w:lang w:bidi="hi-IN"/>
              </w:rPr>
              <w:t>ОК 1 - 9</w:t>
            </w:r>
          </w:p>
          <w:p w14:paraId="7D89D811" w14:textId="77777777" w:rsidR="00F041DD" w:rsidRPr="009B4631" w:rsidRDefault="00F041DD" w:rsidP="00F041DD">
            <w:pPr>
              <w:pStyle w:val="ad"/>
              <w:jc w:val="both"/>
              <w:rPr>
                <w:lang w:val="ru-RU" w:bidi="hi-IN"/>
              </w:rPr>
            </w:pPr>
            <w:r w:rsidRPr="009B4631">
              <w:rPr>
                <w:lang w:val="ru-RU" w:bidi="hi-IN"/>
              </w:rPr>
              <w:t>ПК 1.1 - 4.5</w:t>
            </w:r>
          </w:p>
          <w:p w14:paraId="2C330ECB"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3DCB5D16"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02.03</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02.01</w:t>
            </w:r>
            <w:r w:rsidRPr="009B4631">
              <w:t xml:space="preserve"> </w:t>
            </w:r>
          </w:p>
          <w:p w14:paraId="3DBED894"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02.02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03.03</w:t>
            </w:r>
          </w:p>
          <w:p w14:paraId="5D877976"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03.04</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03.05</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03.01</w:t>
            </w:r>
            <w:r w:rsidRPr="009B4631">
              <w:t xml:space="preserve"> </w:t>
            </w:r>
          </w:p>
          <w:p w14:paraId="314B7996"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03.02</w:t>
            </w:r>
          </w:p>
        </w:tc>
      </w:tr>
      <w:tr w:rsidR="00F041DD" w:rsidRPr="009B4631" w14:paraId="2F20BFC8" w14:textId="77777777" w:rsidTr="00DC4D4B">
        <w:trPr>
          <w:trHeight w:val="2746"/>
        </w:trPr>
        <w:tc>
          <w:tcPr>
            <w:tcW w:w="2574" w:type="dxa"/>
            <w:tcBorders>
              <w:top w:val="single" w:sz="4" w:space="0" w:color="000000"/>
              <w:left w:val="single" w:sz="4" w:space="0" w:color="000000"/>
              <w:bottom w:val="single" w:sz="4" w:space="0" w:color="000000"/>
              <w:right w:val="none" w:sz="4" w:space="0" w:color="000000"/>
            </w:tcBorders>
          </w:tcPr>
          <w:p w14:paraId="67D32100" w14:textId="77777777" w:rsidR="00F041DD" w:rsidRPr="009B4631" w:rsidRDefault="00F041DD" w:rsidP="00F041DD">
            <w:pPr>
              <w:jc w:val="center"/>
              <w:rPr>
                <w:b/>
                <w:lang w:bidi="hi-IN"/>
              </w:rPr>
            </w:pPr>
            <w:r w:rsidRPr="009B4631">
              <w:rPr>
                <w:b/>
                <w:lang w:bidi="hi-IN"/>
              </w:rPr>
              <w:t>Тема 2.5.</w:t>
            </w:r>
            <w:r w:rsidRPr="009B4631">
              <w:rPr>
                <w:b/>
                <w:spacing w:val="-1"/>
                <w:lang w:bidi="hi-IN"/>
              </w:rPr>
              <w:t xml:space="preserve"> Аксонометрические проекции</w:t>
            </w:r>
          </w:p>
        </w:tc>
        <w:tc>
          <w:tcPr>
            <w:tcW w:w="8474" w:type="dxa"/>
            <w:gridSpan w:val="3"/>
            <w:tcBorders>
              <w:top w:val="single" w:sz="4" w:space="0" w:color="000000"/>
              <w:left w:val="single" w:sz="4" w:space="0" w:color="000000"/>
              <w:bottom w:val="single" w:sz="4" w:space="0" w:color="000000"/>
              <w:right w:val="none" w:sz="4" w:space="0" w:color="000000"/>
            </w:tcBorders>
          </w:tcPr>
          <w:p w14:paraId="29A5DCFC"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bidi="hi-IN"/>
              </w:rPr>
            </w:pPr>
            <w:r w:rsidRPr="009B4631">
              <w:rPr>
                <w:b/>
                <w:bCs/>
                <w:lang w:bidi="hi-IN"/>
              </w:rPr>
              <w:t>Содержание учебного материала</w:t>
            </w:r>
          </w:p>
          <w:p w14:paraId="5B1B7D2C" w14:textId="77777777" w:rsidR="00F041DD" w:rsidRPr="009B4631" w:rsidRDefault="00F041DD" w:rsidP="00F041DD">
            <w:pPr>
              <w:shd w:val="clear" w:color="auto" w:fill="FFFFFF"/>
              <w:ind w:right="4"/>
              <w:jc w:val="both"/>
              <w:rPr>
                <w:spacing w:val="-2"/>
                <w:lang w:bidi="hi-IN"/>
              </w:rPr>
            </w:pPr>
            <w:r w:rsidRPr="009B4631">
              <w:rPr>
                <w:spacing w:val="-2"/>
                <w:lang w:bidi="hi-IN"/>
              </w:rPr>
              <w:t>Общие понятия об аксонометрических проекциях.</w:t>
            </w:r>
          </w:p>
          <w:p w14:paraId="489DE1B7" w14:textId="77777777" w:rsidR="00F041DD" w:rsidRPr="009B4631" w:rsidRDefault="00F041DD" w:rsidP="00F041DD">
            <w:pPr>
              <w:shd w:val="clear" w:color="auto" w:fill="FFFFFF"/>
              <w:ind w:right="4"/>
              <w:jc w:val="both"/>
              <w:rPr>
                <w:lang w:bidi="hi-IN"/>
              </w:rPr>
            </w:pPr>
            <w:r w:rsidRPr="009B4631">
              <w:rPr>
                <w:spacing w:val="-2"/>
                <w:lang w:bidi="hi-IN"/>
              </w:rPr>
              <w:t>Виды аксонометриче</w:t>
            </w:r>
            <w:r w:rsidRPr="009B4631">
              <w:rPr>
                <w:spacing w:val="-1"/>
                <w:lang w:bidi="hi-IN"/>
              </w:rPr>
              <w:t xml:space="preserve">ских проекций: прямоугольные (изометрическая и </w:t>
            </w:r>
            <w:proofErr w:type="spellStart"/>
            <w:r w:rsidRPr="009B4631">
              <w:rPr>
                <w:spacing w:val="-1"/>
                <w:lang w:bidi="hi-IN"/>
              </w:rPr>
              <w:t>диметрическая</w:t>
            </w:r>
            <w:proofErr w:type="spellEnd"/>
            <w:r w:rsidRPr="009B4631">
              <w:rPr>
                <w:spacing w:val="-1"/>
                <w:lang w:bidi="hi-IN"/>
              </w:rPr>
              <w:t xml:space="preserve">) и фронтальная </w:t>
            </w:r>
            <w:proofErr w:type="spellStart"/>
            <w:r w:rsidRPr="009B4631">
              <w:rPr>
                <w:spacing w:val="-1"/>
                <w:lang w:bidi="hi-IN"/>
              </w:rPr>
              <w:t>диметрическая</w:t>
            </w:r>
            <w:proofErr w:type="spellEnd"/>
            <w:r w:rsidRPr="009B4631">
              <w:rPr>
                <w:spacing w:val="-1"/>
                <w:lang w:bidi="hi-IN"/>
              </w:rPr>
              <w:t>.</w:t>
            </w:r>
          </w:p>
          <w:p w14:paraId="6BE9166D" w14:textId="77777777" w:rsidR="00F041DD" w:rsidRPr="009B4631" w:rsidRDefault="00F041DD" w:rsidP="00F041DD">
            <w:pPr>
              <w:shd w:val="clear" w:color="auto" w:fill="FFFFFF"/>
              <w:ind w:right="4"/>
              <w:jc w:val="both"/>
              <w:rPr>
                <w:spacing w:val="-1"/>
                <w:lang w:bidi="hi-IN"/>
              </w:rPr>
            </w:pPr>
            <w:r w:rsidRPr="009B4631">
              <w:rPr>
                <w:spacing w:val="-1"/>
                <w:lang w:bidi="hi-IN"/>
              </w:rPr>
              <w:t>Аксонометрические оси.</w:t>
            </w:r>
          </w:p>
          <w:p w14:paraId="680E317B" w14:textId="77777777" w:rsidR="00F041DD" w:rsidRPr="009B4631" w:rsidRDefault="00F041DD" w:rsidP="00F041DD">
            <w:pPr>
              <w:shd w:val="clear" w:color="auto" w:fill="FFFFFF"/>
              <w:ind w:right="4"/>
              <w:jc w:val="both"/>
              <w:rPr>
                <w:bCs/>
                <w:lang w:bidi="hi-IN"/>
              </w:rPr>
            </w:pPr>
            <w:r w:rsidRPr="009B4631">
              <w:rPr>
                <w:spacing w:val="-1"/>
                <w:lang w:bidi="hi-IN"/>
              </w:rPr>
              <w:t>Показатели искажения.</w:t>
            </w:r>
          </w:p>
          <w:p w14:paraId="038D2C74"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lang w:bidi="hi-IN"/>
              </w:rPr>
            </w:pPr>
            <w:r w:rsidRPr="009B4631">
              <w:rPr>
                <w:b/>
                <w:bCs/>
                <w:i/>
                <w:lang w:bidi="hi-IN"/>
              </w:rPr>
              <w:t>Практическое занятие</w:t>
            </w:r>
          </w:p>
          <w:p w14:paraId="59EF1FC7" w14:textId="77777777" w:rsidR="00F041DD" w:rsidRPr="009B4631" w:rsidRDefault="00F041DD" w:rsidP="00F041DD">
            <w:pPr>
              <w:shd w:val="clear" w:color="auto" w:fill="FFFFFF"/>
              <w:ind w:right="4"/>
              <w:jc w:val="both"/>
              <w:rPr>
                <w:bCs/>
                <w:lang w:bidi="hi-IN"/>
              </w:rPr>
            </w:pPr>
            <w:r w:rsidRPr="009B4631">
              <w:rPr>
                <w:spacing w:val="-1"/>
                <w:lang w:bidi="hi-IN"/>
              </w:rPr>
              <w:t>Изображение плоских фигур и геометрических тел в раз</w:t>
            </w:r>
            <w:r w:rsidRPr="009B4631">
              <w:rPr>
                <w:lang w:bidi="hi-IN"/>
              </w:rPr>
              <w:t>личных видах аксонометрических проекций.</w:t>
            </w:r>
          </w:p>
        </w:tc>
        <w:tc>
          <w:tcPr>
            <w:tcW w:w="1222" w:type="dxa"/>
            <w:tcBorders>
              <w:top w:val="single" w:sz="4" w:space="0" w:color="000000"/>
              <w:left w:val="single" w:sz="4" w:space="0" w:color="000000"/>
              <w:bottom w:val="single" w:sz="4" w:space="0" w:color="000000"/>
              <w:right w:val="none" w:sz="4" w:space="0" w:color="000000"/>
            </w:tcBorders>
          </w:tcPr>
          <w:p w14:paraId="45A2F3A1"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17693544"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A2D3A02"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417436D"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B82B199"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1</w:t>
            </w:r>
          </w:p>
          <w:p w14:paraId="1FE3FDF2"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891EBB5"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10C3A78"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1</w:t>
            </w:r>
          </w:p>
          <w:p w14:paraId="2D2C04E2"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859" w:type="dxa"/>
            <w:tcBorders>
              <w:top w:val="single" w:sz="4" w:space="0" w:color="000000"/>
              <w:left w:val="single" w:sz="4" w:space="0" w:color="000000"/>
              <w:bottom w:val="single" w:sz="4" w:space="0" w:color="000000"/>
              <w:right w:val="single" w:sz="4" w:space="0" w:color="000000"/>
            </w:tcBorders>
          </w:tcPr>
          <w:p w14:paraId="0CC40C2D" w14:textId="77777777" w:rsidR="00F041DD" w:rsidRPr="009B4631" w:rsidRDefault="00F041DD" w:rsidP="00F041DD">
            <w:pPr>
              <w:pStyle w:val="ConsPlusNormal"/>
              <w:rPr>
                <w:rFonts w:ascii="Times New Roman" w:hAnsi="Times New Roman" w:cs="Times New Roman"/>
                <w:sz w:val="24"/>
                <w:szCs w:val="24"/>
                <w:lang w:bidi="hi-IN"/>
              </w:rPr>
            </w:pPr>
            <w:r w:rsidRPr="009B4631">
              <w:rPr>
                <w:rFonts w:ascii="Times New Roman" w:hAnsi="Times New Roman" w:cs="Times New Roman"/>
                <w:sz w:val="24"/>
                <w:szCs w:val="24"/>
                <w:lang w:bidi="hi-IN"/>
              </w:rPr>
              <w:t>ОК 1 - 9</w:t>
            </w:r>
          </w:p>
          <w:p w14:paraId="5813C50E" w14:textId="77777777" w:rsidR="00F041DD" w:rsidRPr="009B4631" w:rsidRDefault="00F041DD" w:rsidP="00F041DD">
            <w:pPr>
              <w:pStyle w:val="ad"/>
              <w:jc w:val="both"/>
              <w:rPr>
                <w:lang w:val="ru-RU" w:bidi="hi-IN"/>
              </w:rPr>
            </w:pPr>
            <w:r w:rsidRPr="009B4631">
              <w:rPr>
                <w:lang w:val="ru-RU" w:bidi="hi-IN"/>
              </w:rPr>
              <w:t>ПК 1.1 - 4.5</w:t>
            </w:r>
          </w:p>
          <w:p w14:paraId="097B9875"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65948955"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02.03</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02.01</w:t>
            </w:r>
            <w:r w:rsidRPr="009B4631">
              <w:t xml:space="preserve"> </w:t>
            </w:r>
          </w:p>
          <w:p w14:paraId="0E657100"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02.02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03.03</w:t>
            </w:r>
          </w:p>
          <w:p w14:paraId="64ACCEC9"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03.04</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03.05</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03.01</w:t>
            </w:r>
            <w:r w:rsidRPr="009B4631">
              <w:t xml:space="preserve"> </w:t>
            </w:r>
          </w:p>
          <w:p w14:paraId="5485E14A"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03.02</w:t>
            </w:r>
          </w:p>
        </w:tc>
      </w:tr>
      <w:tr w:rsidR="00F041DD" w:rsidRPr="009B4631" w14:paraId="23101298" w14:textId="77777777" w:rsidTr="00DC4D4B">
        <w:trPr>
          <w:trHeight w:val="3299"/>
        </w:trPr>
        <w:tc>
          <w:tcPr>
            <w:tcW w:w="2574" w:type="dxa"/>
            <w:tcBorders>
              <w:top w:val="single" w:sz="4" w:space="0" w:color="000000"/>
              <w:left w:val="single" w:sz="4" w:space="0" w:color="000000"/>
              <w:bottom w:val="single" w:sz="4" w:space="0" w:color="000000"/>
              <w:right w:val="none" w:sz="4" w:space="0" w:color="000000"/>
            </w:tcBorders>
          </w:tcPr>
          <w:p w14:paraId="166A24B7" w14:textId="77777777" w:rsidR="00F041DD" w:rsidRPr="009B4631" w:rsidRDefault="00F041DD" w:rsidP="00F041DD">
            <w:pPr>
              <w:jc w:val="center"/>
              <w:rPr>
                <w:b/>
                <w:lang w:bidi="hi-IN"/>
              </w:rPr>
            </w:pPr>
            <w:r w:rsidRPr="009B4631">
              <w:rPr>
                <w:b/>
                <w:lang w:bidi="hi-IN"/>
              </w:rPr>
              <w:lastRenderedPageBreak/>
              <w:t xml:space="preserve">Тема 2.6.  </w:t>
            </w:r>
            <w:proofErr w:type="gramStart"/>
            <w:r w:rsidRPr="009B4631">
              <w:rPr>
                <w:b/>
                <w:lang w:bidi="hi-IN"/>
              </w:rPr>
              <w:t>Сечение  геометрических</w:t>
            </w:r>
            <w:proofErr w:type="gramEnd"/>
            <w:r w:rsidRPr="009B4631">
              <w:rPr>
                <w:b/>
                <w:lang w:bidi="hi-IN"/>
              </w:rPr>
              <w:t xml:space="preserve"> тел </w:t>
            </w:r>
            <w:r w:rsidRPr="009B4631">
              <w:rPr>
                <w:b/>
                <w:spacing w:val="-1"/>
                <w:lang w:bidi="hi-IN"/>
              </w:rPr>
              <w:t>плоскостями</w:t>
            </w:r>
          </w:p>
        </w:tc>
        <w:tc>
          <w:tcPr>
            <w:tcW w:w="8474" w:type="dxa"/>
            <w:gridSpan w:val="3"/>
            <w:tcBorders>
              <w:top w:val="single" w:sz="4" w:space="0" w:color="000000"/>
              <w:left w:val="single" w:sz="4" w:space="0" w:color="000000"/>
              <w:bottom w:val="single" w:sz="4" w:space="0" w:color="000000"/>
              <w:right w:val="none" w:sz="4" w:space="0" w:color="000000"/>
            </w:tcBorders>
          </w:tcPr>
          <w:p w14:paraId="010F37C8"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bidi="hi-IN"/>
              </w:rPr>
            </w:pPr>
            <w:r w:rsidRPr="009B4631">
              <w:rPr>
                <w:b/>
                <w:bCs/>
                <w:lang w:bidi="hi-IN"/>
              </w:rPr>
              <w:t>Содержание учебного материала</w:t>
            </w:r>
          </w:p>
          <w:p w14:paraId="3FDBA915" w14:textId="77777777" w:rsidR="00F041DD" w:rsidRPr="009B4631" w:rsidRDefault="00F041DD" w:rsidP="00F041DD">
            <w:pPr>
              <w:shd w:val="clear" w:color="auto" w:fill="FFFFFF"/>
              <w:ind w:right="11"/>
              <w:jc w:val="both"/>
              <w:rPr>
                <w:spacing w:val="-2"/>
                <w:lang w:bidi="hi-IN"/>
              </w:rPr>
            </w:pPr>
            <w:r w:rsidRPr="009B4631">
              <w:rPr>
                <w:spacing w:val="-2"/>
                <w:lang w:bidi="hi-IN"/>
              </w:rPr>
              <w:t>Понятие о сечении.</w:t>
            </w:r>
          </w:p>
          <w:p w14:paraId="68F251A9" w14:textId="77777777" w:rsidR="00F041DD" w:rsidRPr="009B4631" w:rsidRDefault="00F041DD" w:rsidP="00F041DD">
            <w:pPr>
              <w:shd w:val="clear" w:color="auto" w:fill="FFFFFF"/>
              <w:ind w:right="11"/>
              <w:jc w:val="both"/>
              <w:rPr>
                <w:spacing w:val="-2"/>
                <w:lang w:bidi="hi-IN"/>
              </w:rPr>
            </w:pPr>
            <w:r w:rsidRPr="009B4631">
              <w:rPr>
                <w:spacing w:val="-2"/>
                <w:lang w:bidi="hi-IN"/>
              </w:rPr>
              <w:t>Пересечение тел проецирующими плоскостями.</w:t>
            </w:r>
          </w:p>
          <w:p w14:paraId="3333AD31" w14:textId="77777777" w:rsidR="00F041DD" w:rsidRPr="009B4631" w:rsidRDefault="00F041DD" w:rsidP="00F041DD">
            <w:pPr>
              <w:shd w:val="clear" w:color="auto" w:fill="FFFFFF"/>
              <w:ind w:right="11"/>
              <w:jc w:val="both"/>
              <w:rPr>
                <w:lang w:bidi="hi-IN"/>
              </w:rPr>
            </w:pPr>
            <w:r w:rsidRPr="009B4631">
              <w:rPr>
                <w:spacing w:val="-2"/>
                <w:lang w:bidi="hi-IN"/>
              </w:rPr>
              <w:t>По</w:t>
            </w:r>
            <w:r w:rsidRPr="009B4631">
              <w:rPr>
                <w:spacing w:val="-1"/>
                <w:lang w:bidi="hi-IN"/>
              </w:rPr>
              <w:t>строение натуральной величины фигуры сечения.</w:t>
            </w:r>
          </w:p>
          <w:p w14:paraId="608800BF" w14:textId="77777777" w:rsidR="00F041DD" w:rsidRPr="009B4631" w:rsidRDefault="00F041DD" w:rsidP="00F041DD">
            <w:pPr>
              <w:shd w:val="clear" w:color="auto" w:fill="FFFFFF"/>
              <w:jc w:val="both"/>
              <w:rPr>
                <w:lang w:bidi="hi-IN"/>
              </w:rPr>
            </w:pPr>
            <w:r w:rsidRPr="009B4631">
              <w:rPr>
                <w:lang w:bidi="hi-IN"/>
              </w:rPr>
              <w:t xml:space="preserve">Построение разверток поверхностей усеченных тел: призмы, цилиндра, </w:t>
            </w:r>
            <w:r w:rsidRPr="009B4631">
              <w:rPr>
                <w:spacing w:val="1"/>
                <w:lang w:bidi="hi-IN"/>
              </w:rPr>
              <w:t>пирамиды и конуса.</w:t>
            </w:r>
          </w:p>
          <w:p w14:paraId="5C919852" w14:textId="77777777" w:rsidR="00F041DD" w:rsidRPr="009B4631" w:rsidRDefault="00F041DD" w:rsidP="00F041DD">
            <w:pPr>
              <w:shd w:val="clear" w:color="auto" w:fill="FFFFFF"/>
              <w:jc w:val="both"/>
              <w:rPr>
                <w:bCs/>
                <w:lang w:bidi="hi-IN"/>
              </w:rPr>
            </w:pPr>
            <w:r w:rsidRPr="009B4631">
              <w:rPr>
                <w:spacing w:val="1"/>
                <w:lang w:bidi="hi-IN"/>
              </w:rPr>
              <w:t>Изображение усеченных геометрических тел в аксоно</w:t>
            </w:r>
            <w:r w:rsidRPr="009B4631">
              <w:rPr>
                <w:lang w:bidi="hi-IN"/>
              </w:rPr>
              <w:t>метрических прямоугольных проекциях.</w:t>
            </w:r>
          </w:p>
          <w:p w14:paraId="588D6212"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lang w:bidi="hi-IN"/>
              </w:rPr>
            </w:pPr>
            <w:r w:rsidRPr="009B4631">
              <w:rPr>
                <w:b/>
                <w:bCs/>
                <w:i/>
                <w:lang w:bidi="hi-IN"/>
              </w:rPr>
              <w:t>Практическое занятие</w:t>
            </w:r>
          </w:p>
          <w:p w14:paraId="42F8360A" w14:textId="77777777" w:rsidR="00F041DD" w:rsidRPr="009B4631" w:rsidRDefault="00F041DD" w:rsidP="00F041DD">
            <w:pPr>
              <w:shd w:val="clear" w:color="auto" w:fill="FFFFFF"/>
              <w:jc w:val="both"/>
              <w:rPr>
                <w:bCs/>
                <w:lang w:bidi="hi-IN"/>
              </w:rPr>
            </w:pPr>
            <w:r w:rsidRPr="009B4631">
              <w:rPr>
                <w:lang w:bidi="hi-IN"/>
              </w:rPr>
              <w:t>Построение комплексных чертежей усеченных геометри</w:t>
            </w:r>
            <w:r w:rsidRPr="009B4631">
              <w:rPr>
                <w:spacing w:val="1"/>
                <w:lang w:bidi="hi-IN"/>
              </w:rPr>
              <w:t>ческих тел, нахождение действительной величины фигуры сечения. Раз</w:t>
            </w:r>
            <w:r w:rsidRPr="009B4631">
              <w:rPr>
                <w:spacing w:val="-1"/>
                <w:lang w:bidi="hi-IN"/>
              </w:rPr>
              <w:t>вертка поверхностей тел. Изображение усеченных геометрических тел в ак</w:t>
            </w:r>
            <w:r w:rsidRPr="009B4631">
              <w:rPr>
                <w:lang w:bidi="hi-IN"/>
              </w:rPr>
              <w:t>сонометрических проекциях.</w:t>
            </w:r>
          </w:p>
        </w:tc>
        <w:tc>
          <w:tcPr>
            <w:tcW w:w="1222" w:type="dxa"/>
            <w:tcBorders>
              <w:top w:val="single" w:sz="4" w:space="0" w:color="000000"/>
              <w:left w:val="single" w:sz="4" w:space="0" w:color="000000"/>
              <w:bottom w:val="single" w:sz="4" w:space="0" w:color="000000"/>
              <w:right w:val="none" w:sz="4" w:space="0" w:color="000000"/>
            </w:tcBorders>
          </w:tcPr>
          <w:p w14:paraId="473DEDE2"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DDBBF2F"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2423DDF"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24C7F03"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BB15840"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D937801"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D6F6F70"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1</w:t>
            </w:r>
          </w:p>
          <w:p w14:paraId="67131AEA"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2FC6D54"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8FB260E"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1</w:t>
            </w:r>
          </w:p>
        </w:tc>
        <w:tc>
          <w:tcPr>
            <w:tcW w:w="1859" w:type="dxa"/>
            <w:tcBorders>
              <w:top w:val="single" w:sz="4" w:space="0" w:color="000000"/>
              <w:left w:val="single" w:sz="4" w:space="0" w:color="000000"/>
              <w:bottom w:val="single" w:sz="4" w:space="0" w:color="000000"/>
              <w:right w:val="single" w:sz="4" w:space="0" w:color="000000"/>
            </w:tcBorders>
          </w:tcPr>
          <w:p w14:paraId="25EFA833" w14:textId="77777777" w:rsidR="00F041DD" w:rsidRPr="009B4631" w:rsidRDefault="00F041DD" w:rsidP="00F041DD">
            <w:pPr>
              <w:pStyle w:val="ConsPlusNormal"/>
              <w:rPr>
                <w:rFonts w:ascii="Times New Roman" w:hAnsi="Times New Roman" w:cs="Times New Roman"/>
                <w:sz w:val="24"/>
                <w:szCs w:val="24"/>
                <w:lang w:bidi="hi-IN"/>
              </w:rPr>
            </w:pPr>
            <w:r w:rsidRPr="009B4631">
              <w:rPr>
                <w:rFonts w:ascii="Times New Roman" w:hAnsi="Times New Roman" w:cs="Times New Roman"/>
                <w:sz w:val="24"/>
                <w:szCs w:val="24"/>
                <w:lang w:bidi="hi-IN"/>
              </w:rPr>
              <w:t>ОК 1 - 9</w:t>
            </w:r>
          </w:p>
          <w:p w14:paraId="76148072" w14:textId="77777777" w:rsidR="00F041DD" w:rsidRPr="009B4631" w:rsidRDefault="00F041DD" w:rsidP="00F041DD">
            <w:pPr>
              <w:pStyle w:val="ad"/>
              <w:jc w:val="both"/>
              <w:rPr>
                <w:lang w:val="ru-RU" w:bidi="hi-IN"/>
              </w:rPr>
            </w:pPr>
            <w:r w:rsidRPr="009B4631">
              <w:rPr>
                <w:lang w:val="ru-RU" w:bidi="hi-IN"/>
              </w:rPr>
              <w:t>ПК 1.1 - 4.5</w:t>
            </w:r>
          </w:p>
          <w:p w14:paraId="0B90800A"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418CC564"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02.03</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02.01</w:t>
            </w:r>
            <w:r w:rsidRPr="009B4631">
              <w:t xml:space="preserve"> </w:t>
            </w:r>
          </w:p>
          <w:p w14:paraId="507D6B4A"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02.02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03.03</w:t>
            </w:r>
          </w:p>
          <w:p w14:paraId="7689C72D"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03.04</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03.05</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03.01</w:t>
            </w:r>
            <w:r w:rsidRPr="009B4631">
              <w:t xml:space="preserve"> </w:t>
            </w:r>
          </w:p>
          <w:p w14:paraId="1EAB0CA0"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03.02</w:t>
            </w:r>
          </w:p>
        </w:tc>
      </w:tr>
      <w:tr w:rsidR="00F041DD" w:rsidRPr="009B4631" w14:paraId="61F5061A" w14:textId="77777777" w:rsidTr="00DC4D4B">
        <w:trPr>
          <w:trHeight w:val="3643"/>
        </w:trPr>
        <w:tc>
          <w:tcPr>
            <w:tcW w:w="2574" w:type="dxa"/>
            <w:tcBorders>
              <w:top w:val="single" w:sz="4" w:space="0" w:color="000000"/>
              <w:left w:val="single" w:sz="4" w:space="0" w:color="000000"/>
              <w:bottom w:val="single" w:sz="4" w:space="0" w:color="000000"/>
              <w:right w:val="none" w:sz="4" w:space="0" w:color="000000"/>
            </w:tcBorders>
          </w:tcPr>
          <w:p w14:paraId="3AA61B19" w14:textId="77777777" w:rsidR="00F041DD" w:rsidRPr="009B4631" w:rsidRDefault="00F041DD" w:rsidP="00F041DD">
            <w:pPr>
              <w:jc w:val="center"/>
              <w:rPr>
                <w:b/>
                <w:lang w:bidi="hi-IN"/>
              </w:rPr>
            </w:pPr>
            <w:r w:rsidRPr="009B4631">
              <w:rPr>
                <w:b/>
                <w:lang w:bidi="hi-IN"/>
              </w:rPr>
              <w:t xml:space="preserve">Тема 2.7. Взаимное   </w:t>
            </w:r>
            <w:proofErr w:type="gramStart"/>
            <w:r w:rsidRPr="009B4631">
              <w:rPr>
                <w:b/>
                <w:lang w:bidi="hi-IN"/>
              </w:rPr>
              <w:t>пересечение  поверхностей</w:t>
            </w:r>
            <w:proofErr w:type="gramEnd"/>
            <w:r w:rsidRPr="009B4631">
              <w:rPr>
                <w:b/>
                <w:lang w:bidi="hi-IN"/>
              </w:rPr>
              <w:t xml:space="preserve"> </w:t>
            </w:r>
            <w:r w:rsidRPr="009B4631">
              <w:rPr>
                <w:b/>
                <w:spacing w:val="-3"/>
                <w:lang w:bidi="hi-IN"/>
              </w:rPr>
              <w:t>тел</w:t>
            </w:r>
          </w:p>
        </w:tc>
        <w:tc>
          <w:tcPr>
            <w:tcW w:w="8474" w:type="dxa"/>
            <w:gridSpan w:val="3"/>
            <w:tcBorders>
              <w:top w:val="single" w:sz="4" w:space="0" w:color="000000"/>
              <w:left w:val="single" w:sz="4" w:space="0" w:color="000000"/>
              <w:bottom w:val="single" w:sz="4" w:space="0" w:color="000000"/>
              <w:right w:val="none" w:sz="4" w:space="0" w:color="000000"/>
            </w:tcBorders>
          </w:tcPr>
          <w:p w14:paraId="116A6BAC"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bidi="hi-IN"/>
              </w:rPr>
            </w:pPr>
            <w:r w:rsidRPr="009B4631">
              <w:rPr>
                <w:b/>
                <w:bCs/>
                <w:lang w:bidi="hi-IN"/>
              </w:rPr>
              <w:t>Содержание учебного материала</w:t>
            </w:r>
          </w:p>
          <w:p w14:paraId="3AB153F1" w14:textId="77777777" w:rsidR="00F041DD" w:rsidRPr="009B4631" w:rsidRDefault="00F041DD" w:rsidP="00F041DD">
            <w:pPr>
              <w:shd w:val="clear" w:color="auto" w:fill="FFFFFF"/>
              <w:ind w:right="11"/>
              <w:jc w:val="both"/>
              <w:rPr>
                <w:lang w:bidi="hi-IN"/>
              </w:rPr>
            </w:pPr>
            <w:r w:rsidRPr="009B4631">
              <w:rPr>
                <w:lang w:bidi="hi-IN"/>
              </w:rPr>
              <w:t>Построение линий пересечения поверхностей тел при помощи вспомогательных секущих плоскостей.</w:t>
            </w:r>
          </w:p>
          <w:p w14:paraId="3FEE0FB4" w14:textId="77777777" w:rsidR="00F041DD" w:rsidRPr="009B4631" w:rsidRDefault="00F041DD" w:rsidP="00F041DD">
            <w:pPr>
              <w:shd w:val="clear" w:color="auto" w:fill="FFFFFF"/>
              <w:ind w:right="14"/>
              <w:jc w:val="both"/>
              <w:rPr>
                <w:lang w:bidi="hi-IN"/>
              </w:rPr>
            </w:pPr>
            <w:r w:rsidRPr="009B4631">
              <w:rPr>
                <w:lang w:bidi="hi-IN"/>
              </w:rPr>
              <w:t>Взаимное пересечение поверхностей вращения, имеющих общую ось.</w:t>
            </w:r>
          </w:p>
          <w:p w14:paraId="2ADD4D59" w14:textId="77777777" w:rsidR="00F041DD" w:rsidRPr="009B4631" w:rsidRDefault="00F041DD" w:rsidP="00F041DD">
            <w:pPr>
              <w:shd w:val="clear" w:color="auto" w:fill="FFFFFF"/>
              <w:ind w:right="14"/>
              <w:jc w:val="both"/>
              <w:rPr>
                <w:lang w:bidi="hi-IN"/>
              </w:rPr>
            </w:pPr>
            <w:r w:rsidRPr="009B4631">
              <w:rPr>
                <w:spacing w:val="1"/>
                <w:lang w:bidi="hi-IN"/>
              </w:rPr>
              <w:t xml:space="preserve">Случаи пересечения цилиндра с цилиндром, цилиндра с конусом и призмы </w:t>
            </w:r>
            <w:r w:rsidRPr="009B4631">
              <w:rPr>
                <w:lang w:bidi="hi-IN"/>
              </w:rPr>
              <w:t>с телом вращения.</w:t>
            </w:r>
          </w:p>
          <w:p w14:paraId="06ED2AD3" w14:textId="77777777" w:rsidR="00F041DD" w:rsidRPr="009B4631" w:rsidRDefault="00F041DD" w:rsidP="00F041DD">
            <w:pPr>
              <w:shd w:val="clear" w:color="auto" w:fill="FFFFFF"/>
              <w:ind w:right="11"/>
              <w:jc w:val="both"/>
              <w:rPr>
                <w:bCs/>
                <w:lang w:bidi="hi-IN"/>
              </w:rPr>
            </w:pPr>
            <w:r w:rsidRPr="009B4631">
              <w:rPr>
                <w:spacing w:val="1"/>
                <w:lang w:bidi="hi-IN"/>
              </w:rPr>
              <w:t xml:space="preserve">Ознакомление </w:t>
            </w:r>
            <w:r w:rsidRPr="009B4631">
              <w:rPr>
                <w:b/>
                <w:bCs/>
                <w:spacing w:val="1"/>
                <w:lang w:bidi="hi-IN"/>
              </w:rPr>
              <w:t xml:space="preserve">с </w:t>
            </w:r>
            <w:r w:rsidRPr="009B4631">
              <w:rPr>
                <w:spacing w:val="1"/>
                <w:lang w:bidi="hi-IN"/>
              </w:rPr>
              <w:t>построением линий пересечения поверхностей враще</w:t>
            </w:r>
            <w:r w:rsidRPr="009B4631">
              <w:rPr>
                <w:spacing w:val="-1"/>
                <w:lang w:bidi="hi-IN"/>
              </w:rPr>
              <w:t>ния с пересекающимися осями при помощи вспомогательных концентрических сфер.</w:t>
            </w:r>
          </w:p>
          <w:p w14:paraId="53908BCF" w14:textId="77777777" w:rsidR="00F041DD" w:rsidRPr="009B4631" w:rsidRDefault="00F041DD" w:rsidP="00F041DD">
            <w:pPr>
              <w:tabs>
                <w:tab w:val="left" w:pos="916"/>
                <w:tab w:val="left" w:pos="1832"/>
                <w:tab w:val="left" w:pos="2748"/>
                <w:tab w:val="left" w:pos="3131"/>
              </w:tabs>
              <w:jc w:val="both"/>
              <w:rPr>
                <w:b/>
                <w:bCs/>
                <w:i/>
                <w:lang w:bidi="hi-IN"/>
              </w:rPr>
            </w:pPr>
            <w:r w:rsidRPr="009B4631">
              <w:rPr>
                <w:b/>
                <w:bCs/>
                <w:i/>
                <w:lang w:bidi="hi-IN"/>
              </w:rPr>
              <w:t>Практическое занятие</w:t>
            </w:r>
            <w:r w:rsidRPr="009B4631">
              <w:rPr>
                <w:b/>
                <w:bCs/>
                <w:i/>
                <w:lang w:bidi="hi-IN"/>
              </w:rPr>
              <w:tab/>
            </w:r>
          </w:p>
          <w:p w14:paraId="6B507603" w14:textId="77777777" w:rsidR="00F041DD" w:rsidRPr="009B4631" w:rsidRDefault="00F041DD" w:rsidP="00F041DD">
            <w:pPr>
              <w:shd w:val="clear" w:color="auto" w:fill="FFFFFF"/>
              <w:ind w:right="14"/>
              <w:jc w:val="both"/>
              <w:rPr>
                <w:bCs/>
                <w:lang w:bidi="hi-IN"/>
              </w:rPr>
            </w:pPr>
            <w:r w:rsidRPr="009B4631">
              <w:rPr>
                <w:lang w:bidi="hi-IN"/>
              </w:rPr>
              <w:t>Построение комплексных чертежей и аксонометрических проекций пересекающихся многогранников, тела вращения и многогранника, двух тел вращения.</w:t>
            </w:r>
          </w:p>
        </w:tc>
        <w:tc>
          <w:tcPr>
            <w:tcW w:w="1222" w:type="dxa"/>
            <w:tcBorders>
              <w:top w:val="single" w:sz="4" w:space="0" w:color="000000"/>
              <w:left w:val="single" w:sz="4" w:space="0" w:color="000000"/>
              <w:bottom w:val="single" w:sz="4" w:space="0" w:color="000000"/>
              <w:right w:val="none" w:sz="4" w:space="0" w:color="000000"/>
            </w:tcBorders>
          </w:tcPr>
          <w:p w14:paraId="08CC4DED"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0D621E4"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51DEE26C"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EA124B8"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70A9EBB"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1</w:t>
            </w:r>
          </w:p>
          <w:p w14:paraId="2D783763"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7F1A76E"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CB11855"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0FF219E"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1</w:t>
            </w:r>
          </w:p>
          <w:p w14:paraId="56B9485E"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859" w:type="dxa"/>
            <w:tcBorders>
              <w:top w:val="single" w:sz="4" w:space="0" w:color="000000"/>
              <w:left w:val="single" w:sz="4" w:space="0" w:color="000000"/>
              <w:bottom w:val="single" w:sz="4" w:space="0" w:color="000000"/>
              <w:right w:val="single" w:sz="4" w:space="0" w:color="000000"/>
            </w:tcBorders>
          </w:tcPr>
          <w:p w14:paraId="1D1A312B" w14:textId="77777777" w:rsidR="00F041DD" w:rsidRPr="009B4631" w:rsidRDefault="00F041DD" w:rsidP="00F041DD">
            <w:pPr>
              <w:pStyle w:val="ConsPlusNormal"/>
              <w:rPr>
                <w:rFonts w:ascii="Times New Roman" w:hAnsi="Times New Roman" w:cs="Times New Roman"/>
                <w:sz w:val="24"/>
                <w:szCs w:val="24"/>
                <w:lang w:bidi="hi-IN"/>
              </w:rPr>
            </w:pPr>
            <w:r w:rsidRPr="009B4631">
              <w:rPr>
                <w:rFonts w:ascii="Times New Roman" w:hAnsi="Times New Roman" w:cs="Times New Roman"/>
                <w:sz w:val="24"/>
                <w:szCs w:val="24"/>
                <w:lang w:bidi="hi-IN"/>
              </w:rPr>
              <w:t>ОК 1 - 9</w:t>
            </w:r>
          </w:p>
          <w:p w14:paraId="10DCF699" w14:textId="77777777" w:rsidR="00F041DD" w:rsidRPr="009B4631" w:rsidRDefault="00F041DD" w:rsidP="00F041DD">
            <w:pPr>
              <w:pStyle w:val="ad"/>
              <w:jc w:val="both"/>
              <w:rPr>
                <w:lang w:val="ru-RU" w:bidi="hi-IN"/>
              </w:rPr>
            </w:pPr>
            <w:r w:rsidRPr="009B4631">
              <w:rPr>
                <w:lang w:val="ru-RU" w:bidi="hi-IN"/>
              </w:rPr>
              <w:t>ПК 1.1 - 4.5</w:t>
            </w:r>
          </w:p>
          <w:p w14:paraId="07ECF300"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2832E8F2"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02.03</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02.01</w:t>
            </w:r>
            <w:r w:rsidRPr="009B4631">
              <w:t xml:space="preserve"> </w:t>
            </w:r>
          </w:p>
          <w:p w14:paraId="441F4A41"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02.02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03.03</w:t>
            </w:r>
          </w:p>
          <w:p w14:paraId="7F707E3F"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03.04</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03.05</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03.01</w:t>
            </w:r>
            <w:r w:rsidRPr="009B4631">
              <w:t xml:space="preserve"> </w:t>
            </w:r>
          </w:p>
          <w:p w14:paraId="19A8208A"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03.02</w:t>
            </w:r>
          </w:p>
        </w:tc>
      </w:tr>
      <w:tr w:rsidR="00F041DD" w:rsidRPr="009B4631" w14:paraId="5321C67C" w14:textId="77777777" w:rsidTr="00DC4D4B">
        <w:trPr>
          <w:trHeight w:val="1505"/>
        </w:trPr>
        <w:tc>
          <w:tcPr>
            <w:tcW w:w="2574" w:type="dxa"/>
            <w:tcBorders>
              <w:top w:val="single" w:sz="4" w:space="0" w:color="000000"/>
              <w:left w:val="single" w:sz="4" w:space="0" w:color="000000"/>
              <w:bottom w:val="single" w:sz="4" w:space="0" w:color="000000"/>
              <w:right w:val="none" w:sz="4" w:space="0" w:color="000000"/>
            </w:tcBorders>
          </w:tcPr>
          <w:p w14:paraId="0FF80796" w14:textId="77777777" w:rsidR="00F041DD" w:rsidRPr="009B4631" w:rsidRDefault="00F041DD" w:rsidP="00F041DD">
            <w:pPr>
              <w:jc w:val="center"/>
              <w:rPr>
                <w:b/>
                <w:lang w:bidi="hi-IN"/>
              </w:rPr>
            </w:pPr>
            <w:r w:rsidRPr="009B4631">
              <w:rPr>
                <w:b/>
                <w:lang w:bidi="hi-IN"/>
              </w:rPr>
              <w:t xml:space="preserve">Тема 2.8. </w:t>
            </w:r>
            <w:r w:rsidRPr="009B4631">
              <w:rPr>
                <w:b/>
                <w:spacing w:val="-1"/>
                <w:lang w:bidi="hi-IN"/>
              </w:rPr>
              <w:t>Проекции моделей</w:t>
            </w:r>
          </w:p>
        </w:tc>
        <w:tc>
          <w:tcPr>
            <w:tcW w:w="8474" w:type="dxa"/>
            <w:gridSpan w:val="3"/>
            <w:tcBorders>
              <w:top w:val="single" w:sz="4" w:space="0" w:color="000000"/>
              <w:left w:val="single" w:sz="4" w:space="0" w:color="000000"/>
              <w:bottom w:val="single" w:sz="4" w:space="0" w:color="000000"/>
              <w:right w:val="none" w:sz="4" w:space="0" w:color="000000"/>
            </w:tcBorders>
          </w:tcPr>
          <w:p w14:paraId="3947CDCC"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bidi="hi-IN"/>
              </w:rPr>
            </w:pPr>
            <w:r w:rsidRPr="009B4631">
              <w:rPr>
                <w:b/>
                <w:bCs/>
                <w:lang w:bidi="hi-IN"/>
              </w:rPr>
              <w:t>Содержание учебного материала</w:t>
            </w:r>
          </w:p>
          <w:p w14:paraId="12AEEFD1" w14:textId="77777777" w:rsidR="00F041DD" w:rsidRPr="009B4631" w:rsidRDefault="00F041DD" w:rsidP="00F041DD">
            <w:pPr>
              <w:shd w:val="clear" w:color="auto" w:fill="FFFFFF"/>
              <w:jc w:val="both"/>
              <w:rPr>
                <w:bCs/>
                <w:lang w:bidi="hi-IN"/>
              </w:rPr>
            </w:pPr>
            <w:r w:rsidRPr="009B4631">
              <w:rPr>
                <w:spacing w:val="-1"/>
                <w:lang w:bidi="hi-IN"/>
              </w:rPr>
              <w:t>Выбор положения модели для более наглядного ее изображения.</w:t>
            </w:r>
          </w:p>
          <w:p w14:paraId="5C32DD32"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lang w:bidi="hi-IN"/>
              </w:rPr>
            </w:pPr>
            <w:r w:rsidRPr="009B4631">
              <w:rPr>
                <w:b/>
                <w:bCs/>
                <w:i/>
                <w:lang w:bidi="hi-IN"/>
              </w:rPr>
              <w:t>Практическое занятие</w:t>
            </w:r>
          </w:p>
          <w:p w14:paraId="265CB0D1" w14:textId="77777777" w:rsidR="00F041DD" w:rsidRPr="009B4631" w:rsidRDefault="00F041DD" w:rsidP="00F041DD">
            <w:pPr>
              <w:shd w:val="clear" w:color="auto" w:fill="FFFFFF"/>
              <w:jc w:val="both"/>
              <w:rPr>
                <w:bCs/>
                <w:lang w:bidi="hi-IN"/>
              </w:rPr>
            </w:pPr>
            <w:r w:rsidRPr="009B4631">
              <w:rPr>
                <w:spacing w:val="-2"/>
                <w:lang w:bidi="hi-IN"/>
              </w:rPr>
              <w:t xml:space="preserve">Построение комплексных чертежей моделей с натуры. </w:t>
            </w:r>
            <w:r w:rsidRPr="009B4631">
              <w:rPr>
                <w:lang w:bidi="hi-IN"/>
              </w:rPr>
              <w:t>Построение третьей проекции по двум заданным. Построение комплексно</w:t>
            </w:r>
            <w:r w:rsidRPr="009B4631">
              <w:rPr>
                <w:spacing w:val="-1"/>
                <w:lang w:bidi="hi-IN"/>
              </w:rPr>
              <w:t>го чертежа моделей по аксонометрическим проекциям.</w:t>
            </w:r>
          </w:p>
        </w:tc>
        <w:tc>
          <w:tcPr>
            <w:tcW w:w="1222" w:type="dxa"/>
            <w:tcBorders>
              <w:top w:val="single" w:sz="4" w:space="0" w:color="000000"/>
              <w:left w:val="single" w:sz="4" w:space="0" w:color="000000"/>
              <w:bottom w:val="single" w:sz="4" w:space="0" w:color="000000"/>
              <w:right w:val="none" w:sz="4" w:space="0" w:color="000000"/>
            </w:tcBorders>
          </w:tcPr>
          <w:p w14:paraId="4CF7F9BF"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034FA96"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1</w:t>
            </w:r>
          </w:p>
          <w:p w14:paraId="6B7E4367"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5ECAA5F"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1</w:t>
            </w:r>
          </w:p>
        </w:tc>
        <w:tc>
          <w:tcPr>
            <w:tcW w:w="1859" w:type="dxa"/>
            <w:tcBorders>
              <w:top w:val="single" w:sz="4" w:space="0" w:color="000000"/>
              <w:left w:val="single" w:sz="4" w:space="0" w:color="000000"/>
              <w:bottom w:val="single" w:sz="4" w:space="0" w:color="000000"/>
              <w:right w:val="single" w:sz="4" w:space="0" w:color="000000"/>
            </w:tcBorders>
          </w:tcPr>
          <w:p w14:paraId="4350E457" w14:textId="77777777" w:rsidR="00F041DD" w:rsidRPr="009B4631" w:rsidRDefault="00F041DD" w:rsidP="00F041DD">
            <w:pPr>
              <w:pStyle w:val="ConsPlusNormal"/>
              <w:rPr>
                <w:rFonts w:ascii="Times New Roman" w:hAnsi="Times New Roman" w:cs="Times New Roman"/>
                <w:sz w:val="24"/>
                <w:szCs w:val="24"/>
                <w:lang w:bidi="hi-IN"/>
              </w:rPr>
            </w:pPr>
            <w:r w:rsidRPr="009B4631">
              <w:rPr>
                <w:rFonts w:ascii="Times New Roman" w:hAnsi="Times New Roman" w:cs="Times New Roman"/>
                <w:sz w:val="24"/>
                <w:szCs w:val="24"/>
                <w:lang w:bidi="hi-IN"/>
              </w:rPr>
              <w:t>ОК 1 - 9</w:t>
            </w:r>
          </w:p>
          <w:p w14:paraId="1154B1AE" w14:textId="77777777" w:rsidR="00F041DD" w:rsidRPr="009B4631" w:rsidRDefault="00F041DD" w:rsidP="00F041DD">
            <w:pPr>
              <w:pStyle w:val="ad"/>
              <w:jc w:val="both"/>
              <w:rPr>
                <w:lang w:val="ru-RU" w:bidi="hi-IN"/>
              </w:rPr>
            </w:pPr>
            <w:r w:rsidRPr="009B4631">
              <w:rPr>
                <w:lang w:val="ru-RU" w:bidi="hi-IN"/>
              </w:rPr>
              <w:t>ПК 1.1 - 4.5</w:t>
            </w:r>
          </w:p>
          <w:p w14:paraId="79310C0A"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69A7E5CC"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02.03</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02.01</w:t>
            </w:r>
            <w:r w:rsidRPr="009B4631">
              <w:t xml:space="preserve"> </w:t>
            </w:r>
          </w:p>
          <w:p w14:paraId="6927C136"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02.02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03.03</w:t>
            </w:r>
          </w:p>
          <w:p w14:paraId="352C295B"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03.04</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03.05</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03.01</w:t>
            </w:r>
            <w:r w:rsidRPr="009B4631">
              <w:t xml:space="preserve"> </w:t>
            </w:r>
          </w:p>
          <w:p w14:paraId="7A3B61BF"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lastRenderedPageBreak/>
              <w:t>Зо</w:t>
            </w:r>
            <w:proofErr w:type="spellEnd"/>
            <w:r w:rsidRPr="009B4631">
              <w:rPr>
                <w:rFonts w:ascii="Times New Roman" w:hAnsi="Times New Roman" w:cs="Times New Roman"/>
                <w:sz w:val="24"/>
                <w:szCs w:val="24"/>
                <w:lang w:bidi="hi-IN"/>
              </w:rPr>
              <w:t xml:space="preserve"> 03.02</w:t>
            </w:r>
          </w:p>
        </w:tc>
      </w:tr>
      <w:tr w:rsidR="00F041DD" w:rsidRPr="009B4631" w14:paraId="548CD7BF" w14:textId="77777777" w:rsidTr="00DC4D4B">
        <w:trPr>
          <w:trHeight w:val="77"/>
        </w:trPr>
        <w:tc>
          <w:tcPr>
            <w:tcW w:w="2574" w:type="dxa"/>
            <w:tcBorders>
              <w:top w:val="single" w:sz="4" w:space="0" w:color="000000"/>
              <w:left w:val="single" w:sz="4" w:space="0" w:color="000000"/>
              <w:bottom w:val="single" w:sz="4" w:space="0" w:color="000000"/>
              <w:right w:val="none" w:sz="4" w:space="0" w:color="000000"/>
            </w:tcBorders>
          </w:tcPr>
          <w:p w14:paraId="51C864AD" w14:textId="77777777" w:rsidR="00F041DD" w:rsidRPr="009B4631" w:rsidRDefault="00F041DD" w:rsidP="00F041DD">
            <w:pPr>
              <w:jc w:val="center"/>
              <w:rPr>
                <w:b/>
                <w:bCs/>
                <w:i/>
                <w:lang w:bidi="hi-IN"/>
              </w:rPr>
            </w:pPr>
          </w:p>
        </w:tc>
        <w:tc>
          <w:tcPr>
            <w:tcW w:w="8474" w:type="dxa"/>
            <w:gridSpan w:val="3"/>
            <w:tcBorders>
              <w:top w:val="single" w:sz="4" w:space="0" w:color="000000"/>
              <w:left w:val="single" w:sz="4" w:space="0" w:color="000000"/>
              <w:bottom w:val="single" w:sz="4" w:space="0" w:color="000000"/>
              <w:right w:val="none" w:sz="4" w:space="0" w:color="000000"/>
            </w:tcBorders>
          </w:tcPr>
          <w:p w14:paraId="0FCB34B1"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lang w:bidi="hi-IN"/>
              </w:rPr>
            </w:pPr>
            <w:r w:rsidRPr="009B4631">
              <w:rPr>
                <w:b/>
                <w:bCs/>
                <w:i/>
                <w:lang w:bidi="hi-IN"/>
              </w:rPr>
              <w:t>Самостоятельная работа обучающихся</w:t>
            </w:r>
          </w:p>
          <w:p w14:paraId="01B116BD"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bidi="hi-IN"/>
              </w:rPr>
            </w:pPr>
            <w:r w:rsidRPr="009B4631">
              <w:rPr>
                <w:spacing w:val="-2"/>
                <w:lang w:bidi="hi-IN"/>
              </w:rPr>
              <w:t xml:space="preserve">Аксонометрические </w:t>
            </w:r>
            <w:r w:rsidRPr="009B4631">
              <w:rPr>
                <w:spacing w:val="-1"/>
                <w:lang w:bidi="hi-IN"/>
              </w:rPr>
              <w:t>изображения с нахожде</w:t>
            </w:r>
            <w:r w:rsidRPr="009B4631">
              <w:rPr>
                <w:spacing w:val="-3"/>
                <w:lang w:bidi="hi-IN"/>
              </w:rPr>
              <w:t>нием проекций точек, принадлежащих поверх</w:t>
            </w:r>
            <w:r w:rsidRPr="009B4631">
              <w:rPr>
                <w:spacing w:val="-2"/>
                <w:lang w:bidi="hi-IN"/>
              </w:rPr>
              <w:t>ности тела</w:t>
            </w:r>
            <w:r w:rsidRPr="009B4631">
              <w:rPr>
                <w:spacing w:val="5"/>
                <w:lang w:bidi="hi-IN"/>
              </w:rPr>
              <w:t xml:space="preserve"> </w:t>
            </w:r>
          </w:p>
          <w:p w14:paraId="01C1F920"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bidi="hi-IN"/>
              </w:rPr>
            </w:pPr>
            <w:r w:rsidRPr="009B4631">
              <w:rPr>
                <w:lang w:bidi="hi-IN"/>
              </w:rPr>
              <w:t>Нату</w:t>
            </w:r>
            <w:r w:rsidRPr="009B4631">
              <w:rPr>
                <w:spacing w:val="-2"/>
                <w:lang w:bidi="hi-IN"/>
              </w:rPr>
              <w:t>ральная величина фигуры сечения</w:t>
            </w:r>
          </w:p>
          <w:p w14:paraId="097EF767"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bidi="hi-IN"/>
              </w:rPr>
            </w:pPr>
            <w:r w:rsidRPr="009B4631">
              <w:rPr>
                <w:spacing w:val="-2"/>
                <w:lang w:bidi="hi-IN"/>
              </w:rPr>
              <w:t xml:space="preserve">Развертка </w:t>
            </w:r>
            <w:proofErr w:type="gramStart"/>
            <w:r w:rsidRPr="009B4631">
              <w:rPr>
                <w:lang w:bidi="hi-IN"/>
              </w:rPr>
              <w:t>поверхности  тела</w:t>
            </w:r>
            <w:proofErr w:type="gramEnd"/>
          </w:p>
          <w:p w14:paraId="66E5EC6C"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bidi="hi-IN"/>
              </w:rPr>
            </w:pPr>
            <w:proofErr w:type="gramStart"/>
            <w:r w:rsidRPr="009B4631">
              <w:rPr>
                <w:lang w:bidi="hi-IN"/>
              </w:rPr>
              <w:t>Аксонометрия  усеченного</w:t>
            </w:r>
            <w:proofErr w:type="gramEnd"/>
            <w:r w:rsidRPr="009B4631">
              <w:rPr>
                <w:lang w:bidi="hi-IN"/>
              </w:rPr>
              <w:t xml:space="preserve"> </w:t>
            </w:r>
            <w:r w:rsidRPr="009B4631">
              <w:rPr>
                <w:spacing w:val="-3"/>
                <w:lang w:bidi="hi-IN"/>
              </w:rPr>
              <w:t>тела</w:t>
            </w:r>
          </w:p>
          <w:p w14:paraId="1DABE4CA"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lang w:bidi="hi-IN"/>
              </w:rPr>
            </w:pPr>
            <w:r w:rsidRPr="009B4631">
              <w:rPr>
                <w:spacing w:val="5"/>
                <w:lang w:bidi="hi-IN"/>
              </w:rPr>
              <w:t xml:space="preserve">Построение третьей проекции моделей по </w:t>
            </w:r>
            <w:r w:rsidRPr="009B4631">
              <w:rPr>
                <w:spacing w:val="-2"/>
                <w:lang w:bidi="hi-IN"/>
              </w:rPr>
              <w:t>двум заданным и аксонометрических проекций</w:t>
            </w:r>
          </w:p>
        </w:tc>
        <w:tc>
          <w:tcPr>
            <w:tcW w:w="1222" w:type="dxa"/>
            <w:tcBorders>
              <w:top w:val="single" w:sz="4" w:space="0" w:color="000000"/>
              <w:left w:val="single" w:sz="4" w:space="0" w:color="000000"/>
              <w:bottom w:val="single" w:sz="4" w:space="0" w:color="000000"/>
              <w:right w:val="none" w:sz="4" w:space="0" w:color="000000"/>
            </w:tcBorders>
          </w:tcPr>
          <w:p w14:paraId="6674DCD1"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5</w:t>
            </w:r>
          </w:p>
        </w:tc>
        <w:tc>
          <w:tcPr>
            <w:tcW w:w="1859" w:type="dxa"/>
            <w:tcBorders>
              <w:top w:val="single" w:sz="4" w:space="0" w:color="000000"/>
              <w:left w:val="single" w:sz="4" w:space="0" w:color="000000"/>
              <w:bottom w:val="single" w:sz="4" w:space="0" w:color="000000"/>
              <w:right w:val="single" w:sz="4" w:space="0" w:color="000000"/>
            </w:tcBorders>
          </w:tcPr>
          <w:p w14:paraId="2C482A0D" w14:textId="77777777" w:rsidR="00F041DD" w:rsidRPr="009B4631" w:rsidRDefault="00F041DD" w:rsidP="00F041DD">
            <w:pPr>
              <w:pStyle w:val="ConsPlusNormal"/>
              <w:rPr>
                <w:rFonts w:ascii="Times New Roman" w:hAnsi="Times New Roman" w:cs="Times New Roman"/>
                <w:sz w:val="24"/>
                <w:szCs w:val="24"/>
                <w:lang w:bidi="hi-IN"/>
              </w:rPr>
            </w:pPr>
            <w:r w:rsidRPr="009B4631">
              <w:rPr>
                <w:rFonts w:ascii="Times New Roman" w:hAnsi="Times New Roman" w:cs="Times New Roman"/>
                <w:sz w:val="24"/>
                <w:szCs w:val="24"/>
                <w:lang w:bidi="hi-IN"/>
              </w:rPr>
              <w:t>ОК 1 - 9</w:t>
            </w:r>
          </w:p>
          <w:p w14:paraId="6781EC51" w14:textId="77777777" w:rsidR="00F041DD" w:rsidRPr="009B4631" w:rsidRDefault="00F041DD" w:rsidP="00F041DD">
            <w:pPr>
              <w:pStyle w:val="ad"/>
              <w:jc w:val="both"/>
              <w:rPr>
                <w:lang w:val="ru-RU" w:bidi="hi-IN"/>
              </w:rPr>
            </w:pPr>
            <w:r w:rsidRPr="009B4631">
              <w:rPr>
                <w:lang w:val="ru-RU" w:bidi="hi-IN"/>
              </w:rPr>
              <w:t>ПК 1.1 - 4.5</w:t>
            </w:r>
          </w:p>
          <w:p w14:paraId="7E53D715"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716F43E7" w14:textId="77777777" w:rsidR="00F041DD" w:rsidRPr="009B4631" w:rsidRDefault="00F041DD" w:rsidP="00F041DD">
            <w:pPr>
              <w:pStyle w:val="ConsPlusNormal"/>
              <w:rPr>
                <w:rFonts w:ascii="Times New Roman" w:hAnsi="Times New Roman" w:cs="Times New Roman"/>
                <w:sz w:val="24"/>
                <w:szCs w:val="24"/>
                <w:lang w:bidi="hi-IN"/>
              </w:rPr>
            </w:pPr>
          </w:p>
        </w:tc>
      </w:tr>
      <w:tr w:rsidR="00F041DD" w:rsidRPr="009B4631" w14:paraId="4BFCEAB1" w14:textId="77777777" w:rsidTr="00DC4D4B">
        <w:trPr>
          <w:trHeight w:val="59"/>
        </w:trPr>
        <w:tc>
          <w:tcPr>
            <w:tcW w:w="11048" w:type="dxa"/>
            <w:gridSpan w:val="4"/>
            <w:tcBorders>
              <w:top w:val="single" w:sz="4" w:space="0" w:color="000000"/>
              <w:left w:val="single" w:sz="4" w:space="0" w:color="000000"/>
              <w:bottom w:val="single" w:sz="4" w:space="0" w:color="000000"/>
              <w:right w:val="none" w:sz="4" w:space="0" w:color="000000"/>
            </w:tcBorders>
          </w:tcPr>
          <w:p w14:paraId="3A3DAAB4"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bCs/>
                <w:lang w:bidi="hi-IN"/>
              </w:rPr>
              <w:t xml:space="preserve">Раздел 3. </w:t>
            </w:r>
            <w:r w:rsidRPr="009B4631">
              <w:rPr>
                <w:b/>
                <w:bCs/>
                <w:spacing w:val="2"/>
                <w:lang w:bidi="hi-IN"/>
              </w:rPr>
              <w:t xml:space="preserve">Техническое рисование и элементы </w:t>
            </w:r>
            <w:r w:rsidRPr="009B4631">
              <w:rPr>
                <w:b/>
                <w:bCs/>
                <w:spacing w:val="1"/>
                <w:lang w:bidi="hi-IN"/>
              </w:rPr>
              <w:t>технического конструирования</w:t>
            </w:r>
          </w:p>
        </w:tc>
        <w:tc>
          <w:tcPr>
            <w:tcW w:w="1222" w:type="dxa"/>
            <w:tcBorders>
              <w:top w:val="single" w:sz="4" w:space="0" w:color="000000"/>
              <w:left w:val="single" w:sz="4" w:space="0" w:color="000000"/>
              <w:bottom w:val="single" w:sz="4" w:space="0" w:color="000000"/>
              <w:right w:val="none" w:sz="4" w:space="0" w:color="000000"/>
            </w:tcBorders>
          </w:tcPr>
          <w:p w14:paraId="6ACA9FF1"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lang w:bidi="hi-IN"/>
              </w:rPr>
            </w:pPr>
          </w:p>
        </w:tc>
        <w:tc>
          <w:tcPr>
            <w:tcW w:w="1859" w:type="dxa"/>
            <w:tcBorders>
              <w:top w:val="single" w:sz="4" w:space="0" w:color="000000"/>
              <w:left w:val="single" w:sz="4" w:space="0" w:color="000000"/>
              <w:bottom w:val="single" w:sz="4" w:space="0" w:color="000000"/>
              <w:right w:val="single" w:sz="4" w:space="0" w:color="000000"/>
            </w:tcBorders>
          </w:tcPr>
          <w:p w14:paraId="7A66D79C"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566A6DA3"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lang w:bidi="hi-IN"/>
              </w:rPr>
            </w:pPr>
          </w:p>
        </w:tc>
      </w:tr>
      <w:tr w:rsidR="00F041DD" w:rsidRPr="009B4631" w14:paraId="231F55A9" w14:textId="77777777" w:rsidTr="00DC4D4B">
        <w:trPr>
          <w:trHeight w:val="2830"/>
        </w:trPr>
        <w:tc>
          <w:tcPr>
            <w:tcW w:w="2574" w:type="dxa"/>
            <w:tcBorders>
              <w:top w:val="single" w:sz="4" w:space="0" w:color="000000"/>
              <w:left w:val="single" w:sz="4" w:space="0" w:color="000000"/>
              <w:bottom w:val="single" w:sz="4" w:space="0" w:color="000000"/>
              <w:right w:val="none" w:sz="4" w:space="0" w:color="000000"/>
            </w:tcBorders>
          </w:tcPr>
          <w:p w14:paraId="40C47865"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bCs/>
                <w:lang w:bidi="hi-IN"/>
              </w:rPr>
              <w:t>Тема 3.</w:t>
            </w:r>
            <w:proofErr w:type="gramStart"/>
            <w:r w:rsidRPr="009B4631">
              <w:rPr>
                <w:b/>
                <w:bCs/>
                <w:lang w:bidi="hi-IN"/>
              </w:rPr>
              <w:t>1.</w:t>
            </w:r>
            <w:r w:rsidRPr="009B4631">
              <w:rPr>
                <w:spacing w:val="-1"/>
                <w:lang w:bidi="hi-IN"/>
              </w:rPr>
              <w:t>Плоские</w:t>
            </w:r>
            <w:proofErr w:type="gramEnd"/>
            <w:r w:rsidRPr="009B4631">
              <w:rPr>
                <w:spacing w:val="-1"/>
                <w:lang w:bidi="hi-IN"/>
              </w:rPr>
              <w:t xml:space="preserve"> фигуры и геометрические те</w:t>
            </w:r>
            <w:r w:rsidRPr="009B4631">
              <w:rPr>
                <w:spacing w:val="-2"/>
                <w:lang w:bidi="hi-IN"/>
              </w:rPr>
              <w:t>ла</w:t>
            </w:r>
          </w:p>
        </w:tc>
        <w:tc>
          <w:tcPr>
            <w:tcW w:w="8474" w:type="dxa"/>
            <w:gridSpan w:val="3"/>
            <w:tcBorders>
              <w:top w:val="single" w:sz="4" w:space="0" w:color="000000"/>
              <w:left w:val="single" w:sz="4" w:space="0" w:color="000000"/>
              <w:bottom w:val="single" w:sz="4" w:space="0" w:color="000000"/>
              <w:right w:val="none" w:sz="4" w:space="0" w:color="000000"/>
            </w:tcBorders>
          </w:tcPr>
          <w:p w14:paraId="4C4B8A57"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bidi="hi-IN"/>
              </w:rPr>
            </w:pPr>
            <w:r w:rsidRPr="009B4631">
              <w:rPr>
                <w:b/>
                <w:bCs/>
                <w:lang w:bidi="hi-IN"/>
              </w:rPr>
              <w:t>Содержание учебного материала</w:t>
            </w:r>
          </w:p>
          <w:p w14:paraId="090708AC" w14:textId="77777777" w:rsidR="00F041DD" w:rsidRPr="009B4631" w:rsidRDefault="00F041DD" w:rsidP="00F041DD">
            <w:pPr>
              <w:shd w:val="clear" w:color="auto" w:fill="FFFFFF"/>
              <w:jc w:val="both"/>
              <w:rPr>
                <w:spacing w:val="-1"/>
                <w:lang w:bidi="hi-IN"/>
              </w:rPr>
            </w:pPr>
            <w:r w:rsidRPr="009B4631">
              <w:rPr>
                <w:spacing w:val="-1"/>
                <w:lang w:bidi="hi-IN"/>
              </w:rPr>
              <w:t>Назначение технического рисунка.</w:t>
            </w:r>
          </w:p>
          <w:p w14:paraId="6DE45286" w14:textId="77777777" w:rsidR="00F041DD" w:rsidRPr="009B4631" w:rsidRDefault="00F041DD" w:rsidP="00F041DD">
            <w:pPr>
              <w:shd w:val="clear" w:color="auto" w:fill="FFFFFF"/>
              <w:jc w:val="both"/>
              <w:rPr>
                <w:lang w:bidi="hi-IN"/>
              </w:rPr>
            </w:pPr>
            <w:r w:rsidRPr="009B4631">
              <w:rPr>
                <w:spacing w:val="-1"/>
                <w:lang w:bidi="hi-IN"/>
              </w:rPr>
              <w:t xml:space="preserve">Отличие технического рисунка </w:t>
            </w:r>
            <w:r w:rsidRPr="009B4631">
              <w:rPr>
                <w:bCs/>
                <w:spacing w:val="-1"/>
                <w:lang w:bidi="hi-IN"/>
              </w:rPr>
              <w:t>от</w:t>
            </w:r>
            <w:r w:rsidRPr="009B4631">
              <w:rPr>
                <w:b/>
                <w:bCs/>
                <w:spacing w:val="-1"/>
                <w:lang w:bidi="hi-IN"/>
              </w:rPr>
              <w:t xml:space="preserve"> </w:t>
            </w:r>
            <w:r w:rsidRPr="009B4631">
              <w:rPr>
                <w:spacing w:val="-1"/>
                <w:lang w:bidi="hi-IN"/>
              </w:rPr>
              <w:t>чертежа, выполненного в аксонометрической проекции.</w:t>
            </w:r>
          </w:p>
          <w:p w14:paraId="6B3EC6AE" w14:textId="77777777" w:rsidR="00F041DD" w:rsidRPr="009B4631" w:rsidRDefault="00F041DD" w:rsidP="00F041DD">
            <w:pPr>
              <w:shd w:val="clear" w:color="auto" w:fill="FFFFFF"/>
              <w:jc w:val="both"/>
              <w:rPr>
                <w:spacing w:val="-1"/>
                <w:lang w:bidi="hi-IN"/>
              </w:rPr>
            </w:pPr>
            <w:r w:rsidRPr="009B4631">
              <w:rPr>
                <w:spacing w:val="-1"/>
                <w:lang w:bidi="hi-IN"/>
              </w:rPr>
              <w:t>Зависимость наглядности технического рисунка от выбора аксонометрических осей.</w:t>
            </w:r>
          </w:p>
          <w:p w14:paraId="6258DF8B" w14:textId="77777777" w:rsidR="00F041DD" w:rsidRPr="009B4631" w:rsidRDefault="00F041DD" w:rsidP="00F041DD">
            <w:pPr>
              <w:shd w:val="clear" w:color="auto" w:fill="FFFFFF"/>
              <w:jc w:val="both"/>
              <w:rPr>
                <w:lang w:bidi="hi-IN"/>
              </w:rPr>
            </w:pPr>
            <w:r w:rsidRPr="009B4631">
              <w:rPr>
                <w:spacing w:val="-1"/>
                <w:lang w:bidi="hi-IN"/>
              </w:rPr>
              <w:t>Техника зарисовки квадрата, прямоугольника, треугольника и круга, располо</w:t>
            </w:r>
            <w:r w:rsidRPr="009B4631">
              <w:rPr>
                <w:lang w:bidi="hi-IN"/>
              </w:rPr>
              <w:t>женных в плоскостях, параллельных какой - либо из плоскостей проекций.</w:t>
            </w:r>
          </w:p>
          <w:p w14:paraId="0684CBB7" w14:textId="77777777" w:rsidR="00F041DD" w:rsidRPr="009B4631" w:rsidRDefault="00F041DD" w:rsidP="00F041DD">
            <w:pPr>
              <w:shd w:val="clear" w:color="auto" w:fill="FFFFFF"/>
              <w:ind w:right="14"/>
              <w:jc w:val="both"/>
              <w:rPr>
                <w:spacing w:val="-2"/>
                <w:lang w:bidi="hi-IN"/>
              </w:rPr>
            </w:pPr>
            <w:r w:rsidRPr="009B4631">
              <w:rPr>
                <w:spacing w:val="-2"/>
                <w:lang w:bidi="hi-IN"/>
              </w:rPr>
              <w:t>Технический рисунок призмы, пирамиды, цилиндра, конуса и шара.</w:t>
            </w:r>
          </w:p>
          <w:p w14:paraId="2F87D465" w14:textId="77777777" w:rsidR="00F041DD" w:rsidRPr="009B4631" w:rsidRDefault="00F041DD" w:rsidP="00F041DD">
            <w:pPr>
              <w:shd w:val="clear" w:color="auto" w:fill="FFFFFF"/>
              <w:ind w:right="14"/>
              <w:jc w:val="both"/>
              <w:rPr>
                <w:bCs/>
                <w:lang w:bidi="hi-IN"/>
              </w:rPr>
            </w:pPr>
            <w:r w:rsidRPr="009B4631">
              <w:rPr>
                <w:spacing w:val="-1"/>
                <w:lang w:bidi="hi-IN"/>
              </w:rPr>
              <w:t xml:space="preserve">Придание рисунку рельефности (штриховкой или </w:t>
            </w:r>
            <w:proofErr w:type="spellStart"/>
            <w:r w:rsidRPr="009B4631">
              <w:rPr>
                <w:spacing w:val="-1"/>
                <w:lang w:bidi="hi-IN"/>
              </w:rPr>
              <w:t>шраффировкой</w:t>
            </w:r>
            <w:proofErr w:type="spellEnd"/>
            <w:r w:rsidRPr="009B4631">
              <w:rPr>
                <w:spacing w:val="-1"/>
                <w:lang w:bidi="hi-IN"/>
              </w:rPr>
              <w:t>).</w:t>
            </w:r>
          </w:p>
          <w:p w14:paraId="08EBE0EA"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lang w:bidi="hi-IN"/>
              </w:rPr>
            </w:pPr>
            <w:r w:rsidRPr="009B4631">
              <w:rPr>
                <w:b/>
                <w:bCs/>
                <w:i/>
                <w:lang w:bidi="hi-IN"/>
              </w:rPr>
              <w:t>Практическое занятие</w:t>
            </w:r>
          </w:p>
          <w:p w14:paraId="5C2029A7"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bidi="hi-IN"/>
              </w:rPr>
            </w:pPr>
            <w:r w:rsidRPr="009B4631">
              <w:rPr>
                <w:spacing w:val="-1"/>
                <w:lang w:bidi="hi-IN"/>
              </w:rPr>
              <w:t xml:space="preserve">Выполнение рисунков геометрических тел. </w:t>
            </w:r>
          </w:p>
        </w:tc>
        <w:tc>
          <w:tcPr>
            <w:tcW w:w="1222" w:type="dxa"/>
            <w:tcBorders>
              <w:top w:val="single" w:sz="4" w:space="0" w:color="000000"/>
              <w:left w:val="single" w:sz="4" w:space="0" w:color="000000"/>
              <w:bottom w:val="single" w:sz="4" w:space="0" w:color="000000"/>
              <w:right w:val="none" w:sz="4" w:space="0" w:color="000000"/>
            </w:tcBorders>
          </w:tcPr>
          <w:p w14:paraId="58EAD1CB"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437F48B0"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5147004"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C1A0864"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DC0D459"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99F2317"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1</w:t>
            </w:r>
          </w:p>
          <w:p w14:paraId="2911EB25"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F76B05A"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758323A"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D8BCA7E"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1</w:t>
            </w:r>
          </w:p>
        </w:tc>
        <w:tc>
          <w:tcPr>
            <w:tcW w:w="1859" w:type="dxa"/>
            <w:tcBorders>
              <w:top w:val="single" w:sz="4" w:space="0" w:color="000000"/>
              <w:left w:val="single" w:sz="4" w:space="0" w:color="000000"/>
              <w:bottom w:val="single" w:sz="4" w:space="0" w:color="000000"/>
              <w:right w:val="single" w:sz="4" w:space="0" w:color="000000"/>
            </w:tcBorders>
          </w:tcPr>
          <w:p w14:paraId="46E3FB25" w14:textId="77777777" w:rsidR="00F041DD" w:rsidRPr="009B4631" w:rsidRDefault="00F041DD" w:rsidP="00F041DD">
            <w:pPr>
              <w:pStyle w:val="ConsPlusNormal"/>
              <w:rPr>
                <w:rFonts w:ascii="Times New Roman" w:hAnsi="Times New Roman" w:cs="Times New Roman"/>
                <w:sz w:val="24"/>
                <w:szCs w:val="24"/>
                <w:lang w:bidi="hi-IN"/>
              </w:rPr>
            </w:pPr>
            <w:r w:rsidRPr="009B4631">
              <w:rPr>
                <w:rFonts w:ascii="Times New Roman" w:hAnsi="Times New Roman" w:cs="Times New Roman"/>
                <w:sz w:val="24"/>
                <w:szCs w:val="24"/>
                <w:lang w:bidi="hi-IN"/>
              </w:rPr>
              <w:t>ОК 1 - 9</w:t>
            </w:r>
          </w:p>
          <w:p w14:paraId="33269D33" w14:textId="77777777" w:rsidR="00F041DD" w:rsidRPr="009B4631" w:rsidRDefault="00F041DD" w:rsidP="00F041DD">
            <w:pPr>
              <w:pStyle w:val="ad"/>
              <w:jc w:val="both"/>
              <w:rPr>
                <w:lang w:val="ru-RU" w:bidi="hi-IN"/>
              </w:rPr>
            </w:pPr>
            <w:r w:rsidRPr="009B4631">
              <w:rPr>
                <w:lang w:val="ru-RU" w:bidi="hi-IN"/>
              </w:rPr>
              <w:t>ПК 1.1 - 4.5</w:t>
            </w:r>
          </w:p>
          <w:p w14:paraId="6B697070"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470B5A65"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02.03</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02.01</w:t>
            </w:r>
            <w:r w:rsidRPr="009B4631">
              <w:t xml:space="preserve"> </w:t>
            </w:r>
          </w:p>
          <w:p w14:paraId="1997A923"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02.02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03.03</w:t>
            </w:r>
          </w:p>
          <w:p w14:paraId="6A407263"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03.04</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03.05</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03.01</w:t>
            </w:r>
            <w:r w:rsidRPr="009B4631">
              <w:t xml:space="preserve"> </w:t>
            </w:r>
          </w:p>
          <w:p w14:paraId="45713587"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03.02</w:t>
            </w:r>
          </w:p>
        </w:tc>
      </w:tr>
      <w:tr w:rsidR="00F041DD" w:rsidRPr="009B4631" w14:paraId="4DB6123C" w14:textId="77777777" w:rsidTr="00DC4D4B">
        <w:trPr>
          <w:trHeight w:val="2402"/>
        </w:trPr>
        <w:tc>
          <w:tcPr>
            <w:tcW w:w="2574" w:type="dxa"/>
            <w:tcBorders>
              <w:top w:val="single" w:sz="4" w:space="0" w:color="000000"/>
              <w:left w:val="single" w:sz="4" w:space="0" w:color="000000"/>
              <w:bottom w:val="single" w:sz="4" w:space="0" w:color="000000"/>
              <w:right w:val="none" w:sz="4" w:space="0" w:color="000000"/>
            </w:tcBorders>
          </w:tcPr>
          <w:p w14:paraId="0425F12A"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bCs/>
                <w:lang w:bidi="hi-IN"/>
              </w:rPr>
              <w:t xml:space="preserve">Тема 3.2. </w:t>
            </w:r>
            <w:r w:rsidRPr="009B4631">
              <w:rPr>
                <w:b/>
                <w:spacing w:val="-2"/>
                <w:lang w:bidi="hi-IN"/>
              </w:rPr>
              <w:t>Технический рисунок модели</w:t>
            </w:r>
          </w:p>
        </w:tc>
        <w:tc>
          <w:tcPr>
            <w:tcW w:w="8474" w:type="dxa"/>
            <w:gridSpan w:val="3"/>
            <w:tcBorders>
              <w:top w:val="single" w:sz="4" w:space="0" w:color="000000"/>
              <w:left w:val="single" w:sz="4" w:space="0" w:color="000000"/>
              <w:bottom w:val="single" w:sz="4" w:space="0" w:color="000000"/>
              <w:right w:val="none" w:sz="4" w:space="0" w:color="000000"/>
            </w:tcBorders>
          </w:tcPr>
          <w:p w14:paraId="3EA197A6"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bidi="hi-IN"/>
              </w:rPr>
            </w:pPr>
            <w:r w:rsidRPr="009B4631">
              <w:rPr>
                <w:b/>
                <w:bCs/>
                <w:lang w:bidi="hi-IN"/>
              </w:rPr>
              <w:t>Содержание учебного материала</w:t>
            </w:r>
          </w:p>
          <w:p w14:paraId="58438868" w14:textId="77777777" w:rsidR="00F041DD" w:rsidRPr="009B4631" w:rsidRDefault="00F041DD" w:rsidP="00F041DD">
            <w:pPr>
              <w:shd w:val="clear" w:color="auto" w:fill="FFFFFF"/>
              <w:jc w:val="both"/>
              <w:rPr>
                <w:spacing w:val="1"/>
                <w:lang w:bidi="hi-IN"/>
              </w:rPr>
            </w:pPr>
            <w:r w:rsidRPr="009B4631">
              <w:rPr>
                <w:spacing w:val="1"/>
                <w:lang w:bidi="hi-IN"/>
              </w:rPr>
              <w:t>Выбор положения модели для более наглядного ее изображения.</w:t>
            </w:r>
          </w:p>
          <w:p w14:paraId="31D4D41A" w14:textId="77777777" w:rsidR="00F041DD" w:rsidRPr="009B4631" w:rsidRDefault="00F041DD" w:rsidP="00F041DD">
            <w:pPr>
              <w:shd w:val="clear" w:color="auto" w:fill="FFFFFF"/>
              <w:jc w:val="both"/>
              <w:rPr>
                <w:spacing w:val="1"/>
                <w:lang w:bidi="hi-IN"/>
              </w:rPr>
            </w:pPr>
            <w:r w:rsidRPr="009B4631">
              <w:rPr>
                <w:spacing w:val="1"/>
                <w:lang w:bidi="hi-IN"/>
              </w:rPr>
              <w:t>Приемы построения рисунков моделей.</w:t>
            </w:r>
          </w:p>
          <w:p w14:paraId="4CD9A683" w14:textId="77777777" w:rsidR="00F041DD" w:rsidRPr="009B4631" w:rsidRDefault="00F041DD" w:rsidP="00F041DD">
            <w:pPr>
              <w:shd w:val="clear" w:color="auto" w:fill="FFFFFF"/>
              <w:jc w:val="both"/>
              <w:rPr>
                <w:lang w:bidi="hi-IN"/>
              </w:rPr>
            </w:pPr>
            <w:r w:rsidRPr="009B4631">
              <w:rPr>
                <w:spacing w:val="1"/>
                <w:lang w:bidi="hi-IN"/>
              </w:rPr>
              <w:t>Элементы технического конструирова</w:t>
            </w:r>
            <w:r w:rsidRPr="009B4631">
              <w:rPr>
                <w:lang w:bidi="hi-IN"/>
              </w:rPr>
              <w:t>ния в конструкции и рисунке детали.</w:t>
            </w:r>
          </w:p>
          <w:p w14:paraId="54D5CADA" w14:textId="77777777" w:rsidR="00F041DD" w:rsidRPr="009B4631" w:rsidRDefault="00F041DD" w:rsidP="00F041DD">
            <w:pPr>
              <w:shd w:val="clear" w:color="auto" w:fill="FFFFFF"/>
              <w:jc w:val="both"/>
              <w:rPr>
                <w:lang w:bidi="hi-IN"/>
              </w:rPr>
            </w:pPr>
            <w:r w:rsidRPr="009B4631">
              <w:rPr>
                <w:lang w:bidi="hi-IN"/>
              </w:rPr>
              <w:t>Приемы изображения вырезов на рисунках моделей.</w:t>
            </w:r>
          </w:p>
          <w:p w14:paraId="28D3F02D" w14:textId="77777777" w:rsidR="00F041DD" w:rsidRPr="009B4631" w:rsidRDefault="00F041DD" w:rsidP="00F041DD">
            <w:pPr>
              <w:shd w:val="clear" w:color="auto" w:fill="FFFFFF"/>
              <w:jc w:val="both"/>
              <w:rPr>
                <w:lang w:bidi="hi-IN"/>
              </w:rPr>
            </w:pPr>
            <w:r w:rsidRPr="009B4631">
              <w:rPr>
                <w:lang w:bidi="hi-IN"/>
              </w:rPr>
              <w:t>Штриховка фигур сечений.</w:t>
            </w:r>
          </w:p>
          <w:p w14:paraId="65B1C629" w14:textId="77777777" w:rsidR="00F041DD" w:rsidRPr="009B4631" w:rsidRDefault="00F041DD" w:rsidP="00F041DD">
            <w:pPr>
              <w:shd w:val="clear" w:color="auto" w:fill="FFFFFF"/>
              <w:jc w:val="both"/>
              <w:rPr>
                <w:bCs/>
                <w:lang w:bidi="hi-IN"/>
              </w:rPr>
            </w:pPr>
            <w:r w:rsidRPr="009B4631">
              <w:rPr>
                <w:lang w:bidi="hi-IN"/>
              </w:rPr>
              <w:t>Теневая штриховка.</w:t>
            </w:r>
          </w:p>
          <w:p w14:paraId="700C0E99"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lang w:bidi="hi-IN"/>
              </w:rPr>
            </w:pPr>
            <w:r w:rsidRPr="009B4631">
              <w:rPr>
                <w:b/>
                <w:bCs/>
                <w:i/>
                <w:lang w:bidi="hi-IN"/>
              </w:rPr>
              <w:t>Практические занятия</w:t>
            </w:r>
          </w:p>
          <w:p w14:paraId="1998FF84" w14:textId="77777777" w:rsidR="00F041DD" w:rsidRPr="009B4631" w:rsidRDefault="00F041DD" w:rsidP="00F041DD">
            <w:pPr>
              <w:shd w:val="clear" w:color="auto" w:fill="FFFFFF"/>
              <w:jc w:val="both"/>
              <w:rPr>
                <w:bCs/>
                <w:lang w:bidi="hi-IN"/>
              </w:rPr>
            </w:pPr>
            <w:r w:rsidRPr="009B4631">
              <w:rPr>
                <w:lang w:bidi="hi-IN"/>
              </w:rPr>
              <w:t>Выполнение рисунка модели.</w:t>
            </w:r>
          </w:p>
        </w:tc>
        <w:tc>
          <w:tcPr>
            <w:tcW w:w="1222" w:type="dxa"/>
            <w:tcBorders>
              <w:top w:val="single" w:sz="4" w:space="0" w:color="000000"/>
              <w:left w:val="single" w:sz="4" w:space="0" w:color="000000"/>
              <w:bottom w:val="single" w:sz="4" w:space="0" w:color="000000"/>
              <w:right w:val="none" w:sz="4" w:space="0" w:color="000000"/>
            </w:tcBorders>
          </w:tcPr>
          <w:p w14:paraId="1D8F2F37"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191316AB"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C594EC1"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592EF12B"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8E6DB28"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1</w:t>
            </w:r>
          </w:p>
          <w:p w14:paraId="4B7273E2"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0D483BD"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3CEACF1"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5ACD9E19"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1</w:t>
            </w:r>
          </w:p>
        </w:tc>
        <w:tc>
          <w:tcPr>
            <w:tcW w:w="1859" w:type="dxa"/>
            <w:tcBorders>
              <w:top w:val="single" w:sz="4" w:space="0" w:color="000000"/>
              <w:left w:val="single" w:sz="4" w:space="0" w:color="000000"/>
              <w:bottom w:val="single" w:sz="4" w:space="0" w:color="000000"/>
              <w:right w:val="single" w:sz="4" w:space="0" w:color="000000"/>
            </w:tcBorders>
          </w:tcPr>
          <w:p w14:paraId="1D3716E7" w14:textId="77777777" w:rsidR="00F041DD" w:rsidRPr="009B4631" w:rsidRDefault="00F041DD" w:rsidP="00F041DD">
            <w:pPr>
              <w:pStyle w:val="ConsPlusNormal"/>
              <w:rPr>
                <w:rFonts w:ascii="Times New Roman" w:hAnsi="Times New Roman" w:cs="Times New Roman"/>
                <w:sz w:val="24"/>
                <w:szCs w:val="24"/>
                <w:lang w:bidi="hi-IN"/>
              </w:rPr>
            </w:pPr>
            <w:r w:rsidRPr="009B4631">
              <w:rPr>
                <w:rFonts w:ascii="Times New Roman" w:hAnsi="Times New Roman" w:cs="Times New Roman"/>
                <w:sz w:val="24"/>
                <w:szCs w:val="24"/>
                <w:lang w:bidi="hi-IN"/>
              </w:rPr>
              <w:t>ОК 1 - 9</w:t>
            </w:r>
          </w:p>
          <w:p w14:paraId="65764C05" w14:textId="77777777" w:rsidR="00F041DD" w:rsidRPr="009B4631" w:rsidRDefault="00F041DD" w:rsidP="00F041DD">
            <w:pPr>
              <w:pStyle w:val="ad"/>
              <w:jc w:val="both"/>
              <w:rPr>
                <w:lang w:val="ru-RU" w:bidi="hi-IN"/>
              </w:rPr>
            </w:pPr>
            <w:r w:rsidRPr="009B4631">
              <w:rPr>
                <w:lang w:val="ru-RU" w:bidi="hi-IN"/>
              </w:rPr>
              <w:t>ПК 1.1 - 4.5</w:t>
            </w:r>
          </w:p>
          <w:p w14:paraId="064F4D30"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2B50D719"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02.03</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02.01</w:t>
            </w:r>
            <w:r w:rsidRPr="009B4631">
              <w:t xml:space="preserve"> </w:t>
            </w:r>
          </w:p>
          <w:p w14:paraId="57589772"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02.02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03.03</w:t>
            </w:r>
          </w:p>
          <w:p w14:paraId="7CB6E78C"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03.04</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03.05</w:t>
            </w:r>
            <w:r w:rsidRPr="009B4631">
              <w:t xml:space="preserve"> </w:t>
            </w:r>
            <w:proofErr w:type="spellStart"/>
            <w:r w:rsidRPr="009B4631">
              <w:rPr>
                <w:rFonts w:ascii="Times New Roman" w:hAnsi="Times New Roman" w:cs="Times New Roman"/>
                <w:sz w:val="24"/>
                <w:szCs w:val="24"/>
                <w:lang w:bidi="hi-IN"/>
              </w:rPr>
              <w:lastRenderedPageBreak/>
              <w:t>Зо</w:t>
            </w:r>
            <w:proofErr w:type="spellEnd"/>
            <w:r w:rsidRPr="009B4631">
              <w:rPr>
                <w:rFonts w:ascii="Times New Roman" w:hAnsi="Times New Roman" w:cs="Times New Roman"/>
                <w:sz w:val="24"/>
                <w:szCs w:val="24"/>
                <w:lang w:bidi="hi-IN"/>
              </w:rPr>
              <w:t xml:space="preserve"> 03.01</w:t>
            </w:r>
            <w:r w:rsidRPr="009B4631">
              <w:t xml:space="preserve"> </w:t>
            </w:r>
          </w:p>
          <w:p w14:paraId="0FDDDEB9"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03.02</w:t>
            </w:r>
          </w:p>
        </w:tc>
      </w:tr>
      <w:tr w:rsidR="00F041DD" w:rsidRPr="009B4631" w14:paraId="4753B5AC" w14:textId="77777777" w:rsidTr="00DC4D4B">
        <w:trPr>
          <w:trHeight w:val="86"/>
        </w:trPr>
        <w:tc>
          <w:tcPr>
            <w:tcW w:w="2574" w:type="dxa"/>
            <w:tcBorders>
              <w:top w:val="single" w:sz="4" w:space="0" w:color="000000"/>
              <w:left w:val="single" w:sz="4" w:space="0" w:color="000000"/>
              <w:bottom w:val="single" w:sz="4" w:space="0" w:color="000000"/>
              <w:right w:val="none" w:sz="4" w:space="0" w:color="000000"/>
            </w:tcBorders>
          </w:tcPr>
          <w:p w14:paraId="5CE65605"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lang w:bidi="hi-IN"/>
              </w:rPr>
            </w:pPr>
          </w:p>
        </w:tc>
        <w:tc>
          <w:tcPr>
            <w:tcW w:w="8474" w:type="dxa"/>
            <w:gridSpan w:val="3"/>
            <w:tcBorders>
              <w:top w:val="single" w:sz="4" w:space="0" w:color="000000"/>
              <w:left w:val="single" w:sz="4" w:space="0" w:color="000000"/>
              <w:bottom w:val="single" w:sz="4" w:space="0" w:color="000000"/>
              <w:right w:val="none" w:sz="4" w:space="0" w:color="000000"/>
            </w:tcBorders>
          </w:tcPr>
          <w:p w14:paraId="0B7EEFF0"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lang w:bidi="hi-IN"/>
              </w:rPr>
            </w:pPr>
            <w:r w:rsidRPr="009B4631">
              <w:rPr>
                <w:b/>
                <w:bCs/>
                <w:i/>
                <w:lang w:bidi="hi-IN"/>
              </w:rPr>
              <w:t>Самостоятельная работа обучающихся</w:t>
            </w:r>
          </w:p>
          <w:p w14:paraId="1FC76FCE"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1"/>
                <w:lang w:bidi="hi-IN"/>
              </w:rPr>
            </w:pPr>
            <w:r w:rsidRPr="009B4631">
              <w:rPr>
                <w:spacing w:val="-1"/>
                <w:lang w:bidi="hi-IN"/>
              </w:rPr>
              <w:t>Рисунки геометрических тел</w:t>
            </w:r>
          </w:p>
          <w:p w14:paraId="4118EC5B"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lang w:bidi="hi-IN"/>
              </w:rPr>
            </w:pPr>
            <w:r w:rsidRPr="009B4631">
              <w:rPr>
                <w:spacing w:val="-1"/>
                <w:lang w:bidi="hi-IN"/>
              </w:rPr>
              <w:t>Технические рисунки моделей с элементами технического конструирования</w:t>
            </w:r>
          </w:p>
        </w:tc>
        <w:tc>
          <w:tcPr>
            <w:tcW w:w="1222" w:type="dxa"/>
            <w:tcBorders>
              <w:top w:val="single" w:sz="4" w:space="0" w:color="000000"/>
              <w:left w:val="single" w:sz="4" w:space="0" w:color="000000"/>
              <w:bottom w:val="single" w:sz="4" w:space="0" w:color="000000"/>
              <w:right w:val="none" w:sz="4" w:space="0" w:color="000000"/>
            </w:tcBorders>
          </w:tcPr>
          <w:p w14:paraId="74303393"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9B4631">
              <w:rPr>
                <w:bCs/>
                <w:i/>
                <w:lang w:bidi="hi-IN"/>
              </w:rPr>
              <w:t>3</w:t>
            </w:r>
          </w:p>
        </w:tc>
        <w:tc>
          <w:tcPr>
            <w:tcW w:w="1859" w:type="dxa"/>
            <w:tcBorders>
              <w:top w:val="single" w:sz="4" w:space="0" w:color="000000"/>
              <w:left w:val="single" w:sz="4" w:space="0" w:color="000000"/>
              <w:bottom w:val="single" w:sz="4" w:space="0" w:color="000000"/>
              <w:right w:val="single" w:sz="4" w:space="0" w:color="000000"/>
            </w:tcBorders>
          </w:tcPr>
          <w:p w14:paraId="78378A68" w14:textId="77777777" w:rsidR="00F041DD" w:rsidRPr="009B4631" w:rsidRDefault="00F041DD" w:rsidP="00F041DD">
            <w:pPr>
              <w:pStyle w:val="ConsPlusNormal"/>
              <w:rPr>
                <w:rFonts w:ascii="Times New Roman" w:hAnsi="Times New Roman" w:cs="Times New Roman"/>
                <w:sz w:val="24"/>
                <w:szCs w:val="24"/>
                <w:lang w:bidi="hi-IN"/>
              </w:rPr>
            </w:pPr>
            <w:r w:rsidRPr="009B4631">
              <w:rPr>
                <w:rFonts w:ascii="Times New Roman" w:hAnsi="Times New Roman" w:cs="Times New Roman"/>
                <w:sz w:val="24"/>
                <w:szCs w:val="24"/>
                <w:lang w:bidi="hi-IN"/>
              </w:rPr>
              <w:t>ОК 1 - 9</w:t>
            </w:r>
          </w:p>
          <w:p w14:paraId="05C5A94D" w14:textId="77777777" w:rsidR="00F041DD" w:rsidRPr="009B4631" w:rsidRDefault="00F041DD" w:rsidP="00F041DD">
            <w:pPr>
              <w:pStyle w:val="ad"/>
              <w:jc w:val="both"/>
              <w:rPr>
                <w:lang w:val="ru-RU" w:bidi="hi-IN"/>
              </w:rPr>
            </w:pPr>
            <w:r w:rsidRPr="009B4631">
              <w:rPr>
                <w:lang w:val="ru-RU" w:bidi="hi-IN"/>
              </w:rPr>
              <w:t>ПК 1.1 - 4.5</w:t>
            </w:r>
          </w:p>
          <w:p w14:paraId="0AFCA9A5"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1A04DB09" w14:textId="77777777" w:rsidR="00F041DD" w:rsidRPr="009B4631" w:rsidRDefault="00F041DD" w:rsidP="00F041DD">
            <w:pPr>
              <w:pStyle w:val="ConsPlusNormal"/>
              <w:rPr>
                <w:rFonts w:ascii="Times New Roman" w:hAnsi="Times New Roman" w:cs="Times New Roman"/>
                <w:sz w:val="24"/>
                <w:szCs w:val="24"/>
                <w:lang w:bidi="hi-IN"/>
              </w:rPr>
            </w:pPr>
          </w:p>
        </w:tc>
      </w:tr>
      <w:tr w:rsidR="00F041DD" w:rsidRPr="009B4631" w14:paraId="6F724058" w14:textId="77777777" w:rsidTr="00CE342E">
        <w:trPr>
          <w:trHeight w:val="176"/>
        </w:trPr>
        <w:tc>
          <w:tcPr>
            <w:tcW w:w="11048" w:type="dxa"/>
            <w:gridSpan w:val="4"/>
            <w:tcBorders>
              <w:top w:val="single" w:sz="4" w:space="0" w:color="000000"/>
              <w:left w:val="single" w:sz="4" w:space="0" w:color="000000"/>
              <w:bottom w:val="single" w:sz="4" w:space="0" w:color="000000"/>
              <w:right w:val="none" w:sz="4" w:space="0" w:color="000000"/>
            </w:tcBorders>
          </w:tcPr>
          <w:p w14:paraId="716D534F"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6"/>
                <w:szCs w:val="26"/>
                <w:lang w:bidi="hi-IN"/>
              </w:rPr>
            </w:pPr>
            <w:r w:rsidRPr="009B4631">
              <w:rPr>
                <w:b/>
                <w:bCs/>
                <w:sz w:val="26"/>
                <w:szCs w:val="26"/>
                <w:lang w:bidi="hi-IN"/>
              </w:rPr>
              <w:t xml:space="preserve">Раздел 4. </w:t>
            </w:r>
            <w:r w:rsidRPr="009B4631">
              <w:rPr>
                <w:b/>
                <w:bCs/>
                <w:spacing w:val="-3"/>
                <w:sz w:val="26"/>
                <w:szCs w:val="26"/>
                <w:lang w:bidi="hi-IN"/>
              </w:rPr>
              <w:t>Машиностроительное черчение</w:t>
            </w:r>
          </w:p>
        </w:tc>
        <w:tc>
          <w:tcPr>
            <w:tcW w:w="1222" w:type="dxa"/>
            <w:tcBorders>
              <w:top w:val="single" w:sz="4" w:space="0" w:color="000000"/>
              <w:left w:val="single" w:sz="4" w:space="0" w:color="000000"/>
              <w:bottom w:val="single" w:sz="4" w:space="0" w:color="000000"/>
              <w:right w:val="none" w:sz="4" w:space="0" w:color="000000"/>
            </w:tcBorders>
          </w:tcPr>
          <w:p w14:paraId="0A21F703"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6"/>
                <w:szCs w:val="26"/>
                <w:lang w:bidi="hi-IN"/>
              </w:rPr>
            </w:pPr>
          </w:p>
        </w:tc>
        <w:tc>
          <w:tcPr>
            <w:tcW w:w="1859" w:type="dxa"/>
            <w:tcBorders>
              <w:top w:val="single" w:sz="4" w:space="0" w:color="000000"/>
              <w:left w:val="single" w:sz="4" w:space="0" w:color="000000"/>
              <w:bottom w:val="single" w:sz="4" w:space="0" w:color="000000"/>
              <w:right w:val="single" w:sz="4" w:space="0" w:color="000000"/>
            </w:tcBorders>
          </w:tcPr>
          <w:p w14:paraId="540DE490"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6"/>
                <w:szCs w:val="26"/>
                <w:lang w:bidi="hi-IN"/>
              </w:rPr>
            </w:pPr>
          </w:p>
        </w:tc>
        <w:tc>
          <w:tcPr>
            <w:tcW w:w="1381" w:type="dxa"/>
            <w:tcBorders>
              <w:top w:val="single" w:sz="4" w:space="0" w:color="000000"/>
              <w:left w:val="single" w:sz="4" w:space="0" w:color="000000"/>
              <w:bottom w:val="single" w:sz="4" w:space="0" w:color="000000"/>
              <w:right w:val="single" w:sz="4" w:space="0" w:color="000000"/>
            </w:tcBorders>
          </w:tcPr>
          <w:p w14:paraId="3406442D"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sz w:val="26"/>
                <w:szCs w:val="26"/>
                <w:lang w:bidi="hi-IN"/>
              </w:rPr>
            </w:pPr>
          </w:p>
        </w:tc>
      </w:tr>
      <w:tr w:rsidR="00F041DD" w:rsidRPr="009B4631" w14:paraId="005EDEDA" w14:textId="77777777" w:rsidTr="00CE342E">
        <w:trPr>
          <w:trHeight w:val="5735"/>
        </w:trPr>
        <w:tc>
          <w:tcPr>
            <w:tcW w:w="2727" w:type="dxa"/>
            <w:gridSpan w:val="3"/>
            <w:tcBorders>
              <w:top w:val="single" w:sz="4" w:space="0" w:color="000000"/>
              <w:left w:val="single" w:sz="4" w:space="0" w:color="000000"/>
              <w:bottom w:val="single" w:sz="4" w:space="0" w:color="000000"/>
              <w:right w:val="none" w:sz="4" w:space="0" w:color="000000"/>
            </w:tcBorders>
          </w:tcPr>
          <w:p w14:paraId="0D1B738C"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CE342E">
              <w:rPr>
                <w:b/>
                <w:bCs/>
                <w:lang w:bidi="hi-IN"/>
              </w:rPr>
              <w:t xml:space="preserve">Тема 4.1. </w:t>
            </w:r>
            <w:r w:rsidRPr="00CE342E">
              <w:rPr>
                <w:b/>
                <w:spacing w:val="-1"/>
                <w:lang w:bidi="hi-IN"/>
              </w:rPr>
              <w:t>Правила   разработки   и   оформления конструкторской документации</w:t>
            </w:r>
          </w:p>
        </w:tc>
        <w:tc>
          <w:tcPr>
            <w:tcW w:w="8321" w:type="dxa"/>
            <w:tcBorders>
              <w:top w:val="single" w:sz="4" w:space="0" w:color="000000"/>
              <w:left w:val="single" w:sz="4" w:space="0" w:color="000000"/>
              <w:bottom w:val="single" w:sz="4" w:space="0" w:color="000000"/>
              <w:right w:val="none" w:sz="4" w:space="0" w:color="000000"/>
            </w:tcBorders>
          </w:tcPr>
          <w:p w14:paraId="712C73D5"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bidi="hi-IN"/>
              </w:rPr>
            </w:pPr>
            <w:r w:rsidRPr="00CE342E">
              <w:rPr>
                <w:b/>
                <w:bCs/>
                <w:lang w:bidi="hi-IN"/>
              </w:rPr>
              <w:t>Содержание учебного материала</w:t>
            </w:r>
          </w:p>
          <w:p w14:paraId="5164B880" w14:textId="77777777" w:rsidR="00F041DD" w:rsidRPr="00CE342E" w:rsidRDefault="00F041DD" w:rsidP="00F041DD">
            <w:pPr>
              <w:shd w:val="clear" w:color="auto" w:fill="FFFFFF"/>
              <w:jc w:val="both"/>
              <w:rPr>
                <w:spacing w:val="-1"/>
                <w:lang w:bidi="hi-IN"/>
              </w:rPr>
            </w:pPr>
            <w:r w:rsidRPr="00CE342E">
              <w:rPr>
                <w:spacing w:val="-1"/>
                <w:lang w:bidi="hi-IN"/>
              </w:rPr>
              <w:t>Машиностроительный чертеж, его назначение.</w:t>
            </w:r>
          </w:p>
          <w:p w14:paraId="2006E5BC" w14:textId="77777777" w:rsidR="00F041DD" w:rsidRPr="00CE342E" w:rsidRDefault="00F041DD" w:rsidP="00F041DD">
            <w:pPr>
              <w:shd w:val="clear" w:color="auto" w:fill="FFFFFF"/>
              <w:jc w:val="both"/>
              <w:rPr>
                <w:lang w:bidi="hi-IN"/>
              </w:rPr>
            </w:pPr>
            <w:r w:rsidRPr="00CE342E">
              <w:rPr>
                <w:spacing w:val="-1"/>
                <w:lang w:bidi="hi-IN"/>
              </w:rPr>
              <w:t xml:space="preserve">Влияние стандартов на </w:t>
            </w:r>
            <w:r w:rsidRPr="00CE342E">
              <w:rPr>
                <w:spacing w:val="-2"/>
                <w:lang w:bidi="hi-IN"/>
              </w:rPr>
              <w:t>качество машиностроительной продукции.</w:t>
            </w:r>
          </w:p>
          <w:p w14:paraId="43A831F7" w14:textId="77777777" w:rsidR="00F041DD" w:rsidRPr="00CE342E" w:rsidRDefault="00F041DD" w:rsidP="00F041DD">
            <w:pPr>
              <w:shd w:val="clear" w:color="auto" w:fill="FFFFFF"/>
              <w:jc w:val="both"/>
              <w:rPr>
                <w:lang w:bidi="hi-IN"/>
              </w:rPr>
            </w:pPr>
            <w:r w:rsidRPr="00CE342E">
              <w:rPr>
                <w:spacing w:val="-2"/>
                <w:lang w:bidi="hi-IN"/>
              </w:rPr>
              <w:t xml:space="preserve">Зависимость качества изделия от </w:t>
            </w:r>
            <w:r w:rsidRPr="00CE342E">
              <w:rPr>
                <w:spacing w:val="-1"/>
                <w:lang w:bidi="hi-IN"/>
              </w:rPr>
              <w:t>качества чертежа.</w:t>
            </w:r>
          </w:p>
          <w:p w14:paraId="2691B450" w14:textId="77777777" w:rsidR="00F041DD" w:rsidRPr="00CE342E" w:rsidRDefault="00F041DD" w:rsidP="00F041DD">
            <w:pPr>
              <w:shd w:val="clear" w:color="auto" w:fill="FFFFFF"/>
              <w:jc w:val="both"/>
              <w:rPr>
                <w:spacing w:val="-1"/>
                <w:lang w:bidi="hi-IN"/>
              </w:rPr>
            </w:pPr>
            <w:r w:rsidRPr="00CE342E">
              <w:rPr>
                <w:spacing w:val="-1"/>
                <w:lang w:bidi="hi-IN"/>
              </w:rPr>
              <w:t>Обзор разновидностей современных чертежей.</w:t>
            </w:r>
          </w:p>
          <w:p w14:paraId="3EBF23E6" w14:textId="77777777" w:rsidR="00F041DD" w:rsidRPr="00CE342E" w:rsidRDefault="00F041DD" w:rsidP="00F041DD">
            <w:pPr>
              <w:shd w:val="clear" w:color="auto" w:fill="FFFFFF"/>
              <w:jc w:val="both"/>
              <w:rPr>
                <w:lang w:bidi="hi-IN"/>
              </w:rPr>
            </w:pPr>
            <w:r w:rsidRPr="00CE342E">
              <w:rPr>
                <w:spacing w:val="-1"/>
                <w:lang w:bidi="hi-IN"/>
              </w:rPr>
              <w:t>Виды из</w:t>
            </w:r>
            <w:r w:rsidRPr="00CE342E">
              <w:rPr>
                <w:spacing w:val="3"/>
                <w:lang w:bidi="hi-IN"/>
              </w:rPr>
              <w:t>делий по ГОСТ 2.101 - 68 (деталь, сборочная единица, комплекс, ком</w:t>
            </w:r>
            <w:r w:rsidRPr="00CE342E">
              <w:rPr>
                <w:spacing w:val="-1"/>
                <w:lang w:bidi="hi-IN"/>
              </w:rPr>
              <w:t>плект).</w:t>
            </w:r>
          </w:p>
          <w:p w14:paraId="45D1094B" w14:textId="77777777" w:rsidR="00F041DD" w:rsidRPr="00CE342E" w:rsidRDefault="00F041DD" w:rsidP="00F041DD">
            <w:pPr>
              <w:shd w:val="clear" w:color="auto" w:fill="FFFFFF"/>
              <w:jc w:val="both"/>
              <w:rPr>
                <w:lang w:bidi="hi-IN"/>
              </w:rPr>
            </w:pPr>
            <w:r w:rsidRPr="00CE342E">
              <w:rPr>
                <w:spacing w:val="-1"/>
                <w:lang w:bidi="hi-IN"/>
              </w:rPr>
              <w:t xml:space="preserve">Виды конструкторской документации в зависимости от содержания </w:t>
            </w:r>
            <w:r w:rsidRPr="00CE342E">
              <w:rPr>
                <w:spacing w:val="-2"/>
                <w:lang w:bidi="hi-IN"/>
              </w:rPr>
              <w:t>по ГОСТ 2.102 - 68.</w:t>
            </w:r>
          </w:p>
          <w:p w14:paraId="7F5E5ACF" w14:textId="77777777" w:rsidR="00F041DD" w:rsidRPr="00CE342E" w:rsidRDefault="00F041DD" w:rsidP="00F041DD">
            <w:pPr>
              <w:shd w:val="clear" w:color="auto" w:fill="FFFFFF"/>
              <w:jc w:val="both"/>
              <w:rPr>
                <w:lang w:bidi="hi-IN"/>
              </w:rPr>
            </w:pPr>
            <w:r w:rsidRPr="00CE342E">
              <w:rPr>
                <w:spacing w:val="-2"/>
                <w:lang w:bidi="hi-IN"/>
              </w:rPr>
              <w:t xml:space="preserve">Виды конструкторской документации в зависимости от </w:t>
            </w:r>
            <w:r w:rsidRPr="00CE342E">
              <w:rPr>
                <w:spacing w:val="-1"/>
                <w:lang w:bidi="hi-IN"/>
              </w:rPr>
              <w:t>стадии разработки по ГОСТ 2.103 - 68 (проектные и рабочие).</w:t>
            </w:r>
          </w:p>
          <w:p w14:paraId="61CEABDC" w14:textId="77777777" w:rsidR="00F041DD" w:rsidRPr="00CE342E" w:rsidRDefault="00F041DD" w:rsidP="00F041DD">
            <w:pPr>
              <w:shd w:val="clear" w:color="auto" w:fill="FFFFFF"/>
              <w:jc w:val="both"/>
              <w:rPr>
                <w:lang w:bidi="hi-IN"/>
              </w:rPr>
            </w:pPr>
            <w:r w:rsidRPr="00CE342E">
              <w:rPr>
                <w:spacing w:val="-1"/>
                <w:lang w:bidi="hi-IN"/>
              </w:rPr>
              <w:t>Литера, при</w:t>
            </w:r>
            <w:r w:rsidRPr="00CE342E">
              <w:rPr>
                <w:spacing w:val="-2"/>
                <w:lang w:bidi="hi-IN"/>
              </w:rPr>
              <w:t>сваиваемая конструкторским документам.</w:t>
            </w:r>
          </w:p>
          <w:p w14:paraId="50A41015" w14:textId="77777777" w:rsidR="00F041DD" w:rsidRPr="00CE342E" w:rsidRDefault="00F041DD" w:rsidP="00F041DD">
            <w:pPr>
              <w:shd w:val="clear" w:color="auto" w:fill="FFFFFF"/>
              <w:jc w:val="both"/>
              <w:rPr>
                <w:lang w:bidi="hi-IN"/>
              </w:rPr>
            </w:pPr>
            <w:r w:rsidRPr="00CE342E">
              <w:rPr>
                <w:spacing w:val="-2"/>
                <w:lang w:bidi="hi-IN"/>
              </w:rPr>
              <w:t>Виды конструкторских докумен</w:t>
            </w:r>
            <w:r w:rsidRPr="00CE342E">
              <w:rPr>
                <w:spacing w:val="-1"/>
                <w:lang w:bidi="hi-IN"/>
              </w:rPr>
              <w:t>тов в зависимости от способа выполнения и характера использования (оригинал, подлинник, дубликат, копия).</w:t>
            </w:r>
          </w:p>
          <w:p w14:paraId="4109C474" w14:textId="77777777" w:rsidR="00F041DD" w:rsidRPr="00CE342E" w:rsidRDefault="00F041DD" w:rsidP="00F041DD">
            <w:pPr>
              <w:shd w:val="clear" w:color="auto" w:fill="FFFFFF"/>
              <w:jc w:val="both"/>
              <w:rPr>
                <w:spacing w:val="-1"/>
                <w:lang w:bidi="hi-IN"/>
              </w:rPr>
            </w:pPr>
            <w:r w:rsidRPr="00CE342E">
              <w:rPr>
                <w:spacing w:val="-1"/>
                <w:lang w:bidi="hi-IN"/>
              </w:rPr>
              <w:t>Основные надписи на различных конструкторских документах.</w:t>
            </w:r>
          </w:p>
          <w:p w14:paraId="2EC27347" w14:textId="77777777" w:rsidR="00F041DD" w:rsidRPr="00CE342E" w:rsidRDefault="00F041DD" w:rsidP="00F041DD">
            <w:pPr>
              <w:shd w:val="clear" w:color="auto" w:fill="FFFFFF"/>
              <w:jc w:val="both"/>
              <w:rPr>
                <w:bCs/>
                <w:lang w:bidi="hi-IN"/>
              </w:rPr>
            </w:pPr>
            <w:r w:rsidRPr="00CE342E">
              <w:rPr>
                <w:spacing w:val="-1"/>
                <w:lang w:bidi="hi-IN"/>
              </w:rPr>
              <w:t xml:space="preserve">Ознакомление с современными тенденциями автоматизации и механизации чертежно-графических и </w:t>
            </w:r>
            <w:proofErr w:type="spellStart"/>
            <w:r w:rsidRPr="00CE342E">
              <w:rPr>
                <w:spacing w:val="-1"/>
                <w:lang w:bidi="hi-IN"/>
              </w:rPr>
              <w:t>проектно</w:t>
            </w:r>
            <w:proofErr w:type="spellEnd"/>
            <w:r w:rsidRPr="00CE342E">
              <w:rPr>
                <w:spacing w:val="-1"/>
                <w:lang w:bidi="hi-IN"/>
              </w:rPr>
              <w:t xml:space="preserve"> - конструк</w:t>
            </w:r>
            <w:r w:rsidRPr="00CE342E">
              <w:rPr>
                <w:lang w:bidi="hi-IN"/>
              </w:rPr>
              <w:t>торских работ.</w:t>
            </w:r>
          </w:p>
          <w:p w14:paraId="74CD3C2A"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lang w:bidi="hi-IN"/>
              </w:rPr>
            </w:pPr>
            <w:r w:rsidRPr="00CE342E">
              <w:rPr>
                <w:b/>
                <w:bCs/>
                <w:i/>
                <w:lang w:bidi="hi-IN"/>
              </w:rPr>
              <w:t>Практическое занятие</w:t>
            </w:r>
          </w:p>
          <w:p w14:paraId="0089FB24" w14:textId="77777777" w:rsidR="00F041DD" w:rsidRPr="00CE342E" w:rsidRDefault="00F041DD" w:rsidP="00F041DD">
            <w:pPr>
              <w:shd w:val="clear" w:color="auto" w:fill="FFFFFF"/>
              <w:jc w:val="both"/>
              <w:rPr>
                <w:bCs/>
                <w:lang w:bidi="hi-IN"/>
              </w:rPr>
            </w:pPr>
            <w:r w:rsidRPr="00CE342E">
              <w:rPr>
                <w:lang w:bidi="hi-IN"/>
              </w:rPr>
              <w:t>Выполнение надписей на чертежах.</w:t>
            </w:r>
          </w:p>
        </w:tc>
        <w:tc>
          <w:tcPr>
            <w:tcW w:w="1222" w:type="dxa"/>
            <w:tcBorders>
              <w:top w:val="single" w:sz="4" w:space="0" w:color="000000"/>
              <w:left w:val="single" w:sz="4" w:space="0" w:color="000000"/>
              <w:bottom w:val="single" w:sz="4" w:space="0" w:color="000000"/>
              <w:right w:val="none" w:sz="4" w:space="0" w:color="000000"/>
            </w:tcBorders>
          </w:tcPr>
          <w:p w14:paraId="48744C80"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0A79BBA"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90DE99E"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15C80AF9"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659AB41"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90BAA51"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CE342E">
              <w:rPr>
                <w:bCs/>
                <w:i/>
                <w:lang w:bidi="hi-IN"/>
              </w:rPr>
              <w:t>1</w:t>
            </w:r>
          </w:p>
          <w:p w14:paraId="3F91A6C3"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51B76FAA"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543AB06"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1004A5A0"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1D52B78E"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958808E"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3488361"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FE4F821"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E0FE64C"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4302E96B"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1C198CB"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5B0F854D"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D79C7D7"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CE342E">
              <w:rPr>
                <w:bCs/>
                <w:i/>
                <w:lang w:bidi="hi-IN"/>
              </w:rPr>
              <w:t>1</w:t>
            </w:r>
          </w:p>
        </w:tc>
        <w:tc>
          <w:tcPr>
            <w:tcW w:w="1859" w:type="dxa"/>
            <w:tcBorders>
              <w:top w:val="single" w:sz="4" w:space="0" w:color="000000"/>
              <w:left w:val="single" w:sz="4" w:space="0" w:color="000000"/>
              <w:bottom w:val="single" w:sz="4" w:space="0" w:color="000000"/>
              <w:right w:val="single" w:sz="4" w:space="0" w:color="000000"/>
            </w:tcBorders>
          </w:tcPr>
          <w:p w14:paraId="43F48063"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15EE246B"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BF7D72A" w14:textId="77777777" w:rsidR="00F041DD" w:rsidRPr="00CE342E" w:rsidRDefault="00F041DD" w:rsidP="00F041DD">
            <w:pPr>
              <w:pStyle w:val="ConsPlusNormal"/>
              <w:rPr>
                <w:rFonts w:ascii="Times New Roman" w:hAnsi="Times New Roman" w:cs="Times New Roman"/>
                <w:sz w:val="24"/>
                <w:szCs w:val="24"/>
                <w:lang w:bidi="hi-IN"/>
              </w:rPr>
            </w:pPr>
            <w:r w:rsidRPr="00CE342E">
              <w:rPr>
                <w:rFonts w:ascii="Times New Roman" w:hAnsi="Times New Roman" w:cs="Times New Roman"/>
                <w:sz w:val="24"/>
                <w:szCs w:val="24"/>
                <w:lang w:bidi="hi-IN"/>
              </w:rPr>
              <w:t>ОК 1 - 9</w:t>
            </w:r>
          </w:p>
          <w:p w14:paraId="1E064C3D" w14:textId="77777777" w:rsidR="00F041DD" w:rsidRPr="00CE342E" w:rsidRDefault="00F041DD" w:rsidP="00F041DD">
            <w:pPr>
              <w:pStyle w:val="ad"/>
              <w:jc w:val="both"/>
              <w:rPr>
                <w:lang w:val="ru-RU" w:bidi="hi-IN"/>
              </w:rPr>
            </w:pPr>
            <w:r w:rsidRPr="00CE342E">
              <w:rPr>
                <w:lang w:val="ru-RU" w:bidi="hi-IN"/>
              </w:rPr>
              <w:t>ПК 1.1 - 4.5</w:t>
            </w:r>
          </w:p>
          <w:p w14:paraId="72A77BE0"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1E4837AA"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538C2ED4"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43ED4C17"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18CD65E"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1308769E"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46BB5428"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1B984FD3"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3D3AFFCF"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02.03</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02.01</w:t>
            </w:r>
            <w:r w:rsidRPr="009B4631">
              <w:t xml:space="preserve"> </w:t>
            </w:r>
          </w:p>
          <w:p w14:paraId="1B747DD8" w14:textId="77777777" w:rsidR="00F041DD" w:rsidRPr="009B4631" w:rsidRDefault="00F041DD" w:rsidP="00F041DD">
            <w:pPr>
              <w:pStyle w:val="ConsPlusNormal"/>
              <w:rPr>
                <w:bCs/>
                <w:i/>
                <w:sz w:val="26"/>
                <w:szCs w:val="26"/>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02.02 </w:t>
            </w:r>
          </w:p>
          <w:p w14:paraId="5F0C928C"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6"/>
                <w:szCs w:val="26"/>
                <w:lang w:bidi="hi-IN"/>
              </w:rPr>
            </w:pPr>
          </w:p>
        </w:tc>
      </w:tr>
      <w:tr w:rsidR="00F041DD" w:rsidRPr="009B4631" w14:paraId="409D89F9" w14:textId="77777777" w:rsidTr="00CE342E">
        <w:trPr>
          <w:trHeight w:val="5436"/>
        </w:trPr>
        <w:tc>
          <w:tcPr>
            <w:tcW w:w="2727" w:type="dxa"/>
            <w:gridSpan w:val="3"/>
            <w:tcBorders>
              <w:top w:val="single" w:sz="4" w:space="0" w:color="000000"/>
              <w:left w:val="single" w:sz="4" w:space="0" w:color="000000"/>
              <w:bottom w:val="single" w:sz="4" w:space="0" w:color="000000"/>
              <w:right w:val="none" w:sz="4" w:space="0" w:color="000000"/>
            </w:tcBorders>
          </w:tcPr>
          <w:p w14:paraId="52980A71" w14:textId="77777777" w:rsidR="00F041DD" w:rsidRPr="00CE342E" w:rsidRDefault="00F041DD" w:rsidP="00F041DD">
            <w:pPr>
              <w:jc w:val="center"/>
              <w:rPr>
                <w:b/>
                <w:lang w:bidi="hi-IN"/>
              </w:rPr>
            </w:pPr>
            <w:r w:rsidRPr="00CE342E">
              <w:rPr>
                <w:b/>
                <w:bCs/>
                <w:lang w:bidi="hi-IN"/>
              </w:rPr>
              <w:lastRenderedPageBreak/>
              <w:t xml:space="preserve">Тема 4.2. </w:t>
            </w:r>
            <w:r w:rsidRPr="00CE342E">
              <w:rPr>
                <w:b/>
                <w:spacing w:val="6"/>
                <w:lang w:bidi="hi-IN"/>
              </w:rPr>
              <w:t>Изображения - виды, разрезы, сече</w:t>
            </w:r>
            <w:r w:rsidRPr="00CE342E">
              <w:rPr>
                <w:b/>
                <w:spacing w:val="-7"/>
                <w:lang w:bidi="hi-IN"/>
              </w:rPr>
              <w:t>ния</w:t>
            </w:r>
          </w:p>
        </w:tc>
        <w:tc>
          <w:tcPr>
            <w:tcW w:w="8321" w:type="dxa"/>
            <w:tcBorders>
              <w:top w:val="single" w:sz="4" w:space="0" w:color="000000"/>
              <w:left w:val="single" w:sz="4" w:space="0" w:color="000000"/>
              <w:bottom w:val="single" w:sz="4" w:space="0" w:color="000000"/>
              <w:right w:val="none" w:sz="4" w:space="0" w:color="000000"/>
            </w:tcBorders>
          </w:tcPr>
          <w:p w14:paraId="2DD56233"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bidi="hi-IN"/>
              </w:rPr>
            </w:pPr>
            <w:r w:rsidRPr="00CE342E">
              <w:rPr>
                <w:b/>
                <w:bCs/>
                <w:lang w:bidi="hi-IN"/>
              </w:rPr>
              <w:t>Содержание учебного материала</w:t>
            </w:r>
          </w:p>
          <w:p w14:paraId="6E251BE3" w14:textId="77777777" w:rsidR="00F041DD" w:rsidRPr="00CE342E" w:rsidRDefault="00F041DD" w:rsidP="00F041DD">
            <w:pPr>
              <w:shd w:val="clear" w:color="auto" w:fill="FFFFFF"/>
              <w:jc w:val="both"/>
              <w:rPr>
                <w:lang w:bidi="hi-IN"/>
              </w:rPr>
            </w:pPr>
            <w:r w:rsidRPr="00CE342E">
              <w:rPr>
                <w:lang w:bidi="hi-IN"/>
              </w:rPr>
              <w:t xml:space="preserve">Виды: назначение, расположение и обозначение основных, местных </w:t>
            </w:r>
            <w:r w:rsidRPr="00CE342E">
              <w:rPr>
                <w:bCs/>
                <w:lang w:bidi="hi-IN"/>
              </w:rPr>
              <w:t xml:space="preserve">и </w:t>
            </w:r>
            <w:r w:rsidRPr="00CE342E">
              <w:rPr>
                <w:lang w:bidi="hi-IN"/>
              </w:rPr>
              <w:t>дополнительных видов.</w:t>
            </w:r>
          </w:p>
          <w:p w14:paraId="20ABB9BF" w14:textId="77777777" w:rsidR="00F041DD" w:rsidRPr="00CE342E" w:rsidRDefault="00F041DD" w:rsidP="00F041DD">
            <w:pPr>
              <w:shd w:val="clear" w:color="auto" w:fill="FFFFFF"/>
              <w:jc w:val="both"/>
              <w:rPr>
                <w:lang w:bidi="hi-IN"/>
              </w:rPr>
            </w:pPr>
            <w:r w:rsidRPr="00CE342E">
              <w:rPr>
                <w:spacing w:val="-1"/>
                <w:lang w:bidi="hi-IN"/>
              </w:rPr>
              <w:t xml:space="preserve">Разрезы: горизонтальный, вертикальные (фронтальный и профильный) и </w:t>
            </w:r>
            <w:r w:rsidRPr="00CE342E">
              <w:rPr>
                <w:lang w:bidi="hi-IN"/>
              </w:rPr>
              <w:t>наклонный. Сложные разрезы (ступенчатые и ломаные).</w:t>
            </w:r>
          </w:p>
          <w:p w14:paraId="7701859D" w14:textId="77777777" w:rsidR="00F041DD" w:rsidRPr="00CE342E" w:rsidRDefault="00F041DD" w:rsidP="00F041DD">
            <w:pPr>
              <w:shd w:val="clear" w:color="auto" w:fill="FFFFFF"/>
              <w:ind w:right="7"/>
              <w:jc w:val="both"/>
              <w:rPr>
                <w:lang w:bidi="hi-IN"/>
              </w:rPr>
            </w:pPr>
            <w:r w:rsidRPr="00CE342E">
              <w:rPr>
                <w:spacing w:val="-1"/>
                <w:lang w:bidi="hi-IN"/>
              </w:rPr>
              <w:t xml:space="preserve">Расположение разрезов. Местные разрезы. Соединение половины вида с </w:t>
            </w:r>
            <w:r w:rsidRPr="00CE342E">
              <w:rPr>
                <w:lang w:bidi="hi-IN"/>
              </w:rPr>
              <w:t>половиной разреза. Обозначение разрезов.</w:t>
            </w:r>
          </w:p>
          <w:p w14:paraId="106FBED7" w14:textId="77777777" w:rsidR="00F041DD" w:rsidRPr="00CE342E" w:rsidRDefault="00F041DD" w:rsidP="00F041DD">
            <w:pPr>
              <w:shd w:val="clear" w:color="auto" w:fill="FFFFFF"/>
              <w:ind w:right="7"/>
              <w:jc w:val="both"/>
              <w:rPr>
                <w:lang w:bidi="hi-IN"/>
              </w:rPr>
            </w:pPr>
            <w:r w:rsidRPr="00CE342E">
              <w:rPr>
                <w:lang w:bidi="hi-IN"/>
              </w:rPr>
              <w:t>Сечения вынесенные и наложенные. Расположение сечений, сечения цилиндрической поверхности. Обозначения сечений. Графическое обозначение материалов в сечении.</w:t>
            </w:r>
          </w:p>
          <w:p w14:paraId="29F8F9AD" w14:textId="77777777" w:rsidR="00F041DD" w:rsidRPr="00CE342E" w:rsidRDefault="00F041DD" w:rsidP="00F041DD">
            <w:pPr>
              <w:shd w:val="clear" w:color="auto" w:fill="FFFFFF"/>
              <w:ind w:right="7"/>
              <w:jc w:val="both"/>
              <w:rPr>
                <w:lang w:bidi="hi-IN"/>
              </w:rPr>
            </w:pPr>
            <w:r w:rsidRPr="00CE342E">
              <w:rPr>
                <w:spacing w:val="1"/>
                <w:lang w:bidi="hi-IN"/>
              </w:rPr>
              <w:t>Выносные элементы, их определение и содержание. Применение вы</w:t>
            </w:r>
            <w:r w:rsidRPr="00CE342E">
              <w:rPr>
                <w:lang w:bidi="hi-IN"/>
              </w:rPr>
              <w:t>носных элементов. Расположение и обозначение выносных элементов.</w:t>
            </w:r>
          </w:p>
          <w:p w14:paraId="4F8F24D5" w14:textId="77777777" w:rsidR="00F041DD" w:rsidRPr="00CE342E" w:rsidRDefault="00F041DD" w:rsidP="00F041DD">
            <w:pPr>
              <w:shd w:val="clear" w:color="auto" w:fill="FFFFFF"/>
              <w:ind w:right="7"/>
              <w:jc w:val="both"/>
              <w:rPr>
                <w:bCs/>
                <w:lang w:bidi="hi-IN"/>
              </w:rPr>
            </w:pPr>
            <w:r w:rsidRPr="00CE342E">
              <w:rPr>
                <w:lang w:bidi="hi-IN"/>
              </w:rPr>
              <w:t>Условности и упрощения. Частные изображения симметричных видов, разрезов и сечений. Разрезы через тонкие стенки, ребра, спицы и т.п. Разрезы длинных предметов. Изображение рифления и т.д.</w:t>
            </w:r>
          </w:p>
          <w:p w14:paraId="4184E80E"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lang w:bidi="hi-IN"/>
              </w:rPr>
            </w:pPr>
            <w:r w:rsidRPr="00CE342E">
              <w:rPr>
                <w:b/>
                <w:bCs/>
                <w:i/>
                <w:lang w:bidi="hi-IN"/>
              </w:rPr>
              <w:t>Практическое занятие</w:t>
            </w:r>
          </w:p>
          <w:p w14:paraId="22C73169" w14:textId="77777777" w:rsidR="00F041DD" w:rsidRPr="00CE342E" w:rsidRDefault="00F041DD" w:rsidP="00F041DD">
            <w:pPr>
              <w:shd w:val="clear" w:color="auto" w:fill="FFFFFF"/>
              <w:ind w:right="7"/>
              <w:jc w:val="both"/>
              <w:rPr>
                <w:bCs/>
                <w:lang w:bidi="hi-IN"/>
              </w:rPr>
            </w:pPr>
            <w:r w:rsidRPr="00CE342E">
              <w:rPr>
                <w:lang w:bidi="hi-IN"/>
              </w:rPr>
              <w:t>Выполнение простых и сложных разрезов и сечений для деталей повышенной сложности (без резьбы).</w:t>
            </w:r>
          </w:p>
        </w:tc>
        <w:tc>
          <w:tcPr>
            <w:tcW w:w="1222" w:type="dxa"/>
            <w:tcBorders>
              <w:top w:val="single" w:sz="4" w:space="0" w:color="000000"/>
              <w:left w:val="single" w:sz="4" w:space="0" w:color="000000"/>
              <w:bottom w:val="single" w:sz="4" w:space="0" w:color="000000"/>
              <w:right w:val="none" w:sz="4" w:space="0" w:color="000000"/>
            </w:tcBorders>
          </w:tcPr>
          <w:p w14:paraId="4EBF5831"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1DA741D8"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495C07B"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005ED52"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E6E5D4C"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5AFE05D9"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5E333C7B"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EA4350A"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C93B23A"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9291CA2"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CE342E">
              <w:rPr>
                <w:bCs/>
                <w:i/>
                <w:lang w:bidi="hi-IN"/>
              </w:rPr>
              <w:t>1</w:t>
            </w:r>
          </w:p>
          <w:p w14:paraId="793C4A37"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18F8183E"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0C6CA89"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5548C3C"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794C8EA"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1ECACA0"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FA73418"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CE342E">
              <w:rPr>
                <w:bCs/>
                <w:i/>
                <w:lang w:bidi="hi-IN"/>
              </w:rPr>
              <w:t>1</w:t>
            </w:r>
          </w:p>
        </w:tc>
        <w:tc>
          <w:tcPr>
            <w:tcW w:w="1859" w:type="dxa"/>
            <w:tcBorders>
              <w:top w:val="single" w:sz="4" w:space="0" w:color="000000"/>
              <w:left w:val="single" w:sz="4" w:space="0" w:color="000000"/>
              <w:bottom w:val="single" w:sz="4" w:space="0" w:color="000000"/>
              <w:right w:val="single" w:sz="4" w:space="0" w:color="000000"/>
            </w:tcBorders>
          </w:tcPr>
          <w:p w14:paraId="1C863884" w14:textId="77777777" w:rsidR="00F041DD" w:rsidRPr="00CE342E" w:rsidRDefault="00F041DD" w:rsidP="00F041DD">
            <w:pPr>
              <w:pStyle w:val="ConsPlusNormal"/>
              <w:rPr>
                <w:rFonts w:ascii="Times New Roman" w:hAnsi="Times New Roman" w:cs="Times New Roman"/>
                <w:sz w:val="24"/>
                <w:szCs w:val="24"/>
                <w:lang w:bidi="hi-IN"/>
              </w:rPr>
            </w:pPr>
            <w:r w:rsidRPr="00CE342E">
              <w:rPr>
                <w:rFonts w:ascii="Times New Roman" w:hAnsi="Times New Roman" w:cs="Times New Roman"/>
                <w:sz w:val="24"/>
                <w:szCs w:val="24"/>
                <w:lang w:bidi="hi-IN"/>
              </w:rPr>
              <w:t>ОК 1 - 9</w:t>
            </w:r>
          </w:p>
          <w:p w14:paraId="6432D17B" w14:textId="77777777" w:rsidR="00F041DD" w:rsidRPr="00CE342E" w:rsidRDefault="00F041DD" w:rsidP="00F041DD">
            <w:pPr>
              <w:pStyle w:val="ad"/>
              <w:jc w:val="both"/>
              <w:rPr>
                <w:lang w:val="ru-RU" w:bidi="hi-IN"/>
              </w:rPr>
            </w:pPr>
            <w:r w:rsidRPr="00CE342E">
              <w:rPr>
                <w:lang w:val="ru-RU" w:bidi="hi-IN"/>
              </w:rPr>
              <w:t>ПК 1.1 - 4.5</w:t>
            </w:r>
          </w:p>
          <w:p w14:paraId="0C9B3800"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39C00316"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02.03</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02.01</w:t>
            </w:r>
            <w:r w:rsidRPr="009B4631">
              <w:t xml:space="preserve"> </w:t>
            </w:r>
          </w:p>
          <w:p w14:paraId="1643277B"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02.02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03.03</w:t>
            </w:r>
          </w:p>
          <w:p w14:paraId="294E4DE9"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03.04</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03.05</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03.01</w:t>
            </w:r>
            <w:r w:rsidRPr="009B4631">
              <w:t xml:space="preserve"> </w:t>
            </w:r>
          </w:p>
          <w:p w14:paraId="3C0FAE46"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03.02</w:t>
            </w:r>
          </w:p>
        </w:tc>
      </w:tr>
      <w:tr w:rsidR="00F041DD" w:rsidRPr="009B4631" w14:paraId="7E2564A9" w14:textId="77777777" w:rsidTr="00CE342E">
        <w:trPr>
          <w:trHeight w:val="4240"/>
        </w:trPr>
        <w:tc>
          <w:tcPr>
            <w:tcW w:w="2727" w:type="dxa"/>
            <w:gridSpan w:val="3"/>
            <w:tcBorders>
              <w:top w:val="single" w:sz="4" w:space="0" w:color="000000"/>
              <w:left w:val="single" w:sz="4" w:space="0" w:color="000000"/>
              <w:bottom w:val="single" w:sz="4" w:space="0" w:color="000000"/>
              <w:right w:val="none" w:sz="4" w:space="0" w:color="000000"/>
            </w:tcBorders>
          </w:tcPr>
          <w:p w14:paraId="76C2E76D" w14:textId="77777777" w:rsidR="00F041DD" w:rsidRPr="00CE342E" w:rsidRDefault="00F041DD" w:rsidP="00F041DD">
            <w:pPr>
              <w:jc w:val="center"/>
              <w:rPr>
                <w:b/>
                <w:lang w:bidi="hi-IN"/>
              </w:rPr>
            </w:pPr>
            <w:r w:rsidRPr="00CE342E">
              <w:rPr>
                <w:b/>
                <w:bCs/>
                <w:lang w:bidi="hi-IN"/>
              </w:rPr>
              <w:t xml:space="preserve">Тема 4.3. </w:t>
            </w:r>
            <w:proofErr w:type="gramStart"/>
            <w:r w:rsidRPr="00CE342E">
              <w:rPr>
                <w:b/>
                <w:spacing w:val="3"/>
                <w:lang w:bidi="hi-IN"/>
              </w:rPr>
              <w:t>Винтовые  поверхности</w:t>
            </w:r>
            <w:proofErr w:type="gramEnd"/>
            <w:r w:rsidRPr="00CE342E">
              <w:rPr>
                <w:b/>
                <w:spacing w:val="3"/>
                <w:lang w:bidi="hi-IN"/>
              </w:rPr>
              <w:t xml:space="preserve"> и  изделия  с </w:t>
            </w:r>
            <w:r w:rsidRPr="00CE342E">
              <w:rPr>
                <w:b/>
                <w:spacing w:val="-1"/>
                <w:lang w:bidi="hi-IN"/>
              </w:rPr>
              <w:t>резьбой</w:t>
            </w:r>
          </w:p>
        </w:tc>
        <w:tc>
          <w:tcPr>
            <w:tcW w:w="8321" w:type="dxa"/>
            <w:tcBorders>
              <w:top w:val="single" w:sz="4" w:space="0" w:color="000000"/>
              <w:left w:val="single" w:sz="4" w:space="0" w:color="000000"/>
              <w:bottom w:val="single" w:sz="4" w:space="0" w:color="000000"/>
              <w:right w:val="none" w:sz="4" w:space="0" w:color="000000"/>
            </w:tcBorders>
          </w:tcPr>
          <w:p w14:paraId="2E3535DD"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bidi="hi-IN"/>
              </w:rPr>
            </w:pPr>
            <w:r w:rsidRPr="00CE342E">
              <w:rPr>
                <w:b/>
                <w:bCs/>
                <w:lang w:bidi="hi-IN"/>
              </w:rPr>
              <w:t>Содержание учебного материала</w:t>
            </w:r>
          </w:p>
          <w:p w14:paraId="4A601D1A" w14:textId="77777777" w:rsidR="00F041DD" w:rsidRPr="00CE342E" w:rsidRDefault="00F041DD" w:rsidP="00F041DD">
            <w:pPr>
              <w:shd w:val="clear" w:color="auto" w:fill="FFFFFF"/>
              <w:ind w:right="4"/>
              <w:jc w:val="both"/>
              <w:rPr>
                <w:lang w:bidi="hi-IN"/>
              </w:rPr>
            </w:pPr>
            <w:r w:rsidRPr="00CE342E">
              <w:rPr>
                <w:spacing w:val="-2"/>
                <w:lang w:bidi="hi-IN"/>
              </w:rPr>
              <w:t>Винтовая линия на поверхности цилиндра и конуса. Понятие о винтовой поверхности.</w:t>
            </w:r>
          </w:p>
          <w:p w14:paraId="644942AA" w14:textId="77777777" w:rsidR="00F041DD" w:rsidRPr="00CE342E" w:rsidRDefault="00F041DD" w:rsidP="00F041DD">
            <w:pPr>
              <w:shd w:val="clear" w:color="auto" w:fill="FFFFFF"/>
              <w:ind w:right="4"/>
              <w:jc w:val="both"/>
              <w:rPr>
                <w:lang w:bidi="hi-IN"/>
              </w:rPr>
            </w:pPr>
            <w:r w:rsidRPr="00CE342E">
              <w:rPr>
                <w:spacing w:val="-2"/>
                <w:lang w:bidi="hi-IN"/>
              </w:rPr>
              <w:t xml:space="preserve">Основные сведения о резьбе. Основные типы </w:t>
            </w:r>
            <w:proofErr w:type="spellStart"/>
            <w:r w:rsidRPr="00CE342E">
              <w:rPr>
                <w:spacing w:val="-2"/>
                <w:lang w:bidi="hi-IN"/>
              </w:rPr>
              <w:t>резьб</w:t>
            </w:r>
            <w:proofErr w:type="spellEnd"/>
            <w:r w:rsidRPr="00CE342E">
              <w:rPr>
                <w:spacing w:val="-2"/>
                <w:lang w:bidi="hi-IN"/>
              </w:rPr>
              <w:t xml:space="preserve">. Различные профили резьбы. Условное изображение резьбы. Нарезание резьбы: сбеги, </w:t>
            </w:r>
            <w:proofErr w:type="spellStart"/>
            <w:r w:rsidRPr="00CE342E">
              <w:rPr>
                <w:spacing w:val="-2"/>
                <w:lang w:bidi="hi-IN"/>
              </w:rPr>
              <w:t>недорезы</w:t>
            </w:r>
            <w:proofErr w:type="spellEnd"/>
            <w:r w:rsidRPr="00CE342E">
              <w:rPr>
                <w:spacing w:val="-2"/>
                <w:lang w:bidi="hi-IN"/>
              </w:rPr>
              <w:t xml:space="preserve">, </w:t>
            </w:r>
            <w:r w:rsidRPr="00CE342E">
              <w:rPr>
                <w:spacing w:val="-1"/>
                <w:lang w:bidi="hi-IN"/>
              </w:rPr>
              <w:t xml:space="preserve">проточки, фаски. Обозначение стандартных и специальных </w:t>
            </w:r>
            <w:proofErr w:type="spellStart"/>
            <w:r w:rsidRPr="00CE342E">
              <w:rPr>
                <w:spacing w:val="-1"/>
                <w:lang w:bidi="hi-IN"/>
              </w:rPr>
              <w:t>резьб</w:t>
            </w:r>
            <w:proofErr w:type="spellEnd"/>
            <w:r w:rsidRPr="00CE342E">
              <w:rPr>
                <w:spacing w:val="-1"/>
                <w:lang w:bidi="hi-IN"/>
              </w:rPr>
              <w:t xml:space="preserve">. Обозначение левой и многозаходных </w:t>
            </w:r>
            <w:proofErr w:type="spellStart"/>
            <w:r w:rsidRPr="00CE342E">
              <w:rPr>
                <w:spacing w:val="-1"/>
                <w:lang w:bidi="hi-IN"/>
              </w:rPr>
              <w:t>резьб</w:t>
            </w:r>
            <w:proofErr w:type="spellEnd"/>
            <w:r w:rsidRPr="00CE342E">
              <w:rPr>
                <w:spacing w:val="-1"/>
                <w:lang w:bidi="hi-IN"/>
              </w:rPr>
              <w:t xml:space="preserve">. Изображение стандартных резьбовых </w:t>
            </w:r>
            <w:r w:rsidRPr="00CE342E">
              <w:rPr>
                <w:lang w:bidi="hi-IN"/>
              </w:rPr>
              <w:t>крепежных деталей (болтов, шпилек, гаек, шайб и др.) по их действительным размерам в соответствии с ГОСТ.</w:t>
            </w:r>
          </w:p>
          <w:p w14:paraId="698F53E3" w14:textId="77777777" w:rsidR="00F041DD" w:rsidRPr="00CE342E" w:rsidRDefault="00F041DD" w:rsidP="00F041DD">
            <w:pPr>
              <w:shd w:val="clear" w:color="auto" w:fill="FFFFFF"/>
              <w:ind w:right="11"/>
              <w:jc w:val="both"/>
              <w:rPr>
                <w:bCs/>
                <w:lang w:bidi="hi-IN"/>
              </w:rPr>
            </w:pPr>
            <w:r w:rsidRPr="00CE342E">
              <w:rPr>
                <w:spacing w:val="-1"/>
                <w:lang w:bidi="hi-IN"/>
              </w:rPr>
              <w:t>Условные обозначения и изображения стандартных резьбовых крепеж</w:t>
            </w:r>
            <w:r w:rsidRPr="00CE342E">
              <w:rPr>
                <w:spacing w:val="-2"/>
                <w:lang w:bidi="hi-IN"/>
              </w:rPr>
              <w:t>ных деталей.</w:t>
            </w:r>
          </w:p>
          <w:p w14:paraId="3A922D64"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lang w:bidi="hi-IN"/>
              </w:rPr>
            </w:pPr>
            <w:r w:rsidRPr="00CE342E">
              <w:rPr>
                <w:b/>
                <w:bCs/>
                <w:i/>
                <w:lang w:bidi="hi-IN"/>
              </w:rPr>
              <w:t>Практическое занятие</w:t>
            </w:r>
          </w:p>
          <w:p w14:paraId="14E42DD2" w14:textId="77777777" w:rsidR="00F041DD" w:rsidRPr="00CE342E" w:rsidRDefault="00F041DD" w:rsidP="00F041DD">
            <w:pPr>
              <w:shd w:val="clear" w:color="auto" w:fill="FFFFFF"/>
              <w:ind w:right="11"/>
              <w:jc w:val="both"/>
              <w:rPr>
                <w:bCs/>
                <w:lang w:bidi="hi-IN"/>
              </w:rPr>
            </w:pPr>
            <w:r w:rsidRPr="00CE342E">
              <w:rPr>
                <w:lang w:bidi="hi-IN"/>
              </w:rPr>
              <w:t xml:space="preserve">Изображение и обозначение </w:t>
            </w:r>
            <w:proofErr w:type="spellStart"/>
            <w:r w:rsidRPr="00CE342E">
              <w:rPr>
                <w:lang w:bidi="hi-IN"/>
              </w:rPr>
              <w:t>резьб</w:t>
            </w:r>
            <w:proofErr w:type="spellEnd"/>
            <w:r w:rsidRPr="00CE342E">
              <w:rPr>
                <w:lang w:bidi="hi-IN"/>
              </w:rPr>
              <w:t>. Вычерчивание кре</w:t>
            </w:r>
            <w:r w:rsidRPr="00CE342E">
              <w:rPr>
                <w:spacing w:val="-1"/>
                <w:lang w:bidi="hi-IN"/>
              </w:rPr>
              <w:t>пежных деталей с резьбой.</w:t>
            </w:r>
          </w:p>
        </w:tc>
        <w:tc>
          <w:tcPr>
            <w:tcW w:w="1222" w:type="dxa"/>
            <w:tcBorders>
              <w:top w:val="single" w:sz="4" w:space="0" w:color="000000"/>
              <w:left w:val="single" w:sz="4" w:space="0" w:color="000000"/>
              <w:bottom w:val="single" w:sz="4" w:space="0" w:color="000000"/>
              <w:right w:val="none" w:sz="4" w:space="0" w:color="000000"/>
            </w:tcBorders>
          </w:tcPr>
          <w:p w14:paraId="10BE98A0"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AF1E29A"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C8F1BCB"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929F951"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A4E3F3E"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16DCE473"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334C8B9"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B053CD9"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CE342E">
              <w:rPr>
                <w:bCs/>
                <w:i/>
                <w:lang w:bidi="hi-IN"/>
              </w:rPr>
              <w:t>1</w:t>
            </w:r>
          </w:p>
          <w:p w14:paraId="62FC09ED"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A15B2AB"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D7447B4"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0EF8859"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04EB4DE"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CE342E">
              <w:rPr>
                <w:bCs/>
                <w:i/>
                <w:lang w:bidi="hi-IN"/>
              </w:rPr>
              <w:t>4</w:t>
            </w:r>
          </w:p>
        </w:tc>
        <w:tc>
          <w:tcPr>
            <w:tcW w:w="1859" w:type="dxa"/>
            <w:tcBorders>
              <w:top w:val="single" w:sz="4" w:space="0" w:color="000000"/>
              <w:left w:val="single" w:sz="4" w:space="0" w:color="000000"/>
              <w:bottom w:val="single" w:sz="4" w:space="0" w:color="000000"/>
              <w:right w:val="single" w:sz="4" w:space="0" w:color="000000"/>
            </w:tcBorders>
          </w:tcPr>
          <w:p w14:paraId="467D9020" w14:textId="77777777" w:rsidR="00F041DD" w:rsidRPr="00CE342E" w:rsidRDefault="00F041DD" w:rsidP="00F041DD">
            <w:pPr>
              <w:pStyle w:val="ConsPlusNormal"/>
              <w:rPr>
                <w:rFonts w:ascii="Times New Roman" w:hAnsi="Times New Roman" w:cs="Times New Roman"/>
                <w:sz w:val="24"/>
                <w:szCs w:val="24"/>
                <w:lang w:bidi="hi-IN"/>
              </w:rPr>
            </w:pPr>
            <w:r w:rsidRPr="00CE342E">
              <w:rPr>
                <w:rFonts w:ascii="Times New Roman" w:hAnsi="Times New Roman" w:cs="Times New Roman"/>
                <w:sz w:val="24"/>
                <w:szCs w:val="24"/>
                <w:lang w:bidi="hi-IN"/>
              </w:rPr>
              <w:t>ОК 1 - 9</w:t>
            </w:r>
          </w:p>
          <w:p w14:paraId="5A0EEF8B" w14:textId="77777777" w:rsidR="00F041DD" w:rsidRPr="00CE342E" w:rsidRDefault="00F041DD" w:rsidP="00F041DD">
            <w:pPr>
              <w:pStyle w:val="ad"/>
              <w:jc w:val="both"/>
              <w:rPr>
                <w:lang w:val="ru-RU" w:bidi="hi-IN"/>
              </w:rPr>
            </w:pPr>
            <w:r w:rsidRPr="00CE342E">
              <w:rPr>
                <w:lang w:val="ru-RU" w:bidi="hi-IN"/>
              </w:rPr>
              <w:t>ПК 1.1 - 4.5</w:t>
            </w:r>
          </w:p>
          <w:p w14:paraId="0A08921F"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05DA74F3"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02.03</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02.01</w:t>
            </w:r>
            <w:r w:rsidRPr="009B4631">
              <w:t xml:space="preserve"> </w:t>
            </w:r>
          </w:p>
          <w:p w14:paraId="28C53EE8"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02.02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03.03</w:t>
            </w:r>
          </w:p>
          <w:p w14:paraId="320B1FB3"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03.04</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03.05</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03.01</w:t>
            </w:r>
            <w:r w:rsidRPr="009B4631">
              <w:t xml:space="preserve"> </w:t>
            </w:r>
          </w:p>
          <w:p w14:paraId="6FCBF290"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03.02</w:t>
            </w:r>
          </w:p>
        </w:tc>
      </w:tr>
      <w:tr w:rsidR="00F041DD" w:rsidRPr="009B4631" w14:paraId="30D7A51A" w14:textId="77777777" w:rsidTr="00CE342E">
        <w:trPr>
          <w:trHeight w:val="6931"/>
        </w:trPr>
        <w:tc>
          <w:tcPr>
            <w:tcW w:w="2727" w:type="dxa"/>
            <w:gridSpan w:val="3"/>
            <w:tcBorders>
              <w:top w:val="single" w:sz="4" w:space="0" w:color="000000"/>
              <w:left w:val="single" w:sz="4" w:space="0" w:color="000000"/>
              <w:bottom w:val="single" w:sz="4" w:space="0" w:color="000000"/>
              <w:right w:val="none" w:sz="4" w:space="0" w:color="000000"/>
            </w:tcBorders>
          </w:tcPr>
          <w:p w14:paraId="7B93AC64" w14:textId="77777777" w:rsidR="00F041DD" w:rsidRPr="00CE342E" w:rsidRDefault="00F041DD" w:rsidP="00F041DD">
            <w:pPr>
              <w:jc w:val="center"/>
              <w:rPr>
                <w:b/>
                <w:lang w:bidi="hi-IN"/>
              </w:rPr>
            </w:pPr>
            <w:r w:rsidRPr="00CE342E">
              <w:rPr>
                <w:b/>
                <w:bCs/>
                <w:lang w:bidi="hi-IN"/>
              </w:rPr>
              <w:lastRenderedPageBreak/>
              <w:t xml:space="preserve">Тема 4.4. </w:t>
            </w:r>
            <w:r w:rsidRPr="00CE342E">
              <w:rPr>
                <w:b/>
                <w:spacing w:val="-2"/>
                <w:lang w:bidi="hi-IN"/>
              </w:rPr>
              <w:t>Эскизы деталей и рабочие чертежи</w:t>
            </w:r>
          </w:p>
        </w:tc>
        <w:tc>
          <w:tcPr>
            <w:tcW w:w="8321" w:type="dxa"/>
            <w:tcBorders>
              <w:top w:val="single" w:sz="4" w:space="0" w:color="000000"/>
              <w:left w:val="single" w:sz="4" w:space="0" w:color="000000"/>
              <w:bottom w:val="single" w:sz="4" w:space="0" w:color="000000"/>
              <w:right w:val="none" w:sz="4" w:space="0" w:color="000000"/>
            </w:tcBorders>
          </w:tcPr>
          <w:p w14:paraId="6B49620D"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bidi="hi-IN"/>
              </w:rPr>
            </w:pPr>
            <w:r w:rsidRPr="00CE342E">
              <w:rPr>
                <w:b/>
                <w:bCs/>
                <w:lang w:bidi="hi-IN"/>
              </w:rPr>
              <w:t>Содержание учебного материала</w:t>
            </w:r>
          </w:p>
          <w:p w14:paraId="794371F3" w14:textId="77777777" w:rsidR="00F041DD" w:rsidRPr="00CE342E" w:rsidRDefault="00F041DD" w:rsidP="00F041DD">
            <w:pPr>
              <w:shd w:val="clear" w:color="auto" w:fill="FFFFFF"/>
              <w:jc w:val="both"/>
              <w:rPr>
                <w:lang w:bidi="hi-IN"/>
              </w:rPr>
            </w:pPr>
            <w:r w:rsidRPr="00CE342E">
              <w:rPr>
                <w:spacing w:val="1"/>
                <w:lang w:bidi="hi-IN"/>
              </w:rPr>
              <w:t>Форма детали и ее элементы. Графическая и текстовая часть чертежа.</w:t>
            </w:r>
          </w:p>
          <w:p w14:paraId="2B776067" w14:textId="77777777" w:rsidR="00F041DD" w:rsidRPr="00CE342E" w:rsidRDefault="00F041DD" w:rsidP="00F041DD">
            <w:pPr>
              <w:shd w:val="clear" w:color="auto" w:fill="FFFFFF"/>
              <w:ind w:right="11"/>
              <w:jc w:val="both"/>
              <w:rPr>
                <w:lang w:bidi="hi-IN"/>
              </w:rPr>
            </w:pPr>
            <w:r w:rsidRPr="00CE342E">
              <w:rPr>
                <w:lang w:bidi="hi-IN"/>
              </w:rPr>
              <w:t>Применение нормальных диаметров, длины и т.п. Понятие о конструктивных и технологических базах.</w:t>
            </w:r>
          </w:p>
          <w:p w14:paraId="1DBA2344" w14:textId="77777777" w:rsidR="00F041DD" w:rsidRPr="00CE342E" w:rsidRDefault="00F041DD" w:rsidP="00F041DD">
            <w:pPr>
              <w:shd w:val="clear" w:color="auto" w:fill="FFFFFF"/>
              <w:jc w:val="both"/>
              <w:rPr>
                <w:lang w:bidi="hi-IN"/>
              </w:rPr>
            </w:pPr>
            <w:r w:rsidRPr="00CE342E">
              <w:rPr>
                <w:lang w:bidi="hi-IN"/>
              </w:rPr>
              <w:t>Измерительный инструмент и приемы измерения деталей.</w:t>
            </w:r>
          </w:p>
          <w:p w14:paraId="08E7A500" w14:textId="77777777" w:rsidR="00F041DD" w:rsidRPr="00CE342E" w:rsidRDefault="00F041DD" w:rsidP="00F041DD">
            <w:pPr>
              <w:shd w:val="clear" w:color="auto" w:fill="FFFFFF"/>
              <w:ind w:right="18"/>
              <w:jc w:val="both"/>
              <w:rPr>
                <w:lang w:bidi="hi-IN"/>
              </w:rPr>
            </w:pPr>
            <w:r w:rsidRPr="00CE342E">
              <w:rPr>
                <w:spacing w:val="-1"/>
                <w:lang w:bidi="hi-IN"/>
              </w:rPr>
              <w:t>Литейные и штамповочные уклоны и скругления. Центровые отверстия, галтели, проточки.</w:t>
            </w:r>
          </w:p>
          <w:p w14:paraId="39B19471" w14:textId="77777777" w:rsidR="00F041DD" w:rsidRPr="00CE342E" w:rsidRDefault="00F041DD" w:rsidP="00F041DD">
            <w:pPr>
              <w:shd w:val="clear" w:color="auto" w:fill="FFFFFF"/>
              <w:ind w:right="11"/>
              <w:jc w:val="both"/>
              <w:rPr>
                <w:lang w:bidi="hi-IN"/>
              </w:rPr>
            </w:pPr>
            <w:r w:rsidRPr="00CE342E">
              <w:rPr>
                <w:lang w:bidi="hi-IN"/>
              </w:rPr>
              <w:t>Понятие о шероховатости поверхности, правила нанесения на чертеж ее обозначений. Обозначение на чертежах материала, применяемого для изготовления деталей.</w:t>
            </w:r>
          </w:p>
          <w:p w14:paraId="6C9889AA" w14:textId="77777777" w:rsidR="00F041DD" w:rsidRPr="00CE342E" w:rsidRDefault="00F041DD" w:rsidP="00F041DD">
            <w:pPr>
              <w:shd w:val="clear" w:color="auto" w:fill="FFFFFF"/>
              <w:ind w:right="11"/>
              <w:jc w:val="both"/>
              <w:rPr>
                <w:lang w:bidi="hi-IN"/>
              </w:rPr>
            </w:pPr>
            <w:r w:rsidRPr="00CE342E">
              <w:rPr>
                <w:lang w:bidi="hi-IN"/>
              </w:rPr>
              <w:t>Назначение эскиза и рабочего чертежа. Порядок и последовательность выполнения эскиза деталей.</w:t>
            </w:r>
          </w:p>
          <w:p w14:paraId="32E63E10" w14:textId="77777777" w:rsidR="00F041DD" w:rsidRPr="00CE342E" w:rsidRDefault="00F041DD" w:rsidP="00F041DD">
            <w:pPr>
              <w:shd w:val="clear" w:color="auto" w:fill="FFFFFF"/>
              <w:ind w:right="11"/>
              <w:jc w:val="both"/>
              <w:rPr>
                <w:lang w:bidi="hi-IN"/>
              </w:rPr>
            </w:pPr>
            <w:r w:rsidRPr="00CE342E">
              <w:rPr>
                <w:lang w:bidi="hi-IN"/>
              </w:rPr>
              <w:t>Рабочие чертежи изделий основного и вспомогательного производства - их виды, назначение, требования, предъявляемые к ним. Ознакомление с техническими требованиями к рабочим чертежам.</w:t>
            </w:r>
          </w:p>
          <w:p w14:paraId="45E7B6AA" w14:textId="77777777" w:rsidR="00F041DD" w:rsidRPr="00CE342E" w:rsidRDefault="00F041DD" w:rsidP="00F041DD">
            <w:pPr>
              <w:shd w:val="clear" w:color="auto" w:fill="FFFFFF"/>
              <w:jc w:val="both"/>
              <w:rPr>
                <w:lang w:bidi="hi-IN"/>
              </w:rPr>
            </w:pPr>
            <w:r w:rsidRPr="00CE342E">
              <w:rPr>
                <w:lang w:bidi="hi-IN"/>
              </w:rPr>
              <w:t>Понятие о допусках и посадках.</w:t>
            </w:r>
          </w:p>
          <w:p w14:paraId="65578334" w14:textId="77777777" w:rsidR="00F041DD" w:rsidRPr="00CE342E" w:rsidRDefault="00F041DD" w:rsidP="00F041DD">
            <w:pPr>
              <w:shd w:val="clear" w:color="auto" w:fill="FFFFFF"/>
              <w:ind w:right="22"/>
              <w:jc w:val="both"/>
              <w:rPr>
                <w:lang w:bidi="hi-IN"/>
              </w:rPr>
            </w:pPr>
            <w:r w:rsidRPr="00CE342E">
              <w:rPr>
                <w:spacing w:val="2"/>
                <w:lang w:bidi="hi-IN"/>
              </w:rPr>
              <w:t xml:space="preserve">Порядок составления рабочего чертежа детали по данным ее эскиза. </w:t>
            </w:r>
            <w:r w:rsidRPr="00CE342E">
              <w:rPr>
                <w:lang w:bidi="hi-IN"/>
              </w:rPr>
              <w:t>Выбор масштаба, формата и компоновки чертежа.</w:t>
            </w:r>
          </w:p>
          <w:p w14:paraId="69514DDC" w14:textId="77777777" w:rsidR="00F041DD" w:rsidRPr="00CE342E" w:rsidRDefault="00F041DD" w:rsidP="00F041DD">
            <w:pPr>
              <w:shd w:val="clear" w:color="auto" w:fill="FFFFFF"/>
              <w:ind w:right="14"/>
              <w:jc w:val="both"/>
              <w:rPr>
                <w:bCs/>
                <w:lang w:bidi="hi-IN"/>
              </w:rPr>
            </w:pPr>
            <w:r w:rsidRPr="00CE342E">
              <w:rPr>
                <w:lang w:bidi="hi-IN"/>
              </w:rPr>
              <w:t>Понятие об оформлении рабочих чертежей изделий для единичного и массового производства.</w:t>
            </w:r>
          </w:p>
          <w:p w14:paraId="6F24E74E"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lang w:bidi="hi-IN"/>
              </w:rPr>
            </w:pPr>
            <w:r w:rsidRPr="00CE342E">
              <w:rPr>
                <w:b/>
                <w:bCs/>
                <w:i/>
                <w:lang w:bidi="hi-IN"/>
              </w:rPr>
              <w:t>Практическое занятие</w:t>
            </w:r>
          </w:p>
          <w:p w14:paraId="75CA9B3C"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bidi="hi-IN"/>
              </w:rPr>
            </w:pPr>
            <w:r w:rsidRPr="00CE342E">
              <w:rPr>
                <w:lang w:bidi="hi-IN"/>
              </w:rPr>
              <w:t>Выполнение эскизов и рабочих чертежей машиностроительных деталей 1-й и 2-й сложности. Чтение рабочих чертежей.</w:t>
            </w:r>
          </w:p>
        </w:tc>
        <w:tc>
          <w:tcPr>
            <w:tcW w:w="1222" w:type="dxa"/>
            <w:tcBorders>
              <w:top w:val="single" w:sz="4" w:space="0" w:color="000000"/>
              <w:left w:val="single" w:sz="4" w:space="0" w:color="000000"/>
              <w:bottom w:val="single" w:sz="4" w:space="0" w:color="000000"/>
              <w:right w:val="none" w:sz="4" w:space="0" w:color="000000"/>
            </w:tcBorders>
          </w:tcPr>
          <w:p w14:paraId="78B24F65"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B9CC69B"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87C1E51"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4CA40CED"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4C90B18B"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5F80C58"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7FE668E"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5B14693"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CED724F"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C4712BF"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DA6FF41"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CE342E">
              <w:rPr>
                <w:bCs/>
                <w:i/>
                <w:lang w:bidi="hi-IN"/>
              </w:rPr>
              <w:t>1</w:t>
            </w:r>
          </w:p>
          <w:p w14:paraId="4A9B4099"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4109FB35"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6F700FD"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CEDB07E"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598AFAA"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4D97B0B9"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4F638A3D"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8BB289E"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F1202CC"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1023E4C"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E1CE2EA"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CE342E">
              <w:rPr>
                <w:bCs/>
                <w:i/>
                <w:lang w:bidi="hi-IN"/>
              </w:rPr>
              <w:t>1</w:t>
            </w:r>
          </w:p>
        </w:tc>
        <w:tc>
          <w:tcPr>
            <w:tcW w:w="1859" w:type="dxa"/>
            <w:tcBorders>
              <w:top w:val="single" w:sz="4" w:space="0" w:color="000000"/>
              <w:left w:val="single" w:sz="4" w:space="0" w:color="000000"/>
              <w:bottom w:val="single" w:sz="4" w:space="0" w:color="000000"/>
              <w:right w:val="single" w:sz="4" w:space="0" w:color="000000"/>
            </w:tcBorders>
          </w:tcPr>
          <w:p w14:paraId="353A2E35"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140B8332"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18B4C3C6"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9C735A7" w14:textId="77777777" w:rsidR="00F041DD" w:rsidRPr="00CE342E" w:rsidRDefault="00F041DD" w:rsidP="00F041DD">
            <w:pPr>
              <w:pStyle w:val="ConsPlusNormal"/>
              <w:rPr>
                <w:rFonts w:ascii="Times New Roman" w:hAnsi="Times New Roman" w:cs="Times New Roman"/>
                <w:sz w:val="24"/>
                <w:szCs w:val="24"/>
                <w:lang w:bidi="hi-IN"/>
              </w:rPr>
            </w:pPr>
            <w:r w:rsidRPr="00CE342E">
              <w:rPr>
                <w:rFonts w:ascii="Times New Roman" w:hAnsi="Times New Roman" w:cs="Times New Roman"/>
                <w:sz w:val="24"/>
                <w:szCs w:val="24"/>
                <w:lang w:bidi="hi-IN"/>
              </w:rPr>
              <w:t>ОК 1 - 9</w:t>
            </w:r>
          </w:p>
          <w:p w14:paraId="1A6246C0" w14:textId="77777777" w:rsidR="00F041DD" w:rsidRPr="00CE342E" w:rsidRDefault="00F041DD" w:rsidP="00F041DD">
            <w:pPr>
              <w:pStyle w:val="ad"/>
              <w:jc w:val="both"/>
              <w:rPr>
                <w:lang w:val="ru-RU" w:bidi="hi-IN"/>
              </w:rPr>
            </w:pPr>
            <w:r w:rsidRPr="00CE342E">
              <w:rPr>
                <w:lang w:val="ru-RU" w:bidi="hi-IN"/>
              </w:rPr>
              <w:t>ПК 1.1 - 4.5</w:t>
            </w:r>
          </w:p>
          <w:p w14:paraId="4740E9A0"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04F699B"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19327EB"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56F1639"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1B456DC"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6E74FAB4"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02.03</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02.01</w:t>
            </w:r>
            <w:r w:rsidRPr="009B4631">
              <w:t xml:space="preserve"> </w:t>
            </w:r>
          </w:p>
          <w:p w14:paraId="18C2C1DB"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02.02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03.03</w:t>
            </w:r>
          </w:p>
          <w:p w14:paraId="0293A8C8"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03.04</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03.05</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03.01</w:t>
            </w:r>
            <w:r w:rsidRPr="009B4631">
              <w:t xml:space="preserve"> </w:t>
            </w:r>
          </w:p>
          <w:p w14:paraId="75BEB94D" w14:textId="77777777" w:rsidR="00F041DD" w:rsidRPr="009B4631"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6"/>
                <w:szCs w:val="26"/>
                <w:lang w:bidi="hi-IN"/>
              </w:rPr>
            </w:pPr>
            <w:proofErr w:type="spellStart"/>
            <w:r w:rsidRPr="009B4631">
              <w:rPr>
                <w:lang w:bidi="hi-IN"/>
              </w:rPr>
              <w:t>Зо</w:t>
            </w:r>
            <w:proofErr w:type="spellEnd"/>
            <w:r w:rsidRPr="009B4631">
              <w:rPr>
                <w:lang w:bidi="hi-IN"/>
              </w:rPr>
              <w:t xml:space="preserve"> 03.02</w:t>
            </w:r>
          </w:p>
        </w:tc>
      </w:tr>
      <w:tr w:rsidR="00F041DD" w:rsidRPr="009B4631" w14:paraId="51DE8B24" w14:textId="77777777" w:rsidTr="00CE342E">
        <w:trPr>
          <w:trHeight w:val="5156"/>
        </w:trPr>
        <w:tc>
          <w:tcPr>
            <w:tcW w:w="2727" w:type="dxa"/>
            <w:gridSpan w:val="3"/>
            <w:tcBorders>
              <w:top w:val="single" w:sz="4" w:space="0" w:color="000000"/>
              <w:left w:val="single" w:sz="4" w:space="0" w:color="000000"/>
              <w:bottom w:val="single" w:sz="4" w:space="0" w:color="000000"/>
              <w:right w:val="none" w:sz="4" w:space="0" w:color="000000"/>
            </w:tcBorders>
          </w:tcPr>
          <w:p w14:paraId="5BE5B707" w14:textId="77777777" w:rsidR="00F041DD" w:rsidRPr="00CE342E" w:rsidRDefault="00F041DD" w:rsidP="00F041DD">
            <w:pPr>
              <w:jc w:val="center"/>
              <w:rPr>
                <w:b/>
                <w:lang w:bidi="hi-IN"/>
              </w:rPr>
            </w:pPr>
            <w:r w:rsidRPr="00CE342E">
              <w:rPr>
                <w:b/>
                <w:bCs/>
                <w:lang w:bidi="hi-IN"/>
              </w:rPr>
              <w:lastRenderedPageBreak/>
              <w:t xml:space="preserve">Тема 4.5. </w:t>
            </w:r>
            <w:r w:rsidRPr="00CE342E">
              <w:rPr>
                <w:b/>
                <w:spacing w:val="-2"/>
                <w:lang w:bidi="hi-IN"/>
              </w:rPr>
              <w:t>Разъемные и неразъемные соединения деталей</w:t>
            </w:r>
          </w:p>
        </w:tc>
        <w:tc>
          <w:tcPr>
            <w:tcW w:w="8321" w:type="dxa"/>
            <w:tcBorders>
              <w:top w:val="single" w:sz="4" w:space="0" w:color="000000"/>
              <w:left w:val="single" w:sz="4" w:space="0" w:color="000000"/>
              <w:bottom w:val="single" w:sz="4" w:space="0" w:color="000000"/>
              <w:right w:val="none" w:sz="4" w:space="0" w:color="000000"/>
            </w:tcBorders>
          </w:tcPr>
          <w:p w14:paraId="16AB668E"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bidi="hi-IN"/>
              </w:rPr>
            </w:pPr>
            <w:r w:rsidRPr="00CE342E">
              <w:rPr>
                <w:b/>
                <w:bCs/>
                <w:lang w:bidi="hi-IN"/>
              </w:rPr>
              <w:t>Содержание учебного материала</w:t>
            </w:r>
          </w:p>
          <w:p w14:paraId="488A155A" w14:textId="77777777" w:rsidR="00F041DD" w:rsidRPr="00CE342E" w:rsidRDefault="00F041DD" w:rsidP="00F041DD">
            <w:pPr>
              <w:shd w:val="clear" w:color="auto" w:fill="FFFFFF"/>
              <w:jc w:val="both"/>
              <w:rPr>
                <w:spacing w:val="-1"/>
                <w:lang w:bidi="hi-IN"/>
              </w:rPr>
            </w:pPr>
            <w:r w:rsidRPr="00CE342E">
              <w:rPr>
                <w:spacing w:val="-1"/>
                <w:lang w:bidi="hi-IN"/>
              </w:rPr>
              <w:t>Различные виды разъемных соединений.</w:t>
            </w:r>
          </w:p>
          <w:p w14:paraId="7461E746" w14:textId="77777777" w:rsidR="00F041DD" w:rsidRPr="00CE342E" w:rsidRDefault="00F041DD" w:rsidP="00F041DD">
            <w:pPr>
              <w:shd w:val="clear" w:color="auto" w:fill="FFFFFF"/>
              <w:jc w:val="both"/>
              <w:rPr>
                <w:lang w:bidi="hi-IN"/>
              </w:rPr>
            </w:pPr>
            <w:r w:rsidRPr="00CE342E">
              <w:rPr>
                <w:spacing w:val="-1"/>
                <w:lang w:bidi="hi-IN"/>
              </w:rPr>
              <w:t xml:space="preserve">Резьбовые, шпоночные, зубчатые (шлицевые), штифтовые соединения деталей, их назначение, условия </w:t>
            </w:r>
            <w:r w:rsidRPr="00CE342E">
              <w:rPr>
                <w:spacing w:val="-2"/>
                <w:lang w:bidi="hi-IN"/>
              </w:rPr>
              <w:t>выполнения.</w:t>
            </w:r>
          </w:p>
          <w:p w14:paraId="6AF25081" w14:textId="77777777" w:rsidR="00F041DD" w:rsidRPr="00CE342E" w:rsidRDefault="00F041DD" w:rsidP="00F041DD">
            <w:pPr>
              <w:shd w:val="clear" w:color="auto" w:fill="FFFFFF"/>
              <w:ind w:right="4"/>
              <w:jc w:val="both"/>
              <w:rPr>
                <w:lang w:bidi="hi-IN"/>
              </w:rPr>
            </w:pPr>
            <w:r w:rsidRPr="00CE342E">
              <w:rPr>
                <w:spacing w:val="-1"/>
                <w:lang w:bidi="hi-IN"/>
              </w:rPr>
              <w:t xml:space="preserve">Первоначальные сведения по оформлению элементов сборочных чертежей (обводка контуров соприкасающихся деталей, штриховка разрезов и </w:t>
            </w:r>
            <w:r w:rsidRPr="00CE342E">
              <w:rPr>
                <w:lang w:bidi="hi-IN"/>
              </w:rPr>
              <w:t>сечений, изображение зазоров).</w:t>
            </w:r>
          </w:p>
          <w:p w14:paraId="6D074A3D" w14:textId="77777777" w:rsidR="00F041DD" w:rsidRPr="00CE342E" w:rsidRDefault="00F041DD" w:rsidP="00F041DD">
            <w:pPr>
              <w:shd w:val="clear" w:color="auto" w:fill="FFFFFF"/>
              <w:ind w:right="11"/>
              <w:jc w:val="both"/>
              <w:rPr>
                <w:lang w:bidi="hi-IN"/>
              </w:rPr>
            </w:pPr>
            <w:r w:rsidRPr="00CE342E">
              <w:rPr>
                <w:lang w:bidi="hi-IN"/>
              </w:rPr>
              <w:t xml:space="preserve">Изображение крепежных деталей с резьбой по условным соотношениям </w:t>
            </w:r>
            <w:r w:rsidRPr="00CE342E">
              <w:rPr>
                <w:spacing w:val="-1"/>
                <w:lang w:bidi="hi-IN"/>
              </w:rPr>
              <w:t>в зависимости от наружного диаметра резьбы.</w:t>
            </w:r>
          </w:p>
          <w:p w14:paraId="4BB7FD39" w14:textId="77777777" w:rsidR="00F041DD" w:rsidRPr="00CE342E" w:rsidRDefault="00F041DD" w:rsidP="00F041DD">
            <w:pPr>
              <w:shd w:val="clear" w:color="auto" w:fill="FFFFFF"/>
              <w:ind w:right="11"/>
              <w:jc w:val="both"/>
              <w:rPr>
                <w:lang w:bidi="hi-IN"/>
              </w:rPr>
            </w:pPr>
            <w:r w:rsidRPr="00CE342E">
              <w:rPr>
                <w:lang w:bidi="hi-IN"/>
              </w:rPr>
              <w:t>Изображение соединений при помощи болтов, шпилек, винтов, упро</w:t>
            </w:r>
            <w:r w:rsidRPr="00CE342E">
              <w:rPr>
                <w:spacing w:val="1"/>
                <w:lang w:bidi="hi-IN"/>
              </w:rPr>
              <w:t>щенно по ГОСТ 2.315 - 68.</w:t>
            </w:r>
          </w:p>
          <w:p w14:paraId="6C7A3F4F" w14:textId="77777777" w:rsidR="00F041DD" w:rsidRPr="00CE342E" w:rsidRDefault="00F041DD" w:rsidP="00F041DD">
            <w:pPr>
              <w:shd w:val="clear" w:color="auto" w:fill="FFFFFF"/>
              <w:jc w:val="both"/>
              <w:rPr>
                <w:bCs/>
                <w:lang w:bidi="hi-IN"/>
              </w:rPr>
            </w:pPr>
            <w:r w:rsidRPr="00CE342E">
              <w:rPr>
                <w:spacing w:val="-1"/>
                <w:lang w:bidi="hi-IN"/>
              </w:rPr>
              <w:t>Сборочные чертежи неразъемных соединений.</w:t>
            </w:r>
          </w:p>
          <w:p w14:paraId="28DB9E1B"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lang w:bidi="hi-IN"/>
              </w:rPr>
            </w:pPr>
            <w:r w:rsidRPr="00CE342E">
              <w:rPr>
                <w:b/>
                <w:bCs/>
                <w:i/>
                <w:lang w:bidi="hi-IN"/>
              </w:rPr>
              <w:t>Практическое занятие</w:t>
            </w:r>
          </w:p>
          <w:p w14:paraId="0C4D3493" w14:textId="77777777" w:rsidR="00F041DD" w:rsidRPr="00CE342E" w:rsidRDefault="00F041DD" w:rsidP="00F041DD">
            <w:pPr>
              <w:shd w:val="clear" w:color="auto" w:fill="FFFFFF"/>
              <w:ind w:right="11"/>
              <w:jc w:val="both"/>
              <w:rPr>
                <w:bCs/>
                <w:lang w:bidi="hi-IN"/>
              </w:rPr>
            </w:pPr>
            <w:r w:rsidRPr="00CE342E">
              <w:rPr>
                <w:spacing w:val="-1"/>
                <w:lang w:bidi="hi-IN"/>
              </w:rPr>
              <w:t>Вычерчивание болтового, шпилечного, винтового соединений деталей по условным соотношениям и упрощенно. Выполнение чер</w:t>
            </w:r>
            <w:r w:rsidRPr="00CE342E">
              <w:rPr>
                <w:spacing w:val="-2"/>
                <w:lang w:bidi="hi-IN"/>
              </w:rPr>
              <w:t>тежей неразъемных соединений деталей. Чтение чертежей разъемных и не</w:t>
            </w:r>
            <w:r w:rsidRPr="00CE342E">
              <w:rPr>
                <w:spacing w:val="-1"/>
                <w:lang w:bidi="hi-IN"/>
              </w:rPr>
              <w:t>разъемных соединений деталей.</w:t>
            </w:r>
          </w:p>
        </w:tc>
        <w:tc>
          <w:tcPr>
            <w:tcW w:w="1222" w:type="dxa"/>
            <w:tcBorders>
              <w:top w:val="single" w:sz="4" w:space="0" w:color="000000"/>
              <w:left w:val="single" w:sz="4" w:space="0" w:color="000000"/>
              <w:bottom w:val="single" w:sz="4" w:space="0" w:color="000000"/>
              <w:right w:val="none" w:sz="4" w:space="0" w:color="000000"/>
            </w:tcBorders>
          </w:tcPr>
          <w:p w14:paraId="08E698D0"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118119E4"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0CAE764"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31BBD93"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A44667F"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D1D1BE3"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50C38FC8"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96FCDF6"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513D3C32"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CE342E">
              <w:rPr>
                <w:bCs/>
                <w:i/>
                <w:lang w:bidi="hi-IN"/>
              </w:rPr>
              <w:t>1</w:t>
            </w:r>
          </w:p>
          <w:p w14:paraId="353B1E4F"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80695DD"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FB01EF7"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52A0E835"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1F92A7A"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4EDF290A"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CE342E">
              <w:rPr>
                <w:bCs/>
                <w:i/>
                <w:lang w:bidi="hi-IN"/>
              </w:rPr>
              <w:t>1</w:t>
            </w:r>
          </w:p>
        </w:tc>
        <w:tc>
          <w:tcPr>
            <w:tcW w:w="1859" w:type="dxa"/>
            <w:tcBorders>
              <w:top w:val="single" w:sz="4" w:space="0" w:color="000000"/>
              <w:left w:val="single" w:sz="4" w:space="0" w:color="000000"/>
              <w:bottom w:val="single" w:sz="4" w:space="0" w:color="000000"/>
              <w:right w:val="single" w:sz="4" w:space="0" w:color="000000"/>
            </w:tcBorders>
          </w:tcPr>
          <w:p w14:paraId="6236509B" w14:textId="77777777" w:rsidR="00F041DD" w:rsidRPr="00CE342E" w:rsidRDefault="00F041DD" w:rsidP="00F041DD">
            <w:pPr>
              <w:pStyle w:val="ConsPlusNormal"/>
              <w:rPr>
                <w:rFonts w:ascii="Times New Roman" w:hAnsi="Times New Roman" w:cs="Times New Roman"/>
                <w:sz w:val="24"/>
                <w:szCs w:val="24"/>
                <w:lang w:bidi="hi-IN"/>
              </w:rPr>
            </w:pPr>
            <w:r w:rsidRPr="00CE342E">
              <w:rPr>
                <w:rFonts w:ascii="Times New Roman" w:hAnsi="Times New Roman" w:cs="Times New Roman"/>
                <w:sz w:val="24"/>
                <w:szCs w:val="24"/>
                <w:lang w:bidi="hi-IN"/>
              </w:rPr>
              <w:t>ОК 1 - 9</w:t>
            </w:r>
          </w:p>
          <w:p w14:paraId="58BF3155" w14:textId="77777777" w:rsidR="00F041DD" w:rsidRPr="00CE342E" w:rsidRDefault="00F041DD" w:rsidP="00F041DD">
            <w:pPr>
              <w:pStyle w:val="ad"/>
              <w:jc w:val="both"/>
              <w:rPr>
                <w:lang w:val="ru-RU" w:bidi="hi-IN"/>
              </w:rPr>
            </w:pPr>
            <w:r w:rsidRPr="00CE342E">
              <w:rPr>
                <w:lang w:val="ru-RU" w:bidi="hi-IN"/>
              </w:rPr>
              <w:t>ПК 1.1 - 4.5</w:t>
            </w:r>
          </w:p>
          <w:p w14:paraId="39D480B7"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285AC978"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02.03</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02.01</w:t>
            </w:r>
            <w:r w:rsidRPr="009B4631">
              <w:t xml:space="preserve"> </w:t>
            </w:r>
          </w:p>
          <w:p w14:paraId="3DEFC408"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02.02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03.03</w:t>
            </w:r>
          </w:p>
          <w:p w14:paraId="32402CAA"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03.04</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03.05</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03.01</w:t>
            </w:r>
            <w:r w:rsidRPr="009B4631">
              <w:t xml:space="preserve"> </w:t>
            </w:r>
          </w:p>
          <w:p w14:paraId="62FE53B7"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03.02</w:t>
            </w:r>
          </w:p>
        </w:tc>
      </w:tr>
      <w:tr w:rsidR="00F041DD" w:rsidRPr="009B4631" w14:paraId="71FA89BD" w14:textId="77777777" w:rsidTr="00CE342E">
        <w:trPr>
          <w:trHeight w:val="3504"/>
        </w:trPr>
        <w:tc>
          <w:tcPr>
            <w:tcW w:w="2727" w:type="dxa"/>
            <w:gridSpan w:val="3"/>
            <w:tcBorders>
              <w:top w:val="single" w:sz="4" w:space="0" w:color="000000"/>
              <w:left w:val="single" w:sz="4" w:space="0" w:color="000000"/>
              <w:bottom w:val="single" w:sz="4" w:space="0" w:color="000000"/>
              <w:right w:val="none" w:sz="4" w:space="0" w:color="000000"/>
            </w:tcBorders>
          </w:tcPr>
          <w:p w14:paraId="618CC0FD" w14:textId="77777777" w:rsidR="00F041DD" w:rsidRPr="00CE342E" w:rsidRDefault="00F041DD" w:rsidP="00F041DD">
            <w:pPr>
              <w:jc w:val="center"/>
              <w:rPr>
                <w:b/>
                <w:lang w:bidi="hi-IN"/>
              </w:rPr>
            </w:pPr>
            <w:r w:rsidRPr="00CE342E">
              <w:rPr>
                <w:b/>
                <w:bCs/>
                <w:lang w:bidi="hi-IN"/>
              </w:rPr>
              <w:t xml:space="preserve">Тема 4.6. </w:t>
            </w:r>
            <w:r w:rsidRPr="00CE342E">
              <w:rPr>
                <w:b/>
                <w:spacing w:val="-2"/>
                <w:lang w:bidi="hi-IN"/>
              </w:rPr>
              <w:t>Зубчатые передачи</w:t>
            </w:r>
          </w:p>
        </w:tc>
        <w:tc>
          <w:tcPr>
            <w:tcW w:w="8321" w:type="dxa"/>
            <w:tcBorders>
              <w:top w:val="single" w:sz="4" w:space="0" w:color="000000"/>
              <w:left w:val="single" w:sz="4" w:space="0" w:color="000000"/>
              <w:bottom w:val="single" w:sz="4" w:space="0" w:color="000000"/>
              <w:right w:val="none" w:sz="4" w:space="0" w:color="000000"/>
            </w:tcBorders>
          </w:tcPr>
          <w:p w14:paraId="6FD48CBD"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bidi="hi-IN"/>
              </w:rPr>
            </w:pPr>
            <w:r w:rsidRPr="00CE342E">
              <w:rPr>
                <w:b/>
                <w:bCs/>
                <w:lang w:bidi="hi-IN"/>
              </w:rPr>
              <w:t>Содержание учебного материала</w:t>
            </w:r>
          </w:p>
          <w:p w14:paraId="48281EE7" w14:textId="77777777" w:rsidR="00F041DD" w:rsidRPr="00CE342E" w:rsidRDefault="00F041DD" w:rsidP="00F041DD">
            <w:pPr>
              <w:shd w:val="clear" w:color="auto" w:fill="FFFFFF"/>
              <w:ind w:right="14"/>
              <w:jc w:val="both"/>
              <w:rPr>
                <w:lang w:bidi="hi-IN"/>
              </w:rPr>
            </w:pPr>
            <w:r w:rsidRPr="00CE342E">
              <w:rPr>
                <w:spacing w:val="1"/>
                <w:lang w:bidi="hi-IN"/>
              </w:rPr>
              <w:t>Основные виды передач. Технология изготовления, основные парамет</w:t>
            </w:r>
            <w:r w:rsidRPr="00CE342E">
              <w:rPr>
                <w:lang w:bidi="hi-IN"/>
              </w:rPr>
              <w:t>ры.</w:t>
            </w:r>
          </w:p>
          <w:p w14:paraId="463661A7" w14:textId="77777777" w:rsidR="00F041DD" w:rsidRPr="00CE342E" w:rsidRDefault="00F041DD" w:rsidP="00F041DD">
            <w:pPr>
              <w:shd w:val="clear" w:color="auto" w:fill="FFFFFF"/>
              <w:ind w:right="14"/>
              <w:jc w:val="both"/>
              <w:rPr>
                <w:lang w:bidi="hi-IN"/>
              </w:rPr>
            </w:pPr>
            <w:r w:rsidRPr="00CE342E">
              <w:rPr>
                <w:lang w:bidi="hi-IN"/>
              </w:rPr>
              <w:t>Конструктивные разновидности зубчатых колес.</w:t>
            </w:r>
          </w:p>
          <w:p w14:paraId="2F4D266D" w14:textId="77777777" w:rsidR="00F041DD" w:rsidRPr="00CE342E" w:rsidRDefault="00F041DD" w:rsidP="00F041DD">
            <w:pPr>
              <w:shd w:val="clear" w:color="auto" w:fill="FFFFFF"/>
              <w:ind w:right="18"/>
              <w:jc w:val="both"/>
              <w:rPr>
                <w:spacing w:val="-1"/>
                <w:lang w:bidi="hi-IN"/>
              </w:rPr>
            </w:pPr>
            <w:r w:rsidRPr="00CE342E">
              <w:rPr>
                <w:spacing w:val="-1"/>
                <w:lang w:bidi="hi-IN"/>
              </w:rPr>
              <w:t>Условные изображения зубчатых колес и червяков на рабочих чертежах.</w:t>
            </w:r>
          </w:p>
          <w:p w14:paraId="3DC7E682" w14:textId="77777777" w:rsidR="00F041DD" w:rsidRPr="00CE342E" w:rsidRDefault="00F041DD" w:rsidP="00F041DD">
            <w:pPr>
              <w:shd w:val="clear" w:color="auto" w:fill="FFFFFF"/>
              <w:ind w:right="18"/>
              <w:jc w:val="both"/>
              <w:rPr>
                <w:lang w:bidi="hi-IN"/>
              </w:rPr>
            </w:pPr>
            <w:r w:rsidRPr="00CE342E">
              <w:rPr>
                <w:spacing w:val="1"/>
                <w:lang w:bidi="hi-IN"/>
              </w:rPr>
              <w:t xml:space="preserve">Условные изображения цилиндрической, конической и червячной передач </w:t>
            </w:r>
            <w:r w:rsidRPr="00CE342E">
              <w:rPr>
                <w:spacing w:val="-1"/>
                <w:lang w:bidi="hi-IN"/>
              </w:rPr>
              <w:t>по ГОСТу.</w:t>
            </w:r>
          </w:p>
          <w:p w14:paraId="38E2EAEF" w14:textId="77777777" w:rsidR="00F041DD" w:rsidRPr="00CE342E" w:rsidRDefault="00F041DD" w:rsidP="00F041DD">
            <w:pPr>
              <w:shd w:val="clear" w:color="auto" w:fill="FFFFFF"/>
              <w:jc w:val="both"/>
              <w:rPr>
                <w:lang w:bidi="hi-IN"/>
              </w:rPr>
            </w:pPr>
            <w:r w:rsidRPr="00CE342E">
              <w:rPr>
                <w:lang w:bidi="hi-IN"/>
              </w:rPr>
              <w:t>Изображение различных способов соединения зубчатых колес с валом.</w:t>
            </w:r>
          </w:p>
          <w:p w14:paraId="745BA744" w14:textId="77777777" w:rsidR="00F041DD" w:rsidRPr="00CE342E" w:rsidRDefault="00F041DD" w:rsidP="00F041DD">
            <w:pPr>
              <w:shd w:val="clear" w:color="auto" w:fill="FFFFFF"/>
              <w:jc w:val="both"/>
              <w:rPr>
                <w:bCs/>
                <w:lang w:bidi="hi-IN"/>
              </w:rPr>
            </w:pPr>
            <w:r w:rsidRPr="00CE342E">
              <w:rPr>
                <w:spacing w:val="-2"/>
                <w:lang w:bidi="hi-IN"/>
              </w:rPr>
              <w:t>Условные изображения реечной и цепной передач, храпового механизма.</w:t>
            </w:r>
          </w:p>
        </w:tc>
        <w:tc>
          <w:tcPr>
            <w:tcW w:w="1222" w:type="dxa"/>
            <w:tcBorders>
              <w:top w:val="single" w:sz="4" w:space="0" w:color="000000"/>
              <w:left w:val="single" w:sz="4" w:space="0" w:color="000000"/>
              <w:bottom w:val="single" w:sz="4" w:space="0" w:color="000000"/>
              <w:right w:val="none" w:sz="4" w:space="0" w:color="000000"/>
            </w:tcBorders>
          </w:tcPr>
          <w:p w14:paraId="7B2CD0BD"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150D860"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15899C24"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5B37CC92"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6AFEAED"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5D434DB"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58FC7638"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CE342E">
              <w:rPr>
                <w:bCs/>
                <w:i/>
                <w:lang w:bidi="hi-IN"/>
              </w:rPr>
              <w:t>1</w:t>
            </w:r>
          </w:p>
          <w:p w14:paraId="6850392E"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lang w:bidi="hi-IN"/>
              </w:rPr>
            </w:pPr>
          </w:p>
        </w:tc>
        <w:tc>
          <w:tcPr>
            <w:tcW w:w="1859" w:type="dxa"/>
            <w:tcBorders>
              <w:top w:val="single" w:sz="4" w:space="0" w:color="000000"/>
              <w:left w:val="single" w:sz="4" w:space="0" w:color="000000"/>
              <w:bottom w:val="single" w:sz="4" w:space="0" w:color="000000"/>
              <w:right w:val="single" w:sz="4" w:space="0" w:color="000000"/>
            </w:tcBorders>
          </w:tcPr>
          <w:p w14:paraId="68AE76B2" w14:textId="77777777" w:rsidR="00F041DD" w:rsidRPr="00CE342E" w:rsidRDefault="00F041DD" w:rsidP="00F041DD">
            <w:pPr>
              <w:pStyle w:val="ConsPlusNormal"/>
              <w:rPr>
                <w:rFonts w:ascii="Times New Roman" w:hAnsi="Times New Roman" w:cs="Times New Roman"/>
                <w:sz w:val="24"/>
                <w:szCs w:val="24"/>
                <w:lang w:bidi="hi-IN"/>
              </w:rPr>
            </w:pPr>
            <w:r w:rsidRPr="00CE342E">
              <w:rPr>
                <w:rFonts w:ascii="Times New Roman" w:hAnsi="Times New Roman" w:cs="Times New Roman"/>
                <w:sz w:val="24"/>
                <w:szCs w:val="24"/>
                <w:lang w:bidi="hi-IN"/>
              </w:rPr>
              <w:t>ОК 1 - 9</w:t>
            </w:r>
          </w:p>
          <w:p w14:paraId="080C7477" w14:textId="77777777" w:rsidR="00F041DD" w:rsidRPr="00CE342E" w:rsidRDefault="00F041DD" w:rsidP="00F041DD">
            <w:pPr>
              <w:pStyle w:val="ad"/>
              <w:jc w:val="both"/>
              <w:rPr>
                <w:lang w:val="ru-RU" w:bidi="hi-IN"/>
              </w:rPr>
            </w:pPr>
            <w:r w:rsidRPr="00CE342E">
              <w:rPr>
                <w:lang w:val="ru-RU" w:bidi="hi-IN"/>
              </w:rPr>
              <w:t>ПК 1.1 - 4.5</w:t>
            </w:r>
          </w:p>
          <w:p w14:paraId="60DCBEFD"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0F97CDE0"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02.03</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02.01</w:t>
            </w:r>
            <w:r w:rsidRPr="009B4631">
              <w:t xml:space="preserve"> </w:t>
            </w:r>
          </w:p>
          <w:p w14:paraId="4DC1B54F"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02.02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03.03</w:t>
            </w:r>
          </w:p>
          <w:p w14:paraId="1B55749D"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03.04</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03.05</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03.01</w:t>
            </w:r>
            <w:r w:rsidRPr="009B4631">
              <w:t xml:space="preserve"> </w:t>
            </w:r>
          </w:p>
          <w:p w14:paraId="38676781"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03.02</w:t>
            </w:r>
          </w:p>
        </w:tc>
      </w:tr>
      <w:tr w:rsidR="00F041DD" w:rsidRPr="009B4631" w14:paraId="557DF2DB" w14:textId="77777777" w:rsidTr="00CE342E">
        <w:trPr>
          <w:trHeight w:val="5806"/>
        </w:trPr>
        <w:tc>
          <w:tcPr>
            <w:tcW w:w="2727" w:type="dxa"/>
            <w:gridSpan w:val="3"/>
            <w:tcBorders>
              <w:top w:val="single" w:sz="4" w:space="0" w:color="000000"/>
              <w:left w:val="single" w:sz="4" w:space="0" w:color="000000"/>
              <w:bottom w:val="single" w:sz="4" w:space="0" w:color="000000"/>
              <w:right w:val="none" w:sz="4" w:space="0" w:color="000000"/>
            </w:tcBorders>
          </w:tcPr>
          <w:p w14:paraId="33831B9C" w14:textId="77777777" w:rsidR="00F041DD" w:rsidRPr="00CE342E" w:rsidRDefault="00F041DD" w:rsidP="00F041DD">
            <w:pPr>
              <w:jc w:val="center"/>
              <w:rPr>
                <w:b/>
                <w:lang w:bidi="hi-IN"/>
              </w:rPr>
            </w:pPr>
            <w:r w:rsidRPr="00CE342E">
              <w:rPr>
                <w:b/>
                <w:bCs/>
                <w:lang w:bidi="hi-IN"/>
              </w:rPr>
              <w:lastRenderedPageBreak/>
              <w:t xml:space="preserve">Тема 4.7. </w:t>
            </w:r>
            <w:r w:rsidRPr="00CE342E">
              <w:rPr>
                <w:b/>
                <w:spacing w:val="-2"/>
                <w:lang w:bidi="hi-IN"/>
              </w:rPr>
              <w:t>Чертеж общего вида и сборочные чер</w:t>
            </w:r>
            <w:r w:rsidRPr="00CE342E">
              <w:rPr>
                <w:b/>
                <w:spacing w:val="-4"/>
                <w:lang w:bidi="hi-IN"/>
              </w:rPr>
              <w:t>теж</w:t>
            </w:r>
          </w:p>
        </w:tc>
        <w:tc>
          <w:tcPr>
            <w:tcW w:w="8321" w:type="dxa"/>
            <w:tcBorders>
              <w:top w:val="single" w:sz="4" w:space="0" w:color="000000"/>
              <w:left w:val="single" w:sz="4" w:space="0" w:color="000000"/>
              <w:bottom w:val="single" w:sz="4" w:space="0" w:color="000000"/>
              <w:right w:val="none" w:sz="4" w:space="0" w:color="000000"/>
            </w:tcBorders>
          </w:tcPr>
          <w:p w14:paraId="47C70491"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bidi="hi-IN"/>
              </w:rPr>
            </w:pPr>
            <w:r w:rsidRPr="00CE342E">
              <w:rPr>
                <w:b/>
                <w:bCs/>
                <w:lang w:bidi="hi-IN"/>
              </w:rPr>
              <w:t>Содержание учебного материала</w:t>
            </w:r>
          </w:p>
          <w:p w14:paraId="390700CC" w14:textId="77777777" w:rsidR="00F041DD" w:rsidRPr="00CE342E" w:rsidRDefault="00F041DD" w:rsidP="00F041DD">
            <w:pPr>
              <w:shd w:val="clear" w:color="auto" w:fill="FFFFFF"/>
              <w:jc w:val="both"/>
              <w:rPr>
                <w:spacing w:val="-1"/>
                <w:lang w:bidi="hi-IN"/>
              </w:rPr>
            </w:pPr>
            <w:r w:rsidRPr="00CE342E">
              <w:rPr>
                <w:spacing w:val="-1"/>
                <w:lang w:bidi="hi-IN"/>
              </w:rPr>
              <w:t>Комплект конструкторской документации.</w:t>
            </w:r>
          </w:p>
          <w:p w14:paraId="5CB66EF2" w14:textId="77777777" w:rsidR="00F041DD" w:rsidRPr="00CE342E" w:rsidRDefault="00F041DD" w:rsidP="00F041DD">
            <w:pPr>
              <w:shd w:val="clear" w:color="auto" w:fill="FFFFFF"/>
              <w:jc w:val="both"/>
              <w:rPr>
                <w:lang w:bidi="hi-IN"/>
              </w:rPr>
            </w:pPr>
            <w:r w:rsidRPr="00CE342E">
              <w:rPr>
                <w:spacing w:val="-1"/>
                <w:lang w:bidi="hi-IN"/>
              </w:rPr>
              <w:t>Чертеж общего вида, его назначение и содержание.</w:t>
            </w:r>
          </w:p>
          <w:p w14:paraId="5DCB15C6" w14:textId="77777777" w:rsidR="00F041DD" w:rsidRPr="00CE342E" w:rsidRDefault="00F041DD" w:rsidP="00F041DD">
            <w:pPr>
              <w:shd w:val="clear" w:color="auto" w:fill="FFFFFF"/>
              <w:ind w:right="7"/>
              <w:jc w:val="both"/>
              <w:rPr>
                <w:lang w:bidi="hi-IN"/>
              </w:rPr>
            </w:pPr>
            <w:r w:rsidRPr="00CE342E">
              <w:rPr>
                <w:spacing w:val="-1"/>
                <w:lang w:bidi="hi-IN"/>
              </w:rPr>
              <w:t>Сборочный чертеж, его назначение и содержание. Последовательность выполнения сборочного чертежа.</w:t>
            </w:r>
          </w:p>
          <w:p w14:paraId="530F414B" w14:textId="77777777" w:rsidR="00F041DD" w:rsidRPr="00CE342E" w:rsidRDefault="00F041DD" w:rsidP="00F041DD">
            <w:pPr>
              <w:shd w:val="clear" w:color="auto" w:fill="FFFFFF"/>
              <w:ind w:right="7"/>
              <w:jc w:val="both"/>
              <w:rPr>
                <w:lang w:bidi="hi-IN"/>
              </w:rPr>
            </w:pPr>
            <w:r w:rsidRPr="00CE342E">
              <w:rPr>
                <w:spacing w:val="-1"/>
                <w:lang w:bidi="hi-IN"/>
              </w:rPr>
              <w:t>Выполнение эскизов деталей разъемной сборочной единицы, предназначенных для выполнения сборочного чертежа. Увязка сопрягаемых размеров. Порядок сборки и разборки сборочных единиц.</w:t>
            </w:r>
          </w:p>
          <w:p w14:paraId="0B48B776" w14:textId="77777777" w:rsidR="00F041DD" w:rsidRPr="00CE342E" w:rsidRDefault="00F041DD" w:rsidP="00F041DD">
            <w:pPr>
              <w:shd w:val="clear" w:color="auto" w:fill="FFFFFF"/>
              <w:ind w:right="11"/>
              <w:jc w:val="both"/>
              <w:rPr>
                <w:lang w:bidi="hi-IN"/>
              </w:rPr>
            </w:pPr>
            <w:r w:rsidRPr="00CE342E">
              <w:rPr>
                <w:spacing w:val="-2"/>
                <w:lang w:bidi="hi-IN"/>
              </w:rPr>
              <w:t>Обозначение изделия и его составных частей. Порядок выполнения сбо</w:t>
            </w:r>
            <w:r w:rsidRPr="00CE342E">
              <w:rPr>
                <w:spacing w:val="-1"/>
                <w:lang w:bidi="hi-IN"/>
              </w:rPr>
              <w:t>рочного чертежа по эскизам деталей. Выбор числа изображений. Выбор формата. Размеры на сборочных чертежах. Штриховка на разрезах и сече</w:t>
            </w:r>
            <w:r w:rsidRPr="00CE342E">
              <w:rPr>
                <w:spacing w:val="-5"/>
                <w:lang w:bidi="hi-IN"/>
              </w:rPr>
              <w:t>ниях.</w:t>
            </w:r>
          </w:p>
          <w:p w14:paraId="7FB2DBD7" w14:textId="77777777" w:rsidR="00F041DD" w:rsidRPr="00CE342E" w:rsidRDefault="00F041DD" w:rsidP="00F041DD">
            <w:pPr>
              <w:shd w:val="clear" w:color="auto" w:fill="FFFFFF"/>
              <w:ind w:right="7"/>
              <w:jc w:val="both"/>
              <w:rPr>
                <w:lang w:bidi="hi-IN"/>
              </w:rPr>
            </w:pPr>
            <w:r w:rsidRPr="00CE342E">
              <w:rPr>
                <w:spacing w:val="-1"/>
                <w:lang w:bidi="hi-IN"/>
              </w:rPr>
              <w:t>Изображение контуров пограничных деталей. Изображение частей изделия в крайнем и промежуточном положениях.</w:t>
            </w:r>
          </w:p>
          <w:p w14:paraId="0BA8CD3B" w14:textId="77777777" w:rsidR="00F041DD" w:rsidRPr="00CE342E" w:rsidRDefault="00F041DD" w:rsidP="00F041DD">
            <w:pPr>
              <w:shd w:val="clear" w:color="auto" w:fill="FFFFFF"/>
              <w:jc w:val="both"/>
              <w:rPr>
                <w:lang w:bidi="hi-IN"/>
              </w:rPr>
            </w:pPr>
            <w:r w:rsidRPr="00CE342E">
              <w:rPr>
                <w:spacing w:val="-2"/>
                <w:lang w:bidi="hi-IN"/>
              </w:rPr>
              <w:t xml:space="preserve">Конструктивные особенности при изображении сопрягаемых деталей </w:t>
            </w:r>
            <w:r w:rsidRPr="00CE342E">
              <w:rPr>
                <w:spacing w:val="-1"/>
                <w:lang w:bidi="hi-IN"/>
              </w:rPr>
              <w:t xml:space="preserve">(проточки, подгонки соединений по нескольким плоскостям и др.). Упрощения, применяемые в сборочных чертежах. Изображение уплотнительных </w:t>
            </w:r>
            <w:r w:rsidRPr="00CE342E">
              <w:rPr>
                <w:lang w:bidi="hi-IN"/>
              </w:rPr>
              <w:t>устройств, подшипников, пружин, стопорных и установочных устройств.</w:t>
            </w:r>
          </w:p>
          <w:p w14:paraId="65D6094D" w14:textId="77777777" w:rsidR="00F041DD" w:rsidRPr="00CE342E" w:rsidRDefault="00F041DD" w:rsidP="00F041DD">
            <w:pPr>
              <w:shd w:val="clear" w:color="auto" w:fill="FFFFFF"/>
              <w:jc w:val="both"/>
              <w:rPr>
                <w:bCs/>
                <w:lang w:bidi="hi-IN"/>
              </w:rPr>
            </w:pPr>
            <w:r w:rsidRPr="00CE342E">
              <w:rPr>
                <w:spacing w:val="2"/>
                <w:lang w:bidi="hi-IN"/>
              </w:rPr>
              <w:t xml:space="preserve">Назначение спецификаций. Порядок их заполнения. Основная надпись </w:t>
            </w:r>
            <w:r w:rsidRPr="00CE342E">
              <w:rPr>
                <w:spacing w:val="1"/>
                <w:lang w:bidi="hi-IN"/>
              </w:rPr>
              <w:t>на текстовых документах. Нанесение номеров позиций на сборочный чер</w:t>
            </w:r>
            <w:r w:rsidRPr="00CE342E">
              <w:rPr>
                <w:spacing w:val="-6"/>
                <w:lang w:bidi="hi-IN"/>
              </w:rPr>
              <w:t>теж.</w:t>
            </w:r>
          </w:p>
          <w:p w14:paraId="5F2FCA01"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bidi="hi-IN"/>
              </w:rPr>
            </w:pPr>
          </w:p>
        </w:tc>
        <w:tc>
          <w:tcPr>
            <w:tcW w:w="1222" w:type="dxa"/>
            <w:tcBorders>
              <w:top w:val="single" w:sz="4" w:space="0" w:color="000000"/>
              <w:left w:val="single" w:sz="4" w:space="0" w:color="000000"/>
              <w:bottom w:val="single" w:sz="4" w:space="0" w:color="000000"/>
              <w:right w:val="none" w:sz="4" w:space="0" w:color="000000"/>
            </w:tcBorders>
          </w:tcPr>
          <w:p w14:paraId="47656BF1"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18EAE5C1"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67CD17E"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D7D80F9"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52C9C51F"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19C090F"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A145345"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8CB8190"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2366920"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C6BB52F"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B12ADA1"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CE342E">
              <w:rPr>
                <w:bCs/>
                <w:i/>
                <w:lang w:bidi="hi-IN"/>
              </w:rPr>
              <w:t>1</w:t>
            </w:r>
          </w:p>
          <w:p w14:paraId="169BE683"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5E6EE27"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74B41B5"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5D249A30"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03C10AE"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B58DCF7"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1B21F64E"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0F2CA82"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lang w:bidi="hi-IN"/>
              </w:rPr>
            </w:pPr>
          </w:p>
        </w:tc>
        <w:tc>
          <w:tcPr>
            <w:tcW w:w="1859" w:type="dxa"/>
            <w:tcBorders>
              <w:top w:val="single" w:sz="4" w:space="0" w:color="000000"/>
              <w:left w:val="single" w:sz="4" w:space="0" w:color="000000"/>
              <w:bottom w:val="single" w:sz="4" w:space="0" w:color="000000"/>
              <w:right w:val="single" w:sz="4" w:space="0" w:color="000000"/>
            </w:tcBorders>
          </w:tcPr>
          <w:p w14:paraId="7D4F8B3B" w14:textId="77777777" w:rsidR="00F041DD" w:rsidRPr="00CE342E" w:rsidRDefault="00F041DD" w:rsidP="00F041DD">
            <w:pPr>
              <w:pStyle w:val="ConsPlusNormal"/>
              <w:rPr>
                <w:rFonts w:ascii="Times New Roman" w:hAnsi="Times New Roman" w:cs="Times New Roman"/>
                <w:sz w:val="24"/>
                <w:szCs w:val="24"/>
                <w:lang w:bidi="hi-IN"/>
              </w:rPr>
            </w:pPr>
            <w:r w:rsidRPr="00CE342E">
              <w:rPr>
                <w:rFonts w:ascii="Times New Roman" w:hAnsi="Times New Roman" w:cs="Times New Roman"/>
                <w:sz w:val="24"/>
                <w:szCs w:val="24"/>
                <w:lang w:bidi="hi-IN"/>
              </w:rPr>
              <w:t>ОК 1 - 9</w:t>
            </w:r>
          </w:p>
          <w:p w14:paraId="6F9D4480" w14:textId="77777777" w:rsidR="00F041DD" w:rsidRPr="00CE342E" w:rsidRDefault="00F041DD" w:rsidP="00F041DD">
            <w:pPr>
              <w:pStyle w:val="ad"/>
              <w:jc w:val="both"/>
              <w:rPr>
                <w:lang w:val="ru-RU" w:bidi="hi-IN"/>
              </w:rPr>
            </w:pPr>
            <w:r w:rsidRPr="00CE342E">
              <w:rPr>
                <w:lang w:val="ru-RU" w:bidi="hi-IN"/>
              </w:rPr>
              <w:t>ПК 1.1 - 4.5</w:t>
            </w:r>
          </w:p>
          <w:p w14:paraId="7F59E7CB"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371E5C58"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02.03</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02.01</w:t>
            </w:r>
            <w:r w:rsidRPr="009B4631">
              <w:t xml:space="preserve"> </w:t>
            </w:r>
          </w:p>
          <w:p w14:paraId="22C970B7"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02.02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03.03</w:t>
            </w:r>
          </w:p>
          <w:p w14:paraId="24F5E0AB"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03.04</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03.05</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03.01</w:t>
            </w:r>
            <w:r w:rsidRPr="009B4631">
              <w:t xml:space="preserve"> </w:t>
            </w:r>
          </w:p>
          <w:p w14:paraId="07B8BED7"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03.02</w:t>
            </w:r>
          </w:p>
        </w:tc>
      </w:tr>
      <w:tr w:rsidR="00F041DD" w:rsidRPr="009B4631" w14:paraId="24D9E5AD" w14:textId="77777777" w:rsidTr="00CE342E">
        <w:trPr>
          <w:trHeight w:val="2887"/>
        </w:trPr>
        <w:tc>
          <w:tcPr>
            <w:tcW w:w="2727" w:type="dxa"/>
            <w:gridSpan w:val="3"/>
            <w:tcBorders>
              <w:top w:val="single" w:sz="4" w:space="0" w:color="000000"/>
              <w:left w:val="single" w:sz="4" w:space="0" w:color="000000"/>
              <w:bottom w:val="single" w:sz="4" w:space="0" w:color="000000"/>
              <w:right w:val="none" w:sz="4" w:space="0" w:color="000000"/>
            </w:tcBorders>
          </w:tcPr>
          <w:p w14:paraId="5BDA909A" w14:textId="77777777" w:rsidR="00F041DD" w:rsidRPr="00CE342E" w:rsidRDefault="00F041DD" w:rsidP="00F041DD">
            <w:pPr>
              <w:jc w:val="center"/>
              <w:rPr>
                <w:b/>
                <w:lang w:bidi="hi-IN"/>
              </w:rPr>
            </w:pPr>
            <w:r w:rsidRPr="00CE342E">
              <w:rPr>
                <w:b/>
                <w:bCs/>
                <w:lang w:bidi="hi-IN"/>
              </w:rPr>
              <w:t xml:space="preserve">Тема 4.8. </w:t>
            </w:r>
            <w:r w:rsidRPr="00CE342E">
              <w:rPr>
                <w:b/>
                <w:spacing w:val="-2"/>
                <w:lang w:bidi="hi-IN"/>
              </w:rPr>
              <w:t xml:space="preserve">Чтение и </w:t>
            </w:r>
            <w:proofErr w:type="spellStart"/>
            <w:r w:rsidRPr="00CE342E">
              <w:rPr>
                <w:b/>
                <w:spacing w:val="-2"/>
                <w:lang w:bidi="hi-IN"/>
              </w:rPr>
              <w:t>деталирование</w:t>
            </w:r>
            <w:proofErr w:type="spellEnd"/>
            <w:r w:rsidRPr="00CE342E">
              <w:rPr>
                <w:b/>
                <w:spacing w:val="-2"/>
                <w:lang w:bidi="hi-IN"/>
              </w:rPr>
              <w:t xml:space="preserve"> чертежей</w:t>
            </w:r>
          </w:p>
        </w:tc>
        <w:tc>
          <w:tcPr>
            <w:tcW w:w="8321" w:type="dxa"/>
            <w:tcBorders>
              <w:top w:val="single" w:sz="4" w:space="0" w:color="000000"/>
              <w:left w:val="single" w:sz="4" w:space="0" w:color="000000"/>
              <w:bottom w:val="single" w:sz="4" w:space="0" w:color="000000"/>
              <w:right w:val="none" w:sz="4" w:space="0" w:color="000000"/>
            </w:tcBorders>
          </w:tcPr>
          <w:p w14:paraId="6AEA4400"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bidi="hi-IN"/>
              </w:rPr>
            </w:pPr>
            <w:r w:rsidRPr="00CE342E">
              <w:rPr>
                <w:b/>
                <w:bCs/>
                <w:lang w:bidi="hi-IN"/>
              </w:rPr>
              <w:t>Содержание учебного материала</w:t>
            </w:r>
          </w:p>
          <w:p w14:paraId="383FAEF5" w14:textId="77777777" w:rsidR="00F041DD" w:rsidRPr="00CE342E" w:rsidRDefault="00F041DD" w:rsidP="00F041DD">
            <w:pPr>
              <w:shd w:val="clear" w:color="auto" w:fill="FFFFFF"/>
              <w:ind w:right="14"/>
              <w:jc w:val="both"/>
              <w:rPr>
                <w:lang w:bidi="hi-IN"/>
              </w:rPr>
            </w:pPr>
            <w:r w:rsidRPr="00CE342E">
              <w:rPr>
                <w:lang w:bidi="hi-IN"/>
              </w:rPr>
              <w:t>Назначение конкретной сборочной единицы. Принцип работы.</w:t>
            </w:r>
          </w:p>
          <w:p w14:paraId="7E27C9B0" w14:textId="77777777" w:rsidR="00F041DD" w:rsidRPr="00CE342E" w:rsidRDefault="00F041DD" w:rsidP="00F041DD">
            <w:pPr>
              <w:shd w:val="clear" w:color="auto" w:fill="FFFFFF"/>
              <w:ind w:right="14"/>
              <w:jc w:val="both"/>
              <w:rPr>
                <w:lang w:bidi="hi-IN"/>
              </w:rPr>
            </w:pPr>
            <w:r w:rsidRPr="00CE342E">
              <w:rPr>
                <w:lang w:bidi="hi-IN"/>
              </w:rPr>
              <w:t>Количе</w:t>
            </w:r>
            <w:r w:rsidRPr="00CE342E">
              <w:rPr>
                <w:spacing w:val="-1"/>
                <w:lang w:bidi="hi-IN"/>
              </w:rPr>
              <w:t>ство деталей, входящих в сборочную единицу.</w:t>
            </w:r>
          </w:p>
          <w:p w14:paraId="5771593A" w14:textId="77777777" w:rsidR="00F041DD" w:rsidRPr="00CE342E" w:rsidRDefault="00F041DD" w:rsidP="00F041DD">
            <w:pPr>
              <w:shd w:val="clear" w:color="auto" w:fill="FFFFFF"/>
              <w:ind w:right="14"/>
              <w:jc w:val="both"/>
              <w:rPr>
                <w:spacing w:val="-1"/>
                <w:lang w:bidi="hi-IN"/>
              </w:rPr>
            </w:pPr>
            <w:r w:rsidRPr="00CE342E">
              <w:rPr>
                <w:spacing w:val="-1"/>
                <w:lang w:bidi="hi-IN"/>
              </w:rPr>
              <w:t>Количество стандартных деталей.</w:t>
            </w:r>
          </w:p>
          <w:p w14:paraId="3278DC50" w14:textId="77777777" w:rsidR="00F041DD" w:rsidRPr="00CE342E" w:rsidRDefault="00F041DD" w:rsidP="00F041DD">
            <w:pPr>
              <w:shd w:val="clear" w:color="auto" w:fill="FFFFFF"/>
              <w:ind w:right="14"/>
              <w:jc w:val="both"/>
              <w:rPr>
                <w:lang w:bidi="hi-IN"/>
              </w:rPr>
            </w:pPr>
            <w:r w:rsidRPr="00CE342E">
              <w:rPr>
                <w:spacing w:val="-1"/>
                <w:lang w:bidi="hi-IN"/>
              </w:rPr>
              <w:t>Габаритные, установочные, присоединительные и монтажные разме</w:t>
            </w:r>
            <w:r w:rsidRPr="00CE342E">
              <w:rPr>
                <w:lang w:bidi="hi-IN"/>
              </w:rPr>
              <w:t>ры.</w:t>
            </w:r>
          </w:p>
          <w:p w14:paraId="61A8C586" w14:textId="77777777" w:rsidR="00F041DD" w:rsidRPr="00CE342E" w:rsidRDefault="00F041DD" w:rsidP="00F041DD">
            <w:pPr>
              <w:shd w:val="clear" w:color="auto" w:fill="FFFFFF"/>
              <w:ind w:right="14"/>
              <w:jc w:val="both"/>
              <w:rPr>
                <w:lang w:bidi="hi-IN"/>
              </w:rPr>
            </w:pPr>
            <w:proofErr w:type="spellStart"/>
            <w:r w:rsidRPr="00CE342E">
              <w:rPr>
                <w:lang w:bidi="hi-IN"/>
              </w:rPr>
              <w:t>Деталирование</w:t>
            </w:r>
            <w:proofErr w:type="spellEnd"/>
            <w:r w:rsidRPr="00CE342E">
              <w:rPr>
                <w:lang w:bidi="hi-IN"/>
              </w:rPr>
              <w:t xml:space="preserve"> сборочного чертежа (выполнение рабочих чертежей отдельных деталей и определение их размеров).</w:t>
            </w:r>
          </w:p>
          <w:p w14:paraId="22AE8511" w14:textId="77777777" w:rsidR="00F041DD" w:rsidRPr="00CE342E" w:rsidRDefault="00F041DD" w:rsidP="00F041DD">
            <w:pPr>
              <w:shd w:val="clear" w:color="auto" w:fill="FFFFFF"/>
              <w:ind w:right="14"/>
              <w:jc w:val="both"/>
              <w:rPr>
                <w:lang w:bidi="hi-IN"/>
              </w:rPr>
            </w:pPr>
            <w:r w:rsidRPr="00CE342E">
              <w:rPr>
                <w:lang w:bidi="hi-IN"/>
              </w:rPr>
              <w:t xml:space="preserve">Порядок </w:t>
            </w:r>
            <w:proofErr w:type="spellStart"/>
            <w:r w:rsidRPr="00CE342E">
              <w:rPr>
                <w:lang w:bidi="hi-IN"/>
              </w:rPr>
              <w:t>деталирования</w:t>
            </w:r>
            <w:proofErr w:type="spellEnd"/>
            <w:r w:rsidRPr="00CE342E">
              <w:rPr>
                <w:lang w:bidi="hi-IN"/>
              </w:rPr>
              <w:t xml:space="preserve"> сборочных чертежей отдельных деталей.</w:t>
            </w:r>
          </w:p>
          <w:p w14:paraId="1C33996C" w14:textId="77777777" w:rsidR="00F041DD" w:rsidRPr="00CE342E" w:rsidRDefault="00F041DD" w:rsidP="00F041DD">
            <w:pPr>
              <w:shd w:val="clear" w:color="auto" w:fill="FFFFFF"/>
              <w:ind w:right="14"/>
              <w:jc w:val="both"/>
              <w:rPr>
                <w:bCs/>
                <w:lang w:bidi="hi-IN"/>
              </w:rPr>
            </w:pPr>
            <w:r w:rsidRPr="00CE342E">
              <w:rPr>
                <w:lang w:bidi="hi-IN"/>
              </w:rPr>
              <w:t>Увязка сопрягаемых размеров.</w:t>
            </w:r>
          </w:p>
        </w:tc>
        <w:tc>
          <w:tcPr>
            <w:tcW w:w="1222" w:type="dxa"/>
            <w:tcBorders>
              <w:top w:val="single" w:sz="4" w:space="0" w:color="000000"/>
              <w:left w:val="single" w:sz="4" w:space="0" w:color="000000"/>
              <w:bottom w:val="single" w:sz="4" w:space="0" w:color="000000"/>
              <w:right w:val="none" w:sz="4" w:space="0" w:color="000000"/>
            </w:tcBorders>
          </w:tcPr>
          <w:p w14:paraId="02917936"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1E3D034"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BB72E97"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7D831D36"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2A048FF6"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0C13A736"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69028A19"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CE342E">
              <w:rPr>
                <w:bCs/>
                <w:i/>
                <w:lang w:bidi="hi-IN"/>
              </w:rPr>
              <w:t>1</w:t>
            </w:r>
          </w:p>
          <w:p w14:paraId="2178C5DD"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14B6E87"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35DBF035"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p w14:paraId="519AFFD0"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859" w:type="dxa"/>
            <w:tcBorders>
              <w:top w:val="single" w:sz="4" w:space="0" w:color="000000"/>
              <w:left w:val="single" w:sz="4" w:space="0" w:color="000000"/>
              <w:bottom w:val="single" w:sz="4" w:space="0" w:color="000000"/>
              <w:right w:val="single" w:sz="4" w:space="0" w:color="000000"/>
            </w:tcBorders>
          </w:tcPr>
          <w:p w14:paraId="4254B13E" w14:textId="77777777" w:rsidR="00F041DD" w:rsidRPr="00CE342E" w:rsidRDefault="00F041DD" w:rsidP="00F041DD">
            <w:pPr>
              <w:pStyle w:val="ConsPlusNormal"/>
              <w:rPr>
                <w:rFonts w:ascii="Times New Roman" w:hAnsi="Times New Roman" w:cs="Times New Roman"/>
                <w:sz w:val="24"/>
                <w:szCs w:val="24"/>
                <w:lang w:bidi="hi-IN"/>
              </w:rPr>
            </w:pPr>
            <w:r w:rsidRPr="00CE342E">
              <w:rPr>
                <w:rFonts w:ascii="Times New Roman" w:hAnsi="Times New Roman" w:cs="Times New Roman"/>
                <w:sz w:val="24"/>
                <w:szCs w:val="24"/>
                <w:lang w:bidi="hi-IN"/>
              </w:rPr>
              <w:t>ОК 1 - 9</w:t>
            </w:r>
          </w:p>
          <w:p w14:paraId="462079D4" w14:textId="77777777" w:rsidR="00F041DD" w:rsidRPr="00CE342E" w:rsidRDefault="00F041DD" w:rsidP="00F041DD">
            <w:pPr>
              <w:pStyle w:val="ad"/>
              <w:jc w:val="both"/>
              <w:rPr>
                <w:lang w:val="ru-RU" w:bidi="hi-IN"/>
              </w:rPr>
            </w:pPr>
            <w:r w:rsidRPr="00CE342E">
              <w:rPr>
                <w:lang w:val="ru-RU" w:bidi="hi-IN"/>
              </w:rPr>
              <w:t>ПК 1.1 - 4.5</w:t>
            </w:r>
          </w:p>
          <w:p w14:paraId="66EE9FD7" w14:textId="77777777" w:rsidR="00F041DD" w:rsidRPr="00CE342E" w:rsidRDefault="00F041DD"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6B76F589"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02.03</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02.01</w:t>
            </w:r>
            <w:r w:rsidRPr="009B4631">
              <w:t xml:space="preserve"> </w:t>
            </w:r>
          </w:p>
          <w:p w14:paraId="4DB68154"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02.02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03.01</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03.02</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03.03</w:t>
            </w:r>
          </w:p>
          <w:p w14:paraId="6D8C5765" w14:textId="77777777" w:rsidR="00F041DD" w:rsidRPr="009B4631" w:rsidRDefault="00F041DD" w:rsidP="00F041DD">
            <w:pPr>
              <w:pStyle w:val="ConsPlusNormal"/>
            </w:pP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03.04</w:t>
            </w:r>
            <w:r w:rsidRPr="009B4631">
              <w:t xml:space="preserve"> </w:t>
            </w:r>
            <w:proofErr w:type="spellStart"/>
            <w:r w:rsidRPr="009B4631">
              <w:rPr>
                <w:rFonts w:ascii="Times New Roman" w:hAnsi="Times New Roman" w:cs="Times New Roman"/>
                <w:sz w:val="24"/>
                <w:szCs w:val="24"/>
                <w:lang w:bidi="hi-IN"/>
              </w:rPr>
              <w:t>Уо</w:t>
            </w:r>
            <w:proofErr w:type="spellEnd"/>
            <w:r w:rsidRPr="009B4631">
              <w:rPr>
                <w:rFonts w:ascii="Times New Roman" w:hAnsi="Times New Roman" w:cs="Times New Roman"/>
                <w:sz w:val="24"/>
                <w:szCs w:val="24"/>
                <w:lang w:bidi="hi-IN"/>
              </w:rPr>
              <w:t xml:space="preserve"> 03.05</w:t>
            </w:r>
            <w:r w:rsidRPr="009B4631">
              <w:t xml:space="preserve"> </w:t>
            </w: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03.01</w:t>
            </w:r>
            <w:r w:rsidRPr="009B4631">
              <w:t xml:space="preserve"> </w:t>
            </w:r>
          </w:p>
          <w:p w14:paraId="3C019C67" w14:textId="77777777" w:rsidR="00F041DD" w:rsidRPr="009B4631" w:rsidRDefault="00F041DD" w:rsidP="00F041DD">
            <w:pPr>
              <w:pStyle w:val="ConsPlusNormal"/>
              <w:rPr>
                <w:rFonts w:ascii="Times New Roman" w:hAnsi="Times New Roman" w:cs="Times New Roman"/>
                <w:sz w:val="24"/>
                <w:szCs w:val="24"/>
                <w:lang w:bidi="hi-IN"/>
              </w:rPr>
            </w:pPr>
            <w:proofErr w:type="spellStart"/>
            <w:r w:rsidRPr="009B4631">
              <w:rPr>
                <w:rFonts w:ascii="Times New Roman" w:hAnsi="Times New Roman" w:cs="Times New Roman"/>
                <w:sz w:val="24"/>
                <w:szCs w:val="24"/>
                <w:lang w:bidi="hi-IN"/>
              </w:rPr>
              <w:t>Зо</w:t>
            </w:r>
            <w:proofErr w:type="spellEnd"/>
            <w:r w:rsidRPr="009B4631">
              <w:rPr>
                <w:rFonts w:ascii="Times New Roman" w:hAnsi="Times New Roman" w:cs="Times New Roman"/>
                <w:sz w:val="24"/>
                <w:szCs w:val="24"/>
                <w:lang w:bidi="hi-IN"/>
              </w:rPr>
              <w:t xml:space="preserve"> 03.02</w:t>
            </w:r>
          </w:p>
        </w:tc>
      </w:tr>
      <w:tr w:rsidR="001462BF" w:rsidRPr="009B4631" w14:paraId="5E8FE65E" w14:textId="77777777" w:rsidTr="00CE342E">
        <w:trPr>
          <w:trHeight w:val="138"/>
        </w:trPr>
        <w:tc>
          <w:tcPr>
            <w:tcW w:w="2707" w:type="dxa"/>
            <w:gridSpan w:val="2"/>
            <w:tcBorders>
              <w:top w:val="single" w:sz="4" w:space="0" w:color="000000"/>
              <w:left w:val="single" w:sz="4" w:space="0" w:color="000000"/>
              <w:bottom w:val="single" w:sz="4" w:space="0" w:color="000000"/>
              <w:right w:val="none" w:sz="4" w:space="0" w:color="000000"/>
            </w:tcBorders>
          </w:tcPr>
          <w:p w14:paraId="564CD18C" w14:textId="77777777" w:rsidR="001462BF" w:rsidRPr="00CE342E" w:rsidRDefault="001462BF" w:rsidP="00F041DD">
            <w:pPr>
              <w:jc w:val="center"/>
              <w:rPr>
                <w:b/>
                <w:bCs/>
                <w:lang w:bidi="hi-IN"/>
              </w:rPr>
            </w:pPr>
          </w:p>
        </w:tc>
        <w:tc>
          <w:tcPr>
            <w:tcW w:w="8341" w:type="dxa"/>
            <w:gridSpan w:val="2"/>
            <w:tcBorders>
              <w:top w:val="single" w:sz="4" w:space="0" w:color="000000"/>
              <w:left w:val="single" w:sz="4" w:space="0" w:color="000000"/>
              <w:bottom w:val="single" w:sz="4" w:space="0" w:color="000000"/>
              <w:right w:val="none" w:sz="4" w:space="0" w:color="000000"/>
            </w:tcBorders>
          </w:tcPr>
          <w:p w14:paraId="5C0FCE6F" w14:textId="77777777" w:rsidR="001462BF" w:rsidRPr="00CE342E" w:rsidRDefault="001462BF"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lang w:bidi="hi-IN"/>
              </w:rPr>
            </w:pPr>
            <w:r w:rsidRPr="00CE342E">
              <w:rPr>
                <w:b/>
                <w:bCs/>
                <w:i/>
                <w:lang w:bidi="hi-IN"/>
              </w:rPr>
              <w:t>Самостоятельная работа обучающихся</w:t>
            </w:r>
          </w:p>
          <w:p w14:paraId="656F6BB6" w14:textId="77777777" w:rsidR="001462BF" w:rsidRPr="00CE342E" w:rsidRDefault="001462BF"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bidi="hi-IN"/>
              </w:rPr>
            </w:pPr>
            <w:r w:rsidRPr="00CE342E">
              <w:rPr>
                <w:lang w:bidi="hi-IN"/>
              </w:rPr>
              <w:t xml:space="preserve">Выполнение эскиза детали с применением </w:t>
            </w:r>
            <w:r w:rsidRPr="00CE342E">
              <w:rPr>
                <w:spacing w:val="-3"/>
                <w:lang w:bidi="hi-IN"/>
              </w:rPr>
              <w:t xml:space="preserve">простого или сложного разреза и технического </w:t>
            </w:r>
            <w:r w:rsidRPr="00CE342E">
              <w:rPr>
                <w:spacing w:val="-2"/>
                <w:lang w:bidi="hi-IN"/>
              </w:rPr>
              <w:t>рисунка.</w:t>
            </w:r>
          </w:p>
          <w:p w14:paraId="7E841AD3" w14:textId="77777777" w:rsidR="001462BF" w:rsidRPr="00CE342E" w:rsidRDefault="001462BF"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lang w:bidi="hi-IN"/>
              </w:rPr>
            </w:pPr>
            <w:r w:rsidRPr="00CE342E">
              <w:rPr>
                <w:lang w:bidi="hi-IN"/>
              </w:rPr>
              <w:t>Рабочий чертеж детали по сборочному черте</w:t>
            </w:r>
            <w:r w:rsidRPr="00CE342E">
              <w:rPr>
                <w:spacing w:val="-1"/>
                <w:lang w:bidi="hi-IN"/>
              </w:rPr>
              <w:t>жу и технического рисунка</w:t>
            </w:r>
          </w:p>
        </w:tc>
        <w:tc>
          <w:tcPr>
            <w:tcW w:w="1222" w:type="dxa"/>
            <w:tcBorders>
              <w:top w:val="single" w:sz="4" w:space="0" w:color="000000"/>
              <w:left w:val="single" w:sz="4" w:space="0" w:color="000000"/>
              <w:bottom w:val="single" w:sz="4" w:space="0" w:color="000000"/>
              <w:right w:val="none" w:sz="4" w:space="0" w:color="000000"/>
            </w:tcBorders>
          </w:tcPr>
          <w:p w14:paraId="2D061E91" w14:textId="77777777" w:rsidR="001462BF" w:rsidRPr="00CE342E" w:rsidRDefault="001462BF"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CE342E">
              <w:rPr>
                <w:bCs/>
                <w:i/>
                <w:lang w:bidi="hi-IN"/>
              </w:rPr>
              <w:t>5</w:t>
            </w:r>
          </w:p>
        </w:tc>
        <w:tc>
          <w:tcPr>
            <w:tcW w:w="1859" w:type="dxa"/>
            <w:tcBorders>
              <w:top w:val="single" w:sz="4" w:space="0" w:color="000000"/>
              <w:left w:val="single" w:sz="4" w:space="0" w:color="000000"/>
              <w:bottom w:val="single" w:sz="4" w:space="0" w:color="000000"/>
              <w:right w:val="single" w:sz="4" w:space="0" w:color="000000"/>
            </w:tcBorders>
          </w:tcPr>
          <w:p w14:paraId="5ECF7BB6" w14:textId="77777777" w:rsidR="001462BF" w:rsidRPr="00CE342E" w:rsidRDefault="001462BF" w:rsidP="00F041DD">
            <w:pPr>
              <w:pStyle w:val="ConsPlusNormal"/>
              <w:rPr>
                <w:rFonts w:ascii="Times New Roman" w:hAnsi="Times New Roman" w:cs="Times New Roman"/>
                <w:sz w:val="24"/>
                <w:szCs w:val="24"/>
                <w:lang w:bidi="hi-IN"/>
              </w:rPr>
            </w:pPr>
            <w:r w:rsidRPr="00CE342E">
              <w:rPr>
                <w:rFonts w:ascii="Times New Roman" w:hAnsi="Times New Roman" w:cs="Times New Roman"/>
                <w:sz w:val="24"/>
                <w:szCs w:val="24"/>
                <w:lang w:bidi="hi-IN"/>
              </w:rPr>
              <w:t>ОК 1 - 9</w:t>
            </w:r>
          </w:p>
          <w:p w14:paraId="58C9E98E" w14:textId="77777777" w:rsidR="001462BF" w:rsidRPr="00CE342E" w:rsidRDefault="001462BF" w:rsidP="00F041DD">
            <w:pPr>
              <w:pStyle w:val="ad"/>
              <w:jc w:val="both"/>
              <w:rPr>
                <w:lang w:val="ru-RU" w:bidi="hi-IN"/>
              </w:rPr>
            </w:pPr>
            <w:r w:rsidRPr="00CE342E">
              <w:rPr>
                <w:lang w:val="ru-RU" w:bidi="hi-IN"/>
              </w:rPr>
              <w:t>ПК 1.1 - 4.5</w:t>
            </w:r>
          </w:p>
          <w:p w14:paraId="5511D0C4" w14:textId="77777777" w:rsidR="001462BF" w:rsidRPr="00CE342E" w:rsidRDefault="001462BF"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2782C36D" w14:textId="77777777" w:rsidR="001462BF" w:rsidRPr="009B4631" w:rsidRDefault="001462BF" w:rsidP="00F041DD">
            <w:pPr>
              <w:pStyle w:val="ConsPlusNormal"/>
              <w:rPr>
                <w:rFonts w:ascii="Times New Roman" w:hAnsi="Times New Roman" w:cs="Times New Roman"/>
                <w:sz w:val="24"/>
                <w:szCs w:val="24"/>
                <w:lang w:bidi="hi-IN"/>
              </w:rPr>
            </w:pPr>
          </w:p>
        </w:tc>
      </w:tr>
      <w:tr w:rsidR="001462BF" w:rsidRPr="009B4631" w14:paraId="63E087C7" w14:textId="77777777" w:rsidTr="00CE342E">
        <w:trPr>
          <w:trHeight w:val="345"/>
        </w:trPr>
        <w:tc>
          <w:tcPr>
            <w:tcW w:w="2707" w:type="dxa"/>
            <w:gridSpan w:val="2"/>
            <w:tcBorders>
              <w:top w:val="single" w:sz="4" w:space="0" w:color="000000"/>
              <w:left w:val="single" w:sz="4" w:space="0" w:color="000000"/>
              <w:bottom w:val="single" w:sz="4" w:space="0" w:color="000000"/>
              <w:right w:val="none" w:sz="4" w:space="0" w:color="000000"/>
            </w:tcBorders>
          </w:tcPr>
          <w:p w14:paraId="51857FB6" w14:textId="77777777" w:rsidR="001462BF" w:rsidRPr="00CE342E" w:rsidRDefault="001462BF" w:rsidP="00F041DD">
            <w:pPr>
              <w:jc w:val="center"/>
              <w:rPr>
                <w:b/>
                <w:bCs/>
                <w:i/>
                <w:lang w:bidi="hi-IN"/>
              </w:rPr>
            </w:pPr>
          </w:p>
        </w:tc>
        <w:tc>
          <w:tcPr>
            <w:tcW w:w="8341" w:type="dxa"/>
            <w:gridSpan w:val="2"/>
            <w:tcBorders>
              <w:top w:val="single" w:sz="4" w:space="0" w:color="000000"/>
              <w:left w:val="single" w:sz="4" w:space="0" w:color="000000"/>
              <w:bottom w:val="single" w:sz="4" w:space="0" w:color="000000"/>
              <w:right w:val="none" w:sz="4" w:space="0" w:color="000000"/>
            </w:tcBorders>
          </w:tcPr>
          <w:p w14:paraId="0981419C" w14:textId="77777777" w:rsidR="001462BF" w:rsidRPr="00CE342E" w:rsidRDefault="001462BF" w:rsidP="00F041DD">
            <w:pPr>
              <w:shd w:val="clear" w:color="auto" w:fill="FFFFFF"/>
              <w:ind w:right="14"/>
              <w:jc w:val="both"/>
              <w:rPr>
                <w:b/>
                <w:bCs/>
                <w:i/>
                <w:lang w:bidi="hi-IN"/>
              </w:rPr>
            </w:pPr>
            <w:r w:rsidRPr="00CE342E">
              <w:rPr>
                <w:b/>
                <w:bCs/>
                <w:i/>
                <w:lang w:bidi="hi-IN"/>
              </w:rPr>
              <w:t>Самостоятельная работа обучающихся</w:t>
            </w:r>
          </w:p>
          <w:p w14:paraId="3EBEC501" w14:textId="77777777" w:rsidR="001462BF" w:rsidRPr="00CE342E" w:rsidRDefault="001462BF" w:rsidP="00F041DD">
            <w:pPr>
              <w:shd w:val="clear" w:color="auto" w:fill="FFFFFF"/>
              <w:ind w:right="14"/>
              <w:jc w:val="both"/>
              <w:rPr>
                <w:lang w:bidi="hi-IN"/>
              </w:rPr>
            </w:pPr>
            <w:r w:rsidRPr="00CE342E">
              <w:rPr>
                <w:bCs/>
                <w:lang w:bidi="hi-IN"/>
              </w:rPr>
              <w:t>Чтение чертежей по специальности</w:t>
            </w:r>
          </w:p>
        </w:tc>
        <w:tc>
          <w:tcPr>
            <w:tcW w:w="1222" w:type="dxa"/>
            <w:tcBorders>
              <w:top w:val="single" w:sz="4" w:space="0" w:color="000000"/>
              <w:left w:val="single" w:sz="4" w:space="0" w:color="000000"/>
              <w:bottom w:val="single" w:sz="4" w:space="0" w:color="000000"/>
              <w:right w:val="none" w:sz="4" w:space="0" w:color="000000"/>
            </w:tcBorders>
          </w:tcPr>
          <w:p w14:paraId="37988E35" w14:textId="77777777" w:rsidR="001462BF" w:rsidRPr="00CE342E" w:rsidRDefault="001462BF"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CE342E">
              <w:rPr>
                <w:bCs/>
                <w:i/>
                <w:lang w:bidi="hi-IN"/>
              </w:rPr>
              <w:t>5</w:t>
            </w:r>
          </w:p>
        </w:tc>
        <w:tc>
          <w:tcPr>
            <w:tcW w:w="1859" w:type="dxa"/>
            <w:tcBorders>
              <w:top w:val="single" w:sz="4" w:space="0" w:color="000000"/>
              <w:left w:val="single" w:sz="4" w:space="0" w:color="000000"/>
              <w:bottom w:val="single" w:sz="4" w:space="0" w:color="000000"/>
              <w:right w:val="single" w:sz="4" w:space="0" w:color="000000"/>
            </w:tcBorders>
          </w:tcPr>
          <w:p w14:paraId="72944EBC" w14:textId="77777777" w:rsidR="001462BF" w:rsidRPr="00CE342E" w:rsidRDefault="001462BF" w:rsidP="00F041DD">
            <w:pPr>
              <w:pStyle w:val="ConsPlusNormal"/>
              <w:rPr>
                <w:rFonts w:ascii="Times New Roman" w:hAnsi="Times New Roman" w:cs="Times New Roman"/>
                <w:sz w:val="24"/>
                <w:szCs w:val="24"/>
                <w:lang w:bidi="hi-IN"/>
              </w:rPr>
            </w:pPr>
            <w:r w:rsidRPr="00CE342E">
              <w:rPr>
                <w:rFonts w:ascii="Times New Roman" w:hAnsi="Times New Roman" w:cs="Times New Roman"/>
                <w:sz w:val="24"/>
                <w:szCs w:val="24"/>
                <w:lang w:bidi="hi-IN"/>
              </w:rPr>
              <w:t>ОК 1 - 9</w:t>
            </w:r>
          </w:p>
          <w:p w14:paraId="3E9D6713" w14:textId="77777777" w:rsidR="001462BF" w:rsidRPr="00CE342E" w:rsidRDefault="001462BF" w:rsidP="00F041DD">
            <w:pPr>
              <w:pStyle w:val="ad"/>
              <w:jc w:val="both"/>
              <w:rPr>
                <w:lang w:val="ru-RU" w:bidi="hi-IN"/>
              </w:rPr>
            </w:pPr>
            <w:r w:rsidRPr="00CE342E">
              <w:rPr>
                <w:lang w:val="ru-RU" w:bidi="hi-IN"/>
              </w:rPr>
              <w:t>ПК 1.1 - 4.5</w:t>
            </w:r>
          </w:p>
          <w:p w14:paraId="37882995" w14:textId="77777777" w:rsidR="001462BF" w:rsidRPr="00CE342E" w:rsidRDefault="001462BF"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7DAFFF42" w14:textId="77777777" w:rsidR="001462BF" w:rsidRPr="009B4631" w:rsidRDefault="001462BF" w:rsidP="00F041DD">
            <w:pPr>
              <w:pStyle w:val="ConsPlusNormal"/>
              <w:rPr>
                <w:rFonts w:ascii="Times New Roman" w:hAnsi="Times New Roman" w:cs="Times New Roman"/>
                <w:sz w:val="24"/>
                <w:szCs w:val="24"/>
                <w:lang w:bidi="hi-IN"/>
              </w:rPr>
            </w:pPr>
          </w:p>
        </w:tc>
      </w:tr>
      <w:tr w:rsidR="001462BF" w:rsidRPr="009B4631" w14:paraId="69B8EFBC" w14:textId="77777777" w:rsidTr="00CE342E">
        <w:trPr>
          <w:trHeight w:val="468"/>
        </w:trPr>
        <w:tc>
          <w:tcPr>
            <w:tcW w:w="2707" w:type="dxa"/>
            <w:gridSpan w:val="2"/>
            <w:tcBorders>
              <w:top w:val="single" w:sz="4" w:space="0" w:color="000000"/>
              <w:left w:val="single" w:sz="4" w:space="0" w:color="000000"/>
              <w:bottom w:val="single" w:sz="4" w:space="0" w:color="000000"/>
              <w:right w:val="none" w:sz="4" w:space="0" w:color="000000"/>
            </w:tcBorders>
          </w:tcPr>
          <w:p w14:paraId="37C5C06D" w14:textId="77777777" w:rsidR="001462BF" w:rsidRPr="00CE342E" w:rsidRDefault="001462BF" w:rsidP="00F041DD">
            <w:pPr>
              <w:jc w:val="center"/>
              <w:rPr>
                <w:b/>
                <w:bCs/>
                <w:lang w:bidi="hi-IN"/>
              </w:rPr>
            </w:pPr>
            <w:r w:rsidRPr="00CE342E">
              <w:rPr>
                <w:b/>
                <w:bCs/>
                <w:lang w:bidi="hi-IN"/>
              </w:rPr>
              <w:t xml:space="preserve">Промежуточная </w:t>
            </w:r>
          </w:p>
          <w:p w14:paraId="3873D4FD" w14:textId="77777777" w:rsidR="001462BF" w:rsidRPr="00CE342E" w:rsidRDefault="001462BF" w:rsidP="00F041DD">
            <w:pPr>
              <w:jc w:val="center"/>
              <w:rPr>
                <w:b/>
                <w:bCs/>
                <w:lang w:bidi="hi-IN"/>
              </w:rPr>
            </w:pPr>
            <w:r w:rsidRPr="00CE342E">
              <w:rPr>
                <w:b/>
                <w:bCs/>
                <w:lang w:bidi="hi-IN"/>
              </w:rPr>
              <w:t xml:space="preserve">аттестация </w:t>
            </w:r>
          </w:p>
        </w:tc>
        <w:tc>
          <w:tcPr>
            <w:tcW w:w="8341" w:type="dxa"/>
            <w:gridSpan w:val="2"/>
            <w:tcBorders>
              <w:top w:val="single" w:sz="4" w:space="0" w:color="000000"/>
              <w:left w:val="single" w:sz="4" w:space="0" w:color="000000"/>
              <w:bottom w:val="single" w:sz="4" w:space="0" w:color="000000"/>
              <w:right w:val="none" w:sz="4" w:space="0" w:color="000000"/>
            </w:tcBorders>
          </w:tcPr>
          <w:p w14:paraId="4EBEBB03" w14:textId="77777777" w:rsidR="001462BF" w:rsidRPr="00CE342E" w:rsidRDefault="001462BF" w:rsidP="00F041DD">
            <w:pPr>
              <w:shd w:val="clear" w:color="auto" w:fill="FFFFFF"/>
              <w:ind w:right="14"/>
              <w:jc w:val="both"/>
              <w:rPr>
                <w:bCs/>
                <w:i/>
                <w:lang w:bidi="hi-IN"/>
              </w:rPr>
            </w:pPr>
            <w:r w:rsidRPr="00CE342E">
              <w:rPr>
                <w:b/>
                <w:bCs/>
                <w:lang w:bidi="hi-IN"/>
              </w:rPr>
              <w:t>Дифференцированный зачет</w:t>
            </w:r>
          </w:p>
        </w:tc>
        <w:tc>
          <w:tcPr>
            <w:tcW w:w="1222" w:type="dxa"/>
            <w:tcBorders>
              <w:top w:val="single" w:sz="4" w:space="0" w:color="000000"/>
              <w:left w:val="single" w:sz="4" w:space="0" w:color="000000"/>
              <w:bottom w:val="single" w:sz="4" w:space="0" w:color="000000"/>
              <w:right w:val="none" w:sz="4" w:space="0" w:color="000000"/>
            </w:tcBorders>
          </w:tcPr>
          <w:p w14:paraId="06193869" w14:textId="77777777" w:rsidR="001462BF" w:rsidRPr="00CE342E" w:rsidRDefault="001462BF"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r w:rsidRPr="00CE342E">
              <w:rPr>
                <w:bCs/>
                <w:i/>
                <w:lang w:bidi="hi-IN"/>
              </w:rPr>
              <w:t>1</w:t>
            </w:r>
          </w:p>
        </w:tc>
        <w:tc>
          <w:tcPr>
            <w:tcW w:w="1859" w:type="dxa"/>
            <w:tcBorders>
              <w:top w:val="single" w:sz="4" w:space="0" w:color="000000"/>
              <w:left w:val="single" w:sz="4" w:space="0" w:color="000000"/>
              <w:bottom w:val="single" w:sz="4" w:space="0" w:color="000000"/>
              <w:right w:val="single" w:sz="4" w:space="0" w:color="000000"/>
            </w:tcBorders>
          </w:tcPr>
          <w:p w14:paraId="1095D137" w14:textId="77777777" w:rsidR="001462BF" w:rsidRPr="00CE342E" w:rsidRDefault="001462BF" w:rsidP="001462BF">
            <w:pPr>
              <w:pStyle w:val="ConsPlusNormal"/>
              <w:rPr>
                <w:rFonts w:ascii="Times New Roman" w:hAnsi="Times New Roman" w:cs="Times New Roman"/>
                <w:sz w:val="24"/>
                <w:szCs w:val="24"/>
                <w:lang w:bidi="hi-IN"/>
              </w:rPr>
            </w:pPr>
            <w:r w:rsidRPr="00CE342E">
              <w:rPr>
                <w:rFonts w:ascii="Times New Roman" w:hAnsi="Times New Roman" w:cs="Times New Roman"/>
                <w:sz w:val="24"/>
                <w:szCs w:val="24"/>
                <w:lang w:bidi="hi-IN"/>
              </w:rPr>
              <w:t>ОК 1 - 9</w:t>
            </w:r>
          </w:p>
          <w:p w14:paraId="5E87DFE1" w14:textId="77777777" w:rsidR="001462BF" w:rsidRPr="00CE342E" w:rsidRDefault="001462BF" w:rsidP="001462BF">
            <w:pPr>
              <w:pStyle w:val="ad"/>
              <w:jc w:val="both"/>
              <w:rPr>
                <w:lang w:val="ru-RU" w:bidi="hi-IN"/>
              </w:rPr>
            </w:pPr>
            <w:r w:rsidRPr="00CE342E">
              <w:rPr>
                <w:lang w:val="ru-RU" w:bidi="hi-IN"/>
              </w:rPr>
              <w:t>ПК 1.1 - 4.5</w:t>
            </w:r>
          </w:p>
          <w:p w14:paraId="1DA49DB9" w14:textId="77777777" w:rsidR="001462BF" w:rsidRPr="00CE342E" w:rsidRDefault="001462BF"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bidi="hi-IN"/>
              </w:rPr>
            </w:pPr>
          </w:p>
        </w:tc>
        <w:tc>
          <w:tcPr>
            <w:tcW w:w="1381" w:type="dxa"/>
            <w:tcBorders>
              <w:top w:val="single" w:sz="4" w:space="0" w:color="000000"/>
              <w:left w:val="single" w:sz="4" w:space="0" w:color="000000"/>
              <w:bottom w:val="single" w:sz="4" w:space="0" w:color="000000"/>
              <w:right w:val="single" w:sz="4" w:space="0" w:color="000000"/>
            </w:tcBorders>
          </w:tcPr>
          <w:p w14:paraId="4F4373A9" w14:textId="77777777" w:rsidR="001462BF" w:rsidRPr="009B4631" w:rsidRDefault="001462BF"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6"/>
                <w:szCs w:val="26"/>
                <w:lang w:bidi="hi-IN"/>
              </w:rPr>
            </w:pPr>
          </w:p>
        </w:tc>
      </w:tr>
      <w:tr w:rsidR="001462BF" w:rsidRPr="009B4631" w14:paraId="440BBBED" w14:textId="77777777" w:rsidTr="00CE342E">
        <w:trPr>
          <w:trHeight w:val="277"/>
        </w:trPr>
        <w:tc>
          <w:tcPr>
            <w:tcW w:w="11048" w:type="dxa"/>
            <w:gridSpan w:val="4"/>
            <w:tcBorders>
              <w:top w:val="single" w:sz="4" w:space="0" w:color="000000"/>
              <w:left w:val="single" w:sz="4" w:space="0" w:color="000000"/>
              <w:bottom w:val="single" w:sz="4" w:space="0" w:color="000000"/>
              <w:right w:val="none" w:sz="4" w:space="0" w:color="000000"/>
            </w:tcBorders>
          </w:tcPr>
          <w:p w14:paraId="76D1FB3A" w14:textId="77777777" w:rsidR="001462BF" w:rsidRPr="009B4631" w:rsidRDefault="001462BF"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sz w:val="26"/>
                <w:szCs w:val="26"/>
                <w:lang w:bidi="hi-IN"/>
              </w:rPr>
            </w:pPr>
            <w:r w:rsidRPr="009B4631">
              <w:rPr>
                <w:b/>
                <w:bCs/>
                <w:sz w:val="26"/>
                <w:szCs w:val="26"/>
                <w:lang w:bidi="hi-IN"/>
              </w:rPr>
              <w:t>Всего:</w:t>
            </w:r>
          </w:p>
        </w:tc>
        <w:tc>
          <w:tcPr>
            <w:tcW w:w="1222" w:type="dxa"/>
            <w:tcBorders>
              <w:top w:val="single" w:sz="4" w:space="0" w:color="000000"/>
              <w:left w:val="single" w:sz="4" w:space="0" w:color="000000"/>
              <w:bottom w:val="single" w:sz="4" w:space="0" w:color="000000"/>
              <w:right w:val="none" w:sz="4" w:space="0" w:color="000000"/>
            </w:tcBorders>
          </w:tcPr>
          <w:p w14:paraId="709FCA8A" w14:textId="77777777" w:rsidR="001462BF" w:rsidRPr="009B4631" w:rsidRDefault="001462BF"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6"/>
                <w:szCs w:val="26"/>
                <w:lang w:bidi="hi-IN"/>
              </w:rPr>
            </w:pPr>
            <w:r w:rsidRPr="009B4631">
              <w:rPr>
                <w:bCs/>
                <w:i/>
                <w:sz w:val="26"/>
                <w:szCs w:val="26"/>
                <w:lang w:bidi="hi-IN"/>
              </w:rPr>
              <w:t>54</w:t>
            </w:r>
          </w:p>
        </w:tc>
        <w:tc>
          <w:tcPr>
            <w:tcW w:w="1859" w:type="dxa"/>
            <w:tcBorders>
              <w:top w:val="single" w:sz="4" w:space="0" w:color="000000"/>
              <w:left w:val="single" w:sz="4" w:space="0" w:color="000000"/>
              <w:bottom w:val="single" w:sz="4" w:space="0" w:color="000000"/>
              <w:right w:val="single" w:sz="4" w:space="0" w:color="000000"/>
            </w:tcBorders>
          </w:tcPr>
          <w:p w14:paraId="3D2A14AE" w14:textId="77777777" w:rsidR="001462BF" w:rsidRPr="009B4631" w:rsidRDefault="001462BF"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6"/>
                <w:szCs w:val="26"/>
                <w:lang w:bidi="hi-IN"/>
              </w:rPr>
            </w:pPr>
          </w:p>
        </w:tc>
        <w:tc>
          <w:tcPr>
            <w:tcW w:w="1381" w:type="dxa"/>
            <w:tcBorders>
              <w:top w:val="single" w:sz="4" w:space="0" w:color="000000"/>
              <w:left w:val="single" w:sz="4" w:space="0" w:color="000000"/>
              <w:bottom w:val="single" w:sz="4" w:space="0" w:color="000000"/>
              <w:right w:val="single" w:sz="4" w:space="0" w:color="000000"/>
            </w:tcBorders>
          </w:tcPr>
          <w:p w14:paraId="12683D7E" w14:textId="77777777" w:rsidR="001462BF" w:rsidRPr="009B4631" w:rsidRDefault="001462BF" w:rsidP="00F04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6"/>
                <w:szCs w:val="26"/>
                <w:lang w:bidi="hi-IN"/>
              </w:rPr>
            </w:pPr>
          </w:p>
        </w:tc>
      </w:tr>
    </w:tbl>
    <w:p w14:paraId="113552EF" w14:textId="77777777" w:rsidR="009B1908" w:rsidRPr="009B4631" w:rsidRDefault="009B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b/>
          <w:sz w:val="28"/>
          <w:szCs w:val="28"/>
          <w:lang w:eastAsia="zh-CN"/>
        </w:rPr>
      </w:pPr>
    </w:p>
    <w:p w14:paraId="45BB5A83"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pPr>
      <w:r w:rsidRPr="009B4631">
        <w:tab/>
      </w:r>
      <w:r w:rsidRPr="009B4631">
        <w:tab/>
      </w:r>
      <w:r w:rsidRPr="009B4631">
        <w:tab/>
      </w:r>
    </w:p>
    <w:p w14:paraId="3F8C3C91" w14:textId="77777777" w:rsidR="004E0581" w:rsidRPr="009B4631" w:rsidRDefault="00EC390E">
      <w:pPr>
        <w:rPr>
          <w:lang w:eastAsia="zh-CN"/>
        </w:rPr>
      </w:pPr>
      <w:r w:rsidRPr="009B4631">
        <w:br w:type="page"/>
      </w:r>
    </w:p>
    <w:p w14:paraId="01FC4C83" w14:textId="77777777" w:rsidR="004E0581" w:rsidRPr="009B4631" w:rsidRDefault="004E0581">
      <w:pPr>
        <w:sectPr w:rsidR="004E0581" w:rsidRPr="009B4631">
          <w:pgSz w:w="16838" w:h="11906" w:orient="landscape"/>
          <w:pgMar w:top="709" w:right="1134" w:bottom="568" w:left="992" w:header="0" w:footer="397" w:gutter="0"/>
          <w:cols w:space="720"/>
          <w:docGrid w:linePitch="360"/>
        </w:sectPr>
      </w:pPr>
    </w:p>
    <w:p w14:paraId="470FFC28" w14:textId="77777777" w:rsidR="004E0581" w:rsidRPr="009B4631" w:rsidRDefault="00EC390E" w:rsidP="00C1510F">
      <w:pPr>
        <w:pStyle w:val="1"/>
        <w:keepNext/>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bCs w:val="0"/>
          <w:color w:val="auto"/>
          <w:sz w:val="24"/>
          <w:szCs w:val="24"/>
          <w:lang w:eastAsia="zh-CN"/>
        </w:rPr>
      </w:pPr>
      <w:r w:rsidRPr="009B4631">
        <w:rPr>
          <w:rFonts w:ascii="Times New Roman" w:hAnsi="Times New Roman"/>
          <w:caps/>
          <w:color w:val="auto"/>
          <w:sz w:val="24"/>
          <w:szCs w:val="24"/>
        </w:rPr>
        <w:lastRenderedPageBreak/>
        <w:t>3. условия реализации программы дисциплины</w:t>
      </w:r>
    </w:p>
    <w:p w14:paraId="4B4957B6"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aps/>
          <w:sz w:val="28"/>
          <w:szCs w:val="28"/>
        </w:rPr>
      </w:pPr>
    </w:p>
    <w:p w14:paraId="57B6AF0B"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9B4631">
        <w:rPr>
          <w:b/>
          <w:bCs/>
        </w:rPr>
        <w:t>3.1. Требования к минимальному материально-техническому обеспечению</w:t>
      </w:r>
    </w:p>
    <w:p w14:paraId="16660F3E"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rPr>
          <w:bCs/>
        </w:rPr>
        <w:t>Для реализации программы дисциплины «Инженерная графика» имеется в наличии учебный кабинет инженерной графики.</w:t>
      </w:r>
    </w:p>
    <w:p w14:paraId="6463739F"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56577A25"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9B4631">
        <w:rPr>
          <w:bCs/>
        </w:rPr>
        <w:t>Оборудование учебного кабинета:</w:t>
      </w:r>
    </w:p>
    <w:p w14:paraId="74F5C00B" w14:textId="77777777" w:rsidR="004E0581" w:rsidRPr="009B4631" w:rsidRDefault="00EC390E" w:rsidP="00C1510F">
      <w:pPr>
        <w:numPr>
          <w:ilvl w:val="0"/>
          <w:numId w:val="1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rPr>
          <w:bCs/>
        </w:rPr>
      </w:pPr>
      <w:r w:rsidRPr="009B4631">
        <w:rPr>
          <w:bCs/>
        </w:rPr>
        <w:t>рабочий стол студента в соответствии требованиям СанПиН – 25 шт.;</w:t>
      </w:r>
    </w:p>
    <w:p w14:paraId="12D567B3" w14:textId="77777777" w:rsidR="004E0581" w:rsidRPr="009B4631" w:rsidRDefault="00EC390E" w:rsidP="00C1510F">
      <w:pPr>
        <w:numPr>
          <w:ilvl w:val="0"/>
          <w:numId w:val="1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rPr>
          <w:bCs/>
        </w:rPr>
      </w:pPr>
      <w:r w:rsidRPr="009B4631">
        <w:rPr>
          <w:bCs/>
        </w:rPr>
        <w:t>рабочий стол педагога – 2 шт.;</w:t>
      </w:r>
    </w:p>
    <w:p w14:paraId="1FF801B1" w14:textId="77777777" w:rsidR="004E0581" w:rsidRPr="009B4631" w:rsidRDefault="00EC390E" w:rsidP="00C1510F">
      <w:pPr>
        <w:numPr>
          <w:ilvl w:val="0"/>
          <w:numId w:val="1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rPr>
          <w:bCs/>
        </w:rPr>
      </w:pPr>
      <w:r w:rsidRPr="009B4631">
        <w:rPr>
          <w:bCs/>
        </w:rPr>
        <w:t>стол компьютерный – 12 шт.;</w:t>
      </w:r>
    </w:p>
    <w:p w14:paraId="0865979B" w14:textId="77777777" w:rsidR="004E0581" w:rsidRPr="009B4631" w:rsidRDefault="00EC390E" w:rsidP="00C1510F">
      <w:pPr>
        <w:numPr>
          <w:ilvl w:val="0"/>
          <w:numId w:val="1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rPr>
          <w:bCs/>
        </w:rPr>
      </w:pPr>
      <w:r w:rsidRPr="009B4631">
        <w:rPr>
          <w:bCs/>
        </w:rPr>
        <w:t>комплект учебно-наглядных пособий «Инженерная графика»;</w:t>
      </w:r>
    </w:p>
    <w:p w14:paraId="3C75C08B" w14:textId="77777777" w:rsidR="004E0581" w:rsidRPr="009B4631" w:rsidRDefault="00EC390E" w:rsidP="00C1510F">
      <w:pPr>
        <w:numPr>
          <w:ilvl w:val="0"/>
          <w:numId w:val="14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284"/>
        <w:jc w:val="both"/>
        <w:rPr>
          <w:bCs/>
        </w:rPr>
      </w:pPr>
      <w:r w:rsidRPr="009B4631">
        <w:rPr>
          <w:bCs/>
        </w:rPr>
        <w:t>объемные модели геометрических тел, деталей машин, сборочных узлов;</w:t>
      </w:r>
    </w:p>
    <w:p w14:paraId="0C6866EC"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1C4117B8"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9B4631">
        <w:rPr>
          <w:bCs/>
        </w:rPr>
        <w:t>Технические средства обучения:</w:t>
      </w:r>
    </w:p>
    <w:p w14:paraId="0837B93A" w14:textId="77777777" w:rsidR="004E0581" w:rsidRPr="009B4631" w:rsidRDefault="00EC390E" w:rsidP="00C1510F">
      <w:pPr>
        <w:numPr>
          <w:ilvl w:val="0"/>
          <w:numId w:val="1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9B4631">
        <w:rPr>
          <w:bCs/>
        </w:rPr>
        <w:t>компьютеры с лицензионным программным обеспечением – 12 шт.;</w:t>
      </w:r>
    </w:p>
    <w:p w14:paraId="5CC98F34" w14:textId="77777777" w:rsidR="004E0581" w:rsidRPr="009B4631" w:rsidRDefault="00EC390E" w:rsidP="00C1510F">
      <w:pPr>
        <w:numPr>
          <w:ilvl w:val="0"/>
          <w:numId w:val="1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9B4631">
        <w:rPr>
          <w:bCs/>
        </w:rPr>
        <w:t>мультимедиапроектор – 1 шт.;</w:t>
      </w:r>
    </w:p>
    <w:p w14:paraId="3B87B361" w14:textId="77777777" w:rsidR="004E0581" w:rsidRPr="009B4631" w:rsidRDefault="00EC390E" w:rsidP="00C1510F">
      <w:pPr>
        <w:numPr>
          <w:ilvl w:val="0"/>
          <w:numId w:val="1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roofErr w:type="spellStart"/>
      <w:r w:rsidRPr="009B4631">
        <w:rPr>
          <w:bCs/>
        </w:rPr>
        <w:t>оверхед</w:t>
      </w:r>
      <w:proofErr w:type="spellEnd"/>
      <w:r w:rsidRPr="009B4631">
        <w:rPr>
          <w:bCs/>
        </w:rPr>
        <w:t>-проектор - 1 шт.</w:t>
      </w:r>
    </w:p>
    <w:p w14:paraId="5FF962E2" w14:textId="77777777" w:rsidR="004E0581" w:rsidRPr="009B4631" w:rsidRDefault="004E0581" w:rsidP="00C1510F">
      <w:pPr>
        <w:pStyle w:val="1"/>
        <w:keepNext/>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bCs w:val="0"/>
          <w:color w:val="auto"/>
          <w:sz w:val="24"/>
          <w:szCs w:val="24"/>
        </w:rPr>
      </w:pPr>
    </w:p>
    <w:p w14:paraId="7D535F59" w14:textId="77777777" w:rsidR="004E0581" w:rsidRPr="009B4631" w:rsidRDefault="00EC390E">
      <w:pPr>
        <w:pStyle w:val="ad"/>
        <w:spacing w:line="276" w:lineRule="auto"/>
        <w:jc w:val="both"/>
        <w:rPr>
          <w:lang w:val="ru-RU"/>
        </w:rPr>
      </w:pPr>
      <w:r w:rsidRPr="009B4631">
        <w:rPr>
          <w:b/>
          <w:lang w:val="ru-RU"/>
        </w:rPr>
        <w:t>3.2. Информационное обеспечение обучения</w:t>
      </w:r>
    </w:p>
    <w:p w14:paraId="027DE514" w14:textId="77777777" w:rsidR="004E0581" w:rsidRPr="009B4631" w:rsidRDefault="004E0581">
      <w:pPr>
        <w:pStyle w:val="ad"/>
        <w:spacing w:line="276" w:lineRule="auto"/>
        <w:jc w:val="both"/>
        <w:rPr>
          <w:b/>
          <w:bCs/>
          <w:lang w:val="ru-RU"/>
        </w:rPr>
      </w:pPr>
    </w:p>
    <w:p w14:paraId="32C9DA9A" w14:textId="77777777" w:rsidR="004E0581" w:rsidRPr="009B4631" w:rsidRDefault="00EC390E">
      <w:pPr>
        <w:pStyle w:val="ad"/>
        <w:spacing w:line="276" w:lineRule="auto"/>
        <w:ind w:firstLine="709"/>
        <w:jc w:val="center"/>
        <w:rPr>
          <w:b/>
          <w:bCs/>
          <w:lang w:val="ru-RU"/>
        </w:rPr>
      </w:pPr>
      <w:r w:rsidRPr="009B4631">
        <w:rPr>
          <w:b/>
          <w:bCs/>
          <w:lang w:val="ru-RU"/>
        </w:rPr>
        <w:t>Основные источники</w:t>
      </w:r>
    </w:p>
    <w:p w14:paraId="04D4117B" w14:textId="77777777" w:rsidR="004E0581" w:rsidRPr="009B4631" w:rsidRDefault="00EC390E">
      <w:pPr>
        <w:pStyle w:val="ad"/>
        <w:spacing w:line="276" w:lineRule="auto"/>
        <w:ind w:firstLine="709"/>
        <w:jc w:val="both"/>
        <w:rPr>
          <w:lang w:val="ru-RU"/>
        </w:rPr>
      </w:pPr>
      <w:r w:rsidRPr="009B4631">
        <w:rPr>
          <w:lang w:val="ru-RU"/>
        </w:rPr>
        <w:t xml:space="preserve">1.Боголюбов С.К. Инженерная графика: Учебник для средних специальных учебных заведений. -3-е изд., </w:t>
      </w:r>
      <w:proofErr w:type="spellStart"/>
      <w:r w:rsidRPr="009B4631">
        <w:rPr>
          <w:lang w:val="ru-RU"/>
        </w:rPr>
        <w:t>испр</w:t>
      </w:r>
      <w:proofErr w:type="spellEnd"/>
      <w:proofErr w:type="gramStart"/>
      <w:r w:rsidRPr="009B4631">
        <w:rPr>
          <w:lang w:val="ru-RU"/>
        </w:rPr>
        <w:t>.</w:t>
      </w:r>
      <w:proofErr w:type="gramEnd"/>
      <w:r w:rsidRPr="009B4631">
        <w:rPr>
          <w:lang w:val="ru-RU"/>
        </w:rPr>
        <w:t xml:space="preserve"> и </w:t>
      </w:r>
      <w:proofErr w:type="spellStart"/>
      <w:r w:rsidRPr="009B4631">
        <w:rPr>
          <w:lang w:val="ru-RU"/>
        </w:rPr>
        <w:t>дополн</w:t>
      </w:r>
      <w:proofErr w:type="spellEnd"/>
      <w:r w:rsidRPr="009B4631">
        <w:rPr>
          <w:lang w:val="ru-RU"/>
        </w:rPr>
        <w:t xml:space="preserve">. - М.: Машиностроение, 2018. </w:t>
      </w:r>
    </w:p>
    <w:p w14:paraId="56AF4365" w14:textId="77777777" w:rsidR="004E0581" w:rsidRPr="009B4631" w:rsidRDefault="00EC390E">
      <w:pPr>
        <w:pStyle w:val="ad"/>
        <w:spacing w:line="276" w:lineRule="auto"/>
        <w:ind w:firstLine="709"/>
        <w:jc w:val="both"/>
        <w:rPr>
          <w:lang w:val="ru-RU"/>
        </w:rPr>
      </w:pPr>
      <w:r w:rsidRPr="009B4631">
        <w:rPr>
          <w:lang w:val="ru-RU"/>
        </w:rPr>
        <w:t>2. Левицкий В.С. Машиностроительное черчение. - М., 2019.</w:t>
      </w:r>
    </w:p>
    <w:p w14:paraId="1CB95DDF" w14:textId="77777777" w:rsidR="004E0581" w:rsidRPr="009B4631" w:rsidRDefault="00EC390E">
      <w:pPr>
        <w:pStyle w:val="ad"/>
        <w:spacing w:line="276" w:lineRule="auto"/>
        <w:ind w:firstLine="709"/>
        <w:jc w:val="both"/>
        <w:rPr>
          <w:lang w:val="ru-RU"/>
        </w:rPr>
      </w:pPr>
      <w:r w:rsidRPr="009B4631">
        <w:rPr>
          <w:lang w:val="ru-RU"/>
        </w:rPr>
        <w:t>3. Миронов Б.Г., Панфилова Е.С. Сборник упражнений для чтения чертежей по инженерной графике: Учеб. пособие для студ. сред. проф. учеб. заведений - М.: Машиностроение, 2018.</w:t>
      </w:r>
    </w:p>
    <w:p w14:paraId="0E53083C" w14:textId="77777777" w:rsidR="004E0581" w:rsidRPr="009B4631" w:rsidRDefault="004E0581">
      <w:pPr>
        <w:pStyle w:val="ad"/>
        <w:spacing w:line="276" w:lineRule="auto"/>
        <w:ind w:firstLine="709"/>
        <w:jc w:val="both"/>
        <w:rPr>
          <w:bCs/>
          <w:lang w:val="ru-RU"/>
        </w:rPr>
      </w:pPr>
    </w:p>
    <w:p w14:paraId="226F9F92" w14:textId="77777777" w:rsidR="004E0581" w:rsidRPr="009B4631" w:rsidRDefault="00EC390E">
      <w:pPr>
        <w:pStyle w:val="ad"/>
        <w:spacing w:line="276" w:lineRule="auto"/>
        <w:jc w:val="center"/>
        <w:rPr>
          <w:b/>
          <w:bCs/>
          <w:lang w:val="ru-RU"/>
        </w:rPr>
      </w:pPr>
      <w:r w:rsidRPr="009B4631">
        <w:rPr>
          <w:b/>
          <w:bCs/>
          <w:lang w:val="ru-RU"/>
        </w:rPr>
        <w:t>Дополнительные источники</w:t>
      </w:r>
    </w:p>
    <w:p w14:paraId="2F49593D" w14:textId="77777777" w:rsidR="004E0581" w:rsidRPr="009B4631" w:rsidRDefault="004E0581">
      <w:pPr>
        <w:pStyle w:val="ad"/>
        <w:spacing w:line="276" w:lineRule="auto"/>
        <w:ind w:firstLine="709"/>
        <w:jc w:val="both"/>
        <w:rPr>
          <w:b/>
          <w:bCs/>
          <w:lang w:val="ru-RU"/>
        </w:rPr>
      </w:pPr>
    </w:p>
    <w:p w14:paraId="2BF151A7" w14:textId="77777777" w:rsidR="004E0581" w:rsidRPr="009B4631" w:rsidRDefault="00EC390E" w:rsidP="00C1510F">
      <w:pPr>
        <w:pStyle w:val="ad"/>
        <w:widowControl/>
        <w:numPr>
          <w:ilvl w:val="0"/>
          <w:numId w:val="149"/>
        </w:numPr>
        <w:tabs>
          <w:tab w:val="left" w:pos="1134"/>
        </w:tabs>
        <w:spacing w:line="276" w:lineRule="auto"/>
        <w:ind w:left="0" w:firstLine="709"/>
        <w:jc w:val="both"/>
        <w:rPr>
          <w:spacing w:val="-4"/>
          <w:lang w:val="ru-RU"/>
        </w:rPr>
      </w:pPr>
      <w:r w:rsidRPr="009B4631">
        <w:rPr>
          <w:spacing w:val="-2"/>
          <w:lang w:val="ru-RU"/>
        </w:rPr>
        <w:t>Электронные ресурсы «Инженерная графика». Форма доступа: www.Ing-</w:t>
      </w:r>
      <w:r w:rsidRPr="009B4631">
        <w:rPr>
          <w:lang w:val="ru-RU"/>
        </w:rPr>
        <w:t>Grafika.ru; ru.wikipedia.org.</w:t>
      </w:r>
    </w:p>
    <w:p w14:paraId="63D63AFF" w14:textId="77777777" w:rsidR="004E0581" w:rsidRPr="009B4631" w:rsidRDefault="004E0581">
      <w:pPr>
        <w:shd w:val="clear" w:color="auto" w:fill="FFFFFF"/>
        <w:ind w:firstLine="709"/>
        <w:jc w:val="both"/>
        <w:rPr>
          <w:spacing w:val="-4"/>
        </w:rPr>
      </w:pPr>
    </w:p>
    <w:p w14:paraId="2CA245D8" w14:textId="77777777" w:rsidR="004E0581" w:rsidRPr="009B4631" w:rsidRDefault="004E0581">
      <w:pPr>
        <w:shd w:val="clear" w:color="auto" w:fill="FFFFFF"/>
        <w:ind w:left="4" w:hanging="4"/>
        <w:jc w:val="both"/>
      </w:pPr>
    </w:p>
    <w:p w14:paraId="685E36F3" w14:textId="77777777" w:rsidR="00FB3945" w:rsidRPr="009B4631" w:rsidRDefault="00FB3945">
      <w:pPr>
        <w:shd w:val="clear" w:color="auto" w:fill="FFFFFF"/>
        <w:ind w:left="4" w:hanging="4"/>
        <w:jc w:val="both"/>
      </w:pPr>
    </w:p>
    <w:p w14:paraId="016EED0F" w14:textId="77777777" w:rsidR="00FB3945" w:rsidRPr="009B4631" w:rsidRDefault="00FB3945">
      <w:pPr>
        <w:shd w:val="clear" w:color="auto" w:fill="FFFFFF"/>
        <w:ind w:left="4" w:hanging="4"/>
        <w:jc w:val="both"/>
      </w:pPr>
    </w:p>
    <w:p w14:paraId="178917B1" w14:textId="77777777" w:rsidR="00FB3945" w:rsidRPr="009B4631" w:rsidRDefault="00FB3945">
      <w:pPr>
        <w:shd w:val="clear" w:color="auto" w:fill="FFFFFF"/>
        <w:ind w:left="4" w:hanging="4"/>
        <w:jc w:val="both"/>
      </w:pPr>
    </w:p>
    <w:p w14:paraId="015EA078" w14:textId="77777777" w:rsidR="00FB3945" w:rsidRPr="009B4631" w:rsidRDefault="00FB3945">
      <w:pPr>
        <w:shd w:val="clear" w:color="auto" w:fill="FFFFFF"/>
        <w:ind w:left="4" w:hanging="4"/>
        <w:jc w:val="both"/>
      </w:pPr>
    </w:p>
    <w:p w14:paraId="263EDF4B" w14:textId="77777777" w:rsidR="00FB3945" w:rsidRPr="009B4631" w:rsidRDefault="00FB3945">
      <w:pPr>
        <w:shd w:val="clear" w:color="auto" w:fill="FFFFFF"/>
        <w:ind w:left="4" w:hanging="4"/>
        <w:jc w:val="both"/>
      </w:pPr>
    </w:p>
    <w:p w14:paraId="55090B36" w14:textId="77777777" w:rsidR="00FB3945" w:rsidRPr="009B4631" w:rsidRDefault="00FB3945">
      <w:pPr>
        <w:shd w:val="clear" w:color="auto" w:fill="FFFFFF"/>
        <w:ind w:left="4" w:hanging="4"/>
        <w:jc w:val="both"/>
      </w:pPr>
    </w:p>
    <w:p w14:paraId="570004D6" w14:textId="77777777" w:rsidR="00FB3945" w:rsidRPr="009B4631" w:rsidRDefault="00FB3945">
      <w:pPr>
        <w:shd w:val="clear" w:color="auto" w:fill="FFFFFF"/>
        <w:ind w:left="4" w:hanging="4"/>
        <w:jc w:val="both"/>
      </w:pPr>
    </w:p>
    <w:p w14:paraId="36C66700" w14:textId="77777777" w:rsidR="00FB3945" w:rsidRPr="009B4631" w:rsidRDefault="00FB3945">
      <w:pPr>
        <w:shd w:val="clear" w:color="auto" w:fill="FFFFFF"/>
        <w:ind w:left="4" w:hanging="4"/>
        <w:jc w:val="both"/>
      </w:pPr>
    </w:p>
    <w:p w14:paraId="746A3BFF" w14:textId="77777777" w:rsidR="00FB3945" w:rsidRPr="009B4631" w:rsidRDefault="00FB3945">
      <w:pPr>
        <w:shd w:val="clear" w:color="auto" w:fill="FFFFFF"/>
        <w:ind w:left="4" w:hanging="4"/>
        <w:jc w:val="both"/>
      </w:pPr>
    </w:p>
    <w:p w14:paraId="2A8C8D0A" w14:textId="77777777" w:rsidR="00FB3945" w:rsidRPr="009B4631" w:rsidRDefault="00FB3945">
      <w:pPr>
        <w:shd w:val="clear" w:color="auto" w:fill="FFFFFF"/>
        <w:ind w:left="4" w:hanging="4"/>
        <w:jc w:val="both"/>
      </w:pPr>
    </w:p>
    <w:p w14:paraId="6D0B8595" w14:textId="77777777" w:rsidR="00FB3945" w:rsidRPr="009B4631" w:rsidRDefault="00FB3945">
      <w:pPr>
        <w:shd w:val="clear" w:color="auto" w:fill="FFFFFF"/>
        <w:ind w:left="4" w:hanging="4"/>
        <w:jc w:val="both"/>
      </w:pPr>
    </w:p>
    <w:p w14:paraId="6E1093DF" w14:textId="77777777" w:rsidR="00FB3945" w:rsidRPr="009B4631" w:rsidRDefault="00FB3945">
      <w:pPr>
        <w:shd w:val="clear" w:color="auto" w:fill="FFFFFF"/>
        <w:ind w:left="4" w:hanging="4"/>
        <w:jc w:val="both"/>
      </w:pPr>
    </w:p>
    <w:p w14:paraId="0D05BDD6" w14:textId="77777777" w:rsidR="00FB3945" w:rsidRPr="009B4631" w:rsidRDefault="00FB3945">
      <w:pPr>
        <w:shd w:val="clear" w:color="auto" w:fill="FFFFFF"/>
        <w:ind w:left="4" w:hanging="4"/>
        <w:jc w:val="both"/>
      </w:pPr>
    </w:p>
    <w:p w14:paraId="30507CE8" w14:textId="77777777" w:rsidR="00FB3945" w:rsidRPr="009B4631" w:rsidRDefault="00FB3945">
      <w:pPr>
        <w:shd w:val="clear" w:color="auto" w:fill="FFFFFF"/>
        <w:ind w:left="4" w:hanging="4"/>
        <w:jc w:val="both"/>
      </w:pPr>
    </w:p>
    <w:p w14:paraId="1AD492AC" w14:textId="77777777" w:rsidR="00FB3945" w:rsidRPr="009B4631" w:rsidRDefault="00FB3945">
      <w:pPr>
        <w:shd w:val="clear" w:color="auto" w:fill="FFFFFF"/>
        <w:ind w:left="4" w:hanging="4"/>
        <w:jc w:val="both"/>
      </w:pPr>
    </w:p>
    <w:p w14:paraId="680B8169" w14:textId="77777777" w:rsidR="004E0581" w:rsidRPr="009B4631" w:rsidRDefault="00EC390E" w:rsidP="00C1510F">
      <w:pPr>
        <w:pStyle w:val="1"/>
        <w:keepNext/>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color w:val="auto"/>
          <w:sz w:val="24"/>
          <w:szCs w:val="24"/>
        </w:rPr>
      </w:pPr>
      <w:r w:rsidRPr="009B4631">
        <w:rPr>
          <w:rFonts w:ascii="Times New Roman" w:hAnsi="Times New Roman"/>
          <w:caps/>
          <w:color w:val="auto"/>
          <w:sz w:val="24"/>
          <w:szCs w:val="24"/>
        </w:rPr>
        <w:lastRenderedPageBreak/>
        <w:t>4. Контроль и оценка результатов освоения Дисциплины</w:t>
      </w:r>
    </w:p>
    <w:p w14:paraId="1C708A70" w14:textId="77777777" w:rsidR="004E0581" w:rsidRPr="009B4631" w:rsidRDefault="004E0581">
      <w:pPr>
        <w:widowControl w:val="0"/>
        <w:ind w:firstLine="720"/>
        <w:jc w:val="both"/>
        <w:rPr>
          <w:b/>
          <w:bCs/>
          <w:caps/>
          <w:sz w:val="28"/>
          <w:szCs w:val="28"/>
        </w:rPr>
      </w:pPr>
    </w:p>
    <w:p w14:paraId="247BB6BE" w14:textId="77777777" w:rsidR="004E0581" w:rsidRDefault="00EC390E">
      <w:pPr>
        <w:widowControl w:val="0"/>
        <w:ind w:firstLine="720"/>
        <w:jc w:val="both"/>
        <w:rPr>
          <w:bCs/>
        </w:rPr>
      </w:pPr>
      <w:r w:rsidRPr="009B4631">
        <w:rPr>
          <w:bCs/>
        </w:rPr>
        <w:t>Контроль и оценка результатов освоения дисциплины «Инженерная графика» осуществляется преподавателем в процессе проведения практических занятий, тестирования, а также выполнения обучающимися индивидуальных заданий (графических работ и упражнений), проектов, исследований.</w:t>
      </w:r>
    </w:p>
    <w:tbl>
      <w:tblPr>
        <w:tblStyle w:val="ab"/>
        <w:tblW w:w="0" w:type="auto"/>
        <w:tblLayout w:type="fixed"/>
        <w:tblLook w:val="04A0" w:firstRow="1" w:lastRow="0" w:firstColumn="1" w:lastColumn="0" w:noHBand="0" w:noVBand="1"/>
      </w:tblPr>
      <w:tblGrid>
        <w:gridCol w:w="3369"/>
        <w:gridCol w:w="3260"/>
        <w:gridCol w:w="2942"/>
      </w:tblGrid>
      <w:tr w:rsidR="00105254" w:rsidRPr="00105254" w14:paraId="3718D1D0" w14:textId="77777777" w:rsidTr="000258ED">
        <w:tc>
          <w:tcPr>
            <w:tcW w:w="3369" w:type="dxa"/>
          </w:tcPr>
          <w:p w14:paraId="7FDEBF40" w14:textId="09BF9D57" w:rsidR="00105254" w:rsidRPr="00105254" w:rsidRDefault="00105254" w:rsidP="00105254">
            <w:pPr>
              <w:widowControl w:val="0"/>
              <w:jc w:val="center"/>
              <w:rPr>
                <w:b/>
                <w:bCs/>
                <w:i/>
              </w:rPr>
            </w:pPr>
            <w:r>
              <w:rPr>
                <w:b/>
                <w:bCs/>
                <w:i/>
              </w:rPr>
              <w:t>Результаты обучения</w:t>
            </w:r>
          </w:p>
        </w:tc>
        <w:tc>
          <w:tcPr>
            <w:tcW w:w="3260" w:type="dxa"/>
          </w:tcPr>
          <w:p w14:paraId="1F5BE746" w14:textId="5F8157E8" w:rsidR="00105254" w:rsidRPr="00105254" w:rsidRDefault="00105254" w:rsidP="00105254">
            <w:pPr>
              <w:widowControl w:val="0"/>
              <w:jc w:val="center"/>
              <w:rPr>
                <w:b/>
                <w:bCs/>
                <w:i/>
              </w:rPr>
            </w:pPr>
            <w:r>
              <w:rPr>
                <w:b/>
                <w:bCs/>
                <w:i/>
              </w:rPr>
              <w:t>Критерии оценки</w:t>
            </w:r>
          </w:p>
        </w:tc>
        <w:tc>
          <w:tcPr>
            <w:tcW w:w="2942" w:type="dxa"/>
          </w:tcPr>
          <w:p w14:paraId="23C426FF" w14:textId="797CE988" w:rsidR="00105254" w:rsidRPr="00105254" w:rsidRDefault="00105254" w:rsidP="00105254">
            <w:pPr>
              <w:widowControl w:val="0"/>
              <w:jc w:val="center"/>
              <w:rPr>
                <w:b/>
                <w:bCs/>
                <w:i/>
              </w:rPr>
            </w:pPr>
            <w:r>
              <w:rPr>
                <w:b/>
                <w:bCs/>
                <w:i/>
              </w:rPr>
              <w:t>Методы оценки</w:t>
            </w:r>
          </w:p>
        </w:tc>
      </w:tr>
      <w:tr w:rsidR="00105254" w:rsidRPr="00105254" w14:paraId="3936D8F1" w14:textId="77777777" w:rsidTr="000258ED">
        <w:tc>
          <w:tcPr>
            <w:tcW w:w="3369" w:type="dxa"/>
          </w:tcPr>
          <w:p w14:paraId="721F5B9E" w14:textId="77777777" w:rsidR="00105254" w:rsidRDefault="00105254">
            <w:pPr>
              <w:widowControl w:val="0"/>
              <w:jc w:val="both"/>
              <w:rPr>
                <w:b/>
                <w:bCs/>
                <w:i/>
              </w:rPr>
            </w:pPr>
            <w:r w:rsidRPr="00105254">
              <w:rPr>
                <w:b/>
                <w:bCs/>
                <w:i/>
              </w:rPr>
              <w:t>Уметь:</w:t>
            </w:r>
          </w:p>
          <w:p w14:paraId="380AAD9E" w14:textId="633639A7" w:rsidR="00105254" w:rsidRPr="00070AFA" w:rsidRDefault="00105254" w:rsidP="00105254">
            <w:pPr>
              <w:pStyle w:val="ConsPlusNormal"/>
              <w:jc w:val="both"/>
              <w:rPr>
                <w:lang w:bidi="hi-IN"/>
              </w:rPr>
            </w:pPr>
            <w:r>
              <w:rPr>
                <w:rFonts w:ascii="Times New Roman" w:hAnsi="Times New Roman" w:cs="Times New Roman"/>
                <w:sz w:val="24"/>
                <w:szCs w:val="24"/>
                <w:lang w:bidi="hi-IN"/>
              </w:rPr>
              <w:t xml:space="preserve">- </w:t>
            </w:r>
            <w:r w:rsidRPr="00070AFA">
              <w:rPr>
                <w:rFonts w:ascii="Times New Roman" w:hAnsi="Times New Roman" w:cs="Times New Roman"/>
                <w:sz w:val="24"/>
                <w:szCs w:val="24"/>
                <w:lang w:bidi="hi-IN"/>
              </w:rPr>
              <w:t>выполнять графические изображения технологического оборудования и технологических схем в ручной и машинной графике;</w:t>
            </w:r>
          </w:p>
          <w:p w14:paraId="0CB34B90" w14:textId="324EB74D" w:rsidR="00105254" w:rsidRPr="00070AFA" w:rsidRDefault="00105254" w:rsidP="00105254">
            <w:pPr>
              <w:pStyle w:val="ConsPlusNormal"/>
              <w:jc w:val="both"/>
              <w:rPr>
                <w:lang w:bidi="hi-IN"/>
              </w:rPr>
            </w:pPr>
            <w:r w:rsidRPr="00070AFA">
              <w:rPr>
                <w:rFonts w:ascii="Times New Roman" w:hAnsi="Times New Roman" w:cs="Times New Roman"/>
                <w:sz w:val="24"/>
                <w:szCs w:val="24"/>
                <w:lang w:bidi="hi-IN"/>
              </w:rPr>
              <w:t>- выполнять комплексные чертежи геометрических тел и проекции точек, лежащих на их поверхности, в ручной и машинной графике;</w:t>
            </w:r>
          </w:p>
          <w:p w14:paraId="55667986" w14:textId="10DAD393" w:rsidR="00105254" w:rsidRPr="00070AFA" w:rsidRDefault="00105254" w:rsidP="00105254">
            <w:pPr>
              <w:pStyle w:val="ConsPlusNormal"/>
              <w:jc w:val="both"/>
              <w:rPr>
                <w:lang w:bidi="hi-IN"/>
              </w:rPr>
            </w:pPr>
            <w:r w:rsidRPr="00070AFA">
              <w:rPr>
                <w:rFonts w:ascii="Times New Roman" w:hAnsi="Times New Roman" w:cs="Times New Roman"/>
                <w:sz w:val="24"/>
                <w:szCs w:val="24"/>
                <w:lang w:bidi="hi-IN"/>
              </w:rPr>
              <w:t>- выполнять чертежи технических деталей в ручной и машинной графике;</w:t>
            </w:r>
            <w:r>
              <w:rPr>
                <w:rFonts w:ascii="Times New Roman" w:hAnsi="Times New Roman" w:cs="Times New Roman"/>
                <w:sz w:val="24"/>
                <w:szCs w:val="24"/>
                <w:lang w:bidi="hi-IN"/>
              </w:rPr>
              <w:t xml:space="preserve"> </w:t>
            </w:r>
          </w:p>
          <w:p w14:paraId="5750FBF2" w14:textId="628CC429" w:rsidR="00105254" w:rsidRPr="00070AFA" w:rsidRDefault="00105254" w:rsidP="00105254">
            <w:pPr>
              <w:pStyle w:val="ConsPlusNormal"/>
              <w:jc w:val="both"/>
              <w:rPr>
                <w:rFonts w:ascii="Times New Roman" w:hAnsi="Times New Roman" w:cs="Times New Roman"/>
                <w:sz w:val="24"/>
                <w:szCs w:val="24"/>
                <w:lang w:bidi="hi-IN"/>
              </w:rPr>
            </w:pPr>
            <w:r>
              <w:rPr>
                <w:rFonts w:ascii="Times New Roman" w:hAnsi="Times New Roman" w:cs="Times New Roman"/>
                <w:sz w:val="24"/>
                <w:szCs w:val="24"/>
                <w:lang w:bidi="hi-IN"/>
              </w:rPr>
              <w:t xml:space="preserve">- </w:t>
            </w:r>
            <w:r w:rsidRPr="00070AFA">
              <w:rPr>
                <w:rFonts w:ascii="Times New Roman" w:hAnsi="Times New Roman" w:cs="Times New Roman"/>
                <w:sz w:val="24"/>
                <w:szCs w:val="24"/>
                <w:lang w:bidi="hi-IN"/>
              </w:rPr>
              <w:t>читать чертежи и схемы;</w:t>
            </w:r>
          </w:p>
          <w:p w14:paraId="58DE4CD4" w14:textId="35F376A2" w:rsidR="00105254" w:rsidRPr="00070AFA" w:rsidRDefault="00105254" w:rsidP="00105254">
            <w:pPr>
              <w:pStyle w:val="ConsPlusNormal"/>
              <w:jc w:val="both"/>
              <w:rPr>
                <w:rFonts w:ascii="Times New Roman" w:hAnsi="Times New Roman" w:cs="Times New Roman"/>
                <w:sz w:val="24"/>
                <w:szCs w:val="24"/>
                <w:lang w:bidi="hi-IN"/>
              </w:rPr>
            </w:pPr>
            <w:r w:rsidRPr="00070AFA">
              <w:rPr>
                <w:rFonts w:ascii="Times New Roman" w:hAnsi="Times New Roman" w:cs="Times New Roman"/>
                <w:sz w:val="24"/>
                <w:szCs w:val="24"/>
                <w:lang w:bidi="hi-IN"/>
              </w:rPr>
              <w:t>- оформлять технологическую и конструкторскую документацию в соответствии с действующими нормативными правовыми актами и технической документацией</w:t>
            </w:r>
          </w:p>
          <w:p w14:paraId="4E35F5D9" w14:textId="379F3775" w:rsidR="00105254" w:rsidRPr="00105254" w:rsidRDefault="00105254">
            <w:pPr>
              <w:widowControl w:val="0"/>
              <w:jc w:val="both"/>
              <w:rPr>
                <w:b/>
                <w:bCs/>
                <w:i/>
              </w:rPr>
            </w:pPr>
          </w:p>
        </w:tc>
        <w:tc>
          <w:tcPr>
            <w:tcW w:w="3260" w:type="dxa"/>
          </w:tcPr>
          <w:p w14:paraId="7CB2D524" w14:textId="77777777" w:rsidR="00105254" w:rsidRPr="000258ED" w:rsidRDefault="00105254">
            <w:pPr>
              <w:widowControl w:val="0"/>
              <w:jc w:val="both"/>
              <w:rPr>
                <w:b/>
                <w:bCs/>
                <w:i/>
                <w:sz w:val="24"/>
                <w:szCs w:val="24"/>
              </w:rPr>
            </w:pPr>
          </w:p>
          <w:p w14:paraId="40B4F0E2" w14:textId="77777777" w:rsidR="00105254" w:rsidRPr="000258ED" w:rsidRDefault="00105254">
            <w:pPr>
              <w:widowControl w:val="0"/>
              <w:jc w:val="both"/>
              <w:rPr>
                <w:bCs/>
                <w:sz w:val="24"/>
                <w:szCs w:val="24"/>
              </w:rPr>
            </w:pPr>
            <w:r w:rsidRPr="000258ED">
              <w:rPr>
                <w:bCs/>
                <w:sz w:val="24"/>
                <w:szCs w:val="24"/>
              </w:rPr>
              <w:t xml:space="preserve">- </w:t>
            </w:r>
            <w:proofErr w:type="spellStart"/>
            <w:r w:rsidRPr="000258ED">
              <w:rPr>
                <w:bCs/>
                <w:sz w:val="24"/>
                <w:szCs w:val="24"/>
              </w:rPr>
              <w:t>Выпоняет</w:t>
            </w:r>
            <w:proofErr w:type="spellEnd"/>
            <w:r w:rsidRPr="000258ED">
              <w:rPr>
                <w:bCs/>
                <w:sz w:val="24"/>
                <w:szCs w:val="24"/>
              </w:rPr>
              <w:t xml:space="preserve"> графические изображения деталей и сборочных единиц в ручной и компьютерной графике </w:t>
            </w:r>
          </w:p>
          <w:p w14:paraId="3FBA21C7" w14:textId="77777777" w:rsidR="00105254" w:rsidRPr="000258ED" w:rsidRDefault="00105254">
            <w:pPr>
              <w:widowControl w:val="0"/>
              <w:jc w:val="both"/>
              <w:rPr>
                <w:bCs/>
                <w:sz w:val="24"/>
                <w:szCs w:val="24"/>
              </w:rPr>
            </w:pPr>
            <w:r w:rsidRPr="000258ED">
              <w:rPr>
                <w:bCs/>
                <w:sz w:val="24"/>
                <w:szCs w:val="24"/>
              </w:rPr>
              <w:t>- выполняет комплексные чертежи тел вращения в ручной и компьютерной графике</w:t>
            </w:r>
          </w:p>
          <w:p w14:paraId="08FFBC74" w14:textId="77777777" w:rsidR="00105254" w:rsidRPr="000258ED" w:rsidRDefault="00105254">
            <w:pPr>
              <w:widowControl w:val="0"/>
              <w:jc w:val="both"/>
              <w:rPr>
                <w:bCs/>
                <w:sz w:val="24"/>
                <w:szCs w:val="24"/>
              </w:rPr>
            </w:pPr>
            <w:r w:rsidRPr="000258ED">
              <w:rPr>
                <w:bCs/>
                <w:sz w:val="24"/>
                <w:szCs w:val="24"/>
              </w:rPr>
              <w:t>- читает рабочие и сборочные чертежи</w:t>
            </w:r>
          </w:p>
          <w:p w14:paraId="07256525" w14:textId="11C6398B" w:rsidR="00105254" w:rsidRPr="000258ED" w:rsidRDefault="00105254">
            <w:pPr>
              <w:widowControl w:val="0"/>
              <w:jc w:val="both"/>
              <w:rPr>
                <w:bCs/>
                <w:sz w:val="24"/>
                <w:szCs w:val="24"/>
              </w:rPr>
            </w:pPr>
            <w:r w:rsidRPr="000258ED">
              <w:rPr>
                <w:bCs/>
                <w:sz w:val="24"/>
                <w:szCs w:val="24"/>
              </w:rPr>
              <w:t>- оформляет конструкторскую и технологическую документацию в соответствии с ЕСКД и ЕСТД</w:t>
            </w:r>
          </w:p>
        </w:tc>
        <w:tc>
          <w:tcPr>
            <w:tcW w:w="2942" w:type="dxa"/>
          </w:tcPr>
          <w:p w14:paraId="0A297799" w14:textId="77777777" w:rsidR="00105254" w:rsidRPr="000258ED" w:rsidRDefault="000258ED">
            <w:pPr>
              <w:widowControl w:val="0"/>
              <w:jc w:val="both"/>
              <w:rPr>
                <w:bCs/>
                <w:i/>
                <w:sz w:val="24"/>
                <w:szCs w:val="24"/>
              </w:rPr>
            </w:pPr>
            <w:r w:rsidRPr="000258ED">
              <w:rPr>
                <w:bCs/>
                <w:i/>
                <w:sz w:val="24"/>
                <w:szCs w:val="24"/>
              </w:rPr>
              <w:t xml:space="preserve">Наблюдение </w:t>
            </w:r>
          </w:p>
          <w:p w14:paraId="40A5F1B7" w14:textId="298A3AFE" w:rsidR="000258ED" w:rsidRPr="000258ED" w:rsidRDefault="000258ED">
            <w:pPr>
              <w:widowControl w:val="0"/>
              <w:jc w:val="both"/>
              <w:rPr>
                <w:b/>
                <w:bCs/>
                <w:i/>
                <w:sz w:val="24"/>
                <w:szCs w:val="24"/>
              </w:rPr>
            </w:pPr>
            <w:r w:rsidRPr="000258ED">
              <w:rPr>
                <w:bCs/>
                <w:i/>
                <w:sz w:val="24"/>
                <w:szCs w:val="24"/>
              </w:rPr>
              <w:t>Практические работы</w:t>
            </w:r>
          </w:p>
        </w:tc>
      </w:tr>
      <w:tr w:rsidR="00105254" w14:paraId="197BEB52" w14:textId="77777777" w:rsidTr="000258ED">
        <w:tc>
          <w:tcPr>
            <w:tcW w:w="3369" w:type="dxa"/>
          </w:tcPr>
          <w:p w14:paraId="0911C79B" w14:textId="7889F2F4" w:rsidR="00105254" w:rsidRDefault="00105254">
            <w:pPr>
              <w:widowControl w:val="0"/>
              <w:jc w:val="both"/>
              <w:rPr>
                <w:b/>
                <w:bCs/>
                <w:i/>
              </w:rPr>
            </w:pPr>
            <w:r>
              <w:rPr>
                <w:b/>
                <w:bCs/>
                <w:i/>
              </w:rPr>
              <w:t>Знать:</w:t>
            </w:r>
          </w:p>
          <w:p w14:paraId="628651D2" w14:textId="53AD848F" w:rsidR="00105254" w:rsidRPr="00070AFA" w:rsidRDefault="00105254" w:rsidP="00105254">
            <w:pPr>
              <w:pStyle w:val="ConsPlusNormal"/>
              <w:jc w:val="both"/>
              <w:rPr>
                <w:lang w:bidi="hi-IN"/>
              </w:rPr>
            </w:pPr>
            <w:r>
              <w:rPr>
                <w:rFonts w:ascii="Times New Roman" w:hAnsi="Times New Roman" w:cs="Times New Roman"/>
                <w:sz w:val="24"/>
                <w:szCs w:val="24"/>
                <w:lang w:bidi="hi-IN"/>
              </w:rPr>
              <w:t xml:space="preserve">- </w:t>
            </w:r>
            <w:r w:rsidRPr="00070AFA">
              <w:rPr>
                <w:rFonts w:ascii="Times New Roman" w:hAnsi="Times New Roman" w:cs="Times New Roman"/>
                <w:sz w:val="24"/>
                <w:szCs w:val="24"/>
                <w:lang w:bidi="hi-IN"/>
              </w:rPr>
              <w:t>законы, методы и приемы проекционного черчения;</w:t>
            </w:r>
          </w:p>
          <w:p w14:paraId="55FDD8C1" w14:textId="53E357D6" w:rsidR="00105254" w:rsidRPr="00070AFA" w:rsidRDefault="00105254" w:rsidP="00105254">
            <w:pPr>
              <w:pStyle w:val="ConsPlusNormal"/>
              <w:jc w:val="both"/>
              <w:rPr>
                <w:lang w:bidi="hi-IN"/>
              </w:rPr>
            </w:pPr>
            <w:r w:rsidRPr="00070AFA">
              <w:rPr>
                <w:rFonts w:ascii="Times New Roman" w:hAnsi="Times New Roman" w:cs="Times New Roman"/>
                <w:sz w:val="24"/>
                <w:szCs w:val="24"/>
                <w:lang w:bidi="hi-IN"/>
              </w:rPr>
              <w:t>- правила выполнения и чтения конструкторской и технологической документации;</w:t>
            </w:r>
          </w:p>
          <w:p w14:paraId="06713A6F" w14:textId="0F5B7D7D" w:rsidR="00105254" w:rsidRPr="00070AFA" w:rsidRDefault="00105254" w:rsidP="00105254">
            <w:pPr>
              <w:pStyle w:val="ConsPlusNormal"/>
              <w:jc w:val="both"/>
              <w:rPr>
                <w:lang w:bidi="hi-IN"/>
              </w:rPr>
            </w:pPr>
            <w:r w:rsidRPr="00070AFA">
              <w:rPr>
                <w:rFonts w:ascii="Times New Roman" w:hAnsi="Times New Roman" w:cs="Times New Roman"/>
                <w:sz w:val="24"/>
                <w:szCs w:val="24"/>
                <w:lang w:bidi="hi-IN"/>
              </w:rPr>
              <w:t>- правила оформления чертежей, геометрические построения и правила вычерчивания технических деталей;</w:t>
            </w:r>
          </w:p>
          <w:p w14:paraId="40DB7164" w14:textId="1AA80F02" w:rsidR="00105254" w:rsidRPr="00070AFA" w:rsidRDefault="00105254" w:rsidP="00105254">
            <w:pPr>
              <w:pStyle w:val="ConsPlusNormal"/>
              <w:jc w:val="both"/>
              <w:rPr>
                <w:lang w:bidi="hi-IN"/>
              </w:rPr>
            </w:pPr>
            <w:r>
              <w:rPr>
                <w:rFonts w:ascii="Times New Roman" w:hAnsi="Times New Roman" w:cs="Times New Roman"/>
                <w:sz w:val="24"/>
                <w:szCs w:val="24"/>
                <w:lang w:bidi="hi-IN"/>
              </w:rPr>
              <w:t xml:space="preserve">  </w:t>
            </w:r>
            <w:r w:rsidRPr="00070AFA">
              <w:rPr>
                <w:rFonts w:ascii="Times New Roman" w:hAnsi="Times New Roman" w:cs="Times New Roman"/>
                <w:sz w:val="24"/>
                <w:szCs w:val="24"/>
                <w:lang w:bidi="hi-IN"/>
              </w:rPr>
              <w:t>- способы графического представления технологического оборудования и выполнения технологических схем;</w:t>
            </w:r>
          </w:p>
          <w:p w14:paraId="082D58C4" w14:textId="43E9D590" w:rsidR="00105254" w:rsidRPr="00105254" w:rsidRDefault="00105254" w:rsidP="00105254">
            <w:pPr>
              <w:widowControl w:val="0"/>
              <w:jc w:val="both"/>
              <w:rPr>
                <w:b/>
                <w:bCs/>
                <w:i/>
              </w:rPr>
            </w:pPr>
            <w:r w:rsidRPr="00070AFA">
              <w:rPr>
                <w:lang w:bidi="hi-IN"/>
              </w:rPr>
              <w:t xml:space="preserve">- требования Единой системы конструкторской документации и Единой системы технической документации (далее - ЕСТД) к оформлению и </w:t>
            </w:r>
            <w:proofErr w:type="spellStart"/>
            <w:r w:rsidRPr="00070AFA">
              <w:rPr>
                <w:lang w:bidi="hi-IN"/>
              </w:rPr>
              <w:t>составлени</w:t>
            </w:r>
            <w:proofErr w:type="spellEnd"/>
          </w:p>
        </w:tc>
        <w:tc>
          <w:tcPr>
            <w:tcW w:w="3260" w:type="dxa"/>
          </w:tcPr>
          <w:p w14:paraId="7E6D5285" w14:textId="77777777" w:rsidR="00105254" w:rsidRPr="000258ED" w:rsidRDefault="00105254">
            <w:pPr>
              <w:widowControl w:val="0"/>
              <w:jc w:val="both"/>
              <w:rPr>
                <w:bCs/>
                <w:sz w:val="24"/>
                <w:szCs w:val="24"/>
              </w:rPr>
            </w:pPr>
          </w:p>
          <w:p w14:paraId="0137D327" w14:textId="77777777" w:rsidR="000258ED" w:rsidRPr="000258ED" w:rsidRDefault="000258ED">
            <w:pPr>
              <w:widowControl w:val="0"/>
              <w:jc w:val="both"/>
              <w:rPr>
                <w:bCs/>
                <w:sz w:val="24"/>
                <w:szCs w:val="24"/>
              </w:rPr>
            </w:pPr>
            <w:r w:rsidRPr="000258ED">
              <w:rPr>
                <w:bCs/>
                <w:sz w:val="24"/>
                <w:szCs w:val="24"/>
              </w:rPr>
              <w:t>- перечисляет методы и приемы проекционного черчения</w:t>
            </w:r>
          </w:p>
          <w:p w14:paraId="5EF7BDEF" w14:textId="77777777" w:rsidR="000258ED" w:rsidRDefault="000258ED">
            <w:pPr>
              <w:widowControl w:val="0"/>
              <w:jc w:val="both"/>
              <w:rPr>
                <w:sz w:val="24"/>
                <w:szCs w:val="24"/>
                <w:lang w:bidi="hi-IN"/>
              </w:rPr>
            </w:pPr>
            <w:r w:rsidRPr="000258ED">
              <w:rPr>
                <w:bCs/>
                <w:sz w:val="24"/>
                <w:szCs w:val="24"/>
              </w:rPr>
              <w:t xml:space="preserve">- демонстрирует знание правил выполнения и </w:t>
            </w:r>
            <w:proofErr w:type="gramStart"/>
            <w:r w:rsidRPr="000258ED">
              <w:rPr>
                <w:bCs/>
                <w:sz w:val="24"/>
                <w:szCs w:val="24"/>
              </w:rPr>
              <w:t xml:space="preserve">чтения  </w:t>
            </w:r>
            <w:r w:rsidRPr="000258ED">
              <w:rPr>
                <w:sz w:val="24"/>
                <w:szCs w:val="24"/>
                <w:lang w:bidi="hi-IN"/>
              </w:rPr>
              <w:t>конструкторской</w:t>
            </w:r>
            <w:proofErr w:type="gramEnd"/>
            <w:r w:rsidRPr="000258ED">
              <w:rPr>
                <w:sz w:val="24"/>
                <w:szCs w:val="24"/>
                <w:lang w:bidi="hi-IN"/>
              </w:rPr>
              <w:t xml:space="preserve"> и технологической документации</w:t>
            </w:r>
          </w:p>
          <w:p w14:paraId="613E6BB7" w14:textId="77777777" w:rsidR="000258ED" w:rsidRDefault="000258ED">
            <w:pPr>
              <w:widowControl w:val="0"/>
              <w:jc w:val="both"/>
              <w:rPr>
                <w:sz w:val="24"/>
                <w:szCs w:val="24"/>
                <w:lang w:bidi="hi-IN"/>
              </w:rPr>
            </w:pPr>
            <w:r>
              <w:rPr>
                <w:sz w:val="24"/>
                <w:szCs w:val="24"/>
                <w:lang w:bidi="hi-IN"/>
              </w:rPr>
              <w:t xml:space="preserve">- представляет технологическое </w:t>
            </w:r>
            <w:proofErr w:type="spellStart"/>
            <w:r>
              <w:rPr>
                <w:sz w:val="24"/>
                <w:szCs w:val="24"/>
                <w:lang w:bidi="hi-IN"/>
              </w:rPr>
              <w:t>обрудование</w:t>
            </w:r>
            <w:proofErr w:type="spellEnd"/>
            <w:r>
              <w:rPr>
                <w:sz w:val="24"/>
                <w:szCs w:val="24"/>
                <w:lang w:bidi="hi-IN"/>
              </w:rPr>
              <w:t xml:space="preserve"> для его вычерчивания</w:t>
            </w:r>
          </w:p>
          <w:p w14:paraId="4EB3080E" w14:textId="7D903F01" w:rsidR="000258ED" w:rsidRPr="000258ED" w:rsidRDefault="000258ED">
            <w:pPr>
              <w:widowControl w:val="0"/>
              <w:jc w:val="both"/>
              <w:rPr>
                <w:bCs/>
                <w:sz w:val="24"/>
                <w:szCs w:val="24"/>
              </w:rPr>
            </w:pPr>
            <w:r>
              <w:rPr>
                <w:sz w:val="24"/>
                <w:szCs w:val="24"/>
                <w:lang w:bidi="hi-IN"/>
              </w:rPr>
              <w:t>- называет требования ЕСКД</w:t>
            </w:r>
          </w:p>
        </w:tc>
        <w:tc>
          <w:tcPr>
            <w:tcW w:w="2942" w:type="dxa"/>
          </w:tcPr>
          <w:p w14:paraId="3705E2CA" w14:textId="6366EBB4" w:rsidR="00105254" w:rsidRPr="000258ED" w:rsidRDefault="000258ED">
            <w:pPr>
              <w:widowControl w:val="0"/>
              <w:jc w:val="both"/>
              <w:rPr>
                <w:bCs/>
                <w:i/>
                <w:sz w:val="24"/>
                <w:szCs w:val="24"/>
              </w:rPr>
            </w:pPr>
            <w:r w:rsidRPr="000258ED">
              <w:rPr>
                <w:bCs/>
                <w:i/>
                <w:sz w:val="24"/>
                <w:szCs w:val="24"/>
              </w:rPr>
              <w:t>Опрос</w:t>
            </w:r>
          </w:p>
          <w:p w14:paraId="21CE0FF0" w14:textId="6570B72E" w:rsidR="000258ED" w:rsidRPr="000258ED" w:rsidRDefault="000258ED">
            <w:pPr>
              <w:widowControl w:val="0"/>
              <w:jc w:val="both"/>
              <w:rPr>
                <w:bCs/>
                <w:i/>
                <w:sz w:val="24"/>
                <w:szCs w:val="24"/>
              </w:rPr>
            </w:pPr>
            <w:r w:rsidRPr="000258ED">
              <w:rPr>
                <w:bCs/>
                <w:i/>
                <w:sz w:val="24"/>
                <w:szCs w:val="24"/>
              </w:rPr>
              <w:t>Наблюдения в процессе выполнения самостоятельных работ</w:t>
            </w:r>
          </w:p>
          <w:p w14:paraId="4548EB69" w14:textId="77777777" w:rsidR="000258ED" w:rsidRPr="000258ED" w:rsidRDefault="000258ED">
            <w:pPr>
              <w:widowControl w:val="0"/>
              <w:jc w:val="both"/>
              <w:rPr>
                <w:bCs/>
                <w:sz w:val="24"/>
                <w:szCs w:val="24"/>
              </w:rPr>
            </w:pPr>
          </w:p>
        </w:tc>
      </w:tr>
    </w:tbl>
    <w:p w14:paraId="37F8F92E" w14:textId="32B728EB" w:rsidR="00105254" w:rsidRDefault="00105254">
      <w:pPr>
        <w:widowControl w:val="0"/>
        <w:ind w:firstLine="720"/>
        <w:jc w:val="both"/>
        <w:rPr>
          <w:bCs/>
        </w:rPr>
      </w:pPr>
    </w:p>
    <w:p w14:paraId="657C1E0B" w14:textId="77777777" w:rsidR="00105254" w:rsidRPr="009B4631" w:rsidRDefault="00105254">
      <w:pPr>
        <w:widowControl w:val="0"/>
        <w:ind w:firstLine="720"/>
        <w:jc w:val="both"/>
        <w:rPr>
          <w:bCs/>
        </w:rPr>
      </w:pPr>
    </w:p>
    <w:p w14:paraId="024A3B78" w14:textId="524577A4" w:rsidR="006446A0" w:rsidRPr="009B4631" w:rsidRDefault="00EC390E" w:rsidP="004C0F2E">
      <w:r w:rsidRPr="009B4631">
        <w:br w:type="page"/>
      </w:r>
      <w:r w:rsidR="006446A0" w:rsidRPr="009B4631">
        <w:lastRenderedPageBreak/>
        <w:t>*Для сведения</w:t>
      </w:r>
    </w:p>
    <w:p w14:paraId="74D8100E" w14:textId="77777777" w:rsidR="006446A0" w:rsidRPr="009B4631" w:rsidRDefault="006446A0" w:rsidP="006446A0">
      <w:pPr>
        <w:spacing w:after="160" w:line="252" w:lineRule="auto"/>
        <w:rPr>
          <w:lang w:eastAsia="en-US"/>
        </w:rPr>
      </w:pPr>
      <w:r w:rsidRPr="009B4631">
        <w:rPr>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1FECE266" w14:textId="77777777" w:rsidR="006446A0" w:rsidRPr="009B4631" w:rsidRDefault="006446A0" w:rsidP="006446A0">
      <w:r w:rsidRPr="009B4631">
        <w:t>Основа ПК=Н+У+З</w:t>
      </w:r>
    </w:p>
    <w:p w14:paraId="5DB63074" w14:textId="0505DDA9" w:rsidR="006446A0" w:rsidRPr="009B4631" w:rsidRDefault="004C0F2E" w:rsidP="006446A0">
      <w:r>
        <w:t xml:space="preserve"> </w:t>
      </w:r>
      <w:r w:rsidRPr="00F60B01">
        <w:rPr>
          <w:lang w:bidi="sa-IN"/>
        </w:rPr>
        <w:t>Выполнять техническую подготовку производства сварных конструкций</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1"/>
        <w:gridCol w:w="2179"/>
        <w:gridCol w:w="2377"/>
        <w:gridCol w:w="2364"/>
      </w:tblGrid>
      <w:tr w:rsidR="006446A0" w:rsidRPr="009B4631" w14:paraId="0A211E8B" w14:textId="77777777" w:rsidTr="00995615">
        <w:tc>
          <w:tcPr>
            <w:tcW w:w="2681" w:type="dxa"/>
            <w:tcBorders>
              <w:top w:val="single" w:sz="4" w:space="0" w:color="auto"/>
              <w:left w:val="single" w:sz="4" w:space="0" w:color="auto"/>
              <w:bottom w:val="single" w:sz="4" w:space="0" w:color="auto"/>
              <w:right w:val="single" w:sz="4" w:space="0" w:color="auto"/>
            </w:tcBorders>
            <w:shd w:val="clear" w:color="auto" w:fill="auto"/>
            <w:hideMark/>
          </w:tcPr>
          <w:p w14:paraId="316DC455" w14:textId="77777777" w:rsidR="006446A0" w:rsidRPr="009B4631" w:rsidRDefault="006446A0">
            <w:pPr>
              <w:spacing w:line="256" w:lineRule="auto"/>
              <w:rPr>
                <w:b/>
                <w:bCs/>
                <w:lang w:eastAsia="en-US"/>
              </w:rPr>
            </w:pPr>
            <w:r w:rsidRPr="009B4631">
              <w:rPr>
                <w:b/>
                <w:bCs/>
                <w:lang w:eastAsia="en-US"/>
              </w:rPr>
              <w:t>Профессиональные компетенции (ПК)</w:t>
            </w:r>
          </w:p>
        </w:tc>
        <w:tc>
          <w:tcPr>
            <w:tcW w:w="2179" w:type="dxa"/>
            <w:tcBorders>
              <w:top w:val="single" w:sz="4" w:space="0" w:color="auto"/>
              <w:left w:val="single" w:sz="4" w:space="0" w:color="auto"/>
              <w:bottom w:val="single" w:sz="4" w:space="0" w:color="auto"/>
              <w:right w:val="single" w:sz="4" w:space="0" w:color="auto"/>
            </w:tcBorders>
            <w:shd w:val="clear" w:color="auto" w:fill="auto"/>
            <w:hideMark/>
          </w:tcPr>
          <w:p w14:paraId="5B11C3D3" w14:textId="77777777" w:rsidR="006446A0" w:rsidRPr="009B4631" w:rsidRDefault="006446A0">
            <w:pPr>
              <w:spacing w:line="256" w:lineRule="auto"/>
              <w:rPr>
                <w:b/>
                <w:bCs/>
                <w:lang w:eastAsia="en-US"/>
              </w:rPr>
            </w:pPr>
            <w:r w:rsidRPr="009B4631">
              <w:rPr>
                <w:b/>
                <w:bCs/>
                <w:lang w:eastAsia="en-US"/>
              </w:rPr>
              <w:t>Навыки (Н)/практический опыт (ПО)</w:t>
            </w:r>
          </w:p>
        </w:tc>
        <w:tc>
          <w:tcPr>
            <w:tcW w:w="2377" w:type="dxa"/>
            <w:tcBorders>
              <w:top w:val="single" w:sz="4" w:space="0" w:color="auto"/>
              <w:left w:val="single" w:sz="4" w:space="0" w:color="auto"/>
              <w:bottom w:val="single" w:sz="4" w:space="0" w:color="auto"/>
              <w:right w:val="single" w:sz="4" w:space="0" w:color="auto"/>
            </w:tcBorders>
            <w:shd w:val="clear" w:color="auto" w:fill="auto"/>
            <w:hideMark/>
          </w:tcPr>
          <w:p w14:paraId="5392526A" w14:textId="77777777" w:rsidR="006446A0" w:rsidRPr="009B4631" w:rsidRDefault="006446A0">
            <w:pPr>
              <w:spacing w:line="256" w:lineRule="auto"/>
              <w:rPr>
                <w:b/>
                <w:bCs/>
                <w:lang w:eastAsia="en-US"/>
              </w:rPr>
            </w:pPr>
            <w:r w:rsidRPr="009B4631">
              <w:rPr>
                <w:b/>
                <w:bCs/>
                <w:lang w:eastAsia="en-US"/>
              </w:rPr>
              <w:t>Умения (У)</w:t>
            </w:r>
          </w:p>
        </w:tc>
        <w:tc>
          <w:tcPr>
            <w:tcW w:w="2364" w:type="dxa"/>
            <w:tcBorders>
              <w:top w:val="single" w:sz="4" w:space="0" w:color="auto"/>
              <w:left w:val="single" w:sz="4" w:space="0" w:color="auto"/>
              <w:bottom w:val="single" w:sz="4" w:space="0" w:color="auto"/>
              <w:right w:val="single" w:sz="4" w:space="0" w:color="auto"/>
            </w:tcBorders>
            <w:shd w:val="clear" w:color="auto" w:fill="auto"/>
            <w:hideMark/>
          </w:tcPr>
          <w:p w14:paraId="2F708167" w14:textId="77777777" w:rsidR="006446A0" w:rsidRPr="009B4631" w:rsidRDefault="006446A0">
            <w:pPr>
              <w:spacing w:line="256" w:lineRule="auto"/>
              <w:rPr>
                <w:b/>
                <w:bCs/>
                <w:lang w:eastAsia="en-US"/>
              </w:rPr>
            </w:pPr>
            <w:r w:rsidRPr="009B4631">
              <w:rPr>
                <w:b/>
                <w:bCs/>
                <w:lang w:eastAsia="en-US"/>
              </w:rPr>
              <w:t>Знания (З)</w:t>
            </w:r>
          </w:p>
        </w:tc>
      </w:tr>
      <w:tr w:rsidR="006446A0" w:rsidRPr="009B4631" w14:paraId="37DBECBE" w14:textId="77777777" w:rsidTr="007062D3">
        <w:tc>
          <w:tcPr>
            <w:tcW w:w="2681" w:type="dxa"/>
            <w:tcBorders>
              <w:top w:val="single" w:sz="4" w:space="0" w:color="auto"/>
              <w:left w:val="single" w:sz="4" w:space="0" w:color="auto"/>
              <w:bottom w:val="single" w:sz="4" w:space="0" w:color="auto"/>
              <w:right w:val="single" w:sz="4" w:space="0" w:color="auto"/>
            </w:tcBorders>
            <w:hideMark/>
          </w:tcPr>
          <w:p w14:paraId="339D70F8" w14:textId="756D0F19" w:rsidR="006446A0" w:rsidRPr="009B4631" w:rsidRDefault="006446A0">
            <w:pPr>
              <w:spacing w:line="256" w:lineRule="auto"/>
              <w:rPr>
                <w:lang w:eastAsia="en-US"/>
              </w:rPr>
            </w:pPr>
            <w:r w:rsidRPr="009B4631">
              <w:rPr>
                <w:lang w:eastAsia="en-US"/>
              </w:rPr>
              <w:t>ПК 1.1</w:t>
            </w:r>
            <w:r w:rsidR="004C0F2E">
              <w:rPr>
                <w:lang w:eastAsia="en-US"/>
              </w:rPr>
              <w:t xml:space="preserve"> </w:t>
            </w:r>
            <w:r w:rsidR="004C0F2E" w:rsidRPr="00F60B01">
              <w:rPr>
                <w:lang w:bidi="sa-IN"/>
              </w:rPr>
              <w:t>Применять различные методы, способы и приёмы сборки и сварки конструкций с эксплуатационными свойствами.</w:t>
            </w:r>
          </w:p>
        </w:tc>
        <w:tc>
          <w:tcPr>
            <w:tcW w:w="2179" w:type="dxa"/>
            <w:tcBorders>
              <w:top w:val="single" w:sz="4" w:space="0" w:color="auto"/>
              <w:left w:val="single" w:sz="4" w:space="0" w:color="auto"/>
              <w:bottom w:val="single" w:sz="4" w:space="0" w:color="auto"/>
              <w:right w:val="single" w:sz="4" w:space="0" w:color="auto"/>
            </w:tcBorders>
          </w:tcPr>
          <w:p w14:paraId="3A03B5F5" w14:textId="77777777" w:rsidR="006446A0" w:rsidRPr="009B4631" w:rsidRDefault="006446A0">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tcPr>
          <w:p w14:paraId="3B684601" w14:textId="77777777" w:rsidR="006446A0" w:rsidRPr="009B4631" w:rsidRDefault="006446A0">
            <w:pPr>
              <w:spacing w:line="256" w:lineRule="auto"/>
              <w:rPr>
                <w:lang w:eastAsia="en-US"/>
              </w:rPr>
            </w:pPr>
          </w:p>
        </w:tc>
        <w:tc>
          <w:tcPr>
            <w:tcW w:w="2364" w:type="dxa"/>
            <w:tcBorders>
              <w:top w:val="single" w:sz="4" w:space="0" w:color="auto"/>
              <w:left w:val="single" w:sz="4" w:space="0" w:color="auto"/>
              <w:bottom w:val="single" w:sz="4" w:space="0" w:color="auto"/>
              <w:right w:val="single" w:sz="4" w:space="0" w:color="auto"/>
            </w:tcBorders>
            <w:hideMark/>
          </w:tcPr>
          <w:p w14:paraId="2A527193" w14:textId="05214624" w:rsidR="006446A0" w:rsidRPr="009B4631" w:rsidRDefault="006446A0" w:rsidP="00D649BF">
            <w:pPr>
              <w:spacing w:line="256" w:lineRule="auto"/>
              <w:rPr>
                <w:lang w:eastAsia="en-US"/>
              </w:rPr>
            </w:pPr>
            <w:r w:rsidRPr="009B4631">
              <w:rPr>
                <w:lang w:eastAsia="en-US"/>
              </w:rPr>
              <w:t xml:space="preserve">З 1.1.01 </w:t>
            </w:r>
            <w:r w:rsidR="004C0F2E" w:rsidRPr="00F60B01">
              <w:rPr>
                <w:lang w:bidi="sa-IN"/>
              </w:rPr>
              <w:t>основы технологии сварки и производства сварных конструкций</w:t>
            </w:r>
          </w:p>
        </w:tc>
      </w:tr>
      <w:tr w:rsidR="006446A0" w:rsidRPr="009B4631" w14:paraId="1B13D247" w14:textId="77777777" w:rsidTr="007062D3">
        <w:tc>
          <w:tcPr>
            <w:tcW w:w="2681" w:type="dxa"/>
            <w:vMerge w:val="restart"/>
            <w:tcBorders>
              <w:top w:val="single" w:sz="4" w:space="0" w:color="auto"/>
              <w:left w:val="single" w:sz="4" w:space="0" w:color="auto"/>
              <w:bottom w:val="single" w:sz="4" w:space="0" w:color="auto"/>
              <w:right w:val="single" w:sz="4" w:space="0" w:color="auto"/>
            </w:tcBorders>
            <w:hideMark/>
          </w:tcPr>
          <w:p w14:paraId="0B1614C9" w14:textId="0A2CEF7E" w:rsidR="006446A0" w:rsidRPr="009B4631" w:rsidRDefault="006446A0">
            <w:pPr>
              <w:spacing w:line="256" w:lineRule="auto"/>
              <w:rPr>
                <w:lang w:eastAsia="en-US"/>
              </w:rPr>
            </w:pPr>
            <w:r w:rsidRPr="009B4631">
              <w:rPr>
                <w:lang w:eastAsia="en-US"/>
              </w:rPr>
              <w:t>ПК 1.2</w:t>
            </w:r>
            <w:r w:rsidR="004C0F2E">
              <w:rPr>
                <w:lang w:eastAsia="en-US"/>
              </w:rPr>
              <w:t xml:space="preserve"> </w:t>
            </w:r>
            <w:r w:rsidR="004C0F2E" w:rsidRPr="00F60B01">
              <w:rPr>
                <w:lang w:bidi="sa-IN"/>
              </w:rPr>
              <w:t>Выполнять техническую подготовку производства сварных конструкций</w:t>
            </w:r>
          </w:p>
        </w:tc>
        <w:tc>
          <w:tcPr>
            <w:tcW w:w="2179" w:type="dxa"/>
            <w:tcBorders>
              <w:top w:val="single" w:sz="4" w:space="0" w:color="auto"/>
              <w:left w:val="single" w:sz="4" w:space="0" w:color="auto"/>
              <w:bottom w:val="single" w:sz="4" w:space="0" w:color="auto"/>
              <w:right w:val="single" w:sz="4" w:space="0" w:color="auto"/>
            </w:tcBorders>
          </w:tcPr>
          <w:p w14:paraId="69281BBD" w14:textId="77777777" w:rsidR="006446A0" w:rsidRPr="009B4631" w:rsidRDefault="006446A0">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hideMark/>
          </w:tcPr>
          <w:p w14:paraId="42BD0EC2" w14:textId="40FA72D3" w:rsidR="006446A0" w:rsidRPr="009B4631" w:rsidRDefault="006446A0" w:rsidP="00D649BF">
            <w:pPr>
              <w:spacing w:line="256" w:lineRule="auto"/>
              <w:rPr>
                <w:lang w:eastAsia="en-US"/>
              </w:rPr>
            </w:pPr>
            <w:r w:rsidRPr="009B4631">
              <w:rPr>
                <w:lang w:eastAsia="en-US"/>
              </w:rPr>
              <w:t xml:space="preserve">У </w:t>
            </w:r>
            <w:proofErr w:type="gramStart"/>
            <w:r w:rsidRPr="009B4631">
              <w:rPr>
                <w:lang w:eastAsia="en-US"/>
              </w:rPr>
              <w:t xml:space="preserve">1.2.01 </w:t>
            </w:r>
            <w:r w:rsidR="004C0F2E">
              <w:rPr>
                <w:lang w:eastAsia="en-US"/>
              </w:rPr>
              <w:t xml:space="preserve"> </w:t>
            </w:r>
            <w:r w:rsidR="004C0F2E" w:rsidRPr="00F60B01">
              <w:rPr>
                <w:lang w:bidi="sa-IN"/>
              </w:rPr>
              <w:t>организовать</w:t>
            </w:r>
            <w:proofErr w:type="gramEnd"/>
            <w:r w:rsidR="004C0F2E" w:rsidRPr="00F60B01">
              <w:rPr>
                <w:lang w:bidi="sa-IN"/>
              </w:rPr>
              <w:t xml:space="preserve"> рабочее место сварщика</w:t>
            </w:r>
          </w:p>
        </w:tc>
        <w:tc>
          <w:tcPr>
            <w:tcW w:w="2364" w:type="dxa"/>
            <w:tcBorders>
              <w:top w:val="single" w:sz="4" w:space="0" w:color="auto"/>
              <w:left w:val="single" w:sz="4" w:space="0" w:color="auto"/>
              <w:bottom w:val="single" w:sz="4" w:space="0" w:color="auto"/>
              <w:right w:val="single" w:sz="4" w:space="0" w:color="auto"/>
            </w:tcBorders>
          </w:tcPr>
          <w:p w14:paraId="69EBEDEF" w14:textId="77777777" w:rsidR="006446A0" w:rsidRPr="009B4631" w:rsidRDefault="006446A0">
            <w:pPr>
              <w:spacing w:line="256" w:lineRule="auto"/>
              <w:rPr>
                <w:lang w:eastAsia="en-US"/>
              </w:rPr>
            </w:pPr>
          </w:p>
        </w:tc>
      </w:tr>
      <w:tr w:rsidR="006446A0" w:rsidRPr="009B4631" w14:paraId="3FCCC804" w14:textId="77777777" w:rsidTr="007062D3">
        <w:tc>
          <w:tcPr>
            <w:tcW w:w="0" w:type="auto"/>
            <w:vMerge/>
            <w:tcBorders>
              <w:top w:val="single" w:sz="4" w:space="0" w:color="auto"/>
              <w:left w:val="single" w:sz="4" w:space="0" w:color="auto"/>
              <w:bottom w:val="single" w:sz="4" w:space="0" w:color="auto"/>
              <w:right w:val="single" w:sz="4" w:space="0" w:color="auto"/>
            </w:tcBorders>
            <w:vAlign w:val="center"/>
            <w:hideMark/>
          </w:tcPr>
          <w:p w14:paraId="6276A936" w14:textId="77777777" w:rsidR="006446A0" w:rsidRPr="009B4631" w:rsidRDefault="006446A0">
            <w:pPr>
              <w:spacing w:line="256" w:lineRule="auto"/>
              <w:rPr>
                <w:lang w:eastAsia="en-US"/>
              </w:rPr>
            </w:pPr>
          </w:p>
        </w:tc>
        <w:tc>
          <w:tcPr>
            <w:tcW w:w="2179" w:type="dxa"/>
            <w:tcBorders>
              <w:top w:val="single" w:sz="4" w:space="0" w:color="auto"/>
              <w:left w:val="single" w:sz="4" w:space="0" w:color="auto"/>
              <w:bottom w:val="single" w:sz="4" w:space="0" w:color="auto"/>
              <w:right w:val="single" w:sz="4" w:space="0" w:color="auto"/>
            </w:tcBorders>
          </w:tcPr>
          <w:p w14:paraId="7D465807" w14:textId="77777777" w:rsidR="006446A0" w:rsidRPr="009B4631" w:rsidRDefault="006446A0">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tcPr>
          <w:p w14:paraId="0EABF577" w14:textId="77777777" w:rsidR="006446A0" w:rsidRPr="009B4631" w:rsidRDefault="006446A0">
            <w:pPr>
              <w:spacing w:line="256" w:lineRule="auto"/>
              <w:rPr>
                <w:lang w:eastAsia="en-US"/>
              </w:rPr>
            </w:pPr>
          </w:p>
        </w:tc>
        <w:tc>
          <w:tcPr>
            <w:tcW w:w="2364" w:type="dxa"/>
            <w:tcBorders>
              <w:top w:val="single" w:sz="4" w:space="0" w:color="auto"/>
              <w:left w:val="single" w:sz="4" w:space="0" w:color="auto"/>
              <w:bottom w:val="single" w:sz="4" w:space="0" w:color="auto"/>
              <w:right w:val="single" w:sz="4" w:space="0" w:color="auto"/>
            </w:tcBorders>
            <w:hideMark/>
          </w:tcPr>
          <w:p w14:paraId="75F47F83" w14:textId="044302F1" w:rsidR="006446A0" w:rsidRPr="009B4631" w:rsidRDefault="006446A0" w:rsidP="00D649BF">
            <w:pPr>
              <w:spacing w:line="256" w:lineRule="auto"/>
              <w:rPr>
                <w:lang w:eastAsia="en-US"/>
              </w:rPr>
            </w:pPr>
            <w:r w:rsidRPr="009B4631">
              <w:rPr>
                <w:lang w:eastAsia="en-US"/>
              </w:rPr>
              <w:t xml:space="preserve">З </w:t>
            </w:r>
            <w:proofErr w:type="gramStart"/>
            <w:r w:rsidRPr="009B4631">
              <w:rPr>
                <w:lang w:eastAsia="en-US"/>
              </w:rPr>
              <w:t xml:space="preserve">1.2.03 </w:t>
            </w:r>
            <w:r w:rsidR="004C0F2E">
              <w:rPr>
                <w:lang w:eastAsia="en-US"/>
              </w:rPr>
              <w:t xml:space="preserve"> </w:t>
            </w:r>
            <w:r w:rsidR="004C0F2E" w:rsidRPr="00F60B01">
              <w:rPr>
                <w:lang w:bidi="sa-IN"/>
              </w:rPr>
              <w:t>технику</w:t>
            </w:r>
            <w:proofErr w:type="gramEnd"/>
            <w:r w:rsidR="004C0F2E" w:rsidRPr="00F60B01">
              <w:rPr>
                <w:lang w:bidi="sa-IN"/>
              </w:rPr>
              <w:t xml:space="preserve"> безопасности проведения сварочных работ и меры экологической защиты окружающей среды</w:t>
            </w:r>
          </w:p>
        </w:tc>
      </w:tr>
      <w:tr w:rsidR="006446A0" w:rsidRPr="009B4631" w14:paraId="51DF0486" w14:textId="77777777" w:rsidTr="007062D3">
        <w:tc>
          <w:tcPr>
            <w:tcW w:w="0" w:type="auto"/>
            <w:vMerge w:val="restart"/>
            <w:tcBorders>
              <w:top w:val="single" w:sz="4" w:space="0" w:color="auto"/>
              <w:left w:val="single" w:sz="4" w:space="0" w:color="auto"/>
              <w:right w:val="single" w:sz="4" w:space="0" w:color="auto"/>
            </w:tcBorders>
            <w:vAlign w:val="center"/>
          </w:tcPr>
          <w:p w14:paraId="2E220C02" w14:textId="386BA9E4" w:rsidR="006446A0" w:rsidRPr="009B4631" w:rsidRDefault="006446A0">
            <w:pPr>
              <w:spacing w:line="256" w:lineRule="auto"/>
              <w:rPr>
                <w:lang w:eastAsia="en-US"/>
              </w:rPr>
            </w:pPr>
            <w:r w:rsidRPr="009B4631">
              <w:rPr>
                <w:lang w:eastAsia="en-US"/>
              </w:rPr>
              <w:t>ПК 1.3.</w:t>
            </w:r>
            <w:r w:rsidR="004C0F2E">
              <w:rPr>
                <w:lang w:eastAsia="en-US"/>
              </w:rPr>
              <w:t xml:space="preserve"> </w:t>
            </w:r>
            <w:r w:rsidR="004C0F2E" w:rsidRPr="00F60B01">
              <w:rPr>
                <w:lang w:bidi="sa-IN"/>
              </w:rPr>
              <w:t>Выбирать оборудование, приспособления и инструменты для обеспечения производства сварных соединений с заданными свойствами</w:t>
            </w:r>
          </w:p>
        </w:tc>
        <w:tc>
          <w:tcPr>
            <w:tcW w:w="2179" w:type="dxa"/>
            <w:tcBorders>
              <w:top w:val="single" w:sz="4" w:space="0" w:color="auto"/>
              <w:left w:val="single" w:sz="4" w:space="0" w:color="auto"/>
              <w:bottom w:val="single" w:sz="4" w:space="0" w:color="auto"/>
              <w:right w:val="single" w:sz="4" w:space="0" w:color="auto"/>
            </w:tcBorders>
          </w:tcPr>
          <w:p w14:paraId="6B33784C" w14:textId="77777777" w:rsidR="006446A0" w:rsidRPr="009B4631" w:rsidRDefault="006446A0">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tcPr>
          <w:p w14:paraId="309AF811" w14:textId="56BD8078" w:rsidR="006446A0" w:rsidRPr="009B4631" w:rsidRDefault="004C0F2E">
            <w:pPr>
              <w:spacing w:line="256" w:lineRule="auto"/>
              <w:rPr>
                <w:lang w:eastAsia="en-US"/>
              </w:rPr>
            </w:pPr>
            <w:r>
              <w:rPr>
                <w:lang w:eastAsia="en-US"/>
              </w:rPr>
              <w:t xml:space="preserve"> </w:t>
            </w:r>
            <w:r w:rsidRPr="00F60B01">
              <w:rPr>
                <w:lang w:bidi="sa-IN"/>
              </w:rPr>
              <w:t>источники питания</w:t>
            </w:r>
          </w:p>
        </w:tc>
        <w:tc>
          <w:tcPr>
            <w:tcW w:w="2364" w:type="dxa"/>
            <w:tcBorders>
              <w:top w:val="single" w:sz="4" w:space="0" w:color="auto"/>
              <w:left w:val="single" w:sz="4" w:space="0" w:color="auto"/>
              <w:bottom w:val="single" w:sz="4" w:space="0" w:color="auto"/>
              <w:right w:val="single" w:sz="4" w:space="0" w:color="auto"/>
            </w:tcBorders>
          </w:tcPr>
          <w:p w14:paraId="442B72C7" w14:textId="45A9B094" w:rsidR="006446A0" w:rsidRPr="009B4631" w:rsidRDefault="006446A0" w:rsidP="00D649BF">
            <w:pPr>
              <w:spacing w:line="256" w:lineRule="auto"/>
              <w:rPr>
                <w:lang w:eastAsia="en-US"/>
              </w:rPr>
            </w:pPr>
            <w:r w:rsidRPr="009B4631">
              <w:rPr>
                <w:lang w:eastAsia="en-US"/>
              </w:rPr>
              <w:t xml:space="preserve">З 1.3.01 </w:t>
            </w:r>
            <w:r w:rsidR="004C0F2E" w:rsidRPr="00F60B01">
              <w:rPr>
                <w:lang w:bidi="sa-IN"/>
              </w:rPr>
              <w:t>оборудование сварочных постов</w:t>
            </w:r>
          </w:p>
        </w:tc>
      </w:tr>
      <w:tr w:rsidR="006446A0" w:rsidRPr="009B4631" w14:paraId="10EDD341" w14:textId="77777777" w:rsidTr="007062D3">
        <w:tc>
          <w:tcPr>
            <w:tcW w:w="0" w:type="auto"/>
            <w:vMerge/>
            <w:tcBorders>
              <w:left w:val="single" w:sz="4" w:space="0" w:color="auto"/>
              <w:bottom w:val="single" w:sz="4" w:space="0" w:color="auto"/>
              <w:right w:val="single" w:sz="4" w:space="0" w:color="auto"/>
            </w:tcBorders>
            <w:vAlign w:val="center"/>
          </w:tcPr>
          <w:p w14:paraId="73BD666A" w14:textId="77777777" w:rsidR="006446A0" w:rsidRPr="009B4631" w:rsidRDefault="006446A0">
            <w:pPr>
              <w:spacing w:line="256" w:lineRule="auto"/>
              <w:rPr>
                <w:lang w:eastAsia="en-US"/>
              </w:rPr>
            </w:pPr>
          </w:p>
        </w:tc>
        <w:tc>
          <w:tcPr>
            <w:tcW w:w="2179" w:type="dxa"/>
            <w:tcBorders>
              <w:top w:val="single" w:sz="4" w:space="0" w:color="auto"/>
              <w:left w:val="single" w:sz="4" w:space="0" w:color="auto"/>
              <w:bottom w:val="single" w:sz="4" w:space="0" w:color="auto"/>
              <w:right w:val="single" w:sz="4" w:space="0" w:color="auto"/>
            </w:tcBorders>
          </w:tcPr>
          <w:p w14:paraId="440ED343" w14:textId="77777777" w:rsidR="006446A0" w:rsidRPr="009B4631" w:rsidRDefault="006446A0">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tcPr>
          <w:p w14:paraId="07CB9AC5" w14:textId="77777777" w:rsidR="006446A0" w:rsidRPr="009B4631" w:rsidRDefault="006446A0">
            <w:pPr>
              <w:spacing w:line="256" w:lineRule="auto"/>
              <w:rPr>
                <w:lang w:eastAsia="en-US"/>
              </w:rPr>
            </w:pPr>
          </w:p>
        </w:tc>
        <w:tc>
          <w:tcPr>
            <w:tcW w:w="2364" w:type="dxa"/>
            <w:tcBorders>
              <w:top w:val="single" w:sz="4" w:space="0" w:color="auto"/>
              <w:left w:val="single" w:sz="4" w:space="0" w:color="auto"/>
              <w:bottom w:val="single" w:sz="4" w:space="0" w:color="auto"/>
              <w:right w:val="single" w:sz="4" w:space="0" w:color="auto"/>
            </w:tcBorders>
          </w:tcPr>
          <w:p w14:paraId="28FD1A7C" w14:textId="673290C0" w:rsidR="006446A0" w:rsidRPr="009B4631" w:rsidRDefault="006446A0" w:rsidP="00D649BF">
            <w:pPr>
              <w:spacing w:line="256" w:lineRule="auto"/>
              <w:rPr>
                <w:lang w:eastAsia="en-US"/>
              </w:rPr>
            </w:pPr>
            <w:r w:rsidRPr="009B4631">
              <w:rPr>
                <w:lang w:eastAsia="en-US"/>
              </w:rPr>
              <w:t>З 1.3.02</w:t>
            </w:r>
            <w:r w:rsidR="004C0F2E">
              <w:rPr>
                <w:lang w:eastAsia="en-US"/>
              </w:rPr>
              <w:t xml:space="preserve"> источники питания</w:t>
            </w:r>
          </w:p>
        </w:tc>
      </w:tr>
      <w:tr w:rsidR="006446A0" w:rsidRPr="009B4631" w14:paraId="3F524A2F" w14:textId="77777777" w:rsidTr="007062D3">
        <w:tc>
          <w:tcPr>
            <w:tcW w:w="0" w:type="auto"/>
            <w:tcBorders>
              <w:top w:val="single" w:sz="4" w:space="0" w:color="auto"/>
              <w:left w:val="single" w:sz="4" w:space="0" w:color="auto"/>
              <w:bottom w:val="single" w:sz="4" w:space="0" w:color="auto"/>
              <w:right w:val="single" w:sz="4" w:space="0" w:color="auto"/>
            </w:tcBorders>
            <w:vAlign w:val="center"/>
          </w:tcPr>
          <w:p w14:paraId="0ECE0DAD" w14:textId="6A274B52" w:rsidR="006446A0" w:rsidRPr="009B4631" w:rsidRDefault="006446A0">
            <w:pPr>
              <w:spacing w:line="256" w:lineRule="auto"/>
              <w:rPr>
                <w:lang w:eastAsia="en-US"/>
              </w:rPr>
            </w:pPr>
            <w:r w:rsidRPr="009B4631">
              <w:rPr>
                <w:lang w:eastAsia="en-US"/>
              </w:rPr>
              <w:t>ПК 1.4.</w:t>
            </w:r>
            <w:r w:rsidR="004C0F2E">
              <w:rPr>
                <w:lang w:eastAsia="en-US"/>
              </w:rPr>
              <w:t xml:space="preserve"> </w:t>
            </w:r>
            <w:r w:rsidR="004C0F2E" w:rsidRPr="00F60B01">
              <w:rPr>
                <w:lang w:bidi="sa-IN"/>
              </w:rPr>
              <w:t>Хранить и использовать сварочную аппаратуру и инструменты в ходе производственного процесса</w:t>
            </w:r>
          </w:p>
        </w:tc>
        <w:tc>
          <w:tcPr>
            <w:tcW w:w="2179" w:type="dxa"/>
            <w:tcBorders>
              <w:top w:val="single" w:sz="4" w:space="0" w:color="auto"/>
              <w:left w:val="single" w:sz="4" w:space="0" w:color="auto"/>
              <w:bottom w:val="single" w:sz="4" w:space="0" w:color="auto"/>
              <w:right w:val="single" w:sz="4" w:space="0" w:color="auto"/>
            </w:tcBorders>
          </w:tcPr>
          <w:p w14:paraId="11EF6E02" w14:textId="77777777" w:rsidR="006446A0" w:rsidRPr="009B4631" w:rsidRDefault="006446A0">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tcPr>
          <w:p w14:paraId="295BF322" w14:textId="77777777" w:rsidR="006446A0" w:rsidRPr="009B4631" w:rsidRDefault="006446A0">
            <w:pPr>
              <w:spacing w:line="256" w:lineRule="auto"/>
              <w:rPr>
                <w:lang w:eastAsia="en-US"/>
              </w:rPr>
            </w:pPr>
          </w:p>
        </w:tc>
        <w:tc>
          <w:tcPr>
            <w:tcW w:w="2364" w:type="dxa"/>
            <w:tcBorders>
              <w:top w:val="single" w:sz="4" w:space="0" w:color="auto"/>
              <w:left w:val="single" w:sz="4" w:space="0" w:color="auto"/>
              <w:bottom w:val="single" w:sz="4" w:space="0" w:color="auto"/>
              <w:right w:val="single" w:sz="4" w:space="0" w:color="auto"/>
            </w:tcBorders>
          </w:tcPr>
          <w:p w14:paraId="478B1FDD" w14:textId="0AF8005C" w:rsidR="006446A0" w:rsidRPr="009B4631" w:rsidRDefault="006446A0" w:rsidP="00D649BF">
            <w:pPr>
              <w:spacing w:line="256" w:lineRule="auto"/>
              <w:rPr>
                <w:lang w:eastAsia="en-US"/>
              </w:rPr>
            </w:pPr>
            <w:r w:rsidRPr="009B4631">
              <w:rPr>
                <w:lang w:eastAsia="en-US"/>
              </w:rPr>
              <w:t>З 1.4.01</w:t>
            </w:r>
            <w:r w:rsidR="004C0F2E">
              <w:rPr>
                <w:lang w:eastAsia="en-US"/>
              </w:rPr>
              <w:t xml:space="preserve"> </w:t>
            </w:r>
            <w:r w:rsidR="004C0F2E" w:rsidRPr="00F60B01">
              <w:rPr>
                <w:lang w:bidi="sa-IN"/>
              </w:rPr>
              <w:t>виды сварочного оборудования, устройство и правила эксплуатации</w:t>
            </w:r>
          </w:p>
        </w:tc>
      </w:tr>
      <w:tr w:rsidR="006446A0" w:rsidRPr="009B4631" w14:paraId="07F2B9D4" w14:textId="77777777" w:rsidTr="007062D3">
        <w:tc>
          <w:tcPr>
            <w:tcW w:w="0" w:type="auto"/>
            <w:tcBorders>
              <w:top w:val="single" w:sz="4" w:space="0" w:color="auto"/>
              <w:left w:val="single" w:sz="4" w:space="0" w:color="auto"/>
              <w:bottom w:val="single" w:sz="4" w:space="0" w:color="auto"/>
              <w:right w:val="single" w:sz="4" w:space="0" w:color="auto"/>
            </w:tcBorders>
            <w:vAlign w:val="center"/>
          </w:tcPr>
          <w:p w14:paraId="52F4D24D" w14:textId="2D0BC155" w:rsidR="006446A0" w:rsidRPr="009B4631" w:rsidRDefault="006446A0" w:rsidP="006446A0">
            <w:pPr>
              <w:spacing w:line="256" w:lineRule="auto"/>
              <w:rPr>
                <w:lang w:eastAsia="en-US"/>
              </w:rPr>
            </w:pPr>
            <w:r w:rsidRPr="009B4631">
              <w:rPr>
                <w:lang w:eastAsia="en-US"/>
              </w:rPr>
              <w:t>ПК 1.5.</w:t>
            </w:r>
            <w:r w:rsidR="004C0F2E" w:rsidRPr="00F60B01">
              <w:rPr>
                <w:lang w:bidi="sa-IN"/>
              </w:rPr>
              <w:t xml:space="preserve"> Применять современные методы и приемы сборки и сварки конструкций на основе инновационных технологий</w:t>
            </w:r>
          </w:p>
        </w:tc>
        <w:tc>
          <w:tcPr>
            <w:tcW w:w="2179" w:type="dxa"/>
            <w:tcBorders>
              <w:top w:val="single" w:sz="4" w:space="0" w:color="auto"/>
              <w:left w:val="single" w:sz="4" w:space="0" w:color="auto"/>
              <w:bottom w:val="single" w:sz="4" w:space="0" w:color="auto"/>
              <w:right w:val="single" w:sz="4" w:space="0" w:color="auto"/>
            </w:tcBorders>
          </w:tcPr>
          <w:p w14:paraId="1534BD06" w14:textId="77777777" w:rsidR="006446A0" w:rsidRPr="009B4631" w:rsidRDefault="006446A0">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tcPr>
          <w:p w14:paraId="23445BFC" w14:textId="64AC4C9E" w:rsidR="006446A0" w:rsidRPr="009B4631" w:rsidRDefault="006446A0" w:rsidP="00D649BF">
            <w:pPr>
              <w:spacing w:line="256" w:lineRule="auto"/>
              <w:rPr>
                <w:lang w:eastAsia="en-US"/>
              </w:rPr>
            </w:pPr>
            <w:r w:rsidRPr="009B4631">
              <w:rPr>
                <w:lang w:eastAsia="en-US"/>
              </w:rPr>
              <w:t>У 1.5.01</w:t>
            </w:r>
            <w:r w:rsidR="004C0F2E">
              <w:rPr>
                <w:lang w:eastAsia="en-US"/>
              </w:rPr>
              <w:t xml:space="preserve"> </w:t>
            </w:r>
            <w:r w:rsidR="004C0F2E" w:rsidRPr="00F60B01">
              <w:rPr>
                <w:lang w:bidi="sa-IN"/>
              </w:rPr>
              <w:t>применять современные методы и приемы сборки и сварки конструкций на основе инновационных технологий</w:t>
            </w:r>
          </w:p>
        </w:tc>
        <w:tc>
          <w:tcPr>
            <w:tcW w:w="2364" w:type="dxa"/>
            <w:tcBorders>
              <w:top w:val="single" w:sz="4" w:space="0" w:color="auto"/>
              <w:left w:val="single" w:sz="4" w:space="0" w:color="auto"/>
              <w:bottom w:val="single" w:sz="4" w:space="0" w:color="auto"/>
              <w:right w:val="single" w:sz="4" w:space="0" w:color="auto"/>
            </w:tcBorders>
          </w:tcPr>
          <w:p w14:paraId="10898CFF" w14:textId="77777777" w:rsidR="006446A0" w:rsidRPr="009B4631" w:rsidRDefault="006446A0" w:rsidP="006446A0">
            <w:pPr>
              <w:spacing w:line="256" w:lineRule="auto"/>
              <w:rPr>
                <w:lang w:eastAsia="en-US"/>
              </w:rPr>
            </w:pPr>
          </w:p>
        </w:tc>
      </w:tr>
      <w:tr w:rsidR="006446A0" w:rsidRPr="009B4631" w14:paraId="25CDCD33" w14:textId="77777777" w:rsidTr="007062D3">
        <w:tc>
          <w:tcPr>
            <w:tcW w:w="0" w:type="auto"/>
            <w:tcBorders>
              <w:top w:val="single" w:sz="4" w:space="0" w:color="auto"/>
              <w:left w:val="single" w:sz="4" w:space="0" w:color="auto"/>
              <w:bottom w:val="single" w:sz="4" w:space="0" w:color="auto"/>
              <w:right w:val="single" w:sz="4" w:space="0" w:color="auto"/>
            </w:tcBorders>
            <w:vAlign w:val="center"/>
          </w:tcPr>
          <w:p w14:paraId="05CFAD6C" w14:textId="536C20FD" w:rsidR="006446A0" w:rsidRPr="009B4631" w:rsidRDefault="006446A0" w:rsidP="006446A0">
            <w:pPr>
              <w:spacing w:line="256" w:lineRule="auto"/>
              <w:rPr>
                <w:lang w:eastAsia="en-US"/>
              </w:rPr>
            </w:pPr>
            <w:r w:rsidRPr="009B4631">
              <w:rPr>
                <w:lang w:eastAsia="en-US"/>
              </w:rPr>
              <w:t xml:space="preserve">ПК 1.6. </w:t>
            </w:r>
            <w:r w:rsidR="004C0F2E" w:rsidRPr="00F60B01">
              <w:rPr>
                <w:lang w:bidi="sa-IN"/>
              </w:rPr>
              <w:t xml:space="preserve">Выполнять техническую подготовку производства сварных конструкций на основе инновационного </w:t>
            </w:r>
            <w:r w:rsidR="004C0F2E" w:rsidRPr="00F60B01">
              <w:rPr>
                <w:lang w:bidi="sa-IN"/>
              </w:rPr>
              <w:lastRenderedPageBreak/>
              <w:t>оборудования</w:t>
            </w:r>
          </w:p>
        </w:tc>
        <w:tc>
          <w:tcPr>
            <w:tcW w:w="2179" w:type="dxa"/>
            <w:tcBorders>
              <w:top w:val="single" w:sz="4" w:space="0" w:color="auto"/>
              <w:left w:val="single" w:sz="4" w:space="0" w:color="auto"/>
              <w:bottom w:val="single" w:sz="4" w:space="0" w:color="auto"/>
              <w:right w:val="single" w:sz="4" w:space="0" w:color="auto"/>
            </w:tcBorders>
          </w:tcPr>
          <w:p w14:paraId="0B3CAC94" w14:textId="77777777" w:rsidR="006446A0" w:rsidRPr="009B4631" w:rsidRDefault="006446A0">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tcPr>
          <w:p w14:paraId="31B560EA" w14:textId="4B41D49A" w:rsidR="006446A0" w:rsidRPr="009B4631" w:rsidRDefault="006446A0" w:rsidP="00D649BF">
            <w:pPr>
              <w:spacing w:line="256" w:lineRule="auto"/>
              <w:rPr>
                <w:lang w:eastAsia="en-US"/>
              </w:rPr>
            </w:pPr>
            <w:r w:rsidRPr="009B4631">
              <w:rPr>
                <w:lang w:eastAsia="en-US"/>
              </w:rPr>
              <w:t>У 1.6.01</w:t>
            </w:r>
            <w:r w:rsidR="004C0F2E">
              <w:rPr>
                <w:lang w:eastAsia="en-US"/>
              </w:rPr>
              <w:t xml:space="preserve"> </w:t>
            </w:r>
            <w:r w:rsidR="004C0F2E" w:rsidRPr="00F60B01">
              <w:rPr>
                <w:lang w:bidi="sa-IN"/>
              </w:rPr>
              <w:t>управлять сварочным роботом</w:t>
            </w:r>
          </w:p>
        </w:tc>
        <w:tc>
          <w:tcPr>
            <w:tcW w:w="2364" w:type="dxa"/>
            <w:tcBorders>
              <w:top w:val="single" w:sz="4" w:space="0" w:color="auto"/>
              <w:left w:val="single" w:sz="4" w:space="0" w:color="auto"/>
              <w:bottom w:val="single" w:sz="4" w:space="0" w:color="auto"/>
              <w:right w:val="single" w:sz="4" w:space="0" w:color="auto"/>
            </w:tcBorders>
          </w:tcPr>
          <w:p w14:paraId="1653BEDC" w14:textId="38E009D2" w:rsidR="006446A0" w:rsidRPr="009B4631" w:rsidRDefault="006446A0" w:rsidP="00D649BF">
            <w:pPr>
              <w:spacing w:line="256" w:lineRule="auto"/>
              <w:rPr>
                <w:lang w:eastAsia="en-US"/>
              </w:rPr>
            </w:pPr>
            <w:r w:rsidRPr="009B4631">
              <w:rPr>
                <w:lang w:eastAsia="en-US"/>
              </w:rPr>
              <w:t xml:space="preserve">З 1.6.01 </w:t>
            </w:r>
            <w:r w:rsidR="004C0F2E" w:rsidRPr="00F60B01">
              <w:rPr>
                <w:lang w:bidi="sa-IN"/>
              </w:rPr>
              <w:t>устройство и приемы работы по обслуживанию робота</w:t>
            </w:r>
          </w:p>
        </w:tc>
      </w:tr>
      <w:tr w:rsidR="006446A0" w:rsidRPr="009B4631" w14:paraId="50970EB9" w14:textId="77777777" w:rsidTr="007062D3">
        <w:tc>
          <w:tcPr>
            <w:tcW w:w="2681" w:type="dxa"/>
            <w:vMerge w:val="restart"/>
            <w:tcBorders>
              <w:top w:val="single" w:sz="4" w:space="0" w:color="auto"/>
              <w:left w:val="single" w:sz="4" w:space="0" w:color="auto"/>
              <w:bottom w:val="single" w:sz="4" w:space="0" w:color="auto"/>
              <w:right w:val="single" w:sz="4" w:space="0" w:color="auto"/>
            </w:tcBorders>
            <w:hideMark/>
          </w:tcPr>
          <w:p w14:paraId="6345D7BF" w14:textId="18CE09E2" w:rsidR="006446A0" w:rsidRPr="009B4631" w:rsidRDefault="006446A0">
            <w:pPr>
              <w:spacing w:line="256" w:lineRule="auto"/>
              <w:rPr>
                <w:lang w:eastAsia="en-US"/>
              </w:rPr>
            </w:pPr>
            <w:r w:rsidRPr="009B4631">
              <w:rPr>
                <w:lang w:eastAsia="en-US"/>
              </w:rPr>
              <w:t>ПК 2.1</w:t>
            </w:r>
            <w:r w:rsidR="004C0F2E">
              <w:rPr>
                <w:lang w:eastAsia="en-US"/>
              </w:rPr>
              <w:t xml:space="preserve"> </w:t>
            </w:r>
            <w:r w:rsidR="004C0F2E" w:rsidRPr="00F60B01">
              <w:rPr>
                <w:lang w:bidi="sa-IN"/>
              </w:rPr>
              <w:t>Выполнять проектирование технологических процессов производства сварных соединений с заданными свойствами.</w:t>
            </w:r>
          </w:p>
        </w:tc>
        <w:tc>
          <w:tcPr>
            <w:tcW w:w="2179" w:type="dxa"/>
            <w:tcBorders>
              <w:top w:val="single" w:sz="4" w:space="0" w:color="auto"/>
              <w:left w:val="single" w:sz="4" w:space="0" w:color="auto"/>
              <w:bottom w:val="single" w:sz="4" w:space="0" w:color="auto"/>
              <w:right w:val="single" w:sz="4" w:space="0" w:color="auto"/>
            </w:tcBorders>
          </w:tcPr>
          <w:p w14:paraId="09729966" w14:textId="77777777" w:rsidR="006446A0" w:rsidRPr="009B4631" w:rsidRDefault="006446A0">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hideMark/>
          </w:tcPr>
          <w:p w14:paraId="0C739DD2" w14:textId="007BC0A4" w:rsidR="006446A0" w:rsidRPr="009B4631" w:rsidRDefault="006446A0" w:rsidP="00D649BF">
            <w:pPr>
              <w:spacing w:line="256" w:lineRule="auto"/>
              <w:rPr>
                <w:lang w:eastAsia="en-US"/>
              </w:rPr>
            </w:pPr>
            <w:r w:rsidRPr="009B4631">
              <w:rPr>
                <w:lang w:eastAsia="en-US"/>
              </w:rPr>
              <w:t xml:space="preserve">У 2.1.03 </w:t>
            </w:r>
            <w:r w:rsidR="007062D3" w:rsidRPr="00F60B01">
              <w:rPr>
                <w:lang w:bidi="sa-IN"/>
              </w:rPr>
              <w:t>разрабатывать маршрутные и операционные технологические процессы</w:t>
            </w:r>
          </w:p>
        </w:tc>
        <w:tc>
          <w:tcPr>
            <w:tcW w:w="2364" w:type="dxa"/>
            <w:tcBorders>
              <w:top w:val="single" w:sz="4" w:space="0" w:color="auto"/>
              <w:left w:val="single" w:sz="4" w:space="0" w:color="auto"/>
              <w:bottom w:val="single" w:sz="4" w:space="0" w:color="auto"/>
              <w:right w:val="single" w:sz="4" w:space="0" w:color="auto"/>
            </w:tcBorders>
          </w:tcPr>
          <w:p w14:paraId="4A7A4ADE" w14:textId="77777777" w:rsidR="006446A0" w:rsidRPr="009B4631" w:rsidRDefault="006446A0">
            <w:pPr>
              <w:spacing w:line="256" w:lineRule="auto"/>
              <w:rPr>
                <w:lang w:eastAsia="en-US"/>
              </w:rPr>
            </w:pPr>
          </w:p>
        </w:tc>
      </w:tr>
      <w:tr w:rsidR="006446A0" w:rsidRPr="009B4631" w14:paraId="2B5EDCF4" w14:textId="77777777" w:rsidTr="007062D3">
        <w:tc>
          <w:tcPr>
            <w:tcW w:w="0" w:type="auto"/>
            <w:vMerge/>
            <w:tcBorders>
              <w:top w:val="single" w:sz="4" w:space="0" w:color="auto"/>
              <w:left w:val="single" w:sz="4" w:space="0" w:color="auto"/>
              <w:bottom w:val="single" w:sz="4" w:space="0" w:color="auto"/>
              <w:right w:val="single" w:sz="4" w:space="0" w:color="auto"/>
            </w:tcBorders>
            <w:vAlign w:val="center"/>
            <w:hideMark/>
          </w:tcPr>
          <w:p w14:paraId="4E1CB482" w14:textId="77777777" w:rsidR="006446A0" w:rsidRPr="009B4631" w:rsidRDefault="006446A0">
            <w:pPr>
              <w:spacing w:line="256" w:lineRule="auto"/>
              <w:rPr>
                <w:lang w:eastAsia="en-US"/>
              </w:rPr>
            </w:pPr>
          </w:p>
        </w:tc>
        <w:tc>
          <w:tcPr>
            <w:tcW w:w="2179" w:type="dxa"/>
            <w:tcBorders>
              <w:top w:val="single" w:sz="4" w:space="0" w:color="auto"/>
              <w:left w:val="single" w:sz="4" w:space="0" w:color="auto"/>
              <w:bottom w:val="single" w:sz="4" w:space="0" w:color="auto"/>
              <w:right w:val="single" w:sz="4" w:space="0" w:color="auto"/>
            </w:tcBorders>
          </w:tcPr>
          <w:p w14:paraId="3E45CF3F" w14:textId="77777777" w:rsidR="006446A0" w:rsidRPr="009B4631" w:rsidRDefault="006446A0">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tcPr>
          <w:p w14:paraId="172C6C92" w14:textId="77777777" w:rsidR="006446A0" w:rsidRPr="009B4631" w:rsidRDefault="006446A0">
            <w:pPr>
              <w:spacing w:line="256" w:lineRule="auto"/>
              <w:rPr>
                <w:lang w:eastAsia="en-US"/>
              </w:rPr>
            </w:pPr>
          </w:p>
        </w:tc>
        <w:tc>
          <w:tcPr>
            <w:tcW w:w="2364" w:type="dxa"/>
            <w:tcBorders>
              <w:top w:val="single" w:sz="4" w:space="0" w:color="auto"/>
              <w:left w:val="single" w:sz="4" w:space="0" w:color="auto"/>
              <w:bottom w:val="single" w:sz="4" w:space="0" w:color="auto"/>
              <w:right w:val="single" w:sz="4" w:space="0" w:color="auto"/>
            </w:tcBorders>
            <w:hideMark/>
          </w:tcPr>
          <w:p w14:paraId="1E4DD7DC" w14:textId="2E960C31" w:rsidR="006446A0" w:rsidRPr="009B4631" w:rsidRDefault="006446A0" w:rsidP="00D649BF">
            <w:pPr>
              <w:spacing w:line="256" w:lineRule="auto"/>
              <w:rPr>
                <w:lang w:eastAsia="en-US"/>
              </w:rPr>
            </w:pPr>
            <w:r w:rsidRPr="009B4631">
              <w:rPr>
                <w:lang w:eastAsia="en-US"/>
              </w:rPr>
              <w:t xml:space="preserve">З 2.1.02 </w:t>
            </w:r>
            <w:r w:rsidR="007062D3" w:rsidRPr="00F60B01">
              <w:rPr>
                <w:lang w:bidi="sa-IN"/>
              </w:rPr>
              <w:t>производить обоснованный выбор металла для различных металлоконструкций</w:t>
            </w:r>
          </w:p>
        </w:tc>
      </w:tr>
      <w:tr w:rsidR="00995615" w:rsidRPr="009B4631" w14:paraId="0459D58A" w14:textId="77777777" w:rsidTr="007E5DF2">
        <w:tc>
          <w:tcPr>
            <w:tcW w:w="0" w:type="auto"/>
            <w:vMerge w:val="restart"/>
            <w:tcBorders>
              <w:top w:val="single" w:sz="4" w:space="0" w:color="auto"/>
              <w:left w:val="single" w:sz="4" w:space="0" w:color="auto"/>
              <w:right w:val="single" w:sz="4" w:space="0" w:color="auto"/>
            </w:tcBorders>
            <w:vAlign w:val="center"/>
          </w:tcPr>
          <w:p w14:paraId="0243D71C" w14:textId="45C00AAE" w:rsidR="00995615" w:rsidRPr="009B4631" w:rsidRDefault="00995615">
            <w:pPr>
              <w:spacing w:line="256" w:lineRule="auto"/>
              <w:rPr>
                <w:lang w:eastAsia="en-US"/>
              </w:rPr>
            </w:pPr>
            <w:r w:rsidRPr="009B4631">
              <w:rPr>
                <w:lang w:eastAsia="en-US"/>
              </w:rPr>
              <w:t>ПК 2.2.</w:t>
            </w:r>
            <w:r>
              <w:rPr>
                <w:lang w:eastAsia="en-US"/>
              </w:rPr>
              <w:t xml:space="preserve"> </w:t>
            </w:r>
            <w:r w:rsidRPr="00F60B01">
              <w:rPr>
                <w:lang w:bidi="sa-IN"/>
              </w:rPr>
              <w:t>Выполнять расчеты и конструирование сварных соединений и конструкций.</w:t>
            </w:r>
          </w:p>
        </w:tc>
        <w:tc>
          <w:tcPr>
            <w:tcW w:w="2179" w:type="dxa"/>
            <w:tcBorders>
              <w:top w:val="single" w:sz="4" w:space="0" w:color="auto"/>
              <w:left w:val="single" w:sz="4" w:space="0" w:color="auto"/>
              <w:bottom w:val="single" w:sz="4" w:space="0" w:color="auto"/>
              <w:right w:val="single" w:sz="4" w:space="0" w:color="auto"/>
            </w:tcBorders>
          </w:tcPr>
          <w:p w14:paraId="7F9FEE5D" w14:textId="77777777" w:rsidR="00995615" w:rsidRPr="009B4631" w:rsidRDefault="00995615">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tcPr>
          <w:p w14:paraId="35885189" w14:textId="77777777" w:rsidR="00995615" w:rsidRPr="009B4631" w:rsidRDefault="00995615" w:rsidP="00F3766E">
            <w:pPr>
              <w:spacing w:line="256" w:lineRule="auto"/>
              <w:rPr>
                <w:lang w:eastAsia="en-US"/>
              </w:rPr>
            </w:pPr>
            <w:r w:rsidRPr="009B4631">
              <w:rPr>
                <w:lang w:eastAsia="en-US"/>
              </w:rPr>
              <w:t>У 2.2.01</w:t>
            </w:r>
            <w:r w:rsidRPr="009B4631">
              <w:rPr>
                <w:lang w:eastAsia="en-US"/>
              </w:rPr>
              <w:tab/>
              <w:t>проектировать различные виды сварных швов</w:t>
            </w:r>
          </w:p>
        </w:tc>
        <w:tc>
          <w:tcPr>
            <w:tcW w:w="2364" w:type="dxa"/>
            <w:tcBorders>
              <w:top w:val="single" w:sz="4" w:space="0" w:color="auto"/>
              <w:left w:val="single" w:sz="4" w:space="0" w:color="auto"/>
              <w:bottom w:val="single" w:sz="4" w:space="0" w:color="auto"/>
              <w:right w:val="single" w:sz="4" w:space="0" w:color="auto"/>
            </w:tcBorders>
          </w:tcPr>
          <w:p w14:paraId="49ACC6F7" w14:textId="245C6E02" w:rsidR="00995615" w:rsidRPr="009B4631" w:rsidRDefault="00995615" w:rsidP="00D649BF">
            <w:pPr>
              <w:spacing w:line="256" w:lineRule="auto"/>
              <w:rPr>
                <w:lang w:eastAsia="en-US"/>
              </w:rPr>
            </w:pPr>
            <w:r w:rsidRPr="009B4631">
              <w:rPr>
                <w:lang w:eastAsia="en-US"/>
              </w:rPr>
              <w:t>З 2.2.01</w:t>
            </w:r>
            <w:r>
              <w:rPr>
                <w:lang w:eastAsia="en-US"/>
              </w:rPr>
              <w:t xml:space="preserve"> </w:t>
            </w:r>
            <w:r w:rsidRPr="00F60B01">
              <w:rPr>
                <w:lang w:bidi="sa-IN"/>
              </w:rPr>
              <w:t>методику прочностных расчетов сварных конструкций общего назначения</w:t>
            </w:r>
          </w:p>
        </w:tc>
      </w:tr>
      <w:tr w:rsidR="00995615" w:rsidRPr="009B4631" w14:paraId="625965B9" w14:textId="77777777" w:rsidTr="007E5DF2">
        <w:tc>
          <w:tcPr>
            <w:tcW w:w="0" w:type="auto"/>
            <w:vMerge/>
            <w:tcBorders>
              <w:left w:val="single" w:sz="4" w:space="0" w:color="auto"/>
              <w:right w:val="single" w:sz="4" w:space="0" w:color="auto"/>
            </w:tcBorders>
            <w:vAlign w:val="center"/>
          </w:tcPr>
          <w:p w14:paraId="0561C084" w14:textId="77777777" w:rsidR="00995615" w:rsidRPr="009B4631" w:rsidRDefault="00995615">
            <w:pPr>
              <w:spacing w:line="256" w:lineRule="auto"/>
              <w:rPr>
                <w:lang w:eastAsia="en-US"/>
              </w:rPr>
            </w:pPr>
          </w:p>
        </w:tc>
        <w:tc>
          <w:tcPr>
            <w:tcW w:w="2179" w:type="dxa"/>
            <w:tcBorders>
              <w:top w:val="single" w:sz="4" w:space="0" w:color="auto"/>
              <w:left w:val="single" w:sz="4" w:space="0" w:color="auto"/>
              <w:bottom w:val="single" w:sz="4" w:space="0" w:color="auto"/>
              <w:right w:val="single" w:sz="4" w:space="0" w:color="auto"/>
            </w:tcBorders>
          </w:tcPr>
          <w:p w14:paraId="12232FF8" w14:textId="77777777" w:rsidR="00995615" w:rsidRPr="009B4631" w:rsidRDefault="00995615">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tcPr>
          <w:p w14:paraId="6AF3F06B" w14:textId="13137EEF" w:rsidR="00995615" w:rsidRPr="009B4631" w:rsidRDefault="00995615" w:rsidP="00D649BF">
            <w:pPr>
              <w:spacing w:line="256" w:lineRule="auto"/>
              <w:rPr>
                <w:lang w:eastAsia="en-US"/>
              </w:rPr>
            </w:pPr>
            <w:r w:rsidRPr="009B4631">
              <w:rPr>
                <w:lang w:eastAsia="en-US"/>
              </w:rPr>
              <w:t>У 2.2.02</w:t>
            </w:r>
            <w:r>
              <w:rPr>
                <w:lang w:eastAsia="en-US"/>
              </w:rPr>
              <w:t xml:space="preserve"> </w:t>
            </w:r>
            <w:r w:rsidRPr="00F60B01">
              <w:rPr>
                <w:lang w:bidi="sa-IN"/>
              </w:rPr>
              <w:t>производить расчеты сварных соединений на различные виды нагрузки</w:t>
            </w:r>
          </w:p>
        </w:tc>
        <w:tc>
          <w:tcPr>
            <w:tcW w:w="2364" w:type="dxa"/>
            <w:tcBorders>
              <w:top w:val="single" w:sz="4" w:space="0" w:color="auto"/>
              <w:left w:val="single" w:sz="4" w:space="0" w:color="auto"/>
              <w:bottom w:val="single" w:sz="4" w:space="0" w:color="auto"/>
              <w:right w:val="single" w:sz="4" w:space="0" w:color="auto"/>
            </w:tcBorders>
          </w:tcPr>
          <w:p w14:paraId="2B5B22F9" w14:textId="41CEB1D5" w:rsidR="00995615" w:rsidRPr="009B4631" w:rsidRDefault="00995615" w:rsidP="00D649BF">
            <w:pPr>
              <w:spacing w:line="256" w:lineRule="auto"/>
              <w:rPr>
                <w:lang w:eastAsia="en-US"/>
              </w:rPr>
            </w:pPr>
            <w:r w:rsidRPr="009B4631">
              <w:rPr>
                <w:lang w:eastAsia="en-US"/>
              </w:rPr>
              <w:t>З 2.2.02</w:t>
            </w:r>
            <w:r>
              <w:rPr>
                <w:lang w:eastAsia="en-US"/>
              </w:rPr>
              <w:t xml:space="preserve"> </w:t>
            </w:r>
            <w:r w:rsidRPr="00F60B01">
              <w:rPr>
                <w:lang w:bidi="sa-IN"/>
              </w:rPr>
              <w:t>классификацию сварных конструкций</w:t>
            </w:r>
          </w:p>
        </w:tc>
      </w:tr>
      <w:tr w:rsidR="00995615" w:rsidRPr="009B4631" w14:paraId="7C109D88" w14:textId="77777777" w:rsidTr="007E5DF2">
        <w:tc>
          <w:tcPr>
            <w:tcW w:w="0" w:type="auto"/>
            <w:vMerge/>
            <w:tcBorders>
              <w:left w:val="single" w:sz="4" w:space="0" w:color="auto"/>
              <w:right w:val="single" w:sz="4" w:space="0" w:color="auto"/>
            </w:tcBorders>
            <w:vAlign w:val="center"/>
          </w:tcPr>
          <w:p w14:paraId="1AA05E0C" w14:textId="77777777" w:rsidR="00995615" w:rsidRPr="009B4631" w:rsidRDefault="00995615">
            <w:pPr>
              <w:spacing w:line="256" w:lineRule="auto"/>
              <w:rPr>
                <w:lang w:eastAsia="en-US"/>
              </w:rPr>
            </w:pPr>
          </w:p>
        </w:tc>
        <w:tc>
          <w:tcPr>
            <w:tcW w:w="2179" w:type="dxa"/>
            <w:tcBorders>
              <w:top w:val="single" w:sz="4" w:space="0" w:color="auto"/>
              <w:left w:val="single" w:sz="4" w:space="0" w:color="auto"/>
              <w:bottom w:val="single" w:sz="4" w:space="0" w:color="auto"/>
              <w:right w:val="single" w:sz="4" w:space="0" w:color="auto"/>
            </w:tcBorders>
          </w:tcPr>
          <w:p w14:paraId="1544C528" w14:textId="77777777" w:rsidR="00995615" w:rsidRPr="009B4631" w:rsidRDefault="00995615">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tcPr>
          <w:p w14:paraId="0A4C5E5C" w14:textId="77777777" w:rsidR="00995615" w:rsidRPr="009B4631" w:rsidRDefault="00995615">
            <w:pPr>
              <w:spacing w:line="256" w:lineRule="auto"/>
              <w:rPr>
                <w:lang w:eastAsia="en-US"/>
              </w:rPr>
            </w:pPr>
          </w:p>
        </w:tc>
        <w:tc>
          <w:tcPr>
            <w:tcW w:w="2364" w:type="dxa"/>
            <w:tcBorders>
              <w:top w:val="single" w:sz="4" w:space="0" w:color="auto"/>
              <w:left w:val="single" w:sz="4" w:space="0" w:color="auto"/>
              <w:bottom w:val="single" w:sz="4" w:space="0" w:color="auto"/>
              <w:right w:val="single" w:sz="4" w:space="0" w:color="auto"/>
            </w:tcBorders>
          </w:tcPr>
          <w:p w14:paraId="2ECCA632" w14:textId="2FD21934" w:rsidR="00995615" w:rsidRPr="009B4631" w:rsidRDefault="00995615" w:rsidP="00D649BF">
            <w:pPr>
              <w:spacing w:line="256" w:lineRule="auto"/>
              <w:rPr>
                <w:lang w:eastAsia="en-US"/>
              </w:rPr>
            </w:pPr>
            <w:r w:rsidRPr="009B4631">
              <w:rPr>
                <w:lang w:eastAsia="en-US"/>
              </w:rPr>
              <w:t>З 2.2.03</w:t>
            </w:r>
            <w:r>
              <w:rPr>
                <w:lang w:eastAsia="en-US"/>
              </w:rPr>
              <w:t xml:space="preserve"> </w:t>
            </w:r>
            <w:r w:rsidRPr="00F60B01">
              <w:rPr>
                <w:lang w:bidi="sa-IN"/>
              </w:rPr>
              <w:t>типы и виды сварных соединений и сварных швов</w:t>
            </w:r>
          </w:p>
        </w:tc>
      </w:tr>
      <w:tr w:rsidR="00995615" w:rsidRPr="009B4631" w14:paraId="168527B5" w14:textId="77777777" w:rsidTr="007E5DF2">
        <w:tc>
          <w:tcPr>
            <w:tcW w:w="0" w:type="auto"/>
            <w:vMerge/>
            <w:tcBorders>
              <w:left w:val="single" w:sz="4" w:space="0" w:color="auto"/>
              <w:bottom w:val="single" w:sz="4" w:space="0" w:color="auto"/>
              <w:right w:val="single" w:sz="4" w:space="0" w:color="auto"/>
            </w:tcBorders>
            <w:vAlign w:val="center"/>
          </w:tcPr>
          <w:p w14:paraId="247874A7" w14:textId="77777777" w:rsidR="00995615" w:rsidRPr="009B4631" w:rsidRDefault="00995615">
            <w:pPr>
              <w:spacing w:line="256" w:lineRule="auto"/>
              <w:rPr>
                <w:lang w:eastAsia="en-US"/>
              </w:rPr>
            </w:pPr>
          </w:p>
        </w:tc>
        <w:tc>
          <w:tcPr>
            <w:tcW w:w="2179" w:type="dxa"/>
            <w:tcBorders>
              <w:top w:val="single" w:sz="4" w:space="0" w:color="auto"/>
              <w:left w:val="single" w:sz="4" w:space="0" w:color="auto"/>
              <w:bottom w:val="single" w:sz="4" w:space="0" w:color="auto"/>
              <w:right w:val="single" w:sz="4" w:space="0" w:color="auto"/>
            </w:tcBorders>
          </w:tcPr>
          <w:p w14:paraId="3C1FE317" w14:textId="77777777" w:rsidR="00995615" w:rsidRPr="009B4631" w:rsidRDefault="00995615">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tcPr>
          <w:p w14:paraId="2E57BA94" w14:textId="77777777" w:rsidR="00995615" w:rsidRPr="009B4631" w:rsidRDefault="00995615">
            <w:pPr>
              <w:spacing w:line="256" w:lineRule="auto"/>
              <w:rPr>
                <w:lang w:eastAsia="en-US"/>
              </w:rPr>
            </w:pPr>
          </w:p>
        </w:tc>
        <w:tc>
          <w:tcPr>
            <w:tcW w:w="2364" w:type="dxa"/>
            <w:tcBorders>
              <w:top w:val="single" w:sz="4" w:space="0" w:color="auto"/>
              <w:left w:val="single" w:sz="4" w:space="0" w:color="auto"/>
              <w:bottom w:val="single" w:sz="4" w:space="0" w:color="auto"/>
              <w:right w:val="single" w:sz="4" w:space="0" w:color="auto"/>
            </w:tcBorders>
          </w:tcPr>
          <w:p w14:paraId="769D95B5" w14:textId="562AE672" w:rsidR="00995615" w:rsidRPr="009B4631" w:rsidRDefault="00995615" w:rsidP="00D649BF">
            <w:pPr>
              <w:spacing w:line="256" w:lineRule="auto"/>
              <w:rPr>
                <w:lang w:eastAsia="en-US"/>
              </w:rPr>
            </w:pPr>
            <w:r w:rsidRPr="009B4631">
              <w:rPr>
                <w:lang w:eastAsia="en-US"/>
              </w:rPr>
              <w:t>З 2.2.04</w:t>
            </w:r>
            <w:r>
              <w:rPr>
                <w:lang w:eastAsia="en-US"/>
              </w:rPr>
              <w:t xml:space="preserve"> </w:t>
            </w:r>
            <w:r w:rsidRPr="00F60B01">
              <w:rPr>
                <w:lang w:bidi="sa-IN"/>
              </w:rPr>
              <w:t>классификацию нагрузок на сварные соединения</w:t>
            </w:r>
          </w:p>
        </w:tc>
      </w:tr>
      <w:tr w:rsidR="00F3766E" w:rsidRPr="009B4631" w14:paraId="2C997F09" w14:textId="77777777" w:rsidTr="007062D3">
        <w:tc>
          <w:tcPr>
            <w:tcW w:w="2681" w:type="dxa"/>
            <w:tcBorders>
              <w:top w:val="single" w:sz="4" w:space="0" w:color="auto"/>
              <w:left w:val="single" w:sz="4" w:space="0" w:color="auto"/>
              <w:bottom w:val="single" w:sz="4" w:space="0" w:color="auto"/>
              <w:right w:val="single" w:sz="4" w:space="0" w:color="auto"/>
            </w:tcBorders>
          </w:tcPr>
          <w:p w14:paraId="0D511469" w14:textId="3130D30D" w:rsidR="00F3766E" w:rsidRPr="009B4631" w:rsidRDefault="00F3766E">
            <w:pPr>
              <w:spacing w:line="256" w:lineRule="auto"/>
              <w:rPr>
                <w:lang w:eastAsia="en-US"/>
              </w:rPr>
            </w:pPr>
            <w:r w:rsidRPr="009B4631">
              <w:rPr>
                <w:lang w:eastAsia="en-US"/>
              </w:rPr>
              <w:t>ПК 2.3.</w:t>
            </w:r>
            <w:r w:rsidR="007062D3">
              <w:rPr>
                <w:lang w:eastAsia="en-US"/>
              </w:rPr>
              <w:t xml:space="preserve"> </w:t>
            </w:r>
            <w:r w:rsidR="007062D3" w:rsidRPr="00F60B01">
              <w:rPr>
                <w:lang w:bidi="sa-IN"/>
              </w:rPr>
              <w:t>Осуществлять технико-экономическое обоснование выбранного технологического процесса.</w:t>
            </w:r>
          </w:p>
        </w:tc>
        <w:tc>
          <w:tcPr>
            <w:tcW w:w="2179" w:type="dxa"/>
            <w:tcBorders>
              <w:top w:val="single" w:sz="4" w:space="0" w:color="auto"/>
              <w:left w:val="single" w:sz="4" w:space="0" w:color="auto"/>
              <w:bottom w:val="single" w:sz="4" w:space="0" w:color="auto"/>
              <w:right w:val="single" w:sz="4" w:space="0" w:color="auto"/>
            </w:tcBorders>
          </w:tcPr>
          <w:p w14:paraId="7A88C8D2" w14:textId="77777777" w:rsidR="00F3766E" w:rsidRPr="009B4631" w:rsidRDefault="00F3766E">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tcPr>
          <w:p w14:paraId="6C8D27D5" w14:textId="4B3725E9" w:rsidR="00F3766E" w:rsidRPr="009B4631" w:rsidRDefault="00F3766E" w:rsidP="00D649BF">
            <w:pPr>
              <w:spacing w:line="256" w:lineRule="auto"/>
              <w:rPr>
                <w:lang w:eastAsia="en-US"/>
              </w:rPr>
            </w:pPr>
            <w:r w:rsidRPr="009B4631">
              <w:rPr>
                <w:lang w:eastAsia="en-US"/>
              </w:rPr>
              <w:t>У 2.3.01</w:t>
            </w:r>
            <w:r w:rsidR="007062D3">
              <w:rPr>
                <w:lang w:eastAsia="en-US"/>
              </w:rPr>
              <w:t xml:space="preserve"> </w:t>
            </w:r>
            <w:r w:rsidR="007062D3" w:rsidRPr="00F60B01">
              <w:rPr>
                <w:lang w:bidi="sa-IN"/>
              </w:rPr>
              <w:t>проводить технико-экономическое сравнение вариантов технологического процесса</w:t>
            </w:r>
          </w:p>
        </w:tc>
        <w:tc>
          <w:tcPr>
            <w:tcW w:w="2364" w:type="dxa"/>
            <w:tcBorders>
              <w:top w:val="single" w:sz="4" w:space="0" w:color="auto"/>
              <w:left w:val="single" w:sz="4" w:space="0" w:color="auto"/>
              <w:bottom w:val="single" w:sz="4" w:space="0" w:color="auto"/>
              <w:right w:val="single" w:sz="4" w:space="0" w:color="auto"/>
            </w:tcBorders>
          </w:tcPr>
          <w:p w14:paraId="7E3E06D8" w14:textId="61CA7A9E" w:rsidR="00F3766E" w:rsidRPr="009B4631" w:rsidRDefault="00F3766E" w:rsidP="00D649BF">
            <w:pPr>
              <w:spacing w:line="256" w:lineRule="auto"/>
              <w:rPr>
                <w:lang w:eastAsia="en-US"/>
              </w:rPr>
            </w:pPr>
            <w:r w:rsidRPr="009B4631">
              <w:rPr>
                <w:lang w:eastAsia="en-US"/>
              </w:rPr>
              <w:t>З 2.3.01</w:t>
            </w:r>
            <w:r w:rsidR="007062D3">
              <w:rPr>
                <w:lang w:eastAsia="en-US"/>
              </w:rPr>
              <w:t xml:space="preserve"> </w:t>
            </w:r>
            <w:r w:rsidR="007062D3" w:rsidRPr="00F60B01">
              <w:rPr>
                <w:lang w:bidi="sa-IN"/>
              </w:rPr>
              <w:t>методику расчета и проектирования единичных и унифицированных технологических процессов</w:t>
            </w:r>
          </w:p>
        </w:tc>
      </w:tr>
      <w:tr w:rsidR="00F3766E" w:rsidRPr="009B4631" w14:paraId="41A6C6A3" w14:textId="77777777" w:rsidTr="007062D3">
        <w:tc>
          <w:tcPr>
            <w:tcW w:w="2681" w:type="dxa"/>
            <w:tcBorders>
              <w:top w:val="single" w:sz="4" w:space="0" w:color="auto"/>
              <w:left w:val="single" w:sz="4" w:space="0" w:color="auto"/>
              <w:bottom w:val="single" w:sz="4" w:space="0" w:color="auto"/>
              <w:right w:val="single" w:sz="4" w:space="0" w:color="auto"/>
            </w:tcBorders>
          </w:tcPr>
          <w:p w14:paraId="17AB4BC5" w14:textId="41BF6ABD" w:rsidR="00F3766E" w:rsidRPr="009B4631" w:rsidRDefault="00F3766E">
            <w:pPr>
              <w:spacing w:line="256" w:lineRule="auto"/>
              <w:rPr>
                <w:lang w:eastAsia="en-US"/>
              </w:rPr>
            </w:pPr>
            <w:r w:rsidRPr="009B4631">
              <w:rPr>
                <w:lang w:eastAsia="en-US"/>
              </w:rPr>
              <w:t>ПК 2.4.</w:t>
            </w:r>
            <w:r w:rsidR="007062D3">
              <w:rPr>
                <w:lang w:eastAsia="en-US"/>
              </w:rPr>
              <w:t xml:space="preserve"> </w:t>
            </w:r>
            <w:r w:rsidR="007062D3" w:rsidRPr="00F60B01">
              <w:rPr>
                <w:lang w:bidi="sa-IN"/>
              </w:rPr>
              <w:t>Оформлять конструкторскую, технологическую и техническую документацию.</w:t>
            </w:r>
          </w:p>
        </w:tc>
        <w:tc>
          <w:tcPr>
            <w:tcW w:w="2179" w:type="dxa"/>
            <w:tcBorders>
              <w:top w:val="single" w:sz="4" w:space="0" w:color="auto"/>
              <w:left w:val="single" w:sz="4" w:space="0" w:color="auto"/>
              <w:bottom w:val="single" w:sz="4" w:space="0" w:color="auto"/>
              <w:right w:val="single" w:sz="4" w:space="0" w:color="auto"/>
            </w:tcBorders>
          </w:tcPr>
          <w:p w14:paraId="218693B1" w14:textId="77777777" w:rsidR="00F3766E" w:rsidRPr="009B4631" w:rsidRDefault="00F3766E">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tcPr>
          <w:p w14:paraId="42DCBFF2" w14:textId="27AFFF03" w:rsidR="00F3766E" w:rsidRPr="009B4631" w:rsidRDefault="00F3766E" w:rsidP="00D649BF">
            <w:pPr>
              <w:spacing w:line="256" w:lineRule="auto"/>
              <w:rPr>
                <w:lang w:eastAsia="en-US"/>
              </w:rPr>
            </w:pPr>
            <w:r w:rsidRPr="009B4631">
              <w:rPr>
                <w:lang w:eastAsia="en-US"/>
              </w:rPr>
              <w:t>У 2.4.01</w:t>
            </w:r>
            <w:r w:rsidR="007062D3">
              <w:rPr>
                <w:lang w:eastAsia="en-US"/>
              </w:rPr>
              <w:t xml:space="preserve"> </w:t>
            </w:r>
            <w:r w:rsidR="007062D3" w:rsidRPr="00F60B01">
              <w:rPr>
                <w:lang w:bidi="sa-IN"/>
              </w:rPr>
              <w:t>пользоваться нормативной и справочной литературой для производства сварных изделий с заданными свойствами</w:t>
            </w:r>
          </w:p>
        </w:tc>
        <w:tc>
          <w:tcPr>
            <w:tcW w:w="2364" w:type="dxa"/>
            <w:tcBorders>
              <w:top w:val="single" w:sz="4" w:space="0" w:color="auto"/>
              <w:left w:val="single" w:sz="4" w:space="0" w:color="auto"/>
              <w:bottom w:val="single" w:sz="4" w:space="0" w:color="auto"/>
              <w:right w:val="single" w:sz="4" w:space="0" w:color="auto"/>
            </w:tcBorders>
          </w:tcPr>
          <w:p w14:paraId="29BC8E2B" w14:textId="61197443" w:rsidR="00F3766E" w:rsidRPr="009B4631" w:rsidRDefault="00F3766E" w:rsidP="00D649BF">
            <w:pPr>
              <w:spacing w:line="256" w:lineRule="auto"/>
              <w:rPr>
                <w:lang w:eastAsia="en-US"/>
              </w:rPr>
            </w:pPr>
            <w:r w:rsidRPr="009B4631">
              <w:rPr>
                <w:lang w:eastAsia="en-US"/>
              </w:rPr>
              <w:t>З 2.4.01</w:t>
            </w:r>
            <w:r w:rsidR="007062D3">
              <w:rPr>
                <w:lang w:eastAsia="en-US"/>
              </w:rPr>
              <w:t xml:space="preserve"> </w:t>
            </w:r>
            <w:r w:rsidR="007062D3" w:rsidRPr="00F60B01">
              <w:rPr>
                <w:lang w:bidi="sa-IN"/>
              </w:rPr>
              <w:t>состав Единой системы технологической документации</w:t>
            </w:r>
          </w:p>
        </w:tc>
      </w:tr>
      <w:tr w:rsidR="00F3766E" w:rsidRPr="009B4631" w14:paraId="279FC6BE" w14:textId="77777777" w:rsidTr="007062D3">
        <w:tc>
          <w:tcPr>
            <w:tcW w:w="2681" w:type="dxa"/>
            <w:tcBorders>
              <w:top w:val="single" w:sz="4" w:space="0" w:color="auto"/>
              <w:left w:val="single" w:sz="4" w:space="0" w:color="auto"/>
              <w:bottom w:val="single" w:sz="4" w:space="0" w:color="auto"/>
              <w:right w:val="single" w:sz="4" w:space="0" w:color="auto"/>
            </w:tcBorders>
          </w:tcPr>
          <w:p w14:paraId="361F2BD7" w14:textId="548B965E" w:rsidR="00F3766E" w:rsidRPr="009B4631" w:rsidRDefault="00F3766E" w:rsidP="00F3766E">
            <w:pPr>
              <w:spacing w:line="256" w:lineRule="auto"/>
              <w:rPr>
                <w:lang w:eastAsia="en-US"/>
              </w:rPr>
            </w:pPr>
            <w:r w:rsidRPr="009B4631">
              <w:rPr>
                <w:lang w:eastAsia="en-US"/>
              </w:rPr>
              <w:t>ПК 2.5.</w:t>
            </w:r>
            <w:r w:rsidR="007062D3">
              <w:rPr>
                <w:lang w:eastAsia="en-US"/>
              </w:rPr>
              <w:t xml:space="preserve"> </w:t>
            </w:r>
            <w:r w:rsidR="007062D3" w:rsidRPr="00F60B01">
              <w:rPr>
                <w:lang w:bidi="sa-IN"/>
              </w:rPr>
              <w:t>Осуществлять разработку и оформление графических, вычислительных и проектных работ с использованием компьютерных технологий</w:t>
            </w:r>
          </w:p>
        </w:tc>
        <w:tc>
          <w:tcPr>
            <w:tcW w:w="2179" w:type="dxa"/>
            <w:tcBorders>
              <w:top w:val="single" w:sz="4" w:space="0" w:color="auto"/>
              <w:left w:val="single" w:sz="4" w:space="0" w:color="auto"/>
              <w:bottom w:val="single" w:sz="4" w:space="0" w:color="auto"/>
              <w:right w:val="single" w:sz="4" w:space="0" w:color="auto"/>
            </w:tcBorders>
          </w:tcPr>
          <w:p w14:paraId="64E19BAA" w14:textId="77777777" w:rsidR="00F3766E" w:rsidRPr="009B4631" w:rsidRDefault="00F3766E">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tcPr>
          <w:p w14:paraId="3E1DAA51" w14:textId="77777777" w:rsidR="00F3766E" w:rsidRPr="009B4631" w:rsidRDefault="00F3766E">
            <w:pPr>
              <w:spacing w:line="256" w:lineRule="auto"/>
              <w:rPr>
                <w:lang w:eastAsia="en-US"/>
              </w:rPr>
            </w:pPr>
          </w:p>
        </w:tc>
        <w:tc>
          <w:tcPr>
            <w:tcW w:w="2364" w:type="dxa"/>
            <w:tcBorders>
              <w:top w:val="single" w:sz="4" w:space="0" w:color="auto"/>
              <w:left w:val="single" w:sz="4" w:space="0" w:color="auto"/>
              <w:bottom w:val="single" w:sz="4" w:space="0" w:color="auto"/>
              <w:right w:val="single" w:sz="4" w:space="0" w:color="auto"/>
            </w:tcBorders>
          </w:tcPr>
          <w:p w14:paraId="131BABF0" w14:textId="145785EC" w:rsidR="00F3766E" w:rsidRPr="009B4631" w:rsidRDefault="00F3766E" w:rsidP="00D649BF">
            <w:pPr>
              <w:spacing w:line="256" w:lineRule="auto"/>
              <w:rPr>
                <w:lang w:eastAsia="en-US"/>
              </w:rPr>
            </w:pPr>
            <w:r w:rsidRPr="009B4631">
              <w:rPr>
                <w:lang w:eastAsia="en-US"/>
              </w:rPr>
              <w:t>З 2.5.01</w:t>
            </w:r>
            <w:r w:rsidR="007062D3">
              <w:rPr>
                <w:lang w:eastAsia="en-US"/>
              </w:rPr>
              <w:t xml:space="preserve"> </w:t>
            </w:r>
            <w:r w:rsidR="007062D3" w:rsidRPr="00F60B01">
              <w:rPr>
                <w:lang w:bidi="sa-IN"/>
              </w:rPr>
              <w:t>правила разработки и оформления технического задания на проектирование технологической оснастки</w:t>
            </w:r>
          </w:p>
        </w:tc>
      </w:tr>
      <w:tr w:rsidR="007062D3" w:rsidRPr="009B4631" w14:paraId="185A4E0A" w14:textId="77777777" w:rsidTr="007062D3">
        <w:tc>
          <w:tcPr>
            <w:tcW w:w="2681" w:type="dxa"/>
            <w:tcBorders>
              <w:top w:val="single" w:sz="4" w:space="0" w:color="auto"/>
              <w:left w:val="single" w:sz="4" w:space="0" w:color="auto"/>
              <w:bottom w:val="single" w:sz="4" w:space="0" w:color="auto"/>
              <w:right w:val="single" w:sz="4" w:space="0" w:color="auto"/>
            </w:tcBorders>
          </w:tcPr>
          <w:p w14:paraId="37983579" w14:textId="62A49704" w:rsidR="007062D3" w:rsidRPr="009B4631" w:rsidRDefault="007062D3" w:rsidP="007062D3">
            <w:pPr>
              <w:spacing w:line="256" w:lineRule="auto"/>
              <w:rPr>
                <w:lang w:eastAsia="en-US"/>
              </w:rPr>
            </w:pPr>
            <w:r w:rsidRPr="009B4631">
              <w:rPr>
                <w:lang w:eastAsia="en-US"/>
              </w:rPr>
              <w:t>ПК 3.1.</w:t>
            </w:r>
            <w:r>
              <w:rPr>
                <w:lang w:eastAsia="en-US"/>
              </w:rPr>
              <w:t xml:space="preserve"> </w:t>
            </w:r>
            <w:r w:rsidRPr="00F60B01">
              <w:rPr>
                <w:lang w:bidi="sa-IN"/>
              </w:rPr>
              <w:t xml:space="preserve">Определять </w:t>
            </w:r>
            <w:r w:rsidRPr="00F60B01">
              <w:rPr>
                <w:lang w:bidi="sa-IN"/>
              </w:rPr>
              <w:lastRenderedPageBreak/>
              <w:t>причины, приводящие к образованию дефектов в сварных соединениях</w:t>
            </w:r>
          </w:p>
        </w:tc>
        <w:tc>
          <w:tcPr>
            <w:tcW w:w="2179" w:type="dxa"/>
            <w:tcBorders>
              <w:top w:val="single" w:sz="4" w:space="0" w:color="auto"/>
              <w:left w:val="single" w:sz="4" w:space="0" w:color="auto"/>
              <w:bottom w:val="single" w:sz="4" w:space="0" w:color="auto"/>
              <w:right w:val="single" w:sz="4" w:space="0" w:color="auto"/>
            </w:tcBorders>
          </w:tcPr>
          <w:p w14:paraId="6548439D" w14:textId="77777777" w:rsidR="007062D3" w:rsidRPr="009B4631" w:rsidRDefault="007062D3" w:rsidP="007062D3">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tcPr>
          <w:p w14:paraId="2056C404" w14:textId="533CCD05" w:rsidR="007062D3" w:rsidRPr="009B4631" w:rsidRDefault="007062D3" w:rsidP="007062D3">
            <w:pPr>
              <w:spacing w:line="256" w:lineRule="auto"/>
              <w:rPr>
                <w:lang w:eastAsia="en-US"/>
              </w:rPr>
            </w:pPr>
            <w:r w:rsidRPr="009B4631">
              <w:rPr>
                <w:lang w:eastAsia="en-US"/>
              </w:rPr>
              <w:t>У 3.2.01</w:t>
            </w:r>
            <w:r>
              <w:rPr>
                <w:lang w:eastAsia="en-US"/>
              </w:rPr>
              <w:t xml:space="preserve"> </w:t>
            </w:r>
            <w:r w:rsidRPr="00F60B01">
              <w:rPr>
                <w:lang w:bidi="sa-IN"/>
              </w:rPr>
              <w:t xml:space="preserve">выбирать </w:t>
            </w:r>
            <w:r w:rsidRPr="00F60B01">
              <w:rPr>
                <w:lang w:bidi="sa-IN"/>
              </w:rPr>
              <w:lastRenderedPageBreak/>
              <w:t>метод контроля металлов и сварных соединений, руководствуясь условиями работы сварной конструкции, ее габаритами и типами сварных соединений</w:t>
            </w:r>
          </w:p>
        </w:tc>
        <w:tc>
          <w:tcPr>
            <w:tcW w:w="2364" w:type="dxa"/>
            <w:tcBorders>
              <w:top w:val="single" w:sz="4" w:space="0" w:color="auto"/>
              <w:left w:val="single" w:sz="4" w:space="0" w:color="auto"/>
              <w:bottom w:val="single" w:sz="4" w:space="0" w:color="auto"/>
              <w:right w:val="single" w:sz="4" w:space="0" w:color="auto"/>
            </w:tcBorders>
          </w:tcPr>
          <w:p w14:paraId="3BAA8919" w14:textId="5716BC96" w:rsidR="007062D3" w:rsidRPr="009B4631" w:rsidRDefault="007062D3" w:rsidP="007062D3">
            <w:pPr>
              <w:spacing w:line="256" w:lineRule="auto"/>
              <w:rPr>
                <w:lang w:eastAsia="en-US"/>
              </w:rPr>
            </w:pPr>
            <w:r w:rsidRPr="009B4631">
              <w:rPr>
                <w:lang w:eastAsia="en-US"/>
              </w:rPr>
              <w:lastRenderedPageBreak/>
              <w:t>З 3.1.01</w:t>
            </w:r>
            <w:r>
              <w:rPr>
                <w:lang w:eastAsia="en-US"/>
              </w:rPr>
              <w:t xml:space="preserve"> </w:t>
            </w:r>
            <w:r w:rsidRPr="00F60B01">
              <w:rPr>
                <w:lang w:bidi="sa-IN"/>
              </w:rPr>
              <w:t xml:space="preserve">основные </w:t>
            </w:r>
            <w:r w:rsidRPr="00F60B01">
              <w:rPr>
                <w:lang w:bidi="sa-IN"/>
              </w:rPr>
              <w:lastRenderedPageBreak/>
              <w:t>дефекты сварных соединений и причины их возникновения</w:t>
            </w:r>
          </w:p>
        </w:tc>
      </w:tr>
      <w:tr w:rsidR="007062D3" w:rsidRPr="009B4631" w14:paraId="13B6D054" w14:textId="77777777" w:rsidTr="007062D3">
        <w:tc>
          <w:tcPr>
            <w:tcW w:w="2681" w:type="dxa"/>
            <w:vMerge w:val="restart"/>
            <w:tcBorders>
              <w:top w:val="single" w:sz="4" w:space="0" w:color="auto"/>
              <w:left w:val="single" w:sz="4" w:space="0" w:color="auto"/>
              <w:right w:val="single" w:sz="4" w:space="0" w:color="auto"/>
            </w:tcBorders>
          </w:tcPr>
          <w:p w14:paraId="5B7093D2" w14:textId="0E95729C" w:rsidR="007062D3" w:rsidRPr="009B4631" w:rsidRDefault="007062D3" w:rsidP="007062D3">
            <w:pPr>
              <w:spacing w:line="256" w:lineRule="auto"/>
              <w:rPr>
                <w:lang w:eastAsia="en-US"/>
              </w:rPr>
            </w:pPr>
            <w:r w:rsidRPr="009B4631">
              <w:rPr>
                <w:lang w:eastAsia="en-US"/>
              </w:rPr>
              <w:lastRenderedPageBreak/>
              <w:t>ПК 3.2.</w:t>
            </w:r>
            <w:r>
              <w:rPr>
                <w:lang w:eastAsia="en-US"/>
              </w:rPr>
              <w:t xml:space="preserve"> </w:t>
            </w:r>
            <w:r w:rsidRPr="00F60B01">
              <w:rPr>
                <w:lang w:bidi="sa-IN"/>
              </w:rPr>
              <w:t>Обоснованно выбирать и использовать методы, оборудование, аппаратуру и приборы для контроля металлов и сварных соединений</w:t>
            </w:r>
          </w:p>
        </w:tc>
        <w:tc>
          <w:tcPr>
            <w:tcW w:w="2179" w:type="dxa"/>
            <w:tcBorders>
              <w:top w:val="single" w:sz="4" w:space="0" w:color="auto"/>
              <w:left w:val="single" w:sz="4" w:space="0" w:color="auto"/>
              <w:bottom w:val="single" w:sz="4" w:space="0" w:color="auto"/>
              <w:right w:val="single" w:sz="4" w:space="0" w:color="auto"/>
            </w:tcBorders>
          </w:tcPr>
          <w:p w14:paraId="08E3D65B" w14:textId="77777777" w:rsidR="007062D3" w:rsidRPr="009B4631" w:rsidRDefault="007062D3" w:rsidP="007062D3">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vAlign w:val="center"/>
          </w:tcPr>
          <w:p w14:paraId="27A3063A" w14:textId="22803042" w:rsidR="007062D3" w:rsidRPr="009B4631" w:rsidRDefault="007062D3" w:rsidP="007062D3">
            <w:pPr>
              <w:spacing w:line="256" w:lineRule="auto"/>
              <w:rPr>
                <w:lang w:eastAsia="en-US"/>
              </w:rPr>
            </w:pPr>
            <w:proofErr w:type="spellStart"/>
            <w:r>
              <w:rPr>
                <w:lang w:bidi="sa-IN"/>
              </w:rPr>
              <w:t>Уо</w:t>
            </w:r>
            <w:proofErr w:type="spellEnd"/>
            <w:r>
              <w:rPr>
                <w:lang w:bidi="sa-IN"/>
              </w:rPr>
              <w:t xml:space="preserve"> 3.2.02 </w:t>
            </w:r>
            <w:r w:rsidRPr="00F60B01">
              <w:rPr>
                <w:lang w:bidi="sa-IN"/>
              </w:rPr>
              <w:t>производить внешний осмотр, определять наличие основных дефектов</w:t>
            </w:r>
          </w:p>
        </w:tc>
        <w:tc>
          <w:tcPr>
            <w:tcW w:w="2364" w:type="dxa"/>
            <w:tcBorders>
              <w:top w:val="single" w:sz="4" w:space="0" w:color="auto"/>
              <w:left w:val="single" w:sz="4" w:space="0" w:color="auto"/>
              <w:bottom w:val="single" w:sz="4" w:space="0" w:color="auto"/>
              <w:right w:val="single" w:sz="4" w:space="0" w:color="auto"/>
            </w:tcBorders>
            <w:vAlign w:val="center"/>
          </w:tcPr>
          <w:p w14:paraId="34329625" w14:textId="741B533E" w:rsidR="007062D3" w:rsidRPr="009B4631" w:rsidRDefault="007062D3" w:rsidP="007062D3">
            <w:pPr>
              <w:spacing w:line="256" w:lineRule="auto"/>
              <w:rPr>
                <w:lang w:eastAsia="en-US"/>
              </w:rPr>
            </w:pPr>
            <w:proofErr w:type="spellStart"/>
            <w:r>
              <w:rPr>
                <w:lang w:bidi="sa-IN"/>
              </w:rPr>
              <w:t>Зо</w:t>
            </w:r>
            <w:proofErr w:type="spellEnd"/>
            <w:r>
              <w:rPr>
                <w:lang w:bidi="sa-IN"/>
              </w:rPr>
              <w:t xml:space="preserve"> 3.2.01 </w:t>
            </w:r>
            <w:r w:rsidRPr="00F60B01">
              <w:rPr>
                <w:lang w:bidi="sa-IN"/>
              </w:rPr>
              <w:t>способы контроля качества сварочных процессов и сварных соединений</w:t>
            </w:r>
          </w:p>
        </w:tc>
      </w:tr>
      <w:tr w:rsidR="007062D3" w:rsidRPr="009B4631" w14:paraId="22751F55" w14:textId="77777777" w:rsidTr="007062D3">
        <w:tc>
          <w:tcPr>
            <w:tcW w:w="2681" w:type="dxa"/>
            <w:vMerge/>
            <w:tcBorders>
              <w:left w:val="single" w:sz="4" w:space="0" w:color="auto"/>
              <w:right w:val="single" w:sz="4" w:space="0" w:color="auto"/>
            </w:tcBorders>
          </w:tcPr>
          <w:p w14:paraId="6762D38C" w14:textId="77777777" w:rsidR="007062D3" w:rsidRPr="009B4631" w:rsidRDefault="007062D3" w:rsidP="007062D3">
            <w:pPr>
              <w:spacing w:line="256" w:lineRule="auto"/>
              <w:rPr>
                <w:lang w:eastAsia="en-US"/>
              </w:rPr>
            </w:pPr>
          </w:p>
        </w:tc>
        <w:tc>
          <w:tcPr>
            <w:tcW w:w="2179" w:type="dxa"/>
            <w:tcBorders>
              <w:top w:val="single" w:sz="4" w:space="0" w:color="auto"/>
              <w:left w:val="single" w:sz="4" w:space="0" w:color="auto"/>
              <w:bottom w:val="single" w:sz="4" w:space="0" w:color="auto"/>
              <w:right w:val="single" w:sz="4" w:space="0" w:color="auto"/>
            </w:tcBorders>
          </w:tcPr>
          <w:p w14:paraId="555A8211" w14:textId="77777777" w:rsidR="007062D3" w:rsidRPr="009B4631" w:rsidRDefault="007062D3" w:rsidP="007062D3">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vAlign w:val="center"/>
          </w:tcPr>
          <w:p w14:paraId="0C3CA8B6" w14:textId="5967E111" w:rsidR="007062D3" w:rsidRPr="009B4631" w:rsidRDefault="007062D3" w:rsidP="007062D3">
            <w:pPr>
              <w:spacing w:line="256" w:lineRule="auto"/>
              <w:rPr>
                <w:lang w:eastAsia="en-US"/>
              </w:rPr>
            </w:pPr>
            <w:proofErr w:type="spellStart"/>
            <w:r>
              <w:rPr>
                <w:lang w:bidi="sa-IN"/>
              </w:rPr>
              <w:t>Уо</w:t>
            </w:r>
            <w:proofErr w:type="spellEnd"/>
            <w:r>
              <w:rPr>
                <w:lang w:bidi="sa-IN"/>
              </w:rPr>
              <w:t xml:space="preserve"> </w:t>
            </w:r>
            <w:proofErr w:type="gramStart"/>
            <w:r>
              <w:rPr>
                <w:lang w:bidi="sa-IN"/>
              </w:rPr>
              <w:t xml:space="preserve">3.2.03  </w:t>
            </w:r>
            <w:r w:rsidRPr="00F60B01">
              <w:rPr>
                <w:lang w:bidi="sa-IN"/>
              </w:rPr>
              <w:t>производить</w:t>
            </w:r>
            <w:proofErr w:type="gramEnd"/>
            <w:r w:rsidRPr="00F60B01">
              <w:rPr>
                <w:lang w:bidi="sa-IN"/>
              </w:rPr>
              <w:t xml:space="preserve"> измерение основных размеров сварных швов с помощью универсальных и специальных инструментов, шаблонов и контрольных приспособлений</w:t>
            </w:r>
          </w:p>
        </w:tc>
        <w:tc>
          <w:tcPr>
            <w:tcW w:w="2364" w:type="dxa"/>
            <w:tcBorders>
              <w:top w:val="single" w:sz="4" w:space="0" w:color="auto"/>
              <w:left w:val="single" w:sz="4" w:space="0" w:color="auto"/>
              <w:bottom w:val="single" w:sz="4" w:space="0" w:color="auto"/>
              <w:right w:val="single" w:sz="4" w:space="0" w:color="auto"/>
            </w:tcBorders>
            <w:vAlign w:val="center"/>
          </w:tcPr>
          <w:p w14:paraId="0E20FC20" w14:textId="422481EF" w:rsidR="007062D3" w:rsidRPr="009B4631" w:rsidRDefault="007062D3" w:rsidP="007062D3">
            <w:pPr>
              <w:spacing w:line="256" w:lineRule="auto"/>
              <w:rPr>
                <w:lang w:eastAsia="en-US"/>
              </w:rPr>
            </w:pPr>
            <w:proofErr w:type="spellStart"/>
            <w:r>
              <w:rPr>
                <w:lang w:bidi="sa-IN"/>
              </w:rPr>
              <w:t>Зо</w:t>
            </w:r>
            <w:proofErr w:type="spellEnd"/>
            <w:r>
              <w:rPr>
                <w:lang w:bidi="sa-IN"/>
              </w:rPr>
              <w:t xml:space="preserve"> </w:t>
            </w:r>
            <w:proofErr w:type="gramStart"/>
            <w:r>
              <w:rPr>
                <w:lang w:bidi="sa-IN"/>
              </w:rPr>
              <w:t xml:space="preserve">3.2.02  </w:t>
            </w:r>
            <w:r w:rsidRPr="00F60B01">
              <w:rPr>
                <w:lang w:bidi="sa-IN"/>
              </w:rPr>
              <w:t>методы</w:t>
            </w:r>
            <w:proofErr w:type="gramEnd"/>
            <w:r w:rsidRPr="00F60B01">
              <w:rPr>
                <w:lang w:bidi="sa-IN"/>
              </w:rPr>
              <w:t xml:space="preserve"> неразрушающего контроля сварных соединений</w:t>
            </w:r>
          </w:p>
        </w:tc>
      </w:tr>
      <w:tr w:rsidR="007062D3" w:rsidRPr="009B4631" w14:paraId="3CD75D1D" w14:textId="77777777" w:rsidTr="007062D3">
        <w:tc>
          <w:tcPr>
            <w:tcW w:w="2681" w:type="dxa"/>
            <w:vMerge/>
            <w:tcBorders>
              <w:left w:val="single" w:sz="4" w:space="0" w:color="auto"/>
              <w:right w:val="single" w:sz="4" w:space="0" w:color="auto"/>
            </w:tcBorders>
          </w:tcPr>
          <w:p w14:paraId="023FD334" w14:textId="77777777" w:rsidR="007062D3" w:rsidRPr="009B4631" w:rsidRDefault="007062D3" w:rsidP="007062D3">
            <w:pPr>
              <w:spacing w:line="256" w:lineRule="auto"/>
              <w:rPr>
                <w:lang w:eastAsia="en-US"/>
              </w:rPr>
            </w:pPr>
          </w:p>
        </w:tc>
        <w:tc>
          <w:tcPr>
            <w:tcW w:w="2179" w:type="dxa"/>
            <w:tcBorders>
              <w:top w:val="single" w:sz="4" w:space="0" w:color="auto"/>
              <w:left w:val="single" w:sz="4" w:space="0" w:color="auto"/>
              <w:bottom w:val="single" w:sz="4" w:space="0" w:color="auto"/>
              <w:right w:val="single" w:sz="4" w:space="0" w:color="auto"/>
            </w:tcBorders>
          </w:tcPr>
          <w:p w14:paraId="659624C4" w14:textId="77777777" w:rsidR="007062D3" w:rsidRPr="009B4631" w:rsidRDefault="007062D3" w:rsidP="007062D3">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vAlign w:val="center"/>
          </w:tcPr>
          <w:p w14:paraId="4C0D59DB" w14:textId="7D140F80" w:rsidR="007062D3" w:rsidRPr="009B4631" w:rsidRDefault="007062D3" w:rsidP="007062D3">
            <w:pPr>
              <w:spacing w:line="256" w:lineRule="auto"/>
              <w:rPr>
                <w:lang w:eastAsia="en-US"/>
              </w:rPr>
            </w:pPr>
            <w:proofErr w:type="spellStart"/>
            <w:r>
              <w:rPr>
                <w:lang w:bidi="sa-IN"/>
              </w:rPr>
              <w:t>Уо</w:t>
            </w:r>
            <w:proofErr w:type="spellEnd"/>
            <w:r>
              <w:rPr>
                <w:lang w:bidi="sa-IN"/>
              </w:rPr>
              <w:t xml:space="preserve"> 3.2.04 </w:t>
            </w:r>
            <w:r w:rsidRPr="00F60B01">
              <w:rPr>
                <w:lang w:bidi="sa-IN"/>
              </w:rPr>
              <w:t>определять качество сборки и прихватки наружным осмотром и обмером</w:t>
            </w:r>
          </w:p>
        </w:tc>
        <w:tc>
          <w:tcPr>
            <w:tcW w:w="2364" w:type="dxa"/>
            <w:tcBorders>
              <w:top w:val="single" w:sz="4" w:space="0" w:color="auto"/>
              <w:left w:val="single" w:sz="4" w:space="0" w:color="auto"/>
              <w:bottom w:val="single" w:sz="4" w:space="0" w:color="auto"/>
              <w:right w:val="single" w:sz="4" w:space="0" w:color="auto"/>
            </w:tcBorders>
            <w:vAlign w:val="center"/>
          </w:tcPr>
          <w:p w14:paraId="373D118F" w14:textId="44C862C2" w:rsidR="007062D3" w:rsidRPr="009B4631" w:rsidRDefault="007062D3" w:rsidP="007062D3">
            <w:pPr>
              <w:spacing w:line="256" w:lineRule="auto"/>
              <w:rPr>
                <w:lang w:eastAsia="en-US"/>
              </w:rPr>
            </w:pPr>
            <w:proofErr w:type="spellStart"/>
            <w:r>
              <w:rPr>
                <w:lang w:bidi="sa-IN"/>
              </w:rPr>
              <w:t>Зо</w:t>
            </w:r>
            <w:proofErr w:type="spellEnd"/>
            <w:r>
              <w:rPr>
                <w:lang w:bidi="sa-IN"/>
              </w:rPr>
              <w:t xml:space="preserve"> </w:t>
            </w:r>
            <w:proofErr w:type="gramStart"/>
            <w:r>
              <w:rPr>
                <w:lang w:bidi="sa-IN"/>
              </w:rPr>
              <w:t xml:space="preserve">3.2.03  </w:t>
            </w:r>
            <w:r w:rsidRPr="00F60B01">
              <w:rPr>
                <w:lang w:bidi="sa-IN"/>
              </w:rPr>
              <w:t>методы</w:t>
            </w:r>
            <w:proofErr w:type="gramEnd"/>
            <w:r w:rsidRPr="00F60B01">
              <w:rPr>
                <w:lang w:bidi="sa-IN"/>
              </w:rPr>
              <w:t xml:space="preserve"> контроля с разрушением сварных соединений и конструкций</w:t>
            </w:r>
          </w:p>
        </w:tc>
      </w:tr>
      <w:tr w:rsidR="007062D3" w:rsidRPr="009B4631" w14:paraId="37A8D595" w14:textId="77777777" w:rsidTr="007062D3">
        <w:tc>
          <w:tcPr>
            <w:tcW w:w="2681" w:type="dxa"/>
            <w:vMerge/>
            <w:tcBorders>
              <w:left w:val="single" w:sz="4" w:space="0" w:color="auto"/>
              <w:right w:val="single" w:sz="4" w:space="0" w:color="auto"/>
            </w:tcBorders>
          </w:tcPr>
          <w:p w14:paraId="2D1BE3EC" w14:textId="77777777" w:rsidR="007062D3" w:rsidRPr="009B4631" w:rsidRDefault="007062D3" w:rsidP="007062D3">
            <w:pPr>
              <w:spacing w:line="256" w:lineRule="auto"/>
              <w:rPr>
                <w:lang w:eastAsia="en-US"/>
              </w:rPr>
            </w:pPr>
          </w:p>
        </w:tc>
        <w:tc>
          <w:tcPr>
            <w:tcW w:w="2179" w:type="dxa"/>
            <w:tcBorders>
              <w:top w:val="single" w:sz="4" w:space="0" w:color="auto"/>
              <w:left w:val="single" w:sz="4" w:space="0" w:color="auto"/>
              <w:bottom w:val="single" w:sz="4" w:space="0" w:color="auto"/>
              <w:right w:val="single" w:sz="4" w:space="0" w:color="auto"/>
            </w:tcBorders>
          </w:tcPr>
          <w:p w14:paraId="2203AC07" w14:textId="77777777" w:rsidR="007062D3" w:rsidRPr="009B4631" w:rsidRDefault="007062D3" w:rsidP="007062D3">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vAlign w:val="center"/>
          </w:tcPr>
          <w:p w14:paraId="01EB537A" w14:textId="6EBC337D" w:rsidR="007062D3" w:rsidRPr="009B4631" w:rsidRDefault="007062D3" w:rsidP="007062D3">
            <w:pPr>
              <w:spacing w:line="256" w:lineRule="auto"/>
              <w:rPr>
                <w:lang w:eastAsia="en-US"/>
              </w:rPr>
            </w:pPr>
            <w:proofErr w:type="spellStart"/>
            <w:r>
              <w:rPr>
                <w:lang w:bidi="sa-IN"/>
              </w:rPr>
              <w:t>Уо</w:t>
            </w:r>
            <w:proofErr w:type="spellEnd"/>
            <w:r>
              <w:rPr>
                <w:lang w:bidi="sa-IN"/>
              </w:rPr>
              <w:t xml:space="preserve"> 3.2.05 </w:t>
            </w:r>
            <w:r w:rsidRPr="00F60B01">
              <w:rPr>
                <w:lang w:bidi="sa-IN"/>
              </w:rPr>
              <w:t>проводить испытания на сплющивание и ударный разрыв образцов из сварных швов</w:t>
            </w:r>
          </w:p>
        </w:tc>
        <w:tc>
          <w:tcPr>
            <w:tcW w:w="2364" w:type="dxa"/>
            <w:tcBorders>
              <w:top w:val="single" w:sz="4" w:space="0" w:color="auto"/>
              <w:left w:val="single" w:sz="4" w:space="0" w:color="auto"/>
              <w:bottom w:val="single" w:sz="4" w:space="0" w:color="auto"/>
              <w:right w:val="single" w:sz="4" w:space="0" w:color="auto"/>
            </w:tcBorders>
            <w:vAlign w:val="center"/>
          </w:tcPr>
          <w:p w14:paraId="3BEE1503" w14:textId="41270F91" w:rsidR="007062D3" w:rsidRPr="009B4631" w:rsidRDefault="007062D3" w:rsidP="007062D3">
            <w:pPr>
              <w:spacing w:line="256" w:lineRule="auto"/>
              <w:rPr>
                <w:lang w:eastAsia="en-US"/>
              </w:rPr>
            </w:pPr>
            <w:proofErr w:type="spellStart"/>
            <w:r>
              <w:rPr>
                <w:lang w:bidi="sa-IN"/>
              </w:rPr>
              <w:t>Зо</w:t>
            </w:r>
            <w:proofErr w:type="spellEnd"/>
            <w:r>
              <w:rPr>
                <w:lang w:bidi="sa-IN"/>
              </w:rPr>
              <w:t xml:space="preserve"> </w:t>
            </w:r>
            <w:proofErr w:type="gramStart"/>
            <w:r>
              <w:rPr>
                <w:lang w:bidi="sa-IN"/>
              </w:rPr>
              <w:t xml:space="preserve">3.2.04  </w:t>
            </w:r>
            <w:r w:rsidRPr="00F60B01">
              <w:rPr>
                <w:lang w:bidi="sa-IN"/>
              </w:rPr>
              <w:t>оборудование</w:t>
            </w:r>
            <w:proofErr w:type="gramEnd"/>
            <w:r w:rsidRPr="00F60B01">
              <w:rPr>
                <w:lang w:bidi="sa-IN"/>
              </w:rPr>
              <w:t xml:space="preserve"> для контроля качества сварных соединений</w:t>
            </w:r>
          </w:p>
        </w:tc>
      </w:tr>
      <w:tr w:rsidR="007062D3" w:rsidRPr="009B4631" w14:paraId="225417C6" w14:textId="77777777" w:rsidTr="007062D3">
        <w:tc>
          <w:tcPr>
            <w:tcW w:w="2681" w:type="dxa"/>
            <w:vMerge/>
            <w:tcBorders>
              <w:left w:val="single" w:sz="4" w:space="0" w:color="auto"/>
              <w:bottom w:val="single" w:sz="4" w:space="0" w:color="auto"/>
              <w:right w:val="single" w:sz="4" w:space="0" w:color="auto"/>
            </w:tcBorders>
          </w:tcPr>
          <w:p w14:paraId="6316762A" w14:textId="77777777" w:rsidR="007062D3" w:rsidRPr="009B4631" w:rsidRDefault="007062D3" w:rsidP="007062D3">
            <w:pPr>
              <w:spacing w:line="256" w:lineRule="auto"/>
              <w:rPr>
                <w:lang w:eastAsia="en-US"/>
              </w:rPr>
            </w:pPr>
          </w:p>
        </w:tc>
        <w:tc>
          <w:tcPr>
            <w:tcW w:w="2179" w:type="dxa"/>
            <w:tcBorders>
              <w:top w:val="single" w:sz="4" w:space="0" w:color="auto"/>
              <w:left w:val="single" w:sz="4" w:space="0" w:color="auto"/>
              <w:bottom w:val="single" w:sz="4" w:space="0" w:color="auto"/>
              <w:right w:val="single" w:sz="4" w:space="0" w:color="auto"/>
            </w:tcBorders>
          </w:tcPr>
          <w:p w14:paraId="6FC01C92" w14:textId="77777777" w:rsidR="007062D3" w:rsidRPr="009B4631" w:rsidRDefault="007062D3" w:rsidP="007062D3">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vAlign w:val="center"/>
          </w:tcPr>
          <w:p w14:paraId="3814FBC9" w14:textId="195D0F71" w:rsidR="007062D3" w:rsidRPr="009B4631" w:rsidRDefault="007062D3" w:rsidP="007062D3">
            <w:pPr>
              <w:spacing w:line="256" w:lineRule="auto"/>
              <w:rPr>
                <w:lang w:eastAsia="en-US"/>
              </w:rPr>
            </w:pPr>
            <w:proofErr w:type="spellStart"/>
            <w:r>
              <w:rPr>
                <w:lang w:bidi="sa-IN"/>
              </w:rPr>
              <w:t>Уо</w:t>
            </w:r>
            <w:proofErr w:type="spellEnd"/>
            <w:r>
              <w:rPr>
                <w:lang w:bidi="sa-IN"/>
              </w:rPr>
              <w:t xml:space="preserve"> 3.2.06 </w:t>
            </w:r>
            <w:r w:rsidRPr="00F60B01">
              <w:rPr>
                <w:lang w:bidi="sa-IN"/>
              </w:rPr>
              <w:t>выявлять дефекты при металлографическом контроле</w:t>
            </w:r>
          </w:p>
        </w:tc>
        <w:tc>
          <w:tcPr>
            <w:tcW w:w="2364" w:type="dxa"/>
            <w:tcBorders>
              <w:top w:val="single" w:sz="4" w:space="0" w:color="auto"/>
              <w:left w:val="single" w:sz="4" w:space="0" w:color="auto"/>
              <w:bottom w:val="single" w:sz="4" w:space="0" w:color="auto"/>
              <w:right w:val="single" w:sz="4" w:space="0" w:color="auto"/>
            </w:tcBorders>
          </w:tcPr>
          <w:p w14:paraId="180C137B" w14:textId="77777777" w:rsidR="007062D3" w:rsidRPr="009B4631" w:rsidRDefault="007062D3" w:rsidP="007062D3">
            <w:pPr>
              <w:spacing w:line="256" w:lineRule="auto"/>
              <w:rPr>
                <w:lang w:eastAsia="en-US"/>
              </w:rPr>
            </w:pPr>
          </w:p>
        </w:tc>
      </w:tr>
      <w:tr w:rsidR="007062D3" w:rsidRPr="009B4631" w14:paraId="4C5963E0" w14:textId="77777777" w:rsidTr="007062D3">
        <w:tc>
          <w:tcPr>
            <w:tcW w:w="2681" w:type="dxa"/>
            <w:tcBorders>
              <w:top w:val="single" w:sz="4" w:space="0" w:color="auto"/>
              <w:left w:val="single" w:sz="4" w:space="0" w:color="auto"/>
              <w:bottom w:val="single" w:sz="4" w:space="0" w:color="auto"/>
              <w:right w:val="single" w:sz="4" w:space="0" w:color="auto"/>
            </w:tcBorders>
          </w:tcPr>
          <w:p w14:paraId="6ADB0542" w14:textId="30104582" w:rsidR="007062D3" w:rsidRPr="009B4631" w:rsidRDefault="007062D3" w:rsidP="007062D3">
            <w:pPr>
              <w:spacing w:line="256" w:lineRule="auto"/>
              <w:rPr>
                <w:lang w:eastAsia="en-US"/>
              </w:rPr>
            </w:pPr>
            <w:r w:rsidRPr="009B4631">
              <w:rPr>
                <w:lang w:eastAsia="en-US"/>
              </w:rPr>
              <w:t>ПК 3.3.</w:t>
            </w:r>
            <w:r w:rsidR="00995615" w:rsidRPr="00F60B01">
              <w:rPr>
                <w:lang w:bidi="sa-IN"/>
              </w:rPr>
              <w:t xml:space="preserve"> Предупреждать, выявлять и устранять дефекты сварных соединений и изделий для получения качественной продукции</w:t>
            </w:r>
          </w:p>
        </w:tc>
        <w:tc>
          <w:tcPr>
            <w:tcW w:w="2179" w:type="dxa"/>
            <w:tcBorders>
              <w:top w:val="single" w:sz="4" w:space="0" w:color="auto"/>
              <w:left w:val="single" w:sz="4" w:space="0" w:color="auto"/>
              <w:bottom w:val="single" w:sz="4" w:space="0" w:color="auto"/>
              <w:right w:val="single" w:sz="4" w:space="0" w:color="auto"/>
            </w:tcBorders>
          </w:tcPr>
          <w:p w14:paraId="6F659CF9" w14:textId="77777777" w:rsidR="007062D3" w:rsidRPr="009B4631" w:rsidRDefault="007062D3" w:rsidP="007062D3">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tcPr>
          <w:p w14:paraId="28440128" w14:textId="0026DA9A" w:rsidR="007062D3" w:rsidRPr="009B4631" w:rsidRDefault="007062D3" w:rsidP="007062D3">
            <w:pPr>
              <w:spacing w:line="256" w:lineRule="auto"/>
              <w:rPr>
                <w:lang w:eastAsia="en-US"/>
              </w:rPr>
            </w:pPr>
            <w:r w:rsidRPr="009B4631">
              <w:rPr>
                <w:lang w:eastAsia="en-US"/>
              </w:rPr>
              <w:t>У 3.3.01</w:t>
            </w:r>
            <w:r w:rsidR="00995615">
              <w:rPr>
                <w:lang w:eastAsia="en-US"/>
              </w:rPr>
              <w:t xml:space="preserve"> </w:t>
            </w:r>
            <w:r w:rsidR="00995615" w:rsidRPr="00F60B01">
              <w:rPr>
                <w:lang w:bidi="sa-IN"/>
              </w:rPr>
              <w:t>использовать методы предупреждения и устранения дефектов сварных изделий и конструкций</w:t>
            </w:r>
          </w:p>
        </w:tc>
        <w:tc>
          <w:tcPr>
            <w:tcW w:w="2364" w:type="dxa"/>
            <w:tcBorders>
              <w:top w:val="single" w:sz="4" w:space="0" w:color="auto"/>
              <w:left w:val="single" w:sz="4" w:space="0" w:color="auto"/>
              <w:bottom w:val="single" w:sz="4" w:space="0" w:color="auto"/>
              <w:right w:val="single" w:sz="4" w:space="0" w:color="auto"/>
            </w:tcBorders>
          </w:tcPr>
          <w:p w14:paraId="53ED2961" w14:textId="2D9EB8D0" w:rsidR="007062D3" w:rsidRPr="009B4631" w:rsidRDefault="007062D3" w:rsidP="007062D3">
            <w:pPr>
              <w:spacing w:line="256" w:lineRule="auto"/>
              <w:rPr>
                <w:lang w:eastAsia="en-US"/>
              </w:rPr>
            </w:pPr>
            <w:r w:rsidRPr="009B4631">
              <w:rPr>
                <w:lang w:eastAsia="en-US"/>
              </w:rPr>
              <w:t>З 3.3.01</w:t>
            </w:r>
            <w:r w:rsidR="00995615">
              <w:rPr>
                <w:lang w:eastAsia="en-US"/>
              </w:rPr>
              <w:t xml:space="preserve"> </w:t>
            </w:r>
            <w:r w:rsidR="00995615" w:rsidRPr="00F60B01">
              <w:rPr>
                <w:lang w:bidi="sa-IN"/>
              </w:rPr>
              <w:t>требования, предъявляемые к контролю качества металлов и сварных соединений различных конструкций</w:t>
            </w:r>
          </w:p>
        </w:tc>
      </w:tr>
      <w:tr w:rsidR="007062D3" w:rsidRPr="009B4631" w14:paraId="1ABD55D0" w14:textId="77777777" w:rsidTr="007062D3">
        <w:tc>
          <w:tcPr>
            <w:tcW w:w="2681" w:type="dxa"/>
            <w:tcBorders>
              <w:top w:val="single" w:sz="4" w:space="0" w:color="auto"/>
              <w:left w:val="single" w:sz="4" w:space="0" w:color="auto"/>
              <w:bottom w:val="single" w:sz="4" w:space="0" w:color="auto"/>
              <w:right w:val="single" w:sz="4" w:space="0" w:color="auto"/>
            </w:tcBorders>
            <w:hideMark/>
          </w:tcPr>
          <w:p w14:paraId="1C5968F6" w14:textId="6D64895A" w:rsidR="007062D3" w:rsidRPr="009B4631" w:rsidRDefault="007062D3" w:rsidP="007062D3">
            <w:pPr>
              <w:spacing w:line="256" w:lineRule="auto"/>
              <w:rPr>
                <w:lang w:eastAsia="en-US"/>
              </w:rPr>
            </w:pPr>
            <w:r w:rsidRPr="009B4631">
              <w:rPr>
                <w:lang w:eastAsia="en-US"/>
              </w:rPr>
              <w:t>ПК 3.4</w:t>
            </w:r>
            <w:r w:rsidR="00995615">
              <w:rPr>
                <w:lang w:eastAsia="en-US"/>
              </w:rPr>
              <w:t xml:space="preserve"> Оформлять документацию по контролю качества сварки</w:t>
            </w:r>
          </w:p>
        </w:tc>
        <w:tc>
          <w:tcPr>
            <w:tcW w:w="2179" w:type="dxa"/>
            <w:tcBorders>
              <w:top w:val="single" w:sz="4" w:space="0" w:color="auto"/>
              <w:left w:val="single" w:sz="4" w:space="0" w:color="auto"/>
              <w:bottom w:val="single" w:sz="4" w:space="0" w:color="auto"/>
              <w:right w:val="single" w:sz="4" w:space="0" w:color="auto"/>
            </w:tcBorders>
          </w:tcPr>
          <w:p w14:paraId="2D1C5E04" w14:textId="77777777" w:rsidR="007062D3" w:rsidRPr="009B4631" w:rsidRDefault="007062D3" w:rsidP="007062D3">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hideMark/>
          </w:tcPr>
          <w:p w14:paraId="344F7F38" w14:textId="4C91F1CF" w:rsidR="007062D3" w:rsidRPr="009B4631" w:rsidRDefault="007062D3" w:rsidP="007062D3">
            <w:pPr>
              <w:spacing w:line="256" w:lineRule="auto"/>
              <w:rPr>
                <w:lang w:eastAsia="en-US"/>
              </w:rPr>
            </w:pPr>
            <w:r w:rsidRPr="009B4631">
              <w:rPr>
                <w:lang w:eastAsia="en-US"/>
              </w:rPr>
              <w:t xml:space="preserve">У 3.4.01 </w:t>
            </w:r>
            <w:r w:rsidR="00995615" w:rsidRPr="00F60B01">
              <w:rPr>
                <w:lang w:bidi="sa-IN"/>
              </w:rPr>
              <w:t xml:space="preserve">заполнять документацию по контролю качества </w:t>
            </w:r>
            <w:r w:rsidR="00995615" w:rsidRPr="00F60B01">
              <w:rPr>
                <w:lang w:bidi="sa-IN"/>
              </w:rPr>
              <w:lastRenderedPageBreak/>
              <w:t>сварных соединений</w:t>
            </w:r>
          </w:p>
        </w:tc>
        <w:tc>
          <w:tcPr>
            <w:tcW w:w="2364" w:type="dxa"/>
            <w:tcBorders>
              <w:top w:val="single" w:sz="4" w:space="0" w:color="auto"/>
              <w:left w:val="single" w:sz="4" w:space="0" w:color="auto"/>
              <w:bottom w:val="single" w:sz="4" w:space="0" w:color="auto"/>
              <w:right w:val="single" w:sz="4" w:space="0" w:color="auto"/>
            </w:tcBorders>
          </w:tcPr>
          <w:p w14:paraId="68D050EC" w14:textId="77777777" w:rsidR="007062D3" w:rsidRPr="009B4631" w:rsidRDefault="007062D3" w:rsidP="007062D3">
            <w:pPr>
              <w:spacing w:line="256" w:lineRule="auto"/>
              <w:rPr>
                <w:lang w:eastAsia="en-US"/>
              </w:rPr>
            </w:pPr>
          </w:p>
        </w:tc>
      </w:tr>
      <w:tr w:rsidR="007062D3" w:rsidRPr="009B4631" w14:paraId="423D3E36" w14:textId="77777777" w:rsidTr="007062D3">
        <w:tc>
          <w:tcPr>
            <w:tcW w:w="2681" w:type="dxa"/>
            <w:tcBorders>
              <w:top w:val="single" w:sz="4" w:space="0" w:color="auto"/>
              <w:left w:val="single" w:sz="4" w:space="0" w:color="auto"/>
              <w:bottom w:val="single" w:sz="4" w:space="0" w:color="auto"/>
              <w:right w:val="single" w:sz="4" w:space="0" w:color="auto"/>
            </w:tcBorders>
          </w:tcPr>
          <w:p w14:paraId="6C91CB80" w14:textId="0DCA4F1B" w:rsidR="007062D3" w:rsidRPr="009B4631" w:rsidRDefault="007062D3" w:rsidP="007062D3">
            <w:pPr>
              <w:spacing w:line="256" w:lineRule="auto"/>
              <w:rPr>
                <w:lang w:eastAsia="en-US"/>
              </w:rPr>
            </w:pPr>
            <w:r w:rsidRPr="009B4631">
              <w:rPr>
                <w:lang w:eastAsia="en-US"/>
              </w:rPr>
              <w:t>ПК 4.1.</w:t>
            </w:r>
            <w:r w:rsidR="00995615" w:rsidRPr="00F60B01">
              <w:rPr>
                <w:lang w:bidi="sa-IN"/>
              </w:rPr>
              <w:t xml:space="preserve"> Осуществлять текущее и перспективное планирование производственных работ.</w:t>
            </w:r>
          </w:p>
        </w:tc>
        <w:tc>
          <w:tcPr>
            <w:tcW w:w="2179" w:type="dxa"/>
            <w:tcBorders>
              <w:top w:val="single" w:sz="4" w:space="0" w:color="auto"/>
              <w:left w:val="single" w:sz="4" w:space="0" w:color="auto"/>
              <w:bottom w:val="single" w:sz="4" w:space="0" w:color="auto"/>
              <w:right w:val="single" w:sz="4" w:space="0" w:color="auto"/>
            </w:tcBorders>
          </w:tcPr>
          <w:p w14:paraId="3038DD85" w14:textId="77777777" w:rsidR="007062D3" w:rsidRPr="009B4631" w:rsidRDefault="007062D3" w:rsidP="007062D3">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tcPr>
          <w:p w14:paraId="10970013" w14:textId="66492AF8" w:rsidR="007062D3" w:rsidRPr="009B4631" w:rsidRDefault="007062D3" w:rsidP="007062D3">
            <w:pPr>
              <w:spacing w:line="256" w:lineRule="auto"/>
              <w:rPr>
                <w:lang w:eastAsia="en-US"/>
              </w:rPr>
            </w:pPr>
            <w:r w:rsidRPr="009B4631">
              <w:rPr>
                <w:lang w:eastAsia="en-US"/>
              </w:rPr>
              <w:t>У 4.2.01</w:t>
            </w:r>
            <w:r w:rsidR="00995615">
              <w:rPr>
                <w:lang w:eastAsia="en-US"/>
              </w:rPr>
              <w:t xml:space="preserve"> </w:t>
            </w:r>
            <w:r w:rsidR="00995615" w:rsidRPr="00F60B01">
              <w:rPr>
                <w:lang w:bidi="sa-IN"/>
              </w:rPr>
              <w:t>производить технологические расчёты, расчёты трудовых и материальных затрат</w:t>
            </w:r>
          </w:p>
        </w:tc>
        <w:tc>
          <w:tcPr>
            <w:tcW w:w="2364" w:type="dxa"/>
            <w:tcBorders>
              <w:top w:val="single" w:sz="4" w:space="0" w:color="auto"/>
              <w:left w:val="single" w:sz="4" w:space="0" w:color="auto"/>
              <w:bottom w:val="single" w:sz="4" w:space="0" w:color="auto"/>
              <w:right w:val="single" w:sz="4" w:space="0" w:color="auto"/>
            </w:tcBorders>
          </w:tcPr>
          <w:p w14:paraId="0BEA9AB1" w14:textId="2FAFD223" w:rsidR="007062D3" w:rsidRPr="009B4631" w:rsidRDefault="007062D3" w:rsidP="007062D3">
            <w:pPr>
              <w:spacing w:line="256" w:lineRule="auto"/>
              <w:rPr>
                <w:lang w:eastAsia="en-US"/>
              </w:rPr>
            </w:pPr>
            <w:r w:rsidRPr="009B4631">
              <w:rPr>
                <w:lang w:eastAsia="en-US"/>
              </w:rPr>
              <w:t>З 4.2.01</w:t>
            </w:r>
            <w:r w:rsidR="00995615">
              <w:rPr>
                <w:lang w:eastAsia="en-US"/>
              </w:rPr>
              <w:t xml:space="preserve"> </w:t>
            </w:r>
            <w:r w:rsidR="00995615" w:rsidRPr="00F60B01">
              <w:rPr>
                <w:lang w:bidi="sa-IN"/>
              </w:rPr>
              <w:t>тарифную систему нормирования труда</w:t>
            </w:r>
          </w:p>
        </w:tc>
      </w:tr>
      <w:tr w:rsidR="007062D3" w:rsidRPr="009B4631" w14:paraId="76A9EB4B" w14:textId="77777777" w:rsidTr="007062D3">
        <w:tc>
          <w:tcPr>
            <w:tcW w:w="2681" w:type="dxa"/>
            <w:tcBorders>
              <w:top w:val="single" w:sz="4" w:space="0" w:color="auto"/>
              <w:left w:val="single" w:sz="4" w:space="0" w:color="auto"/>
              <w:bottom w:val="single" w:sz="4" w:space="0" w:color="auto"/>
              <w:right w:val="single" w:sz="4" w:space="0" w:color="auto"/>
            </w:tcBorders>
            <w:hideMark/>
          </w:tcPr>
          <w:p w14:paraId="42886327" w14:textId="682D3D86" w:rsidR="007062D3" w:rsidRPr="009B4631" w:rsidRDefault="007062D3" w:rsidP="007062D3">
            <w:pPr>
              <w:spacing w:line="256" w:lineRule="auto"/>
              <w:rPr>
                <w:lang w:eastAsia="en-US"/>
              </w:rPr>
            </w:pPr>
            <w:r w:rsidRPr="009B4631">
              <w:rPr>
                <w:lang w:eastAsia="en-US"/>
              </w:rPr>
              <w:t xml:space="preserve">ПК 4.2. </w:t>
            </w:r>
            <w:r w:rsidR="00995615" w:rsidRPr="00F60B01">
              <w:rPr>
                <w:color w:val="000000"/>
                <w:lang w:bidi="sa-IN"/>
              </w:rPr>
              <w:t>Производить технологические расчеты на основе нормативов технологических режимов, трудовых и материальных затрат</w:t>
            </w:r>
          </w:p>
        </w:tc>
        <w:tc>
          <w:tcPr>
            <w:tcW w:w="2179" w:type="dxa"/>
            <w:tcBorders>
              <w:top w:val="single" w:sz="4" w:space="0" w:color="auto"/>
              <w:left w:val="single" w:sz="4" w:space="0" w:color="auto"/>
              <w:bottom w:val="single" w:sz="4" w:space="0" w:color="auto"/>
              <w:right w:val="single" w:sz="4" w:space="0" w:color="auto"/>
            </w:tcBorders>
          </w:tcPr>
          <w:p w14:paraId="0550983A" w14:textId="77777777" w:rsidR="007062D3" w:rsidRPr="009B4631" w:rsidRDefault="007062D3" w:rsidP="007062D3">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tcPr>
          <w:p w14:paraId="7FECA05D" w14:textId="77777777" w:rsidR="007062D3" w:rsidRPr="009B4631" w:rsidRDefault="007062D3" w:rsidP="007062D3">
            <w:pPr>
              <w:spacing w:line="256" w:lineRule="auto"/>
              <w:rPr>
                <w:lang w:eastAsia="en-US"/>
              </w:rPr>
            </w:pPr>
          </w:p>
        </w:tc>
        <w:tc>
          <w:tcPr>
            <w:tcW w:w="2364" w:type="dxa"/>
            <w:tcBorders>
              <w:top w:val="single" w:sz="4" w:space="0" w:color="auto"/>
              <w:left w:val="single" w:sz="4" w:space="0" w:color="auto"/>
              <w:bottom w:val="single" w:sz="4" w:space="0" w:color="auto"/>
              <w:right w:val="single" w:sz="4" w:space="0" w:color="auto"/>
            </w:tcBorders>
            <w:hideMark/>
          </w:tcPr>
          <w:p w14:paraId="33D111F0" w14:textId="7EE2DEE4" w:rsidR="007062D3" w:rsidRPr="009B4631" w:rsidRDefault="007062D3" w:rsidP="007062D3">
            <w:pPr>
              <w:spacing w:line="256" w:lineRule="auto"/>
              <w:rPr>
                <w:lang w:eastAsia="en-US"/>
              </w:rPr>
            </w:pPr>
            <w:r w:rsidRPr="009B4631">
              <w:rPr>
                <w:lang w:eastAsia="en-US"/>
              </w:rPr>
              <w:t xml:space="preserve">З 4.2.01 </w:t>
            </w:r>
            <w:r w:rsidR="00995615" w:rsidRPr="00F60B01">
              <w:rPr>
                <w:lang w:bidi="sa-IN"/>
              </w:rPr>
              <w:t>тарифную систему нормирования труда</w:t>
            </w:r>
          </w:p>
        </w:tc>
      </w:tr>
      <w:tr w:rsidR="00995615" w:rsidRPr="009B4631" w14:paraId="397738B6" w14:textId="77777777" w:rsidTr="00861F50">
        <w:tc>
          <w:tcPr>
            <w:tcW w:w="2681" w:type="dxa"/>
            <w:vMerge w:val="restart"/>
            <w:tcBorders>
              <w:top w:val="single" w:sz="4" w:space="0" w:color="auto"/>
              <w:left w:val="single" w:sz="4" w:space="0" w:color="auto"/>
              <w:right w:val="single" w:sz="4" w:space="0" w:color="auto"/>
            </w:tcBorders>
            <w:hideMark/>
          </w:tcPr>
          <w:p w14:paraId="6FB4848B" w14:textId="1BB3E4A6" w:rsidR="00995615" w:rsidRPr="009B4631" w:rsidRDefault="00995615" w:rsidP="007062D3">
            <w:pPr>
              <w:spacing w:line="256" w:lineRule="auto"/>
              <w:rPr>
                <w:lang w:eastAsia="en-US"/>
              </w:rPr>
            </w:pPr>
            <w:r w:rsidRPr="009B4631">
              <w:rPr>
                <w:lang w:eastAsia="en-US"/>
              </w:rPr>
              <w:t>ПК 4.3.</w:t>
            </w:r>
            <w:r w:rsidRPr="00F60B01">
              <w:rPr>
                <w:lang w:bidi="sa-IN"/>
              </w:rPr>
              <w:t xml:space="preserve"> Применять методы и приемы организации труда, эксплуатации оборудования, оснастки, средств механизации для повышения эффективности производства</w:t>
            </w:r>
          </w:p>
        </w:tc>
        <w:tc>
          <w:tcPr>
            <w:tcW w:w="2179" w:type="dxa"/>
            <w:tcBorders>
              <w:top w:val="single" w:sz="4" w:space="0" w:color="auto"/>
              <w:left w:val="single" w:sz="4" w:space="0" w:color="auto"/>
              <w:bottom w:val="single" w:sz="4" w:space="0" w:color="auto"/>
              <w:right w:val="single" w:sz="4" w:space="0" w:color="auto"/>
            </w:tcBorders>
          </w:tcPr>
          <w:p w14:paraId="7B4DC2B3" w14:textId="77777777" w:rsidR="00995615" w:rsidRPr="009B4631" w:rsidRDefault="00995615" w:rsidP="007062D3">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tcPr>
          <w:p w14:paraId="7133571E" w14:textId="77777777" w:rsidR="00995615" w:rsidRPr="009B4631" w:rsidRDefault="00995615" w:rsidP="007062D3">
            <w:pPr>
              <w:spacing w:line="256" w:lineRule="auto"/>
              <w:rPr>
                <w:lang w:eastAsia="en-US"/>
              </w:rPr>
            </w:pPr>
          </w:p>
        </w:tc>
        <w:tc>
          <w:tcPr>
            <w:tcW w:w="2364" w:type="dxa"/>
            <w:tcBorders>
              <w:top w:val="single" w:sz="4" w:space="0" w:color="auto"/>
              <w:left w:val="single" w:sz="4" w:space="0" w:color="auto"/>
              <w:bottom w:val="single" w:sz="4" w:space="0" w:color="auto"/>
              <w:right w:val="single" w:sz="4" w:space="0" w:color="auto"/>
            </w:tcBorders>
            <w:hideMark/>
          </w:tcPr>
          <w:p w14:paraId="59A2111C" w14:textId="4AAE519F" w:rsidR="00995615" w:rsidRPr="009B4631" w:rsidRDefault="00995615" w:rsidP="007062D3">
            <w:pPr>
              <w:spacing w:line="256" w:lineRule="auto"/>
              <w:rPr>
                <w:lang w:eastAsia="en-US"/>
              </w:rPr>
            </w:pPr>
            <w:r w:rsidRPr="009B4631">
              <w:rPr>
                <w:lang w:eastAsia="en-US"/>
              </w:rPr>
              <w:t xml:space="preserve">З 4.3.01 </w:t>
            </w:r>
            <w:r w:rsidRPr="00F60B01">
              <w:rPr>
                <w:lang w:bidi="sa-IN"/>
              </w:rPr>
              <w:t>принципы координации производственной деятельности</w:t>
            </w:r>
          </w:p>
        </w:tc>
      </w:tr>
      <w:tr w:rsidR="00995615" w:rsidRPr="009B4631" w14:paraId="000AE529" w14:textId="77777777" w:rsidTr="00861F50">
        <w:tc>
          <w:tcPr>
            <w:tcW w:w="2681" w:type="dxa"/>
            <w:vMerge/>
            <w:tcBorders>
              <w:left w:val="single" w:sz="4" w:space="0" w:color="auto"/>
              <w:bottom w:val="single" w:sz="4" w:space="0" w:color="auto"/>
              <w:right w:val="single" w:sz="4" w:space="0" w:color="auto"/>
            </w:tcBorders>
          </w:tcPr>
          <w:p w14:paraId="2DC77A48" w14:textId="77777777" w:rsidR="00995615" w:rsidRPr="009B4631" w:rsidRDefault="00995615" w:rsidP="007062D3">
            <w:pPr>
              <w:spacing w:line="256" w:lineRule="auto"/>
              <w:rPr>
                <w:lang w:eastAsia="en-US"/>
              </w:rPr>
            </w:pPr>
          </w:p>
        </w:tc>
        <w:tc>
          <w:tcPr>
            <w:tcW w:w="2179" w:type="dxa"/>
            <w:tcBorders>
              <w:top w:val="single" w:sz="4" w:space="0" w:color="auto"/>
              <w:left w:val="single" w:sz="4" w:space="0" w:color="auto"/>
              <w:bottom w:val="single" w:sz="4" w:space="0" w:color="auto"/>
              <w:right w:val="single" w:sz="4" w:space="0" w:color="auto"/>
            </w:tcBorders>
          </w:tcPr>
          <w:p w14:paraId="58AADFAA" w14:textId="77777777" w:rsidR="00995615" w:rsidRPr="009B4631" w:rsidRDefault="00995615" w:rsidP="007062D3">
            <w:pPr>
              <w:spacing w:line="256" w:lineRule="auto"/>
              <w:rPr>
                <w:lang w:eastAsia="en-US"/>
              </w:rPr>
            </w:pPr>
          </w:p>
        </w:tc>
        <w:tc>
          <w:tcPr>
            <w:tcW w:w="2377" w:type="dxa"/>
            <w:tcBorders>
              <w:top w:val="single" w:sz="4" w:space="0" w:color="auto"/>
              <w:left w:val="single" w:sz="4" w:space="0" w:color="auto"/>
              <w:bottom w:val="single" w:sz="4" w:space="0" w:color="auto"/>
              <w:right w:val="single" w:sz="4" w:space="0" w:color="auto"/>
            </w:tcBorders>
          </w:tcPr>
          <w:p w14:paraId="2E536FD9" w14:textId="77777777" w:rsidR="00995615" w:rsidRPr="009B4631" w:rsidRDefault="00995615" w:rsidP="007062D3">
            <w:pPr>
              <w:spacing w:line="256" w:lineRule="auto"/>
              <w:rPr>
                <w:lang w:eastAsia="en-US"/>
              </w:rPr>
            </w:pPr>
          </w:p>
        </w:tc>
        <w:tc>
          <w:tcPr>
            <w:tcW w:w="2364" w:type="dxa"/>
            <w:tcBorders>
              <w:top w:val="single" w:sz="4" w:space="0" w:color="auto"/>
              <w:left w:val="single" w:sz="4" w:space="0" w:color="auto"/>
              <w:bottom w:val="single" w:sz="4" w:space="0" w:color="auto"/>
              <w:right w:val="single" w:sz="4" w:space="0" w:color="auto"/>
            </w:tcBorders>
            <w:hideMark/>
          </w:tcPr>
          <w:p w14:paraId="51F6B1AC" w14:textId="01EB7F13" w:rsidR="00995615" w:rsidRPr="009B4631" w:rsidRDefault="00995615" w:rsidP="007062D3">
            <w:pPr>
              <w:spacing w:line="256" w:lineRule="auto"/>
              <w:rPr>
                <w:lang w:eastAsia="en-US"/>
              </w:rPr>
            </w:pPr>
            <w:r w:rsidRPr="009B4631">
              <w:rPr>
                <w:lang w:eastAsia="en-US"/>
              </w:rPr>
              <w:t>З 4.3. 03</w:t>
            </w:r>
            <w:r>
              <w:rPr>
                <w:lang w:eastAsia="en-US"/>
              </w:rPr>
              <w:t xml:space="preserve"> </w:t>
            </w:r>
            <w:r w:rsidRPr="00F60B01">
              <w:rPr>
                <w:lang w:bidi="sa-IN"/>
              </w:rPr>
              <w:t>нормативно-справочную литературу для выбора материалов, технологических режимов, оборудования, оснастки, контрольно-измерительных средств</w:t>
            </w:r>
          </w:p>
        </w:tc>
      </w:tr>
      <w:tr w:rsidR="007062D3" w:rsidRPr="009B4631" w14:paraId="61B16A24" w14:textId="77777777" w:rsidTr="007062D3">
        <w:tc>
          <w:tcPr>
            <w:tcW w:w="2681" w:type="dxa"/>
            <w:tcBorders>
              <w:top w:val="single" w:sz="4" w:space="0" w:color="auto"/>
              <w:left w:val="single" w:sz="4" w:space="0" w:color="auto"/>
              <w:bottom w:val="single" w:sz="4" w:space="0" w:color="auto"/>
              <w:right w:val="single" w:sz="4" w:space="0" w:color="auto"/>
            </w:tcBorders>
            <w:hideMark/>
          </w:tcPr>
          <w:p w14:paraId="3D0608EC" w14:textId="71941AD6" w:rsidR="007062D3" w:rsidRPr="009B4631" w:rsidRDefault="007062D3" w:rsidP="007062D3">
            <w:pPr>
              <w:spacing w:line="256" w:lineRule="auto"/>
              <w:rPr>
                <w:lang w:eastAsia="en-US"/>
              </w:rPr>
            </w:pPr>
            <w:r w:rsidRPr="009B4631">
              <w:rPr>
                <w:lang w:eastAsia="en-US"/>
              </w:rPr>
              <w:t>ПК 4.5.</w:t>
            </w:r>
            <w:r w:rsidR="00995615" w:rsidRPr="00F60B01">
              <w:rPr>
                <w:lang w:bidi="sa-IN"/>
              </w:rPr>
              <w:t xml:space="preserve"> Обеспечивать профилактику и безопасность условий труда на участке сварочных работ</w:t>
            </w:r>
          </w:p>
        </w:tc>
        <w:tc>
          <w:tcPr>
            <w:tcW w:w="2179" w:type="dxa"/>
            <w:tcBorders>
              <w:top w:val="single" w:sz="4" w:space="0" w:color="auto"/>
              <w:left w:val="single" w:sz="4" w:space="0" w:color="auto"/>
              <w:bottom w:val="single" w:sz="4" w:space="0" w:color="auto"/>
              <w:right w:val="single" w:sz="4" w:space="0" w:color="auto"/>
            </w:tcBorders>
            <w:hideMark/>
          </w:tcPr>
          <w:p w14:paraId="2B9113F6" w14:textId="7C539D2E" w:rsidR="007062D3" w:rsidRPr="009B4631" w:rsidRDefault="007062D3" w:rsidP="007062D3">
            <w:pPr>
              <w:spacing w:line="256" w:lineRule="auto"/>
              <w:rPr>
                <w:lang w:eastAsia="en-US"/>
              </w:rPr>
            </w:pPr>
            <w:r w:rsidRPr="009B4631">
              <w:rPr>
                <w:lang w:eastAsia="en-US"/>
              </w:rPr>
              <w:t xml:space="preserve">Н 4.5.01 </w:t>
            </w:r>
            <w:r w:rsidR="00995615" w:rsidRPr="00F60B01">
              <w:rPr>
                <w:lang w:bidi="sa-IN"/>
              </w:rPr>
              <w:t>обеспечения профилактики и безопасности условий труда на участке сварочных работ</w:t>
            </w:r>
          </w:p>
        </w:tc>
        <w:tc>
          <w:tcPr>
            <w:tcW w:w="2377" w:type="dxa"/>
            <w:tcBorders>
              <w:top w:val="single" w:sz="4" w:space="0" w:color="auto"/>
              <w:left w:val="single" w:sz="4" w:space="0" w:color="auto"/>
              <w:bottom w:val="single" w:sz="4" w:space="0" w:color="auto"/>
              <w:right w:val="single" w:sz="4" w:space="0" w:color="auto"/>
            </w:tcBorders>
          </w:tcPr>
          <w:p w14:paraId="77B79DC1" w14:textId="77777777" w:rsidR="007062D3" w:rsidRPr="009B4631" w:rsidRDefault="007062D3" w:rsidP="007062D3">
            <w:pPr>
              <w:spacing w:line="256" w:lineRule="auto"/>
              <w:rPr>
                <w:lang w:eastAsia="en-US"/>
              </w:rPr>
            </w:pPr>
          </w:p>
        </w:tc>
        <w:tc>
          <w:tcPr>
            <w:tcW w:w="2364" w:type="dxa"/>
            <w:tcBorders>
              <w:top w:val="single" w:sz="4" w:space="0" w:color="auto"/>
              <w:left w:val="single" w:sz="4" w:space="0" w:color="auto"/>
              <w:bottom w:val="single" w:sz="4" w:space="0" w:color="auto"/>
              <w:right w:val="single" w:sz="4" w:space="0" w:color="auto"/>
            </w:tcBorders>
          </w:tcPr>
          <w:p w14:paraId="5A2BE9B3" w14:textId="77777777" w:rsidR="007062D3" w:rsidRPr="009B4631" w:rsidRDefault="007062D3" w:rsidP="007062D3">
            <w:pPr>
              <w:spacing w:line="256" w:lineRule="auto"/>
              <w:rPr>
                <w:lang w:eastAsia="en-US"/>
              </w:rPr>
            </w:pPr>
          </w:p>
        </w:tc>
      </w:tr>
    </w:tbl>
    <w:p w14:paraId="6E41D96B" w14:textId="77777777" w:rsidR="006446A0" w:rsidRPr="009B4631" w:rsidRDefault="006446A0" w:rsidP="006446A0"/>
    <w:p w14:paraId="6F3EBEC0" w14:textId="77777777" w:rsidR="00D649BF" w:rsidRPr="009B4631" w:rsidRDefault="00D649BF" w:rsidP="006446A0"/>
    <w:p w14:paraId="5528C6B5" w14:textId="77777777" w:rsidR="006446A0" w:rsidRPr="009B4631" w:rsidRDefault="006446A0" w:rsidP="006446A0">
      <w:r w:rsidRPr="009B4631">
        <w:t>Основа ОК= умения общие (</w:t>
      </w:r>
      <w:proofErr w:type="spellStart"/>
      <w:r w:rsidRPr="009B4631">
        <w:t>Уо</w:t>
      </w:r>
      <w:proofErr w:type="spellEnd"/>
      <w:r w:rsidRPr="009B4631">
        <w:t>)+знания общие (</w:t>
      </w:r>
      <w:proofErr w:type="spellStart"/>
      <w:r w:rsidRPr="009B4631">
        <w:t>Зо</w:t>
      </w:r>
      <w:proofErr w:type="spellEnd"/>
      <w:r w:rsidRPr="009B4631">
        <w:t>)</w:t>
      </w:r>
    </w:p>
    <w:p w14:paraId="185BEA71" w14:textId="77777777" w:rsidR="006446A0" w:rsidRPr="009B4631" w:rsidRDefault="006446A0" w:rsidP="006446A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6446A0" w:rsidRPr="009B4631" w14:paraId="786A81F6" w14:textId="77777777" w:rsidTr="006446A0">
        <w:tc>
          <w:tcPr>
            <w:tcW w:w="3115" w:type="dxa"/>
            <w:tcBorders>
              <w:top w:val="single" w:sz="4" w:space="0" w:color="auto"/>
              <w:left w:val="single" w:sz="4" w:space="0" w:color="auto"/>
              <w:bottom w:val="single" w:sz="4" w:space="0" w:color="auto"/>
              <w:right w:val="single" w:sz="4" w:space="0" w:color="auto"/>
            </w:tcBorders>
            <w:hideMark/>
          </w:tcPr>
          <w:p w14:paraId="193DBEFB" w14:textId="77777777" w:rsidR="006446A0" w:rsidRPr="009B4631" w:rsidRDefault="006446A0">
            <w:pPr>
              <w:spacing w:after="120" w:line="256" w:lineRule="auto"/>
              <w:rPr>
                <w:b/>
                <w:bCs/>
                <w:lang w:eastAsia="en-US"/>
              </w:rPr>
            </w:pPr>
            <w:r w:rsidRPr="009B4631">
              <w:rPr>
                <w:b/>
                <w:bCs/>
                <w:lang w:eastAsia="en-US"/>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14:paraId="70D4530F" w14:textId="77777777" w:rsidR="006446A0" w:rsidRPr="009B4631" w:rsidRDefault="006446A0">
            <w:pPr>
              <w:spacing w:after="120" w:line="256" w:lineRule="auto"/>
              <w:rPr>
                <w:b/>
                <w:bCs/>
                <w:lang w:eastAsia="en-US"/>
              </w:rPr>
            </w:pPr>
            <w:r w:rsidRPr="009B4631">
              <w:rPr>
                <w:b/>
                <w:bCs/>
                <w:lang w:eastAsia="en-US"/>
              </w:rPr>
              <w:t>Умения общие (</w:t>
            </w:r>
            <w:proofErr w:type="spellStart"/>
            <w:r w:rsidRPr="009B4631">
              <w:rPr>
                <w:b/>
                <w:bCs/>
                <w:lang w:eastAsia="en-US"/>
              </w:rPr>
              <w:t>Уо</w:t>
            </w:r>
            <w:proofErr w:type="spellEnd"/>
            <w:r w:rsidRPr="009B4631">
              <w:rPr>
                <w:b/>
                <w:bCs/>
                <w:lang w:eastAsia="en-US"/>
              </w:rPr>
              <w:t>)</w:t>
            </w:r>
          </w:p>
        </w:tc>
        <w:tc>
          <w:tcPr>
            <w:tcW w:w="3115" w:type="dxa"/>
            <w:tcBorders>
              <w:top w:val="single" w:sz="4" w:space="0" w:color="auto"/>
              <w:left w:val="single" w:sz="4" w:space="0" w:color="auto"/>
              <w:bottom w:val="single" w:sz="4" w:space="0" w:color="auto"/>
              <w:right w:val="single" w:sz="4" w:space="0" w:color="auto"/>
            </w:tcBorders>
            <w:hideMark/>
          </w:tcPr>
          <w:p w14:paraId="1C836947" w14:textId="77777777" w:rsidR="006446A0" w:rsidRPr="009B4631" w:rsidRDefault="006446A0">
            <w:pPr>
              <w:spacing w:after="120" w:line="256" w:lineRule="auto"/>
              <w:rPr>
                <w:b/>
                <w:bCs/>
                <w:lang w:eastAsia="en-US"/>
              </w:rPr>
            </w:pPr>
            <w:r w:rsidRPr="009B4631">
              <w:rPr>
                <w:b/>
                <w:bCs/>
                <w:lang w:eastAsia="en-US"/>
              </w:rPr>
              <w:t>Знания общие (</w:t>
            </w:r>
            <w:proofErr w:type="spellStart"/>
            <w:r w:rsidRPr="009B4631">
              <w:rPr>
                <w:b/>
                <w:bCs/>
                <w:lang w:eastAsia="en-US"/>
              </w:rPr>
              <w:t>Зо</w:t>
            </w:r>
            <w:proofErr w:type="spellEnd"/>
            <w:r w:rsidRPr="009B4631">
              <w:rPr>
                <w:b/>
                <w:bCs/>
                <w:lang w:eastAsia="en-US"/>
              </w:rPr>
              <w:t>)</w:t>
            </w:r>
          </w:p>
        </w:tc>
      </w:tr>
      <w:tr w:rsidR="000258ED" w:rsidRPr="009B4631" w14:paraId="3EB049DB" w14:textId="77777777" w:rsidTr="004C0F2E">
        <w:tc>
          <w:tcPr>
            <w:tcW w:w="3115" w:type="dxa"/>
            <w:tcBorders>
              <w:top w:val="single" w:sz="4" w:space="0" w:color="auto"/>
              <w:left w:val="single" w:sz="4" w:space="0" w:color="auto"/>
              <w:bottom w:val="nil"/>
              <w:right w:val="single" w:sz="4" w:space="0" w:color="auto"/>
            </w:tcBorders>
            <w:shd w:val="clear" w:color="auto" w:fill="auto"/>
            <w:hideMark/>
          </w:tcPr>
          <w:p w14:paraId="2908AAE9" w14:textId="77777777" w:rsidR="000258ED" w:rsidRPr="009B4631" w:rsidRDefault="000258ED" w:rsidP="000258ED">
            <w:pPr>
              <w:spacing w:after="120" w:line="256" w:lineRule="auto"/>
              <w:rPr>
                <w:lang w:eastAsia="en-US"/>
              </w:rPr>
            </w:pPr>
            <w:r w:rsidRPr="009B4631">
              <w:rPr>
                <w:lang w:eastAsia="en-US"/>
              </w:rPr>
              <w:t>ОК 01 Понимать сущность и социальную значимость своей будущей профессии, проявлять к ней устойчивый интерес</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4C917FE4" w14:textId="1F477FCD" w:rsidR="000258ED" w:rsidRPr="009B4631" w:rsidRDefault="000258ED" w:rsidP="000258ED">
            <w:pPr>
              <w:spacing w:after="120" w:line="256" w:lineRule="auto"/>
              <w:rPr>
                <w:lang w:eastAsia="en-US"/>
              </w:rPr>
            </w:pPr>
            <w:proofErr w:type="spellStart"/>
            <w:r>
              <w:t>Уо</w:t>
            </w:r>
            <w:proofErr w:type="spellEnd"/>
            <w:r>
              <w:t xml:space="preserve"> 01.01 </w:t>
            </w:r>
            <w:r w:rsidRPr="00F60B01">
              <w:t>ориентация на ценность освоения профессии/специальности;</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04E4201A" w14:textId="77777777" w:rsidR="000258ED" w:rsidRPr="009B4631" w:rsidRDefault="000258ED" w:rsidP="000258ED">
            <w:pPr>
              <w:spacing w:after="120" w:line="256" w:lineRule="auto"/>
              <w:rPr>
                <w:lang w:eastAsia="en-US"/>
              </w:rPr>
            </w:pPr>
          </w:p>
        </w:tc>
      </w:tr>
      <w:tr w:rsidR="000258ED" w:rsidRPr="009B4631" w14:paraId="4297DCC3" w14:textId="77777777" w:rsidTr="004C0F2E">
        <w:tc>
          <w:tcPr>
            <w:tcW w:w="3115" w:type="dxa"/>
            <w:tcBorders>
              <w:top w:val="nil"/>
              <w:left w:val="single" w:sz="4" w:space="0" w:color="auto"/>
              <w:bottom w:val="nil"/>
              <w:right w:val="single" w:sz="4" w:space="0" w:color="auto"/>
            </w:tcBorders>
            <w:shd w:val="clear" w:color="auto" w:fill="auto"/>
          </w:tcPr>
          <w:p w14:paraId="0C0E2A2F" w14:textId="77777777" w:rsidR="000258ED" w:rsidRPr="009B4631" w:rsidRDefault="000258ED" w:rsidP="000258ED">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1674F577" w14:textId="0086A9E9" w:rsidR="000258ED" w:rsidRPr="009B4631" w:rsidRDefault="000258ED" w:rsidP="000258ED">
            <w:pPr>
              <w:spacing w:after="120" w:line="256" w:lineRule="auto"/>
              <w:rPr>
                <w:lang w:eastAsia="en-US"/>
              </w:rPr>
            </w:pPr>
            <w:proofErr w:type="spellStart"/>
            <w:r>
              <w:t>Уо</w:t>
            </w:r>
            <w:proofErr w:type="spellEnd"/>
            <w:r>
              <w:t xml:space="preserve"> 01.02 </w:t>
            </w:r>
            <w:r w:rsidRPr="00F60B01">
              <w:t>принятие ценностей специальности;</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1FF98609" w14:textId="77777777" w:rsidR="000258ED" w:rsidRPr="009B4631" w:rsidRDefault="000258ED" w:rsidP="000258ED">
            <w:pPr>
              <w:spacing w:after="120" w:line="256" w:lineRule="auto"/>
              <w:rPr>
                <w:lang w:eastAsia="en-US"/>
              </w:rPr>
            </w:pPr>
          </w:p>
        </w:tc>
      </w:tr>
      <w:tr w:rsidR="000258ED" w:rsidRPr="009B4631" w14:paraId="6AF48F27" w14:textId="77777777" w:rsidTr="004C0F2E">
        <w:tc>
          <w:tcPr>
            <w:tcW w:w="3115" w:type="dxa"/>
            <w:tcBorders>
              <w:top w:val="nil"/>
              <w:left w:val="single" w:sz="4" w:space="0" w:color="auto"/>
              <w:bottom w:val="nil"/>
              <w:right w:val="single" w:sz="4" w:space="0" w:color="auto"/>
            </w:tcBorders>
            <w:shd w:val="clear" w:color="auto" w:fill="auto"/>
          </w:tcPr>
          <w:p w14:paraId="56FD0858" w14:textId="77777777" w:rsidR="000258ED" w:rsidRPr="009B4631" w:rsidRDefault="000258ED" w:rsidP="000258ED">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4435FA33" w14:textId="7706FCCE" w:rsidR="000258ED" w:rsidRPr="009B4631" w:rsidRDefault="000258ED" w:rsidP="000258ED">
            <w:pPr>
              <w:spacing w:after="120" w:line="256" w:lineRule="auto"/>
              <w:rPr>
                <w:lang w:eastAsia="en-US"/>
              </w:rPr>
            </w:pPr>
            <w:proofErr w:type="spellStart"/>
            <w:r>
              <w:t>Уо</w:t>
            </w:r>
            <w:proofErr w:type="spellEnd"/>
            <w:r>
              <w:t xml:space="preserve"> 01.03 </w:t>
            </w:r>
            <w:r w:rsidRPr="00F60B01">
              <w:t>принятие ценностей корпорации АО «НПК «Уралвагонзавод», миссии корпорации</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65CC5562" w14:textId="77777777" w:rsidR="000258ED" w:rsidRPr="009B4631" w:rsidRDefault="000258ED" w:rsidP="000258ED">
            <w:pPr>
              <w:spacing w:after="120" w:line="256" w:lineRule="auto"/>
              <w:rPr>
                <w:lang w:eastAsia="en-US"/>
              </w:rPr>
            </w:pPr>
          </w:p>
        </w:tc>
      </w:tr>
      <w:tr w:rsidR="000258ED" w:rsidRPr="009B4631" w14:paraId="172EE6EA" w14:textId="77777777" w:rsidTr="004C0F2E">
        <w:tc>
          <w:tcPr>
            <w:tcW w:w="3115" w:type="dxa"/>
            <w:tcBorders>
              <w:top w:val="nil"/>
              <w:left w:val="single" w:sz="4" w:space="0" w:color="auto"/>
              <w:bottom w:val="single" w:sz="4" w:space="0" w:color="auto"/>
              <w:right w:val="single" w:sz="4" w:space="0" w:color="auto"/>
            </w:tcBorders>
            <w:shd w:val="clear" w:color="auto" w:fill="auto"/>
          </w:tcPr>
          <w:p w14:paraId="4324C35A" w14:textId="77777777" w:rsidR="000258ED" w:rsidRPr="009B4631" w:rsidRDefault="000258ED" w:rsidP="000258ED">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74673B05" w14:textId="1B8F482E" w:rsidR="000258ED" w:rsidRPr="009B4631" w:rsidRDefault="000258ED" w:rsidP="000258ED">
            <w:pPr>
              <w:spacing w:after="120" w:line="256" w:lineRule="auto"/>
              <w:rPr>
                <w:lang w:eastAsia="en-US"/>
              </w:rPr>
            </w:pPr>
            <w:proofErr w:type="spellStart"/>
            <w:r>
              <w:t>Уо</w:t>
            </w:r>
            <w:proofErr w:type="spellEnd"/>
            <w:r>
              <w:t xml:space="preserve"> 01.04 </w:t>
            </w:r>
            <w:r w:rsidRPr="00F60B01">
              <w:t>презентация продукта деятельности.</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37501B2A" w14:textId="77777777" w:rsidR="000258ED" w:rsidRPr="009B4631" w:rsidRDefault="000258ED" w:rsidP="000258ED">
            <w:pPr>
              <w:spacing w:after="120" w:line="256" w:lineRule="auto"/>
              <w:rPr>
                <w:lang w:eastAsia="en-US"/>
              </w:rPr>
            </w:pPr>
          </w:p>
        </w:tc>
      </w:tr>
      <w:tr w:rsidR="000258ED" w:rsidRPr="009B4631" w14:paraId="4AEE751C" w14:textId="77777777" w:rsidTr="004C0F2E">
        <w:tc>
          <w:tcPr>
            <w:tcW w:w="3115" w:type="dxa"/>
            <w:tcBorders>
              <w:top w:val="single" w:sz="4" w:space="0" w:color="auto"/>
              <w:left w:val="single" w:sz="4" w:space="0" w:color="auto"/>
              <w:bottom w:val="nil"/>
              <w:right w:val="single" w:sz="4" w:space="0" w:color="auto"/>
            </w:tcBorders>
            <w:shd w:val="clear" w:color="auto" w:fill="auto"/>
            <w:hideMark/>
          </w:tcPr>
          <w:p w14:paraId="7D5D4B83" w14:textId="77777777" w:rsidR="000258ED" w:rsidRPr="009B4631" w:rsidRDefault="000258ED" w:rsidP="000258ED">
            <w:pPr>
              <w:spacing w:after="120" w:line="256" w:lineRule="auto"/>
              <w:rPr>
                <w:lang w:eastAsia="en-US"/>
              </w:rPr>
            </w:pPr>
            <w:r w:rsidRPr="009B4631">
              <w:rPr>
                <w:lang w:eastAsia="en-US"/>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7F26DCBE" w14:textId="60CD8AEC" w:rsidR="000258ED" w:rsidRPr="009B4631" w:rsidRDefault="000258ED" w:rsidP="000258ED">
            <w:pPr>
              <w:spacing w:after="120" w:line="256" w:lineRule="auto"/>
              <w:rPr>
                <w:lang w:eastAsia="en-US"/>
              </w:rPr>
            </w:pPr>
            <w:proofErr w:type="spellStart"/>
            <w:r>
              <w:t>Уо</w:t>
            </w:r>
            <w:proofErr w:type="spellEnd"/>
            <w:r>
              <w:t xml:space="preserve"> 02.01 </w:t>
            </w:r>
            <w:r w:rsidRPr="00F60B01">
              <w:t>определять цели и составлять планы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10EF647B" w14:textId="77777777" w:rsidR="000258ED" w:rsidRPr="009B4631" w:rsidRDefault="000258ED" w:rsidP="000258ED">
            <w:pPr>
              <w:spacing w:after="120" w:line="256" w:lineRule="auto"/>
              <w:rPr>
                <w:lang w:eastAsia="en-US"/>
              </w:rPr>
            </w:pPr>
          </w:p>
        </w:tc>
      </w:tr>
      <w:tr w:rsidR="000258ED" w:rsidRPr="009B4631" w14:paraId="13617E02" w14:textId="77777777" w:rsidTr="004C0F2E">
        <w:tc>
          <w:tcPr>
            <w:tcW w:w="3115" w:type="dxa"/>
            <w:tcBorders>
              <w:top w:val="nil"/>
              <w:left w:val="single" w:sz="4" w:space="0" w:color="auto"/>
              <w:bottom w:val="nil"/>
              <w:right w:val="single" w:sz="4" w:space="0" w:color="auto"/>
            </w:tcBorders>
            <w:shd w:val="clear" w:color="auto" w:fill="auto"/>
          </w:tcPr>
          <w:p w14:paraId="390F9661" w14:textId="77777777" w:rsidR="000258ED" w:rsidRPr="009B4631" w:rsidRDefault="000258ED" w:rsidP="000258ED">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2608CD99" w14:textId="287E2156" w:rsidR="000258ED" w:rsidRPr="009B4631" w:rsidRDefault="000258ED" w:rsidP="000258ED">
            <w:pPr>
              <w:spacing w:after="120" w:line="256" w:lineRule="auto"/>
              <w:rPr>
                <w:lang w:eastAsia="en-US"/>
              </w:rPr>
            </w:pPr>
            <w:proofErr w:type="spellStart"/>
            <w:r>
              <w:t>Уо</w:t>
            </w:r>
            <w:proofErr w:type="spellEnd"/>
            <w:r>
              <w:t xml:space="preserve"> 02.02 </w:t>
            </w:r>
            <w:r w:rsidRPr="00F60B01">
              <w:t>использовать все возможные временные и информационные ресурсы для достижения поставленных целей и реализации планов деятельности</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3AC42F90" w14:textId="6A381B83" w:rsidR="000258ED" w:rsidRPr="009B4631" w:rsidRDefault="000258ED" w:rsidP="000258ED">
            <w:pPr>
              <w:spacing w:after="120" w:line="256" w:lineRule="auto"/>
              <w:rPr>
                <w:lang w:eastAsia="en-US"/>
              </w:rPr>
            </w:pPr>
            <w:proofErr w:type="spellStart"/>
            <w:r w:rsidRPr="009B4631">
              <w:rPr>
                <w:lang w:eastAsia="en-US"/>
              </w:rPr>
              <w:t>Зо</w:t>
            </w:r>
            <w:proofErr w:type="spellEnd"/>
            <w:r w:rsidRPr="009B4631">
              <w:rPr>
                <w:lang w:eastAsia="en-US"/>
              </w:rPr>
              <w:t xml:space="preserve"> </w:t>
            </w:r>
            <w:proofErr w:type="gramStart"/>
            <w:r w:rsidRPr="009B4631">
              <w:rPr>
                <w:lang w:eastAsia="en-US"/>
              </w:rPr>
              <w:t xml:space="preserve">02.02 </w:t>
            </w:r>
            <w:r>
              <w:rPr>
                <w:lang w:eastAsia="en-US"/>
              </w:rPr>
              <w:t xml:space="preserve"> </w:t>
            </w:r>
            <w:r w:rsidRPr="00F60B01">
              <w:rPr>
                <w:bCs/>
              </w:rPr>
              <w:t>методы</w:t>
            </w:r>
            <w:proofErr w:type="gramEnd"/>
            <w:r w:rsidRPr="00F60B01">
              <w:rPr>
                <w:bCs/>
              </w:rPr>
              <w:t xml:space="preserve"> работы в профессиональной и смежных сферах</w:t>
            </w:r>
          </w:p>
        </w:tc>
      </w:tr>
      <w:tr w:rsidR="000258ED" w:rsidRPr="009B4631" w14:paraId="77E21B09" w14:textId="77777777" w:rsidTr="004C0F2E">
        <w:tc>
          <w:tcPr>
            <w:tcW w:w="3115" w:type="dxa"/>
            <w:tcBorders>
              <w:top w:val="nil"/>
              <w:left w:val="single" w:sz="4" w:space="0" w:color="auto"/>
              <w:bottom w:val="nil"/>
              <w:right w:val="single" w:sz="4" w:space="0" w:color="auto"/>
            </w:tcBorders>
            <w:shd w:val="clear" w:color="auto" w:fill="auto"/>
          </w:tcPr>
          <w:p w14:paraId="1E2BCC46" w14:textId="77777777" w:rsidR="000258ED" w:rsidRPr="009B4631" w:rsidRDefault="000258ED" w:rsidP="000258ED">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11486017" w14:textId="4A50322B" w:rsidR="000258ED" w:rsidRPr="009B4631" w:rsidRDefault="000258ED" w:rsidP="000258ED">
            <w:pPr>
              <w:spacing w:after="120" w:line="256" w:lineRule="auto"/>
              <w:rPr>
                <w:lang w:eastAsia="en-US"/>
              </w:rPr>
            </w:pPr>
            <w:proofErr w:type="spellStart"/>
            <w:r>
              <w:t>Уо</w:t>
            </w:r>
            <w:proofErr w:type="spellEnd"/>
            <w:r>
              <w:t xml:space="preserve"> 02.01 </w:t>
            </w:r>
            <w:r w:rsidRPr="00F60B01">
              <w:t>оценивает эффективность и качество выбранных методов</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209B10D9" w14:textId="77777777" w:rsidR="000258ED" w:rsidRPr="009B4631" w:rsidRDefault="000258ED" w:rsidP="000258ED">
            <w:pPr>
              <w:spacing w:after="120" w:line="256" w:lineRule="auto"/>
              <w:rPr>
                <w:lang w:eastAsia="en-US"/>
              </w:rPr>
            </w:pPr>
          </w:p>
        </w:tc>
      </w:tr>
      <w:tr w:rsidR="004155D5" w:rsidRPr="009B4631" w14:paraId="49640FB7" w14:textId="77777777" w:rsidTr="004C0F2E">
        <w:tc>
          <w:tcPr>
            <w:tcW w:w="3115" w:type="dxa"/>
            <w:tcBorders>
              <w:top w:val="single" w:sz="4" w:space="0" w:color="auto"/>
              <w:left w:val="single" w:sz="4" w:space="0" w:color="auto"/>
              <w:bottom w:val="nil"/>
              <w:right w:val="single" w:sz="4" w:space="0" w:color="auto"/>
            </w:tcBorders>
            <w:shd w:val="clear" w:color="auto" w:fill="auto"/>
            <w:hideMark/>
          </w:tcPr>
          <w:p w14:paraId="404700C0" w14:textId="77777777" w:rsidR="004155D5" w:rsidRPr="009B4631" w:rsidRDefault="004155D5" w:rsidP="004155D5">
            <w:pPr>
              <w:spacing w:after="120" w:line="256" w:lineRule="auto"/>
              <w:rPr>
                <w:lang w:eastAsia="en-US"/>
              </w:rPr>
            </w:pPr>
            <w:r w:rsidRPr="009B4631">
              <w:rPr>
                <w:lang w:eastAsia="en-US"/>
              </w:rPr>
              <w:t>ОК 03 Принимать решения в стандартных и нестандартных ситуациях и нести за них ответственность</w:t>
            </w:r>
          </w:p>
        </w:tc>
        <w:tc>
          <w:tcPr>
            <w:tcW w:w="31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F4AE92" w14:textId="5622C91E" w:rsidR="004155D5" w:rsidRPr="009B4631" w:rsidRDefault="004155D5" w:rsidP="004155D5">
            <w:pPr>
              <w:spacing w:after="120" w:line="256" w:lineRule="auto"/>
              <w:rPr>
                <w:lang w:eastAsia="en-US"/>
              </w:rPr>
            </w:pPr>
            <w:proofErr w:type="spellStart"/>
            <w:r>
              <w:rPr>
                <w:iCs/>
              </w:rPr>
              <w:t>Уо</w:t>
            </w:r>
            <w:proofErr w:type="spellEnd"/>
            <w:r>
              <w:rPr>
                <w:iCs/>
              </w:rPr>
              <w:t xml:space="preserve"> 03.01 </w:t>
            </w:r>
            <w:r w:rsidRPr="00F60B01">
              <w:rPr>
                <w:iCs/>
              </w:rPr>
              <w:t>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0BDA1BAA" w14:textId="0FD9CAA5" w:rsidR="004155D5" w:rsidRPr="009B4631" w:rsidRDefault="004155D5" w:rsidP="004155D5">
            <w:pPr>
              <w:spacing w:after="120" w:line="256" w:lineRule="auto"/>
              <w:rPr>
                <w:lang w:eastAsia="en-US"/>
              </w:rPr>
            </w:pPr>
            <w:proofErr w:type="spellStart"/>
            <w:r>
              <w:rPr>
                <w:iCs/>
              </w:rPr>
              <w:t>Зо</w:t>
            </w:r>
            <w:proofErr w:type="spellEnd"/>
            <w:r>
              <w:rPr>
                <w:iCs/>
              </w:rPr>
              <w:t xml:space="preserve"> 03.01 </w:t>
            </w:r>
            <w:r w:rsidRPr="00F60B01">
              <w:rPr>
                <w:iCs/>
              </w:rPr>
              <w:t>а</w:t>
            </w:r>
            <w:r w:rsidRPr="00F60B01">
              <w:rPr>
                <w:bCs/>
              </w:rPr>
              <w:t xml:space="preserve">ктуальный профессиональный </w:t>
            </w:r>
            <w:r w:rsidRPr="00F60B01">
              <w:rPr>
                <w:bCs/>
              </w:rPr>
              <w:br/>
              <w:t xml:space="preserve">и социальный контекст, в котором приходится работать и жить; </w:t>
            </w:r>
          </w:p>
        </w:tc>
      </w:tr>
      <w:tr w:rsidR="004155D5" w:rsidRPr="009B4631" w14:paraId="70CC7C4C" w14:textId="77777777" w:rsidTr="004C0F2E">
        <w:tc>
          <w:tcPr>
            <w:tcW w:w="3115" w:type="dxa"/>
            <w:tcBorders>
              <w:top w:val="nil"/>
              <w:left w:val="single" w:sz="4" w:space="0" w:color="auto"/>
              <w:bottom w:val="nil"/>
              <w:right w:val="single" w:sz="4" w:space="0" w:color="auto"/>
            </w:tcBorders>
            <w:shd w:val="clear" w:color="auto" w:fill="auto"/>
          </w:tcPr>
          <w:p w14:paraId="1EBBB9D9" w14:textId="77777777" w:rsidR="004155D5" w:rsidRPr="009B4631" w:rsidRDefault="004155D5" w:rsidP="004155D5">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D56F8F" w14:textId="1445AB09" w:rsidR="004155D5" w:rsidRPr="009B4631" w:rsidRDefault="004155D5" w:rsidP="004155D5">
            <w:pPr>
              <w:spacing w:after="120" w:line="256" w:lineRule="auto"/>
              <w:rPr>
                <w:lang w:eastAsia="en-US"/>
              </w:rPr>
            </w:pPr>
            <w:proofErr w:type="spellStart"/>
            <w:r>
              <w:rPr>
                <w:iCs/>
              </w:rPr>
              <w:t>Уо</w:t>
            </w:r>
            <w:proofErr w:type="spellEnd"/>
            <w:r>
              <w:rPr>
                <w:iCs/>
              </w:rPr>
              <w:t xml:space="preserve"> 03.02 </w:t>
            </w:r>
            <w:r w:rsidRPr="00F60B01">
              <w:rPr>
                <w:iCs/>
              </w:rPr>
              <w:t xml:space="preserve">анализировать задачу и/или проблему и выделять её составные части; </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464C1B9F" w14:textId="55732AFE" w:rsidR="004155D5" w:rsidRPr="009B4631" w:rsidRDefault="004155D5" w:rsidP="004155D5">
            <w:pPr>
              <w:spacing w:after="120" w:line="256" w:lineRule="auto"/>
              <w:rPr>
                <w:lang w:eastAsia="en-US"/>
              </w:rPr>
            </w:pPr>
            <w:proofErr w:type="spellStart"/>
            <w:r>
              <w:rPr>
                <w:iCs/>
              </w:rPr>
              <w:t>Зо</w:t>
            </w:r>
            <w:proofErr w:type="spellEnd"/>
            <w:r>
              <w:rPr>
                <w:iCs/>
              </w:rPr>
              <w:t xml:space="preserve"> 03.02 </w:t>
            </w:r>
            <w:r w:rsidRPr="00F60B01">
              <w:rPr>
                <w:bCs/>
              </w:rPr>
              <w:t xml:space="preserve">основные источники информации </w:t>
            </w:r>
            <w:r w:rsidRPr="00F60B01">
              <w:rPr>
                <w:bCs/>
              </w:rPr>
              <w:br/>
              <w:t xml:space="preserve">и ресурсы для решения задач и проблем </w:t>
            </w:r>
            <w:r w:rsidRPr="00F60B01">
              <w:rPr>
                <w:bCs/>
              </w:rPr>
              <w:br/>
              <w:t>в профессиональном и/или социальном контексте;</w:t>
            </w:r>
          </w:p>
        </w:tc>
      </w:tr>
      <w:tr w:rsidR="004155D5" w:rsidRPr="009B4631" w14:paraId="0FB4549B" w14:textId="77777777" w:rsidTr="004C0F2E">
        <w:tc>
          <w:tcPr>
            <w:tcW w:w="3115" w:type="dxa"/>
            <w:tcBorders>
              <w:top w:val="nil"/>
              <w:left w:val="single" w:sz="4" w:space="0" w:color="auto"/>
              <w:bottom w:val="nil"/>
              <w:right w:val="single" w:sz="4" w:space="0" w:color="auto"/>
            </w:tcBorders>
            <w:shd w:val="clear" w:color="auto" w:fill="auto"/>
          </w:tcPr>
          <w:p w14:paraId="6FC97222" w14:textId="77777777" w:rsidR="004155D5" w:rsidRPr="009B4631" w:rsidRDefault="004155D5" w:rsidP="004155D5">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2C6C61" w14:textId="764E356A" w:rsidR="004155D5" w:rsidRPr="009B4631" w:rsidRDefault="004155D5" w:rsidP="004155D5">
            <w:pPr>
              <w:spacing w:after="120" w:line="256" w:lineRule="auto"/>
              <w:rPr>
                <w:lang w:eastAsia="en-US"/>
              </w:rPr>
            </w:pPr>
            <w:proofErr w:type="spellStart"/>
            <w:r>
              <w:rPr>
                <w:iCs/>
              </w:rPr>
              <w:t>Уо</w:t>
            </w:r>
            <w:proofErr w:type="spellEnd"/>
            <w:r>
              <w:rPr>
                <w:iCs/>
              </w:rPr>
              <w:t xml:space="preserve"> 03.03 </w:t>
            </w:r>
            <w:r w:rsidRPr="00F60B01">
              <w:rPr>
                <w:iCs/>
              </w:rPr>
              <w:t>определять этапы решения задачи;</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2946799D" w14:textId="7C0F9928" w:rsidR="004155D5" w:rsidRPr="009B4631" w:rsidRDefault="004155D5" w:rsidP="004155D5">
            <w:pPr>
              <w:spacing w:after="120" w:line="256" w:lineRule="auto"/>
              <w:rPr>
                <w:lang w:eastAsia="en-US"/>
              </w:rPr>
            </w:pPr>
            <w:proofErr w:type="spellStart"/>
            <w:r>
              <w:rPr>
                <w:iCs/>
              </w:rPr>
              <w:t>Зо</w:t>
            </w:r>
            <w:proofErr w:type="spellEnd"/>
            <w:r>
              <w:rPr>
                <w:iCs/>
              </w:rPr>
              <w:t xml:space="preserve"> 03.03 </w:t>
            </w:r>
            <w:r w:rsidRPr="00F60B01">
              <w:rPr>
                <w:bCs/>
              </w:rPr>
              <w:t xml:space="preserve">алгоритмы выполнения работ в профессиональной </w:t>
            </w:r>
            <w:r w:rsidRPr="00F60B01">
              <w:rPr>
                <w:bCs/>
              </w:rPr>
              <w:br/>
              <w:t xml:space="preserve">и смежных областях; </w:t>
            </w:r>
          </w:p>
        </w:tc>
      </w:tr>
      <w:tr w:rsidR="004155D5" w:rsidRPr="009B4631" w14:paraId="3C6D3D60" w14:textId="77777777" w:rsidTr="004C0F2E">
        <w:tc>
          <w:tcPr>
            <w:tcW w:w="3115" w:type="dxa"/>
            <w:tcBorders>
              <w:top w:val="nil"/>
              <w:left w:val="single" w:sz="4" w:space="0" w:color="auto"/>
              <w:bottom w:val="nil"/>
              <w:right w:val="single" w:sz="4" w:space="0" w:color="auto"/>
            </w:tcBorders>
            <w:shd w:val="clear" w:color="auto" w:fill="auto"/>
          </w:tcPr>
          <w:p w14:paraId="141E6640" w14:textId="77777777" w:rsidR="004155D5" w:rsidRPr="009B4631" w:rsidRDefault="004155D5" w:rsidP="004155D5">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45519B" w14:textId="68EBD82C" w:rsidR="004155D5" w:rsidRPr="009B4631" w:rsidRDefault="004155D5" w:rsidP="004155D5">
            <w:pPr>
              <w:spacing w:after="120" w:line="256" w:lineRule="auto"/>
              <w:rPr>
                <w:lang w:eastAsia="en-US"/>
              </w:rPr>
            </w:pPr>
            <w:proofErr w:type="spellStart"/>
            <w:r>
              <w:rPr>
                <w:iCs/>
              </w:rPr>
              <w:t>Уо</w:t>
            </w:r>
            <w:proofErr w:type="spellEnd"/>
            <w:r>
              <w:rPr>
                <w:iCs/>
              </w:rPr>
              <w:t xml:space="preserve"> 03.04 </w:t>
            </w:r>
            <w:r w:rsidRPr="00F60B01">
              <w:rPr>
                <w:iCs/>
              </w:rPr>
              <w:t>выявлять и эффективно искать информацию, необходимую для решения задачи и/или проблемы;</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17589588" w14:textId="49A5C862" w:rsidR="004155D5" w:rsidRPr="009B4631" w:rsidRDefault="004155D5" w:rsidP="004155D5">
            <w:pPr>
              <w:spacing w:after="120" w:line="256" w:lineRule="auto"/>
              <w:rPr>
                <w:lang w:eastAsia="en-US"/>
              </w:rPr>
            </w:pPr>
            <w:proofErr w:type="spellStart"/>
            <w:r>
              <w:rPr>
                <w:iCs/>
              </w:rPr>
              <w:t>Зо</w:t>
            </w:r>
            <w:proofErr w:type="spellEnd"/>
            <w:r>
              <w:rPr>
                <w:iCs/>
              </w:rPr>
              <w:t xml:space="preserve"> 03.04 </w:t>
            </w:r>
            <w:r w:rsidRPr="00F60B01">
              <w:rPr>
                <w:bCs/>
              </w:rPr>
              <w:t xml:space="preserve">структуру плана для решения задач; </w:t>
            </w:r>
          </w:p>
        </w:tc>
      </w:tr>
      <w:tr w:rsidR="004155D5" w:rsidRPr="009B4631" w14:paraId="5A3F5B1B" w14:textId="77777777" w:rsidTr="004C0F2E">
        <w:tc>
          <w:tcPr>
            <w:tcW w:w="3115" w:type="dxa"/>
            <w:tcBorders>
              <w:top w:val="nil"/>
              <w:left w:val="single" w:sz="4" w:space="0" w:color="auto"/>
              <w:bottom w:val="nil"/>
              <w:right w:val="single" w:sz="4" w:space="0" w:color="auto"/>
            </w:tcBorders>
            <w:shd w:val="clear" w:color="auto" w:fill="auto"/>
          </w:tcPr>
          <w:p w14:paraId="45D863D7" w14:textId="77777777" w:rsidR="004155D5" w:rsidRPr="009B4631" w:rsidRDefault="004155D5" w:rsidP="004155D5">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7B1263" w14:textId="45436DEB" w:rsidR="004155D5" w:rsidRPr="009B4631" w:rsidRDefault="004155D5" w:rsidP="004155D5">
            <w:pPr>
              <w:spacing w:after="120" w:line="256" w:lineRule="auto"/>
              <w:rPr>
                <w:lang w:eastAsia="en-US"/>
              </w:rPr>
            </w:pPr>
            <w:proofErr w:type="spellStart"/>
            <w:r>
              <w:rPr>
                <w:iCs/>
              </w:rPr>
              <w:t>Уо</w:t>
            </w:r>
            <w:proofErr w:type="spellEnd"/>
            <w:r>
              <w:rPr>
                <w:iCs/>
              </w:rPr>
              <w:t xml:space="preserve"> 03.05 </w:t>
            </w:r>
            <w:r w:rsidRPr="00F60B01">
              <w:rPr>
                <w:iCs/>
              </w:rPr>
              <w:t xml:space="preserve">составлять план действия; </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217D2D4B" w14:textId="24107B79" w:rsidR="004155D5" w:rsidRPr="009B4631" w:rsidRDefault="004155D5" w:rsidP="004155D5">
            <w:pPr>
              <w:spacing w:after="120" w:line="256" w:lineRule="auto"/>
              <w:rPr>
                <w:lang w:eastAsia="en-US"/>
              </w:rPr>
            </w:pPr>
            <w:proofErr w:type="spellStart"/>
            <w:r>
              <w:rPr>
                <w:iCs/>
              </w:rPr>
              <w:t>Зо</w:t>
            </w:r>
            <w:proofErr w:type="spellEnd"/>
            <w:r>
              <w:rPr>
                <w:iCs/>
              </w:rPr>
              <w:t xml:space="preserve"> 03.05 </w:t>
            </w:r>
            <w:r w:rsidRPr="00F60B01">
              <w:rPr>
                <w:bCs/>
              </w:rPr>
              <w:t>порядок оценки результатов решения задач профессиональной деятельности</w:t>
            </w:r>
          </w:p>
        </w:tc>
      </w:tr>
      <w:tr w:rsidR="004C0F2E" w:rsidRPr="009B4631" w14:paraId="320C1B57" w14:textId="77777777" w:rsidTr="004C0F2E">
        <w:tc>
          <w:tcPr>
            <w:tcW w:w="3115" w:type="dxa"/>
            <w:tcBorders>
              <w:top w:val="single" w:sz="4" w:space="0" w:color="auto"/>
              <w:left w:val="single" w:sz="4" w:space="0" w:color="auto"/>
              <w:bottom w:val="nil"/>
              <w:right w:val="single" w:sz="4" w:space="0" w:color="auto"/>
            </w:tcBorders>
            <w:shd w:val="clear" w:color="auto" w:fill="auto"/>
            <w:hideMark/>
          </w:tcPr>
          <w:p w14:paraId="4B96F1E0" w14:textId="77777777" w:rsidR="004C0F2E" w:rsidRPr="009B4631" w:rsidRDefault="004C0F2E" w:rsidP="004C0F2E">
            <w:pPr>
              <w:spacing w:after="120" w:line="256" w:lineRule="auto"/>
              <w:rPr>
                <w:lang w:eastAsia="en-US"/>
              </w:rPr>
            </w:pPr>
            <w:r w:rsidRPr="009B4631">
              <w:rPr>
                <w:lang w:eastAsia="en-US"/>
              </w:rPr>
              <w:t xml:space="preserve">ОК 04 Осуществлять поиск и использование информации, необходимой для эффективного выполнения </w:t>
            </w:r>
            <w:r w:rsidRPr="009B4631">
              <w:rPr>
                <w:lang w:eastAsia="en-US"/>
              </w:rPr>
              <w:lastRenderedPageBreak/>
              <w:t>профессиональных задач, профессионального и личностного развития</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78C9FAC2" w14:textId="3A5D5A10" w:rsidR="004C0F2E" w:rsidRPr="009B4631" w:rsidRDefault="004C0F2E" w:rsidP="004C0F2E">
            <w:pPr>
              <w:spacing w:after="120" w:line="256" w:lineRule="auto"/>
              <w:rPr>
                <w:lang w:eastAsia="en-US"/>
              </w:rPr>
            </w:pPr>
            <w:proofErr w:type="spellStart"/>
            <w:r>
              <w:rPr>
                <w:iCs/>
              </w:rPr>
              <w:lastRenderedPageBreak/>
              <w:t>Уо</w:t>
            </w:r>
            <w:proofErr w:type="spellEnd"/>
            <w:r>
              <w:rPr>
                <w:iCs/>
              </w:rPr>
              <w:t xml:space="preserve"> 04.01 </w:t>
            </w:r>
            <w:r w:rsidRPr="00F60B01">
              <w:rPr>
                <w:iCs/>
              </w:rPr>
              <w:t xml:space="preserve">определять задачи для поиска информации; </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77A5E341" w14:textId="77777777" w:rsidR="004C0F2E" w:rsidRPr="009B4631" w:rsidRDefault="004C0F2E" w:rsidP="004C0F2E">
            <w:pPr>
              <w:spacing w:after="120" w:line="256" w:lineRule="auto"/>
              <w:rPr>
                <w:lang w:eastAsia="en-US"/>
              </w:rPr>
            </w:pPr>
          </w:p>
        </w:tc>
      </w:tr>
      <w:tr w:rsidR="004C0F2E" w:rsidRPr="009B4631" w14:paraId="35D9CB12" w14:textId="77777777" w:rsidTr="004C0F2E">
        <w:tc>
          <w:tcPr>
            <w:tcW w:w="3115" w:type="dxa"/>
            <w:tcBorders>
              <w:top w:val="nil"/>
              <w:left w:val="single" w:sz="4" w:space="0" w:color="auto"/>
              <w:bottom w:val="nil"/>
              <w:right w:val="single" w:sz="4" w:space="0" w:color="auto"/>
            </w:tcBorders>
            <w:shd w:val="clear" w:color="auto" w:fill="auto"/>
          </w:tcPr>
          <w:p w14:paraId="1581B3A5" w14:textId="77777777" w:rsidR="004C0F2E" w:rsidRPr="009B4631" w:rsidRDefault="004C0F2E" w:rsidP="004C0F2E">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2BD58F05" w14:textId="2A54E48A" w:rsidR="004C0F2E" w:rsidRPr="009B4631" w:rsidRDefault="004C0F2E" w:rsidP="004C0F2E">
            <w:pPr>
              <w:spacing w:after="120" w:line="256" w:lineRule="auto"/>
              <w:rPr>
                <w:lang w:eastAsia="en-US"/>
              </w:rPr>
            </w:pPr>
            <w:proofErr w:type="spellStart"/>
            <w:r>
              <w:rPr>
                <w:iCs/>
              </w:rPr>
              <w:t>Уо</w:t>
            </w:r>
            <w:proofErr w:type="spellEnd"/>
            <w:r>
              <w:rPr>
                <w:iCs/>
              </w:rPr>
              <w:t xml:space="preserve"> 04.02 </w:t>
            </w:r>
            <w:r w:rsidRPr="00F60B01">
              <w:rPr>
                <w:iCs/>
              </w:rPr>
              <w:t>определять необходимые источники информации;</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3ADC70A2" w14:textId="181373DB" w:rsidR="004C0F2E" w:rsidRPr="009B4631" w:rsidRDefault="004C0F2E" w:rsidP="004C0F2E">
            <w:pPr>
              <w:tabs>
                <w:tab w:val="center" w:pos="1449"/>
              </w:tabs>
              <w:spacing w:after="120" w:line="256" w:lineRule="auto"/>
              <w:rPr>
                <w:lang w:eastAsia="en-US"/>
              </w:rPr>
            </w:pPr>
            <w:r w:rsidRPr="009B4631">
              <w:rPr>
                <w:lang w:eastAsia="en-US"/>
              </w:rPr>
              <w:t xml:space="preserve">Зо.04.02 </w:t>
            </w:r>
            <w:r w:rsidRPr="00F60B01">
              <w:rPr>
                <w:iCs/>
              </w:rPr>
              <w:t>приемы структурирования информации</w:t>
            </w:r>
          </w:p>
        </w:tc>
      </w:tr>
      <w:tr w:rsidR="006446A0" w:rsidRPr="009B4631" w14:paraId="4FA58D45" w14:textId="77777777" w:rsidTr="004C0F2E">
        <w:tc>
          <w:tcPr>
            <w:tcW w:w="3115" w:type="dxa"/>
            <w:tcBorders>
              <w:top w:val="nil"/>
              <w:left w:val="single" w:sz="4" w:space="0" w:color="auto"/>
              <w:bottom w:val="nil"/>
              <w:right w:val="single" w:sz="4" w:space="0" w:color="auto"/>
            </w:tcBorders>
            <w:shd w:val="clear" w:color="auto" w:fill="auto"/>
          </w:tcPr>
          <w:p w14:paraId="7F5051AB"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475A0F0C" w14:textId="75653120" w:rsidR="006446A0" w:rsidRPr="009B4631" w:rsidRDefault="006446A0" w:rsidP="004C0F2E">
            <w:pPr>
              <w:spacing w:after="120" w:line="256" w:lineRule="auto"/>
              <w:rPr>
                <w:lang w:eastAsia="en-US"/>
              </w:rPr>
            </w:pPr>
            <w:r w:rsidRPr="009B4631">
              <w:rPr>
                <w:lang w:eastAsia="en-US"/>
              </w:rPr>
              <w:t xml:space="preserve">Уо.04.04 </w:t>
            </w:r>
            <w:r w:rsidR="004C0F2E" w:rsidRPr="00F60B01">
              <w:rPr>
                <w:iCs/>
              </w:rPr>
              <w:t>выделять наиболее значимое в перечне информации</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650017FF" w14:textId="77777777" w:rsidR="006446A0" w:rsidRPr="009B4631" w:rsidRDefault="006446A0">
            <w:pPr>
              <w:spacing w:after="120" w:line="256" w:lineRule="auto"/>
              <w:rPr>
                <w:lang w:eastAsia="en-US"/>
              </w:rPr>
            </w:pPr>
          </w:p>
        </w:tc>
      </w:tr>
      <w:tr w:rsidR="006446A0" w:rsidRPr="009B4631" w14:paraId="7E3A8EB7" w14:textId="77777777" w:rsidTr="004C0F2E">
        <w:tc>
          <w:tcPr>
            <w:tcW w:w="3115" w:type="dxa"/>
            <w:tcBorders>
              <w:top w:val="nil"/>
              <w:left w:val="single" w:sz="4" w:space="0" w:color="auto"/>
              <w:bottom w:val="single" w:sz="4" w:space="0" w:color="auto"/>
              <w:right w:val="single" w:sz="4" w:space="0" w:color="auto"/>
            </w:tcBorders>
            <w:shd w:val="clear" w:color="auto" w:fill="auto"/>
            <w:hideMark/>
          </w:tcPr>
          <w:p w14:paraId="1D295EAB" w14:textId="77777777" w:rsidR="006446A0" w:rsidRPr="009B4631" w:rsidRDefault="006446A0">
            <w:pPr>
              <w:spacing w:after="120" w:line="256" w:lineRule="auto"/>
              <w:rPr>
                <w:lang w:eastAsia="en-US"/>
              </w:rPr>
            </w:pPr>
            <w:r w:rsidRPr="009B4631">
              <w:rPr>
                <w:lang w:eastAsia="en-US"/>
              </w:rPr>
              <w:t>ОК 05 Использовать информационно-коммуникационные технологии для совершенствования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57218E5A" w14:textId="548A6733" w:rsidR="006446A0" w:rsidRPr="009B4631" w:rsidRDefault="006446A0">
            <w:pPr>
              <w:spacing w:after="120" w:line="256" w:lineRule="auto"/>
              <w:rPr>
                <w:lang w:eastAsia="en-US"/>
              </w:rPr>
            </w:pPr>
            <w:proofErr w:type="spellStart"/>
            <w:r w:rsidRPr="009B4631">
              <w:rPr>
                <w:lang w:eastAsia="en-US"/>
              </w:rPr>
              <w:t>Уо</w:t>
            </w:r>
            <w:proofErr w:type="spellEnd"/>
            <w:r w:rsidRPr="009B4631">
              <w:rPr>
                <w:lang w:eastAsia="en-US"/>
              </w:rPr>
              <w:t xml:space="preserve"> 05.01 </w:t>
            </w:r>
            <w:r w:rsidR="004C0F2E" w:rsidRPr="00F60B01">
              <w:rPr>
                <w:iCs/>
              </w:rPr>
              <w:t>оформлять результаты поиска, применять средства информационных технологий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3D5EF06E" w14:textId="77777777" w:rsidR="006446A0" w:rsidRPr="009B4631" w:rsidRDefault="006446A0">
            <w:pPr>
              <w:spacing w:after="120" w:line="256" w:lineRule="auto"/>
              <w:rPr>
                <w:lang w:eastAsia="en-US"/>
              </w:rPr>
            </w:pPr>
          </w:p>
        </w:tc>
      </w:tr>
      <w:tr w:rsidR="006446A0" w:rsidRPr="009B4631" w14:paraId="151B8CDD" w14:textId="77777777" w:rsidTr="004C0F2E">
        <w:tc>
          <w:tcPr>
            <w:tcW w:w="3115" w:type="dxa"/>
            <w:tcBorders>
              <w:top w:val="nil"/>
              <w:left w:val="single" w:sz="4" w:space="0" w:color="auto"/>
              <w:bottom w:val="single" w:sz="4" w:space="0" w:color="auto"/>
              <w:right w:val="single" w:sz="4" w:space="0" w:color="auto"/>
            </w:tcBorders>
            <w:shd w:val="clear" w:color="auto" w:fill="auto"/>
          </w:tcPr>
          <w:p w14:paraId="2781EBC2" w14:textId="77777777" w:rsidR="006446A0" w:rsidRPr="009B4631" w:rsidRDefault="00D05B7F">
            <w:pPr>
              <w:spacing w:after="120" w:line="256" w:lineRule="auto"/>
              <w:rPr>
                <w:lang w:eastAsia="en-US"/>
              </w:rPr>
            </w:pPr>
            <w:r w:rsidRPr="009B4631">
              <w:rPr>
                <w:lang w:eastAsia="en-US"/>
              </w:rPr>
              <w:t>ОК 06 Работать в коллективе и команде, эффективно общаться с коллегами, руководством, потребителями</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3E3E2CE5" w14:textId="7C4E0BE3" w:rsidR="006446A0" w:rsidRPr="009B4631" w:rsidRDefault="006446A0">
            <w:pPr>
              <w:spacing w:after="120" w:line="256" w:lineRule="auto"/>
              <w:rPr>
                <w:lang w:eastAsia="en-US"/>
              </w:rPr>
            </w:pPr>
            <w:r w:rsidRPr="009B4631">
              <w:rPr>
                <w:lang w:eastAsia="en-US"/>
              </w:rPr>
              <w:t xml:space="preserve">Уо.06.02 </w:t>
            </w:r>
            <w:r w:rsidR="004C0F2E" w:rsidRPr="00F60B01">
              <w:rPr>
                <w:bCs/>
                <w:spacing w:val="-4"/>
              </w:rPr>
              <w:t>взаимодействовать с коллегами, руководством, клиентами в ходе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724D289A" w14:textId="268A36F7" w:rsidR="006446A0" w:rsidRPr="009B4631" w:rsidRDefault="006446A0">
            <w:pPr>
              <w:spacing w:after="120" w:line="256" w:lineRule="auto"/>
              <w:rPr>
                <w:lang w:eastAsia="en-US"/>
              </w:rPr>
            </w:pPr>
            <w:r w:rsidRPr="009B4631">
              <w:rPr>
                <w:lang w:eastAsia="en-US"/>
              </w:rPr>
              <w:t xml:space="preserve">Зо.06.02 </w:t>
            </w:r>
            <w:r w:rsidR="004C0F2E" w:rsidRPr="00F60B01">
              <w:rPr>
                <w:bCs/>
              </w:rPr>
              <w:t>основы проектной деятельности</w:t>
            </w:r>
          </w:p>
        </w:tc>
      </w:tr>
      <w:tr w:rsidR="006446A0" w:rsidRPr="009B4631" w14:paraId="5A92C4A6" w14:textId="77777777" w:rsidTr="004C0F2E">
        <w:tc>
          <w:tcPr>
            <w:tcW w:w="3115" w:type="dxa"/>
            <w:tcBorders>
              <w:top w:val="single" w:sz="4" w:space="0" w:color="auto"/>
              <w:left w:val="single" w:sz="4" w:space="0" w:color="auto"/>
              <w:bottom w:val="nil"/>
              <w:right w:val="single" w:sz="4" w:space="0" w:color="auto"/>
            </w:tcBorders>
            <w:shd w:val="clear" w:color="auto" w:fill="auto"/>
            <w:hideMark/>
          </w:tcPr>
          <w:p w14:paraId="5CF7C9EF" w14:textId="77777777" w:rsidR="006446A0" w:rsidRPr="009B4631" w:rsidRDefault="006446A0">
            <w:pPr>
              <w:spacing w:after="120" w:line="256" w:lineRule="auto"/>
              <w:rPr>
                <w:lang w:eastAsia="en-US"/>
              </w:rPr>
            </w:pPr>
            <w:r w:rsidRPr="009B4631">
              <w:rPr>
                <w:lang w:eastAsia="en-US"/>
              </w:rPr>
              <w:t>ОК 07 Брать на себя ответственность за работу членов команды (подчиненных), результат выполнения заданий</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290AB2E3" w14:textId="73472951" w:rsidR="006446A0" w:rsidRPr="009B4631" w:rsidRDefault="006446A0">
            <w:pPr>
              <w:spacing w:after="120" w:line="256" w:lineRule="auto"/>
              <w:rPr>
                <w:lang w:eastAsia="en-US"/>
              </w:rPr>
            </w:pPr>
            <w:r w:rsidRPr="009B4631">
              <w:rPr>
                <w:lang w:eastAsia="en-US"/>
              </w:rPr>
              <w:t xml:space="preserve">Уо.07.01 </w:t>
            </w:r>
            <w:r w:rsidR="004C0F2E" w:rsidRPr="00F60B01">
              <w:t>анализировать профессиональную ситуацию, делать выводы</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1A7D78DF" w14:textId="23BB264A" w:rsidR="006446A0" w:rsidRPr="009B4631" w:rsidRDefault="006446A0">
            <w:pPr>
              <w:spacing w:after="120" w:line="256" w:lineRule="auto"/>
              <w:rPr>
                <w:lang w:eastAsia="en-US"/>
              </w:rPr>
            </w:pPr>
            <w:r w:rsidRPr="009B4631">
              <w:rPr>
                <w:lang w:eastAsia="en-US"/>
              </w:rPr>
              <w:t xml:space="preserve">Зо.07.01 </w:t>
            </w:r>
            <w:r w:rsidR="004C0F2E" w:rsidRPr="00F60B01">
              <w:t>методы работы</w:t>
            </w:r>
          </w:p>
        </w:tc>
      </w:tr>
      <w:tr w:rsidR="006446A0" w:rsidRPr="009B4631" w14:paraId="4466967D" w14:textId="77777777" w:rsidTr="004C0F2E">
        <w:tc>
          <w:tcPr>
            <w:tcW w:w="3115" w:type="dxa"/>
            <w:tcBorders>
              <w:top w:val="nil"/>
              <w:left w:val="single" w:sz="4" w:space="0" w:color="auto"/>
              <w:bottom w:val="nil"/>
              <w:right w:val="single" w:sz="4" w:space="0" w:color="auto"/>
            </w:tcBorders>
            <w:shd w:val="clear" w:color="auto" w:fill="auto"/>
          </w:tcPr>
          <w:p w14:paraId="4B8EF2A4" w14:textId="77777777" w:rsidR="006446A0" w:rsidRPr="009B4631" w:rsidRDefault="006446A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45FF4B5B" w14:textId="6E8E5D0B" w:rsidR="006446A0" w:rsidRPr="009B4631" w:rsidRDefault="006446A0">
            <w:pPr>
              <w:spacing w:after="120" w:line="256" w:lineRule="auto"/>
              <w:rPr>
                <w:lang w:eastAsia="en-US"/>
              </w:rPr>
            </w:pPr>
            <w:r w:rsidRPr="009B4631">
              <w:rPr>
                <w:lang w:eastAsia="en-US"/>
              </w:rPr>
              <w:t xml:space="preserve">Уо.07.02 </w:t>
            </w:r>
            <w:r w:rsidR="004C0F2E" w:rsidRPr="00F60B01">
              <w:t>планировать и организовывать свою работу, членов команды</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6DFAAA5D" w14:textId="77777777" w:rsidR="006446A0" w:rsidRPr="009B4631" w:rsidRDefault="006446A0">
            <w:pPr>
              <w:spacing w:after="120" w:line="256" w:lineRule="auto"/>
              <w:rPr>
                <w:lang w:eastAsia="en-US"/>
              </w:rPr>
            </w:pPr>
          </w:p>
        </w:tc>
      </w:tr>
      <w:tr w:rsidR="006446A0" w:rsidRPr="009B4631" w14:paraId="3F53A8D4" w14:textId="77777777" w:rsidTr="004C0F2E">
        <w:tc>
          <w:tcPr>
            <w:tcW w:w="3115" w:type="dxa"/>
            <w:tcBorders>
              <w:top w:val="single" w:sz="4" w:space="0" w:color="auto"/>
              <w:left w:val="single" w:sz="4" w:space="0" w:color="auto"/>
              <w:bottom w:val="nil"/>
              <w:right w:val="single" w:sz="4" w:space="0" w:color="auto"/>
            </w:tcBorders>
            <w:shd w:val="clear" w:color="auto" w:fill="auto"/>
            <w:hideMark/>
          </w:tcPr>
          <w:p w14:paraId="2EA8180C" w14:textId="77777777" w:rsidR="006446A0" w:rsidRPr="009B4631" w:rsidRDefault="006446A0">
            <w:pPr>
              <w:spacing w:after="120" w:line="256" w:lineRule="auto"/>
              <w:rPr>
                <w:lang w:eastAsia="en-US"/>
              </w:rPr>
            </w:pPr>
            <w:r w:rsidRPr="009B4631">
              <w:rPr>
                <w:lang w:eastAsia="en-US"/>
              </w:rPr>
              <w:t>ОК 08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01AF47A6" w14:textId="57F2D595" w:rsidR="006446A0" w:rsidRPr="009B4631" w:rsidRDefault="006446A0">
            <w:pPr>
              <w:spacing w:after="120" w:line="256" w:lineRule="auto"/>
              <w:rPr>
                <w:lang w:eastAsia="en-US"/>
              </w:rPr>
            </w:pPr>
            <w:r w:rsidRPr="009B4631">
              <w:rPr>
                <w:lang w:eastAsia="en-US"/>
              </w:rPr>
              <w:t xml:space="preserve">Уо.08.01 </w:t>
            </w:r>
            <w:r w:rsidR="004C0F2E" w:rsidRPr="00F60B01">
              <w:rPr>
                <w:bCs/>
                <w:iCs/>
              </w:rPr>
              <w:t>определять актуальность нормативно-правовой документации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3C5C6320" w14:textId="4465AEE4" w:rsidR="006446A0" w:rsidRPr="009B4631" w:rsidRDefault="006446A0">
            <w:pPr>
              <w:spacing w:after="120" w:line="256" w:lineRule="auto"/>
              <w:rPr>
                <w:lang w:eastAsia="en-US"/>
              </w:rPr>
            </w:pPr>
            <w:r w:rsidRPr="009B4631">
              <w:rPr>
                <w:lang w:eastAsia="en-US"/>
              </w:rPr>
              <w:t xml:space="preserve">Зо.08.01 </w:t>
            </w:r>
            <w:r w:rsidR="004C0F2E" w:rsidRPr="00F60B01">
              <w:rPr>
                <w:bCs/>
                <w:iCs/>
              </w:rPr>
              <w:t>содержание актуальной нормативно-правовой документации</w:t>
            </w:r>
          </w:p>
        </w:tc>
      </w:tr>
      <w:tr w:rsidR="006446A0" w:rsidRPr="009B4631" w14:paraId="2419EAFC" w14:textId="77777777" w:rsidTr="004C0F2E">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0780B492" w14:textId="77777777" w:rsidR="006446A0" w:rsidRPr="009B4631" w:rsidRDefault="006446A0">
            <w:pPr>
              <w:spacing w:after="120" w:line="256" w:lineRule="auto"/>
              <w:rPr>
                <w:lang w:eastAsia="en-US"/>
              </w:rPr>
            </w:pPr>
            <w:r w:rsidRPr="009B4631">
              <w:rPr>
                <w:lang w:eastAsia="en-US"/>
              </w:rPr>
              <w:t>ОК 09 Ориентироваться в условиях частой смены технологий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6F9BF990" w14:textId="3F33AD93" w:rsidR="006446A0" w:rsidRPr="009B4631" w:rsidRDefault="006446A0">
            <w:pPr>
              <w:spacing w:after="120" w:line="256" w:lineRule="auto"/>
              <w:rPr>
                <w:lang w:eastAsia="en-US"/>
              </w:rPr>
            </w:pPr>
            <w:proofErr w:type="spellStart"/>
            <w:r w:rsidRPr="009B4631">
              <w:rPr>
                <w:lang w:eastAsia="en-US"/>
              </w:rPr>
              <w:t>Уо</w:t>
            </w:r>
            <w:proofErr w:type="spellEnd"/>
            <w:r w:rsidRPr="009B4631">
              <w:rPr>
                <w:lang w:eastAsia="en-US"/>
              </w:rPr>
              <w:t xml:space="preserve"> 09.01 </w:t>
            </w:r>
            <w:r w:rsidR="004C0F2E" w:rsidRPr="00F60B01">
              <w:t>ориентироваться в условиях нового производства и технологий</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4DC1EFD0" w14:textId="4FD087B3" w:rsidR="006446A0" w:rsidRPr="009B4631" w:rsidRDefault="006446A0">
            <w:pPr>
              <w:spacing w:after="120" w:line="256" w:lineRule="auto"/>
              <w:rPr>
                <w:lang w:eastAsia="en-US"/>
              </w:rPr>
            </w:pPr>
            <w:proofErr w:type="spellStart"/>
            <w:r w:rsidRPr="009B4631">
              <w:rPr>
                <w:lang w:eastAsia="en-US"/>
              </w:rPr>
              <w:t>Зо</w:t>
            </w:r>
            <w:proofErr w:type="spellEnd"/>
            <w:r w:rsidRPr="009B4631">
              <w:rPr>
                <w:lang w:eastAsia="en-US"/>
              </w:rPr>
              <w:t xml:space="preserve"> 09.01 </w:t>
            </w:r>
            <w:r w:rsidR="004C0F2E" w:rsidRPr="00F60B01">
              <w:t>новинки в области сварочных технологий и оборудования</w:t>
            </w:r>
          </w:p>
        </w:tc>
      </w:tr>
    </w:tbl>
    <w:p w14:paraId="11589905" w14:textId="77777777" w:rsidR="004E0581" w:rsidRPr="009B4631" w:rsidRDefault="004E0581">
      <w:pPr>
        <w:widowControl w:val="0"/>
        <w:ind w:firstLine="708"/>
        <w:jc w:val="both"/>
        <w:rPr>
          <w:bCs/>
        </w:rPr>
      </w:pPr>
    </w:p>
    <w:p w14:paraId="0EF315A2" w14:textId="77777777" w:rsidR="004E0581" w:rsidRPr="009B4631" w:rsidRDefault="00EC390E">
      <w:pPr>
        <w:pStyle w:val="af6"/>
        <w:jc w:val="right"/>
        <w:rPr>
          <w:rFonts w:ascii="Times New Roman" w:hAnsi="Times New Roman"/>
          <w:b/>
          <w:bCs/>
        </w:rPr>
      </w:pPr>
      <w:r w:rsidRPr="009B4631">
        <w:rPr>
          <w:rFonts w:ascii="Times New Roman" w:hAnsi="Times New Roman"/>
          <w:b/>
          <w:bCs/>
        </w:rPr>
        <w:br w:type="page"/>
      </w:r>
    </w:p>
    <w:p w14:paraId="1E919FE6" w14:textId="77777777" w:rsidR="00232030" w:rsidRPr="009B4631" w:rsidRDefault="00232030" w:rsidP="00232030">
      <w:pPr>
        <w:spacing w:after="60"/>
        <w:jc w:val="right"/>
      </w:pPr>
      <w:r w:rsidRPr="009B4631">
        <w:rPr>
          <w:b/>
          <w:bCs/>
        </w:rPr>
        <w:lastRenderedPageBreak/>
        <w:t>Приложение 3.1</w:t>
      </w:r>
    </w:p>
    <w:p w14:paraId="53B00F4C" w14:textId="77777777" w:rsidR="00232030" w:rsidRPr="009B4631" w:rsidRDefault="00232030" w:rsidP="00232030">
      <w:pPr>
        <w:jc w:val="right"/>
      </w:pPr>
      <w:r w:rsidRPr="009B4631">
        <w:t>к ПООП-П по специальности</w:t>
      </w:r>
      <w:r w:rsidRPr="009B4631">
        <w:rPr>
          <w:i/>
          <w:iCs/>
        </w:rPr>
        <w:t> </w:t>
      </w:r>
      <w:r w:rsidRPr="009B4631">
        <w:rPr>
          <w:i/>
          <w:iCs/>
        </w:rPr>
        <w:br/>
        <w:t> </w:t>
      </w:r>
      <w:r w:rsidRPr="009B4631">
        <w:rPr>
          <w:b/>
          <w:bCs/>
          <w:i/>
          <w:iCs/>
        </w:rPr>
        <w:t>22.02.06 Сварочное производство</w:t>
      </w:r>
    </w:p>
    <w:p w14:paraId="2447C129" w14:textId="77777777" w:rsidR="004E0581" w:rsidRPr="009B4631" w:rsidRDefault="004E0581">
      <w:pPr>
        <w:jc w:val="center"/>
        <w:rPr>
          <w:b/>
          <w:i/>
        </w:rPr>
      </w:pPr>
    </w:p>
    <w:p w14:paraId="6FCA009B" w14:textId="77777777" w:rsidR="004E0581" w:rsidRPr="009B4631" w:rsidRDefault="004E0581">
      <w:pPr>
        <w:jc w:val="center"/>
        <w:rPr>
          <w:b/>
          <w:i/>
        </w:rPr>
      </w:pPr>
    </w:p>
    <w:p w14:paraId="33863BC9" w14:textId="77777777" w:rsidR="004E0581" w:rsidRPr="009B4631" w:rsidRDefault="004E0581">
      <w:pPr>
        <w:jc w:val="center"/>
        <w:rPr>
          <w:b/>
          <w:i/>
        </w:rPr>
      </w:pPr>
    </w:p>
    <w:p w14:paraId="3FB06310" w14:textId="77777777" w:rsidR="004E0581" w:rsidRPr="009B4631" w:rsidRDefault="004E0581">
      <w:pPr>
        <w:jc w:val="center"/>
        <w:rPr>
          <w:b/>
          <w:i/>
        </w:rPr>
      </w:pPr>
    </w:p>
    <w:p w14:paraId="6CD53CDE" w14:textId="77777777" w:rsidR="00FB3945" w:rsidRPr="009B4631" w:rsidRDefault="00FB3945">
      <w:pPr>
        <w:jc w:val="center"/>
        <w:rPr>
          <w:b/>
          <w:i/>
        </w:rPr>
      </w:pPr>
    </w:p>
    <w:p w14:paraId="4B8D0B9B" w14:textId="77777777" w:rsidR="00FB3945" w:rsidRPr="009B4631" w:rsidRDefault="00FB3945">
      <w:pPr>
        <w:jc w:val="center"/>
        <w:rPr>
          <w:b/>
          <w:i/>
        </w:rPr>
      </w:pPr>
    </w:p>
    <w:p w14:paraId="7D0315FE" w14:textId="77777777" w:rsidR="00FB3945" w:rsidRPr="009B4631" w:rsidRDefault="00FB3945">
      <w:pPr>
        <w:jc w:val="center"/>
        <w:rPr>
          <w:b/>
          <w:i/>
        </w:rPr>
      </w:pPr>
    </w:p>
    <w:p w14:paraId="7A6FA58F" w14:textId="77777777" w:rsidR="00FB3945" w:rsidRPr="009B4631" w:rsidRDefault="00FB3945">
      <w:pPr>
        <w:jc w:val="center"/>
        <w:rPr>
          <w:b/>
          <w:i/>
        </w:rPr>
      </w:pPr>
    </w:p>
    <w:p w14:paraId="282F5B8F" w14:textId="77777777" w:rsidR="00FB3945" w:rsidRPr="009B4631" w:rsidRDefault="00FB3945">
      <w:pPr>
        <w:jc w:val="center"/>
        <w:rPr>
          <w:b/>
          <w:i/>
        </w:rPr>
      </w:pPr>
    </w:p>
    <w:p w14:paraId="3BD8331F" w14:textId="77777777" w:rsidR="00FB3945" w:rsidRPr="009B4631" w:rsidRDefault="00FB3945">
      <w:pPr>
        <w:jc w:val="center"/>
        <w:rPr>
          <w:b/>
          <w:i/>
        </w:rPr>
      </w:pPr>
    </w:p>
    <w:p w14:paraId="702E129C" w14:textId="77777777" w:rsidR="00FB3945" w:rsidRPr="009B4631" w:rsidRDefault="00FB3945">
      <w:pPr>
        <w:jc w:val="center"/>
        <w:rPr>
          <w:b/>
          <w:i/>
        </w:rPr>
      </w:pPr>
    </w:p>
    <w:p w14:paraId="328CEF85" w14:textId="77777777" w:rsidR="00FB3945" w:rsidRPr="009B4631" w:rsidRDefault="00FB3945">
      <w:pPr>
        <w:jc w:val="center"/>
        <w:rPr>
          <w:b/>
          <w:i/>
        </w:rPr>
      </w:pPr>
    </w:p>
    <w:p w14:paraId="63CD9D1A" w14:textId="77777777" w:rsidR="00FB3945" w:rsidRPr="009B4631" w:rsidRDefault="00FB3945">
      <w:pPr>
        <w:jc w:val="center"/>
        <w:rPr>
          <w:b/>
          <w:i/>
        </w:rPr>
      </w:pPr>
    </w:p>
    <w:p w14:paraId="6210DBD7" w14:textId="77777777" w:rsidR="00FB3945" w:rsidRPr="009B4631" w:rsidRDefault="00FB3945">
      <w:pPr>
        <w:jc w:val="center"/>
        <w:rPr>
          <w:b/>
          <w:i/>
        </w:rPr>
      </w:pPr>
    </w:p>
    <w:p w14:paraId="3BCEA870" w14:textId="77777777" w:rsidR="00FB3945" w:rsidRPr="009B4631" w:rsidRDefault="00FB3945">
      <w:pPr>
        <w:jc w:val="center"/>
        <w:rPr>
          <w:b/>
          <w:i/>
        </w:rPr>
      </w:pPr>
    </w:p>
    <w:p w14:paraId="0220A8A8" w14:textId="77777777" w:rsidR="00FB3945" w:rsidRPr="009B4631" w:rsidRDefault="00FB3945">
      <w:pPr>
        <w:jc w:val="center"/>
        <w:rPr>
          <w:b/>
          <w:i/>
        </w:rPr>
      </w:pPr>
    </w:p>
    <w:p w14:paraId="39F2F1F3" w14:textId="77777777" w:rsidR="004E0581" w:rsidRPr="009B4631" w:rsidRDefault="004E0581">
      <w:pPr>
        <w:jc w:val="center"/>
        <w:rPr>
          <w:b/>
          <w:i/>
        </w:rPr>
      </w:pPr>
    </w:p>
    <w:p w14:paraId="3838C49B" w14:textId="77777777" w:rsidR="004E0581" w:rsidRPr="009B4631" w:rsidRDefault="00EC390E">
      <w:pPr>
        <w:jc w:val="center"/>
        <w:rPr>
          <w:b/>
          <w:i/>
          <w:u w:val="single"/>
        </w:rPr>
      </w:pPr>
      <w:r w:rsidRPr="009B4631">
        <w:rPr>
          <w:b/>
        </w:rPr>
        <w:t xml:space="preserve">РАБОЧАЯ ПРОГРАММА УЧЕБНОЙ ДИСЦИПЛИНЫ </w:t>
      </w:r>
    </w:p>
    <w:p w14:paraId="74DB4A2B" w14:textId="77777777" w:rsidR="004E0581" w:rsidRPr="009B4631" w:rsidRDefault="00EC390E">
      <w:pPr>
        <w:jc w:val="center"/>
        <w:rPr>
          <w:b/>
          <w:iCs/>
        </w:rPr>
      </w:pPr>
      <w:r w:rsidRPr="009B4631">
        <w:rPr>
          <w:b/>
          <w:iCs/>
        </w:rPr>
        <w:t>«ОП 07 ТЕХНИЧЕСКАЯ МЕХАНИКА»</w:t>
      </w:r>
    </w:p>
    <w:p w14:paraId="1BB947FD" w14:textId="77777777" w:rsidR="004E0581" w:rsidRPr="009B4631" w:rsidRDefault="004E0581">
      <w:pPr>
        <w:rPr>
          <w:bCs/>
          <w:sz w:val="20"/>
          <w:szCs w:val="20"/>
        </w:rPr>
      </w:pPr>
    </w:p>
    <w:p w14:paraId="2E0B6BD6" w14:textId="77777777" w:rsidR="004E0581" w:rsidRPr="009B4631" w:rsidRDefault="00EC390E">
      <w:pPr>
        <w:jc w:val="center"/>
        <w:rPr>
          <w:bCs/>
        </w:rPr>
      </w:pPr>
      <w:r w:rsidRPr="009B4631">
        <w:rPr>
          <w:bCs/>
        </w:rPr>
        <w:t>Междисциплинарный модуль</w:t>
      </w:r>
    </w:p>
    <w:p w14:paraId="0734A9B1" w14:textId="77777777" w:rsidR="004E0581" w:rsidRPr="009B4631" w:rsidRDefault="00EC390E">
      <w:pPr>
        <w:jc w:val="center"/>
        <w:rPr>
          <w:b/>
        </w:rPr>
      </w:pPr>
      <w:r w:rsidRPr="009B4631">
        <w:rPr>
          <w:bCs/>
        </w:rPr>
        <w:t>«МДМ Основы технического образования по специальности»</w:t>
      </w:r>
    </w:p>
    <w:p w14:paraId="0A5EA094" w14:textId="77777777" w:rsidR="004E0581" w:rsidRPr="009B4631" w:rsidRDefault="004E0581">
      <w:pPr>
        <w:rPr>
          <w:b/>
          <w:i/>
          <w:sz w:val="22"/>
          <w:szCs w:val="22"/>
        </w:rPr>
      </w:pPr>
    </w:p>
    <w:p w14:paraId="6B4306DC" w14:textId="77777777" w:rsidR="004E0581" w:rsidRPr="009B4631" w:rsidRDefault="004E0581">
      <w:pPr>
        <w:rPr>
          <w:b/>
          <w:i/>
        </w:rPr>
      </w:pPr>
    </w:p>
    <w:p w14:paraId="056B0F80" w14:textId="77777777" w:rsidR="004E0581" w:rsidRPr="009B4631" w:rsidRDefault="004E0581">
      <w:pPr>
        <w:rPr>
          <w:b/>
          <w:i/>
        </w:rPr>
      </w:pPr>
    </w:p>
    <w:p w14:paraId="773E526D" w14:textId="77777777" w:rsidR="004E0581" w:rsidRPr="009B4631" w:rsidRDefault="004E0581">
      <w:pPr>
        <w:rPr>
          <w:b/>
          <w:i/>
        </w:rPr>
      </w:pPr>
    </w:p>
    <w:p w14:paraId="2CED10E4" w14:textId="77777777" w:rsidR="004E0581" w:rsidRPr="009B4631" w:rsidRDefault="004E0581">
      <w:pPr>
        <w:rPr>
          <w:b/>
          <w:i/>
        </w:rPr>
      </w:pPr>
    </w:p>
    <w:p w14:paraId="1DADC6E2" w14:textId="77777777" w:rsidR="004E0581" w:rsidRPr="009B4631" w:rsidRDefault="004E0581">
      <w:pPr>
        <w:rPr>
          <w:b/>
          <w:i/>
        </w:rPr>
      </w:pPr>
    </w:p>
    <w:p w14:paraId="2EB38D97" w14:textId="77777777" w:rsidR="004E0581" w:rsidRPr="009B4631" w:rsidRDefault="004E0581">
      <w:pPr>
        <w:rPr>
          <w:b/>
          <w:i/>
        </w:rPr>
      </w:pPr>
    </w:p>
    <w:p w14:paraId="394BAA41" w14:textId="77777777" w:rsidR="004E0581" w:rsidRPr="009B4631" w:rsidRDefault="004E0581">
      <w:pPr>
        <w:rPr>
          <w:b/>
          <w:i/>
        </w:rPr>
      </w:pPr>
    </w:p>
    <w:p w14:paraId="26CF55A2" w14:textId="77777777" w:rsidR="004E0581" w:rsidRPr="009B4631" w:rsidRDefault="004E0581">
      <w:pPr>
        <w:rPr>
          <w:b/>
          <w:i/>
        </w:rPr>
      </w:pPr>
    </w:p>
    <w:p w14:paraId="7B14EF68" w14:textId="77777777" w:rsidR="004E0581" w:rsidRPr="009B4631" w:rsidRDefault="004E0581">
      <w:pPr>
        <w:rPr>
          <w:b/>
          <w:i/>
        </w:rPr>
      </w:pPr>
    </w:p>
    <w:p w14:paraId="6D315487" w14:textId="77777777" w:rsidR="004E0581" w:rsidRPr="009B4631" w:rsidRDefault="004E0581">
      <w:pPr>
        <w:rPr>
          <w:b/>
        </w:rPr>
      </w:pPr>
    </w:p>
    <w:p w14:paraId="1884A0AD" w14:textId="77777777" w:rsidR="004E0581" w:rsidRPr="009B4631" w:rsidRDefault="004E0581">
      <w:pPr>
        <w:rPr>
          <w:b/>
        </w:rPr>
      </w:pPr>
    </w:p>
    <w:p w14:paraId="3314DA66" w14:textId="77777777" w:rsidR="004E0581" w:rsidRPr="009B4631" w:rsidRDefault="004E0581">
      <w:pPr>
        <w:rPr>
          <w:b/>
        </w:rPr>
      </w:pPr>
    </w:p>
    <w:p w14:paraId="420B54D2" w14:textId="77777777" w:rsidR="004E0581" w:rsidRPr="009B4631" w:rsidRDefault="004E0581">
      <w:pPr>
        <w:rPr>
          <w:b/>
        </w:rPr>
      </w:pPr>
    </w:p>
    <w:p w14:paraId="47C1C6FE" w14:textId="77777777" w:rsidR="00FB3945" w:rsidRPr="009B4631" w:rsidRDefault="00FB3945">
      <w:pPr>
        <w:rPr>
          <w:b/>
        </w:rPr>
      </w:pPr>
    </w:p>
    <w:p w14:paraId="6FFBDBC8" w14:textId="77777777" w:rsidR="00FB3945" w:rsidRPr="009B4631" w:rsidRDefault="00FB3945">
      <w:pPr>
        <w:rPr>
          <w:b/>
        </w:rPr>
      </w:pPr>
    </w:p>
    <w:p w14:paraId="2C2B7BDF" w14:textId="77777777" w:rsidR="00FB3945" w:rsidRPr="009B4631" w:rsidRDefault="00FB3945">
      <w:pPr>
        <w:rPr>
          <w:b/>
        </w:rPr>
      </w:pPr>
    </w:p>
    <w:p w14:paraId="1B3BE95D" w14:textId="77777777" w:rsidR="00FB3945" w:rsidRPr="009B4631" w:rsidRDefault="00FB3945">
      <w:pPr>
        <w:rPr>
          <w:b/>
        </w:rPr>
      </w:pPr>
    </w:p>
    <w:p w14:paraId="647455F9" w14:textId="77777777" w:rsidR="00FB3945" w:rsidRPr="009B4631" w:rsidRDefault="00FB3945">
      <w:pPr>
        <w:rPr>
          <w:b/>
        </w:rPr>
      </w:pPr>
    </w:p>
    <w:p w14:paraId="5E130C58" w14:textId="77777777" w:rsidR="00FB3945" w:rsidRPr="009B4631" w:rsidRDefault="00FB3945">
      <w:pPr>
        <w:rPr>
          <w:b/>
        </w:rPr>
      </w:pPr>
    </w:p>
    <w:p w14:paraId="1BCD7279" w14:textId="77777777" w:rsidR="00FB3945" w:rsidRPr="009B4631" w:rsidRDefault="00FB3945">
      <w:pPr>
        <w:rPr>
          <w:b/>
        </w:rPr>
      </w:pPr>
    </w:p>
    <w:p w14:paraId="33AD5204" w14:textId="77777777" w:rsidR="00FB3945" w:rsidRPr="009B4631" w:rsidRDefault="00FB3945">
      <w:pPr>
        <w:rPr>
          <w:b/>
        </w:rPr>
      </w:pPr>
    </w:p>
    <w:p w14:paraId="1B3036ED" w14:textId="77777777" w:rsidR="00FB3945" w:rsidRPr="009B4631" w:rsidRDefault="00FB3945">
      <w:pPr>
        <w:rPr>
          <w:b/>
        </w:rPr>
      </w:pPr>
    </w:p>
    <w:p w14:paraId="23B7E2EA" w14:textId="77777777" w:rsidR="00FB3945" w:rsidRPr="009B4631" w:rsidRDefault="00FB3945">
      <w:pPr>
        <w:rPr>
          <w:b/>
        </w:rPr>
      </w:pPr>
    </w:p>
    <w:p w14:paraId="6088E30D" w14:textId="77777777" w:rsidR="004E0581" w:rsidRPr="009B4631" w:rsidRDefault="004E0581">
      <w:pPr>
        <w:rPr>
          <w:b/>
        </w:rPr>
      </w:pPr>
    </w:p>
    <w:p w14:paraId="7E7B64D4" w14:textId="77777777" w:rsidR="004E0581" w:rsidRPr="009B4631" w:rsidRDefault="00EC390E">
      <w:pPr>
        <w:jc w:val="center"/>
        <w:rPr>
          <w:b/>
          <w:i/>
        </w:rPr>
      </w:pPr>
      <w:r w:rsidRPr="009B4631">
        <w:rPr>
          <w:b/>
          <w:bCs/>
          <w:iCs/>
        </w:rPr>
        <w:t>2022 г.</w:t>
      </w:r>
      <w:r w:rsidRPr="009B4631">
        <w:rPr>
          <w:b/>
          <w:bCs/>
          <w:iCs/>
        </w:rPr>
        <w:br w:type="page"/>
      </w:r>
      <w:r w:rsidRPr="009B4631">
        <w:rPr>
          <w:b/>
          <w:i/>
        </w:rPr>
        <w:lastRenderedPageBreak/>
        <w:t>СОДЕРЖАНИЕ</w:t>
      </w:r>
    </w:p>
    <w:p w14:paraId="5ED80390" w14:textId="77777777" w:rsidR="004E0581" w:rsidRPr="009B4631" w:rsidRDefault="004E0581">
      <w:pPr>
        <w:rPr>
          <w:b/>
          <w:i/>
        </w:rPr>
      </w:pPr>
    </w:p>
    <w:tbl>
      <w:tblPr>
        <w:tblW w:w="0" w:type="auto"/>
        <w:tblLook w:val="01E0" w:firstRow="1" w:lastRow="1" w:firstColumn="1" w:lastColumn="1" w:noHBand="0" w:noVBand="0"/>
      </w:tblPr>
      <w:tblGrid>
        <w:gridCol w:w="7501"/>
        <w:gridCol w:w="1854"/>
      </w:tblGrid>
      <w:tr w:rsidR="004E0581" w:rsidRPr="009B4631" w14:paraId="10A7C2E1" w14:textId="77777777">
        <w:tc>
          <w:tcPr>
            <w:tcW w:w="7501" w:type="dxa"/>
          </w:tcPr>
          <w:p w14:paraId="200D908B" w14:textId="77777777" w:rsidR="004E0581" w:rsidRPr="009B4631" w:rsidRDefault="00EC390E" w:rsidP="00C1510F">
            <w:pPr>
              <w:numPr>
                <w:ilvl w:val="0"/>
                <w:numId w:val="151"/>
              </w:numPr>
              <w:spacing w:after="200" w:line="276" w:lineRule="auto"/>
              <w:rPr>
                <w:b/>
              </w:rPr>
            </w:pPr>
            <w:r w:rsidRPr="009B4631">
              <w:rPr>
                <w:b/>
              </w:rPr>
              <w:t>ОБЩАЯ ХАРАКТЕРИСТИКА РАБОЧЕЙ ПРОГРАММЫ УЧЕБНОЙ ДИСЦИПЛИНЫ</w:t>
            </w:r>
          </w:p>
        </w:tc>
        <w:tc>
          <w:tcPr>
            <w:tcW w:w="1854" w:type="dxa"/>
          </w:tcPr>
          <w:p w14:paraId="436EE72F" w14:textId="77777777" w:rsidR="004E0581" w:rsidRPr="009B4631" w:rsidRDefault="00EC390E">
            <w:pPr>
              <w:ind w:left="12"/>
              <w:jc w:val="center"/>
              <w:rPr>
                <w:b/>
              </w:rPr>
            </w:pPr>
            <w:r w:rsidRPr="009B4631">
              <w:rPr>
                <w:b/>
              </w:rPr>
              <w:t>3</w:t>
            </w:r>
          </w:p>
        </w:tc>
      </w:tr>
      <w:tr w:rsidR="004E0581" w:rsidRPr="009B4631" w14:paraId="799BDB38" w14:textId="77777777">
        <w:tc>
          <w:tcPr>
            <w:tcW w:w="7501" w:type="dxa"/>
          </w:tcPr>
          <w:p w14:paraId="0EEBEC30" w14:textId="77777777" w:rsidR="004E0581" w:rsidRPr="009B4631" w:rsidRDefault="00EC390E" w:rsidP="00C1510F">
            <w:pPr>
              <w:numPr>
                <w:ilvl w:val="0"/>
                <w:numId w:val="151"/>
              </w:numPr>
              <w:spacing w:after="200" w:line="276" w:lineRule="auto"/>
              <w:rPr>
                <w:b/>
              </w:rPr>
            </w:pPr>
            <w:r w:rsidRPr="009B4631">
              <w:rPr>
                <w:b/>
              </w:rPr>
              <w:t>СТРУКТУРА И СОДЕРЖАНИЕ УЧЕБНОЙ ДИСЦИПЛИНЫ</w:t>
            </w:r>
          </w:p>
          <w:p w14:paraId="0BD094A1" w14:textId="77777777" w:rsidR="004E0581" w:rsidRPr="009B4631" w:rsidRDefault="00EC390E" w:rsidP="00C1510F">
            <w:pPr>
              <w:numPr>
                <w:ilvl w:val="0"/>
                <w:numId w:val="151"/>
              </w:numPr>
              <w:spacing w:after="200" w:line="276" w:lineRule="auto"/>
              <w:rPr>
                <w:b/>
              </w:rPr>
            </w:pPr>
            <w:r w:rsidRPr="009B4631">
              <w:rPr>
                <w:b/>
              </w:rPr>
              <w:t>УСЛОВИЯ РЕАЛИЗАЦИИ УЧЕБНОЙ ДИСЦИПЛИНЫ</w:t>
            </w:r>
          </w:p>
        </w:tc>
        <w:tc>
          <w:tcPr>
            <w:tcW w:w="1854" w:type="dxa"/>
          </w:tcPr>
          <w:p w14:paraId="5BE297E3" w14:textId="77777777" w:rsidR="004E0581" w:rsidRPr="009B4631" w:rsidRDefault="00EC390E">
            <w:pPr>
              <w:ind w:left="12"/>
              <w:jc w:val="center"/>
              <w:rPr>
                <w:b/>
              </w:rPr>
            </w:pPr>
            <w:r w:rsidRPr="009B4631">
              <w:rPr>
                <w:b/>
              </w:rPr>
              <w:t>4</w:t>
            </w:r>
          </w:p>
          <w:p w14:paraId="1EE9D089" w14:textId="77777777" w:rsidR="004E0581" w:rsidRPr="009B4631" w:rsidRDefault="004E0581">
            <w:pPr>
              <w:ind w:left="12"/>
              <w:jc w:val="center"/>
              <w:rPr>
                <w:b/>
              </w:rPr>
            </w:pPr>
          </w:p>
          <w:p w14:paraId="0AF1CEEC" w14:textId="77777777" w:rsidR="004E0581" w:rsidRPr="009B4631" w:rsidRDefault="00EC390E">
            <w:pPr>
              <w:ind w:left="12"/>
              <w:jc w:val="center"/>
              <w:rPr>
                <w:b/>
              </w:rPr>
            </w:pPr>
            <w:r w:rsidRPr="009B4631">
              <w:rPr>
                <w:b/>
              </w:rPr>
              <w:t>9</w:t>
            </w:r>
          </w:p>
        </w:tc>
      </w:tr>
      <w:tr w:rsidR="004E0581" w:rsidRPr="009B4631" w14:paraId="6C6BE465" w14:textId="77777777">
        <w:tc>
          <w:tcPr>
            <w:tcW w:w="7501" w:type="dxa"/>
          </w:tcPr>
          <w:p w14:paraId="6B35E8FB" w14:textId="77777777" w:rsidR="004E0581" w:rsidRPr="009B4631" w:rsidRDefault="00EC390E" w:rsidP="00C1510F">
            <w:pPr>
              <w:numPr>
                <w:ilvl w:val="0"/>
                <w:numId w:val="151"/>
              </w:numPr>
              <w:spacing w:after="200" w:line="276" w:lineRule="auto"/>
              <w:rPr>
                <w:b/>
              </w:rPr>
            </w:pPr>
            <w:r w:rsidRPr="009B4631">
              <w:rPr>
                <w:b/>
              </w:rPr>
              <w:t>КОНТРОЛЬ И ОЦЕНКА РЕЗУЛЬТАТОВ ОСВОЕНИЯ УЧЕБНОЙ ДИСЦИПЛИНЫ</w:t>
            </w:r>
          </w:p>
          <w:p w14:paraId="0E37C5EB" w14:textId="77777777" w:rsidR="004E0581" w:rsidRPr="009B4631" w:rsidRDefault="004E0581">
            <w:pPr>
              <w:rPr>
                <w:b/>
              </w:rPr>
            </w:pPr>
          </w:p>
        </w:tc>
        <w:tc>
          <w:tcPr>
            <w:tcW w:w="1854" w:type="dxa"/>
          </w:tcPr>
          <w:p w14:paraId="0CB08F08" w14:textId="77777777" w:rsidR="004E0581" w:rsidRPr="009B4631" w:rsidRDefault="00EC390E">
            <w:pPr>
              <w:ind w:left="12"/>
              <w:jc w:val="center"/>
              <w:rPr>
                <w:b/>
              </w:rPr>
            </w:pPr>
            <w:r w:rsidRPr="009B4631">
              <w:rPr>
                <w:b/>
              </w:rPr>
              <w:t>10</w:t>
            </w:r>
          </w:p>
        </w:tc>
      </w:tr>
    </w:tbl>
    <w:p w14:paraId="0225E344" w14:textId="77777777" w:rsidR="004E0581" w:rsidRPr="009B4631" w:rsidRDefault="00EC390E" w:rsidP="00C1510F">
      <w:pPr>
        <w:numPr>
          <w:ilvl w:val="0"/>
          <w:numId w:val="130"/>
        </w:numPr>
        <w:spacing w:line="276" w:lineRule="auto"/>
        <w:jc w:val="center"/>
        <w:rPr>
          <w:b/>
        </w:rPr>
      </w:pPr>
      <w:r w:rsidRPr="009B4631">
        <w:rPr>
          <w:b/>
          <w:i/>
          <w:u w:val="single"/>
        </w:rPr>
        <w:br w:type="page"/>
      </w:r>
      <w:r w:rsidRPr="009B4631">
        <w:rPr>
          <w:b/>
        </w:rPr>
        <w:lastRenderedPageBreak/>
        <w:t>ОБЩАЯ ХАРАКТЕРИСТИКА РАБОЧЕЙ ПРОГРАММЫ УЧЕБНОЙ ДИСЦИПЛИНЫ</w:t>
      </w:r>
    </w:p>
    <w:p w14:paraId="028C62D3" w14:textId="77777777" w:rsidR="004E0581" w:rsidRPr="009B4631" w:rsidRDefault="00EC390E">
      <w:pPr>
        <w:ind w:left="720"/>
        <w:jc w:val="center"/>
        <w:rPr>
          <w:b/>
        </w:rPr>
      </w:pPr>
      <w:r w:rsidRPr="009B4631">
        <w:rPr>
          <w:b/>
        </w:rPr>
        <w:t xml:space="preserve"> «ОП 07 Техническая механика»</w:t>
      </w:r>
    </w:p>
    <w:p w14:paraId="5EB7F831"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rPr>
          <w:b/>
        </w:rPr>
        <w:t xml:space="preserve">1.1. Место дисциплины в структуре основной образовательной программы: </w:t>
      </w:r>
    </w:p>
    <w:p w14:paraId="52B961D6" w14:textId="77777777" w:rsidR="004E0581" w:rsidRPr="009B4631" w:rsidRDefault="00EC390E">
      <w:pPr>
        <w:rPr>
          <w:sz w:val="18"/>
          <w:szCs w:val="18"/>
        </w:rPr>
      </w:pPr>
      <w:r w:rsidRPr="009B4631">
        <w:t xml:space="preserve">Учебная дисциплина «ОП 07 Техническая механика» является обязательной частью междисциплинарного модуля «МДМ </w:t>
      </w:r>
      <w:r w:rsidRPr="009B4631">
        <w:rPr>
          <w:bCs/>
        </w:rPr>
        <w:t>Основы технического образования по специальности</w:t>
      </w:r>
      <w:r w:rsidRPr="009B4631">
        <w:t xml:space="preserve">» обязательного профессионального блока ПООП-П в соответствии с ФГОС СПО по </w:t>
      </w:r>
      <w:r w:rsidRPr="009B4631">
        <w:rPr>
          <w:bCs/>
        </w:rPr>
        <w:t>специальности</w:t>
      </w:r>
      <w:r w:rsidRPr="009B4631">
        <w:rPr>
          <w:bCs/>
          <w:i/>
        </w:rPr>
        <w:t xml:space="preserve"> </w:t>
      </w:r>
      <w:r w:rsidRPr="009B4631">
        <w:t>22.02.06 Сварочное производство.</w:t>
      </w:r>
    </w:p>
    <w:p w14:paraId="2CEB3279" w14:textId="77777777" w:rsidR="004E0581" w:rsidRPr="009B4631" w:rsidRDefault="00EC3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t xml:space="preserve">Особое значение дисциплина имеет при формировании и развитии </w:t>
      </w:r>
      <w:r w:rsidRPr="009B4631">
        <w:rPr>
          <w:szCs w:val="28"/>
        </w:rPr>
        <w:t xml:space="preserve">ОК 2, ОК 3, </w:t>
      </w:r>
      <w:r w:rsidRPr="009B4631">
        <w:t>ОК 4, ОК 5</w:t>
      </w:r>
      <w:r w:rsidRPr="009B4631">
        <w:rPr>
          <w:i/>
        </w:rPr>
        <w:t>.</w:t>
      </w:r>
    </w:p>
    <w:p w14:paraId="55FC1CBB"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43E7046E" w14:textId="77777777" w:rsidR="004E0581" w:rsidRPr="009B4631" w:rsidRDefault="00EC390E">
      <w:pPr>
        <w:ind w:firstLine="709"/>
        <w:rPr>
          <w:b/>
        </w:rPr>
      </w:pPr>
      <w:r w:rsidRPr="009B4631">
        <w:rPr>
          <w:b/>
        </w:rPr>
        <w:t>1.2. Цель и планируемые результаты освоения дисциплины:</w:t>
      </w:r>
    </w:p>
    <w:p w14:paraId="10A1C947" w14:textId="77777777" w:rsidR="004E0581" w:rsidRPr="009B4631" w:rsidRDefault="00EC390E">
      <w:pPr>
        <w:ind w:firstLine="709"/>
        <w:jc w:val="both"/>
        <w:rPr>
          <w:lang w:eastAsia="en-US"/>
        </w:rPr>
      </w:pPr>
      <w:r w:rsidRPr="009B4631">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E0581" w:rsidRPr="009B4631" w14:paraId="4EE07F72" w14:textId="77777777">
        <w:trPr>
          <w:trHeight w:val="649"/>
        </w:trPr>
        <w:tc>
          <w:tcPr>
            <w:tcW w:w="1589" w:type="dxa"/>
            <w:tcBorders>
              <w:top w:val="single" w:sz="4" w:space="0" w:color="auto"/>
              <w:left w:val="single" w:sz="4" w:space="0" w:color="auto"/>
              <w:bottom w:val="single" w:sz="4" w:space="0" w:color="auto"/>
              <w:right w:val="single" w:sz="4" w:space="0" w:color="auto"/>
            </w:tcBorders>
          </w:tcPr>
          <w:p w14:paraId="29B3700D" w14:textId="77777777" w:rsidR="004E0581" w:rsidRPr="009B4631" w:rsidRDefault="00EC390E">
            <w:pPr>
              <w:jc w:val="center"/>
            </w:pPr>
            <w:r w:rsidRPr="009B4631">
              <w:t xml:space="preserve">Код </w:t>
            </w:r>
          </w:p>
          <w:p w14:paraId="63DE7298" w14:textId="77777777" w:rsidR="004E0581" w:rsidRPr="009B4631" w:rsidRDefault="00EC390E">
            <w:pPr>
              <w:jc w:val="center"/>
            </w:pPr>
            <w:r w:rsidRPr="009B4631">
              <w:t>ПК, ОК</w:t>
            </w:r>
          </w:p>
        </w:tc>
        <w:tc>
          <w:tcPr>
            <w:tcW w:w="3764" w:type="dxa"/>
            <w:tcBorders>
              <w:top w:val="single" w:sz="4" w:space="0" w:color="auto"/>
              <w:left w:val="single" w:sz="4" w:space="0" w:color="auto"/>
              <w:bottom w:val="single" w:sz="4" w:space="0" w:color="auto"/>
              <w:right w:val="single" w:sz="4" w:space="0" w:color="auto"/>
            </w:tcBorders>
          </w:tcPr>
          <w:p w14:paraId="67DF232F" w14:textId="77777777" w:rsidR="004E0581" w:rsidRPr="009B4631" w:rsidRDefault="00EC390E">
            <w:pPr>
              <w:jc w:val="center"/>
            </w:pPr>
            <w:r w:rsidRPr="009B4631">
              <w:t>Умения</w:t>
            </w:r>
          </w:p>
        </w:tc>
        <w:tc>
          <w:tcPr>
            <w:tcW w:w="3895" w:type="dxa"/>
            <w:tcBorders>
              <w:top w:val="single" w:sz="4" w:space="0" w:color="auto"/>
              <w:left w:val="single" w:sz="4" w:space="0" w:color="auto"/>
              <w:bottom w:val="single" w:sz="4" w:space="0" w:color="auto"/>
              <w:right w:val="single" w:sz="4" w:space="0" w:color="auto"/>
            </w:tcBorders>
          </w:tcPr>
          <w:p w14:paraId="7655A67A" w14:textId="77777777" w:rsidR="004E0581" w:rsidRPr="009B4631" w:rsidRDefault="00EC390E">
            <w:pPr>
              <w:jc w:val="center"/>
            </w:pPr>
            <w:r w:rsidRPr="009B4631">
              <w:t>Знания</w:t>
            </w:r>
          </w:p>
        </w:tc>
      </w:tr>
      <w:tr w:rsidR="004E0581" w:rsidRPr="009B4631" w14:paraId="60745E1F" w14:textId="77777777">
        <w:trPr>
          <w:trHeight w:val="212"/>
        </w:trPr>
        <w:tc>
          <w:tcPr>
            <w:tcW w:w="1589" w:type="dxa"/>
            <w:tcBorders>
              <w:top w:val="single" w:sz="4" w:space="0" w:color="auto"/>
              <w:left w:val="single" w:sz="4" w:space="0" w:color="auto"/>
              <w:bottom w:val="single" w:sz="4" w:space="0" w:color="auto"/>
              <w:right w:val="single" w:sz="4" w:space="0" w:color="auto"/>
            </w:tcBorders>
          </w:tcPr>
          <w:p w14:paraId="15860C43" w14:textId="77777777" w:rsidR="004E0581" w:rsidRPr="009B4631" w:rsidRDefault="00EC390E">
            <w:pPr>
              <w:jc w:val="center"/>
              <w:rPr>
                <w:szCs w:val="28"/>
              </w:rPr>
            </w:pPr>
            <w:r w:rsidRPr="009B4631">
              <w:rPr>
                <w:szCs w:val="28"/>
              </w:rPr>
              <w:t>ОК 2, ОК 3, ОК 4, ОК 5,</w:t>
            </w:r>
          </w:p>
          <w:p w14:paraId="529123A1" w14:textId="77777777" w:rsidR="004E0581" w:rsidRPr="009B4631" w:rsidRDefault="00EC390E">
            <w:pPr>
              <w:jc w:val="center"/>
              <w:rPr>
                <w:i/>
              </w:rPr>
            </w:pPr>
            <w:r w:rsidRPr="009B4631">
              <w:rPr>
                <w:szCs w:val="28"/>
              </w:rPr>
              <w:t>ПК 2.2.</w:t>
            </w:r>
          </w:p>
        </w:tc>
        <w:tc>
          <w:tcPr>
            <w:tcW w:w="3764" w:type="dxa"/>
            <w:tcBorders>
              <w:top w:val="single" w:sz="4" w:space="0" w:color="auto"/>
              <w:left w:val="single" w:sz="4" w:space="0" w:color="auto"/>
              <w:bottom w:val="single" w:sz="4" w:space="0" w:color="auto"/>
              <w:right w:val="single" w:sz="4" w:space="0" w:color="auto"/>
            </w:tcBorders>
          </w:tcPr>
          <w:p w14:paraId="2510C7A8" w14:textId="77777777" w:rsidR="004E0581" w:rsidRPr="009B4631" w:rsidRDefault="004C7A35">
            <w:pPr>
              <w:tabs>
                <w:tab w:val="left" w:pos="980"/>
              </w:tabs>
              <w:ind w:left="112"/>
            </w:pPr>
            <w:r w:rsidRPr="009B4631">
              <w:t>Уд 1</w:t>
            </w:r>
            <w:r w:rsidR="00EC390E" w:rsidRPr="009B4631">
              <w:t xml:space="preserve"> читать кинематические схемы;</w:t>
            </w:r>
          </w:p>
          <w:p w14:paraId="0FC84EA7" w14:textId="77777777" w:rsidR="004E0581" w:rsidRPr="009B4631" w:rsidRDefault="004C7A35">
            <w:pPr>
              <w:tabs>
                <w:tab w:val="left" w:pos="980"/>
              </w:tabs>
              <w:ind w:left="112"/>
              <w:rPr>
                <w:i/>
                <w:u w:val="single"/>
              </w:rPr>
            </w:pPr>
            <w:r w:rsidRPr="009B4631">
              <w:t>Уд 2</w:t>
            </w:r>
            <w:r w:rsidR="00EC390E" w:rsidRPr="009B4631">
              <w:t xml:space="preserve"> определять напряжения в конструкционных элементах;</w:t>
            </w:r>
          </w:p>
          <w:p w14:paraId="127E0F3F" w14:textId="77777777" w:rsidR="004E0581" w:rsidRPr="009B4631" w:rsidRDefault="004C7A35">
            <w:pPr>
              <w:tabs>
                <w:tab w:val="left" w:pos="980"/>
              </w:tabs>
              <w:ind w:left="112"/>
            </w:pPr>
            <w:r w:rsidRPr="009B4631">
              <w:t>Уд 3</w:t>
            </w:r>
            <w:r w:rsidR="00EC390E" w:rsidRPr="009B4631">
              <w:t xml:space="preserve"> производить расчеты механических передач и простейших сборочных единиц;</w:t>
            </w:r>
          </w:p>
          <w:p w14:paraId="091BAEAB" w14:textId="77777777" w:rsidR="004E0581" w:rsidRPr="009B4631" w:rsidRDefault="004C7A35">
            <w:pPr>
              <w:tabs>
                <w:tab w:val="left" w:pos="980"/>
              </w:tabs>
              <w:ind w:left="112"/>
              <w:rPr>
                <w:i/>
                <w:u w:val="single"/>
              </w:rPr>
            </w:pPr>
            <w:r w:rsidRPr="009B4631">
              <w:t>Уд 4</w:t>
            </w:r>
            <w:r w:rsidR="00EC390E" w:rsidRPr="009B4631">
              <w:t xml:space="preserve"> производить расчеты сварных швов на прочность.</w:t>
            </w:r>
          </w:p>
          <w:p w14:paraId="0608943E" w14:textId="77777777" w:rsidR="004E0581" w:rsidRPr="009B4631" w:rsidRDefault="004E0581">
            <w:pPr>
              <w:jc w:val="center"/>
              <w:rPr>
                <w:i/>
              </w:rPr>
            </w:pPr>
          </w:p>
        </w:tc>
        <w:tc>
          <w:tcPr>
            <w:tcW w:w="3895" w:type="dxa"/>
            <w:tcBorders>
              <w:top w:val="single" w:sz="4" w:space="0" w:color="auto"/>
              <w:left w:val="single" w:sz="4" w:space="0" w:color="auto"/>
              <w:bottom w:val="single" w:sz="4" w:space="0" w:color="auto"/>
              <w:right w:val="single" w:sz="4" w:space="0" w:color="auto"/>
            </w:tcBorders>
          </w:tcPr>
          <w:p w14:paraId="122BB1E5" w14:textId="77777777" w:rsidR="004E0581" w:rsidRPr="009B4631" w:rsidRDefault="004C7A35">
            <w:pPr>
              <w:tabs>
                <w:tab w:val="left" w:pos="980"/>
              </w:tabs>
              <w:ind w:left="112"/>
            </w:pPr>
            <w:proofErr w:type="spellStart"/>
            <w:r w:rsidRPr="009B4631">
              <w:t>Зд</w:t>
            </w:r>
            <w:proofErr w:type="spellEnd"/>
            <w:r w:rsidRPr="009B4631">
              <w:t xml:space="preserve"> 1</w:t>
            </w:r>
            <w:r w:rsidR="00EC390E" w:rsidRPr="009B4631">
              <w:t xml:space="preserve"> основы технической механики;</w:t>
            </w:r>
          </w:p>
          <w:p w14:paraId="3154477A" w14:textId="77777777" w:rsidR="004E0581" w:rsidRPr="009B4631" w:rsidRDefault="004C7A35">
            <w:pPr>
              <w:tabs>
                <w:tab w:val="left" w:pos="980"/>
              </w:tabs>
              <w:ind w:left="112"/>
            </w:pPr>
            <w:proofErr w:type="spellStart"/>
            <w:r w:rsidRPr="009B4631">
              <w:t>Зд</w:t>
            </w:r>
            <w:proofErr w:type="spellEnd"/>
            <w:r w:rsidRPr="009B4631">
              <w:t xml:space="preserve"> 2</w:t>
            </w:r>
            <w:r w:rsidR="00EC390E" w:rsidRPr="009B4631">
              <w:t xml:space="preserve"> виды механизмов, их кинематические и динамические характеристики;</w:t>
            </w:r>
          </w:p>
          <w:p w14:paraId="0946F063" w14:textId="77777777" w:rsidR="004E0581" w:rsidRPr="009B4631" w:rsidRDefault="00EC390E">
            <w:pPr>
              <w:tabs>
                <w:tab w:val="left" w:pos="980"/>
              </w:tabs>
              <w:ind w:left="112"/>
            </w:pPr>
            <w:proofErr w:type="spellStart"/>
            <w:r w:rsidRPr="009B4631">
              <w:t>З</w:t>
            </w:r>
            <w:r w:rsidR="004C7A35" w:rsidRPr="009B4631">
              <w:t>д</w:t>
            </w:r>
            <w:proofErr w:type="spellEnd"/>
            <w:r w:rsidR="004C7A35" w:rsidRPr="009B4631">
              <w:t xml:space="preserve"> </w:t>
            </w:r>
            <w:r w:rsidRPr="009B4631">
              <w:t>3 методика расчета элементов конструкций на прочность, жесткость и устойчивость при различных видах деформации;</w:t>
            </w:r>
          </w:p>
          <w:p w14:paraId="0180AA02" w14:textId="77777777" w:rsidR="004E0581" w:rsidRPr="009B4631" w:rsidRDefault="00EC390E">
            <w:pPr>
              <w:tabs>
                <w:tab w:val="left" w:pos="980"/>
              </w:tabs>
              <w:ind w:left="112"/>
            </w:pPr>
            <w:proofErr w:type="spellStart"/>
            <w:r w:rsidRPr="009B4631">
              <w:t>З</w:t>
            </w:r>
            <w:r w:rsidR="00795286" w:rsidRPr="009B4631">
              <w:t>д</w:t>
            </w:r>
            <w:proofErr w:type="spellEnd"/>
            <w:r w:rsidR="00795286" w:rsidRPr="009B4631">
              <w:t xml:space="preserve"> </w:t>
            </w:r>
            <w:r w:rsidRPr="009B4631">
              <w:t>4 основы расчетов механических передач и простейших сборочных единиц общего назначения.</w:t>
            </w:r>
          </w:p>
          <w:p w14:paraId="4006D05D" w14:textId="77777777" w:rsidR="004E0581" w:rsidRPr="009B4631" w:rsidRDefault="004E0581">
            <w:pPr>
              <w:jc w:val="center"/>
              <w:rPr>
                <w:i/>
              </w:rPr>
            </w:pPr>
          </w:p>
        </w:tc>
      </w:tr>
    </w:tbl>
    <w:p w14:paraId="6B4BA480" w14:textId="77777777" w:rsidR="00D05B7F" w:rsidRPr="009B4631" w:rsidRDefault="00D05B7F">
      <w:pPr>
        <w:spacing w:after="240"/>
        <w:jc w:val="center"/>
        <w:rPr>
          <w:b/>
        </w:rPr>
      </w:pPr>
    </w:p>
    <w:p w14:paraId="4FF2A927" w14:textId="77777777" w:rsidR="004E0581" w:rsidRPr="009B4631" w:rsidRDefault="00EC390E">
      <w:pPr>
        <w:spacing w:after="240"/>
        <w:jc w:val="center"/>
        <w:rPr>
          <w:b/>
        </w:rPr>
      </w:pPr>
      <w:r w:rsidRPr="009B4631">
        <w:rPr>
          <w:b/>
        </w:rPr>
        <w:t>2. СТРУКТУРА И СОДЕРЖАНИЕ УЧЕБНОЙ ДИСЦИПЛИНЫ</w:t>
      </w:r>
    </w:p>
    <w:p w14:paraId="2B501150" w14:textId="77777777" w:rsidR="004E0581" w:rsidRPr="009B4631" w:rsidRDefault="00EC390E">
      <w:pPr>
        <w:spacing w:after="240"/>
        <w:ind w:firstLine="709"/>
        <w:rPr>
          <w:b/>
        </w:rPr>
      </w:pPr>
      <w:r w:rsidRPr="009B4631">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4E0581" w:rsidRPr="009B4631" w14:paraId="54B56F3A"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39B5033A" w14:textId="77777777" w:rsidR="004E0581" w:rsidRPr="009B4631" w:rsidRDefault="00EC390E">
            <w:pPr>
              <w:rPr>
                <w:b/>
              </w:rPr>
            </w:pPr>
            <w:r w:rsidRPr="009B4631">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7049A7C0" w14:textId="77777777" w:rsidR="004E0581" w:rsidRPr="009B4631" w:rsidRDefault="00EC390E">
            <w:pPr>
              <w:rPr>
                <w:b/>
                <w:iCs/>
              </w:rPr>
            </w:pPr>
            <w:r w:rsidRPr="009B4631">
              <w:rPr>
                <w:b/>
                <w:iCs/>
              </w:rPr>
              <w:t>Объем в часах</w:t>
            </w:r>
          </w:p>
        </w:tc>
      </w:tr>
      <w:tr w:rsidR="004E0581" w:rsidRPr="009B4631" w14:paraId="7B37DBB3"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4F78F549" w14:textId="77777777" w:rsidR="004E0581" w:rsidRPr="009B4631" w:rsidRDefault="00EC390E">
            <w:pPr>
              <w:rPr>
                <w:b/>
              </w:rPr>
            </w:pPr>
            <w:r w:rsidRPr="009B4631">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6E66DCF7" w14:textId="77777777" w:rsidR="004E0581" w:rsidRPr="009B4631" w:rsidRDefault="00EC390E">
            <w:pPr>
              <w:rPr>
                <w:iCs/>
              </w:rPr>
            </w:pPr>
            <w:r w:rsidRPr="009B4631">
              <w:rPr>
                <w:iCs/>
              </w:rPr>
              <w:t>54</w:t>
            </w:r>
          </w:p>
        </w:tc>
      </w:tr>
      <w:tr w:rsidR="004E0581" w:rsidRPr="009B4631" w14:paraId="5B815648"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28F4587E" w14:textId="77777777" w:rsidR="004E0581" w:rsidRPr="009B4631" w:rsidRDefault="00EC390E">
            <w:pPr>
              <w:rPr>
                <w:b/>
              </w:rPr>
            </w:pPr>
            <w:r w:rsidRPr="009B4631">
              <w:rPr>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40F393FE" w14:textId="77777777" w:rsidR="004E0581" w:rsidRPr="009B4631" w:rsidRDefault="00EC390E">
            <w:pPr>
              <w:rPr>
                <w:iCs/>
              </w:rPr>
            </w:pPr>
            <w:r w:rsidRPr="009B4631">
              <w:rPr>
                <w:iCs/>
              </w:rPr>
              <w:t>16</w:t>
            </w:r>
          </w:p>
        </w:tc>
      </w:tr>
      <w:tr w:rsidR="004E0581" w:rsidRPr="009B4631" w14:paraId="75DD3019" w14:textId="77777777">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0BD7EE49" w14:textId="77777777" w:rsidR="004E0581" w:rsidRPr="009B4631" w:rsidRDefault="00EC390E">
            <w:pPr>
              <w:rPr>
                <w:iCs/>
              </w:rPr>
            </w:pPr>
            <w:r w:rsidRPr="009B4631">
              <w:t>в т. ч.:</w:t>
            </w:r>
          </w:p>
        </w:tc>
      </w:tr>
      <w:tr w:rsidR="004E0581" w:rsidRPr="009B4631" w14:paraId="0DEE4145"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418B1728" w14:textId="77777777" w:rsidR="004E0581" w:rsidRPr="009B4631" w:rsidRDefault="00EC390E">
            <w:r w:rsidRPr="009B4631">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10043EEA" w14:textId="77777777" w:rsidR="004E0581" w:rsidRPr="009B4631" w:rsidRDefault="00EC390E">
            <w:pPr>
              <w:rPr>
                <w:iCs/>
              </w:rPr>
            </w:pPr>
            <w:r w:rsidRPr="009B4631">
              <w:rPr>
                <w:iCs/>
              </w:rPr>
              <w:t>18</w:t>
            </w:r>
          </w:p>
        </w:tc>
      </w:tr>
      <w:tr w:rsidR="004E0581" w:rsidRPr="009B4631" w14:paraId="648F0714"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084AB8A1" w14:textId="77777777" w:rsidR="004E0581" w:rsidRPr="009B4631" w:rsidRDefault="00EC390E">
            <w:r w:rsidRPr="009B4631">
              <w:t>лабораторные и 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3599B3AF" w14:textId="77777777" w:rsidR="004E0581" w:rsidRPr="009B4631" w:rsidRDefault="00EC390E">
            <w:pPr>
              <w:rPr>
                <w:iCs/>
              </w:rPr>
            </w:pPr>
            <w:r w:rsidRPr="009B4631">
              <w:rPr>
                <w:iCs/>
              </w:rPr>
              <w:t>16</w:t>
            </w:r>
          </w:p>
        </w:tc>
      </w:tr>
      <w:tr w:rsidR="004E0581" w:rsidRPr="009B4631" w14:paraId="0410BB5C" w14:textId="77777777">
        <w:trPr>
          <w:trHeight w:val="267"/>
        </w:trPr>
        <w:tc>
          <w:tcPr>
            <w:tcW w:w="3685" w:type="pct"/>
            <w:tcBorders>
              <w:top w:val="single" w:sz="6" w:space="0" w:color="000000"/>
              <w:left w:val="single" w:sz="6" w:space="0" w:color="000000"/>
              <w:bottom w:val="single" w:sz="6" w:space="0" w:color="000000"/>
              <w:right w:val="single" w:sz="6" w:space="0" w:color="000000"/>
            </w:tcBorders>
            <w:vAlign w:val="center"/>
          </w:tcPr>
          <w:p w14:paraId="5E0F878B" w14:textId="77777777" w:rsidR="004E0581" w:rsidRPr="009B4631" w:rsidRDefault="00EC390E">
            <w:r w:rsidRPr="009B4631">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14CFD450" w14:textId="77777777" w:rsidR="004E0581" w:rsidRPr="009B4631" w:rsidRDefault="00EC390E">
            <w:pPr>
              <w:rPr>
                <w:iCs/>
              </w:rPr>
            </w:pPr>
            <w:r w:rsidRPr="009B4631">
              <w:rPr>
                <w:iCs/>
              </w:rPr>
              <w:t>18</w:t>
            </w:r>
          </w:p>
        </w:tc>
      </w:tr>
      <w:tr w:rsidR="004E0581" w:rsidRPr="009B4631" w14:paraId="696B14BF" w14:textId="77777777">
        <w:trPr>
          <w:trHeight w:val="331"/>
        </w:trPr>
        <w:tc>
          <w:tcPr>
            <w:tcW w:w="3685" w:type="pct"/>
            <w:tcBorders>
              <w:top w:val="single" w:sz="6" w:space="0" w:color="000000"/>
              <w:left w:val="single" w:sz="6" w:space="0" w:color="000000"/>
              <w:bottom w:val="single" w:sz="6" w:space="0" w:color="000000"/>
              <w:right w:val="single" w:sz="6" w:space="0" w:color="000000"/>
            </w:tcBorders>
            <w:vAlign w:val="center"/>
          </w:tcPr>
          <w:p w14:paraId="10F0780A" w14:textId="77777777" w:rsidR="004E0581" w:rsidRPr="009B4631" w:rsidRDefault="00EC390E">
            <w:pPr>
              <w:rPr>
                <w:i/>
              </w:rPr>
            </w:pPr>
            <w:r w:rsidRPr="009B4631">
              <w:rPr>
                <w:b/>
                <w:iCs/>
              </w:rPr>
              <w:t>Промежуточная аттестация</w:t>
            </w:r>
            <w:r w:rsidRPr="009B4631">
              <w:rPr>
                <w:iCs/>
              </w:rPr>
              <w:t xml:space="preserve"> 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tcPr>
          <w:p w14:paraId="7439D346" w14:textId="77777777" w:rsidR="004E0581" w:rsidRPr="009B4631" w:rsidRDefault="00EC390E">
            <w:pPr>
              <w:rPr>
                <w:iCs/>
              </w:rPr>
            </w:pPr>
            <w:r w:rsidRPr="009B4631">
              <w:rPr>
                <w:iCs/>
              </w:rPr>
              <w:t>2</w:t>
            </w:r>
          </w:p>
        </w:tc>
      </w:tr>
    </w:tbl>
    <w:p w14:paraId="4C07C804" w14:textId="77777777" w:rsidR="004E0581" w:rsidRPr="009B4631" w:rsidRDefault="004E0581">
      <w:pPr>
        <w:rPr>
          <w:b/>
          <w:i/>
        </w:rPr>
        <w:sectPr w:rsidR="004E0581" w:rsidRPr="009B4631">
          <w:pgSz w:w="11906" w:h="16838"/>
          <w:pgMar w:top="1134" w:right="850" w:bottom="284" w:left="1701" w:header="708" w:footer="708" w:gutter="0"/>
          <w:cols w:space="720"/>
          <w:docGrid w:linePitch="360"/>
        </w:sectPr>
      </w:pPr>
    </w:p>
    <w:p w14:paraId="6191191E" w14:textId="77777777" w:rsidR="004E0581" w:rsidRPr="009B4631" w:rsidRDefault="00EC390E">
      <w:pPr>
        <w:ind w:firstLine="709"/>
        <w:rPr>
          <w:b/>
        </w:rPr>
      </w:pPr>
      <w:r w:rsidRPr="009B4631">
        <w:rPr>
          <w:b/>
        </w:rPr>
        <w:lastRenderedPageBreak/>
        <w:t xml:space="preserve">2.2. Тематический план и содержание учебной дисциплины </w:t>
      </w:r>
    </w:p>
    <w:p w14:paraId="167D81AC" w14:textId="77777777" w:rsidR="004C7A35" w:rsidRPr="009B4631" w:rsidRDefault="004C7A35">
      <w:pPr>
        <w:ind w:firstLine="709"/>
        <w:rPr>
          <w:b/>
        </w:rPr>
      </w:pPr>
    </w:p>
    <w:tbl>
      <w:tblPr>
        <w:tblW w:w="4930"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1"/>
        <w:gridCol w:w="7197"/>
        <w:gridCol w:w="1748"/>
        <w:gridCol w:w="1902"/>
        <w:gridCol w:w="1206"/>
        <w:gridCol w:w="1203"/>
      </w:tblGrid>
      <w:tr w:rsidR="004C7A35" w:rsidRPr="009B4631" w14:paraId="0A9A6A9B" w14:textId="77777777" w:rsidTr="004C7A35">
        <w:trPr>
          <w:trHeight w:val="20"/>
        </w:trPr>
        <w:tc>
          <w:tcPr>
            <w:tcW w:w="701" w:type="pct"/>
            <w:tcBorders>
              <w:top w:val="single" w:sz="4" w:space="0" w:color="auto"/>
              <w:left w:val="single" w:sz="4" w:space="0" w:color="auto"/>
              <w:bottom w:val="single" w:sz="4" w:space="0" w:color="auto"/>
              <w:right w:val="single" w:sz="4" w:space="0" w:color="auto"/>
            </w:tcBorders>
            <w:vAlign w:val="center"/>
          </w:tcPr>
          <w:p w14:paraId="67E45AEE" w14:textId="77777777" w:rsidR="004C7A35" w:rsidRPr="009B4631" w:rsidRDefault="004C7A35" w:rsidP="004C7A35">
            <w:pPr>
              <w:jc w:val="center"/>
              <w:rPr>
                <w:b/>
                <w:bCs/>
              </w:rPr>
            </w:pPr>
            <w:r w:rsidRPr="009B4631">
              <w:rPr>
                <w:b/>
                <w:bCs/>
              </w:rPr>
              <w:t>Наименование разделов и тем</w:t>
            </w:r>
          </w:p>
        </w:tc>
        <w:tc>
          <w:tcPr>
            <w:tcW w:w="2334" w:type="pct"/>
            <w:tcBorders>
              <w:top w:val="single" w:sz="4" w:space="0" w:color="auto"/>
              <w:left w:val="single" w:sz="4" w:space="0" w:color="auto"/>
              <w:bottom w:val="single" w:sz="4" w:space="0" w:color="auto"/>
              <w:right w:val="single" w:sz="4" w:space="0" w:color="auto"/>
            </w:tcBorders>
            <w:vAlign w:val="center"/>
          </w:tcPr>
          <w:p w14:paraId="3E81462F" w14:textId="77777777" w:rsidR="004C7A35" w:rsidRPr="009B4631" w:rsidRDefault="004C7A35" w:rsidP="004C7A35">
            <w:pPr>
              <w:jc w:val="center"/>
              <w:rPr>
                <w:b/>
                <w:bCs/>
              </w:rPr>
            </w:pPr>
            <w:r w:rsidRPr="009B4631">
              <w:rPr>
                <w:b/>
                <w:bCs/>
              </w:rPr>
              <w:t>Содержание учебного материала и формы организации деятельности обучающихся</w:t>
            </w:r>
          </w:p>
        </w:tc>
        <w:tc>
          <w:tcPr>
            <w:tcW w:w="567" w:type="pct"/>
            <w:tcBorders>
              <w:top w:val="single" w:sz="4" w:space="0" w:color="auto"/>
              <w:left w:val="single" w:sz="4" w:space="0" w:color="auto"/>
              <w:bottom w:val="single" w:sz="4" w:space="0" w:color="auto"/>
              <w:right w:val="single" w:sz="4" w:space="0" w:color="auto"/>
            </w:tcBorders>
            <w:vAlign w:val="center"/>
          </w:tcPr>
          <w:p w14:paraId="006E5E3B" w14:textId="77777777" w:rsidR="004C7A35" w:rsidRPr="009B4631" w:rsidRDefault="004C7A35" w:rsidP="004C7A35">
            <w:pPr>
              <w:jc w:val="center"/>
              <w:rPr>
                <w:b/>
                <w:bCs/>
              </w:rPr>
            </w:pPr>
            <w:r w:rsidRPr="009B4631">
              <w:rPr>
                <w:b/>
                <w:bCs/>
              </w:rPr>
              <w:t xml:space="preserve">Объем, акад. ч / в том числе в форме практической подготовки, </w:t>
            </w:r>
            <w:proofErr w:type="spellStart"/>
            <w:r w:rsidRPr="009B4631">
              <w:rPr>
                <w:b/>
                <w:bCs/>
              </w:rPr>
              <w:t>акад</w:t>
            </w:r>
            <w:proofErr w:type="spellEnd"/>
            <w:r w:rsidRPr="009B4631">
              <w:rPr>
                <w:b/>
                <w:bCs/>
              </w:rPr>
              <w:t xml:space="preserve"> ч</w:t>
            </w:r>
          </w:p>
        </w:tc>
        <w:tc>
          <w:tcPr>
            <w:tcW w:w="617" w:type="pct"/>
            <w:tcBorders>
              <w:top w:val="single" w:sz="4" w:space="0" w:color="auto"/>
              <w:left w:val="single" w:sz="4" w:space="0" w:color="auto"/>
              <w:bottom w:val="single" w:sz="4" w:space="0" w:color="auto"/>
              <w:right w:val="single" w:sz="4" w:space="0" w:color="auto"/>
            </w:tcBorders>
            <w:vAlign w:val="center"/>
          </w:tcPr>
          <w:p w14:paraId="2521B927" w14:textId="77777777" w:rsidR="004C7A35" w:rsidRPr="009B4631" w:rsidRDefault="004C7A35" w:rsidP="004C7A35">
            <w:pPr>
              <w:jc w:val="center"/>
              <w:rPr>
                <w:b/>
                <w:bCs/>
              </w:rPr>
            </w:pPr>
            <w:r w:rsidRPr="009B4631">
              <w:rPr>
                <w:b/>
                <w:bCs/>
              </w:rPr>
              <w:t>Коды компетенций и личностных результатов, формированию которых способствует элемент программы</w:t>
            </w:r>
          </w:p>
        </w:tc>
        <w:tc>
          <w:tcPr>
            <w:tcW w:w="391" w:type="pct"/>
            <w:tcBorders>
              <w:top w:val="single" w:sz="4" w:space="0" w:color="auto"/>
              <w:left w:val="single" w:sz="4" w:space="0" w:color="auto"/>
              <w:bottom w:val="single" w:sz="4" w:space="0" w:color="auto"/>
              <w:right w:val="single" w:sz="4" w:space="0" w:color="auto"/>
            </w:tcBorders>
          </w:tcPr>
          <w:p w14:paraId="19C8DE18" w14:textId="77777777" w:rsidR="004C7A35" w:rsidRPr="009B4631" w:rsidRDefault="004C7A35" w:rsidP="004C7A35">
            <w:pPr>
              <w:jc w:val="center"/>
              <w:rPr>
                <w:b/>
                <w:bCs/>
              </w:rPr>
            </w:pPr>
            <w:r w:rsidRPr="009B4631">
              <w:t>Код ПК, ОК</w:t>
            </w:r>
          </w:p>
        </w:tc>
        <w:tc>
          <w:tcPr>
            <w:tcW w:w="390" w:type="pct"/>
            <w:tcBorders>
              <w:top w:val="single" w:sz="4" w:space="0" w:color="auto"/>
              <w:left w:val="single" w:sz="4" w:space="0" w:color="auto"/>
              <w:bottom w:val="single" w:sz="4" w:space="0" w:color="auto"/>
              <w:right w:val="single" w:sz="4" w:space="0" w:color="auto"/>
            </w:tcBorders>
          </w:tcPr>
          <w:p w14:paraId="49FD044A" w14:textId="77777777" w:rsidR="004C7A35" w:rsidRPr="009B4631" w:rsidRDefault="004C7A35" w:rsidP="004C7A35">
            <w:pPr>
              <w:jc w:val="center"/>
              <w:rPr>
                <w:b/>
                <w:bCs/>
              </w:rPr>
            </w:pPr>
            <w:r w:rsidRPr="009B4631">
              <w:t>Код Н/У/З</w:t>
            </w:r>
          </w:p>
        </w:tc>
      </w:tr>
      <w:tr w:rsidR="004C7A35" w:rsidRPr="009B4631" w14:paraId="61F96DB5" w14:textId="77777777" w:rsidTr="004C7A35">
        <w:trPr>
          <w:trHeight w:val="20"/>
        </w:trPr>
        <w:tc>
          <w:tcPr>
            <w:tcW w:w="701" w:type="pct"/>
            <w:tcBorders>
              <w:top w:val="single" w:sz="4" w:space="0" w:color="auto"/>
              <w:left w:val="single" w:sz="4" w:space="0" w:color="auto"/>
              <w:bottom w:val="single" w:sz="4" w:space="0" w:color="auto"/>
              <w:right w:val="single" w:sz="4" w:space="0" w:color="auto"/>
            </w:tcBorders>
          </w:tcPr>
          <w:p w14:paraId="60F884B0" w14:textId="77777777" w:rsidR="004C7A35" w:rsidRPr="009B4631" w:rsidRDefault="004C7A35" w:rsidP="004C7A35">
            <w:pPr>
              <w:jc w:val="center"/>
              <w:rPr>
                <w:b/>
                <w:bCs/>
                <w:i/>
                <w:iCs/>
              </w:rPr>
            </w:pPr>
            <w:r w:rsidRPr="009B4631">
              <w:rPr>
                <w:b/>
                <w:bCs/>
                <w:i/>
                <w:iCs/>
              </w:rPr>
              <w:t>1</w:t>
            </w:r>
          </w:p>
        </w:tc>
        <w:tc>
          <w:tcPr>
            <w:tcW w:w="2334" w:type="pct"/>
            <w:tcBorders>
              <w:top w:val="single" w:sz="4" w:space="0" w:color="auto"/>
              <w:left w:val="single" w:sz="4" w:space="0" w:color="auto"/>
              <w:bottom w:val="single" w:sz="4" w:space="0" w:color="auto"/>
              <w:right w:val="single" w:sz="4" w:space="0" w:color="auto"/>
            </w:tcBorders>
          </w:tcPr>
          <w:p w14:paraId="39073F9C" w14:textId="77777777" w:rsidR="004C7A35" w:rsidRPr="009B4631" w:rsidRDefault="004C7A35" w:rsidP="004C7A35">
            <w:pPr>
              <w:jc w:val="center"/>
              <w:rPr>
                <w:b/>
                <w:bCs/>
                <w:i/>
                <w:iCs/>
              </w:rPr>
            </w:pPr>
            <w:r w:rsidRPr="009B4631">
              <w:rPr>
                <w:b/>
                <w:bCs/>
                <w:i/>
                <w:iCs/>
              </w:rPr>
              <w:t>2</w:t>
            </w:r>
          </w:p>
        </w:tc>
        <w:tc>
          <w:tcPr>
            <w:tcW w:w="567" w:type="pct"/>
            <w:tcBorders>
              <w:top w:val="single" w:sz="4" w:space="0" w:color="auto"/>
              <w:left w:val="single" w:sz="4" w:space="0" w:color="auto"/>
              <w:bottom w:val="single" w:sz="4" w:space="0" w:color="auto"/>
              <w:right w:val="single" w:sz="4" w:space="0" w:color="auto"/>
            </w:tcBorders>
          </w:tcPr>
          <w:p w14:paraId="66201E2F" w14:textId="77777777" w:rsidR="004C7A35" w:rsidRPr="009B4631" w:rsidRDefault="004C7A35" w:rsidP="004C7A35">
            <w:pPr>
              <w:jc w:val="center"/>
              <w:rPr>
                <w:b/>
                <w:bCs/>
                <w:i/>
                <w:iCs/>
              </w:rPr>
            </w:pPr>
            <w:r w:rsidRPr="009B4631">
              <w:rPr>
                <w:b/>
                <w:bCs/>
                <w:i/>
                <w:iCs/>
              </w:rPr>
              <w:t>3</w:t>
            </w:r>
          </w:p>
        </w:tc>
        <w:tc>
          <w:tcPr>
            <w:tcW w:w="617" w:type="pct"/>
            <w:tcBorders>
              <w:top w:val="single" w:sz="4" w:space="0" w:color="auto"/>
              <w:left w:val="single" w:sz="4" w:space="0" w:color="auto"/>
              <w:bottom w:val="single" w:sz="4" w:space="0" w:color="auto"/>
              <w:right w:val="single" w:sz="4" w:space="0" w:color="auto"/>
            </w:tcBorders>
          </w:tcPr>
          <w:p w14:paraId="7932DB18" w14:textId="77777777" w:rsidR="004C7A35" w:rsidRPr="009B4631" w:rsidRDefault="004C7A35" w:rsidP="004C7A35">
            <w:pPr>
              <w:jc w:val="center"/>
              <w:rPr>
                <w:b/>
                <w:bCs/>
                <w:i/>
                <w:iCs/>
              </w:rPr>
            </w:pPr>
            <w:r w:rsidRPr="009B4631">
              <w:rPr>
                <w:b/>
                <w:bCs/>
                <w:i/>
                <w:iCs/>
              </w:rPr>
              <w:t>4</w:t>
            </w:r>
          </w:p>
        </w:tc>
        <w:tc>
          <w:tcPr>
            <w:tcW w:w="391" w:type="pct"/>
            <w:tcBorders>
              <w:top w:val="single" w:sz="4" w:space="0" w:color="auto"/>
              <w:left w:val="single" w:sz="4" w:space="0" w:color="auto"/>
              <w:bottom w:val="single" w:sz="4" w:space="0" w:color="auto"/>
              <w:right w:val="single" w:sz="4" w:space="0" w:color="auto"/>
            </w:tcBorders>
          </w:tcPr>
          <w:p w14:paraId="2F0C28BF" w14:textId="77777777" w:rsidR="004C7A35" w:rsidRPr="009B4631" w:rsidRDefault="004C7A35" w:rsidP="004C7A35">
            <w:pPr>
              <w:jc w:val="center"/>
              <w:rPr>
                <w:b/>
                <w:bCs/>
                <w:i/>
                <w:iCs/>
              </w:rPr>
            </w:pPr>
            <w:r w:rsidRPr="009B4631">
              <w:rPr>
                <w:b/>
                <w:bCs/>
                <w:i/>
                <w:iCs/>
              </w:rPr>
              <w:t>5</w:t>
            </w:r>
          </w:p>
        </w:tc>
        <w:tc>
          <w:tcPr>
            <w:tcW w:w="390" w:type="pct"/>
            <w:tcBorders>
              <w:top w:val="single" w:sz="4" w:space="0" w:color="auto"/>
              <w:left w:val="single" w:sz="4" w:space="0" w:color="auto"/>
              <w:bottom w:val="single" w:sz="4" w:space="0" w:color="auto"/>
              <w:right w:val="single" w:sz="4" w:space="0" w:color="auto"/>
            </w:tcBorders>
          </w:tcPr>
          <w:p w14:paraId="0083F923" w14:textId="77777777" w:rsidR="004C7A35" w:rsidRPr="009B4631" w:rsidRDefault="004C7A35" w:rsidP="004C7A35">
            <w:pPr>
              <w:jc w:val="center"/>
              <w:rPr>
                <w:b/>
                <w:bCs/>
                <w:i/>
                <w:iCs/>
              </w:rPr>
            </w:pPr>
            <w:r w:rsidRPr="009B4631">
              <w:rPr>
                <w:b/>
                <w:bCs/>
                <w:i/>
                <w:iCs/>
              </w:rPr>
              <w:t>6</w:t>
            </w:r>
          </w:p>
        </w:tc>
      </w:tr>
      <w:tr w:rsidR="004C7A35" w:rsidRPr="009B4631" w14:paraId="53A8F0ED" w14:textId="77777777" w:rsidTr="004C7A35">
        <w:trPr>
          <w:trHeight w:val="20"/>
        </w:trPr>
        <w:tc>
          <w:tcPr>
            <w:tcW w:w="3035" w:type="pct"/>
            <w:gridSpan w:val="2"/>
            <w:tcBorders>
              <w:top w:val="single" w:sz="4" w:space="0" w:color="auto"/>
              <w:left w:val="single" w:sz="4" w:space="0" w:color="auto"/>
              <w:bottom w:val="single" w:sz="4" w:space="0" w:color="auto"/>
              <w:right w:val="single" w:sz="4" w:space="0" w:color="auto"/>
            </w:tcBorders>
          </w:tcPr>
          <w:p w14:paraId="38F2A939" w14:textId="77777777" w:rsidR="004C7A35" w:rsidRPr="009B4631" w:rsidRDefault="004C7A35" w:rsidP="004C7A35">
            <w:pPr>
              <w:rPr>
                <w:b/>
                <w:bCs/>
              </w:rPr>
            </w:pPr>
            <w:r w:rsidRPr="009B4631">
              <w:rPr>
                <w:b/>
                <w:bCs/>
              </w:rPr>
              <w:t>Раздел 1 Техническая механика</w:t>
            </w:r>
          </w:p>
        </w:tc>
        <w:tc>
          <w:tcPr>
            <w:tcW w:w="567" w:type="pct"/>
            <w:tcBorders>
              <w:top w:val="single" w:sz="4" w:space="0" w:color="auto"/>
              <w:left w:val="single" w:sz="4" w:space="0" w:color="auto"/>
              <w:bottom w:val="single" w:sz="4" w:space="0" w:color="auto"/>
              <w:right w:val="single" w:sz="4" w:space="0" w:color="auto"/>
            </w:tcBorders>
          </w:tcPr>
          <w:p w14:paraId="5052C74C" w14:textId="77777777" w:rsidR="004C7A35" w:rsidRPr="009B4631" w:rsidRDefault="004C7A35" w:rsidP="004C7A35">
            <w:pPr>
              <w:jc w:val="center"/>
              <w:rPr>
                <w:b/>
                <w:iCs/>
              </w:rPr>
            </w:pPr>
            <w:r w:rsidRPr="009B4631">
              <w:rPr>
                <w:b/>
                <w:iCs/>
              </w:rPr>
              <w:t>24</w:t>
            </w:r>
          </w:p>
        </w:tc>
        <w:tc>
          <w:tcPr>
            <w:tcW w:w="617" w:type="pct"/>
            <w:tcBorders>
              <w:top w:val="single" w:sz="4" w:space="0" w:color="auto"/>
              <w:left w:val="single" w:sz="4" w:space="0" w:color="auto"/>
              <w:bottom w:val="single" w:sz="4" w:space="0" w:color="auto"/>
              <w:right w:val="single" w:sz="4" w:space="0" w:color="auto"/>
            </w:tcBorders>
          </w:tcPr>
          <w:p w14:paraId="12B4956A" w14:textId="77777777" w:rsidR="004C7A35" w:rsidRPr="009B4631" w:rsidRDefault="004C7A35" w:rsidP="004C7A35">
            <w:pPr>
              <w:jc w:val="center"/>
              <w:rPr>
                <w:b/>
                <w:bCs/>
                <w:i/>
                <w:iCs/>
              </w:rPr>
            </w:pPr>
          </w:p>
        </w:tc>
        <w:tc>
          <w:tcPr>
            <w:tcW w:w="391" w:type="pct"/>
            <w:tcBorders>
              <w:top w:val="single" w:sz="4" w:space="0" w:color="auto"/>
              <w:left w:val="single" w:sz="4" w:space="0" w:color="auto"/>
              <w:bottom w:val="single" w:sz="4" w:space="0" w:color="auto"/>
              <w:right w:val="single" w:sz="4" w:space="0" w:color="auto"/>
            </w:tcBorders>
          </w:tcPr>
          <w:p w14:paraId="34D4BF14" w14:textId="77777777" w:rsidR="004C7A35" w:rsidRPr="009B4631" w:rsidRDefault="004C7A35" w:rsidP="004C7A35">
            <w:pPr>
              <w:jc w:val="center"/>
              <w:rPr>
                <w:b/>
                <w:bCs/>
                <w:i/>
                <w:iCs/>
              </w:rPr>
            </w:pPr>
          </w:p>
        </w:tc>
        <w:tc>
          <w:tcPr>
            <w:tcW w:w="390" w:type="pct"/>
            <w:tcBorders>
              <w:top w:val="single" w:sz="4" w:space="0" w:color="auto"/>
              <w:left w:val="single" w:sz="4" w:space="0" w:color="auto"/>
              <w:bottom w:val="single" w:sz="4" w:space="0" w:color="auto"/>
              <w:right w:val="single" w:sz="4" w:space="0" w:color="auto"/>
            </w:tcBorders>
          </w:tcPr>
          <w:p w14:paraId="60B32540" w14:textId="77777777" w:rsidR="004C7A35" w:rsidRPr="009B4631" w:rsidRDefault="004C7A35" w:rsidP="004C7A35">
            <w:pPr>
              <w:jc w:val="center"/>
              <w:rPr>
                <w:b/>
                <w:bCs/>
                <w:i/>
                <w:iCs/>
              </w:rPr>
            </w:pPr>
          </w:p>
        </w:tc>
      </w:tr>
      <w:tr w:rsidR="004C7A35" w:rsidRPr="009B4631" w14:paraId="1D2F9112" w14:textId="77777777" w:rsidTr="004C7A35">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132F846D" w14:textId="77777777" w:rsidR="004C7A35" w:rsidRPr="009B4631" w:rsidRDefault="004C7A35" w:rsidP="004C7A35">
            <w:pPr>
              <w:rPr>
                <w:bCs/>
              </w:rPr>
            </w:pPr>
            <w:r w:rsidRPr="009B4631">
              <w:rPr>
                <w:b/>
                <w:bCs/>
              </w:rPr>
              <w:t xml:space="preserve">Тема 1.1 </w:t>
            </w:r>
            <w:r w:rsidRPr="009B4631">
              <w:rPr>
                <w:bCs/>
              </w:rPr>
              <w:t>Основные понятия и аксиомы статики</w:t>
            </w:r>
          </w:p>
        </w:tc>
        <w:tc>
          <w:tcPr>
            <w:tcW w:w="2334" w:type="pct"/>
            <w:tcBorders>
              <w:top w:val="single" w:sz="4" w:space="0" w:color="auto"/>
              <w:left w:val="single" w:sz="4" w:space="0" w:color="auto"/>
              <w:bottom w:val="single" w:sz="4" w:space="0" w:color="auto"/>
              <w:right w:val="single" w:sz="4" w:space="0" w:color="auto"/>
            </w:tcBorders>
          </w:tcPr>
          <w:p w14:paraId="20F7F249" w14:textId="77777777" w:rsidR="004C7A35" w:rsidRPr="009B4631" w:rsidRDefault="004C7A35" w:rsidP="004C7A35">
            <w:pPr>
              <w:rPr>
                <w:b/>
                <w:bCs/>
              </w:rPr>
            </w:pPr>
            <w:r w:rsidRPr="009B4631">
              <w:rPr>
                <w:b/>
              </w:rPr>
              <w:t>Содержание</w:t>
            </w:r>
          </w:p>
        </w:tc>
        <w:tc>
          <w:tcPr>
            <w:tcW w:w="567" w:type="pct"/>
            <w:tcBorders>
              <w:top w:val="single" w:sz="4" w:space="0" w:color="auto"/>
              <w:left w:val="single" w:sz="4" w:space="0" w:color="auto"/>
              <w:bottom w:val="single" w:sz="4" w:space="0" w:color="auto"/>
              <w:right w:val="single" w:sz="4" w:space="0" w:color="auto"/>
            </w:tcBorders>
          </w:tcPr>
          <w:p w14:paraId="6316A632" w14:textId="77777777" w:rsidR="004C7A35" w:rsidRPr="009B4631" w:rsidRDefault="004C7A35" w:rsidP="004C7A35">
            <w:pPr>
              <w:jc w:val="center"/>
              <w:rPr>
                <w:b/>
                <w:iCs/>
              </w:rPr>
            </w:pPr>
            <w:r w:rsidRPr="009B4631">
              <w:rPr>
                <w:b/>
                <w:iCs/>
              </w:rPr>
              <w:t>6/4</w:t>
            </w:r>
          </w:p>
        </w:tc>
        <w:tc>
          <w:tcPr>
            <w:tcW w:w="617" w:type="pct"/>
            <w:tcBorders>
              <w:top w:val="single" w:sz="4" w:space="0" w:color="auto"/>
              <w:left w:val="single" w:sz="4" w:space="0" w:color="auto"/>
              <w:bottom w:val="single" w:sz="4" w:space="0" w:color="auto"/>
              <w:right w:val="single" w:sz="4" w:space="0" w:color="auto"/>
            </w:tcBorders>
          </w:tcPr>
          <w:p w14:paraId="76F2B789" w14:textId="77777777" w:rsidR="004C7A35" w:rsidRPr="009B4631" w:rsidRDefault="004C7A35" w:rsidP="004C7A35">
            <w:pPr>
              <w:jc w:val="center"/>
              <w:rPr>
                <w:b/>
                <w:bCs/>
                <w:i/>
                <w:iCs/>
              </w:rPr>
            </w:pPr>
          </w:p>
        </w:tc>
        <w:tc>
          <w:tcPr>
            <w:tcW w:w="391" w:type="pct"/>
            <w:tcBorders>
              <w:top w:val="single" w:sz="4" w:space="0" w:color="auto"/>
              <w:left w:val="single" w:sz="4" w:space="0" w:color="auto"/>
              <w:bottom w:val="single" w:sz="4" w:space="0" w:color="auto"/>
              <w:right w:val="single" w:sz="4" w:space="0" w:color="auto"/>
            </w:tcBorders>
          </w:tcPr>
          <w:p w14:paraId="5877E7C6" w14:textId="77777777" w:rsidR="004C7A35" w:rsidRPr="009B4631" w:rsidRDefault="004C7A35" w:rsidP="004C7A35">
            <w:pPr>
              <w:jc w:val="center"/>
              <w:rPr>
                <w:b/>
                <w:bCs/>
                <w:i/>
                <w:iCs/>
              </w:rPr>
            </w:pPr>
          </w:p>
        </w:tc>
        <w:tc>
          <w:tcPr>
            <w:tcW w:w="390" w:type="pct"/>
            <w:tcBorders>
              <w:top w:val="single" w:sz="4" w:space="0" w:color="auto"/>
              <w:left w:val="single" w:sz="4" w:space="0" w:color="auto"/>
              <w:bottom w:val="single" w:sz="4" w:space="0" w:color="auto"/>
              <w:right w:val="single" w:sz="4" w:space="0" w:color="auto"/>
            </w:tcBorders>
          </w:tcPr>
          <w:p w14:paraId="0B036B14" w14:textId="77777777" w:rsidR="004C7A35" w:rsidRPr="009B4631" w:rsidRDefault="004C7A35" w:rsidP="004C7A35">
            <w:pPr>
              <w:jc w:val="center"/>
              <w:rPr>
                <w:b/>
                <w:bCs/>
                <w:i/>
                <w:iCs/>
              </w:rPr>
            </w:pPr>
          </w:p>
        </w:tc>
      </w:tr>
      <w:tr w:rsidR="004C7A35" w:rsidRPr="009B4631" w14:paraId="085AE1E2"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4DD18DC" w14:textId="77777777" w:rsidR="004C7A35" w:rsidRPr="009B4631" w:rsidRDefault="004C7A35" w:rsidP="004C7A35">
            <w:pPr>
              <w:rPr>
                <w:bCs/>
              </w:rPr>
            </w:pPr>
          </w:p>
        </w:tc>
        <w:tc>
          <w:tcPr>
            <w:tcW w:w="2334" w:type="pct"/>
            <w:tcBorders>
              <w:top w:val="single" w:sz="4" w:space="0" w:color="auto"/>
              <w:left w:val="single" w:sz="4" w:space="0" w:color="auto"/>
              <w:bottom w:val="single" w:sz="4" w:space="0" w:color="auto"/>
              <w:right w:val="single" w:sz="4" w:space="0" w:color="auto"/>
            </w:tcBorders>
          </w:tcPr>
          <w:p w14:paraId="710F8809" w14:textId="77777777" w:rsidR="004C7A35" w:rsidRPr="009B4631" w:rsidRDefault="004C7A35" w:rsidP="003334C4">
            <w:pPr>
              <w:pStyle w:val="c8"/>
              <w:shd w:val="clear" w:color="auto" w:fill="FFFFFF"/>
              <w:spacing w:before="0" w:beforeAutospacing="0" w:after="0" w:afterAutospacing="0"/>
              <w:rPr>
                <w:b/>
                <w:bCs/>
              </w:rPr>
            </w:pPr>
            <w:r w:rsidRPr="009B4631">
              <w:rPr>
                <w:rStyle w:val="c1"/>
              </w:rPr>
              <w:t>Основны</w:t>
            </w:r>
            <w:r w:rsidR="003334C4">
              <w:rPr>
                <w:rStyle w:val="c1"/>
              </w:rPr>
              <w:t xml:space="preserve">е понятия: материальная точка, </w:t>
            </w:r>
            <w:r w:rsidRPr="009B4631">
              <w:rPr>
                <w:rStyle w:val="c1"/>
              </w:rPr>
              <w:t>система точек, абсолютно твердое тело. Сила, система сил, эквивалентные системы сил. Равнодействующая и уравновешивающая силы. Проекция силы на ось, правило знаков.</w:t>
            </w:r>
            <w:r w:rsidR="003334C4">
              <w:rPr>
                <w:rStyle w:val="c1"/>
              </w:rPr>
              <w:t xml:space="preserve"> </w:t>
            </w:r>
            <w:r w:rsidRPr="009B4631">
              <w:rPr>
                <w:rStyle w:val="c1"/>
              </w:rPr>
              <w:t>Аксиомы статики.</w:t>
            </w:r>
            <w:r w:rsidR="003334C4">
              <w:rPr>
                <w:rStyle w:val="c1"/>
              </w:rPr>
              <w:t xml:space="preserve"> </w:t>
            </w:r>
            <w:r w:rsidRPr="009B4631">
              <w:rPr>
                <w:rStyle w:val="c1"/>
              </w:rPr>
              <w:t>Понятия о свободном и несвободном теле. Связи и реакции связей.</w:t>
            </w:r>
          </w:p>
        </w:tc>
        <w:tc>
          <w:tcPr>
            <w:tcW w:w="567" w:type="pct"/>
            <w:tcBorders>
              <w:top w:val="single" w:sz="4" w:space="0" w:color="auto"/>
              <w:left w:val="single" w:sz="4" w:space="0" w:color="auto"/>
              <w:bottom w:val="single" w:sz="4" w:space="0" w:color="auto"/>
              <w:right w:val="single" w:sz="4" w:space="0" w:color="auto"/>
            </w:tcBorders>
          </w:tcPr>
          <w:p w14:paraId="7BE2B27C" w14:textId="77777777" w:rsidR="004C7A35" w:rsidRPr="009B4631" w:rsidRDefault="004C7A35" w:rsidP="004C7A35">
            <w:pPr>
              <w:jc w:val="center"/>
              <w:rPr>
                <w:b/>
                <w:iCs/>
              </w:rPr>
            </w:pPr>
            <w:r w:rsidRPr="009B4631">
              <w:rPr>
                <w:b/>
                <w:iCs/>
              </w:rPr>
              <w:t>2</w:t>
            </w:r>
          </w:p>
        </w:tc>
        <w:tc>
          <w:tcPr>
            <w:tcW w:w="617" w:type="pct"/>
            <w:vMerge w:val="restart"/>
            <w:tcBorders>
              <w:top w:val="single" w:sz="4" w:space="0" w:color="auto"/>
              <w:left w:val="single" w:sz="4" w:space="0" w:color="auto"/>
              <w:bottom w:val="single" w:sz="4" w:space="0" w:color="auto"/>
              <w:right w:val="single" w:sz="4" w:space="0" w:color="auto"/>
            </w:tcBorders>
          </w:tcPr>
          <w:p w14:paraId="42E62A92" w14:textId="77777777" w:rsidR="004C7A35" w:rsidRPr="009B4631" w:rsidRDefault="004C7A35" w:rsidP="004C7A35">
            <w:pPr>
              <w:jc w:val="center"/>
            </w:pPr>
            <w:r w:rsidRPr="009B4631">
              <w:t xml:space="preserve">ОК 2, </w:t>
            </w:r>
          </w:p>
          <w:p w14:paraId="12FBEFB2" w14:textId="77777777" w:rsidR="004C7A35" w:rsidRPr="009B4631" w:rsidRDefault="004C7A35" w:rsidP="004C7A35">
            <w:pPr>
              <w:jc w:val="center"/>
            </w:pPr>
            <w:r w:rsidRPr="009B4631">
              <w:t xml:space="preserve">ОК 3, </w:t>
            </w:r>
          </w:p>
          <w:p w14:paraId="66272C2B" w14:textId="77777777" w:rsidR="004C7A35" w:rsidRPr="009B4631" w:rsidRDefault="004C7A35" w:rsidP="004C7A35">
            <w:pPr>
              <w:jc w:val="center"/>
            </w:pPr>
            <w:r w:rsidRPr="009B4631">
              <w:t xml:space="preserve">ОК 4, </w:t>
            </w:r>
          </w:p>
          <w:p w14:paraId="07D669C8" w14:textId="77777777" w:rsidR="004C7A35" w:rsidRPr="009B4631" w:rsidRDefault="004C7A35" w:rsidP="004C7A35">
            <w:pPr>
              <w:jc w:val="center"/>
            </w:pPr>
            <w:r w:rsidRPr="009B4631">
              <w:t>ОК 5,</w:t>
            </w:r>
          </w:p>
          <w:p w14:paraId="47A4D04F" w14:textId="77777777" w:rsidR="004C7A35" w:rsidRPr="009B4631" w:rsidRDefault="004C7A35" w:rsidP="004C7A35">
            <w:pPr>
              <w:jc w:val="center"/>
            </w:pPr>
            <w:r w:rsidRPr="009B4631">
              <w:t xml:space="preserve">ПК 2.2. </w:t>
            </w:r>
          </w:p>
          <w:p w14:paraId="18D83873" w14:textId="77777777" w:rsidR="004C7A35" w:rsidRPr="009B4631" w:rsidRDefault="004C7A35" w:rsidP="004C7A35">
            <w:pPr>
              <w:jc w:val="center"/>
            </w:pPr>
            <w:r w:rsidRPr="009B4631">
              <w:t xml:space="preserve">ЛР 13, </w:t>
            </w:r>
          </w:p>
          <w:p w14:paraId="39FA4DC6" w14:textId="77777777" w:rsidR="004C7A35" w:rsidRPr="009B4631" w:rsidRDefault="004C7A35" w:rsidP="004C7A35">
            <w:pPr>
              <w:jc w:val="center"/>
            </w:pPr>
            <w:r w:rsidRPr="009B4631">
              <w:t xml:space="preserve">ЛР 14, </w:t>
            </w:r>
          </w:p>
          <w:p w14:paraId="52866F08" w14:textId="77777777" w:rsidR="004C7A35" w:rsidRPr="009B4631" w:rsidRDefault="004C7A35" w:rsidP="004C7A35">
            <w:pPr>
              <w:jc w:val="center"/>
              <w:rPr>
                <w:b/>
                <w:i/>
              </w:rPr>
            </w:pPr>
            <w:r w:rsidRPr="009B4631">
              <w:t>ЛР 15</w:t>
            </w:r>
          </w:p>
          <w:p w14:paraId="0A5E7866" w14:textId="77777777" w:rsidR="004C7A35" w:rsidRPr="009B4631" w:rsidRDefault="004C7A35" w:rsidP="004C7A35">
            <w:pPr>
              <w:jc w:val="center"/>
              <w:rPr>
                <w:b/>
                <w:bCs/>
                <w:i/>
                <w:iCs/>
              </w:rPr>
            </w:pPr>
          </w:p>
        </w:tc>
        <w:tc>
          <w:tcPr>
            <w:tcW w:w="391" w:type="pct"/>
            <w:vMerge w:val="restart"/>
            <w:tcBorders>
              <w:top w:val="single" w:sz="4" w:space="0" w:color="auto"/>
              <w:left w:val="single" w:sz="4" w:space="0" w:color="auto"/>
              <w:bottom w:val="single" w:sz="4" w:space="0" w:color="auto"/>
              <w:right w:val="single" w:sz="4" w:space="0" w:color="auto"/>
            </w:tcBorders>
          </w:tcPr>
          <w:p w14:paraId="653DA982" w14:textId="77777777" w:rsidR="004C7A35" w:rsidRPr="009B4631" w:rsidRDefault="004C7A35" w:rsidP="004C7A35">
            <w:pPr>
              <w:jc w:val="center"/>
            </w:pPr>
            <w:r w:rsidRPr="009B4631">
              <w:t xml:space="preserve">ОК 2, </w:t>
            </w:r>
          </w:p>
          <w:p w14:paraId="099CD2DF" w14:textId="77777777" w:rsidR="004C7A35" w:rsidRPr="009B4631" w:rsidRDefault="004C7A35" w:rsidP="004C7A35">
            <w:pPr>
              <w:jc w:val="center"/>
            </w:pPr>
            <w:r w:rsidRPr="009B4631">
              <w:t xml:space="preserve">ОК 3, </w:t>
            </w:r>
          </w:p>
          <w:p w14:paraId="6052650A" w14:textId="77777777" w:rsidR="004C7A35" w:rsidRPr="009B4631" w:rsidRDefault="004C7A35" w:rsidP="004C7A35">
            <w:pPr>
              <w:jc w:val="center"/>
            </w:pPr>
            <w:r w:rsidRPr="009B4631">
              <w:t xml:space="preserve">ОК 4, </w:t>
            </w:r>
          </w:p>
          <w:p w14:paraId="53FB1B08" w14:textId="77777777" w:rsidR="004C7A35" w:rsidRPr="009B4631" w:rsidRDefault="004C7A35" w:rsidP="004C7A35">
            <w:pPr>
              <w:jc w:val="center"/>
            </w:pPr>
            <w:r w:rsidRPr="009B4631">
              <w:t>ОК 5,</w:t>
            </w:r>
          </w:p>
          <w:p w14:paraId="6348D90C" w14:textId="77777777" w:rsidR="004C7A35" w:rsidRPr="009B4631" w:rsidRDefault="004C7A35" w:rsidP="004C7A35">
            <w:pPr>
              <w:jc w:val="center"/>
              <w:rPr>
                <w:b/>
                <w:bCs/>
                <w:i/>
                <w:iCs/>
              </w:rPr>
            </w:pPr>
            <w:r w:rsidRPr="009B4631">
              <w:t>ПК 2.2.</w:t>
            </w:r>
          </w:p>
        </w:tc>
        <w:tc>
          <w:tcPr>
            <w:tcW w:w="390" w:type="pct"/>
            <w:vMerge w:val="restart"/>
            <w:tcBorders>
              <w:top w:val="single" w:sz="4" w:space="0" w:color="auto"/>
              <w:left w:val="single" w:sz="4" w:space="0" w:color="auto"/>
              <w:bottom w:val="single" w:sz="4" w:space="0" w:color="auto"/>
              <w:right w:val="single" w:sz="4" w:space="0" w:color="auto"/>
            </w:tcBorders>
          </w:tcPr>
          <w:p w14:paraId="7CBB84B6" w14:textId="77777777" w:rsidR="004C7A35" w:rsidRPr="009B4631" w:rsidRDefault="004C7A35" w:rsidP="004C7A35">
            <w:proofErr w:type="spellStart"/>
            <w:r w:rsidRPr="009B4631">
              <w:t>Уо</w:t>
            </w:r>
            <w:proofErr w:type="spellEnd"/>
            <w:r w:rsidRPr="009B4631">
              <w:t xml:space="preserve"> 02.02 </w:t>
            </w:r>
            <w:proofErr w:type="spellStart"/>
            <w:r w:rsidRPr="009B4631">
              <w:t>Зо</w:t>
            </w:r>
            <w:proofErr w:type="spellEnd"/>
            <w:r w:rsidRPr="009B4631">
              <w:t xml:space="preserve"> 02.02</w:t>
            </w:r>
          </w:p>
          <w:p w14:paraId="40DF34C6" w14:textId="77777777" w:rsidR="004C7A35" w:rsidRPr="009B4631" w:rsidRDefault="004C7A35" w:rsidP="004C7A35">
            <w:proofErr w:type="spellStart"/>
            <w:r w:rsidRPr="009B4631">
              <w:t>Уо</w:t>
            </w:r>
            <w:proofErr w:type="spellEnd"/>
            <w:r w:rsidRPr="009B4631">
              <w:t xml:space="preserve"> 03.02 </w:t>
            </w:r>
          </w:p>
          <w:p w14:paraId="4DF8771B" w14:textId="77777777" w:rsidR="004C7A35" w:rsidRPr="009B4631" w:rsidRDefault="004C7A35" w:rsidP="004C7A35">
            <w:proofErr w:type="spellStart"/>
            <w:r w:rsidRPr="009B4631">
              <w:t>Зо</w:t>
            </w:r>
            <w:proofErr w:type="spellEnd"/>
            <w:r w:rsidRPr="009B4631">
              <w:t xml:space="preserve"> 03.02</w:t>
            </w:r>
          </w:p>
          <w:p w14:paraId="4FFE2538" w14:textId="77777777" w:rsidR="004C7A35" w:rsidRPr="009B4631" w:rsidRDefault="004C7A35" w:rsidP="004C7A35">
            <w:proofErr w:type="spellStart"/>
            <w:r w:rsidRPr="009B4631">
              <w:t>Зо</w:t>
            </w:r>
            <w:proofErr w:type="spellEnd"/>
            <w:r w:rsidRPr="009B4631">
              <w:t xml:space="preserve"> 03.03</w:t>
            </w:r>
          </w:p>
          <w:p w14:paraId="63E6AA16" w14:textId="77777777" w:rsidR="004C7A35" w:rsidRPr="009B4631" w:rsidRDefault="004C7A35" w:rsidP="004C7A35">
            <w:proofErr w:type="spellStart"/>
            <w:r w:rsidRPr="009B4631">
              <w:t>Уо</w:t>
            </w:r>
            <w:proofErr w:type="spellEnd"/>
            <w:r w:rsidRPr="009B4631">
              <w:t xml:space="preserve"> 04.02</w:t>
            </w:r>
          </w:p>
          <w:p w14:paraId="2317F88B" w14:textId="77777777" w:rsidR="004C7A35" w:rsidRPr="009B4631" w:rsidRDefault="004C7A35" w:rsidP="004C7A35">
            <w:proofErr w:type="spellStart"/>
            <w:r w:rsidRPr="009B4631">
              <w:t>Уо</w:t>
            </w:r>
            <w:proofErr w:type="spellEnd"/>
            <w:r w:rsidRPr="009B4631">
              <w:t xml:space="preserve"> 05.02</w:t>
            </w:r>
          </w:p>
          <w:p w14:paraId="69A6AB35" w14:textId="77777777" w:rsidR="004C7A35" w:rsidRPr="009B4631" w:rsidRDefault="004C7A35" w:rsidP="004C7A35">
            <w:proofErr w:type="spellStart"/>
            <w:r w:rsidRPr="009B4631">
              <w:t>Уо</w:t>
            </w:r>
            <w:proofErr w:type="spellEnd"/>
            <w:r w:rsidRPr="009B4631">
              <w:t xml:space="preserve"> 05.03</w:t>
            </w:r>
          </w:p>
          <w:p w14:paraId="3A0311BB" w14:textId="77777777" w:rsidR="004C7A35" w:rsidRPr="009B4631" w:rsidRDefault="004C7A35" w:rsidP="004C7A35">
            <w:proofErr w:type="spellStart"/>
            <w:r w:rsidRPr="009B4631">
              <w:t>Зо</w:t>
            </w:r>
            <w:proofErr w:type="spellEnd"/>
            <w:r w:rsidRPr="009B4631">
              <w:t xml:space="preserve"> 05.01</w:t>
            </w:r>
          </w:p>
          <w:p w14:paraId="22CC07FB" w14:textId="77777777" w:rsidR="004C7A35" w:rsidRPr="009B4631" w:rsidRDefault="004C7A35" w:rsidP="004C7A35">
            <w:pPr>
              <w:rPr>
                <w:b/>
                <w:bCs/>
                <w:i/>
                <w:iCs/>
              </w:rPr>
            </w:pPr>
          </w:p>
        </w:tc>
      </w:tr>
      <w:tr w:rsidR="004C7A35" w:rsidRPr="009B4631" w14:paraId="4EC269E3"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1984956" w14:textId="77777777" w:rsidR="004C7A35" w:rsidRPr="009B4631" w:rsidRDefault="004C7A35" w:rsidP="004C7A35">
            <w:pPr>
              <w:rPr>
                <w:bCs/>
              </w:rPr>
            </w:pPr>
          </w:p>
        </w:tc>
        <w:tc>
          <w:tcPr>
            <w:tcW w:w="2334" w:type="pct"/>
            <w:tcBorders>
              <w:top w:val="single" w:sz="4" w:space="0" w:color="auto"/>
              <w:left w:val="single" w:sz="4" w:space="0" w:color="auto"/>
              <w:bottom w:val="single" w:sz="4" w:space="0" w:color="auto"/>
              <w:right w:val="single" w:sz="4" w:space="0" w:color="auto"/>
            </w:tcBorders>
          </w:tcPr>
          <w:p w14:paraId="6A421E7D" w14:textId="77777777" w:rsidR="004C7A35" w:rsidRPr="009B4631" w:rsidRDefault="004C7A35" w:rsidP="004C7A35">
            <w:pPr>
              <w:rPr>
                <w:b/>
                <w:bCs/>
              </w:rPr>
            </w:pPr>
            <w:r w:rsidRPr="009B4631">
              <w:rPr>
                <w:b/>
                <w:bCs/>
              </w:rPr>
              <w:t>В том числе практических и лабораторных занятий</w:t>
            </w:r>
          </w:p>
        </w:tc>
        <w:tc>
          <w:tcPr>
            <w:tcW w:w="567" w:type="pct"/>
            <w:tcBorders>
              <w:top w:val="single" w:sz="4" w:space="0" w:color="auto"/>
              <w:left w:val="single" w:sz="4" w:space="0" w:color="auto"/>
              <w:bottom w:val="single" w:sz="4" w:space="0" w:color="auto"/>
              <w:right w:val="single" w:sz="4" w:space="0" w:color="auto"/>
            </w:tcBorders>
          </w:tcPr>
          <w:p w14:paraId="05988EBC" w14:textId="77777777" w:rsidR="004C7A35" w:rsidRPr="009B4631" w:rsidRDefault="004C7A35" w:rsidP="004C7A35">
            <w:pPr>
              <w:jc w:val="center"/>
              <w:rPr>
                <w:b/>
                <w:iCs/>
              </w:rPr>
            </w:pPr>
            <w:r w:rsidRPr="009B4631">
              <w:rPr>
                <w:b/>
                <w:iC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48A8764C"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1CF1DB3"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1B31893" w14:textId="77777777" w:rsidR="004C7A35" w:rsidRPr="009B4631" w:rsidRDefault="004C7A35" w:rsidP="004C7A35">
            <w:pPr>
              <w:rPr>
                <w:b/>
                <w:bCs/>
                <w:i/>
                <w:iCs/>
              </w:rPr>
            </w:pPr>
          </w:p>
        </w:tc>
      </w:tr>
      <w:tr w:rsidR="004C7A35" w:rsidRPr="009B4631" w14:paraId="101BF0F5"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36519EE" w14:textId="77777777" w:rsidR="004C7A35" w:rsidRPr="009B4631" w:rsidRDefault="004C7A35" w:rsidP="004C7A35">
            <w:pPr>
              <w:rPr>
                <w:bCs/>
              </w:rPr>
            </w:pPr>
          </w:p>
        </w:tc>
        <w:tc>
          <w:tcPr>
            <w:tcW w:w="2334" w:type="pct"/>
            <w:tcBorders>
              <w:top w:val="single" w:sz="4" w:space="0" w:color="auto"/>
              <w:left w:val="single" w:sz="4" w:space="0" w:color="auto"/>
              <w:bottom w:val="single" w:sz="4" w:space="0" w:color="auto"/>
              <w:right w:val="single" w:sz="4" w:space="0" w:color="auto"/>
            </w:tcBorders>
          </w:tcPr>
          <w:p w14:paraId="28A083F2" w14:textId="77777777" w:rsidR="004C7A35" w:rsidRPr="009B4631" w:rsidRDefault="004C7A35" w:rsidP="004C7A35">
            <w:pPr>
              <w:rPr>
                <w:b/>
                <w:bCs/>
              </w:rPr>
            </w:pPr>
            <w:r w:rsidRPr="009B4631">
              <w:rPr>
                <w:rStyle w:val="211pt"/>
                <w:bCs/>
              </w:rPr>
              <w:t>Практическая работа № 1 - Определение проекции вектора силы на оси.</w:t>
            </w:r>
          </w:p>
        </w:tc>
        <w:tc>
          <w:tcPr>
            <w:tcW w:w="567" w:type="pct"/>
            <w:tcBorders>
              <w:top w:val="single" w:sz="4" w:space="0" w:color="auto"/>
              <w:left w:val="single" w:sz="4" w:space="0" w:color="auto"/>
              <w:bottom w:val="single" w:sz="4" w:space="0" w:color="auto"/>
              <w:right w:val="single" w:sz="4" w:space="0" w:color="auto"/>
            </w:tcBorders>
          </w:tcPr>
          <w:p w14:paraId="30F2B581" w14:textId="77777777" w:rsidR="004C7A35" w:rsidRPr="009B4631" w:rsidRDefault="004C7A35" w:rsidP="004C7A35">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6A29E07D"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3961850"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02FAD67" w14:textId="77777777" w:rsidR="004C7A35" w:rsidRPr="009B4631" w:rsidRDefault="004C7A35" w:rsidP="004C7A35">
            <w:pPr>
              <w:rPr>
                <w:b/>
                <w:bCs/>
                <w:i/>
                <w:iCs/>
              </w:rPr>
            </w:pPr>
          </w:p>
        </w:tc>
      </w:tr>
      <w:tr w:rsidR="004C7A35" w:rsidRPr="009B4631" w14:paraId="0DCD4D50"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AF7A4BF" w14:textId="77777777" w:rsidR="004C7A35" w:rsidRPr="009B4631" w:rsidRDefault="004C7A35" w:rsidP="004C7A35">
            <w:pPr>
              <w:rPr>
                <w:bCs/>
              </w:rPr>
            </w:pPr>
          </w:p>
        </w:tc>
        <w:tc>
          <w:tcPr>
            <w:tcW w:w="2334" w:type="pct"/>
            <w:tcBorders>
              <w:top w:val="single" w:sz="4" w:space="0" w:color="auto"/>
              <w:left w:val="single" w:sz="4" w:space="0" w:color="auto"/>
              <w:bottom w:val="single" w:sz="4" w:space="0" w:color="auto"/>
              <w:right w:val="single" w:sz="4" w:space="0" w:color="auto"/>
            </w:tcBorders>
          </w:tcPr>
          <w:p w14:paraId="297800A4" w14:textId="77777777" w:rsidR="004C7A35" w:rsidRPr="009B4631" w:rsidRDefault="004C7A35" w:rsidP="004C7A35">
            <w:pPr>
              <w:rPr>
                <w:b/>
                <w:bCs/>
              </w:rPr>
            </w:pPr>
            <w:r w:rsidRPr="009B4631">
              <w:rPr>
                <w:rStyle w:val="211pt"/>
                <w:bCs/>
              </w:rPr>
              <w:t>Практическая работа № 2 - Определение опорных реакций балочных систем</w:t>
            </w:r>
          </w:p>
        </w:tc>
        <w:tc>
          <w:tcPr>
            <w:tcW w:w="567" w:type="pct"/>
            <w:tcBorders>
              <w:top w:val="single" w:sz="4" w:space="0" w:color="auto"/>
              <w:left w:val="single" w:sz="4" w:space="0" w:color="auto"/>
              <w:bottom w:val="single" w:sz="4" w:space="0" w:color="auto"/>
              <w:right w:val="single" w:sz="4" w:space="0" w:color="auto"/>
            </w:tcBorders>
          </w:tcPr>
          <w:p w14:paraId="7BBD5177" w14:textId="77777777" w:rsidR="004C7A35" w:rsidRPr="009B4631" w:rsidRDefault="004C7A35" w:rsidP="004C7A35">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28EB43C9"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4942BBE"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35EFAEE" w14:textId="77777777" w:rsidR="004C7A35" w:rsidRPr="009B4631" w:rsidRDefault="004C7A35" w:rsidP="004C7A35">
            <w:pPr>
              <w:rPr>
                <w:b/>
                <w:bCs/>
                <w:i/>
                <w:iCs/>
              </w:rPr>
            </w:pPr>
          </w:p>
        </w:tc>
      </w:tr>
      <w:tr w:rsidR="004C7A35" w:rsidRPr="009B4631" w14:paraId="1D2AB69E" w14:textId="77777777" w:rsidTr="004C7A35">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181BA92B" w14:textId="77777777" w:rsidR="004C7A35" w:rsidRPr="009B4631" w:rsidRDefault="004C7A35" w:rsidP="004C7A35">
            <w:pPr>
              <w:rPr>
                <w:b/>
                <w:bCs/>
              </w:rPr>
            </w:pPr>
            <w:r w:rsidRPr="009B4631">
              <w:rPr>
                <w:b/>
                <w:bCs/>
              </w:rPr>
              <w:t xml:space="preserve">Тема 1.2 </w:t>
            </w:r>
          </w:p>
          <w:p w14:paraId="78358573" w14:textId="77777777" w:rsidR="004C7A35" w:rsidRPr="009B4631" w:rsidRDefault="004C7A35" w:rsidP="004C7A35">
            <w:pPr>
              <w:rPr>
                <w:b/>
                <w:bCs/>
              </w:rPr>
            </w:pPr>
            <w:r w:rsidRPr="009B4631">
              <w:rPr>
                <w:shd w:val="clear" w:color="auto" w:fill="FFFFFF"/>
              </w:rPr>
              <w:t>Плоская система сил</w:t>
            </w:r>
          </w:p>
        </w:tc>
        <w:tc>
          <w:tcPr>
            <w:tcW w:w="2334" w:type="pct"/>
            <w:tcBorders>
              <w:top w:val="single" w:sz="4" w:space="0" w:color="auto"/>
              <w:left w:val="single" w:sz="4" w:space="0" w:color="auto"/>
              <w:bottom w:val="single" w:sz="4" w:space="0" w:color="auto"/>
              <w:right w:val="single" w:sz="4" w:space="0" w:color="auto"/>
            </w:tcBorders>
          </w:tcPr>
          <w:p w14:paraId="384D7AC6" w14:textId="77777777" w:rsidR="004C7A35" w:rsidRPr="009B4631" w:rsidRDefault="004C7A35" w:rsidP="004C7A35">
            <w:pPr>
              <w:rPr>
                <w:b/>
                <w:bCs/>
              </w:rPr>
            </w:pPr>
            <w:r w:rsidRPr="009B4631">
              <w:rPr>
                <w:b/>
              </w:rPr>
              <w:t>Содержание</w:t>
            </w:r>
          </w:p>
        </w:tc>
        <w:tc>
          <w:tcPr>
            <w:tcW w:w="567" w:type="pct"/>
            <w:tcBorders>
              <w:top w:val="single" w:sz="4" w:space="0" w:color="auto"/>
              <w:left w:val="single" w:sz="4" w:space="0" w:color="auto"/>
              <w:bottom w:val="single" w:sz="4" w:space="0" w:color="auto"/>
              <w:right w:val="single" w:sz="4" w:space="0" w:color="auto"/>
            </w:tcBorders>
          </w:tcPr>
          <w:p w14:paraId="0F6BCA49" w14:textId="77777777" w:rsidR="004C7A35" w:rsidRPr="009B4631" w:rsidRDefault="004C7A35" w:rsidP="004C7A35">
            <w:pPr>
              <w:jc w:val="center"/>
              <w:rPr>
                <w:b/>
                <w:iCs/>
              </w:rPr>
            </w:pPr>
            <w:r w:rsidRPr="009B4631">
              <w:rPr>
                <w:b/>
                <w:iCs/>
              </w:rPr>
              <w:t>3/1</w:t>
            </w:r>
          </w:p>
        </w:tc>
        <w:tc>
          <w:tcPr>
            <w:tcW w:w="617" w:type="pct"/>
            <w:vMerge w:val="restart"/>
            <w:tcBorders>
              <w:top w:val="single" w:sz="4" w:space="0" w:color="auto"/>
              <w:left w:val="single" w:sz="4" w:space="0" w:color="auto"/>
              <w:bottom w:val="single" w:sz="4" w:space="0" w:color="auto"/>
              <w:right w:val="single" w:sz="4" w:space="0" w:color="auto"/>
            </w:tcBorders>
          </w:tcPr>
          <w:p w14:paraId="353C0985" w14:textId="77777777" w:rsidR="004C7A35" w:rsidRPr="009B4631" w:rsidRDefault="004C7A35" w:rsidP="004C7A35">
            <w:pPr>
              <w:jc w:val="center"/>
            </w:pPr>
            <w:r w:rsidRPr="009B4631">
              <w:t xml:space="preserve">ОК 2, </w:t>
            </w:r>
          </w:p>
          <w:p w14:paraId="5B45F33B" w14:textId="77777777" w:rsidR="004C7A35" w:rsidRPr="009B4631" w:rsidRDefault="004C7A35" w:rsidP="004C7A35">
            <w:pPr>
              <w:jc w:val="center"/>
            </w:pPr>
            <w:r w:rsidRPr="009B4631">
              <w:t xml:space="preserve">ОК 3, </w:t>
            </w:r>
          </w:p>
          <w:p w14:paraId="2590F5F4" w14:textId="77777777" w:rsidR="004C7A35" w:rsidRPr="009B4631" w:rsidRDefault="004C7A35" w:rsidP="004C7A35">
            <w:pPr>
              <w:jc w:val="center"/>
            </w:pPr>
            <w:r w:rsidRPr="009B4631">
              <w:t xml:space="preserve">ОК 4, </w:t>
            </w:r>
          </w:p>
          <w:p w14:paraId="45384B1C" w14:textId="77777777" w:rsidR="004C7A35" w:rsidRPr="009B4631" w:rsidRDefault="004C7A35" w:rsidP="004C7A35">
            <w:pPr>
              <w:jc w:val="center"/>
            </w:pPr>
            <w:r w:rsidRPr="009B4631">
              <w:t>ОК 5,</w:t>
            </w:r>
          </w:p>
          <w:p w14:paraId="1BA6573A" w14:textId="77777777" w:rsidR="004C7A35" w:rsidRPr="009B4631" w:rsidRDefault="004C7A35" w:rsidP="004C7A35">
            <w:pPr>
              <w:jc w:val="center"/>
            </w:pPr>
            <w:r w:rsidRPr="009B4631">
              <w:t xml:space="preserve">ПК 2.2. </w:t>
            </w:r>
          </w:p>
          <w:p w14:paraId="576D0EAE" w14:textId="77777777" w:rsidR="004C7A35" w:rsidRPr="009B4631" w:rsidRDefault="004C7A35" w:rsidP="004C7A35">
            <w:pPr>
              <w:jc w:val="center"/>
            </w:pPr>
            <w:r w:rsidRPr="009B4631">
              <w:t xml:space="preserve">ЛР 13, </w:t>
            </w:r>
          </w:p>
          <w:p w14:paraId="0DD91569" w14:textId="77777777" w:rsidR="004C7A35" w:rsidRPr="009B4631" w:rsidRDefault="004C7A35" w:rsidP="004C7A35">
            <w:pPr>
              <w:jc w:val="center"/>
            </w:pPr>
            <w:r w:rsidRPr="009B4631">
              <w:t xml:space="preserve">ЛР 14, </w:t>
            </w:r>
          </w:p>
          <w:p w14:paraId="5C171BB5" w14:textId="77777777" w:rsidR="004C7A35" w:rsidRPr="009B4631" w:rsidRDefault="004C7A35" w:rsidP="004C7A35">
            <w:pPr>
              <w:jc w:val="center"/>
              <w:rPr>
                <w:b/>
                <w:i/>
              </w:rPr>
            </w:pPr>
            <w:r w:rsidRPr="009B4631">
              <w:t>ЛР 15</w:t>
            </w:r>
          </w:p>
          <w:p w14:paraId="7D8EE24A" w14:textId="77777777" w:rsidR="004C7A35" w:rsidRPr="009B4631" w:rsidRDefault="004C7A35" w:rsidP="004C7A35">
            <w:pPr>
              <w:jc w:val="center"/>
              <w:rPr>
                <w:b/>
                <w:bCs/>
                <w:i/>
                <w:iCs/>
              </w:rPr>
            </w:pPr>
          </w:p>
        </w:tc>
        <w:tc>
          <w:tcPr>
            <w:tcW w:w="391" w:type="pct"/>
            <w:vMerge w:val="restart"/>
            <w:tcBorders>
              <w:top w:val="single" w:sz="4" w:space="0" w:color="auto"/>
              <w:left w:val="single" w:sz="4" w:space="0" w:color="auto"/>
              <w:bottom w:val="single" w:sz="4" w:space="0" w:color="auto"/>
              <w:right w:val="single" w:sz="4" w:space="0" w:color="auto"/>
            </w:tcBorders>
          </w:tcPr>
          <w:p w14:paraId="6D8C3488" w14:textId="77777777" w:rsidR="004C7A35" w:rsidRPr="009B4631" w:rsidRDefault="004C7A35" w:rsidP="004C7A35">
            <w:pPr>
              <w:jc w:val="center"/>
            </w:pPr>
            <w:r w:rsidRPr="009B4631">
              <w:t xml:space="preserve">ОК 2, </w:t>
            </w:r>
          </w:p>
          <w:p w14:paraId="36C824CA" w14:textId="77777777" w:rsidR="004C7A35" w:rsidRPr="009B4631" w:rsidRDefault="004C7A35" w:rsidP="004C7A35">
            <w:pPr>
              <w:jc w:val="center"/>
            </w:pPr>
            <w:r w:rsidRPr="009B4631">
              <w:t xml:space="preserve">ОК 3, </w:t>
            </w:r>
          </w:p>
          <w:p w14:paraId="37383C10" w14:textId="77777777" w:rsidR="004C7A35" w:rsidRPr="009B4631" w:rsidRDefault="004C7A35" w:rsidP="004C7A35">
            <w:pPr>
              <w:jc w:val="center"/>
            </w:pPr>
            <w:r w:rsidRPr="009B4631">
              <w:t xml:space="preserve">ОК 4, </w:t>
            </w:r>
          </w:p>
          <w:p w14:paraId="0365141F" w14:textId="77777777" w:rsidR="004C7A35" w:rsidRPr="009B4631" w:rsidRDefault="004C7A35" w:rsidP="004C7A35">
            <w:pPr>
              <w:jc w:val="center"/>
            </w:pPr>
            <w:r w:rsidRPr="009B4631">
              <w:t>ОК 5,</w:t>
            </w:r>
          </w:p>
          <w:p w14:paraId="57C1A8BA" w14:textId="77777777" w:rsidR="004C7A35" w:rsidRPr="009B4631" w:rsidRDefault="004C7A35" w:rsidP="004C7A35">
            <w:pPr>
              <w:jc w:val="center"/>
              <w:rPr>
                <w:b/>
                <w:bCs/>
                <w:i/>
                <w:iCs/>
              </w:rPr>
            </w:pPr>
            <w:r w:rsidRPr="009B4631">
              <w:t>ПК 2.2.</w:t>
            </w:r>
          </w:p>
        </w:tc>
        <w:tc>
          <w:tcPr>
            <w:tcW w:w="390" w:type="pct"/>
            <w:vMerge w:val="restart"/>
            <w:tcBorders>
              <w:top w:val="single" w:sz="4" w:space="0" w:color="auto"/>
              <w:left w:val="single" w:sz="4" w:space="0" w:color="auto"/>
              <w:bottom w:val="single" w:sz="4" w:space="0" w:color="auto"/>
              <w:right w:val="single" w:sz="4" w:space="0" w:color="auto"/>
            </w:tcBorders>
          </w:tcPr>
          <w:p w14:paraId="3B72BBA4" w14:textId="77777777" w:rsidR="004C7A35" w:rsidRPr="009B4631" w:rsidRDefault="004C7A35" w:rsidP="004C7A35">
            <w:proofErr w:type="spellStart"/>
            <w:r w:rsidRPr="009B4631">
              <w:t>Уо</w:t>
            </w:r>
            <w:proofErr w:type="spellEnd"/>
            <w:r w:rsidRPr="009B4631">
              <w:t xml:space="preserve"> 02.02 </w:t>
            </w:r>
            <w:proofErr w:type="spellStart"/>
            <w:r w:rsidRPr="009B4631">
              <w:t>Зо</w:t>
            </w:r>
            <w:proofErr w:type="spellEnd"/>
            <w:r w:rsidRPr="009B4631">
              <w:t xml:space="preserve"> 02.02</w:t>
            </w:r>
          </w:p>
          <w:p w14:paraId="3B9554C6" w14:textId="77777777" w:rsidR="004C7A35" w:rsidRPr="009B4631" w:rsidRDefault="004C7A35" w:rsidP="004C7A35">
            <w:proofErr w:type="spellStart"/>
            <w:r w:rsidRPr="009B4631">
              <w:t>Уо</w:t>
            </w:r>
            <w:proofErr w:type="spellEnd"/>
            <w:r w:rsidRPr="009B4631">
              <w:t xml:space="preserve"> 03.02 </w:t>
            </w:r>
          </w:p>
          <w:p w14:paraId="6AE213BB" w14:textId="77777777" w:rsidR="004C7A35" w:rsidRPr="009B4631" w:rsidRDefault="004C7A35" w:rsidP="004C7A35">
            <w:proofErr w:type="spellStart"/>
            <w:r w:rsidRPr="009B4631">
              <w:t>Зо</w:t>
            </w:r>
            <w:proofErr w:type="spellEnd"/>
            <w:r w:rsidRPr="009B4631">
              <w:t xml:space="preserve"> 03.02</w:t>
            </w:r>
          </w:p>
          <w:p w14:paraId="7E1BEB09" w14:textId="77777777" w:rsidR="004C7A35" w:rsidRPr="009B4631" w:rsidRDefault="004C7A35" w:rsidP="004C7A35">
            <w:proofErr w:type="spellStart"/>
            <w:r w:rsidRPr="009B4631">
              <w:t>Зо</w:t>
            </w:r>
            <w:proofErr w:type="spellEnd"/>
            <w:r w:rsidRPr="009B4631">
              <w:t xml:space="preserve"> 03.03</w:t>
            </w:r>
          </w:p>
          <w:p w14:paraId="1014AD16" w14:textId="77777777" w:rsidR="004C7A35" w:rsidRPr="009B4631" w:rsidRDefault="004C7A35" w:rsidP="004C7A35">
            <w:proofErr w:type="spellStart"/>
            <w:r w:rsidRPr="009B4631">
              <w:t>Уо</w:t>
            </w:r>
            <w:proofErr w:type="spellEnd"/>
            <w:r w:rsidRPr="009B4631">
              <w:t xml:space="preserve"> 04.02</w:t>
            </w:r>
          </w:p>
          <w:p w14:paraId="0440DF5E" w14:textId="77777777" w:rsidR="004C7A35" w:rsidRPr="009B4631" w:rsidRDefault="004C7A35" w:rsidP="004C7A35">
            <w:proofErr w:type="spellStart"/>
            <w:r w:rsidRPr="009B4631">
              <w:t>Уо</w:t>
            </w:r>
            <w:proofErr w:type="spellEnd"/>
            <w:r w:rsidRPr="009B4631">
              <w:t xml:space="preserve"> 05.02</w:t>
            </w:r>
          </w:p>
          <w:p w14:paraId="47C5B95E" w14:textId="77777777" w:rsidR="004C7A35" w:rsidRPr="009B4631" w:rsidRDefault="004C7A35" w:rsidP="004C7A35">
            <w:proofErr w:type="spellStart"/>
            <w:r w:rsidRPr="009B4631">
              <w:t>Уо</w:t>
            </w:r>
            <w:proofErr w:type="spellEnd"/>
            <w:r w:rsidRPr="009B4631">
              <w:t xml:space="preserve"> 05.03</w:t>
            </w:r>
          </w:p>
          <w:p w14:paraId="0765290A" w14:textId="77777777" w:rsidR="004C7A35" w:rsidRPr="009B4631" w:rsidRDefault="004C7A35" w:rsidP="004C7A35">
            <w:proofErr w:type="spellStart"/>
            <w:r w:rsidRPr="009B4631">
              <w:t>Зо</w:t>
            </w:r>
            <w:proofErr w:type="spellEnd"/>
            <w:r w:rsidRPr="009B4631">
              <w:t xml:space="preserve"> 05.01</w:t>
            </w:r>
          </w:p>
          <w:p w14:paraId="4EE40899" w14:textId="77777777" w:rsidR="004C7A35" w:rsidRPr="009B4631" w:rsidRDefault="004C7A35" w:rsidP="004C7A35">
            <w:pPr>
              <w:jc w:val="center"/>
              <w:rPr>
                <w:b/>
                <w:bCs/>
                <w:i/>
                <w:iCs/>
              </w:rPr>
            </w:pPr>
          </w:p>
        </w:tc>
      </w:tr>
      <w:tr w:rsidR="004C7A35" w:rsidRPr="009B4631" w14:paraId="7D4863EF"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AAC877F" w14:textId="77777777" w:rsidR="004C7A35" w:rsidRPr="009B4631" w:rsidRDefault="004C7A35" w:rsidP="004C7A35">
            <w:pPr>
              <w:rPr>
                <w:b/>
                <w:bCs/>
              </w:rPr>
            </w:pPr>
          </w:p>
        </w:tc>
        <w:tc>
          <w:tcPr>
            <w:tcW w:w="2334" w:type="pct"/>
            <w:tcBorders>
              <w:top w:val="single" w:sz="4" w:space="0" w:color="auto"/>
              <w:left w:val="single" w:sz="4" w:space="0" w:color="auto"/>
              <w:bottom w:val="single" w:sz="4" w:space="0" w:color="auto"/>
              <w:right w:val="single" w:sz="4" w:space="0" w:color="auto"/>
            </w:tcBorders>
          </w:tcPr>
          <w:p w14:paraId="17D6BA2D" w14:textId="77777777" w:rsidR="004C7A35" w:rsidRPr="009B4631" w:rsidRDefault="004C7A35" w:rsidP="004C7A35">
            <w:pPr>
              <w:pStyle w:val="c8"/>
              <w:shd w:val="clear" w:color="auto" w:fill="FFFFFF"/>
              <w:spacing w:before="0" w:beforeAutospacing="0" w:after="0" w:afterAutospacing="0"/>
            </w:pPr>
            <w:r w:rsidRPr="009B4631">
              <w:rPr>
                <w:rStyle w:val="c1"/>
              </w:rPr>
              <w:t>Система сходящихся сил. Определение равнодействующей системы сил геометрическим способом. Силовой многоугольник.</w:t>
            </w:r>
          </w:p>
          <w:p w14:paraId="23B11C2D" w14:textId="77777777" w:rsidR="004C7A35" w:rsidRPr="009B4631" w:rsidRDefault="004C7A35" w:rsidP="004C7A35">
            <w:pPr>
              <w:rPr>
                <w:b/>
                <w:bCs/>
              </w:rPr>
            </w:pPr>
            <w:r w:rsidRPr="009B4631">
              <w:rPr>
                <w:rStyle w:val="c1"/>
              </w:rPr>
              <w:t>Условия равновесия в аналитической и геометрической формах.</w:t>
            </w:r>
          </w:p>
        </w:tc>
        <w:tc>
          <w:tcPr>
            <w:tcW w:w="567" w:type="pct"/>
            <w:tcBorders>
              <w:top w:val="single" w:sz="4" w:space="0" w:color="auto"/>
              <w:left w:val="single" w:sz="4" w:space="0" w:color="auto"/>
              <w:bottom w:val="single" w:sz="4" w:space="0" w:color="auto"/>
              <w:right w:val="single" w:sz="4" w:space="0" w:color="auto"/>
            </w:tcBorders>
          </w:tcPr>
          <w:p w14:paraId="5C92BD4B" w14:textId="77777777" w:rsidR="004C7A35" w:rsidRPr="009B4631" w:rsidRDefault="004C7A35" w:rsidP="004C7A35">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0474C303"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E69F8A0"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273BDE3" w14:textId="77777777" w:rsidR="004C7A35" w:rsidRPr="009B4631" w:rsidRDefault="004C7A35" w:rsidP="004C7A35">
            <w:pPr>
              <w:rPr>
                <w:b/>
                <w:bCs/>
                <w:i/>
                <w:iCs/>
              </w:rPr>
            </w:pPr>
          </w:p>
        </w:tc>
      </w:tr>
      <w:tr w:rsidR="004C7A35" w:rsidRPr="009B4631" w14:paraId="538A0AFD"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D2ECA0C" w14:textId="77777777" w:rsidR="004C7A35" w:rsidRPr="009B4631" w:rsidRDefault="004C7A35" w:rsidP="004C7A35">
            <w:pPr>
              <w:rPr>
                <w:b/>
                <w:bCs/>
              </w:rPr>
            </w:pPr>
          </w:p>
        </w:tc>
        <w:tc>
          <w:tcPr>
            <w:tcW w:w="2334" w:type="pct"/>
            <w:tcBorders>
              <w:top w:val="single" w:sz="4" w:space="0" w:color="auto"/>
              <w:left w:val="single" w:sz="4" w:space="0" w:color="auto"/>
              <w:bottom w:val="single" w:sz="4" w:space="0" w:color="auto"/>
              <w:right w:val="single" w:sz="4" w:space="0" w:color="auto"/>
            </w:tcBorders>
          </w:tcPr>
          <w:p w14:paraId="670A22DF" w14:textId="77777777" w:rsidR="004C7A35" w:rsidRPr="009B4631" w:rsidRDefault="004C7A35" w:rsidP="004C7A35">
            <w:pPr>
              <w:rPr>
                <w:b/>
                <w:bCs/>
              </w:rPr>
            </w:pPr>
            <w:r w:rsidRPr="009B4631">
              <w:rPr>
                <w:b/>
                <w:bCs/>
              </w:rPr>
              <w:t>В том числе практических и лабораторных занятий</w:t>
            </w:r>
          </w:p>
        </w:tc>
        <w:tc>
          <w:tcPr>
            <w:tcW w:w="567" w:type="pct"/>
            <w:tcBorders>
              <w:top w:val="single" w:sz="4" w:space="0" w:color="auto"/>
              <w:left w:val="single" w:sz="4" w:space="0" w:color="auto"/>
              <w:bottom w:val="single" w:sz="4" w:space="0" w:color="auto"/>
              <w:right w:val="single" w:sz="4" w:space="0" w:color="auto"/>
            </w:tcBorders>
          </w:tcPr>
          <w:p w14:paraId="0AE8B02A" w14:textId="77777777" w:rsidR="004C7A35" w:rsidRPr="009B4631" w:rsidRDefault="004C7A35" w:rsidP="004C7A35">
            <w:pPr>
              <w:jc w:val="center"/>
              <w:rPr>
                <w:b/>
                <w:iCs/>
              </w:rPr>
            </w:pPr>
            <w:r w:rsidRPr="009B4631">
              <w:rPr>
                <w:b/>
                <w:i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1BBAE4FF"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BEFC4C7"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85D04B2" w14:textId="77777777" w:rsidR="004C7A35" w:rsidRPr="009B4631" w:rsidRDefault="004C7A35" w:rsidP="004C7A35">
            <w:pPr>
              <w:rPr>
                <w:b/>
                <w:bCs/>
                <w:i/>
                <w:iCs/>
              </w:rPr>
            </w:pPr>
          </w:p>
        </w:tc>
      </w:tr>
      <w:tr w:rsidR="004C7A35" w:rsidRPr="009B4631" w14:paraId="3D754BA5" w14:textId="77777777" w:rsidTr="004C7A35">
        <w:trPr>
          <w:trHeight w:val="500"/>
        </w:trPr>
        <w:tc>
          <w:tcPr>
            <w:tcW w:w="0" w:type="auto"/>
            <w:vMerge/>
            <w:tcBorders>
              <w:top w:val="single" w:sz="4" w:space="0" w:color="auto"/>
              <w:left w:val="single" w:sz="4" w:space="0" w:color="auto"/>
              <w:bottom w:val="single" w:sz="4" w:space="0" w:color="auto"/>
              <w:right w:val="single" w:sz="4" w:space="0" w:color="auto"/>
            </w:tcBorders>
            <w:vAlign w:val="center"/>
          </w:tcPr>
          <w:p w14:paraId="71D45C15" w14:textId="77777777" w:rsidR="004C7A35" w:rsidRPr="009B4631" w:rsidRDefault="004C7A35" w:rsidP="004C7A35">
            <w:pPr>
              <w:rPr>
                <w:b/>
                <w:bCs/>
              </w:rPr>
            </w:pPr>
          </w:p>
        </w:tc>
        <w:tc>
          <w:tcPr>
            <w:tcW w:w="2334" w:type="pct"/>
            <w:tcBorders>
              <w:top w:val="single" w:sz="4" w:space="0" w:color="auto"/>
              <w:left w:val="single" w:sz="4" w:space="0" w:color="auto"/>
              <w:bottom w:val="single" w:sz="4" w:space="0" w:color="auto"/>
              <w:right w:val="single" w:sz="4" w:space="0" w:color="auto"/>
            </w:tcBorders>
          </w:tcPr>
          <w:p w14:paraId="7ADD791A" w14:textId="77777777" w:rsidR="004C7A35" w:rsidRPr="009B4631" w:rsidRDefault="004C7A35" w:rsidP="004C7A35">
            <w:pPr>
              <w:rPr>
                <w:b/>
                <w:bCs/>
              </w:rPr>
            </w:pPr>
            <w:r w:rsidRPr="009B4631">
              <w:rPr>
                <w:rStyle w:val="211pt"/>
                <w:bCs/>
              </w:rPr>
              <w:t xml:space="preserve">Практическая работа № 3 </w:t>
            </w:r>
            <w:proofErr w:type="gramStart"/>
            <w:r w:rsidRPr="009B4631">
              <w:rPr>
                <w:rStyle w:val="211pt"/>
                <w:bCs/>
              </w:rPr>
              <w:t>-  Определение</w:t>
            </w:r>
            <w:proofErr w:type="gramEnd"/>
            <w:r w:rsidRPr="009B4631">
              <w:rPr>
                <w:rStyle w:val="211pt"/>
                <w:bCs/>
              </w:rPr>
              <w:t xml:space="preserve"> равнодействующей плоской системы сходящихся сил.</w:t>
            </w:r>
          </w:p>
        </w:tc>
        <w:tc>
          <w:tcPr>
            <w:tcW w:w="567" w:type="pct"/>
            <w:tcBorders>
              <w:top w:val="single" w:sz="4" w:space="0" w:color="auto"/>
              <w:left w:val="single" w:sz="4" w:space="0" w:color="auto"/>
              <w:bottom w:val="single" w:sz="4" w:space="0" w:color="auto"/>
              <w:right w:val="single" w:sz="4" w:space="0" w:color="auto"/>
            </w:tcBorders>
          </w:tcPr>
          <w:p w14:paraId="1D7BD4CE" w14:textId="77777777" w:rsidR="004C7A35" w:rsidRPr="009B4631" w:rsidRDefault="004C7A35" w:rsidP="004C7A35">
            <w:pPr>
              <w:jc w:val="center"/>
              <w:rPr>
                <w:b/>
                <w:iCs/>
              </w:rPr>
            </w:pPr>
            <w:r w:rsidRPr="009B4631">
              <w:rPr>
                <w:b/>
                <w:i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329FAE24"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2E8639C"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8422AEC" w14:textId="77777777" w:rsidR="004C7A35" w:rsidRPr="009B4631" w:rsidRDefault="004C7A35" w:rsidP="004C7A35">
            <w:pPr>
              <w:rPr>
                <w:b/>
                <w:bCs/>
                <w:i/>
                <w:iCs/>
              </w:rPr>
            </w:pPr>
          </w:p>
        </w:tc>
      </w:tr>
      <w:tr w:rsidR="004C7A35" w:rsidRPr="009B4631" w14:paraId="502D6363" w14:textId="77777777" w:rsidTr="004C7A35">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57E3BD5A" w14:textId="77777777" w:rsidR="004C7A35" w:rsidRPr="009B4631" w:rsidRDefault="004C7A35" w:rsidP="004C7A35">
            <w:pPr>
              <w:rPr>
                <w:b/>
                <w:bCs/>
              </w:rPr>
            </w:pPr>
          </w:p>
        </w:tc>
        <w:tc>
          <w:tcPr>
            <w:tcW w:w="2334" w:type="pct"/>
            <w:tcBorders>
              <w:top w:val="single" w:sz="4" w:space="0" w:color="auto"/>
              <w:left w:val="single" w:sz="4" w:space="0" w:color="auto"/>
              <w:bottom w:val="single" w:sz="4" w:space="0" w:color="auto"/>
              <w:right w:val="single" w:sz="4" w:space="0" w:color="auto"/>
            </w:tcBorders>
          </w:tcPr>
          <w:p w14:paraId="56E3F950" w14:textId="77777777" w:rsidR="004C7A35" w:rsidRPr="009B4631" w:rsidRDefault="004C7A35" w:rsidP="004C7A35">
            <w:pPr>
              <w:rPr>
                <w:b/>
                <w:bCs/>
              </w:rPr>
            </w:pPr>
            <w:r w:rsidRPr="009B4631">
              <w:rPr>
                <w:b/>
                <w:bCs/>
              </w:rPr>
              <w:t>Самостоятельная работа обучающихся:</w:t>
            </w:r>
          </w:p>
          <w:p w14:paraId="02E0672E" w14:textId="77777777" w:rsidR="004C7A35" w:rsidRPr="009B4631" w:rsidRDefault="004C7A35" w:rsidP="004C7A35">
            <w:pPr>
              <w:numPr>
                <w:ilvl w:val="0"/>
                <w:numId w:val="131"/>
              </w:numPr>
              <w:ind w:left="396" w:hanging="396"/>
              <w:rPr>
                <w:rStyle w:val="211pt"/>
              </w:rPr>
            </w:pPr>
            <w:r w:rsidRPr="009B4631">
              <w:rPr>
                <w:rStyle w:val="211pt"/>
                <w:bCs/>
              </w:rPr>
              <w:t>Изучить материал и выполнить конспект по темам:</w:t>
            </w:r>
          </w:p>
          <w:p w14:paraId="75E2FF83" w14:textId="77777777" w:rsidR="004C7A35" w:rsidRPr="009B4631" w:rsidRDefault="004C7A35" w:rsidP="004C7A35">
            <w:pPr>
              <w:numPr>
                <w:ilvl w:val="0"/>
                <w:numId w:val="132"/>
              </w:numPr>
              <w:ind w:left="396" w:hanging="396"/>
              <w:rPr>
                <w:rStyle w:val="211pt"/>
                <w:b w:val="0"/>
                <w:bCs/>
              </w:rPr>
            </w:pPr>
            <w:r w:rsidRPr="009B4631">
              <w:rPr>
                <w:rStyle w:val="211pt"/>
                <w:bCs/>
              </w:rPr>
              <w:t xml:space="preserve">Плоская система произвольно расположенных сил. </w:t>
            </w:r>
          </w:p>
          <w:p w14:paraId="20714073" w14:textId="77777777" w:rsidR="004C7A35" w:rsidRPr="009B4631" w:rsidRDefault="004C7A35" w:rsidP="004C7A35">
            <w:pPr>
              <w:numPr>
                <w:ilvl w:val="0"/>
                <w:numId w:val="132"/>
              </w:numPr>
              <w:ind w:left="396" w:hanging="396"/>
              <w:rPr>
                <w:rStyle w:val="211pt"/>
                <w:b w:val="0"/>
                <w:bCs/>
              </w:rPr>
            </w:pPr>
            <w:r w:rsidRPr="009B4631">
              <w:rPr>
                <w:rStyle w:val="211pt"/>
                <w:bCs/>
              </w:rPr>
              <w:lastRenderedPageBreak/>
              <w:t>Главный вектор системы сил.</w:t>
            </w:r>
          </w:p>
          <w:p w14:paraId="33C24FEC" w14:textId="77777777" w:rsidR="004C7A35" w:rsidRPr="009B4631" w:rsidRDefault="004C7A35" w:rsidP="004C7A35">
            <w:pPr>
              <w:numPr>
                <w:ilvl w:val="0"/>
                <w:numId w:val="131"/>
              </w:numPr>
              <w:ind w:left="393" w:hanging="393"/>
              <w:rPr>
                <w:rStyle w:val="211pt"/>
                <w:b w:val="0"/>
                <w:bCs/>
              </w:rPr>
            </w:pPr>
            <w:r w:rsidRPr="009B4631">
              <w:rPr>
                <w:rStyle w:val="211pt"/>
                <w:bCs/>
              </w:rPr>
              <w:t>Решение задач на тему: «Равновесие системы сил».</w:t>
            </w:r>
          </w:p>
        </w:tc>
        <w:tc>
          <w:tcPr>
            <w:tcW w:w="567" w:type="pct"/>
            <w:tcBorders>
              <w:top w:val="single" w:sz="4" w:space="0" w:color="auto"/>
              <w:left w:val="single" w:sz="4" w:space="0" w:color="auto"/>
              <w:bottom w:val="single" w:sz="4" w:space="0" w:color="auto"/>
              <w:right w:val="single" w:sz="4" w:space="0" w:color="auto"/>
            </w:tcBorders>
          </w:tcPr>
          <w:p w14:paraId="4080E9E6" w14:textId="77777777" w:rsidR="004C7A35" w:rsidRPr="009B4631" w:rsidRDefault="004C7A35" w:rsidP="004C7A35">
            <w:pPr>
              <w:jc w:val="center"/>
              <w:rPr>
                <w:b/>
                <w:iCs/>
              </w:rPr>
            </w:pPr>
            <w:r w:rsidRPr="009B4631">
              <w:rPr>
                <w:b/>
                <w:iCs/>
              </w:rPr>
              <w:lastRenderedPageBreak/>
              <w:t>4</w:t>
            </w:r>
          </w:p>
        </w:tc>
        <w:tc>
          <w:tcPr>
            <w:tcW w:w="0" w:type="auto"/>
            <w:vMerge/>
            <w:tcBorders>
              <w:top w:val="single" w:sz="4" w:space="0" w:color="auto"/>
              <w:left w:val="single" w:sz="4" w:space="0" w:color="auto"/>
              <w:bottom w:val="single" w:sz="4" w:space="0" w:color="auto"/>
              <w:right w:val="single" w:sz="4" w:space="0" w:color="auto"/>
            </w:tcBorders>
            <w:vAlign w:val="center"/>
          </w:tcPr>
          <w:p w14:paraId="2C99FC3D"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A6E8847"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D6ED6A5" w14:textId="77777777" w:rsidR="004C7A35" w:rsidRPr="009B4631" w:rsidRDefault="004C7A35" w:rsidP="004C7A35">
            <w:pPr>
              <w:rPr>
                <w:b/>
                <w:bCs/>
                <w:i/>
                <w:iCs/>
              </w:rPr>
            </w:pPr>
          </w:p>
        </w:tc>
      </w:tr>
      <w:tr w:rsidR="004C7A35" w:rsidRPr="009B4631" w14:paraId="41DC7C58" w14:textId="77777777" w:rsidTr="004C7A35">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784AB915" w14:textId="77777777" w:rsidR="004C7A35" w:rsidRPr="009B4631" w:rsidRDefault="004C7A35" w:rsidP="004C7A35">
            <w:pPr>
              <w:pStyle w:val="c8"/>
              <w:shd w:val="clear" w:color="auto" w:fill="FFFFFF"/>
              <w:spacing w:before="0" w:beforeAutospacing="0" w:after="0" w:afterAutospacing="0"/>
            </w:pPr>
            <w:r w:rsidRPr="009B4631">
              <w:rPr>
                <w:rStyle w:val="c1"/>
              </w:rPr>
              <w:t>Тема 1.3</w:t>
            </w:r>
          </w:p>
          <w:p w14:paraId="65AB5EF3" w14:textId="77777777" w:rsidR="004C7A35" w:rsidRPr="009B4631" w:rsidRDefault="004C7A35" w:rsidP="004C7A35">
            <w:pPr>
              <w:pStyle w:val="c8"/>
              <w:shd w:val="clear" w:color="auto" w:fill="FFFFFF"/>
              <w:spacing w:before="0" w:beforeAutospacing="0" w:after="0" w:afterAutospacing="0"/>
            </w:pPr>
            <w:r w:rsidRPr="009B4631">
              <w:rPr>
                <w:rStyle w:val="c1"/>
              </w:rPr>
              <w:t>Пара сил.  Момент силы относительно точки</w:t>
            </w:r>
          </w:p>
          <w:p w14:paraId="7A668816" w14:textId="77777777" w:rsidR="004C7A35" w:rsidRPr="009B4631" w:rsidRDefault="004C7A35" w:rsidP="004C7A35">
            <w:pPr>
              <w:rPr>
                <w:b/>
                <w:bCs/>
              </w:rPr>
            </w:pPr>
          </w:p>
        </w:tc>
        <w:tc>
          <w:tcPr>
            <w:tcW w:w="2334" w:type="pct"/>
            <w:tcBorders>
              <w:top w:val="single" w:sz="4" w:space="0" w:color="auto"/>
              <w:left w:val="single" w:sz="4" w:space="0" w:color="auto"/>
              <w:bottom w:val="single" w:sz="4" w:space="0" w:color="auto"/>
              <w:right w:val="single" w:sz="4" w:space="0" w:color="auto"/>
            </w:tcBorders>
          </w:tcPr>
          <w:p w14:paraId="4A7F9ED7" w14:textId="77777777" w:rsidR="004C7A35" w:rsidRPr="009B4631" w:rsidRDefault="004C7A35" w:rsidP="004C7A35">
            <w:pPr>
              <w:pStyle w:val="c8"/>
              <w:shd w:val="clear" w:color="auto" w:fill="FFFFFF"/>
              <w:spacing w:before="0" w:beforeAutospacing="0" w:after="0" w:afterAutospacing="0"/>
              <w:rPr>
                <w:b/>
                <w:bCs/>
              </w:rPr>
            </w:pPr>
            <w:r w:rsidRPr="009B4631">
              <w:rPr>
                <w:b/>
              </w:rPr>
              <w:t>Содержание</w:t>
            </w:r>
          </w:p>
        </w:tc>
        <w:tc>
          <w:tcPr>
            <w:tcW w:w="567" w:type="pct"/>
            <w:tcBorders>
              <w:top w:val="single" w:sz="4" w:space="0" w:color="auto"/>
              <w:left w:val="single" w:sz="4" w:space="0" w:color="auto"/>
              <w:bottom w:val="single" w:sz="4" w:space="0" w:color="auto"/>
              <w:right w:val="single" w:sz="4" w:space="0" w:color="auto"/>
            </w:tcBorders>
          </w:tcPr>
          <w:p w14:paraId="1CFD78D9" w14:textId="77777777" w:rsidR="004C7A35" w:rsidRPr="009B4631" w:rsidRDefault="004C7A35" w:rsidP="004C7A35">
            <w:pPr>
              <w:jc w:val="center"/>
              <w:rPr>
                <w:b/>
                <w:iCs/>
              </w:rPr>
            </w:pPr>
            <w:r w:rsidRPr="009B4631">
              <w:rPr>
                <w:b/>
                <w:iCs/>
              </w:rPr>
              <w:t>3/1</w:t>
            </w:r>
          </w:p>
        </w:tc>
        <w:tc>
          <w:tcPr>
            <w:tcW w:w="617" w:type="pct"/>
            <w:vMerge w:val="restart"/>
            <w:tcBorders>
              <w:top w:val="single" w:sz="4" w:space="0" w:color="auto"/>
              <w:left w:val="single" w:sz="4" w:space="0" w:color="auto"/>
              <w:bottom w:val="single" w:sz="4" w:space="0" w:color="auto"/>
              <w:right w:val="single" w:sz="4" w:space="0" w:color="auto"/>
            </w:tcBorders>
          </w:tcPr>
          <w:p w14:paraId="4311CF09" w14:textId="77777777" w:rsidR="004C7A35" w:rsidRPr="009B4631" w:rsidRDefault="004C7A35" w:rsidP="004C7A35">
            <w:pPr>
              <w:jc w:val="center"/>
            </w:pPr>
            <w:r w:rsidRPr="009B4631">
              <w:t xml:space="preserve">ОК 2, </w:t>
            </w:r>
          </w:p>
          <w:p w14:paraId="1D405A92" w14:textId="77777777" w:rsidR="004C7A35" w:rsidRPr="009B4631" w:rsidRDefault="004C7A35" w:rsidP="004C7A35">
            <w:pPr>
              <w:jc w:val="center"/>
            </w:pPr>
            <w:r w:rsidRPr="009B4631">
              <w:t xml:space="preserve">ОК 3, </w:t>
            </w:r>
          </w:p>
          <w:p w14:paraId="48DF65C2" w14:textId="77777777" w:rsidR="004C7A35" w:rsidRPr="009B4631" w:rsidRDefault="004C7A35" w:rsidP="004C7A35">
            <w:pPr>
              <w:jc w:val="center"/>
            </w:pPr>
            <w:r w:rsidRPr="009B4631">
              <w:t xml:space="preserve">ОК 4, </w:t>
            </w:r>
          </w:p>
          <w:p w14:paraId="3D4FB1B2" w14:textId="77777777" w:rsidR="004C7A35" w:rsidRPr="009B4631" w:rsidRDefault="004C7A35" w:rsidP="004C7A35">
            <w:pPr>
              <w:jc w:val="center"/>
            </w:pPr>
            <w:r w:rsidRPr="009B4631">
              <w:t>ОК 5,</w:t>
            </w:r>
          </w:p>
          <w:p w14:paraId="3560DAEC" w14:textId="77777777" w:rsidR="004C7A35" w:rsidRPr="009B4631" w:rsidRDefault="004C7A35" w:rsidP="004C7A35">
            <w:pPr>
              <w:jc w:val="center"/>
            </w:pPr>
            <w:r w:rsidRPr="009B4631">
              <w:t xml:space="preserve">ПК 2.2. </w:t>
            </w:r>
          </w:p>
          <w:p w14:paraId="5FBB60BB" w14:textId="77777777" w:rsidR="004C7A35" w:rsidRPr="009B4631" w:rsidRDefault="004C7A35" w:rsidP="004C7A35">
            <w:pPr>
              <w:jc w:val="center"/>
            </w:pPr>
            <w:r w:rsidRPr="009B4631">
              <w:t xml:space="preserve">ЛР 13, </w:t>
            </w:r>
          </w:p>
          <w:p w14:paraId="327ACD56" w14:textId="77777777" w:rsidR="004C7A35" w:rsidRPr="009B4631" w:rsidRDefault="004C7A35" w:rsidP="004C7A35">
            <w:pPr>
              <w:jc w:val="center"/>
            </w:pPr>
            <w:r w:rsidRPr="009B4631">
              <w:t xml:space="preserve">ЛР 14, </w:t>
            </w:r>
          </w:p>
          <w:p w14:paraId="2C242932" w14:textId="77777777" w:rsidR="004C7A35" w:rsidRPr="009B4631" w:rsidRDefault="004C7A35" w:rsidP="004C7A35">
            <w:pPr>
              <w:jc w:val="center"/>
              <w:rPr>
                <w:b/>
                <w:i/>
              </w:rPr>
            </w:pPr>
            <w:r w:rsidRPr="009B4631">
              <w:t>ЛР 15</w:t>
            </w:r>
          </w:p>
          <w:p w14:paraId="024D2B8D" w14:textId="77777777" w:rsidR="004C7A35" w:rsidRPr="009B4631" w:rsidRDefault="004C7A35" w:rsidP="004C7A35">
            <w:pPr>
              <w:jc w:val="center"/>
              <w:rPr>
                <w:b/>
                <w:bCs/>
                <w:i/>
                <w:iCs/>
              </w:rPr>
            </w:pPr>
          </w:p>
        </w:tc>
        <w:tc>
          <w:tcPr>
            <w:tcW w:w="391" w:type="pct"/>
            <w:vMerge w:val="restart"/>
            <w:tcBorders>
              <w:top w:val="single" w:sz="4" w:space="0" w:color="auto"/>
              <w:left w:val="single" w:sz="4" w:space="0" w:color="auto"/>
              <w:bottom w:val="single" w:sz="4" w:space="0" w:color="auto"/>
              <w:right w:val="single" w:sz="4" w:space="0" w:color="auto"/>
            </w:tcBorders>
          </w:tcPr>
          <w:p w14:paraId="658C5F2B" w14:textId="77777777" w:rsidR="004C7A35" w:rsidRPr="009B4631" w:rsidRDefault="004C7A35" w:rsidP="004C7A35">
            <w:pPr>
              <w:jc w:val="center"/>
            </w:pPr>
            <w:r w:rsidRPr="009B4631">
              <w:t xml:space="preserve">ОК 2, </w:t>
            </w:r>
          </w:p>
          <w:p w14:paraId="552BCF23" w14:textId="77777777" w:rsidR="004C7A35" w:rsidRPr="009B4631" w:rsidRDefault="004C7A35" w:rsidP="004C7A35">
            <w:pPr>
              <w:jc w:val="center"/>
            </w:pPr>
            <w:r w:rsidRPr="009B4631">
              <w:t xml:space="preserve">ОК 3, </w:t>
            </w:r>
          </w:p>
          <w:p w14:paraId="0CB64C62" w14:textId="77777777" w:rsidR="004C7A35" w:rsidRPr="009B4631" w:rsidRDefault="004C7A35" w:rsidP="004C7A35">
            <w:pPr>
              <w:jc w:val="center"/>
            </w:pPr>
            <w:r w:rsidRPr="009B4631">
              <w:t xml:space="preserve">ОК 4, </w:t>
            </w:r>
          </w:p>
          <w:p w14:paraId="489CF6D6" w14:textId="77777777" w:rsidR="004C7A35" w:rsidRPr="009B4631" w:rsidRDefault="004C7A35" w:rsidP="004C7A35">
            <w:pPr>
              <w:jc w:val="center"/>
            </w:pPr>
            <w:r w:rsidRPr="009B4631">
              <w:t>ОК 5,</w:t>
            </w:r>
          </w:p>
          <w:p w14:paraId="48B6422A" w14:textId="77777777" w:rsidR="004C7A35" w:rsidRPr="009B4631" w:rsidRDefault="004C7A35" w:rsidP="004C7A35">
            <w:pPr>
              <w:jc w:val="center"/>
              <w:rPr>
                <w:b/>
                <w:bCs/>
                <w:i/>
                <w:iCs/>
              </w:rPr>
            </w:pPr>
            <w:r w:rsidRPr="009B4631">
              <w:t>ПК 2.2.</w:t>
            </w:r>
          </w:p>
        </w:tc>
        <w:tc>
          <w:tcPr>
            <w:tcW w:w="390" w:type="pct"/>
            <w:vMerge w:val="restart"/>
            <w:tcBorders>
              <w:top w:val="single" w:sz="4" w:space="0" w:color="auto"/>
              <w:left w:val="single" w:sz="4" w:space="0" w:color="auto"/>
              <w:bottom w:val="single" w:sz="4" w:space="0" w:color="auto"/>
              <w:right w:val="single" w:sz="4" w:space="0" w:color="auto"/>
            </w:tcBorders>
          </w:tcPr>
          <w:p w14:paraId="1315179B" w14:textId="77777777" w:rsidR="004C7A35" w:rsidRPr="009B4631" w:rsidRDefault="004C7A35" w:rsidP="004C7A35">
            <w:proofErr w:type="spellStart"/>
            <w:r w:rsidRPr="009B4631">
              <w:t>Уо</w:t>
            </w:r>
            <w:proofErr w:type="spellEnd"/>
            <w:r w:rsidRPr="009B4631">
              <w:t xml:space="preserve"> 02.02 </w:t>
            </w:r>
            <w:proofErr w:type="spellStart"/>
            <w:r w:rsidRPr="009B4631">
              <w:t>Зо</w:t>
            </w:r>
            <w:proofErr w:type="spellEnd"/>
            <w:r w:rsidRPr="009B4631">
              <w:t xml:space="preserve"> 02.02</w:t>
            </w:r>
          </w:p>
          <w:p w14:paraId="2B3760B0" w14:textId="77777777" w:rsidR="004C7A35" w:rsidRPr="009B4631" w:rsidRDefault="004C7A35" w:rsidP="004C7A35">
            <w:proofErr w:type="spellStart"/>
            <w:r w:rsidRPr="009B4631">
              <w:t>Уо</w:t>
            </w:r>
            <w:proofErr w:type="spellEnd"/>
            <w:r w:rsidRPr="009B4631">
              <w:t xml:space="preserve"> 03.02 </w:t>
            </w:r>
          </w:p>
          <w:p w14:paraId="06850F71" w14:textId="77777777" w:rsidR="004C7A35" w:rsidRPr="009B4631" w:rsidRDefault="004C7A35" w:rsidP="004C7A35">
            <w:proofErr w:type="spellStart"/>
            <w:r w:rsidRPr="009B4631">
              <w:t>Зо</w:t>
            </w:r>
            <w:proofErr w:type="spellEnd"/>
            <w:r w:rsidRPr="009B4631">
              <w:t xml:space="preserve"> 03.02</w:t>
            </w:r>
          </w:p>
          <w:p w14:paraId="39AE0AD0" w14:textId="77777777" w:rsidR="004C7A35" w:rsidRPr="009B4631" w:rsidRDefault="004C7A35" w:rsidP="004C7A35">
            <w:proofErr w:type="spellStart"/>
            <w:r w:rsidRPr="009B4631">
              <w:t>Зо</w:t>
            </w:r>
            <w:proofErr w:type="spellEnd"/>
            <w:r w:rsidRPr="009B4631">
              <w:t xml:space="preserve"> 03.03</w:t>
            </w:r>
          </w:p>
          <w:p w14:paraId="64E1A035" w14:textId="77777777" w:rsidR="004C7A35" w:rsidRPr="009B4631" w:rsidRDefault="004C7A35" w:rsidP="004C7A35">
            <w:proofErr w:type="spellStart"/>
            <w:r w:rsidRPr="009B4631">
              <w:t>Уо</w:t>
            </w:r>
            <w:proofErr w:type="spellEnd"/>
            <w:r w:rsidRPr="009B4631">
              <w:t xml:space="preserve"> 04.02</w:t>
            </w:r>
          </w:p>
          <w:p w14:paraId="3ECBF881" w14:textId="77777777" w:rsidR="004C7A35" w:rsidRPr="009B4631" w:rsidRDefault="004C7A35" w:rsidP="004C7A35">
            <w:proofErr w:type="spellStart"/>
            <w:r w:rsidRPr="009B4631">
              <w:t>Уо</w:t>
            </w:r>
            <w:proofErr w:type="spellEnd"/>
            <w:r w:rsidRPr="009B4631">
              <w:t xml:space="preserve"> 05.02</w:t>
            </w:r>
          </w:p>
          <w:p w14:paraId="3209523E" w14:textId="77777777" w:rsidR="004C7A35" w:rsidRPr="009B4631" w:rsidRDefault="004C7A35" w:rsidP="004C7A35">
            <w:proofErr w:type="spellStart"/>
            <w:r w:rsidRPr="009B4631">
              <w:t>Уо</w:t>
            </w:r>
            <w:proofErr w:type="spellEnd"/>
            <w:r w:rsidRPr="009B4631">
              <w:t xml:space="preserve"> 05.03</w:t>
            </w:r>
          </w:p>
          <w:p w14:paraId="2AA4E526" w14:textId="77777777" w:rsidR="004C7A35" w:rsidRPr="009B4631" w:rsidRDefault="004C7A35" w:rsidP="004C7A35">
            <w:proofErr w:type="spellStart"/>
            <w:r w:rsidRPr="009B4631">
              <w:t>Зо</w:t>
            </w:r>
            <w:proofErr w:type="spellEnd"/>
            <w:r w:rsidRPr="009B4631">
              <w:t xml:space="preserve"> 05.01</w:t>
            </w:r>
          </w:p>
          <w:p w14:paraId="12F7A75E" w14:textId="77777777" w:rsidR="004C7A35" w:rsidRPr="009B4631" w:rsidRDefault="004C7A35" w:rsidP="004C7A35">
            <w:pPr>
              <w:jc w:val="center"/>
              <w:rPr>
                <w:b/>
                <w:bCs/>
                <w:i/>
                <w:iCs/>
              </w:rPr>
            </w:pPr>
          </w:p>
        </w:tc>
      </w:tr>
      <w:tr w:rsidR="004C7A35" w:rsidRPr="009B4631" w14:paraId="44518BEB"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29B027A" w14:textId="77777777" w:rsidR="004C7A35" w:rsidRPr="009B4631" w:rsidRDefault="004C7A35" w:rsidP="004C7A35">
            <w:pPr>
              <w:rPr>
                <w:b/>
                <w:bCs/>
              </w:rPr>
            </w:pPr>
          </w:p>
        </w:tc>
        <w:tc>
          <w:tcPr>
            <w:tcW w:w="2334" w:type="pct"/>
            <w:tcBorders>
              <w:top w:val="single" w:sz="4" w:space="0" w:color="auto"/>
              <w:left w:val="single" w:sz="4" w:space="0" w:color="auto"/>
              <w:bottom w:val="single" w:sz="4" w:space="0" w:color="auto"/>
              <w:right w:val="single" w:sz="4" w:space="0" w:color="auto"/>
            </w:tcBorders>
          </w:tcPr>
          <w:p w14:paraId="4FBAD93D" w14:textId="77777777" w:rsidR="004C7A35" w:rsidRPr="009B4631" w:rsidRDefault="004C7A35" w:rsidP="004C7A35">
            <w:pPr>
              <w:pStyle w:val="c8"/>
              <w:shd w:val="clear" w:color="auto" w:fill="FFFFFF"/>
              <w:spacing w:before="0" w:beforeAutospacing="0" w:after="0" w:afterAutospacing="0"/>
            </w:pPr>
            <w:r w:rsidRPr="009B4631">
              <w:rPr>
                <w:rStyle w:val="c1"/>
              </w:rPr>
              <w:t>Пара сил. Плечо пары. Момент пары.</w:t>
            </w:r>
          </w:p>
          <w:p w14:paraId="4E2CC79C" w14:textId="77777777" w:rsidR="004C7A35" w:rsidRPr="009B4631" w:rsidRDefault="004C7A35" w:rsidP="004C7A35">
            <w:pPr>
              <w:pStyle w:val="c8"/>
              <w:shd w:val="clear" w:color="auto" w:fill="FFFFFF"/>
              <w:spacing w:before="0" w:beforeAutospacing="0" w:after="0" w:afterAutospacing="0"/>
            </w:pPr>
            <w:r w:rsidRPr="009B4631">
              <w:rPr>
                <w:rStyle w:val="c1"/>
              </w:rPr>
              <w:t>Момент силы относительно точки. Правило знаков моментов.</w:t>
            </w:r>
          </w:p>
          <w:p w14:paraId="26F28C55" w14:textId="77777777" w:rsidR="004C7A35" w:rsidRPr="009B4631" w:rsidRDefault="004C7A35" w:rsidP="004C7A35">
            <w:pPr>
              <w:pStyle w:val="c8"/>
              <w:shd w:val="clear" w:color="auto" w:fill="FFFFFF"/>
              <w:spacing w:before="0" w:beforeAutospacing="0" w:after="0" w:afterAutospacing="0"/>
            </w:pPr>
            <w:r w:rsidRPr="009B4631">
              <w:rPr>
                <w:rStyle w:val="c1"/>
              </w:rPr>
              <w:t>Свойства пар. Сложение пар. Условие равновесия системы пар.</w:t>
            </w:r>
          </w:p>
        </w:tc>
        <w:tc>
          <w:tcPr>
            <w:tcW w:w="567" w:type="pct"/>
            <w:tcBorders>
              <w:top w:val="single" w:sz="4" w:space="0" w:color="auto"/>
              <w:left w:val="single" w:sz="4" w:space="0" w:color="auto"/>
              <w:bottom w:val="single" w:sz="4" w:space="0" w:color="auto"/>
              <w:right w:val="single" w:sz="4" w:space="0" w:color="auto"/>
            </w:tcBorders>
          </w:tcPr>
          <w:p w14:paraId="41FE587E" w14:textId="77777777" w:rsidR="004C7A35" w:rsidRPr="009B4631" w:rsidRDefault="004C7A35" w:rsidP="004C7A35">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5595BBC7"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C51B19C"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517923B" w14:textId="77777777" w:rsidR="004C7A35" w:rsidRPr="009B4631" w:rsidRDefault="004C7A35" w:rsidP="004C7A35">
            <w:pPr>
              <w:rPr>
                <w:b/>
                <w:bCs/>
                <w:i/>
                <w:iCs/>
              </w:rPr>
            </w:pPr>
          </w:p>
        </w:tc>
      </w:tr>
      <w:tr w:rsidR="004C7A35" w:rsidRPr="009B4631" w14:paraId="37BC3CD3"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7718FD7" w14:textId="77777777" w:rsidR="004C7A35" w:rsidRPr="009B4631" w:rsidRDefault="004C7A35" w:rsidP="004C7A35">
            <w:pPr>
              <w:rPr>
                <w:b/>
                <w:bCs/>
              </w:rPr>
            </w:pPr>
          </w:p>
        </w:tc>
        <w:tc>
          <w:tcPr>
            <w:tcW w:w="2334" w:type="pct"/>
            <w:tcBorders>
              <w:top w:val="single" w:sz="4" w:space="0" w:color="auto"/>
              <w:left w:val="single" w:sz="4" w:space="0" w:color="auto"/>
              <w:bottom w:val="single" w:sz="4" w:space="0" w:color="auto"/>
              <w:right w:val="single" w:sz="4" w:space="0" w:color="auto"/>
            </w:tcBorders>
          </w:tcPr>
          <w:p w14:paraId="2AA7D9F0" w14:textId="77777777" w:rsidR="004C7A35" w:rsidRPr="009B4631" w:rsidRDefault="004C7A35" w:rsidP="004C7A35">
            <w:pPr>
              <w:rPr>
                <w:b/>
                <w:bCs/>
              </w:rPr>
            </w:pPr>
            <w:r w:rsidRPr="009B4631">
              <w:rPr>
                <w:b/>
                <w:bCs/>
              </w:rPr>
              <w:t>В том числе практических и лабораторных занятий</w:t>
            </w:r>
          </w:p>
        </w:tc>
        <w:tc>
          <w:tcPr>
            <w:tcW w:w="567" w:type="pct"/>
            <w:tcBorders>
              <w:top w:val="single" w:sz="4" w:space="0" w:color="auto"/>
              <w:left w:val="single" w:sz="4" w:space="0" w:color="auto"/>
              <w:bottom w:val="single" w:sz="4" w:space="0" w:color="auto"/>
              <w:right w:val="single" w:sz="4" w:space="0" w:color="auto"/>
            </w:tcBorders>
          </w:tcPr>
          <w:p w14:paraId="046093D3" w14:textId="77777777" w:rsidR="004C7A35" w:rsidRPr="009B4631" w:rsidRDefault="004C7A35" w:rsidP="004C7A35">
            <w:pPr>
              <w:jc w:val="center"/>
              <w:rPr>
                <w:b/>
                <w:iCs/>
              </w:rPr>
            </w:pPr>
            <w:r w:rsidRPr="009B4631">
              <w:rPr>
                <w:b/>
                <w:i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0813ABA5"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5AC8FF0"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81AD076" w14:textId="77777777" w:rsidR="004C7A35" w:rsidRPr="009B4631" w:rsidRDefault="004C7A35" w:rsidP="004C7A35">
            <w:pPr>
              <w:rPr>
                <w:b/>
                <w:bCs/>
                <w:i/>
                <w:iCs/>
              </w:rPr>
            </w:pPr>
          </w:p>
        </w:tc>
      </w:tr>
      <w:tr w:rsidR="004C7A35" w:rsidRPr="009B4631" w14:paraId="1E166459"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B762B2A" w14:textId="77777777" w:rsidR="004C7A35" w:rsidRPr="009B4631" w:rsidRDefault="004C7A35" w:rsidP="004C7A35">
            <w:pPr>
              <w:rPr>
                <w:b/>
                <w:bCs/>
              </w:rPr>
            </w:pPr>
          </w:p>
        </w:tc>
        <w:tc>
          <w:tcPr>
            <w:tcW w:w="2334" w:type="pct"/>
            <w:tcBorders>
              <w:top w:val="single" w:sz="4" w:space="0" w:color="auto"/>
              <w:left w:val="single" w:sz="4" w:space="0" w:color="auto"/>
              <w:bottom w:val="single" w:sz="4" w:space="0" w:color="auto"/>
              <w:right w:val="single" w:sz="4" w:space="0" w:color="auto"/>
            </w:tcBorders>
          </w:tcPr>
          <w:p w14:paraId="0F62D329" w14:textId="77777777" w:rsidR="004C7A35" w:rsidRPr="009B4631" w:rsidRDefault="004C7A35" w:rsidP="004C7A35">
            <w:pPr>
              <w:rPr>
                <w:b/>
                <w:bCs/>
              </w:rPr>
            </w:pPr>
            <w:r w:rsidRPr="009B4631">
              <w:rPr>
                <w:rStyle w:val="211pt"/>
                <w:bCs/>
              </w:rPr>
              <w:t xml:space="preserve">Практическая работа № 4 - </w:t>
            </w:r>
            <w:r w:rsidRPr="009B4631">
              <w:rPr>
                <w:shd w:val="clear" w:color="auto" w:fill="FFFFFF"/>
              </w:rPr>
              <w:t>Решение задачи на определение момента силы относительно точки</w:t>
            </w:r>
          </w:p>
        </w:tc>
        <w:tc>
          <w:tcPr>
            <w:tcW w:w="567" w:type="pct"/>
            <w:tcBorders>
              <w:top w:val="single" w:sz="4" w:space="0" w:color="auto"/>
              <w:left w:val="single" w:sz="4" w:space="0" w:color="auto"/>
              <w:bottom w:val="single" w:sz="4" w:space="0" w:color="auto"/>
              <w:right w:val="single" w:sz="4" w:space="0" w:color="auto"/>
            </w:tcBorders>
          </w:tcPr>
          <w:p w14:paraId="5D4B8AC2" w14:textId="77777777" w:rsidR="004C7A35" w:rsidRPr="009B4631" w:rsidRDefault="004C7A35" w:rsidP="004C7A35">
            <w:pPr>
              <w:jc w:val="center"/>
              <w:rPr>
                <w:b/>
                <w:iCs/>
              </w:rPr>
            </w:pPr>
            <w:r w:rsidRPr="009B4631">
              <w:rPr>
                <w:b/>
                <w:i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36171D87"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FD490D9"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8C58F48" w14:textId="77777777" w:rsidR="004C7A35" w:rsidRPr="009B4631" w:rsidRDefault="004C7A35" w:rsidP="004C7A35">
            <w:pPr>
              <w:rPr>
                <w:b/>
                <w:bCs/>
                <w:i/>
                <w:iCs/>
              </w:rPr>
            </w:pPr>
          </w:p>
        </w:tc>
      </w:tr>
      <w:tr w:rsidR="004C7A35" w:rsidRPr="009B4631" w14:paraId="6A50EFEA" w14:textId="77777777" w:rsidTr="004C7A35">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5C145DBB" w14:textId="77777777" w:rsidR="004C7A35" w:rsidRPr="009B4631" w:rsidRDefault="004C7A35" w:rsidP="004C7A35">
            <w:pPr>
              <w:pStyle w:val="c8"/>
              <w:shd w:val="clear" w:color="auto" w:fill="FFFFFF"/>
              <w:spacing w:before="0" w:beforeAutospacing="0" w:after="0" w:afterAutospacing="0"/>
            </w:pPr>
            <w:r w:rsidRPr="009B4631">
              <w:rPr>
                <w:rStyle w:val="c1"/>
              </w:rPr>
              <w:t>Тема 1.4</w:t>
            </w:r>
          </w:p>
          <w:p w14:paraId="145CC001" w14:textId="77777777" w:rsidR="004C7A35" w:rsidRPr="009B4631" w:rsidRDefault="004C7A35" w:rsidP="004C7A35">
            <w:pPr>
              <w:pStyle w:val="c8"/>
              <w:shd w:val="clear" w:color="auto" w:fill="FFFFFF"/>
              <w:spacing w:before="0" w:beforeAutospacing="0" w:after="0" w:afterAutospacing="0"/>
            </w:pPr>
            <w:r w:rsidRPr="009B4631">
              <w:rPr>
                <w:rStyle w:val="c1"/>
              </w:rPr>
              <w:t>Центр тяжести</w:t>
            </w:r>
          </w:p>
        </w:tc>
        <w:tc>
          <w:tcPr>
            <w:tcW w:w="2334" w:type="pct"/>
            <w:tcBorders>
              <w:top w:val="single" w:sz="4" w:space="0" w:color="auto"/>
              <w:left w:val="single" w:sz="4" w:space="0" w:color="auto"/>
              <w:bottom w:val="single" w:sz="4" w:space="0" w:color="auto"/>
              <w:right w:val="single" w:sz="4" w:space="0" w:color="auto"/>
            </w:tcBorders>
          </w:tcPr>
          <w:p w14:paraId="453E9D83" w14:textId="77777777" w:rsidR="004C7A35" w:rsidRPr="009B4631" w:rsidRDefault="004C7A35" w:rsidP="004C7A35">
            <w:pPr>
              <w:rPr>
                <w:b/>
                <w:bCs/>
              </w:rPr>
            </w:pPr>
            <w:r w:rsidRPr="009B4631">
              <w:rPr>
                <w:b/>
              </w:rPr>
              <w:t>Содержание</w:t>
            </w:r>
          </w:p>
        </w:tc>
        <w:tc>
          <w:tcPr>
            <w:tcW w:w="567" w:type="pct"/>
            <w:tcBorders>
              <w:top w:val="single" w:sz="4" w:space="0" w:color="auto"/>
              <w:left w:val="single" w:sz="4" w:space="0" w:color="auto"/>
              <w:bottom w:val="single" w:sz="4" w:space="0" w:color="auto"/>
              <w:right w:val="single" w:sz="4" w:space="0" w:color="auto"/>
            </w:tcBorders>
          </w:tcPr>
          <w:p w14:paraId="0E2D7872" w14:textId="77777777" w:rsidR="004C7A35" w:rsidRPr="009B4631" w:rsidRDefault="004C7A35" w:rsidP="004C7A35">
            <w:pPr>
              <w:jc w:val="center"/>
              <w:rPr>
                <w:b/>
                <w:iCs/>
              </w:rPr>
            </w:pPr>
            <w:r w:rsidRPr="009B4631">
              <w:rPr>
                <w:b/>
                <w:iCs/>
              </w:rPr>
              <w:t>4/2</w:t>
            </w:r>
          </w:p>
        </w:tc>
        <w:tc>
          <w:tcPr>
            <w:tcW w:w="617" w:type="pct"/>
            <w:vMerge w:val="restart"/>
            <w:tcBorders>
              <w:top w:val="single" w:sz="4" w:space="0" w:color="auto"/>
              <w:left w:val="single" w:sz="4" w:space="0" w:color="auto"/>
              <w:bottom w:val="single" w:sz="4" w:space="0" w:color="auto"/>
              <w:right w:val="single" w:sz="4" w:space="0" w:color="auto"/>
            </w:tcBorders>
          </w:tcPr>
          <w:p w14:paraId="01725654" w14:textId="77777777" w:rsidR="004C7A35" w:rsidRPr="009B4631" w:rsidRDefault="004C7A35" w:rsidP="004C7A35">
            <w:pPr>
              <w:jc w:val="center"/>
            </w:pPr>
            <w:r w:rsidRPr="009B4631">
              <w:t xml:space="preserve">ОК 2, </w:t>
            </w:r>
          </w:p>
          <w:p w14:paraId="1A668EBD" w14:textId="77777777" w:rsidR="004C7A35" w:rsidRPr="009B4631" w:rsidRDefault="004C7A35" w:rsidP="004C7A35">
            <w:pPr>
              <w:jc w:val="center"/>
            </w:pPr>
            <w:r w:rsidRPr="009B4631">
              <w:t xml:space="preserve">ОК 3, </w:t>
            </w:r>
          </w:p>
          <w:p w14:paraId="6B7EA14E" w14:textId="77777777" w:rsidR="004C7A35" w:rsidRPr="009B4631" w:rsidRDefault="004C7A35" w:rsidP="004C7A35">
            <w:pPr>
              <w:jc w:val="center"/>
            </w:pPr>
            <w:r w:rsidRPr="009B4631">
              <w:t xml:space="preserve">ОК 4, </w:t>
            </w:r>
          </w:p>
          <w:p w14:paraId="73FF1EF6" w14:textId="77777777" w:rsidR="004C7A35" w:rsidRPr="009B4631" w:rsidRDefault="004C7A35" w:rsidP="004C7A35">
            <w:pPr>
              <w:jc w:val="center"/>
            </w:pPr>
            <w:r w:rsidRPr="009B4631">
              <w:t>ОК 5,</w:t>
            </w:r>
          </w:p>
          <w:p w14:paraId="1D53C213" w14:textId="77777777" w:rsidR="004C7A35" w:rsidRPr="009B4631" w:rsidRDefault="004C7A35" w:rsidP="004C7A35">
            <w:pPr>
              <w:jc w:val="center"/>
            </w:pPr>
            <w:r w:rsidRPr="009B4631">
              <w:t xml:space="preserve">ПК 2.2. </w:t>
            </w:r>
          </w:p>
          <w:p w14:paraId="31490C60" w14:textId="77777777" w:rsidR="004C7A35" w:rsidRPr="009B4631" w:rsidRDefault="004C7A35" w:rsidP="004C7A35">
            <w:pPr>
              <w:jc w:val="center"/>
            </w:pPr>
            <w:r w:rsidRPr="009B4631">
              <w:t xml:space="preserve">ЛР 13, </w:t>
            </w:r>
          </w:p>
          <w:p w14:paraId="5A6C7E90" w14:textId="77777777" w:rsidR="004C7A35" w:rsidRPr="009B4631" w:rsidRDefault="004C7A35" w:rsidP="004C7A35">
            <w:pPr>
              <w:jc w:val="center"/>
            </w:pPr>
            <w:r w:rsidRPr="009B4631">
              <w:t xml:space="preserve">ЛР 14, </w:t>
            </w:r>
          </w:p>
          <w:p w14:paraId="0F40434A" w14:textId="77777777" w:rsidR="004C7A35" w:rsidRPr="009B4631" w:rsidRDefault="004C7A35" w:rsidP="004C7A35">
            <w:pPr>
              <w:jc w:val="center"/>
              <w:rPr>
                <w:b/>
                <w:i/>
              </w:rPr>
            </w:pPr>
            <w:r w:rsidRPr="009B4631">
              <w:t>ЛР 15</w:t>
            </w:r>
          </w:p>
          <w:p w14:paraId="2F6233B8" w14:textId="77777777" w:rsidR="004C7A35" w:rsidRPr="009B4631" w:rsidRDefault="004C7A35" w:rsidP="004C7A35">
            <w:pPr>
              <w:jc w:val="center"/>
              <w:rPr>
                <w:b/>
                <w:bCs/>
                <w:i/>
                <w:iCs/>
              </w:rPr>
            </w:pPr>
          </w:p>
        </w:tc>
        <w:tc>
          <w:tcPr>
            <w:tcW w:w="391" w:type="pct"/>
            <w:vMerge w:val="restart"/>
            <w:tcBorders>
              <w:top w:val="single" w:sz="4" w:space="0" w:color="auto"/>
              <w:left w:val="single" w:sz="4" w:space="0" w:color="auto"/>
              <w:bottom w:val="single" w:sz="4" w:space="0" w:color="auto"/>
              <w:right w:val="single" w:sz="4" w:space="0" w:color="auto"/>
            </w:tcBorders>
          </w:tcPr>
          <w:p w14:paraId="6566D868" w14:textId="77777777" w:rsidR="004C7A35" w:rsidRPr="009B4631" w:rsidRDefault="004C7A35" w:rsidP="004C7A35">
            <w:pPr>
              <w:jc w:val="center"/>
            </w:pPr>
            <w:r w:rsidRPr="009B4631">
              <w:t xml:space="preserve">ОК 2, </w:t>
            </w:r>
          </w:p>
          <w:p w14:paraId="35890152" w14:textId="77777777" w:rsidR="004C7A35" w:rsidRPr="009B4631" w:rsidRDefault="004C7A35" w:rsidP="004C7A35">
            <w:pPr>
              <w:jc w:val="center"/>
            </w:pPr>
            <w:r w:rsidRPr="009B4631">
              <w:t xml:space="preserve">ОК 3, </w:t>
            </w:r>
          </w:p>
          <w:p w14:paraId="64048413" w14:textId="77777777" w:rsidR="004C7A35" w:rsidRPr="009B4631" w:rsidRDefault="004C7A35" w:rsidP="004C7A35">
            <w:pPr>
              <w:jc w:val="center"/>
            </w:pPr>
            <w:r w:rsidRPr="009B4631">
              <w:t xml:space="preserve">ОК 4, </w:t>
            </w:r>
          </w:p>
          <w:p w14:paraId="1C4BAC37" w14:textId="77777777" w:rsidR="004C7A35" w:rsidRPr="009B4631" w:rsidRDefault="004C7A35" w:rsidP="004C7A35">
            <w:pPr>
              <w:jc w:val="center"/>
            </w:pPr>
            <w:r w:rsidRPr="009B4631">
              <w:t>ОК 5,</w:t>
            </w:r>
          </w:p>
          <w:p w14:paraId="1E1A6F42" w14:textId="77777777" w:rsidR="004C7A35" w:rsidRPr="009B4631" w:rsidRDefault="004C7A35" w:rsidP="004C7A35">
            <w:pPr>
              <w:jc w:val="center"/>
              <w:rPr>
                <w:b/>
                <w:bCs/>
                <w:i/>
                <w:iCs/>
              </w:rPr>
            </w:pPr>
            <w:r w:rsidRPr="009B4631">
              <w:t>ПК 2.2.</w:t>
            </w:r>
          </w:p>
        </w:tc>
        <w:tc>
          <w:tcPr>
            <w:tcW w:w="390" w:type="pct"/>
            <w:vMerge w:val="restart"/>
            <w:tcBorders>
              <w:top w:val="single" w:sz="4" w:space="0" w:color="auto"/>
              <w:left w:val="single" w:sz="4" w:space="0" w:color="auto"/>
              <w:bottom w:val="single" w:sz="4" w:space="0" w:color="auto"/>
              <w:right w:val="single" w:sz="4" w:space="0" w:color="auto"/>
            </w:tcBorders>
          </w:tcPr>
          <w:p w14:paraId="772AF012" w14:textId="77777777" w:rsidR="004C7A35" w:rsidRPr="009B4631" w:rsidRDefault="004C7A35" w:rsidP="004C7A35">
            <w:proofErr w:type="spellStart"/>
            <w:r w:rsidRPr="009B4631">
              <w:t>Уо</w:t>
            </w:r>
            <w:proofErr w:type="spellEnd"/>
            <w:r w:rsidRPr="009B4631">
              <w:t xml:space="preserve"> 02.02 </w:t>
            </w:r>
            <w:proofErr w:type="spellStart"/>
            <w:r w:rsidRPr="009B4631">
              <w:t>Зо</w:t>
            </w:r>
            <w:proofErr w:type="spellEnd"/>
            <w:r w:rsidRPr="009B4631">
              <w:t xml:space="preserve"> 02.02</w:t>
            </w:r>
          </w:p>
          <w:p w14:paraId="4548CC1D" w14:textId="77777777" w:rsidR="004C7A35" w:rsidRPr="009B4631" w:rsidRDefault="004C7A35" w:rsidP="004C7A35">
            <w:proofErr w:type="spellStart"/>
            <w:r w:rsidRPr="009B4631">
              <w:t>Уо</w:t>
            </w:r>
            <w:proofErr w:type="spellEnd"/>
            <w:r w:rsidRPr="009B4631">
              <w:t xml:space="preserve"> 03.02 </w:t>
            </w:r>
          </w:p>
          <w:p w14:paraId="14CB4BD4" w14:textId="77777777" w:rsidR="004C7A35" w:rsidRPr="009B4631" w:rsidRDefault="004C7A35" w:rsidP="004C7A35">
            <w:proofErr w:type="spellStart"/>
            <w:r w:rsidRPr="009B4631">
              <w:t>Зо</w:t>
            </w:r>
            <w:proofErr w:type="spellEnd"/>
            <w:r w:rsidRPr="009B4631">
              <w:t xml:space="preserve"> 03.02</w:t>
            </w:r>
          </w:p>
          <w:p w14:paraId="5628CEF1" w14:textId="77777777" w:rsidR="004C7A35" w:rsidRPr="009B4631" w:rsidRDefault="004C7A35" w:rsidP="004C7A35">
            <w:proofErr w:type="spellStart"/>
            <w:r w:rsidRPr="009B4631">
              <w:t>Зо</w:t>
            </w:r>
            <w:proofErr w:type="spellEnd"/>
            <w:r w:rsidRPr="009B4631">
              <w:t xml:space="preserve"> 03.03</w:t>
            </w:r>
          </w:p>
          <w:p w14:paraId="7697E5F7" w14:textId="77777777" w:rsidR="004C7A35" w:rsidRPr="009B4631" w:rsidRDefault="004C7A35" w:rsidP="004C7A35">
            <w:proofErr w:type="spellStart"/>
            <w:r w:rsidRPr="009B4631">
              <w:t>Уо</w:t>
            </w:r>
            <w:proofErr w:type="spellEnd"/>
            <w:r w:rsidRPr="009B4631">
              <w:t xml:space="preserve"> 04.02</w:t>
            </w:r>
          </w:p>
          <w:p w14:paraId="3C5E1C95" w14:textId="77777777" w:rsidR="004C7A35" w:rsidRPr="009B4631" w:rsidRDefault="004C7A35" w:rsidP="004C7A35">
            <w:proofErr w:type="spellStart"/>
            <w:r w:rsidRPr="009B4631">
              <w:t>Уо</w:t>
            </w:r>
            <w:proofErr w:type="spellEnd"/>
            <w:r w:rsidRPr="009B4631">
              <w:t xml:space="preserve"> 05.02</w:t>
            </w:r>
          </w:p>
          <w:p w14:paraId="017B50AE" w14:textId="77777777" w:rsidR="004C7A35" w:rsidRPr="009B4631" w:rsidRDefault="004C7A35" w:rsidP="004C7A35">
            <w:proofErr w:type="spellStart"/>
            <w:r w:rsidRPr="009B4631">
              <w:t>Уо</w:t>
            </w:r>
            <w:proofErr w:type="spellEnd"/>
            <w:r w:rsidRPr="009B4631">
              <w:t xml:space="preserve"> 05.03</w:t>
            </w:r>
          </w:p>
          <w:p w14:paraId="72D2E0CD" w14:textId="77777777" w:rsidR="004C7A35" w:rsidRPr="009B4631" w:rsidRDefault="004C7A35" w:rsidP="004C7A35">
            <w:proofErr w:type="spellStart"/>
            <w:r w:rsidRPr="009B4631">
              <w:t>Зо</w:t>
            </w:r>
            <w:proofErr w:type="spellEnd"/>
            <w:r w:rsidRPr="009B4631">
              <w:t xml:space="preserve"> 05.01</w:t>
            </w:r>
          </w:p>
          <w:p w14:paraId="1F06FE27" w14:textId="77777777" w:rsidR="004C7A35" w:rsidRPr="009B4631" w:rsidRDefault="004C7A35" w:rsidP="004C7A35">
            <w:pPr>
              <w:jc w:val="center"/>
              <w:rPr>
                <w:b/>
                <w:bCs/>
                <w:i/>
                <w:iCs/>
              </w:rPr>
            </w:pPr>
          </w:p>
        </w:tc>
      </w:tr>
      <w:tr w:rsidR="004C7A35" w:rsidRPr="009B4631" w14:paraId="37802FE0"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E10C45E" w14:textId="77777777" w:rsidR="004C7A35" w:rsidRPr="009B4631" w:rsidRDefault="004C7A35" w:rsidP="004C7A35"/>
        </w:tc>
        <w:tc>
          <w:tcPr>
            <w:tcW w:w="2334" w:type="pct"/>
            <w:tcBorders>
              <w:top w:val="single" w:sz="4" w:space="0" w:color="auto"/>
              <w:left w:val="single" w:sz="4" w:space="0" w:color="auto"/>
              <w:bottom w:val="single" w:sz="4" w:space="0" w:color="auto"/>
              <w:right w:val="single" w:sz="4" w:space="0" w:color="auto"/>
            </w:tcBorders>
          </w:tcPr>
          <w:p w14:paraId="244A1441" w14:textId="77777777" w:rsidR="004C7A35" w:rsidRPr="009B4631" w:rsidRDefault="004C7A35" w:rsidP="004C7A35">
            <w:pPr>
              <w:pStyle w:val="c8"/>
              <w:shd w:val="clear" w:color="auto" w:fill="FFFFFF"/>
              <w:spacing w:before="0" w:beforeAutospacing="0" w:after="0" w:afterAutospacing="0"/>
            </w:pPr>
            <w:r w:rsidRPr="009B4631">
              <w:rPr>
                <w:rStyle w:val="c1"/>
              </w:rPr>
              <w:t>Свойства центра тяжести тела. Центр тяжести однородного объема, площади. Положение центра тяжести плоских фигур: параллелограмма, прямоугольника, треугольника, кругового сектора, полукруга. Определение центра тяжести составных плоских фигур.</w:t>
            </w:r>
          </w:p>
        </w:tc>
        <w:tc>
          <w:tcPr>
            <w:tcW w:w="567" w:type="pct"/>
            <w:tcBorders>
              <w:top w:val="single" w:sz="4" w:space="0" w:color="auto"/>
              <w:left w:val="single" w:sz="4" w:space="0" w:color="auto"/>
              <w:bottom w:val="single" w:sz="4" w:space="0" w:color="auto"/>
              <w:right w:val="single" w:sz="4" w:space="0" w:color="auto"/>
            </w:tcBorders>
          </w:tcPr>
          <w:p w14:paraId="48F7CDBD" w14:textId="77777777" w:rsidR="004C7A35" w:rsidRPr="009B4631" w:rsidRDefault="004C7A35" w:rsidP="004C7A35">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659CBA7A"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8AACCF6"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B85CFC2" w14:textId="77777777" w:rsidR="004C7A35" w:rsidRPr="009B4631" w:rsidRDefault="004C7A35" w:rsidP="004C7A35">
            <w:pPr>
              <w:rPr>
                <w:b/>
                <w:bCs/>
                <w:i/>
                <w:iCs/>
              </w:rPr>
            </w:pPr>
          </w:p>
        </w:tc>
      </w:tr>
      <w:tr w:rsidR="004C7A35" w:rsidRPr="009B4631" w14:paraId="5F25060E"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BB97B84" w14:textId="77777777" w:rsidR="004C7A35" w:rsidRPr="009B4631" w:rsidRDefault="004C7A35" w:rsidP="004C7A35"/>
        </w:tc>
        <w:tc>
          <w:tcPr>
            <w:tcW w:w="2334" w:type="pct"/>
            <w:tcBorders>
              <w:top w:val="single" w:sz="4" w:space="0" w:color="auto"/>
              <w:left w:val="single" w:sz="4" w:space="0" w:color="auto"/>
              <w:bottom w:val="single" w:sz="4" w:space="0" w:color="auto"/>
              <w:right w:val="single" w:sz="4" w:space="0" w:color="auto"/>
            </w:tcBorders>
          </w:tcPr>
          <w:p w14:paraId="25C45A4F" w14:textId="77777777" w:rsidR="004C7A35" w:rsidRPr="009B4631" w:rsidRDefault="004C7A35" w:rsidP="004C7A35">
            <w:pPr>
              <w:rPr>
                <w:b/>
                <w:bCs/>
              </w:rPr>
            </w:pPr>
            <w:r w:rsidRPr="009B4631">
              <w:rPr>
                <w:b/>
                <w:bCs/>
              </w:rPr>
              <w:t>В том числе практических и лабораторных занятий</w:t>
            </w:r>
          </w:p>
        </w:tc>
        <w:tc>
          <w:tcPr>
            <w:tcW w:w="567" w:type="pct"/>
            <w:tcBorders>
              <w:top w:val="single" w:sz="4" w:space="0" w:color="auto"/>
              <w:left w:val="single" w:sz="4" w:space="0" w:color="auto"/>
              <w:bottom w:val="single" w:sz="4" w:space="0" w:color="auto"/>
              <w:right w:val="single" w:sz="4" w:space="0" w:color="auto"/>
            </w:tcBorders>
          </w:tcPr>
          <w:p w14:paraId="78C95CFE" w14:textId="77777777" w:rsidR="004C7A35" w:rsidRPr="009B4631" w:rsidRDefault="004C7A35" w:rsidP="004C7A35">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60016360"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04E3151"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C6C94A" w14:textId="77777777" w:rsidR="004C7A35" w:rsidRPr="009B4631" w:rsidRDefault="004C7A35" w:rsidP="004C7A35">
            <w:pPr>
              <w:rPr>
                <w:b/>
                <w:bCs/>
                <w:i/>
                <w:iCs/>
              </w:rPr>
            </w:pPr>
          </w:p>
        </w:tc>
      </w:tr>
      <w:tr w:rsidR="004C7A35" w:rsidRPr="009B4631" w14:paraId="78A5ADD1"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A662FB0" w14:textId="77777777" w:rsidR="004C7A35" w:rsidRPr="009B4631" w:rsidRDefault="004C7A35" w:rsidP="004C7A35"/>
        </w:tc>
        <w:tc>
          <w:tcPr>
            <w:tcW w:w="2334" w:type="pct"/>
            <w:tcBorders>
              <w:top w:val="single" w:sz="4" w:space="0" w:color="auto"/>
              <w:left w:val="single" w:sz="4" w:space="0" w:color="auto"/>
              <w:bottom w:val="single" w:sz="4" w:space="0" w:color="auto"/>
              <w:right w:val="single" w:sz="4" w:space="0" w:color="auto"/>
            </w:tcBorders>
          </w:tcPr>
          <w:p w14:paraId="2D403C4B" w14:textId="77777777" w:rsidR="004C7A35" w:rsidRPr="009B4631" w:rsidRDefault="004C7A35" w:rsidP="004C7A35">
            <w:pPr>
              <w:rPr>
                <w:b/>
                <w:bCs/>
              </w:rPr>
            </w:pPr>
            <w:r w:rsidRPr="009B4631">
              <w:rPr>
                <w:rStyle w:val="211pt"/>
                <w:bCs/>
              </w:rPr>
              <w:t>Практическая работа № 5 - Определение центра тяжести плоских фигур аналитическим способом.</w:t>
            </w:r>
          </w:p>
        </w:tc>
        <w:tc>
          <w:tcPr>
            <w:tcW w:w="567" w:type="pct"/>
            <w:tcBorders>
              <w:top w:val="single" w:sz="4" w:space="0" w:color="auto"/>
              <w:left w:val="single" w:sz="4" w:space="0" w:color="auto"/>
              <w:bottom w:val="single" w:sz="4" w:space="0" w:color="auto"/>
              <w:right w:val="single" w:sz="4" w:space="0" w:color="auto"/>
            </w:tcBorders>
          </w:tcPr>
          <w:p w14:paraId="1455DC6B" w14:textId="77777777" w:rsidR="004C7A35" w:rsidRPr="009B4631" w:rsidRDefault="004C7A35" w:rsidP="004C7A35">
            <w:pPr>
              <w:jc w:val="center"/>
              <w:rPr>
                <w:b/>
                <w:iCs/>
              </w:rPr>
            </w:pPr>
            <w:r w:rsidRPr="009B4631">
              <w:rPr>
                <w:b/>
                <w:i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3CF5C02D"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ADA46E1"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2DDF8FB" w14:textId="77777777" w:rsidR="004C7A35" w:rsidRPr="009B4631" w:rsidRDefault="004C7A35" w:rsidP="004C7A35">
            <w:pPr>
              <w:rPr>
                <w:b/>
                <w:bCs/>
                <w:i/>
                <w:iCs/>
              </w:rPr>
            </w:pPr>
          </w:p>
        </w:tc>
      </w:tr>
      <w:tr w:rsidR="004C7A35" w:rsidRPr="009B4631" w14:paraId="087F0F18"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70A15B4" w14:textId="77777777" w:rsidR="004C7A35" w:rsidRPr="009B4631" w:rsidRDefault="004C7A35" w:rsidP="004C7A35"/>
        </w:tc>
        <w:tc>
          <w:tcPr>
            <w:tcW w:w="2334" w:type="pct"/>
            <w:tcBorders>
              <w:top w:val="single" w:sz="4" w:space="0" w:color="auto"/>
              <w:left w:val="single" w:sz="4" w:space="0" w:color="auto"/>
              <w:bottom w:val="single" w:sz="4" w:space="0" w:color="auto"/>
              <w:right w:val="single" w:sz="4" w:space="0" w:color="auto"/>
            </w:tcBorders>
          </w:tcPr>
          <w:p w14:paraId="28EF47B9" w14:textId="77777777" w:rsidR="004C7A35" w:rsidRPr="009B4631" w:rsidRDefault="004C7A35" w:rsidP="004C7A35">
            <w:pPr>
              <w:rPr>
                <w:b/>
                <w:bCs/>
              </w:rPr>
            </w:pPr>
            <w:r w:rsidRPr="009B4631">
              <w:rPr>
                <w:rStyle w:val="211pt"/>
                <w:bCs/>
              </w:rPr>
              <w:t>Лабораторная работа № 1 - Определение центра тяжести плоских фигур экспериментальным способом</w:t>
            </w:r>
          </w:p>
        </w:tc>
        <w:tc>
          <w:tcPr>
            <w:tcW w:w="567" w:type="pct"/>
            <w:tcBorders>
              <w:top w:val="single" w:sz="4" w:space="0" w:color="auto"/>
              <w:left w:val="single" w:sz="4" w:space="0" w:color="auto"/>
              <w:bottom w:val="single" w:sz="4" w:space="0" w:color="auto"/>
              <w:right w:val="single" w:sz="4" w:space="0" w:color="auto"/>
            </w:tcBorders>
          </w:tcPr>
          <w:p w14:paraId="7E9F59EC" w14:textId="77777777" w:rsidR="004C7A35" w:rsidRPr="009B4631" w:rsidRDefault="004C7A35" w:rsidP="004C7A35">
            <w:pPr>
              <w:jc w:val="center"/>
              <w:rPr>
                <w:b/>
                <w:iCs/>
              </w:rPr>
            </w:pPr>
            <w:r w:rsidRPr="009B4631">
              <w:rPr>
                <w:b/>
                <w:i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4249AB25"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F378063"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F45168E" w14:textId="77777777" w:rsidR="004C7A35" w:rsidRPr="009B4631" w:rsidRDefault="004C7A35" w:rsidP="004C7A35">
            <w:pPr>
              <w:rPr>
                <w:b/>
                <w:bCs/>
                <w:i/>
                <w:iCs/>
              </w:rPr>
            </w:pPr>
          </w:p>
        </w:tc>
      </w:tr>
      <w:tr w:rsidR="004C7A35" w:rsidRPr="009B4631" w14:paraId="694DAFEB"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D72C677" w14:textId="77777777" w:rsidR="004C7A35" w:rsidRPr="009B4631" w:rsidRDefault="004C7A35" w:rsidP="004C7A35"/>
        </w:tc>
        <w:tc>
          <w:tcPr>
            <w:tcW w:w="2334" w:type="pct"/>
            <w:tcBorders>
              <w:top w:val="single" w:sz="4" w:space="0" w:color="auto"/>
              <w:left w:val="single" w:sz="4" w:space="0" w:color="auto"/>
              <w:bottom w:val="single" w:sz="4" w:space="0" w:color="auto"/>
              <w:right w:val="single" w:sz="4" w:space="0" w:color="auto"/>
            </w:tcBorders>
          </w:tcPr>
          <w:p w14:paraId="0734864C" w14:textId="77777777" w:rsidR="004C7A35" w:rsidRPr="009B4631" w:rsidRDefault="004C7A35" w:rsidP="004C7A35">
            <w:pPr>
              <w:rPr>
                <w:b/>
                <w:bCs/>
              </w:rPr>
            </w:pPr>
            <w:r w:rsidRPr="009B4631">
              <w:rPr>
                <w:b/>
                <w:bCs/>
              </w:rPr>
              <w:t>Самостоятельная работа обучающихся:</w:t>
            </w:r>
          </w:p>
          <w:p w14:paraId="0510B488" w14:textId="77777777" w:rsidR="004C7A35" w:rsidRPr="009B4631" w:rsidRDefault="004C7A35" w:rsidP="004C7A35">
            <w:pPr>
              <w:rPr>
                <w:b/>
                <w:bCs/>
              </w:rPr>
            </w:pPr>
            <w:r w:rsidRPr="009B4631">
              <w:rPr>
                <w:shd w:val="clear" w:color="auto" w:fill="FFFFFF"/>
              </w:rPr>
              <w:t>Решение задач на определение положения центра тяжести сложной фигуры.</w:t>
            </w:r>
          </w:p>
        </w:tc>
        <w:tc>
          <w:tcPr>
            <w:tcW w:w="567" w:type="pct"/>
            <w:tcBorders>
              <w:top w:val="single" w:sz="4" w:space="0" w:color="auto"/>
              <w:left w:val="single" w:sz="4" w:space="0" w:color="auto"/>
              <w:bottom w:val="single" w:sz="4" w:space="0" w:color="auto"/>
              <w:right w:val="single" w:sz="4" w:space="0" w:color="auto"/>
            </w:tcBorders>
          </w:tcPr>
          <w:p w14:paraId="6CEA6B3E" w14:textId="77777777" w:rsidR="004C7A35" w:rsidRPr="009B4631" w:rsidRDefault="004C7A35" w:rsidP="004C7A35">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8211F4F"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9BB0838"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7372330" w14:textId="77777777" w:rsidR="004C7A35" w:rsidRPr="009B4631" w:rsidRDefault="004C7A35" w:rsidP="004C7A35">
            <w:pPr>
              <w:rPr>
                <w:b/>
                <w:bCs/>
                <w:i/>
                <w:iCs/>
              </w:rPr>
            </w:pPr>
          </w:p>
        </w:tc>
      </w:tr>
      <w:tr w:rsidR="004C7A35" w:rsidRPr="009B4631" w14:paraId="5A518B14" w14:textId="77777777" w:rsidTr="004C7A35">
        <w:trPr>
          <w:trHeight w:val="20"/>
        </w:trPr>
        <w:tc>
          <w:tcPr>
            <w:tcW w:w="3035" w:type="pct"/>
            <w:gridSpan w:val="2"/>
            <w:tcBorders>
              <w:top w:val="single" w:sz="4" w:space="0" w:color="auto"/>
              <w:left w:val="single" w:sz="4" w:space="0" w:color="auto"/>
              <w:bottom w:val="single" w:sz="4" w:space="0" w:color="auto"/>
              <w:right w:val="single" w:sz="4" w:space="0" w:color="auto"/>
            </w:tcBorders>
          </w:tcPr>
          <w:p w14:paraId="6462AF26" w14:textId="77777777" w:rsidR="004C7A35" w:rsidRPr="009B4631" w:rsidRDefault="004C7A35" w:rsidP="004C7A35">
            <w:pPr>
              <w:pStyle w:val="c8"/>
              <w:shd w:val="clear" w:color="auto" w:fill="FFFFFF"/>
              <w:spacing w:before="0" w:beforeAutospacing="0" w:after="0" w:afterAutospacing="0"/>
            </w:pPr>
            <w:r w:rsidRPr="009B4631">
              <w:rPr>
                <w:b/>
                <w:bCs/>
              </w:rPr>
              <w:t>Раздел 2</w:t>
            </w:r>
            <w:r w:rsidRPr="009B4631">
              <w:t xml:space="preserve"> </w:t>
            </w:r>
            <w:r w:rsidRPr="009B4631">
              <w:rPr>
                <w:rStyle w:val="c17"/>
                <w:b/>
                <w:bCs/>
              </w:rPr>
              <w:t>Сопротивление материалов</w:t>
            </w:r>
          </w:p>
        </w:tc>
        <w:tc>
          <w:tcPr>
            <w:tcW w:w="567" w:type="pct"/>
            <w:tcBorders>
              <w:top w:val="single" w:sz="4" w:space="0" w:color="auto"/>
              <w:left w:val="single" w:sz="4" w:space="0" w:color="auto"/>
              <w:bottom w:val="single" w:sz="4" w:space="0" w:color="auto"/>
              <w:right w:val="single" w:sz="4" w:space="0" w:color="auto"/>
            </w:tcBorders>
          </w:tcPr>
          <w:p w14:paraId="38E62A69" w14:textId="77777777" w:rsidR="004C7A35" w:rsidRPr="009B4631" w:rsidRDefault="004C7A35" w:rsidP="004C7A35">
            <w:pPr>
              <w:jc w:val="center"/>
              <w:rPr>
                <w:b/>
                <w:iCs/>
              </w:rPr>
            </w:pPr>
            <w:r w:rsidRPr="009B4631">
              <w:rPr>
                <w:b/>
                <w:iCs/>
              </w:rPr>
              <w:t>10</w:t>
            </w:r>
          </w:p>
        </w:tc>
        <w:tc>
          <w:tcPr>
            <w:tcW w:w="617" w:type="pct"/>
            <w:tcBorders>
              <w:top w:val="single" w:sz="4" w:space="0" w:color="auto"/>
              <w:left w:val="single" w:sz="4" w:space="0" w:color="auto"/>
              <w:bottom w:val="single" w:sz="4" w:space="0" w:color="auto"/>
              <w:right w:val="single" w:sz="4" w:space="0" w:color="auto"/>
            </w:tcBorders>
          </w:tcPr>
          <w:p w14:paraId="70F5BD4E" w14:textId="77777777" w:rsidR="004C7A35" w:rsidRPr="009B4631" w:rsidRDefault="004C7A35" w:rsidP="004C7A35">
            <w:pPr>
              <w:jc w:val="center"/>
              <w:rPr>
                <w:b/>
                <w:bCs/>
                <w:i/>
                <w:iCs/>
              </w:rPr>
            </w:pPr>
          </w:p>
        </w:tc>
        <w:tc>
          <w:tcPr>
            <w:tcW w:w="391" w:type="pct"/>
            <w:tcBorders>
              <w:top w:val="single" w:sz="4" w:space="0" w:color="auto"/>
              <w:left w:val="single" w:sz="4" w:space="0" w:color="auto"/>
              <w:bottom w:val="single" w:sz="4" w:space="0" w:color="auto"/>
              <w:right w:val="single" w:sz="4" w:space="0" w:color="auto"/>
            </w:tcBorders>
          </w:tcPr>
          <w:p w14:paraId="1E6C5E43" w14:textId="77777777" w:rsidR="004C7A35" w:rsidRPr="009B4631" w:rsidRDefault="004C7A35" w:rsidP="004C7A35">
            <w:pPr>
              <w:jc w:val="center"/>
              <w:rPr>
                <w:b/>
                <w:bCs/>
                <w:i/>
                <w:iCs/>
              </w:rPr>
            </w:pPr>
          </w:p>
        </w:tc>
        <w:tc>
          <w:tcPr>
            <w:tcW w:w="390" w:type="pct"/>
            <w:tcBorders>
              <w:top w:val="single" w:sz="4" w:space="0" w:color="auto"/>
              <w:left w:val="single" w:sz="4" w:space="0" w:color="auto"/>
              <w:bottom w:val="single" w:sz="4" w:space="0" w:color="auto"/>
              <w:right w:val="single" w:sz="4" w:space="0" w:color="auto"/>
            </w:tcBorders>
          </w:tcPr>
          <w:p w14:paraId="3E68ECCF" w14:textId="77777777" w:rsidR="004C7A35" w:rsidRPr="009B4631" w:rsidRDefault="004C7A35" w:rsidP="004C7A35">
            <w:pPr>
              <w:jc w:val="center"/>
              <w:rPr>
                <w:b/>
                <w:bCs/>
                <w:i/>
                <w:iCs/>
              </w:rPr>
            </w:pPr>
          </w:p>
        </w:tc>
      </w:tr>
      <w:tr w:rsidR="004C7A35" w:rsidRPr="009B4631" w14:paraId="618767B6" w14:textId="77777777" w:rsidTr="004C7A35">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05515BDB" w14:textId="77777777" w:rsidR="004C7A35" w:rsidRPr="009B4631" w:rsidRDefault="004C7A35" w:rsidP="004C7A35">
            <w:pPr>
              <w:pStyle w:val="c8"/>
              <w:shd w:val="clear" w:color="auto" w:fill="FFFFFF"/>
              <w:spacing w:before="0" w:beforeAutospacing="0" w:after="0" w:afterAutospacing="0"/>
            </w:pPr>
            <w:r w:rsidRPr="009B4631">
              <w:rPr>
                <w:rStyle w:val="c1"/>
              </w:rPr>
              <w:t>Тема 2.1</w:t>
            </w:r>
          </w:p>
          <w:p w14:paraId="1D3D8F04" w14:textId="77777777" w:rsidR="004C7A35" w:rsidRPr="009B4631" w:rsidRDefault="004C7A35" w:rsidP="004C7A35">
            <w:pPr>
              <w:pStyle w:val="c8"/>
              <w:shd w:val="clear" w:color="auto" w:fill="FFFFFF"/>
              <w:spacing w:before="0" w:beforeAutospacing="0" w:after="0" w:afterAutospacing="0"/>
            </w:pPr>
            <w:r w:rsidRPr="009B4631">
              <w:rPr>
                <w:rStyle w:val="c21"/>
              </w:rPr>
              <w:t>Основные положения</w:t>
            </w:r>
          </w:p>
        </w:tc>
        <w:tc>
          <w:tcPr>
            <w:tcW w:w="2334" w:type="pct"/>
            <w:tcBorders>
              <w:top w:val="single" w:sz="4" w:space="0" w:color="auto"/>
              <w:left w:val="single" w:sz="4" w:space="0" w:color="auto"/>
              <w:bottom w:val="single" w:sz="4" w:space="0" w:color="auto"/>
              <w:right w:val="single" w:sz="4" w:space="0" w:color="auto"/>
            </w:tcBorders>
          </w:tcPr>
          <w:p w14:paraId="5DA4579B" w14:textId="77777777" w:rsidR="004C7A35" w:rsidRPr="009B4631" w:rsidRDefault="004C7A35" w:rsidP="004C7A35">
            <w:pPr>
              <w:rPr>
                <w:b/>
                <w:bCs/>
              </w:rPr>
            </w:pPr>
            <w:r w:rsidRPr="009B4631">
              <w:rPr>
                <w:b/>
              </w:rPr>
              <w:t>Содержание</w:t>
            </w:r>
          </w:p>
        </w:tc>
        <w:tc>
          <w:tcPr>
            <w:tcW w:w="567" w:type="pct"/>
            <w:tcBorders>
              <w:top w:val="single" w:sz="4" w:space="0" w:color="auto"/>
              <w:left w:val="single" w:sz="4" w:space="0" w:color="auto"/>
              <w:bottom w:val="single" w:sz="4" w:space="0" w:color="auto"/>
              <w:right w:val="single" w:sz="4" w:space="0" w:color="auto"/>
            </w:tcBorders>
          </w:tcPr>
          <w:p w14:paraId="04C1B645" w14:textId="77777777" w:rsidR="004C7A35" w:rsidRPr="009B4631" w:rsidRDefault="004C7A35" w:rsidP="004C7A35">
            <w:pPr>
              <w:jc w:val="center"/>
              <w:rPr>
                <w:b/>
                <w:iCs/>
              </w:rPr>
            </w:pPr>
            <w:r w:rsidRPr="009B4631">
              <w:rPr>
                <w:b/>
                <w:iCs/>
              </w:rPr>
              <w:t>2/0</w:t>
            </w:r>
          </w:p>
        </w:tc>
        <w:tc>
          <w:tcPr>
            <w:tcW w:w="617" w:type="pct"/>
            <w:vMerge w:val="restart"/>
            <w:tcBorders>
              <w:top w:val="single" w:sz="4" w:space="0" w:color="auto"/>
              <w:left w:val="single" w:sz="4" w:space="0" w:color="auto"/>
              <w:bottom w:val="single" w:sz="4" w:space="0" w:color="auto"/>
              <w:right w:val="single" w:sz="4" w:space="0" w:color="auto"/>
            </w:tcBorders>
          </w:tcPr>
          <w:p w14:paraId="167A2A32" w14:textId="77777777" w:rsidR="004C7A35" w:rsidRPr="009B4631" w:rsidRDefault="004C7A35" w:rsidP="004C7A35">
            <w:pPr>
              <w:jc w:val="center"/>
            </w:pPr>
            <w:r w:rsidRPr="009B4631">
              <w:t xml:space="preserve">ОК 2, </w:t>
            </w:r>
          </w:p>
          <w:p w14:paraId="67B16B52" w14:textId="77777777" w:rsidR="004C7A35" w:rsidRPr="009B4631" w:rsidRDefault="004C7A35" w:rsidP="004C7A35">
            <w:pPr>
              <w:jc w:val="center"/>
            </w:pPr>
            <w:r w:rsidRPr="009B4631">
              <w:t xml:space="preserve">ОК 3, </w:t>
            </w:r>
          </w:p>
          <w:p w14:paraId="1C6F1A9C" w14:textId="77777777" w:rsidR="004C7A35" w:rsidRPr="009B4631" w:rsidRDefault="004C7A35" w:rsidP="004C7A35">
            <w:pPr>
              <w:jc w:val="center"/>
            </w:pPr>
            <w:r w:rsidRPr="009B4631">
              <w:t xml:space="preserve">ОК 4, </w:t>
            </w:r>
          </w:p>
          <w:p w14:paraId="6D5C82C6" w14:textId="77777777" w:rsidR="004C7A35" w:rsidRPr="009B4631" w:rsidRDefault="004C7A35" w:rsidP="004C7A35">
            <w:pPr>
              <w:jc w:val="center"/>
            </w:pPr>
            <w:r w:rsidRPr="009B4631">
              <w:t>ОК 5,</w:t>
            </w:r>
          </w:p>
          <w:p w14:paraId="1111D74D" w14:textId="77777777" w:rsidR="004C7A35" w:rsidRPr="009B4631" w:rsidRDefault="004C7A35" w:rsidP="004C7A35">
            <w:pPr>
              <w:jc w:val="center"/>
            </w:pPr>
            <w:r w:rsidRPr="009B4631">
              <w:t xml:space="preserve">ПК 2.2. </w:t>
            </w:r>
          </w:p>
          <w:p w14:paraId="747D51B4" w14:textId="77777777" w:rsidR="004C7A35" w:rsidRPr="009B4631" w:rsidRDefault="004C7A35" w:rsidP="004C7A35">
            <w:pPr>
              <w:jc w:val="center"/>
            </w:pPr>
            <w:r w:rsidRPr="009B4631">
              <w:t xml:space="preserve">ЛР 13, </w:t>
            </w:r>
          </w:p>
          <w:p w14:paraId="06B45118" w14:textId="77777777" w:rsidR="004C7A35" w:rsidRPr="009B4631" w:rsidRDefault="004C7A35" w:rsidP="004C7A35">
            <w:pPr>
              <w:jc w:val="center"/>
            </w:pPr>
            <w:r w:rsidRPr="009B4631">
              <w:t xml:space="preserve">ЛР 14, </w:t>
            </w:r>
          </w:p>
          <w:p w14:paraId="4E97AC02" w14:textId="77777777" w:rsidR="004C7A35" w:rsidRPr="009B4631" w:rsidRDefault="004C7A35" w:rsidP="004C7A35">
            <w:pPr>
              <w:jc w:val="center"/>
              <w:rPr>
                <w:b/>
                <w:i/>
              </w:rPr>
            </w:pPr>
            <w:r w:rsidRPr="009B4631">
              <w:t>ЛР 15</w:t>
            </w:r>
          </w:p>
          <w:p w14:paraId="2BAE9B99" w14:textId="77777777" w:rsidR="004C7A35" w:rsidRPr="009B4631" w:rsidRDefault="004C7A35" w:rsidP="004C7A35">
            <w:pPr>
              <w:jc w:val="center"/>
              <w:rPr>
                <w:b/>
                <w:bCs/>
                <w:i/>
                <w:iCs/>
              </w:rPr>
            </w:pPr>
          </w:p>
        </w:tc>
        <w:tc>
          <w:tcPr>
            <w:tcW w:w="391" w:type="pct"/>
            <w:vMerge w:val="restart"/>
            <w:tcBorders>
              <w:top w:val="single" w:sz="4" w:space="0" w:color="auto"/>
              <w:left w:val="single" w:sz="4" w:space="0" w:color="auto"/>
              <w:bottom w:val="single" w:sz="4" w:space="0" w:color="auto"/>
              <w:right w:val="single" w:sz="4" w:space="0" w:color="auto"/>
            </w:tcBorders>
          </w:tcPr>
          <w:p w14:paraId="6494125F" w14:textId="77777777" w:rsidR="004C7A35" w:rsidRPr="009B4631" w:rsidRDefault="004C7A35" w:rsidP="004C7A35">
            <w:pPr>
              <w:jc w:val="center"/>
            </w:pPr>
            <w:r w:rsidRPr="009B4631">
              <w:lastRenderedPageBreak/>
              <w:t xml:space="preserve">ОК 2, </w:t>
            </w:r>
          </w:p>
          <w:p w14:paraId="1F91C5E4" w14:textId="77777777" w:rsidR="004C7A35" w:rsidRPr="009B4631" w:rsidRDefault="004C7A35" w:rsidP="004C7A35">
            <w:pPr>
              <w:jc w:val="center"/>
            </w:pPr>
            <w:r w:rsidRPr="009B4631">
              <w:t xml:space="preserve">ОК 3, </w:t>
            </w:r>
          </w:p>
          <w:p w14:paraId="36618D93" w14:textId="77777777" w:rsidR="004C7A35" w:rsidRPr="009B4631" w:rsidRDefault="004C7A35" w:rsidP="004C7A35">
            <w:pPr>
              <w:jc w:val="center"/>
            </w:pPr>
            <w:r w:rsidRPr="009B4631">
              <w:t xml:space="preserve">ОК 4, </w:t>
            </w:r>
          </w:p>
          <w:p w14:paraId="578120C2" w14:textId="77777777" w:rsidR="004C7A35" w:rsidRPr="009B4631" w:rsidRDefault="004C7A35" w:rsidP="004C7A35">
            <w:pPr>
              <w:jc w:val="center"/>
            </w:pPr>
            <w:r w:rsidRPr="009B4631">
              <w:t>ОК 5,</w:t>
            </w:r>
          </w:p>
          <w:p w14:paraId="0FD2A2F2" w14:textId="77777777" w:rsidR="004C7A35" w:rsidRPr="009B4631" w:rsidRDefault="004C7A35" w:rsidP="004C7A35">
            <w:pPr>
              <w:jc w:val="center"/>
              <w:rPr>
                <w:b/>
                <w:bCs/>
                <w:i/>
                <w:iCs/>
              </w:rPr>
            </w:pPr>
            <w:r w:rsidRPr="009B4631">
              <w:t>ПК 2.2.</w:t>
            </w:r>
          </w:p>
        </w:tc>
        <w:tc>
          <w:tcPr>
            <w:tcW w:w="390" w:type="pct"/>
            <w:vMerge w:val="restart"/>
            <w:tcBorders>
              <w:top w:val="single" w:sz="4" w:space="0" w:color="auto"/>
              <w:left w:val="single" w:sz="4" w:space="0" w:color="auto"/>
              <w:bottom w:val="single" w:sz="4" w:space="0" w:color="auto"/>
              <w:right w:val="single" w:sz="4" w:space="0" w:color="auto"/>
            </w:tcBorders>
          </w:tcPr>
          <w:p w14:paraId="1EC1EA0B" w14:textId="77777777" w:rsidR="004C7A35" w:rsidRPr="009B4631" w:rsidRDefault="004C7A35" w:rsidP="004C7A35">
            <w:proofErr w:type="spellStart"/>
            <w:r w:rsidRPr="009B4631">
              <w:t>Уо</w:t>
            </w:r>
            <w:proofErr w:type="spellEnd"/>
            <w:r w:rsidRPr="009B4631">
              <w:t xml:space="preserve"> 02.02 </w:t>
            </w:r>
            <w:proofErr w:type="spellStart"/>
            <w:r w:rsidRPr="009B4631">
              <w:t>Зо</w:t>
            </w:r>
            <w:proofErr w:type="spellEnd"/>
            <w:r w:rsidRPr="009B4631">
              <w:t xml:space="preserve"> 02.02</w:t>
            </w:r>
          </w:p>
          <w:p w14:paraId="103C7074" w14:textId="77777777" w:rsidR="004C7A35" w:rsidRPr="009B4631" w:rsidRDefault="004C7A35" w:rsidP="004C7A35">
            <w:proofErr w:type="spellStart"/>
            <w:r w:rsidRPr="009B4631">
              <w:t>Уо</w:t>
            </w:r>
            <w:proofErr w:type="spellEnd"/>
            <w:r w:rsidRPr="009B4631">
              <w:t xml:space="preserve"> 03.02 </w:t>
            </w:r>
          </w:p>
          <w:p w14:paraId="79B2DE6A" w14:textId="77777777" w:rsidR="004C7A35" w:rsidRPr="009B4631" w:rsidRDefault="004C7A35" w:rsidP="004C7A35">
            <w:proofErr w:type="spellStart"/>
            <w:r w:rsidRPr="009B4631">
              <w:t>Зо</w:t>
            </w:r>
            <w:proofErr w:type="spellEnd"/>
            <w:r w:rsidRPr="009B4631">
              <w:t xml:space="preserve"> 03.02</w:t>
            </w:r>
          </w:p>
          <w:p w14:paraId="5E0B8543" w14:textId="77777777" w:rsidR="004C7A35" w:rsidRPr="009B4631" w:rsidRDefault="004C7A35" w:rsidP="004C7A35">
            <w:proofErr w:type="spellStart"/>
            <w:r w:rsidRPr="009B4631">
              <w:t>Зо</w:t>
            </w:r>
            <w:proofErr w:type="spellEnd"/>
            <w:r w:rsidRPr="009B4631">
              <w:t xml:space="preserve"> 03.03</w:t>
            </w:r>
          </w:p>
          <w:p w14:paraId="7B0445CF" w14:textId="77777777" w:rsidR="004C7A35" w:rsidRPr="009B4631" w:rsidRDefault="004C7A35" w:rsidP="004C7A35">
            <w:proofErr w:type="spellStart"/>
            <w:r w:rsidRPr="009B4631">
              <w:t>Уо</w:t>
            </w:r>
            <w:proofErr w:type="spellEnd"/>
            <w:r w:rsidRPr="009B4631">
              <w:t xml:space="preserve"> 04.02</w:t>
            </w:r>
          </w:p>
          <w:p w14:paraId="6DF71AAC" w14:textId="77777777" w:rsidR="004C7A35" w:rsidRPr="009B4631" w:rsidRDefault="004C7A35" w:rsidP="004C7A35">
            <w:proofErr w:type="spellStart"/>
            <w:r w:rsidRPr="009B4631">
              <w:t>Уо</w:t>
            </w:r>
            <w:proofErr w:type="spellEnd"/>
            <w:r w:rsidRPr="009B4631">
              <w:t xml:space="preserve"> 05.02</w:t>
            </w:r>
          </w:p>
          <w:p w14:paraId="3BC717B8" w14:textId="77777777" w:rsidR="004C7A35" w:rsidRPr="009B4631" w:rsidRDefault="004C7A35" w:rsidP="004C7A35">
            <w:proofErr w:type="spellStart"/>
            <w:r w:rsidRPr="009B4631">
              <w:t>Уо</w:t>
            </w:r>
            <w:proofErr w:type="spellEnd"/>
            <w:r w:rsidRPr="009B4631">
              <w:t xml:space="preserve"> 05.03</w:t>
            </w:r>
          </w:p>
          <w:p w14:paraId="5FE5C296" w14:textId="77777777" w:rsidR="004C7A35" w:rsidRPr="009B4631" w:rsidRDefault="004C7A35" w:rsidP="004C7A35">
            <w:proofErr w:type="spellStart"/>
            <w:r w:rsidRPr="009B4631">
              <w:lastRenderedPageBreak/>
              <w:t>Зо</w:t>
            </w:r>
            <w:proofErr w:type="spellEnd"/>
            <w:r w:rsidRPr="009B4631">
              <w:t xml:space="preserve"> 05.01</w:t>
            </w:r>
          </w:p>
          <w:p w14:paraId="0C66DF0B" w14:textId="77777777" w:rsidR="004C7A35" w:rsidRPr="009B4631" w:rsidRDefault="004C7A35" w:rsidP="004C7A35">
            <w:pPr>
              <w:jc w:val="center"/>
              <w:rPr>
                <w:b/>
                <w:bCs/>
                <w:i/>
                <w:iCs/>
              </w:rPr>
            </w:pPr>
          </w:p>
        </w:tc>
      </w:tr>
      <w:tr w:rsidR="004C7A35" w:rsidRPr="009B4631" w14:paraId="73DB2311" w14:textId="77777777" w:rsidTr="004C7A35">
        <w:trPr>
          <w:trHeight w:val="1633"/>
        </w:trPr>
        <w:tc>
          <w:tcPr>
            <w:tcW w:w="0" w:type="auto"/>
            <w:vMerge/>
            <w:tcBorders>
              <w:top w:val="single" w:sz="4" w:space="0" w:color="auto"/>
              <w:left w:val="single" w:sz="4" w:space="0" w:color="auto"/>
              <w:bottom w:val="single" w:sz="4" w:space="0" w:color="auto"/>
              <w:right w:val="single" w:sz="4" w:space="0" w:color="auto"/>
            </w:tcBorders>
            <w:vAlign w:val="center"/>
          </w:tcPr>
          <w:p w14:paraId="22A28C3B" w14:textId="77777777" w:rsidR="004C7A35" w:rsidRPr="009B4631" w:rsidRDefault="004C7A35" w:rsidP="004C7A35"/>
        </w:tc>
        <w:tc>
          <w:tcPr>
            <w:tcW w:w="2334" w:type="pct"/>
            <w:tcBorders>
              <w:top w:val="single" w:sz="4" w:space="0" w:color="auto"/>
              <w:left w:val="single" w:sz="4" w:space="0" w:color="auto"/>
              <w:bottom w:val="single" w:sz="4" w:space="0" w:color="auto"/>
              <w:right w:val="single" w:sz="4" w:space="0" w:color="auto"/>
            </w:tcBorders>
          </w:tcPr>
          <w:p w14:paraId="50EA887A" w14:textId="77777777" w:rsidR="004C7A35" w:rsidRPr="009B4631" w:rsidRDefault="004C7A35" w:rsidP="004C7A35">
            <w:pPr>
              <w:pStyle w:val="c8"/>
              <w:shd w:val="clear" w:color="auto" w:fill="FFFFFF"/>
              <w:spacing w:before="0" w:beforeAutospacing="0" w:after="0" w:afterAutospacing="0"/>
            </w:pPr>
            <w:r w:rsidRPr="009B4631">
              <w:rPr>
                <w:rStyle w:val="c1"/>
              </w:rPr>
              <w:t>Основные задачи сопротивления материалов.</w:t>
            </w:r>
          </w:p>
          <w:p w14:paraId="50829061" w14:textId="77777777" w:rsidR="004C7A35" w:rsidRPr="009B4631" w:rsidRDefault="004C7A35" w:rsidP="004C7A35">
            <w:pPr>
              <w:pStyle w:val="c8"/>
              <w:shd w:val="clear" w:color="auto" w:fill="FFFFFF"/>
              <w:spacing w:before="0" w:beforeAutospacing="0" w:after="0" w:afterAutospacing="0"/>
            </w:pPr>
            <w:r w:rsidRPr="009B4631">
              <w:rPr>
                <w:rStyle w:val="c1"/>
              </w:rPr>
              <w:t>Деформируемое тело. Деформации упругие и пластические. Основные гипотезы и допущения. Классификация нагрузок. Силы внешние и внутренние. Метод сечений. Напряжение полное, нормальное, касательное.</w:t>
            </w:r>
          </w:p>
          <w:p w14:paraId="3BE9ADD5" w14:textId="77777777" w:rsidR="004C7A35" w:rsidRPr="009B4631" w:rsidRDefault="004C7A35" w:rsidP="004C7A35">
            <w:pPr>
              <w:rPr>
                <w:b/>
                <w:bCs/>
              </w:rPr>
            </w:pPr>
          </w:p>
        </w:tc>
        <w:tc>
          <w:tcPr>
            <w:tcW w:w="567" w:type="pct"/>
            <w:tcBorders>
              <w:top w:val="single" w:sz="4" w:space="0" w:color="auto"/>
              <w:left w:val="single" w:sz="4" w:space="0" w:color="auto"/>
              <w:bottom w:val="single" w:sz="4" w:space="0" w:color="auto"/>
              <w:right w:val="single" w:sz="4" w:space="0" w:color="auto"/>
            </w:tcBorders>
          </w:tcPr>
          <w:p w14:paraId="0EBEA0FE" w14:textId="77777777" w:rsidR="004C7A35" w:rsidRPr="009B4631" w:rsidRDefault="004C7A35" w:rsidP="004C7A35">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4232F73B"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8436CCC"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DB1AA33" w14:textId="77777777" w:rsidR="004C7A35" w:rsidRPr="009B4631" w:rsidRDefault="004C7A35" w:rsidP="004C7A35">
            <w:pPr>
              <w:rPr>
                <w:b/>
                <w:bCs/>
                <w:i/>
                <w:iCs/>
              </w:rPr>
            </w:pPr>
          </w:p>
        </w:tc>
      </w:tr>
      <w:tr w:rsidR="004C7A35" w:rsidRPr="009B4631" w14:paraId="6F645C48" w14:textId="77777777" w:rsidTr="004C7A35">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38DD3A63" w14:textId="77777777" w:rsidR="004C7A35" w:rsidRPr="009B4631" w:rsidRDefault="004C7A35" w:rsidP="004C7A35">
            <w:pPr>
              <w:pStyle w:val="c8"/>
              <w:shd w:val="clear" w:color="auto" w:fill="FFFFFF"/>
              <w:spacing w:before="0" w:beforeAutospacing="0" w:after="0" w:afterAutospacing="0"/>
            </w:pPr>
            <w:r w:rsidRPr="009B4631">
              <w:rPr>
                <w:rStyle w:val="c1"/>
              </w:rPr>
              <w:t>Тема 2.2</w:t>
            </w:r>
          </w:p>
          <w:p w14:paraId="1A15C182" w14:textId="77777777" w:rsidR="004C7A35" w:rsidRPr="009B4631" w:rsidRDefault="004C7A35" w:rsidP="004C7A35">
            <w:pPr>
              <w:pStyle w:val="c8"/>
              <w:shd w:val="clear" w:color="auto" w:fill="FFFFFF"/>
              <w:spacing w:before="0" w:beforeAutospacing="0" w:after="0" w:afterAutospacing="0"/>
            </w:pPr>
            <w:r w:rsidRPr="009B4631">
              <w:rPr>
                <w:rStyle w:val="c1"/>
              </w:rPr>
              <w:t>Растяжение и сжатие</w:t>
            </w:r>
          </w:p>
        </w:tc>
        <w:tc>
          <w:tcPr>
            <w:tcW w:w="2334" w:type="pct"/>
            <w:tcBorders>
              <w:top w:val="single" w:sz="4" w:space="0" w:color="auto"/>
              <w:left w:val="single" w:sz="4" w:space="0" w:color="auto"/>
              <w:bottom w:val="single" w:sz="4" w:space="0" w:color="auto"/>
              <w:right w:val="single" w:sz="4" w:space="0" w:color="auto"/>
            </w:tcBorders>
          </w:tcPr>
          <w:p w14:paraId="4FAD4E06" w14:textId="77777777" w:rsidR="004C7A35" w:rsidRPr="009B4631" w:rsidRDefault="004C7A35" w:rsidP="004C7A35">
            <w:pPr>
              <w:rPr>
                <w:b/>
                <w:bCs/>
              </w:rPr>
            </w:pPr>
            <w:r w:rsidRPr="009B4631">
              <w:rPr>
                <w:b/>
              </w:rPr>
              <w:t>Содержание</w:t>
            </w:r>
          </w:p>
        </w:tc>
        <w:tc>
          <w:tcPr>
            <w:tcW w:w="567" w:type="pct"/>
            <w:tcBorders>
              <w:top w:val="single" w:sz="4" w:space="0" w:color="auto"/>
              <w:left w:val="single" w:sz="4" w:space="0" w:color="auto"/>
              <w:bottom w:val="single" w:sz="4" w:space="0" w:color="auto"/>
              <w:right w:val="single" w:sz="4" w:space="0" w:color="auto"/>
            </w:tcBorders>
          </w:tcPr>
          <w:p w14:paraId="4697260E" w14:textId="77777777" w:rsidR="004C7A35" w:rsidRPr="009B4631" w:rsidRDefault="004C7A35" w:rsidP="004C7A35">
            <w:pPr>
              <w:jc w:val="center"/>
              <w:rPr>
                <w:b/>
                <w:iCs/>
              </w:rPr>
            </w:pPr>
            <w:r w:rsidRPr="009B4631">
              <w:rPr>
                <w:b/>
                <w:iCs/>
              </w:rPr>
              <w:t>4/2</w:t>
            </w:r>
          </w:p>
        </w:tc>
        <w:tc>
          <w:tcPr>
            <w:tcW w:w="617" w:type="pct"/>
            <w:vMerge w:val="restart"/>
            <w:tcBorders>
              <w:top w:val="single" w:sz="4" w:space="0" w:color="auto"/>
              <w:left w:val="single" w:sz="4" w:space="0" w:color="auto"/>
              <w:bottom w:val="single" w:sz="4" w:space="0" w:color="auto"/>
              <w:right w:val="single" w:sz="4" w:space="0" w:color="auto"/>
            </w:tcBorders>
          </w:tcPr>
          <w:p w14:paraId="2F9BB3D0" w14:textId="77777777" w:rsidR="004C7A35" w:rsidRPr="009B4631" w:rsidRDefault="004C7A35" w:rsidP="004C7A35">
            <w:pPr>
              <w:jc w:val="center"/>
            </w:pPr>
            <w:r w:rsidRPr="009B4631">
              <w:t xml:space="preserve">ОК 2, </w:t>
            </w:r>
          </w:p>
          <w:p w14:paraId="034E0C68" w14:textId="77777777" w:rsidR="004C7A35" w:rsidRPr="009B4631" w:rsidRDefault="004C7A35" w:rsidP="004C7A35">
            <w:pPr>
              <w:jc w:val="center"/>
            </w:pPr>
            <w:r w:rsidRPr="009B4631">
              <w:t xml:space="preserve">ОК 3, </w:t>
            </w:r>
          </w:p>
          <w:p w14:paraId="643E9D17" w14:textId="77777777" w:rsidR="004C7A35" w:rsidRPr="009B4631" w:rsidRDefault="004C7A35" w:rsidP="004C7A35">
            <w:pPr>
              <w:jc w:val="center"/>
            </w:pPr>
            <w:r w:rsidRPr="009B4631">
              <w:t xml:space="preserve">ОК 4, </w:t>
            </w:r>
          </w:p>
          <w:p w14:paraId="511D54BF" w14:textId="77777777" w:rsidR="004C7A35" w:rsidRPr="009B4631" w:rsidRDefault="004C7A35" w:rsidP="004C7A35">
            <w:pPr>
              <w:jc w:val="center"/>
            </w:pPr>
            <w:r w:rsidRPr="009B4631">
              <w:t>ОК 5,</w:t>
            </w:r>
          </w:p>
          <w:p w14:paraId="6D49089D" w14:textId="77777777" w:rsidR="004C7A35" w:rsidRPr="009B4631" w:rsidRDefault="004C7A35" w:rsidP="004C7A35">
            <w:pPr>
              <w:jc w:val="center"/>
            </w:pPr>
            <w:r w:rsidRPr="009B4631">
              <w:t xml:space="preserve">ПК 2.2. </w:t>
            </w:r>
          </w:p>
          <w:p w14:paraId="25DC5816" w14:textId="77777777" w:rsidR="004C7A35" w:rsidRPr="009B4631" w:rsidRDefault="004C7A35" w:rsidP="004C7A35">
            <w:pPr>
              <w:jc w:val="center"/>
            </w:pPr>
            <w:r w:rsidRPr="009B4631">
              <w:t xml:space="preserve">ЛР 13, </w:t>
            </w:r>
          </w:p>
          <w:p w14:paraId="112C10F2" w14:textId="77777777" w:rsidR="004C7A35" w:rsidRPr="009B4631" w:rsidRDefault="004C7A35" w:rsidP="004C7A35">
            <w:pPr>
              <w:jc w:val="center"/>
            </w:pPr>
            <w:r w:rsidRPr="009B4631">
              <w:t xml:space="preserve">ЛР 14, </w:t>
            </w:r>
          </w:p>
          <w:p w14:paraId="6292DC4B" w14:textId="77777777" w:rsidR="004C7A35" w:rsidRPr="009B4631" w:rsidRDefault="004C7A35" w:rsidP="004C7A35">
            <w:pPr>
              <w:jc w:val="center"/>
              <w:rPr>
                <w:b/>
                <w:i/>
              </w:rPr>
            </w:pPr>
            <w:r w:rsidRPr="009B4631">
              <w:t>ЛР 15</w:t>
            </w:r>
          </w:p>
          <w:p w14:paraId="371A14EB" w14:textId="77777777" w:rsidR="004C7A35" w:rsidRPr="009B4631" w:rsidRDefault="004C7A35" w:rsidP="004C7A35">
            <w:pPr>
              <w:jc w:val="center"/>
              <w:rPr>
                <w:b/>
                <w:bCs/>
                <w:i/>
                <w:iCs/>
              </w:rPr>
            </w:pPr>
          </w:p>
        </w:tc>
        <w:tc>
          <w:tcPr>
            <w:tcW w:w="391" w:type="pct"/>
            <w:vMerge w:val="restart"/>
            <w:tcBorders>
              <w:top w:val="single" w:sz="4" w:space="0" w:color="auto"/>
              <w:left w:val="single" w:sz="4" w:space="0" w:color="auto"/>
              <w:bottom w:val="single" w:sz="4" w:space="0" w:color="auto"/>
              <w:right w:val="single" w:sz="4" w:space="0" w:color="auto"/>
            </w:tcBorders>
          </w:tcPr>
          <w:p w14:paraId="7EA155E2" w14:textId="77777777" w:rsidR="004C7A35" w:rsidRPr="009B4631" w:rsidRDefault="004C7A35" w:rsidP="004C7A35">
            <w:pPr>
              <w:jc w:val="center"/>
            </w:pPr>
            <w:r w:rsidRPr="009B4631">
              <w:t xml:space="preserve">ОК 2, </w:t>
            </w:r>
          </w:p>
          <w:p w14:paraId="0E68A921" w14:textId="77777777" w:rsidR="004C7A35" w:rsidRPr="009B4631" w:rsidRDefault="004C7A35" w:rsidP="004C7A35">
            <w:pPr>
              <w:jc w:val="center"/>
            </w:pPr>
            <w:r w:rsidRPr="009B4631">
              <w:t xml:space="preserve">ОК 3, </w:t>
            </w:r>
          </w:p>
          <w:p w14:paraId="602D0B5D" w14:textId="77777777" w:rsidR="004C7A35" w:rsidRPr="009B4631" w:rsidRDefault="004C7A35" w:rsidP="004C7A35">
            <w:pPr>
              <w:jc w:val="center"/>
            </w:pPr>
            <w:r w:rsidRPr="009B4631">
              <w:t xml:space="preserve">ОК 4, </w:t>
            </w:r>
          </w:p>
          <w:p w14:paraId="3B19C75A" w14:textId="77777777" w:rsidR="004C7A35" w:rsidRPr="009B4631" w:rsidRDefault="004C7A35" w:rsidP="004C7A35">
            <w:pPr>
              <w:jc w:val="center"/>
            </w:pPr>
            <w:r w:rsidRPr="009B4631">
              <w:t>ОК 5,</w:t>
            </w:r>
          </w:p>
          <w:p w14:paraId="670195FE" w14:textId="77777777" w:rsidR="004C7A35" w:rsidRPr="009B4631" w:rsidRDefault="004C7A35" w:rsidP="004C7A35">
            <w:pPr>
              <w:jc w:val="center"/>
              <w:rPr>
                <w:b/>
                <w:bCs/>
                <w:i/>
                <w:iCs/>
              </w:rPr>
            </w:pPr>
            <w:r w:rsidRPr="009B4631">
              <w:t>ПК 2.2.</w:t>
            </w:r>
          </w:p>
        </w:tc>
        <w:tc>
          <w:tcPr>
            <w:tcW w:w="390" w:type="pct"/>
            <w:vMerge w:val="restart"/>
            <w:tcBorders>
              <w:top w:val="single" w:sz="4" w:space="0" w:color="auto"/>
              <w:left w:val="single" w:sz="4" w:space="0" w:color="auto"/>
              <w:bottom w:val="single" w:sz="4" w:space="0" w:color="auto"/>
              <w:right w:val="single" w:sz="4" w:space="0" w:color="auto"/>
            </w:tcBorders>
          </w:tcPr>
          <w:p w14:paraId="42E42A5C" w14:textId="77777777" w:rsidR="004C7A35" w:rsidRPr="009B4631" w:rsidRDefault="004C7A35" w:rsidP="004C7A35">
            <w:proofErr w:type="spellStart"/>
            <w:r w:rsidRPr="009B4631">
              <w:t>Уо</w:t>
            </w:r>
            <w:proofErr w:type="spellEnd"/>
            <w:r w:rsidRPr="009B4631">
              <w:t xml:space="preserve"> 02.02 </w:t>
            </w:r>
            <w:proofErr w:type="spellStart"/>
            <w:r w:rsidRPr="009B4631">
              <w:t>Зо</w:t>
            </w:r>
            <w:proofErr w:type="spellEnd"/>
            <w:r w:rsidRPr="009B4631">
              <w:t xml:space="preserve"> 02.02</w:t>
            </w:r>
          </w:p>
          <w:p w14:paraId="4639D347" w14:textId="77777777" w:rsidR="004C7A35" w:rsidRPr="009B4631" w:rsidRDefault="004C7A35" w:rsidP="004C7A35">
            <w:proofErr w:type="spellStart"/>
            <w:r w:rsidRPr="009B4631">
              <w:t>Уо</w:t>
            </w:r>
            <w:proofErr w:type="spellEnd"/>
            <w:r w:rsidRPr="009B4631">
              <w:t xml:space="preserve"> 03.02 </w:t>
            </w:r>
          </w:p>
          <w:p w14:paraId="336B2C0D" w14:textId="77777777" w:rsidR="004C7A35" w:rsidRPr="009B4631" w:rsidRDefault="004C7A35" w:rsidP="004C7A35">
            <w:proofErr w:type="spellStart"/>
            <w:r w:rsidRPr="009B4631">
              <w:t>Зо</w:t>
            </w:r>
            <w:proofErr w:type="spellEnd"/>
            <w:r w:rsidRPr="009B4631">
              <w:t xml:space="preserve"> 03.02</w:t>
            </w:r>
          </w:p>
          <w:p w14:paraId="3185BFB9" w14:textId="77777777" w:rsidR="004C7A35" w:rsidRPr="009B4631" w:rsidRDefault="004C7A35" w:rsidP="004C7A35">
            <w:proofErr w:type="spellStart"/>
            <w:r w:rsidRPr="009B4631">
              <w:t>Зо</w:t>
            </w:r>
            <w:proofErr w:type="spellEnd"/>
            <w:r w:rsidRPr="009B4631">
              <w:t xml:space="preserve"> 03.03</w:t>
            </w:r>
          </w:p>
          <w:p w14:paraId="7318DD3E" w14:textId="77777777" w:rsidR="004C7A35" w:rsidRPr="009B4631" w:rsidRDefault="004C7A35" w:rsidP="004C7A35">
            <w:proofErr w:type="spellStart"/>
            <w:r w:rsidRPr="009B4631">
              <w:t>Уо</w:t>
            </w:r>
            <w:proofErr w:type="spellEnd"/>
            <w:r w:rsidRPr="009B4631">
              <w:t xml:space="preserve"> 04.02</w:t>
            </w:r>
          </w:p>
          <w:p w14:paraId="1BEC86D7" w14:textId="77777777" w:rsidR="004C7A35" w:rsidRPr="009B4631" w:rsidRDefault="004C7A35" w:rsidP="004C7A35">
            <w:proofErr w:type="spellStart"/>
            <w:r w:rsidRPr="009B4631">
              <w:t>Уо</w:t>
            </w:r>
            <w:proofErr w:type="spellEnd"/>
            <w:r w:rsidRPr="009B4631">
              <w:t xml:space="preserve"> 05.02</w:t>
            </w:r>
          </w:p>
          <w:p w14:paraId="5BFDAE8F" w14:textId="77777777" w:rsidR="004C7A35" w:rsidRPr="009B4631" w:rsidRDefault="004C7A35" w:rsidP="004C7A35">
            <w:proofErr w:type="spellStart"/>
            <w:r w:rsidRPr="009B4631">
              <w:t>Уо</w:t>
            </w:r>
            <w:proofErr w:type="spellEnd"/>
            <w:r w:rsidRPr="009B4631">
              <w:t xml:space="preserve"> 05.03</w:t>
            </w:r>
          </w:p>
          <w:p w14:paraId="2E1E9697" w14:textId="77777777" w:rsidR="004C7A35" w:rsidRPr="009B4631" w:rsidRDefault="004C7A35" w:rsidP="004C7A35">
            <w:proofErr w:type="spellStart"/>
            <w:r w:rsidRPr="009B4631">
              <w:t>Зо</w:t>
            </w:r>
            <w:proofErr w:type="spellEnd"/>
            <w:r w:rsidRPr="009B4631">
              <w:t xml:space="preserve"> 05.01</w:t>
            </w:r>
          </w:p>
          <w:p w14:paraId="6683F53F" w14:textId="77777777" w:rsidR="004C7A35" w:rsidRPr="009B4631" w:rsidRDefault="004C7A35" w:rsidP="004C7A35">
            <w:pPr>
              <w:jc w:val="center"/>
              <w:rPr>
                <w:b/>
                <w:bCs/>
                <w:i/>
                <w:iCs/>
              </w:rPr>
            </w:pPr>
          </w:p>
        </w:tc>
      </w:tr>
      <w:tr w:rsidR="004C7A35" w:rsidRPr="009B4631" w14:paraId="33182BF2"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83533A8" w14:textId="77777777" w:rsidR="004C7A35" w:rsidRPr="009B4631" w:rsidRDefault="004C7A35" w:rsidP="004C7A35"/>
        </w:tc>
        <w:tc>
          <w:tcPr>
            <w:tcW w:w="2334" w:type="pct"/>
            <w:tcBorders>
              <w:top w:val="single" w:sz="4" w:space="0" w:color="auto"/>
              <w:left w:val="single" w:sz="4" w:space="0" w:color="auto"/>
              <w:bottom w:val="single" w:sz="4" w:space="0" w:color="auto"/>
              <w:right w:val="single" w:sz="4" w:space="0" w:color="auto"/>
            </w:tcBorders>
          </w:tcPr>
          <w:p w14:paraId="2C0BBDD3" w14:textId="77777777" w:rsidR="004C7A35" w:rsidRPr="009B4631" w:rsidRDefault="004C7A35" w:rsidP="004C7A35">
            <w:pPr>
              <w:pStyle w:val="c8"/>
              <w:shd w:val="clear" w:color="auto" w:fill="FFFFFF"/>
              <w:spacing w:before="0" w:beforeAutospacing="0" w:after="0" w:afterAutospacing="0"/>
            </w:pPr>
            <w:r w:rsidRPr="009B4631">
              <w:rPr>
                <w:rStyle w:val="c1"/>
              </w:rPr>
              <w:t>Внутренние силовые факторы при растяжении и сжатии. Нормальное напряжение. Эпюры продольных сил и нормальных напряжений. Продольные и поперечные деформации. Закон Гука. Коэффициент Пуассона. Эпюры перемещений.</w:t>
            </w:r>
          </w:p>
        </w:tc>
        <w:tc>
          <w:tcPr>
            <w:tcW w:w="567" w:type="pct"/>
            <w:tcBorders>
              <w:top w:val="single" w:sz="4" w:space="0" w:color="auto"/>
              <w:left w:val="single" w:sz="4" w:space="0" w:color="auto"/>
              <w:bottom w:val="single" w:sz="4" w:space="0" w:color="auto"/>
              <w:right w:val="single" w:sz="4" w:space="0" w:color="auto"/>
            </w:tcBorders>
          </w:tcPr>
          <w:p w14:paraId="597E22FD" w14:textId="77777777" w:rsidR="004C7A35" w:rsidRPr="009B4631" w:rsidRDefault="004C7A35" w:rsidP="004C7A35">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57112DDC"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919249E"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49E971D" w14:textId="77777777" w:rsidR="004C7A35" w:rsidRPr="009B4631" w:rsidRDefault="004C7A35" w:rsidP="004C7A35">
            <w:pPr>
              <w:rPr>
                <w:b/>
                <w:bCs/>
                <w:i/>
                <w:iCs/>
              </w:rPr>
            </w:pPr>
          </w:p>
        </w:tc>
      </w:tr>
      <w:tr w:rsidR="004C7A35" w:rsidRPr="009B4631" w14:paraId="280B3EA6"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15AB8C8" w14:textId="77777777" w:rsidR="004C7A35" w:rsidRPr="009B4631" w:rsidRDefault="004C7A35" w:rsidP="004C7A35"/>
        </w:tc>
        <w:tc>
          <w:tcPr>
            <w:tcW w:w="2334" w:type="pct"/>
            <w:tcBorders>
              <w:top w:val="single" w:sz="4" w:space="0" w:color="auto"/>
              <w:left w:val="single" w:sz="4" w:space="0" w:color="auto"/>
              <w:bottom w:val="single" w:sz="4" w:space="0" w:color="auto"/>
              <w:right w:val="single" w:sz="4" w:space="0" w:color="auto"/>
            </w:tcBorders>
          </w:tcPr>
          <w:p w14:paraId="506FB0A4" w14:textId="77777777" w:rsidR="004C7A35" w:rsidRPr="009B4631" w:rsidRDefault="004C7A35" w:rsidP="004C7A35">
            <w:pPr>
              <w:rPr>
                <w:b/>
                <w:bCs/>
              </w:rPr>
            </w:pPr>
            <w:r w:rsidRPr="009B4631">
              <w:rPr>
                <w:b/>
                <w:bCs/>
              </w:rPr>
              <w:t>В том числе практических и лабораторных занятий</w:t>
            </w:r>
          </w:p>
        </w:tc>
        <w:tc>
          <w:tcPr>
            <w:tcW w:w="567" w:type="pct"/>
            <w:tcBorders>
              <w:top w:val="single" w:sz="4" w:space="0" w:color="auto"/>
              <w:left w:val="single" w:sz="4" w:space="0" w:color="auto"/>
              <w:bottom w:val="single" w:sz="4" w:space="0" w:color="auto"/>
              <w:right w:val="single" w:sz="4" w:space="0" w:color="auto"/>
            </w:tcBorders>
          </w:tcPr>
          <w:p w14:paraId="67D85134" w14:textId="77777777" w:rsidR="004C7A35" w:rsidRPr="009B4631" w:rsidRDefault="004C7A35" w:rsidP="004C7A35">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0B0189F"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EAD78B5"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FFC95CA" w14:textId="77777777" w:rsidR="004C7A35" w:rsidRPr="009B4631" w:rsidRDefault="004C7A35" w:rsidP="004C7A35">
            <w:pPr>
              <w:rPr>
                <w:b/>
                <w:bCs/>
                <w:i/>
                <w:iCs/>
              </w:rPr>
            </w:pPr>
          </w:p>
        </w:tc>
      </w:tr>
      <w:tr w:rsidR="004C7A35" w:rsidRPr="009B4631" w14:paraId="30E4D9B3"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26F3F18" w14:textId="77777777" w:rsidR="004C7A35" w:rsidRPr="009B4631" w:rsidRDefault="004C7A35" w:rsidP="004C7A35"/>
        </w:tc>
        <w:tc>
          <w:tcPr>
            <w:tcW w:w="2334" w:type="pct"/>
            <w:tcBorders>
              <w:top w:val="single" w:sz="4" w:space="0" w:color="auto"/>
              <w:left w:val="single" w:sz="4" w:space="0" w:color="auto"/>
              <w:bottom w:val="single" w:sz="4" w:space="0" w:color="auto"/>
              <w:right w:val="single" w:sz="4" w:space="0" w:color="auto"/>
            </w:tcBorders>
          </w:tcPr>
          <w:p w14:paraId="10D45EED" w14:textId="77777777" w:rsidR="004C7A35" w:rsidRPr="009B4631" w:rsidRDefault="004C7A35" w:rsidP="004C7A35">
            <w:pPr>
              <w:rPr>
                <w:b/>
                <w:bCs/>
              </w:rPr>
            </w:pPr>
            <w:r w:rsidRPr="009B4631">
              <w:rPr>
                <w:rStyle w:val="211pt"/>
                <w:bCs/>
              </w:rPr>
              <w:t xml:space="preserve">Практическая работа № 6 – </w:t>
            </w:r>
            <w:r w:rsidRPr="009B4631">
              <w:rPr>
                <w:rStyle w:val="c1"/>
              </w:rPr>
              <w:t>Изучение диаграммы растяжения низкоуглеродистой стали</w:t>
            </w:r>
          </w:p>
        </w:tc>
        <w:tc>
          <w:tcPr>
            <w:tcW w:w="567" w:type="pct"/>
            <w:tcBorders>
              <w:top w:val="single" w:sz="4" w:space="0" w:color="auto"/>
              <w:left w:val="single" w:sz="4" w:space="0" w:color="auto"/>
              <w:bottom w:val="single" w:sz="4" w:space="0" w:color="auto"/>
              <w:right w:val="single" w:sz="4" w:space="0" w:color="auto"/>
            </w:tcBorders>
          </w:tcPr>
          <w:p w14:paraId="3E4A7075" w14:textId="77777777" w:rsidR="004C7A35" w:rsidRPr="009B4631" w:rsidRDefault="004C7A35" w:rsidP="004C7A35">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48C9017C"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24AC8BD"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A03DA91" w14:textId="77777777" w:rsidR="004C7A35" w:rsidRPr="009B4631" w:rsidRDefault="004C7A35" w:rsidP="004C7A35">
            <w:pPr>
              <w:rPr>
                <w:b/>
                <w:bCs/>
                <w:i/>
                <w:iCs/>
              </w:rPr>
            </w:pPr>
          </w:p>
        </w:tc>
      </w:tr>
      <w:tr w:rsidR="004C7A35" w:rsidRPr="009B4631" w14:paraId="03ED54C2"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6806684" w14:textId="77777777" w:rsidR="004C7A35" w:rsidRPr="009B4631" w:rsidRDefault="004C7A35" w:rsidP="004C7A35"/>
        </w:tc>
        <w:tc>
          <w:tcPr>
            <w:tcW w:w="2334" w:type="pct"/>
            <w:tcBorders>
              <w:top w:val="single" w:sz="4" w:space="0" w:color="auto"/>
              <w:left w:val="single" w:sz="4" w:space="0" w:color="auto"/>
              <w:bottom w:val="single" w:sz="4" w:space="0" w:color="auto"/>
              <w:right w:val="single" w:sz="4" w:space="0" w:color="auto"/>
            </w:tcBorders>
          </w:tcPr>
          <w:p w14:paraId="16E9C287" w14:textId="77777777" w:rsidR="004C7A35" w:rsidRPr="009B4631" w:rsidRDefault="004C7A35" w:rsidP="004C7A35">
            <w:pPr>
              <w:rPr>
                <w:b/>
                <w:bCs/>
              </w:rPr>
            </w:pPr>
            <w:r w:rsidRPr="009B4631">
              <w:rPr>
                <w:b/>
                <w:bCs/>
              </w:rPr>
              <w:t>Самостоятельная работа обучающихся:</w:t>
            </w:r>
            <w:r w:rsidRPr="009B4631">
              <w:rPr>
                <w:rStyle w:val="c1"/>
              </w:rPr>
              <w:t xml:space="preserve"> </w:t>
            </w:r>
          </w:p>
          <w:p w14:paraId="20D87017" w14:textId="77777777" w:rsidR="004C7A35" w:rsidRPr="009B4631" w:rsidRDefault="004C7A35" w:rsidP="004C7A35">
            <w:pPr>
              <w:numPr>
                <w:ilvl w:val="0"/>
                <w:numId w:val="133"/>
              </w:numPr>
              <w:ind w:left="392" w:hanging="392"/>
              <w:rPr>
                <w:rStyle w:val="211pt"/>
              </w:rPr>
            </w:pPr>
            <w:r w:rsidRPr="009B4631">
              <w:rPr>
                <w:rStyle w:val="211pt"/>
                <w:bCs/>
              </w:rPr>
              <w:t>Изучить материал и выполнить конспект по теме «Механические испытания материалов».</w:t>
            </w:r>
          </w:p>
          <w:p w14:paraId="2A50DAEE" w14:textId="77777777" w:rsidR="004C7A35" w:rsidRPr="009B4631" w:rsidRDefault="004C7A35" w:rsidP="004C7A35">
            <w:pPr>
              <w:numPr>
                <w:ilvl w:val="0"/>
                <w:numId w:val="133"/>
              </w:numPr>
              <w:ind w:left="392" w:hanging="392"/>
              <w:rPr>
                <w:rStyle w:val="211pt"/>
                <w:b w:val="0"/>
                <w:bCs/>
              </w:rPr>
            </w:pPr>
            <w:r w:rsidRPr="009B4631">
              <w:rPr>
                <w:rStyle w:val="211pt"/>
                <w:bCs/>
              </w:rPr>
              <w:t>Решение задач на тему «Построение эпюр продольных сил».</w:t>
            </w:r>
          </w:p>
          <w:p w14:paraId="7AEB9541" w14:textId="77777777" w:rsidR="004C7A35" w:rsidRPr="009B4631" w:rsidRDefault="004C7A35" w:rsidP="004C7A35">
            <w:pPr>
              <w:rPr>
                <w:b/>
              </w:rPr>
            </w:pPr>
          </w:p>
        </w:tc>
        <w:tc>
          <w:tcPr>
            <w:tcW w:w="567" w:type="pct"/>
            <w:tcBorders>
              <w:top w:val="single" w:sz="4" w:space="0" w:color="auto"/>
              <w:left w:val="single" w:sz="4" w:space="0" w:color="auto"/>
              <w:bottom w:val="single" w:sz="4" w:space="0" w:color="auto"/>
              <w:right w:val="single" w:sz="4" w:space="0" w:color="auto"/>
            </w:tcBorders>
          </w:tcPr>
          <w:p w14:paraId="3AC9D2AE" w14:textId="77777777" w:rsidR="004C7A35" w:rsidRPr="009B4631" w:rsidRDefault="004C7A35" w:rsidP="004C7A35">
            <w:pPr>
              <w:jc w:val="center"/>
              <w:rPr>
                <w:b/>
                <w:iCs/>
              </w:rPr>
            </w:pPr>
            <w:r w:rsidRPr="009B4631">
              <w:rPr>
                <w:b/>
                <w:iC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6BA41E9F"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237A98F"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C7086B9" w14:textId="77777777" w:rsidR="004C7A35" w:rsidRPr="009B4631" w:rsidRDefault="004C7A35" w:rsidP="004C7A35">
            <w:pPr>
              <w:rPr>
                <w:b/>
                <w:bCs/>
                <w:i/>
                <w:iCs/>
              </w:rPr>
            </w:pPr>
          </w:p>
        </w:tc>
      </w:tr>
      <w:tr w:rsidR="004C7A35" w:rsidRPr="009B4631" w14:paraId="313210DB" w14:textId="77777777" w:rsidTr="004C7A35">
        <w:trPr>
          <w:trHeight w:val="20"/>
        </w:trPr>
        <w:tc>
          <w:tcPr>
            <w:tcW w:w="3035" w:type="pct"/>
            <w:gridSpan w:val="2"/>
            <w:tcBorders>
              <w:top w:val="single" w:sz="4" w:space="0" w:color="auto"/>
              <w:left w:val="single" w:sz="4" w:space="0" w:color="auto"/>
              <w:bottom w:val="single" w:sz="4" w:space="0" w:color="auto"/>
              <w:right w:val="single" w:sz="4" w:space="0" w:color="auto"/>
            </w:tcBorders>
          </w:tcPr>
          <w:p w14:paraId="42D9392B" w14:textId="77777777" w:rsidR="004C7A35" w:rsidRPr="009B4631" w:rsidRDefault="004C7A35" w:rsidP="004C7A35">
            <w:pPr>
              <w:pStyle w:val="c8"/>
              <w:shd w:val="clear" w:color="auto" w:fill="FFFFFF"/>
              <w:spacing w:before="0" w:beforeAutospacing="0" w:after="0" w:afterAutospacing="0"/>
            </w:pPr>
            <w:r w:rsidRPr="009B4631">
              <w:rPr>
                <w:b/>
                <w:bCs/>
              </w:rPr>
              <w:t>Раздел 3</w:t>
            </w:r>
            <w:r w:rsidRPr="009B4631">
              <w:t xml:space="preserve"> </w:t>
            </w:r>
            <w:r w:rsidRPr="009B4631">
              <w:rPr>
                <w:rStyle w:val="c17"/>
                <w:b/>
                <w:bCs/>
              </w:rPr>
              <w:t>Детали машин</w:t>
            </w:r>
          </w:p>
        </w:tc>
        <w:tc>
          <w:tcPr>
            <w:tcW w:w="567" w:type="pct"/>
            <w:tcBorders>
              <w:top w:val="single" w:sz="4" w:space="0" w:color="auto"/>
              <w:left w:val="single" w:sz="4" w:space="0" w:color="auto"/>
              <w:bottom w:val="single" w:sz="4" w:space="0" w:color="auto"/>
              <w:right w:val="single" w:sz="4" w:space="0" w:color="auto"/>
            </w:tcBorders>
          </w:tcPr>
          <w:p w14:paraId="22730449" w14:textId="77777777" w:rsidR="004C7A35" w:rsidRPr="009B4631" w:rsidRDefault="004C7A35" w:rsidP="004C7A35">
            <w:pPr>
              <w:jc w:val="center"/>
              <w:rPr>
                <w:b/>
                <w:iCs/>
              </w:rPr>
            </w:pPr>
            <w:r w:rsidRPr="009B4631">
              <w:rPr>
                <w:b/>
                <w:iCs/>
              </w:rPr>
              <w:t>18</w:t>
            </w:r>
          </w:p>
        </w:tc>
        <w:tc>
          <w:tcPr>
            <w:tcW w:w="617" w:type="pct"/>
            <w:tcBorders>
              <w:top w:val="single" w:sz="4" w:space="0" w:color="auto"/>
              <w:left w:val="single" w:sz="4" w:space="0" w:color="auto"/>
              <w:bottom w:val="single" w:sz="4" w:space="0" w:color="auto"/>
              <w:right w:val="single" w:sz="4" w:space="0" w:color="auto"/>
            </w:tcBorders>
          </w:tcPr>
          <w:p w14:paraId="317819F2" w14:textId="77777777" w:rsidR="004C7A35" w:rsidRPr="009B4631" w:rsidRDefault="004C7A35" w:rsidP="004C7A35">
            <w:pPr>
              <w:jc w:val="center"/>
              <w:rPr>
                <w:b/>
                <w:bCs/>
                <w:i/>
                <w:iCs/>
              </w:rPr>
            </w:pPr>
          </w:p>
        </w:tc>
        <w:tc>
          <w:tcPr>
            <w:tcW w:w="391" w:type="pct"/>
            <w:tcBorders>
              <w:top w:val="single" w:sz="4" w:space="0" w:color="auto"/>
              <w:left w:val="single" w:sz="4" w:space="0" w:color="auto"/>
              <w:bottom w:val="single" w:sz="4" w:space="0" w:color="auto"/>
              <w:right w:val="single" w:sz="4" w:space="0" w:color="auto"/>
            </w:tcBorders>
          </w:tcPr>
          <w:p w14:paraId="67881FF2" w14:textId="77777777" w:rsidR="004C7A35" w:rsidRPr="009B4631" w:rsidRDefault="004C7A35" w:rsidP="004C7A35">
            <w:pPr>
              <w:jc w:val="center"/>
              <w:rPr>
                <w:b/>
                <w:bCs/>
                <w:i/>
                <w:iCs/>
              </w:rPr>
            </w:pPr>
          </w:p>
        </w:tc>
        <w:tc>
          <w:tcPr>
            <w:tcW w:w="390" w:type="pct"/>
            <w:tcBorders>
              <w:top w:val="single" w:sz="4" w:space="0" w:color="auto"/>
              <w:left w:val="single" w:sz="4" w:space="0" w:color="auto"/>
              <w:bottom w:val="single" w:sz="4" w:space="0" w:color="auto"/>
              <w:right w:val="single" w:sz="4" w:space="0" w:color="auto"/>
            </w:tcBorders>
          </w:tcPr>
          <w:p w14:paraId="6C3E683E" w14:textId="77777777" w:rsidR="004C7A35" w:rsidRPr="009B4631" w:rsidRDefault="004C7A35" w:rsidP="004C7A35">
            <w:pPr>
              <w:jc w:val="center"/>
              <w:rPr>
                <w:b/>
                <w:bCs/>
                <w:i/>
                <w:iCs/>
              </w:rPr>
            </w:pPr>
          </w:p>
        </w:tc>
      </w:tr>
      <w:tr w:rsidR="004C7A35" w:rsidRPr="009B4631" w14:paraId="7731713E" w14:textId="77777777" w:rsidTr="004C7A35">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68BD5E9F" w14:textId="77777777" w:rsidR="004C7A35" w:rsidRPr="009B4631" w:rsidRDefault="004C7A35" w:rsidP="004C7A35">
            <w:pPr>
              <w:pStyle w:val="c8"/>
              <w:shd w:val="clear" w:color="auto" w:fill="FFFFFF"/>
              <w:spacing w:before="0" w:beforeAutospacing="0" w:after="0" w:afterAutospacing="0"/>
            </w:pPr>
            <w:r w:rsidRPr="009B4631">
              <w:rPr>
                <w:rStyle w:val="c1"/>
              </w:rPr>
              <w:t>Тема 3.1</w:t>
            </w:r>
          </w:p>
          <w:p w14:paraId="43E3FB63" w14:textId="77777777" w:rsidR="004C7A35" w:rsidRPr="009B4631" w:rsidRDefault="004C7A35" w:rsidP="004C7A35">
            <w:pPr>
              <w:pStyle w:val="c8"/>
              <w:shd w:val="clear" w:color="auto" w:fill="FFFFFF"/>
              <w:spacing w:before="0" w:beforeAutospacing="0" w:after="0" w:afterAutospacing="0"/>
            </w:pPr>
            <w:r w:rsidRPr="009B4631">
              <w:rPr>
                <w:rStyle w:val="c21"/>
              </w:rPr>
              <w:t>Основные положения</w:t>
            </w:r>
          </w:p>
        </w:tc>
        <w:tc>
          <w:tcPr>
            <w:tcW w:w="2334" w:type="pct"/>
            <w:tcBorders>
              <w:top w:val="single" w:sz="4" w:space="0" w:color="auto"/>
              <w:left w:val="single" w:sz="4" w:space="0" w:color="auto"/>
              <w:bottom w:val="single" w:sz="4" w:space="0" w:color="auto"/>
              <w:right w:val="single" w:sz="4" w:space="0" w:color="auto"/>
            </w:tcBorders>
          </w:tcPr>
          <w:p w14:paraId="1C2FE7F3" w14:textId="77777777" w:rsidR="004C7A35" w:rsidRPr="009B4631" w:rsidRDefault="004C7A35" w:rsidP="004C7A35">
            <w:pPr>
              <w:rPr>
                <w:b/>
                <w:bCs/>
              </w:rPr>
            </w:pPr>
            <w:r w:rsidRPr="009B4631">
              <w:rPr>
                <w:b/>
              </w:rPr>
              <w:t>Содержание</w:t>
            </w:r>
          </w:p>
        </w:tc>
        <w:tc>
          <w:tcPr>
            <w:tcW w:w="567" w:type="pct"/>
            <w:tcBorders>
              <w:top w:val="single" w:sz="4" w:space="0" w:color="auto"/>
              <w:left w:val="single" w:sz="4" w:space="0" w:color="auto"/>
              <w:bottom w:val="single" w:sz="4" w:space="0" w:color="auto"/>
              <w:right w:val="single" w:sz="4" w:space="0" w:color="auto"/>
            </w:tcBorders>
          </w:tcPr>
          <w:p w14:paraId="74E206BA" w14:textId="77777777" w:rsidR="004C7A35" w:rsidRPr="009B4631" w:rsidRDefault="004C7A35" w:rsidP="004C7A35">
            <w:pPr>
              <w:jc w:val="center"/>
              <w:rPr>
                <w:b/>
                <w:iCs/>
              </w:rPr>
            </w:pPr>
            <w:r w:rsidRPr="009B4631">
              <w:rPr>
                <w:b/>
                <w:iCs/>
              </w:rPr>
              <w:t>2/0</w:t>
            </w:r>
          </w:p>
        </w:tc>
        <w:tc>
          <w:tcPr>
            <w:tcW w:w="617" w:type="pct"/>
            <w:vMerge w:val="restart"/>
            <w:tcBorders>
              <w:top w:val="single" w:sz="4" w:space="0" w:color="auto"/>
              <w:left w:val="single" w:sz="4" w:space="0" w:color="auto"/>
              <w:bottom w:val="single" w:sz="4" w:space="0" w:color="auto"/>
              <w:right w:val="single" w:sz="4" w:space="0" w:color="auto"/>
            </w:tcBorders>
          </w:tcPr>
          <w:p w14:paraId="1E290948" w14:textId="77777777" w:rsidR="004C7A35" w:rsidRPr="009B4631" w:rsidRDefault="004C7A35" w:rsidP="004C7A35">
            <w:pPr>
              <w:jc w:val="center"/>
            </w:pPr>
            <w:r w:rsidRPr="009B4631">
              <w:t xml:space="preserve">ОК 2, </w:t>
            </w:r>
          </w:p>
          <w:p w14:paraId="2755BE70" w14:textId="77777777" w:rsidR="004C7A35" w:rsidRPr="009B4631" w:rsidRDefault="004C7A35" w:rsidP="004C7A35">
            <w:pPr>
              <w:jc w:val="center"/>
            </w:pPr>
            <w:r w:rsidRPr="009B4631">
              <w:t xml:space="preserve">ОК 3, </w:t>
            </w:r>
          </w:p>
          <w:p w14:paraId="1F7799C5" w14:textId="77777777" w:rsidR="004C7A35" w:rsidRPr="009B4631" w:rsidRDefault="004C7A35" w:rsidP="004C7A35">
            <w:pPr>
              <w:jc w:val="center"/>
            </w:pPr>
            <w:r w:rsidRPr="009B4631">
              <w:t xml:space="preserve">ОК 4, </w:t>
            </w:r>
          </w:p>
          <w:p w14:paraId="4A52CE31" w14:textId="77777777" w:rsidR="004C7A35" w:rsidRPr="009B4631" w:rsidRDefault="004C7A35" w:rsidP="004C7A35">
            <w:pPr>
              <w:jc w:val="center"/>
            </w:pPr>
            <w:r w:rsidRPr="009B4631">
              <w:t>ОК 5,</w:t>
            </w:r>
          </w:p>
          <w:p w14:paraId="65BD0D68" w14:textId="77777777" w:rsidR="004C7A35" w:rsidRPr="009B4631" w:rsidRDefault="004C7A35" w:rsidP="004C7A35">
            <w:pPr>
              <w:jc w:val="center"/>
            </w:pPr>
            <w:r w:rsidRPr="009B4631">
              <w:t xml:space="preserve">ПК 2.2. </w:t>
            </w:r>
          </w:p>
          <w:p w14:paraId="20B8464B" w14:textId="77777777" w:rsidR="004C7A35" w:rsidRPr="009B4631" w:rsidRDefault="004C7A35" w:rsidP="004C7A35">
            <w:pPr>
              <w:jc w:val="center"/>
            </w:pPr>
            <w:r w:rsidRPr="009B4631">
              <w:t xml:space="preserve">ЛР 13, </w:t>
            </w:r>
          </w:p>
          <w:p w14:paraId="586D7A38" w14:textId="77777777" w:rsidR="004C7A35" w:rsidRPr="009B4631" w:rsidRDefault="004C7A35" w:rsidP="004C7A35">
            <w:pPr>
              <w:jc w:val="center"/>
            </w:pPr>
            <w:r w:rsidRPr="009B4631">
              <w:t xml:space="preserve">ЛР 14, </w:t>
            </w:r>
          </w:p>
          <w:p w14:paraId="7AF6A16A" w14:textId="77777777" w:rsidR="004C7A35" w:rsidRPr="009B4631" w:rsidRDefault="004C7A35" w:rsidP="004C7A35">
            <w:pPr>
              <w:jc w:val="center"/>
              <w:rPr>
                <w:b/>
                <w:i/>
              </w:rPr>
            </w:pPr>
            <w:r w:rsidRPr="009B4631">
              <w:t>ЛР 15</w:t>
            </w:r>
          </w:p>
          <w:p w14:paraId="629B4F00" w14:textId="77777777" w:rsidR="004C7A35" w:rsidRPr="009B4631" w:rsidRDefault="004C7A35" w:rsidP="004C7A35">
            <w:pPr>
              <w:jc w:val="center"/>
              <w:rPr>
                <w:b/>
                <w:bCs/>
                <w:i/>
                <w:iCs/>
              </w:rPr>
            </w:pPr>
          </w:p>
        </w:tc>
        <w:tc>
          <w:tcPr>
            <w:tcW w:w="391" w:type="pct"/>
            <w:vMerge w:val="restart"/>
            <w:tcBorders>
              <w:top w:val="single" w:sz="4" w:space="0" w:color="auto"/>
              <w:left w:val="single" w:sz="4" w:space="0" w:color="auto"/>
              <w:bottom w:val="single" w:sz="4" w:space="0" w:color="auto"/>
              <w:right w:val="single" w:sz="4" w:space="0" w:color="auto"/>
            </w:tcBorders>
          </w:tcPr>
          <w:p w14:paraId="7B3297A0" w14:textId="77777777" w:rsidR="004C7A35" w:rsidRPr="009B4631" w:rsidRDefault="004C7A35" w:rsidP="004C7A35">
            <w:pPr>
              <w:jc w:val="center"/>
            </w:pPr>
            <w:r w:rsidRPr="009B4631">
              <w:t xml:space="preserve">ОК 2, </w:t>
            </w:r>
          </w:p>
          <w:p w14:paraId="5EEFD327" w14:textId="77777777" w:rsidR="004C7A35" w:rsidRPr="009B4631" w:rsidRDefault="004C7A35" w:rsidP="004C7A35">
            <w:pPr>
              <w:jc w:val="center"/>
            </w:pPr>
            <w:r w:rsidRPr="009B4631">
              <w:t xml:space="preserve">ОК 3, </w:t>
            </w:r>
          </w:p>
          <w:p w14:paraId="31846D17" w14:textId="77777777" w:rsidR="004C7A35" w:rsidRPr="009B4631" w:rsidRDefault="004C7A35" w:rsidP="004C7A35">
            <w:pPr>
              <w:jc w:val="center"/>
            </w:pPr>
            <w:r w:rsidRPr="009B4631">
              <w:t xml:space="preserve">ОК 4, </w:t>
            </w:r>
          </w:p>
          <w:p w14:paraId="4059D0BD" w14:textId="77777777" w:rsidR="004C7A35" w:rsidRPr="009B4631" w:rsidRDefault="004C7A35" w:rsidP="004C7A35">
            <w:pPr>
              <w:jc w:val="center"/>
            </w:pPr>
            <w:r w:rsidRPr="009B4631">
              <w:t>ОК 5,</w:t>
            </w:r>
          </w:p>
          <w:p w14:paraId="50A9C424" w14:textId="77777777" w:rsidR="004C7A35" w:rsidRPr="009B4631" w:rsidRDefault="004C7A35" w:rsidP="004C7A35">
            <w:pPr>
              <w:jc w:val="center"/>
              <w:rPr>
                <w:b/>
                <w:bCs/>
                <w:i/>
                <w:iCs/>
              </w:rPr>
            </w:pPr>
            <w:r w:rsidRPr="009B4631">
              <w:t>ПК 2.2.</w:t>
            </w:r>
          </w:p>
        </w:tc>
        <w:tc>
          <w:tcPr>
            <w:tcW w:w="390" w:type="pct"/>
            <w:vMerge w:val="restart"/>
            <w:tcBorders>
              <w:top w:val="single" w:sz="4" w:space="0" w:color="auto"/>
              <w:left w:val="single" w:sz="4" w:space="0" w:color="auto"/>
              <w:bottom w:val="single" w:sz="4" w:space="0" w:color="auto"/>
              <w:right w:val="single" w:sz="4" w:space="0" w:color="auto"/>
            </w:tcBorders>
          </w:tcPr>
          <w:p w14:paraId="1BD67EFC" w14:textId="77777777" w:rsidR="004C7A35" w:rsidRPr="009B4631" w:rsidRDefault="004C7A35" w:rsidP="004C7A35">
            <w:proofErr w:type="spellStart"/>
            <w:r w:rsidRPr="009B4631">
              <w:t>Уо</w:t>
            </w:r>
            <w:proofErr w:type="spellEnd"/>
            <w:r w:rsidRPr="009B4631">
              <w:t xml:space="preserve"> 02.02 </w:t>
            </w:r>
            <w:proofErr w:type="spellStart"/>
            <w:r w:rsidRPr="009B4631">
              <w:t>Зо</w:t>
            </w:r>
            <w:proofErr w:type="spellEnd"/>
            <w:r w:rsidRPr="009B4631">
              <w:t xml:space="preserve"> 02.02</w:t>
            </w:r>
          </w:p>
          <w:p w14:paraId="0ED23E3A" w14:textId="77777777" w:rsidR="004C7A35" w:rsidRPr="009B4631" w:rsidRDefault="004C7A35" w:rsidP="004C7A35">
            <w:proofErr w:type="spellStart"/>
            <w:r w:rsidRPr="009B4631">
              <w:t>Уо</w:t>
            </w:r>
            <w:proofErr w:type="spellEnd"/>
            <w:r w:rsidRPr="009B4631">
              <w:t xml:space="preserve"> 03.02 </w:t>
            </w:r>
          </w:p>
          <w:p w14:paraId="32A9DEC9" w14:textId="77777777" w:rsidR="004C7A35" w:rsidRPr="009B4631" w:rsidRDefault="004C7A35" w:rsidP="004C7A35">
            <w:proofErr w:type="spellStart"/>
            <w:r w:rsidRPr="009B4631">
              <w:t>Зо</w:t>
            </w:r>
            <w:proofErr w:type="spellEnd"/>
            <w:r w:rsidRPr="009B4631">
              <w:t xml:space="preserve"> 03.02</w:t>
            </w:r>
          </w:p>
          <w:p w14:paraId="39D482D6" w14:textId="77777777" w:rsidR="004C7A35" w:rsidRPr="009B4631" w:rsidRDefault="004C7A35" w:rsidP="004C7A35">
            <w:proofErr w:type="spellStart"/>
            <w:r w:rsidRPr="009B4631">
              <w:t>Зо</w:t>
            </w:r>
            <w:proofErr w:type="spellEnd"/>
            <w:r w:rsidRPr="009B4631">
              <w:t xml:space="preserve"> 03.03</w:t>
            </w:r>
          </w:p>
          <w:p w14:paraId="28AC1FF7" w14:textId="77777777" w:rsidR="004C7A35" w:rsidRPr="009B4631" w:rsidRDefault="004C7A35" w:rsidP="004C7A35">
            <w:proofErr w:type="spellStart"/>
            <w:r w:rsidRPr="009B4631">
              <w:t>Уо</w:t>
            </w:r>
            <w:proofErr w:type="spellEnd"/>
            <w:r w:rsidRPr="009B4631">
              <w:t xml:space="preserve"> 04.02</w:t>
            </w:r>
          </w:p>
          <w:p w14:paraId="6E53007F" w14:textId="77777777" w:rsidR="004C7A35" w:rsidRPr="009B4631" w:rsidRDefault="004C7A35" w:rsidP="004C7A35">
            <w:proofErr w:type="spellStart"/>
            <w:r w:rsidRPr="009B4631">
              <w:t>Уо</w:t>
            </w:r>
            <w:proofErr w:type="spellEnd"/>
            <w:r w:rsidRPr="009B4631">
              <w:t xml:space="preserve"> 05.02</w:t>
            </w:r>
          </w:p>
          <w:p w14:paraId="01470A11" w14:textId="77777777" w:rsidR="004C7A35" w:rsidRPr="009B4631" w:rsidRDefault="004C7A35" w:rsidP="004C7A35">
            <w:proofErr w:type="spellStart"/>
            <w:r w:rsidRPr="009B4631">
              <w:t>Уо</w:t>
            </w:r>
            <w:proofErr w:type="spellEnd"/>
            <w:r w:rsidRPr="009B4631">
              <w:t xml:space="preserve"> 05.03</w:t>
            </w:r>
          </w:p>
          <w:p w14:paraId="1D59E075" w14:textId="77777777" w:rsidR="004C7A35" w:rsidRPr="009B4631" w:rsidRDefault="004C7A35" w:rsidP="004C7A35">
            <w:proofErr w:type="spellStart"/>
            <w:r w:rsidRPr="009B4631">
              <w:t>Зо</w:t>
            </w:r>
            <w:proofErr w:type="spellEnd"/>
            <w:r w:rsidRPr="009B4631">
              <w:t xml:space="preserve"> 05.01</w:t>
            </w:r>
          </w:p>
          <w:p w14:paraId="1C04976A" w14:textId="77777777" w:rsidR="004C7A35" w:rsidRPr="009B4631" w:rsidRDefault="004C7A35" w:rsidP="004C7A35">
            <w:pPr>
              <w:jc w:val="center"/>
              <w:rPr>
                <w:b/>
                <w:bCs/>
                <w:i/>
                <w:iCs/>
              </w:rPr>
            </w:pPr>
          </w:p>
        </w:tc>
      </w:tr>
      <w:tr w:rsidR="004C7A35" w:rsidRPr="009B4631" w14:paraId="27C634C3"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ED254C4" w14:textId="77777777" w:rsidR="004C7A35" w:rsidRPr="009B4631" w:rsidRDefault="004C7A35" w:rsidP="004C7A35"/>
        </w:tc>
        <w:tc>
          <w:tcPr>
            <w:tcW w:w="2334" w:type="pct"/>
            <w:tcBorders>
              <w:top w:val="single" w:sz="4" w:space="0" w:color="auto"/>
              <w:left w:val="single" w:sz="4" w:space="0" w:color="auto"/>
              <w:bottom w:val="single" w:sz="4" w:space="0" w:color="auto"/>
              <w:right w:val="single" w:sz="4" w:space="0" w:color="auto"/>
            </w:tcBorders>
          </w:tcPr>
          <w:p w14:paraId="260AC164" w14:textId="77777777" w:rsidR="004C7A35" w:rsidRPr="009B4631" w:rsidRDefault="004C7A35" w:rsidP="004C7A35">
            <w:pPr>
              <w:rPr>
                <w:b/>
                <w:bCs/>
              </w:rPr>
            </w:pPr>
            <w:r w:rsidRPr="009B4631">
              <w:rPr>
                <w:shd w:val="clear" w:color="auto" w:fill="FFFFFF"/>
              </w:rPr>
              <w:t>Цели и задачи раздела. Механизм, машина, деталь, сборочная единица. Требования, предъявляемые к машинам, деталям, сборочным единицам. Критерии работоспособности и расчета деталей машин.</w:t>
            </w:r>
          </w:p>
        </w:tc>
        <w:tc>
          <w:tcPr>
            <w:tcW w:w="567" w:type="pct"/>
            <w:tcBorders>
              <w:top w:val="single" w:sz="4" w:space="0" w:color="auto"/>
              <w:left w:val="single" w:sz="4" w:space="0" w:color="auto"/>
              <w:bottom w:val="single" w:sz="4" w:space="0" w:color="auto"/>
              <w:right w:val="single" w:sz="4" w:space="0" w:color="auto"/>
            </w:tcBorders>
          </w:tcPr>
          <w:p w14:paraId="05A9D92C" w14:textId="77777777" w:rsidR="004C7A35" w:rsidRPr="009B4631" w:rsidRDefault="004C7A35" w:rsidP="004C7A35">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5FFD172B"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B6EB094"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078DD15" w14:textId="77777777" w:rsidR="004C7A35" w:rsidRPr="009B4631" w:rsidRDefault="004C7A35" w:rsidP="004C7A35">
            <w:pPr>
              <w:rPr>
                <w:b/>
                <w:bCs/>
                <w:i/>
                <w:iCs/>
              </w:rPr>
            </w:pPr>
          </w:p>
        </w:tc>
      </w:tr>
      <w:tr w:rsidR="004C7A35" w:rsidRPr="009B4631" w14:paraId="0890C048"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9E2F746" w14:textId="77777777" w:rsidR="004C7A35" w:rsidRPr="009B4631" w:rsidRDefault="004C7A35" w:rsidP="004C7A35"/>
        </w:tc>
        <w:tc>
          <w:tcPr>
            <w:tcW w:w="2334" w:type="pct"/>
            <w:tcBorders>
              <w:top w:val="single" w:sz="4" w:space="0" w:color="auto"/>
              <w:left w:val="single" w:sz="4" w:space="0" w:color="auto"/>
              <w:bottom w:val="single" w:sz="4" w:space="0" w:color="auto"/>
              <w:right w:val="single" w:sz="4" w:space="0" w:color="auto"/>
            </w:tcBorders>
          </w:tcPr>
          <w:p w14:paraId="133541DA" w14:textId="77777777" w:rsidR="004C7A35" w:rsidRPr="009B4631" w:rsidRDefault="004C7A35" w:rsidP="004C7A35">
            <w:pPr>
              <w:rPr>
                <w:rStyle w:val="c1"/>
              </w:rPr>
            </w:pPr>
            <w:r w:rsidRPr="009B4631">
              <w:rPr>
                <w:b/>
                <w:bCs/>
              </w:rPr>
              <w:t>Самостоятельная работа обучающихся:</w:t>
            </w:r>
            <w:r w:rsidRPr="009B4631">
              <w:rPr>
                <w:rStyle w:val="c1"/>
              </w:rPr>
              <w:t xml:space="preserve"> </w:t>
            </w:r>
          </w:p>
          <w:p w14:paraId="7D2C00C3" w14:textId="77777777" w:rsidR="004C7A35" w:rsidRPr="009B4631" w:rsidRDefault="004C7A35" w:rsidP="004C7A35">
            <w:pPr>
              <w:rPr>
                <w:shd w:val="clear" w:color="auto" w:fill="FFFFFF"/>
              </w:rPr>
            </w:pPr>
            <w:r w:rsidRPr="009B4631">
              <w:rPr>
                <w:rStyle w:val="211pt"/>
                <w:bCs/>
              </w:rPr>
              <w:t>Изучить материал и выполнить конспект по теме «</w:t>
            </w:r>
            <w:r w:rsidRPr="009B4631">
              <w:rPr>
                <w:shd w:val="clear" w:color="auto" w:fill="FFFFFF"/>
              </w:rPr>
              <w:t>Понятие о системе автоматизированного проектирования»</w:t>
            </w:r>
          </w:p>
        </w:tc>
        <w:tc>
          <w:tcPr>
            <w:tcW w:w="567" w:type="pct"/>
            <w:tcBorders>
              <w:top w:val="single" w:sz="4" w:space="0" w:color="auto"/>
              <w:left w:val="single" w:sz="4" w:space="0" w:color="auto"/>
              <w:bottom w:val="single" w:sz="4" w:space="0" w:color="auto"/>
              <w:right w:val="single" w:sz="4" w:space="0" w:color="auto"/>
            </w:tcBorders>
          </w:tcPr>
          <w:p w14:paraId="1C263E5D" w14:textId="77777777" w:rsidR="004C7A35" w:rsidRPr="009B4631" w:rsidRDefault="004C7A35" w:rsidP="004C7A35">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023343A4"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3B6937E"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E450300" w14:textId="77777777" w:rsidR="004C7A35" w:rsidRPr="009B4631" w:rsidRDefault="004C7A35" w:rsidP="004C7A35">
            <w:pPr>
              <w:rPr>
                <w:b/>
                <w:bCs/>
                <w:i/>
                <w:iCs/>
              </w:rPr>
            </w:pPr>
          </w:p>
        </w:tc>
      </w:tr>
      <w:tr w:rsidR="004C7A35" w:rsidRPr="009B4631" w14:paraId="12FEF25C" w14:textId="77777777" w:rsidTr="004C7A35">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342D319B" w14:textId="77777777" w:rsidR="004C7A35" w:rsidRPr="009B4631" w:rsidRDefault="004C7A35" w:rsidP="004C7A35">
            <w:pPr>
              <w:pStyle w:val="c8"/>
              <w:shd w:val="clear" w:color="auto" w:fill="FFFFFF"/>
              <w:spacing w:before="0" w:beforeAutospacing="0" w:after="0" w:afterAutospacing="0"/>
            </w:pPr>
            <w:r w:rsidRPr="009B4631">
              <w:rPr>
                <w:rStyle w:val="c1"/>
              </w:rPr>
              <w:t>Тема 3.2</w:t>
            </w:r>
          </w:p>
          <w:p w14:paraId="44D4E648" w14:textId="77777777" w:rsidR="004C7A35" w:rsidRPr="009B4631" w:rsidRDefault="004C7A35" w:rsidP="004C7A35">
            <w:pPr>
              <w:pStyle w:val="c8"/>
              <w:shd w:val="clear" w:color="auto" w:fill="FFFFFF"/>
              <w:spacing w:before="0" w:beforeAutospacing="0" w:after="0" w:afterAutospacing="0"/>
            </w:pPr>
            <w:r w:rsidRPr="009B4631">
              <w:rPr>
                <w:rStyle w:val="c21"/>
              </w:rPr>
              <w:t>Общие сведения о передачах</w:t>
            </w:r>
          </w:p>
        </w:tc>
        <w:tc>
          <w:tcPr>
            <w:tcW w:w="2334" w:type="pct"/>
            <w:tcBorders>
              <w:top w:val="single" w:sz="4" w:space="0" w:color="auto"/>
              <w:left w:val="single" w:sz="4" w:space="0" w:color="auto"/>
              <w:bottom w:val="single" w:sz="4" w:space="0" w:color="auto"/>
              <w:right w:val="single" w:sz="4" w:space="0" w:color="auto"/>
            </w:tcBorders>
          </w:tcPr>
          <w:p w14:paraId="3693279E" w14:textId="77777777" w:rsidR="004C7A35" w:rsidRPr="009B4631" w:rsidRDefault="004C7A35" w:rsidP="004C7A35">
            <w:pPr>
              <w:rPr>
                <w:b/>
                <w:bCs/>
              </w:rPr>
            </w:pPr>
            <w:r w:rsidRPr="009B4631">
              <w:rPr>
                <w:b/>
              </w:rPr>
              <w:t>Содержание</w:t>
            </w:r>
          </w:p>
        </w:tc>
        <w:tc>
          <w:tcPr>
            <w:tcW w:w="567" w:type="pct"/>
            <w:tcBorders>
              <w:top w:val="single" w:sz="4" w:space="0" w:color="auto"/>
              <w:left w:val="single" w:sz="4" w:space="0" w:color="auto"/>
              <w:bottom w:val="single" w:sz="4" w:space="0" w:color="auto"/>
              <w:right w:val="single" w:sz="4" w:space="0" w:color="auto"/>
            </w:tcBorders>
          </w:tcPr>
          <w:p w14:paraId="4663B742" w14:textId="77777777" w:rsidR="004C7A35" w:rsidRPr="009B4631" w:rsidRDefault="004C7A35" w:rsidP="004C7A35">
            <w:pPr>
              <w:jc w:val="center"/>
              <w:rPr>
                <w:b/>
                <w:iCs/>
              </w:rPr>
            </w:pPr>
            <w:r w:rsidRPr="009B4631">
              <w:rPr>
                <w:b/>
                <w:iCs/>
              </w:rPr>
              <w:t>4/2</w:t>
            </w:r>
          </w:p>
        </w:tc>
        <w:tc>
          <w:tcPr>
            <w:tcW w:w="617" w:type="pct"/>
            <w:vMerge w:val="restart"/>
            <w:tcBorders>
              <w:top w:val="single" w:sz="4" w:space="0" w:color="auto"/>
              <w:left w:val="single" w:sz="4" w:space="0" w:color="auto"/>
              <w:bottom w:val="single" w:sz="4" w:space="0" w:color="auto"/>
              <w:right w:val="single" w:sz="4" w:space="0" w:color="auto"/>
            </w:tcBorders>
          </w:tcPr>
          <w:p w14:paraId="7A7A372A" w14:textId="77777777" w:rsidR="004C7A35" w:rsidRPr="009B4631" w:rsidRDefault="004C7A35" w:rsidP="004C7A35">
            <w:pPr>
              <w:jc w:val="center"/>
            </w:pPr>
            <w:r w:rsidRPr="009B4631">
              <w:t xml:space="preserve">ОК 2, </w:t>
            </w:r>
          </w:p>
          <w:p w14:paraId="3DA33E71" w14:textId="77777777" w:rsidR="004C7A35" w:rsidRPr="009B4631" w:rsidRDefault="004C7A35" w:rsidP="004C7A35">
            <w:pPr>
              <w:jc w:val="center"/>
            </w:pPr>
            <w:r w:rsidRPr="009B4631">
              <w:t xml:space="preserve">ОК 3, </w:t>
            </w:r>
          </w:p>
          <w:p w14:paraId="3A9F5C61" w14:textId="77777777" w:rsidR="004C7A35" w:rsidRPr="009B4631" w:rsidRDefault="004C7A35" w:rsidP="004C7A35">
            <w:pPr>
              <w:jc w:val="center"/>
            </w:pPr>
            <w:r w:rsidRPr="009B4631">
              <w:t xml:space="preserve">ОК 4, </w:t>
            </w:r>
          </w:p>
          <w:p w14:paraId="0EA7BB3A" w14:textId="77777777" w:rsidR="004C7A35" w:rsidRPr="009B4631" w:rsidRDefault="004C7A35" w:rsidP="004C7A35">
            <w:pPr>
              <w:jc w:val="center"/>
            </w:pPr>
            <w:r w:rsidRPr="009B4631">
              <w:t>ОК 5,</w:t>
            </w:r>
          </w:p>
          <w:p w14:paraId="53C64635" w14:textId="77777777" w:rsidR="004C7A35" w:rsidRPr="009B4631" w:rsidRDefault="004C7A35" w:rsidP="004C7A35">
            <w:pPr>
              <w:jc w:val="center"/>
            </w:pPr>
            <w:r w:rsidRPr="009B4631">
              <w:lastRenderedPageBreak/>
              <w:t xml:space="preserve">ПК 2.2. </w:t>
            </w:r>
          </w:p>
          <w:p w14:paraId="78804A8C" w14:textId="77777777" w:rsidR="004C7A35" w:rsidRPr="009B4631" w:rsidRDefault="004C7A35" w:rsidP="004C7A35">
            <w:pPr>
              <w:jc w:val="center"/>
            </w:pPr>
            <w:r w:rsidRPr="009B4631">
              <w:t xml:space="preserve">ЛР 13, </w:t>
            </w:r>
          </w:p>
          <w:p w14:paraId="6CB8E141" w14:textId="77777777" w:rsidR="004C7A35" w:rsidRPr="009B4631" w:rsidRDefault="004C7A35" w:rsidP="004C7A35">
            <w:pPr>
              <w:jc w:val="center"/>
            </w:pPr>
            <w:r w:rsidRPr="009B4631">
              <w:t xml:space="preserve">ЛР 14, </w:t>
            </w:r>
          </w:p>
          <w:p w14:paraId="0BA67952" w14:textId="77777777" w:rsidR="004C7A35" w:rsidRPr="009B4631" w:rsidRDefault="004C7A35" w:rsidP="004C7A35">
            <w:pPr>
              <w:jc w:val="center"/>
              <w:rPr>
                <w:b/>
                <w:i/>
              </w:rPr>
            </w:pPr>
            <w:r w:rsidRPr="009B4631">
              <w:t>ЛР 15</w:t>
            </w:r>
          </w:p>
          <w:p w14:paraId="0C88F843" w14:textId="77777777" w:rsidR="004C7A35" w:rsidRPr="009B4631" w:rsidRDefault="004C7A35" w:rsidP="004C7A35">
            <w:pPr>
              <w:jc w:val="center"/>
              <w:rPr>
                <w:b/>
                <w:bCs/>
                <w:i/>
                <w:iCs/>
              </w:rPr>
            </w:pPr>
          </w:p>
        </w:tc>
        <w:tc>
          <w:tcPr>
            <w:tcW w:w="391" w:type="pct"/>
            <w:vMerge w:val="restart"/>
            <w:tcBorders>
              <w:top w:val="single" w:sz="4" w:space="0" w:color="auto"/>
              <w:left w:val="single" w:sz="4" w:space="0" w:color="auto"/>
              <w:bottom w:val="single" w:sz="4" w:space="0" w:color="auto"/>
              <w:right w:val="single" w:sz="4" w:space="0" w:color="auto"/>
            </w:tcBorders>
          </w:tcPr>
          <w:p w14:paraId="7DA8E207" w14:textId="77777777" w:rsidR="004C7A35" w:rsidRPr="009B4631" w:rsidRDefault="004C7A35" w:rsidP="004C7A35">
            <w:pPr>
              <w:jc w:val="center"/>
              <w:rPr>
                <w:b/>
                <w:bCs/>
                <w:i/>
                <w:iCs/>
              </w:rPr>
            </w:pPr>
          </w:p>
        </w:tc>
        <w:tc>
          <w:tcPr>
            <w:tcW w:w="390" w:type="pct"/>
            <w:vMerge w:val="restart"/>
            <w:tcBorders>
              <w:top w:val="single" w:sz="4" w:space="0" w:color="auto"/>
              <w:left w:val="single" w:sz="4" w:space="0" w:color="auto"/>
              <w:bottom w:val="single" w:sz="4" w:space="0" w:color="auto"/>
              <w:right w:val="single" w:sz="4" w:space="0" w:color="auto"/>
            </w:tcBorders>
          </w:tcPr>
          <w:p w14:paraId="52F40F84" w14:textId="77777777" w:rsidR="004C7A35" w:rsidRPr="009B4631" w:rsidRDefault="004C7A35" w:rsidP="004C7A35">
            <w:proofErr w:type="spellStart"/>
            <w:r w:rsidRPr="009B4631">
              <w:t>Уо</w:t>
            </w:r>
            <w:proofErr w:type="spellEnd"/>
            <w:r w:rsidRPr="009B4631">
              <w:t xml:space="preserve"> 02.02 </w:t>
            </w:r>
            <w:proofErr w:type="spellStart"/>
            <w:r w:rsidRPr="009B4631">
              <w:t>Зо</w:t>
            </w:r>
            <w:proofErr w:type="spellEnd"/>
            <w:r w:rsidRPr="009B4631">
              <w:t xml:space="preserve"> 02.02</w:t>
            </w:r>
          </w:p>
          <w:p w14:paraId="78042739" w14:textId="77777777" w:rsidR="004C7A35" w:rsidRPr="009B4631" w:rsidRDefault="004C7A35" w:rsidP="004C7A35">
            <w:proofErr w:type="spellStart"/>
            <w:r w:rsidRPr="009B4631">
              <w:t>Уо</w:t>
            </w:r>
            <w:proofErr w:type="spellEnd"/>
            <w:r w:rsidRPr="009B4631">
              <w:t xml:space="preserve"> 03.02 </w:t>
            </w:r>
          </w:p>
          <w:p w14:paraId="5261A19A" w14:textId="77777777" w:rsidR="004C7A35" w:rsidRPr="009B4631" w:rsidRDefault="004C7A35" w:rsidP="004C7A35">
            <w:proofErr w:type="spellStart"/>
            <w:r w:rsidRPr="009B4631">
              <w:t>Зо</w:t>
            </w:r>
            <w:proofErr w:type="spellEnd"/>
            <w:r w:rsidRPr="009B4631">
              <w:t xml:space="preserve"> 03.02</w:t>
            </w:r>
          </w:p>
          <w:p w14:paraId="0681805E" w14:textId="77777777" w:rsidR="004C7A35" w:rsidRPr="009B4631" w:rsidRDefault="004C7A35" w:rsidP="004C7A35">
            <w:proofErr w:type="spellStart"/>
            <w:r w:rsidRPr="009B4631">
              <w:lastRenderedPageBreak/>
              <w:t>Зо</w:t>
            </w:r>
            <w:proofErr w:type="spellEnd"/>
            <w:r w:rsidRPr="009B4631">
              <w:t xml:space="preserve"> 03.03</w:t>
            </w:r>
          </w:p>
          <w:p w14:paraId="31264D72" w14:textId="77777777" w:rsidR="004C7A35" w:rsidRPr="009B4631" w:rsidRDefault="004C7A35" w:rsidP="004C7A35">
            <w:proofErr w:type="spellStart"/>
            <w:r w:rsidRPr="009B4631">
              <w:t>Уо</w:t>
            </w:r>
            <w:proofErr w:type="spellEnd"/>
            <w:r w:rsidRPr="009B4631">
              <w:t xml:space="preserve"> 04.02</w:t>
            </w:r>
          </w:p>
          <w:p w14:paraId="2575EA34" w14:textId="77777777" w:rsidR="004C7A35" w:rsidRPr="009B4631" w:rsidRDefault="004C7A35" w:rsidP="004C7A35">
            <w:proofErr w:type="spellStart"/>
            <w:r w:rsidRPr="009B4631">
              <w:t>Уо</w:t>
            </w:r>
            <w:proofErr w:type="spellEnd"/>
            <w:r w:rsidRPr="009B4631">
              <w:t xml:space="preserve"> 05.02</w:t>
            </w:r>
          </w:p>
          <w:p w14:paraId="37A693EC" w14:textId="77777777" w:rsidR="004C7A35" w:rsidRPr="009B4631" w:rsidRDefault="004C7A35" w:rsidP="004C7A35">
            <w:proofErr w:type="spellStart"/>
            <w:r w:rsidRPr="009B4631">
              <w:t>Уо</w:t>
            </w:r>
            <w:proofErr w:type="spellEnd"/>
            <w:r w:rsidRPr="009B4631">
              <w:t xml:space="preserve"> 05.03</w:t>
            </w:r>
          </w:p>
          <w:p w14:paraId="0C85A612" w14:textId="77777777" w:rsidR="004C7A35" w:rsidRPr="009B4631" w:rsidRDefault="004C7A35" w:rsidP="004C7A35">
            <w:proofErr w:type="spellStart"/>
            <w:r w:rsidRPr="009B4631">
              <w:t>Зо</w:t>
            </w:r>
            <w:proofErr w:type="spellEnd"/>
            <w:r w:rsidRPr="009B4631">
              <w:t xml:space="preserve"> 05.01</w:t>
            </w:r>
          </w:p>
          <w:p w14:paraId="7E40B223" w14:textId="77777777" w:rsidR="004C7A35" w:rsidRPr="009B4631" w:rsidRDefault="004C7A35" w:rsidP="004C7A35">
            <w:pPr>
              <w:jc w:val="center"/>
              <w:rPr>
                <w:b/>
                <w:bCs/>
                <w:i/>
                <w:iCs/>
              </w:rPr>
            </w:pPr>
          </w:p>
        </w:tc>
      </w:tr>
      <w:tr w:rsidR="004C7A35" w:rsidRPr="009B4631" w14:paraId="1805AA27"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9A480D2" w14:textId="77777777" w:rsidR="004C7A35" w:rsidRPr="009B4631" w:rsidRDefault="004C7A35" w:rsidP="004C7A35"/>
        </w:tc>
        <w:tc>
          <w:tcPr>
            <w:tcW w:w="2334" w:type="pct"/>
            <w:tcBorders>
              <w:top w:val="single" w:sz="4" w:space="0" w:color="auto"/>
              <w:left w:val="single" w:sz="4" w:space="0" w:color="auto"/>
              <w:bottom w:val="single" w:sz="4" w:space="0" w:color="auto"/>
              <w:right w:val="single" w:sz="4" w:space="0" w:color="auto"/>
            </w:tcBorders>
          </w:tcPr>
          <w:p w14:paraId="16EEEA7C" w14:textId="77777777" w:rsidR="004C7A35" w:rsidRPr="009B4631" w:rsidRDefault="004C7A35" w:rsidP="004C7A35">
            <w:pPr>
              <w:rPr>
                <w:b/>
                <w:bCs/>
              </w:rPr>
            </w:pPr>
            <w:r w:rsidRPr="009B4631">
              <w:rPr>
                <w:shd w:val="clear" w:color="auto" w:fill="FFFFFF"/>
              </w:rPr>
              <w:t xml:space="preserve">Общие сведения о передачах. Назначение механических передач, их классификация по принципу действия. Передаточное отношение и передаточное число. Основные </w:t>
            </w:r>
            <w:proofErr w:type="gramStart"/>
            <w:r w:rsidRPr="009B4631">
              <w:rPr>
                <w:shd w:val="clear" w:color="auto" w:fill="FFFFFF"/>
              </w:rPr>
              <w:t>кинематические  и</w:t>
            </w:r>
            <w:proofErr w:type="gramEnd"/>
            <w:r w:rsidRPr="009B4631">
              <w:rPr>
                <w:shd w:val="clear" w:color="auto" w:fill="FFFFFF"/>
              </w:rPr>
              <w:t xml:space="preserve"> силовые соот</w:t>
            </w:r>
            <w:r w:rsidRPr="009B4631">
              <w:rPr>
                <w:shd w:val="clear" w:color="auto" w:fill="FFFFFF"/>
              </w:rPr>
              <w:lastRenderedPageBreak/>
              <w:t xml:space="preserve">ношения в передачах. </w:t>
            </w:r>
          </w:p>
        </w:tc>
        <w:tc>
          <w:tcPr>
            <w:tcW w:w="567" w:type="pct"/>
            <w:tcBorders>
              <w:top w:val="single" w:sz="4" w:space="0" w:color="auto"/>
              <w:left w:val="single" w:sz="4" w:space="0" w:color="auto"/>
              <w:bottom w:val="single" w:sz="4" w:space="0" w:color="auto"/>
              <w:right w:val="single" w:sz="4" w:space="0" w:color="auto"/>
            </w:tcBorders>
          </w:tcPr>
          <w:p w14:paraId="66A643A1" w14:textId="77777777" w:rsidR="004C7A35" w:rsidRPr="009B4631" w:rsidRDefault="004C7A35" w:rsidP="004C7A35">
            <w:pPr>
              <w:jc w:val="center"/>
              <w:rPr>
                <w:b/>
                <w:iCs/>
              </w:rPr>
            </w:pPr>
            <w:r w:rsidRPr="009B4631">
              <w:rPr>
                <w:b/>
                <w:iCs/>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tcPr>
          <w:p w14:paraId="137D5441"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A15F025"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6AA8D90" w14:textId="77777777" w:rsidR="004C7A35" w:rsidRPr="009B4631" w:rsidRDefault="004C7A35" w:rsidP="004C7A35">
            <w:pPr>
              <w:rPr>
                <w:b/>
                <w:bCs/>
                <w:i/>
                <w:iCs/>
              </w:rPr>
            </w:pPr>
          </w:p>
        </w:tc>
      </w:tr>
      <w:tr w:rsidR="004C7A35" w:rsidRPr="009B4631" w14:paraId="1DEEF188"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C5D4FAB" w14:textId="77777777" w:rsidR="004C7A35" w:rsidRPr="009B4631" w:rsidRDefault="004C7A35" w:rsidP="004C7A35"/>
        </w:tc>
        <w:tc>
          <w:tcPr>
            <w:tcW w:w="2334" w:type="pct"/>
            <w:tcBorders>
              <w:top w:val="single" w:sz="4" w:space="0" w:color="auto"/>
              <w:left w:val="single" w:sz="4" w:space="0" w:color="auto"/>
              <w:bottom w:val="single" w:sz="4" w:space="0" w:color="auto"/>
              <w:right w:val="single" w:sz="4" w:space="0" w:color="auto"/>
            </w:tcBorders>
          </w:tcPr>
          <w:p w14:paraId="12C62120" w14:textId="77777777" w:rsidR="004C7A35" w:rsidRPr="009B4631" w:rsidRDefault="004C7A35" w:rsidP="004C7A35">
            <w:pPr>
              <w:rPr>
                <w:b/>
                <w:bCs/>
              </w:rPr>
            </w:pPr>
            <w:r w:rsidRPr="009B4631">
              <w:rPr>
                <w:b/>
                <w:bCs/>
              </w:rPr>
              <w:t>В том числе практических и лабораторных занятий</w:t>
            </w:r>
          </w:p>
        </w:tc>
        <w:tc>
          <w:tcPr>
            <w:tcW w:w="567" w:type="pct"/>
            <w:tcBorders>
              <w:top w:val="single" w:sz="4" w:space="0" w:color="auto"/>
              <w:left w:val="single" w:sz="4" w:space="0" w:color="auto"/>
              <w:bottom w:val="single" w:sz="4" w:space="0" w:color="auto"/>
              <w:right w:val="single" w:sz="4" w:space="0" w:color="auto"/>
            </w:tcBorders>
          </w:tcPr>
          <w:p w14:paraId="55F17F79" w14:textId="77777777" w:rsidR="004C7A35" w:rsidRPr="009B4631" w:rsidRDefault="004C7A35" w:rsidP="004C7A35">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2CB41D4D"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4D4CC5F"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B1113C" w14:textId="77777777" w:rsidR="004C7A35" w:rsidRPr="009B4631" w:rsidRDefault="004C7A35" w:rsidP="004C7A35">
            <w:pPr>
              <w:rPr>
                <w:b/>
                <w:bCs/>
                <w:i/>
                <w:iCs/>
              </w:rPr>
            </w:pPr>
          </w:p>
        </w:tc>
      </w:tr>
      <w:tr w:rsidR="004C7A35" w:rsidRPr="009B4631" w14:paraId="461E4B20"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2B4B3DD" w14:textId="77777777" w:rsidR="004C7A35" w:rsidRPr="009B4631" w:rsidRDefault="004C7A35" w:rsidP="004C7A35"/>
        </w:tc>
        <w:tc>
          <w:tcPr>
            <w:tcW w:w="2334" w:type="pct"/>
            <w:tcBorders>
              <w:top w:val="single" w:sz="4" w:space="0" w:color="auto"/>
              <w:left w:val="single" w:sz="4" w:space="0" w:color="auto"/>
              <w:bottom w:val="single" w:sz="4" w:space="0" w:color="auto"/>
              <w:right w:val="single" w:sz="4" w:space="0" w:color="auto"/>
            </w:tcBorders>
          </w:tcPr>
          <w:p w14:paraId="19650DBD" w14:textId="77777777" w:rsidR="004C7A35" w:rsidRPr="009B4631" w:rsidRDefault="004C7A35" w:rsidP="004C7A35">
            <w:pPr>
              <w:rPr>
                <w:b/>
                <w:bCs/>
              </w:rPr>
            </w:pPr>
            <w:r w:rsidRPr="009B4631">
              <w:rPr>
                <w:rStyle w:val="211pt"/>
                <w:bCs/>
              </w:rPr>
              <w:t xml:space="preserve">Практическая работа № 7 </w:t>
            </w:r>
            <w:proofErr w:type="gramStart"/>
            <w:r w:rsidRPr="009B4631">
              <w:rPr>
                <w:rStyle w:val="211pt"/>
                <w:bCs/>
              </w:rPr>
              <w:t>–  Расчет</w:t>
            </w:r>
            <w:proofErr w:type="gramEnd"/>
            <w:r w:rsidRPr="009B4631">
              <w:rPr>
                <w:rStyle w:val="211pt"/>
                <w:bCs/>
              </w:rPr>
              <w:t xml:space="preserve"> элементов зубчатого колеса</w:t>
            </w:r>
          </w:p>
        </w:tc>
        <w:tc>
          <w:tcPr>
            <w:tcW w:w="567" w:type="pct"/>
            <w:tcBorders>
              <w:top w:val="single" w:sz="4" w:space="0" w:color="auto"/>
              <w:left w:val="single" w:sz="4" w:space="0" w:color="auto"/>
              <w:bottom w:val="single" w:sz="4" w:space="0" w:color="auto"/>
              <w:right w:val="single" w:sz="4" w:space="0" w:color="auto"/>
            </w:tcBorders>
          </w:tcPr>
          <w:p w14:paraId="54CCC73A" w14:textId="77777777" w:rsidR="004C7A35" w:rsidRPr="009B4631" w:rsidRDefault="004C7A35" w:rsidP="004C7A35">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4F03E56B"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385228B"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58B2530" w14:textId="77777777" w:rsidR="004C7A35" w:rsidRPr="009B4631" w:rsidRDefault="004C7A35" w:rsidP="004C7A35">
            <w:pPr>
              <w:rPr>
                <w:b/>
                <w:bCs/>
                <w:i/>
                <w:iCs/>
              </w:rPr>
            </w:pPr>
          </w:p>
        </w:tc>
      </w:tr>
      <w:tr w:rsidR="004C7A35" w:rsidRPr="009B4631" w14:paraId="7C41CD7B"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334D64E" w14:textId="77777777" w:rsidR="004C7A35" w:rsidRPr="009B4631" w:rsidRDefault="004C7A35" w:rsidP="004C7A35"/>
        </w:tc>
        <w:tc>
          <w:tcPr>
            <w:tcW w:w="2334" w:type="pct"/>
            <w:tcBorders>
              <w:top w:val="single" w:sz="4" w:space="0" w:color="auto"/>
              <w:left w:val="single" w:sz="4" w:space="0" w:color="auto"/>
              <w:bottom w:val="single" w:sz="4" w:space="0" w:color="auto"/>
              <w:right w:val="single" w:sz="4" w:space="0" w:color="auto"/>
            </w:tcBorders>
          </w:tcPr>
          <w:p w14:paraId="6D0E3358" w14:textId="77777777" w:rsidR="004C7A35" w:rsidRPr="009B4631" w:rsidRDefault="004C7A35" w:rsidP="004C7A35">
            <w:pPr>
              <w:rPr>
                <w:rStyle w:val="c1"/>
              </w:rPr>
            </w:pPr>
            <w:r w:rsidRPr="009B4631">
              <w:rPr>
                <w:b/>
                <w:bCs/>
              </w:rPr>
              <w:t>Самостоятельная работа обучающихся:</w:t>
            </w:r>
            <w:r w:rsidRPr="009B4631">
              <w:rPr>
                <w:rStyle w:val="c1"/>
              </w:rPr>
              <w:t xml:space="preserve"> </w:t>
            </w:r>
          </w:p>
          <w:p w14:paraId="54D49BF9" w14:textId="77777777" w:rsidR="004C7A35" w:rsidRPr="009B4631" w:rsidRDefault="004C7A35" w:rsidP="004C7A35">
            <w:pPr>
              <w:rPr>
                <w:b/>
                <w:bCs/>
              </w:rPr>
            </w:pPr>
            <w:r w:rsidRPr="009B4631">
              <w:rPr>
                <w:rStyle w:val="211pt"/>
                <w:bCs/>
              </w:rPr>
              <w:t>Изучить материал и выполнить конспект по теме</w:t>
            </w:r>
            <w:r w:rsidRPr="009B4631">
              <w:rPr>
                <w:shd w:val="clear" w:color="auto" w:fill="FFFFFF"/>
              </w:rPr>
              <w:t xml:space="preserve"> «Определение силовых и кинематических параметров привода».</w:t>
            </w:r>
          </w:p>
        </w:tc>
        <w:tc>
          <w:tcPr>
            <w:tcW w:w="567" w:type="pct"/>
            <w:tcBorders>
              <w:top w:val="single" w:sz="4" w:space="0" w:color="auto"/>
              <w:left w:val="single" w:sz="4" w:space="0" w:color="auto"/>
              <w:bottom w:val="single" w:sz="4" w:space="0" w:color="auto"/>
              <w:right w:val="single" w:sz="4" w:space="0" w:color="auto"/>
            </w:tcBorders>
          </w:tcPr>
          <w:p w14:paraId="7B707399" w14:textId="77777777" w:rsidR="004C7A35" w:rsidRPr="009B4631" w:rsidRDefault="004C7A35" w:rsidP="004C7A35">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240FB41D"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97D7602"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D24EA6B" w14:textId="77777777" w:rsidR="004C7A35" w:rsidRPr="009B4631" w:rsidRDefault="004C7A35" w:rsidP="004C7A35">
            <w:pPr>
              <w:rPr>
                <w:b/>
                <w:bCs/>
                <w:i/>
                <w:iCs/>
              </w:rPr>
            </w:pPr>
          </w:p>
        </w:tc>
      </w:tr>
      <w:tr w:rsidR="004C7A35" w:rsidRPr="009B4631" w14:paraId="28DC1872" w14:textId="77777777" w:rsidTr="004C7A35">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0374D3E2" w14:textId="77777777" w:rsidR="004C7A35" w:rsidRPr="009B4631" w:rsidRDefault="004C7A35" w:rsidP="004C7A35">
            <w:pPr>
              <w:pStyle w:val="c8"/>
              <w:shd w:val="clear" w:color="auto" w:fill="FFFFFF"/>
              <w:spacing w:before="0" w:beforeAutospacing="0" w:after="0" w:afterAutospacing="0"/>
            </w:pPr>
            <w:r w:rsidRPr="009B4631">
              <w:rPr>
                <w:rStyle w:val="c1"/>
              </w:rPr>
              <w:t>Тема 3.3</w:t>
            </w:r>
          </w:p>
          <w:p w14:paraId="33F143AB" w14:textId="77777777" w:rsidR="004C7A35" w:rsidRPr="009B4631" w:rsidRDefault="004C7A35" w:rsidP="004C7A35">
            <w:pPr>
              <w:pStyle w:val="c8"/>
              <w:shd w:val="clear" w:color="auto" w:fill="FFFFFF"/>
              <w:spacing w:before="0" w:beforeAutospacing="0" w:after="0" w:afterAutospacing="0"/>
            </w:pPr>
            <w:r w:rsidRPr="009B4631">
              <w:rPr>
                <w:rStyle w:val="c1"/>
              </w:rPr>
              <w:t>Разъемные и неразъемные соединения деталей</w:t>
            </w:r>
          </w:p>
        </w:tc>
        <w:tc>
          <w:tcPr>
            <w:tcW w:w="2334" w:type="pct"/>
            <w:tcBorders>
              <w:top w:val="single" w:sz="4" w:space="0" w:color="auto"/>
              <w:left w:val="single" w:sz="4" w:space="0" w:color="auto"/>
              <w:bottom w:val="single" w:sz="4" w:space="0" w:color="auto"/>
              <w:right w:val="single" w:sz="4" w:space="0" w:color="auto"/>
            </w:tcBorders>
          </w:tcPr>
          <w:p w14:paraId="49BDC44C" w14:textId="77777777" w:rsidR="004C7A35" w:rsidRPr="009B4631" w:rsidRDefault="004C7A35" w:rsidP="004C7A35">
            <w:pPr>
              <w:rPr>
                <w:b/>
                <w:bCs/>
              </w:rPr>
            </w:pPr>
            <w:r w:rsidRPr="009B4631">
              <w:rPr>
                <w:b/>
              </w:rPr>
              <w:t>Содержание</w:t>
            </w:r>
          </w:p>
        </w:tc>
        <w:tc>
          <w:tcPr>
            <w:tcW w:w="567" w:type="pct"/>
            <w:tcBorders>
              <w:top w:val="single" w:sz="4" w:space="0" w:color="auto"/>
              <w:left w:val="single" w:sz="4" w:space="0" w:color="auto"/>
              <w:bottom w:val="single" w:sz="4" w:space="0" w:color="auto"/>
              <w:right w:val="single" w:sz="4" w:space="0" w:color="auto"/>
            </w:tcBorders>
          </w:tcPr>
          <w:p w14:paraId="102074E6" w14:textId="77777777" w:rsidR="004C7A35" w:rsidRPr="009B4631" w:rsidRDefault="004C7A35" w:rsidP="004C7A35">
            <w:pPr>
              <w:jc w:val="center"/>
              <w:rPr>
                <w:b/>
                <w:iCs/>
              </w:rPr>
            </w:pPr>
            <w:r w:rsidRPr="009B4631">
              <w:rPr>
                <w:b/>
                <w:iCs/>
              </w:rPr>
              <w:t>4/2</w:t>
            </w:r>
          </w:p>
        </w:tc>
        <w:tc>
          <w:tcPr>
            <w:tcW w:w="617" w:type="pct"/>
            <w:vMerge w:val="restart"/>
            <w:tcBorders>
              <w:top w:val="single" w:sz="4" w:space="0" w:color="auto"/>
              <w:left w:val="single" w:sz="4" w:space="0" w:color="auto"/>
              <w:bottom w:val="single" w:sz="4" w:space="0" w:color="auto"/>
              <w:right w:val="single" w:sz="4" w:space="0" w:color="auto"/>
            </w:tcBorders>
          </w:tcPr>
          <w:p w14:paraId="48315480" w14:textId="77777777" w:rsidR="004C7A35" w:rsidRPr="009B4631" w:rsidRDefault="004C7A35" w:rsidP="004C7A35">
            <w:pPr>
              <w:jc w:val="center"/>
            </w:pPr>
            <w:r w:rsidRPr="009B4631">
              <w:t xml:space="preserve">ОК 2, </w:t>
            </w:r>
          </w:p>
          <w:p w14:paraId="27838E24" w14:textId="77777777" w:rsidR="004C7A35" w:rsidRPr="009B4631" w:rsidRDefault="004C7A35" w:rsidP="004C7A35">
            <w:pPr>
              <w:jc w:val="center"/>
            </w:pPr>
            <w:r w:rsidRPr="009B4631">
              <w:t xml:space="preserve">ОК 3, </w:t>
            </w:r>
          </w:p>
          <w:p w14:paraId="7CF0B42C" w14:textId="77777777" w:rsidR="004C7A35" w:rsidRPr="009B4631" w:rsidRDefault="004C7A35" w:rsidP="004C7A35">
            <w:pPr>
              <w:jc w:val="center"/>
            </w:pPr>
            <w:r w:rsidRPr="009B4631">
              <w:t xml:space="preserve">ОК 4, </w:t>
            </w:r>
          </w:p>
          <w:p w14:paraId="393CE58F" w14:textId="77777777" w:rsidR="004C7A35" w:rsidRPr="009B4631" w:rsidRDefault="004C7A35" w:rsidP="004C7A35">
            <w:pPr>
              <w:jc w:val="center"/>
            </w:pPr>
            <w:r w:rsidRPr="009B4631">
              <w:t>ОК 5,</w:t>
            </w:r>
          </w:p>
          <w:p w14:paraId="703F763D" w14:textId="77777777" w:rsidR="004C7A35" w:rsidRPr="009B4631" w:rsidRDefault="004C7A35" w:rsidP="004C7A35">
            <w:pPr>
              <w:jc w:val="center"/>
            </w:pPr>
            <w:r w:rsidRPr="009B4631">
              <w:t xml:space="preserve">ПК 2.2. </w:t>
            </w:r>
          </w:p>
          <w:p w14:paraId="4DA7F374" w14:textId="77777777" w:rsidR="004C7A35" w:rsidRPr="009B4631" w:rsidRDefault="004C7A35" w:rsidP="004C7A35">
            <w:pPr>
              <w:jc w:val="center"/>
            </w:pPr>
            <w:r w:rsidRPr="009B4631">
              <w:t xml:space="preserve">ЛР 13, </w:t>
            </w:r>
          </w:p>
          <w:p w14:paraId="3F337531" w14:textId="77777777" w:rsidR="004C7A35" w:rsidRPr="009B4631" w:rsidRDefault="004C7A35" w:rsidP="004C7A35">
            <w:pPr>
              <w:jc w:val="center"/>
            </w:pPr>
            <w:r w:rsidRPr="009B4631">
              <w:t xml:space="preserve">ЛР 14, </w:t>
            </w:r>
          </w:p>
          <w:p w14:paraId="3423C0A7" w14:textId="77777777" w:rsidR="004C7A35" w:rsidRPr="009B4631" w:rsidRDefault="004C7A35" w:rsidP="004C7A35">
            <w:pPr>
              <w:jc w:val="center"/>
              <w:rPr>
                <w:b/>
                <w:i/>
              </w:rPr>
            </w:pPr>
            <w:r w:rsidRPr="009B4631">
              <w:t>ЛР 15</w:t>
            </w:r>
          </w:p>
          <w:p w14:paraId="5AA29711" w14:textId="77777777" w:rsidR="004C7A35" w:rsidRPr="009B4631" w:rsidRDefault="004C7A35" w:rsidP="004C7A35">
            <w:pPr>
              <w:jc w:val="center"/>
              <w:rPr>
                <w:b/>
                <w:bCs/>
                <w:i/>
                <w:iCs/>
              </w:rPr>
            </w:pPr>
          </w:p>
        </w:tc>
        <w:tc>
          <w:tcPr>
            <w:tcW w:w="391" w:type="pct"/>
            <w:vMerge w:val="restart"/>
            <w:tcBorders>
              <w:top w:val="single" w:sz="4" w:space="0" w:color="auto"/>
              <w:left w:val="single" w:sz="4" w:space="0" w:color="auto"/>
              <w:bottom w:val="single" w:sz="4" w:space="0" w:color="auto"/>
              <w:right w:val="single" w:sz="4" w:space="0" w:color="auto"/>
            </w:tcBorders>
          </w:tcPr>
          <w:p w14:paraId="2A8A3D32" w14:textId="77777777" w:rsidR="004C7A35" w:rsidRPr="009B4631" w:rsidRDefault="004C7A35" w:rsidP="004C7A35">
            <w:pPr>
              <w:jc w:val="center"/>
            </w:pPr>
            <w:r w:rsidRPr="009B4631">
              <w:t xml:space="preserve">ОК 2, </w:t>
            </w:r>
          </w:p>
          <w:p w14:paraId="145A6EB9" w14:textId="77777777" w:rsidR="004C7A35" w:rsidRPr="009B4631" w:rsidRDefault="004C7A35" w:rsidP="004C7A35">
            <w:pPr>
              <w:jc w:val="center"/>
            </w:pPr>
            <w:r w:rsidRPr="009B4631">
              <w:t xml:space="preserve">ОК 3, </w:t>
            </w:r>
          </w:p>
          <w:p w14:paraId="6C567497" w14:textId="77777777" w:rsidR="004C7A35" w:rsidRPr="009B4631" w:rsidRDefault="004C7A35" w:rsidP="004C7A35">
            <w:pPr>
              <w:jc w:val="center"/>
            </w:pPr>
            <w:r w:rsidRPr="009B4631">
              <w:t xml:space="preserve">ОК 4, </w:t>
            </w:r>
          </w:p>
          <w:p w14:paraId="4BC3A656" w14:textId="77777777" w:rsidR="004C7A35" w:rsidRPr="009B4631" w:rsidRDefault="004C7A35" w:rsidP="004C7A35">
            <w:pPr>
              <w:jc w:val="center"/>
            </w:pPr>
            <w:r w:rsidRPr="009B4631">
              <w:t>ОК 5,</w:t>
            </w:r>
          </w:p>
          <w:p w14:paraId="2BD11739" w14:textId="77777777" w:rsidR="004C7A35" w:rsidRPr="009B4631" w:rsidRDefault="004C7A35" w:rsidP="004C7A35">
            <w:pPr>
              <w:jc w:val="center"/>
              <w:rPr>
                <w:b/>
                <w:bCs/>
                <w:i/>
                <w:iCs/>
              </w:rPr>
            </w:pPr>
            <w:r w:rsidRPr="009B4631">
              <w:t>ПК 2.2.</w:t>
            </w:r>
          </w:p>
        </w:tc>
        <w:tc>
          <w:tcPr>
            <w:tcW w:w="390" w:type="pct"/>
            <w:vMerge w:val="restart"/>
            <w:tcBorders>
              <w:top w:val="single" w:sz="4" w:space="0" w:color="auto"/>
              <w:left w:val="single" w:sz="4" w:space="0" w:color="auto"/>
              <w:bottom w:val="single" w:sz="4" w:space="0" w:color="auto"/>
              <w:right w:val="single" w:sz="4" w:space="0" w:color="auto"/>
            </w:tcBorders>
          </w:tcPr>
          <w:p w14:paraId="0F74A15A" w14:textId="77777777" w:rsidR="004C7A35" w:rsidRPr="009B4631" w:rsidRDefault="004C7A35" w:rsidP="004C7A35">
            <w:proofErr w:type="spellStart"/>
            <w:r w:rsidRPr="009B4631">
              <w:t>Уо</w:t>
            </w:r>
            <w:proofErr w:type="spellEnd"/>
            <w:r w:rsidRPr="009B4631">
              <w:t xml:space="preserve"> 02.02 </w:t>
            </w:r>
            <w:proofErr w:type="spellStart"/>
            <w:r w:rsidRPr="009B4631">
              <w:t>Зо</w:t>
            </w:r>
            <w:proofErr w:type="spellEnd"/>
            <w:r w:rsidRPr="009B4631">
              <w:t xml:space="preserve"> 02.02</w:t>
            </w:r>
          </w:p>
          <w:p w14:paraId="085EC3A7" w14:textId="77777777" w:rsidR="004C7A35" w:rsidRPr="009B4631" w:rsidRDefault="004C7A35" w:rsidP="004C7A35">
            <w:proofErr w:type="spellStart"/>
            <w:r w:rsidRPr="009B4631">
              <w:t>Уо</w:t>
            </w:r>
            <w:proofErr w:type="spellEnd"/>
            <w:r w:rsidRPr="009B4631">
              <w:t xml:space="preserve"> 03.02 </w:t>
            </w:r>
          </w:p>
          <w:p w14:paraId="36849BDC" w14:textId="77777777" w:rsidR="004C7A35" w:rsidRPr="009B4631" w:rsidRDefault="004C7A35" w:rsidP="004C7A35">
            <w:proofErr w:type="spellStart"/>
            <w:r w:rsidRPr="009B4631">
              <w:t>Зо</w:t>
            </w:r>
            <w:proofErr w:type="spellEnd"/>
            <w:r w:rsidRPr="009B4631">
              <w:t xml:space="preserve"> 03.02</w:t>
            </w:r>
          </w:p>
          <w:p w14:paraId="185C179F" w14:textId="77777777" w:rsidR="004C7A35" w:rsidRPr="009B4631" w:rsidRDefault="004C7A35" w:rsidP="004C7A35">
            <w:proofErr w:type="spellStart"/>
            <w:r w:rsidRPr="009B4631">
              <w:t>Зо</w:t>
            </w:r>
            <w:proofErr w:type="spellEnd"/>
            <w:r w:rsidRPr="009B4631">
              <w:t xml:space="preserve"> 03.03</w:t>
            </w:r>
          </w:p>
          <w:p w14:paraId="2002FA4B" w14:textId="77777777" w:rsidR="004C7A35" w:rsidRPr="009B4631" w:rsidRDefault="004C7A35" w:rsidP="004C7A35">
            <w:proofErr w:type="spellStart"/>
            <w:r w:rsidRPr="009B4631">
              <w:t>Уо</w:t>
            </w:r>
            <w:proofErr w:type="spellEnd"/>
            <w:r w:rsidRPr="009B4631">
              <w:t xml:space="preserve"> 04.02</w:t>
            </w:r>
          </w:p>
          <w:p w14:paraId="2D48C652" w14:textId="77777777" w:rsidR="004C7A35" w:rsidRPr="009B4631" w:rsidRDefault="004C7A35" w:rsidP="004C7A35">
            <w:proofErr w:type="spellStart"/>
            <w:r w:rsidRPr="009B4631">
              <w:t>Уо</w:t>
            </w:r>
            <w:proofErr w:type="spellEnd"/>
            <w:r w:rsidRPr="009B4631">
              <w:t xml:space="preserve"> 05.02</w:t>
            </w:r>
          </w:p>
          <w:p w14:paraId="5BECFEAB" w14:textId="77777777" w:rsidR="004C7A35" w:rsidRPr="009B4631" w:rsidRDefault="004C7A35" w:rsidP="004C7A35">
            <w:proofErr w:type="spellStart"/>
            <w:r w:rsidRPr="009B4631">
              <w:t>Уо</w:t>
            </w:r>
            <w:proofErr w:type="spellEnd"/>
            <w:r w:rsidRPr="009B4631">
              <w:t xml:space="preserve"> 05.03</w:t>
            </w:r>
          </w:p>
          <w:p w14:paraId="2DF2DFE2" w14:textId="77777777" w:rsidR="004C7A35" w:rsidRPr="009B4631" w:rsidRDefault="004C7A35" w:rsidP="004C7A35">
            <w:proofErr w:type="spellStart"/>
            <w:r w:rsidRPr="009B4631">
              <w:t>Зо</w:t>
            </w:r>
            <w:proofErr w:type="spellEnd"/>
            <w:r w:rsidRPr="009B4631">
              <w:t xml:space="preserve"> 05.01</w:t>
            </w:r>
          </w:p>
          <w:p w14:paraId="59839AF2" w14:textId="77777777" w:rsidR="004C7A35" w:rsidRPr="009B4631" w:rsidRDefault="004C7A35" w:rsidP="004C7A35">
            <w:pPr>
              <w:jc w:val="center"/>
              <w:rPr>
                <w:b/>
                <w:bCs/>
                <w:i/>
                <w:iCs/>
              </w:rPr>
            </w:pPr>
          </w:p>
        </w:tc>
      </w:tr>
      <w:tr w:rsidR="004C7A35" w:rsidRPr="009B4631" w14:paraId="697A220F"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EA2A1C9" w14:textId="77777777" w:rsidR="004C7A35" w:rsidRPr="009B4631" w:rsidRDefault="004C7A35" w:rsidP="004C7A35"/>
        </w:tc>
        <w:tc>
          <w:tcPr>
            <w:tcW w:w="2334" w:type="pct"/>
            <w:tcBorders>
              <w:top w:val="single" w:sz="4" w:space="0" w:color="auto"/>
              <w:left w:val="single" w:sz="4" w:space="0" w:color="auto"/>
              <w:bottom w:val="single" w:sz="4" w:space="0" w:color="auto"/>
              <w:right w:val="single" w:sz="4" w:space="0" w:color="auto"/>
            </w:tcBorders>
          </w:tcPr>
          <w:p w14:paraId="602563B9" w14:textId="77777777" w:rsidR="004C7A35" w:rsidRPr="009B4631" w:rsidRDefault="004C7A35" w:rsidP="004C7A35">
            <w:pPr>
              <w:rPr>
                <w:b/>
                <w:bCs/>
              </w:rPr>
            </w:pPr>
            <w:r w:rsidRPr="009B4631">
              <w:rPr>
                <w:shd w:val="clear" w:color="auto" w:fill="FFFFFF"/>
              </w:rPr>
              <w:t xml:space="preserve">Разъемные соединения. Резьбовые соединения. Шпоночные и шлицевые соединения. Классификация, сравнительная характеристика. Неразъемные соединения. Соединения сварные. Основные типы сварных швов и сварных соединений. </w:t>
            </w:r>
            <w:proofErr w:type="gramStart"/>
            <w:r w:rsidRPr="009B4631">
              <w:rPr>
                <w:shd w:val="clear" w:color="auto" w:fill="FFFFFF"/>
              </w:rPr>
              <w:t>Допускаемые  напряжения</w:t>
            </w:r>
            <w:proofErr w:type="gramEnd"/>
            <w:r w:rsidRPr="009B4631">
              <w:rPr>
                <w:shd w:val="clear" w:color="auto" w:fill="FFFFFF"/>
              </w:rPr>
              <w:t>.</w:t>
            </w:r>
          </w:p>
        </w:tc>
        <w:tc>
          <w:tcPr>
            <w:tcW w:w="567" w:type="pct"/>
            <w:tcBorders>
              <w:top w:val="single" w:sz="4" w:space="0" w:color="auto"/>
              <w:left w:val="single" w:sz="4" w:space="0" w:color="auto"/>
              <w:bottom w:val="single" w:sz="4" w:space="0" w:color="auto"/>
              <w:right w:val="single" w:sz="4" w:space="0" w:color="auto"/>
            </w:tcBorders>
          </w:tcPr>
          <w:p w14:paraId="156FA9E5" w14:textId="77777777" w:rsidR="004C7A35" w:rsidRPr="009B4631" w:rsidRDefault="004C7A35" w:rsidP="004C7A35">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7D56911"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12C97D4"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6C97429" w14:textId="77777777" w:rsidR="004C7A35" w:rsidRPr="009B4631" w:rsidRDefault="004C7A35" w:rsidP="004C7A35">
            <w:pPr>
              <w:rPr>
                <w:b/>
                <w:bCs/>
                <w:i/>
                <w:iCs/>
              </w:rPr>
            </w:pPr>
          </w:p>
        </w:tc>
      </w:tr>
      <w:tr w:rsidR="004C7A35" w:rsidRPr="009B4631" w14:paraId="0822D665"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D797923" w14:textId="77777777" w:rsidR="004C7A35" w:rsidRPr="009B4631" w:rsidRDefault="004C7A35" w:rsidP="004C7A35"/>
        </w:tc>
        <w:tc>
          <w:tcPr>
            <w:tcW w:w="2334" w:type="pct"/>
            <w:tcBorders>
              <w:top w:val="single" w:sz="4" w:space="0" w:color="auto"/>
              <w:left w:val="single" w:sz="4" w:space="0" w:color="auto"/>
              <w:bottom w:val="single" w:sz="4" w:space="0" w:color="auto"/>
              <w:right w:val="single" w:sz="4" w:space="0" w:color="auto"/>
            </w:tcBorders>
          </w:tcPr>
          <w:p w14:paraId="0828E579" w14:textId="77777777" w:rsidR="004C7A35" w:rsidRPr="009B4631" w:rsidRDefault="004C7A35" w:rsidP="004C7A35">
            <w:pPr>
              <w:rPr>
                <w:b/>
                <w:bCs/>
              </w:rPr>
            </w:pPr>
            <w:r w:rsidRPr="009B4631">
              <w:rPr>
                <w:b/>
                <w:bCs/>
              </w:rPr>
              <w:t>В том числе практических и лабораторных занятий</w:t>
            </w:r>
          </w:p>
        </w:tc>
        <w:tc>
          <w:tcPr>
            <w:tcW w:w="567" w:type="pct"/>
            <w:tcBorders>
              <w:top w:val="single" w:sz="4" w:space="0" w:color="auto"/>
              <w:left w:val="single" w:sz="4" w:space="0" w:color="auto"/>
              <w:bottom w:val="single" w:sz="4" w:space="0" w:color="auto"/>
              <w:right w:val="single" w:sz="4" w:space="0" w:color="auto"/>
            </w:tcBorders>
          </w:tcPr>
          <w:p w14:paraId="23F7F773" w14:textId="77777777" w:rsidR="004C7A35" w:rsidRPr="009B4631" w:rsidRDefault="004C7A35" w:rsidP="004C7A35">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ADCBBDC"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11FD2E6"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CEA6B4A" w14:textId="77777777" w:rsidR="004C7A35" w:rsidRPr="009B4631" w:rsidRDefault="004C7A35" w:rsidP="004C7A35">
            <w:pPr>
              <w:rPr>
                <w:b/>
                <w:bCs/>
                <w:i/>
                <w:iCs/>
              </w:rPr>
            </w:pPr>
          </w:p>
        </w:tc>
      </w:tr>
      <w:tr w:rsidR="004C7A35" w:rsidRPr="009B4631" w14:paraId="683F445E"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B879DD5" w14:textId="77777777" w:rsidR="004C7A35" w:rsidRPr="009B4631" w:rsidRDefault="004C7A35" w:rsidP="004C7A35"/>
        </w:tc>
        <w:tc>
          <w:tcPr>
            <w:tcW w:w="2334" w:type="pct"/>
            <w:tcBorders>
              <w:top w:val="single" w:sz="4" w:space="0" w:color="auto"/>
              <w:left w:val="single" w:sz="4" w:space="0" w:color="auto"/>
              <w:bottom w:val="single" w:sz="4" w:space="0" w:color="auto"/>
              <w:right w:val="single" w:sz="4" w:space="0" w:color="auto"/>
            </w:tcBorders>
          </w:tcPr>
          <w:p w14:paraId="5CBED69C" w14:textId="77777777" w:rsidR="004C7A35" w:rsidRPr="009B4631" w:rsidRDefault="004C7A35" w:rsidP="004C7A35">
            <w:pPr>
              <w:rPr>
                <w:b/>
                <w:bCs/>
              </w:rPr>
            </w:pPr>
            <w:r w:rsidRPr="009B4631">
              <w:rPr>
                <w:rStyle w:val="211pt"/>
                <w:bCs/>
              </w:rPr>
              <w:t xml:space="preserve">Практическая работа № 8 – </w:t>
            </w:r>
            <w:r w:rsidRPr="009B4631">
              <w:t>Расчет сварных швов на прочность</w:t>
            </w:r>
          </w:p>
        </w:tc>
        <w:tc>
          <w:tcPr>
            <w:tcW w:w="567" w:type="pct"/>
            <w:tcBorders>
              <w:top w:val="single" w:sz="4" w:space="0" w:color="auto"/>
              <w:left w:val="single" w:sz="4" w:space="0" w:color="auto"/>
              <w:bottom w:val="single" w:sz="4" w:space="0" w:color="auto"/>
              <w:right w:val="single" w:sz="4" w:space="0" w:color="auto"/>
            </w:tcBorders>
          </w:tcPr>
          <w:p w14:paraId="203BFD89" w14:textId="77777777" w:rsidR="004C7A35" w:rsidRPr="009B4631" w:rsidRDefault="004C7A35" w:rsidP="004C7A35">
            <w:pPr>
              <w:jc w:val="center"/>
              <w:rPr>
                <w:b/>
                <w:iCs/>
              </w:rPr>
            </w:pPr>
            <w:r w:rsidRPr="009B4631">
              <w:rPr>
                <w:b/>
                <w:i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387A2299"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08E1967"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6716BBF" w14:textId="77777777" w:rsidR="004C7A35" w:rsidRPr="009B4631" w:rsidRDefault="004C7A35" w:rsidP="004C7A35">
            <w:pPr>
              <w:rPr>
                <w:b/>
                <w:bCs/>
                <w:i/>
                <w:iCs/>
              </w:rPr>
            </w:pPr>
          </w:p>
        </w:tc>
      </w:tr>
      <w:tr w:rsidR="004C7A35" w:rsidRPr="009B4631" w14:paraId="27252F6A"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E2EBD03" w14:textId="77777777" w:rsidR="004C7A35" w:rsidRPr="009B4631" w:rsidRDefault="004C7A35" w:rsidP="004C7A35"/>
        </w:tc>
        <w:tc>
          <w:tcPr>
            <w:tcW w:w="2334" w:type="pct"/>
            <w:tcBorders>
              <w:top w:val="single" w:sz="4" w:space="0" w:color="auto"/>
              <w:left w:val="single" w:sz="4" w:space="0" w:color="auto"/>
              <w:bottom w:val="single" w:sz="4" w:space="0" w:color="auto"/>
              <w:right w:val="single" w:sz="4" w:space="0" w:color="auto"/>
            </w:tcBorders>
          </w:tcPr>
          <w:p w14:paraId="42160763" w14:textId="77777777" w:rsidR="004C7A35" w:rsidRPr="009B4631" w:rsidRDefault="004C7A35" w:rsidP="004C7A35">
            <w:pPr>
              <w:rPr>
                <w:b/>
                <w:bCs/>
              </w:rPr>
            </w:pPr>
            <w:r w:rsidRPr="009B4631">
              <w:rPr>
                <w:rStyle w:val="211pt"/>
                <w:bCs/>
              </w:rPr>
              <w:t xml:space="preserve">Практическая работа № 9 - </w:t>
            </w:r>
            <w:r w:rsidRPr="009B4631">
              <w:rPr>
                <w:shd w:val="clear" w:color="auto" w:fill="FFFFFF"/>
              </w:rPr>
              <w:t>Проверочный расчет разъемных соединений</w:t>
            </w:r>
          </w:p>
        </w:tc>
        <w:tc>
          <w:tcPr>
            <w:tcW w:w="567" w:type="pct"/>
            <w:tcBorders>
              <w:top w:val="single" w:sz="4" w:space="0" w:color="auto"/>
              <w:left w:val="single" w:sz="4" w:space="0" w:color="auto"/>
              <w:bottom w:val="single" w:sz="4" w:space="0" w:color="auto"/>
              <w:right w:val="single" w:sz="4" w:space="0" w:color="auto"/>
            </w:tcBorders>
          </w:tcPr>
          <w:p w14:paraId="62263F00" w14:textId="77777777" w:rsidR="004C7A35" w:rsidRPr="009B4631" w:rsidRDefault="004C7A35" w:rsidP="004C7A35">
            <w:pPr>
              <w:jc w:val="center"/>
              <w:rPr>
                <w:b/>
                <w:iCs/>
              </w:rPr>
            </w:pPr>
            <w:r w:rsidRPr="009B4631">
              <w:rPr>
                <w:b/>
                <w:i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704BBB43"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45BF87F"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758DD0D" w14:textId="77777777" w:rsidR="004C7A35" w:rsidRPr="009B4631" w:rsidRDefault="004C7A35" w:rsidP="004C7A35">
            <w:pPr>
              <w:rPr>
                <w:b/>
                <w:bCs/>
                <w:i/>
                <w:iCs/>
              </w:rPr>
            </w:pPr>
          </w:p>
        </w:tc>
      </w:tr>
      <w:tr w:rsidR="004C7A35" w:rsidRPr="009B4631" w14:paraId="21715B9C" w14:textId="77777777" w:rsidTr="004C7A3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898BA5E" w14:textId="77777777" w:rsidR="004C7A35" w:rsidRPr="009B4631" w:rsidRDefault="004C7A35" w:rsidP="004C7A35"/>
        </w:tc>
        <w:tc>
          <w:tcPr>
            <w:tcW w:w="2334" w:type="pct"/>
            <w:tcBorders>
              <w:top w:val="single" w:sz="4" w:space="0" w:color="auto"/>
              <w:left w:val="single" w:sz="4" w:space="0" w:color="auto"/>
              <w:bottom w:val="single" w:sz="4" w:space="0" w:color="auto"/>
              <w:right w:val="single" w:sz="4" w:space="0" w:color="auto"/>
            </w:tcBorders>
          </w:tcPr>
          <w:p w14:paraId="76327F36" w14:textId="77777777" w:rsidR="004C7A35" w:rsidRPr="009B4631" w:rsidRDefault="004C7A35" w:rsidP="004C7A35">
            <w:pPr>
              <w:rPr>
                <w:rStyle w:val="c1"/>
              </w:rPr>
            </w:pPr>
            <w:r w:rsidRPr="009B4631">
              <w:rPr>
                <w:b/>
                <w:bCs/>
              </w:rPr>
              <w:t>Самостоятельная работа обучающихся:</w:t>
            </w:r>
            <w:r w:rsidRPr="009B4631">
              <w:rPr>
                <w:rStyle w:val="c1"/>
              </w:rPr>
              <w:t xml:space="preserve"> </w:t>
            </w:r>
          </w:p>
          <w:p w14:paraId="0A473D5F" w14:textId="77777777" w:rsidR="004C7A35" w:rsidRPr="009B4631" w:rsidRDefault="004C7A35" w:rsidP="004C7A35">
            <w:pPr>
              <w:rPr>
                <w:b/>
                <w:bCs/>
              </w:rPr>
            </w:pPr>
            <w:r w:rsidRPr="009B4631">
              <w:t>Решение задач по теме «Расчет сварных швов на прочность»</w:t>
            </w:r>
          </w:p>
        </w:tc>
        <w:tc>
          <w:tcPr>
            <w:tcW w:w="567" w:type="pct"/>
            <w:tcBorders>
              <w:top w:val="single" w:sz="4" w:space="0" w:color="auto"/>
              <w:left w:val="single" w:sz="4" w:space="0" w:color="auto"/>
              <w:bottom w:val="single" w:sz="4" w:space="0" w:color="auto"/>
              <w:right w:val="single" w:sz="4" w:space="0" w:color="auto"/>
            </w:tcBorders>
          </w:tcPr>
          <w:p w14:paraId="6A0A17A3" w14:textId="77777777" w:rsidR="004C7A35" w:rsidRPr="009B4631" w:rsidRDefault="004C7A35" w:rsidP="004C7A35">
            <w:pPr>
              <w:jc w:val="center"/>
              <w:rPr>
                <w:b/>
                <w:iCs/>
              </w:rPr>
            </w:pPr>
            <w:r w:rsidRPr="009B4631">
              <w:rPr>
                <w:b/>
                <w:iC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2039B5EA"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104827C" w14:textId="77777777" w:rsidR="004C7A35" w:rsidRPr="009B4631" w:rsidRDefault="004C7A35" w:rsidP="004C7A35">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50EBCE5" w14:textId="77777777" w:rsidR="004C7A35" w:rsidRPr="009B4631" w:rsidRDefault="004C7A35" w:rsidP="004C7A35">
            <w:pPr>
              <w:rPr>
                <w:b/>
                <w:bCs/>
                <w:i/>
                <w:iCs/>
              </w:rPr>
            </w:pPr>
          </w:p>
        </w:tc>
      </w:tr>
      <w:tr w:rsidR="004C7A35" w:rsidRPr="009B4631" w14:paraId="601B6F7E" w14:textId="77777777" w:rsidTr="004C7A35">
        <w:trPr>
          <w:trHeight w:val="20"/>
        </w:trPr>
        <w:tc>
          <w:tcPr>
            <w:tcW w:w="3035" w:type="pct"/>
            <w:gridSpan w:val="2"/>
            <w:tcBorders>
              <w:top w:val="single" w:sz="4" w:space="0" w:color="auto"/>
              <w:left w:val="single" w:sz="4" w:space="0" w:color="auto"/>
              <w:bottom w:val="single" w:sz="4" w:space="0" w:color="auto"/>
              <w:right w:val="single" w:sz="4" w:space="0" w:color="auto"/>
            </w:tcBorders>
          </w:tcPr>
          <w:p w14:paraId="14D42EEA" w14:textId="77777777" w:rsidR="004C7A35" w:rsidRPr="009B4631" w:rsidRDefault="004C7A35" w:rsidP="004C7A35">
            <w:pPr>
              <w:rPr>
                <w:b/>
                <w:bCs/>
              </w:rPr>
            </w:pPr>
            <w:r w:rsidRPr="009B4631">
              <w:t>Промежуточная аттестация - Дифференцированный зачет</w:t>
            </w:r>
          </w:p>
        </w:tc>
        <w:tc>
          <w:tcPr>
            <w:tcW w:w="567" w:type="pct"/>
            <w:tcBorders>
              <w:top w:val="single" w:sz="4" w:space="0" w:color="auto"/>
              <w:left w:val="single" w:sz="4" w:space="0" w:color="auto"/>
              <w:bottom w:val="single" w:sz="4" w:space="0" w:color="auto"/>
              <w:right w:val="single" w:sz="4" w:space="0" w:color="auto"/>
            </w:tcBorders>
          </w:tcPr>
          <w:p w14:paraId="2B18862D" w14:textId="77777777" w:rsidR="004C7A35" w:rsidRPr="009B4631" w:rsidRDefault="004C7A35" w:rsidP="004C7A35">
            <w:pPr>
              <w:jc w:val="center"/>
              <w:rPr>
                <w:b/>
                <w:iCs/>
              </w:rPr>
            </w:pPr>
            <w:r w:rsidRPr="009B4631">
              <w:rPr>
                <w:b/>
                <w:iCs/>
              </w:rPr>
              <w:t>2</w:t>
            </w:r>
          </w:p>
        </w:tc>
        <w:tc>
          <w:tcPr>
            <w:tcW w:w="617" w:type="pct"/>
            <w:tcBorders>
              <w:top w:val="single" w:sz="4" w:space="0" w:color="auto"/>
              <w:left w:val="single" w:sz="4" w:space="0" w:color="auto"/>
              <w:bottom w:val="single" w:sz="4" w:space="0" w:color="auto"/>
              <w:right w:val="single" w:sz="4" w:space="0" w:color="auto"/>
            </w:tcBorders>
          </w:tcPr>
          <w:p w14:paraId="66E0248B" w14:textId="77777777" w:rsidR="004C7A35" w:rsidRPr="009B4631" w:rsidRDefault="004C7A35" w:rsidP="004C7A35">
            <w:pPr>
              <w:jc w:val="center"/>
              <w:rPr>
                <w:b/>
                <w:bCs/>
                <w:i/>
                <w:iCs/>
              </w:rPr>
            </w:pPr>
          </w:p>
        </w:tc>
        <w:tc>
          <w:tcPr>
            <w:tcW w:w="391" w:type="pct"/>
            <w:tcBorders>
              <w:top w:val="single" w:sz="4" w:space="0" w:color="auto"/>
              <w:left w:val="single" w:sz="4" w:space="0" w:color="auto"/>
              <w:bottom w:val="single" w:sz="4" w:space="0" w:color="auto"/>
              <w:right w:val="single" w:sz="4" w:space="0" w:color="auto"/>
            </w:tcBorders>
          </w:tcPr>
          <w:p w14:paraId="3FE6CB2D" w14:textId="77777777" w:rsidR="004C7A35" w:rsidRPr="009B4631" w:rsidRDefault="004C7A35" w:rsidP="004C7A35">
            <w:pPr>
              <w:jc w:val="center"/>
              <w:rPr>
                <w:b/>
                <w:bCs/>
                <w:i/>
                <w:iCs/>
              </w:rPr>
            </w:pPr>
          </w:p>
        </w:tc>
        <w:tc>
          <w:tcPr>
            <w:tcW w:w="390" w:type="pct"/>
            <w:tcBorders>
              <w:top w:val="single" w:sz="4" w:space="0" w:color="auto"/>
              <w:left w:val="single" w:sz="4" w:space="0" w:color="auto"/>
              <w:bottom w:val="single" w:sz="4" w:space="0" w:color="auto"/>
              <w:right w:val="single" w:sz="4" w:space="0" w:color="auto"/>
            </w:tcBorders>
          </w:tcPr>
          <w:p w14:paraId="140D5FA8" w14:textId="77777777" w:rsidR="004C7A35" w:rsidRPr="009B4631" w:rsidRDefault="004C7A35" w:rsidP="004C7A35">
            <w:pPr>
              <w:jc w:val="center"/>
              <w:rPr>
                <w:b/>
                <w:bCs/>
                <w:i/>
                <w:iCs/>
              </w:rPr>
            </w:pPr>
          </w:p>
        </w:tc>
      </w:tr>
      <w:tr w:rsidR="004C7A35" w:rsidRPr="009B4631" w14:paraId="06DB78A8" w14:textId="77777777" w:rsidTr="004C7A35">
        <w:trPr>
          <w:trHeight w:val="20"/>
        </w:trPr>
        <w:tc>
          <w:tcPr>
            <w:tcW w:w="3035" w:type="pct"/>
            <w:gridSpan w:val="2"/>
            <w:tcBorders>
              <w:top w:val="single" w:sz="4" w:space="0" w:color="auto"/>
              <w:left w:val="single" w:sz="4" w:space="0" w:color="auto"/>
              <w:bottom w:val="single" w:sz="4" w:space="0" w:color="auto"/>
              <w:right w:val="single" w:sz="4" w:space="0" w:color="auto"/>
            </w:tcBorders>
          </w:tcPr>
          <w:p w14:paraId="17912F36" w14:textId="77777777" w:rsidR="004C7A35" w:rsidRPr="009B4631" w:rsidRDefault="004C7A35" w:rsidP="004C7A35">
            <w:pPr>
              <w:rPr>
                <w:b/>
                <w:bCs/>
              </w:rPr>
            </w:pPr>
            <w:r w:rsidRPr="009B4631">
              <w:rPr>
                <w:bCs/>
              </w:rPr>
              <w:t>Всего:</w:t>
            </w:r>
          </w:p>
        </w:tc>
        <w:tc>
          <w:tcPr>
            <w:tcW w:w="567" w:type="pct"/>
            <w:tcBorders>
              <w:top w:val="single" w:sz="4" w:space="0" w:color="auto"/>
              <w:left w:val="single" w:sz="4" w:space="0" w:color="auto"/>
              <w:bottom w:val="single" w:sz="4" w:space="0" w:color="auto"/>
              <w:right w:val="single" w:sz="4" w:space="0" w:color="auto"/>
            </w:tcBorders>
          </w:tcPr>
          <w:p w14:paraId="37CCD673" w14:textId="77777777" w:rsidR="004C7A35" w:rsidRPr="009B4631" w:rsidRDefault="004C7A35" w:rsidP="004C7A35">
            <w:pPr>
              <w:jc w:val="center"/>
              <w:rPr>
                <w:b/>
                <w:iCs/>
              </w:rPr>
            </w:pPr>
            <w:r w:rsidRPr="009B4631">
              <w:rPr>
                <w:b/>
                <w:iCs/>
              </w:rPr>
              <w:t>54</w:t>
            </w:r>
          </w:p>
        </w:tc>
        <w:tc>
          <w:tcPr>
            <w:tcW w:w="617" w:type="pct"/>
            <w:tcBorders>
              <w:top w:val="single" w:sz="4" w:space="0" w:color="auto"/>
              <w:left w:val="single" w:sz="4" w:space="0" w:color="auto"/>
              <w:bottom w:val="single" w:sz="4" w:space="0" w:color="auto"/>
              <w:right w:val="single" w:sz="4" w:space="0" w:color="auto"/>
            </w:tcBorders>
          </w:tcPr>
          <w:p w14:paraId="484BDD95" w14:textId="77777777" w:rsidR="004C7A35" w:rsidRPr="009B4631" w:rsidRDefault="004C7A35" w:rsidP="004C7A35">
            <w:pPr>
              <w:jc w:val="center"/>
              <w:rPr>
                <w:b/>
                <w:bCs/>
                <w:i/>
                <w:iCs/>
              </w:rPr>
            </w:pPr>
          </w:p>
        </w:tc>
        <w:tc>
          <w:tcPr>
            <w:tcW w:w="391" w:type="pct"/>
            <w:tcBorders>
              <w:top w:val="single" w:sz="4" w:space="0" w:color="auto"/>
              <w:left w:val="single" w:sz="4" w:space="0" w:color="auto"/>
              <w:bottom w:val="single" w:sz="4" w:space="0" w:color="auto"/>
              <w:right w:val="single" w:sz="4" w:space="0" w:color="auto"/>
            </w:tcBorders>
          </w:tcPr>
          <w:p w14:paraId="218074DF" w14:textId="77777777" w:rsidR="004C7A35" w:rsidRPr="009B4631" w:rsidRDefault="004C7A35" w:rsidP="004C7A35">
            <w:pPr>
              <w:jc w:val="center"/>
              <w:rPr>
                <w:b/>
                <w:bCs/>
                <w:i/>
                <w:iCs/>
              </w:rPr>
            </w:pPr>
          </w:p>
        </w:tc>
        <w:tc>
          <w:tcPr>
            <w:tcW w:w="390" w:type="pct"/>
            <w:tcBorders>
              <w:top w:val="single" w:sz="4" w:space="0" w:color="auto"/>
              <w:left w:val="single" w:sz="4" w:space="0" w:color="auto"/>
              <w:bottom w:val="single" w:sz="4" w:space="0" w:color="auto"/>
              <w:right w:val="single" w:sz="4" w:space="0" w:color="auto"/>
            </w:tcBorders>
          </w:tcPr>
          <w:p w14:paraId="58105D63" w14:textId="77777777" w:rsidR="004C7A35" w:rsidRPr="009B4631" w:rsidRDefault="004C7A35" w:rsidP="004C7A35">
            <w:pPr>
              <w:jc w:val="center"/>
              <w:rPr>
                <w:b/>
                <w:bCs/>
                <w:i/>
                <w:iCs/>
              </w:rPr>
            </w:pPr>
          </w:p>
        </w:tc>
      </w:tr>
    </w:tbl>
    <w:p w14:paraId="2CB088C5" w14:textId="77777777" w:rsidR="004C7A35" w:rsidRPr="009B4631" w:rsidRDefault="004C7A35">
      <w:pPr>
        <w:ind w:firstLine="709"/>
        <w:rPr>
          <w:b/>
        </w:rPr>
      </w:pPr>
    </w:p>
    <w:p w14:paraId="0B7BA8D7" w14:textId="77777777" w:rsidR="004C7A35" w:rsidRPr="009B4631" w:rsidRDefault="004C7A35">
      <w:pPr>
        <w:ind w:firstLine="709"/>
        <w:rPr>
          <w:b/>
          <w:bCs/>
          <w:sz w:val="22"/>
          <w:szCs w:val="22"/>
        </w:rPr>
      </w:pPr>
    </w:p>
    <w:p w14:paraId="2208E738" w14:textId="77777777" w:rsidR="004E0581" w:rsidRPr="009B4631" w:rsidRDefault="004E0581">
      <w:pPr>
        <w:rPr>
          <w:b/>
          <w:i/>
        </w:rPr>
      </w:pPr>
    </w:p>
    <w:p w14:paraId="4A9B2224" w14:textId="77777777" w:rsidR="004E0581" w:rsidRPr="009B4631" w:rsidRDefault="004E0581">
      <w:pPr>
        <w:ind w:left="567"/>
        <w:rPr>
          <w:b/>
          <w:i/>
          <w:sz w:val="22"/>
          <w:szCs w:val="22"/>
        </w:rPr>
      </w:pPr>
    </w:p>
    <w:p w14:paraId="3C798DE7" w14:textId="77777777" w:rsidR="004E0581" w:rsidRPr="009B4631" w:rsidRDefault="004E0581">
      <w:pPr>
        <w:ind w:left="567"/>
        <w:rPr>
          <w:b/>
          <w:i/>
        </w:rPr>
      </w:pPr>
    </w:p>
    <w:p w14:paraId="1E45B40E" w14:textId="77777777" w:rsidR="004E0581" w:rsidRPr="009B4631" w:rsidRDefault="004E0581">
      <w:pPr>
        <w:rPr>
          <w:b/>
          <w:i/>
        </w:rPr>
        <w:sectPr w:rsidR="004E0581" w:rsidRPr="009B4631">
          <w:pgSz w:w="16838" w:h="11906" w:orient="landscape"/>
          <w:pgMar w:top="1134" w:right="1134" w:bottom="851" w:left="284" w:header="709" w:footer="709" w:gutter="0"/>
          <w:cols w:space="720"/>
          <w:docGrid w:linePitch="360"/>
        </w:sectPr>
      </w:pPr>
    </w:p>
    <w:p w14:paraId="73194E75" w14:textId="77777777" w:rsidR="004E0581" w:rsidRPr="009B4631" w:rsidRDefault="00EC390E">
      <w:pPr>
        <w:ind w:left="1353"/>
        <w:rPr>
          <w:b/>
          <w:bCs/>
        </w:rPr>
      </w:pPr>
      <w:r w:rsidRPr="009B4631">
        <w:rPr>
          <w:b/>
          <w:bCs/>
        </w:rPr>
        <w:lastRenderedPageBreak/>
        <w:t>3. УСЛОВИЯ РЕАЛИЗАЦИИ УЧЕБНОЙ ДИСЦИПЛИНЫ</w:t>
      </w:r>
    </w:p>
    <w:p w14:paraId="2CE3C263" w14:textId="77777777" w:rsidR="004E0581" w:rsidRPr="009B4631" w:rsidRDefault="00EC390E">
      <w:pPr>
        <w:ind w:firstLine="709"/>
        <w:jc w:val="both"/>
        <w:rPr>
          <w:bCs/>
        </w:rPr>
      </w:pPr>
      <w:r w:rsidRPr="009B4631">
        <w:rPr>
          <w:bCs/>
        </w:rPr>
        <w:t>3.1. Для реализации программы учебной дисциплины должны быть предусмотрены следующие специальные помещения:</w:t>
      </w:r>
    </w:p>
    <w:p w14:paraId="38A50863" w14:textId="77777777" w:rsidR="004E0581" w:rsidRPr="009B4631" w:rsidRDefault="00EC390E">
      <w:pPr>
        <w:ind w:firstLine="709"/>
        <w:jc w:val="both"/>
        <w:rPr>
          <w:lang w:eastAsia="en-US"/>
        </w:rPr>
      </w:pPr>
      <w:r w:rsidRPr="009B4631">
        <w:rPr>
          <w:bCs/>
        </w:rPr>
        <w:t>Кабинет</w:t>
      </w:r>
      <w:r w:rsidRPr="009B4631">
        <w:rPr>
          <w:bCs/>
          <w:i/>
        </w:rPr>
        <w:t xml:space="preserve"> «</w:t>
      </w:r>
      <w:r w:rsidRPr="009B4631">
        <w:rPr>
          <w:bCs/>
        </w:rPr>
        <w:t>Технической механики</w:t>
      </w:r>
      <w:r w:rsidRPr="009B4631">
        <w:rPr>
          <w:bCs/>
          <w:i/>
        </w:rPr>
        <w:t>»</w:t>
      </w:r>
      <w:r w:rsidRPr="009B4631">
        <w:rPr>
          <w:lang w:eastAsia="en-US"/>
        </w:rPr>
        <w:t xml:space="preserve">, </w:t>
      </w:r>
      <w:r w:rsidRPr="009B4631">
        <w:rPr>
          <w:bCs/>
        </w:rPr>
        <w:t>оснащенный в соответствии с п. 6.1.2.1 образовательной программы по специальности 22.02.06 Сварочное производство.</w:t>
      </w:r>
    </w:p>
    <w:p w14:paraId="2E3F8F30" w14:textId="77777777" w:rsidR="004E0581" w:rsidRPr="009B4631" w:rsidRDefault="004E0581">
      <w:pPr>
        <w:ind w:firstLine="709"/>
        <w:jc w:val="both"/>
        <w:rPr>
          <w:bCs/>
        </w:rPr>
      </w:pPr>
    </w:p>
    <w:p w14:paraId="5764FA61" w14:textId="77777777" w:rsidR="004E0581" w:rsidRPr="009B4631" w:rsidRDefault="00EC390E">
      <w:pPr>
        <w:ind w:firstLine="709"/>
        <w:jc w:val="both"/>
        <w:rPr>
          <w:b/>
          <w:bCs/>
        </w:rPr>
      </w:pPr>
      <w:r w:rsidRPr="009B4631">
        <w:rPr>
          <w:b/>
          <w:bCs/>
        </w:rPr>
        <w:t>3.2. Информационное обеспечение реализации программы</w:t>
      </w:r>
    </w:p>
    <w:p w14:paraId="57E64230" w14:textId="77777777" w:rsidR="004E0581" w:rsidRPr="009B4631" w:rsidRDefault="00EC390E">
      <w:pPr>
        <w:ind w:firstLine="709"/>
        <w:jc w:val="both"/>
        <w:rPr>
          <w:bCs/>
        </w:rPr>
      </w:pPr>
      <w:r w:rsidRPr="009B4631">
        <w:rPr>
          <w:bCs/>
        </w:rPr>
        <w:t>Для реализации программы библиотечный фонд образовательной организации имеет п</w:t>
      </w:r>
      <w:r w:rsidRPr="009B4631">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B4631">
        <w:rPr>
          <w:bCs/>
        </w:rPr>
        <w:t>библиотечного фонда образовательной организацией выбирается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861B4E" w14:textId="77777777" w:rsidR="004E0581" w:rsidRPr="009B4631" w:rsidRDefault="004E0581">
      <w:pPr>
        <w:ind w:firstLine="709"/>
        <w:jc w:val="both"/>
      </w:pPr>
    </w:p>
    <w:p w14:paraId="2ED26072" w14:textId="77777777" w:rsidR="004E0581" w:rsidRPr="009B4631" w:rsidRDefault="00EC390E">
      <w:pPr>
        <w:ind w:firstLine="709"/>
        <w:jc w:val="both"/>
        <w:rPr>
          <w:b/>
        </w:rPr>
      </w:pPr>
      <w:r w:rsidRPr="009B4631">
        <w:rPr>
          <w:b/>
        </w:rPr>
        <w:t>3.2.1. Основные печатные издания</w:t>
      </w:r>
    </w:p>
    <w:p w14:paraId="57CAB879" w14:textId="77777777" w:rsidR="004E0581" w:rsidRPr="009B4631" w:rsidRDefault="00EC390E" w:rsidP="00C1510F">
      <w:pPr>
        <w:numPr>
          <w:ilvl w:val="0"/>
          <w:numId w:val="134"/>
        </w:numPr>
        <w:tabs>
          <w:tab w:val="left" w:pos="284"/>
        </w:tabs>
        <w:spacing w:line="23" w:lineRule="atLeast"/>
        <w:ind w:left="0" w:firstLine="0"/>
      </w:pPr>
      <w:proofErr w:type="spellStart"/>
      <w:r w:rsidRPr="009B4631">
        <w:t>Эрдеди</w:t>
      </w:r>
      <w:proofErr w:type="spellEnd"/>
      <w:r w:rsidRPr="009B4631">
        <w:t xml:space="preserve"> А. А. Техническая </w:t>
      </w:r>
      <w:proofErr w:type="gramStart"/>
      <w:r w:rsidRPr="009B4631">
        <w:t>механика :</w:t>
      </w:r>
      <w:proofErr w:type="gramEnd"/>
      <w:r w:rsidRPr="009B4631">
        <w:t xml:space="preserve"> учебник для студ. учреждений среднего  проф. образования / А. А. </w:t>
      </w:r>
      <w:proofErr w:type="spellStart"/>
      <w:r w:rsidRPr="009B4631">
        <w:t>Эрдеди</w:t>
      </w:r>
      <w:proofErr w:type="spellEnd"/>
      <w:r w:rsidRPr="009B4631">
        <w:t xml:space="preserve">, Н. А. </w:t>
      </w:r>
      <w:proofErr w:type="spellStart"/>
      <w:r w:rsidRPr="009B4631">
        <w:t>Эрдеди</w:t>
      </w:r>
      <w:proofErr w:type="spellEnd"/>
      <w:r w:rsidRPr="009B4631">
        <w:t xml:space="preserve">. </w:t>
      </w:r>
      <w:r w:rsidRPr="009B4631">
        <w:rPr>
          <w:bCs/>
        </w:rPr>
        <w:t xml:space="preserve">6-е изд., </w:t>
      </w:r>
      <w:proofErr w:type="gramStart"/>
      <w:r w:rsidRPr="009B4631">
        <w:rPr>
          <w:bCs/>
        </w:rPr>
        <w:t>стер.</w:t>
      </w:r>
      <w:r w:rsidRPr="009B4631">
        <w:t>—</w:t>
      </w:r>
      <w:proofErr w:type="gramEnd"/>
      <w:r w:rsidRPr="009B4631">
        <w:t xml:space="preserve"> М.: Издательский центр «Академия», 2019. — 528 с.</w:t>
      </w:r>
    </w:p>
    <w:p w14:paraId="1713E99A" w14:textId="77777777" w:rsidR="004E0581" w:rsidRPr="009B4631" w:rsidRDefault="00EC390E" w:rsidP="00C1510F">
      <w:pPr>
        <w:pStyle w:val="aff3"/>
        <w:numPr>
          <w:ilvl w:val="0"/>
          <w:numId w:val="134"/>
        </w:numPr>
        <w:tabs>
          <w:tab w:val="left" w:pos="284"/>
        </w:tabs>
        <w:spacing w:line="23" w:lineRule="atLeast"/>
        <w:ind w:left="0" w:firstLine="0"/>
        <w:jc w:val="both"/>
        <w:rPr>
          <w:bCs/>
        </w:rPr>
      </w:pPr>
      <w:proofErr w:type="spellStart"/>
      <w:r w:rsidRPr="009B4631">
        <w:rPr>
          <w:bCs/>
        </w:rPr>
        <w:t>Вереина</w:t>
      </w:r>
      <w:proofErr w:type="spellEnd"/>
      <w:r w:rsidRPr="009B4631">
        <w:rPr>
          <w:bCs/>
        </w:rPr>
        <w:t xml:space="preserve"> </w:t>
      </w:r>
      <w:proofErr w:type="spellStart"/>
      <w:r w:rsidRPr="009B4631">
        <w:rPr>
          <w:bCs/>
        </w:rPr>
        <w:t>Л.И.Техническая</w:t>
      </w:r>
      <w:proofErr w:type="spellEnd"/>
      <w:r w:rsidRPr="009B4631">
        <w:rPr>
          <w:bCs/>
        </w:rPr>
        <w:t xml:space="preserve"> механика: учебник для среднего проф. образования/Л.И. </w:t>
      </w:r>
      <w:proofErr w:type="spellStart"/>
      <w:r w:rsidRPr="009B4631">
        <w:rPr>
          <w:bCs/>
        </w:rPr>
        <w:t>Вереина</w:t>
      </w:r>
      <w:proofErr w:type="spellEnd"/>
      <w:r w:rsidRPr="009B4631">
        <w:rPr>
          <w:bCs/>
        </w:rPr>
        <w:t xml:space="preserve">, М.М. Краснов – 4-е изд., стер. – М.: Издательский центр «Академия», 2020. - </w:t>
      </w:r>
    </w:p>
    <w:p w14:paraId="71F58525" w14:textId="77777777" w:rsidR="004E0581" w:rsidRPr="009B4631" w:rsidRDefault="00EC390E">
      <w:pPr>
        <w:pStyle w:val="aff3"/>
        <w:tabs>
          <w:tab w:val="left" w:pos="284"/>
        </w:tabs>
        <w:spacing w:line="23" w:lineRule="atLeast"/>
        <w:jc w:val="both"/>
        <w:rPr>
          <w:bCs/>
        </w:rPr>
      </w:pPr>
      <w:r w:rsidRPr="009B4631">
        <w:rPr>
          <w:bCs/>
        </w:rPr>
        <w:t>352 с.</w:t>
      </w:r>
    </w:p>
    <w:p w14:paraId="7301D23A" w14:textId="77777777" w:rsidR="004E0581" w:rsidRPr="009B4631" w:rsidRDefault="004E0581">
      <w:pPr>
        <w:pStyle w:val="a6"/>
        <w:tabs>
          <w:tab w:val="left" w:pos="426"/>
          <w:tab w:val="left" w:pos="980"/>
        </w:tabs>
        <w:spacing w:line="264" w:lineRule="auto"/>
        <w:ind w:left="0" w:firstLine="709"/>
      </w:pPr>
    </w:p>
    <w:p w14:paraId="27EAE997" w14:textId="77777777" w:rsidR="004E0581" w:rsidRPr="009B4631" w:rsidRDefault="00EC390E">
      <w:pPr>
        <w:ind w:firstLine="709"/>
        <w:contextualSpacing/>
        <w:rPr>
          <w:b/>
        </w:rPr>
      </w:pPr>
      <w:r w:rsidRPr="009B4631">
        <w:rPr>
          <w:b/>
        </w:rPr>
        <w:t xml:space="preserve">3.2.2. Основные электронные издания </w:t>
      </w:r>
    </w:p>
    <w:p w14:paraId="7A101CB2" w14:textId="77777777" w:rsidR="004E0581" w:rsidRPr="009B4631" w:rsidRDefault="00EC390E">
      <w:pPr>
        <w:pStyle w:val="aff3"/>
        <w:tabs>
          <w:tab w:val="left" w:pos="280"/>
          <w:tab w:val="left" w:pos="980"/>
        </w:tabs>
        <w:spacing w:line="276" w:lineRule="auto"/>
        <w:jc w:val="both"/>
        <w:rPr>
          <w:bCs/>
        </w:rPr>
      </w:pPr>
      <w:r w:rsidRPr="009B4631">
        <w:rPr>
          <w:bCs/>
        </w:rPr>
        <w:t>1. Решение задач и лекции по теоретической механике и сопротивлению материалов. Ссылка на прямой доступ https://isopromat.ru/teormeh/kratkaja-teoria</w:t>
      </w:r>
    </w:p>
    <w:p w14:paraId="5729C682" w14:textId="77777777" w:rsidR="004E0581" w:rsidRPr="009B4631" w:rsidRDefault="004E0581">
      <w:pPr>
        <w:pStyle w:val="aff3"/>
        <w:tabs>
          <w:tab w:val="left" w:pos="280"/>
          <w:tab w:val="left" w:pos="980"/>
        </w:tabs>
        <w:spacing w:line="276" w:lineRule="auto"/>
        <w:ind w:left="709"/>
        <w:jc w:val="both"/>
        <w:rPr>
          <w:bCs/>
        </w:rPr>
      </w:pPr>
    </w:p>
    <w:p w14:paraId="78B14E27" w14:textId="77777777" w:rsidR="004E0581" w:rsidRPr="009B4631" w:rsidRDefault="00EC390E">
      <w:pPr>
        <w:ind w:firstLine="709"/>
        <w:contextualSpacing/>
        <w:rPr>
          <w:bCs/>
          <w:i/>
        </w:rPr>
      </w:pPr>
      <w:r w:rsidRPr="009B4631">
        <w:rPr>
          <w:b/>
          <w:bCs/>
        </w:rPr>
        <w:t xml:space="preserve"> 3.2.3. Дополнительные источники </w:t>
      </w:r>
    </w:p>
    <w:p w14:paraId="451021B5" w14:textId="77777777" w:rsidR="004E0581" w:rsidRPr="009B4631" w:rsidRDefault="00EC390E">
      <w:pPr>
        <w:tabs>
          <w:tab w:val="left" w:pos="993"/>
        </w:tabs>
      </w:pPr>
      <w:r w:rsidRPr="009B4631">
        <w:t>1.</w:t>
      </w:r>
      <w:r w:rsidRPr="009B4631">
        <w:rPr>
          <w:b/>
          <w:i/>
        </w:rPr>
        <w:t xml:space="preserve"> </w:t>
      </w:r>
      <w:proofErr w:type="spellStart"/>
      <w:r w:rsidRPr="009B4631">
        <w:rPr>
          <w:bCs/>
        </w:rPr>
        <w:t>Сетков</w:t>
      </w:r>
      <w:proofErr w:type="spellEnd"/>
      <w:r w:rsidRPr="009B4631">
        <w:rPr>
          <w:bCs/>
        </w:rPr>
        <w:t xml:space="preserve"> </w:t>
      </w:r>
      <w:proofErr w:type="spellStart"/>
      <w:r w:rsidRPr="009B4631">
        <w:rPr>
          <w:bCs/>
        </w:rPr>
        <w:t>В.И.Техническая</w:t>
      </w:r>
      <w:proofErr w:type="spellEnd"/>
      <w:r w:rsidRPr="009B4631">
        <w:rPr>
          <w:bCs/>
        </w:rPr>
        <w:t xml:space="preserve"> механика для строительных специальностей: учебное пособие / В.И. </w:t>
      </w:r>
      <w:proofErr w:type="spellStart"/>
      <w:r w:rsidRPr="009B4631">
        <w:rPr>
          <w:bCs/>
        </w:rPr>
        <w:t>Сетков</w:t>
      </w:r>
      <w:proofErr w:type="spellEnd"/>
      <w:r w:rsidRPr="009B4631">
        <w:rPr>
          <w:bCs/>
        </w:rPr>
        <w:t xml:space="preserve"> – 7-е изд., стер. – </w:t>
      </w:r>
      <w:r w:rsidRPr="009B4631">
        <w:t>М.: Издательский центр «Академия», 2019. — 400 с.</w:t>
      </w:r>
    </w:p>
    <w:p w14:paraId="16E9FA31" w14:textId="77777777" w:rsidR="004E0581" w:rsidRPr="009B4631" w:rsidRDefault="00EC390E">
      <w:pPr>
        <w:contextualSpacing/>
        <w:jc w:val="center"/>
        <w:rPr>
          <w:b/>
        </w:rPr>
      </w:pPr>
      <w:r w:rsidRPr="009B4631">
        <w:rPr>
          <w:b/>
        </w:rPr>
        <w:br w:type="page"/>
      </w:r>
      <w:r w:rsidRPr="009B4631">
        <w:rPr>
          <w:b/>
        </w:rPr>
        <w:lastRenderedPageBreak/>
        <w:t>4. КОНТРОЛЬ И ОЦЕНКА РЕЗУЛЬТАТОВ ОСВОЕНИЯ</w:t>
      </w:r>
    </w:p>
    <w:p w14:paraId="292FF0AF" w14:textId="77777777" w:rsidR="004E0581" w:rsidRPr="009B4631" w:rsidRDefault="00EC390E">
      <w:pPr>
        <w:jc w:val="center"/>
        <w:rPr>
          <w:b/>
        </w:rPr>
      </w:pPr>
      <w:r w:rsidRPr="009B4631">
        <w:rPr>
          <w:b/>
        </w:rPr>
        <w:t>УЧЕБНОЙ ДИСЦИПЛИНЫ</w:t>
      </w:r>
    </w:p>
    <w:p w14:paraId="2F313CF9" w14:textId="77777777" w:rsidR="004E0581" w:rsidRPr="009B4631" w:rsidRDefault="004E0581">
      <w:pPr>
        <w:jc w:val="both"/>
        <w:rPr>
          <w:b/>
          <w:sz w:val="22"/>
          <w:szCs w:val="52"/>
        </w:rPr>
      </w:pPr>
    </w:p>
    <w:p w14:paraId="0EFCD64E" w14:textId="77777777" w:rsidR="004E0581" w:rsidRPr="009B4631" w:rsidRDefault="004E0581">
      <w:pPr>
        <w:jc w:val="both"/>
        <w:rPr>
          <w:b/>
          <w:szCs w:val="5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402"/>
        <w:gridCol w:w="2941"/>
      </w:tblGrid>
      <w:tr w:rsidR="004E0581" w:rsidRPr="009B4631" w14:paraId="252ABC2F" w14:textId="77777777">
        <w:trPr>
          <w:trHeight w:val="407"/>
        </w:trPr>
        <w:tc>
          <w:tcPr>
            <w:tcW w:w="3227" w:type="dxa"/>
            <w:tcBorders>
              <w:top w:val="single" w:sz="4" w:space="0" w:color="auto"/>
              <w:left w:val="single" w:sz="4" w:space="0" w:color="auto"/>
              <w:bottom w:val="single" w:sz="4" w:space="0" w:color="auto"/>
              <w:right w:val="single" w:sz="4" w:space="0" w:color="auto"/>
            </w:tcBorders>
          </w:tcPr>
          <w:p w14:paraId="14B62A82" w14:textId="77777777" w:rsidR="004E0581" w:rsidRPr="009B4631" w:rsidRDefault="00EC390E">
            <w:pPr>
              <w:jc w:val="center"/>
              <w:rPr>
                <w:b/>
                <w:bCs/>
              </w:rPr>
            </w:pPr>
            <w:bookmarkStart w:id="7" w:name="_Hlk101271019"/>
            <w:r w:rsidRPr="009B4631">
              <w:rPr>
                <w:b/>
                <w:bCs/>
              </w:rPr>
              <w:t>Результаты обучения</w:t>
            </w:r>
          </w:p>
        </w:tc>
        <w:tc>
          <w:tcPr>
            <w:tcW w:w="3402" w:type="dxa"/>
            <w:tcBorders>
              <w:top w:val="single" w:sz="4" w:space="0" w:color="auto"/>
              <w:left w:val="single" w:sz="4" w:space="0" w:color="auto"/>
              <w:bottom w:val="single" w:sz="4" w:space="0" w:color="auto"/>
              <w:right w:val="single" w:sz="4" w:space="0" w:color="auto"/>
            </w:tcBorders>
          </w:tcPr>
          <w:p w14:paraId="2B896B3C" w14:textId="77777777" w:rsidR="004E0581" w:rsidRPr="009B4631" w:rsidRDefault="00EC390E">
            <w:pPr>
              <w:jc w:val="center"/>
              <w:rPr>
                <w:b/>
              </w:rPr>
            </w:pPr>
            <w:r w:rsidRPr="009B4631">
              <w:rPr>
                <w:b/>
              </w:rPr>
              <w:t>Критерии оценки</w:t>
            </w:r>
          </w:p>
        </w:tc>
        <w:tc>
          <w:tcPr>
            <w:tcW w:w="2941" w:type="dxa"/>
            <w:tcBorders>
              <w:top w:val="single" w:sz="4" w:space="0" w:color="auto"/>
              <w:left w:val="single" w:sz="4" w:space="0" w:color="auto"/>
              <w:bottom w:val="single" w:sz="4" w:space="0" w:color="auto"/>
              <w:right w:val="single" w:sz="4" w:space="0" w:color="auto"/>
            </w:tcBorders>
          </w:tcPr>
          <w:p w14:paraId="51E3A481" w14:textId="77777777" w:rsidR="004E0581" w:rsidRPr="009B4631" w:rsidRDefault="00EC390E">
            <w:pPr>
              <w:jc w:val="center"/>
              <w:rPr>
                <w:b/>
                <w:bCs/>
              </w:rPr>
            </w:pPr>
            <w:r w:rsidRPr="009B4631">
              <w:rPr>
                <w:b/>
              </w:rPr>
              <w:t xml:space="preserve">Методы оценки </w:t>
            </w:r>
            <w:bookmarkEnd w:id="7"/>
          </w:p>
        </w:tc>
      </w:tr>
      <w:tr w:rsidR="004E0581" w:rsidRPr="009B4631" w14:paraId="68B804CF" w14:textId="77777777">
        <w:trPr>
          <w:trHeight w:val="3821"/>
        </w:trPr>
        <w:tc>
          <w:tcPr>
            <w:tcW w:w="3227" w:type="dxa"/>
            <w:tcBorders>
              <w:top w:val="single" w:sz="4" w:space="0" w:color="auto"/>
              <w:left w:val="single" w:sz="4" w:space="0" w:color="auto"/>
              <w:bottom w:val="single" w:sz="4" w:space="0" w:color="auto"/>
              <w:right w:val="single" w:sz="4" w:space="0" w:color="auto"/>
            </w:tcBorders>
          </w:tcPr>
          <w:p w14:paraId="73823050" w14:textId="77777777" w:rsidR="004E0581" w:rsidRPr="009B4631" w:rsidRDefault="00EC390E">
            <w:pPr>
              <w:shd w:val="clear" w:color="auto" w:fill="FFFFFF"/>
              <w:rPr>
                <w:b/>
                <w:i/>
                <w:spacing w:val="-3"/>
                <w:sz w:val="28"/>
              </w:rPr>
            </w:pPr>
            <w:r w:rsidRPr="009B4631">
              <w:rPr>
                <w:b/>
                <w:bCs/>
                <w:i/>
              </w:rPr>
              <w:t>Перечень знаний, осваиваемых в рамках дисциплины:</w:t>
            </w:r>
          </w:p>
          <w:p w14:paraId="648453B6" w14:textId="77777777" w:rsidR="004E0581" w:rsidRPr="009B4631" w:rsidRDefault="00EC390E" w:rsidP="00C1510F">
            <w:pPr>
              <w:numPr>
                <w:ilvl w:val="0"/>
                <w:numId w:val="135"/>
              </w:numPr>
              <w:tabs>
                <w:tab w:val="num" w:pos="459"/>
                <w:tab w:val="left" w:pos="742"/>
              </w:tabs>
              <w:spacing w:line="276" w:lineRule="auto"/>
              <w:ind w:left="0" w:firstLine="0"/>
            </w:pPr>
            <w:r w:rsidRPr="009B4631">
              <w:t>производить расчеты механических передач и простейших сборочных единиц;</w:t>
            </w:r>
          </w:p>
          <w:p w14:paraId="438C67A0" w14:textId="77777777" w:rsidR="004E0581" w:rsidRPr="009B4631" w:rsidRDefault="00EC390E" w:rsidP="00C1510F">
            <w:pPr>
              <w:numPr>
                <w:ilvl w:val="0"/>
                <w:numId w:val="135"/>
              </w:numPr>
              <w:tabs>
                <w:tab w:val="num" w:pos="459"/>
                <w:tab w:val="left" w:pos="742"/>
              </w:tabs>
              <w:spacing w:line="276" w:lineRule="auto"/>
              <w:ind w:left="0" w:firstLine="0"/>
            </w:pPr>
            <w:r w:rsidRPr="009B4631">
              <w:t>читать кинематические схемы;</w:t>
            </w:r>
          </w:p>
          <w:p w14:paraId="7C703E49" w14:textId="77777777" w:rsidR="004E0581" w:rsidRPr="009B4631" w:rsidRDefault="00EC390E" w:rsidP="00C1510F">
            <w:pPr>
              <w:numPr>
                <w:ilvl w:val="0"/>
                <w:numId w:val="135"/>
              </w:numPr>
              <w:tabs>
                <w:tab w:val="num" w:pos="459"/>
                <w:tab w:val="left" w:pos="742"/>
              </w:tabs>
              <w:spacing w:line="276" w:lineRule="auto"/>
              <w:ind w:left="0" w:firstLine="0"/>
            </w:pPr>
            <w:r w:rsidRPr="009B4631">
              <w:t>определять напряжения в конструкционных элементах.</w:t>
            </w:r>
          </w:p>
        </w:tc>
        <w:tc>
          <w:tcPr>
            <w:tcW w:w="3402" w:type="dxa"/>
            <w:tcBorders>
              <w:top w:val="single" w:sz="4" w:space="0" w:color="auto"/>
              <w:left w:val="single" w:sz="4" w:space="0" w:color="auto"/>
              <w:bottom w:val="single" w:sz="4" w:space="0" w:color="auto"/>
              <w:right w:val="single" w:sz="4" w:space="0" w:color="auto"/>
            </w:tcBorders>
          </w:tcPr>
          <w:p w14:paraId="79127C90" w14:textId="77777777" w:rsidR="004E0581" w:rsidRPr="009B4631" w:rsidRDefault="00EC390E" w:rsidP="00C1510F">
            <w:pPr>
              <w:numPr>
                <w:ilvl w:val="0"/>
                <w:numId w:val="135"/>
              </w:numPr>
              <w:tabs>
                <w:tab w:val="num" w:pos="459"/>
                <w:tab w:val="left" w:pos="742"/>
              </w:tabs>
              <w:spacing w:line="276" w:lineRule="auto"/>
              <w:ind w:left="0" w:firstLine="0"/>
            </w:pPr>
            <w:r w:rsidRPr="009B4631">
              <w:t>выполнять лабораторные и практические работы в соответствии с методическими указаниями к ним;</w:t>
            </w:r>
          </w:p>
          <w:p w14:paraId="55419EDE" w14:textId="77777777" w:rsidR="004E0581" w:rsidRPr="009B4631" w:rsidRDefault="00EC390E" w:rsidP="00C1510F">
            <w:pPr>
              <w:numPr>
                <w:ilvl w:val="0"/>
                <w:numId w:val="135"/>
              </w:numPr>
              <w:tabs>
                <w:tab w:val="num" w:pos="459"/>
                <w:tab w:val="left" w:pos="742"/>
              </w:tabs>
              <w:spacing w:line="276" w:lineRule="auto"/>
              <w:ind w:left="0" w:firstLine="0"/>
            </w:pPr>
            <w:r w:rsidRPr="009B4631">
              <w:t>правильно организовывать свое рабочее место и поддерживать его в порядке на протяжении выполняемой работы;</w:t>
            </w:r>
          </w:p>
          <w:p w14:paraId="51787C8B" w14:textId="77777777" w:rsidR="004E0581" w:rsidRPr="009B4631" w:rsidRDefault="00EC390E" w:rsidP="00C1510F">
            <w:pPr>
              <w:numPr>
                <w:ilvl w:val="0"/>
                <w:numId w:val="135"/>
              </w:numPr>
              <w:tabs>
                <w:tab w:val="num" w:pos="459"/>
                <w:tab w:val="left" w:pos="742"/>
              </w:tabs>
              <w:spacing w:line="276" w:lineRule="auto"/>
              <w:ind w:left="0" w:firstLine="0"/>
            </w:pPr>
            <w:r w:rsidRPr="009B4631">
              <w:t xml:space="preserve">умеет самостоятельно пользоваться справочной литературой; </w:t>
            </w:r>
          </w:p>
          <w:p w14:paraId="164ECECB" w14:textId="77777777" w:rsidR="004E0581" w:rsidRPr="009B4631" w:rsidRDefault="00EC390E" w:rsidP="00C1510F">
            <w:pPr>
              <w:numPr>
                <w:ilvl w:val="0"/>
                <w:numId w:val="135"/>
              </w:numPr>
              <w:tabs>
                <w:tab w:val="num" w:pos="459"/>
                <w:tab w:val="left" w:pos="742"/>
              </w:tabs>
              <w:spacing w:line="276" w:lineRule="auto"/>
              <w:ind w:left="0" w:firstLine="0"/>
            </w:pPr>
            <w:r w:rsidRPr="009B4631">
              <w:rPr>
                <w:spacing w:val="-3"/>
              </w:rPr>
              <w:t xml:space="preserve">соблюдает правила безопасности. </w:t>
            </w:r>
          </w:p>
        </w:tc>
        <w:tc>
          <w:tcPr>
            <w:tcW w:w="2941" w:type="dxa"/>
            <w:tcBorders>
              <w:top w:val="single" w:sz="4" w:space="0" w:color="auto"/>
              <w:left w:val="single" w:sz="4" w:space="0" w:color="auto"/>
              <w:bottom w:val="single" w:sz="4" w:space="0" w:color="auto"/>
              <w:right w:val="single" w:sz="4" w:space="0" w:color="auto"/>
            </w:tcBorders>
          </w:tcPr>
          <w:p w14:paraId="6860039B" w14:textId="77777777" w:rsidR="004E0581" w:rsidRPr="009B4631" w:rsidRDefault="00EC390E" w:rsidP="00C1510F">
            <w:pPr>
              <w:numPr>
                <w:ilvl w:val="0"/>
                <w:numId w:val="135"/>
              </w:numPr>
              <w:tabs>
                <w:tab w:val="num" w:pos="459"/>
                <w:tab w:val="left" w:pos="742"/>
              </w:tabs>
              <w:spacing w:line="276" w:lineRule="auto"/>
              <w:ind w:left="0" w:firstLine="0"/>
            </w:pPr>
            <w:r w:rsidRPr="009B4631">
              <w:t>защита практических и лабораторных работ;</w:t>
            </w:r>
          </w:p>
          <w:p w14:paraId="4677448C" w14:textId="77777777" w:rsidR="004E0581" w:rsidRPr="009B4631" w:rsidRDefault="00EC390E" w:rsidP="00C1510F">
            <w:pPr>
              <w:numPr>
                <w:ilvl w:val="0"/>
                <w:numId w:val="135"/>
              </w:numPr>
              <w:tabs>
                <w:tab w:val="num" w:pos="459"/>
                <w:tab w:val="left" w:pos="742"/>
              </w:tabs>
              <w:spacing w:line="276" w:lineRule="auto"/>
              <w:ind w:left="0" w:firstLine="0"/>
            </w:pPr>
            <w:r w:rsidRPr="009B4631">
              <w:t>письменный опрос в форме тестовых заданий;</w:t>
            </w:r>
          </w:p>
          <w:p w14:paraId="688D96A2" w14:textId="77777777" w:rsidR="004E0581" w:rsidRPr="009B4631" w:rsidRDefault="00EC390E" w:rsidP="00C1510F">
            <w:pPr>
              <w:numPr>
                <w:ilvl w:val="0"/>
                <w:numId w:val="135"/>
              </w:numPr>
              <w:tabs>
                <w:tab w:val="num" w:pos="459"/>
                <w:tab w:val="left" w:pos="742"/>
              </w:tabs>
              <w:spacing w:line="276" w:lineRule="auto"/>
              <w:ind w:left="0" w:firstLine="0"/>
            </w:pPr>
            <w:r w:rsidRPr="009B4631">
              <w:t>оценка результатов выполнения индивидуальных контрольных заданий,</w:t>
            </w:r>
          </w:p>
          <w:p w14:paraId="1AD8B4A6" w14:textId="77777777" w:rsidR="004E0581" w:rsidRPr="009B4631" w:rsidRDefault="00EC390E" w:rsidP="00C1510F">
            <w:pPr>
              <w:numPr>
                <w:ilvl w:val="0"/>
                <w:numId w:val="135"/>
              </w:numPr>
              <w:tabs>
                <w:tab w:val="num" w:pos="459"/>
                <w:tab w:val="left" w:pos="742"/>
              </w:tabs>
              <w:spacing w:line="276" w:lineRule="auto"/>
              <w:ind w:left="0" w:firstLine="0"/>
            </w:pPr>
            <w:r w:rsidRPr="009B4631">
              <w:t xml:space="preserve">результатов выполнения самостоятельной работы, </w:t>
            </w:r>
          </w:p>
          <w:p w14:paraId="0696F815" w14:textId="77777777" w:rsidR="004E0581" w:rsidRPr="009B4631" w:rsidRDefault="00EC390E" w:rsidP="00C1510F">
            <w:pPr>
              <w:numPr>
                <w:ilvl w:val="0"/>
                <w:numId w:val="135"/>
              </w:numPr>
              <w:tabs>
                <w:tab w:val="num" w:pos="459"/>
                <w:tab w:val="left" w:pos="742"/>
              </w:tabs>
              <w:spacing w:line="276" w:lineRule="auto"/>
              <w:ind w:left="0" w:firstLine="0"/>
            </w:pPr>
            <w:r w:rsidRPr="009B4631">
              <w:t>устный индивидуальный опрос.</w:t>
            </w:r>
          </w:p>
        </w:tc>
      </w:tr>
      <w:tr w:rsidR="004E0581" w:rsidRPr="009B4631" w14:paraId="5DC98212" w14:textId="77777777">
        <w:trPr>
          <w:trHeight w:val="1593"/>
        </w:trPr>
        <w:tc>
          <w:tcPr>
            <w:tcW w:w="3227" w:type="dxa"/>
            <w:tcBorders>
              <w:top w:val="single" w:sz="4" w:space="0" w:color="auto"/>
              <w:left w:val="single" w:sz="4" w:space="0" w:color="auto"/>
              <w:bottom w:val="single" w:sz="4" w:space="0" w:color="auto"/>
              <w:right w:val="single" w:sz="4" w:space="0" w:color="auto"/>
            </w:tcBorders>
          </w:tcPr>
          <w:p w14:paraId="769D6877" w14:textId="77777777" w:rsidR="004E0581" w:rsidRPr="009B4631" w:rsidRDefault="00EC390E">
            <w:pPr>
              <w:tabs>
                <w:tab w:val="left" w:pos="742"/>
                <w:tab w:val="num" w:pos="980"/>
              </w:tabs>
              <w:rPr>
                <w:b/>
                <w:i/>
              </w:rPr>
            </w:pPr>
            <w:r w:rsidRPr="009B4631">
              <w:rPr>
                <w:b/>
                <w:bCs/>
                <w:i/>
              </w:rPr>
              <w:t>Перечень умений, осваиваемых в рамках дисциплины</w:t>
            </w:r>
            <w:r w:rsidRPr="009B4631">
              <w:rPr>
                <w:b/>
                <w:i/>
              </w:rPr>
              <w:t xml:space="preserve"> </w:t>
            </w:r>
          </w:p>
          <w:p w14:paraId="0FBD9352" w14:textId="77777777" w:rsidR="004E0581" w:rsidRPr="009B4631" w:rsidRDefault="00EC390E" w:rsidP="00C1510F">
            <w:pPr>
              <w:numPr>
                <w:ilvl w:val="0"/>
                <w:numId w:val="136"/>
              </w:numPr>
              <w:spacing w:line="276" w:lineRule="auto"/>
              <w:ind w:left="284"/>
            </w:pPr>
            <w:r w:rsidRPr="009B4631">
              <w:t>основы технической механики;</w:t>
            </w:r>
          </w:p>
          <w:p w14:paraId="76C96E74" w14:textId="77777777" w:rsidR="004E0581" w:rsidRPr="009B4631" w:rsidRDefault="00EC390E" w:rsidP="00C1510F">
            <w:pPr>
              <w:numPr>
                <w:ilvl w:val="0"/>
                <w:numId w:val="135"/>
              </w:numPr>
              <w:tabs>
                <w:tab w:val="num" w:pos="284"/>
                <w:tab w:val="left" w:pos="742"/>
                <w:tab w:val="num" w:pos="980"/>
              </w:tabs>
              <w:spacing w:line="276" w:lineRule="auto"/>
              <w:ind w:left="0" w:firstLine="0"/>
            </w:pPr>
            <w:r w:rsidRPr="009B4631">
              <w:t>виды механизмов, их кинематические и динамические характеристики;</w:t>
            </w:r>
          </w:p>
          <w:p w14:paraId="289F44CA" w14:textId="77777777" w:rsidR="004E0581" w:rsidRPr="009B4631" w:rsidRDefault="00EC390E" w:rsidP="00C1510F">
            <w:pPr>
              <w:numPr>
                <w:ilvl w:val="0"/>
                <w:numId w:val="135"/>
              </w:numPr>
              <w:tabs>
                <w:tab w:val="num" w:pos="459"/>
                <w:tab w:val="left" w:pos="742"/>
                <w:tab w:val="num" w:pos="980"/>
              </w:tabs>
              <w:spacing w:line="276" w:lineRule="auto"/>
              <w:ind w:left="0" w:firstLine="0"/>
            </w:pPr>
            <w:r w:rsidRPr="009B4631">
              <w:t>методику расчета элементов конструкций на прочность, жесткость и устойчивость при различных видах деформации;</w:t>
            </w:r>
          </w:p>
          <w:p w14:paraId="011EBB8C" w14:textId="77777777" w:rsidR="004E0581" w:rsidRPr="009B4631" w:rsidRDefault="00EC390E" w:rsidP="00C1510F">
            <w:pPr>
              <w:numPr>
                <w:ilvl w:val="0"/>
                <w:numId w:val="135"/>
              </w:numPr>
              <w:tabs>
                <w:tab w:val="num" w:pos="459"/>
                <w:tab w:val="left" w:pos="742"/>
                <w:tab w:val="num" w:pos="980"/>
              </w:tabs>
              <w:spacing w:line="276" w:lineRule="auto"/>
              <w:ind w:left="0" w:firstLine="0"/>
            </w:pPr>
            <w:r w:rsidRPr="009B4631">
              <w:t>основы расчетов механических передач и простейших сборочных единиц общего назначения.</w:t>
            </w:r>
          </w:p>
          <w:p w14:paraId="130DAC40" w14:textId="77777777" w:rsidR="004E0581" w:rsidRPr="009B4631" w:rsidRDefault="004E0581">
            <w:pPr>
              <w:shd w:val="clear" w:color="auto" w:fill="FFFFFF"/>
              <w:ind w:firstLine="313"/>
              <w:jc w:val="both"/>
              <w:rPr>
                <w:spacing w:val="-3"/>
              </w:rPr>
            </w:pPr>
          </w:p>
        </w:tc>
        <w:tc>
          <w:tcPr>
            <w:tcW w:w="3402" w:type="dxa"/>
            <w:tcBorders>
              <w:top w:val="single" w:sz="4" w:space="0" w:color="auto"/>
              <w:left w:val="single" w:sz="4" w:space="0" w:color="auto"/>
              <w:bottom w:val="single" w:sz="4" w:space="0" w:color="auto"/>
              <w:right w:val="single" w:sz="4" w:space="0" w:color="auto"/>
            </w:tcBorders>
          </w:tcPr>
          <w:p w14:paraId="0E95C42F" w14:textId="77777777" w:rsidR="004E0581" w:rsidRPr="009B4631" w:rsidRDefault="00EC390E" w:rsidP="00C1510F">
            <w:pPr>
              <w:numPr>
                <w:ilvl w:val="0"/>
                <w:numId w:val="135"/>
              </w:numPr>
              <w:tabs>
                <w:tab w:val="num" w:pos="459"/>
                <w:tab w:val="left" w:pos="742"/>
              </w:tabs>
              <w:spacing w:line="276" w:lineRule="auto"/>
              <w:ind w:left="0" w:firstLine="0"/>
            </w:pPr>
            <w:r w:rsidRPr="009B4631">
              <w:t>обучающийся свободно владеет теоретическим материалом;</w:t>
            </w:r>
          </w:p>
          <w:p w14:paraId="2293EF25" w14:textId="77777777" w:rsidR="004E0581" w:rsidRPr="009B4631" w:rsidRDefault="00EC390E" w:rsidP="00C1510F">
            <w:pPr>
              <w:numPr>
                <w:ilvl w:val="0"/>
                <w:numId w:val="135"/>
              </w:numPr>
              <w:tabs>
                <w:tab w:val="num" w:pos="459"/>
                <w:tab w:val="left" w:pos="742"/>
              </w:tabs>
              <w:spacing w:line="276" w:lineRule="auto"/>
              <w:ind w:left="0" w:firstLine="0"/>
            </w:pPr>
            <w:r w:rsidRPr="009B4631">
              <w:t xml:space="preserve"> без затруднений излагает теоретический материал и использует на практике; </w:t>
            </w:r>
          </w:p>
          <w:p w14:paraId="204A12C8" w14:textId="77777777" w:rsidR="004E0581" w:rsidRPr="009B4631" w:rsidRDefault="00EC390E" w:rsidP="00C1510F">
            <w:pPr>
              <w:numPr>
                <w:ilvl w:val="0"/>
                <w:numId w:val="135"/>
              </w:numPr>
              <w:tabs>
                <w:tab w:val="num" w:pos="459"/>
                <w:tab w:val="left" w:pos="742"/>
              </w:tabs>
              <w:spacing w:line="276" w:lineRule="auto"/>
              <w:ind w:left="0" w:firstLine="0"/>
            </w:pPr>
            <w:r w:rsidRPr="009B4631">
              <w:t>правильно выполняет технологические операции;</w:t>
            </w:r>
          </w:p>
          <w:p w14:paraId="54BF448E" w14:textId="77777777" w:rsidR="004E0581" w:rsidRPr="009B4631" w:rsidRDefault="00EC390E" w:rsidP="00C1510F">
            <w:pPr>
              <w:numPr>
                <w:ilvl w:val="0"/>
                <w:numId w:val="135"/>
              </w:numPr>
              <w:tabs>
                <w:tab w:val="num" w:pos="459"/>
                <w:tab w:val="left" w:pos="742"/>
              </w:tabs>
              <w:spacing w:line="276" w:lineRule="auto"/>
              <w:ind w:left="0" w:firstLine="0"/>
              <w:rPr>
                <w:spacing w:val="-3"/>
              </w:rPr>
            </w:pPr>
            <w:r w:rsidRPr="009B4631">
              <w:t>владеет приемами самоконтроля.</w:t>
            </w:r>
          </w:p>
        </w:tc>
        <w:tc>
          <w:tcPr>
            <w:tcW w:w="2941" w:type="dxa"/>
            <w:tcBorders>
              <w:top w:val="single" w:sz="4" w:space="0" w:color="auto"/>
              <w:left w:val="single" w:sz="4" w:space="0" w:color="auto"/>
              <w:bottom w:val="single" w:sz="4" w:space="0" w:color="auto"/>
              <w:right w:val="single" w:sz="4" w:space="0" w:color="auto"/>
            </w:tcBorders>
          </w:tcPr>
          <w:p w14:paraId="48B5DF21" w14:textId="77777777" w:rsidR="004E0581" w:rsidRPr="009B4631" w:rsidRDefault="00EC390E" w:rsidP="00C1510F">
            <w:pPr>
              <w:numPr>
                <w:ilvl w:val="0"/>
                <w:numId w:val="135"/>
              </w:numPr>
              <w:tabs>
                <w:tab w:val="num" w:pos="459"/>
                <w:tab w:val="left" w:pos="742"/>
              </w:tabs>
              <w:spacing w:line="276" w:lineRule="auto"/>
              <w:ind w:left="0" w:firstLine="0"/>
            </w:pPr>
            <w:r w:rsidRPr="009B4631">
              <w:t>экспертное наблюдение за ходом выполнения практических и лабораторных работ,</w:t>
            </w:r>
          </w:p>
          <w:p w14:paraId="043DC790" w14:textId="77777777" w:rsidR="004E0581" w:rsidRPr="009B4631" w:rsidRDefault="00EC390E" w:rsidP="00C1510F">
            <w:pPr>
              <w:numPr>
                <w:ilvl w:val="0"/>
                <w:numId w:val="135"/>
              </w:numPr>
              <w:tabs>
                <w:tab w:val="num" w:pos="459"/>
                <w:tab w:val="left" w:pos="742"/>
              </w:tabs>
              <w:spacing w:line="276" w:lineRule="auto"/>
              <w:ind w:left="0" w:firstLine="0"/>
            </w:pPr>
            <w:r w:rsidRPr="009B4631">
              <w:t>экспертная оценка результатов выполнения практических и лабораторных работ.</w:t>
            </w:r>
          </w:p>
          <w:p w14:paraId="511D993B" w14:textId="77777777" w:rsidR="004E0581" w:rsidRPr="009B4631" w:rsidRDefault="004E0581">
            <w:pPr>
              <w:jc w:val="both"/>
              <w:rPr>
                <w:bCs/>
                <w:i/>
              </w:rPr>
            </w:pPr>
          </w:p>
          <w:p w14:paraId="778C55EE" w14:textId="77777777" w:rsidR="004E0581" w:rsidRPr="009B4631" w:rsidRDefault="004E0581">
            <w:pPr>
              <w:jc w:val="both"/>
              <w:rPr>
                <w:bCs/>
                <w:i/>
              </w:rPr>
            </w:pPr>
          </w:p>
        </w:tc>
      </w:tr>
    </w:tbl>
    <w:p w14:paraId="168FDB10" w14:textId="77777777" w:rsidR="004E0581" w:rsidRPr="009B4631" w:rsidRDefault="004E0581">
      <w:pPr>
        <w:jc w:val="right"/>
        <w:rPr>
          <w:b/>
          <w:sz w:val="20"/>
          <w:szCs w:val="48"/>
        </w:rPr>
      </w:pPr>
    </w:p>
    <w:p w14:paraId="27D3A538" w14:textId="77777777" w:rsidR="005145F7" w:rsidRPr="009B4631" w:rsidRDefault="00EC390E" w:rsidP="005145F7">
      <w:r w:rsidRPr="009B4631">
        <w:br w:type="page"/>
      </w:r>
      <w:r w:rsidR="005145F7" w:rsidRPr="009B4631">
        <w:lastRenderedPageBreak/>
        <w:t>*Для сведения</w:t>
      </w:r>
    </w:p>
    <w:p w14:paraId="7D7615DB" w14:textId="77777777" w:rsidR="005145F7" w:rsidRPr="009B4631" w:rsidRDefault="005145F7" w:rsidP="005145F7">
      <w:pPr>
        <w:spacing w:after="160" w:line="252" w:lineRule="auto"/>
        <w:rPr>
          <w:lang w:eastAsia="en-US"/>
        </w:rPr>
      </w:pPr>
      <w:r w:rsidRPr="009B4631">
        <w:rPr>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36315B76" w14:textId="77777777" w:rsidR="005145F7" w:rsidRPr="009B4631" w:rsidRDefault="005145F7" w:rsidP="005145F7">
      <w:r w:rsidRPr="009B4631">
        <w:t>Основа ПК=Н+У+З</w:t>
      </w:r>
    </w:p>
    <w:p w14:paraId="1E8E7CBC" w14:textId="77777777" w:rsidR="005145F7" w:rsidRPr="009B4631" w:rsidRDefault="005145F7" w:rsidP="005145F7"/>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701"/>
        <w:gridCol w:w="2835"/>
        <w:gridCol w:w="2693"/>
      </w:tblGrid>
      <w:tr w:rsidR="005145F7" w:rsidRPr="009B4631" w14:paraId="20FF3D41" w14:textId="77777777" w:rsidTr="00DE01F5">
        <w:tc>
          <w:tcPr>
            <w:tcW w:w="2518" w:type="dxa"/>
            <w:tcBorders>
              <w:top w:val="single" w:sz="4" w:space="0" w:color="auto"/>
              <w:left w:val="single" w:sz="4" w:space="0" w:color="auto"/>
              <w:bottom w:val="single" w:sz="4" w:space="0" w:color="auto"/>
              <w:right w:val="single" w:sz="4" w:space="0" w:color="auto"/>
            </w:tcBorders>
            <w:shd w:val="clear" w:color="auto" w:fill="auto"/>
            <w:hideMark/>
          </w:tcPr>
          <w:p w14:paraId="5B53FAFB" w14:textId="77777777" w:rsidR="005145F7" w:rsidRPr="009B4631" w:rsidRDefault="005145F7" w:rsidP="00AA26E0">
            <w:pPr>
              <w:spacing w:line="256" w:lineRule="auto"/>
              <w:rPr>
                <w:b/>
                <w:bCs/>
                <w:lang w:eastAsia="en-US"/>
              </w:rPr>
            </w:pPr>
            <w:r w:rsidRPr="009B4631">
              <w:rPr>
                <w:b/>
                <w:bCs/>
                <w:lang w:eastAsia="en-US"/>
              </w:rPr>
              <w:t>Профессиональные компетенции (ПК)</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14:paraId="3FD06259" w14:textId="77777777" w:rsidR="005145F7" w:rsidRPr="009B4631" w:rsidRDefault="005145F7" w:rsidP="00AA26E0">
            <w:pPr>
              <w:spacing w:line="256" w:lineRule="auto"/>
              <w:rPr>
                <w:b/>
                <w:bCs/>
                <w:lang w:eastAsia="en-US"/>
              </w:rPr>
            </w:pPr>
            <w:r w:rsidRPr="009B4631">
              <w:rPr>
                <w:b/>
                <w:bCs/>
                <w:lang w:eastAsia="en-US"/>
              </w:rPr>
              <w:t>Навыки (Н)/практический опыт (ПО)</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3859D124" w14:textId="77777777" w:rsidR="005145F7" w:rsidRPr="009B4631" w:rsidRDefault="005145F7" w:rsidP="00AA26E0">
            <w:pPr>
              <w:spacing w:line="256" w:lineRule="auto"/>
              <w:rPr>
                <w:b/>
                <w:bCs/>
                <w:lang w:eastAsia="en-US"/>
              </w:rPr>
            </w:pPr>
            <w:r w:rsidRPr="009B4631">
              <w:rPr>
                <w:b/>
                <w:bCs/>
                <w:lang w:eastAsia="en-US"/>
              </w:rPr>
              <w:t>Умения (У)</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14:paraId="68B91FA0" w14:textId="77777777" w:rsidR="005145F7" w:rsidRPr="009B4631" w:rsidRDefault="005145F7" w:rsidP="00AA26E0">
            <w:pPr>
              <w:spacing w:line="256" w:lineRule="auto"/>
              <w:rPr>
                <w:b/>
                <w:bCs/>
                <w:lang w:eastAsia="en-US"/>
              </w:rPr>
            </w:pPr>
            <w:r w:rsidRPr="009B4631">
              <w:rPr>
                <w:b/>
                <w:bCs/>
                <w:lang w:eastAsia="en-US"/>
              </w:rPr>
              <w:t>Знания (З)</w:t>
            </w:r>
          </w:p>
        </w:tc>
      </w:tr>
      <w:tr w:rsidR="005145F7" w:rsidRPr="009B4631" w14:paraId="156328DE" w14:textId="77777777" w:rsidTr="00DE01F5">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7ADDB150" w14:textId="2FD1D917" w:rsidR="005145F7" w:rsidRPr="009B4631" w:rsidRDefault="005145F7" w:rsidP="00AA26E0">
            <w:pPr>
              <w:spacing w:line="256" w:lineRule="auto"/>
              <w:rPr>
                <w:lang w:eastAsia="en-US"/>
              </w:rPr>
            </w:pPr>
            <w:r w:rsidRPr="009B4631">
              <w:rPr>
                <w:lang w:eastAsia="en-US"/>
              </w:rPr>
              <w:t>ПК 2.2.</w:t>
            </w:r>
            <w:r w:rsidR="00DC0CDA">
              <w:rPr>
                <w:lang w:eastAsia="en-US"/>
              </w:rPr>
              <w:t xml:space="preserve"> </w:t>
            </w:r>
            <w:r w:rsidR="00DC0CDA" w:rsidRPr="00F60B01">
              <w:rPr>
                <w:lang w:bidi="sa-IN"/>
              </w:rPr>
              <w:t>Выполнять расчеты и конструирование сварных соединений и конструкций.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5E84DF0" w14:textId="77777777" w:rsidR="005145F7" w:rsidRPr="009B4631" w:rsidRDefault="005145F7" w:rsidP="00AA26E0">
            <w:pPr>
              <w:spacing w:line="256" w:lineRule="auto"/>
              <w:rPr>
                <w:lang w:eastAsia="en-US"/>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C02BE09" w14:textId="6B182B29" w:rsidR="005145F7" w:rsidRPr="009B4631" w:rsidRDefault="005145F7" w:rsidP="005D3ED3">
            <w:pPr>
              <w:spacing w:line="256" w:lineRule="auto"/>
              <w:rPr>
                <w:lang w:eastAsia="en-US"/>
              </w:rPr>
            </w:pPr>
            <w:r w:rsidRPr="009B4631">
              <w:rPr>
                <w:lang w:eastAsia="en-US"/>
              </w:rPr>
              <w:t>У 2.2.01</w:t>
            </w:r>
            <w:r w:rsidR="00DE01F5">
              <w:rPr>
                <w:lang w:eastAsia="en-US"/>
              </w:rPr>
              <w:t xml:space="preserve"> </w:t>
            </w:r>
            <w:r w:rsidR="00DE01F5" w:rsidRPr="00F60B01">
              <w:rPr>
                <w:lang w:bidi="sa-IN"/>
              </w:rPr>
              <w:t>проектировать различные виды сварных швов</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04154E8" w14:textId="5DF769CD" w:rsidR="005145F7" w:rsidRPr="009B4631" w:rsidRDefault="005145F7" w:rsidP="005D3ED3">
            <w:pPr>
              <w:spacing w:line="256" w:lineRule="auto"/>
              <w:rPr>
                <w:lang w:eastAsia="en-US"/>
              </w:rPr>
            </w:pPr>
            <w:r w:rsidRPr="009B4631">
              <w:rPr>
                <w:lang w:eastAsia="en-US"/>
              </w:rPr>
              <w:t>З 2.2.01</w:t>
            </w:r>
            <w:r w:rsidR="00DE01F5">
              <w:rPr>
                <w:lang w:eastAsia="en-US"/>
              </w:rPr>
              <w:t xml:space="preserve"> </w:t>
            </w:r>
            <w:r w:rsidR="00DE01F5" w:rsidRPr="00F60B01">
              <w:rPr>
                <w:lang w:bidi="sa-IN"/>
              </w:rPr>
              <w:t>методику прочностных расчетов сварных конструкций общего назначения</w:t>
            </w:r>
          </w:p>
        </w:tc>
      </w:tr>
      <w:tr w:rsidR="005145F7" w:rsidRPr="009B4631" w14:paraId="01D7ACA8" w14:textId="77777777" w:rsidTr="00DE01F5">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1823855F" w14:textId="77777777" w:rsidR="005145F7" w:rsidRPr="009B4631" w:rsidRDefault="005145F7" w:rsidP="00AA26E0">
            <w:pPr>
              <w:spacing w:line="256" w:lineRule="auto"/>
              <w:rPr>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5C0543F" w14:textId="77777777" w:rsidR="005145F7" w:rsidRPr="009B4631" w:rsidRDefault="005145F7" w:rsidP="00AA26E0">
            <w:pPr>
              <w:spacing w:line="256" w:lineRule="auto"/>
              <w:rPr>
                <w:lang w:eastAsia="en-US"/>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E6CBA58" w14:textId="1B4D291E" w:rsidR="005145F7" w:rsidRPr="009B4631" w:rsidRDefault="005145F7" w:rsidP="005D3ED3">
            <w:pPr>
              <w:spacing w:line="256" w:lineRule="auto"/>
              <w:rPr>
                <w:lang w:eastAsia="en-US"/>
              </w:rPr>
            </w:pPr>
            <w:r w:rsidRPr="009B4631">
              <w:rPr>
                <w:lang w:eastAsia="en-US"/>
              </w:rPr>
              <w:t>У 2.2.02</w:t>
            </w:r>
            <w:r w:rsidR="00DE01F5">
              <w:rPr>
                <w:lang w:eastAsia="en-US"/>
              </w:rPr>
              <w:t xml:space="preserve"> </w:t>
            </w:r>
            <w:r w:rsidR="00DE01F5" w:rsidRPr="00F60B01">
              <w:rPr>
                <w:lang w:bidi="sa-IN"/>
              </w:rPr>
              <w:t>производить расчеты сварных соединений на различные виды нагрузки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C35AA6C" w14:textId="4333427D" w:rsidR="005145F7" w:rsidRPr="009B4631" w:rsidRDefault="005145F7" w:rsidP="005D3ED3">
            <w:pPr>
              <w:spacing w:line="256" w:lineRule="auto"/>
              <w:rPr>
                <w:lang w:eastAsia="en-US"/>
              </w:rPr>
            </w:pPr>
            <w:r w:rsidRPr="009B4631">
              <w:rPr>
                <w:lang w:eastAsia="en-US"/>
              </w:rPr>
              <w:t>З 2.2.02</w:t>
            </w:r>
            <w:r w:rsidR="00DE01F5">
              <w:rPr>
                <w:lang w:eastAsia="en-US"/>
              </w:rPr>
              <w:t xml:space="preserve"> </w:t>
            </w:r>
            <w:r w:rsidR="00DE01F5" w:rsidRPr="00F60B01">
              <w:rPr>
                <w:lang w:bidi="sa-IN"/>
              </w:rPr>
              <w:t>классификацию сварных конструкций</w:t>
            </w:r>
          </w:p>
        </w:tc>
      </w:tr>
      <w:tr w:rsidR="005145F7" w:rsidRPr="009B4631" w14:paraId="5171CA03" w14:textId="77777777" w:rsidTr="00DE01F5">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4A075E15" w14:textId="77777777" w:rsidR="005145F7" w:rsidRPr="009B4631" w:rsidRDefault="005145F7" w:rsidP="00AA26E0">
            <w:pPr>
              <w:spacing w:line="256" w:lineRule="auto"/>
              <w:rPr>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7B11630" w14:textId="77777777" w:rsidR="005145F7" w:rsidRPr="009B4631" w:rsidRDefault="005145F7" w:rsidP="00AA26E0">
            <w:pPr>
              <w:spacing w:line="256" w:lineRule="auto"/>
              <w:rPr>
                <w:lang w:eastAsia="en-US"/>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FACEFA6" w14:textId="77777777" w:rsidR="005145F7" w:rsidRPr="009B4631" w:rsidRDefault="005145F7" w:rsidP="00AA26E0">
            <w:pPr>
              <w:spacing w:line="256" w:lineRule="auto"/>
              <w:rPr>
                <w:lang w:eastAsia="en-US"/>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872A6B2" w14:textId="7FF14300" w:rsidR="005145F7" w:rsidRPr="009B4631" w:rsidRDefault="005145F7" w:rsidP="005D3ED3">
            <w:pPr>
              <w:spacing w:line="256" w:lineRule="auto"/>
              <w:rPr>
                <w:lang w:eastAsia="en-US"/>
              </w:rPr>
            </w:pPr>
            <w:r w:rsidRPr="009B4631">
              <w:rPr>
                <w:lang w:eastAsia="en-US"/>
              </w:rPr>
              <w:t>З 2.2.03</w:t>
            </w:r>
            <w:r w:rsidR="00DE01F5">
              <w:rPr>
                <w:lang w:eastAsia="en-US"/>
              </w:rPr>
              <w:t xml:space="preserve"> </w:t>
            </w:r>
            <w:r w:rsidR="00DE01F5" w:rsidRPr="00F60B01">
              <w:rPr>
                <w:lang w:bidi="sa-IN"/>
              </w:rPr>
              <w:t>типы и виды сварных соединений и сварных швов</w:t>
            </w:r>
          </w:p>
        </w:tc>
      </w:tr>
      <w:tr w:rsidR="005145F7" w:rsidRPr="009B4631" w14:paraId="748DD587" w14:textId="77777777" w:rsidTr="00DE01F5">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155FBCA5" w14:textId="77777777" w:rsidR="005145F7" w:rsidRPr="009B4631" w:rsidRDefault="005145F7" w:rsidP="00AA26E0">
            <w:pPr>
              <w:spacing w:line="256" w:lineRule="auto"/>
              <w:rPr>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4D4BA78" w14:textId="77777777" w:rsidR="005145F7" w:rsidRPr="009B4631" w:rsidRDefault="005145F7" w:rsidP="00AA26E0">
            <w:pPr>
              <w:spacing w:line="256" w:lineRule="auto"/>
              <w:rPr>
                <w:lang w:eastAsia="en-US"/>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0024DBC" w14:textId="77777777" w:rsidR="005145F7" w:rsidRPr="009B4631" w:rsidRDefault="005145F7" w:rsidP="00AA26E0">
            <w:pPr>
              <w:spacing w:line="256" w:lineRule="auto"/>
              <w:rPr>
                <w:lang w:eastAsia="en-US"/>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36CEB5B" w14:textId="7CB03F6E" w:rsidR="005145F7" w:rsidRPr="009B4631" w:rsidRDefault="005145F7" w:rsidP="005D3ED3">
            <w:pPr>
              <w:spacing w:line="256" w:lineRule="auto"/>
              <w:rPr>
                <w:lang w:eastAsia="en-US"/>
              </w:rPr>
            </w:pPr>
            <w:r w:rsidRPr="009B4631">
              <w:rPr>
                <w:lang w:eastAsia="en-US"/>
              </w:rPr>
              <w:t>З 2.2.04</w:t>
            </w:r>
            <w:r w:rsidR="00DE01F5">
              <w:rPr>
                <w:lang w:eastAsia="en-US"/>
              </w:rPr>
              <w:t xml:space="preserve"> </w:t>
            </w:r>
            <w:r w:rsidR="00DE01F5" w:rsidRPr="00F60B01">
              <w:rPr>
                <w:lang w:bidi="sa-IN"/>
              </w:rPr>
              <w:t>классификацию нагрузок на сварные соединения</w:t>
            </w:r>
          </w:p>
        </w:tc>
      </w:tr>
    </w:tbl>
    <w:p w14:paraId="00458339" w14:textId="77777777" w:rsidR="005145F7" w:rsidRPr="009B4631" w:rsidRDefault="005145F7" w:rsidP="005145F7"/>
    <w:p w14:paraId="05C7D9D5" w14:textId="77777777" w:rsidR="005145F7" w:rsidRPr="009B4631" w:rsidRDefault="005145F7" w:rsidP="005145F7">
      <w:r w:rsidRPr="009B4631">
        <w:t>Основа ОК= умения общие (</w:t>
      </w:r>
      <w:proofErr w:type="spellStart"/>
      <w:r w:rsidRPr="009B4631">
        <w:t>Уо</w:t>
      </w:r>
      <w:proofErr w:type="spellEnd"/>
      <w:r w:rsidRPr="009B4631">
        <w:t>)+знания общие (</w:t>
      </w:r>
      <w:proofErr w:type="spellStart"/>
      <w:r w:rsidRPr="009B4631">
        <w:t>Зо</w:t>
      </w:r>
      <w:proofErr w:type="spellEnd"/>
      <w:r w:rsidRPr="009B4631">
        <w:t>)</w:t>
      </w:r>
    </w:p>
    <w:p w14:paraId="5EFC75BA" w14:textId="77777777" w:rsidR="005145F7" w:rsidRPr="009B4631" w:rsidRDefault="005145F7" w:rsidP="005145F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5145F7" w:rsidRPr="009B4631" w14:paraId="467DAFF0" w14:textId="77777777" w:rsidTr="00AA26E0">
        <w:tc>
          <w:tcPr>
            <w:tcW w:w="3115" w:type="dxa"/>
            <w:tcBorders>
              <w:top w:val="single" w:sz="4" w:space="0" w:color="auto"/>
              <w:left w:val="single" w:sz="4" w:space="0" w:color="auto"/>
              <w:bottom w:val="single" w:sz="4" w:space="0" w:color="auto"/>
              <w:right w:val="single" w:sz="4" w:space="0" w:color="auto"/>
            </w:tcBorders>
            <w:hideMark/>
          </w:tcPr>
          <w:p w14:paraId="163D555F" w14:textId="77777777" w:rsidR="005145F7" w:rsidRPr="009B4631" w:rsidRDefault="005145F7" w:rsidP="00AA26E0">
            <w:pPr>
              <w:spacing w:after="120" w:line="256" w:lineRule="auto"/>
              <w:rPr>
                <w:b/>
                <w:bCs/>
                <w:lang w:eastAsia="en-US"/>
              </w:rPr>
            </w:pPr>
            <w:r w:rsidRPr="009B4631">
              <w:rPr>
                <w:b/>
                <w:bCs/>
                <w:lang w:eastAsia="en-US"/>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14:paraId="4A00E751" w14:textId="77777777" w:rsidR="005145F7" w:rsidRPr="009B4631" w:rsidRDefault="005145F7" w:rsidP="00AA26E0">
            <w:pPr>
              <w:spacing w:after="120" w:line="256" w:lineRule="auto"/>
              <w:rPr>
                <w:b/>
                <w:bCs/>
                <w:lang w:eastAsia="en-US"/>
              </w:rPr>
            </w:pPr>
            <w:r w:rsidRPr="009B4631">
              <w:rPr>
                <w:b/>
                <w:bCs/>
                <w:lang w:eastAsia="en-US"/>
              </w:rPr>
              <w:t>Умения общие (</w:t>
            </w:r>
            <w:proofErr w:type="spellStart"/>
            <w:r w:rsidRPr="009B4631">
              <w:rPr>
                <w:b/>
                <w:bCs/>
                <w:lang w:eastAsia="en-US"/>
              </w:rPr>
              <w:t>Уо</w:t>
            </w:r>
            <w:proofErr w:type="spellEnd"/>
            <w:r w:rsidRPr="009B4631">
              <w:rPr>
                <w:b/>
                <w:bCs/>
                <w:lang w:eastAsia="en-US"/>
              </w:rPr>
              <w:t>)</w:t>
            </w:r>
          </w:p>
        </w:tc>
        <w:tc>
          <w:tcPr>
            <w:tcW w:w="3115" w:type="dxa"/>
            <w:tcBorders>
              <w:top w:val="single" w:sz="4" w:space="0" w:color="auto"/>
              <w:left w:val="single" w:sz="4" w:space="0" w:color="auto"/>
              <w:bottom w:val="single" w:sz="4" w:space="0" w:color="auto"/>
              <w:right w:val="single" w:sz="4" w:space="0" w:color="auto"/>
            </w:tcBorders>
            <w:hideMark/>
          </w:tcPr>
          <w:p w14:paraId="1FB6E50C" w14:textId="77777777" w:rsidR="005145F7" w:rsidRPr="009B4631" w:rsidRDefault="005145F7" w:rsidP="00AA26E0">
            <w:pPr>
              <w:spacing w:after="120" w:line="256" w:lineRule="auto"/>
              <w:rPr>
                <w:b/>
                <w:bCs/>
                <w:lang w:eastAsia="en-US"/>
              </w:rPr>
            </w:pPr>
            <w:r w:rsidRPr="009B4631">
              <w:rPr>
                <w:b/>
                <w:bCs/>
                <w:lang w:eastAsia="en-US"/>
              </w:rPr>
              <w:t>Знания общие (</w:t>
            </w:r>
            <w:proofErr w:type="spellStart"/>
            <w:r w:rsidRPr="009B4631">
              <w:rPr>
                <w:b/>
                <w:bCs/>
                <w:lang w:eastAsia="en-US"/>
              </w:rPr>
              <w:t>Зо</w:t>
            </w:r>
            <w:proofErr w:type="spellEnd"/>
            <w:r w:rsidRPr="009B4631">
              <w:rPr>
                <w:b/>
                <w:bCs/>
                <w:lang w:eastAsia="en-US"/>
              </w:rPr>
              <w:t>)</w:t>
            </w:r>
          </w:p>
        </w:tc>
      </w:tr>
      <w:tr w:rsidR="005145F7" w:rsidRPr="009B4631" w14:paraId="054DAEFC" w14:textId="77777777" w:rsidTr="00D649BF">
        <w:tc>
          <w:tcPr>
            <w:tcW w:w="3115" w:type="dxa"/>
            <w:tcBorders>
              <w:top w:val="nil"/>
              <w:left w:val="single" w:sz="4" w:space="0" w:color="auto"/>
              <w:bottom w:val="single" w:sz="4" w:space="0" w:color="000000"/>
              <w:right w:val="single" w:sz="4" w:space="0" w:color="auto"/>
            </w:tcBorders>
          </w:tcPr>
          <w:p w14:paraId="5ED354F7" w14:textId="0D66717E" w:rsidR="005145F7" w:rsidRPr="009B4631" w:rsidRDefault="005D3ED3" w:rsidP="00AA26E0">
            <w:pPr>
              <w:spacing w:after="120" w:line="256" w:lineRule="auto"/>
              <w:rPr>
                <w:lang w:eastAsia="en-US"/>
              </w:rPr>
            </w:pPr>
            <w:r w:rsidRPr="009B4631">
              <w:rPr>
                <w:lang w:eastAsia="en-US"/>
              </w:rPr>
              <w:t>ОК 2</w:t>
            </w:r>
            <w:r w:rsidR="00DE01F5">
              <w:rPr>
                <w:lang w:eastAsia="en-US"/>
              </w:rPr>
              <w:t xml:space="preserve"> </w:t>
            </w:r>
            <w:r w:rsidR="00DE01F5" w:rsidRPr="00F60B01">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3115" w:type="dxa"/>
            <w:tcBorders>
              <w:top w:val="single" w:sz="4" w:space="0" w:color="auto"/>
              <w:left w:val="single" w:sz="4" w:space="0" w:color="auto"/>
              <w:bottom w:val="single" w:sz="4" w:space="0" w:color="auto"/>
              <w:right w:val="single" w:sz="4" w:space="0" w:color="auto"/>
            </w:tcBorders>
            <w:hideMark/>
          </w:tcPr>
          <w:p w14:paraId="6C6F6C35" w14:textId="77777777" w:rsidR="005145F7" w:rsidRPr="009B4631" w:rsidRDefault="005145F7" w:rsidP="00AA26E0">
            <w:pPr>
              <w:spacing w:after="120" w:line="256" w:lineRule="auto"/>
              <w:rPr>
                <w:lang w:eastAsia="en-US"/>
              </w:rPr>
            </w:pPr>
            <w:proofErr w:type="spellStart"/>
            <w:r w:rsidRPr="009B4631">
              <w:rPr>
                <w:lang w:eastAsia="en-US"/>
              </w:rPr>
              <w:t>Уо</w:t>
            </w:r>
            <w:proofErr w:type="spellEnd"/>
            <w:r w:rsidRPr="009B4631">
              <w:rPr>
                <w:lang w:eastAsia="en-US"/>
              </w:rPr>
              <w:t xml:space="preserve"> 02.02 использовать все возможные временные и информационные ресурсы для достижения поставленных целей и реализации планов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09971D5A" w14:textId="77777777" w:rsidR="005145F7" w:rsidRPr="009B4631" w:rsidRDefault="005145F7" w:rsidP="00AA26E0">
            <w:pPr>
              <w:spacing w:after="120" w:line="256" w:lineRule="auto"/>
              <w:rPr>
                <w:lang w:eastAsia="en-US"/>
              </w:rPr>
            </w:pPr>
            <w:proofErr w:type="spellStart"/>
            <w:r w:rsidRPr="009B4631">
              <w:rPr>
                <w:lang w:eastAsia="en-US"/>
              </w:rPr>
              <w:t>Зо</w:t>
            </w:r>
            <w:proofErr w:type="spellEnd"/>
            <w:r w:rsidRPr="009B4631">
              <w:rPr>
                <w:lang w:eastAsia="en-US"/>
              </w:rPr>
              <w:t xml:space="preserve"> 02.02 приемы структурирования информации</w:t>
            </w:r>
          </w:p>
        </w:tc>
      </w:tr>
      <w:tr w:rsidR="005145F7" w:rsidRPr="009B4631" w14:paraId="6BE12776" w14:textId="77777777" w:rsidTr="00D649BF">
        <w:tc>
          <w:tcPr>
            <w:tcW w:w="3115" w:type="dxa"/>
            <w:tcBorders>
              <w:top w:val="single" w:sz="4" w:space="0" w:color="000000"/>
              <w:left w:val="single" w:sz="4" w:space="0" w:color="auto"/>
              <w:bottom w:val="nil"/>
              <w:right w:val="single" w:sz="4" w:space="0" w:color="auto"/>
            </w:tcBorders>
          </w:tcPr>
          <w:p w14:paraId="103EB03F" w14:textId="0FBB62C8" w:rsidR="005145F7" w:rsidRPr="009B4631" w:rsidRDefault="00D649BF" w:rsidP="00AA26E0">
            <w:pPr>
              <w:spacing w:after="120" w:line="256" w:lineRule="auto"/>
              <w:rPr>
                <w:lang w:eastAsia="en-US"/>
              </w:rPr>
            </w:pPr>
            <w:r w:rsidRPr="009B4631">
              <w:rPr>
                <w:lang w:eastAsia="en-US"/>
              </w:rPr>
              <w:t>ОК 03</w:t>
            </w:r>
            <w:r w:rsidR="00DE01F5">
              <w:rPr>
                <w:lang w:eastAsia="en-US"/>
              </w:rPr>
              <w:t xml:space="preserve"> </w:t>
            </w:r>
            <w:r w:rsidR="00DE01F5" w:rsidRPr="00F60B01">
              <w:t>Решать проблемы, оценивать риски и принимать решения в нестандартных ситуациях.</w:t>
            </w:r>
          </w:p>
        </w:tc>
        <w:tc>
          <w:tcPr>
            <w:tcW w:w="3115" w:type="dxa"/>
            <w:tcBorders>
              <w:top w:val="single" w:sz="4" w:space="0" w:color="auto"/>
              <w:left w:val="single" w:sz="4" w:space="0" w:color="auto"/>
              <w:bottom w:val="single" w:sz="4" w:space="0" w:color="auto"/>
              <w:right w:val="single" w:sz="4" w:space="0" w:color="auto"/>
            </w:tcBorders>
            <w:hideMark/>
          </w:tcPr>
          <w:p w14:paraId="4FFC2B4A" w14:textId="77777777" w:rsidR="005145F7" w:rsidRPr="009B4631" w:rsidRDefault="005145F7" w:rsidP="00AA26E0">
            <w:pPr>
              <w:spacing w:after="120" w:line="256" w:lineRule="auto"/>
              <w:rPr>
                <w:lang w:eastAsia="en-US"/>
              </w:rPr>
            </w:pPr>
            <w:r w:rsidRPr="009B4631">
              <w:rPr>
                <w:lang w:eastAsia="en-US"/>
              </w:rPr>
              <w:t>Уо.03.02 анализировать задачу и/или проблему и выделять её составные части</w:t>
            </w:r>
          </w:p>
        </w:tc>
        <w:tc>
          <w:tcPr>
            <w:tcW w:w="3115" w:type="dxa"/>
            <w:tcBorders>
              <w:top w:val="single" w:sz="4" w:space="0" w:color="auto"/>
              <w:left w:val="single" w:sz="4" w:space="0" w:color="auto"/>
              <w:bottom w:val="single" w:sz="4" w:space="0" w:color="auto"/>
              <w:right w:val="single" w:sz="4" w:space="0" w:color="auto"/>
            </w:tcBorders>
            <w:hideMark/>
          </w:tcPr>
          <w:p w14:paraId="18159DE3" w14:textId="77777777" w:rsidR="005145F7" w:rsidRPr="009B4631" w:rsidRDefault="005145F7" w:rsidP="00AA26E0">
            <w:pPr>
              <w:spacing w:after="120" w:line="256" w:lineRule="auto"/>
              <w:rPr>
                <w:lang w:eastAsia="en-US"/>
              </w:rPr>
            </w:pPr>
            <w:r w:rsidRPr="009B4631">
              <w:rPr>
                <w:lang w:eastAsia="en-US"/>
              </w:rPr>
              <w:t xml:space="preserve">Зо.03.02 основные источники информации </w:t>
            </w:r>
          </w:p>
          <w:p w14:paraId="1056C571" w14:textId="77777777" w:rsidR="005145F7" w:rsidRPr="009B4631" w:rsidRDefault="005145F7" w:rsidP="00AA26E0">
            <w:pPr>
              <w:spacing w:after="120" w:line="256" w:lineRule="auto"/>
              <w:rPr>
                <w:lang w:eastAsia="en-US"/>
              </w:rPr>
            </w:pPr>
            <w:r w:rsidRPr="009B4631">
              <w:rPr>
                <w:lang w:eastAsia="en-US"/>
              </w:rPr>
              <w:t>и ресурсы для решения задач и проблем в профессиональном и/или социальном контексте</w:t>
            </w:r>
          </w:p>
        </w:tc>
      </w:tr>
      <w:tr w:rsidR="005145F7" w:rsidRPr="009B4631" w14:paraId="6E69A864" w14:textId="77777777" w:rsidTr="005D3ED3">
        <w:tc>
          <w:tcPr>
            <w:tcW w:w="3115" w:type="dxa"/>
            <w:tcBorders>
              <w:top w:val="nil"/>
              <w:left w:val="single" w:sz="4" w:space="0" w:color="auto"/>
              <w:bottom w:val="single" w:sz="4" w:space="0" w:color="000000"/>
              <w:right w:val="single" w:sz="4" w:space="0" w:color="auto"/>
            </w:tcBorders>
          </w:tcPr>
          <w:p w14:paraId="37B3C88A" w14:textId="77777777" w:rsidR="005145F7" w:rsidRPr="009B4631" w:rsidRDefault="005145F7" w:rsidP="00AA26E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721148D" w14:textId="77777777" w:rsidR="005145F7" w:rsidRPr="009B4631" w:rsidRDefault="005145F7" w:rsidP="00AA26E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1B1E2477" w14:textId="77777777" w:rsidR="005145F7" w:rsidRPr="009B4631" w:rsidRDefault="005145F7" w:rsidP="00AA26E0">
            <w:pPr>
              <w:spacing w:after="120" w:line="256" w:lineRule="auto"/>
              <w:rPr>
                <w:lang w:eastAsia="en-US"/>
              </w:rPr>
            </w:pPr>
            <w:r w:rsidRPr="009B4631">
              <w:rPr>
                <w:lang w:eastAsia="en-US"/>
              </w:rPr>
              <w:t>Зо.03.03 алгоритмы выполнения работ в профессиональной и смежных областях</w:t>
            </w:r>
          </w:p>
        </w:tc>
      </w:tr>
      <w:tr w:rsidR="005145F7" w:rsidRPr="009B4631" w14:paraId="124A22D1" w14:textId="77777777" w:rsidTr="005D3ED3">
        <w:tc>
          <w:tcPr>
            <w:tcW w:w="3115" w:type="dxa"/>
            <w:tcBorders>
              <w:top w:val="single" w:sz="4" w:space="0" w:color="000000"/>
              <w:left w:val="single" w:sz="4" w:space="0" w:color="auto"/>
              <w:bottom w:val="single" w:sz="4" w:space="0" w:color="000000"/>
              <w:right w:val="single" w:sz="4" w:space="0" w:color="auto"/>
            </w:tcBorders>
          </w:tcPr>
          <w:p w14:paraId="666E0940" w14:textId="514B5D45" w:rsidR="005145F7" w:rsidRPr="009B4631" w:rsidRDefault="005D3ED3" w:rsidP="00AA26E0">
            <w:pPr>
              <w:spacing w:after="120" w:line="256" w:lineRule="auto"/>
              <w:rPr>
                <w:lang w:eastAsia="en-US"/>
              </w:rPr>
            </w:pPr>
            <w:r w:rsidRPr="009B4631">
              <w:rPr>
                <w:lang w:eastAsia="en-US"/>
              </w:rPr>
              <w:lastRenderedPageBreak/>
              <w:t>ОК 04</w:t>
            </w:r>
            <w:r w:rsidR="00DE01F5">
              <w:rPr>
                <w:lang w:eastAsia="en-US"/>
              </w:rPr>
              <w:t xml:space="preserve"> </w:t>
            </w:r>
            <w:r w:rsidR="00DE01F5" w:rsidRPr="00F60B01">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c>
          <w:tcPr>
            <w:tcW w:w="3115" w:type="dxa"/>
            <w:tcBorders>
              <w:top w:val="single" w:sz="4" w:space="0" w:color="auto"/>
              <w:left w:val="single" w:sz="4" w:space="0" w:color="auto"/>
              <w:bottom w:val="single" w:sz="4" w:space="0" w:color="auto"/>
              <w:right w:val="single" w:sz="4" w:space="0" w:color="auto"/>
            </w:tcBorders>
            <w:hideMark/>
          </w:tcPr>
          <w:p w14:paraId="2665BF15" w14:textId="52442FE5" w:rsidR="005145F7" w:rsidRPr="009B4631" w:rsidRDefault="005145F7" w:rsidP="005D3ED3">
            <w:pPr>
              <w:spacing w:after="120" w:line="256" w:lineRule="auto"/>
              <w:rPr>
                <w:lang w:eastAsia="en-US"/>
              </w:rPr>
            </w:pPr>
            <w:r w:rsidRPr="009B4631">
              <w:rPr>
                <w:lang w:eastAsia="en-US"/>
              </w:rPr>
              <w:t>Уо.04.02</w:t>
            </w:r>
            <w:r w:rsidR="00DE01F5">
              <w:rPr>
                <w:lang w:eastAsia="en-US"/>
              </w:rPr>
              <w:t xml:space="preserve"> </w:t>
            </w:r>
            <w:r w:rsidR="00DE01F5" w:rsidRPr="00F60B01">
              <w:rPr>
                <w:iCs/>
              </w:rPr>
              <w:t>определять необходимые источники информации</w:t>
            </w:r>
          </w:p>
        </w:tc>
        <w:tc>
          <w:tcPr>
            <w:tcW w:w="3115" w:type="dxa"/>
            <w:tcBorders>
              <w:top w:val="single" w:sz="4" w:space="0" w:color="auto"/>
              <w:left w:val="single" w:sz="4" w:space="0" w:color="auto"/>
              <w:bottom w:val="single" w:sz="4" w:space="0" w:color="auto"/>
              <w:right w:val="single" w:sz="4" w:space="0" w:color="auto"/>
            </w:tcBorders>
          </w:tcPr>
          <w:p w14:paraId="28605283" w14:textId="77777777" w:rsidR="005145F7" w:rsidRPr="009B4631" w:rsidRDefault="005145F7" w:rsidP="00AA26E0">
            <w:pPr>
              <w:tabs>
                <w:tab w:val="center" w:pos="1449"/>
              </w:tabs>
              <w:spacing w:after="120" w:line="256" w:lineRule="auto"/>
              <w:rPr>
                <w:lang w:eastAsia="en-US"/>
              </w:rPr>
            </w:pPr>
          </w:p>
        </w:tc>
      </w:tr>
      <w:tr w:rsidR="005145F7" w:rsidRPr="009B4631" w14:paraId="2F61932D" w14:textId="77777777" w:rsidTr="00D649BF">
        <w:tc>
          <w:tcPr>
            <w:tcW w:w="3115" w:type="dxa"/>
            <w:tcBorders>
              <w:top w:val="single" w:sz="4" w:space="0" w:color="000000"/>
              <w:left w:val="single" w:sz="4" w:space="0" w:color="auto"/>
              <w:bottom w:val="single" w:sz="4" w:space="0" w:color="000000"/>
              <w:right w:val="single" w:sz="4" w:space="0" w:color="auto"/>
            </w:tcBorders>
            <w:hideMark/>
          </w:tcPr>
          <w:p w14:paraId="41265A62" w14:textId="6655D430" w:rsidR="005145F7" w:rsidRPr="009B4631" w:rsidRDefault="005145F7" w:rsidP="00D649BF">
            <w:pPr>
              <w:spacing w:after="120" w:line="256" w:lineRule="auto"/>
              <w:rPr>
                <w:lang w:eastAsia="en-US"/>
              </w:rPr>
            </w:pPr>
            <w:r w:rsidRPr="009B4631">
              <w:rPr>
                <w:lang w:eastAsia="en-US"/>
              </w:rPr>
              <w:t xml:space="preserve">ОК </w:t>
            </w:r>
            <w:proofErr w:type="gramStart"/>
            <w:r w:rsidRPr="009B4631">
              <w:rPr>
                <w:lang w:eastAsia="en-US"/>
              </w:rPr>
              <w:t xml:space="preserve">05 </w:t>
            </w:r>
            <w:r w:rsidR="00DE01F5">
              <w:rPr>
                <w:lang w:eastAsia="en-US"/>
              </w:rPr>
              <w:t xml:space="preserve"> </w:t>
            </w:r>
            <w:r w:rsidR="00DE01F5" w:rsidRPr="00F60B01">
              <w:t>Использовать</w:t>
            </w:r>
            <w:proofErr w:type="gramEnd"/>
            <w:r w:rsidR="00DE01F5" w:rsidRPr="00F60B01">
              <w:t xml:space="preserve"> информационно-коммуникационные технологии для совершенствования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77662CC0" w14:textId="6F60D801" w:rsidR="005145F7" w:rsidRPr="009B4631" w:rsidRDefault="00D649BF" w:rsidP="00AA26E0">
            <w:pPr>
              <w:spacing w:after="120" w:line="256" w:lineRule="auto"/>
              <w:rPr>
                <w:lang w:eastAsia="en-US"/>
              </w:rPr>
            </w:pPr>
            <w:proofErr w:type="spellStart"/>
            <w:r w:rsidRPr="009B4631">
              <w:rPr>
                <w:lang w:eastAsia="en-US"/>
              </w:rPr>
              <w:t>Уо</w:t>
            </w:r>
            <w:proofErr w:type="spellEnd"/>
            <w:r w:rsidRPr="009B4631">
              <w:rPr>
                <w:lang w:eastAsia="en-US"/>
              </w:rPr>
              <w:t xml:space="preserve"> 05.02</w:t>
            </w:r>
            <w:r w:rsidR="00DE01F5">
              <w:rPr>
                <w:lang w:eastAsia="en-US"/>
              </w:rPr>
              <w:t xml:space="preserve"> </w:t>
            </w:r>
            <w:r w:rsidR="00DE01F5" w:rsidRPr="00F60B01">
              <w:rPr>
                <w:iCs/>
              </w:rPr>
              <w:t>использовать современное программное обеспечение</w:t>
            </w:r>
          </w:p>
        </w:tc>
        <w:tc>
          <w:tcPr>
            <w:tcW w:w="3115" w:type="dxa"/>
            <w:tcBorders>
              <w:top w:val="single" w:sz="4" w:space="0" w:color="auto"/>
              <w:left w:val="single" w:sz="4" w:space="0" w:color="auto"/>
              <w:bottom w:val="single" w:sz="4" w:space="0" w:color="auto"/>
              <w:right w:val="single" w:sz="4" w:space="0" w:color="auto"/>
            </w:tcBorders>
          </w:tcPr>
          <w:p w14:paraId="25CFC913" w14:textId="4A752845" w:rsidR="005145F7" w:rsidRPr="009B4631" w:rsidRDefault="00D649BF" w:rsidP="00AA26E0">
            <w:pPr>
              <w:spacing w:after="120" w:line="256" w:lineRule="auto"/>
              <w:rPr>
                <w:lang w:eastAsia="en-US"/>
              </w:rPr>
            </w:pPr>
            <w:proofErr w:type="spellStart"/>
            <w:r w:rsidRPr="009B4631">
              <w:rPr>
                <w:lang w:eastAsia="en-US"/>
              </w:rPr>
              <w:t>Зо</w:t>
            </w:r>
            <w:proofErr w:type="spellEnd"/>
            <w:r w:rsidRPr="009B4631">
              <w:rPr>
                <w:lang w:eastAsia="en-US"/>
              </w:rPr>
              <w:t xml:space="preserve"> 05.01</w:t>
            </w:r>
            <w:r w:rsidR="00DE01F5">
              <w:rPr>
                <w:lang w:eastAsia="en-US"/>
              </w:rPr>
              <w:t xml:space="preserve"> </w:t>
            </w:r>
            <w:r w:rsidR="00DE01F5" w:rsidRPr="00F60B01">
              <w:rPr>
                <w:iCs/>
              </w:rPr>
              <w:t xml:space="preserve">формат оформления результатов поиска информации, </w:t>
            </w:r>
            <w:r w:rsidR="00DE01F5" w:rsidRPr="00F60B01">
              <w:rPr>
                <w:bCs/>
                <w:iCs/>
              </w:rPr>
              <w:t>современные средства и устройства информатизации</w:t>
            </w:r>
          </w:p>
        </w:tc>
      </w:tr>
      <w:tr w:rsidR="00D649BF" w:rsidRPr="009B4631" w14:paraId="242E36BF" w14:textId="77777777" w:rsidTr="005D3ED3">
        <w:tc>
          <w:tcPr>
            <w:tcW w:w="3115" w:type="dxa"/>
            <w:tcBorders>
              <w:top w:val="single" w:sz="4" w:space="0" w:color="000000"/>
              <w:left w:val="single" w:sz="4" w:space="0" w:color="auto"/>
              <w:bottom w:val="single" w:sz="4" w:space="0" w:color="auto"/>
              <w:right w:val="single" w:sz="4" w:space="0" w:color="auto"/>
            </w:tcBorders>
          </w:tcPr>
          <w:p w14:paraId="4D5804CE" w14:textId="77777777" w:rsidR="00D649BF" w:rsidRPr="009B4631" w:rsidRDefault="00D649BF" w:rsidP="00AA26E0">
            <w:pPr>
              <w:spacing w:after="120" w:line="256" w:lineRule="auto"/>
              <w:rPr>
                <w:lang w:eastAsia="en-US"/>
              </w:rPr>
            </w:pPr>
          </w:p>
        </w:tc>
        <w:tc>
          <w:tcPr>
            <w:tcW w:w="3115" w:type="dxa"/>
            <w:tcBorders>
              <w:top w:val="single" w:sz="4" w:space="0" w:color="auto"/>
              <w:left w:val="single" w:sz="4" w:space="0" w:color="auto"/>
              <w:bottom w:val="single" w:sz="4" w:space="0" w:color="auto"/>
              <w:right w:val="single" w:sz="4" w:space="0" w:color="auto"/>
            </w:tcBorders>
          </w:tcPr>
          <w:p w14:paraId="44BD3C69" w14:textId="6A1DBF25" w:rsidR="00D649BF" w:rsidRPr="009B4631" w:rsidRDefault="00D649BF" w:rsidP="00AA26E0">
            <w:pPr>
              <w:spacing w:after="120" w:line="256" w:lineRule="auto"/>
              <w:rPr>
                <w:lang w:eastAsia="en-US"/>
              </w:rPr>
            </w:pPr>
            <w:proofErr w:type="spellStart"/>
            <w:r w:rsidRPr="009B4631">
              <w:rPr>
                <w:lang w:eastAsia="en-US"/>
              </w:rPr>
              <w:t>Уо</w:t>
            </w:r>
            <w:proofErr w:type="spellEnd"/>
            <w:r w:rsidRPr="009B4631">
              <w:rPr>
                <w:lang w:eastAsia="en-US"/>
              </w:rPr>
              <w:t xml:space="preserve"> 05.03</w:t>
            </w:r>
            <w:r w:rsidR="00DE01F5">
              <w:rPr>
                <w:lang w:eastAsia="en-US"/>
              </w:rPr>
              <w:t xml:space="preserve"> </w:t>
            </w:r>
            <w:r w:rsidR="00DE01F5" w:rsidRPr="00F60B01">
              <w:rPr>
                <w:iCs/>
              </w:rPr>
              <w:t>использовать различные цифровые средства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tcPr>
          <w:p w14:paraId="2AC35F5D" w14:textId="77777777" w:rsidR="00D649BF" w:rsidRPr="009B4631" w:rsidRDefault="00D649BF" w:rsidP="00AA26E0">
            <w:pPr>
              <w:spacing w:after="120" w:line="256" w:lineRule="auto"/>
              <w:rPr>
                <w:lang w:eastAsia="en-US"/>
              </w:rPr>
            </w:pPr>
          </w:p>
        </w:tc>
      </w:tr>
    </w:tbl>
    <w:p w14:paraId="1BF70D90" w14:textId="77777777" w:rsidR="005145F7" w:rsidRPr="009B4631" w:rsidRDefault="005145F7" w:rsidP="005145F7">
      <w:pPr>
        <w:widowControl w:val="0"/>
        <w:ind w:firstLine="708"/>
        <w:jc w:val="both"/>
        <w:rPr>
          <w:bCs/>
        </w:rPr>
      </w:pPr>
    </w:p>
    <w:p w14:paraId="6FD00E6C" w14:textId="77777777" w:rsidR="005145F7" w:rsidRPr="009B4631" w:rsidRDefault="005145F7">
      <w:pPr>
        <w:spacing w:after="160" w:line="259" w:lineRule="auto"/>
      </w:pPr>
      <w:r w:rsidRPr="009B4631">
        <w:br w:type="page"/>
      </w:r>
    </w:p>
    <w:p w14:paraId="1BC63F85" w14:textId="77777777" w:rsidR="004E0581" w:rsidRPr="009B4631" w:rsidRDefault="004E0581"/>
    <w:p w14:paraId="1F7F9594" w14:textId="77777777" w:rsidR="004E0581" w:rsidRPr="009B4631" w:rsidRDefault="00EC390E">
      <w:pPr>
        <w:pStyle w:val="1"/>
        <w:jc w:val="center"/>
        <w:rPr>
          <w:rFonts w:ascii="Times New Roman" w:hAnsi="Times New Roman"/>
          <w:color w:val="auto"/>
          <w:sz w:val="24"/>
          <w:szCs w:val="24"/>
        </w:rPr>
      </w:pPr>
      <w:r w:rsidRPr="009B4631">
        <w:rPr>
          <w:rFonts w:ascii="Times New Roman" w:hAnsi="Times New Roman"/>
          <w:color w:val="auto"/>
          <w:sz w:val="24"/>
          <w:szCs w:val="24"/>
        </w:rPr>
        <w:t>Приложение 3 Программы учебных дисциплин</w:t>
      </w:r>
    </w:p>
    <w:p w14:paraId="7C9A1472" w14:textId="77777777" w:rsidR="004E0581" w:rsidRPr="009B4631" w:rsidRDefault="004E0581">
      <w:pPr>
        <w:rPr>
          <w:rFonts w:ascii="Calibri" w:hAnsi="Calibri"/>
          <w:sz w:val="22"/>
          <w:szCs w:val="22"/>
        </w:rPr>
      </w:pPr>
    </w:p>
    <w:p w14:paraId="3E0F56C5" w14:textId="77777777" w:rsidR="004E0581" w:rsidRPr="009B4631" w:rsidRDefault="00EC390E">
      <w:pPr>
        <w:pStyle w:val="af6"/>
        <w:jc w:val="right"/>
        <w:rPr>
          <w:rFonts w:ascii="Times New Roman" w:hAnsi="Times New Roman"/>
          <w:b/>
          <w:bCs/>
        </w:rPr>
      </w:pPr>
      <w:r w:rsidRPr="009B4631">
        <w:rPr>
          <w:rFonts w:ascii="Times New Roman" w:hAnsi="Times New Roman"/>
          <w:b/>
          <w:bCs/>
        </w:rPr>
        <w:t>Приложение 3.1</w:t>
      </w:r>
    </w:p>
    <w:p w14:paraId="6D80990F" w14:textId="77777777" w:rsidR="004E0581" w:rsidRPr="009B4631" w:rsidRDefault="00EC390E">
      <w:pPr>
        <w:jc w:val="right"/>
        <w:rPr>
          <w:i/>
        </w:rPr>
      </w:pPr>
      <w:r w:rsidRPr="009B4631">
        <w:rPr>
          <w:bCs/>
        </w:rPr>
        <w:t>к ПООП-П по специальности</w:t>
      </w:r>
      <w:r w:rsidRPr="009B4631">
        <w:rPr>
          <w:bCs/>
          <w:i/>
        </w:rPr>
        <w:t xml:space="preserve"> </w:t>
      </w:r>
      <w:r w:rsidRPr="009B4631">
        <w:rPr>
          <w:bCs/>
          <w:i/>
        </w:rPr>
        <w:br/>
      </w:r>
      <w:r w:rsidRPr="009B4631">
        <w:rPr>
          <w:i/>
        </w:rPr>
        <w:t>_</w:t>
      </w:r>
      <w:r w:rsidRPr="009B4631">
        <w:rPr>
          <w:u w:val="single"/>
        </w:rPr>
        <w:t>22.02.06 Сварочное производство</w:t>
      </w:r>
    </w:p>
    <w:p w14:paraId="797CB7F3" w14:textId="77777777" w:rsidR="004E0581" w:rsidRPr="009B4631" w:rsidRDefault="00EC390E">
      <w:pPr>
        <w:jc w:val="right"/>
        <w:rPr>
          <w:i/>
          <w:sz w:val="18"/>
          <w:szCs w:val="18"/>
        </w:rPr>
      </w:pPr>
      <w:r w:rsidRPr="009B4631">
        <w:rPr>
          <w:i/>
          <w:sz w:val="18"/>
          <w:szCs w:val="18"/>
        </w:rPr>
        <w:t>Код и наименование профессии/специальности</w:t>
      </w:r>
    </w:p>
    <w:p w14:paraId="40A9EDDF" w14:textId="77777777" w:rsidR="004E0581" w:rsidRPr="009B4631" w:rsidRDefault="004E0581">
      <w:pPr>
        <w:jc w:val="center"/>
        <w:rPr>
          <w:b/>
          <w:i/>
          <w:sz w:val="22"/>
          <w:szCs w:val="22"/>
        </w:rPr>
      </w:pPr>
    </w:p>
    <w:p w14:paraId="521762F2" w14:textId="77777777" w:rsidR="004E0581" w:rsidRPr="009B4631" w:rsidRDefault="004E0581">
      <w:pPr>
        <w:jc w:val="center"/>
        <w:rPr>
          <w:b/>
          <w:i/>
        </w:rPr>
      </w:pPr>
    </w:p>
    <w:p w14:paraId="663BBD12" w14:textId="77777777" w:rsidR="004E0581" w:rsidRPr="009B4631" w:rsidRDefault="004E0581">
      <w:pPr>
        <w:jc w:val="center"/>
        <w:rPr>
          <w:b/>
          <w:i/>
        </w:rPr>
      </w:pPr>
    </w:p>
    <w:p w14:paraId="1CD14F9B" w14:textId="77777777" w:rsidR="004E0581" w:rsidRPr="009B4631" w:rsidRDefault="004E0581">
      <w:pPr>
        <w:jc w:val="center"/>
        <w:rPr>
          <w:b/>
          <w:i/>
        </w:rPr>
      </w:pPr>
    </w:p>
    <w:p w14:paraId="24E7AEA6" w14:textId="77777777" w:rsidR="00FB3945" w:rsidRPr="009B4631" w:rsidRDefault="00FB3945">
      <w:pPr>
        <w:jc w:val="center"/>
        <w:rPr>
          <w:b/>
          <w:i/>
        </w:rPr>
      </w:pPr>
    </w:p>
    <w:p w14:paraId="6723D8C4" w14:textId="77777777" w:rsidR="00FB3945" w:rsidRPr="009B4631" w:rsidRDefault="00FB3945">
      <w:pPr>
        <w:jc w:val="center"/>
        <w:rPr>
          <w:b/>
          <w:i/>
        </w:rPr>
      </w:pPr>
    </w:p>
    <w:p w14:paraId="653FB576" w14:textId="77777777" w:rsidR="00FB3945" w:rsidRPr="009B4631" w:rsidRDefault="00FB3945">
      <w:pPr>
        <w:jc w:val="center"/>
        <w:rPr>
          <w:b/>
          <w:i/>
        </w:rPr>
      </w:pPr>
    </w:p>
    <w:p w14:paraId="58215D09" w14:textId="77777777" w:rsidR="00FB3945" w:rsidRPr="009B4631" w:rsidRDefault="00FB3945">
      <w:pPr>
        <w:jc w:val="center"/>
        <w:rPr>
          <w:b/>
          <w:i/>
        </w:rPr>
      </w:pPr>
    </w:p>
    <w:p w14:paraId="12FB1510" w14:textId="77777777" w:rsidR="00FB3945" w:rsidRPr="009B4631" w:rsidRDefault="00FB3945">
      <w:pPr>
        <w:jc w:val="center"/>
        <w:rPr>
          <w:b/>
          <w:i/>
        </w:rPr>
      </w:pPr>
    </w:p>
    <w:p w14:paraId="4563C4C7" w14:textId="77777777" w:rsidR="00FB3945" w:rsidRPr="009B4631" w:rsidRDefault="00FB3945">
      <w:pPr>
        <w:jc w:val="center"/>
        <w:rPr>
          <w:b/>
          <w:i/>
        </w:rPr>
      </w:pPr>
    </w:p>
    <w:p w14:paraId="1F80E874" w14:textId="77777777" w:rsidR="00FB3945" w:rsidRPr="009B4631" w:rsidRDefault="00FB3945">
      <w:pPr>
        <w:jc w:val="center"/>
        <w:rPr>
          <w:b/>
          <w:i/>
        </w:rPr>
      </w:pPr>
    </w:p>
    <w:p w14:paraId="2F625BAB" w14:textId="77777777" w:rsidR="00FB3945" w:rsidRPr="009B4631" w:rsidRDefault="00FB3945">
      <w:pPr>
        <w:jc w:val="center"/>
        <w:rPr>
          <w:b/>
          <w:i/>
        </w:rPr>
      </w:pPr>
    </w:p>
    <w:p w14:paraId="6B638B6E" w14:textId="77777777" w:rsidR="00FB3945" w:rsidRPr="009B4631" w:rsidRDefault="00FB3945">
      <w:pPr>
        <w:jc w:val="center"/>
        <w:rPr>
          <w:b/>
          <w:i/>
        </w:rPr>
      </w:pPr>
    </w:p>
    <w:p w14:paraId="64E8F2C5" w14:textId="77777777" w:rsidR="00FB3945" w:rsidRPr="009B4631" w:rsidRDefault="00FB3945">
      <w:pPr>
        <w:jc w:val="center"/>
        <w:rPr>
          <w:b/>
          <w:i/>
        </w:rPr>
      </w:pPr>
    </w:p>
    <w:p w14:paraId="57B65A7D" w14:textId="77777777" w:rsidR="00FB3945" w:rsidRPr="009B4631" w:rsidRDefault="00FB3945">
      <w:pPr>
        <w:jc w:val="center"/>
        <w:rPr>
          <w:b/>
          <w:i/>
        </w:rPr>
      </w:pPr>
    </w:p>
    <w:p w14:paraId="09BA4EF8" w14:textId="77777777" w:rsidR="00FB3945" w:rsidRPr="009B4631" w:rsidRDefault="00FB3945">
      <w:pPr>
        <w:jc w:val="center"/>
        <w:rPr>
          <w:b/>
          <w:i/>
        </w:rPr>
      </w:pPr>
    </w:p>
    <w:p w14:paraId="4B74469A" w14:textId="77777777" w:rsidR="004E0581" w:rsidRPr="009B4631" w:rsidRDefault="004E0581">
      <w:pPr>
        <w:jc w:val="center"/>
        <w:rPr>
          <w:b/>
          <w:i/>
        </w:rPr>
      </w:pPr>
    </w:p>
    <w:p w14:paraId="46C558DD" w14:textId="77777777" w:rsidR="004E0581" w:rsidRPr="009B4631" w:rsidRDefault="004E0581">
      <w:pPr>
        <w:jc w:val="center"/>
        <w:rPr>
          <w:b/>
          <w:i/>
        </w:rPr>
      </w:pPr>
    </w:p>
    <w:p w14:paraId="1BEEE4BD" w14:textId="77777777" w:rsidR="004E0581" w:rsidRPr="009B4631" w:rsidRDefault="00EC390E">
      <w:pPr>
        <w:jc w:val="center"/>
        <w:rPr>
          <w:b/>
          <w:i/>
          <w:u w:val="single"/>
        </w:rPr>
      </w:pPr>
      <w:r w:rsidRPr="009B4631">
        <w:rPr>
          <w:b/>
        </w:rPr>
        <w:t>РАБОЧАЯ ПРОГРАММА УЧЕБНОЙ ДИСЦИПЛИНЫ</w:t>
      </w:r>
    </w:p>
    <w:p w14:paraId="36C9E0F5" w14:textId="77777777" w:rsidR="004E0581" w:rsidRPr="009B4631" w:rsidRDefault="00EC390E">
      <w:pPr>
        <w:jc w:val="center"/>
        <w:rPr>
          <w:b/>
          <w:iCs/>
        </w:rPr>
      </w:pPr>
      <w:r w:rsidRPr="009B4631">
        <w:rPr>
          <w:b/>
          <w:iCs/>
        </w:rPr>
        <w:t>«_</w:t>
      </w:r>
      <w:r w:rsidRPr="009B4631">
        <w:rPr>
          <w:b/>
          <w:iCs/>
          <w:u w:val="single"/>
        </w:rPr>
        <w:t xml:space="preserve">ОП.08 </w:t>
      </w:r>
      <w:proofErr w:type="gramStart"/>
      <w:r w:rsidRPr="009B4631">
        <w:rPr>
          <w:b/>
          <w:iCs/>
          <w:caps/>
          <w:u w:val="single"/>
        </w:rPr>
        <w:t>Материаловедение»</w:t>
      </w:r>
      <w:r w:rsidRPr="009B4631">
        <w:rPr>
          <w:b/>
          <w:iCs/>
        </w:rPr>
        <w:t>_</w:t>
      </w:r>
      <w:proofErr w:type="gramEnd"/>
      <w:r w:rsidRPr="009B4631">
        <w:rPr>
          <w:b/>
          <w:iCs/>
        </w:rPr>
        <w:t>»</w:t>
      </w:r>
    </w:p>
    <w:p w14:paraId="79C7D69D" w14:textId="77777777" w:rsidR="004E0581" w:rsidRPr="009B4631" w:rsidRDefault="00EC390E">
      <w:pPr>
        <w:jc w:val="center"/>
        <w:rPr>
          <w:bCs/>
          <w:i/>
          <w:sz w:val="20"/>
          <w:szCs w:val="20"/>
        </w:rPr>
      </w:pPr>
      <w:r w:rsidRPr="009B4631">
        <w:rPr>
          <w:bCs/>
          <w:i/>
          <w:sz w:val="20"/>
          <w:szCs w:val="20"/>
        </w:rPr>
        <w:t>Индекс и наименование учебной дисциплины</w:t>
      </w:r>
    </w:p>
    <w:p w14:paraId="02814D69" w14:textId="77777777" w:rsidR="004E0581" w:rsidRPr="009B4631" w:rsidRDefault="004E0581">
      <w:pPr>
        <w:jc w:val="center"/>
        <w:rPr>
          <w:b/>
          <w:i/>
          <w:sz w:val="22"/>
          <w:szCs w:val="22"/>
        </w:rPr>
      </w:pPr>
    </w:p>
    <w:p w14:paraId="358358BD" w14:textId="77777777" w:rsidR="004E0581" w:rsidRPr="009B4631" w:rsidRDefault="004E0581">
      <w:pPr>
        <w:rPr>
          <w:b/>
          <w:i/>
        </w:rPr>
      </w:pPr>
    </w:p>
    <w:p w14:paraId="0AF008DB" w14:textId="77777777" w:rsidR="004E0581" w:rsidRPr="009B4631" w:rsidRDefault="004E0581">
      <w:pPr>
        <w:rPr>
          <w:b/>
          <w:i/>
        </w:rPr>
      </w:pPr>
    </w:p>
    <w:p w14:paraId="35907AE6" w14:textId="77777777" w:rsidR="004E0581" w:rsidRPr="009B4631" w:rsidRDefault="004E0581">
      <w:pPr>
        <w:rPr>
          <w:b/>
          <w:i/>
        </w:rPr>
      </w:pPr>
    </w:p>
    <w:p w14:paraId="02C78C05" w14:textId="77777777" w:rsidR="004E0581" w:rsidRPr="009B4631" w:rsidRDefault="004E0581">
      <w:pPr>
        <w:rPr>
          <w:b/>
          <w:i/>
        </w:rPr>
      </w:pPr>
    </w:p>
    <w:p w14:paraId="3C5353B7" w14:textId="77777777" w:rsidR="004E0581" w:rsidRPr="009B4631" w:rsidRDefault="004E0581">
      <w:pPr>
        <w:rPr>
          <w:b/>
          <w:i/>
        </w:rPr>
      </w:pPr>
    </w:p>
    <w:p w14:paraId="63BF5A4A" w14:textId="77777777" w:rsidR="004E0581" w:rsidRPr="009B4631" w:rsidRDefault="004E0581">
      <w:pPr>
        <w:rPr>
          <w:b/>
          <w:i/>
        </w:rPr>
      </w:pPr>
    </w:p>
    <w:p w14:paraId="3EF7AC50" w14:textId="77777777" w:rsidR="004E0581" w:rsidRPr="009B4631" w:rsidRDefault="004E0581">
      <w:pPr>
        <w:rPr>
          <w:b/>
          <w:i/>
        </w:rPr>
      </w:pPr>
    </w:p>
    <w:p w14:paraId="3E9A5453" w14:textId="77777777" w:rsidR="004E0581" w:rsidRPr="009B4631" w:rsidRDefault="004E0581">
      <w:pPr>
        <w:rPr>
          <w:b/>
          <w:i/>
        </w:rPr>
      </w:pPr>
    </w:p>
    <w:p w14:paraId="41A1D722" w14:textId="77777777" w:rsidR="004E0581" w:rsidRPr="009B4631" w:rsidRDefault="004E0581">
      <w:pPr>
        <w:rPr>
          <w:b/>
          <w:i/>
        </w:rPr>
      </w:pPr>
    </w:p>
    <w:p w14:paraId="78C70B2A" w14:textId="77777777" w:rsidR="004E0581" w:rsidRPr="009B4631" w:rsidRDefault="004E0581">
      <w:pPr>
        <w:rPr>
          <w:b/>
          <w:i/>
        </w:rPr>
      </w:pPr>
    </w:p>
    <w:p w14:paraId="070445F8" w14:textId="77777777" w:rsidR="004E0581" w:rsidRPr="009B4631" w:rsidRDefault="004E0581">
      <w:pPr>
        <w:rPr>
          <w:b/>
          <w:i/>
        </w:rPr>
      </w:pPr>
    </w:p>
    <w:p w14:paraId="49FCEA60" w14:textId="77777777" w:rsidR="00FB3945" w:rsidRPr="009B4631" w:rsidRDefault="00FB3945">
      <w:pPr>
        <w:rPr>
          <w:b/>
          <w:i/>
        </w:rPr>
      </w:pPr>
    </w:p>
    <w:p w14:paraId="06B82FF5" w14:textId="77777777" w:rsidR="00FB3945" w:rsidRPr="009B4631" w:rsidRDefault="00FB3945">
      <w:pPr>
        <w:rPr>
          <w:b/>
          <w:i/>
        </w:rPr>
      </w:pPr>
    </w:p>
    <w:p w14:paraId="63147DA1" w14:textId="77777777" w:rsidR="00FB3945" w:rsidRPr="009B4631" w:rsidRDefault="00FB3945">
      <w:pPr>
        <w:rPr>
          <w:b/>
          <w:i/>
        </w:rPr>
      </w:pPr>
    </w:p>
    <w:p w14:paraId="24246919" w14:textId="77777777" w:rsidR="00FB3945" w:rsidRPr="009B4631" w:rsidRDefault="00FB3945">
      <w:pPr>
        <w:rPr>
          <w:b/>
          <w:i/>
        </w:rPr>
      </w:pPr>
    </w:p>
    <w:p w14:paraId="23E0B53B" w14:textId="77777777" w:rsidR="00FB3945" w:rsidRPr="009B4631" w:rsidRDefault="00FB3945">
      <w:pPr>
        <w:rPr>
          <w:b/>
          <w:i/>
        </w:rPr>
      </w:pPr>
    </w:p>
    <w:p w14:paraId="7E956768" w14:textId="77777777" w:rsidR="00FB3945" w:rsidRPr="009B4631" w:rsidRDefault="00FB3945">
      <w:pPr>
        <w:rPr>
          <w:b/>
          <w:i/>
        </w:rPr>
      </w:pPr>
    </w:p>
    <w:p w14:paraId="44ACEBDB" w14:textId="77777777" w:rsidR="00FB3945" w:rsidRPr="009B4631" w:rsidRDefault="00FB3945">
      <w:pPr>
        <w:rPr>
          <w:b/>
          <w:i/>
        </w:rPr>
      </w:pPr>
    </w:p>
    <w:p w14:paraId="38E0F9C4" w14:textId="77777777" w:rsidR="00FB3945" w:rsidRPr="009B4631" w:rsidRDefault="00FB3945">
      <w:pPr>
        <w:rPr>
          <w:b/>
          <w:i/>
        </w:rPr>
      </w:pPr>
    </w:p>
    <w:p w14:paraId="29DA9970" w14:textId="77777777" w:rsidR="00FB3945" w:rsidRPr="009B4631" w:rsidRDefault="00FB3945">
      <w:pPr>
        <w:rPr>
          <w:b/>
          <w:i/>
        </w:rPr>
      </w:pPr>
    </w:p>
    <w:p w14:paraId="423D313C" w14:textId="77777777" w:rsidR="00FB3945" w:rsidRPr="009B4631" w:rsidRDefault="00FB3945">
      <w:pPr>
        <w:rPr>
          <w:b/>
          <w:i/>
        </w:rPr>
      </w:pPr>
    </w:p>
    <w:p w14:paraId="40969294" w14:textId="77777777" w:rsidR="004E0581" w:rsidRPr="009B4631" w:rsidRDefault="004E0581">
      <w:pPr>
        <w:rPr>
          <w:b/>
          <w:i/>
        </w:rPr>
      </w:pPr>
    </w:p>
    <w:p w14:paraId="6B82120D" w14:textId="77777777" w:rsidR="004E0581" w:rsidRPr="009B4631" w:rsidRDefault="00EC390E">
      <w:pPr>
        <w:jc w:val="center"/>
        <w:rPr>
          <w:b/>
        </w:rPr>
      </w:pPr>
      <w:r w:rsidRPr="009B4631">
        <w:rPr>
          <w:b/>
          <w:bCs/>
          <w:iCs/>
        </w:rPr>
        <w:t>2022 г.</w:t>
      </w:r>
      <w:r w:rsidRPr="009B4631">
        <w:rPr>
          <w:b/>
          <w:bCs/>
          <w:iCs/>
        </w:rPr>
        <w:br w:type="page"/>
      </w:r>
    </w:p>
    <w:p w14:paraId="77FB7834" w14:textId="77777777" w:rsidR="004E0581" w:rsidRPr="009B4631" w:rsidRDefault="00EC390E">
      <w:pPr>
        <w:jc w:val="center"/>
        <w:rPr>
          <w:b/>
        </w:rPr>
      </w:pPr>
      <w:bookmarkStart w:id="8" w:name="_Hlk101962196"/>
      <w:r w:rsidRPr="009B4631">
        <w:rPr>
          <w:b/>
        </w:rPr>
        <w:lastRenderedPageBreak/>
        <w:t>СОДЕРЖАНИЕ</w:t>
      </w:r>
    </w:p>
    <w:p w14:paraId="053F49EC" w14:textId="77777777" w:rsidR="004E0581" w:rsidRPr="009B4631" w:rsidRDefault="004E0581">
      <w:pPr>
        <w:rPr>
          <w:b/>
          <w:i/>
        </w:rPr>
      </w:pPr>
    </w:p>
    <w:tbl>
      <w:tblPr>
        <w:tblW w:w="0" w:type="auto"/>
        <w:tblLook w:val="01E0" w:firstRow="1" w:lastRow="1" w:firstColumn="1" w:lastColumn="1" w:noHBand="0" w:noVBand="0"/>
      </w:tblPr>
      <w:tblGrid>
        <w:gridCol w:w="7501"/>
        <w:gridCol w:w="1854"/>
      </w:tblGrid>
      <w:tr w:rsidR="004E0581" w:rsidRPr="009B4631" w14:paraId="5CBA10D4" w14:textId="77777777">
        <w:tc>
          <w:tcPr>
            <w:tcW w:w="7501" w:type="dxa"/>
          </w:tcPr>
          <w:p w14:paraId="68038CEB" w14:textId="77777777" w:rsidR="004E0581" w:rsidRPr="009B4631" w:rsidRDefault="00EC390E" w:rsidP="00C1510F">
            <w:pPr>
              <w:numPr>
                <w:ilvl w:val="0"/>
                <w:numId w:val="151"/>
              </w:numPr>
              <w:spacing w:after="200" w:line="276" w:lineRule="auto"/>
              <w:rPr>
                <w:b/>
                <w:lang w:eastAsia="en-US"/>
              </w:rPr>
            </w:pPr>
            <w:r w:rsidRPr="009B4631">
              <w:rPr>
                <w:b/>
                <w:lang w:eastAsia="en-US"/>
              </w:rPr>
              <w:t>ОБЩАЯ ХАРАКТЕРИСТИКА РАБОЧЕЙ ПРОГРАММЫ УЧЕБНОЙ ДИСЦИПЛИНЫ</w:t>
            </w:r>
          </w:p>
        </w:tc>
        <w:tc>
          <w:tcPr>
            <w:tcW w:w="1854" w:type="dxa"/>
          </w:tcPr>
          <w:p w14:paraId="6B41F753" w14:textId="77777777" w:rsidR="004E0581" w:rsidRPr="009B4631" w:rsidRDefault="004E0581">
            <w:pPr>
              <w:rPr>
                <w:b/>
                <w:lang w:eastAsia="en-US"/>
              </w:rPr>
            </w:pPr>
          </w:p>
        </w:tc>
      </w:tr>
      <w:tr w:rsidR="004E0581" w:rsidRPr="009B4631" w14:paraId="3585D092" w14:textId="77777777">
        <w:tc>
          <w:tcPr>
            <w:tcW w:w="7501" w:type="dxa"/>
          </w:tcPr>
          <w:p w14:paraId="69248196" w14:textId="77777777" w:rsidR="004E0581" w:rsidRPr="009B4631" w:rsidRDefault="00EC390E" w:rsidP="00C1510F">
            <w:pPr>
              <w:numPr>
                <w:ilvl w:val="0"/>
                <w:numId w:val="151"/>
              </w:numPr>
              <w:spacing w:after="200" w:line="276" w:lineRule="auto"/>
              <w:rPr>
                <w:b/>
                <w:lang w:eastAsia="en-US"/>
              </w:rPr>
            </w:pPr>
            <w:r w:rsidRPr="009B4631">
              <w:rPr>
                <w:b/>
                <w:lang w:eastAsia="en-US"/>
              </w:rPr>
              <w:t>СТРУКТУРА И СОДЕРЖАНИЕ УЧЕБНОЙ ДИСЦИПЛИНЫ</w:t>
            </w:r>
          </w:p>
          <w:p w14:paraId="388C38E6" w14:textId="77777777" w:rsidR="004E0581" w:rsidRPr="009B4631" w:rsidRDefault="00EC390E" w:rsidP="00C1510F">
            <w:pPr>
              <w:numPr>
                <w:ilvl w:val="0"/>
                <w:numId w:val="151"/>
              </w:numPr>
              <w:spacing w:after="200" w:line="276" w:lineRule="auto"/>
              <w:rPr>
                <w:b/>
                <w:lang w:eastAsia="en-US"/>
              </w:rPr>
            </w:pPr>
            <w:r w:rsidRPr="009B4631">
              <w:rPr>
                <w:b/>
                <w:lang w:eastAsia="en-US"/>
              </w:rPr>
              <w:t>УСЛОВИЯ РЕАЛИЗАЦИИ УЧЕБНОЙ ДИСЦИПЛИНЫ</w:t>
            </w:r>
          </w:p>
        </w:tc>
        <w:tc>
          <w:tcPr>
            <w:tcW w:w="1854" w:type="dxa"/>
          </w:tcPr>
          <w:p w14:paraId="766FAE7C" w14:textId="77777777" w:rsidR="004E0581" w:rsidRPr="009B4631" w:rsidRDefault="004E0581">
            <w:pPr>
              <w:ind w:left="644"/>
              <w:rPr>
                <w:b/>
                <w:lang w:eastAsia="en-US"/>
              </w:rPr>
            </w:pPr>
          </w:p>
        </w:tc>
      </w:tr>
      <w:tr w:rsidR="004E0581" w:rsidRPr="009B4631" w14:paraId="0C8A598E" w14:textId="77777777">
        <w:tc>
          <w:tcPr>
            <w:tcW w:w="7501" w:type="dxa"/>
          </w:tcPr>
          <w:p w14:paraId="699F3EE3" w14:textId="77777777" w:rsidR="004E0581" w:rsidRPr="009B4631" w:rsidRDefault="00EC390E" w:rsidP="00C1510F">
            <w:pPr>
              <w:numPr>
                <w:ilvl w:val="0"/>
                <w:numId w:val="151"/>
              </w:numPr>
              <w:spacing w:after="200" w:line="276" w:lineRule="auto"/>
              <w:rPr>
                <w:b/>
                <w:lang w:eastAsia="en-US"/>
              </w:rPr>
            </w:pPr>
            <w:r w:rsidRPr="009B4631">
              <w:rPr>
                <w:b/>
                <w:lang w:eastAsia="en-US"/>
              </w:rPr>
              <w:t>КОНТРОЛЬ И ОЦЕНКА РЕЗУЛЬТАТОВ ОСВОЕНИЯ УЧЕБНОЙ ДИСЦИПЛИНЫ</w:t>
            </w:r>
          </w:p>
          <w:p w14:paraId="1D3C801B" w14:textId="77777777" w:rsidR="004E0581" w:rsidRPr="009B4631" w:rsidRDefault="004E0581">
            <w:pPr>
              <w:rPr>
                <w:b/>
                <w:lang w:eastAsia="en-US"/>
              </w:rPr>
            </w:pPr>
          </w:p>
        </w:tc>
        <w:tc>
          <w:tcPr>
            <w:tcW w:w="1854" w:type="dxa"/>
          </w:tcPr>
          <w:p w14:paraId="350B4607" w14:textId="77777777" w:rsidR="004E0581" w:rsidRPr="009B4631" w:rsidRDefault="004E0581">
            <w:pPr>
              <w:rPr>
                <w:b/>
                <w:lang w:eastAsia="en-US"/>
              </w:rPr>
            </w:pPr>
          </w:p>
        </w:tc>
      </w:tr>
    </w:tbl>
    <w:p w14:paraId="329A5C5A" w14:textId="77777777" w:rsidR="004E0581" w:rsidRPr="009B4631" w:rsidRDefault="00EC390E">
      <w:pPr>
        <w:jc w:val="center"/>
        <w:rPr>
          <w:b/>
        </w:rPr>
      </w:pPr>
      <w:r w:rsidRPr="009B4631">
        <w:rPr>
          <w:b/>
          <w:i/>
          <w:u w:val="single"/>
        </w:rPr>
        <w:br w:type="page"/>
      </w:r>
      <w:r w:rsidRPr="009B4631">
        <w:rPr>
          <w:b/>
        </w:rPr>
        <w:lastRenderedPageBreak/>
        <w:t>1. ОБЩАЯ ХАРАКТЕРИСТИКА РАБОЧЕЙ ПРОГРАММЫ УЧЕБНОЙ ДИСЦИПЛИНЫ ОП.08 МАТЕРИАЛОВЕДЕНИЕ</w:t>
      </w:r>
    </w:p>
    <w:p w14:paraId="66D5B246"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2F250F82"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rPr>
          <w:b/>
        </w:rPr>
        <w:t xml:space="preserve">1.1. Место дисциплины в структуре основной образовательной программы: </w:t>
      </w:r>
      <w:r w:rsidRPr="009B4631">
        <w:tab/>
      </w:r>
    </w:p>
    <w:p w14:paraId="3BD0AD2B" w14:textId="77777777" w:rsidR="004E0581" w:rsidRPr="009B4631" w:rsidRDefault="00EC3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t xml:space="preserve">Учебная дисциплина ОП.08 Материаловедение является частью </w:t>
      </w:r>
      <w:proofErr w:type="spellStart"/>
      <w:r w:rsidRPr="009B4631">
        <w:rPr>
          <w:bCs/>
        </w:rPr>
        <w:t>междисцилинарного</w:t>
      </w:r>
      <w:proofErr w:type="spellEnd"/>
      <w:r w:rsidRPr="009B4631">
        <w:rPr>
          <w:bCs/>
        </w:rPr>
        <w:t xml:space="preserve"> модуля «Основы технического образования по специальности» </w:t>
      </w:r>
      <w:r w:rsidRPr="009B4631">
        <w:t xml:space="preserve">основной образовательной программы в соответствии с ФГОС по специальности СПО 22.02.06 Сварочное производство. </w:t>
      </w:r>
    </w:p>
    <w:p w14:paraId="4F901446" w14:textId="77777777" w:rsidR="004E0581" w:rsidRPr="009B4631" w:rsidRDefault="00EC3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t>Особое значение дисциплина имеет при формировании и развитии ОК.2 – ОК.5.</w:t>
      </w:r>
    </w:p>
    <w:p w14:paraId="6566B079"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2F8CF324" w14:textId="77777777" w:rsidR="004E0581" w:rsidRPr="009B4631" w:rsidRDefault="00EC390E">
      <w:pPr>
        <w:ind w:firstLine="709"/>
        <w:rPr>
          <w:b/>
        </w:rPr>
      </w:pPr>
      <w:r w:rsidRPr="009B4631">
        <w:rPr>
          <w:b/>
        </w:rPr>
        <w:t>1.2. Цель и планируемые результаты освоения дисциплины:</w:t>
      </w:r>
    </w:p>
    <w:p w14:paraId="4D58761B" w14:textId="77777777" w:rsidR="004E0581" w:rsidRDefault="00EC390E">
      <w:pPr>
        <w:ind w:firstLine="709"/>
        <w:jc w:val="both"/>
      </w:pPr>
      <w:r w:rsidRPr="009B4631">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368"/>
        <w:gridCol w:w="4291"/>
      </w:tblGrid>
      <w:tr w:rsidR="00B3523E" w:rsidRPr="00070AFA" w14:paraId="27C9ADB2" w14:textId="77777777" w:rsidTr="00FC77E6">
        <w:trPr>
          <w:trHeight w:val="649"/>
        </w:trPr>
        <w:tc>
          <w:tcPr>
            <w:tcW w:w="1589" w:type="dxa"/>
            <w:tcBorders>
              <w:top w:val="single" w:sz="4" w:space="0" w:color="auto"/>
              <w:left w:val="single" w:sz="4" w:space="0" w:color="auto"/>
              <w:bottom w:val="single" w:sz="4" w:space="0" w:color="auto"/>
              <w:right w:val="single" w:sz="4" w:space="0" w:color="auto"/>
            </w:tcBorders>
          </w:tcPr>
          <w:p w14:paraId="55B7D554" w14:textId="77777777" w:rsidR="00B3523E" w:rsidRPr="00070AFA" w:rsidRDefault="00B3523E" w:rsidP="00E552B7">
            <w:pPr>
              <w:jc w:val="center"/>
              <w:rPr>
                <w:lang w:eastAsia="en-US"/>
              </w:rPr>
            </w:pPr>
            <w:r w:rsidRPr="00070AFA">
              <w:rPr>
                <w:lang w:eastAsia="en-US"/>
              </w:rPr>
              <w:t xml:space="preserve">Код </w:t>
            </w:r>
          </w:p>
        </w:tc>
        <w:tc>
          <w:tcPr>
            <w:tcW w:w="3368" w:type="dxa"/>
            <w:tcBorders>
              <w:top w:val="single" w:sz="4" w:space="0" w:color="auto"/>
              <w:left w:val="single" w:sz="4" w:space="0" w:color="auto"/>
              <w:bottom w:val="single" w:sz="4" w:space="0" w:color="auto"/>
              <w:right w:val="single" w:sz="4" w:space="0" w:color="auto"/>
            </w:tcBorders>
          </w:tcPr>
          <w:p w14:paraId="087FEA76" w14:textId="77777777" w:rsidR="00B3523E" w:rsidRPr="00070AFA" w:rsidRDefault="00B3523E" w:rsidP="00FC77E6">
            <w:pPr>
              <w:jc w:val="center"/>
              <w:rPr>
                <w:lang w:eastAsia="en-US"/>
              </w:rPr>
            </w:pPr>
            <w:r w:rsidRPr="00070AFA">
              <w:rPr>
                <w:lang w:eastAsia="en-US"/>
              </w:rPr>
              <w:t>Умения</w:t>
            </w:r>
          </w:p>
        </w:tc>
        <w:tc>
          <w:tcPr>
            <w:tcW w:w="4291" w:type="dxa"/>
            <w:tcBorders>
              <w:top w:val="single" w:sz="4" w:space="0" w:color="auto"/>
              <w:left w:val="single" w:sz="4" w:space="0" w:color="auto"/>
              <w:bottom w:val="single" w:sz="4" w:space="0" w:color="auto"/>
              <w:right w:val="single" w:sz="4" w:space="0" w:color="auto"/>
            </w:tcBorders>
          </w:tcPr>
          <w:p w14:paraId="2E525668" w14:textId="77777777" w:rsidR="00B3523E" w:rsidRPr="00070AFA" w:rsidRDefault="00B3523E" w:rsidP="00FC77E6">
            <w:pPr>
              <w:jc w:val="center"/>
              <w:rPr>
                <w:lang w:eastAsia="en-US"/>
              </w:rPr>
            </w:pPr>
            <w:r w:rsidRPr="00070AFA">
              <w:rPr>
                <w:lang w:eastAsia="en-US"/>
              </w:rPr>
              <w:t>Знания</w:t>
            </w:r>
          </w:p>
        </w:tc>
      </w:tr>
      <w:tr w:rsidR="00B3523E" w:rsidRPr="00070AFA" w14:paraId="407990AE" w14:textId="77777777" w:rsidTr="00FC77E6">
        <w:trPr>
          <w:trHeight w:val="212"/>
        </w:trPr>
        <w:tc>
          <w:tcPr>
            <w:tcW w:w="1589" w:type="dxa"/>
            <w:tcBorders>
              <w:top w:val="single" w:sz="4" w:space="0" w:color="auto"/>
              <w:left w:val="single" w:sz="4" w:space="0" w:color="auto"/>
              <w:bottom w:val="single" w:sz="4" w:space="0" w:color="auto"/>
              <w:right w:val="single" w:sz="4" w:space="0" w:color="auto"/>
            </w:tcBorders>
          </w:tcPr>
          <w:p w14:paraId="7F195E4D" w14:textId="77777777" w:rsidR="00B3523E" w:rsidRPr="00070AFA" w:rsidRDefault="00B3523E" w:rsidP="00FC77E6">
            <w:pPr>
              <w:jc w:val="center"/>
              <w:rPr>
                <w:lang w:eastAsia="en-US"/>
              </w:rPr>
            </w:pPr>
            <w:r w:rsidRPr="00070AFA">
              <w:rPr>
                <w:lang w:eastAsia="en-US"/>
              </w:rPr>
              <w:t>ОК.2</w:t>
            </w:r>
          </w:p>
          <w:p w14:paraId="0B43AB9C" w14:textId="77777777" w:rsidR="00B3523E" w:rsidRPr="00070AFA" w:rsidRDefault="00B3523E" w:rsidP="00FC77E6">
            <w:pPr>
              <w:jc w:val="center"/>
              <w:rPr>
                <w:lang w:eastAsia="en-US"/>
              </w:rPr>
            </w:pPr>
            <w:r w:rsidRPr="00070AFA">
              <w:rPr>
                <w:lang w:eastAsia="en-US"/>
              </w:rPr>
              <w:t>ОК.3</w:t>
            </w:r>
          </w:p>
          <w:p w14:paraId="3E1B280F" w14:textId="77777777" w:rsidR="00B3523E" w:rsidRPr="00070AFA" w:rsidRDefault="00B3523E" w:rsidP="00FC77E6">
            <w:pPr>
              <w:jc w:val="center"/>
              <w:rPr>
                <w:lang w:eastAsia="en-US"/>
              </w:rPr>
            </w:pPr>
            <w:r w:rsidRPr="00070AFA">
              <w:rPr>
                <w:lang w:eastAsia="en-US"/>
              </w:rPr>
              <w:t>ОК.4</w:t>
            </w:r>
          </w:p>
          <w:p w14:paraId="32DC9D9E" w14:textId="77777777" w:rsidR="00B3523E" w:rsidRPr="00070AFA" w:rsidRDefault="00B3523E" w:rsidP="00FC77E6">
            <w:pPr>
              <w:jc w:val="center"/>
              <w:rPr>
                <w:lang w:eastAsia="en-US"/>
              </w:rPr>
            </w:pPr>
            <w:r w:rsidRPr="00070AFA">
              <w:rPr>
                <w:lang w:eastAsia="en-US"/>
              </w:rPr>
              <w:t>ОК.5</w:t>
            </w:r>
          </w:p>
          <w:p w14:paraId="54978BE4" w14:textId="77777777" w:rsidR="00B3523E" w:rsidRPr="00070AFA" w:rsidRDefault="00B3523E" w:rsidP="00FC77E6">
            <w:pPr>
              <w:jc w:val="center"/>
              <w:rPr>
                <w:lang w:eastAsia="en-US"/>
              </w:rPr>
            </w:pPr>
            <w:r w:rsidRPr="00070AFA">
              <w:rPr>
                <w:lang w:eastAsia="en-US"/>
              </w:rPr>
              <w:t>ПК 1.1.–4.5</w:t>
            </w:r>
          </w:p>
        </w:tc>
        <w:tc>
          <w:tcPr>
            <w:tcW w:w="3368" w:type="dxa"/>
            <w:tcBorders>
              <w:top w:val="single" w:sz="4" w:space="0" w:color="auto"/>
              <w:left w:val="single" w:sz="4" w:space="0" w:color="auto"/>
              <w:bottom w:val="single" w:sz="4" w:space="0" w:color="auto"/>
              <w:right w:val="single" w:sz="4" w:space="0" w:color="auto"/>
            </w:tcBorders>
          </w:tcPr>
          <w:p w14:paraId="54DE8D55" w14:textId="77777777" w:rsidR="00B3523E" w:rsidRPr="00070AFA" w:rsidRDefault="00B3523E" w:rsidP="00FC77E6">
            <w:pPr>
              <w:jc w:val="both"/>
              <w:rPr>
                <w:lang w:eastAsia="en-US"/>
              </w:rPr>
            </w:pPr>
            <w:r>
              <w:rPr>
                <w:lang w:eastAsia="en-US"/>
              </w:rPr>
              <w:t xml:space="preserve">Уд 1 - </w:t>
            </w:r>
            <w:r w:rsidRPr="00070AFA">
              <w:rPr>
                <w:lang w:eastAsia="en-US"/>
              </w:rPr>
              <w:t>распознавать и классифицировать конструкционные и сырьевые материалы по внешнему виду, происхождению, свойствам;</w:t>
            </w:r>
          </w:p>
          <w:p w14:paraId="78E0D81B" w14:textId="77777777" w:rsidR="00B3523E" w:rsidRPr="00070AFA" w:rsidRDefault="00B3523E" w:rsidP="00FC77E6">
            <w:pPr>
              <w:jc w:val="both"/>
              <w:rPr>
                <w:lang w:eastAsia="en-US"/>
              </w:rPr>
            </w:pPr>
            <w:r>
              <w:rPr>
                <w:lang w:eastAsia="en-US"/>
              </w:rPr>
              <w:t xml:space="preserve">Уд 2 </w:t>
            </w:r>
            <w:r w:rsidRPr="00070AFA">
              <w:rPr>
                <w:lang w:eastAsia="en-US"/>
              </w:rPr>
              <w:t>- определять виды конструкционных материалов;</w:t>
            </w:r>
          </w:p>
          <w:p w14:paraId="64CF8907" w14:textId="77777777" w:rsidR="00B3523E" w:rsidRPr="00070AFA" w:rsidRDefault="00B3523E" w:rsidP="00FC77E6">
            <w:pPr>
              <w:jc w:val="both"/>
              <w:rPr>
                <w:lang w:eastAsia="en-US"/>
              </w:rPr>
            </w:pPr>
            <w:r>
              <w:rPr>
                <w:lang w:eastAsia="en-US"/>
              </w:rPr>
              <w:t xml:space="preserve">Уд 3 </w:t>
            </w:r>
            <w:r w:rsidRPr="00070AFA">
              <w:rPr>
                <w:lang w:eastAsia="en-US"/>
              </w:rPr>
              <w:t>- проводить исследования и испытания материалов;</w:t>
            </w:r>
          </w:p>
          <w:p w14:paraId="08C8D040" w14:textId="77777777" w:rsidR="00B3523E" w:rsidRPr="00070AFA" w:rsidRDefault="00B3523E" w:rsidP="00FC77E6">
            <w:pPr>
              <w:jc w:val="both"/>
              <w:rPr>
                <w:i/>
                <w:lang w:eastAsia="en-US"/>
              </w:rPr>
            </w:pPr>
            <w:r>
              <w:rPr>
                <w:lang w:eastAsia="en-US"/>
              </w:rPr>
              <w:t xml:space="preserve">Уд 4 </w:t>
            </w:r>
            <w:r w:rsidRPr="00070AFA">
              <w:rPr>
                <w:lang w:eastAsia="en-US"/>
              </w:rPr>
              <w:t>- выбирать материалы для конструкций по их назначению и условиям эксплуатации</w:t>
            </w:r>
            <w:r w:rsidRPr="00070AFA">
              <w:rPr>
                <w:i/>
                <w:lang w:eastAsia="en-US"/>
              </w:rPr>
              <w:t xml:space="preserve"> </w:t>
            </w:r>
          </w:p>
        </w:tc>
        <w:tc>
          <w:tcPr>
            <w:tcW w:w="4291" w:type="dxa"/>
            <w:tcBorders>
              <w:top w:val="single" w:sz="4" w:space="0" w:color="auto"/>
              <w:left w:val="single" w:sz="4" w:space="0" w:color="auto"/>
              <w:bottom w:val="single" w:sz="4" w:space="0" w:color="auto"/>
              <w:right w:val="single" w:sz="4" w:space="0" w:color="auto"/>
            </w:tcBorders>
          </w:tcPr>
          <w:p w14:paraId="1AE9E0A6" w14:textId="77777777" w:rsidR="00B3523E" w:rsidRPr="00070AFA" w:rsidRDefault="00B3523E" w:rsidP="00FC77E6">
            <w:pPr>
              <w:jc w:val="both"/>
              <w:rPr>
                <w:lang w:eastAsia="en-US"/>
              </w:rPr>
            </w:pPr>
            <w:proofErr w:type="spellStart"/>
            <w:r>
              <w:rPr>
                <w:lang w:eastAsia="en-US"/>
              </w:rPr>
              <w:t>Зд</w:t>
            </w:r>
            <w:proofErr w:type="spellEnd"/>
            <w:r>
              <w:rPr>
                <w:lang w:eastAsia="en-US"/>
              </w:rPr>
              <w:t xml:space="preserve"> 1 </w:t>
            </w:r>
            <w:r w:rsidRPr="00070AFA">
              <w:rPr>
                <w:lang w:eastAsia="en-US"/>
              </w:rPr>
              <w:t>- закономерности процессов кристаллизации и структурообразования металлов и сплавов, основы их термообработки, способы защиты металлов от коррозии;</w:t>
            </w:r>
          </w:p>
          <w:p w14:paraId="195BF907" w14:textId="77777777" w:rsidR="00B3523E" w:rsidRPr="00070AFA" w:rsidRDefault="00B3523E" w:rsidP="00FC77E6">
            <w:pPr>
              <w:jc w:val="both"/>
              <w:rPr>
                <w:lang w:eastAsia="en-US"/>
              </w:rPr>
            </w:pPr>
            <w:proofErr w:type="spellStart"/>
            <w:r>
              <w:rPr>
                <w:lang w:eastAsia="en-US"/>
              </w:rPr>
              <w:t>Зд</w:t>
            </w:r>
            <w:proofErr w:type="spellEnd"/>
            <w:r>
              <w:rPr>
                <w:lang w:eastAsia="en-US"/>
              </w:rPr>
              <w:t xml:space="preserve"> 2 </w:t>
            </w:r>
            <w:r w:rsidRPr="00070AFA">
              <w:rPr>
                <w:lang w:eastAsia="en-US"/>
              </w:rPr>
              <w:t>- классификацию и способы получения композиционных материалов;</w:t>
            </w:r>
          </w:p>
          <w:p w14:paraId="786D4846" w14:textId="77777777" w:rsidR="00B3523E" w:rsidRPr="00070AFA" w:rsidRDefault="00B3523E" w:rsidP="00FC77E6">
            <w:pPr>
              <w:jc w:val="both"/>
              <w:rPr>
                <w:lang w:eastAsia="en-US"/>
              </w:rPr>
            </w:pPr>
            <w:proofErr w:type="spellStart"/>
            <w:r>
              <w:rPr>
                <w:lang w:eastAsia="en-US"/>
              </w:rPr>
              <w:t>Зд</w:t>
            </w:r>
            <w:proofErr w:type="spellEnd"/>
            <w:r>
              <w:rPr>
                <w:lang w:eastAsia="en-US"/>
              </w:rPr>
              <w:t xml:space="preserve"> 3 </w:t>
            </w:r>
            <w:r w:rsidRPr="00070AFA">
              <w:rPr>
                <w:lang w:eastAsia="en-US"/>
              </w:rPr>
              <w:t>- принципы выбора конструкционных материалов для применения в производстве;</w:t>
            </w:r>
          </w:p>
          <w:p w14:paraId="137A9141" w14:textId="77777777" w:rsidR="00B3523E" w:rsidRPr="00070AFA" w:rsidRDefault="00B3523E" w:rsidP="00FC77E6">
            <w:pPr>
              <w:jc w:val="both"/>
              <w:rPr>
                <w:lang w:eastAsia="en-US"/>
              </w:rPr>
            </w:pPr>
            <w:proofErr w:type="spellStart"/>
            <w:r>
              <w:rPr>
                <w:lang w:eastAsia="en-US"/>
              </w:rPr>
              <w:t>Зд</w:t>
            </w:r>
            <w:proofErr w:type="spellEnd"/>
            <w:r>
              <w:rPr>
                <w:lang w:eastAsia="en-US"/>
              </w:rPr>
              <w:t xml:space="preserve"> 4 </w:t>
            </w:r>
            <w:r w:rsidRPr="00070AFA">
              <w:rPr>
                <w:lang w:eastAsia="en-US"/>
              </w:rPr>
              <w:t>- строение и свойства металлов, методы их исследования;</w:t>
            </w:r>
          </w:p>
          <w:p w14:paraId="60232CC6" w14:textId="77777777" w:rsidR="00B3523E" w:rsidRPr="00070AFA" w:rsidRDefault="00B3523E" w:rsidP="00FC77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proofErr w:type="spellStart"/>
            <w:r>
              <w:rPr>
                <w:lang w:eastAsia="en-US"/>
              </w:rPr>
              <w:t>Зд</w:t>
            </w:r>
            <w:proofErr w:type="spellEnd"/>
            <w:r>
              <w:rPr>
                <w:lang w:eastAsia="en-US"/>
              </w:rPr>
              <w:t xml:space="preserve"> 5 </w:t>
            </w:r>
            <w:r w:rsidRPr="00070AFA">
              <w:rPr>
                <w:lang w:eastAsia="en-US"/>
              </w:rPr>
              <w:t>- классификацию материалов, металлов и сплавов, их области применения.</w:t>
            </w:r>
          </w:p>
        </w:tc>
      </w:tr>
    </w:tbl>
    <w:p w14:paraId="12B03A81" w14:textId="77777777" w:rsidR="00B3523E" w:rsidRDefault="00B3523E">
      <w:pPr>
        <w:ind w:firstLine="709"/>
        <w:jc w:val="both"/>
      </w:pPr>
    </w:p>
    <w:p w14:paraId="0DC131CC" w14:textId="77777777" w:rsidR="00B3523E" w:rsidRPr="009B4631" w:rsidRDefault="00B3523E">
      <w:pPr>
        <w:ind w:firstLine="709"/>
        <w:jc w:val="both"/>
        <w:rPr>
          <w:lang w:eastAsia="en-US"/>
        </w:rPr>
      </w:pPr>
    </w:p>
    <w:p w14:paraId="47A004CC" w14:textId="77777777" w:rsidR="004E0581" w:rsidRPr="009B4631" w:rsidRDefault="00EC390E">
      <w:pPr>
        <w:spacing w:after="240"/>
        <w:jc w:val="center"/>
        <w:rPr>
          <w:b/>
        </w:rPr>
      </w:pPr>
      <w:r w:rsidRPr="009B4631">
        <w:rPr>
          <w:b/>
        </w:rPr>
        <w:t>2. СТРУКТУРА И СОДЕРЖАНИЕ УЧЕБНОЙ ДИСЦИПЛИНЫ</w:t>
      </w:r>
    </w:p>
    <w:p w14:paraId="60E4EDF5" w14:textId="77777777" w:rsidR="004E0581" w:rsidRPr="009B4631" w:rsidRDefault="00EC390E">
      <w:pPr>
        <w:ind w:firstLine="709"/>
        <w:rPr>
          <w:b/>
        </w:rPr>
      </w:pPr>
      <w:r w:rsidRPr="009B4631">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4E0581" w:rsidRPr="009B4631" w14:paraId="6BA30943" w14:textId="77777777">
        <w:trPr>
          <w:trHeight w:val="351"/>
        </w:trPr>
        <w:tc>
          <w:tcPr>
            <w:tcW w:w="3685" w:type="pct"/>
            <w:tcBorders>
              <w:top w:val="single" w:sz="6" w:space="0" w:color="000000"/>
              <w:left w:val="single" w:sz="6" w:space="0" w:color="000000"/>
              <w:bottom w:val="single" w:sz="6" w:space="0" w:color="000000"/>
              <w:right w:val="single" w:sz="6" w:space="0" w:color="000000"/>
            </w:tcBorders>
            <w:vAlign w:val="center"/>
          </w:tcPr>
          <w:p w14:paraId="4989C6C4" w14:textId="77777777" w:rsidR="004E0581" w:rsidRPr="009B4631" w:rsidRDefault="00EC390E">
            <w:pPr>
              <w:rPr>
                <w:b/>
                <w:lang w:eastAsia="en-US"/>
              </w:rPr>
            </w:pPr>
            <w:r w:rsidRPr="009B4631">
              <w:rPr>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459B2339" w14:textId="77777777" w:rsidR="004E0581" w:rsidRPr="009B4631" w:rsidRDefault="00EC390E">
            <w:pPr>
              <w:rPr>
                <w:b/>
                <w:iCs/>
                <w:lang w:eastAsia="en-US"/>
              </w:rPr>
            </w:pPr>
            <w:r w:rsidRPr="009B4631">
              <w:rPr>
                <w:b/>
                <w:iCs/>
                <w:lang w:eastAsia="en-US"/>
              </w:rPr>
              <w:t>Объем в часах</w:t>
            </w:r>
          </w:p>
        </w:tc>
      </w:tr>
      <w:tr w:rsidR="004E0581" w:rsidRPr="009B4631" w14:paraId="7D8F7399"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68A73B16" w14:textId="77777777" w:rsidR="004E0581" w:rsidRPr="009B4631" w:rsidRDefault="00EC390E">
            <w:pPr>
              <w:rPr>
                <w:b/>
                <w:lang w:eastAsia="en-US"/>
              </w:rPr>
            </w:pPr>
            <w:r w:rsidRPr="009B4631">
              <w:rPr>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72929C9F" w14:textId="77777777" w:rsidR="004E0581" w:rsidRPr="009B4631" w:rsidRDefault="00EC390E">
            <w:pPr>
              <w:jc w:val="center"/>
              <w:rPr>
                <w:iCs/>
                <w:lang w:eastAsia="en-US"/>
              </w:rPr>
            </w:pPr>
            <w:r w:rsidRPr="009B4631">
              <w:rPr>
                <w:b/>
                <w:lang w:eastAsia="en-US"/>
              </w:rPr>
              <w:t>54</w:t>
            </w:r>
          </w:p>
        </w:tc>
      </w:tr>
      <w:tr w:rsidR="004E0581" w:rsidRPr="009B4631" w14:paraId="15E5E0AB" w14:textId="77777777">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0352ADE5" w14:textId="77777777" w:rsidR="004E0581" w:rsidRPr="009B4631" w:rsidRDefault="00EC390E">
            <w:pPr>
              <w:jc w:val="center"/>
              <w:rPr>
                <w:iCs/>
                <w:lang w:eastAsia="en-US"/>
              </w:rPr>
            </w:pPr>
            <w:r w:rsidRPr="009B4631">
              <w:rPr>
                <w:lang w:eastAsia="en-US"/>
              </w:rPr>
              <w:t>в т. ч.:</w:t>
            </w:r>
          </w:p>
        </w:tc>
      </w:tr>
      <w:tr w:rsidR="004E0581" w:rsidRPr="009B4631" w14:paraId="1828285A"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2EE8B5A0" w14:textId="77777777" w:rsidR="004E0581" w:rsidRPr="009B4631" w:rsidRDefault="00EC390E">
            <w:pPr>
              <w:rPr>
                <w:lang w:eastAsia="en-US"/>
              </w:rPr>
            </w:pPr>
            <w:r w:rsidRPr="009B4631">
              <w:rPr>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308C79C4" w14:textId="77777777" w:rsidR="004E0581" w:rsidRPr="009B4631" w:rsidRDefault="00EC390E">
            <w:pPr>
              <w:jc w:val="center"/>
              <w:rPr>
                <w:iCs/>
                <w:lang w:eastAsia="en-US"/>
              </w:rPr>
            </w:pPr>
            <w:r w:rsidRPr="009B4631">
              <w:rPr>
                <w:iCs/>
                <w:lang w:eastAsia="en-US"/>
              </w:rPr>
              <w:t>18</w:t>
            </w:r>
          </w:p>
        </w:tc>
      </w:tr>
      <w:tr w:rsidR="004E0581" w:rsidRPr="009B4631" w14:paraId="2F57EA68"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57A0B77F" w14:textId="77777777" w:rsidR="004E0581" w:rsidRPr="009B4631" w:rsidRDefault="00EC390E">
            <w:pPr>
              <w:rPr>
                <w:lang w:eastAsia="en-US"/>
              </w:rPr>
            </w:pPr>
            <w:r w:rsidRPr="009B4631">
              <w:rPr>
                <w:lang w:eastAsia="en-US"/>
              </w:rPr>
              <w:t>практические занятия</w:t>
            </w:r>
            <w:r w:rsidRPr="009B4631">
              <w:rPr>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4BAC62D2" w14:textId="1ECE997A" w:rsidR="004E0581" w:rsidRPr="009B4631" w:rsidRDefault="00EC390E" w:rsidP="00DE01F5">
            <w:pPr>
              <w:jc w:val="center"/>
              <w:rPr>
                <w:iCs/>
                <w:lang w:eastAsia="en-US"/>
              </w:rPr>
            </w:pPr>
            <w:r w:rsidRPr="009B4631">
              <w:rPr>
                <w:iCs/>
                <w:lang w:eastAsia="en-US"/>
              </w:rPr>
              <w:t>1</w:t>
            </w:r>
            <w:r w:rsidR="00DE01F5">
              <w:rPr>
                <w:iCs/>
                <w:lang w:eastAsia="en-US"/>
              </w:rPr>
              <w:t>6</w:t>
            </w:r>
          </w:p>
        </w:tc>
      </w:tr>
      <w:tr w:rsidR="004E0581" w:rsidRPr="009B4631" w14:paraId="52B66B95" w14:textId="77777777">
        <w:trPr>
          <w:trHeight w:val="267"/>
        </w:trPr>
        <w:tc>
          <w:tcPr>
            <w:tcW w:w="3685" w:type="pct"/>
            <w:tcBorders>
              <w:top w:val="single" w:sz="6" w:space="0" w:color="000000"/>
              <w:left w:val="single" w:sz="6" w:space="0" w:color="000000"/>
              <w:bottom w:val="single" w:sz="6" w:space="0" w:color="000000"/>
              <w:right w:val="single" w:sz="6" w:space="0" w:color="000000"/>
            </w:tcBorders>
            <w:vAlign w:val="center"/>
          </w:tcPr>
          <w:p w14:paraId="5AC862A2" w14:textId="77777777" w:rsidR="004E0581" w:rsidRPr="009B4631" w:rsidRDefault="00EC390E" w:rsidP="00E552B7">
            <w:pPr>
              <w:rPr>
                <w:i/>
                <w:lang w:eastAsia="en-US"/>
              </w:rPr>
            </w:pPr>
            <w:r w:rsidRPr="009B4631">
              <w:rPr>
                <w:i/>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547CCC4C" w14:textId="77777777" w:rsidR="004E0581" w:rsidRPr="009B4631" w:rsidRDefault="00EC390E">
            <w:pPr>
              <w:jc w:val="center"/>
              <w:rPr>
                <w:iCs/>
                <w:lang w:eastAsia="en-US"/>
              </w:rPr>
            </w:pPr>
            <w:r w:rsidRPr="009B4631">
              <w:rPr>
                <w:iCs/>
                <w:lang w:eastAsia="en-US"/>
              </w:rPr>
              <w:t>18</w:t>
            </w:r>
          </w:p>
        </w:tc>
      </w:tr>
      <w:tr w:rsidR="00DE01F5" w:rsidRPr="009B4631" w14:paraId="6180C07F" w14:textId="77777777">
        <w:trPr>
          <w:trHeight w:val="267"/>
        </w:trPr>
        <w:tc>
          <w:tcPr>
            <w:tcW w:w="3685" w:type="pct"/>
            <w:tcBorders>
              <w:top w:val="single" w:sz="6" w:space="0" w:color="000000"/>
              <w:left w:val="single" w:sz="6" w:space="0" w:color="000000"/>
              <w:bottom w:val="single" w:sz="6" w:space="0" w:color="000000"/>
              <w:right w:val="single" w:sz="6" w:space="0" w:color="000000"/>
            </w:tcBorders>
            <w:vAlign w:val="center"/>
          </w:tcPr>
          <w:p w14:paraId="506665F3" w14:textId="4ED56C90" w:rsidR="00DE01F5" w:rsidRPr="009B4631" w:rsidRDefault="00DE01F5" w:rsidP="00E552B7">
            <w:pPr>
              <w:rPr>
                <w:i/>
                <w:lang w:eastAsia="en-US"/>
              </w:rPr>
            </w:pPr>
            <w:r>
              <w:rPr>
                <w:i/>
                <w:lang w:eastAsia="en-US"/>
              </w:rPr>
              <w:t>Промежуточная аттестация в форме дифференцированного зачета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0361FF03" w14:textId="76E2ACF7" w:rsidR="00DE01F5" w:rsidRPr="009B4631" w:rsidRDefault="00DE01F5">
            <w:pPr>
              <w:jc w:val="center"/>
              <w:rPr>
                <w:iCs/>
                <w:lang w:eastAsia="en-US"/>
              </w:rPr>
            </w:pPr>
            <w:r>
              <w:rPr>
                <w:iCs/>
                <w:lang w:eastAsia="en-US"/>
              </w:rPr>
              <w:t>2</w:t>
            </w:r>
          </w:p>
        </w:tc>
      </w:tr>
    </w:tbl>
    <w:p w14:paraId="3B4A0327" w14:textId="77777777" w:rsidR="004E0581" w:rsidRPr="009B4631" w:rsidRDefault="004E0581">
      <w:pPr>
        <w:rPr>
          <w:b/>
          <w:i/>
        </w:rPr>
        <w:sectPr w:rsidR="004E0581" w:rsidRPr="009B4631">
          <w:pgSz w:w="11906" w:h="16838"/>
          <w:pgMar w:top="1134" w:right="850" w:bottom="709" w:left="1701" w:header="708" w:footer="708" w:gutter="0"/>
          <w:cols w:space="720"/>
          <w:docGrid w:linePitch="360"/>
        </w:sectPr>
      </w:pPr>
    </w:p>
    <w:p w14:paraId="2167C8B6" w14:textId="77777777" w:rsidR="004E0581" w:rsidRPr="009B4631" w:rsidRDefault="00EC390E">
      <w:pPr>
        <w:ind w:firstLine="709"/>
        <w:rPr>
          <w:b/>
          <w:sz w:val="22"/>
          <w:szCs w:val="22"/>
        </w:rPr>
      </w:pPr>
      <w:bookmarkStart w:id="9" w:name="_Hlk101962679"/>
      <w:bookmarkEnd w:id="8"/>
      <w:r w:rsidRPr="009B4631">
        <w:rPr>
          <w:b/>
        </w:rPr>
        <w:lastRenderedPageBreak/>
        <w:t xml:space="preserve">2.2. Тематический план и содержание учебной дисциплины </w:t>
      </w:r>
      <w:bookmarkEnd w:id="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2"/>
        <w:gridCol w:w="7223"/>
        <w:gridCol w:w="933"/>
        <w:gridCol w:w="1902"/>
        <w:gridCol w:w="1690"/>
        <w:gridCol w:w="1090"/>
      </w:tblGrid>
      <w:tr w:rsidR="004E0581" w:rsidRPr="009B4631" w14:paraId="40285E7E" w14:textId="77777777" w:rsidTr="001D6287">
        <w:trPr>
          <w:trHeight w:val="20"/>
        </w:trPr>
        <w:tc>
          <w:tcPr>
            <w:tcW w:w="701" w:type="pct"/>
            <w:tcBorders>
              <w:top w:val="single" w:sz="4" w:space="0" w:color="auto"/>
              <w:left w:val="single" w:sz="4" w:space="0" w:color="auto"/>
              <w:bottom w:val="single" w:sz="4" w:space="0" w:color="auto"/>
              <w:right w:val="single" w:sz="4" w:space="0" w:color="auto"/>
            </w:tcBorders>
          </w:tcPr>
          <w:p w14:paraId="258BA3EB" w14:textId="77777777" w:rsidR="004E0581" w:rsidRPr="009B4631" w:rsidRDefault="00EC390E">
            <w:pPr>
              <w:jc w:val="center"/>
              <w:rPr>
                <w:b/>
                <w:bCs/>
                <w:lang w:eastAsia="en-US"/>
              </w:rPr>
            </w:pPr>
            <w:r w:rsidRPr="009B4631">
              <w:rPr>
                <w:b/>
                <w:bCs/>
                <w:lang w:eastAsia="en-US"/>
              </w:rPr>
              <w:t>Наименование разделов и тем</w:t>
            </w:r>
          </w:p>
        </w:tc>
        <w:tc>
          <w:tcPr>
            <w:tcW w:w="2419" w:type="pct"/>
            <w:tcBorders>
              <w:top w:val="single" w:sz="4" w:space="0" w:color="auto"/>
              <w:left w:val="single" w:sz="4" w:space="0" w:color="auto"/>
              <w:bottom w:val="single" w:sz="4" w:space="0" w:color="auto"/>
              <w:right w:val="single" w:sz="4" w:space="0" w:color="auto"/>
            </w:tcBorders>
          </w:tcPr>
          <w:p w14:paraId="791C31E1" w14:textId="77777777" w:rsidR="004E0581" w:rsidRPr="009B4631" w:rsidRDefault="00EC390E">
            <w:pPr>
              <w:jc w:val="center"/>
              <w:rPr>
                <w:b/>
                <w:bCs/>
                <w:lang w:eastAsia="en-US"/>
              </w:rPr>
            </w:pPr>
            <w:r w:rsidRPr="009B4631">
              <w:rPr>
                <w:b/>
                <w:bCs/>
                <w:lang w:eastAsia="en-US"/>
              </w:rPr>
              <w:t>Содержание учебного материала и формы организации деятельности обучающихся</w:t>
            </w:r>
          </w:p>
        </w:tc>
        <w:tc>
          <w:tcPr>
            <w:tcW w:w="312" w:type="pct"/>
            <w:tcBorders>
              <w:top w:val="single" w:sz="4" w:space="0" w:color="auto"/>
              <w:left w:val="single" w:sz="4" w:space="0" w:color="auto"/>
              <w:bottom w:val="single" w:sz="4" w:space="0" w:color="auto"/>
              <w:right w:val="single" w:sz="4" w:space="0" w:color="auto"/>
            </w:tcBorders>
          </w:tcPr>
          <w:p w14:paraId="49B277D4" w14:textId="77777777" w:rsidR="004E0581" w:rsidRPr="009B4631" w:rsidRDefault="00EC390E">
            <w:pPr>
              <w:jc w:val="center"/>
              <w:rPr>
                <w:b/>
                <w:bCs/>
                <w:lang w:eastAsia="en-US"/>
              </w:rPr>
            </w:pPr>
            <w:r w:rsidRPr="009B4631">
              <w:rPr>
                <w:b/>
                <w:bCs/>
                <w:lang w:eastAsia="en-US"/>
              </w:rPr>
              <w:t xml:space="preserve">Объем </w:t>
            </w:r>
          </w:p>
          <w:p w14:paraId="5EABD9DA" w14:textId="77777777" w:rsidR="004E0581" w:rsidRPr="009B4631" w:rsidRDefault="00EC390E">
            <w:pPr>
              <w:jc w:val="center"/>
              <w:rPr>
                <w:b/>
                <w:bCs/>
                <w:lang w:eastAsia="en-US"/>
              </w:rPr>
            </w:pPr>
            <w:r w:rsidRPr="009B4631">
              <w:rPr>
                <w:b/>
                <w:bCs/>
                <w:lang w:eastAsia="en-US"/>
              </w:rPr>
              <w:t>в часах</w:t>
            </w:r>
          </w:p>
        </w:tc>
        <w:tc>
          <w:tcPr>
            <w:tcW w:w="637" w:type="pct"/>
            <w:tcBorders>
              <w:top w:val="single" w:sz="4" w:space="0" w:color="auto"/>
              <w:left w:val="single" w:sz="4" w:space="0" w:color="auto"/>
              <w:bottom w:val="single" w:sz="4" w:space="0" w:color="auto"/>
              <w:right w:val="single" w:sz="4" w:space="0" w:color="auto"/>
            </w:tcBorders>
          </w:tcPr>
          <w:p w14:paraId="01D1783C" w14:textId="77777777" w:rsidR="004E0581" w:rsidRPr="009B4631" w:rsidRDefault="00EC390E" w:rsidP="00E552B7">
            <w:pPr>
              <w:jc w:val="center"/>
              <w:rPr>
                <w:b/>
                <w:bCs/>
                <w:lang w:eastAsia="en-US"/>
              </w:rPr>
            </w:pPr>
            <w:r w:rsidRPr="009B4631">
              <w:rPr>
                <w:b/>
                <w:bCs/>
                <w:lang w:eastAsia="en-US"/>
              </w:rPr>
              <w:t>Коды компетенций и личностных результатов, формированию которых способствует элемент программы</w:t>
            </w:r>
          </w:p>
        </w:tc>
        <w:tc>
          <w:tcPr>
            <w:tcW w:w="566" w:type="pct"/>
            <w:tcBorders>
              <w:top w:val="single" w:sz="4" w:space="0" w:color="auto"/>
              <w:left w:val="single" w:sz="4" w:space="0" w:color="auto"/>
              <w:bottom w:val="single" w:sz="4" w:space="0" w:color="auto"/>
              <w:right w:val="single" w:sz="4" w:space="0" w:color="auto"/>
            </w:tcBorders>
          </w:tcPr>
          <w:p w14:paraId="5BFE48D2" w14:textId="77777777" w:rsidR="004E0581" w:rsidRPr="009B4631" w:rsidRDefault="00EC390E">
            <w:pPr>
              <w:jc w:val="center"/>
              <w:rPr>
                <w:b/>
                <w:bCs/>
                <w:lang w:eastAsia="en-US"/>
              </w:rPr>
            </w:pPr>
            <w:r w:rsidRPr="009B4631">
              <w:rPr>
                <w:b/>
                <w:lang w:eastAsia="en-US"/>
              </w:rPr>
              <w:t>Код ПК, ОК</w:t>
            </w:r>
          </w:p>
        </w:tc>
        <w:tc>
          <w:tcPr>
            <w:tcW w:w="365" w:type="pct"/>
            <w:tcBorders>
              <w:top w:val="single" w:sz="4" w:space="0" w:color="auto"/>
              <w:left w:val="single" w:sz="4" w:space="0" w:color="auto"/>
              <w:bottom w:val="single" w:sz="4" w:space="0" w:color="auto"/>
              <w:right w:val="single" w:sz="4" w:space="0" w:color="auto"/>
            </w:tcBorders>
          </w:tcPr>
          <w:p w14:paraId="453C94E1" w14:textId="77777777" w:rsidR="004E0581" w:rsidRPr="009B4631" w:rsidRDefault="00EC390E">
            <w:pPr>
              <w:jc w:val="center"/>
              <w:rPr>
                <w:b/>
                <w:bCs/>
                <w:sz w:val="20"/>
                <w:szCs w:val="20"/>
                <w:lang w:eastAsia="en-US"/>
              </w:rPr>
            </w:pPr>
            <w:r w:rsidRPr="009B4631">
              <w:rPr>
                <w:b/>
                <w:sz w:val="20"/>
                <w:szCs w:val="20"/>
                <w:lang w:eastAsia="en-US"/>
              </w:rPr>
              <w:t>Код Н/У/З</w:t>
            </w:r>
          </w:p>
        </w:tc>
      </w:tr>
      <w:tr w:rsidR="004E0581" w:rsidRPr="009B4631" w14:paraId="753D9098" w14:textId="77777777" w:rsidTr="001D6287">
        <w:trPr>
          <w:trHeight w:val="20"/>
        </w:trPr>
        <w:tc>
          <w:tcPr>
            <w:tcW w:w="701" w:type="pct"/>
            <w:tcBorders>
              <w:top w:val="single" w:sz="4" w:space="0" w:color="auto"/>
              <w:left w:val="single" w:sz="4" w:space="0" w:color="auto"/>
              <w:bottom w:val="single" w:sz="4" w:space="0" w:color="auto"/>
              <w:right w:val="single" w:sz="4" w:space="0" w:color="auto"/>
            </w:tcBorders>
          </w:tcPr>
          <w:p w14:paraId="67BDF10C" w14:textId="77777777" w:rsidR="004E0581" w:rsidRPr="009B4631" w:rsidRDefault="00EC390E">
            <w:pPr>
              <w:jc w:val="center"/>
              <w:rPr>
                <w:b/>
                <w:bCs/>
                <w:lang w:eastAsia="en-US"/>
              </w:rPr>
            </w:pPr>
            <w:r w:rsidRPr="009B4631">
              <w:rPr>
                <w:b/>
                <w:bCs/>
                <w:lang w:eastAsia="en-US"/>
              </w:rPr>
              <w:t>1</w:t>
            </w:r>
          </w:p>
        </w:tc>
        <w:tc>
          <w:tcPr>
            <w:tcW w:w="2419" w:type="pct"/>
            <w:tcBorders>
              <w:top w:val="single" w:sz="4" w:space="0" w:color="auto"/>
              <w:left w:val="single" w:sz="4" w:space="0" w:color="auto"/>
              <w:bottom w:val="single" w:sz="4" w:space="0" w:color="auto"/>
              <w:right w:val="single" w:sz="4" w:space="0" w:color="auto"/>
            </w:tcBorders>
          </w:tcPr>
          <w:p w14:paraId="7CD53B10" w14:textId="77777777" w:rsidR="004E0581" w:rsidRPr="009B4631" w:rsidRDefault="00EC390E">
            <w:pPr>
              <w:jc w:val="center"/>
              <w:rPr>
                <w:b/>
                <w:bCs/>
                <w:lang w:eastAsia="en-US"/>
              </w:rPr>
            </w:pPr>
            <w:r w:rsidRPr="009B4631">
              <w:rPr>
                <w:b/>
                <w:bCs/>
                <w:lang w:eastAsia="en-US"/>
              </w:rPr>
              <w:t>2</w:t>
            </w:r>
          </w:p>
        </w:tc>
        <w:tc>
          <w:tcPr>
            <w:tcW w:w="312" w:type="pct"/>
            <w:tcBorders>
              <w:top w:val="single" w:sz="4" w:space="0" w:color="auto"/>
              <w:left w:val="single" w:sz="4" w:space="0" w:color="auto"/>
              <w:bottom w:val="single" w:sz="4" w:space="0" w:color="auto"/>
              <w:right w:val="single" w:sz="4" w:space="0" w:color="auto"/>
            </w:tcBorders>
          </w:tcPr>
          <w:p w14:paraId="1B47CF9F" w14:textId="77777777" w:rsidR="004E0581" w:rsidRPr="009B4631" w:rsidRDefault="00EC390E">
            <w:pPr>
              <w:jc w:val="center"/>
              <w:rPr>
                <w:b/>
                <w:bCs/>
                <w:lang w:eastAsia="en-US"/>
              </w:rPr>
            </w:pPr>
            <w:r w:rsidRPr="009B4631">
              <w:rPr>
                <w:b/>
                <w:bCs/>
                <w:lang w:eastAsia="en-US"/>
              </w:rPr>
              <w:t>3</w:t>
            </w:r>
          </w:p>
        </w:tc>
        <w:tc>
          <w:tcPr>
            <w:tcW w:w="637" w:type="pct"/>
            <w:tcBorders>
              <w:top w:val="single" w:sz="4" w:space="0" w:color="auto"/>
              <w:left w:val="single" w:sz="4" w:space="0" w:color="auto"/>
              <w:bottom w:val="single" w:sz="4" w:space="0" w:color="auto"/>
              <w:right w:val="single" w:sz="4" w:space="0" w:color="auto"/>
            </w:tcBorders>
          </w:tcPr>
          <w:p w14:paraId="2CF4D583" w14:textId="77777777" w:rsidR="004E0581" w:rsidRPr="009B4631" w:rsidRDefault="004E0581">
            <w:pPr>
              <w:jc w:val="center"/>
              <w:rPr>
                <w:b/>
                <w:bCs/>
                <w:lang w:eastAsia="en-US"/>
              </w:rPr>
            </w:pPr>
          </w:p>
        </w:tc>
        <w:tc>
          <w:tcPr>
            <w:tcW w:w="566" w:type="pct"/>
            <w:tcBorders>
              <w:top w:val="single" w:sz="4" w:space="0" w:color="auto"/>
              <w:left w:val="single" w:sz="4" w:space="0" w:color="auto"/>
              <w:bottom w:val="single" w:sz="4" w:space="0" w:color="auto"/>
              <w:right w:val="single" w:sz="4" w:space="0" w:color="auto"/>
            </w:tcBorders>
          </w:tcPr>
          <w:p w14:paraId="47AFD8C2" w14:textId="77777777" w:rsidR="004E0581" w:rsidRPr="009B4631" w:rsidRDefault="00EC390E">
            <w:pPr>
              <w:jc w:val="center"/>
              <w:rPr>
                <w:b/>
                <w:bCs/>
                <w:lang w:eastAsia="en-US"/>
              </w:rPr>
            </w:pPr>
            <w:r w:rsidRPr="009B4631">
              <w:rPr>
                <w:b/>
                <w:bCs/>
                <w:lang w:eastAsia="en-US"/>
              </w:rPr>
              <w:t>4</w:t>
            </w:r>
          </w:p>
        </w:tc>
        <w:tc>
          <w:tcPr>
            <w:tcW w:w="365" w:type="pct"/>
            <w:tcBorders>
              <w:top w:val="single" w:sz="4" w:space="0" w:color="auto"/>
              <w:left w:val="single" w:sz="4" w:space="0" w:color="auto"/>
              <w:bottom w:val="single" w:sz="4" w:space="0" w:color="auto"/>
              <w:right w:val="single" w:sz="4" w:space="0" w:color="auto"/>
            </w:tcBorders>
          </w:tcPr>
          <w:p w14:paraId="401B5FF8" w14:textId="77777777" w:rsidR="004E0581" w:rsidRPr="009B4631" w:rsidRDefault="00EC390E">
            <w:pPr>
              <w:jc w:val="center"/>
              <w:rPr>
                <w:b/>
                <w:bCs/>
                <w:sz w:val="20"/>
                <w:szCs w:val="20"/>
                <w:lang w:eastAsia="en-US"/>
              </w:rPr>
            </w:pPr>
            <w:r w:rsidRPr="009B4631">
              <w:rPr>
                <w:b/>
                <w:bCs/>
                <w:sz w:val="20"/>
                <w:szCs w:val="20"/>
                <w:lang w:eastAsia="en-US"/>
              </w:rPr>
              <w:t>5</w:t>
            </w:r>
          </w:p>
        </w:tc>
      </w:tr>
      <w:tr w:rsidR="004E0581" w:rsidRPr="009B4631" w14:paraId="40C5BE3E" w14:textId="77777777" w:rsidTr="001D6287">
        <w:trPr>
          <w:trHeight w:val="20"/>
        </w:trPr>
        <w:tc>
          <w:tcPr>
            <w:tcW w:w="3120" w:type="pct"/>
            <w:gridSpan w:val="2"/>
            <w:tcBorders>
              <w:top w:val="single" w:sz="4" w:space="0" w:color="auto"/>
              <w:left w:val="single" w:sz="4" w:space="0" w:color="auto"/>
              <w:bottom w:val="single" w:sz="4" w:space="0" w:color="auto"/>
              <w:right w:val="single" w:sz="4" w:space="0" w:color="auto"/>
            </w:tcBorders>
            <w:vAlign w:val="center"/>
          </w:tcPr>
          <w:p w14:paraId="55E11FD0"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lang w:eastAsia="en-US"/>
              </w:rPr>
            </w:pPr>
            <w:r w:rsidRPr="009B4631">
              <w:rPr>
                <w:b/>
                <w:bCs/>
                <w:lang w:eastAsia="en-US"/>
              </w:rPr>
              <w:t>Раздел 1. Физико-химические закономерности формирования структуры</w:t>
            </w:r>
          </w:p>
        </w:tc>
        <w:tc>
          <w:tcPr>
            <w:tcW w:w="312" w:type="pct"/>
            <w:tcBorders>
              <w:top w:val="single" w:sz="4" w:space="0" w:color="auto"/>
              <w:left w:val="single" w:sz="4" w:space="0" w:color="auto"/>
              <w:bottom w:val="single" w:sz="4" w:space="0" w:color="auto"/>
              <w:right w:val="single" w:sz="4" w:space="0" w:color="auto"/>
            </w:tcBorders>
          </w:tcPr>
          <w:p w14:paraId="388E4D7F" w14:textId="77777777" w:rsidR="004E0581" w:rsidRPr="009B4631" w:rsidRDefault="004E0581">
            <w:pPr>
              <w:jc w:val="center"/>
              <w:rPr>
                <w:b/>
                <w:bCs/>
                <w:lang w:eastAsia="en-US"/>
              </w:rPr>
            </w:pPr>
          </w:p>
        </w:tc>
        <w:tc>
          <w:tcPr>
            <w:tcW w:w="637" w:type="pct"/>
            <w:vMerge w:val="restart"/>
            <w:tcBorders>
              <w:top w:val="single" w:sz="4" w:space="0" w:color="auto"/>
              <w:left w:val="single" w:sz="4" w:space="0" w:color="auto"/>
              <w:bottom w:val="single" w:sz="4" w:space="0" w:color="auto"/>
              <w:right w:val="single" w:sz="4" w:space="0" w:color="auto"/>
            </w:tcBorders>
          </w:tcPr>
          <w:p w14:paraId="463FE04C" w14:textId="77777777" w:rsidR="004E0581" w:rsidRPr="009B4631" w:rsidRDefault="00EC390E">
            <w:pPr>
              <w:jc w:val="center"/>
              <w:rPr>
                <w:b/>
                <w:bCs/>
                <w:lang w:eastAsia="en-US"/>
              </w:rPr>
            </w:pPr>
            <w:r w:rsidRPr="009B4631">
              <w:rPr>
                <w:b/>
                <w:lang w:eastAsia="en-US"/>
              </w:rPr>
              <w:t>ЛР13-ЛР16</w:t>
            </w:r>
          </w:p>
        </w:tc>
        <w:tc>
          <w:tcPr>
            <w:tcW w:w="566" w:type="pct"/>
            <w:vMerge w:val="restart"/>
            <w:tcBorders>
              <w:top w:val="single" w:sz="4" w:space="0" w:color="auto"/>
              <w:left w:val="single" w:sz="4" w:space="0" w:color="auto"/>
              <w:bottom w:val="single" w:sz="4" w:space="0" w:color="auto"/>
              <w:right w:val="single" w:sz="4" w:space="0" w:color="auto"/>
            </w:tcBorders>
          </w:tcPr>
          <w:p w14:paraId="1B8C9150" w14:textId="77777777" w:rsidR="004E0581" w:rsidRPr="009B4631" w:rsidRDefault="004E0581">
            <w:pPr>
              <w:rPr>
                <w:b/>
                <w:bCs/>
                <w:lang w:eastAsia="en-US"/>
              </w:rPr>
            </w:pPr>
          </w:p>
        </w:tc>
        <w:tc>
          <w:tcPr>
            <w:tcW w:w="365" w:type="pct"/>
            <w:vMerge w:val="restart"/>
            <w:tcBorders>
              <w:top w:val="single" w:sz="4" w:space="0" w:color="auto"/>
              <w:left w:val="single" w:sz="4" w:space="0" w:color="auto"/>
              <w:bottom w:val="single" w:sz="4" w:space="0" w:color="auto"/>
              <w:right w:val="single" w:sz="4" w:space="0" w:color="auto"/>
            </w:tcBorders>
          </w:tcPr>
          <w:p w14:paraId="7AAF6B66" w14:textId="77777777" w:rsidR="001D6287" w:rsidRPr="009B4631" w:rsidRDefault="001D6287" w:rsidP="001D6287">
            <w:pPr>
              <w:jc w:val="center"/>
              <w:rPr>
                <w:bCs/>
                <w:sz w:val="20"/>
                <w:szCs w:val="20"/>
                <w:lang w:eastAsia="en-US"/>
              </w:rPr>
            </w:pPr>
            <w:proofErr w:type="spellStart"/>
            <w:r w:rsidRPr="009B4631">
              <w:rPr>
                <w:bCs/>
                <w:sz w:val="20"/>
                <w:szCs w:val="20"/>
                <w:lang w:eastAsia="en-US"/>
              </w:rPr>
              <w:t>Уо</w:t>
            </w:r>
            <w:proofErr w:type="spellEnd"/>
            <w:r w:rsidRPr="009B4631">
              <w:rPr>
                <w:bCs/>
                <w:sz w:val="20"/>
                <w:szCs w:val="20"/>
                <w:lang w:eastAsia="en-US"/>
              </w:rPr>
              <w:t xml:space="preserve"> 02.01</w:t>
            </w:r>
          </w:p>
          <w:p w14:paraId="36B810E1" w14:textId="77777777" w:rsidR="001D6287" w:rsidRPr="009B4631" w:rsidRDefault="001D6287" w:rsidP="001D6287">
            <w:pPr>
              <w:jc w:val="center"/>
              <w:rPr>
                <w:bCs/>
                <w:sz w:val="20"/>
                <w:szCs w:val="20"/>
                <w:lang w:eastAsia="en-US"/>
              </w:rPr>
            </w:pPr>
            <w:proofErr w:type="spellStart"/>
            <w:r w:rsidRPr="009B4631">
              <w:rPr>
                <w:bCs/>
                <w:sz w:val="20"/>
                <w:szCs w:val="20"/>
                <w:lang w:eastAsia="en-US"/>
              </w:rPr>
              <w:t>Уо</w:t>
            </w:r>
            <w:proofErr w:type="spellEnd"/>
            <w:r w:rsidRPr="009B4631">
              <w:rPr>
                <w:bCs/>
                <w:sz w:val="20"/>
                <w:szCs w:val="20"/>
                <w:lang w:eastAsia="en-US"/>
              </w:rPr>
              <w:t xml:space="preserve"> 02.02</w:t>
            </w:r>
          </w:p>
          <w:p w14:paraId="4E6C6613" w14:textId="77777777" w:rsidR="001D6287" w:rsidRPr="009B4631" w:rsidRDefault="001D6287" w:rsidP="001D6287">
            <w:pPr>
              <w:jc w:val="center"/>
              <w:rPr>
                <w:bCs/>
                <w:sz w:val="20"/>
                <w:szCs w:val="20"/>
                <w:lang w:eastAsia="en-US"/>
              </w:rPr>
            </w:pPr>
            <w:proofErr w:type="spellStart"/>
            <w:r w:rsidRPr="009B4631">
              <w:rPr>
                <w:bCs/>
                <w:sz w:val="20"/>
                <w:szCs w:val="20"/>
                <w:lang w:eastAsia="en-US"/>
              </w:rPr>
              <w:t>Уо</w:t>
            </w:r>
            <w:proofErr w:type="spellEnd"/>
            <w:r w:rsidRPr="009B4631">
              <w:rPr>
                <w:bCs/>
                <w:sz w:val="20"/>
                <w:szCs w:val="20"/>
                <w:lang w:eastAsia="en-US"/>
              </w:rPr>
              <w:t xml:space="preserve"> 02.03</w:t>
            </w:r>
          </w:p>
          <w:p w14:paraId="2F94B4AE" w14:textId="77777777" w:rsidR="001D6287" w:rsidRPr="009B4631" w:rsidRDefault="001D6287" w:rsidP="001D6287">
            <w:pPr>
              <w:jc w:val="center"/>
              <w:rPr>
                <w:bCs/>
                <w:sz w:val="20"/>
                <w:szCs w:val="20"/>
                <w:lang w:eastAsia="en-US"/>
              </w:rPr>
            </w:pPr>
            <w:proofErr w:type="spellStart"/>
            <w:r w:rsidRPr="009B4631">
              <w:rPr>
                <w:bCs/>
                <w:sz w:val="20"/>
                <w:szCs w:val="20"/>
                <w:lang w:eastAsia="en-US"/>
              </w:rPr>
              <w:t>Зо</w:t>
            </w:r>
            <w:proofErr w:type="spellEnd"/>
            <w:r w:rsidRPr="009B4631">
              <w:rPr>
                <w:bCs/>
                <w:sz w:val="20"/>
                <w:szCs w:val="20"/>
                <w:lang w:eastAsia="en-US"/>
              </w:rPr>
              <w:t xml:space="preserve"> 02.01</w:t>
            </w:r>
          </w:p>
          <w:p w14:paraId="76E43F84" w14:textId="77777777" w:rsidR="001D6287" w:rsidRPr="009B4631" w:rsidRDefault="001D6287" w:rsidP="001D6287">
            <w:pPr>
              <w:jc w:val="center"/>
              <w:rPr>
                <w:bCs/>
                <w:sz w:val="20"/>
                <w:szCs w:val="20"/>
                <w:lang w:eastAsia="en-US"/>
              </w:rPr>
            </w:pPr>
            <w:proofErr w:type="spellStart"/>
            <w:r w:rsidRPr="009B4631">
              <w:rPr>
                <w:bCs/>
                <w:sz w:val="20"/>
                <w:szCs w:val="20"/>
                <w:lang w:eastAsia="en-US"/>
              </w:rPr>
              <w:t>Зо</w:t>
            </w:r>
            <w:proofErr w:type="spellEnd"/>
            <w:r w:rsidRPr="009B4631">
              <w:rPr>
                <w:bCs/>
                <w:sz w:val="20"/>
                <w:szCs w:val="20"/>
                <w:lang w:eastAsia="en-US"/>
              </w:rPr>
              <w:t xml:space="preserve"> 02.02</w:t>
            </w:r>
          </w:p>
          <w:p w14:paraId="2D658FA9" w14:textId="77777777" w:rsidR="001D6287" w:rsidRPr="009B4631" w:rsidRDefault="001D6287" w:rsidP="001D6287">
            <w:pPr>
              <w:jc w:val="center"/>
              <w:rPr>
                <w:bCs/>
                <w:sz w:val="20"/>
                <w:szCs w:val="20"/>
                <w:lang w:eastAsia="en-US"/>
              </w:rPr>
            </w:pPr>
            <w:proofErr w:type="spellStart"/>
            <w:r w:rsidRPr="009B4631">
              <w:rPr>
                <w:bCs/>
                <w:sz w:val="20"/>
                <w:szCs w:val="20"/>
                <w:lang w:eastAsia="en-US"/>
              </w:rPr>
              <w:t>Уо</w:t>
            </w:r>
            <w:proofErr w:type="spellEnd"/>
            <w:r w:rsidRPr="009B4631">
              <w:rPr>
                <w:bCs/>
                <w:sz w:val="20"/>
                <w:szCs w:val="20"/>
                <w:lang w:eastAsia="en-US"/>
              </w:rPr>
              <w:t xml:space="preserve"> 05.01</w:t>
            </w:r>
          </w:p>
          <w:p w14:paraId="2C44FEAB" w14:textId="77777777" w:rsidR="001D6287" w:rsidRPr="009B4631" w:rsidRDefault="001D6287" w:rsidP="001D6287">
            <w:pPr>
              <w:jc w:val="center"/>
              <w:rPr>
                <w:bCs/>
                <w:sz w:val="20"/>
                <w:szCs w:val="20"/>
                <w:lang w:eastAsia="en-US"/>
              </w:rPr>
            </w:pPr>
            <w:proofErr w:type="spellStart"/>
            <w:r w:rsidRPr="009B4631">
              <w:rPr>
                <w:bCs/>
                <w:sz w:val="20"/>
                <w:szCs w:val="20"/>
                <w:lang w:eastAsia="en-US"/>
              </w:rPr>
              <w:t>Уо</w:t>
            </w:r>
            <w:proofErr w:type="spellEnd"/>
            <w:r w:rsidRPr="009B4631">
              <w:rPr>
                <w:bCs/>
                <w:sz w:val="20"/>
                <w:szCs w:val="20"/>
                <w:lang w:eastAsia="en-US"/>
              </w:rPr>
              <w:t xml:space="preserve"> 05.02</w:t>
            </w:r>
          </w:p>
          <w:p w14:paraId="6DEAA967" w14:textId="77777777" w:rsidR="001D6287" w:rsidRPr="009B4631" w:rsidRDefault="001D6287" w:rsidP="001D6287">
            <w:pPr>
              <w:jc w:val="center"/>
              <w:rPr>
                <w:bCs/>
                <w:sz w:val="20"/>
                <w:szCs w:val="20"/>
                <w:lang w:eastAsia="en-US"/>
              </w:rPr>
            </w:pPr>
            <w:proofErr w:type="spellStart"/>
            <w:r w:rsidRPr="009B4631">
              <w:rPr>
                <w:bCs/>
                <w:sz w:val="20"/>
                <w:szCs w:val="20"/>
                <w:lang w:eastAsia="en-US"/>
              </w:rPr>
              <w:t>Уо</w:t>
            </w:r>
            <w:proofErr w:type="spellEnd"/>
            <w:r w:rsidRPr="009B4631">
              <w:rPr>
                <w:bCs/>
                <w:sz w:val="20"/>
                <w:szCs w:val="20"/>
                <w:lang w:eastAsia="en-US"/>
              </w:rPr>
              <w:t xml:space="preserve"> 05.03</w:t>
            </w:r>
          </w:p>
          <w:p w14:paraId="5E71D8F7" w14:textId="77777777" w:rsidR="001D6287" w:rsidRPr="009B4631" w:rsidRDefault="001D6287" w:rsidP="001D6287">
            <w:pPr>
              <w:jc w:val="center"/>
              <w:rPr>
                <w:bCs/>
                <w:sz w:val="20"/>
                <w:szCs w:val="20"/>
                <w:lang w:eastAsia="en-US"/>
              </w:rPr>
            </w:pPr>
            <w:proofErr w:type="spellStart"/>
            <w:r w:rsidRPr="009B4631">
              <w:rPr>
                <w:bCs/>
                <w:sz w:val="20"/>
                <w:szCs w:val="20"/>
                <w:lang w:eastAsia="en-US"/>
              </w:rPr>
              <w:t>Зо</w:t>
            </w:r>
            <w:proofErr w:type="spellEnd"/>
            <w:r w:rsidRPr="009B4631">
              <w:rPr>
                <w:bCs/>
                <w:sz w:val="20"/>
                <w:szCs w:val="20"/>
                <w:lang w:eastAsia="en-US"/>
              </w:rPr>
              <w:t xml:space="preserve"> 05.01</w:t>
            </w:r>
          </w:p>
          <w:p w14:paraId="509D6202" w14:textId="77777777" w:rsidR="001D6287" w:rsidRPr="009B4631" w:rsidRDefault="001D6287" w:rsidP="001D6287">
            <w:pPr>
              <w:jc w:val="center"/>
              <w:rPr>
                <w:bCs/>
                <w:sz w:val="20"/>
                <w:szCs w:val="20"/>
                <w:lang w:eastAsia="en-US"/>
              </w:rPr>
            </w:pPr>
            <w:proofErr w:type="spellStart"/>
            <w:r w:rsidRPr="009B4631">
              <w:rPr>
                <w:bCs/>
                <w:sz w:val="20"/>
                <w:szCs w:val="20"/>
                <w:lang w:eastAsia="en-US"/>
              </w:rPr>
              <w:t>Зо</w:t>
            </w:r>
            <w:proofErr w:type="spellEnd"/>
            <w:r w:rsidRPr="009B4631">
              <w:rPr>
                <w:bCs/>
                <w:sz w:val="20"/>
                <w:szCs w:val="20"/>
                <w:lang w:eastAsia="en-US"/>
              </w:rPr>
              <w:t xml:space="preserve"> 05.02</w:t>
            </w:r>
          </w:p>
        </w:tc>
      </w:tr>
      <w:tr w:rsidR="004E0581" w:rsidRPr="009B4631" w14:paraId="77887BF6" w14:textId="77777777" w:rsidTr="001D6287">
        <w:trPr>
          <w:trHeight w:val="20"/>
        </w:trPr>
        <w:tc>
          <w:tcPr>
            <w:tcW w:w="701" w:type="pct"/>
            <w:vMerge w:val="restart"/>
            <w:tcBorders>
              <w:top w:val="single" w:sz="4" w:space="0" w:color="auto"/>
              <w:left w:val="single" w:sz="4" w:space="0" w:color="auto"/>
              <w:bottom w:val="single" w:sz="4" w:space="0" w:color="auto"/>
              <w:right w:val="single" w:sz="4" w:space="0" w:color="auto"/>
            </w:tcBorders>
          </w:tcPr>
          <w:p w14:paraId="7D20305A"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lang w:eastAsia="en-US"/>
              </w:rPr>
            </w:pPr>
            <w:r w:rsidRPr="009B4631">
              <w:rPr>
                <w:b/>
                <w:bCs/>
                <w:lang w:eastAsia="en-US"/>
              </w:rPr>
              <w:t>Тема 1.1</w:t>
            </w:r>
          </w:p>
          <w:p w14:paraId="56EBF91C"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lang w:eastAsia="en-US"/>
              </w:rPr>
            </w:pPr>
            <w:r w:rsidRPr="009B4631">
              <w:rPr>
                <w:b/>
                <w:bCs/>
                <w:lang w:eastAsia="en-US"/>
              </w:rPr>
              <w:t>Атомно-кристаллическое строение металлов</w:t>
            </w:r>
          </w:p>
          <w:p w14:paraId="35C0904C" w14:textId="77777777" w:rsidR="004E0581" w:rsidRPr="009B4631" w:rsidRDefault="004E0581">
            <w:pPr>
              <w:rPr>
                <w:b/>
                <w:bCs/>
                <w:lang w:eastAsia="en-US"/>
              </w:rPr>
            </w:pPr>
          </w:p>
        </w:tc>
        <w:tc>
          <w:tcPr>
            <w:tcW w:w="2419" w:type="pct"/>
            <w:tcBorders>
              <w:top w:val="single" w:sz="4" w:space="0" w:color="auto"/>
              <w:left w:val="single" w:sz="4" w:space="0" w:color="auto"/>
              <w:bottom w:val="single" w:sz="4" w:space="0" w:color="auto"/>
              <w:right w:val="single" w:sz="4" w:space="0" w:color="auto"/>
            </w:tcBorders>
          </w:tcPr>
          <w:p w14:paraId="376C8761" w14:textId="77777777" w:rsidR="004E0581" w:rsidRPr="009B4631" w:rsidRDefault="00EC390E">
            <w:pPr>
              <w:rPr>
                <w:b/>
                <w:bCs/>
                <w:i/>
                <w:lang w:eastAsia="en-US"/>
              </w:rPr>
            </w:pPr>
            <w:r w:rsidRPr="009B4631">
              <w:rPr>
                <w:b/>
                <w:bCs/>
                <w:lang w:eastAsia="en-US"/>
              </w:rPr>
              <w:t>Содержание учебного материала</w:t>
            </w:r>
          </w:p>
        </w:tc>
        <w:tc>
          <w:tcPr>
            <w:tcW w:w="312" w:type="pct"/>
            <w:tcBorders>
              <w:top w:val="single" w:sz="4" w:space="0" w:color="auto"/>
              <w:left w:val="single" w:sz="4" w:space="0" w:color="auto"/>
              <w:bottom w:val="single" w:sz="4" w:space="0" w:color="auto"/>
              <w:right w:val="single" w:sz="4" w:space="0" w:color="auto"/>
            </w:tcBorders>
            <w:vAlign w:val="center"/>
          </w:tcPr>
          <w:p w14:paraId="599270EC" w14:textId="77777777" w:rsidR="004E0581" w:rsidRPr="009B4631" w:rsidRDefault="00EC390E">
            <w:pPr>
              <w:jc w:val="center"/>
              <w:rPr>
                <w:b/>
                <w:bCs/>
                <w:lang w:eastAsia="en-US"/>
              </w:rPr>
            </w:pPr>
            <w:r w:rsidRPr="009B4631">
              <w:rPr>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62030205" w14:textId="77777777" w:rsidR="004E0581" w:rsidRPr="009B4631" w:rsidRDefault="004E0581">
            <w:pPr>
              <w:spacing w:line="256" w:lineRule="auto"/>
              <w:rPr>
                <w:b/>
                <w:bCs/>
                <w:lang w:eastAsia="en-US"/>
              </w:rPr>
            </w:pPr>
          </w:p>
        </w:tc>
        <w:tc>
          <w:tcPr>
            <w:tcW w:w="566" w:type="pct"/>
            <w:vMerge w:val="restart"/>
            <w:tcBorders>
              <w:top w:val="single" w:sz="4" w:space="0" w:color="auto"/>
              <w:left w:val="single" w:sz="4" w:space="0" w:color="auto"/>
              <w:bottom w:val="single" w:sz="4" w:space="0" w:color="auto"/>
              <w:right w:val="single" w:sz="4" w:space="0" w:color="auto"/>
            </w:tcBorders>
          </w:tcPr>
          <w:p w14:paraId="2871766D" w14:textId="77777777" w:rsidR="004E0581" w:rsidRPr="009B4631" w:rsidRDefault="00EC390E">
            <w:pPr>
              <w:rPr>
                <w:b/>
                <w:lang w:eastAsia="en-US"/>
              </w:rPr>
            </w:pPr>
            <w:r w:rsidRPr="009B4631">
              <w:rPr>
                <w:b/>
                <w:lang w:eastAsia="en-US"/>
              </w:rPr>
              <w:t>ОК2</w:t>
            </w:r>
          </w:p>
          <w:p w14:paraId="23D8E9B3" w14:textId="77777777" w:rsidR="004E0581" w:rsidRPr="009B4631" w:rsidRDefault="00EC390E">
            <w:pPr>
              <w:rPr>
                <w:b/>
                <w:lang w:eastAsia="en-US"/>
              </w:rPr>
            </w:pPr>
            <w:r w:rsidRPr="009B4631">
              <w:rPr>
                <w:b/>
                <w:lang w:eastAsia="en-US"/>
              </w:rPr>
              <w:t>ОК5</w:t>
            </w:r>
          </w:p>
        </w:tc>
        <w:tc>
          <w:tcPr>
            <w:tcW w:w="0" w:type="auto"/>
            <w:vMerge/>
            <w:tcBorders>
              <w:top w:val="single" w:sz="4" w:space="0" w:color="auto"/>
              <w:left w:val="single" w:sz="4" w:space="0" w:color="auto"/>
              <w:bottom w:val="single" w:sz="4" w:space="0" w:color="auto"/>
              <w:right w:val="single" w:sz="4" w:space="0" w:color="auto"/>
            </w:tcBorders>
            <w:vAlign w:val="center"/>
          </w:tcPr>
          <w:p w14:paraId="538A310C" w14:textId="77777777" w:rsidR="004E0581" w:rsidRPr="009B4631" w:rsidRDefault="004E0581">
            <w:pPr>
              <w:spacing w:line="256" w:lineRule="auto"/>
              <w:rPr>
                <w:b/>
                <w:bCs/>
                <w:sz w:val="20"/>
                <w:szCs w:val="20"/>
                <w:lang w:eastAsia="en-US"/>
              </w:rPr>
            </w:pPr>
          </w:p>
        </w:tc>
      </w:tr>
      <w:tr w:rsidR="004E0581" w:rsidRPr="009B4631" w14:paraId="1EBEA880" w14:textId="77777777" w:rsidTr="001D628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A088E11" w14:textId="77777777" w:rsidR="004E0581" w:rsidRPr="009B4631" w:rsidRDefault="004E0581">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tcPr>
          <w:p w14:paraId="453F0C33" w14:textId="77777777" w:rsidR="004E0581" w:rsidRPr="009B4631" w:rsidRDefault="00EC390E">
            <w:pPr>
              <w:jc w:val="both"/>
              <w:rPr>
                <w:bCs/>
                <w:lang w:eastAsia="en-US"/>
              </w:rPr>
            </w:pPr>
            <w:r w:rsidRPr="009B4631">
              <w:rPr>
                <w:bCs/>
                <w:lang w:eastAsia="en-US"/>
              </w:rPr>
              <w:t xml:space="preserve">1.  </w:t>
            </w:r>
            <w:r w:rsidRPr="009B4631">
              <w:rPr>
                <w:lang w:eastAsia="en-US"/>
              </w:rPr>
              <w:t>Типы кристаллических решеток</w:t>
            </w:r>
          </w:p>
        </w:tc>
        <w:tc>
          <w:tcPr>
            <w:tcW w:w="312" w:type="pct"/>
            <w:vMerge w:val="restart"/>
            <w:tcBorders>
              <w:top w:val="single" w:sz="4" w:space="0" w:color="auto"/>
              <w:left w:val="single" w:sz="4" w:space="0" w:color="auto"/>
              <w:bottom w:val="single" w:sz="4" w:space="0" w:color="auto"/>
              <w:right w:val="single" w:sz="4" w:space="0" w:color="auto"/>
            </w:tcBorders>
            <w:vAlign w:val="center"/>
          </w:tcPr>
          <w:p w14:paraId="1EC3DB31" w14:textId="77777777" w:rsidR="004E0581" w:rsidRPr="009B4631" w:rsidRDefault="00EC390E">
            <w:pPr>
              <w:jc w:val="center"/>
              <w:rPr>
                <w:b/>
                <w:bCs/>
                <w:lang w:eastAsia="en-US"/>
              </w:rPr>
            </w:pPr>
            <w:r w:rsidRPr="009B4631">
              <w:rPr>
                <w:b/>
                <w:lang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5ABCB865" w14:textId="77777777" w:rsidR="004E0581" w:rsidRPr="009B4631" w:rsidRDefault="004E0581">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4FAF37B" w14:textId="77777777" w:rsidR="004E0581" w:rsidRPr="009B4631" w:rsidRDefault="004E0581">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A5B61AA" w14:textId="77777777" w:rsidR="004E0581" w:rsidRPr="009B4631" w:rsidRDefault="004E0581">
            <w:pPr>
              <w:spacing w:line="256" w:lineRule="auto"/>
              <w:rPr>
                <w:b/>
                <w:bCs/>
                <w:sz w:val="20"/>
                <w:szCs w:val="20"/>
                <w:lang w:eastAsia="en-US"/>
              </w:rPr>
            </w:pPr>
          </w:p>
        </w:tc>
      </w:tr>
      <w:tr w:rsidR="004E0581" w:rsidRPr="009B4631" w14:paraId="7DAF8BEF" w14:textId="77777777" w:rsidTr="001D628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3530627" w14:textId="77777777" w:rsidR="004E0581" w:rsidRPr="009B4631" w:rsidRDefault="004E0581">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tcPr>
          <w:p w14:paraId="731FBCDD" w14:textId="77777777" w:rsidR="004E0581" w:rsidRPr="009B4631" w:rsidRDefault="00EC390E">
            <w:pPr>
              <w:jc w:val="both"/>
              <w:rPr>
                <w:bCs/>
                <w:lang w:eastAsia="en-US"/>
              </w:rPr>
            </w:pPr>
            <w:r w:rsidRPr="009B4631">
              <w:rPr>
                <w:bCs/>
                <w:lang w:eastAsia="en-US"/>
              </w:rPr>
              <w:t xml:space="preserve">2. </w:t>
            </w:r>
            <w:r w:rsidRPr="009B4631">
              <w:rPr>
                <w:lang w:eastAsia="en-US"/>
              </w:rPr>
              <w:t>Кристаллизация металлов.</w:t>
            </w:r>
          </w:p>
        </w:tc>
        <w:tc>
          <w:tcPr>
            <w:tcW w:w="0" w:type="auto"/>
            <w:vMerge/>
            <w:tcBorders>
              <w:top w:val="single" w:sz="4" w:space="0" w:color="auto"/>
              <w:left w:val="single" w:sz="4" w:space="0" w:color="auto"/>
              <w:bottom w:val="single" w:sz="4" w:space="0" w:color="auto"/>
              <w:right w:val="single" w:sz="4" w:space="0" w:color="auto"/>
            </w:tcBorders>
            <w:vAlign w:val="center"/>
          </w:tcPr>
          <w:p w14:paraId="239D5B0E" w14:textId="77777777" w:rsidR="004E0581" w:rsidRPr="009B4631" w:rsidRDefault="004E0581">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6BAE9CC" w14:textId="77777777" w:rsidR="004E0581" w:rsidRPr="009B4631" w:rsidRDefault="004E0581">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BA81C6A" w14:textId="77777777" w:rsidR="004E0581" w:rsidRPr="009B4631" w:rsidRDefault="004E0581">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B56D829" w14:textId="77777777" w:rsidR="004E0581" w:rsidRPr="009B4631" w:rsidRDefault="004E0581">
            <w:pPr>
              <w:spacing w:line="256" w:lineRule="auto"/>
              <w:rPr>
                <w:b/>
                <w:bCs/>
                <w:sz w:val="20"/>
                <w:szCs w:val="20"/>
                <w:lang w:eastAsia="en-US"/>
              </w:rPr>
            </w:pPr>
          </w:p>
        </w:tc>
      </w:tr>
      <w:tr w:rsidR="004E0581" w:rsidRPr="009B4631" w14:paraId="01DCDB49" w14:textId="77777777" w:rsidTr="001D628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2985785" w14:textId="77777777" w:rsidR="004E0581" w:rsidRPr="009B4631" w:rsidRDefault="004E0581">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tcPr>
          <w:p w14:paraId="3962615C" w14:textId="77777777" w:rsidR="004E0581" w:rsidRPr="009B4631" w:rsidRDefault="00EC390E">
            <w:pPr>
              <w:jc w:val="both"/>
              <w:rPr>
                <w:bCs/>
                <w:lang w:eastAsia="en-US"/>
              </w:rPr>
            </w:pPr>
            <w:r w:rsidRPr="009B4631">
              <w:rPr>
                <w:bCs/>
                <w:lang w:eastAsia="en-US"/>
              </w:rPr>
              <w:t>3.</w:t>
            </w:r>
            <w:r w:rsidRPr="009B4631">
              <w:rPr>
                <w:spacing w:val="11"/>
                <w:lang w:eastAsia="en-US"/>
              </w:rPr>
              <w:t xml:space="preserve"> </w:t>
            </w:r>
            <w:r w:rsidRPr="009B4631">
              <w:rPr>
                <w:lang w:eastAsia="en-US"/>
              </w:rPr>
              <w:t>Строение металлического слитка</w:t>
            </w:r>
          </w:p>
        </w:tc>
        <w:tc>
          <w:tcPr>
            <w:tcW w:w="0" w:type="auto"/>
            <w:vMerge/>
            <w:tcBorders>
              <w:top w:val="single" w:sz="4" w:space="0" w:color="auto"/>
              <w:left w:val="single" w:sz="4" w:space="0" w:color="auto"/>
              <w:bottom w:val="single" w:sz="4" w:space="0" w:color="auto"/>
              <w:right w:val="single" w:sz="4" w:space="0" w:color="auto"/>
            </w:tcBorders>
            <w:vAlign w:val="center"/>
          </w:tcPr>
          <w:p w14:paraId="0E3DCA4F" w14:textId="77777777" w:rsidR="004E0581" w:rsidRPr="009B4631" w:rsidRDefault="004E0581">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38701E7" w14:textId="77777777" w:rsidR="004E0581" w:rsidRPr="009B4631" w:rsidRDefault="004E0581">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D60E684" w14:textId="77777777" w:rsidR="004E0581" w:rsidRPr="009B4631" w:rsidRDefault="004E0581">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9782980" w14:textId="77777777" w:rsidR="004E0581" w:rsidRPr="009B4631" w:rsidRDefault="004E0581">
            <w:pPr>
              <w:spacing w:line="256" w:lineRule="auto"/>
              <w:rPr>
                <w:b/>
                <w:bCs/>
                <w:sz w:val="20"/>
                <w:szCs w:val="20"/>
                <w:lang w:eastAsia="en-US"/>
              </w:rPr>
            </w:pPr>
          </w:p>
        </w:tc>
      </w:tr>
      <w:tr w:rsidR="004E0581" w:rsidRPr="009B4631" w14:paraId="11EDFA5C" w14:textId="77777777" w:rsidTr="001D628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0D53373" w14:textId="77777777" w:rsidR="004E0581" w:rsidRPr="009B4631" w:rsidRDefault="004E0581">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tcPr>
          <w:p w14:paraId="5E237189" w14:textId="77777777" w:rsidR="004E0581" w:rsidRPr="009B4631" w:rsidRDefault="00EC390E">
            <w:pPr>
              <w:jc w:val="both"/>
              <w:rPr>
                <w:bCs/>
                <w:lang w:eastAsia="en-US"/>
              </w:rPr>
            </w:pPr>
            <w:r w:rsidRPr="009B4631">
              <w:rPr>
                <w:b/>
                <w:bCs/>
                <w:lang w:eastAsia="en-US"/>
              </w:rPr>
              <w:t>В том числе практических занятий</w:t>
            </w:r>
          </w:p>
        </w:tc>
        <w:tc>
          <w:tcPr>
            <w:tcW w:w="312" w:type="pct"/>
            <w:tcBorders>
              <w:top w:val="single" w:sz="4" w:space="0" w:color="auto"/>
              <w:left w:val="single" w:sz="4" w:space="0" w:color="auto"/>
              <w:bottom w:val="single" w:sz="4" w:space="0" w:color="auto"/>
              <w:right w:val="single" w:sz="4" w:space="0" w:color="auto"/>
            </w:tcBorders>
            <w:vAlign w:val="center"/>
          </w:tcPr>
          <w:p w14:paraId="10C76C70" w14:textId="77777777" w:rsidR="004E0581" w:rsidRPr="009B4631" w:rsidRDefault="00EC390E">
            <w:pPr>
              <w:jc w:val="center"/>
              <w:rPr>
                <w:b/>
                <w:bCs/>
                <w:lang w:eastAsia="en-US"/>
              </w:rPr>
            </w:pPr>
            <w:r w:rsidRPr="009B4631">
              <w:rPr>
                <w:b/>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4D97CC18" w14:textId="77777777" w:rsidR="004E0581" w:rsidRPr="009B4631" w:rsidRDefault="004E0581">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37D9287" w14:textId="77777777" w:rsidR="004E0581" w:rsidRPr="009B4631" w:rsidRDefault="004E0581">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36B2EC5" w14:textId="77777777" w:rsidR="004E0581" w:rsidRPr="009B4631" w:rsidRDefault="004E0581">
            <w:pPr>
              <w:spacing w:line="256" w:lineRule="auto"/>
              <w:rPr>
                <w:b/>
                <w:bCs/>
                <w:sz w:val="20"/>
                <w:szCs w:val="20"/>
                <w:lang w:eastAsia="en-US"/>
              </w:rPr>
            </w:pPr>
          </w:p>
        </w:tc>
      </w:tr>
      <w:tr w:rsidR="004E0581" w:rsidRPr="009B4631" w14:paraId="4DF82DB2" w14:textId="77777777" w:rsidTr="001D628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1AA5723" w14:textId="77777777" w:rsidR="004E0581" w:rsidRPr="009B4631" w:rsidRDefault="004E0581">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tcPr>
          <w:p w14:paraId="2EDDD101" w14:textId="77777777" w:rsidR="004E0581" w:rsidRPr="009B4631" w:rsidRDefault="00EC390E">
            <w:pPr>
              <w:jc w:val="both"/>
              <w:rPr>
                <w:bCs/>
                <w:lang w:eastAsia="en-US"/>
              </w:rPr>
            </w:pPr>
            <w:r w:rsidRPr="009B4631">
              <w:rPr>
                <w:bCs/>
                <w:lang w:eastAsia="en-US"/>
              </w:rPr>
              <w:t>1.</w:t>
            </w:r>
            <w:r w:rsidRPr="009B4631">
              <w:rPr>
                <w:b/>
                <w:lang w:eastAsia="en-US"/>
              </w:rPr>
              <w:t xml:space="preserve"> </w:t>
            </w:r>
            <w:r w:rsidRPr="009B4631">
              <w:rPr>
                <w:lang w:eastAsia="en-US"/>
              </w:rPr>
              <w:t>Просмотр и обсуждение видео «Кристаллизация металлов»</w:t>
            </w:r>
          </w:p>
        </w:tc>
        <w:tc>
          <w:tcPr>
            <w:tcW w:w="312" w:type="pct"/>
            <w:tcBorders>
              <w:top w:val="single" w:sz="4" w:space="0" w:color="auto"/>
              <w:left w:val="single" w:sz="4" w:space="0" w:color="auto"/>
              <w:bottom w:val="single" w:sz="4" w:space="0" w:color="auto"/>
              <w:right w:val="single" w:sz="4" w:space="0" w:color="auto"/>
            </w:tcBorders>
            <w:vAlign w:val="center"/>
          </w:tcPr>
          <w:p w14:paraId="0EA7CD70" w14:textId="77777777" w:rsidR="004E0581" w:rsidRPr="009B4631" w:rsidRDefault="00EC390E">
            <w:pPr>
              <w:jc w:val="center"/>
              <w:rPr>
                <w:b/>
                <w:bCs/>
                <w:lang w:eastAsia="en-US"/>
              </w:rPr>
            </w:pPr>
            <w:r w:rsidRPr="009B4631">
              <w:rPr>
                <w:b/>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5680EC65" w14:textId="77777777" w:rsidR="004E0581" w:rsidRPr="009B4631" w:rsidRDefault="004E0581">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AF9CD10" w14:textId="77777777" w:rsidR="004E0581" w:rsidRPr="009B4631" w:rsidRDefault="004E0581">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C3CA7A4" w14:textId="77777777" w:rsidR="004E0581" w:rsidRPr="009B4631" w:rsidRDefault="004E0581">
            <w:pPr>
              <w:spacing w:line="256" w:lineRule="auto"/>
              <w:rPr>
                <w:b/>
                <w:bCs/>
                <w:sz w:val="20"/>
                <w:szCs w:val="20"/>
                <w:lang w:eastAsia="en-US"/>
              </w:rPr>
            </w:pPr>
          </w:p>
        </w:tc>
      </w:tr>
      <w:tr w:rsidR="001D6287" w:rsidRPr="009B4631" w14:paraId="27438A91" w14:textId="77777777" w:rsidTr="001D6287">
        <w:trPr>
          <w:trHeight w:val="78"/>
        </w:trPr>
        <w:tc>
          <w:tcPr>
            <w:tcW w:w="701" w:type="pct"/>
            <w:vMerge w:val="restart"/>
            <w:tcBorders>
              <w:top w:val="single" w:sz="4" w:space="0" w:color="auto"/>
              <w:left w:val="single" w:sz="4" w:space="0" w:color="auto"/>
              <w:bottom w:val="single" w:sz="4" w:space="0" w:color="auto"/>
              <w:right w:val="single" w:sz="4" w:space="0" w:color="auto"/>
            </w:tcBorders>
          </w:tcPr>
          <w:p w14:paraId="44FDEDD0" w14:textId="77777777" w:rsidR="001D6287" w:rsidRPr="009B4631" w:rsidRDefault="001D6287">
            <w:pPr>
              <w:jc w:val="center"/>
              <w:rPr>
                <w:b/>
                <w:lang w:eastAsia="en-US"/>
              </w:rPr>
            </w:pPr>
            <w:r w:rsidRPr="009B4631">
              <w:rPr>
                <w:b/>
                <w:lang w:eastAsia="en-US"/>
              </w:rPr>
              <w:t>Тема 1.2</w:t>
            </w:r>
          </w:p>
          <w:p w14:paraId="5C9930D5" w14:textId="77777777" w:rsidR="001D6287" w:rsidRPr="009B4631" w:rsidRDefault="001D6287">
            <w:pPr>
              <w:rPr>
                <w:b/>
                <w:bCs/>
                <w:lang w:eastAsia="en-US"/>
              </w:rPr>
            </w:pPr>
            <w:r w:rsidRPr="009B4631">
              <w:rPr>
                <w:b/>
                <w:lang w:eastAsia="en-US"/>
              </w:rPr>
              <w:t>Свойства металлов</w:t>
            </w:r>
          </w:p>
        </w:tc>
        <w:tc>
          <w:tcPr>
            <w:tcW w:w="2419" w:type="pct"/>
            <w:tcBorders>
              <w:top w:val="single" w:sz="4" w:space="0" w:color="auto"/>
              <w:left w:val="single" w:sz="4" w:space="0" w:color="auto"/>
              <w:bottom w:val="single" w:sz="4" w:space="0" w:color="auto"/>
              <w:right w:val="single" w:sz="4" w:space="0" w:color="auto"/>
            </w:tcBorders>
          </w:tcPr>
          <w:p w14:paraId="7BF34746" w14:textId="77777777" w:rsidR="001D6287" w:rsidRPr="009B4631" w:rsidRDefault="001D6287">
            <w:pPr>
              <w:rPr>
                <w:b/>
                <w:bCs/>
                <w:lang w:eastAsia="en-US"/>
              </w:rPr>
            </w:pPr>
            <w:r w:rsidRPr="009B4631">
              <w:rPr>
                <w:b/>
                <w:bCs/>
                <w:lang w:eastAsia="en-US"/>
              </w:rPr>
              <w:t xml:space="preserve">Содержание учебного материала </w:t>
            </w:r>
          </w:p>
        </w:tc>
        <w:tc>
          <w:tcPr>
            <w:tcW w:w="312" w:type="pct"/>
            <w:tcBorders>
              <w:top w:val="single" w:sz="4" w:space="0" w:color="auto"/>
              <w:left w:val="single" w:sz="4" w:space="0" w:color="auto"/>
              <w:bottom w:val="single" w:sz="4" w:space="0" w:color="auto"/>
              <w:right w:val="single" w:sz="4" w:space="0" w:color="auto"/>
            </w:tcBorders>
            <w:vAlign w:val="center"/>
          </w:tcPr>
          <w:p w14:paraId="3F0237D9" w14:textId="77777777" w:rsidR="001D6287" w:rsidRPr="009B4631" w:rsidRDefault="001D6287">
            <w:pPr>
              <w:jc w:val="center"/>
              <w:rPr>
                <w:b/>
                <w:bCs/>
                <w:lang w:eastAsia="en-US"/>
              </w:rPr>
            </w:pPr>
            <w:r w:rsidRPr="009B4631">
              <w:rPr>
                <w:b/>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53255D91" w14:textId="77777777" w:rsidR="001D6287" w:rsidRPr="009B4631" w:rsidRDefault="001D6287">
            <w:pPr>
              <w:spacing w:line="256" w:lineRule="auto"/>
              <w:rPr>
                <w:b/>
                <w:bCs/>
                <w:lang w:eastAsia="en-US"/>
              </w:rPr>
            </w:pPr>
          </w:p>
        </w:tc>
        <w:tc>
          <w:tcPr>
            <w:tcW w:w="566" w:type="pct"/>
            <w:vMerge w:val="restart"/>
            <w:tcBorders>
              <w:top w:val="single" w:sz="4" w:space="0" w:color="auto"/>
              <w:left w:val="single" w:sz="4" w:space="0" w:color="auto"/>
              <w:bottom w:val="single" w:sz="4" w:space="0" w:color="auto"/>
              <w:right w:val="single" w:sz="4" w:space="0" w:color="auto"/>
            </w:tcBorders>
          </w:tcPr>
          <w:p w14:paraId="5B83666E" w14:textId="77777777" w:rsidR="001D6287" w:rsidRPr="009B4631" w:rsidRDefault="001D6287">
            <w:pPr>
              <w:rPr>
                <w:b/>
                <w:lang w:eastAsia="en-US"/>
              </w:rPr>
            </w:pPr>
            <w:r w:rsidRPr="009B4631">
              <w:rPr>
                <w:b/>
                <w:lang w:eastAsia="en-US"/>
              </w:rPr>
              <w:t>ОК 2</w:t>
            </w:r>
          </w:p>
          <w:p w14:paraId="5AFD733C" w14:textId="77777777" w:rsidR="001D6287" w:rsidRPr="009B4631" w:rsidRDefault="001D6287">
            <w:pPr>
              <w:rPr>
                <w:b/>
                <w:lang w:eastAsia="en-US"/>
              </w:rPr>
            </w:pPr>
            <w:r w:rsidRPr="009B4631">
              <w:rPr>
                <w:b/>
                <w:lang w:eastAsia="en-US"/>
              </w:rPr>
              <w:t>ОК 4</w:t>
            </w:r>
          </w:p>
          <w:p w14:paraId="483AA681" w14:textId="77777777" w:rsidR="001D6287" w:rsidRPr="009B4631" w:rsidRDefault="001D6287">
            <w:pPr>
              <w:rPr>
                <w:b/>
                <w:lang w:eastAsia="en-US"/>
              </w:rPr>
            </w:pPr>
            <w:r w:rsidRPr="009B4631">
              <w:rPr>
                <w:b/>
                <w:lang w:eastAsia="en-US"/>
              </w:rPr>
              <w:t>ОК 5</w:t>
            </w:r>
          </w:p>
        </w:tc>
        <w:tc>
          <w:tcPr>
            <w:tcW w:w="0" w:type="auto"/>
            <w:vMerge w:val="restart"/>
            <w:tcBorders>
              <w:top w:val="single" w:sz="4" w:space="0" w:color="auto"/>
              <w:left w:val="single" w:sz="4" w:space="0" w:color="auto"/>
              <w:right w:val="single" w:sz="4" w:space="0" w:color="auto"/>
            </w:tcBorders>
            <w:vAlign w:val="center"/>
          </w:tcPr>
          <w:p w14:paraId="0D127750" w14:textId="77777777" w:rsidR="001D6287" w:rsidRPr="009B4631" w:rsidRDefault="001D6287" w:rsidP="001D6287">
            <w:pPr>
              <w:spacing w:line="256" w:lineRule="auto"/>
              <w:rPr>
                <w:bCs/>
                <w:sz w:val="20"/>
                <w:szCs w:val="20"/>
                <w:lang w:eastAsia="en-US"/>
              </w:rPr>
            </w:pPr>
            <w:proofErr w:type="spellStart"/>
            <w:r w:rsidRPr="009B4631">
              <w:rPr>
                <w:bCs/>
                <w:sz w:val="20"/>
                <w:szCs w:val="20"/>
                <w:lang w:eastAsia="en-US"/>
              </w:rPr>
              <w:t>Уо</w:t>
            </w:r>
            <w:proofErr w:type="spellEnd"/>
            <w:r w:rsidRPr="009B4631">
              <w:rPr>
                <w:bCs/>
                <w:sz w:val="20"/>
                <w:szCs w:val="20"/>
                <w:lang w:eastAsia="en-US"/>
              </w:rPr>
              <w:t xml:space="preserve"> 02.01</w:t>
            </w:r>
          </w:p>
          <w:p w14:paraId="1877E060" w14:textId="77777777" w:rsidR="001D6287" w:rsidRPr="009B4631" w:rsidRDefault="001D6287" w:rsidP="001D6287">
            <w:pPr>
              <w:spacing w:line="256" w:lineRule="auto"/>
              <w:rPr>
                <w:bCs/>
                <w:sz w:val="20"/>
                <w:szCs w:val="20"/>
                <w:lang w:eastAsia="en-US"/>
              </w:rPr>
            </w:pPr>
            <w:proofErr w:type="spellStart"/>
            <w:r w:rsidRPr="009B4631">
              <w:rPr>
                <w:bCs/>
                <w:sz w:val="20"/>
                <w:szCs w:val="20"/>
                <w:lang w:eastAsia="en-US"/>
              </w:rPr>
              <w:t>Уо</w:t>
            </w:r>
            <w:proofErr w:type="spellEnd"/>
            <w:r w:rsidRPr="009B4631">
              <w:rPr>
                <w:bCs/>
                <w:sz w:val="20"/>
                <w:szCs w:val="20"/>
                <w:lang w:eastAsia="en-US"/>
              </w:rPr>
              <w:t xml:space="preserve"> 02.02</w:t>
            </w:r>
          </w:p>
          <w:p w14:paraId="49E79213" w14:textId="77777777" w:rsidR="001D6287" w:rsidRPr="009B4631" w:rsidRDefault="001D6287" w:rsidP="001D6287">
            <w:pPr>
              <w:spacing w:line="256" w:lineRule="auto"/>
              <w:rPr>
                <w:bCs/>
                <w:sz w:val="20"/>
                <w:szCs w:val="20"/>
                <w:lang w:eastAsia="en-US"/>
              </w:rPr>
            </w:pPr>
            <w:proofErr w:type="spellStart"/>
            <w:r w:rsidRPr="009B4631">
              <w:rPr>
                <w:bCs/>
                <w:sz w:val="20"/>
                <w:szCs w:val="20"/>
                <w:lang w:eastAsia="en-US"/>
              </w:rPr>
              <w:t>Уо</w:t>
            </w:r>
            <w:proofErr w:type="spellEnd"/>
            <w:r w:rsidRPr="009B4631">
              <w:rPr>
                <w:bCs/>
                <w:sz w:val="20"/>
                <w:szCs w:val="20"/>
                <w:lang w:eastAsia="en-US"/>
              </w:rPr>
              <w:t xml:space="preserve"> 02.03</w:t>
            </w:r>
          </w:p>
          <w:p w14:paraId="53DBBC84" w14:textId="77777777" w:rsidR="001D6287" w:rsidRPr="009B4631" w:rsidRDefault="001D6287" w:rsidP="001D6287">
            <w:pPr>
              <w:spacing w:line="256" w:lineRule="auto"/>
              <w:rPr>
                <w:bCs/>
                <w:sz w:val="20"/>
                <w:szCs w:val="20"/>
                <w:lang w:eastAsia="en-US"/>
              </w:rPr>
            </w:pPr>
            <w:proofErr w:type="spellStart"/>
            <w:r w:rsidRPr="009B4631">
              <w:rPr>
                <w:bCs/>
                <w:sz w:val="20"/>
                <w:szCs w:val="20"/>
                <w:lang w:eastAsia="en-US"/>
              </w:rPr>
              <w:t>Зо</w:t>
            </w:r>
            <w:proofErr w:type="spellEnd"/>
            <w:r w:rsidRPr="009B4631">
              <w:rPr>
                <w:bCs/>
                <w:sz w:val="20"/>
                <w:szCs w:val="20"/>
                <w:lang w:eastAsia="en-US"/>
              </w:rPr>
              <w:t xml:space="preserve"> 02.01</w:t>
            </w:r>
          </w:p>
          <w:p w14:paraId="2FDBF716" w14:textId="77777777" w:rsidR="001D6287" w:rsidRPr="009B4631" w:rsidRDefault="001D6287" w:rsidP="001D6287">
            <w:pPr>
              <w:spacing w:line="256" w:lineRule="auto"/>
              <w:rPr>
                <w:bCs/>
                <w:sz w:val="20"/>
                <w:szCs w:val="20"/>
                <w:lang w:eastAsia="en-US"/>
              </w:rPr>
            </w:pPr>
            <w:proofErr w:type="spellStart"/>
            <w:r w:rsidRPr="009B4631">
              <w:rPr>
                <w:bCs/>
                <w:sz w:val="20"/>
                <w:szCs w:val="20"/>
                <w:lang w:eastAsia="en-US"/>
              </w:rPr>
              <w:t>Зо</w:t>
            </w:r>
            <w:proofErr w:type="spellEnd"/>
            <w:r w:rsidRPr="009B4631">
              <w:rPr>
                <w:bCs/>
                <w:sz w:val="20"/>
                <w:szCs w:val="20"/>
                <w:lang w:eastAsia="en-US"/>
              </w:rPr>
              <w:t xml:space="preserve"> 02.02</w:t>
            </w:r>
          </w:p>
          <w:p w14:paraId="24A2C662" w14:textId="77777777" w:rsidR="001D6287" w:rsidRPr="009B4631" w:rsidRDefault="001D6287" w:rsidP="001D6287">
            <w:pPr>
              <w:spacing w:line="256" w:lineRule="auto"/>
              <w:rPr>
                <w:bCs/>
                <w:sz w:val="20"/>
                <w:szCs w:val="20"/>
                <w:lang w:eastAsia="en-US"/>
              </w:rPr>
            </w:pPr>
            <w:proofErr w:type="spellStart"/>
            <w:r w:rsidRPr="009B4631">
              <w:rPr>
                <w:bCs/>
                <w:sz w:val="20"/>
                <w:szCs w:val="20"/>
                <w:lang w:eastAsia="en-US"/>
              </w:rPr>
              <w:t>Уо</w:t>
            </w:r>
            <w:proofErr w:type="spellEnd"/>
            <w:r w:rsidRPr="009B4631">
              <w:rPr>
                <w:bCs/>
                <w:sz w:val="20"/>
                <w:szCs w:val="20"/>
                <w:lang w:eastAsia="en-US"/>
              </w:rPr>
              <w:t xml:space="preserve"> 04.01</w:t>
            </w:r>
          </w:p>
          <w:p w14:paraId="13A16AB5" w14:textId="77777777" w:rsidR="001D6287" w:rsidRPr="009B4631" w:rsidRDefault="001D6287" w:rsidP="001D6287">
            <w:pPr>
              <w:spacing w:line="256" w:lineRule="auto"/>
              <w:rPr>
                <w:bCs/>
                <w:sz w:val="20"/>
                <w:szCs w:val="20"/>
                <w:lang w:eastAsia="en-US"/>
              </w:rPr>
            </w:pPr>
            <w:proofErr w:type="spellStart"/>
            <w:r w:rsidRPr="009B4631">
              <w:rPr>
                <w:bCs/>
                <w:sz w:val="20"/>
                <w:szCs w:val="20"/>
                <w:lang w:eastAsia="en-US"/>
              </w:rPr>
              <w:t>Уо</w:t>
            </w:r>
            <w:proofErr w:type="spellEnd"/>
            <w:r w:rsidRPr="009B4631">
              <w:rPr>
                <w:bCs/>
                <w:sz w:val="20"/>
                <w:szCs w:val="20"/>
                <w:lang w:eastAsia="en-US"/>
              </w:rPr>
              <w:t xml:space="preserve"> 04.02</w:t>
            </w:r>
          </w:p>
          <w:p w14:paraId="328751B6" w14:textId="77777777" w:rsidR="001D6287" w:rsidRPr="009B4631" w:rsidRDefault="001D6287" w:rsidP="001D6287">
            <w:pPr>
              <w:spacing w:line="256" w:lineRule="auto"/>
              <w:rPr>
                <w:bCs/>
                <w:sz w:val="20"/>
                <w:szCs w:val="20"/>
                <w:lang w:eastAsia="en-US"/>
              </w:rPr>
            </w:pPr>
            <w:proofErr w:type="spellStart"/>
            <w:r w:rsidRPr="009B4631">
              <w:rPr>
                <w:bCs/>
                <w:sz w:val="20"/>
                <w:szCs w:val="20"/>
                <w:lang w:eastAsia="en-US"/>
              </w:rPr>
              <w:t>Уо</w:t>
            </w:r>
            <w:proofErr w:type="spellEnd"/>
            <w:r w:rsidRPr="009B4631">
              <w:rPr>
                <w:bCs/>
                <w:sz w:val="20"/>
                <w:szCs w:val="20"/>
                <w:lang w:eastAsia="en-US"/>
              </w:rPr>
              <w:t xml:space="preserve"> 04.03</w:t>
            </w:r>
          </w:p>
          <w:p w14:paraId="0C567030" w14:textId="77777777" w:rsidR="001D6287" w:rsidRPr="009B4631" w:rsidRDefault="001D6287" w:rsidP="001D6287">
            <w:pPr>
              <w:spacing w:line="256" w:lineRule="auto"/>
              <w:rPr>
                <w:bCs/>
                <w:sz w:val="20"/>
                <w:szCs w:val="20"/>
                <w:lang w:eastAsia="en-US"/>
              </w:rPr>
            </w:pPr>
            <w:proofErr w:type="spellStart"/>
            <w:r w:rsidRPr="009B4631">
              <w:rPr>
                <w:bCs/>
                <w:sz w:val="20"/>
                <w:szCs w:val="20"/>
                <w:lang w:eastAsia="en-US"/>
              </w:rPr>
              <w:t>Уо</w:t>
            </w:r>
            <w:proofErr w:type="spellEnd"/>
            <w:r w:rsidRPr="009B4631">
              <w:rPr>
                <w:bCs/>
                <w:sz w:val="20"/>
                <w:szCs w:val="20"/>
                <w:lang w:eastAsia="en-US"/>
              </w:rPr>
              <w:t xml:space="preserve"> 04.04</w:t>
            </w:r>
          </w:p>
          <w:p w14:paraId="6B1A9656" w14:textId="77777777" w:rsidR="001D6287" w:rsidRPr="009B4631" w:rsidRDefault="001D6287" w:rsidP="001D6287">
            <w:pPr>
              <w:spacing w:line="256" w:lineRule="auto"/>
              <w:rPr>
                <w:bCs/>
                <w:sz w:val="20"/>
                <w:szCs w:val="20"/>
                <w:lang w:eastAsia="en-US"/>
              </w:rPr>
            </w:pPr>
            <w:proofErr w:type="spellStart"/>
            <w:r w:rsidRPr="009B4631">
              <w:rPr>
                <w:bCs/>
                <w:sz w:val="20"/>
                <w:szCs w:val="20"/>
                <w:lang w:eastAsia="en-US"/>
              </w:rPr>
              <w:t>Зо</w:t>
            </w:r>
            <w:proofErr w:type="spellEnd"/>
            <w:r w:rsidRPr="009B4631">
              <w:rPr>
                <w:bCs/>
                <w:sz w:val="20"/>
                <w:szCs w:val="20"/>
                <w:lang w:eastAsia="en-US"/>
              </w:rPr>
              <w:t xml:space="preserve"> 04.01</w:t>
            </w:r>
          </w:p>
          <w:p w14:paraId="76064438" w14:textId="77777777" w:rsidR="001D6287" w:rsidRPr="009B4631" w:rsidRDefault="001D6287" w:rsidP="001D6287">
            <w:pPr>
              <w:spacing w:line="256" w:lineRule="auto"/>
              <w:rPr>
                <w:bCs/>
                <w:sz w:val="20"/>
                <w:szCs w:val="20"/>
                <w:lang w:eastAsia="en-US"/>
              </w:rPr>
            </w:pPr>
            <w:proofErr w:type="spellStart"/>
            <w:r w:rsidRPr="009B4631">
              <w:rPr>
                <w:bCs/>
                <w:sz w:val="20"/>
                <w:szCs w:val="20"/>
                <w:lang w:eastAsia="en-US"/>
              </w:rPr>
              <w:t>Зо</w:t>
            </w:r>
            <w:proofErr w:type="spellEnd"/>
            <w:r w:rsidRPr="009B4631">
              <w:rPr>
                <w:bCs/>
                <w:sz w:val="20"/>
                <w:szCs w:val="20"/>
                <w:lang w:eastAsia="en-US"/>
              </w:rPr>
              <w:t xml:space="preserve"> 04.02</w:t>
            </w:r>
          </w:p>
          <w:p w14:paraId="69741699" w14:textId="77777777" w:rsidR="001D6287" w:rsidRPr="009B4631" w:rsidRDefault="001D6287" w:rsidP="001D6287">
            <w:pPr>
              <w:spacing w:line="256" w:lineRule="auto"/>
              <w:rPr>
                <w:bCs/>
                <w:sz w:val="20"/>
                <w:szCs w:val="20"/>
                <w:lang w:eastAsia="en-US"/>
              </w:rPr>
            </w:pPr>
            <w:proofErr w:type="spellStart"/>
            <w:r w:rsidRPr="009B4631">
              <w:rPr>
                <w:bCs/>
                <w:sz w:val="20"/>
                <w:szCs w:val="20"/>
                <w:lang w:eastAsia="en-US"/>
              </w:rPr>
              <w:t>Уо</w:t>
            </w:r>
            <w:proofErr w:type="spellEnd"/>
            <w:r w:rsidRPr="009B4631">
              <w:rPr>
                <w:bCs/>
                <w:sz w:val="20"/>
                <w:szCs w:val="20"/>
                <w:lang w:eastAsia="en-US"/>
              </w:rPr>
              <w:t xml:space="preserve"> 05.01</w:t>
            </w:r>
          </w:p>
          <w:p w14:paraId="2593C7F8" w14:textId="77777777" w:rsidR="001D6287" w:rsidRPr="009B4631" w:rsidRDefault="001D6287" w:rsidP="001D6287">
            <w:pPr>
              <w:spacing w:line="256" w:lineRule="auto"/>
              <w:rPr>
                <w:bCs/>
                <w:sz w:val="20"/>
                <w:szCs w:val="20"/>
                <w:lang w:eastAsia="en-US"/>
              </w:rPr>
            </w:pPr>
            <w:proofErr w:type="spellStart"/>
            <w:r w:rsidRPr="009B4631">
              <w:rPr>
                <w:bCs/>
                <w:sz w:val="20"/>
                <w:szCs w:val="20"/>
                <w:lang w:eastAsia="en-US"/>
              </w:rPr>
              <w:t>Уо</w:t>
            </w:r>
            <w:proofErr w:type="spellEnd"/>
            <w:r w:rsidRPr="009B4631">
              <w:rPr>
                <w:bCs/>
                <w:sz w:val="20"/>
                <w:szCs w:val="20"/>
                <w:lang w:eastAsia="en-US"/>
              </w:rPr>
              <w:t xml:space="preserve"> 05.02</w:t>
            </w:r>
          </w:p>
          <w:p w14:paraId="316B4D83" w14:textId="77777777" w:rsidR="001D6287" w:rsidRPr="009B4631" w:rsidRDefault="001D6287" w:rsidP="001D6287">
            <w:pPr>
              <w:spacing w:line="256" w:lineRule="auto"/>
              <w:rPr>
                <w:bCs/>
                <w:sz w:val="20"/>
                <w:szCs w:val="20"/>
                <w:lang w:eastAsia="en-US"/>
              </w:rPr>
            </w:pPr>
            <w:proofErr w:type="spellStart"/>
            <w:r w:rsidRPr="009B4631">
              <w:rPr>
                <w:bCs/>
                <w:sz w:val="20"/>
                <w:szCs w:val="20"/>
                <w:lang w:eastAsia="en-US"/>
              </w:rPr>
              <w:t>Уо</w:t>
            </w:r>
            <w:proofErr w:type="spellEnd"/>
            <w:r w:rsidRPr="009B4631">
              <w:rPr>
                <w:bCs/>
                <w:sz w:val="20"/>
                <w:szCs w:val="20"/>
                <w:lang w:eastAsia="en-US"/>
              </w:rPr>
              <w:t xml:space="preserve"> 05.03</w:t>
            </w:r>
          </w:p>
          <w:p w14:paraId="7C895AF3" w14:textId="77777777" w:rsidR="001D6287" w:rsidRPr="009B4631" w:rsidRDefault="001D6287" w:rsidP="001D6287">
            <w:pPr>
              <w:spacing w:line="256" w:lineRule="auto"/>
              <w:rPr>
                <w:bCs/>
                <w:sz w:val="20"/>
                <w:szCs w:val="20"/>
                <w:lang w:eastAsia="en-US"/>
              </w:rPr>
            </w:pPr>
            <w:proofErr w:type="spellStart"/>
            <w:r w:rsidRPr="009B4631">
              <w:rPr>
                <w:bCs/>
                <w:sz w:val="20"/>
                <w:szCs w:val="20"/>
                <w:lang w:eastAsia="en-US"/>
              </w:rPr>
              <w:t>Зо</w:t>
            </w:r>
            <w:proofErr w:type="spellEnd"/>
            <w:r w:rsidRPr="009B4631">
              <w:rPr>
                <w:bCs/>
                <w:sz w:val="20"/>
                <w:szCs w:val="20"/>
                <w:lang w:eastAsia="en-US"/>
              </w:rPr>
              <w:t xml:space="preserve"> 05.01</w:t>
            </w:r>
          </w:p>
          <w:p w14:paraId="3C731D9B" w14:textId="77777777" w:rsidR="001D6287" w:rsidRPr="009B4631" w:rsidRDefault="001D6287" w:rsidP="001D6287">
            <w:pPr>
              <w:spacing w:line="256" w:lineRule="auto"/>
              <w:rPr>
                <w:bCs/>
                <w:sz w:val="20"/>
                <w:szCs w:val="20"/>
                <w:lang w:eastAsia="en-US"/>
              </w:rPr>
            </w:pPr>
            <w:proofErr w:type="spellStart"/>
            <w:r w:rsidRPr="009B4631">
              <w:rPr>
                <w:bCs/>
                <w:sz w:val="20"/>
                <w:szCs w:val="20"/>
                <w:lang w:eastAsia="en-US"/>
              </w:rPr>
              <w:t>Зо</w:t>
            </w:r>
            <w:proofErr w:type="spellEnd"/>
            <w:r w:rsidRPr="009B4631">
              <w:rPr>
                <w:bCs/>
                <w:sz w:val="20"/>
                <w:szCs w:val="20"/>
                <w:lang w:eastAsia="en-US"/>
              </w:rPr>
              <w:t xml:space="preserve"> 05.02</w:t>
            </w:r>
          </w:p>
        </w:tc>
      </w:tr>
      <w:tr w:rsidR="001D6287" w:rsidRPr="009B4631" w14:paraId="61CB4697" w14:textId="77777777" w:rsidTr="001D628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527AC8C" w14:textId="77777777" w:rsidR="001D6287" w:rsidRPr="009B4631" w:rsidRDefault="001D6287">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tcPr>
          <w:p w14:paraId="3E1368D3" w14:textId="77777777" w:rsidR="001D6287" w:rsidRPr="009B4631" w:rsidRDefault="001D6287">
            <w:pPr>
              <w:rPr>
                <w:bCs/>
                <w:lang w:eastAsia="en-US"/>
              </w:rPr>
            </w:pPr>
            <w:r w:rsidRPr="009B4631">
              <w:rPr>
                <w:bCs/>
                <w:lang w:eastAsia="en-US"/>
              </w:rPr>
              <w:t>1.  Физические свойства металлов</w:t>
            </w:r>
          </w:p>
        </w:tc>
        <w:tc>
          <w:tcPr>
            <w:tcW w:w="312" w:type="pct"/>
            <w:vMerge w:val="restart"/>
            <w:tcBorders>
              <w:top w:val="single" w:sz="4" w:space="0" w:color="auto"/>
              <w:left w:val="single" w:sz="4" w:space="0" w:color="auto"/>
              <w:bottom w:val="single" w:sz="4" w:space="0" w:color="auto"/>
              <w:right w:val="single" w:sz="4" w:space="0" w:color="auto"/>
            </w:tcBorders>
            <w:vAlign w:val="center"/>
          </w:tcPr>
          <w:p w14:paraId="09A94B0F" w14:textId="77777777" w:rsidR="001D6287" w:rsidRPr="009B4631" w:rsidRDefault="001D6287">
            <w:pPr>
              <w:jc w:val="center"/>
              <w:rPr>
                <w:b/>
                <w:bCs/>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3EB14136" w14:textId="77777777" w:rsidR="001D6287" w:rsidRPr="009B4631" w:rsidRDefault="001D6287">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11F8863" w14:textId="77777777" w:rsidR="001D6287" w:rsidRPr="009B4631" w:rsidRDefault="001D6287">
            <w:pPr>
              <w:spacing w:line="256" w:lineRule="auto"/>
              <w:rPr>
                <w:b/>
                <w:lang w:eastAsia="en-US"/>
              </w:rPr>
            </w:pPr>
          </w:p>
        </w:tc>
        <w:tc>
          <w:tcPr>
            <w:tcW w:w="365" w:type="pct"/>
            <w:vMerge/>
            <w:tcBorders>
              <w:left w:val="single" w:sz="4" w:space="0" w:color="auto"/>
              <w:right w:val="single" w:sz="4" w:space="0" w:color="auto"/>
            </w:tcBorders>
          </w:tcPr>
          <w:p w14:paraId="21C01AA7" w14:textId="77777777" w:rsidR="001D6287" w:rsidRPr="009B4631" w:rsidRDefault="001D6287">
            <w:pPr>
              <w:rPr>
                <w:b/>
                <w:sz w:val="20"/>
                <w:szCs w:val="20"/>
                <w:lang w:eastAsia="en-US"/>
              </w:rPr>
            </w:pPr>
          </w:p>
        </w:tc>
      </w:tr>
      <w:tr w:rsidR="001D6287" w:rsidRPr="009B4631" w14:paraId="1257A94D" w14:textId="77777777" w:rsidTr="001D628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E600B76" w14:textId="77777777" w:rsidR="001D6287" w:rsidRPr="009B4631" w:rsidRDefault="001D6287">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tcPr>
          <w:p w14:paraId="55A48A54" w14:textId="77777777" w:rsidR="001D6287" w:rsidRPr="009B4631" w:rsidRDefault="001D6287">
            <w:pPr>
              <w:rPr>
                <w:bCs/>
                <w:lang w:eastAsia="en-US"/>
              </w:rPr>
            </w:pPr>
            <w:r w:rsidRPr="009B4631">
              <w:rPr>
                <w:bCs/>
                <w:lang w:eastAsia="en-US"/>
              </w:rPr>
              <w:t>2. Химические и механические свойства металлов</w:t>
            </w:r>
          </w:p>
        </w:tc>
        <w:tc>
          <w:tcPr>
            <w:tcW w:w="0" w:type="auto"/>
            <w:vMerge/>
            <w:tcBorders>
              <w:top w:val="single" w:sz="4" w:space="0" w:color="auto"/>
              <w:left w:val="single" w:sz="4" w:space="0" w:color="auto"/>
              <w:bottom w:val="single" w:sz="4" w:space="0" w:color="auto"/>
              <w:right w:val="single" w:sz="4" w:space="0" w:color="auto"/>
            </w:tcBorders>
            <w:vAlign w:val="center"/>
          </w:tcPr>
          <w:p w14:paraId="245B97E7" w14:textId="77777777" w:rsidR="001D6287" w:rsidRPr="009B4631" w:rsidRDefault="001D6287">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8DF3528" w14:textId="77777777" w:rsidR="001D6287" w:rsidRPr="009B4631" w:rsidRDefault="001D6287">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607413B" w14:textId="77777777" w:rsidR="001D6287" w:rsidRPr="009B4631" w:rsidRDefault="001D6287">
            <w:pPr>
              <w:spacing w:line="256" w:lineRule="auto"/>
              <w:rPr>
                <w:b/>
                <w:lang w:eastAsia="en-US"/>
              </w:rPr>
            </w:pPr>
          </w:p>
        </w:tc>
        <w:tc>
          <w:tcPr>
            <w:tcW w:w="0" w:type="auto"/>
            <w:vMerge/>
            <w:tcBorders>
              <w:left w:val="single" w:sz="4" w:space="0" w:color="auto"/>
              <w:right w:val="single" w:sz="4" w:space="0" w:color="auto"/>
            </w:tcBorders>
            <w:vAlign w:val="center"/>
          </w:tcPr>
          <w:p w14:paraId="6F5E5E61" w14:textId="77777777" w:rsidR="001D6287" w:rsidRPr="009B4631" w:rsidRDefault="001D6287">
            <w:pPr>
              <w:spacing w:line="256" w:lineRule="auto"/>
              <w:rPr>
                <w:b/>
                <w:sz w:val="20"/>
                <w:szCs w:val="20"/>
                <w:lang w:eastAsia="en-US"/>
              </w:rPr>
            </w:pPr>
          </w:p>
        </w:tc>
      </w:tr>
      <w:tr w:rsidR="001D6287" w:rsidRPr="009B4631" w14:paraId="0861A0EC" w14:textId="77777777" w:rsidTr="001D628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8069E67" w14:textId="77777777" w:rsidR="001D6287" w:rsidRPr="009B4631" w:rsidRDefault="001D6287">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tcPr>
          <w:p w14:paraId="40F7AE6F" w14:textId="77777777" w:rsidR="001D6287" w:rsidRPr="009B4631" w:rsidRDefault="001D6287">
            <w:pPr>
              <w:rPr>
                <w:b/>
                <w:lang w:eastAsia="en-US"/>
              </w:rPr>
            </w:pPr>
            <w:r w:rsidRPr="009B4631">
              <w:rPr>
                <w:b/>
                <w:bCs/>
                <w:lang w:eastAsia="en-US"/>
              </w:rPr>
              <w:t>В том числе практических занятий</w:t>
            </w:r>
          </w:p>
        </w:tc>
        <w:tc>
          <w:tcPr>
            <w:tcW w:w="312" w:type="pct"/>
            <w:tcBorders>
              <w:top w:val="single" w:sz="4" w:space="0" w:color="auto"/>
              <w:left w:val="single" w:sz="4" w:space="0" w:color="auto"/>
              <w:bottom w:val="single" w:sz="4" w:space="0" w:color="auto"/>
              <w:right w:val="single" w:sz="4" w:space="0" w:color="auto"/>
            </w:tcBorders>
            <w:vAlign w:val="center"/>
          </w:tcPr>
          <w:p w14:paraId="78EBAA11" w14:textId="77777777" w:rsidR="001D6287" w:rsidRPr="009B4631" w:rsidRDefault="001D6287">
            <w:pPr>
              <w:jc w:val="center"/>
              <w:rPr>
                <w:b/>
                <w:bCs/>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03E854E7" w14:textId="77777777" w:rsidR="001D6287" w:rsidRPr="009B4631" w:rsidRDefault="001D6287">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30DC5D0" w14:textId="77777777" w:rsidR="001D6287" w:rsidRPr="009B4631" w:rsidRDefault="001D6287">
            <w:pPr>
              <w:spacing w:line="256" w:lineRule="auto"/>
              <w:rPr>
                <w:b/>
                <w:lang w:eastAsia="en-US"/>
              </w:rPr>
            </w:pPr>
          </w:p>
        </w:tc>
        <w:tc>
          <w:tcPr>
            <w:tcW w:w="0" w:type="auto"/>
            <w:vMerge/>
            <w:tcBorders>
              <w:left w:val="single" w:sz="4" w:space="0" w:color="auto"/>
              <w:right w:val="single" w:sz="4" w:space="0" w:color="auto"/>
            </w:tcBorders>
            <w:vAlign w:val="center"/>
          </w:tcPr>
          <w:p w14:paraId="426A7043" w14:textId="77777777" w:rsidR="001D6287" w:rsidRPr="009B4631" w:rsidRDefault="001D6287">
            <w:pPr>
              <w:spacing w:line="256" w:lineRule="auto"/>
              <w:rPr>
                <w:b/>
                <w:sz w:val="20"/>
                <w:szCs w:val="20"/>
                <w:lang w:eastAsia="en-US"/>
              </w:rPr>
            </w:pPr>
          </w:p>
        </w:tc>
      </w:tr>
      <w:tr w:rsidR="001D6287" w:rsidRPr="009B4631" w14:paraId="0DF6E288" w14:textId="77777777" w:rsidTr="001D628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4673B67" w14:textId="77777777" w:rsidR="001D6287" w:rsidRPr="009B4631" w:rsidRDefault="001D6287">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tcPr>
          <w:p w14:paraId="275EA4B4" w14:textId="77777777" w:rsidR="001D6287" w:rsidRPr="009B4631" w:rsidRDefault="001D6287">
            <w:pPr>
              <w:widowControl w:val="0"/>
              <w:rPr>
                <w:lang w:eastAsia="en-US"/>
              </w:rPr>
            </w:pPr>
            <w:r w:rsidRPr="009B4631">
              <w:rPr>
                <w:lang w:eastAsia="en-US"/>
              </w:rPr>
              <w:t>1.</w:t>
            </w:r>
            <w:r w:rsidRPr="009B4631">
              <w:rPr>
                <w:bCs/>
                <w:lang w:eastAsia="en-US"/>
              </w:rPr>
              <w:t xml:space="preserve"> Практическая работ. Изучение технологических свойств металлов (по учебнику.</w:t>
            </w:r>
          </w:p>
        </w:tc>
        <w:tc>
          <w:tcPr>
            <w:tcW w:w="312" w:type="pct"/>
            <w:tcBorders>
              <w:top w:val="single" w:sz="4" w:space="0" w:color="auto"/>
              <w:left w:val="single" w:sz="4" w:space="0" w:color="auto"/>
              <w:bottom w:val="single" w:sz="4" w:space="0" w:color="auto"/>
              <w:right w:val="single" w:sz="4" w:space="0" w:color="auto"/>
            </w:tcBorders>
            <w:vAlign w:val="center"/>
          </w:tcPr>
          <w:p w14:paraId="74E14F66" w14:textId="77777777" w:rsidR="001D6287" w:rsidRPr="009B4631" w:rsidRDefault="001D6287">
            <w:pPr>
              <w:jc w:val="center"/>
              <w:rPr>
                <w:b/>
                <w:bCs/>
                <w:lang w:eastAsia="en-US"/>
              </w:rPr>
            </w:pPr>
            <w:r w:rsidRPr="009B4631">
              <w:rPr>
                <w:b/>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02AFFD3C" w14:textId="77777777" w:rsidR="001D6287" w:rsidRPr="009B4631" w:rsidRDefault="001D6287">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4929FF8" w14:textId="77777777" w:rsidR="001D6287" w:rsidRPr="009B4631" w:rsidRDefault="001D6287">
            <w:pPr>
              <w:spacing w:line="256" w:lineRule="auto"/>
              <w:rPr>
                <w:b/>
                <w:lang w:eastAsia="en-US"/>
              </w:rPr>
            </w:pPr>
          </w:p>
        </w:tc>
        <w:tc>
          <w:tcPr>
            <w:tcW w:w="0" w:type="auto"/>
            <w:vMerge/>
            <w:tcBorders>
              <w:left w:val="single" w:sz="4" w:space="0" w:color="auto"/>
              <w:right w:val="single" w:sz="4" w:space="0" w:color="auto"/>
            </w:tcBorders>
            <w:vAlign w:val="center"/>
          </w:tcPr>
          <w:p w14:paraId="780FB746" w14:textId="77777777" w:rsidR="001D6287" w:rsidRPr="009B4631" w:rsidRDefault="001D6287">
            <w:pPr>
              <w:spacing w:line="256" w:lineRule="auto"/>
              <w:rPr>
                <w:b/>
                <w:sz w:val="20"/>
                <w:szCs w:val="20"/>
                <w:lang w:eastAsia="en-US"/>
              </w:rPr>
            </w:pPr>
          </w:p>
        </w:tc>
      </w:tr>
      <w:tr w:rsidR="001D6287" w:rsidRPr="009B4631" w14:paraId="79DC4C60" w14:textId="77777777" w:rsidTr="001D628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35D36AC" w14:textId="77777777" w:rsidR="001D6287" w:rsidRPr="009B4631" w:rsidRDefault="001D6287">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3A075853" w14:textId="77777777" w:rsidR="001D6287" w:rsidRPr="009B4631" w:rsidRDefault="001D6287">
            <w:pPr>
              <w:rPr>
                <w:lang w:eastAsia="en-US"/>
              </w:rPr>
            </w:pPr>
            <w:r w:rsidRPr="009B4631">
              <w:rPr>
                <w:lang w:eastAsia="en-US"/>
              </w:rPr>
              <w:t>2.</w:t>
            </w:r>
            <w:r w:rsidRPr="009B4631">
              <w:rPr>
                <w:bCs/>
                <w:lang w:eastAsia="en-US"/>
              </w:rPr>
              <w:t xml:space="preserve"> Практическая работ. Свойства металлов</w:t>
            </w:r>
          </w:p>
        </w:tc>
        <w:tc>
          <w:tcPr>
            <w:tcW w:w="312" w:type="pct"/>
            <w:tcBorders>
              <w:top w:val="single" w:sz="4" w:space="0" w:color="auto"/>
              <w:left w:val="single" w:sz="4" w:space="0" w:color="auto"/>
              <w:bottom w:val="single" w:sz="4" w:space="0" w:color="auto"/>
              <w:right w:val="single" w:sz="4" w:space="0" w:color="auto"/>
            </w:tcBorders>
            <w:vAlign w:val="center"/>
          </w:tcPr>
          <w:p w14:paraId="46D43AF3" w14:textId="77777777" w:rsidR="001D6287" w:rsidRPr="009B4631" w:rsidRDefault="001D6287">
            <w:pPr>
              <w:jc w:val="center"/>
              <w:rPr>
                <w:b/>
                <w:lang w:eastAsia="en-US"/>
              </w:rPr>
            </w:pPr>
            <w:r w:rsidRPr="009B4631">
              <w:rPr>
                <w:b/>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56E64B1A" w14:textId="77777777" w:rsidR="001D6287" w:rsidRPr="009B4631" w:rsidRDefault="001D6287">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BDC0194" w14:textId="77777777" w:rsidR="001D6287" w:rsidRPr="009B4631" w:rsidRDefault="001D6287">
            <w:pPr>
              <w:spacing w:line="256" w:lineRule="auto"/>
              <w:rPr>
                <w:b/>
                <w:lang w:eastAsia="en-US"/>
              </w:rPr>
            </w:pPr>
          </w:p>
        </w:tc>
        <w:tc>
          <w:tcPr>
            <w:tcW w:w="365" w:type="pct"/>
            <w:vMerge/>
            <w:tcBorders>
              <w:left w:val="single" w:sz="4" w:space="0" w:color="auto"/>
              <w:bottom w:val="single" w:sz="4" w:space="0" w:color="auto"/>
              <w:right w:val="single" w:sz="4" w:space="0" w:color="auto"/>
            </w:tcBorders>
          </w:tcPr>
          <w:p w14:paraId="22358281" w14:textId="77777777" w:rsidR="001D6287" w:rsidRPr="009B4631" w:rsidRDefault="001D6287">
            <w:pPr>
              <w:rPr>
                <w:b/>
                <w:sz w:val="20"/>
                <w:szCs w:val="20"/>
                <w:lang w:eastAsia="en-US"/>
              </w:rPr>
            </w:pPr>
          </w:p>
        </w:tc>
      </w:tr>
      <w:tr w:rsidR="001D6287" w:rsidRPr="009B4631" w14:paraId="1D363F29" w14:textId="77777777" w:rsidTr="001D6287">
        <w:trPr>
          <w:trHeight w:val="20"/>
        </w:trPr>
        <w:tc>
          <w:tcPr>
            <w:tcW w:w="701" w:type="pct"/>
            <w:vMerge w:val="restart"/>
            <w:tcBorders>
              <w:top w:val="single" w:sz="4" w:space="0" w:color="auto"/>
              <w:left w:val="single" w:sz="4" w:space="0" w:color="auto"/>
              <w:bottom w:val="single" w:sz="4" w:space="0" w:color="auto"/>
              <w:right w:val="single" w:sz="4" w:space="0" w:color="auto"/>
            </w:tcBorders>
            <w:vAlign w:val="center"/>
          </w:tcPr>
          <w:p w14:paraId="136B03F3" w14:textId="77777777" w:rsidR="001D6287" w:rsidRPr="009B4631" w:rsidRDefault="001D6287">
            <w:pPr>
              <w:jc w:val="center"/>
              <w:rPr>
                <w:b/>
                <w:lang w:eastAsia="en-US"/>
              </w:rPr>
            </w:pPr>
            <w:r w:rsidRPr="009B4631">
              <w:rPr>
                <w:b/>
                <w:lang w:eastAsia="en-US"/>
              </w:rPr>
              <w:t>Тема 1.3</w:t>
            </w:r>
          </w:p>
          <w:p w14:paraId="0B834B89" w14:textId="77777777" w:rsidR="001D6287" w:rsidRPr="009B4631" w:rsidRDefault="001D6287">
            <w:pPr>
              <w:rPr>
                <w:b/>
                <w:bCs/>
                <w:lang w:eastAsia="en-US"/>
              </w:rPr>
            </w:pPr>
            <w:r w:rsidRPr="009B4631">
              <w:rPr>
                <w:b/>
                <w:lang w:eastAsia="en-US"/>
              </w:rPr>
              <w:lastRenderedPageBreak/>
              <w:t>Методы испытания механических свойств</w:t>
            </w:r>
            <w:r w:rsidRPr="009B4631">
              <w:rPr>
                <w:b/>
                <w:bCs/>
                <w:lang w:eastAsia="en-US"/>
              </w:rPr>
              <w:t xml:space="preserve"> </w:t>
            </w:r>
          </w:p>
        </w:tc>
        <w:tc>
          <w:tcPr>
            <w:tcW w:w="2419" w:type="pct"/>
            <w:tcBorders>
              <w:top w:val="single" w:sz="4" w:space="0" w:color="auto"/>
              <w:left w:val="single" w:sz="4" w:space="0" w:color="auto"/>
              <w:bottom w:val="single" w:sz="4" w:space="0" w:color="auto"/>
              <w:right w:val="single" w:sz="4" w:space="0" w:color="auto"/>
            </w:tcBorders>
            <w:vAlign w:val="bottom"/>
          </w:tcPr>
          <w:p w14:paraId="46F57A78" w14:textId="77777777" w:rsidR="001D6287" w:rsidRPr="009B4631" w:rsidRDefault="001D6287">
            <w:pPr>
              <w:rPr>
                <w:lang w:eastAsia="en-US"/>
              </w:rPr>
            </w:pPr>
            <w:r w:rsidRPr="009B4631">
              <w:rPr>
                <w:b/>
                <w:bCs/>
                <w:lang w:eastAsia="en-US"/>
              </w:rPr>
              <w:lastRenderedPageBreak/>
              <w:t>Содержание учебного материала</w:t>
            </w:r>
          </w:p>
        </w:tc>
        <w:tc>
          <w:tcPr>
            <w:tcW w:w="312" w:type="pct"/>
            <w:tcBorders>
              <w:top w:val="single" w:sz="4" w:space="0" w:color="auto"/>
              <w:left w:val="single" w:sz="4" w:space="0" w:color="auto"/>
              <w:bottom w:val="single" w:sz="4" w:space="0" w:color="auto"/>
              <w:right w:val="single" w:sz="4" w:space="0" w:color="auto"/>
            </w:tcBorders>
            <w:vAlign w:val="center"/>
          </w:tcPr>
          <w:p w14:paraId="5268342B" w14:textId="77777777" w:rsidR="001D6287" w:rsidRPr="009B4631" w:rsidRDefault="001D6287">
            <w:pPr>
              <w:jc w:val="center"/>
              <w:rPr>
                <w:b/>
                <w:bCs/>
                <w:lang w:eastAsia="en-US"/>
              </w:rPr>
            </w:pPr>
            <w:r w:rsidRPr="009B4631">
              <w:rPr>
                <w:b/>
                <w:bCs/>
                <w:lang w:eastAsia="en-US"/>
              </w:rPr>
              <w:t>5</w:t>
            </w:r>
          </w:p>
        </w:tc>
        <w:tc>
          <w:tcPr>
            <w:tcW w:w="0" w:type="auto"/>
            <w:vMerge/>
            <w:tcBorders>
              <w:top w:val="single" w:sz="4" w:space="0" w:color="auto"/>
              <w:left w:val="single" w:sz="4" w:space="0" w:color="auto"/>
              <w:bottom w:val="single" w:sz="4" w:space="0" w:color="auto"/>
              <w:right w:val="single" w:sz="4" w:space="0" w:color="auto"/>
            </w:tcBorders>
            <w:vAlign w:val="center"/>
          </w:tcPr>
          <w:p w14:paraId="02A64904" w14:textId="77777777" w:rsidR="001D6287" w:rsidRPr="009B4631" w:rsidRDefault="001D6287">
            <w:pPr>
              <w:spacing w:line="256" w:lineRule="auto"/>
              <w:rPr>
                <w:b/>
                <w:bCs/>
                <w:lang w:eastAsia="en-US"/>
              </w:rPr>
            </w:pPr>
          </w:p>
        </w:tc>
        <w:tc>
          <w:tcPr>
            <w:tcW w:w="566" w:type="pct"/>
            <w:vMerge w:val="restart"/>
            <w:tcBorders>
              <w:top w:val="single" w:sz="4" w:space="0" w:color="auto"/>
              <w:left w:val="single" w:sz="4" w:space="0" w:color="auto"/>
              <w:bottom w:val="single" w:sz="4" w:space="0" w:color="auto"/>
              <w:right w:val="single" w:sz="4" w:space="0" w:color="auto"/>
            </w:tcBorders>
            <w:vAlign w:val="center"/>
          </w:tcPr>
          <w:p w14:paraId="404BC770" w14:textId="77777777" w:rsidR="001D6287" w:rsidRPr="009B4631" w:rsidRDefault="001D6287">
            <w:pPr>
              <w:rPr>
                <w:b/>
                <w:lang w:eastAsia="en-US"/>
              </w:rPr>
            </w:pPr>
            <w:r w:rsidRPr="009B4631">
              <w:rPr>
                <w:b/>
                <w:lang w:eastAsia="en-US"/>
              </w:rPr>
              <w:t>ОК 2 - ОК5</w:t>
            </w:r>
          </w:p>
        </w:tc>
        <w:tc>
          <w:tcPr>
            <w:tcW w:w="0" w:type="auto"/>
            <w:vMerge w:val="restart"/>
            <w:tcBorders>
              <w:top w:val="single" w:sz="4" w:space="0" w:color="auto"/>
              <w:left w:val="single" w:sz="4" w:space="0" w:color="auto"/>
              <w:right w:val="single" w:sz="4" w:space="0" w:color="auto"/>
            </w:tcBorders>
            <w:vAlign w:val="center"/>
          </w:tcPr>
          <w:p w14:paraId="362EFB3E" w14:textId="77777777" w:rsidR="001D6287" w:rsidRPr="009B4631" w:rsidRDefault="00D069E2">
            <w:pPr>
              <w:spacing w:line="256" w:lineRule="auto"/>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02.01</w:t>
            </w:r>
          </w:p>
          <w:p w14:paraId="4369450D" w14:textId="77777777" w:rsidR="00D069E2" w:rsidRPr="009B4631" w:rsidRDefault="00D069E2">
            <w:pPr>
              <w:spacing w:line="256" w:lineRule="auto"/>
              <w:rPr>
                <w:sz w:val="20"/>
                <w:szCs w:val="20"/>
                <w:lang w:eastAsia="en-US"/>
              </w:rPr>
            </w:pPr>
            <w:proofErr w:type="spellStart"/>
            <w:r w:rsidRPr="009B4631">
              <w:rPr>
                <w:sz w:val="20"/>
                <w:szCs w:val="20"/>
                <w:lang w:eastAsia="en-US"/>
              </w:rPr>
              <w:lastRenderedPageBreak/>
              <w:t>Уо</w:t>
            </w:r>
            <w:proofErr w:type="spellEnd"/>
            <w:r w:rsidRPr="009B4631">
              <w:rPr>
                <w:sz w:val="20"/>
                <w:szCs w:val="20"/>
                <w:lang w:eastAsia="en-US"/>
              </w:rPr>
              <w:t xml:space="preserve"> 02.02</w:t>
            </w:r>
          </w:p>
          <w:p w14:paraId="388AE129" w14:textId="77777777" w:rsidR="00D069E2" w:rsidRPr="009B4631" w:rsidRDefault="00D069E2">
            <w:pPr>
              <w:spacing w:line="256" w:lineRule="auto"/>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02.03</w:t>
            </w:r>
          </w:p>
          <w:p w14:paraId="42ECA8C7" w14:textId="77777777" w:rsidR="00D069E2" w:rsidRPr="009B4631" w:rsidRDefault="00D069E2">
            <w:pPr>
              <w:spacing w:line="256" w:lineRule="auto"/>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02.01</w:t>
            </w:r>
          </w:p>
          <w:p w14:paraId="0C13ADB1" w14:textId="77777777" w:rsidR="00D069E2" w:rsidRPr="009B4631" w:rsidRDefault="00D069E2">
            <w:pPr>
              <w:spacing w:line="256" w:lineRule="auto"/>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02.02</w:t>
            </w:r>
          </w:p>
          <w:p w14:paraId="69FB1925" w14:textId="77777777" w:rsidR="00D069E2" w:rsidRPr="009B4631" w:rsidRDefault="00D069E2">
            <w:pPr>
              <w:spacing w:line="256" w:lineRule="auto"/>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03.01</w:t>
            </w:r>
          </w:p>
          <w:p w14:paraId="610082F8" w14:textId="77777777" w:rsidR="00D069E2" w:rsidRPr="009B4631" w:rsidRDefault="00D069E2">
            <w:pPr>
              <w:spacing w:line="256" w:lineRule="auto"/>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03.02</w:t>
            </w:r>
          </w:p>
          <w:p w14:paraId="6BAD5ED3" w14:textId="77777777" w:rsidR="00D069E2" w:rsidRPr="009B4631" w:rsidRDefault="00D069E2">
            <w:pPr>
              <w:spacing w:line="256" w:lineRule="auto"/>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03.03</w:t>
            </w:r>
          </w:p>
          <w:p w14:paraId="751BB2B8" w14:textId="77777777" w:rsidR="00D069E2" w:rsidRPr="009B4631" w:rsidRDefault="00D069E2">
            <w:pPr>
              <w:spacing w:line="256" w:lineRule="auto"/>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03.04</w:t>
            </w:r>
          </w:p>
          <w:p w14:paraId="42A4369A" w14:textId="77777777" w:rsidR="00D069E2" w:rsidRPr="009B4631" w:rsidRDefault="00D069E2">
            <w:pPr>
              <w:spacing w:line="256" w:lineRule="auto"/>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03.05</w:t>
            </w:r>
          </w:p>
          <w:p w14:paraId="30CF923B" w14:textId="77777777" w:rsidR="00D069E2" w:rsidRPr="009B4631" w:rsidRDefault="00D069E2">
            <w:pPr>
              <w:spacing w:line="256" w:lineRule="auto"/>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03.06</w:t>
            </w:r>
          </w:p>
          <w:p w14:paraId="2629A492" w14:textId="77777777" w:rsidR="00D069E2" w:rsidRPr="009B4631" w:rsidRDefault="00D069E2">
            <w:pPr>
              <w:spacing w:line="256" w:lineRule="auto"/>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03.07</w:t>
            </w:r>
          </w:p>
          <w:p w14:paraId="269B454A" w14:textId="77777777" w:rsidR="00D069E2" w:rsidRPr="009B4631" w:rsidRDefault="00D069E2">
            <w:pPr>
              <w:spacing w:line="256" w:lineRule="auto"/>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03.08</w:t>
            </w:r>
          </w:p>
          <w:p w14:paraId="2DBDEFF7" w14:textId="77777777" w:rsidR="00D069E2" w:rsidRPr="009B4631" w:rsidRDefault="00D069E2">
            <w:pPr>
              <w:spacing w:line="256" w:lineRule="auto"/>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03.09</w:t>
            </w:r>
          </w:p>
          <w:p w14:paraId="6AABA687" w14:textId="77777777" w:rsidR="00D069E2" w:rsidRPr="009B4631" w:rsidRDefault="00D069E2">
            <w:pPr>
              <w:spacing w:line="256" w:lineRule="auto"/>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03.01</w:t>
            </w:r>
          </w:p>
          <w:p w14:paraId="5620740A" w14:textId="77777777" w:rsidR="00D069E2" w:rsidRPr="009B4631" w:rsidRDefault="00D069E2">
            <w:pPr>
              <w:spacing w:line="256" w:lineRule="auto"/>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03.02</w:t>
            </w:r>
          </w:p>
          <w:p w14:paraId="36108C29" w14:textId="77777777" w:rsidR="00D069E2" w:rsidRPr="009B4631" w:rsidRDefault="00D069E2">
            <w:pPr>
              <w:spacing w:line="256" w:lineRule="auto"/>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03.03</w:t>
            </w:r>
          </w:p>
          <w:p w14:paraId="33DDC348" w14:textId="77777777" w:rsidR="00D069E2" w:rsidRPr="009B4631" w:rsidRDefault="00D069E2">
            <w:pPr>
              <w:spacing w:line="256" w:lineRule="auto"/>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03.04</w:t>
            </w:r>
          </w:p>
          <w:p w14:paraId="5D997872" w14:textId="77777777" w:rsidR="00D069E2" w:rsidRPr="009B4631" w:rsidRDefault="00D069E2">
            <w:pPr>
              <w:spacing w:line="256" w:lineRule="auto"/>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03.05</w:t>
            </w:r>
          </w:p>
          <w:p w14:paraId="63AE9EB4" w14:textId="77777777" w:rsidR="00D069E2" w:rsidRPr="009B4631" w:rsidRDefault="00D069E2">
            <w:pPr>
              <w:spacing w:line="256" w:lineRule="auto"/>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04.01</w:t>
            </w:r>
          </w:p>
          <w:p w14:paraId="3D0B51CE" w14:textId="77777777" w:rsidR="00D069E2" w:rsidRPr="009B4631" w:rsidRDefault="00D069E2">
            <w:pPr>
              <w:spacing w:line="256" w:lineRule="auto"/>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04.02</w:t>
            </w:r>
          </w:p>
          <w:p w14:paraId="764E33AF" w14:textId="77777777" w:rsidR="00D069E2" w:rsidRPr="009B4631" w:rsidRDefault="00D069E2">
            <w:pPr>
              <w:spacing w:line="256" w:lineRule="auto"/>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04.03</w:t>
            </w:r>
          </w:p>
          <w:p w14:paraId="3121B756" w14:textId="77777777" w:rsidR="00D069E2" w:rsidRPr="009B4631" w:rsidRDefault="00D069E2">
            <w:pPr>
              <w:spacing w:line="256" w:lineRule="auto"/>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04.04</w:t>
            </w:r>
          </w:p>
          <w:p w14:paraId="75833455" w14:textId="77777777" w:rsidR="00D069E2" w:rsidRPr="009B4631" w:rsidRDefault="00D069E2">
            <w:pPr>
              <w:spacing w:line="256" w:lineRule="auto"/>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04.05</w:t>
            </w:r>
          </w:p>
          <w:p w14:paraId="457B95C4" w14:textId="77777777" w:rsidR="00D069E2" w:rsidRPr="009B4631" w:rsidRDefault="00D069E2">
            <w:pPr>
              <w:spacing w:line="256" w:lineRule="auto"/>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04.01</w:t>
            </w:r>
          </w:p>
          <w:p w14:paraId="312D67D5" w14:textId="77777777" w:rsidR="00D069E2" w:rsidRPr="009B4631" w:rsidRDefault="00D069E2">
            <w:pPr>
              <w:spacing w:line="256" w:lineRule="auto"/>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04.02</w:t>
            </w:r>
          </w:p>
          <w:p w14:paraId="35F511DF" w14:textId="77777777" w:rsidR="00D069E2" w:rsidRPr="009B4631" w:rsidRDefault="00D069E2">
            <w:pPr>
              <w:spacing w:line="256" w:lineRule="auto"/>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05.01</w:t>
            </w:r>
          </w:p>
          <w:p w14:paraId="15BB7A65" w14:textId="77777777" w:rsidR="00D069E2" w:rsidRPr="009B4631" w:rsidRDefault="00D069E2">
            <w:pPr>
              <w:spacing w:line="256" w:lineRule="auto"/>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05.02</w:t>
            </w:r>
          </w:p>
          <w:p w14:paraId="54533B20" w14:textId="77777777" w:rsidR="00D069E2" w:rsidRPr="009B4631" w:rsidRDefault="00D069E2">
            <w:pPr>
              <w:spacing w:line="256" w:lineRule="auto"/>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05.03</w:t>
            </w:r>
          </w:p>
          <w:p w14:paraId="18100A94" w14:textId="77777777" w:rsidR="00D069E2" w:rsidRPr="009B4631" w:rsidRDefault="00D069E2">
            <w:pPr>
              <w:spacing w:line="256" w:lineRule="auto"/>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05.01</w:t>
            </w:r>
          </w:p>
          <w:p w14:paraId="3A727BF9" w14:textId="77777777" w:rsidR="00D069E2" w:rsidRPr="009B4631" w:rsidRDefault="00D069E2">
            <w:pPr>
              <w:spacing w:line="256" w:lineRule="auto"/>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05.02</w:t>
            </w:r>
          </w:p>
          <w:p w14:paraId="550ADFBD" w14:textId="77777777" w:rsidR="00D069E2" w:rsidRPr="009B4631" w:rsidRDefault="00D069E2">
            <w:pPr>
              <w:spacing w:line="256" w:lineRule="auto"/>
              <w:rPr>
                <w:sz w:val="20"/>
                <w:szCs w:val="20"/>
                <w:lang w:eastAsia="en-US"/>
              </w:rPr>
            </w:pPr>
          </w:p>
        </w:tc>
      </w:tr>
      <w:tr w:rsidR="001D6287" w:rsidRPr="009B4631" w14:paraId="7FD6BFD5" w14:textId="77777777" w:rsidTr="001D628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521D825" w14:textId="77777777" w:rsidR="001D6287" w:rsidRPr="009B4631" w:rsidRDefault="001D6287">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3E6DCB86" w14:textId="77777777" w:rsidR="001D6287" w:rsidRPr="009B4631" w:rsidRDefault="001D6287">
            <w:pPr>
              <w:rPr>
                <w:lang w:eastAsia="en-US"/>
              </w:rPr>
            </w:pPr>
            <w:r w:rsidRPr="009B4631">
              <w:rPr>
                <w:lang w:eastAsia="en-US"/>
              </w:rPr>
              <w:t>1. Методы испытания механических свойств металлов</w:t>
            </w:r>
          </w:p>
        </w:tc>
        <w:tc>
          <w:tcPr>
            <w:tcW w:w="312" w:type="pct"/>
            <w:tcBorders>
              <w:top w:val="single" w:sz="4" w:space="0" w:color="auto"/>
              <w:left w:val="single" w:sz="4" w:space="0" w:color="auto"/>
              <w:bottom w:val="single" w:sz="4" w:space="0" w:color="auto"/>
              <w:right w:val="single" w:sz="4" w:space="0" w:color="auto"/>
            </w:tcBorders>
            <w:vAlign w:val="center"/>
          </w:tcPr>
          <w:p w14:paraId="1525A37B" w14:textId="77777777" w:rsidR="001D6287" w:rsidRPr="009B4631" w:rsidRDefault="001D6287">
            <w:pPr>
              <w:jc w:val="center"/>
              <w:rPr>
                <w:bCs/>
                <w:lang w:eastAsia="en-US"/>
              </w:rPr>
            </w:pPr>
            <w:r w:rsidRPr="009B4631">
              <w:rPr>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5FFD6A51" w14:textId="77777777" w:rsidR="001D6287" w:rsidRPr="009B4631" w:rsidRDefault="001D6287">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7E48DF4" w14:textId="77777777" w:rsidR="001D6287" w:rsidRPr="009B4631" w:rsidRDefault="001D6287">
            <w:pPr>
              <w:spacing w:line="256" w:lineRule="auto"/>
              <w:rPr>
                <w:b/>
                <w:lang w:eastAsia="en-US"/>
              </w:rPr>
            </w:pPr>
          </w:p>
        </w:tc>
        <w:tc>
          <w:tcPr>
            <w:tcW w:w="0" w:type="auto"/>
            <w:vMerge/>
            <w:tcBorders>
              <w:left w:val="single" w:sz="4" w:space="0" w:color="auto"/>
              <w:right w:val="single" w:sz="4" w:space="0" w:color="auto"/>
            </w:tcBorders>
            <w:vAlign w:val="center"/>
          </w:tcPr>
          <w:p w14:paraId="36268C07" w14:textId="77777777" w:rsidR="001D6287" w:rsidRPr="009B4631" w:rsidRDefault="001D6287">
            <w:pPr>
              <w:spacing w:line="256" w:lineRule="auto"/>
              <w:rPr>
                <w:b/>
                <w:sz w:val="20"/>
                <w:szCs w:val="20"/>
                <w:lang w:eastAsia="en-US"/>
              </w:rPr>
            </w:pPr>
          </w:p>
        </w:tc>
      </w:tr>
      <w:tr w:rsidR="001D6287" w:rsidRPr="009B4631" w14:paraId="6AA31135" w14:textId="77777777" w:rsidTr="001D628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C8A3FAB" w14:textId="77777777" w:rsidR="001D6287" w:rsidRPr="009B4631" w:rsidRDefault="001D6287">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0EB9758A" w14:textId="77777777" w:rsidR="001D6287" w:rsidRPr="009B4631" w:rsidRDefault="001D6287">
            <w:pPr>
              <w:rPr>
                <w:lang w:eastAsia="en-US"/>
              </w:rPr>
            </w:pPr>
            <w:r w:rsidRPr="009B4631">
              <w:rPr>
                <w:b/>
                <w:bCs/>
                <w:lang w:eastAsia="en-US"/>
              </w:rPr>
              <w:t>В том числе практических и лабораторных занятий</w:t>
            </w:r>
          </w:p>
        </w:tc>
        <w:tc>
          <w:tcPr>
            <w:tcW w:w="312" w:type="pct"/>
            <w:tcBorders>
              <w:top w:val="single" w:sz="4" w:space="0" w:color="auto"/>
              <w:left w:val="single" w:sz="4" w:space="0" w:color="auto"/>
              <w:bottom w:val="single" w:sz="4" w:space="0" w:color="auto"/>
              <w:right w:val="single" w:sz="4" w:space="0" w:color="auto"/>
            </w:tcBorders>
            <w:vAlign w:val="center"/>
          </w:tcPr>
          <w:p w14:paraId="7BDEF0B1" w14:textId="77777777" w:rsidR="001D6287" w:rsidRPr="009B4631" w:rsidRDefault="001D6287">
            <w:pPr>
              <w:jc w:val="center"/>
              <w:rPr>
                <w:b/>
                <w:bCs/>
                <w:lang w:eastAsia="en-US"/>
              </w:rPr>
            </w:pPr>
            <w:r w:rsidRPr="009B4631">
              <w:rPr>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32C4B408" w14:textId="77777777" w:rsidR="001D6287" w:rsidRPr="009B4631" w:rsidRDefault="001D6287">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F3B68F4" w14:textId="77777777" w:rsidR="001D6287" w:rsidRPr="009B4631" w:rsidRDefault="001D6287">
            <w:pPr>
              <w:spacing w:line="256" w:lineRule="auto"/>
              <w:rPr>
                <w:b/>
                <w:lang w:eastAsia="en-US"/>
              </w:rPr>
            </w:pPr>
          </w:p>
        </w:tc>
        <w:tc>
          <w:tcPr>
            <w:tcW w:w="0" w:type="auto"/>
            <w:vMerge/>
            <w:tcBorders>
              <w:left w:val="single" w:sz="4" w:space="0" w:color="auto"/>
              <w:right w:val="single" w:sz="4" w:space="0" w:color="auto"/>
            </w:tcBorders>
            <w:vAlign w:val="center"/>
          </w:tcPr>
          <w:p w14:paraId="65362E82" w14:textId="77777777" w:rsidR="001D6287" w:rsidRPr="009B4631" w:rsidRDefault="001D6287">
            <w:pPr>
              <w:spacing w:line="256" w:lineRule="auto"/>
              <w:rPr>
                <w:b/>
                <w:sz w:val="20"/>
                <w:szCs w:val="20"/>
                <w:lang w:eastAsia="en-US"/>
              </w:rPr>
            </w:pPr>
          </w:p>
        </w:tc>
      </w:tr>
      <w:tr w:rsidR="001D6287" w:rsidRPr="009B4631" w14:paraId="363FB87F" w14:textId="77777777" w:rsidTr="001D6287">
        <w:trPr>
          <w:trHeight w:val="319"/>
        </w:trPr>
        <w:tc>
          <w:tcPr>
            <w:tcW w:w="0" w:type="auto"/>
            <w:vMerge/>
            <w:tcBorders>
              <w:top w:val="single" w:sz="4" w:space="0" w:color="auto"/>
              <w:left w:val="single" w:sz="4" w:space="0" w:color="auto"/>
              <w:bottom w:val="single" w:sz="4" w:space="0" w:color="auto"/>
              <w:right w:val="single" w:sz="4" w:space="0" w:color="auto"/>
            </w:tcBorders>
            <w:vAlign w:val="center"/>
          </w:tcPr>
          <w:p w14:paraId="0CD8123F" w14:textId="77777777" w:rsidR="001D6287" w:rsidRPr="009B4631" w:rsidRDefault="001D6287">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5840B541" w14:textId="77777777" w:rsidR="001D6287" w:rsidRPr="009B4631" w:rsidRDefault="001D6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sidRPr="009B4631">
              <w:rPr>
                <w:lang w:eastAsia="en-US"/>
              </w:rPr>
              <w:t>1-2.</w:t>
            </w:r>
            <w:r w:rsidRPr="009B4631">
              <w:rPr>
                <w:b/>
                <w:bCs/>
                <w:lang w:eastAsia="en-US"/>
              </w:rPr>
              <w:t xml:space="preserve"> </w:t>
            </w:r>
            <w:r w:rsidRPr="009B4631">
              <w:rPr>
                <w:bCs/>
                <w:lang w:eastAsia="en-US"/>
              </w:rPr>
              <w:t>Лабораторно-практическая работа</w:t>
            </w:r>
            <w:r w:rsidRPr="009B4631">
              <w:rPr>
                <w:b/>
                <w:lang w:eastAsia="en-US"/>
              </w:rPr>
              <w:t xml:space="preserve">. </w:t>
            </w:r>
            <w:r w:rsidRPr="009B4631">
              <w:rPr>
                <w:lang w:eastAsia="en-US"/>
              </w:rPr>
              <w:t>Определение твердости материала по отпечатку</w:t>
            </w:r>
          </w:p>
        </w:tc>
        <w:tc>
          <w:tcPr>
            <w:tcW w:w="312" w:type="pct"/>
            <w:tcBorders>
              <w:top w:val="single" w:sz="4" w:space="0" w:color="auto"/>
              <w:left w:val="single" w:sz="4" w:space="0" w:color="auto"/>
              <w:bottom w:val="single" w:sz="4" w:space="0" w:color="auto"/>
              <w:right w:val="single" w:sz="4" w:space="0" w:color="auto"/>
            </w:tcBorders>
            <w:vAlign w:val="center"/>
          </w:tcPr>
          <w:p w14:paraId="45766B8F" w14:textId="77777777" w:rsidR="001D6287" w:rsidRPr="009B4631" w:rsidRDefault="001D6287">
            <w:pPr>
              <w:jc w:val="center"/>
              <w:rPr>
                <w:b/>
                <w:bCs/>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6B092AD5" w14:textId="77777777" w:rsidR="001D6287" w:rsidRPr="009B4631" w:rsidRDefault="001D6287">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9BD1E12" w14:textId="77777777" w:rsidR="001D6287" w:rsidRPr="009B4631" w:rsidRDefault="001D6287">
            <w:pPr>
              <w:spacing w:line="256" w:lineRule="auto"/>
              <w:rPr>
                <w:b/>
                <w:lang w:eastAsia="en-US"/>
              </w:rPr>
            </w:pPr>
          </w:p>
        </w:tc>
        <w:tc>
          <w:tcPr>
            <w:tcW w:w="365" w:type="pct"/>
            <w:vMerge/>
            <w:tcBorders>
              <w:left w:val="single" w:sz="4" w:space="0" w:color="auto"/>
              <w:right w:val="single" w:sz="4" w:space="0" w:color="auto"/>
            </w:tcBorders>
          </w:tcPr>
          <w:p w14:paraId="47377992" w14:textId="77777777" w:rsidR="001D6287" w:rsidRPr="009B4631" w:rsidRDefault="001D6287">
            <w:pPr>
              <w:rPr>
                <w:b/>
                <w:sz w:val="20"/>
                <w:szCs w:val="20"/>
                <w:lang w:eastAsia="en-US"/>
              </w:rPr>
            </w:pPr>
          </w:p>
        </w:tc>
      </w:tr>
      <w:tr w:rsidR="001D6287" w:rsidRPr="009B4631" w14:paraId="25FAB806" w14:textId="77777777" w:rsidTr="001D628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595AD8A" w14:textId="77777777" w:rsidR="001D6287" w:rsidRPr="009B4631" w:rsidRDefault="001D6287">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1A2F52F6" w14:textId="77777777" w:rsidR="001D6287" w:rsidRPr="009B4631" w:rsidRDefault="001D6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sidRPr="009B4631">
              <w:rPr>
                <w:lang w:eastAsia="en-US"/>
              </w:rPr>
              <w:t>3-4. Экскурсия в механическую лабораторию предприятия</w:t>
            </w:r>
          </w:p>
        </w:tc>
        <w:tc>
          <w:tcPr>
            <w:tcW w:w="312" w:type="pct"/>
            <w:tcBorders>
              <w:top w:val="single" w:sz="4" w:space="0" w:color="auto"/>
              <w:left w:val="single" w:sz="4" w:space="0" w:color="auto"/>
              <w:bottom w:val="single" w:sz="4" w:space="0" w:color="auto"/>
              <w:right w:val="single" w:sz="4" w:space="0" w:color="auto"/>
            </w:tcBorders>
            <w:vAlign w:val="center"/>
          </w:tcPr>
          <w:p w14:paraId="248E7A51" w14:textId="77777777" w:rsidR="001D6287" w:rsidRPr="009B4631" w:rsidRDefault="001D6287">
            <w:pPr>
              <w:jc w:val="center"/>
              <w:rPr>
                <w:b/>
                <w:bCs/>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08F72BD4" w14:textId="77777777" w:rsidR="001D6287" w:rsidRPr="009B4631" w:rsidRDefault="001D6287">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D59128D" w14:textId="77777777" w:rsidR="001D6287" w:rsidRPr="009B4631" w:rsidRDefault="001D6287">
            <w:pPr>
              <w:spacing w:line="256" w:lineRule="auto"/>
              <w:rPr>
                <w:b/>
                <w:lang w:eastAsia="en-US"/>
              </w:rPr>
            </w:pPr>
          </w:p>
        </w:tc>
        <w:tc>
          <w:tcPr>
            <w:tcW w:w="365" w:type="pct"/>
            <w:vMerge/>
            <w:tcBorders>
              <w:left w:val="single" w:sz="4" w:space="0" w:color="auto"/>
              <w:bottom w:val="single" w:sz="4" w:space="0" w:color="auto"/>
              <w:right w:val="single" w:sz="4" w:space="0" w:color="auto"/>
            </w:tcBorders>
          </w:tcPr>
          <w:p w14:paraId="2D2956FB" w14:textId="77777777" w:rsidR="001D6287" w:rsidRPr="009B4631" w:rsidRDefault="001D6287">
            <w:pPr>
              <w:rPr>
                <w:b/>
                <w:sz w:val="20"/>
                <w:szCs w:val="20"/>
                <w:lang w:eastAsia="en-US"/>
              </w:rPr>
            </w:pPr>
          </w:p>
        </w:tc>
      </w:tr>
      <w:tr w:rsidR="00D069E2" w:rsidRPr="009B4631" w14:paraId="59DD7EC7" w14:textId="77777777" w:rsidTr="00D069E2">
        <w:trPr>
          <w:trHeight w:val="20"/>
        </w:trPr>
        <w:tc>
          <w:tcPr>
            <w:tcW w:w="701" w:type="pct"/>
            <w:vMerge w:val="restart"/>
            <w:tcBorders>
              <w:top w:val="single" w:sz="4" w:space="0" w:color="auto"/>
              <w:left w:val="single" w:sz="4" w:space="0" w:color="auto"/>
              <w:bottom w:val="single" w:sz="4" w:space="0" w:color="auto"/>
              <w:right w:val="single" w:sz="4" w:space="0" w:color="auto"/>
            </w:tcBorders>
            <w:vAlign w:val="center"/>
          </w:tcPr>
          <w:p w14:paraId="1E7273AE" w14:textId="77777777" w:rsidR="00D069E2" w:rsidRPr="009B4631" w:rsidRDefault="00D069E2" w:rsidP="00D069E2">
            <w:pPr>
              <w:jc w:val="center"/>
              <w:rPr>
                <w:b/>
                <w:bCs/>
                <w:lang w:eastAsia="en-US"/>
              </w:rPr>
            </w:pPr>
            <w:r w:rsidRPr="009B4631">
              <w:rPr>
                <w:b/>
                <w:bCs/>
                <w:lang w:eastAsia="en-US"/>
              </w:rPr>
              <w:t xml:space="preserve">Тема 1.4 </w:t>
            </w:r>
            <w:r w:rsidRPr="009B4631">
              <w:rPr>
                <w:b/>
                <w:lang w:eastAsia="en-US"/>
              </w:rPr>
              <w:t>Термическая обработка материалов</w:t>
            </w:r>
          </w:p>
        </w:tc>
        <w:tc>
          <w:tcPr>
            <w:tcW w:w="2419" w:type="pct"/>
            <w:tcBorders>
              <w:top w:val="single" w:sz="4" w:space="0" w:color="auto"/>
              <w:left w:val="single" w:sz="4" w:space="0" w:color="auto"/>
              <w:bottom w:val="single" w:sz="4" w:space="0" w:color="auto"/>
              <w:right w:val="single" w:sz="4" w:space="0" w:color="auto"/>
            </w:tcBorders>
            <w:vAlign w:val="bottom"/>
          </w:tcPr>
          <w:p w14:paraId="27CCA837" w14:textId="77777777" w:rsidR="00D069E2" w:rsidRPr="009B4631" w:rsidRDefault="00D069E2">
            <w:pPr>
              <w:rPr>
                <w:b/>
                <w:bCs/>
                <w:lang w:eastAsia="en-US"/>
              </w:rPr>
            </w:pPr>
            <w:r w:rsidRPr="009B4631">
              <w:rPr>
                <w:b/>
                <w:bCs/>
                <w:lang w:eastAsia="en-US"/>
              </w:rPr>
              <w:t>Содержание учебного материала</w:t>
            </w:r>
          </w:p>
        </w:tc>
        <w:tc>
          <w:tcPr>
            <w:tcW w:w="312" w:type="pct"/>
            <w:tcBorders>
              <w:top w:val="single" w:sz="4" w:space="0" w:color="auto"/>
              <w:left w:val="single" w:sz="4" w:space="0" w:color="auto"/>
              <w:bottom w:val="single" w:sz="4" w:space="0" w:color="auto"/>
              <w:right w:val="single" w:sz="4" w:space="0" w:color="auto"/>
            </w:tcBorders>
            <w:vAlign w:val="center"/>
          </w:tcPr>
          <w:p w14:paraId="715DFCD3" w14:textId="77777777" w:rsidR="00D069E2" w:rsidRPr="009B4631" w:rsidRDefault="00D069E2">
            <w:pPr>
              <w:jc w:val="center"/>
              <w:rPr>
                <w:b/>
                <w:bCs/>
                <w:lang w:eastAsia="en-US"/>
              </w:rPr>
            </w:pPr>
            <w:r w:rsidRPr="009B4631">
              <w:rPr>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3DB9295B" w14:textId="77777777" w:rsidR="00D069E2" w:rsidRPr="009B4631" w:rsidRDefault="00D069E2">
            <w:pPr>
              <w:spacing w:line="256" w:lineRule="auto"/>
              <w:rPr>
                <w:b/>
                <w:bCs/>
                <w:lang w:eastAsia="en-US"/>
              </w:rPr>
            </w:pPr>
          </w:p>
        </w:tc>
        <w:tc>
          <w:tcPr>
            <w:tcW w:w="566" w:type="pct"/>
            <w:vMerge w:val="restart"/>
            <w:tcBorders>
              <w:top w:val="single" w:sz="4" w:space="0" w:color="auto"/>
              <w:left w:val="single" w:sz="4" w:space="0" w:color="auto"/>
              <w:bottom w:val="single" w:sz="4" w:space="0" w:color="auto"/>
              <w:right w:val="single" w:sz="4" w:space="0" w:color="auto"/>
            </w:tcBorders>
            <w:vAlign w:val="center"/>
          </w:tcPr>
          <w:p w14:paraId="037467E5" w14:textId="77777777" w:rsidR="00D069E2" w:rsidRPr="009B4631" w:rsidRDefault="00D069E2">
            <w:pPr>
              <w:rPr>
                <w:b/>
                <w:lang w:eastAsia="en-US"/>
              </w:rPr>
            </w:pPr>
            <w:r w:rsidRPr="009B4631">
              <w:rPr>
                <w:b/>
                <w:lang w:eastAsia="en-US"/>
              </w:rPr>
              <w:t>ОК 2</w:t>
            </w:r>
          </w:p>
          <w:p w14:paraId="23C27BE2" w14:textId="77777777" w:rsidR="00D069E2" w:rsidRPr="009B4631" w:rsidRDefault="00D069E2">
            <w:pPr>
              <w:rPr>
                <w:b/>
                <w:lang w:eastAsia="en-US"/>
              </w:rPr>
            </w:pPr>
            <w:r w:rsidRPr="009B4631">
              <w:rPr>
                <w:b/>
                <w:lang w:eastAsia="en-US"/>
              </w:rPr>
              <w:t>ОК 5</w:t>
            </w:r>
          </w:p>
        </w:tc>
        <w:tc>
          <w:tcPr>
            <w:tcW w:w="365" w:type="pct"/>
            <w:vMerge w:val="restart"/>
            <w:tcBorders>
              <w:top w:val="single" w:sz="4" w:space="0" w:color="auto"/>
              <w:left w:val="single" w:sz="4" w:space="0" w:color="auto"/>
              <w:right w:val="single" w:sz="4" w:space="0" w:color="auto"/>
            </w:tcBorders>
          </w:tcPr>
          <w:p w14:paraId="77174FB6" w14:textId="77777777" w:rsidR="00D069E2" w:rsidRPr="009B4631" w:rsidRDefault="007F0CF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02.01</w:t>
            </w:r>
          </w:p>
          <w:p w14:paraId="5459E550" w14:textId="77777777" w:rsidR="007F0CFC" w:rsidRPr="009B4631" w:rsidRDefault="007F0CF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02.02</w:t>
            </w:r>
          </w:p>
          <w:p w14:paraId="17BF12FE" w14:textId="77777777" w:rsidR="007F0CFC" w:rsidRPr="009B4631" w:rsidRDefault="007F0CF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02.03</w:t>
            </w:r>
          </w:p>
          <w:p w14:paraId="18486774" w14:textId="77777777" w:rsidR="007F0CFC" w:rsidRPr="009B4631" w:rsidRDefault="007F0CFC">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02.01</w:t>
            </w:r>
          </w:p>
          <w:p w14:paraId="2CB58411" w14:textId="77777777" w:rsidR="007F0CFC" w:rsidRPr="009B4631" w:rsidRDefault="007F0CFC">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02.02</w:t>
            </w:r>
          </w:p>
          <w:p w14:paraId="4A98391F" w14:textId="77777777" w:rsidR="007F0CFC" w:rsidRPr="009B4631" w:rsidRDefault="007F0CF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05.01</w:t>
            </w:r>
          </w:p>
          <w:p w14:paraId="4CD435E6" w14:textId="77777777" w:rsidR="007F0CFC" w:rsidRPr="009B4631" w:rsidRDefault="007F0CF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05.02</w:t>
            </w:r>
          </w:p>
          <w:p w14:paraId="04249804" w14:textId="77777777" w:rsidR="007F0CFC" w:rsidRPr="009B4631" w:rsidRDefault="007F0CF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05.03</w:t>
            </w:r>
          </w:p>
          <w:p w14:paraId="0AE894AB" w14:textId="77777777" w:rsidR="007F0CFC" w:rsidRPr="009B4631" w:rsidRDefault="007F0CFC">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05.01</w:t>
            </w:r>
          </w:p>
          <w:p w14:paraId="179C14FA" w14:textId="77777777" w:rsidR="007F0CFC" w:rsidRPr="009B4631" w:rsidRDefault="007F0CFC">
            <w:pPr>
              <w:rPr>
                <w:sz w:val="20"/>
                <w:szCs w:val="20"/>
                <w:lang w:eastAsia="en-US"/>
              </w:rPr>
            </w:pPr>
            <w:proofErr w:type="spellStart"/>
            <w:r w:rsidRPr="009B4631">
              <w:rPr>
                <w:sz w:val="20"/>
                <w:szCs w:val="20"/>
                <w:lang w:eastAsia="en-US"/>
              </w:rPr>
              <w:lastRenderedPageBreak/>
              <w:t>Зо</w:t>
            </w:r>
            <w:proofErr w:type="spellEnd"/>
            <w:r w:rsidRPr="009B4631">
              <w:rPr>
                <w:sz w:val="20"/>
                <w:szCs w:val="20"/>
                <w:lang w:eastAsia="en-US"/>
              </w:rPr>
              <w:t xml:space="preserve"> 05.02</w:t>
            </w:r>
          </w:p>
        </w:tc>
      </w:tr>
      <w:tr w:rsidR="00D069E2" w:rsidRPr="009B4631" w14:paraId="619C48B9" w14:textId="77777777" w:rsidTr="00D069E2">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1558ED5" w14:textId="77777777" w:rsidR="00D069E2" w:rsidRPr="009B4631" w:rsidRDefault="00D069E2">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6A55427D" w14:textId="77777777" w:rsidR="00D069E2" w:rsidRPr="009B4631" w:rsidRDefault="00D069E2">
            <w:pPr>
              <w:rPr>
                <w:bCs/>
                <w:lang w:eastAsia="en-US"/>
              </w:rPr>
            </w:pPr>
            <w:r w:rsidRPr="009B4631">
              <w:rPr>
                <w:bCs/>
                <w:lang w:eastAsia="en-US"/>
              </w:rPr>
              <w:t>1.Понятие о термической обработке. Этапы термической обработки</w:t>
            </w:r>
          </w:p>
        </w:tc>
        <w:tc>
          <w:tcPr>
            <w:tcW w:w="312" w:type="pct"/>
            <w:vMerge w:val="restart"/>
            <w:tcBorders>
              <w:top w:val="single" w:sz="4" w:space="0" w:color="auto"/>
              <w:left w:val="single" w:sz="4" w:space="0" w:color="auto"/>
              <w:bottom w:val="single" w:sz="4" w:space="0" w:color="auto"/>
              <w:right w:val="single" w:sz="4" w:space="0" w:color="auto"/>
            </w:tcBorders>
            <w:vAlign w:val="center"/>
          </w:tcPr>
          <w:p w14:paraId="63E4AFB1" w14:textId="77777777" w:rsidR="00D069E2" w:rsidRPr="009B4631" w:rsidRDefault="00D069E2">
            <w:pPr>
              <w:jc w:val="center"/>
              <w:rPr>
                <w:b/>
                <w:bCs/>
                <w:lang w:eastAsia="en-US"/>
              </w:rPr>
            </w:pPr>
            <w:r w:rsidRPr="009B4631">
              <w:rPr>
                <w:b/>
                <w:bCs/>
                <w:lang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573503EC" w14:textId="77777777" w:rsidR="00D069E2" w:rsidRPr="009B4631" w:rsidRDefault="00D069E2">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7E460C8" w14:textId="77777777" w:rsidR="00D069E2" w:rsidRPr="009B4631" w:rsidRDefault="00D069E2">
            <w:pPr>
              <w:spacing w:line="256" w:lineRule="auto"/>
              <w:rPr>
                <w:b/>
                <w:lang w:eastAsia="en-US"/>
              </w:rPr>
            </w:pPr>
          </w:p>
        </w:tc>
        <w:tc>
          <w:tcPr>
            <w:tcW w:w="365" w:type="pct"/>
            <w:vMerge/>
            <w:tcBorders>
              <w:left w:val="single" w:sz="4" w:space="0" w:color="auto"/>
              <w:right w:val="single" w:sz="4" w:space="0" w:color="auto"/>
            </w:tcBorders>
          </w:tcPr>
          <w:p w14:paraId="7F61AFA5" w14:textId="77777777" w:rsidR="00D069E2" w:rsidRPr="009B4631" w:rsidRDefault="00D069E2">
            <w:pPr>
              <w:rPr>
                <w:b/>
                <w:sz w:val="20"/>
                <w:szCs w:val="20"/>
                <w:lang w:eastAsia="en-US"/>
              </w:rPr>
            </w:pPr>
          </w:p>
        </w:tc>
      </w:tr>
      <w:tr w:rsidR="00D069E2" w:rsidRPr="009B4631" w14:paraId="4A7411FA" w14:textId="77777777" w:rsidTr="00D069E2">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39EBDBE" w14:textId="77777777" w:rsidR="00D069E2" w:rsidRPr="009B4631" w:rsidRDefault="00D069E2">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3BE20860" w14:textId="77777777" w:rsidR="00D069E2" w:rsidRPr="009B4631" w:rsidRDefault="00D069E2">
            <w:pPr>
              <w:rPr>
                <w:bCs/>
                <w:lang w:eastAsia="en-US"/>
              </w:rPr>
            </w:pPr>
            <w:r w:rsidRPr="009B4631">
              <w:rPr>
                <w:bCs/>
                <w:lang w:eastAsia="en-US"/>
              </w:rPr>
              <w:t>2-3. Виды термической обработки</w:t>
            </w:r>
          </w:p>
        </w:tc>
        <w:tc>
          <w:tcPr>
            <w:tcW w:w="0" w:type="auto"/>
            <w:vMerge/>
            <w:tcBorders>
              <w:top w:val="single" w:sz="4" w:space="0" w:color="auto"/>
              <w:left w:val="single" w:sz="4" w:space="0" w:color="auto"/>
              <w:bottom w:val="single" w:sz="4" w:space="0" w:color="auto"/>
              <w:right w:val="single" w:sz="4" w:space="0" w:color="auto"/>
            </w:tcBorders>
            <w:vAlign w:val="center"/>
          </w:tcPr>
          <w:p w14:paraId="6968295B" w14:textId="77777777" w:rsidR="00D069E2" w:rsidRPr="009B4631" w:rsidRDefault="00D069E2">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C078A22" w14:textId="77777777" w:rsidR="00D069E2" w:rsidRPr="009B4631" w:rsidRDefault="00D069E2">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84B20C8" w14:textId="77777777" w:rsidR="00D069E2" w:rsidRPr="009B4631" w:rsidRDefault="00D069E2">
            <w:pPr>
              <w:spacing w:line="256" w:lineRule="auto"/>
              <w:rPr>
                <w:b/>
                <w:lang w:eastAsia="en-US"/>
              </w:rPr>
            </w:pPr>
          </w:p>
        </w:tc>
        <w:tc>
          <w:tcPr>
            <w:tcW w:w="365" w:type="pct"/>
            <w:vMerge/>
            <w:tcBorders>
              <w:left w:val="single" w:sz="4" w:space="0" w:color="auto"/>
              <w:right w:val="single" w:sz="4" w:space="0" w:color="auto"/>
            </w:tcBorders>
          </w:tcPr>
          <w:p w14:paraId="653557BE" w14:textId="77777777" w:rsidR="00D069E2" w:rsidRPr="009B4631" w:rsidRDefault="00D069E2">
            <w:pPr>
              <w:rPr>
                <w:b/>
                <w:sz w:val="20"/>
                <w:szCs w:val="20"/>
                <w:lang w:eastAsia="en-US"/>
              </w:rPr>
            </w:pPr>
          </w:p>
        </w:tc>
      </w:tr>
      <w:tr w:rsidR="00D069E2" w:rsidRPr="009B4631" w14:paraId="5123E25C" w14:textId="77777777" w:rsidTr="00D069E2">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1E28A9F" w14:textId="77777777" w:rsidR="00D069E2" w:rsidRPr="009B4631" w:rsidRDefault="00D069E2">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4AECD7B1" w14:textId="77777777" w:rsidR="00D069E2" w:rsidRPr="009B4631" w:rsidRDefault="00D069E2">
            <w:pPr>
              <w:rPr>
                <w:b/>
                <w:bCs/>
                <w:lang w:eastAsia="en-US"/>
              </w:rPr>
            </w:pPr>
            <w:r w:rsidRPr="009B4631">
              <w:rPr>
                <w:b/>
                <w:bCs/>
                <w:lang w:eastAsia="en-US"/>
              </w:rPr>
              <w:t>В том числе практических занятий</w:t>
            </w:r>
          </w:p>
        </w:tc>
        <w:tc>
          <w:tcPr>
            <w:tcW w:w="312" w:type="pct"/>
            <w:tcBorders>
              <w:top w:val="single" w:sz="4" w:space="0" w:color="auto"/>
              <w:left w:val="single" w:sz="4" w:space="0" w:color="auto"/>
              <w:bottom w:val="single" w:sz="4" w:space="0" w:color="auto"/>
              <w:right w:val="single" w:sz="4" w:space="0" w:color="auto"/>
            </w:tcBorders>
            <w:vAlign w:val="center"/>
          </w:tcPr>
          <w:p w14:paraId="7B1B8AA6" w14:textId="77777777" w:rsidR="00D069E2" w:rsidRPr="009B4631" w:rsidRDefault="00D069E2">
            <w:pPr>
              <w:jc w:val="center"/>
              <w:rPr>
                <w:b/>
                <w:bCs/>
                <w:lang w:eastAsia="en-US"/>
              </w:rPr>
            </w:pPr>
            <w:r w:rsidRPr="009B4631">
              <w:rPr>
                <w:b/>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6AA2EAFA" w14:textId="77777777" w:rsidR="00D069E2" w:rsidRPr="009B4631" w:rsidRDefault="00D069E2">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71D6F96" w14:textId="77777777" w:rsidR="00D069E2" w:rsidRPr="009B4631" w:rsidRDefault="00D069E2">
            <w:pPr>
              <w:spacing w:line="256" w:lineRule="auto"/>
              <w:rPr>
                <w:b/>
                <w:lang w:eastAsia="en-US"/>
              </w:rPr>
            </w:pPr>
          </w:p>
        </w:tc>
        <w:tc>
          <w:tcPr>
            <w:tcW w:w="365" w:type="pct"/>
            <w:vMerge/>
            <w:tcBorders>
              <w:left w:val="single" w:sz="4" w:space="0" w:color="auto"/>
              <w:right w:val="single" w:sz="4" w:space="0" w:color="auto"/>
            </w:tcBorders>
          </w:tcPr>
          <w:p w14:paraId="0F4E7D26" w14:textId="77777777" w:rsidR="00D069E2" w:rsidRPr="009B4631" w:rsidRDefault="00D069E2">
            <w:pPr>
              <w:rPr>
                <w:b/>
                <w:sz w:val="20"/>
                <w:szCs w:val="20"/>
                <w:lang w:eastAsia="en-US"/>
              </w:rPr>
            </w:pPr>
          </w:p>
        </w:tc>
      </w:tr>
      <w:tr w:rsidR="00D069E2" w:rsidRPr="009B4631" w14:paraId="4EF158B4" w14:textId="77777777" w:rsidTr="00D069E2">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8AFCF2B" w14:textId="77777777" w:rsidR="00D069E2" w:rsidRPr="009B4631" w:rsidRDefault="00D069E2">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3BAB861A" w14:textId="77777777" w:rsidR="00D069E2" w:rsidRPr="009B4631" w:rsidRDefault="00D069E2">
            <w:pPr>
              <w:widowControl w:val="0"/>
              <w:rPr>
                <w:b/>
                <w:bCs/>
                <w:lang w:eastAsia="en-US"/>
              </w:rPr>
            </w:pPr>
            <w:r w:rsidRPr="009B4631">
              <w:rPr>
                <w:b/>
                <w:bCs/>
                <w:lang w:eastAsia="en-US"/>
              </w:rPr>
              <w:t xml:space="preserve">1. </w:t>
            </w:r>
            <w:r w:rsidRPr="009B4631">
              <w:rPr>
                <w:bCs/>
                <w:lang w:eastAsia="en-US"/>
              </w:rPr>
              <w:t>Контрольная работа – Термическая обработка металлов</w:t>
            </w:r>
          </w:p>
        </w:tc>
        <w:tc>
          <w:tcPr>
            <w:tcW w:w="312" w:type="pct"/>
            <w:tcBorders>
              <w:top w:val="single" w:sz="4" w:space="0" w:color="auto"/>
              <w:left w:val="single" w:sz="4" w:space="0" w:color="auto"/>
              <w:bottom w:val="single" w:sz="4" w:space="0" w:color="auto"/>
              <w:right w:val="single" w:sz="4" w:space="0" w:color="auto"/>
            </w:tcBorders>
            <w:vAlign w:val="center"/>
          </w:tcPr>
          <w:p w14:paraId="3E447959" w14:textId="77777777" w:rsidR="00D069E2" w:rsidRPr="009B4631" w:rsidRDefault="00D069E2">
            <w:pPr>
              <w:jc w:val="center"/>
              <w:rPr>
                <w:b/>
                <w:bCs/>
                <w:lang w:eastAsia="en-US"/>
              </w:rPr>
            </w:pPr>
            <w:r w:rsidRPr="009B4631">
              <w:rPr>
                <w:b/>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63F0265E" w14:textId="77777777" w:rsidR="00D069E2" w:rsidRPr="009B4631" w:rsidRDefault="00D069E2">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EFCD897" w14:textId="77777777" w:rsidR="00D069E2" w:rsidRPr="009B4631" w:rsidRDefault="00D069E2">
            <w:pPr>
              <w:spacing w:line="256" w:lineRule="auto"/>
              <w:rPr>
                <w:b/>
                <w:lang w:eastAsia="en-US"/>
              </w:rPr>
            </w:pPr>
          </w:p>
        </w:tc>
        <w:tc>
          <w:tcPr>
            <w:tcW w:w="365" w:type="pct"/>
            <w:vMerge/>
            <w:tcBorders>
              <w:left w:val="single" w:sz="4" w:space="0" w:color="auto"/>
              <w:right w:val="single" w:sz="4" w:space="0" w:color="auto"/>
            </w:tcBorders>
          </w:tcPr>
          <w:p w14:paraId="150DD6AD" w14:textId="77777777" w:rsidR="00D069E2" w:rsidRPr="009B4631" w:rsidRDefault="00D069E2">
            <w:pPr>
              <w:rPr>
                <w:b/>
                <w:sz w:val="20"/>
                <w:szCs w:val="20"/>
                <w:lang w:eastAsia="en-US"/>
              </w:rPr>
            </w:pPr>
          </w:p>
        </w:tc>
      </w:tr>
      <w:tr w:rsidR="00D069E2" w:rsidRPr="009B4631" w14:paraId="77AB1E74" w14:textId="77777777" w:rsidTr="00D069E2">
        <w:trPr>
          <w:trHeight w:val="20"/>
        </w:trPr>
        <w:tc>
          <w:tcPr>
            <w:tcW w:w="3120" w:type="pct"/>
            <w:gridSpan w:val="2"/>
            <w:tcBorders>
              <w:top w:val="single" w:sz="4" w:space="0" w:color="auto"/>
              <w:left w:val="single" w:sz="4" w:space="0" w:color="auto"/>
              <w:bottom w:val="single" w:sz="4" w:space="0" w:color="auto"/>
              <w:right w:val="single" w:sz="4" w:space="0" w:color="auto"/>
            </w:tcBorders>
            <w:vAlign w:val="center"/>
          </w:tcPr>
          <w:p w14:paraId="1BE4D187" w14:textId="77777777" w:rsidR="00D069E2" w:rsidRPr="009B4631" w:rsidRDefault="00D069E2">
            <w:pPr>
              <w:widowControl w:val="0"/>
              <w:rPr>
                <w:b/>
                <w:bCs/>
                <w:lang w:eastAsia="en-US"/>
              </w:rPr>
            </w:pPr>
            <w:r w:rsidRPr="009B4631">
              <w:rPr>
                <w:b/>
                <w:bCs/>
                <w:lang w:eastAsia="en-US"/>
              </w:rPr>
              <w:t>Тематика самостоятельной работы по разделу №1</w:t>
            </w:r>
          </w:p>
          <w:p w14:paraId="3446DD3E" w14:textId="77777777" w:rsidR="00D069E2" w:rsidRPr="009B4631" w:rsidRDefault="00D06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3"/>
                <w:lang w:eastAsia="en-US"/>
              </w:rPr>
            </w:pPr>
            <w:r w:rsidRPr="009B4631">
              <w:rPr>
                <w:lang w:eastAsia="en-US"/>
              </w:rPr>
              <w:t xml:space="preserve">Современное представление о строении атома, периодическом законе </w:t>
            </w:r>
            <w:r w:rsidRPr="009B4631">
              <w:rPr>
                <w:spacing w:val="3"/>
                <w:lang w:eastAsia="en-US"/>
              </w:rPr>
              <w:t>Д.И. Менделеева.</w:t>
            </w:r>
          </w:p>
          <w:p w14:paraId="1DA26C04" w14:textId="77777777" w:rsidR="00D069E2" w:rsidRPr="009B4631" w:rsidRDefault="00D06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1"/>
                <w:lang w:eastAsia="en-US"/>
              </w:rPr>
            </w:pPr>
            <w:r w:rsidRPr="009B4631">
              <w:rPr>
                <w:spacing w:val="-1"/>
                <w:lang w:eastAsia="en-US"/>
              </w:rPr>
              <w:lastRenderedPageBreak/>
              <w:t>Химико-термическая обработка металлов.</w:t>
            </w:r>
          </w:p>
          <w:p w14:paraId="7B169CC8" w14:textId="77777777" w:rsidR="00D069E2" w:rsidRPr="009B4631" w:rsidRDefault="00D06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1"/>
                <w:lang w:eastAsia="en-US"/>
              </w:rPr>
            </w:pPr>
            <w:r w:rsidRPr="009B4631">
              <w:rPr>
                <w:spacing w:val="-1"/>
                <w:lang w:eastAsia="en-US"/>
              </w:rPr>
              <w:t>Усталость металлов: факторы, влияющие на нее.</w:t>
            </w:r>
          </w:p>
          <w:p w14:paraId="2D89A1DD" w14:textId="77777777" w:rsidR="00D069E2" w:rsidRPr="009B4631" w:rsidRDefault="00D06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8"/>
                <w:lang w:eastAsia="en-US"/>
              </w:rPr>
            </w:pPr>
            <w:r w:rsidRPr="009B4631">
              <w:rPr>
                <w:spacing w:val="8"/>
                <w:lang w:eastAsia="en-US"/>
              </w:rPr>
              <w:t>Влияние пластической деформации на свойства металлов.</w:t>
            </w:r>
          </w:p>
          <w:p w14:paraId="141362D8" w14:textId="77777777" w:rsidR="00D069E2" w:rsidRPr="009B4631" w:rsidRDefault="00D069E2">
            <w:pPr>
              <w:widowControl w:val="0"/>
              <w:rPr>
                <w:b/>
                <w:bCs/>
                <w:lang w:eastAsia="en-US"/>
              </w:rPr>
            </w:pPr>
            <w:r w:rsidRPr="009B4631">
              <w:rPr>
                <w:spacing w:val="1"/>
                <w:lang w:eastAsia="en-US"/>
              </w:rPr>
              <w:t xml:space="preserve">Понятие о диаграмме состояния сплавов, </w:t>
            </w:r>
            <w:r w:rsidRPr="009B4631">
              <w:rPr>
                <w:spacing w:val="11"/>
                <w:lang w:eastAsia="en-US"/>
              </w:rPr>
              <w:t xml:space="preserve">принцип их построения </w:t>
            </w:r>
          </w:p>
        </w:tc>
        <w:tc>
          <w:tcPr>
            <w:tcW w:w="312" w:type="pct"/>
            <w:tcBorders>
              <w:top w:val="single" w:sz="4" w:space="0" w:color="auto"/>
              <w:left w:val="single" w:sz="4" w:space="0" w:color="auto"/>
              <w:bottom w:val="single" w:sz="4" w:space="0" w:color="auto"/>
              <w:right w:val="single" w:sz="4" w:space="0" w:color="auto"/>
            </w:tcBorders>
            <w:vAlign w:val="center"/>
          </w:tcPr>
          <w:p w14:paraId="46C3BDDA" w14:textId="77777777" w:rsidR="00D069E2" w:rsidRPr="009B4631" w:rsidRDefault="00D069E2">
            <w:pPr>
              <w:jc w:val="center"/>
              <w:rPr>
                <w:b/>
                <w:bCs/>
                <w:lang w:eastAsia="en-US"/>
              </w:rPr>
            </w:pPr>
            <w:r w:rsidRPr="009B4631">
              <w:rPr>
                <w:b/>
                <w:bCs/>
                <w:lang w:eastAsia="en-US"/>
              </w:rPr>
              <w:lastRenderedPageBreak/>
              <w:t>6</w:t>
            </w:r>
          </w:p>
        </w:tc>
        <w:tc>
          <w:tcPr>
            <w:tcW w:w="0" w:type="auto"/>
            <w:vMerge/>
            <w:tcBorders>
              <w:top w:val="single" w:sz="4" w:space="0" w:color="auto"/>
              <w:left w:val="single" w:sz="4" w:space="0" w:color="auto"/>
              <w:bottom w:val="single" w:sz="4" w:space="0" w:color="auto"/>
              <w:right w:val="single" w:sz="4" w:space="0" w:color="auto"/>
            </w:tcBorders>
            <w:vAlign w:val="center"/>
          </w:tcPr>
          <w:p w14:paraId="5E5735AD" w14:textId="77777777" w:rsidR="00D069E2" w:rsidRPr="009B4631" w:rsidRDefault="00D069E2">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2B313C0" w14:textId="77777777" w:rsidR="00D069E2" w:rsidRPr="009B4631" w:rsidRDefault="00D069E2">
            <w:pPr>
              <w:spacing w:line="256" w:lineRule="auto"/>
              <w:rPr>
                <w:b/>
                <w:lang w:eastAsia="en-US"/>
              </w:rPr>
            </w:pPr>
          </w:p>
        </w:tc>
        <w:tc>
          <w:tcPr>
            <w:tcW w:w="365" w:type="pct"/>
            <w:vMerge/>
            <w:tcBorders>
              <w:left w:val="single" w:sz="4" w:space="0" w:color="auto"/>
              <w:bottom w:val="single" w:sz="4" w:space="0" w:color="auto"/>
              <w:right w:val="single" w:sz="4" w:space="0" w:color="auto"/>
            </w:tcBorders>
          </w:tcPr>
          <w:p w14:paraId="3B0987CA" w14:textId="77777777" w:rsidR="00D069E2" w:rsidRPr="009B4631" w:rsidRDefault="00D069E2">
            <w:pPr>
              <w:rPr>
                <w:b/>
                <w:sz w:val="20"/>
                <w:szCs w:val="20"/>
                <w:lang w:eastAsia="en-US"/>
              </w:rPr>
            </w:pPr>
          </w:p>
        </w:tc>
      </w:tr>
      <w:tr w:rsidR="004E0581" w:rsidRPr="009B4631" w14:paraId="57A8C722" w14:textId="77777777" w:rsidTr="001D6287">
        <w:trPr>
          <w:trHeight w:val="20"/>
        </w:trPr>
        <w:tc>
          <w:tcPr>
            <w:tcW w:w="3120" w:type="pct"/>
            <w:gridSpan w:val="2"/>
            <w:tcBorders>
              <w:top w:val="single" w:sz="4" w:space="0" w:color="auto"/>
              <w:left w:val="single" w:sz="4" w:space="0" w:color="auto"/>
              <w:bottom w:val="single" w:sz="4" w:space="0" w:color="auto"/>
              <w:right w:val="single" w:sz="4" w:space="0" w:color="auto"/>
            </w:tcBorders>
            <w:vAlign w:val="center"/>
          </w:tcPr>
          <w:p w14:paraId="7ABC52AE"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eastAsia="en-US"/>
              </w:rPr>
            </w:pPr>
            <w:r w:rsidRPr="009B4631">
              <w:rPr>
                <w:b/>
                <w:bCs/>
                <w:lang w:eastAsia="en-US"/>
              </w:rPr>
              <w:t>Раздел 2. Конструкционные материалы</w:t>
            </w:r>
          </w:p>
        </w:tc>
        <w:tc>
          <w:tcPr>
            <w:tcW w:w="312" w:type="pct"/>
            <w:tcBorders>
              <w:top w:val="single" w:sz="4" w:space="0" w:color="auto"/>
              <w:left w:val="single" w:sz="4" w:space="0" w:color="auto"/>
              <w:bottom w:val="single" w:sz="4" w:space="0" w:color="auto"/>
              <w:right w:val="single" w:sz="4" w:space="0" w:color="auto"/>
            </w:tcBorders>
            <w:vAlign w:val="center"/>
          </w:tcPr>
          <w:p w14:paraId="25BCD7DF"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8B246D3" w14:textId="77777777" w:rsidR="004E0581" w:rsidRPr="009B4631" w:rsidRDefault="004E0581">
            <w:pPr>
              <w:spacing w:line="256" w:lineRule="auto"/>
              <w:rPr>
                <w:b/>
                <w:bCs/>
                <w:lang w:eastAsia="en-US"/>
              </w:rPr>
            </w:pPr>
          </w:p>
        </w:tc>
        <w:tc>
          <w:tcPr>
            <w:tcW w:w="566" w:type="pct"/>
            <w:vMerge w:val="restart"/>
            <w:tcBorders>
              <w:top w:val="single" w:sz="4" w:space="0" w:color="auto"/>
              <w:left w:val="single" w:sz="4" w:space="0" w:color="auto"/>
              <w:bottom w:val="single" w:sz="4" w:space="0" w:color="auto"/>
              <w:right w:val="single" w:sz="4" w:space="0" w:color="auto"/>
            </w:tcBorders>
            <w:vAlign w:val="center"/>
          </w:tcPr>
          <w:p w14:paraId="4A53EB10" w14:textId="77777777" w:rsidR="004E0581" w:rsidRPr="009B4631" w:rsidRDefault="004E0581">
            <w:pPr>
              <w:rPr>
                <w:b/>
                <w:lang w:eastAsia="en-US"/>
              </w:rPr>
            </w:pPr>
          </w:p>
        </w:tc>
        <w:tc>
          <w:tcPr>
            <w:tcW w:w="365" w:type="pct"/>
            <w:vMerge w:val="restart"/>
            <w:tcBorders>
              <w:top w:val="single" w:sz="4" w:space="0" w:color="auto"/>
              <w:left w:val="single" w:sz="4" w:space="0" w:color="auto"/>
              <w:bottom w:val="single" w:sz="4" w:space="0" w:color="auto"/>
              <w:right w:val="single" w:sz="4" w:space="0" w:color="auto"/>
            </w:tcBorders>
          </w:tcPr>
          <w:p w14:paraId="106D998F" w14:textId="77777777" w:rsidR="004E0581" w:rsidRPr="009B4631" w:rsidRDefault="004E0581">
            <w:pPr>
              <w:rPr>
                <w:b/>
                <w:sz w:val="20"/>
                <w:szCs w:val="20"/>
                <w:lang w:eastAsia="en-US"/>
              </w:rPr>
            </w:pPr>
          </w:p>
        </w:tc>
      </w:tr>
      <w:tr w:rsidR="004E0581" w:rsidRPr="009B4631" w14:paraId="514B6A92" w14:textId="77777777" w:rsidTr="001D6287">
        <w:trPr>
          <w:trHeight w:val="79"/>
        </w:trPr>
        <w:tc>
          <w:tcPr>
            <w:tcW w:w="701" w:type="pct"/>
            <w:vMerge w:val="restart"/>
            <w:tcBorders>
              <w:top w:val="single" w:sz="4" w:space="0" w:color="auto"/>
              <w:left w:val="single" w:sz="4" w:space="0" w:color="auto"/>
              <w:bottom w:val="single" w:sz="4" w:space="0" w:color="auto"/>
              <w:right w:val="single" w:sz="4" w:space="0" w:color="auto"/>
            </w:tcBorders>
            <w:vAlign w:val="center"/>
          </w:tcPr>
          <w:p w14:paraId="00EC486F" w14:textId="77777777" w:rsidR="004E0581" w:rsidRPr="009B4631" w:rsidRDefault="00EC390E">
            <w:pPr>
              <w:jc w:val="center"/>
              <w:rPr>
                <w:b/>
                <w:lang w:eastAsia="en-US"/>
              </w:rPr>
            </w:pPr>
            <w:r w:rsidRPr="009B4631">
              <w:rPr>
                <w:b/>
                <w:bCs/>
                <w:lang w:eastAsia="en-US"/>
              </w:rPr>
              <w:t>Тема</w:t>
            </w:r>
            <w:r w:rsidRPr="009B4631">
              <w:rPr>
                <w:b/>
                <w:lang w:eastAsia="en-US"/>
              </w:rPr>
              <w:t xml:space="preserve"> 2.1 Чугуны</w:t>
            </w:r>
          </w:p>
          <w:p w14:paraId="03A37F14" w14:textId="77777777" w:rsidR="004E0581" w:rsidRPr="009B4631" w:rsidRDefault="004E0581">
            <w:pPr>
              <w:jc w:val="center"/>
              <w:rPr>
                <w:b/>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324ED0F3" w14:textId="77777777" w:rsidR="004E0581" w:rsidRPr="009B4631" w:rsidRDefault="00EC390E">
            <w:pPr>
              <w:widowControl w:val="0"/>
              <w:rPr>
                <w:b/>
                <w:bCs/>
                <w:lang w:eastAsia="en-US"/>
              </w:rPr>
            </w:pPr>
            <w:r w:rsidRPr="009B4631">
              <w:rPr>
                <w:b/>
                <w:bCs/>
                <w:lang w:eastAsia="en-US"/>
              </w:rPr>
              <w:t>Содержание учебного материала</w:t>
            </w:r>
          </w:p>
        </w:tc>
        <w:tc>
          <w:tcPr>
            <w:tcW w:w="312" w:type="pct"/>
            <w:tcBorders>
              <w:top w:val="single" w:sz="4" w:space="0" w:color="auto"/>
              <w:left w:val="single" w:sz="4" w:space="0" w:color="auto"/>
              <w:bottom w:val="single" w:sz="4" w:space="0" w:color="auto"/>
              <w:right w:val="single" w:sz="4" w:space="0" w:color="auto"/>
            </w:tcBorders>
            <w:vAlign w:val="center"/>
          </w:tcPr>
          <w:p w14:paraId="14B2BF79" w14:textId="77777777" w:rsidR="004E0581" w:rsidRPr="009B4631" w:rsidRDefault="00EC390E">
            <w:pPr>
              <w:jc w:val="center"/>
              <w:rPr>
                <w:b/>
                <w:bCs/>
                <w:lang w:eastAsia="en-US"/>
              </w:rPr>
            </w:pPr>
            <w:r w:rsidRPr="009B4631">
              <w:rPr>
                <w:b/>
                <w:bCs/>
                <w:lang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28683A32" w14:textId="77777777" w:rsidR="004E0581" w:rsidRPr="009B4631" w:rsidRDefault="004E0581">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18D58F5" w14:textId="77777777" w:rsidR="004E0581" w:rsidRPr="009B4631" w:rsidRDefault="004E0581">
            <w:pPr>
              <w:spacing w:line="256" w:lineRule="auto"/>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69A8774" w14:textId="77777777" w:rsidR="004E0581" w:rsidRPr="009B4631" w:rsidRDefault="004E0581">
            <w:pPr>
              <w:spacing w:line="256" w:lineRule="auto"/>
              <w:rPr>
                <w:b/>
                <w:sz w:val="20"/>
                <w:szCs w:val="20"/>
                <w:lang w:eastAsia="en-US"/>
              </w:rPr>
            </w:pPr>
          </w:p>
        </w:tc>
      </w:tr>
      <w:tr w:rsidR="007F0CFC" w:rsidRPr="009B4631" w14:paraId="35B564F0" w14:textId="77777777" w:rsidTr="007F0CFC">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5443F6D" w14:textId="77777777" w:rsidR="007F0CFC" w:rsidRPr="009B4631" w:rsidRDefault="007F0CFC">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36421104" w14:textId="77777777" w:rsidR="007F0CFC" w:rsidRPr="009B4631" w:rsidRDefault="007F0CFC">
            <w:pPr>
              <w:widowControl w:val="0"/>
              <w:rPr>
                <w:bCs/>
                <w:lang w:eastAsia="en-US"/>
              </w:rPr>
            </w:pPr>
            <w:r w:rsidRPr="009B4631">
              <w:rPr>
                <w:bCs/>
                <w:lang w:eastAsia="en-US"/>
              </w:rPr>
              <w:t>1.</w:t>
            </w:r>
            <w:r w:rsidRPr="009B4631">
              <w:rPr>
                <w:lang w:eastAsia="en-US"/>
              </w:rPr>
              <w:t xml:space="preserve"> Определение чугуна. Классификация чугунов. Маркировка чугунов.</w:t>
            </w:r>
          </w:p>
        </w:tc>
        <w:tc>
          <w:tcPr>
            <w:tcW w:w="312" w:type="pct"/>
            <w:tcBorders>
              <w:top w:val="single" w:sz="4" w:space="0" w:color="auto"/>
              <w:left w:val="single" w:sz="4" w:space="0" w:color="auto"/>
              <w:bottom w:val="single" w:sz="4" w:space="0" w:color="auto"/>
              <w:right w:val="single" w:sz="4" w:space="0" w:color="auto"/>
            </w:tcBorders>
            <w:vAlign w:val="center"/>
          </w:tcPr>
          <w:p w14:paraId="1F9386D2" w14:textId="77777777" w:rsidR="007F0CFC" w:rsidRPr="009B4631" w:rsidRDefault="007F0CFC">
            <w:pPr>
              <w:jc w:val="center"/>
              <w:rPr>
                <w:b/>
                <w:bCs/>
                <w:lang w:eastAsia="en-US"/>
              </w:rPr>
            </w:pPr>
            <w:r w:rsidRPr="009B4631">
              <w:rPr>
                <w:b/>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79A7DAE3" w14:textId="77777777" w:rsidR="007F0CFC" w:rsidRPr="009B4631" w:rsidRDefault="007F0CFC">
            <w:pPr>
              <w:spacing w:line="256" w:lineRule="auto"/>
              <w:rPr>
                <w:b/>
                <w:bCs/>
                <w:lang w:eastAsia="en-US"/>
              </w:rPr>
            </w:pPr>
          </w:p>
        </w:tc>
        <w:tc>
          <w:tcPr>
            <w:tcW w:w="566" w:type="pct"/>
            <w:vMerge w:val="restart"/>
            <w:tcBorders>
              <w:top w:val="single" w:sz="4" w:space="0" w:color="auto"/>
              <w:left w:val="single" w:sz="4" w:space="0" w:color="auto"/>
              <w:bottom w:val="single" w:sz="4" w:space="0" w:color="auto"/>
              <w:right w:val="single" w:sz="4" w:space="0" w:color="auto"/>
            </w:tcBorders>
            <w:vAlign w:val="center"/>
          </w:tcPr>
          <w:p w14:paraId="378523F0" w14:textId="77777777" w:rsidR="007F0CFC" w:rsidRPr="009B4631" w:rsidRDefault="007F0CFC">
            <w:pPr>
              <w:rPr>
                <w:b/>
                <w:lang w:eastAsia="en-US"/>
              </w:rPr>
            </w:pPr>
            <w:r w:rsidRPr="009B4631">
              <w:rPr>
                <w:b/>
                <w:lang w:eastAsia="en-US"/>
              </w:rPr>
              <w:t>ОК2</w:t>
            </w:r>
          </w:p>
          <w:p w14:paraId="09C07034" w14:textId="77777777" w:rsidR="007F0CFC" w:rsidRPr="009B4631" w:rsidRDefault="007F0CFC">
            <w:pPr>
              <w:rPr>
                <w:b/>
                <w:lang w:eastAsia="en-US"/>
              </w:rPr>
            </w:pPr>
            <w:r w:rsidRPr="009B4631">
              <w:rPr>
                <w:b/>
                <w:lang w:eastAsia="en-US"/>
              </w:rPr>
              <w:t>ОК 3</w:t>
            </w:r>
          </w:p>
          <w:p w14:paraId="369D2F57" w14:textId="77777777" w:rsidR="007F0CFC" w:rsidRPr="009B4631" w:rsidRDefault="007F0CFC">
            <w:pPr>
              <w:rPr>
                <w:b/>
                <w:lang w:eastAsia="en-US"/>
              </w:rPr>
            </w:pPr>
            <w:r w:rsidRPr="009B4631">
              <w:rPr>
                <w:b/>
                <w:lang w:eastAsia="en-US"/>
              </w:rPr>
              <w:t>ОК 5</w:t>
            </w:r>
          </w:p>
        </w:tc>
        <w:tc>
          <w:tcPr>
            <w:tcW w:w="365" w:type="pct"/>
            <w:vMerge w:val="restart"/>
            <w:tcBorders>
              <w:top w:val="single" w:sz="4" w:space="0" w:color="auto"/>
              <w:left w:val="single" w:sz="4" w:space="0" w:color="auto"/>
              <w:right w:val="single" w:sz="4" w:space="0" w:color="auto"/>
            </w:tcBorders>
          </w:tcPr>
          <w:p w14:paraId="472DFC24" w14:textId="77777777" w:rsidR="007F0CFC" w:rsidRPr="009B4631" w:rsidRDefault="007F0CF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02.01</w:t>
            </w:r>
          </w:p>
          <w:p w14:paraId="4A2EBB42" w14:textId="77777777" w:rsidR="007F0CFC" w:rsidRPr="009B4631" w:rsidRDefault="007F0CF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02.02</w:t>
            </w:r>
          </w:p>
          <w:p w14:paraId="7DD2A612" w14:textId="77777777" w:rsidR="007F0CFC" w:rsidRPr="009B4631" w:rsidRDefault="007F0CF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02.03</w:t>
            </w:r>
          </w:p>
          <w:p w14:paraId="1539EB3D" w14:textId="77777777" w:rsidR="007F0CFC" w:rsidRPr="009B4631" w:rsidRDefault="007F0CFC">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02.01</w:t>
            </w:r>
          </w:p>
          <w:p w14:paraId="6A024FCF" w14:textId="77777777" w:rsidR="007F0CFC" w:rsidRPr="009B4631" w:rsidRDefault="007F0CF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03.01</w:t>
            </w:r>
          </w:p>
          <w:p w14:paraId="75BCB16E" w14:textId="77777777" w:rsidR="007F0CFC" w:rsidRPr="009B4631" w:rsidRDefault="00973B9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03.02</w:t>
            </w:r>
          </w:p>
          <w:p w14:paraId="62EFC51E" w14:textId="77777777" w:rsidR="00973B9C" w:rsidRPr="009B4631" w:rsidRDefault="00973B9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03.03</w:t>
            </w:r>
          </w:p>
          <w:p w14:paraId="2369E8FE" w14:textId="77777777" w:rsidR="00973B9C" w:rsidRPr="009B4631" w:rsidRDefault="00973B9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03.04</w:t>
            </w:r>
          </w:p>
          <w:p w14:paraId="311C0AA0" w14:textId="77777777" w:rsidR="00973B9C" w:rsidRPr="009B4631" w:rsidRDefault="00973B9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03.05</w:t>
            </w:r>
          </w:p>
          <w:p w14:paraId="1BD0785D" w14:textId="77777777" w:rsidR="00973B9C" w:rsidRPr="009B4631" w:rsidRDefault="00973B9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03.06</w:t>
            </w:r>
          </w:p>
          <w:p w14:paraId="27A65244" w14:textId="77777777" w:rsidR="00973B9C" w:rsidRPr="009B4631" w:rsidRDefault="00973B9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03.07</w:t>
            </w:r>
          </w:p>
          <w:p w14:paraId="32AEC34F" w14:textId="77777777" w:rsidR="00973B9C" w:rsidRPr="009B4631" w:rsidRDefault="00973B9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03.08</w:t>
            </w:r>
          </w:p>
          <w:p w14:paraId="758787E9" w14:textId="77777777" w:rsidR="00973B9C" w:rsidRPr="009B4631" w:rsidRDefault="00973B9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03.09</w:t>
            </w:r>
          </w:p>
          <w:p w14:paraId="6B75EA28" w14:textId="77777777" w:rsidR="00973B9C" w:rsidRPr="009B4631" w:rsidRDefault="00973B9C">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03.01</w:t>
            </w:r>
          </w:p>
          <w:p w14:paraId="25A4EBC1" w14:textId="77777777" w:rsidR="00973B9C" w:rsidRPr="009B4631" w:rsidRDefault="00973B9C">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03.02</w:t>
            </w:r>
          </w:p>
          <w:p w14:paraId="42F52241" w14:textId="77777777" w:rsidR="00973B9C" w:rsidRPr="009B4631" w:rsidRDefault="00973B9C">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03.03</w:t>
            </w:r>
          </w:p>
          <w:p w14:paraId="512FFAF8" w14:textId="77777777" w:rsidR="00973B9C" w:rsidRPr="009B4631" w:rsidRDefault="00973B9C">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03.04</w:t>
            </w:r>
          </w:p>
          <w:p w14:paraId="38BBD064" w14:textId="77777777" w:rsidR="00973B9C" w:rsidRPr="009B4631" w:rsidRDefault="00973B9C">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03.05</w:t>
            </w:r>
          </w:p>
          <w:p w14:paraId="18364D12" w14:textId="77777777" w:rsidR="00973B9C" w:rsidRPr="009B4631" w:rsidRDefault="00973B9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05.01</w:t>
            </w:r>
          </w:p>
          <w:p w14:paraId="76375C9D" w14:textId="77777777" w:rsidR="00973B9C" w:rsidRPr="009B4631" w:rsidRDefault="00973B9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05.02</w:t>
            </w:r>
          </w:p>
          <w:p w14:paraId="44E8F243" w14:textId="77777777" w:rsidR="00973B9C" w:rsidRPr="009B4631" w:rsidRDefault="00973B9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05.03</w:t>
            </w:r>
          </w:p>
          <w:p w14:paraId="37A2DEAA" w14:textId="77777777" w:rsidR="00973B9C" w:rsidRPr="009B4631" w:rsidRDefault="00973B9C">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05.01</w:t>
            </w:r>
          </w:p>
          <w:p w14:paraId="7E44EFED" w14:textId="77777777" w:rsidR="00973B9C" w:rsidRPr="009B4631" w:rsidRDefault="00973B9C">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05.02</w:t>
            </w:r>
          </w:p>
        </w:tc>
      </w:tr>
      <w:tr w:rsidR="007F0CFC" w:rsidRPr="009B4631" w14:paraId="0ECCD9D4" w14:textId="77777777" w:rsidTr="007F0CFC">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AEE1F30" w14:textId="77777777" w:rsidR="007F0CFC" w:rsidRPr="009B4631" w:rsidRDefault="007F0CFC">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6C2F194D" w14:textId="77777777" w:rsidR="007F0CFC" w:rsidRPr="009B4631" w:rsidRDefault="007F0CFC">
            <w:pPr>
              <w:widowControl w:val="0"/>
              <w:rPr>
                <w:bCs/>
                <w:lang w:eastAsia="en-US"/>
              </w:rPr>
            </w:pPr>
            <w:r w:rsidRPr="009B4631">
              <w:rPr>
                <w:b/>
                <w:bCs/>
                <w:lang w:eastAsia="en-US"/>
              </w:rPr>
              <w:t>В том числе практических занятий</w:t>
            </w:r>
          </w:p>
        </w:tc>
        <w:tc>
          <w:tcPr>
            <w:tcW w:w="312" w:type="pct"/>
            <w:tcBorders>
              <w:top w:val="single" w:sz="4" w:space="0" w:color="auto"/>
              <w:left w:val="single" w:sz="4" w:space="0" w:color="auto"/>
              <w:bottom w:val="single" w:sz="4" w:space="0" w:color="auto"/>
              <w:right w:val="single" w:sz="4" w:space="0" w:color="auto"/>
            </w:tcBorders>
            <w:vAlign w:val="center"/>
          </w:tcPr>
          <w:p w14:paraId="65EA86E5" w14:textId="77777777" w:rsidR="007F0CFC" w:rsidRPr="009B4631" w:rsidRDefault="007F0CFC">
            <w:pPr>
              <w:jc w:val="center"/>
              <w:rPr>
                <w:b/>
                <w:bCs/>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145FCFE" w14:textId="77777777" w:rsidR="007F0CFC" w:rsidRPr="009B4631" w:rsidRDefault="007F0CFC">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5079B81" w14:textId="77777777" w:rsidR="007F0CFC" w:rsidRPr="009B4631" w:rsidRDefault="007F0CFC">
            <w:pPr>
              <w:spacing w:line="256" w:lineRule="auto"/>
              <w:rPr>
                <w:b/>
                <w:lang w:eastAsia="en-US"/>
              </w:rPr>
            </w:pPr>
          </w:p>
        </w:tc>
        <w:tc>
          <w:tcPr>
            <w:tcW w:w="365" w:type="pct"/>
            <w:vMerge/>
            <w:tcBorders>
              <w:left w:val="single" w:sz="4" w:space="0" w:color="auto"/>
              <w:right w:val="single" w:sz="4" w:space="0" w:color="auto"/>
            </w:tcBorders>
          </w:tcPr>
          <w:p w14:paraId="2FE567D3" w14:textId="77777777" w:rsidR="007F0CFC" w:rsidRPr="009B4631" w:rsidRDefault="007F0CFC">
            <w:pPr>
              <w:rPr>
                <w:b/>
                <w:sz w:val="20"/>
                <w:szCs w:val="20"/>
                <w:lang w:eastAsia="en-US"/>
              </w:rPr>
            </w:pPr>
          </w:p>
        </w:tc>
      </w:tr>
      <w:tr w:rsidR="007F0CFC" w:rsidRPr="009B4631" w14:paraId="41996971" w14:textId="77777777" w:rsidTr="007F0CFC">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3CD5B20" w14:textId="77777777" w:rsidR="007F0CFC" w:rsidRPr="009B4631" w:rsidRDefault="007F0CFC">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582DD4E8" w14:textId="77777777" w:rsidR="007F0CFC" w:rsidRPr="009B4631" w:rsidRDefault="007F0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eastAsia="en-US"/>
              </w:rPr>
            </w:pPr>
            <w:r w:rsidRPr="009B4631">
              <w:rPr>
                <w:bCs/>
                <w:lang w:eastAsia="en-US"/>
              </w:rPr>
              <w:t>1-2. Практическая работа</w:t>
            </w:r>
            <w:r w:rsidRPr="009B4631">
              <w:rPr>
                <w:b/>
                <w:bCs/>
                <w:lang w:eastAsia="en-US"/>
              </w:rPr>
              <w:t xml:space="preserve">. </w:t>
            </w:r>
            <w:r w:rsidRPr="009B4631">
              <w:rPr>
                <w:bCs/>
                <w:lang w:eastAsia="en-US"/>
              </w:rPr>
              <w:t>Решение задач по расшифровке марок чугуна</w:t>
            </w:r>
          </w:p>
        </w:tc>
        <w:tc>
          <w:tcPr>
            <w:tcW w:w="312" w:type="pct"/>
            <w:tcBorders>
              <w:top w:val="single" w:sz="4" w:space="0" w:color="auto"/>
              <w:left w:val="single" w:sz="4" w:space="0" w:color="auto"/>
              <w:bottom w:val="single" w:sz="4" w:space="0" w:color="auto"/>
              <w:right w:val="single" w:sz="4" w:space="0" w:color="auto"/>
            </w:tcBorders>
            <w:vAlign w:val="center"/>
          </w:tcPr>
          <w:p w14:paraId="714DB2E7" w14:textId="77777777" w:rsidR="007F0CFC" w:rsidRPr="009B4631" w:rsidRDefault="007F0CFC">
            <w:pPr>
              <w:jc w:val="center"/>
              <w:rPr>
                <w:b/>
                <w:bCs/>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4CD533F7" w14:textId="77777777" w:rsidR="007F0CFC" w:rsidRPr="009B4631" w:rsidRDefault="007F0CFC">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A3761E0" w14:textId="77777777" w:rsidR="007F0CFC" w:rsidRPr="009B4631" w:rsidRDefault="007F0CFC">
            <w:pPr>
              <w:spacing w:line="256" w:lineRule="auto"/>
              <w:rPr>
                <w:b/>
                <w:lang w:eastAsia="en-US"/>
              </w:rPr>
            </w:pPr>
          </w:p>
        </w:tc>
        <w:tc>
          <w:tcPr>
            <w:tcW w:w="365" w:type="pct"/>
            <w:vMerge/>
            <w:tcBorders>
              <w:left w:val="single" w:sz="4" w:space="0" w:color="auto"/>
              <w:bottom w:val="single" w:sz="4" w:space="0" w:color="auto"/>
              <w:right w:val="single" w:sz="4" w:space="0" w:color="auto"/>
            </w:tcBorders>
          </w:tcPr>
          <w:p w14:paraId="29B28B5E" w14:textId="77777777" w:rsidR="007F0CFC" w:rsidRPr="009B4631" w:rsidRDefault="007F0CFC">
            <w:pPr>
              <w:rPr>
                <w:b/>
                <w:sz w:val="20"/>
                <w:szCs w:val="20"/>
                <w:lang w:eastAsia="en-US"/>
              </w:rPr>
            </w:pPr>
          </w:p>
        </w:tc>
      </w:tr>
      <w:tr w:rsidR="00973B9C" w:rsidRPr="009B4631" w14:paraId="79CE74E3" w14:textId="77777777" w:rsidTr="00973B9C">
        <w:trPr>
          <w:trHeight w:val="20"/>
        </w:trPr>
        <w:tc>
          <w:tcPr>
            <w:tcW w:w="701" w:type="pct"/>
            <w:vMerge w:val="restart"/>
            <w:tcBorders>
              <w:top w:val="single" w:sz="4" w:space="0" w:color="auto"/>
              <w:left w:val="single" w:sz="4" w:space="0" w:color="auto"/>
              <w:bottom w:val="single" w:sz="4" w:space="0" w:color="auto"/>
              <w:right w:val="single" w:sz="4" w:space="0" w:color="auto"/>
            </w:tcBorders>
            <w:vAlign w:val="center"/>
          </w:tcPr>
          <w:p w14:paraId="356EFB27" w14:textId="77777777" w:rsidR="00973B9C" w:rsidRPr="009B4631" w:rsidRDefault="00973B9C">
            <w:pPr>
              <w:jc w:val="center"/>
              <w:rPr>
                <w:b/>
                <w:bCs/>
                <w:lang w:eastAsia="en-US"/>
              </w:rPr>
            </w:pPr>
            <w:r w:rsidRPr="009B4631">
              <w:rPr>
                <w:b/>
                <w:bCs/>
                <w:lang w:eastAsia="en-US"/>
              </w:rPr>
              <w:t>Тема</w:t>
            </w:r>
            <w:r w:rsidRPr="009B4631">
              <w:rPr>
                <w:b/>
                <w:lang w:eastAsia="en-US"/>
              </w:rPr>
              <w:t xml:space="preserve"> 2.2 Углеродистые стали</w:t>
            </w:r>
          </w:p>
        </w:tc>
        <w:tc>
          <w:tcPr>
            <w:tcW w:w="2419" w:type="pct"/>
            <w:tcBorders>
              <w:top w:val="single" w:sz="4" w:space="0" w:color="auto"/>
              <w:left w:val="single" w:sz="4" w:space="0" w:color="auto"/>
              <w:bottom w:val="single" w:sz="4" w:space="0" w:color="auto"/>
              <w:right w:val="single" w:sz="4" w:space="0" w:color="auto"/>
            </w:tcBorders>
            <w:vAlign w:val="bottom"/>
          </w:tcPr>
          <w:p w14:paraId="7DA5DE9B" w14:textId="77777777" w:rsidR="00973B9C" w:rsidRPr="009B4631" w:rsidRDefault="00973B9C">
            <w:pPr>
              <w:widowControl w:val="0"/>
              <w:rPr>
                <w:b/>
                <w:bCs/>
                <w:lang w:eastAsia="en-US"/>
              </w:rPr>
            </w:pPr>
            <w:r w:rsidRPr="009B4631">
              <w:rPr>
                <w:b/>
                <w:bCs/>
                <w:lang w:eastAsia="en-US"/>
              </w:rPr>
              <w:t>Содержание учебного материала</w:t>
            </w:r>
          </w:p>
        </w:tc>
        <w:tc>
          <w:tcPr>
            <w:tcW w:w="312" w:type="pct"/>
            <w:tcBorders>
              <w:top w:val="single" w:sz="4" w:space="0" w:color="auto"/>
              <w:left w:val="single" w:sz="4" w:space="0" w:color="auto"/>
              <w:bottom w:val="single" w:sz="4" w:space="0" w:color="auto"/>
              <w:right w:val="single" w:sz="4" w:space="0" w:color="auto"/>
            </w:tcBorders>
            <w:vAlign w:val="center"/>
          </w:tcPr>
          <w:p w14:paraId="5F59DF89" w14:textId="77777777" w:rsidR="00973B9C" w:rsidRPr="009B4631" w:rsidRDefault="00973B9C">
            <w:pPr>
              <w:jc w:val="center"/>
              <w:rPr>
                <w:b/>
                <w:bCs/>
                <w:lang w:eastAsia="en-US"/>
              </w:rPr>
            </w:pPr>
            <w:r w:rsidRPr="009B4631">
              <w:rPr>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15E17518" w14:textId="77777777" w:rsidR="00973B9C" w:rsidRPr="009B4631" w:rsidRDefault="00973B9C">
            <w:pPr>
              <w:spacing w:line="256" w:lineRule="auto"/>
              <w:rPr>
                <w:b/>
                <w:bCs/>
                <w:lang w:eastAsia="en-US"/>
              </w:rPr>
            </w:pPr>
          </w:p>
        </w:tc>
        <w:tc>
          <w:tcPr>
            <w:tcW w:w="566" w:type="pct"/>
            <w:vMerge w:val="restart"/>
            <w:tcBorders>
              <w:top w:val="single" w:sz="4" w:space="0" w:color="auto"/>
              <w:left w:val="single" w:sz="4" w:space="0" w:color="auto"/>
              <w:bottom w:val="single" w:sz="4" w:space="0" w:color="auto"/>
              <w:right w:val="single" w:sz="4" w:space="0" w:color="auto"/>
            </w:tcBorders>
            <w:vAlign w:val="center"/>
          </w:tcPr>
          <w:p w14:paraId="0555E9E5" w14:textId="77777777" w:rsidR="00973B9C" w:rsidRPr="009B4631" w:rsidRDefault="00973B9C">
            <w:pPr>
              <w:rPr>
                <w:b/>
                <w:lang w:eastAsia="en-US"/>
              </w:rPr>
            </w:pPr>
            <w:r w:rsidRPr="009B4631">
              <w:rPr>
                <w:b/>
                <w:lang w:eastAsia="en-US"/>
              </w:rPr>
              <w:t>ОК2</w:t>
            </w:r>
          </w:p>
          <w:p w14:paraId="4BFAB74E" w14:textId="77777777" w:rsidR="00973B9C" w:rsidRPr="009B4631" w:rsidRDefault="00973B9C">
            <w:pPr>
              <w:rPr>
                <w:b/>
                <w:lang w:eastAsia="en-US"/>
              </w:rPr>
            </w:pPr>
            <w:r w:rsidRPr="009B4631">
              <w:rPr>
                <w:b/>
                <w:lang w:eastAsia="en-US"/>
              </w:rPr>
              <w:t>ОК 3</w:t>
            </w:r>
          </w:p>
          <w:p w14:paraId="6C56FF41" w14:textId="77777777" w:rsidR="00973B9C" w:rsidRPr="009B4631" w:rsidRDefault="00973B9C">
            <w:pPr>
              <w:rPr>
                <w:b/>
                <w:lang w:eastAsia="en-US"/>
              </w:rPr>
            </w:pPr>
            <w:r w:rsidRPr="009B4631">
              <w:rPr>
                <w:b/>
                <w:lang w:eastAsia="en-US"/>
              </w:rPr>
              <w:t>ОК 5</w:t>
            </w:r>
          </w:p>
        </w:tc>
        <w:tc>
          <w:tcPr>
            <w:tcW w:w="365" w:type="pct"/>
            <w:vMerge w:val="restart"/>
            <w:tcBorders>
              <w:top w:val="single" w:sz="4" w:space="0" w:color="auto"/>
              <w:left w:val="single" w:sz="4" w:space="0" w:color="auto"/>
              <w:right w:val="single" w:sz="4" w:space="0" w:color="auto"/>
            </w:tcBorders>
          </w:tcPr>
          <w:p w14:paraId="608B4B3C" w14:textId="77777777" w:rsidR="00973B9C" w:rsidRPr="009B4631" w:rsidRDefault="00973B9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02.01</w:t>
            </w:r>
          </w:p>
          <w:p w14:paraId="5AD228EB" w14:textId="77777777" w:rsidR="00973B9C" w:rsidRPr="009B4631" w:rsidRDefault="00973B9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02.02</w:t>
            </w:r>
          </w:p>
          <w:p w14:paraId="4B789D55" w14:textId="77777777" w:rsidR="00973B9C" w:rsidRPr="009B4631" w:rsidRDefault="00973B9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02.03</w:t>
            </w:r>
          </w:p>
          <w:p w14:paraId="6D38972C" w14:textId="77777777" w:rsidR="00973B9C" w:rsidRPr="009B4631" w:rsidRDefault="00973B9C">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02.01</w:t>
            </w:r>
          </w:p>
          <w:p w14:paraId="2F0C7643" w14:textId="77777777" w:rsidR="00973B9C" w:rsidRPr="009B4631" w:rsidRDefault="00973B9C">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02.02</w:t>
            </w:r>
          </w:p>
          <w:p w14:paraId="0C21A4CF" w14:textId="77777777" w:rsidR="00973B9C" w:rsidRPr="009B4631" w:rsidRDefault="004E0F65">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03.01</w:t>
            </w:r>
          </w:p>
          <w:p w14:paraId="01BC6315" w14:textId="77777777" w:rsidR="004E0F65" w:rsidRPr="009B4631" w:rsidRDefault="004E0F65">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03.02</w:t>
            </w:r>
          </w:p>
          <w:p w14:paraId="3331D3DA" w14:textId="77777777" w:rsidR="004E0F65" w:rsidRPr="009B4631" w:rsidRDefault="004E0F65">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03.03</w:t>
            </w:r>
          </w:p>
          <w:p w14:paraId="19992705" w14:textId="77777777" w:rsidR="004E0F65" w:rsidRPr="009B4631" w:rsidRDefault="004E0F65">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03.04</w:t>
            </w:r>
          </w:p>
          <w:p w14:paraId="237AA69C" w14:textId="77777777" w:rsidR="004E0F65" w:rsidRPr="009B4631" w:rsidRDefault="004E0F65">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03.05</w:t>
            </w:r>
          </w:p>
          <w:p w14:paraId="33568690" w14:textId="77777777" w:rsidR="004E0F65" w:rsidRPr="009B4631" w:rsidRDefault="004E0F65">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03.06</w:t>
            </w:r>
          </w:p>
          <w:p w14:paraId="19751EA0" w14:textId="77777777" w:rsidR="004E0F65" w:rsidRPr="009B4631" w:rsidRDefault="004E0F65">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03.07</w:t>
            </w:r>
          </w:p>
          <w:p w14:paraId="3D24B193" w14:textId="77777777" w:rsidR="004E0F65" w:rsidRPr="009B4631" w:rsidRDefault="004E0F65">
            <w:pPr>
              <w:rPr>
                <w:sz w:val="20"/>
                <w:szCs w:val="20"/>
                <w:lang w:eastAsia="en-US"/>
              </w:rPr>
            </w:pPr>
            <w:proofErr w:type="spellStart"/>
            <w:r w:rsidRPr="009B4631">
              <w:rPr>
                <w:sz w:val="20"/>
                <w:szCs w:val="20"/>
                <w:lang w:eastAsia="en-US"/>
              </w:rPr>
              <w:lastRenderedPageBreak/>
              <w:t>Уо</w:t>
            </w:r>
            <w:proofErr w:type="spellEnd"/>
            <w:r w:rsidRPr="009B4631">
              <w:rPr>
                <w:sz w:val="20"/>
                <w:szCs w:val="20"/>
                <w:lang w:eastAsia="en-US"/>
              </w:rPr>
              <w:t xml:space="preserve"> 03.08</w:t>
            </w:r>
          </w:p>
          <w:p w14:paraId="43BD18E3" w14:textId="77777777" w:rsidR="004E0F65" w:rsidRPr="009B4631" w:rsidRDefault="004E0F65">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03.09</w:t>
            </w:r>
          </w:p>
          <w:p w14:paraId="4870970E" w14:textId="77777777" w:rsidR="004E0F65" w:rsidRPr="009B4631" w:rsidRDefault="004E0F65">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03.01</w:t>
            </w:r>
          </w:p>
          <w:p w14:paraId="225FBEB7" w14:textId="77777777" w:rsidR="004E0F65" w:rsidRPr="009B4631" w:rsidRDefault="004E0F65">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03.02</w:t>
            </w:r>
          </w:p>
          <w:p w14:paraId="4E244906" w14:textId="77777777" w:rsidR="004E0F65" w:rsidRPr="009B4631" w:rsidRDefault="004E0F65">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03.03</w:t>
            </w:r>
          </w:p>
          <w:p w14:paraId="61123D26" w14:textId="77777777" w:rsidR="004E0F65" w:rsidRPr="009B4631" w:rsidRDefault="004E0F65">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03.04</w:t>
            </w:r>
          </w:p>
          <w:p w14:paraId="13C0D012" w14:textId="77777777" w:rsidR="004E0F65" w:rsidRPr="009B4631" w:rsidRDefault="004E0F65">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03.05</w:t>
            </w:r>
          </w:p>
          <w:p w14:paraId="66FB0047" w14:textId="77777777" w:rsidR="004E0F65" w:rsidRPr="009B4631" w:rsidRDefault="004E0F65">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05.01</w:t>
            </w:r>
          </w:p>
          <w:p w14:paraId="46469768" w14:textId="77777777" w:rsidR="004E0F65" w:rsidRPr="009B4631" w:rsidRDefault="004E0F65">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05.02</w:t>
            </w:r>
          </w:p>
          <w:p w14:paraId="1D2B550A" w14:textId="77777777" w:rsidR="004E0F65" w:rsidRPr="009B4631" w:rsidRDefault="004E0F65">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05.03</w:t>
            </w:r>
          </w:p>
          <w:p w14:paraId="226A1576" w14:textId="77777777" w:rsidR="004E0F65" w:rsidRPr="009B4631" w:rsidRDefault="004E0F65">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05.01</w:t>
            </w:r>
          </w:p>
          <w:p w14:paraId="5AC60584" w14:textId="77777777" w:rsidR="004E0F65" w:rsidRPr="009B4631" w:rsidRDefault="004E0F65">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05.02</w:t>
            </w:r>
          </w:p>
        </w:tc>
      </w:tr>
      <w:tr w:rsidR="00973B9C" w:rsidRPr="009B4631" w14:paraId="304D39F1" w14:textId="77777777" w:rsidTr="00973B9C">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06723CD" w14:textId="77777777" w:rsidR="00973B9C" w:rsidRPr="009B4631" w:rsidRDefault="00973B9C">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0FD5225A" w14:textId="77777777" w:rsidR="00973B9C" w:rsidRPr="009B4631" w:rsidRDefault="00973B9C">
            <w:pPr>
              <w:widowControl w:val="0"/>
              <w:rPr>
                <w:bCs/>
                <w:lang w:eastAsia="en-US"/>
              </w:rPr>
            </w:pPr>
            <w:r w:rsidRPr="009B4631">
              <w:rPr>
                <w:bCs/>
                <w:lang w:eastAsia="en-US"/>
              </w:rPr>
              <w:t>1.</w:t>
            </w:r>
            <w:r w:rsidRPr="009B4631">
              <w:rPr>
                <w:lang w:eastAsia="en-US"/>
              </w:rPr>
              <w:t xml:space="preserve"> Определение стали. Классификация сталей. </w:t>
            </w:r>
          </w:p>
        </w:tc>
        <w:tc>
          <w:tcPr>
            <w:tcW w:w="312" w:type="pct"/>
            <w:vMerge w:val="restart"/>
            <w:tcBorders>
              <w:top w:val="single" w:sz="4" w:space="0" w:color="auto"/>
              <w:left w:val="single" w:sz="4" w:space="0" w:color="auto"/>
              <w:bottom w:val="single" w:sz="4" w:space="0" w:color="auto"/>
              <w:right w:val="single" w:sz="4" w:space="0" w:color="auto"/>
            </w:tcBorders>
            <w:vAlign w:val="center"/>
          </w:tcPr>
          <w:p w14:paraId="7E9396FB" w14:textId="77777777" w:rsidR="00973B9C" w:rsidRPr="009B4631" w:rsidRDefault="00973B9C">
            <w:pPr>
              <w:jc w:val="center"/>
              <w:rPr>
                <w:b/>
                <w:bCs/>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F1423E8" w14:textId="77777777" w:rsidR="00973B9C" w:rsidRPr="009B4631" w:rsidRDefault="00973B9C">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B26FF2" w14:textId="77777777" w:rsidR="00973B9C" w:rsidRPr="009B4631" w:rsidRDefault="00973B9C">
            <w:pPr>
              <w:spacing w:line="256" w:lineRule="auto"/>
              <w:rPr>
                <w:b/>
                <w:lang w:eastAsia="en-US"/>
              </w:rPr>
            </w:pPr>
          </w:p>
        </w:tc>
        <w:tc>
          <w:tcPr>
            <w:tcW w:w="365" w:type="pct"/>
            <w:vMerge/>
            <w:tcBorders>
              <w:left w:val="single" w:sz="4" w:space="0" w:color="auto"/>
              <w:right w:val="single" w:sz="4" w:space="0" w:color="auto"/>
            </w:tcBorders>
          </w:tcPr>
          <w:p w14:paraId="527D69B6" w14:textId="77777777" w:rsidR="00973B9C" w:rsidRPr="009B4631" w:rsidRDefault="00973B9C">
            <w:pPr>
              <w:rPr>
                <w:b/>
                <w:sz w:val="20"/>
                <w:szCs w:val="20"/>
                <w:lang w:eastAsia="en-US"/>
              </w:rPr>
            </w:pPr>
          </w:p>
        </w:tc>
      </w:tr>
      <w:tr w:rsidR="00973B9C" w:rsidRPr="009B4631" w14:paraId="460E24CF" w14:textId="77777777" w:rsidTr="00973B9C">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DB4AFB0" w14:textId="77777777" w:rsidR="00973B9C" w:rsidRPr="009B4631" w:rsidRDefault="00973B9C">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37C4C44F" w14:textId="77777777" w:rsidR="00973B9C" w:rsidRPr="009B4631" w:rsidRDefault="00973B9C">
            <w:pPr>
              <w:widowControl w:val="0"/>
              <w:rPr>
                <w:bCs/>
                <w:lang w:eastAsia="en-US"/>
              </w:rPr>
            </w:pPr>
            <w:r w:rsidRPr="009B4631">
              <w:rPr>
                <w:bCs/>
                <w:lang w:eastAsia="en-US"/>
              </w:rPr>
              <w:t>2.</w:t>
            </w:r>
            <w:r w:rsidRPr="009B4631">
              <w:rPr>
                <w:lang w:eastAsia="en-US"/>
              </w:rPr>
              <w:t xml:space="preserve"> Маркировка сталей</w:t>
            </w:r>
          </w:p>
        </w:tc>
        <w:tc>
          <w:tcPr>
            <w:tcW w:w="0" w:type="auto"/>
            <w:vMerge/>
            <w:tcBorders>
              <w:top w:val="single" w:sz="4" w:space="0" w:color="auto"/>
              <w:left w:val="single" w:sz="4" w:space="0" w:color="auto"/>
              <w:bottom w:val="single" w:sz="4" w:space="0" w:color="auto"/>
              <w:right w:val="single" w:sz="4" w:space="0" w:color="auto"/>
            </w:tcBorders>
            <w:vAlign w:val="center"/>
          </w:tcPr>
          <w:p w14:paraId="12ABEE95" w14:textId="77777777" w:rsidR="00973B9C" w:rsidRPr="009B4631" w:rsidRDefault="00973B9C">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8EC8279" w14:textId="77777777" w:rsidR="00973B9C" w:rsidRPr="009B4631" w:rsidRDefault="00973B9C">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4564C93" w14:textId="77777777" w:rsidR="00973B9C" w:rsidRPr="009B4631" w:rsidRDefault="00973B9C">
            <w:pPr>
              <w:spacing w:line="256" w:lineRule="auto"/>
              <w:rPr>
                <w:b/>
                <w:lang w:eastAsia="en-US"/>
              </w:rPr>
            </w:pPr>
          </w:p>
        </w:tc>
        <w:tc>
          <w:tcPr>
            <w:tcW w:w="365" w:type="pct"/>
            <w:vMerge/>
            <w:tcBorders>
              <w:left w:val="single" w:sz="4" w:space="0" w:color="auto"/>
              <w:right w:val="single" w:sz="4" w:space="0" w:color="auto"/>
            </w:tcBorders>
          </w:tcPr>
          <w:p w14:paraId="0DC47D78" w14:textId="77777777" w:rsidR="00973B9C" w:rsidRPr="009B4631" w:rsidRDefault="00973B9C">
            <w:pPr>
              <w:rPr>
                <w:b/>
                <w:sz w:val="20"/>
                <w:szCs w:val="20"/>
                <w:lang w:eastAsia="en-US"/>
              </w:rPr>
            </w:pPr>
          </w:p>
        </w:tc>
      </w:tr>
      <w:tr w:rsidR="00973B9C" w:rsidRPr="009B4631" w14:paraId="35EE89D0" w14:textId="77777777" w:rsidTr="00973B9C">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7A6E63A" w14:textId="77777777" w:rsidR="00973B9C" w:rsidRPr="009B4631" w:rsidRDefault="00973B9C">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48DB0E6B" w14:textId="77777777" w:rsidR="00973B9C" w:rsidRPr="009B4631" w:rsidRDefault="00973B9C">
            <w:pPr>
              <w:widowControl w:val="0"/>
              <w:rPr>
                <w:b/>
                <w:bCs/>
                <w:lang w:eastAsia="en-US"/>
              </w:rPr>
            </w:pPr>
            <w:r w:rsidRPr="009B4631">
              <w:rPr>
                <w:b/>
                <w:bCs/>
                <w:lang w:eastAsia="en-US"/>
              </w:rPr>
              <w:t>В том числе практических занятий</w:t>
            </w:r>
          </w:p>
        </w:tc>
        <w:tc>
          <w:tcPr>
            <w:tcW w:w="312" w:type="pct"/>
            <w:tcBorders>
              <w:top w:val="single" w:sz="4" w:space="0" w:color="auto"/>
              <w:left w:val="single" w:sz="4" w:space="0" w:color="auto"/>
              <w:bottom w:val="single" w:sz="4" w:space="0" w:color="auto"/>
              <w:right w:val="single" w:sz="4" w:space="0" w:color="auto"/>
            </w:tcBorders>
            <w:vAlign w:val="center"/>
          </w:tcPr>
          <w:p w14:paraId="16C5066D" w14:textId="77777777" w:rsidR="00973B9C" w:rsidRPr="009B4631" w:rsidRDefault="00973B9C">
            <w:pPr>
              <w:jc w:val="center"/>
              <w:rPr>
                <w:b/>
                <w:bCs/>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1F943820" w14:textId="77777777" w:rsidR="00973B9C" w:rsidRPr="009B4631" w:rsidRDefault="00973B9C">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439E3C4" w14:textId="77777777" w:rsidR="00973B9C" w:rsidRPr="009B4631" w:rsidRDefault="00973B9C">
            <w:pPr>
              <w:spacing w:line="256" w:lineRule="auto"/>
              <w:rPr>
                <w:b/>
                <w:lang w:eastAsia="en-US"/>
              </w:rPr>
            </w:pPr>
          </w:p>
        </w:tc>
        <w:tc>
          <w:tcPr>
            <w:tcW w:w="365" w:type="pct"/>
            <w:vMerge/>
            <w:tcBorders>
              <w:left w:val="single" w:sz="4" w:space="0" w:color="auto"/>
              <w:right w:val="single" w:sz="4" w:space="0" w:color="auto"/>
            </w:tcBorders>
          </w:tcPr>
          <w:p w14:paraId="0BE39C44" w14:textId="77777777" w:rsidR="00973B9C" w:rsidRPr="009B4631" w:rsidRDefault="00973B9C">
            <w:pPr>
              <w:rPr>
                <w:b/>
                <w:sz w:val="20"/>
                <w:szCs w:val="20"/>
                <w:lang w:eastAsia="en-US"/>
              </w:rPr>
            </w:pPr>
          </w:p>
        </w:tc>
      </w:tr>
      <w:tr w:rsidR="00973B9C" w:rsidRPr="009B4631" w14:paraId="6DCBC8B7" w14:textId="77777777" w:rsidTr="00973B9C">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B29B161" w14:textId="77777777" w:rsidR="00973B9C" w:rsidRPr="009B4631" w:rsidRDefault="00973B9C">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29868E49" w14:textId="77777777" w:rsidR="00973B9C" w:rsidRPr="009B4631" w:rsidRDefault="00973B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9B4631">
              <w:rPr>
                <w:bCs/>
                <w:lang w:eastAsia="en-US"/>
              </w:rPr>
              <w:t xml:space="preserve">1-2. Практическая работа.  Решение задач по расшифровке марок углеродистых сталей </w:t>
            </w:r>
          </w:p>
        </w:tc>
        <w:tc>
          <w:tcPr>
            <w:tcW w:w="312" w:type="pct"/>
            <w:tcBorders>
              <w:top w:val="single" w:sz="4" w:space="0" w:color="auto"/>
              <w:left w:val="single" w:sz="4" w:space="0" w:color="auto"/>
              <w:bottom w:val="single" w:sz="4" w:space="0" w:color="auto"/>
              <w:right w:val="single" w:sz="4" w:space="0" w:color="auto"/>
            </w:tcBorders>
            <w:vAlign w:val="center"/>
          </w:tcPr>
          <w:p w14:paraId="2A0D5B44" w14:textId="77777777" w:rsidR="00973B9C" w:rsidRPr="009B4631" w:rsidRDefault="00973B9C">
            <w:pPr>
              <w:jc w:val="center"/>
              <w:rPr>
                <w:b/>
                <w:bCs/>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5D7303E3" w14:textId="77777777" w:rsidR="00973B9C" w:rsidRPr="009B4631" w:rsidRDefault="00973B9C">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069008C" w14:textId="77777777" w:rsidR="00973B9C" w:rsidRPr="009B4631" w:rsidRDefault="00973B9C">
            <w:pPr>
              <w:spacing w:line="256" w:lineRule="auto"/>
              <w:rPr>
                <w:b/>
                <w:lang w:eastAsia="en-US"/>
              </w:rPr>
            </w:pPr>
          </w:p>
        </w:tc>
        <w:tc>
          <w:tcPr>
            <w:tcW w:w="365" w:type="pct"/>
            <w:vMerge/>
            <w:tcBorders>
              <w:left w:val="single" w:sz="4" w:space="0" w:color="auto"/>
              <w:bottom w:val="single" w:sz="4" w:space="0" w:color="auto"/>
              <w:right w:val="single" w:sz="4" w:space="0" w:color="auto"/>
            </w:tcBorders>
          </w:tcPr>
          <w:p w14:paraId="7746AF9B" w14:textId="77777777" w:rsidR="00973B9C" w:rsidRPr="009B4631" w:rsidRDefault="00973B9C">
            <w:pPr>
              <w:rPr>
                <w:b/>
                <w:sz w:val="20"/>
                <w:szCs w:val="20"/>
                <w:lang w:eastAsia="en-US"/>
              </w:rPr>
            </w:pPr>
          </w:p>
        </w:tc>
      </w:tr>
      <w:tr w:rsidR="004E0F65" w:rsidRPr="009B4631" w14:paraId="264D446B" w14:textId="77777777" w:rsidTr="004E0F65">
        <w:trPr>
          <w:trHeight w:val="20"/>
        </w:trPr>
        <w:tc>
          <w:tcPr>
            <w:tcW w:w="701" w:type="pct"/>
            <w:vMerge w:val="restart"/>
            <w:tcBorders>
              <w:top w:val="single" w:sz="4" w:space="0" w:color="auto"/>
              <w:left w:val="single" w:sz="4" w:space="0" w:color="auto"/>
              <w:bottom w:val="single" w:sz="4" w:space="0" w:color="auto"/>
              <w:right w:val="single" w:sz="4" w:space="0" w:color="auto"/>
            </w:tcBorders>
            <w:vAlign w:val="center"/>
          </w:tcPr>
          <w:p w14:paraId="3DDFF49D" w14:textId="77777777" w:rsidR="004E0F65" w:rsidRPr="009B4631" w:rsidRDefault="004E0F65">
            <w:pPr>
              <w:jc w:val="center"/>
              <w:rPr>
                <w:bCs/>
                <w:lang w:eastAsia="en-US"/>
              </w:rPr>
            </w:pPr>
            <w:r w:rsidRPr="009B4631">
              <w:rPr>
                <w:b/>
                <w:bCs/>
                <w:lang w:eastAsia="en-US"/>
              </w:rPr>
              <w:t>Тема</w:t>
            </w:r>
            <w:r w:rsidRPr="009B4631">
              <w:rPr>
                <w:b/>
                <w:lang w:eastAsia="en-US"/>
              </w:rPr>
              <w:t xml:space="preserve"> 2.3 Легированные стали</w:t>
            </w:r>
          </w:p>
        </w:tc>
        <w:tc>
          <w:tcPr>
            <w:tcW w:w="2419" w:type="pct"/>
            <w:tcBorders>
              <w:top w:val="single" w:sz="4" w:space="0" w:color="auto"/>
              <w:left w:val="single" w:sz="4" w:space="0" w:color="auto"/>
              <w:bottom w:val="single" w:sz="4" w:space="0" w:color="auto"/>
              <w:right w:val="single" w:sz="4" w:space="0" w:color="auto"/>
            </w:tcBorders>
            <w:vAlign w:val="bottom"/>
          </w:tcPr>
          <w:p w14:paraId="53B806AC" w14:textId="77777777" w:rsidR="004E0F65" w:rsidRPr="009B4631" w:rsidRDefault="004E0F65">
            <w:pPr>
              <w:widowControl w:val="0"/>
              <w:rPr>
                <w:b/>
                <w:bCs/>
                <w:lang w:eastAsia="en-US"/>
              </w:rPr>
            </w:pPr>
            <w:r w:rsidRPr="009B4631">
              <w:rPr>
                <w:b/>
                <w:bCs/>
                <w:lang w:eastAsia="en-US"/>
              </w:rPr>
              <w:t>Содержание учебного материала</w:t>
            </w:r>
          </w:p>
        </w:tc>
        <w:tc>
          <w:tcPr>
            <w:tcW w:w="312" w:type="pct"/>
            <w:tcBorders>
              <w:top w:val="single" w:sz="4" w:space="0" w:color="auto"/>
              <w:left w:val="single" w:sz="4" w:space="0" w:color="auto"/>
              <w:bottom w:val="single" w:sz="4" w:space="0" w:color="auto"/>
              <w:right w:val="single" w:sz="4" w:space="0" w:color="auto"/>
            </w:tcBorders>
            <w:vAlign w:val="center"/>
          </w:tcPr>
          <w:p w14:paraId="55E4D3F1" w14:textId="77777777" w:rsidR="004E0F65" w:rsidRPr="009B4631" w:rsidRDefault="004E0F65">
            <w:pPr>
              <w:jc w:val="center"/>
              <w:rPr>
                <w:b/>
                <w:bCs/>
                <w:lang w:eastAsia="en-US"/>
              </w:rPr>
            </w:pPr>
            <w:r w:rsidRPr="009B4631">
              <w:rPr>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46A3AE20" w14:textId="77777777" w:rsidR="004E0F65" w:rsidRPr="009B4631" w:rsidRDefault="004E0F65">
            <w:pPr>
              <w:spacing w:line="256" w:lineRule="auto"/>
              <w:rPr>
                <w:b/>
                <w:bCs/>
                <w:lang w:eastAsia="en-US"/>
              </w:rPr>
            </w:pPr>
          </w:p>
        </w:tc>
        <w:tc>
          <w:tcPr>
            <w:tcW w:w="566" w:type="pct"/>
            <w:vMerge w:val="restart"/>
            <w:tcBorders>
              <w:top w:val="single" w:sz="4" w:space="0" w:color="auto"/>
              <w:left w:val="single" w:sz="4" w:space="0" w:color="auto"/>
              <w:bottom w:val="single" w:sz="4" w:space="0" w:color="auto"/>
              <w:right w:val="single" w:sz="4" w:space="0" w:color="auto"/>
            </w:tcBorders>
            <w:vAlign w:val="center"/>
          </w:tcPr>
          <w:p w14:paraId="105BD8D8" w14:textId="77777777" w:rsidR="004E0F65" w:rsidRPr="009B4631" w:rsidRDefault="004E0F65">
            <w:pPr>
              <w:rPr>
                <w:b/>
                <w:lang w:eastAsia="en-US"/>
              </w:rPr>
            </w:pPr>
            <w:r w:rsidRPr="009B4631">
              <w:rPr>
                <w:b/>
                <w:lang w:eastAsia="en-US"/>
              </w:rPr>
              <w:t>ОК2</w:t>
            </w:r>
          </w:p>
          <w:p w14:paraId="2E9A9A6E" w14:textId="77777777" w:rsidR="004E0F65" w:rsidRPr="009B4631" w:rsidRDefault="004E0F65">
            <w:pPr>
              <w:rPr>
                <w:b/>
                <w:lang w:eastAsia="en-US"/>
              </w:rPr>
            </w:pPr>
            <w:r w:rsidRPr="009B4631">
              <w:rPr>
                <w:b/>
                <w:lang w:eastAsia="en-US"/>
              </w:rPr>
              <w:t>ОК 3</w:t>
            </w:r>
          </w:p>
          <w:p w14:paraId="7C233E22" w14:textId="77777777" w:rsidR="004E0F65" w:rsidRPr="009B4631" w:rsidRDefault="004E0F65">
            <w:pPr>
              <w:rPr>
                <w:b/>
                <w:lang w:eastAsia="en-US"/>
              </w:rPr>
            </w:pPr>
            <w:r w:rsidRPr="009B4631">
              <w:rPr>
                <w:b/>
                <w:lang w:eastAsia="en-US"/>
              </w:rPr>
              <w:t>ОК 5</w:t>
            </w:r>
          </w:p>
        </w:tc>
        <w:tc>
          <w:tcPr>
            <w:tcW w:w="365" w:type="pct"/>
            <w:vMerge w:val="restart"/>
            <w:tcBorders>
              <w:top w:val="single" w:sz="4" w:space="0" w:color="auto"/>
              <w:left w:val="single" w:sz="4" w:space="0" w:color="auto"/>
              <w:right w:val="single" w:sz="4" w:space="0" w:color="auto"/>
            </w:tcBorders>
          </w:tcPr>
          <w:p w14:paraId="6F1385D3" w14:textId="77777777" w:rsidR="004E0F65" w:rsidRPr="009B4631" w:rsidRDefault="004E0F65">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02.01</w:t>
            </w:r>
          </w:p>
          <w:p w14:paraId="5B01EA02" w14:textId="77777777" w:rsidR="004E0F65" w:rsidRPr="009B4631" w:rsidRDefault="004E0F65">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02.02</w:t>
            </w:r>
          </w:p>
          <w:p w14:paraId="737B4064" w14:textId="77777777" w:rsidR="004E0F65" w:rsidRPr="009B4631" w:rsidRDefault="004E0F65">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02.03</w:t>
            </w:r>
          </w:p>
          <w:p w14:paraId="5A622B39" w14:textId="77777777" w:rsidR="004E0F65" w:rsidRPr="009B4631" w:rsidRDefault="004E0F65">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02.01</w:t>
            </w:r>
          </w:p>
          <w:p w14:paraId="0320FCF5" w14:textId="77777777" w:rsidR="004E0F65" w:rsidRPr="009B4631" w:rsidRDefault="004E0F65">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02.02</w:t>
            </w:r>
          </w:p>
          <w:p w14:paraId="2394EEEA" w14:textId="77777777" w:rsidR="004E0F65" w:rsidRPr="009B4631" w:rsidRDefault="004E0F65">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03.01</w:t>
            </w:r>
          </w:p>
          <w:p w14:paraId="239E4B6C" w14:textId="77777777" w:rsidR="004E0F65" w:rsidRPr="009B4631" w:rsidRDefault="004E0F65">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03.02</w:t>
            </w:r>
          </w:p>
          <w:p w14:paraId="0AC0327F" w14:textId="77777777" w:rsidR="004E0F65" w:rsidRPr="009B4631" w:rsidRDefault="004E0F65">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03.03</w:t>
            </w:r>
          </w:p>
          <w:p w14:paraId="0A5DF7D3" w14:textId="77777777" w:rsidR="004E0F65" w:rsidRPr="009B4631" w:rsidRDefault="004E0F65">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03.04</w:t>
            </w:r>
          </w:p>
          <w:p w14:paraId="51F90A48" w14:textId="77777777" w:rsidR="004E0F65" w:rsidRPr="009B4631" w:rsidRDefault="004E0F65">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03.05</w:t>
            </w:r>
          </w:p>
          <w:p w14:paraId="5A0C4193" w14:textId="77777777" w:rsidR="004E0F65" w:rsidRPr="009B4631" w:rsidRDefault="004E0F65">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03.06</w:t>
            </w:r>
          </w:p>
          <w:p w14:paraId="233C80F1" w14:textId="77777777" w:rsidR="004E0F65" w:rsidRPr="009B4631" w:rsidRDefault="004E0F65">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03.07</w:t>
            </w:r>
          </w:p>
          <w:p w14:paraId="632B5D8A" w14:textId="77777777" w:rsidR="004E0F65" w:rsidRPr="009B4631" w:rsidRDefault="004E0F65">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03.08</w:t>
            </w:r>
          </w:p>
          <w:p w14:paraId="11B0559F" w14:textId="77777777" w:rsidR="004E0F65" w:rsidRPr="009B4631" w:rsidRDefault="004E0F65">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03.09</w:t>
            </w:r>
          </w:p>
          <w:p w14:paraId="34D16A1D" w14:textId="77777777" w:rsidR="004E0F65" w:rsidRPr="009B4631" w:rsidRDefault="004E0F65">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03.01</w:t>
            </w:r>
          </w:p>
          <w:p w14:paraId="60E09A99" w14:textId="77777777" w:rsidR="004E0F65" w:rsidRPr="009B4631" w:rsidRDefault="004E0F65">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03.02</w:t>
            </w:r>
          </w:p>
          <w:p w14:paraId="2397C509" w14:textId="77777777" w:rsidR="004E0F65" w:rsidRPr="009B4631" w:rsidRDefault="004E0F65">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03.03</w:t>
            </w:r>
          </w:p>
          <w:p w14:paraId="106EC1DD" w14:textId="77777777" w:rsidR="004E0F65" w:rsidRPr="009B4631" w:rsidRDefault="004E0F65">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03.04</w:t>
            </w:r>
          </w:p>
          <w:p w14:paraId="040FFBBA" w14:textId="77777777" w:rsidR="004E0F65" w:rsidRPr="009B4631" w:rsidRDefault="00962E5E">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03.05</w:t>
            </w:r>
          </w:p>
          <w:p w14:paraId="7438CA23" w14:textId="77777777" w:rsidR="00962E5E" w:rsidRPr="009B4631" w:rsidRDefault="00962E5E">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05.01</w:t>
            </w:r>
          </w:p>
          <w:p w14:paraId="41AF8A10" w14:textId="77777777" w:rsidR="00962E5E" w:rsidRPr="009B4631" w:rsidRDefault="00962E5E">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05.02</w:t>
            </w:r>
          </w:p>
          <w:p w14:paraId="065070A4" w14:textId="77777777" w:rsidR="00962E5E" w:rsidRPr="009B4631" w:rsidRDefault="00962E5E">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05.03</w:t>
            </w:r>
          </w:p>
          <w:p w14:paraId="56FDFB79" w14:textId="77777777" w:rsidR="00962E5E" w:rsidRPr="009B4631" w:rsidRDefault="00962E5E">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05.01</w:t>
            </w:r>
          </w:p>
          <w:p w14:paraId="68A53E20" w14:textId="77777777" w:rsidR="00962E5E" w:rsidRPr="009B4631" w:rsidRDefault="00962E5E">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05.02</w:t>
            </w:r>
          </w:p>
        </w:tc>
      </w:tr>
      <w:tr w:rsidR="004E0F65" w:rsidRPr="009B4631" w14:paraId="49D4154C" w14:textId="77777777" w:rsidTr="004E0F6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D467AD5" w14:textId="77777777" w:rsidR="004E0F65" w:rsidRPr="009B4631" w:rsidRDefault="004E0F65">
            <w:pPr>
              <w:spacing w:line="256" w:lineRule="auto"/>
              <w:rPr>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13E345E7" w14:textId="77777777" w:rsidR="004E0F65" w:rsidRPr="009B4631" w:rsidRDefault="004E0F65">
            <w:pPr>
              <w:widowControl w:val="0"/>
              <w:rPr>
                <w:bCs/>
                <w:lang w:eastAsia="en-US"/>
              </w:rPr>
            </w:pPr>
            <w:r w:rsidRPr="009B4631">
              <w:rPr>
                <w:bCs/>
                <w:lang w:eastAsia="en-US"/>
              </w:rPr>
              <w:t>1.</w:t>
            </w:r>
            <w:r w:rsidRPr="009B4631">
              <w:rPr>
                <w:lang w:eastAsia="en-US"/>
              </w:rPr>
              <w:t xml:space="preserve"> Классификация сталей. Назначение. Маркировка сталей</w:t>
            </w:r>
          </w:p>
        </w:tc>
        <w:tc>
          <w:tcPr>
            <w:tcW w:w="312" w:type="pct"/>
            <w:vMerge w:val="restart"/>
            <w:tcBorders>
              <w:top w:val="single" w:sz="4" w:space="0" w:color="auto"/>
              <w:left w:val="single" w:sz="4" w:space="0" w:color="auto"/>
              <w:bottom w:val="single" w:sz="4" w:space="0" w:color="auto"/>
              <w:right w:val="single" w:sz="4" w:space="0" w:color="auto"/>
            </w:tcBorders>
            <w:vAlign w:val="center"/>
          </w:tcPr>
          <w:p w14:paraId="10FD6099" w14:textId="77777777" w:rsidR="004E0F65" w:rsidRPr="009B4631" w:rsidRDefault="004E0F65">
            <w:pPr>
              <w:jc w:val="center"/>
              <w:rPr>
                <w:b/>
                <w:bCs/>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636F9177" w14:textId="77777777" w:rsidR="004E0F65" w:rsidRPr="009B4631" w:rsidRDefault="004E0F65">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A2C71CC" w14:textId="77777777" w:rsidR="004E0F65" w:rsidRPr="009B4631" w:rsidRDefault="004E0F65">
            <w:pPr>
              <w:spacing w:line="256" w:lineRule="auto"/>
              <w:rPr>
                <w:b/>
                <w:lang w:eastAsia="en-US"/>
              </w:rPr>
            </w:pPr>
          </w:p>
        </w:tc>
        <w:tc>
          <w:tcPr>
            <w:tcW w:w="365" w:type="pct"/>
            <w:vMerge/>
            <w:tcBorders>
              <w:left w:val="single" w:sz="4" w:space="0" w:color="auto"/>
              <w:right w:val="single" w:sz="4" w:space="0" w:color="auto"/>
            </w:tcBorders>
          </w:tcPr>
          <w:p w14:paraId="26168AB5" w14:textId="77777777" w:rsidR="004E0F65" w:rsidRPr="009B4631" w:rsidRDefault="004E0F65">
            <w:pPr>
              <w:rPr>
                <w:b/>
                <w:sz w:val="20"/>
                <w:szCs w:val="20"/>
                <w:lang w:eastAsia="en-US"/>
              </w:rPr>
            </w:pPr>
          </w:p>
        </w:tc>
      </w:tr>
      <w:tr w:rsidR="004E0F65" w:rsidRPr="009B4631" w14:paraId="5FB59B55" w14:textId="77777777" w:rsidTr="004E0F6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841F2C0" w14:textId="77777777" w:rsidR="004E0F65" w:rsidRPr="009B4631" w:rsidRDefault="004E0F65">
            <w:pPr>
              <w:spacing w:line="256" w:lineRule="auto"/>
              <w:rPr>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450AB067" w14:textId="77777777" w:rsidR="004E0F65" w:rsidRPr="009B4631" w:rsidRDefault="004E0F65">
            <w:pPr>
              <w:widowControl w:val="0"/>
              <w:rPr>
                <w:bCs/>
                <w:lang w:eastAsia="en-US"/>
              </w:rPr>
            </w:pPr>
            <w:r w:rsidRPr="009B4631">
              <w:rPr>
                <w:lang w:eastAsia="en-US"/>
              </w:rPr>
              <w:t>2. Маркировка сталей</w:t>
            </w:r>
          </w:p>
        </w:tc>
        <w:tc>
          <w:tcPr>
            <w:tcW w:w="0" w:type="auto"/>
            <w:vMerge/>
            <w:tcBorders>
              <w:top w:val="single" w:sz="4" w:space="0" w:color="auto"/>
              <w:left w:val="single" w:sz="4" w:space="0" w:color="auto"/>
              <w:bottom w:val="single" w:sz="4" w:space="0" w:color="auto"/>
              <w:right w:val="single" w:sz="4" w:space="0" w:color="auto"/>
            </w:tcBorders>
            <w:vAlign w:val="center"/>
          </w:tcPr>
          <w:p w14:paraId="461E3489" w14:textId="77777777" w:rsidR="004E0F65" w:rsidRPr="009B4631" w:rsidRDefault="004E0F65">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FD252CD" w14:textId="77777777" w:rsidR="004E0F65" w:rsidRPr="009B4631" w:rsidRDefault="004E0F65">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2BF2C96" w14:textId="77777777" w:rsidR="004E0F65" w:rsidRPr="009B4631" w:rsidRDefault="004E0F65">
            <w:pPr>
              <w:spacing w:line="256" w:lineRule="auto"/>
              <w:rPr>
                <w:b/>
                <w:lang w:eastAsia="en-US"/>
              </w:rPr>
            </w:pPr>
          </w:p>
        </w:tc>
        <w:tc>
          <w:tcPr>
            <w:tcW w:w="365" w:type="pct"/>
            <w:vMerge/>
            <w:tcBorders>
              <w:left w:val="single" w:sz="4" w:space="0" w:color="auto"/>
              <w:right w:val="single" w:sz="4" w:space="0" w:color="auto"/>
            </w:tcBorders>
          </w:tcPr>
          <w:p w14:paraId="4B1E2D1D" w14:textId="77777777" w:rsidR="004E0F65" w:rsidRPr="009B4631" w:rsidRDefault="004E0F65">
            <w:pPr>
              <w:rPr>
                <w:b/>
                <w:sz w:val="20"/>
                <w:szCs w:val="20"/>
                <w:lang w:eastAsia="en-US"/>
              </w:rPr>
            </w:pPr>
          </w:p>
        </w:tc>
      </w:tr>
      <w:tr w:rsidR="004E0F65" w:rsidRPr="009B4631" w14:paraId="3DE4FCC6" w14:textId="77777777" w:rsidTr="004E0F6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514F800" w14:textId="77777777" w:rsidR="004E0F65" w:rsidRPr="009B4631" w:rsidRDefault="004E0F65">
            <w:pPr>
              <w:spacing w:line="256" w:lineRule="auto"/>
              <w:rPr>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207AF5F6" w14:textId="77777777" w:rsidR="004E0F65" w:rsidRPr="009B4631" w:rsidRDefault="004E0F65">
            <w:pPr>
              <w:widowControl w:val="0"/>
              <w:rPr>
                <w:b/>
                <w:bCs/>
                <w:lang w:eastAsia="en-US"/>
              </w:rPr>
            </w:pPr>
            <w:r w:rsidRPr="009B4631">
              <w:rPr>
                <w:b/>
                <w:bCs/>
                <w:lang w:eastAsia="en-US"/>
              </w:rPr>
              <w:t>В том числе практических занятий</w:t>
            </w:r>
          </w:p>
        </w:tc>
        <w:tc>
          <w:tcPr>
            <w:tcW w:w="312" w:type="pct"/>
            <w:tcBorders>
              <w:top w:val="single" w:sz="4" w:space="0" w:color="auto"/>
              <w:left w:val="single" w:sz="4" w:space="0" w:color="auto"/>
              <w:bottom w:val="single" w:sz="4" w:space="0" w:color="auto"/>
              <w:right w:val="single" w:sz="4" w:space="0" w:color="auto"/>
            </w:tcBorders>
            <w:vAlign w:val="center"/>
          </w:tcPr>
          <w:p w14:paraId="283AAFAB" w14:textId="77777777" w:rsidR="004E0F65" w:rsidRPr="009B4631" w:rsidRDefault="004E0F65">
            <w:pPr>
              <w:jc w:val="center"/>
              <w:rPr>
                <w:b/>
                <w:bCs/>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6E71E9AB" w14:textId="77777777" w:rsidR="004E0F65" w:rsidRPr="009B4631" w:rsidRDefault="004E0F65">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31E27F4" w14:textId="77777777" w:rsidR="004E0F65" w:rsidRPr="009B4631" w:rsidRDefault="004E0F65">
            <w:pPr>
              <w:spacing w:line="256" w:lineRule="auto"/>
              <w:rPr>
                <w:b/>
                <w:lang w:eastAsia="en-US"/>
              </w:rPr>
            </w:pPr>
          </w:p>
        </w:tc>
        <w:tc>
          <w:tcPr>
            <w:tcW w:w="365" w:type="pct"/>
            <w:vMerge/>
            <w:tcBorders>
              <w:left w:val="single" w:sz="4" w:space="0" w:color="auto"/>
              <w:right w:val="single" w:sz="4" w:space="0" w:color="auto"/>
            </w:tcBorders>
          </w:tcPr>
          <w:p w14:paraId="56EF8598" w14:textId="77777777" w:rsidR="004E0F65" w:rsidRPr="009B4631" w:rsidRDefault="004E0F65">
            <w:pPr>
              <w:rPr>
                <w:b/>
                <w:sz w:val="20"/>
                <w:szCs w:val="20"/>
                <w:lang w:eastAsia="en-US"/>
              </w:rPr>
            </w:pPr>
          </w:p>
        </w:tc>
      </w:tr>
      <w:tr w:rsidR="004E0F65" w:rsidRPr="009B4631" w14:paraId="623EFBBB" w14:textId="77777777" w:rsidTr="004E0F6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4C208A1" w14:textId="77777777" w:rsidR="004E0F65" w:rsidRPr="009B4631" w:rsidRDefault="004E0F65">
            <w:pPr>
              <w:spacing w:line="256" w:lineRule="auto"/>
              <w:rPr>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72D1D403" w14:textId="77777777" w:rsidR="004E0F65" w:rsidRPr="009B4631" w:rsidRDefault="004E0F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9B4631">
              <w:rPr>
                <w:bCs/>
                <w:lang w:eastAsia="en-US"/>
              </w:rPr>
              <w:t>1-</w:t>
            </w:r>
            <w:proofErr w:type="gramStart"/>
            <w:r w:rsidRPr="009B4631">
              <w:rPr>
                <w:bCs/>
                <w:lang w:eastAsia="en-US"/>
              </w:rPr>
              <w:t>2.Практическая</w:t>
            </w:r>
            <w:proofErr w:type="gramEnd"/>
            <w:r w:rsidRPr="009B4631">
              <w:rPr>
                <w:bCs/>
                <w:lang w:eastAsia="en-US"/>
              </w:rPr>
              <w:t xml:space="preserve"> работа.  Решение задач по расшифровке марок легированных сталей </w:t>
            </w:r>
          </w:p>
        </w:tc>
        <w:tc>
          <w:tcPr>
            <w:tcW w:w="312" w:type="pct"/>
            <w:tcBorders>
              <w:top w:val="single" w:sz="4" w:space="0" w:color="auto"/>
              <w:left w:val="single" w:sz="4" w:space="0" w:color="auto"/>
              <w:bottom w:val="single" w:sz="4" w:space="0" w:color="auto"/>
              <w:right w:val="single" w:sz="4" w:space="0" w:color="auto"/>
            </w:tcBorders>
            <w:vAlign w:val="center"/>
          </w:tcPr>
          <w:p w14:paraId="76BF7AE3" w14:textId="77777777" w:rsidR="004E0F65" w:rsidRPr="009B4631" w:rsidRDefault="004E0F65">
            <w:pPr>
              <w:jc w:val="center"/>
              <w:rPr>
                <w:b/>
                <w:bCs/>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2ADA43C9" w14:textId="77777777" w:rsidR="004E0F65" w:rsidRPr="009B4631" w:rsidRDefault="004E0F65">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2675076" w14:textId="77777777" w:rsidR="004E0F65" w:rsidRPr="009B4631" w:rsidRDefault="004E0F65">
            <w:pPr>
              <w:spacing w:line="256" w:lineRule="auto"/>
              <w:rPr>
                <w:b/>
                <w:lang w:eastAsia="en-US"/>
              </w:rPr>
            </w:pPr>
          </w:p>
        </w:tc>
        <w:tc>
          <w:tcPr>
            <w:tcW w:w="365" w:type="pct"/>
            <w:vMerge/>
            <w:tcBorders>
              <w:left w:val="single" w:sz="4" w:space="0" w:color="auto"/>
              <w:bottom w:val="single" w:sz="4" w:space="0" w:color="auto"/>
              <w:right w:val="single" w:sz="4" w:space="0" w:color="auto"/>
            </w:tcBorders>
          </w:tcPr>
          <w:p w14:paraId="20867B90" w14:textId="77777777" w:rsidR="004E0F65" w:rsidRPr="009B4631" w:rsidRDefault="004E0F65">
            <w:pPr>
              <w:rPr>
                <w:b/>
                <w:sz w:val="20"/>
                <w:szCs w:val="20"/>
                <w:lang w:eastAsia="en-US"/>
              </w:rPr>
            </w:pPr>
          </w:p>
        </w:tc>
      </w:tr>
      <w:tr w:rsidR="00962E5E" w:rsidRPr="009B4631" w14:paraId="5473552E" w14:textId="77777777" w:rsidTr="00962E5E">
        <w:trPr>
          <w:trHeight w:val="20"/>
        </w:trPr>
        <w:tc>
          <w:tcPr>
            <w:tcW w:w="701" w:type="pct"/>
            <w:vMerge w:val="restart"/>
            <w:tcBorders>
              <w:top w:val="single" w:sz="4" w:space="0" w:color="auto"/>
              <w:left w:val="single" w:sz="4" w:space="0" w:color="auto"/>
              <w:bottom w:val="single" w:sz="4" w:space="0" w:color="auto"/>
              <w:right w:val="single" w:sz="4" w:space="0" w:color="auto"/>
            </w:tcBorders>
            <w:vAlign w:val="center"/>
          </w:tcPr>
          <w:p w14:paraId="254C2C85" w14:textId="77777777" w:rsidR="00962E5E" w:rsidRPr="009B4631" w:rsidRDefault="00962E5E">
            <w:pPr>
              <w:jc w:val="center"/>
              <w:rPr>
                <w:b/>
                <w:bCs/>
                <w:lang w:eastAsia="en-US"/>
              </w:rPr>
            </w:pPr>
            <w:r w:rsidRPr="009B4631">
              <w:rPr>
                <w:b/>
                <w:bCs/>
                <w:lang w:eastAsia="en-US"/>
              </w:rPr>
              <w:t>Тема</w:t>
            </w:r>
            <w:r w:rsidRPr="009B4631">
              <w:rPr>
                <w:b/>
                <w:lang w:eastAsia="en-US"/>
              </w:rPr>
              <w:t xml:space="preserve"> 2.4 Цветные металлы и сплавы</w:t>
            </w:r>
            <w:r w:rsidRPr="009B4631">
              <w:rPr>
                <w:b/>
                <w:bCs/>
                <w:lang w:eastAsia="en-US"/>
              </w:rPr>
              <w:t>.</w:t>
            </w:r>
          </w:p>
        </w:tc>
        <w:tc>
          <w:tcPr>
            <w:tcW w:w="2419" w:type="pct"/>
            <w:tcBorders>
              <w:top w:val="single" w:sz="4" w:space="0" w:color="auto"/>
              <w:left w:val="single" w:sz="4" w:space="0" w:color="auto"/>
              <w:bottom w:val="single" w:sz="4" w:space="0" w:color="auto"/>
              <w:right w:val="single" w:sz="4" w:space="0" w:color="auto"/>
            </w:tcBorders>
            <w:vAlign w:val="bottom"/>
          </w:tcPr>
          <w:p w14:paraId="7654C042" w14:textId="77777777" w:rsidR="00962E5E" w:rsidRPr="009B4631" w:rsidRDefault="00962E5E">
            <w:pPr>
              <w:widowControl w:val="0"/>
              <w:rPr>
                <w:b/>
                <w:bCs/>
                <w:lang w:eastAsia="en-US"/>
              </w:rPr>
            </w:pPr>
            <w:r w:rsidRPr="009B4631">
              <w:rPr>
                <w:b/>
                <w:bCs/>
                <w:lang w:eastAsia="en-US"/>
              </w:rPr>
              <w:t>Содержание учебного материала</w:t>
            </w:r>
          </w:p>
        </w:tc>
        <w:tc>
          <w:tcPr>
            <w:tcW w:w="312" w:type="pct"/>
            <w:tcBorders>
              <w:top w:val="single" w:sz="4" w:space="0" w:color="auto"/>
              <w:left w:val="single" w:sz="4" w:space="0" w:color="auto"/>
              <w:bottom w:val="single" w:sz="4" w:space="0" w:color="auto"/>
              <w:right w:val="single" w:sz="4" w:space="0" w:color="auto"/>
            </w:tcBorders>
            <w:vAlign w:val="center"/>
          </w:tcPr>
          <w:p w14:paraId="2C608AEE" w14:textId="77777777" w:rsidR="00962E5E" w:rsidRPr="009B4631" w:rsidRDefault="00962E5E">
            <w:pPr>
              <w:jc w:val="center"/>
              <w:rPr>
                <w:b/>
                <w:bCs/>
                <w:lang w:eastAsia="en-US"/>
              </w:rPr>
            </w:pPr>
            <w:r w:rsidRPr="009B4631">
              <w:rPr>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0EBE961E" w14:textId="77777777" w:rsidR="00962E5E" w:rsidRPr="009B4631" w:rsidRDefault="00962E5E">
            <w:pPr>
              <w:spacing w:line="256" w:lineRule="auto"/>
              <w:rPr>
                <w:b/>
                <w:bCs/>
                <w:lang w:eastAsia="en-US"/>
              </w:rPr>
            </w:pPr>
          </w:p>
        </w:tc>
        <w:tc>
          <w:tcPr>
            <w:tcW w:w="566" w:type="pct"/>
            <w:vMerge w:val="restart"/>
            <w:tcBorders>
              <w:top w:val="single" w:sz="4" w:space="0" w:color="auto"/>
              <w:left w:val="single" w:sz="4" w:space="0" w:color="auto"/>
              <w:bottom w:val="single" w:sz="4" w:space="0" w:color="auto"/>
              <w:right w:val="single" w:sz="4" w:space="0" w:color="auto"/>
            </w:tcBorders>
            <w:vAlign w:val="center"/>
          </w:tcPr>
          <w:p w14:paraId="4091C594" w14:textId="77777777" w:rsidR="00962E5E" w:rsidRPr="009B4631" w:rsidRDefault="00962E5E">
            <w:pPr>
              <w:rPr>
                <w:b/>
                <w:lang w:eastAsia="en-US"/>
              </w:rPr>
            </w:pPr>
            <w:r w:rsidRPr="009B4631">
              <w:rPr>
                <w:b/>
                <w:lang w:eastAsia="en-US"/>
              </w:rPr>
              <w:t>ОК2</w:t>
            </w:r>
          </w:p>
          <w:p w14:paraId="33559FF3" w14:textId="77777777" w:rsidR="00962E5E" w:rsidRPr="009B4631" w:rsidRDefault="00962E5E">
            <w:pPr>
              <w:rPr>
                <w:b/>
                <w:lang w:eastAsia="en-US"/>
              </w:rPr>
            </w:pPr>
            <w:r w:rsidRPr="009B4631">
              <w:rPr>
                <w:b/>
                <w:lang w:eastAsia="en-US"/>
              </w:rPr>
              <w:t>ОК 3</w:t>
            </w:r>
          </w:p>
          <w:p w14:paraId="76E5F74E" w14:textId="77777777" w:rsidR="00962E5E" w:rsidRPr="009B4631" w:rsidRDefault="00962E5E">
            <w:pPr>
              <w:rPr>
                <w:b/>
                <w:lang w:eastAsia="en-US"/>
              </w:rPr>
            </w:pPr>
            <w:r w:rsidRPr="009B4631">
              <w:rPr>
                <w:b/>
                <w:lang w:eastAsia="en-US"/>
              </w:rPr>
              <w:t>ОК 5</w:t>
            </w:r>
          </w:p>
        </w:tc>
        <w:tc>
          <w:tcPr>
            <w:tcW w:w="365" w:type="pct"/>
            <w:vMerge w:val="restart"/>
            <w:tcBorders>
              <w:top w:val="single" w:sz="4" w:space="0" w:color="auto"/>
              <w:left w:val="single" w:sz="4" w:space="0" w:color="auto"/>
              <w:right w:val="single" w:sz="4" w:space="0" w:color="auto"/>
            </w:tcBorders>
          </w:tcPr>
          <w:p w14:paraId="6F4D56DB" w14:textId="77777777" w:rsidR="00962E5E" w:rsidRPr="009B4631" w:rsidRDefault="00962E5E">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02.01</w:t>
            </w:r>
          </w:p>
          <w:p w14:paraId="050A0294" w14:textId="77777777" w:rsidR="00962E5E" w:rsidRPr="009B4631" w:rsidRDefault="00962E5E">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02.02</w:t>
            </w:r>
          </w:p>
          <w:p w14:paraId="6C119458" w14:textId="77777777" w:rsidR="00962E5E" w:rsidRPr="009B4631" w:rsidRDefault="00962E5E">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02.03</w:t>
            </w:r>
          </w:p>
          <w:p w14:paraId="7974F717" w14:textId="77777777" w:rsidR="00962E5E" w:rsidRPr="009B4631" w:rsidRDefault="00962E5E">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02.01</w:t>
            </w:r>
          </w:p>
          <w:p w14:paraId="173828C4" w14:textId="77777777" w:rsidR="00962E5E" w:rsidRPr="009B4631" w:rsidRDefault="00962E5E">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02.02</w:t>
            </w:r>
          </w:p>
          <w:p w14:paraId="6080A0F9" w14:textId="77777777" w:rsidR="00962E5E" w:rsidRPr="009B4631" w:rsidRDefault="00962E5E">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03.01</w:t>
            </w:r>
          </w:p>
          <w:p w14:paraId="41AC4C05" w14:textId="77777777" w:rsidR="00962E5E" w:rsidRPr="009B4631" w:rsidRDefault="00962E5E">
            <w:pPr>
              <w:rPr>
                <w:sz w:val="20"/>
                <w:szCs w:val="20"/>
                <w:lang w:eastAsia="en-US"/>
              </w:rPr>
            </w:pPr>
            <w:proofErr w:type="spellStart"/>
            <w:r w:rsidRPr="009B4631">
              <w:rPr>
                <w:sz w:val="20"/>
                <w:szCs w:val="20"/>
                <w:lang w:eastAsia="en-US"/>
              </w:rPr>
              <w:lastRenderedPageBreak/>
              <w:t>Уо</w:t>
            </w:r>
            <w:proofErr w:type="spellEnd"/>
            <w:r w:rsidRPr="009B4631">
              <w:rPr>
                <w:sz w:val="20"/>
                <w:szCs w:val="20"/>
                <w:lang w:eastAsia="en-US"/>
              </w:rPr>
              <w:t xml:space="preserve"> 03.02</w:t>
            </w:r>
          </w:p>
          <w:p w14:paraId="09ED344F" w14:textId="77777777" w:rsidR="00962E5E" w:rsidRPr="009B4631" w:rsidRDefault="00962E5E">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03.03</w:t>
            </w:r>
          </w:p>
          <w:p w14:paraId="6BFC8207" w14:textId="77777777" w:rsidR="00962E5E" w:rsidRPr="009B4631" w:rsidRDefault="00962E5E">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03.04</w:t>
            </w:r>
          </w:p>
          <w:p w14:paraId="511543BF" w14:textId="77777777" w:rsidR="00962E5E" w:rsidRPr="009B4631" w:rsidRDefault="00962E5E">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03.05</w:t>
            </w:r>
          </w:p>
          <w:p w14:paraId="37D4E44F" w14:textId="77777777" w:rsidR="00962E5E" w:rsidRPr="009B4631" w:rsidRDefault="00962E5E">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03.06</w:t>
            </w:r>
          </w:p>
          <w:p w14:paraId="7D477014" w14:textId="77777777" w:rsidR="00962E5E" w:rsidRPr="009B4631" w:rsidRDefault="00962E5E">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03.07</w:t>
            </w:r>
          </w:p>
          <w:p w14:paraId="38A3B71D" w14:textId="77777777" w:rsidR="00962E5E" w:rsidRPr="009B4631" w:rsidRDefault="00962E5E">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03.08</w:t>
            </w:r>
          </w:p>
          <w:p w14:paraId="7BB49325" w14:textId="77777777" w:rsidR="00962E5E" w:rsidRPr="009B4631" w:rsidRDefault="00962E5E">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03.09</w:t>
            </w:r>
          </w:p>
          <w:p w14:paraId="597DFACF" w14:textId="77777777" w:rsidR="00962E5E" w:rsidRPr="009B4631" w:rsidRDefault="00962E5E">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03.01</w:t>
            </w:r>
          </w:p>
          <w:p w14:paraId="510BC784" w14:textId="77777777" w:rsidR="00962E5E" w:rsidRPr="009B4631" w:rsidRDefault="00962E5E">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03.02</w:t>
            </w:r>
          </w:p>
          <w:p w14:paraId="4BF1F782" w14:textId="77777777" w:rsidR="00962E5E" w:rsidRPr="009B4631" w:rsidRDefault="00962E5E">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03.03</w:t>
            </w:r>
          </w:p>
          <w:p w14:paraId="1CB106ED" w14:textId="77777777" w:rsidR="00962E5E" w:rsidRPr="009B4631" w:rsidRDefault="00962E5E">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03.04</w:t>
            </w:r>
          </w:p>
          <w:p w14:paraId="4E637DA0" w14:textId="77777777" w:rsidR="00962E5E" w:rsidRPr="009B4631" w:rsidRDefault="00962E5E">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03.05</w:t>
            </w:r>
          </w:p>
          <w:p w14:paraId="59D7408F" w14:textId="77777777" w:rsidR="00962E5E" w:rsidRPr="009B4631" w:rsidRDefault="00962E5E">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05.01</w:t>
            </w:r>
          </w:p>
          <w:p w14:paraId="31D49B32" w14:textId="77777777" w:rsidR="00962E5E" w:rsidRPr="009B4631" w:rsidRDefault="00962E5E">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05.02</w:t>
            </w:r>
          </w:p>
          <w:p w14:paraId="4452A08F" w14:textId="77777777" w:rsidR="00962E5E" w:rsidRPr="009B4631" w:rsidRDefault="00962E5E">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05.03</w:t>
            </w:r>
          </w:p>
          <w:p w14:paraId="30E66E29" w14:textId="77777777" w:rsidR="00962E5E" w:rsidRPr="009B4631" w:rsidRDefault="00962E5E">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05.01</w:t>
            </w:r>
          </w:p>
          <w:p w14:paraId="131CD711" w14:textId="77777777" w:rsidR="00962E5E" w:rsidRPr="009B4631" w:rsidRDefault="00962E5E">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05.02</w:t>
            </w:r>
          </w:p>
        </w:tc>
      </w:tr>
      <w:tr w:rsidR="00962E5E" w:rsidRPr="009B4631" w14:paraId="0B67D6B9" w14:textId="77777777" w:rsidTr="00962E5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797B3C7" w14:textId="77777777" w:rsidR="00962E5E" w:rsidRPr="009B4631" w:rsidRDefault="00962E5E">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41D8D2FA" w14:textId="77777777" w:rsidR="00962E5E" w:rsidRPr="009B4631" w:rsidRDefault="00962E5E">
            <w:pPr>
              <w:widowControl w:val="0"/>
              <w:rPr>
                <w:bCs/>
                <w:lang w:eastAsia="en-US"/>
              </w:rPr>
            </w:pPr>
            <w:r w:rsidRPr="009B4631">
              <w:rPr>
                <w:bCs/>
                <w:lang w:eastAsia="en-US"/>
              </w:rPr>
              <w:t>1.Медь. Ее сплавы</w:t>
            </w:r>
          </w:p>
        </w:tc>
        <w:tc>
          <w:tcPr>
            <w:tcW w:w="312" w:type="pct"/>
            <w:vMerge w:val="restart"/>
            <w:tcBorders>
              <w:top w:val="single" w:sz="4" w:space="0" w:color="auto"/>
              <w:left w:val="single" w:sz="4" w:space="0" w:color="auto"/>
              <w:bottom w:val="single" w:sz="4" w:space="0" w:color="auto"/>
              <w:right w:val="single" w:sz="4" w:space="0" w:color="auto"/>
            </w:tcBorders>
            <w:vAlign w:val="center"/>
          </w:tcPr>
          <w:p w14:paraId="36229A10" w14:textId="77777777" w:rsidR="00962E5E" w:rsidRPr="009B4631" w:rsidRDefault="00962E5E">
            <w:pPr>
              <w:jc w:val="center"/>
              <w:rPr>
                <w:b/>
                <w:bCs/>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687D1819" w14:textId="77777777" w:rsidR="00962E5E" w:rsidRPr="009B4631" w:rsidRDefault="00962E5E">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2127171" w14:textId="77777777" w:rsidR="00962E5E" w:rsidRPr="009B4631" w:rsidRDefault="00962E5E">
            <w:pPr>
              <w:spacing w:line="256" w:lineRule="auto"/>
              <w:rPr>
                <w:b/>
                <w:lang w:eastAsia="en-US"/>
              </w:rPr>
            </w:pPr>
          </w:p>
        </w:tc>
        <w:tc>
          <w:tcPr>
            <w:tcW w:w="365" w:type="pct"/>
            <w:vMerge/>
            <w:tcBorders>
              <w:left w:val="single" w:sz="4" w:space="0" w:color="auto"/>
              <w:right w:val="single" w:sz="4" w:space="0" w:color="auto"/>
            </w:tcBorders>
          </w:tcPr>
          <w:p w14:paraId="3896C748" w14:textId="77777777" w:rsidR="00962E5E" w:rsidRPr="009B4631" w:rsidRDefault="00962E5E">
            <w:pPr>
              <w:rPr>
                <w:b/>
                <w:sz w:val="20"/>
                <w:szCs w:val="20"/>
                <w:lang w:eastAsia="en-US"/>
              </w:rPr>
            </w:pPr>
          </w:p>
        </w:tc>
      </w:tr>
      <w:tr w:rsidR="00962E5E" w:rsidRPr="009B4631" w14:paraId="32E09E3D" w14:textId="77777777" w:rsidTr="00962E5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9A52836" w14:textId="77777777" w:rsidR="00962E5E" w:rsidRPr="009B4631" w:rsidRDefault="00962E5E">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40047184" w14:textId="77777777" w:rsidR="00962E5E" w:rsidRPr="009B4631" w:rsidRDefault="00962E5E">
            <w:pPr>
              <w:widowControl w:val="0"/>
              <w:rPr>
                <w:bCs/>
                <w:lang w:eastAsia="en-US"/>
              </w:rPr>
            </w:pPr>
            <w:r w:rsidRPr="009B4631">
              <w:rPr>
                <w:bCs/>
                <w:lang w:eastAsia="en-US"/>
              </w:rPr>
              <w:t>2. Алюминий. Магний. Титан. Их сплавы.</w:t>
            </w:r>
          </w:p>
        </w:tc>
        <w:tc>
          <w:tcPr>
            <w:tcW w:w="0" w:type="auto"/>
            <w:vMerge/>
            <w:tcBorders>
              <w:top w:val="single" w:sz="4" w:space="0" w:color="auto"/>
              <w:left w:val="single" w:sz="4" w:space="0" w:color="auto"/>
              <w:bottom w:val="single" w:sz="4" w:space="0" w:color="auto"/>
              <w:right w:val="single" w:sz="4" w:space="0" w:color="auto"/>
            </w:tcBorders>
            <w:vAlign w:val="center"/>
          </w:tcPr>
          <w:p w14:paraId="05839CE3" w14:textId="77777777" w:rsidR="00962E5E" w:rsidRPr="009B4631" w:rsidRDefault="00962E5E">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5267254" w14:textId="77777777" w:rsidR="00962E5E" w:rsidRPr="009B4631" w:rsidRDefault="00962E5E">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EFCCD64" w14:textId="77777777" w:rsidR="00962E5E" w:rsidRPr="009B4631" w:rsidRDefault="00962E5E">
            <w:pPr>
              <w:spacing w:line="256" w:lineRule="auto"/>
              <w:rPr>
                <w:b/>
                <w:lang w:eastAsia="en-US"/>
              </w:rPr>
            </w:pPr>
          </w:p>
        </w:tc>
        <w:tc>
          <w:tcPr>
            <w:tcW w:w="365" w:type="pct"/>
            <w:vMerge/>
            <w:tcBorders>
              <w:left w:val="single" w:sz="4" w:space="0" w:color="auto"/>
              <w:right w:val="single" w:sz="4" w:space="0" w:color="auto"/>
            </w:tcBorders>
          </w:tcPr>
          <w:p w14:paraId="53605D1A" w14:textId="77777777" w:rsidR="00962E5E" w:rsidRPr="009B4631" w:rsidRDefault="00962E5E">
            <w:pPr>
              <w:rPr>
                <w:b/>
                <w:sz w:val="20"/>
                <w:szCs w:val="20"/>
                <w:lang w:eastAsia="en-US"/>
              </w:rPr>
            </w:pPr>
          </w:p>
        </w:tc>
      </w:tr>
      <w:tr w:rsidR="00962E5E" w:rsidRPr="009B4631" w14:paraId="1C1C7B9B" w14:textId="77777777" w:rsidTr="00962E5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E23644C" w14:textId="77777777" w:rsidR="00962E5E" w:rsidRPr="009B4631" w:rsidRDefault="00962E5E">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5ECBA527" w14:textId="77777777" w:rsidR="00962E5E" w:rsidRPr="009B4631" w:rsidRDefault="00962E5E">
            <w:pPr>
              <w:widowControl w:val="0"/>
              <w:rPr>
                <w:bCs/>
                <w:lang w:eastAsia="en-US"/>
              </w:rPr>
            </w:pPr>
            <w:r w:rsidRPr="009B4631">
              <w:rPr>
                <w:b/>
                <w:bCs/>
                <w:lang w:eastAsia="en-US"/>
              </w:rPr>
              <w:t>В том числе практических занятий</w:t>
            </w:r>
          </w:p>
        </w:tc>
        <w:tc>
          <w:tcPr>
            <w:tcW w:w="312" w:type="pct"/>
            <w:tcBorders>
              <w:top w:val="single" w:sz="4" w:space="0" w:color="auto"/>
              <w:left w:val="single" w:sz="4" w:space="0" w:color="auto"/>
              <w:bottom w:val="single" w:sz="4" w:space="0" w:color="auto"/>
              <w:right w:val="single" w:sz="4" w:space="0" w:color="auto"/>
            </w:tcBorders>
            <w:vAlign w:val="center"/>
          </w:tcPr>
          <w:p w14:paraId="458BB896" w14:textId="77777777" w:rsidR="00962E5E" w:rsidRPr="009B4631" w:rsidRDefault="00962E5E">
            <w:pPr>
              <w:jc w:val="center"/>
              <w:rPr>
                <w:b/>
                <w:bCs/>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1C353028" w14:textId="77777777" w:rsidR="00962E5E" w:rsidRPr="009B4631" w:rsidRDefault="00962E5E">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F8523F5" w14:textId="77777777" w:rsidR="00962E5E" w:rsidRPr="009B4631" w:rsidRDefault="00962E5E">
            <w:pPr>
              <w:spacing w:line="256" w:lineRule="auto"/>
              <w:rPr>
                <w:b/>
                <w:lang w:eastAsia="en-US"/>
              </w:rPr>
            </w:pPr>
          </w:p>
        </w:tc>
        <w:tc>
          <w:tcPr>
            <w:tcW w:w="365" w:type="pct"/>
            <w:vMerge/>
            <w:tcBorders>
              <w:left w:val="single" w:sz="4" w:space="0" w:color="auto"/>
              <w:right w:val="single" w:sz="4" w:space="0" w:color="auto"/>
            </w:tcBorders>
          </w:tcPr>
          <w:p w14:paraId="71C13509" w14:textId="77777777" w:rsidR="00962E5E" w:rsidRPr="009B4631" w:rsidRDefault="00962E5E">
            <w:pPr>
              <w:rPr>
                <w:b/>
                <w:sz w:val="20"/>
                <w:szCs w:val="20"/>
                <w:lang w:eastAsia="en-US"/>
              </w:rPr>
            </w:pPr>
          </w:p>
        </w:tc>
      </w:tr>
      <w:tr w:rsidR="00962E5E" w:rsidRPr="009B4631" w14:paraId="474EA42B" w14:textId="77777777" w:rsidTr="00962E5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BBE9AFD" w14:textId="77777777" w:rsidR="00962E5E" w:rsidRPr="009B4631" w:rsidRDefault="00962E5E">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2A4C9FCC" w14:textId="77777777" w:rsidR="00962E5E" w:rsidRPr="009B4631" w:rsidRDefault="0096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9B4631">
              <w:rPr>
                <w:bCs/>
                <w:lang w:eastAsia="en-US"/>
              </w:rPr>
              <w:t xml:space="preserve">1-2. Практическая работа. Решение задач по расшифровке марок </w:t>
            </w:r>
            <w:r w:rsidRPr="009B4631">
              <w:rPr>
                <w:bCs/>
                <w:lang w:eastAsia="en-US"/>
              </w:rPr>
              <w:lastRenderedPageBreak/>
              <w:t>цветных металлов и сплавов</w:t>
            </w:r>
          </w:p>
        </w:tc>
        <w:tc>
          <w:tcPr>
            <w:tcW w:w="312" w:type="pct"/>
            <w:tcBorders>
              <w:top w:val="single" w:sz="4" w:space="0" w:color="auto"/>
              <w:left w:val="single" w:sz="4" w:space="0" w:color="auto"/>
              <w:bottom w:val="single" w:sz="4" w:space="0" w:color="auto"/>
              <w:right w:val="single" w:sz="4" w:space="0" w:color="auto"/>
            </w:tcBorders>
            <w:vAlign w:val="center"/>
          </w:tcPr>
          <w:p w14:paraId="589B1E50" w14:textId="77777777" w:rsidR="00962E5E" w:rsidRPr="009B4631" w:rsidRDefault="00962E5E">
            <w:pPr>
              <w:jc w:val="center"/>
              <w:rPr>
                <w:b/>
                <w:bCs/>
                <w:lang w:eastAsia="en-US"/>
              </w:rPr>
            </w:pPr>
            <w:r w:rsidRPr="009B4631">
              <w:rPr>
                <w:b/>
                <w:bCs/>
                <w:lang w:eastAsia="en-US"/>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tcPr>
          <w:p w14:paraId="51E6CEA9" w14:textId="77777777" w:rsidR="00962E5E" w:rsidRPr="009B4631" w:rsidRDefault="00962E5E">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E92FCF1" w14:textId="77777777" w:rsidR="00962E5E" w:rsidRPr="009B4631" w:rsidRDefault="00962E5E">
            <w:pPr>
              <w:spacing w:line="256" w:lineRule="auto"/>
              <w:rPr>
                <w:b/>
                <w:lang w:eastAsia="en-US"/>
              </w:rPr>
            </w:pPr>
          </w:p>
        </w:tc>
        <w:tc>
          <w:tcPr>
            <w:tcW w:w="365" w:type="pct"/>
            <w:vMerge/>
            <w:tcBorders>
              <w:left w:val="single" w:sz="4" w:space="0" w:color="auto"/>
              <w:bottom w:val="single" w:sz="4" w:space="0" w:color="auto"/>
              <w:right w:val="single" w:sz="4" w:space="0" w:color="auto"/>
            </w:tcBorders>
          </w:tcPr>
          <w:p w14:paraId="07FE7156" w14:textId="77777777" w:rsidR="00962E5E" w:rsidRPr="009B4631" w:rsidRDefault="00962E5E">
            <w:pPr>
              <w:rPr>
                <w:b/>
                <w:sz w:val="20"/>
                <w:szCs w:val="20"/>
                <w:lang w:eastAsia="en-US"/>
              </w:rPr>
            </w:pPr>
          </w:p>
        </w:tc>
      </w:tr>
      <w:tr w:rsidR="00962E5E" w:rsidRPr="009B4631" w14:paraId="038678DD" w14:textId="77777777" w:rsidTr="00962E5E">
        <w:trPr>
          <w:trHeight w:val="20"/>
        </w:trPr>
        <w:tc>
          <w:tcPr>
            <w:tcW w:w="701" w:type="pct"/>
            <w:vMerge w:val="restart"/>
            <w:tcBorders>
              <w:top w:val="single" w:sz="4" w:space="0" w:color="auto"/>
              <w:left w:val="single" w:sz="4" w:space="0" w:color="auto"/>
              <w:bottom w:val="single" w:sz="4" w:space="0" w:color="auto"/>
              <w:right w:val="single" w:sz="4" w:space="0" w:color="auto"/>
            </w:tcBorders>
            <w:vAlign w:val="center"/>
          </w:tcPr>
          <w:p w14:paraId="2EFCDABE" w14:textId="77777777" w:rsidR="00962E5E" w:rsidRPr="009B4631" w:rsidRDefault="00962E5E">
            <w:pPr>
              <w:jc w:val="center"/>
              <w:rPr>
                <w:b/>
                <w:bCs/>
                <w:lang w:eastAsia="en-US"/>
              </w:rPr>
            </w:pPr>
            <w:r w:rsidRPr="009B4631">
              <w:rPr>
                <w:b/>
                <w:bCs/>
                <w:lang w:eastAsia="en-US"/>
              </w:rPr>
              <w:t>Тема 2.5</w:t>
            </w:r>
          </w:p>
          <w:p w14:paraId="35606BB0" w14:textId="77777777" w:rsidR="00962E5E" w:rsidRPr="009B4631" w:rsidRDefault="00962E5E">
            <w:pPr>
              <w:jc w:val="center"/>
              <w:rPr>
                <w:b/>
                <w:bCs/>
                <w:lang w:eastAsia="en-US"/>
              </w:rPr>
            </w:pPr>
            <w:r w:rsidRPr="009B4631">
              <w:rPr>
                <w:b/>
                <w:bCs/>
                <w:lang w:eastAsia="en-US"/>
              </w:rPr>
              <w:t>Твердые сплавы</w:t>
            </w:r>
          </w:p>
        </w:tc>
        <w:tc>
          <w:tcPr>
            <w:tcW w:w="2419" w:type="pct"/>
            <w:tcBorders>
              <w:top w:val="single" w:sz="4" w:space="0" w:color="auto"/>
              <w:left w:val="single" w:sz="4" w:space="0" w:color="auto"/>
              <w:bottom w:val="single" w:sz="4" w:space="0" w:color="auto"/>
              <w:right w:val="single" w:sz="4" w:space="0" w:color="auto"/>
            </w:tcBorders>
            <w:vAlign w:val="bottom"/>
          </w:tcPr>
          <w:p w14:paraId="4F100F69" w14:textId="77777777" w:rsidR="00962E5E" w:rsidRPr="009B4631" w:rsidRDefault="0096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9B4631">
              <w:rPr>
                <w:b/>
                <w:bCs/>
                <w:lang w:eastAsia="en-US"/>
              </w:rPr>
              <w:t>Содержание учебного материала</w:t>
            </w:r>
          </w:p>
        </w:tc>
        <w:tc>
          <w:tcPr>
            <w:tcW w:w="312" w:type="pct"/>
            <w:tcBorders>
              <w:top w:val="single" w:sz="4" w:space="0" w:color="auto"/>
              <w:left w:val="single" w:sz="4" w:space="0" w:color="auto"/>
              <w:bottom w:val="single" w:sz="4" w:space="0" w:color="auto"/>
              <w:right w:val="single" w:sz="4" w:space="0" w:color="auto"/>
            </w:tcBorders>
            <w:vAlign w:val="center"/>
          </w:tcPr>
          <w:p w14:paraId="362C0C22" w14:textId="77777777" w:rsidR="00962E5E" w:rsidRPr="009B4631" w:rsidRDefault="00962E5E">
            <w:pPr>
              <w:jc w:val="center"/>
              <w:rPr>
                <w:b/>
                <w:bCs/>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52DA37C9" w14:textId="77777777" w:rsidR="00962E5E" w:rsidRPr="009B4631" w:rsidRDefault="00962E5E">
            <w:pPr>
              <w:spacing w:line="256" w:lineRule="auto"/>
              <w:rPr>
                <w:b/>
                <w:bCs/>
                <w:lang w:eastAsia="en-US"/>
              </w:rPr>
            </w:pPr>
          </w:p>
        </w:tc>
        <w:tc>
          <w:tcPr>
            <w:tcW w:w="566" w:type="pct"/>
            <w:vMerge w:val="restart"/>
            <w:tcBorders>
              <w:top w:val="single" w:sz="4" w:space="0" w:color="auto"/>
              <w:left w:val="single" w:sz="4" w:space="0" w:color="auto"/>
              <w:bottom w:val="single" w:sz="4" w:space="0" w:color="auto"/>
              <w:right w:val="single" w:sz="4" w:space="0" w:color="auto"/>
            </w:tcBorders>
            <w:vAlign w:val="center"/>
          </w:tcPr>
          <w:p w14:paraId="189B0625" w14:textId="77777777" w:rsidR="00962E5E" w:rsidRPr="009B4631" w:rsidRDefault="00962E5E">
            <w:pPr>
              <w:rPr>
                <w:b/>
                <w:lang w:eastAsia="en-US"/>
              </w:rPr>
            </w:pPr>
            <w:r w:rsidRPr="009B4631">
              <w:rPr>
                <w:b/>
                <w:lang w:eastAsia="en-US"/>
              </w:rPr>
              <w:t>ОК2</w:t>
            </w:r>
          </w:p>
          <w:p w14:paraId="0E47710B" w14:textId="77777777" w:rsidR="00962E5E" w:rsidRPr="009B4631" w:rsidRDefault="00962E5E">
            <w:pPr>
              <w:rPr>
                <w:b/>
                <w:lang w:eastAsia="en-US"/>
              </w:rPr>
            </w:pPr>
            <w:r w:rsidRPr="009B4631">
              <w:rPr>
                <w:b/>
                <w:lang w:eastAsia="en-US"/>
              </w:rPr>
              <w:t>ОК 3</w:t>
            </w:r>
          </w:p>
          <w:p w14:paraId="65C85DEE" w14:textId="77777777" w:rsidR="00962E5E" w:rsidRPr="009B4631" w:rsidRDefault="00962E5E">
            <w:pPr>
              <w:rPr>
                <w:b/>
                <w:lang w:eastAsia="en-US"/>
              </w:rPr>
            </w:pPr>
            <w:r w:rsidRPr="009B4631">
              <w:rPr>
                <w:b/>
                <w:lang w:eastAsia="en-US"/>
              </w:rPr>
              <w:t>ОК 5</w:t>
            </w:r>
          </w:p>
        </w:tc>
        <w:tc>
          <w:tcPr>
            <w:tcW w:w="365" w:type="pct"/>
            <w:vMerge w:val="restart"/>
            <w:tcBorders>
              <w:top w:val="single" w:sz="4" w:space="0" w:color="auto"/>
              <w:left w:val="single" w:sz="4" w:space="0" w:color="auto"/>
              <w:right w:val="single" w:sz="4" w:space="0" w:color="auto"/>
            </w:tcBorders>
          </w:tcPr>
          <w:p w14:paraId="52C8505F" w14:textId="77777777" w:rsidR="00962E5E" w:rsidRPr="009B4631" w:rsidRDefault="00442C4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02.01</w:t>
            </w:r>
          </w:p>
          <w:p w14:paraId="69C02F57" w14:textId="77777777" w:rsidR="00442C4C" w:rsidRPr="009B4631" w:rsidRDefault="00442C4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02.02</w:t>
            </w:r>
          </w:p>
          <w:p w14:paraId="0CE50CDA" w14:textId="77777777" w:rsidR="00442C4C" w:rsidRPr="009B4631" w:rsidRDefault="00442C4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02.03</w:t>
            </w:r>
          </w:p>
          <w:p w14:paraId="4A2ABE6B" w14:textId="77777777" w:rsidR="00442C4C" w:rsidRPr="009B4631" w:rsidRDefault="00442C4C">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02.01</w:t>
            </w:r>
          </w:p>
          <w:p w14:paraId="64D7E3B0" w14:textId="77777777" w:rsidR="00442C4C" w:rsidRPr="009B4631" w:rsidRDefault="00442C4C">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02.02</w:t>
            </w:r>
          </w:p>
          <w:p w14:paraId="4946C874" w14:textId="77777777" w:rsidR="00442C4C" w:rsidRPr="009B4631" w:rsidRDefault="00442C4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03.01</w:t>
            </w:r>
          </w:p>
          <w:p w14:paraId="3B84EB19" w14:textId="77777777" w:rsidR="00442C4C" w:rsidRPr="009B4631" w:rsidRDefault="00442C4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03.02</w:t>
            </w:r>
          </w:p>
          <w:p w14:paraId="753BF991" w14:textId="77777777" w:rsidR="00442C4C" w:rsidRPr="009B4631" w:rsidRDefault="00442C4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03.03</w:t>
            </w:r>
          </w:p>
          <w:p w14:paraId="18E22790" w14:textId="77777777" w:rsidR="00442C4C" w:rsidRPr="009B4631" w:rsidRDefault="00442C4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03.04</w:t>
            </w:r>
          </w:p>
          <w:p w14:paraId="37148AC4" w14:textId="77777777" w:rsidR="00442C4C" w:rsidRPr="009B4631" w:rsidRDefault="00442C4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03.05</w:t>
            </w:r>
          </w:p>
          <w:p w14:paraId="2A1C57AC" w14:textId="77777777" w:rsidR="00442C4C" w:rsidRPr="009B4631" w:rsidRDefault="00442C4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03.06</w:t>
            </w:r>
          </w:p>
          <w:p w14:paraId="1C5C2C7D" w14:textId="77777777" w:rsidR="00442C4C" w:rsidRPr="009B4631" w:rsidRDefault="00442C4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03.07</w:t>
            </w:r>
          </w:p>
          <w:p w14:paraId="17238A6F" w14:textId="77777777" w:rsidR="00442C4C" w:rsidRPr="009B4631" w:rsidRDefault="00442C4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03.08</w:t>
            </w:r>
          </w:p>
          <w:p w14:paraId="498281B1" w14:textId="77777777" w:rsidR="00442C4C" w:rsidRPr="009B4631" w:rsidRDefault="00442C4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03.09</w:t>
            </w:r>
          </w:p>
          <w:p w14:paraId="2EB63413" w14:textId="77777777" w:rsidR="00442C4C" w:rsidRPr="009B4631" w:rsidRDefault="00442C4C">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03.01</w:t>
            </w:r>
          </w:p>
          <w:p w14:paraId="1EF88F67" w14:textId="77777777" w:rsidR="00442C4C" w:rsidRPr="009B4631" w:rsidRDefault="00442C4C">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03.02</w:t>
            </w:r>
          </w:p>
          <w:p w14:paraId="40A2155F" w14:textId="77777777" w:rsidR="00442C4C" w:rsidRPr="009B4631" w:rsidRDefault="00442C4C">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03.03</w:t>
            </w:r>
          </w:p>
          <w:p w14:paraId="251AA4C5" w14:textId="77777777" w:rsidR="00442C4C" w:rsidRPr="009B4631" w:rsidRDefault="00442C4C">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03.04</w:t>
            </w:r>
          </w:p>
          <w:p w14:paraId="0A2FE972" w14:textId="77777777" w:rsidR="00442C4C" w:rsidRPr="009B4631" w:rsidRDefault="00442C4C">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03.05</w:t>
            </w:r>
          </w:p>
          <w:p w14:paraId="6B1B5FA7" w14:textId="77777777" w:rsidR="00442C4C" w:rsidRPr="009B4631" w:rsidRDefault="00442C4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05.01</w:t>
            </w:r>
          </w:p>
          <w:p w14:paraId="14316E13" w14:textId="77777777" w:rsidR="00442C4C" w:rsidRPr="009B4631" w:rsidRDefault="00442C4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05.02</w:t>
            </w:r>
          </w:p>
          <w:p w14:paraId="475891AA" w14:textId="77777777" w:rsidR="00442C4C" w:rsidRPr="009B4631" w:rsidRDefault="00442C4C">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05.03</w:t>
            </w:r>
          </w:p>
          <w:p w14:paraId="2BD8FA87" w14:textId="77777777" w:rsidR="00442C4C" w:rsidRPr="009B4631" w:rsidRDefault="00442C4C">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05.01</w:t>
            </w:r>
          </w:p>
          <w:p w14:paraId="3E0FE9BB" w14:textId="77777777" w:rsidR="00442C4C" w:rsidRPr="009B4631" w:rsidRDefault="00442C4C">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05.02</w:t>
            </w:r>
          </w:p>
        </w:tc>
      </w:tr>
      <w:tr w:rsidR="00962E5E" w:rsidRPr="009B4631" w14:paraId="2135C507" w14:textId="77777777" w:rsidTr="00962E5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8D7662A" w14:textId="77777777" w:rsidR="00962E5E" w:rsidRPr="009B4631" w:rsidRDefault="00962E5E">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5A7735B8" w14:textId="77777777" w:rsidR="00962E5E" w:rsidRPr="009B4631" w:rsidRDefault="0096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9B4631">
              <w:rPr>
                <w:b/>
                <w:bCs/>
                <w:lang w:eastAsia="en-US"/>
              </w:rPr>
              <w:t>В том числе практических занятий</w:t>
            </w:r>
          </w:p>
        </w:tc>
        <w:tc>
          <w:tcPr>
            <w:tcW w:w="312" w:type="pct"/>
            <w:tcBorders>
              <w:top w:val="single" w:sz="4" w:space="0" w:color="auto"/>
              <w:left w:val="single" w:sz="4" w:space="0" w:color="auto"/>
              <w:bottom w:val="single" w:sz="4" w:space="0" w:color="auto"/>
              <w:right w:val="single" w:sz="4" w:space="0" w:color="auto"/>
            </w:tcBorders>
            <w:vAlign w:val="center"/>
          </w:tcPr>
          <w:p w14:paraId="2A54B33B" w14:textId="77777777" w:rsidR="00962E5E" w:rsidRPr="009B4631" w:rsidRDefault="00962E5E">
            <w:pPr>
              <w:jc w:val="center"/>
              <w:rPr>
                <w:b/>
                <w:bCs/>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0E6C9AAE" w14:textId="77777777" w:rsidR="00962E5E" w:rsidRPr="009B4631" w:rsidRDefault="00962E5E">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776BA2F" w14:textId="77777777" w:rsidR="00962E5E" w:rsidRPr="009B4631" w:rsidRDefault="00962E5E">
            <w:pPr>
              <w:spacing w:line="256" w:lineRule="auto"/>
              <w:rPr>
                <w:b/>
                <w:lang w:eastAsia="en-US"/>
              </w:rPr>
            </w:pPr>
          </w:p>
        </w:tc>
        <w:tc>
          <w:tcPr>
            <w:tcW w:w="365" w:type="pct"/>
            <w:vMerge/>
            <w:tcBorders>
              <w:left w:val="single" w:sz="4" w:space="0" w:color="auto"/>
              <w:right w:val="single" w:sz="4" w:space="0" w:color="auto"/>
            </w:tcBorders>
          </w:tcPr>
          <w:p w14:paraId="20D18706" w14:textId="77777777" w:rsidR="00962E5E" w:rsidRPr="009B4631" w:rsidRDefault="00962E5E">
            <w:pPr>
              <w:rPr>
                <w:b/>
                <w:sz w:val="20"/>
                <w:szCs w:val="20"/>
                <w:lang w:eastAsia="en-US"/>
              </w:rPr>
            </w:pPr>
          </w:p>
        </w:tc>
      </w:tr>
      <w:tr w:rsidR="00962E5E" w:rsidRPr="009B4631" w14:paraId="079A55F9" w14:textId="77777777" w:rsidTr="00962E5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6D45AD6" w14:textId="77777777" w:rsidR="00962E5E" w:rsidRPr="009B4631" w:rsidRDefault="00962E5E">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vAlign w:val="bottom"/>
          </w:tcPr>
          <w:p w14:paraId="3BAD8D8C" w14:textId="77777777" w:rsidR="00962E5E" w:rsidRPr="009B4631" w:rsidRDefault="0096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9B4631">
              <w:rPr>
                <w:bCs/>
                <w:lang w:eastAsia="en-US"/>
              </w:rPr>
              <w:t>1-2. Виды сплавов. Их производство. Сверхтвердые сплавы. (по учебнику)</w:t>
            </w:r>
          </w:p>
        </w:tc>
        <w:tc>
          <w:tcPr>
            <w:tcW w:w="312" w:type="pct"/>
            <w:tcBorders>
              <w:top w:val="single" w:sz="4" w:space="0" w:color="auto"/>
              <w:left w:val="single" w:sz="4" w:space="0" w:color="auto"/>
              <w:bottom w:val="single" w:sz="4" w:space="0" w:color="auto"/>
              <w:right w:val="single" w:sz="4" w:space="0" w:color="auto"/>
            </w:tcBorders>
            <w:vAlign w:val="center"/>
          </w:tcPr>
          <w:p w14:paraId="0C1C0A7B" w14:textId="77777777" w:rsidR="00962E5E" w:rsidRPr="009B4631" w:rsidRDefault="00962E5E">
            <w:pPr>
              <w:jc w:val="center"/>
              <w:rPr>
                <w:b/>
                <w:bCs/>
                <w:lang w:eastAsia="en-US"/>
              </w:rPr>
            </w:pPr>
            <w:r w:rsidRPr="009B4631">
              <w:rPr>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2ACAC343" w14:textId="77777777" w:rsidR="00962E5E" w:rsidRPr="009B4631" w:rsidRDefault="00962E5E">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FB1AC1E" w14:textId="77777777" w:rsidR="00962E5E" w:rsidRPr="009B4631" w:rsidRDefault="00962E5E">
            <w:pPr>
              <w:spacing w:line="256" w:lineRule="auto"/>
              <w:rPr>
                <w:b/>
                <w:lang w:eastAsia="en-US"/>
              </w:rPr>
            </w:pPr>
          </w:p>
        </w:tc>
        <w:tc>
          <w:tcPr>
            <w:tcW w:w="365" w:type="pct"/>
            <w:vMerge/>
            <w:tcBorders>
              <w:left w:val="single" w:sz="4" w:space="0" w:color="auto"/>
              <w:right w:val="single" w:sz="4" w:space="0" w:color="auto"/>
            </w:tcBorders>
          </w:tcPr>
          <w:p w14:paraId="1E24DF61" w14:textId="77777777" w:rsidR="00962E5E" w:rsidRPr="009B4631" w:rsidRDefault="00962E5E">
            <w:pPr>
              <w:rPr>
                <w:b/>
                <w:sz w:val="20"/>
                <w:szCs w:val="20"/>
                <w:lang w:eastAsia="en-US"/>
              </w:rPr>
            </w:pPr>
          </w:p>
        </w:tc>
      </w:tr>
      <w:tr w:rsidR="00962E5E" w:rsidRPr="009B4631" w14:paraId="35F105E2" w14:textId="77777777" w:rsidTr="00962E5E">
        <w:tc>
          <w:tcPr>
            <w:tcW w:w="3120" w:type="pct"/>
            <w:gridSpan w:val="2"/>
            <w:tcBorders>
              <w:top w:val="single" w:sz="4" w:space="0" w:color="auto"/>
              <w:left w:val="single" w:sz="4" w:space="0" w:color="auto"/>
              <w:bottom w:val="single" w:sz="4" w:space="0" w:color="auto"/>
              <w:right w:val="single" w:sz="4" w:space="0" w:color="auto"/>
            </w:tcBorders>
          </w:tcPr>
          <w:p w14:paraId="46E0DABE" w14:textId="77777777" w:rsidR="00962E5E" w:rsidRPr="009B4631" w:rsidRDefault="00962E5E">
            <w:pPr>
              <w:widowControl w:val="0"/>
              <w:jc w:val="both"/>
              <w:rPr>
                <w:b/>
                <w:lang w:eastAsia="en-US"/>
              </w:rPr>
            </w:pPr>
            <w:r w:rsidRPr="009B4631">
              <w:rPr>
                <w:b/>
                <w:lang w:eastAsia="en-US"/>
              </w:rPr>
              <w:t>Тематика самостоятельной работы по разделу№2:</w:t>
            </w:r>
          </w:p>
          <w:p w14:paraId="3B348816" w14:textId="77777777" w:rsidR="00962E5E" w:rsidRPr="009B4631" w:rsidRDefault="0096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9B4631">
              <w:rPr>
                <w:bCs/>
                <w:lang w:eastAsia="en-US"/>
              </w:rPr>
              <w:t>Способы производства чугуна и стали.</w:t>
            </w:r>
          </w:p>
          <w:p w14:paraId="69557E65" w14:textId="77777777" w:rsidR="00962E5E" w:rsidRPr="009B4631" w:rsidRDefault="00962E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9B4631">
              <w:rPr>
                <w:bCs/>
                <w:lang w:eastAsia="en-US"/>
              </w:rPr>
              <w:t>Инструментальные стали. Классификация. Маркировка.</w:t>
            </w:r>
          </w:p>
          <w:p w14:paraId="0FDED0B2" w14:textId="77777777" w:rsidR="00962E5E" w:rsidRPr="009B4631" w:rsidRDefault="00962E5E">
            <w:pPr>
              <w:rPr>
                <w:b/>
                <w:bCs/>
                <w:lang w:eastAsia="en-US"/>
              </w:rPr>
            </w:pPr>
            <w:r w:rsidRPr="009B4631">
              <w:rPr>
                <w:bCs/>
                <w:lang w:eastAsia="en-US"/>
              </w:rPr>
              <w:t>Сырье для производства цветных металлов: меди, алюминия, титана, магния.</w:t>
            </w:r>
          </w:p>
        </w:tc>
        <w:tc>
          <w:tcPr>
            <w:tcW w:w="312" w:type="pct"/>
            <w:tcBorders>
              <w:top w:val="single" w:sz="4" w:space="0" w:color="auto"/>
              <w:left w:val="single" w:sz="4" w:space="0" w:color="auto"/>
              <w:bottom w:val="single" w:sz="4" w:space="0" w:color="auto"/>
              <w:right w:val="single" w:sz="4" w:space="0" w:color="auto"/>
            </w:tcBorders>
            <w:vAlign w:val="center"/>
          </w:tcPr>
          <w:p w14:paraId="71F8F4A2" w14:textId="77777777" w:rsidR="00962E5E" w:rsidRPr="009B4631" w:rsidRDefault="00962E5E">
            <w:pPr>
              <w:jc w:val="center"/>
              <w:rPr>
                <w:b/>
                <w:lang w:eastAsia="en-US"/>
              </w:rPr>
            </w:pPr>
            <w:r w:rsidRPr="009B4631">
              <w:rPr>
                <w:b/>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tcPr>
          <w:p w14:paraId="76CDDEFD" w14:textId="77777777" w:rsidR="00962E5E" w:rsidRPr="009B4631" w:rsidRDefault="00962E5E">
            <w:pPr>
              <w:spacing w:line="256" w:lineRule="auto"/>
              <w:rPr>
                <w:b/>
                <w:bCs/>
                <w:lang w:eastAsia="en-US"/>
              </w:rPr>
            </w:pPr>
          </w:p>
        </w:tc>
        <w:tc>
          <w:tcPr>
            <w:tcW w:w="566" w:type="pct"/>
            <w:vMerge w:val="restart"/>
            <w:tcBorders>
              <w:top w:val="single" w:sz="4" w:space="0" w:color="auto"/>
              <w:left w:val="single" w:sz="4" w:space="0" w:color="auto"/>
              <w:bottom w:val="single" w:sz="4" w:space="0" w:color="auto"/>
              <w:right w:val="single" w:sz="4" w:space="0" w:color="auto"/>
            </w:tcBorders>
          </w:tcPr>
          <w:p w14:paraId="52F07EBA" w14:textId="77777777" w:rsidR="00962E5E" w:rsidRPr="009B4631" w:rsidRDefault="00962E5E">
            <w:pPr>
              <w:rPr>
                <w:b/>
                <w:i/>
                <w:lang w:eastAsia="en-US"/>
              </w:rPr>
            </w:pPr>
          </w:p>
        </w:tc>
        <w:tc>
          <w:tcPr>
            <w:tcW w:w="365" w:type="pct"/>
            <w:vMerge/>
            <w:tcBorders>
              <w:left w:val="single" w:sz="4" w:space="0" w:color="auto"/>
              <w:bottom w:val="single" w:sz="4" w:space="0" w:color="auto"/>
              <w:right w:val="single" w:sz="4" w:space="0" w:color="auto"/>
            </w:tcBorders>
          </w:tcPr>
          <w:p w14:paraId="6F3A9848" w14:textId="77777777" w:rsidR="00962E5E" w:rsidRPr="009B4631" w:rsidRDefault="00962E5E">
            <w:pPr>
              <w:rPr>
                <w:b/>
                <w:i/>
                <w:sz w:val="20"/>
                <w:szCs w:val="20"/>
                <w:lang w:eastAsia="en-US"/>
              </w:rPr>
            </w:pPr>
          </w:p>
        </w:tc>
      </w:tr>
      <w:tr w:rsidR="006D407D" w:rsidRPr="009B4631" w14:paraId="49762375" w14:textId="77777777" w:rsidTr="00FA61EB">
        <w:tc>
          <w:tcPr>
            <w:tcW w:w="3120" w:type="pct"/>
            <w:gridSpan w:val="2"/>
            <w:tcBorders>
              <w:top w:val="single" w:sz="4" w:space="0" w:color="auto"/>
              <w:left w:val="single" w:sz="4" w:space="0" w:color="auto"/>
              <w:bottom w:val="single" w:sz="4" w:space="0" w:color="auto"/>
              <w:right w:val="single" w:sz="4" w:space="0" w:color="auto"/>
            </w:tcBorders>
          </w:tcPr>
          <w:p w14:paraId="7A7B6F29" w14:textId="77777777" w:rsidR="006D407D" w:rsidRPr="009B4631" w:rsidRDefault="006D407D">
            <w:pPr>
              <w:widowControl w:val="0"/>
              <w:jc w:val="both"/>
              <w:rPr>
                <w:b/>
                <w:lang w:eastAsia="en-US"/>
              </w:rPr>
            </w:pPr>
            <w:r w:rsidRPr="009B4631">
              <w:rPr>
                <w:b/>
                <w:bCs/>
                <w:lang w:eastAsia="en-US"/>
              </w:rPr>
              <w:lastRenderedPageBreak/>
              <w:t>Раздел 3. Коррозия металлов</w:t>
            </w:r>
          </w:p>
        </w:tc>
        <w:tc>
          <w:tcPr>
            <w:tcW w:w="312" w:type="pct"/>
            <w:tcBorders>
              <w:top w:val="single" w:sz="4" w:space="0" w:color="auto"/>
              <w:left w:val="single" w:sz="4" w:space="0" w:color="auto"/>
              <w:bottom w:val="single" w:sz="4" w:space="0" w:color="auto"/>
              <w:right w:val="single" w:sz="4" w:space="0" w:color="auto"/>
            </w:tcBorders>
            <w:vAlign w:val="center"/>
          </w:tcPr>
          <w:p w14:paraId="6C6483B5" w14:textId="77777777" w:rsidR="006D407D" w:rsidRPr="009B4631" w:rsidRDefault="006D407D">
            <w:pPr>
              <w:jc w:val="center"/>
              <w:rPr>
                <w:b/>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71DB4DB" w14:textId="77777777" w:rsidR="006D407D" w:rsidRPr="009B4631" w:rsidRDefault="006D407D">
            <w:pPr>
              <w:spacing w:line="256" w:lineRule="auto"/>
              <w:rPr>
                <w:b/>
                <w:bCs/>
                <w:lang w:eastAsia="en-US"/>
              </w:rPr>
            </w:pPr>
          </w:p>
        </w:tc>
        <w:tc>
          <w:tcPr>
            <w:tcW w:w="566" w:type="pct"/>
            <w:vMerge w:val="restart"/>
            <w:tcBorders>
              <w:top w:val="single" w:sz="4" w:space="0" w:color="auto"/>
              <w:left w:val="single" w:sz="4" w:space="0" w:color="auto"/>
              <w:bottom w:val="single" w:sz="4" w:space="0" w:color="auto"/>
              <w:right w:val="single" w:sz="4" w:space="0" w:color="auto"/>
            </w:tcBorders>
          </w:tcPr>
          <w:p w14:paraId="79B02A5E" w14:textId="77777777" w:rsidR="006D407D" w:rsidRPr="009B4631" w:rsidRDefault="006D407D">
            <w:pPr>
              <w:rPr>
                <w:b/>
                <w:i/>
                <w:lang w:eastAsia="en-US"/>
              </w:rPr>
            </w:pPr>
          </w:p>
        </w:tc>
        <w:tc>
          <w:tcPr>
            <w:tcW w:w="365" w:type="pct"/>
            <w:vMerge w:val="restart"/>
            <w:tcBorders>
              <w:top w:val="single" w:sz="4" w:space="0" w:color="auto"/>
              <w:left w:val="single" w:sz="4" w:space="0" w:color="auto"/>
              <w:right w:val="single" w:sz="4" w:space="0" w:color="auto"/>
            </w:tcBorders>
          </w:tcPr>
          <w:p w14:paraId="76565F2B" w14:textId="77777777" w:rsidR="006D407D" w:rsidRPr="009B4631" w:rsidRDefault="006D407D">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02.01</w:t>
            </w:r>
          </w:p>
          <w:p w14:paraId="6A8DDABF" w14:textId="77777777" w:rsidR="006D407D" w:rsidRPr="009B4631" w:rsidRDefault="006D407D">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02.02</w:t>
            </w:r>
          </w:p>
          <w:p w14:paraId="5F0DC167" w14:textId="77777777" w:rsidR="006D407D" w:rsidRPr="009B4631" w:rsidRDefault="006D407D">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02.03</w:t>
            </w:r>
          </w:p>
          <w:p w14:paraId="2DC17B77" w14:textId="77777777" w:rsidR="006D407D" w:rsidRPr="009B4631" w:rsidRDefault="006D407D">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02.01</w:t>
            </w:r>
          </w:p>
          <w:p w14:paraId="72AA3F0C" w14:textId="77777777" w:rsidR="006D407D" w:rsidRPr="009B4631" w:rsidRDefault="006D407D">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02.02</w:t>
            </w:r>
          </w:p>
          <w:p w14:paraId="08419FC1" w14:textId="77777777" w:rsidR="006D407D" w:rsidRPr="009B4631" w:rsidRDefault="006D407D">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03.01</w:t>
            </w:r>
          </w:p>
          <w:p w14:paraId="589A7445" w14:textId="77777777" w:rsidR="006D407D" w:rsidRPr="009B4631" w:rsidRDefault="006D407D">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03.02</w:t>
            </w:r>
          </w:p>
          <w:p w14:paraId="386B6E02" w14:textId="77777777" w:rsidR="006D407D" w:rsidRPr="009B4631" w:rsidRDefault="006D407D">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03.03</w:t>
            </w:r>
          </w:p>
          <w:p w14:paraId="0C680EA2" w14:textId="77777777" w:rsidR="006D407D" w:rsidRPr="009B4631" w:rsidRDefault="006D407D">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03.04</w:t>
            </w:r>
          </w:p>
          <w:p w14:paraId="0F061068" w14:textId="77777777" w:rsidR="006D407D" w:rsidRPr="009B4631" w:rsidRDefault="006D407D">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03.05</w:t>
            </w:r>
          </w:p>
          <w:p w14:paraId="76B0180E" w14:textId="77777777" w:rsidR="006D407D" w:rsidRPr="009B4631" w:rsidRDefault="006D407D">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03.06</w:t>
            </w:r>
          </w:p>
          <w:p w14:paraId="5C97CCB7" w14:textId="77777777" w:rsidR="006D407D" w:rsidRPr="009B4631" w:rsidRDefault="006D407D">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03.07</w:t>
            </w:r>
          </w:p>
          <w:p w14:paraId="46957D98" w14:textId="77777777" w:rsidR="006D407D" w:rsidRPr="009B4631" w:rsidRDefault="006D407D">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03.08</w:t>
            </w:r>
          </w:p>
          <w:p w14:paraId="70000662" w14:textId="77777777" w:rsidR="006D407D" w:rsidRPr="009B4631" w:rsidRDefault="006D407D">
            <w:pPr>
              <w:rPr>
                <w:sz w:val="20"/>
                <w:szCs w:val="20"/>
                <w:lang w:eastAsia="en-US"/>
              </w:rPr>
            </w:pPr>
            <w:proofErr w:type="spellStart"/>
            <w:r w:rsidRPr="009B4631">
              <w:rPr>
                <w:sz w:val="20"/>
                <w:szCs w:val="20"/>
                <w:lang w:eastAsia="en-US"/>
              </w:rPr>
              <w:t>Уо</w:t>
            </w:r>
            <w:proofErr w:type="spellEnd"/>
            <w:r w:rsidRPr="009B4631">
              <w:rPr>
                <w:sz w:val="20"/>
                <w:szCs w:val="20"/>
                <w:lang w:eastAsia="en-US"/>
              </w:rPr>
              <w:t xml:space="preserve"> 03.09</w:t>
            </w:r>
          </w:p>
          <w:p w14:paraId="4C01D975" w14:textId="77777777" w:rsidR="006D407D" w:rsidRPr="009B4631" w:rsidRDefault="006D407D">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03.01</w:t>
            </w:r>
          </w:p>
          <w:p w14:paraId="7E004115" w14:textId="77777777" w:rsidR="006D407D" w:rsidRPr="009B4631" w:rsidRDefault="006D407D">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03.02</w:t>
            </w:r>
          </w:p>
          <w:p w14:paraId="6ACDABD3" w14:textId="77777777" w:rsidR="006D407D" w:rsidRPr="009B4631" w:rsidRDefault="006D407D">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03.03</w:t>
            </w:r>
          </w:p>
          <w:p w14:paraId="6F45BEC0" w14:textId="77777777" w:rsidR="006D407D" w:rsidRPr="009B4631" w:rsidRDefault="006D407D">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03.04</w:t>
            </w:r>
          </w:p>
          <w:p w14:paraId="61B3CAC0" w14:textId="77777777" w:rsidR="006D407D" w:rsidRPr="009B4631" w:rsidRDefault="006D407D">
            <w:pPr>
              <w:rPr>
                <w:sz w:val="20"/>
                <w:szCs w:val="20"/>
                <w:lang w:eastAsia="en-US"/>
              </w:rPr>
            </w:pPr>
            <w:proofErr w:type="spellStart"/>
            <w:r w:rsidRPr="009B4631">
              <w:rPr>
                <w:sz w:val="20"/>
                <w:szCs w:val="20"/>
                <w:lang w:eastAsia="en-US"/>
              </w:rPr>
              <w:t>Зо</w:t>
            </w:r>
            <w:proofErr w:type="spellEnd"/>
            <w:r w:rsidRPr="009B4631">
              <w:rPr>
                <w:sz w:val="20"/>
                <w:szCs w:val="20"/>
                <w:lang w:eastAsia="en-US"/>
              </w:rPr>
              <w:t xml:space="preserve"> 03.05</w:t>
            </w:r>
          </w:p>
        </w:tc>
      </w:tr>
      <w:tr w:rsidR="006D407D" w:rsidRPr="009B4631" w14:paraId="56196AB2" w14:textId="77777777" w:rsidTr="00FA61EB">
        <w:tc>
          <w:tcPr>
            <w:tcW w:w="701" w:type="pct"/>
            <w:vMerge w:val="restart"/>
            <w:tcBorders>
              <w:top w:val="single" w:sz="4" w:space="0" w:color="auto"/>
              <w:left w:val="single" w:sz="4" w:space="0" w:color="auto"/>
              <w:bottom w:val="single" w:sz="4" w:space="0" w:color="auto"/>
              <w:right w:val="single" w:sz="4" w:space="0" w:color="auto"/>
            </w:tcBorders>
            <w:vAlign w:val="center"/>
          </w:tcPr>
          <w:p w14:paraId="543B1512" w14:textId="77777777" w:rsidR="006D407D" w:rsidRPr="009B4631" w:rsidRDefault="006D40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lang w:eastAsia="en-US"/>
              </w:rPr>
            </w:pPr>
            <w:r w:rsidRPr="009B4631">
              <w:rPr>
                <w:b/>
                <w:bCs/>
                <w:lang w:eastAsia="en-US"/>
              </w:rPr>
              <w:t>Тема 3.1 Коррозия металлов</w:t>
            </w:r>
          </w:p>
        </w:tc>
        <w:tc>
          <w:tcPr>
            <w:tcW w:w="2419" w:type="pct"/>
            <w:tcBorders>
              <w:top w:val="single" w:sz="4" w:space="0" w:color="auto"/>
              <w:left w:val="single" w:sz="4" w:space="0" w:color="auto"/>
              <w:bottom w:val="single" w:sz="4" w:space="0" w:color="auto"/>
              <w:right w:val="single" w:sz="4" w:space="0" w:color="auto"/>
            </w:tcBorders>
          </w:tcPr>
          <w:p w14:paraId="79A43E02" w14:textId="77777777" w:rsidR="006D407D" w:rsidRPr="009B4631" w:rsidRDefault="006D407D">
            <w:pPr>
              <w:widowControl w:val="0"/>
              <w:jc w:val="both"/>
              <w:rPr>
                <w:b/>
                <w:lang w:eastAsia="en-US"/>
              </w:rPr>
            </w:pPr>
            <w:r w:rsidRPr="009B4631">
              <w:rPr>
                <w:b/>
                <w:bCs/>
                <w:lang w:eastAsia="en-US"/>
              </w:rPr>
              <w:t>Содержание учебного материала</w:t>
            </w:r>
          </w:p>
        </w:tc>
        <w:tc>
          <w:tcPr>
            <w:tcW w:w="312" w:type="pct"/>
            <w:tcBorders>
              <w:top w:val="single" w:sz="4" w:space="0" w:color="auto"/>
              <w:left w:val="single" w:sz="4" w:space="0" w:color="auto"/>
              <w:bottom w:val="single" w:sz="4" w:space="0" w:color="auto"/>
              <w:right w:val="single" w:sz="4" w:space="0" w:color="auto"/>
            </w:tcBorders>
            <w:vAlign w:val="center"/>
          </w:tcPr>
          <w:p w14:paraId="2CEBD734" w14:textId="77777777" w:rsidR="006D407D" w:rsidRPr="009B4631" w:rsidRDefault="006D407D">
            <w:pPr>
              <w:jc w:val="center"/>
              <w:rPr>
                <w:b/>
                <w:lang w:eastAsia="en-US"/>
              </w:rPr>
            </w:pPr>
            <w:r w:rsidRPr="009B4631">
              <w:rPr>
                <w:b/>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6EAB9EC2" w14:textId="77777777" w:rsidR="006D407D" w:rsidRPr="009B4631" w:rsidRDefault="006D407D">
            <w:pPr>
              <w:spacing w:line="256" w:lineRule="auto"/>
              <w:rPr>
                <w:b/>
                <w:bCs/>
                <w:lang w:eastAsia="en-US"/>
              </w:rPr>
            </w:pPr>
          </w:p>
        </w:tc>
        <w:tc>
          <w:tcPr>
            <w:tcW w:w="566" w:type="pct"/>
            <w:vMerge w:val="restart"/>
            <w:tcBorders>
              <w:top w:val="single" w:sz="4" w:space="0" w:color="auto"/>
              <w:left w:val="single" w:sz="4" w:space="0" w:color="auto"/>
              <w:bottom w:val="single" w:sz="4" w:space="0" w:color="auto"/>
              <w:right w:val="single" w:sz="4" w:space="0" w:color="auto"/>
            </w:tcBorders>
          </w:tcPr>
          <w:p w14:paraId="48F67382" w14:textId="77777777" w:rsidR="006D407D" w:rsidRPr="009B4631" w:rsidRDefault="006D407D">
            <w:pPr>
              <w:rPr>
                <w:b/>
                <w:lang w:eastAsia="en-US"/>
              </w:rPr>
            </w:pPr>
            <w:r w:rsidRPr="009B4631">
              <w:rPr>
                <w:b/>
                <w:lang w:eastAsia="en-US"/>
              </w:rPr>
              <w:t>ОК2</w:t>
            </w:r>
          </w:p>
          <w:p w14:paraId="31BA25F5" w14:textId="77777777" w:rsidR="006D407D" w:rsidRPr="009B4631" w:rsidRDefault="006D407D">
            <w:pPr>
              <w:rPr>
                <w:b/>
                <w:lang w:eastAsia="en-US"/>
              </w:rPr>
            </w:pPr>
            <w:r w:rsidRPr="009B4631">
              <w:rPr>
                <w:b/>
                <w:lang w:eastAsia="en-US"/>
              </w:rPr>
              <w:t>ОК 3</w:t>
            </w:r>
          </w:p>
          <w:p w14:paraId="4D4EF8C7" w14:textId="77777777" w:rsidR="006D407D" w:rsidRPr="009B4631" w:rsidRDefault="006D407D">
            <w:pPr>
              <w:rPr>
                <w:b/>
                <w:i/>
                <w:lang w:eastAsia="en-US"/>
              </w:rPr>
            </w:pPr>
          </w:p>
        </w:tc>
        <w:tc>
          <w:tcPr>
            <w:tcW w:w="365" w:type="pct"/>
            <w:vMerge/>
            <w:tcBorders>
              <w:left w:val="single" w:sz="4" w:space="0" w:color="auto"/>
              <w:right w:val="single" w:sz="4" w:space="0" w:color="auto"/>
            </w:tcBorders>
          </w:tcPr>
          <w:p w14:paraId="69AABCC9" w14:textId="77777777" w:rsidR="006D407D" w:rsidRPr="009B4631" w:rsidRDefault="006D407D">
            <w:pPr>
              <w:rPr>
                <w:b/>
                <w:i/>
                <w:lang w:eastAsia="en-US"/>
              </w:rPr>
            </w:pPr>
          </w:p>
        </w:tc>
      </w:tr>
      <w:tr w:rsidR="006D407D" w:rsidRPr="009B4631" w14:paraId="722ED59E" w14:textId="77777777" w:rsidTr="00FA61EB">
        <w:tc>
          <w:tcPr>
            <w:tcW w:w="0" w:type="auto"/>
            <w:vMerge/>
            <w:tcBorders>
              <w:top w:val="single" w:sz="4" w:space="0" w:color="auto"/>
              <w:left w:val="single" w:sz="4" w:space="0" w:color="auto"/>
              <w:bottom w:val="single" w:sz="4" w:space="0" w:color="auto"/>
              <w:right w:val="single" w:sz="4" w:space="0" w:color="auto"/>
            </w:tcBorders>
            <w:vAlign w:val="center"/>
          </w:tcPr>
          <w:p w14:paraId="281F1C49" w14:textId="77777777" w:rsidR="006D407D" w:rsidRPr="009B4631" w:rsidRDefault="006D407D">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tcPr>
          <w:p w14:paraId="4C8CEC65" w14:textId="77777777" w:rsidR="006D407D" w:rsidRPr="009B4631" w:rsidRDefault="006D407D">
            <w:pPr>
              <w:widowControl w:val="0"/>
              <w:jc w:val="both"/>
              <w:rPr>
                <w:b/>
                <w:lang w:eastAsia="en-US"/>
              </w:rPr>
            </w:pPr>
            <w:r w:rsidRPr="009B4631">
              <w:rPr>
                <w:b/>
                <w:lang w:eastAsia="en-US"/>
              </w:rPr>
              <w:t>1.</w:t>
            </w:r>
            <w:r w:rsidRPr="009B4631">
              <w:rPr>
                <w:lang w:eastAsia="en-US"/>
              </w:rPr>
              <w:t xml:space="preserve"> Понятие о коррозии, виды коррозии. </w:t>
            </w:r>
          </w:p>
        </w:tc>
        <w:tc>
          <w:tcPr>
            <w:tcW w:w="312" w:type="pct"/>
            <w:tcBorders>
              <w:top w:val="single" w:sz="4" w:space="0" w:color="auto"/>
              <w:left w:val="single" w:sz="4" w:space="0" w:color="auto"/>
              <w:bottom w:val="single" w:sz="4" w:space="0" w:color="auto"/>
              <w:right w:val="single" w:sz="4" w:space="0" w:color="auto"/>
            </w:tcBorders>
            <w:vAlign w:val="center"/>
          </w:tcPr>
          <w:p w14:paraId="5555AA4B" w14:textId="77777777" w:rsidR="006D407D" w:rsidRPr="009B4631" w:rsidRDefault="006D407D">
            <w:pPr>
              <w:jc w:val="center"/>
              <w:rPr>
                <w:b/>
                <w:lang w:eastAsia="en-US"/>
              </w:rPr>
            </w:pPr>
            <w:r w:rsidRPr="009B4631">
              <w:rPr>
                <w:b/>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5272E3A6" w14:textId="77777777" w:rsidR="006D407D" w:rsidRPr="009B4631" w:rsidRDefault="006D407D">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C94406E" w14:textId="77777777" w:rsidR="006D407D" w:rsidRPr="009B4631" w:rsidRDefault="006D407D">
            <w:pPr>
              <w:spacing w:line="256" w:lineRule="auto"/>
              <w:rPr>
                <w:b/>
                <w:i/>
                <w:lang w:eastAsia="en-US"/>
              </w:rPr>
            </w:pPr>
          </w:p>
        </w:tc>
        <w:tc>
          <w:tcPr>
            <w:tcW w:w="365" w:type="pct"/>
            <w:vMerge/>
            <w:tcBorders>
              <w:left w:val="single" w:sz="4" w:space="0" w:color="auto"/>
              <w:right w:val="single" w:sz="4" w:space="0" w:color="auto"/>
            </w:tcBorders>
          </w:tcPr>
          <w:p w14:paraId="7E788FBA" w14:textId="77777777" w:rsidR="006D407D" w:rsidRPr="009B4631" w:rsidRDefault="006D407D">
            <w:pPr>
              <w:rPr>
                <w:b/>
                <w:i/>
                <w:lang w:eastAsia="en-US"/>
              </w:rPr>
            </w:pPr>
          </w:p>
        </w:tc>
      </w:tr>
      <w:tr w:rsidR="006D407D" w:rsidRPr="009B4631" w14:paraId="2BA13FCA" w14:textId="77777777" w:rsidTr="00FA61EB">
        <w:tc>
          <w:tcPr>
            <w:tcW w:w="0" w:type="auto"/>
            <w:vMerge/>
            <w:tcBorders>
              <w:top w:val="single" w:sz="4" w:space="0" w:color="auto"/>
              <w:left w:val="single" w:sz="4" w:space="0" w:color="auto"/>
              <w:bottom w:val="single" w:sz="4" w:space="0" w:color="auto"/>
              <w:right w:val="single" w:sz="4" w:space="0" w:color="auto"/>
            </w:tcBorders>
            <w:vAlign w:val="center"/>
          </w:tcPr>
          <w:p w14:paraId="09C602C4" w14:textId="77777777" w:rsidR="006D407D" w:rsidRPr="009B4631" w:rsidRDefault="006D407D">
            <w:pPr>
              <w:spacing w:line="256" w:lineRule="auto"/>
              <w:rPr>
                <w:b/>
                <w:bCs/>
                <w:lang w:eastAsia="en-US"/>
              </w:rPr>
            </w:pPr>
          </w:p>
        </w:tc>
        <w:tc>
          <w:tcPr>
            <w:tcW w:w="2419" w:type="pct"/>
            <w:tcBorders>
              <w:top w:val="single" w:sz="4" w:space="0" w:color="auto"/>
              <w:left w:val="single" w:sz="4" w:space="0" w:color="auto"/>
              <w:bottom w:val="single" w:sz="4" w:space="0" w:color="auto"/>
              <w:right w:val="single" w:sz="4" w:space="0" w:color="auto"/>
            </w:tcBorders>
          </w:tcPr>
          <w:p w14:paraId="0C64D021" w14:textId="77777777" w:rsidR="006D407D" w:rsidRPr="009B4631" w:rsidRDefault="006D407D">
            <w:pPr>
              <w:widowControl w:val="0"/>
              <w:jc w:val="both"/>
              <w:rPr>
                <w:b/>
                <w:lang w:eastAsia="en-US"/>
              </w:rPr>
            </w:pPr>
            <w:r w:rsidRPr="009B4631">
              <w:rPr>
                <w:b/>
                <w:lang w:eastAsia="en-US"/>
              </w:rPr>
              <w:t>2.</w:t>
            </w:r>
            <w:r w:rsidRPr="009B4631">
              <w:rPr>
                <w:lang w:eastAsia="en-US"/>
              </w:rPr>
              <w:t xml:space="preserve"> Меры предупреждения коррозии</w:t>
            </w:r>
          </w:p>
        </w:tc>
        <w:tc>
          <w:tcPr>
            <w:tcW w:w="312" w:type="pct"/>
            <w:tcBorders>
              <w:top w:val="single" w:sz="4" w:space="0" w:color="auto"/>
              <w:left w:val="single" w:sz="4" w:space="0" w:color="auto"/>
              <w:bottom w:val="single" w:sz="4" w:space="0" w:color="auto"/>
              <w:right w:val="single" w:sz="4" w:space="0" w:color="auto"/>
            </w:tcBorders>
            <w:vAlign w:val="center"/>
          </w:tcPr>
          <w:p w14:paraId="12913AF0" w14:textId="77777777" w:rsidR="006D407D" w:rsidRPr="009B4631" w:rsidRDefault="006D407D">
            <w:pPr>
              <w:jc w:val="center"/>
              <w:rPr>
                <w:b/>
                <w:lang w:eastAsia="en-US"/>
              </w:rPr>
            </w:pPr>
            <w:r w:rsidRPr="009B4631">
              <w:rPr>
                <w:b/>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688EBE76" w14:textId="77777777" w:rsidR="006D407D" w:rsidRPr="009B4631" w:rsidRDefault="006D407D">
            <w:pPr>
              <w:spacing w:line="256" w:lineRule="auto"/>
              <w:rPr>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72D9453" w14:textId="77777777" w:rsidR="006D407D" w:rsidRPr="009B4631" w:rsidRDefault="006D407D">
            <w:pPr>
              <w:spacing w:line="256" w:lineRule="auto"/>
              <w:rPr>
                <w:b/>
                <w:i/>
                <w:lang w:eastAsia="en-US"/>
              </w:rPr>
            </w:pPr>
          </w:p>
        </w:tc>
        <w:tc>
          <w:tcPr>
            <w:tcW w:w="365" w:type="pct"/>
            <w:vMerge/>
            <w:tcBorders>
              <w:left w:val="single" w:sz="4" w:space="0" w:color="auto"/>
              <w:right w:val="single" w:sz="4" w:space="0" w:color="auto"/>
            </w:tcBorders>
          </w:tcPr>
          <w:p w14:paraId="3AA01DBA" w14:textId="77777777" w:rsidR="006D407D" w:rsidRPr="009B4631" w:rsidRDefault="006D407D">
            <w:pPr>
              <w:rPr>
                <w:b/>
                <w:i/>
                <w:lang w:eastAsia="en-US"/>
              </w:rPr>
            </w:pPr>
          </w:p>
        </w:tc>
      </w:tr>
      <w:tr w:rsidR="006D407D" w:rsidRPr="009B4631" w14:paraId="674BB589" w14:textId="77777777" w:rsidTr="00FA61EB">
        <w:tc>
          <w:tcPr>
            <w:tcW w:w="3120" w:type="pct"/>
            <w:gridSpan w:val="2"/>
            <w:tcBorders>
              <w:top w:val="single" w:sz="4" w:space="0" w:color="auto"/>
              <w:left w:val="single" w:sz="4" w:space="0" w:color="auto"/>
              <w:bottom w:val="single" w:sz="4" w:space="0" w:color="auto"/>
              <w:right w:val="single" w:sz="4" w:space="0" w:color="auto"/>
            </w:tcBorders>
            <w:vAlign w:val="center"/>
          </w:tcPr>
          <w:p w14:paraId="6418EC57" w14:textId="77777777" w:rsidR="006D407D" w:rsidRPr="009B4631" w:rsidRDefault="006D407D">
            <w:pPr>
              <w:widowControl w:val="0"/>
              <w:jc w:val="both"/>
              <w:rPr>
                <w:b/>
                <w:lang w:eastAsia="en-US"/>
              </w:rPr>
            </w:pPr>
            <w:r w:rsidRPr="009B4631">
              <w:rPr>
                <w:b/>
                <w:lang w:eastAsia="en-US"/>
              </w:rPr>
              <w:t>Тематика самостоятельной работы по разделу№3:</w:t>
            </w:r>
          </w:p>
          <w:p w14:paraId="2B2FBC25" w14:textId="77777777" w:rsidR="006D407D" w:rsidRPr="009B4631" w:rsidRDefault="006D407D">
            <w:pPr>
              <w:widowControl w:val="0"/>
              <w:jc w:val="both"/>
              <w:rPr>
                <w:bCs/>
                <w:lang w:eastAsia="en-US"/>
              </w:rPr>
            </w:pPr>
            <w:r w:rsidRPr="009B4631">
              <w:rPr>
                <w:bCs/>
                <w:lang w:eastAsia="en-US"/>
              </w:rPr>
              <w:t>Причины возникновения коррозии.</w:t>
            </w:r>
          </w:p>
          <w:p w14:paraId="6151988D" w14:textId="77777777" w:rsidR="006D407D" w:rsidRPr="009B4631" w:rsidRDefault="006D407D">
            <w:pPr>
              <w:widowControl w:val="0"/>
              <w:jc w:val="both"/>
              <w:rPr>
                <w:b/>
                <w:lang w:eastAsia="en-US"/>
              </w:rPr>
            </w:pPr>
            <w:r w:rsidRPr="009B4631">
              <w:rPr>
                <w:bCs/>
                <w:lang w:eastAsia="en-US"/>
              </w:rPr>
              <w:t>Параметры процесса образования коррозии</w:t>
            </w:r>
          </w:p>
        </w:tc>
        <w:tc>
          <w:tcPr>
            <w:tcW w:w="312" w:type="pct"/>
            <w:tcBorders>
              <w:top w:val="single" w:sz="4" w:space="0" w:color="auto"/>
              <w:left w:val="single" w:sz="4" w:space="0" w:color="auto"/>
              <w:bottom w:val="single" w:sz="4" w:space="0" w:color="auto"/>
              <w:right w:val="single" w:sz="4" w:space="0" w:color="auto"/>
            </w:tcBorders>
            <w:vAlign w:val="center"/>
          </w:tcPr>
          <w:p w14:paraId="12565382" w14:textId="77777777" w:rsidR="006D407D" w:rsidRPr="009B4631" w:rsidRDefault="006D407D">
            <w:pPr>
              <w:jc w:val="center"/>
              <w:rPr>
                <w:b/>
                <w:lang w:eastAsia="en-US"/>
              </w:rPr>
            </w:pPr>
            <w:r w:rsidRPr="009B4631">
              <w:rPr>
                <w:b/>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14CE667D" w14:textId="77777777" w:rsidR="006D407D" w:rsidRPr="009B4631" w:rsidRDefault="006D407D">
            <w:pPr>
              <w:spacing w:line="256" w:lineRule="auto"/>
              <w:rPr>
                <w:b/>
                <w:bCs/>
                <w:lang w:eastAsia="en-US"/>
              </w:rPr>
            </w:pPr>
          </w:p>
        </w:tc>
        <w:tc>
          <w:tcPr>
            <w:tcW w:w="566" w:type="pct"/>
            <w:tcBorders>
              <w:top w:val="single" w:sz="4" w:space="0" w:color="auto"/>
              <w:left w:val="single" w:sz="4" w:space="0" w:color="auto"/>
              <w:bottom w:val="single" w:sz="4" w:space="0" w:color="auto"/>
              <w:right w:val="single" w:sz="4" w:space="0" w:color="auto"/>
            </w:tcBorders>
          </w:tcPr>
          <w:p w14:paraId="4D3E8F18" w14:textId="77777777" w:rsidR="006D407D" w:rsidRPr="009B4631" w:rsidRDefault="006D407D">
            <w:pPr>
              <w:rPr>
                <w:b/>
                <w:i/>
                <w:lang w:eastAsia="en-US"/>
              </w:rPr>
            </w:pPr>
          </w:p>
        </w:tc>
        <w:tc>
          <w:tcPr>
            <w:tcW w:w="365" w:type="pct"/>
            <w:vMerge/>
            <w:tcBorders>
              <w:left w:val="single" w:sz="4" w:space="0" w:color="auto"/>
              <w:bottom w:val="single" w:sz="4" w:space="0" w:color="auto"/>
              <w:right w:val="single" w:sz="4" w:space="0" w:color="auto"/>
            </w:tcBorders>
          </w:tcPr>
          <w:p w14:paraId="740462B5" w14:textId="77777777" w:rsidR="006D407D" w:rsidRPr="009B4631" w:rsidRDefault="006D407D">
            <w:pPr>
              <w:rPr>
                <w:b/>
                <w:i/>
                <w:lang w:eastAsia="en-US"/>
              </w:rPr>
            </w:pPr>
          </w:p>
        </w:tc>
      </w:tr>
      <w:tr w:rsidR="00DE01F5" w:rsidRPr="009B4631" w14:paraId="4A9F0990" w14:textId="77777777" w:rsidTr="001D6287">
        <w:trPr>
          <w:trHeight w:val="20"/>
        </w:trPr>
        <w:tc>
          <w:tcPr>
            <w:tcW w:w="3120" w:type="pct"/>
            <w:gridSpan w:val="2"/>
            <w:tcBorders>
              <w:top w:val="single" w:sz="4" w:space="0" w:color="auto"/>
              <w:left w:val="single" w:sz="4" w:space="0" w:color="auto"/>
              <w:bottom w:val="single" w:sz="4" w:space="0" w:color="auto"/>
              <w:right w:val="single" w:sz="4" w:space="0" w:color="auto"/>
            </w:tcBorders>
          </w:tcPr>
          <w:p w14:paraId="6CE38F13" w14:textId="729EE959" w:rsidR="00DE01F5" w:rsidRPr="009B4631" w:rsidRDefault="00DE01F5">
            <w:pPr>
              <w:rPr>
                <w:b/>
                <w:bCs/>
                <w:lang w:eastAsia="en-US"/>
              </w:rPr>
            </w:pPr>
            <w:r>
              <w:rPr>
                <w:b/>
                <w:bCs/>
                <w:lang w:eastAsia="en-US"/>
              </w:rPr>
              <w:t>Дифференцированный зачет</w:t>
            </w:r>
          </w:p>
        </w:tc>
        <w:tc>
          <w:tcPr>
            <w:tcW w:w="312" w:type="pct"/>
            <w:tcBorders>
              <w:top w:val="single" w:sz="4" w:space="0" w:color="auto"/>
              <w:left w:val="single" w:sz="4" w:space="0" w:color="auto"/>
              <w:bottom w:val="single" w:sz="4" w:space="0" w:color="auto"/>
              <w:right w:val="single" w:sz="4" w:space="0" w:color="auto"/>
            </w:tcBorders>
            <w:vAlign w:val="center"/>
          </w:tcPr>
          <w:p w14:paraId="70F4AA9C" w14:textId="556AF7C9" w:rsidR="00DE01F5" w:rsidRPr="009B4631" w:rsidRDefault="00DE01F5">
            <w:pPr>
              <w:jc w:val="center"/>
              <w:rPr>
                <w:b/>
                <w:bCs/>
                <w:lang w:eastAsia="en-US"/>
              </w:rPr>
            </w:pPr>
            <w:r>
              <w:rPr>
                <w:b/>
                <w:bCs/>
                <w:lang w:eastAsia="en-US"/>
              </w:rPr>
              <w:t>2</w:t>
            </w:r>
          </w:p>
        </w:tc>
        <w:tc>
          <w:tcPr>
            <w:tcW w:w="637" w:type="pct"/>
            <w:tcBorders>
              <w:top w:val="single" w:sz="4" w:space="0" w:color="auto"/>
              <w:left w:val="single" w:sz="4" w:space="0" w:color="auto"/>
              <w:bottom w:val="single" w:sz="4" w:space="0" w:color="auto"/>
              <w:right w:val="single" w:sz="4" w:space="0" w:color="auto"/>
            </w:tcBorders>
          </w:tcPr>
          <w:p w14:paraId="75421349" w14:textId="77777777" w:rsidR="00DE01F5" w:rsidRPr="009B4631" w:rsidRDefault="00DE01F5">
            <w:pPr>
              <w:rPr>
                <w:b/>
                <w:bCs/>
                <w:i/>
                <w:lang w:eastAsia="en-US"/>
              </w:rPr>
            </w:pPr>
          </w:p>
        </w:tc>
        <w:tc>
          <w:tcPr>
            <w:tcW w:w="566" w:type="pct"/>
            <w:tcBorders>
              <w:top w:val="single" w:sz="4" w:space="0" w:color="auto"/>
              <w:left w:val="single" w:sz="4" w:space="0" w:color="auto"/>
              <w:bottom w:val="single" w:sz="4" w:space="0" w:color="auto"/>
              <w:right w:val="single" w:sz="4" w:space="0" w:color="auto"/>
            </w:tcBorders>
          </w:tcPr>
          <w:p w14:paraId="02EAD807" w14:textId="77777777" w:rsidR="00DE01F5" w:rsidRPr="009B4631" w:rsidRDefault="00DE01F5">
            <w:pPr>
              <w:rPr>
                <w:b/>
                <w:bCs/>
                <w:i/>
                <w:lang w:eastAsia="en-US"/>
              </w:rPr>
            </w:pPr>
          </w:p>
        </w:tc>
        <w:tc>
          <w:tcPr>
            <w:tcW w:w="365" w:type="pct"/>
            <w:tcBorders>
              <w:top w:val="single" w:sz="4" w:space="0" w:color="auto"/>
              <w:left w:val="single" w:sz="4" w:space="0" w:color="auto"/>
              <w:bottom w:val="single" w:sz="4" w:space="0" w:color="auto"/>
              <w:right w:val="single" w:sz="4" w:space="0" w:color="auto"/>
            </w:tcBorders>
          </w:tcPr>
          <w:p w14:paraId="066E2571" w14:textId="77777777" w:rsidR="00DE01F5" w:rsidRPr="009B4631" w:rsidRDefault="00DE01F5">
            <w:pPr>
              <w:rPr>
                <w:b/>
                <w:bCs/>
                <w:i/>
                <w:lang w:eastAsia="en-US"/>
              </w:rPr>
            </w:pPr>
          </w:p>
        </w:tc>
      </w:tr>
      <w:tr w:rsidR="004E0581" w:rsidRPr="009B4631" w14:paraId="321678F4" w14:textId="77777777" w:rsidTr="001D6287">
        <w:trPr>
          <w:trHeight w:val="20"/>
        </w:trPr>
        <w:tc>
          <w:tcPr>
            <w:tcW w:w="3120" w:type="pct"/>
            <w:gridSpan w:val="2"/>
            <w:tcBorders>
              <w:top w:val="single" w:sz="4" w:space="0" w:color="auto"/>
              <w:left w:val="single" w:sz="4" w:space="0" w:color="auto"/>
              <w:bottom w:val="single" w:sz="4" w:space="0" w:color="auto"/>
              <w:right w:val="single" w:sz="4" w:space="0" w:color="auto"/>
            </w:tcBorders>
          </w:tcPr>
          <w:p w14:paraId="5E80254E" w14:textId="77777777" w:rsidR="004E0581" w:rsidRPr="009B4631" w:rsidRDefault="00EC390E">
            <w:pPr>
              <w:rPr>
                <w:b/>
                <w:bCs/>
                <w:lang w:eastAsia="en-US"/>
              </w:rPr>
            </w:pPr>
            <w:r w:rsidRPr="009B4631">
              <w:rPr>
                <w:b/>
                <w:bCs/>
                <w:lang w:eastAsia="en-US"/>
              </w:rPr>
              <w:t>Всего:</w:t>
            </w:r>
          </w:p>
        </w:tc>
        <w:tc>
          <w:tcPr>
            <w:tcW w:w="312" w:type="pct"/>
            <w:tcBorders>
              <w:top w:val="single" w:sz="4" w:space="0" w:color="auto"/>
              <w:left w:val="single" w:sz="4" w:space="0" w:color="auto"/>
              <w:bottom w:val="single" w:sz="4" w:space="0" w:color="auto"/>
              <w:right w:val="single" w:sz="4" w:space="0" w:color="auto"/>
            </w:tcBorders>
            <w:vAlign w:val="center"/>
          </w:tcPr>
          <w:p w14:paraId="752407AF" w14:textId="77777777" w:rsidR="004E0581" w:rsidRPr="009B4631" w:rsidRDefault="00EC390E">
            <w:pPr>
              <w:jc w:val="center"/>
              <w:rPr>
                <w:b/>
                <w:bCs/>
                <w:lang w:eastAsia="en-US"/>
              </w:rPr>
            </w:pPr>
            <w:r w:rsidRPr="009B4631">
              <w:rPr>
                <w:b/>
                <w:bCs/>
                <w:lang w:eastAsia="en-US"/>
              </w:rPr>
              <w:t>54</w:t>
            </w:r>
          </w:p>
        </w:tc>
        <w:tc>
          <w:tcPr>
            <w:tcW w:w="637" w:type="pct"/>
            <w:tcBorders>
              <w:top w:val="single" w:sz="4" w:space="0" w:color="auto"/>
              <w:left w:val="single" w:sz="4" w:space="0" w:color="auto"/>
              <w:bottom w:val="single" w:sz="4" w:space="0" w:color="auto"/>
              <w:right w:val="single" w:sz="4" w:space="0" w:color="auto"/>
            </w:tcBorders>
          </w:tcPr>
          <w:p w14:paraId="0247C96D" w14:textId="77777777" w:rsidR="004E0581" w:rsidRPr="009B4631" w:rsidRDefault="004E0581">
            <w:pPr>
              <w:rPr>
                <w:b/>
                <w:bCs/>
                <w:i/>
                <w:lang w:eastAsia="en-US"/>
              </w:rPr>
            </w:pPr>
          </w:p>
        </w:tc>
        <w:tc>
          <w:tcPr>
            <w:tcW w:w="566" w:type="pct"/>
            <w:tcBorders>
              <w:top w:val="single" w:sz="4" w:space="0" w:color="auto"/>
              <w:left w:val="single" w:sz="4" w:space="0" w:color="auto"/>
              <w:bottom w:val="single" w:sz="4" w:space="0" w:color="auto"/>
              <w:right w:val="single" w:sz="4" w:space="0" w:color="auto"/>
            </w:tcBorders>
          </w:tcPr>
          <w:p w14:paraId="17071006" w14:textId="77777777" w:rsidR="004E0581" w:rsidRPr="009B4631" w:rsidRDefault="004E0581">
            <w:pPr>
              <w:rPr>
                <w:b/>
                <w:bCs/>
                <w:i/>
                <w:lang w:eastAsia="en-US"/>
              </w:rPr>
            </w:pPr>
          </w:p>
        </w:tc>
        <w:tc>
          <w:tcPr>
            <w:tcW w:w="365" w:type="pct"/>
            <w:tcBorders>
              <w:top w:val="single" w:sz="4" w:space="0" w:color="auto"/>
              <w:left w:val="single" w:sz="4" w:space="0" w:color="auto"/>
              <w:bottom w:val="single" w:sz="4" w:space="0" w:color="auto"/>
              <w:right w:val="single" w:sz="4" w:space="0" w:color="auto"/>
            </w:tcBorders>
          </w:tcPr>
          <w:p w14:paraId="04FE7D38" w14:textId="77777777" w:rsidR="004E0581" w:rsidRPr="009B4631" w:rsidRDefault="004E0581">
            <w:pPr>
              <w:rPr>
                <w:b/>
                <w:bCs/>
                <w:i/>
                <w:lang w:eastAsia="en-US"/>
              </w:rPr>
            </w:pPr>
          </w:p>
        </w:tc>
      </w:tr>
    </w:tbl>
    <w:p w14:paraId="232AF78B" w14:textId="77777777" w:rsidR="004E0581" w:rsidRPr="009B4631" w:rsidRDefault="004E0581">
      <w:pPr>
        <w:rPr>
          <w:i/>
        </w:rPr>
        <w:sectPr w:rsidR="004E0581" w:rsidRPr="009B4631">
          <w:pgSz w:w="16840" w:h="11907" w:orient="landscape"/>
          <w:pgMar w:top="851" w:right="1134" w:bottom="851" w:left="992" w:header="709" w:footer="709" w:gutter="0"/>
          <w:cols w:space="720"/>
          <w:docGrid w:linePitch="360"/>
        </w:sectPr>
      </w:pPr>
    </w:p>
    <w:p w14:paraId="42674D3D" w14:textId="77777777" w:rsidR="004E0581" w:rsidRPr="009B4631" w:rsidRDefault="00EC390E" w:rsidP="00CE342E">
      <w:pPr>
        <w:ind w:firstLine="709"/>
        <w:jc w:val="center"/>
        <w:rPr>
          <w:b/>
          <w:bCs/>
          <w:sz w:val="22"/>
          <w:szCs w:val="22"/>
        </w:rPr>
      </w:pPr>
      <w:r w:rsidRPr="009B4631">
        <w:rPr>
          <w:b/>
          <w:bCs/>
        </w:rPr>
        <w:lastRenderedPageBreak/>
        <w:t>3. УСЛОВИЯ РЕАЛИЗАЦИИ ПРОГРАММЫ УЧЕБНОЙ ДИСЦИПЛИНЫ</w:t>
      </w:r>
    </w:p>
    <w:p w14:paraId="100AEA6A" w14:textId="77777777" w:rsidR="004E0581" w:rsidRPr="009B4631" w:rsidRDefault="00EC390E">
      <w:pPr>
        <w:ind w:firstLine="709"/>
        <w:jc w:val="both"/>
        <w:rPr>
          <w:bCs/>
        </w:rPr>
      </w:pPr>
      <w:r w:rsidRPr="009B4631">
        <w:rPr>
          <w:bCs/>
        </w:rPr>
        <w:t>3.1. Для реализации программы учебной дисциплины должны быть предусмотрены следующие специальные помещения:</w:t>
      </w:r>
    </w:p>
    <w:p w14:paraId="0DCFA267" w14:textId="77777777" w:rsidR="004E0581" w:rsidRPr="009B4631" w:rsidRDefault="00EC390E">
      <w:pPr>
        <w:ind w:firstLine="709"/>
        <w:jc w:val="both"/>
        <w:rPr>
          <w:bCs/>
          <w:i/>
        </w:rPr>
      </w:pPr>
      <w:r w:rsidRPr="009B4631">
        <w:rPr>
          <w:bCs/>
        </w:rPr>
        <w:t>Кабинет</w:t>
      </w:r>
      <w:r w:rsidRPr="009B4631">
        <w:rPr>
          <w:bCs/>
          <w:i/>
        </w:rPr>
        <w:t xml:space="preserve"> </w:t>
      </w:r>
      <w:r w:rsidRPr="009B4631">
        <w:rPr>
          <w:bCs/>
        </w:rPr>
        <w:t>«Лаборатория материаловедения»</w:t>
      </w:r>
      <w:r w:rsidRPr="009B4631">
        <w:rPr>
          <w:lang w:eastAsia="en-US"/>
        </w:rPr>
        <w:t xml:space="preserve">, </w:t>
      </w:r>
      <w:r w:rsidRPr="009B4631">
        <w:rPr>
          <w:bCs/>
        </w:rPr>
        <w:t>оснащенный в соответствии с п. 6.1.2.1 образовательной программы по специальности.</w:t>
      </w:r>
    </w:p>
    <w:p w14:paraId="7195FE3D" w14:textId="77777777" w:rsidR="004E0581" w:rsidRPr="009B4631" w:rsidRDefault="004E0581">
      <w:pPr>
        <w:ind w:firstLine="709"/>
        <w:jc w:val="both"/>
        <w:rPr>
          <w:bCs/>
        </w:rPr>
      </w:pPr>
    </w:p>
    <w:p w14:paraId="22476C8A" w14:textId="77777777" w:rsidR="004E0581" w:rsidRPr="009B4631" w:rsidRDefault="00EC390E">
      <w:pPr>
        <w:ind w:firstLine="709"/>
        <w:jc w:val="both"/>
        <w:rPr>
          <w:b/>
          <w:bCs/>
        </w:rPr>
      </w:pPr>
      <w:r w:rsidRPr="009B4631">
        <w:rPr>
          <w:b/>
          <w:bCs/>
        </w:rPr>
        <w:t>3.2. Информационное обеспечение реализации программы</w:t>
      </w:r>
    </w:p>
    <w:p w14:paraId="291B9FB5" w14:textId="77777777" w:rsidR="004E0581" w:rsidRPr="009B4631" w:rsidRDefault="00EC390E">
      <w:pPr>
        <w:ind w:firstLine="709"/>
        <w:jc w:val="both"/>
        <w:rPr>
          <w:bCs/>
        </w:rPr>
      </w:pPr>
      <w:r w:rsidRPr="009B4631">
        <w:rPr>
          <w:bCs/>
        </w:rPr>
        <w:t>Для реализации программы библиотечный фонд образовательной организации должен иметь п</w:t>
      </w:r>
      <w:r w:rsidRPr="009B4631">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B4631">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CAB7BA" w14:textId="77777777" w:rsidR="004E0581" w:rsidRPr="009B4631" w:rsidRDefault="004E0581">
      <w:pPr>
        <w:ind w:firstLine="709"/>
        <w:jc w:val="both"/>
      </w:pPr>
    </w:p>
    <w:p w14:paraId="32F70D4C" w14:textId="77777777" w:rsidR="004E0581" w:rsidRPr="009B4631" w:rsidRDefault="00EC390E">
      <w:pPr>
        <w:pStyle w:val="a6"/>
        <w:spacing w:after="0"/>
        <w:ind w:left="0" w:firstLine="709"/>
        <w:contextualSpacing/>
        <w:rPr>
          <w:b/>
          <w:sz w:val="24"/>
          <w:szCs w:val="24"/>
        </w:rPr>
      </w:pPr>
      <w:r w:rsidRPr="009B4631">
        <w:rPr>
          <w:b/>
        </w:rPr>
        <w:t>3.2.1. Основные печатные издания</w:t>
      </w:r>
    </w:p>
    <w:p w14:paraId="4AC5F553" w14:textId="77777777" w:rsidR="00E552B7" w:rsidRPr="00CE342E" w:rsidRDefault="00E552B7" w:rsidP="00E552B7">
      <w:pPr>
        <w:pStyle w:val="a6"/>
        <w:numPr>
          <w:ilvl w:val="0"/>
          <w:numId w:val="184"/>
        </w:numPr>
        <w:spacing w:after="0"/>
        <w:ind w:left="0" w:firstLine="0"/>
        <w:contextualSpacing/>
        <w:jc w:val="both"/>
        <w:rPr>
          <w:color w:val="000000"/>
          <w:sz w:val="24"/>
          <w:szCs w:val="24"/>
        </w:rPr>
      </w:pPr>
      <w:r w:rsidRPr="00CE342E">
        <w:rPr>
          <w:color w:val="000000"/>
          <w:sz w:val="24"/>
          <w:szCs w:val="24"/>
        </w:rPr>
        <w:t xml:space="preserve">Моряков О.С. Материаловедение: учебник для студ. сред. проф. образования </w:t>
      </w:r>
      <w:r w:rsidRPr="00CE342E">
        <w:rPr>
          <w:sz w:val="24"/>
          <w:szCs w:val="24"/>
        </w:rPr>
        <w:t>/</w:t>
      </w:r>
      <w:r w:rsidRPr="00CE342E">
        <w:rPr>
          <w:color w:val="000000"/>
          <w:sz w:val="24"/>
          <w:szCs w:val="24"/>
        </w:rPr>
        <w:t xml:space="preserve">О.С. Моряков. – 5-е изд., стер. - </w:t>
      </w:r>
      <w:r w:rsidRPr="00CE342E">
        <w:rPr>
          <w:sz w:val="24"/>
          <w:szCs w:val="24"/>
        </w:rPr>
        <w:t xml:space="preserve"> М.: Издательский центр «Академия»,</w:t>
      </w:r>
      <w:r w:rsidRPr="00CE342E">
        <w:rPr>
          <w:color w:val="000000"/>
          <w:sz w:val="24"/>
          <w:szCs w:val="24"/>
        </w:rPr>
        <w:t xml:space="preserve"> 2018. – 288 с.</w:t>
      </w:r>
    </w:p>
    <w:p w14:paraId="27614D64" w14:textId="77777777" w:rsidR="00E552B7" w:rsidRPr="00CE342E" w:rsidRDefault="00E552B7" w:rsidP="00E552B7">
      <w:pPr>
        <w:numPr>
          <w:ilvl w:val="0"/>
          <w:numId w:val="184"/>
        </w:numPr>
        <w:ind w:left="0" w:firstLine="0"/>
        <w:jc w:val="both"/>
      </w:pPr>
      <w:proofErr w:type="spellStart"/>
      <w:r w:rsidRPr="00CE342E">
        <w:t>Адаскин</w:t>
      </w:r>
      <w:proofErr w:type="spellEnd"/>
      <w:r w:rsidRPr="00CE342E">
        <w:t xml:space="preserve"> А.М. Материаловедение (металлообработка): Учеб. пособие для сред. проф. Образования/А.М. </w:t>
      </w:r>
      <w:proofErr w:type="spellStart"/>
      <w:r w:rsidRPr="00CE342E">
        <w:t>Адаскин</w:t>
      </w:r>
      <w:proofErr w:type="spellEnd"/>
      <w:r w:rsidRPr="00CE342E">
        <w:t>, В.М. Зуев – М.: Издательский центр «Академия», 2018.</w:t>
      </w:r>
    </w:p>
    <w:p w14:paraId="5AE2BFCE" w14:textId="77777777" w:rsidR="00E552B7" w:rsidRPr="00CE342E" w:rsidRDefault="00064FB0" w:rsidP="00E552B7">
      <w:pPr>
        <w:pStyle w:val="a6"/>
        <w:numPr>
          <w:ilvl w:val="0"/>
          <w:numId w:val="184"/>
        </w:numPr>
        <w:spacing w:after="105" w:line="240" w:lineRule="auto"/>
        <w:ind w:left="0" w:firstLine="0"/>
        <w:contextualSpacing/>
        <w:rPr>
          <w:color w:val="000000" w:themeColor="text1"/>
          <w:sz w:val="24"/>
          <w:szCs w:val="24"/>
        </w:rPr>
      </w:pPr>
      <w:hyperlink r:id="rId53" w:history="1">
        <w:proofErr w:type="spellStart"/>
        <w:r w:rsidR="00E552B7" w:rsidRPr="00CE342E">
          <w:rPr>
            <w:rFonts w:eastAsia="BatangChe"/>
            <w:color w:val="000000" w:themeColor="text1"/>
            <w:sz w:val="24"/>
            <w:szCs w:val="24"/>
          </w:rPr>
          <w:t>Пасютина</w:t>
        </w:r>
        <w:proofErr w:type="spellEnd"/>
        <w:r w:rsidR="00E552B7" w:rsidRPr="00CE342E">
          <w:rPr>
            <w:rFonts w:eastAsia="BatangChe"/>
            <w:color w:val="000000" w:themeColor="text1"/>
            <w:sz w:val="24"/>
            <w:szCs w:val="24"/>
          </w:rPr>
          <w:t> О. В.</w:t>
        </w:r>
      </w:hyperlink>
      <w:r w:rsidR="00E552B7" w:rsidRPr="00CE342E">
        <w:rPr>
          <w:rFonts w:eastAsia="BatangChe"/>
          <w:color w:val="000000" w:themeColor="text1"/>
          <w:sz w:val="24"/>
          <w:szCs w:val="24"/>
        </w:rPr>
        <w:t xml:space="preserve"> Материаловедение: учебное пособие </w:t>
      </w:r>
      <w:r w:rsidR="00E552B7" w:rsidRPr="00CE342E">
        <w:rPr>
          <w:color w:val="000000" w:themeColor="text1"/>
          <w:sz w:val="24"/>
          <w:szCs w:val="24"/>
        </w:rPr>
        <w:t>для учащихся учреждений профессионально-технического образования /</w:t>
      </w:r>
      <w:r w:rsidR="00E552B7" w:rsidRPr="00CE342E">
        <w:rPr>
          <w:sz w:val="24"/>
          <w:szCs w:val="24"/>
        </w:rPr>
        <w:t xml:space="preserve"> О. В. </w:t>
      </w:r>
      <w:proofErr w:type="spellStart"/>
      <w:r w:rsidR="00E552B7" w:rsidRPr="00CE342E">
        <w:rPr>
          <w:color w:val="000000" w:themeColor="text1"/>
          <w:sz w:val="24"/>
          <w:szCs w:val="24"/>
        </w:rPr>
        <w:t>Пасютина</w:t>
      </w:r>
      <w:proofErr w:type="spellEnd"/>
      <w:r w:rsidR="00E552B7" w:rsidRPr="00CE342E">
        <w:rPr>
          <w:color w:val="000000" w:themeColor="text1"/>
          <w:sz w:val="24"/>
          <w:szCs w:val="24"/>
        </w:rPr>
        <w:t xml:space="preserve"> - Минск: </w:t>
      </w:r>
      <w:hyperlink r:id="rId54" w:history="1">
        <w:r w:rsidR="00E552B7" w:rsidRPr="00CE342E">
          <w:rPr>
            <w:color w:val="000000" w:themeColor="text1"/>
            <w:sz w:val="24"/>
            <w:szCs w:val="24"/>
          </w:rPr>
          <w:t>РИПО</w:t>
        </w:r>
      </w:hyperlink>
      <w:r w:rsidR="00E552B7" w:rsidRPr="00CE342E">
        <w:rPr>
          <w:color w:val="000000" w:themeColor="text1"/>
          <w:sz w:val="24"/>
          <w:szCs w:val="24"/>
        </w:rPr>
        <w:t>, 2020. - 277 стр.</w:t>
      </w:r>
    </w:p>
    <w:p w14:paraId="47E530CE" w14:textId="77777777" w:rsidR="004E0581" w:rsidRPr="009B4631" w:rsidRDefault="004E0581">
      <w:pPr>
        <w:ind w:firstLine="709"/>
        <w:contextualSpacing/>
        <w:jc w:val="both"/>
        <w:rPr>
          <w:b/>
          <w:i/>
        </w:rPr>
      </w:pPr>
    </w:p>
    <w:p w14:paraId="3E8E290D" w14:textId="77777777" w:rsidR="004E0581" w:rsidRPr="009B4631" w:rsidRDefault="004E0581">
      <w:pPr>
        <w:jc w:val="center"/>
        <w:rPr>
          <w:b/>
        </w:rPr>
      </w:pPr>
    </w:p>
    <w:p w14:paraId="6EC9A5DF" w14:textId="77777777" w:rsidR="004E0581" w:rsidRPr="009B4631" w:rsidRDefault="004E0581">
      <w:pPr>
        <w:jc w:val="center"/>
        <w:rPr>
          <w:b/>
        </w:rPr>
      </w:pPr>
    </w:p>
    <w:p w14:paraId="48ED4729" w14:textId="77777777" w:rsidR="004E0581" w:rsidRPr="009B4631" w:rsidRDefault="004E0581">
      <w:pPr>
        <w:jc w:val="center"/>
        <w:rPr>
          <w:b/>
        </w:rPr>
      </w:pPr>
    </w:p>
    <w:p w14:paraId="51CFC024" w14:textId="77777777" w:rsidR="004E0581" w:rsidRPr="009B4631" w:rsidRDefault="004E0581">
      <w:pPr>
        <w:jc w:val="center"/>
        <w:rPr>
          <w:b/>
        </w:rPr>
      </w:pPr>
    </w:p>
    <w:p w14:paraId="2A0B1386" w14:textId="77777777" w:rsidR="004E0581" w:rsidRPr="009B4631" w:rsidRDefault="004E0581">
      <w:pPr>
        <w:jc w:val="center"/>
        <w:rPr>
          <w:b/>
        </w:rPr>
      </w:pPr>
    </w:p>
    <w:p w14:paraId="05F8CB7B" w14:textId="77777777" w:rsidR="004E0581" w:rsidRPr="009B4631" w:rsidRDefault="004E0581">
      <w:pPr>
        <w:jc w:val="center"/>
        <w:rPr>
          <w:b/>
        </w:rPr>
      </w:pPr>
    </w:p>
    <w:p w14:paraId="34A2F252" w14:textId="77777777" w:rsidR="004E0581" w:rsidRPr="009B4631" w:rsidRDefault="004E0581">
      <w:pPr>
        <w:jc w:val="center"/>
        <w:rPr>
          <w:b/>
        </w:rPr>
      </w:pPr>
    </w:p>
    <w:p w14:paraId="6A36F5F3" w14:textId="77777777" w:rsidR="004E0581" w:rsidRPr="009B4631" w:rsidRDefault="004E0581">
      <w:pPr>
        <w:jc w:val="center"/>
        <w:rPr>
          <w:b/>
        </w:rPr>
      </w:pPr>
    </w:p>
    <w:p w14:paraId="59865407" w14:textId="77777777" w:rsidR="004E0581" w:rsidRPr="009B4631" w:rsidRDefault="004E0581">
      <w:pPr>
        <w:jc w:val="center"/>
        <w:rPr>
          <w:b/>
        </w:rPr>
      </w:pPr>
    </w:p>
    <w:p w14:paraId="115267D6" w14:textId="77777777" w:rsidR="004E0581" w:rsidRPr="009B4631" w:rsidRDefault="004E0581">
      <w:pPr>
        <w:jc w:val="center"/>
        <w:rPr>
          <w:b/>
        </w:rPr>
      </w:pPr>
    </w:p>
    <w:p w14:paraId="216647AC" w14:textId="77777777" w:rsidR="004E0581" w:rsidRPr="009B4631" w:rsidRDefault="004E0581">
      <w:pPr>
        <w:jc w:val="center"/>
        <w:rPr>
          <w:b/>
        </w:rPr>
      </w:pPr>
    </w:p>
    <w:p w14:paraId="6BD85D89" w14:textId="77777777" w:rsidR="004E0581" w:rsidRPr="009B4631" w:rsidRDefault="004E0581">
      <w:pPr>
        <w:jc w:val="center"/>
        <w:rPr>
          <w:b/>
        </w:rPr>
      </w:pPr>
    </w:p>
    <w:p w14:paraId="6689389E" w14:textId="77777777" w:rsidR="004E0581" w:rsidRPr="009B4631" w:rsidRDefault="004E0581">
      <w:pPr>
        <w:jc w:val="center"/>
        <w:rPr>
          <w:b/>
        </w:rPr>
      </w:pPr>
    </w:p>
    <w:p w14:paraId="394DFC4F" w14:textId="77777777" w:rsidR="007824AE" w:rsidRPr="009B4631" w:rsidRDefault="007824AE">
      <w:pPr>
        <w:spacing w:after="160" w:line="259" w:lineRule="auto"/>
        <w:rPr>
          <w:b/>
        </w:rPr>
      </w:pPr>
      <w:r w:rsidRPr="009B4631">
        <w:rPr>
          <w:b/>
        </w:rPr>
        <w:br w:type="page"/>
      </w:r>
    </w:p>
    <w:p w14:paraId="7FD546A6" w14:textId="77777777" w:rsidR="004E0581" w:rsidRPr="009B4631" w:rsidRDefault="00EC390E">
      <w:pPr>
        <w:jc w:val="center"/>
        <w:rPr>
          <w:b/>
        </w:rPr>
      </w:pPr>
      <w:r w:rsidRPr="009B4631">
        <w:rPr>
          <w:b/>
        </w:rPr>
        <w:lastRenderedPageBreak/>
        <w:t xml:space="preserve">4. КОНТРОЛЬ И ОЦЕНКА РЕЗУЛЬТАТОВ ОСВОЕНИЯ </w:t>
      </w:r>
      <w:r w:rsidRPr="009B4631">
        <w:rPr>
          <w:b/>
        </w:rPr>
        <w:br/>
        <w:t>УЧЕБНОЙ ДИСЦИПЛИНЫ</w:t>
      </w:r>
    </w:p>
    <w:p w14:paraId="34045A59" w14:textId="77777777" w:rsidR="004E0581" w:rsidRPr="009B4631" w:rsidRDefault="004E0581">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024"/>
        <w:gridCol w:w="2887"/>
      </w:tblGrid>
      <w:tr w:rsidR="004E0581" w:rsidRPr="009B4631" w14:paraId="2F3FF156" w14:textId="77777777">
        <w:tc>
          <w:tcPr>
            <w:tcW w:w="1912" w:type="pct"/>
            <w:tcBorders>
              <w:top w:val="single" w:sz="4" w:space="0" w:color="auto"/>
              <w:left w:val="single" w:sz="4" w:space="0" w:color="auto"/>
              <w:bottom w:val="single" w:sz="4" w:space="0" w:color="auto"/>
              <w:right w:val="single" w:sz="4" w:space="0" w:color="auto"/>
            </w:tcBorders>
          </w:tcPr>
          <w:p w14:paraId="260ACE8B" w14:textId="77777777" w:rsidR="004E0581" w:rsidRPr="009B4631" w:rsidRDefault="00EC390E" w:rsidP="00E552B7">
            <w:pPr>
              <w:jc w:val="center"/>
              <w:rPr>
                <w:b/>
                <w:bCs/>
                <w:i/>
                <w:lang w:eastAsia="en-US"/>
              </w:rPr>
            </w:pPr>
            <w:r w:rsidRPr="009B4631">
              <w:rPr>
                <w:b/>
                <w:bCs/>
                <w:i/>
                <w:lang w:eastAsia="en-US"/>
              </w:rPr>
              <w:t>Результаты обучения</w:t>
            </w:r>
          </w:p>
        </w:tc>
        <w:tc>
          <w:tcPr>
            <w:tcW w:w="1580" w:type="pct"/>
            <w:tcBorders>
              <w:top w:val="single" w:sz="4" w:space="0" w:color="auto"/>
              <w:left w:val="single" w:sz="4" w:space="0" w:color="auto"/>
              <w:bottom w:val="single" w:sz="4" w:space="0" w:color="auto"/>
              <w:right w:val="single" w:sz="4" w:space="0" w:color="auto"/>
            </w:tcBorders>
          </w:tcPr>
          <w:p w14:paraId="07A2658B" w14:textId="77777777" w:rsidR="004E0581" w:rsidRPr="009B4631" w:rsidRDefault="00EC390E">
            <w:pPr>
              <w:jc w:val="center"/>
              <w:rPr>
                <w:b/>
                <w:bCs/>
                <w:i/>
                <w:lang w:eastAsia="en-US"/>
              </w:rPr>
            </w:pPr>
            <w:r w:rsidRPr="009B4631">
              <w:rPr>
                <w:b/>
                <w:bCs/>
                <w:i/>
                <w:lang w:eastAsia="en-US"/>
              </w:rPr>
              <w:t>Критерии оценки</w:t>
            </w:r>
          </w:p>
        </w:tc>
        <w:tc>
          <w:tcPr>
            <w:tcW w:w="1508" w:type="pct"/>
            <w:tcBorders>
              <w:top w:val="single" w:sz="4" w:space="0" w:color="auto"/>
              <w:left w:val="single" w:sz="4" w:space="0" w:color="auto"/>
              <w:bottom w:val="single" w:sz="4" w:space="0" w:color="auto"/>
              <w:right w:val="single" w:sz="4" w:space="0" w:color="auto"/>
            </w:tcBorders>
          </w:tcPr>
          <w:p w14:paraId="7C1E3E10" w14:textId="77777777" w:rsidR="004E0581" w:rsidRPr="009B4631" w:rsidRDefault="00EC390E">
            <w:pPr>
              <w:jc w:val="center"/>
              <w:rPr>
                <w:b/>
                <w:bCs/>
                <w:i/>
                <w:lang w:eastAsia="en-US"/>
              </w:rPr>
            </w:pPr>
            <w:r w:rsidRPr="009B4631">
              <w:rPr>
                <w:b/>
                <w:bCs/>
                <w:i/>
                <w:lang w:eastAsia="en-US"/>
              </w:rPr>
              <w:t>Методы оценки</w:t>
            </w:r>
          </w:p>
        </w:tc>
      </w:tr>
      <w:tr w:rsidR="004E0581" w:rsidRPr="009B4631" w14:paraId="60CCEDFE" w14:textId="77777777">
        <w:tc>
          <w:tcPr>
            <w:tcW w:w="5000" w:type="pct"/>
            <w:gridSpan w:val="3"/>
            <w:tcBorders>
              <w:top w:val="single" w:sz="4" w:space="0" w:color="auto"/>
              <w:left w:val="single" w:sz="4" w:space="0" w:color="auto"/>
              <w:bottom w:val="single" w:sz="4" w:space="0" w:color="auto"/>
              <w:right w:val="single" w:sz="4" w:space="0" w:color="auto"/>
            </w:tcBorders>
          </w:tcPr>
          <w:p w14:paraId="431A3E18" w14:textId="77777777" w:rsidR="004E0581" w:rsidRPr="009B4631" w:rsidRDefault="00EC390E">
            <w:pPr>
              <w:rPr>
                <w:b/>
                <w:bCs/>
                <w:i/>
                <w:lang w:eastAsia="en-US"/>
              </w:rPr>
            </w:pPr>
            <w:r w:rsidRPr="009B4631">
              <w:rPr>
                <w:b/>
                <w:lang w:eastAsia="en-US"/>
              </w:rPr>
              <w:t>Уметь:</w:t>
            </w:r>
          </w:p>
        </w:tc>
      </w:tr>
      <w:tr w:rsidR="004E0581" w:rsidRPr="009B4631" w14:paraId="6BB38B77" w14:textId="77777777">
        <w:tc>
          <w:tcPr>
            <w:tcW w:w="1912" w:type="pct"/>
            <w:tcBorders>
              <w:top w:val="single" w:sz="4" w:space="0" w:color="auto"/>
              <w:left w:val="single" w:sz="4" w:space="0" w:color="auto"/>
              <w:bottom w:val="single" w:sz="4" w:space="0" w:color="auto"/>
              <w:right w:val="single" w:sz="4" w:space="0" w:color="auto"/>
            </w:tcBorders>
          </w:tcPr>
          <w:p w14:paraId="30D309DB" w14:textId="77777777" w:rsidR="004E0581" w:rsidRPr="009B4631" w:rsidRDefault="00EC390E">
            <w:pPr>
              <w:rPr>
                <w:lang w:eastAsia="en-US"/>
              </w:rPr>
            </w:pPr>
            <w:r w:rsidRPr="009B4631">
              <w:rPr>
                <w:lang w:eastAsia="en-US"/>
              </w:rPr>
              <w:t>- распознавать и классифицировать конструкционные и сырьевые материалы по внешнему виду, происхождению, свойствам;</w:t>
            </w:r>
          </w:p>
          <w:p w14:paraId="2B2DF592" w14:textId="77777777" w:rsidR="004E0581" w:rsidRPr="009B4631" w:rsidRDefault="00EC390E">
            <w:pPr>
              <w:rPr>
                <w:lang w:eastAsia="en-US"/>
              </w:rPr>
            </w:pPr>
            <w:r w:rsidRPr="009B4631">
              <w:rPr>
                <w:lang w:eastAsia="en-US"/>
              </w:rPr>
              <w:t>- определять виды конструкционных материалов;</w:t>
            </w:r>
          </w:p>
          <w:p w14:paraId="1D32A1CE" w14:textId="77777777" w:rsidR="004E0581" w:rsidRPr="009B4631" w:rsidRDefault="00EC390E">
            <w:pPr>
              <w:rPr>
                <w:lang w:eastAsia="en-US"/>
              </w:rPr>
            </w:pPr>
            <w:r w:rsidRPr="009B4631">
              <w:rPr>
                <w:lang w:eastAsia="en-US"/>
              </w:rPr>
              <w:t>- проводить исследования и испытания материалов;</w:t>
            </w:r>
          </w:p>
          <w:p w14:paraId="3A76256B" w14:textId="77777777" w:rsidR="004E0581" w:rsidRPr="009B4631" w:rsidRDefault="00EC390E">
            <w:pPr>
              <w:rPr>
                <w:bCs/>
                <w:i/>
                <w:lang w:eastAsia="en-US"/>
              </w:rPr>
            </w:pPr>
            <w:r w:rsidRPr="009B4631">
              <w:rPr>
                <w:lang w:eastAsia="en-US"/>
              </w:rPr>
              <w:t>- выбирать материалы для конструкций по их назначению и условиям эксплуатации</w:t>
            </w:r>
          </w:p>
        </w:tc>
        <w:tc>
          <w:tcPr>
            <w:tcW w:w="1580" w:type="pct"/>
            <w:tcBorders>
              <w:top w:val="single" w:sz="4" w:space="0" w:color="auto"/>
              <w:left w:val="single" w:sz="4" w:space="0" w:color="auto"/>
              <w:bottom w:val="single" w:sz="4" w:space="0" w:color="auto"/>
              <w:right w:val="single" w:sz="4" w:space="0" w:color="auto"/>
            </w:tcBorders>
          </w:tcPr>
          <w:p w14:paraId="61863B95" w14:textId="77777777" w:rsidR="004E0581" w:rsidRPr="009B4631" w:rsidRDefault="00EC390E">
            <w:pPr>
              <w:rPr>
                <w:bCs/>
                <w:lang w:eastAsia="en-US"/>
              </w:rPr>
            </w:pPr>
            <w:r w:rsidRPr="009B4631">
              <w:rPr>
                <w:bCs/>
                <w:i/>
                <w:lang w:eastAsia="en-US"/>
              </w:rPr>
              <w:t xml:space="preserve">- </w:t>
            </w:r>
            <w:r w:rsidRPr="009B4631">
              <w:rPr>
                <w:bCs/>
                <w:lang w:eastAsia="en-US"/>
              </w:rPr>
              <w:t>классифицирует и выбирает конструкционные материалы по назначению, свойствам, условиям эксплуатации</w:t>
            </w:r>
          </w:p>
          <w:p w14:paraId="75A8A86E" w14:textId="77777777" w:rsidR="004E0581" w:rsidRPr="009B4631" w:rsidRDefault="00EC390E">
            <w:pPr>
              <w:rPr>
                <w:bCs/>
                <w:lang w:eastAsia="en-US"/>
              </w:rPr>
            </w:pPr>
            <w:r w:rsidRPr="009B4631">
              <w:rPr>
                <w:bCs/>
                <w:lang w:eastAsia="en-US"/>
              </w:rPr>
              <w:t>- проводит исследования материалов</w:t>
            </w:r>
          </w:p>
        </w:tc>
        <w:tc>
          <w:tcPr>
            <w:tcW w:w="1508" w:type="pct"/>
            <w:tcBorders>
              <w:top w:val="single" w:sz="4" w:space="0" w:color="auto"/>
              <w:left w:val="single" w:sz="4" w:space="0" w:color="auto"/>
              <w:bottom w:val="single" w:sz="4" w:space="0" w:color="auto"/>
              <w:right w:val="single" w:sz="4" w:space="0" w:color="auto"/>
            </w:tcBorders>
          </w:tcPr>
          <w:p w14:paraId="625273FA"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lang w:eastAsia="en-US"/>
              </w:rPr>
            </w:pPr>
            <w:r w:rsidRPr="009B4631">
              <w:rPr>
                <w:b/>
                <w:bCs/>
                <w:i/>
                <w:lang w:eastAsia="en-US"/>
              </w:rPr>
              <w:t>Оценка:</w:t>
            </w:r>
          </w:p>
          <w:p w14:paraId="10382CF1" w14:textId="77777777" w:rsidR="004E0581" w:rsidRPr="009B4631" w:rsidRDefault="00EC390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contextualSpacing/>
              <w:rPr>
                <w:bCs/>
                <w:sz w:val="22"/>
                <w:szCs w:val="22"/>
              </w:rPr>
            </w:pPr>
            <w:r w:rsidRPr="009B4631">
              <w:rPr>
                <w:bCs/>
                <w:sz w:val="22"/>
                <w:szCs w:val="22"/>
              </w:rPr>
              <w:t xml:space="preserve">- лабораторно-практических работ </w:t>
            </w:r>
          </w:p>
          <w:p w14:paraId="5620DB56" w14:textId="77777777" w:rsidR="004E0581" w:rsidRPr="009B4631" w:rsidRDefault="00EC390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contextualSpacing/>
              <w:rPr>
                <w:bCs/>
                <w:sz w:val="22"/>
                <w:szCs w:val="22"/>
              </w:rPr>
            </w:pPr>
            <w:r w:rsidRPr="009B4631">
              <w:rPr>
                <w:bCs/>
                <w:sz w:val="22"/>
                <w:szCs w:val="22"/>
              </w:rPr>
              <w:t xml:space="preserve">- дополнительная (самостоятельная) работа с рекомендованной литературой </w:t>
            </w:r>
          </w:p>
          <w:p w14:paraId="458B5E83" w14:textId="77777777" w:rsidR="004E0581" w:rsidRPr="009B4631" w:rsidRDefault="00EC390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contextualSpacing/>
              <w:rPr>
                <w:bCs/>
                <w:sz w:val="22"/>
                <w:szCs w:val="22"/>
              </w:rPr>
            </w:pPr>
            <w:r w:rsidRPr="009B4631">
              <w:rPr>
                <w:bCs/>
                <w:sz w:val="22"/>
                <w:szCs w:val="22"/>
              </w:rPr>
              <w:t>- проверочных работ</w:t>
            </w:r>
          </w:p>
          <w:p w14:paraId="0EB5B37D" w14:textId="77777777" w:rsidR="004E0581" w:rsidRPr="009B4631" w:rsidRDefault="00EC390E">
            <w:pPr>
              <w:rPr>
                <w:bCs/>
                <w:lang w:eastAsia="en-US"/>
              </w:rPr>
            </w:pPr>
            <w:r w:rsidRPr="009B4631">
              <w:rPr>
                <w:b/>
                <w:bCs/>
                <w:i/>
                <w:lang w:eastAsia="en-US"/>
              </w:rPr>
              <w:t xml:space="preserve">Наблюдение </w:t>
            </w:r>
            <w:r w:rsidRPr="009B4631">
              <w:rPr>
                <w:bCs/>
                <w:lang w:eastAsia="en-US"/>
              </w:rPr>
              <w:t>за деятельностью обучающихся.</w:t>
            </w:r>
          </w:p>
        </w:tc>
      </w:tr>
      <w:tr w:rsidR="004E0581" w:rsidRPr="009B4631" w14:paraId="5658D3C4" w14:textId="77777777">
        <w:tc>
          <w:tcPr>
            <w:tcW w:w="5000" w:type="pct"/>
            <w:gridSpan w:val="3"/>
            <w:tcBorders>
              <w:top w:val="single" w:sz="4" w:space="0" w:color="auto"/>
              <w:left w:val="single" w:sz="4" w:space="0" w:color="auto"/>
              <w:bottom w:val="single" w:sz="4" w:space="0" w:color="auto"/>
              <w:right w:val="single" w:sz="4" w:space="0" w:color="auto"/>
            </w:tcBorders>
          </w:tcPr>
          <w:p w14:paraId="61FA31E4" w14:textId="77777777" w:rsidR="004E0581" w:rsidRPr="009B4631" w:rsidRDefault="00EC390E">
            <w:pPr>
              <w:rPr>
                <w:bCs/>
                <w:i/>
                <w:lang w:eastAsia="en-US"/>
              </w:rPr>
            </w:pPr>
            <w:r w:rsidRPr="009B4631">
              <w:rPr>
                <w:b/>
                <w:lang w:eastAsia="en-US"/>
              </w:rPr>
              <w:t>Знать:</w:t>
            </w:r>
          </w:p>
        </w:tc>
      </w:tr>
      <w:tr w:rsidR="004E0581" w:rsidRPr="009B4631" w14:paraId="5DFD5E14" w14:textId="77777777">
        <w:trPr>
          <w:trHeight w:val="896"/>
        </w:trPr>
        <w:tc>
          <w:tcPr>
            <w:tcW w:w="1912" w:type="pct"/>
            <w:tcBorders>
              <w:top w:val="single" w:sz="4" w:space="0" w:color="auto"/>
              <w:left w:val="single" w:sz="4" w:space="0" w:color="auto"/>
              <w:bottom w:val="single" w:sz="4" w:space="0" w:color="auto"/>
              <w:right w:val="single" w:sz="4" w:space="0" w:color="auto"/>
            </w:tcBorders>
          </w:tcPr>
          <w:p w14:paraId="28C0DB2C" w14:textId="77777777" w:rsidR="004E0581" w:rsidRPr="009B4631" w:rsidRDefault="00EC390E">
            <w:pPr>
              <w:rPr>
                <w:lang w:eastAsia="en-US"/>
              </w:rPr>
            </w:pPr>
            <w:r w:rsidRPr="009B4631">
              <w:rPr>
                <w:lang w:eastAsia="en-US"/>
              </w:rPr>
              <w:t>- закономерности процессов кристаллизации и структурообразования металлов и сплавов, основы их термообработки, способы защиты металлов от коррозии;</w:t>
            </w:r>
          </w:p>
          <w:p w14:paraId="09A50014" w14:textId="77777777" w:rsidR="004E0581" w:rsidRPr="009B4631" w:rsidRDefault="00EC390E">
            <w:pPr>
              <w:rPr>
                <w:lang w:eastAsia="en-US"/>
              </w:rPr>
            </w:pPr>
            <w:r w:rsidRPr="009B4631">
              <w:rPr>
                <w:lang w:eastAsia="en-US"/>
              </w:rPr>
              <w:t>- классификацию и способы получения композиционных материалов;</w:t>
            </w:r>
          </w:p>
          <w:p w14:paraId="1A00B19F" w14:textId="77777777" w:rsidR="004E0581" w:rsidRPr="009B4631" w:rsidRDefault="00EC390E">
            <w:pPr>
              <w:rPr>
                <w:lang w:eastAsia="en-US"/>
              </w:rPr>
            </w:pPr>
            <w:r w:rsidRPr="009B4631">
              <w:rPr>
                <w:lang w:eastAsia="en-US"/>
              </w:rPr>
              <w:t>- принципы выбора конструкционных материалов для применения в производстве;</w:t>
            </w:r>
          </w:p>
          <w:p w14:paraId="27AAD6A3" w14:textId="77777777" w:rsidR="004E0581" w:rsidRPr="009B4631" w:rsidRDefault="00EC390E">
            <w:pPr>
              <w:rPr>
                <w:lang w:eastAsia="en-US"/>
              </w:rPr>
            </w:pPr>
            <w:r w:rsidRPr="009B4631">
              <w:rPr>
                <w:lang w:eastAsia="en-US"/>
              </w:rPr>
              <w:t>- строение и свойства металлов, методы их исследования;</w:t>
            </w:r>
          </w:p>
          <w:p w14:paraId="5FF8F5B1" w14:textId="77777777" w:rsidR="004E0581" w:rsidRPr="009B4631" w:rsidRDefault="00EC390E">
            <w:pPr>
              <w:rPr>
                <w:bCs/>
                <w:i/>
                <w:lang w:eastAsia="en-US"/>
              </w:rPr>
            </w:pPr>
            <w:r w:rsidRPr="009B4631">
              <w:rPr>
                <w:lang w:eastAsia="en-US"/>
              </w:rPr>
              <w:t>- классификацию материалов, металлов и сплавов, их области применения.</w:t>
            </w:r>
          </w:p>
        </w:tc>
        <w:tc>
          <w:tcPr>
            <w:tcW w:w="1580" w:type="pct"/>
            <w:tcBorders>
              <w:top w:val="single" w:sz="4" w:space="0" w:color="auto"/>
              <w:left w:val="single" w:sz="4" w:space="0" w:color="auto"/>
              <w:bottom w:val="single" w:sz="4" w:space="0" w:color="auto"/>
              <w:right w:val="single" w:sz="4" w:space="0" w:color="auto"/>
            </w:tcBorders>
          </w:tcPr>
          <w:p w14:paraId="6CF67644" w14:textId="77777777" w:rsidR="004E0581" w:rsidRPr="009B4631" w:rsidRDefault="00EC390E">
            <w:pPr>
              <w:rPr>
                <w:bCs/>
                <w:lang w:eastAsia="en-US"/>
              </w:rPr>
            </w:pPr>
            <w:r w:rsidRPr="009B4631">
              <w:rPr>
                <w:bCs/>
                <w:i/>
                <w:lang w:eastAsia="en-US"/>
              </w:rPr>
              <w:t xml:space="preserve">- </w:t>
            </w:r>
            <w:r w:rsidRPr="009B4631">
              <w:rPr>
                <w:bCs/>
                <w:lang w:eastAsia="en-US"/>
              </w:rPr>
              <w:t>перечисляет процессы кристаллизации и структурообразования металлов</w:t>
            </w:r>
          </w:p>
          <w:p w14:paraId="46240F48" w14:textId="77777777" w:rsidR="004E0581" w:rsidRPr="009B4631" w:rsidRDefault="00EC390E">
            <w:pPr>
              <w:rPr>
                <w:bCs/>
                <w:lang w:eastAsia="en-US"/>
              </w:rPr>
            </w:pPr>
            <w:r w:rsidRPr="009B4631">
              <w:rPr>
                <w:bCs/>
                <w:lang w:eastAsia="en-US"/>
              </w:rPr>
              <w:t>- демонстрирует знания о строении, свойствах, видах конструкционных</w:t>
            </w:r>
            <w:r w:rsidR="00795286" w:rsidRPr="009B4631">
              <w:rPr>
                <w:bCs/>
                <w:lang w:eastAsia="en-US"/>
              </w:rPr>
              <w:t xml:space="preserve"> </w:t>
            </w:r>
            <w:r w:rsidRPr="009B4631">
              <w:rPr>
                <w:bCs/>
                <w:lang w:eastAsia="en-US"/>
              </w:rPr>
              <w:t>материалов</w:t>
            </w:r>
          </w:p>
        </w:tc>
        <w:tc>
          <w:tcPr>
            <w:tcW w:w="1508" w:type="pct"/>
            <w:tcBorders>
              <w:top w:val="single" w:sz="4" w:space="0" w:color="auto"/>
              <w:left w:val="single" w:sz="4" w:space="0" w:color="auto"/>
              <w:bottom w:val="single" w:sz="4" w:space="0" w:color="auto"/>
              <w:right w:val="single" w:sz="4" w:space="0" w:color="auto"/>
            </w:tcBorders>
          </w:tcPr>
          <w:p w14:paraId="706B0B4E"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lang w:eastAsia="en-US"/>
              </w:rPr>
            </w:pPr>
            <w:r w:rsidRPr="009B4631">
              <w:rPr>
                <w:b/>
                <w:bCs/>
                <w:i/>
                <w:lang w:eastAsia="en-US"/>
              </w:rPr>
              <w:t>Оценка:</w:t>
            </w:r>
          </w:p>
          <w:p w14:paraId="559D9A7B" w14:textId="77777777" w:rsidR="004E0581" w:rsidRPr="009B4631" w:rsidRDefault="00EC390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contextualSpacing/>
              <w:rPr>
                <w:bCs/>
                <w:sz w:val="22"/>
                <w:szCs w:val="22"/>
              </w:rPr>
            </w:pPr>
            <w:r w:rsidRPr="009B4631">
              <w:rPr>
                <w:bCs/>
                <w:sz w:val="22"/>
                <w:szCs w:val="22"/>
              </w:rPr>
              <w:t>- устного ответа;</w:t>
            </w:r>
          </w:p>
          <w:p w14:paraId="1A3C574C" w14:textId="77777777" w:rsidR="004E0581" w:rsidRPr="009B4631" w:rsidRDefault="00EC390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contextualSpacing/>
              <w:rPr>
                <w:bCs/>
                <w:sz w:val="22"/>
                <w:szCs w:val="22"/>
              </w:rPr>
            </w:pPr>
            <w:r w:rsidRPr="009B4631">
              <w:rPr>
                <w:bCs/>
                <w:sz w:val="22"/>
                <w:szCs w:val="22"/>
              </w:rPr>
              <w:t>- творческих работ</w:t>
            </w:r>
          </w:p>
          <w:p w14:paraId="17EDC6B1" w14:textId="77777777" w:rsidR="004E0581" w:rsidRPr="009B4631" w:rsidRDefault="00EC390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contextualSpacing/>
              <w:rPr>
                <w:bCs/>
                <w:sz w:val="22"/>
                <w:szCs w:val="22"/>
              </w:rPr>
            </w:pPr>
            <w:r w:rsidRPr="009B4631">
              <w:rPr>
                <w:bCs/>
                <w:sz w:val="22"/>
                <w:szCs w:val="22"/>
              </w:rPr>
              <w:t>- проверочных работ</w:t>
            </w:r>
          </w:p>
          <w:p w14:paraId="17EC441A" w14:textId="77777777" w:rsidR="004E0581" w:rsidRPr="009B4631" w:rsidRDefault="00EC390E">
            <w:pPr>
              <w:rPr>
                <w:bCs/>
                <w:i/>
                <w:lang w:eastAsia="en-US"/>
              </w:rPr>
            </w:pPr>
            <w:r w:rsidRPr="009B4631">
              <w:rPr>
                <w:b/>
                <w:bCs/>
                <w:i/>
                <w:lang w:eastAsia="en-US"/>
              </w:rPr>
              <w:t xml:space="preserve"> Наблюдение</w:t>
            </w:r>
            <w:r w:rsidRPr="009B4631">
              <w:rPr>
                <w:bCs/>
                <w:lang w:eastAsia="en-US"/>
              </w:rPr>
              <w:t xml:space="preserve"> за деятельностью обучающихся</w:t>
            </w:r>
          </w:p>
        </w:tc>
      </w:tr>
    </w:tbl>
    <w:p w14:paraId="5C0F0DCA" w14:textId="77777777" w:rsidR="004E0581" w:rsidRPr="009B4631" w:rsidRDefault="004E0581">
      <w:pPr>
        <w:jc w:val="both"/>
        <w:rPr>
          <w:b/>
          <w:sz w:val="22"/>
          <w:szCs w:val="52"/>
        </w:rPr>
      </w:pPr>
    </w:p>
    <w:p w14:paraId="4890E722" w14:textId="77777777" w:rsidR="004E0581" w:rsidRPr="009B4631" w:rsidRDefault="004E0581"/>
    <w:p w14:paraId="79FFDAA4" w14:textId="77777777" w:rsidR="006B7F45" w:rsidRPr="009B4631" w:rsidRDefault="006B7F45">
      <w:pPr>
        <w:spacing w:after="160" w:line="259" w:lineRule="auto"/>
      </w:pPr>
      <w:r w:rsidRPr="009B4631">
        <w:br w:type="page"/>
      </w:r>
    </w:p>
    <w:p w14:paraId="6773B6DE" w14:textId="77777777" w:rsidR="006B7F45" w:rsidRPr="009B4631" w:rsidRDefault="006B7F45" w:rsidP="006B7F45">
      <w:r w:rsidRPr="009B4631">
        <w:lastRenderedPageBreak/>
        <w:t>*Для сведения</w:t>
      </w:r>
    </w:p>
    <w:p w14:paraId="5D3B5510" w14:textId="77777777" w:rsidR="006B7F45" w:rsidRPr="009B4631" w:rsidRDefault="006B7F45" w:rsidP="006B7F45">
      <w:pPr>
        <w:spacing w:after="160" w:line="252" w:lineRule="auto"/>
        <w:rPr>
          <w:lang w:eastAsia="en-US"/>
        </w:rPr>
      </w:pPr>
      <w:r w:rsidRPr="009B4631">
        <w:rPr>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483B2EAA" w14:textId="77777777" w:rsidR="006B7F45" w:rsidRPr="009B4631" w:rsidRDefault="006B7F45" w:rsidP="006B7F45"/>
    <w:p w14:paraId="217A0028" w14:textId="77777777" w:rsidR="006B7F45" w:rsidRPr="009B4631" w:rsidRDefault="006B7F45" w:rsidP="006B7F45">
      <w:r w:rsidRPr="009B4631">
        <w:t>Основа ОК= умения общие (</w:t>
      </w:r>
      <w:proofErr w:type="spellStart"/>
      <w:r w:rsidRPr="009B4631">
        <w:t>Уо</w:t>
      </w:r>
      <w:proofErr w:type="spellEnd"/>
      <w:r w:rsidRPr="009B4631">
        <w:t>)+знания общие (</w:t>
      </w:r>
      <w:proofErr w:type="spellStart"/>
      <w:r w:rsidRPr="009B4631">
        <w:t>Зо</w:t>
      </w:r>
      <w:proofErr w:type="spellEnd"/>
      <w:r w:rsidRPr="009B4631">
        <w:t>)</w:t>
      </w:r>
    </w:p>
    <w:p w14:paraId="6064D48C" w14:textId="77777777" w:rsidR="0090576A" w:rsidRPr="009B4631" w:rsidRDefault="0090576A" w:rsidP="006B7F4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0576A" w:rsidRPr="009B4631" w14:paraId="370C4570" w14:textId="77777777" w:rsidTr="003F1871">
        <w:tc>
          <w:tcPr>
            <w:tcW w:w="3115" w:type="dxa"/>
            <w:shd w:val="clear" w:color="auto" w:fill="auto"/>
          </w:tcPr>
          <w:p w14:paraId="173AECC8" w14:textId="77777777" w:rsidR="0090576A" w:rsidRPr="009B4631" w:rsidRDefault="0090576A" w:rsidP="003F1871">
            <w:pPr>
              <w:spacing w:after="120"/>
              <w:rPr>
                <w:b/>
                <w:bCs/>
              </w:rPr>
            </w:pPr>
            <w:r w:rsidRPr="009B4631">
              <w:rPr>
                <w:b/>
                <w:bCs/>
              </w:rPr>
              <w:t>Общие компетенции (ОК)</w:t>
            </w:r>
          </w:p>
        </w:tc>
        <w:tc>
          <w:tcPr>
            <w:tcW w:w="3115" w:type="dxa"/>
            <w:shd w:val="clear" w:color="auto" w:fill="auto"/>
          </w:tcPr>
          <w:p w14:paraId="4A9A7A0A" w14:textId="77777777" w:rsidR="0090576A" w:rsidRPr="009B4631" w:rsidRDefault="0090576A" w:rsidP="003F1871">
            <w:pPr>
              <w:spacing w:after="120"/>
              <w:rPr>
                <w:b/>
                <w:bCs/>
              </w:rPr>
            </w:pPr>
            <w:r w:rsidRPr="009B4631">
              <w:rPr>
                <w:b/>
                <w:bCs/>
              </w:rPr>
              <w:t>Умения общие (</w:t>
            </w:r>
            <w:proofErr w:type="spellStart"/>
            <w:r w:rsidRPr="009B4631">
              <w:rPr>
                <w:b/>
                <w:bCs/>
              </w:rPr>
              <w:t>Уо</w:t>
            </w:r>
            <w:proofErr w:type="spellEnd"/>
            <w:r w:rsidRPr="009B4631">
              <w:rPr>
                <w:b/>
                <w:bCs/>
              </w:rPr>
              <w:t>)</w:t>
            </w:r>
          </w:p>
        </w:tc>
        <w:tc>
          <w:tcPr>
            <w:tcW w:w="3115" w:type="dxa"/>
            <w:shd w:val="clear" w:color="auto" w:fill="auto"/>
          </w:tcPr>
          <w:p w14:paraId="2348B31E" w14:textId="77777777" w:rsidR="0090576A" w:rsidRPr="009B4631" w:rsidRDefault="0090576A" w:rsidP="003F1871">
            <w:pPr>
              <w:spacing w:after="120"/>
              <w:rPr>
                <w:b/>
                <w:bCs/>
              </w:rPr>
            </w:pPr>
            <w:r w:rsidRPr="009B4631">
              <w:rPr>
                <w:b/>
                <w:bCs/>
              </w:rPr>
              <w:t>Знания общие (</w:t>
            </w:r>
            <w:proofErr w:type="spellStart"/>
            <w:r w:rsidRPr="009B4631">
              <w:rPr>
                <w:b/>
                <w:bCs/>
              </w:rPr>
              <w:t>Зо</w:t>
            </w:r>
            <w:proofErr w:type="spellEnd"/>
            <w:r w:rsidRPr="009B4631">
              <w:rPr>
                <w:b/>
                <w:bCs/>
              </w:rPr>
              <w:t>)</w:t>
            </w:r>
          </w:p>
        </w:tc>
      </w:tr>
      <w:tr w:rsidR="00A3612C" w:rsidRPr="009B4631" w14:paraId="0391F83A" w14:textId="77777777" w:rsidTr="00A3612C">
        <w:tc>
          <w:tcPr>
            <w:tcW w:w="3115" w:type="dxa"/>
            <w:vMerge w:val="restart"/>
            <w:shd w:val="clear" w:color="auto" w:fill="auto"/>
          </w:tcPr>
          <w:p w14:paraId="6CD0B4B9" w14:textId="2D62084D" w:rsidR="00A3612C" w:rsidRPr="009B4631" w:rsidRDefault="00A3612C" w:rsidP="003F1871">
            <w:pPr>
              <w:spacing w:after="120"/>
            </w:pPr>
            <w:r w:rsidRPr="009B4631">
              <w:t>ОК 02</w:t>
            </w:r>
            <w:r w:rsidRPr="00F60B01">
              <w:t xml:space="preserve"> 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3115" w:type="dxa"/>
            <w:shd w:val="clear" w:color="auto" w:fill="auto"/>
          </w:tcPr>
          <w:p w14:paraId="1DB211A6" w14:textId="42BDCADD" w:rsidR="00A3612C" w:rsidRPr="00A3612C" w:rsidRDefault="00A3612C" w:rsidP="00A3612C">
            <w:pPr>
              <w:jc w:val="both"/>
            </w:pPr>
            <w:proofErr w:type="spellStart"/>
            <w:r w:rsidRPr="00A3612C">
              <w:t>Уо</w:t>
            </w:r>
            <w:proofErr w:type="spellEnd"/>
            <w:r w:rsidRPr="00A3612C">
              <w:t xml:space="preserve"> 02.01</w:t>
            </w:r>
            <w:r>
              <w:t xml:space="preserve"> </w:t>
            </w:r>
            <w:r w:rsidRPr="00F60B01">
              <w:t>определять цели и составлять планы профессиональной деятельности</w:t>
            </w:r>
          </w:p>
        </w:tc>
        <w:tc>
          <w:tcPr>
            <w:tcW w:w="3115" w:type="dxa"/>
            <w:shd w:val="clear" w:color="auto" w:fill="auto"/>
          </w:tcPr>
          <w:p w14:paraId="535BCB45" w14:textId="4880BCA5" w:rsidR="00A3612C" w:rsidRPr="00A3612C" w:rsidRDefault="00A3612C" w:rsidP="00A3612C">
            <w:pPr>
              <w:jc w:val="both"/>
            </w:pPr>
            <w:proofErr w:type="spellStart"/>
            <w:r w:rsidRPr="00A3612C">
              <w:t>Зо</w:t>
            </w:r>
            <w:proofErr w:type="spellEnd"/>
            <w:r w:rsidRPr="00A3612C">
              <w:t xml:space="preserve"> 02.01</w:t>
            </w:r>
            <w:r>
              <w:t xml:space="preserve"> </w:t>
            </w:r>
            <w:r w:rsidRPr="00F60B01">
              <w:rPr>
                <w:iCs/>
              </w:rPr>
              <w:t>способы и методы решения профессиональных задач</w:t>
            </w:r>
          </w:p>
        </w:tc>
      </w:tr>
      <w:tr w:rsidR="00A3612C" w:rsidRPr="009B4631" w14:paraId="52BCE510" w14:textId="77777777" w:rsidTr="00A3612C">
        <w:tc>
          <w:tcPr>
            <w:tcW w:w="3115" w:type="dxa"/>
            <w:vMerge/>
            <w:shd w:val="clear" w:color="auto" w:fill="auto"/>
          </w:tcPr>
          <w:p w14:paraId="11EC7A9A" w14:textId="77777777" w:rsidR="00A3612C" w:rsidRPr="009B4631" w:rsidRDefault="00A3612C" w:rsidP="003F1871">
            <w:pPr>
              <w:spacing w:after="120"/>
            </w:pPr>
          </w:p>
        </w:tc>
        <w:tc>
          <w:tcPr>
            <w:tcW w:w="3115" w:type="dxa"/>
            <w:shd w:val="clear" w:color="auto" w:fill="auto"/>
          </w:tcPr>
          <w:p w14:paraId="38281BE5" w14:textId="523AFCA4" w:rsidR="00A3612C" w:rsidRPr="00A3612C" w:rsidRDefault="00A3612C" w:rsidP="00A3612C">
            <w:pPr>
              <w:jc w:val="both"/>
            </w:pPr>
            <w:proofErr w:type="spellStart"/>
            <w:r w:rsidRPr="00A3612C">
              <w:t>Уо</w:t>
            </w:r>
            <w:proofErr w:type="spellEnd"/>
            <w:r w:rsidRPr="00A3612C">
              <w:t xml:space="preserve"> 02.02</w:t>
            </w:r>
            <w:r>
              <w:t xml:space="preserve"> </w:t>
            </w:r>
            <w:r w:rsidRPr="00F60B01">
              <w:t>использовать все возможные временные и информационные ресурсы для достижения поставленных целей и реализации планов деятельности</w:t>
            </w:r>
          </w:p>
        </w:tc>
        <w:tc>
          <w:tcPr>
            <w:tcW w:w="3115" w:type="dxa"/>
            <w:shd w:val="clear" w:color="auto" w:fill="auto"/>
          </w:tcPr>
          <w:p w14:paraId="75C2F1A3" w14:textId="124A7603" w:rsidR="00A3612C" w:rsidRPr="00A3612C" w:rsidRDefault="00A3612C" w:rsidP="00A3612C">
            <w:pPr>
              <w:jc w:val="both"/>
            </w:pPr>
            <w:proofErr w:type="spellStart"/>
            <w:r w:rsidRPr="00A3612C">
              <w:t>Зо</w:t>
            </w:r>
            <w:proofErr w:type="spellEnd"/>
            <w:r w:rsidRPr="00A3612C">
              <w:t xml:space="preserve"> 02.02</w:t>
            </w:r>
            <w:r>
              <w:t xml:space="preserve"> </w:t>
            </w:r>
            <w:r w:rsidRPr="00F60B01">
              <w:rPr>
                <w:bCs/>
              </w:rPr>
              <w:t>методы работы в профессиональной и смежных сферах</w:t>
            </w:r>
          </w:p>
        </w:tc>
      </w:tr>
      <w:tr w:rsidR="00A3612C" w:rsidRPr="009B4631" w14:paraId="65C6A95E" w14:textId="77777777" w:rsidTr="00A3612C">
        <w:tc>
          <w:tcPr>
            <w:tcW w:w="3115" w:type="dxa"/>
            <w:vMerge/>
            <w:shd w:val="clear" w:color="auto" w:fill="auto"/>
          </w:tcPr>
          <w:p w14:paraId="33AC718D" w14:textId="77777777" w:rsidR="00A3612C" w:rsidRPr="009B4631" w:rsidRDefault="00A3612C" w:rsidP="003F1871">
            <w:pPr>
              <w:spacing w:after="120"/>
            </w:pPr>
          </w:p>
        </w:tc>
        <w:tc>
          <w:tcPr>
            <w:tcW w:w="3115" w:type="dxa"/>
            <w:shd w:val="clear" w:color="auto" w:fill="auto"/>
          </w:tcPr>
          <w:p w14:paraId="798D06C9" w14:textId="4542C47F" w:rsidR="00A3612C" w:rsidRPr="00A3612C" w:rsidRDefault="00A3612C" w:rsidP="00A3612C">
            <w:pPr>
              <w:jc w:val="both"/>
            </w:pPr>
            <w:proofErr w:type="spellStart"/>
            <w:r w:rsidRPr="00A3612C">
              <w:t>Уо</w:t>
            </w:r>
            <w:proofErr w:type="spellEnd"/>
            <w:r w:rsidRPr="00A3612C">
              <w:t xml:space="preserve"> 02.03</w:t>
            </w:r>
            <w:r>
              <w:t xml:space="preserve"> </w:t>
            </w:r>
            <w:r w:rsidRPr="00F60B01">
              <w:t>оценивает эффективность и качество выбранных методов</w:t>
            </w:r>
          </w:p>
        </w:tc>
        <w:tc>
          <w:tcPr>
            <w:tcW w:w="3115" w:type="dxa"/>
            <w:shd w:val="clear" w:color="auto" w:fill="auto"/>
          </w:tcPr>
          <w:p w14:paraId="324A41AF" w14:textId="77777777" w:rsidR="00A3612C" w:rsidRPr="00A3612C" w:rsidRDefault="00A3612C" w:rsidP="00A3612C">
            <w:pPr>
              <w:spacing w:after="120"/>
              <w:jc w:val="both"/>
            </w:pPr>
          </w:p>
        </w:tc>
      </w:tr>
      <w:tr w:rsidR="00A3612C" w:rsidRPr="009B4631" w14:paraId="6BB5E68D" w14:textId="77777777" w:rsidTr="00A3612C">
        <w:tc>
          <w:tcPr>
            <w:tcW w:w="3115" w:type="dxa"/>
            <w:vMerge w:val="restart"/>
            <w:shd w:val="clear" w:color="auto" w:fill="auto"/>
          </w:tcPr>
          <w:p w14:paraId="115C7057" w14:textId="7D1A589D" w:rsidR="00A3612C" w:rsidRPr="009B4631" w:rsidRDefault="00A3612C" w:rsidP="00A3612C">
            <w:pPr>
              <w:spacing w:after="120"/>
            </w:pPr>
            <w:r w:rsidRPr="009B4631">
              <w:t>ОК 03</w:t>
            </w:r>
            <w:r>
              <w:t xml:space="preserve"> </w:t>
            </w:r>
            <w:r w:rsidRPr="00F60B01">
              <w:t>Решать проблемы, оценивать риски и принимать решения в нестандартных ситуациях.</w:t>
            </w:r>
          </w:p>
        </w:tc>
        <w:tc>
          <w:tcPr>
            <w:tcW w:w="3115" w:type="dxa"/>
            <w:shd w:val="clear" w:color="auto" w:fill="auto"/>
          </w:tcPr>
          <w:p w14:paraId="224E7061" w14:textId="5031AB42" w:rsidR="00A3612C" w:rsidRPr="00A3612C" w:rsidRDefault="00A3612C" w:rsidP="00A3612C">
            <w:pPr>
              <w:jc w:val="both"/>
            </w:pPr>
            <w:proofErr w:type="spellStart"/>
            <w:r w:rsidRPr="00A3612C">
              <w:t>Уо</w:t>
            </w:r>
            <w:proofErr w:type="spellEnd"/>
            <w:r w:rsidRPr="00A3612C">
              <w:t xml:space="preserve"> 03.01</w:t>
            </w:r>
            <w:r>
              <w:t xml:space="preserve"> </w:t>
            </w:r>
            <w:r w:rsidRPr="00F60B01">
              <w:rPr>
                <w:iCs/>
              </w:rPr>
              <w:t>распознавать задачу и/или проблему в профессиональном и/или социальном контексте</w:t>
            </w:r>
          </w:p>
        </w:tc>
        <w:tc>
          <w:tcPr>
            <w:tcW w:w="3115" w:type="dxa"/>
            <w:shd w:val="clear" w:color="auto" w:fill="auto"/>
          </w:tcPr>
          <w:p w14:paraId="363A0A9D" w14:textId="7090CE9E" w:rsidR="00A3612C" w:rsidRPr="00A3612C" w:rsidRDefault="00A3612C" w:rsidP="00A3612C">
            <w:pPr>
              <w:jc w:val="both"/>
            </w:pPr>
            <w:proofErr w:type="spellStart"/>
            <w:r>
              <w:rPr>
                <w:iCs/>
              </w:rPr>
              <w:t>Зо</w:t>
            </w:r>
            <w:proofErr w:type="spellEnd"/>
            <w:r>
              <w:rPr>
                <w:iCs/>
              </w:rPr>
              <w:t xml:space="preserve"> 03.01 </w:t>
            </w:r>
            <w:r w:rsidRPr="00F60B01">
              <w:rPr>
                <w:iCs/>
              </w:rPr>
              <w:t>а</w:t>
            </w:r>
            <w:r w:rsidRPr="00F60B01">
              <w:rPr>
                <w:bCs/>
              </w:rPr>
              <w:t xml:space="preserve">ктуальный профессиональный </w:t>
            </w:r>
            <w:r w:rsidRPr="00F60B01">
              <w:rPr>
                <w:bCs/>
              </w:rPr>
              <w:br/>
              <w:t xml:space="preserve">и социальный контекст, в котором приходится работать и жить; </w:t>
            </w:r>
          </w:p>
        </w:tc>
      </w:tr>
      <w:tr w:rsidR="00A3612C" w:rsidRPr="009B4631" w14:paraId="4D96C63E" w14:textId="77777777" w:rsidTr="00A3612C">
        <w:tc>
          <w:tcPr>
            <w:tcW w:w="3115" w:type="dxa"/>
            <w:vMerge/>
            <w:shd w:val="clear" w:color="auto" w:fill="auto"/>
          </w:tcPr>
          <w:p w14:paraId="3C5A8DEF" w14:textId="77777777" w:rsidR="00A3612C" w:rsidRPr="009B4631" w:rsidRDefault="00A3612C" w:rsidP="00A3612C">
            <w:pPr>
              <w:spacing w:after="120"/>
            </w:pPr>
          </w:p>
        </w:tc>
        <w:tc>
          <w:tcPr>
            <w:tcW w:w="3115" w:type="dxa"/>
            <w:shd w:val="clear" w:color="auto" w:fill="auto"/>
          </w:tcPr>
          <w:p w14:paraId="7903D413" w14:textId="76B1A72A" w:rsidR="00A3612C" w:rsidRPr="00A3612C" w:rsidRDefault="00A3612C" w:rsidP="00A3612C">
            <w:pPr>
              <w:jc w:val="both"/>
            </w:pPr>
            <w:proofErr w:type="spellStart"/>
            <w:r w:rsidRPr="00A3612C">
              <w:t>Уо</w:t>
            </w:r>
            <w:proofErr w:type="spellEnd"/>
            <w:r w:rsidRPr="00A3612C">
              <w:t xml:space="preserve"> 03.02</w:t>
            </w:r>
            <w:r>
              <w:t xml:space="preserve"> </w:t>
            </w:r>
            <w:r w:rsidRPr="00F60B01">
              <w:rPr>
                <w:iCs/>
              </w:rPr>
              <w:t>анализировать задачу и/или проблему и выделять её составные части</w:t>
            </w:r>
          </w:p>
        </w:tc>
        <w:tc>
          <w:tcPr>
            <w:tcW w:w="3115" w:type="dxa"/>
            <w:shd w:val="clear" w:color="auto" w:fill="auto"/>
          </w:tcPr>
          <w:p w14:paraId="22EBDD55" w14:textId="45C4C6F2" w:rsidR="00A3612C" w:rsidRPr="00A3612C" w:rsidRDefault="00A3612C" w:rsidP="00A3612C">
            <w:pPr>
              <w:jc w:val="both"/>
            </w:pPr>
            <w:proofErr w:type="spellStart"/>
            <w:r>
              <w:rPr>
                <w:iCs/>
              </w:rPr>
              <w:t>Зо</w:t>
            </w:r>
            <w:proofErr w:type="spellEnd"/>
            <w:r>
              <w:rPr>
                <w:iCs/>
              </w:rPr>
              <w:t xml:space="preserve"> 03.02 </w:t>
            </w:r>
            <w:r w:rsidRPr="00F60B01">
              <w:rPr>
                <w:bCs/>
              </w:rPr>
              <w:t xml:space="preserve">основные источники информации </w:t>
            </w:r>
            <w:r w:rsidRPr="00F60B01">
              <w:rPr>
                <w:bCs/>
              </w:rPr>
              <w:br/>
              <w:t xml:space="preserve">и ресурсы для решения задач и проблем </w:t>
            </w:r>
            <w:r w:rsidRPr="00F60B01">
              <w:rPr>
                <w:bCs/>
              </w:rPr>
              <w:br/>
              <w:t>в профессиональном и/или социальном контексте;</w:t>
            </w:r>
          </w:p>
        </w:tc>
      </w:tr>
      <w:tr w:rsidR="00A3612C" w:rsidRPr="009B4631" w14:paraId="71E5F275" w14:textId="77777777" w:rsidTr="00A3612C">
        <w:tc>
          <w:tcPr>
            <w:tcW w:w="3115" w:type="dxa"/>
            <w:vMerge/>
            <w:shd w:val="clear" w:color="auto" w:fill="auto"/>
          </w:tcPr>
          <w:p w14:paraId="2C40137D" w14:textId="77777777" w:rsidR="00A3612C" w:rsidRPr="009B4631" w:rsidRDefault="00A3612C" w:rsidP="00A3612C">
            <w:pPr>
              <w:spacing w:after="120"/>
            </w:pPr>
          </w:p>
        </w:tc>
        <w:tc>
          <w:tcPr>
            <w:tcW w:w="3115" w:type="dxa"/>
            <w:shd w:val="clear" w:color="auto" w:fill="auto"/>
          </w:tcPr>
          <w:p w14:paraId="31386985" w14:textId="6FA9D2DF" w:rsidR="00A3612C" w:rsidRPr="00A3612C" w:rsidRDefault="00A3612C" w:rsidP="00A3612C">
            <w:pPr>
              <w:jc w:val="both"/>
            </w:pPr>
            <w:proofErr w:type="spellStart"/>
            <w:r w:rsidRPr="00A3612C">
              <w:t>Уо</w:t>
            </w:r>
            <w:proofErr w:type="spellEnd"/>
            <w:r w:rsidRPr="00A3612C">
              <w:t xml:space="preserve"> 03.03</w:t>
            </w:r>
            <w:r>
              <w:t xml:space="preserve"> </w:t>
            </w:r>
            <w:r w:rsidRPr="00F60B01">
              <w:rPr>
                <w:iCs/>
              </w:rPr>
              <w:t>определять этапы решения задачи</w:t>
            </w:r>
          </w:p>
        </w:tc>
        <w:tc>
          <w:tcPr>
            <w:tcW w:w="3115" w:type="dxa"/>
            <w:shd w:val="clear" w:color="auto" w:fill="auto"/>
          </w:tcPr>
          <w:p w14:paraId="5C34D540" w14:textId="104CE226" w:rsidR="00A3612C" w:rsidRPr="00A3612C" w:rsidRDefault="00A3612C" w:rsidP="00A3612C">
            <w:pPr>
              <w:jc w:val="both"/>
            </w:pPr>
            <w:proofErr w:type="spellStart"/>
            <w:r>
              <w:rPr>
                <w:iCs/>
              </w:rPr>
              <w:t>Зо</w:t>
            </w:r>
            <w:proofErr w:type="spellEnd"/>
            <w:r>
              <w:rPr>
                <w:iCs/>
              </w:rPr>
              <w:t xml:space="preserve"> 03.03 </w:t>
            </w:r>
            <w:r w:rsidRPr="00F60B01">
              <w:rPr>
                <w:bCs/>
              </w:rPr>
              <w:t xml:space="preserve">алгоритмы выполнения работ в профессиональной </w:t>
            </w:r>
            <w:r w:rsidRPr="00F60B01">
              <w:rPr>
                <w:bCs/>
              </w:rPr>
              <w:br/>
              <w:t xml:space="preserve">и смежных областях; </w:t>
            </w:r>
          </w:p>
        </w:tc>
      </w:tr>
      <w:tr w:rsidR="00A3612C" w:rsidRPr="009B4631" w14:paraId="16D457AA" w14:textId="77777777" w:rsidTr="00A3612C">
        <w:tc>
          <w:tcPr>
            <w:tcW w:w="3115" w:type="dxa"/>
            <w:vMerge/>
            <w:shd w:val="clear" w:color="auto" w:fill="auto"/>
          </w:tcPr>
          <w:p w14:paraId="1D935629" w14:textId="77777777" w:rsidR="00A3612C" w:rsidRPr="009B4631" w:rsidRDefault="00A3612C" w:rsidP="00A3612C">
            <w:pPr>
              <w:spacing w:after="120"/>
            </w:pPr>
          </w:p>
        </w:tc>
        <w:tc>
          <w:tcPr>
            <w:tcW w:w="3115" w:type="dxa"/>
            <w:shd w:val="clear" w:color="auto" w:fill="auto"/>
          </w:tcPr>
          <w:p w14:paraId="385D2CD9" w14:textId="5CA4C17B" w:rsidR="00A3612C" w:rsidRPr="00A3612C" w:rsidRDefault="00A3612C" w:rsidP="00A3612C">
            <w:pPr>
              <w:jc w:val="both"/>
            </w:pPr>
            <w:proofErr w:type="spellStart"/>
            <w:r w:rsidRPr="00A3612C">
              <w:t>Уо</w:t>
            </w:r>
            <w:proofErr w:type="spellEnd"/>
            <w:r w:rsidRPr="00A3612C">
              <w:t xml:space="preserve"> 03.04</w:t>
            </w:r>
            <w:r>
              <w:t xml:space="preserve"> </w:t>
            </w:r>
            <w:r w:rsidRPr="00F60B01">
              <w:rPr>
                <w:iCs/>
              </w:rPr>
              <w:t>выявлять и эффективно искать информацию, необходимую для решения задачи и/или проблемы</w:t>
            </w:r>
          </w:p>
        </w:tc>
        <w:tc>
          <w:tcPr>
            <w:tcW w:w="3115" w:type="dxa"/>
            <w:shd w:val="clear" w:color="auto" w:fill="auto"/>
          </w:tcPr>
          <w:p w14:paraId="698E6562" w14:textId="582CC823" w:rsidR="00A3612C" w:rsidRPr="00A3612C" w:rsidRDefault="00A3612C" w:rsidP="00A3612C">
            <w:pPr>
              <w:jc w:val="both"/>
            </w:pPr>
            <w:proofErr w:type="spellStart"/>
            <w:r>
              <w:rPr>
                <w:iCs/>
              </w:rPr>
              <w:t>Зо</w:t>
            </w:r>
            <w:proofErr w:type="spellEnd"/>
            <w:r>
              <w:rPr>
                <w:iCs/>
              </w:rPr>
              <w:t xml:space="preserve"> 03.04 </w:t>
            </w:r>
            <w:r w:rsidRPr="00F60B01">
              <w:rPr>
                <w:bCs/>
              </w:rPr>
              <w:t xml:space="preserve">структуру плана для решения задач; </w:t>
            </w:r>
          </w:p>
        </w:tc>
      </w:tr>
      <w:tr w:rsidR="00A3612C" w:rsidRPr="009B4631" w14:paraId="7E9F6304" w14:textId="77777777" w:rsidTr="00A3612C">
        <w:tc>
          <w:tcPr>
            <w:tcW w:w="3115" w:type="dxa"/>
            <w:vMerge/>
            <w:shd w:val="clear" w:color="auto" w:fill="auto"/>
          </w:tcPr>
          <w:p w14:paraId="6B33E049" w14:textId="77777777" w:rsidR="00A3612C" w:rsidRPr="009B4631" w:rsidRDefault="00A3612C" w:rsidP="00A3612C">
            <w:pPr>
              <w:spacing w:after="120"/>
            </w:pPr>
          </w:p>
        </w:tc>
        <w:tc>
          <w:tcPr>
            <w:tcW w:w="3115" w:type="dxa"/>
            <w:shd w:val="clear" w:color="auto" w:fill="auto"/>
          </w:tcPr>
          <w:p w14:paraId="40302DF5" w14:textId="06908062" w:rsidR="00A3612C" w:rsidRPr="00A3612C" w:rsidRDefault="00A3612C" w:rsidP="00A3612C">
            <w:pPr>
              <w:jc w:val="both"/>
            </w:pPr>
            <w:proofErr w:type="spellStart"/>
            <w:r w:rsidRPr="00A3612C">
              <w:t>Уо</w:t>
            </w:r>
            <w:proofErr w:type="spellEnd"/>
            <w:r w:rsidRPr="00A3612C">
              <w:t xml:space="preserve"> 03.05</w:t>
            </w:r>
            <w:r>
              <w:t xml:space="preserve"> </w:t>
            </w:r>
            <w:r w:rsidRPr="00F60B01">
              <w:rPr>
                <w:iCs/>
              </w:rPr>
              <w:t>составлять план действия</w:t>
            </w:r>
          </w:p>
        </w:tc>
        <w:tc>
          <w:tcPr>
            <w:tcW w:w="3115" w:type="dxa"/>
            <w:shd w:val="clear" w:color="auto" w:fill="auto"/>
          </w:tcPr>
          <w:p w14:paraId="5EC675BB" w14:textId="27432926" w:rsidR="00A3612C" w:rsidRPr="00A3612C" w:rsidRDefault="00A3612C" w:rsidP="00A3612C">
            <w:pPr>
              <w:spacing w:after="120"/>
              <w:jc w:val="both"/>
            </w:pPr>
            <w:proofErr w:type="spellStart"/>
            <w:r>
              <w:rPr>
                <w:iCs/>
              </w:rPr>
              <w:t>Зо</w:t>
            </w:r>
            <w:proofErr w:type="spellEnd"/>
            <w:r>
              <w:rPr>
                <w:iCs/>
              </w:rPr>
              <w:t xml:space="preserve"> 03.05 </w:t>
            </w:r>
            <w:r w:rsidRPr="00F60B01">
              <w:rPr>
                <w:bCs/>
              </w:rPr>
              <w:t>порядок оценки результатов решения задач профессиональной деятельности</w:t>
            </w:r>
          </w:p>
        </w:tc>
      </w:tr>
      <w:tr w:rsidR="00A3612C" w:rsidRPr="009B4631" w14:paraId="72FB376A" w14:textId="77777777" w:rsidTr="00A3612C">
        <w:tc>
          <w:tcPr>
            <w:tcW w:w="3115" w:type="dxa"/>
            <w:vMerge/>
            <w:shd w:val="clear" w:color="auto" w:fill="auto"/>
          </w:tcPr>
          <w:p w14:paraId="43A699B9" w14:textId="77777777" w:rsidR="00A3612C" w:rsidRPr="009B4631" w:rsidRDefault="00A3612C" w:rsidP="003F1871">
            <w:pPr>
              <w:spacing w:after="120"/>
            </w:pPr>
          </w:p>
        </w:tc>
        <w:tc>
          <w:tcPr>
            <w:tcW w:w="3115" w:type="dxa"/>
            <w:shd w:val="clear" w:color="auto" w:fill="auto"/>
          </w:tcPr>
          <w:p w14:paraId="69641F0D" w14:textId="5C180ABB" w:rsidR="00A3612C" w:rsidRPr="00A3612C" w:rsidRDefault="00A3612C" w:rsidP="00A3612C">
            <w:pPr>
              <w:jc w:val="both"/>
            </w:pPr>
            <w:proofErr w:type="spellStart"/>
            <w:r w:rsidRPr="00A3612C">
              <w:t>Уо</w:t>
            </w:r>
            <w:proofErr w:type="spellEnd"/>
            <w:r w:rsidRPr="00A3612C">
              <w:t xml:space="preserve"> 03.06</w:t>
            </w:r>
            <w:r>
              <w:t xml:space="preserve"> </w:t>
            </w:r>
            <w:r w:rsidRPr="00F60B01">
              <w:rPr>
                <w:iCs/>
              </w:rPr>
              <w:t>определять необходимые ресурсы</w:t>
            </w:r>
          </w:p>
        </w:tc>
        <w:tc>
          <w:tcPr>
            <w:tcW w:w="3115" w:type="dxa"/>
            <w:shd w:val="clear" w:color="auto" w:fill="auto"/>
          </w:tcPr>
          <w:p w14:paraId="4108358D" w14:textId="77777777" w:rsidR="00A3612C" w:rsidRPr="00A3612C" w:rsidRDefault="00A3612C" w:rsidP="00A3612C">
            <w:pPr>
              <w:spacing w:after="120"/>
              <w:jc w:val="both"/>
            </w:pPr>
          </w:p>
        </w:tc>
      </w:tr>
      <w:tr w:rsidR="00A3612C" w:rsidRPr="009B4631" w14:paraId="03A69EE4" w14:textId="77777777" w:rsidTr="00A3612C">
        <w:tc>
          <w:tcPr>
            <w:tcW w:w="3115" w:type="dxa"/>
            <w:vMerge/>
            <w:shd w:val="clear" w:color="auto" w:fill="auto"/>
          </w:tcPr>
          <w:p w14:paraId="2A89CB81" w14:textId="77777777" w:rsidR="00A3612C" w:rsidRPr="009B4631" w:rsidRDefault="00A3612C" w:rsidP="003F1871">
            <w:pPr>
              <w:spacing w:after="120"/>
            </w:pPr>
          </w:p>
        </w:tc>
        <w:tc>
          <w:tcPr>
            <w:tcW w:w="3115" w:type="dxa"/>
            <w:shd w:val="clear" w:color="auto" w:fill="auto"/>
          </w:tcPr>
          <w:p w14:paraId="0350E038" w14:textId="626F7FDC" w:rsidR="00A3612C" w:rsidRPr="00A3612C" w:rsidRDefault="00A3612C" w:rsidP="00A3612C">
            <w:pPr>
              <w:jc w:val="both"/>
            </w:pPr>
            <w:proofErr w:type="spellStart"/>
            <w:r w:rsidRPr="00A3612C">
              <w:t>Уо</w:t>
            </w:r>
            <w:proofErr w:type="spellEnd"/>
            <w:r w:rsidRPr="00A3612C">
              <w:t xml:space="preserve"> 03.07</w:t>
            </w:r>
            <w:r>
              <w:t xml:space="preserve"> </w:t>
            </w:r>
            <w:r w:rsidRPr="00F60B01">
              <w:rPr>
                <w:iCs/>
              </w:rPr>
              <w:t xml:space="preserve">владеть актуальными методами работы </w:t>
            </w:r>
            <w:r w:rsidRPr="00F60B01">
              <w:rPr>
                <w:iCs/>
              </w:rPr>
              <w:br/>
              <w:t>в профессиональной и смежных сферах</w:t>
            </w:r>
          </w:p>
        </w:tc>
        <w:tc>
          <w:tcPr>
            <w:tcW w:w="3115" w:type="dxa"/>
            <w:shd w:val="clear" w:color="auto" w:fill="auto"/>
          </w:tcPr>
          <w:p w14:paraId="50B67B57" w14:textId="77777777" w:rsidR="00A3612C" w:rsidRPr="00A3612C" w:rsidRDefault="00A3612C" w:rsidP="00A3612C">
            <w:pPr>
              <w:spacing w:after="120"/>
              <w:jc w:val="both"/>
            </w:pPr>
          </w:p>
        </w:tc>
      </w:tr>
      <w:tr w:rsidR="00A3612C" w:rsidRPr="009B4631" w14:paraId="184D9146" w14:textId="77777777" w:rsidTr="00A3612C">
        <w:tc>
          <w:tcPr>
            <w:tcW w:w="3115" w:type="dxa"/>
            <w:vMerge/>
            <w:shd w:val="clear" w:color="auto" w:fill="auto"/>
          </w:tcPr>
          <w:p w14:paraId="2A2A329F" w14:textId="77777777" w:rsidR="00A3612C" w:rsidRPr="009B4631" w:rsidRDefault="00A3612C" w:rsidP="003F1871">
            <w:pPr>
              <w:spacing w:after="120"/>
            </w:pPr>
          </w:p>
        </w:tc>
        <w:tc>
          <w:tcPr>
            <w:tcW w:w="3115" w:type="dxa"/>
            <w:shd w:val="clear" w:color="auto" w:fill="auto"/>
          </w:tcPr>
          <w:p w14:paraId="2FE4D488" w14:textId="37017A31" w:rsidR="00A3612C" w:rsidRPr="00A3612C" w:rsidRDefault="00A3612C" w:rsidP="00A3612C">
            <w:pPr>
              <w:jc w:val="both"/>
            </w:pPr>
            <w:proofErr w:type="spellStart"/>
            <w:r w:rsidRPr="00A3612C">
              <w:t>Уо</w:t>
            </w:r>
            <w:proofErr w:type="spellEnd"/>
            <w:r w:rsidRPr="00A3612C">
              <w:t xml:space="preserve"> 03.08</w:t>
            </w:r>
            <w:r>
              <w:t xml:space="preserve"> </w:t>
            </w:r>
            <w:r w:rsidRPr="00F60B01">
              <w:rPr>
                <w:iCs/>
              </w:rPr>
              <w:t>реализовывать составленный план</w:t>
            </w:r>
          </w:p>
        </w:tc>
        <w:tc>
          <w:tcPr>
            <w:tcW w:w="3115" w:type="dxa"/>
            <w:shd w:val="clear" w:color="auto" w:fill="auto"/>
          </w:tcPr>
          <w:p w14:paraId="78BA25EB" w14:textId="77777777" w:rsidR="00A3612C" w:rsidRPr="00A3612C" w:rsidRDefault="00A3612C" w:rsidP="00A3612C">
            <w:pPr>
              <w:spacing w:after="120"/>
              <w:jc w:val="both"/>
            </w:pPr>
          </w:p>
        </w:tc>
      </w:tr>
      <w:tr w:rsidR="00A3612C" w:rsidRPr="009B4631" w14:paraId="4D0E2FC5" w14:textId="77777777" w:rsidTr="00A3612C">
        <w:tc>
          <w:tcPr>
            <w:tcW w:w="3115" w:type="dxa"/>
            <w:vMerge/>
            <w:shd w:val="clear" w:color="auto" w:fill="auto"/>
          </w:tcPr>
          <w:p w14:paraId="72CAE94B" w14:textId="77777777" w:rsidR="00A3612C" w:rsidRPr="009B4631" w:rsidRDefault="00A3612C" w:rsidP="003F1871">
            <w:pPr>
              <w:spacing w:after="120"/>
            </w:pPr>
          </w:p>
        </w:tc>
        <w:tc>
          <w:tcPr>
            <w:tcW w:w="3115" w:type="dxa"/>
            <w:shd w:val="clear" w:color="auto" w:fill="auto"/>
          </w:tcPr>
          <w:p w14:paraId="6D64CB4B" w14:textId="3B6F0145" w:rsidR="00A3612C" w:rsidRPr="00A3612C" w:rsidRDefault="00A3612C" w:rsidP="00A3612C">
            <w:pPr>
              <w:jc w:val="both"/>
            </w:pPr>
            <w:proofErr w:type="spellStart"/>
            <w:r w:rsidRPr="00A3612C">
              <w:t>Уо</w:t>
            </w:r>
            <w:proofErr w:type="spellEnd"/>
            <w:r w:rsidRPr="00A3612C">
              <w:t xml:space="preserve"> 03.09</w:t>
            </w:r>
            <w:r>
              <w:t xml:space="preserve"> </w:t>
            </w:r>
            <w:r w:rsidRPr="00F60B01">
              <w:rPr>
                <w:iCs/>
              </w:rPr>
              <w:t>оценивать результат и последствия своих действий (самостоятельно или с помощью наставника)</w:t>
            </w:r>
          </w:p>
        </w:tc>
        <w:tc>
          <w:tcPr>
            <w:tcW w:w="3115" w:type="dxa"/>
            <w:shd w:val="clear" w:color="auto" w:fill="auto"/>
          </w:tcPr>
          <w:p w14:paraId="4ED7EF8F" w14:textId="77777777" w:rsidR="00A3612C" w:rsidRPr="00A3612C" w:rsidRDefault="00A3612C" w:rsidP="00A3612C">
            <w:pPr>
              <w:spacing w:after="120"/>
              <w:jc w:val="both"/>
            </w:pPr>
          </w:p>
        </w:tc>
      </w:tr>
      <w:tr w:rsidR="00A3612C" w:rsidRPr="009B4631" w14:paraId="23CB02EF" w14:textId="77777777" w:rsidTr="00A3612C">
        <w:tc>
          <w:tcPr>
            <w:tcW w:w="3115" w:type="dxa"/>
            <w:vMerge w:val="restart"/>
            <w:shd w:val="clear" w:color="auto" w:fill="auto"/>
          </w:tcPr>
          <w:p w14:paraId="344B64D8" w14:textId="10B12CC3" w:rsidR="00A3612C" w:rsidRPr="009B4631" w:rsidRDefault="00A3612C" w:rsidP="003F1871">
            <w:pPr>
              <w:spacing w:after="120"/>
            </w:pPr>
            <w:r w:rsidRPr="009B4631">
              <w:t>ОК 04</w:t>
            </w:r>
            <w:r>
              <w:t xml:space="preserve"> </w:t>
            </w:r>
            <w:r w:rsidRPr="00F60B01">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c>
          <w:tcPr>
            <w:tcW w:w="3115" w:type="dxa"/>
            <w:shd w:val="clear" w:color="auto" w:fill="auto"/>
          </w:tcPr>
          <w:p w14:paraId="4B6888DC" w14:textId="1E52D668" w:rsidR="00A3612C" w:rsidRPr="00A3612C" w:rsidRDefault="00A3612C" w:rsidP="00A3612C">
            <w:pPr>
              <w:spacing w:line="254" w:lineRule="auto"/>
              <w:jc w:val="both"/>
            </w:pPr>
            <w:proofErr w:type="spellStart"/>
            <w:r w:rsidRPr="00A3612C">
              <w:t>Уо</w:t>
            </w:r>
            <w:proofErr w:type="spellEnd"/>
            <w:r w:rsidRPr="00A3612C">
              <w:t xml:space="preserve"> 04.01</w:t>
            </w:r>
            <w:r>
              <w:t xml:space="preserve"> </w:t>
            </w:r>
            <w:r w:rsidRPr="00F60B01">
              <w:rPr>
                <w:iCs/>
              </w:rPr>
              <w:t>определять задачи для поиска информации</w:t>
            </w:r>
          </w:p>
        </w:tc>
        <w:tc>
          <w:tcPr>
            <w:tcW w:w="3115" w:type="dxa"/>
            <w:shd w:val="clear" w:color="auto" w:fill="auto"/>
          </w:tcPr>
          <w:p w14:paraId="04574A53" w14:textId="3709AB15" w:rsidR="00A3612C" w:rsidRPr="00A3612C" w:rsidRDefault="00A3612C" w:rsidP="00A3612C">
            <w:pPr>
              <w:spacing w:line="254" w:lineRule="auto"/>
              <w:jc w:val="both"/>
            </w:pPr>
            <w:proofErr w:type="spellStart"/>
            <w:r w:rsidRPr="00A3612C">
              <w:t>Зо</w:t>
            </w:r>
            <w:proofErr w:type="spellEnd"/>
            <w:r w:rsidRPr="00A3612C">
              <w:t xml:space="preserve"> 04.01</w:t>
            </w:r>
            <w:r>
              <w:t xml:space="preserve"> </w:t>
            </w:r>
            <w:r w:rsidRPr="00F60B01">
              <w:rPr>
                <w:iCs/>
              </w:rPr>
              <w:t>номенклатура информационных источников, применяемых в профессиональной деятельности</w:t>
            </w:r>
          </w:p>
        </w:tc>
      </w:tr>
      <w:tr w:rsidR="00A3612C" w:rsidRPr="009B4631" w14:paraId="365964DB" w14:textId="77777777" w:rsidTr="00A3612C">
        <w:tc>
          <w:tcPr>
            <w:tcW w:w="3115" w:type="dxa"/>
            <w:vMerge/>
            <w:shd w:val="clear" w:color="auto" w:fill="auto"/>
          </w:tcPr>
          <w:p w14:paraId="3E3C47D1" w14:textId="77777777" w:rsidR="00A3612C" w:rsidRPr="009B4631" w:rsidRDefault="00A3612C" w:rsidP="003F1871">
            <w:pPr>
              <w:spacing w:after="120"/>
            </w:pPr>
          </w:p>
        </w:tc>
        <w:tc>
          <w:tcPr>
            <w:tcW w:w="3115" w:type="dxa"/>
            <w:shd w:val="clear" w:color="auto" w:fill="auto"/>
          </w:tcPr>
          <w:p w14:paraId="299BF139" w14:textId="4F616855" w:rsidR="00A3612C" w:rsidRPr="00A3612C" w:rsidRDefault="00A3612C" w:rsidP="00A3612C">
            <w:pPr>
              <w:spacing w:line="254" w:lineRule="auto"/>
              <w:jc w:val="both"/>
            </w:pPr>
            <w:proofErr w:type="spellStart"/>
            <w:r w:rsidRPr="00A3612C">
              <w:t>Уо</w:t>
            </w:r>
            <w:proofErr w:type="spellEnd"/>
            <w:r w:rsidRPr="00A3612C">
              <w:t xml:space="preserve"> 04.02</w:t>
            </w:r>
            <w:r>
              <w:t xml:space="preserve"> </w:t>
            </w:r>
            <w:r w:rsidRPr="00F60B01">
              <w:rPr>
                <w:iCs/>
              </w:rPr>
              <w:t>определять необходимые источники информации</w:t>
            </w:r>
          </w:p>
        </w:tc>
        <w:tc>
          <w:tcPr>
            <w:tcW w:w="3115" w:type="dxa"/>
            <w:shd w:val="clear" w:color="auto" w:fill="auto"/>
          </w:tcPr>
          <w:p w14:paraId="5E81D872" w14:textId="2D4E5B35" w:rsidR="00A3612C" w:rsidRPr="00A3612C" w:rsidRDefault="00A3612C" w:rsidP="00A3612C">
            <w:pPr>
              <w:spacing w:line="254" w:lineRule="auto"/>
              <w:jc w:val="both"/>
            </w:pPr>
            <w:proofErr w:type="spellStart"/>
            <w:r w:rsidRPr="00A3612C">
              <w:t>Зо</w:t>
            </w:r>
            <w:proofErr w:type="spellEnd"/>
            <w:r w:rsidRPr="00A3612C">
              <w:t xml:space="preserve"> 04.02</w:t>
            </w:r>
            <w:r>
              <w:t xml:space="preserve"> </w:t>
            </w:r>
            <w:r w:rsidRPr="00F60B01">
              <w:rPr>
                <w:iCs/>
              </w:rPr>
              <w:t>приемы структурирования информации</w:t>
            </w:r>
          </w:p>
        </w:tc>
      </w:tr>
      <w:tr w:rsidR="00A3612C" w:rsidRPr="009B4631" w14:paraId="4461D5F5" w14:textId="77777777" w:rsidTr="00A3612C">
        <w:tc>
          <w:tcPr>
            <w:tcW w:w="3115" w:type="dxa"/>
            <w:vMerge/>
            <w:shd w:val="clear" w:color="auto" w:fill="auto"/>
          </w:tcPr>
          <w:p w14:paraId="1E7EFE6D" w14:textId="77777777" w:rsidR="00A3612C" w:rsidRPr="009B4631" w:rsidRDefault="00A3612C" w:rsidP="003F1871">
            <w:pPr>
              <w:spacing w:after="120"/>
            </w:pPr>
          </w:p>
        </w:tc>
        <w:tc>
          <w:tcPr>
            <w:tcW w:w="3115" w:type="dxa"/>
            <w:shd w:val="clear" w:color="auto" w:fill="auto"/>
          </w:tcPr>
          <w:p w14:paraId="08F35F69" w14:textId="601E5866" w:rsidR="00A3612C" w:rsidRPr="00A3612C" w:rsidRDefault="00A3612C" w:rsidP="00A3612C">
            <w:pPr>
              <w:spacing w:line="254" w:lineRule="auto"/>
              <w:jc w:val="both"/>
            </w:pPr>
            <w:proofErr w:type="spellStart"/>
            <w:r w:rsidRPr="00A3612C">
              <w:t>Уо</w:t>
            </w:r>
            <w:proofErr w:type="spellEnd"/>
            <w:r w:rsidRPr="00A3612C">
              <w:t xml:space="preserve"> 04.03</w:t>
            </w:r>
            <w:r>
              <w:t xml:space="preserve"> </w:t>
            </w:r>
            <w:r w:rsidRPr="00F60B01">
              <w:rPr>
                <w:iCs/>
              </w:rPr>
              <w:t>планировать процесс поиска; структурировать получаемую информацию</w:t>
            </w:r>
          </w:p>
        </w:tc>
        <w:tc>
          <w:tcPr>
            <w:tcW w:w="3115" w:type="dxa"/>
            <w:shd w:val="clear" w:color="auto" w:fill="auto"/>
          </w:tcPr>
          <w:p w14:paraId="7BA00161" w14:textId="77777777" w:rsidR="00A3612C" w:rsidRPr="00A3612C" w:rsidRDefault="00A3612C" w:rsidP="00A3612C">
            <w:pPr>
              <w:spacing w:line="254" w:lineRule="auto"/>
              <w:jc w:val="both"/>
            </w:pPr>
          </w:p>
        </w:tc>
      </w:tr>
      <w:tr w:rsidR="00A3612C" w:rsidRPr="009B4631" w14:paraId="47B1E2B7" w14:textId="77777777" w:rsidTr="00A3612C">
        <w:tc>
          <w:tcPr>
            <w:tcW w:w="3115" w:type="dxa"/>
            <w:vMerge/>
            <w:shd w:val="clear" w:color="auto" w:fill="auto"/>
          </w:tcPr>
          <w:p w14:paraId="7859EB3F" w14:textId="77777777" w:rsidR="00A3612C" w:rsidRPr="009B4631" w:rsidRDefault="00A3612C" w:rsidP="003F1871">
            <w:pPr>
              <w:spacing w:after="120"/>
            </w:pPr>
          </w:p>
        </w:tc>
        <w:tc>
          <w:tcPr>
            <w:tcW w:w="3115" w:type="dxa"/>
            <w:shd w:val="clear" w:color="auto" w:fill="auto"/>
          </w:tcPr>
          <w:p w14:paraId="2CA2C886" w14:textId="6DDCCF6B" w:rsidR="00A3612C" w:rsidRPr="00A3612C" w:rsidRDefault="00A3612C" w:rsidP="00A3612C">
            <w:pPr>
              <w:spacing w:line="254" w:lineRule="auto"/>
              <w:jc w:val="both"/>
            </w:pPr>
            <w:proofErr w:type="spellStart"/>
            <w:r w:rsidRPr="00A3612C">
              <w:t>Уо</w:t>
            </w:r>
            <w:proofErr w:type="spellEnd"/>
            <w:r w:rsidRPr="00A3612C">
              <w:t xml:space="preserve"> 04.04</w:t>
            </w:r>
            <w:r>
              <w:t xml:space="preserve"> </w:t>
            </w:r>
            <w:r w:rsidRPr="00F60B01">
              <w:rPr>
                <w:iCs/>
              </w:rPr>
              <w:t>выделять наиболее значимое в перечне информации</w:t>
            </w:r>
          </w:p>
        </w:tc>
        <w:tc>
          <w:tcPr>
            <w:tcW w:w="3115" w:type="dxa"/>
            <w:shd w:val="clear" w:color="auto" w:fill="auto"/>
          </w:tcPr>
          <w:p w14:paraId="7BF3813C" w14:textId="77777777" w:rsidR="00A3612C" w:rsidRPr="00A3612C" w:rsidRDefault="00A3612C" w:rsidP="00A3612C">
            <w:pPr>
              <w:spacing w:line="254" w:lineRule="auto"/>
              <w:jc w:val="both"/>
            </w:pPr>
          </w:p>
        </w:tc>
      </w:tr>
      <w:tr w:rsidR="00A3612C" w:rsidRPr="009B4631" w14:paraId="48F4611C" w14:textId="77777777" w:rsidTr="00A3612C">
        <w:tc>
          <w:tcPr>
            <w:tcW w:w="3115" w:type="dxa"/>
            <w:vMerge w:val="restart"/>
            <w:shd w:val="clear" w:color="auto" w:fill="auto"/>
          </w:tcPr>
          <w:p w14:paraId="0E537381" w14:textId="5DCB4834" w:rsidR="00A3612C" w:rsidRPr="009B4631" w:rsidRDefault="00A3612C" w:rsidP="003F1871">
            <w:pPr>
              <w:spacing w:after="120"/>
            </w:pPr>
            <w:r w:rsidRPr="009B4631">
              <w:t>ОК 05</w:t>
            </w:r>
            <w:r>
              <w:t xml:space="preserve"> </w:t>
            </w:r>
            <w:r w:rsidRPr="00F60B01">
              <w:t>Использовать информационно-коммуникационные технологии для совершенствования профессиональной деятельности</w:t>
            </w:r>
          </w:p>
        </w:tc>
        <w:tc>
          <w:tcPr>
            <w:tcW w:w="3115" w:type="dxa"/>
            <w:shd w:val="clear" w:color="auto" w:fill="auto"/>
          </w:tcPr>
          <w:p w14:paraId="3282DA5B" w14:textId="66535CCF" w:rsidR="00A3612C" w:rsidRPr="00A3612C" w:rsidRDefault="00A3612C" w:rsidP="00A3612C">
            <w:pPr>
              <w:spacing w:after="120"/>
              <w:jc w:val="both"/>
            </w:pPr>
            <w:r w:rsidRPr="00A3612C">
              <w:t>Уо.05.01</w:t>
            </w:r>
            <w:r>
              <w:t xml:space="preserve"> </w:t>
            </w:r>
            <w:r w:rsidRPr="00F60B01">
              <w:rPr>
                <w:iCs/>
              </w:rPr>
              <w:t>оформлять результаты поиска, применять средства информационных технологий для решения профессиональных задач</w:t>
            </w:r>
          </w:p>
        </w:tc>
        <w:tc>
          <w:tcPr>
            <w:tcW w:w="3115" w:type="dxa"/>
            <w:shd w:val="clear" w:color="auto" w:fill="auto"/>
          </w:tcPr>
          <w:p w14:paraId="60FF9B44" w14:textId="2DE6FE43" w:rsidR="00A3612C" w:rsidRPr="00A3612C" w:rsidRDefault="00A3612C" w:rsidP="00A3612C">
            <w:pPr>
              <w:spacing w:after="120"/>
              <w:jc w:val="both"/>
            </w:pPr>
            <w:r w:rsidRPr="00A3612C">
              <w:t>Зо.05.01</w:t>
            </w:r>
            <w:r>
              <w:t xml:space="preserve"> </w:t>
            </w:r>
            <w:r w:rsidRPr="00F60B01">
              <w:rPr>
                <w:iCs/>
              </w:rPr>
              <w:t xml:space="preserve">формат оформления результатов поиска информации, </w:t>
            </w:r>
            <w:r w:rsidRPr="00F60B01">
              <w:rPr>
                <w:bCs/>
                <w:iCs/>
              </w:rPr>
              <w:t>современные средства и устройства информатизации</w:t>
            </w:r>
          </w:p>
        </w:tc>
      </w:tr>
      <w:tr w:rsidR="00A3612C" w:rsidRPr="009B4631" w14:paraId="1C2D4E73" w14:textId="77777777" w:rsidTr="00A3612C">
        <w:tc>
          <w:tcPr>
            <w:tcW w:w="3115" w:type="dxa"/>
            <w:vMerge/>
            <w:shd w:val="clear" w:color="auto" w:fill="auto"/>
          </w:tcPr>
          <w:p w14:paraId="623E4E1B" w14:textId="77777777" w:rsidR="00A3612C" w:rsidRPr="009B4631" w:rsidRDefault="00A3612C" w:rsidP="003F1871">
            <w:pPr>
              <w:spacing w:after="120"/>
            </w:pPr>
          </w:p>
        </w:tc>
        <w:tc>
          <w:tcPr>
            <w:tcW w:w="3115" w:type="dxa"/>
            <w:shd w:val="clear" w:color="auto" w:fill="auto"/>
          </w:tcPr>
          <w:p w14:paraId="0B4740F9" w14:textId="1AA2D3D5" w:rsidR="00A3612C" w:rsidRPr="00A3612C" w:rsidRDefault="00A3612C" w:rsidP="00A3612C">
            <w:pPr>
              <w:spacing w:after="120"/>
              <w:jc w:val="both"/>
            </w:pPr>
            <w:r w:rsidRPr="00A3612C">
              <w:t>Уо.05.02</w:t>
            </w:r>
            <w:r>
              <w:t xml:space="preserve"> </w:t>
            </w:r>
            <w:r w:rsidRPr="00F60B01">
              <w:rPr>
                <w:iCs/>
              </w:rPr>
              <w:t>использовать современное программное обеспечение</w:t>
            </w:r>
          </w:p>
        </w:tc>
        <w:tc>
          <w:tcPr>
            <w:tcW w:w="3115" w:type="dxa"/>
            <w:shd w:val="clear" w:color="auto" w:fill="auto"/>
          </w:tcPr>
          <w:p w14:paraId="479437CB" w14:textId="3F8E6143" w:rsidR="00A3612C" w:rsidRPr="00A3612C" w:rsidRDefault="00A3612C" w:rsidP="00A3612C">
            <w:pPr>
              <w:spacing w:after="120"/>
              <w:jc w:val="both"/>
            </w:pPr>
            <w:r w:rsidRPr="00A3612C">
              <w:t>Зо.05.02</w:t>
            </w:r>
            <w:r>
              <w:t xml:space="preserve"> </w:t>
            </w:r>
            <w:r w:rsidRPr="00F60B01">
              <w:rPr>
                <w:bCs/>
                <w:iCs/>
              </w:rPr>
              <w:t>обеспечение в профессиональной деятельности в том числе с использованием цифровых средств</w:t>
            </w:r>
          </w:p>
        </w:tc>
      </w:tr>
      <w:tr w:rsidR="00A3612C" w:rsidRPr="009B4631" w14:paraId="0E3E066D" w14:textId="77777777" w:rsidTr="00A3612C">
        <w:tc>
          <w:tcPr>
            <w:tcW w:w="3115" w:type="dxa"/>
            <w:vMerge/>
            <w:shd w:val="clear" w:color="auto" w:fill="auto"/>
          </w:tcPr>
          <w:p w14:paraId="1127543E" w14:textId="77777777" w:rsidR="00A3612C" w:rsidRPr="009B4631" w:rsidRDefault="00A3612C" w:rsidP="003F1871">
            <w:pPr>
              <w:spacing w:after="120"/>
            </w:pPr>
          </w:p>
        </w:tc>
        <w:tc>
          <w:tcPr>
            <w:tcW w:w="3115" w:type="dxa"/>
            <w:shd w:val="clear" w:color="auto" w:fill="auto"/>
          </w:tcPr>
          <w:p w14:paraId="2CD7866C" w14:textId="0A94E883" w:rsidR="00A3612C" w:rsidRPr="00A3612C" w:rsidRDefault="00A3612C" w:rsidP="00A3612C">
            <w:pPr>
              <w:spacing w:after="120"/>
              <w:jc w:val="both"/>
            </w:pPr>
            <w:r w:rsidRPr="00A3612C">
              <w:t>Уо.05.03</w:t>
            </w:r>
            <w:r>
              <w:t xml:space="preserve"> </w:t>
            </w:r>
            <w:r w:rsidRPr="00F60B01">
              <w:rPr>
                <w:iCs/>
              </w:rPr>
              <w:t>использовать различные цифровые средства для решения профессиональных задач</w:t>
            </w:r>
          </w:p>
        </w:tc>
        <w:tc>
          <w:tcPr>
            <w:tcW w:w="3115" w:type="dxa"/>
            <w:shd w:val="clear" w:color="auto" w:fill="auto"/>
          </w:tcPr>
          <w:p w14:paraId="634CA40A" w14:textId="77777777" w:rsidR="00A3612C" w:rsidRPr="00A3612C" w:rsidRDefault="00A3612C" w:rsidP="00A3612C">
            <w:pPr>
              <w:spacing w:after="120"/>
              <w:jc w:val="both"/>
            </w:pPr>
          </w:p>
        </w:tc>
      </w:tr>
    </w:tbl>
    <w:p w14:paraId="7C89418F" w14:textId="77777777" w:rsidR="0090576A" w:rsidRPr="009B4631" w:rsidRDefault="0090576A" w:rsidP="006B7F45"/>
    <w:p w14:paraId="38A51378" w14:textId="77777777" w:rsidR="0090576A" w:rsidRPr="009B4631" w:rsidRDefault="0090576A" w:rsidP="006B7F45"/>
    <w:p w14:paraId="2FE8BAA3" w14:textId="77777777" w:rsidR="0090576A" w:rsidRPr="009B4631" w:rsidRDefault="0090576A" w:rsidP="006B7F45"/>
    <w:p w14:paraId="0E4CC31A" w14:textId="77777777" w:rsidR="006B7F45" w:rsidRPr="009B4631" w:rsidRDefault="006B7F45" w:rsidP="006B7F45"/>
    <w:p w14:paraId="31E585A7" w14:textId="77777777" w:rsidR="006B7F45" w:rsidRPr="009B4631" w:rsidRDefault="006B7F45" w:rsidP="006B7F45">
      <w:pPr>
        <w:widowControl w:val="0"/>
        <w:ind w:firstLine="708"/>
        <w:jc w:val="both"/>
        <w:rPr>
          <w:bCs/>
        </w:rPr>
      </w:pPr>
    </w:p>
    <w:p w14:paraId="4D451CE7" w14:textId="77777777" w:rsidR="004E0581" w:rsidRPr="009B4631" w:rsidRDefault="00EC390E">
      <w:r w:rsidRPr="009B4631">
        <w:br w:type="page"/>
      </w:r>
    </w:p>
    <w:p w14:paraId="6F729D76" w14:textId="77777777" w:rsidR="004E0581" w:rsidRPr="009B4631" w:rsidRDefault="004E0581">
      <w:pPr>
        <w:rPr>
          <w:sz w:val="22"/>
          <w:szCs w:val="22"/>
        </w:rPr>
      </w:pPr>
    </w:p>
    <w:p w14:paraId="1B0FA604" w14:textId="77777777" w:rsidR="00232030" w:rsidRPr="009B4631" w:rsidRDefault="00232030" w:rsidP="00232030">
      <w:pPr>
        <w:spacing w:after="60"/>
        <w:jc w:val="right"/>
      </w:pPr>
      <w:r w:rsidRPr="009B4631">
        <w:rPr>
          <w:b/>
          <w:bCs/>
        </w:rPr>
        <w:t>Приложение 3.1</w:t>
      </w:r>
    </w:p>
    <w:p w14:paraId="42609B87" w14:textId="77777777" w:rsidR="00232030" w:rsidRPr="009B4631" w:rsidRDefault="00232030" w:rsidP="00232030">
      <w:pPr>
        <w:jc w:val="right"/>
      </w:pPr>
      <w:r w:rsidRPr="009B4631">
        <w:t>к ПООП-П по специальности</w:t>
      </w:r>
      <w:r w:rsidRPr="009B4631">
        <w:rPr>
          <w:i/>
          <w:iCs/>
        </w:rPr>
        <w:t> </w:t>
      </w:r>
      <w:r w:rsidRPr="009B4631">
        <w:rPr>
          <w:i/>
          <w:iCs/>
        </w:rPr>
        <w:br/>
        <w:t> </w:t>
      </w:r>
      <w:r w:rsidRPr="009B4631">
        <w:rPr>
          <w:b/>
          <w:bCs/>
          <w:i/>
          <w:iCs/>
        </w:rPr>
        <w:t>22.02.06 Сварочное производство</w:t>
      </w:r>
    </w:p>
    <w:p w14:paraId="0F3B6D1A" w14:textId="77777777" w:rsidR="004E0581" w:rsidRPr="009B4631" w:rsidRDefault="004E0581">
      <w:pPr>
        <w:jc w:val="center"/>
        <w:rPr>
          <w:b/>
          <w:i/>
        </w:rPr>
      </w:pPr>
    </w:p>
    <w:p w14:paraId="75D536DD" w14:textId="77777777" w:rsidR="004E0581" w:rsidRPr="009B4631" w:rsidRDefault="004E0581">
      <w:pPr>
        <w:jc w:val="center"/>
        <w:rPr>
          <w:b/>
          <w:i/>
        </w:rPr>
      </w:pPr>
    </w:p>
    <w:p w14:paraId="0FA6B3E0" w14:textId="77777777" w:rsidR="004E0581" w:rsidRPr="009B4631" w:rsidRDefault="004E0581">
      <w:pPr>
        <w:jc w:val="center"/>
        <w:rPr>
          <w:b/>
          <w:i/>
        </w:rPr>
      </w:pPr>
    </w:p>
    <w:p w14:paraId="094F47F5" w14:textId="77777777" w:rsidR="004E0581" w:rsidRPr="009B4631" w:rsidRDefault="004E0581">
      <w:pPr>
        <w:jc w:val="center"/>
        <w:rPr>
          <w:b/>
          <w:i/>
        </w:rPr>
      </w:pPr>
    </w:p>
    <w:p w14:paraId="41884298" w14:textId="77777777" w:rsidR="00FB3945" w:rsidRPr="009B4631" w:rsidRDefault="00FB3945">
      <w:pPr>
        <w:jc w:val="center"/>
        <w:rPr>
          <w:b/>
          <w:i/>
        </w:rPr>
      </w:pPr>
    </w:p>
    <w:p w14:paraId="236F8ABA" w14:textId="77777777" w:rsidR="00FB3945" w:rsidRPr="009B4631" w:rsidRDefault="00FB3945">
      <w:pPr>
        <w:jc w:val="center"/>
        <w:rPr>
          <w:b/>
          <w:i/>
        </w:rPr>
      </w:pPr>
    </w:p>
    <w:p w14:paraId="0929BC51" w14:textId="77777777" w:rsidR="00FB3945" w:rsidRPr="009B4631" w:rsidRDefault="00FB3945">
      <w:pPr>
        <w:jc w:val="center"/>
        <w:rPr>
          <w:b/>
          <w:i/>
        </w:rPr>
      </w:pPr>
    </w:p>
    <w:p w14:paraId="212A327D" w14:textId="77777777" w:rsidR="00FB3945" w:rsidRPr="009B4631" w:rsidRDefault="00FB3945">
      <w:pPr>
        <w:jc w:val="center"/>
        <w:rPr>
          <w:b/>
          <w:i/>
        </w:rPr>
      </w:pPr>
    </w:p>
    <w:p w14:paraId="6ADFAEB0" w14:textId="77777777" w:rsidR="00FB3945" w:rsidRPr="009B4631" w:rsidRDefault="00FB3945">
      <w:pPr>
        <w:jc w:val="center"/>
        <w:rPr>
          <w:b/>
          <w:i/>
        </w:rPr>
      </w:pPr>
    </w:p>
    <w:p w14:paraId="223D8881" w14:textId="77777777" w:rsidR="00FB3945" w:rsidRPr="009B4631" w:rsidRDefault="00FB3945">
      <w:pPr>
        <w:jc w:val="center"/>
        <w:rPr>
          <w:b/>
          <w:i/>
        </w:rPr>
      </w:pPr>
    </w:p>
    <w:p w14:paraId="2DAA8C5D" w14:textId="77777777" w:rsidR="00FB3945" w:rsidRPr="009B4631" w:rsidRDefault="00FB3945">
      <w:pPr>
        <w:jc w:val="center"/>
        <w:rPr>
          <w:b/>
          <w:i/>
        </w:rPr>
      </w:pPr>
    </w:p>
    <w:p w14:paraId="02D79AEA" w14:textId="77777777" w:rsidR="00FB3945" w:rsidRPr="009B4631" w:rsidRDefault="00FB3945">
      <w:pPr>
        <w:jc w:val="center"/>
        <w:rPr>
          <w:b/>
          <w:i/>
        </w:rPr>
      </w:pPr>
    </w:p>
    <w:p w14:paraId="245EAF4B" w14:textId="77777777" w:rsidR="004E0581" w:rsidRPr="009B4631" w:rsidRDefault="004E0581">
      <w:pPr>
        <w:jc w:val="center"/>
        <w:rPr>
          <w:b/>
          <w:i/>
        </w:rPr>
      </w:pPr>
    </w:p>
    <w:p w14:paraId="5F779122" w14:textId="77777777" w:rsidR="004E0581" w:rsidRPr="009B4631" w:rsidRDefault="00EC390E">
      <w:pPr>
        <w:jc w:val="center"/>
        <w:rPr>
          <w:b/>
          <w:i/>
          <w:u w:val="single"/>
        </w:rPr>
      </w:pPr>
      <w:r w:rsidRPr="009B4631">
        <w:rPr>
          <w:b/>
        </w:rPr>
        <w:t xml:space="preserve">РАБОЧАЯ ПРОГРАММА УЧЕБНОЙ ДИСЦИПЛИНЫ </w:t>
      </w:r>
    </w:p>
    <w:p w14:paraId="0907C1BC" w14:textId="77777777" w:rsidR="004E0581" w:rsidRPr="009B4631" w:rsidRDefault="00EC390E">
      <w:pPr>
        <w:jc w:val="center"/>
        <w:rPr>
          <w:b/>
          <w:iCs/>
        </w:rPr>
      </w:pPr>
      <w:r w:rsidRPr="009B4631">
        <w:rPr>
          <w:b/>
          <w:iCs/>
        </w:rPr>
        <w:t>«ОП 09 ЭЛЕКТРОТЕХНИКА И ЭЛЕКТРОНИКА»</w:t>
      </w:r>
    </w:p>
    <w:p w14:paraId="09A010DB" w14:textId="77777777" w:rsidR="004E0581" w:rsidRPr="009B4631" w:rsidRDefault="004E0581">
      <w:pPr>
        <w:rPr>
          <w:bCs/>
          <w:sz w:val="20"/>
          <w:szCs w:val="20"/>
        </w:rPr>
      </w:pPr>
    </w:p>
    <w:p w14:paraId="5CB366F1" w14:textId="77777777" w:rsidR="004E0581" w:rsidRPr="009B4631" w:rsidRDefault="00EC390E">
      <w:pPr>
        <w:jc w:val="center"/>
        <w:rPr>
          <w:bCs/>
        </w:rPr>
      </w:pPr>
      <w:r w:rsidRPr="009B4631">
        <w:rPr>
          <w:bCs/>
        </w:rPr>
        <w:t>Междисциплинарный модуль</w:t>
      </w:r>
    </w:p>
    <w:p w14:paraId="69810D08" w14:textId="77777777" w:rsidR="004E0581" w:rsidRPr="009B4631" w:rsidRDefault="00EC390E">
      <w:pPr>
        <w:jc w:val="center"/>
        <w:rPr>
          <w:b/>
        </w:rPr>
      </w:pPr>
      <w:r w:rsidRPr="009B4631">
        <w:rPr>
          <w:bCs/>
        </w:rPr>
        <w:t>«МДМ Основы технического образования по специальности»</w:t>
      </w:r>
    </w:p>
    <w:p w14:paraId="16DDD1D0" w14:textId="77777777" w:rsidR="004E0581" w:rsidRPr="009B4631" w:rsidRDefault="004E0581">
      <w:pPr>
        <w:rPr>
          <w:b/>
          <w:i/>
          <w:sz w:val="22"/>
          <w:szCs w:val="22"/>
        </w:rPr>
      </w:pPr>
    </w:p>
    <w:p w14:paraId="56C6CD3C" w14:textId="77777777" w:rsidR="004E0581" w:rsidRPr="009B4631" w:rsidRDefault="004E0581">
      <w:pPr>
        <w:rPr>
          <w:b/>
          <w:i/>
        </w:rPr>
      </w:pPr>
    </w:p>
    <w:p w14:paraId="23BC6B3D" w14:textId="77777777" w:rsidR="004E0581" w:rsidRPr="009B4631" w:rsidRDefault="004E0581">
      <w:pPr>
        <w:rPr>
          <w:b/>
          <w:i/>
        </w:rPr>
      </w:pPr>
    </w:p>
    <w:p w14:paraId="0E6AC0FB" w14:textId="77777777" w:rsidR="004E0581" w:rsidRPr="009B4631" w:rsidRDefault="004E0581">
      <w:pPr>
        <w:rPr>
          <w:b/>
          <w:i/>
        </w:rPr>
      </w:pPr>
    </w:p>
    <w:p w14:paraId="307A0B0A" w14:textId="77777777" w:rsidR="004E0581" w:rsidRPr="009B4631" w:rsidRDefault="004E0581">
      <w:pPr>
        <w:rPr>
          <w:b/>
          <w:i/>
        </w:rPr>
      </w:pPr>
    </w:p>
    <w:p w14:paraId="55065EC4" w14:textId="77777777" w:rsidR="004E0581" w:rsidRPr="009B4631" w:rsidRDefault="004E0581">
      <w:pPr>
        <w:rPr>
          <w:b/>
          <w:i/>
        </w:rPr>
      </w:pPr>
    </w:p>
    <w:p w14:paraId="706E60C3" w14:textId="77777777" w:rsidR="004E0581" w:rsidRPr="009B4631" w:rsidRDefault="004E0581">
      <w:pPr>
        <w:rPr>
          <w:b/>
          <w:i/>
        </w:rPr>
      </w:pPr>
    </w:p>
    <w:p w14:paraId="558317B1" w14:textId="77777777" w:rsidR="004E0581" w:rsidRPr="009B4631" w:rsidRDefault="004E0581">
      <w:pPr>
        <w:rPr>
          <w:b/>
          <w:i/>
        </w:rPr>
      </w:pPr>
    </w:p>
    <w:p w14:paraId="2130CF13" w14:textId="77777777" w:rsidR="004E0581" w:rsidRPr="009B4631" w:rsidRDefault="004E0581">
      <w:pPr>
        <w:rPr>
          <w:b/>
          <w:i/>
        </w:rPr>
      </w:pPr>
    </w:p>
    <w:p w14:paraId="6884C359" w14:textId="77777777" w:rsidR="004E0581" w:rsidRPr="009B4631" w:rsidRDefault="004E0581">
      <w:pPr>
        <w:rPr>
          <w:b/>
          <w:i/>
        </w:rPr>
      </w:pPr>
    </w:p>
    <w:p w14:paraId="4847170E" w14:textId="77777777" w:rsidR="004E0581" w:rsidRPr="009B4631" w:rsidRDefault="004E0581">
      <w:pPr>
        <w:rPr>
          <w:b/>
        </w:rPr>
      </w:pPr>
    </w:p>
    <w:p w14:paraId="6A4C593D" w14:textId="77777777" w:rsidR="004E0581" w:rsidRPr="009B4631" w:rsidRDefault="004E0581">
      <w:pPr>
        <w:rPr>
          <w:b/>
        </w:rPr>
      </w:pPr>
    </w:p>
    <w:p w14:paraId="0E085B3F" w14:textId="77777777" w:rsidR="004E0581" w:rsidRPr="009B4631" w:rsidRDefault="004E0581">
      <w:pPr>
        <w:rPr>
          <w:b/>
        </w:rPr>
      </w:pPr>
    </w:p>
    <w:p w14:paraId="71A12A71" w14:textId="77777777" w:rsidR="004E0581" w:rsidRPr="009B4631" w:rsidRDefault="004E0581">
      <w:pPr>
        <w:rPr>
          <w:b/>
        </w:rPr>
      </w:pPr>
    </w:p>
    <w:p w14:paraId="4EE637D9" w14:textId="77777777" w:rsidR="004E0581" w:rsidRPr="009B4631" w:rsidRDefault="004E0581">
      <w:pPr>
        <w:rPr>
          <w:b/>
        </w:rPr>
      </w:pPr>
    </w:p>
    <w:p w14:paraId="70F950FA" w14:textId="77777777" w:rsidR="00FB3945" w:rsidRPr="009B4631" w:rsidRDefault="00FB3945">
      <w:pPr>
        <w:rPr>
          <w:b/>
        </w:rPr>
      </w:pPr>
    </w:p>
    <w:p w14:paraId="27A47C29" w14:textId="77777777" w:rsidR="00FB3945" w:rsidRPr="009B4631" w:rsidRDefault="00FB3945">
      <w:pPr>
        <w:rPr>
          <w:b/>
        </w:rPr>
      </w:pPr>
    </w:p>
    <w:p w14:paraId="6C3BF5C0" w14:textId="77777777" w:rsidR="00FB3945" w:rsidRPr="009B4631" w:rsidRDefault="00FB3945">
      <w:pPr>
        <w:rPr>
          <w:b/>
        </w:rPr>
      </w:pPr>
    </w:p>
    <w:p w14:paraId="534FC42E" w14:textId="77777777" w:rsidR="00FB3945" w:rsidRPr="009B4631" w:rsidRDefault="00FB3945">
      <w:pPr>
        <w:rPr>
          <w:b/>
        </w:rPr>
      </w:pPr>
    </w:p>
    <w:p w14:paraId="3625F540" w14:textId="77777777" w:rsidR="00FB3945" w:rsidRPr="009B4631" w:rsidRDefault="00FB3945">
      <w:pPr>
        <w:rPr>
          <w:b/>
        </w:rPr>
      </w:pPr>
    </w:p>
    <w:p w14:paraId="693E583D" w14:textId="77777777" w:rsidR="00FB3945" w:rsidRPr="009B4631" w:rsidRDefault="00FB3945">
      <w:pPr>
        <w:rPr>
          <w:b/>
        </w:rPr>
      </w:pPr>
    </w:p>
    <w:p w14:paraId="17CBFAA6" w14:textId="77777777" w:rsidR="00FB3945" w:rsidRPr="009B4631" w:rsidRDefault="00FB3945">
      <w:pPr>
        <w:rPr>
          <w:b/>
        </w:rPr>
      </w:pPr>
    </w:p>
    <w:p w14:paraId="075B67A8" w14:textId="77777777" w:rsidR="00FB3945" w:rsidRPr="009B4631" w:rsidRDefault="00FB3945">
      <w:pPr>
        <w:rPr>
          <w:b/>
        </w:rPr>
      </w:pPr>
    </w:p>
    <w:p w14:paraId="58A45818" w14:textId="77777777" w:rsidR="00FB3945" w:rsidRPr="009B4631" w:rsidRDefault="00FB3945">
      <w:pPr>
        <w:rPr>
          <w:b/>
        </w:rPr>
      </w:pPr>
    </w:p>
    <w:p w14:paraId="33D4762C" w14:textId="77777777" w:rsidR="00FB3945" w:rsidRPr="009B4631" w:rsidRDefault="00FB3945">
      <w:pPr>
        <w:rPr>
          <w:b/>
        </w:rPr>
      </w:pPr>
    </w:p>
    <w:p w14:paraId="78C64D93" w14:textId="77777777" w:rsidR="00FB3945" w:rsidRPr="009B4631" w:rsidRDefault="00FB3945">
      <w:pPr>
        <w:rPr>
          <w:b/>
        </w:rPr>
      </w:pPr>
    </w:p>
    <w:p w14:paraId="6A9AE734" w14:textId="77777777" w:rsidR="00FB3945" w:rsidRPr="009B4631" w:rsidRDefault="00FB3945">
      <w:pPr>
        <w:rPr>
          <w:b/>
        </w:rPr>
      </w:pPr>
    </w:p>
    <w:p w14:paraId="53A497D2" w14:textId="77777777" w:rsidR="00FB3945" w:rsidRPr="009B4631" w:rsidRDefault="00FB3945">
      <w:pPr>
        <w:rPr>
          <w:b/>
        </w:rPr>
      </w:pPr>
    </w:p>
    <w:p w14:paraId="6C613CA3" w14:textId="77777777" w:rsidR="00FB3945" w:rsidRPr="009B4631" w:rsidRDefault="00FB3945">
      <w:pPr>
        <w:rPr>
          <w:b/>
        </w:rPr>
      </w:pPr>
    </w:p>
    <w:p w14:paraId="696021E3" w14:textId="77777777" w:rsidR="004E0581" w:rsidRPr="009B4631" w:rsidRDefault="00EC390E">
      <w:pPr>
        <w:jc w:val="center"/>
        <w:rPr>
          <w:b/>
          <w:i/>
        </w:rPr>
      </w:pPr>
      <w:r w:rsidRPr="009B4631">
        <w:rPr>
          <w:b/>
          <w:bCs/>
          <w:iCs/>
        </w:rPr>
        <w:t>2022 г.</w:t>
      </w:r>
      <w:r w:rsidRPr="009B4631">
        <w:rPr>
          <w:b/>
          <w:bCs/>
          <w:iCs/>
        </w:rPr>
        <w:br w:type="page"/>
      </w:r>
      <w:r w:rsidRPr="009B4631">
        <w:rPr>
          <w:b/>
          <w:i/>
        </w:rPr>
        <w:lastRenderedPageBreak/>
        <w:t>СОДЕРЖАНИЕ</w:t>
      </w:r>
    </w:p>
    <w:p w14:paraId="2800F83A" w14:textId="77777777" w:rsidR="004E0581" w:rsidRPr="009B4631" w:rsidRDefault="004E0581">
      <w:pPr>
        <w:rPr>
          <w:b/>
          <w:i/>
        </w:rPr>
      </w:pPr>
    </w:p>
    <w:tbl>
      <w:tblPr>
        <w:tblW w:w="0" w:type="auto"/>
        <w:tblLook w:val="01E0" w:firstRow="1" w:lastRow="1" w:firstColumn="1" w:lastColumn="1" w:noHBand="0" w:noVBand="0"/>
      </w:tblPr>
      <w:tblGrid>
        <w:gridCol w:w="7501"/>
        <w:gridCol w:w="1854"/>
      </w:tblGrid>
      <w:tr w:rsidR="004E0581" w:rsidRPr="009B4631" w14:paraId="2BE16265" w14:textId="77777777">
        <w:tc>
          <w:tcPr>
            <w:tcW w:w="7501" w:type="dxa"/>
          </w:tcPr>
          <w:p w14:paraId="483F9F16" w14:textId="77777777" w:rsidR="004E0581" w:rsidRPr="009B4631" w:rsidRDefault="00EC390E" w:rsidP="00C1510F">
            <w:pPr>
              <w:numPr>
                <w:ilvl w:val="0"/>
                <w:numId w:val="151"/>
              </w:numPr>
              <w:spacing w:after="200" w:line="276" w:lineRule="auto"/>
              <w:rPr>
                <w:b/>
              </w:rPr>
            </w:pPr>
            <w:r w:rsidRPr="009B4631">
              <w:rPr>
                <w:b/>
              </w:rPr>
              <w:t>ОБЩАЯ ХАРАКТЕРИСТИКА РАБОЧЕЙ ПРОГРАММЫ УЧЕБНОЙ ДИСЦИПЛИНЫ</w:t>
            </w:r>
          </w:p>
        </w:tc>
        <w:tc>
          <w:tcPr>
            <w:tcW w:w="1854" w:type="dxa"/>
          </w:tcPr>
          <w:p w14:paraId="4BC6FCE9" w14:textId="77777777" w:rsidR="004E0581" w:rsidRPr="009B4631" w:rsidRDefault="00EC390E">
            <w:pPr>
              <w:ind w:left="12"/>
              <w:jc w:val="center"/>
              <w:rPr>
                <w:b/>
              </w:rPr>
            </w:pPr>
            <w:r w:rsidRPr="009B4631">
              <w:rPr>
                <w:b/>
              </w:rPr>
              <w:t>3</w:t>
            </w:r>
          </w:p>
        </w:tc>
      </w:tr>
      <w:tr w:rsidR="004E0581" w:rsidRPr="009B4631" w14:paraId="2E3DF76C" w14:textId="77777777">
        <w:tc>
          <w:tcPr>
            <w:tcW w:w="7501" w:type="dxa"/>
          </w:tcPr>
          <w:p w14:paraId="008877D0" w14:textId="77777777" w:rsidR="004E0581" w:rsidRPr="009B4631" w:rsidRDefault="00EC390E" w:rsidP="00C1510F">
            <w:pPr>
              <w:numPr>
                <w:ilvl w:val="0"/>
                <w:numId w:val="151"/>
              </w:numPr>
              <w:spacing w:after="200" w:line="276" w:lineRule="auto"/>
              <w:rPr>
                <w:b/>
              </w:rPr>
            </w:pPr>
            <w:r w:rsidRPr="009B4631">
              <w:rPr>
                <w:b/>
              </w:rPr>
              <w:t>СТРУКТУРА И СОДЕРЖАНИЕ УЧЕБНОЙ ДИСЦИПЛИНЫ</w:t>
            </w:r>
          </w:p>
          <w:p w14:paraId="0E69261B" w14:textId="77777777" w:rsidR="004E0581" w:rsidRPr="009B4631" w:rsidRDefault="00EC390E" w:rsidP="00C1510F">
            <w:pPr>
              <w:numPr>
                <w:ilvl w:val="0"/>
                <w:numId w:val="151"/>
              </w:numPr>
              <w:spacing w:after="200" w:line="276" w:lineRule="auto"/>
              <w:rPr>
                <w:b/>
              </w:rPr>
            </w:pPr>
            <w:r w:rsidRPr="009B4631">
              <w:rPr>
                <w:b/>
              </w:rPr>
              <w:t>УСЛОВИЯ РЕАЛИЗАЦИИ УЧЕБНОЙ ДИСЦИПЛИНЫ</w:t>
            </w:r>
          </w:p>
        </w:tc>
        <w:tc>
          <w:tcPr>
            <w:tcW w:w="1854" w:type="dxa"/>
          </w:tcPr>
          <w:p w14:paraId="72E78E7B" w14:textId="77777777" w:rsidR="004E0581" w:rsidRPr="009B4631" w:rsidRDefault="00EC390E">
            <w:pPr>
              <w:ind w:left="12"/>
              <w:jc w:val="center"/>
              <w:rPr>
                <w:b/>
              </w:rPr>
            </w:pPr>
            <w:r w:rsidRPr="009B4631">
              <w:rPr>
                <w:b/>
              </w:rPr>
              <w:t>5</w:t>
            </w:r>
          </w:p>
          <w:p w14:paraId="385204A0" w14:textId="77777777" w:rsidR="004E0581" w:rsidRPr="009B4631" w:rsidRDefault="004E0581">
            <w:pPr>
              <w:ind w:left="12"/>
              <w:jc w:val="center"/>
              <w:rPr>
                <w:b/>
              </w:rPr>
            </w:pPr>
          </w:p>
          <w:p w14:paraId="3D883AA1" w14:textId="77777777" w:rsidR="004E0581" w:rsidRPr="009B4631" w:rsidRDefault="00EC390E">
            <w:pPr>
              <w:ind w:left="12"/>
              <w:jc w:val="center"/>
              <w:rPr>
                <w:b/>
              </w:rPr>
            </w:pPr>
            <w:r w:rsidRPr="009B4631">
              <w:rPr>
                <w:b/>
              </w:rPr>
              <w:t>10</w:t>
            </w:r>
          </w:p>
        </w:tc>
      </w:tr>
      <w:tr w:rsidR="004E0581" w:rsidRPr="009B4631" w14:paraId="33277354" w14:textId="77777777">
        <w:tc>
          <w:tcPr>
            <w:tcW w:w="7501" w:type="dxa"/>
          </w:tcPr>
          <w:p w14:paraId="1A49C846" w14:textId="77777777" w:rsidR="004E0581" w:rsidRPr="009B4631" w:rsidRDefault="00EC390E" w:rsidP="00C1510F">
            <w:pPr>
              <w:numPr>
                <w:ilvl w:val="0"/>
                <w:numId w:val="151"/>
              </w:numPr>
              <w:spacing w:after="200" w:line="276" w:lineRule="auto"/>
              <w:rPr>
                <w:b/>
              </w:rPr>
            </w:pPr>
            <w:r w:rsidRPr="009B4631">
              <w:rPr>
                <w:b/>
              </w:rPr>
              <w:t>КОНТРОЛЬ И ОЦЕНКА РЕЗУЛЬТАТОВ ОСВОЕНИЯ УЧЕБНОЙ ДИСЦИПЛИНЫ</w:t>
            </w:r>
          </w:p>
          <w:p w14:paraId="1B94D756" w14:textId="77777777" w:rsidR="004E0581" w:rsidRPr="009B4631" w:rsidRDefault="004E0581">
            <w:pPr>
              <w:rPr>
                <w:b/>
              </w:rPr>
            </w:pPr>
          </w:p>
        </w:tc>
        <w:tc>
          <w:tcPr>
            <w:tcW w:w="1854" w:type="dxa"/>
          </w:tcPr>
          <w:p w14:paraId="3815B0AB" w14:textId="77777777" w:rsidR="004E0581" w:rsidRPr="009B4631" w:rsidRDefault="00EC390E">
            <w:pPr>
              <w:ind w:left="12"/>
              <w:jc w:val="center"/>
              <w:rPr>
                <w:b/>
              </w:rPr>
            </w:pPr>
            <w:r w:rsidRPr="009B4631">
              <w:rPr>
                <w:b/>
              </w:rPr>
              <w:t>11</w:t>
            </w:r>
          </w:p>
        </w:tc>
      </w:tr>
    </w:tbl>
    <w:p w14:paraId="0B8023E0" w14:textId="77777777" w:rsidR="004E0581" w:rsidRPr="009B4631" w:rsidRDefault="00EC390E" w:rsidP="00C1510F">
      <w:pPr>
        <w:numPr>
          <w:ilvl w:val="0"/>
          <w:numId w:val="130"/>
        </w:numPr>
        <w:spacing w:line="276" w:lineRule="auto"/>
        <w:jc w:val="center"/>
        <w:rPr>
          <w:b/>
        </w:rPr>
      </w:pPr>
      <w:r w:rsidRPr="009B4631">
        <w:rPr>
          <w:b/>
          <w:i/>
          <w:u w:val="single"/>
        </w:rPr>
        <w:br w:type="page"/>
      </w:r>
      <w:r w:rsidRPr="009B4631">
        <w:rPr>
          <w:b/>
        </w:rPr>
        <w:lastRenderedPageBreak/>
        <w:t>ОБЩАЯ ХАРАКТЕРИСТИКА РАБОЧЕЙ ПРОГРАММЫ УЧЕБНОЙ ДИСЦИПЛИНЫ</w:t>
      </w:r>
    </w:p>
    <w:p w14:paraId="4DED115B" w14:textId="77777777" w:rsidR="004E0581" w:rsidRPr="009B4631" w:rsidRDefault="00EC390E">
      <w:pPr>
        <w:ind w:left="720"/>
        <w:jc w:val="center"/>
        <w:rPr>
          <w:b/>
        </w:rPr>
      </w:pPr>
      <w:r w:rsidRPr="009B4631">
        <w:rPr>
          <w:b/>
        </w:rPr>
        <w:t xml:space="preserve"> «ОП 09 Электротехника и электроника»</w:t>
      </w:r>
    </w:p>
    <w:p w14:paraId="1ABFA6C1"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rPr>
          <w:b/>
        </w:rPr>
        <w:t xml:space="preserve">1.1. Место дисциплины в структуре основной образовательной программы: </w:t>
      </w:r>
    </w:p>
    <w:p w14:paraId="456CF3A9" w14:textId="77777777" w:rsidR="004E0581" w:rsidRPr="009B4631" w:rsidRDefault="00EC390E">
      <w:pPr>
        <w:rPr>
          <w:sz w:val="18"/>
          <w:szCs w:val="18"/>
        </w:rPr>
      </w:pPr>
      <w:r w:rsidRPr="009B4631">
        <w:t xml:space="preserve">Учебная дисциплина «ОП 09 Электротехника и электроника» является обязательной частью междисциплинарного модуля «МДМ </w:t>
      </w:r>
      <w:r w:rsidRPr="009B4631">
        <w:rPr>
          <w:bCs/>
        </w:rPr>
        <w:t>Основы технического образования по специальности</w:t>
      </w:r>
      <w:r w:rsidRPr="009B4631">
        <w:t xml:space="preserve">» обязательного профессионального блока ПООП-П в соответствии с ФГОС СПО по </w:t>
      </w:r>
      <w:r w:rsidRPr="009B4631">
        <w:rPr>
          <w:bCs/>
        </w:rPr>
        <w:t>специальности</w:t>
      </w:r>
      <w:r w:rsidRPr="009B4631">
        <w:rPr>
          <w:bCs/>
          <w:i/>
        </w:rPr>
        <w:t xml:space="preserve"> </w:t>
      </w:r>
      <w:r w:rsidRPr="009B4631">
        <w:t>22.02.06 Сварочное производство.</w:t>
      </w:r>
    </w:p>
    <w:p w14:paraId="7FCC610C" w14:textId="77777777" w:rsidR="004E0581" w:rsidRPr="009B4631" w:rsidRDefault="00EC3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t xml:space="preserve">Особое значение дисциплина имеет при формировании и развитии </w:t>
      </w:r>
      <w:r w:rsidRPr="009B4631">
        <w:rPr>
          <w:szCs w:val="28"/>
        </w:rPr>
        <w:t xml:space="preserve">ОК 2, ОК 3, </w:t>
      </w:r>
      <w:r w:rsidRPr="009B4631">
        <w:t>ОК 4, ОК 5</w:t>
      </w:r>
      <w:r w:rsidRPr="009B4631">
        <w:rPr>
          <w:i/>
        </w:rPr>
        <w:t>.</w:t>
      </w:r>
    </w:p>
    <w:p w14:paraId="5EB41493" w14:textId="77777777" w:rsidR="004E0581" w:rsidRPr="009B4631" w:rsidRDefault="004E05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3D863820" w14:textId="77777777" w:rsidR="004E0581" w:rsidRPr="009B4631" w:rsidRDefault="00EC390E">
      <w:pPr>
        <w:ind w:firstLine="709"/>
        <w:rPr>
          <w:b/>
        </w:rPr>
      </w:pPr>
      <w:r w:rsidRPr="009B4631">
        <w:rPr>
          <w:b/>
        </w:rPr>
        <w:t>1.2. Цель и планируемые результаты освоения дисциплины:</w:t>
      </w:r>
    </w:p>
    <w:p w14:paraId="6123EC9A" w14:textId="77777777" w:rsidR="004E0581" w:rsidRPr="009B4631" w:rsidRDefault="00EC390E">
      <w:pPr>
        <w:ind w:firstLine="709"/>
        <w:jc w:val="both"/>
        <w:rPr>
          <w:lang w:eastAsia="en-US"/>
        </w:rPr>
      </w:pPr>
      <w:r w:rsidRPr="009B4631">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E0581" w:rsidRPr="009B4631" w14:paraId="15D23260" w14:textId="77777777">
        <w:trPr>
          <w:trHeight w:val="649"/>
        </w:trPr>
        <w:tc>
          <w:tcPr>
            <w:tcW w:w="1589" w:type="dxa"/>
            <w:tcBorders>
              <w:top w:val="single" w:sz="4" w:space="0" w:color="auto"/>
              <w:left w:val="single" w:sz="4" w:space="0" w:color="auto"/>
              <w:bottom w:val="single" w:sz="4" w:space="0" w:color="auto"/>
              <w:right w:val="single" w:sz="4" w:space="0" w:color="auto"/>
            </w:tcBorders>
          </w:tcPr>
          <w:p w14:paraId="3A38CD00" w14:textId="77777777" w:rsidR="004E0581" w:rsidRPr="009B4631" w:rsidRDefault="00EC390E">
            <w:pPr>
              <w:jc w:val="center"/>
            </w:pPr>
            <w:r w:rsidRPr="009B4631">
              <w:t xml:space="preserve">Код </w:t>
            </w:r>
          </w:p>
          <w:p w14:paraId="301D58E9" w14:textId="77777777" w:rsidR="004E0581" w:rsidRPr="009B4631" w:rsidRDefault="00EC390E">
            <w:pPr>
              <w:jc w:val="center"/>
            </w:pPr>
            <w:r w:rsidRPr="009B4631">
              <w:t>ПК, ОК</w:t>
            </w:r>
          </w:p>
        </w:tc>
        <w:tc>
          <w:tcPr>
            <w:tcW w:w="3764" w:type="dxa"/>
            <w:tcBorders>
              <w:top w:val="single" w:sz="4" w:space="0" w:color="auto"/>
              <w:left w:val="single" w:sz="4" w:space="0" w:color="auto"/>
              <w:bottom w:val="single" w:sz="4" w:space="0" w:color="auto"/>
              <w:right w:val="single" w:sz="4" w:space="0" w:color="auto"/>
            </w:tcBorders>
          </w:tcPr>
          <w:p w14:paraId="70E8A94D" w14:textId="77777777" w:rsidR="004E0581" w:rsidRPr="009B4631" w:rsidRDefault="00EC390E">
            <w:pPr>
              <w:jc w:val="center"/>
            </w:pPr>
            <w:r w:rsidRPr="009B4631">
              <w:t>Умения</w:t>
            </w:r>
          </w:p>
        </w:tc>
        <w:tc>
          <w:tcPr>
            <w:tcW w:w="3895" w:type="dxa"/>
            <w:tcBorders>
              <w:top w:val="single" w:sz="4" w:space="0" w:color="auto"/>
              <w:left w:val="single" w:sz="4" w:space="0" w:color="auto"/>
              <w:bottom w:val="single" w:sz="4" w:space="0" w:color="auto"/>
              <w:right w:val="single" w:sz="4" w:space="0" w:color="auto"/>
            </w:tcBorders>
          </w:tcPr>
          <w:p w14:paraId="28B3D3D4" w14:textId="77777777" w:rsidR="004E0581" w:rsidRPr="009B4631" w:rsidRDefault="00EC390E">
            <w:pPr>
              <w:jc w:val="center"/>
            </w:pPr>
            <w:r w:rsidRPr="009B4631">
              <w:t>Знания</w:t>
            </w:r>
          </w:p>
        </w:tc>
      </w:tr>
      <w:tr w:rsidR="004E0581" w:rsidRPr="009B4631" w14:paraId="6503E6F5" w14:textId="77777777">
        <w:trPr>
          <w:trHeight w:val="212"/>
        </w:trPr>
        <w:tc>
          <w:tcPr>
            <w:tcW w:w="1589" w:type="dxa"/>
            <w:tcBorders>
              <w:top w:val="single" w:sz="4" w:space="0" w:color="auto"/>
              <w:left w:val="single" w:sz="4" w:space="0" w:color="auto"/>
              <w:bottom w:val="single" w:sz="4" w:space="0" w:color="auto"/>
              <w:right w:val="single" w:sz="4" w:space="0" w:color="auto"/>
            </w:tcBorders>
          </w:tcPr>
          <w:p w14:paraId="3BE355DB" w14:textId="77777777" w:rsidR="004E0581" w:rsidRPr="009B4631" w:rsidRDefault="00EC390E">
            <w:pPr>
              <w:jc w:val="center"/>
              <w:rPr>
                <w:szCs w:val="28"/>
              </w:rPr>
            </w:pPr>
            <w:r w:rsidRPr="009B4631">
              <w:rPr>
                <w:szCs w:val="28"/>
              </w:rPr>
              <w:t>ОК 2, ОК 3, ОК 4, ОК 5,</w:t>
            </w:r>
          </w:p>
          <w:p w14:paraId="1B618941" w14:textId="77777777" w:rsidR="004E0581" w:rsidRPr="009B4631" w:rsidRDefault="00EC390E">
            <w:pPr>
              <w:pStyle w:val="ConsPlusNormal"/>
              <w:spacing w:line="276" w:lineRule="auto"/>
              <w:ind w:left="375"/>
              <w:rPr>
                <w:rFonts w:ascii="Times New Roman" w:hAnsi="Times New Roman"/>
                <w:i/>
              </w:rPr>
            </w:pPr>
            <w:r w:rsidRPr="009B4631">
              <w:rPr>
                <w:rFonts w:ascii="Times New Roman" w:hAnsi="Times New Roman" w:cs="Times New Roman"/>
                <w:sz w:val="24"/>
                <w:szCs w:val="28"/>
                <w:lang w:eastAsia="en-US"/>
              </w:rPr>
              <w:t xml:space="preserve">ПК 1.3. </w:t>
            </w:r>
          </w:p>
        </w:tc>
        <w:tc>
          <w:tcPr>
            <w:tcW w:w="3764" w:type="dxa"/>
            <w:tcBorders>
              <w:top w:val="single" w:sz="4" w:space="0" w:color="auto"/>
              <w:left w:val="single" w:sz="4" w:space="0" w:color="auto"/>
              <w:bottom w:val="single" w:sz="4" w:space="0" w:color="auto"/>
              <w:right w:val="single" w:sz="4" w:space="0" w:color="auto"/>
            </w:tcBorders>
          </w:tcPr>
          <w:p w14:paraId="07DB3C29" w14:textId="77777777" w:rsidR="004E0581" w:rsidRPr="009B4631" w:rsidRDefault="00EC390E">
            <w:pPr>
              <w:tabs>
                <w:tab w:val="left" w:pos="980"/>
              </w:tabs>
              <w:ind w:left="112"/>
            </w:pPr>
            <w:r w:rsidRPr="009B4631">
              <w:t>У</w:t>
            </w:r>
            <w:r w:rsidR="003965D0">
              <w:t>д1</w:t>
            </w:r>
            <w:r w:rsidRPr="009B4631">
              <w:rPr>
                <w:szCs w:val="28"/>
              </w:rPr>
              <w:t xml:space="preserve"> выбирать электрические, электронные приборы и электрооборудование;</w:t>
            </w:r>
          </w:p>
          <w:p w14:paraId="009FB78E" w14:textId="77777777" w:rsidR="004E0581" w:rsidRPr="009B4631" w:rsidRDefault="003965D0">
            <w:pPr>
              <w:tabs>
                <w:tab w:val="left" w:pos="980"/>
              </w:tabs>
              <w:ind w:left="112"/>
              <w:rPr>
                <w:i/>
                <w:u w:val="single"/>
              </w:rPr>
            </w:pPr>
            <w:r>
              <w:t>У</w:t>
            </w:r>
            <w:r>
              <w:rPr>
                <w:szCs w:val="28"/>
              </w:rPr>
              <w:t>д2</w:t>
            </w:r>
            <w:r w:rsidR="00D14C2D">
              <w:rPr>
                <w:szCs w:val="28"/>
              </w:rPr>
              <w:t xml:space="preserve"> </w:t>
            </w:r>
            <w:r w:rsidR="00EC390E" w:rsidRPr="009B4631">
              <w:rPr>
                <w:szCs w:val="28"/>
              </w:rPr>
              <w:t>правильно эксплуатировать электрооборудование и механизмы передачи движения технологических машин и аппаратов;</w:t>
            </w:r>
          </w:p>
          <w:p w14:paraId="0A518114" w14:textId="77777777" w:rsidR="004E0581" w:rsidRPr="009B4631" w:rsidRDefault="003965D0">
            <w:pPr>
              <w:tabs>
                <w:tab w:val="left" w:pos="980"/>
              </w:tabs>
              <w:ind w:left="112"/>
            </w:pPr>
            <w:r>
              <w:t>Уд3</w:t>
            </w:r>
            <w:r>
              <w:rPr>
                <w:szCs w:val="28"/>
              </w:rPr>
              <w:t xml:space="preserve"> </w:t>
            </w:r>
            <w:r w:rsidR="00EC390E" w:rsidRPr="009B4631">
              <w:rPr>
                <w:szCs w:val="28"/>
              </w:rPr>
              <w:t>производить расчеты простых электрических цепей;</w:t>
            </w:r>
          </w:p>
          <w:p w14:paraId="73D1A279" w14:textId="77777777" w:rsidR="004E0581" w:rsidRPr="009B4631" w:rsidRDefault="003965D0">
            <w:pPr>
              <w:tabs>
                <w:tab w:val="left" w:pos="980"/>
              </w:tabs>
              <w:ind w:left="112"/>
            </w:pPr>
            <w:r>
              <w:t xml:space="preserve">Уд4 </w:t>
            </w:r>
            <w:r w:rsidR="00EC390E" w:rsidRPr="009B4631">
              <w:rPr>
                <w:szCs w:val="28"/>
              </w:rPr>
              <w:t>рассчитывать параметры различных электрических цепей и схем</w:t>
            </w:r>
            <w:r w:rsidR="00EC390E" w:rsidRPr="009B4631">
              <w:t>.</w:t>
            </w:r>
          </w:p>
          <w:p w14:paraId="4C52E8DD" w14:textId="77777777" w:rsidR="004E0581" w:rsidRPr="009B4631" w:rsidRDefault="003965D0">
            <w:pPr>
              <w:tabs>
                <w:tab w:val="left" w:pos="980"/>
              </w:tabs>
              <w:ind w:left="112"/>
              <w:rPr>
                <w:i/>
                <w:u w:val="single"/>
              </w:rPr>
            </w:pPr>
            <w:r>
              <w:t>Уд5</w:t>
            </w:r>
            <w:r w:rsidR="00EC390E" w:rsidRPr="009B4631">
              <w:rPr>
                <w:szCs w:val="28"/>
              </w:rPr>
              <w:t xml:space="preserve"> снимать показания и пользоваться электроизмерительными приборами и приспособлениями.</w:t>
            </w:r>
          </w:p>
          <w:p w14:paraId="23BC53E8" w14:textId="77777777" w:rsidR="004E0581" w:rsidRPr="009B4631" w:rsidRDefault="004E0581">
            <w:pPr>
              <w:jc w:val="center"/>
              <w:rPr>
                <w:i/>
              </w:rPr>
            </w:pPr>
          </w:p>
        </w:tc>
        <w:tc>
          <w:tcPr>
            <w:tcW w:w="3895" w:type="dxa"/>
            <w:tcBorders>
              <w:top w:val="single" w:sz="4" w:space="0" w:color="auto"/>
              <w:left w:val="single" w:sz="4" w:space="0" w:color="auto"/>
              <w:bottom w:val="single" w:sz="4" w:space="0" w:color="auto"/>
              <w:right w:val="single" w:sz="4" w:space="0" w:color="auto"/>
            </w:tcBorders>
          </w:tcPr>
          <w:p w14:paraId="0AEBBB29" w14:textId="77777777" w:rsidR="004E0581" w:rsidRPr="009B4631" w:rsidRDefault="00EC390E">
            <w:pPr>
              <w:tabs>
                <w:tab w:val="left" w:pos="980"/>
              </w:tabs>
              <w:ind w:left="112"/>
            </w:pPr>
            <w:proofErr w:type="spellStart"/>
            <w:r w:rsidRPr="009B4631">
              <w:t>З</w:t>
            </w:r>
            <w:r w:rsidR="003965D0">
              <w:t>д</w:t>
            </w:r>
            <w:proofErr w:type="spellEnd"/>
            <w:r w:rsidR="003965D0">
              <w:t xml:space="preserve"> 1 </w:t>
            </w:r>
            <w:r w:rsidRPr="009B4631">
              <w:t>классификация электронных приборов, их устройство и область применения;</w:t>
            </w:r>
          </w:p>
          <w:p w14:paraId="1077B923" w14:textId="77777777" w:rsidR="004E0581" w:rsidRPr="009B4631" w:rsidRDefault="003965D0">
            <w:pPr>
              <w:tabs>
                <w:tab w:val="left" w:pos="980"/>
              </w:tabs>
              <w:ind w:left="112"/>
            </w:pPr>
            <w:proofErr w:type="spellStart"/>
            <w:r w:rsidRPr="009B4631">
              <w:t>З</w:t>
            </w:r>
            <w:r>
              <w:t>д</w:t>
            </w:r>
            <w:proofErr w:type="spellEnd"/>
            <w:r>
              <w:t xml:space="preserve"> 2 </w:t>
            </w:r>
            <w:r w:rsidR="00EC390E" w:rsidRPr="009B4631">
              <w:t>методы расчета и измерения основных параметров электрических цепей;</w:t>
            </w:r>
          </w:p>
          <w:p w14:paraId="5C0631C1" w14:textId="77777777" w:rsidR="004E0581" w:rsidRPr="009B4631" w:rsidRDefault="003965D0">
            <w:pPr>
              <w:tabs>
                <w:tab w:val="left" w:pos="980"/>
              </w:tabs>
              <w:ind w:left="112"/>
            </w:pPr>
            <w:proofErr w:type="spellStart"/>
            <w:r w:rsidRPr="009B4631">
              <w:t>З</w:t>
            </w:r>
            <w:r>
              <w:t>д</w:t>
            </w:r>
            <w:proofErr w:type="spellEnd"/>
            <w:r>
              <w:t xml:space="preserve"> </w:t>
            </w:r>
            <w:r w:rsidR="00EC390E" w:rsidRPr="009B4631">
              <w:t>3 - основные законы электротехники;</w:t>
            </w:r>
          </w:p>
          <w:p w14:paraId="74AFA23C" w14:textId="77777777" w:rsidR="004E0581" w:rsidRPr="009B4631" w:rsidRDefault="003965D0">
            <w:pPr>
              <w:tabs>
                <w:tab w:val="left" w:pos="980"/>
              </w:tabs>
              <w:ind w:left="112"/>
            </w:pPr>
            <w:proofErr w:type="spellStart"/>
            <w:r w:rsidRPr="009B4631">
              <w:t>З</w:t>
            </w:r>
            <w:r>
              <w:t>д</w:t>
            </w:r>
            <w:proofErr w:type="spellEnd"/>
            <w:r>
              <w:t xml:space="preserve"> </w:t>
            </w:r>
            <w:r w:rsidR="00EC390E" w:rsidRPr="009B4631">
              <w:t>4 - основные правила эксплуатации электрооборудования и методы измерения электрических величин;</w:t>
            </w:r>
          </w:p>
          <w:p w14:paraId="10EFD1EF" w14:textId="77777777" w:rsidR="004E0581" w:rsidRPr="009B4631" w:rsidRDefault="003965D0">
            <w:pPr>
              <w:tabs>
                <w:tab w:val="left" w:pos="980"/>
              </w:tabs>
              <w:ind w:left="112"/>
            </w:pPr>
            <w:proofErr w:type="spellStart"/>
            <w:r w:rsidRPr="009B4631">
              <w:t>З</w:t>
            </w:r>
            <w:r>
              <w:t>д</w:t>
            </w:r>
            <w:proofErr w:type="spellEnd"/>
            <w:r>
              <w:t xml:space="preserve"> </w:t>
            </w:r>
            <w:r w:rsidR="00EC390E" w:rsidRPr="009B4631">
              <w:t>5 - основы теории электрических машин, принцип работы типовых электрических устройств;</w:t>
            </w:r>
          </w:p>
          <w:p w14:paraId="5B55744C" w14:textId="77777777" w:rsidR="004E0581" w:rsidRPr="009B4631" w:rsidRDefault="003965D0">
            <w:pPr>
              <w:tabs>
                <w:tab w:val="left" w:pos="980"/>
              </w:tabs>
              <w:ind w:left="112"/>
            </w:pPr>
            <w:proofErr w:type="spellStart"/>
            <w:r w:rsidRPr="009B4631">
              <w:t>З</w:t>
            </w:r>
            <w:r>
              <w:t>д</w:t>
            </w:r>
            <w:proofErr w:type="spellEnd"/>
            <w:r>
              <w:t xml:space="preserve"> </w:t>
            </w:r>
            <w:r w:rsidR="00EC390E" w:rsidRPr="009B4631">
              <w:t>6 - принцип выбора электрических и электронных приборов</w:t>
            </w:r>
          </w:p>
          <w:p w14:paraId="785B6378" w14:textId="77777777" w:rsidR="004E0581" w:rsidRPr="009B4631" w:rsidRDefault="004E0581">
            <w:pPr>
              <w:jc w:val="center"/>
              <w:rPr>
                <w:i/>
              </w:rPr>
            </w:pPr>
          </w:p>
        </w:tc>
      </w:tr>
    </w:tbl>
    <w:p w14:paraId="61C0224A" w14:textId="77777777" w:rsidR="004E0581" w:rsidRPr="009B4631" w:rsidRDefault="004E0581">
      <w:pPr>
        <w:spacing w:after="240"/>
        <w:ind w:firstLine="709"/>
        <w:rPr>
          <w:b/>
          <w:sz w:val="22"/>
          <w:szCs w:val="22"/>
        </w:rPr>
      </w:pPr>
    </w:p>
    <w:p w14:paraId="22F05032" w14:textId="77777777" w:rsidR="004E0581" w:rsidRPr="009B4631" w:rsidRDefault="004E0581">
      <w:pPr>
        <w:rPr>
          <w:b/>
        </w:rPr>
        <w:sectPr w:rsidR="004E0581" w:rsidRPr="009B4631">
          <w:pgSz w:w="11906" w:h="16838"/>
          <w:pgMar w:top="1134" w:right="850" w:bottom="284" w:left="1701" w:header="708" w:footer="708" w:gutter="0"/>
          <w:cols w:space="720"/>
          <w:docGrid w:linePitch="360"/>
        </w:sectPr>
      </w:pPr>
    </w:p>
    <w:p w14:paraId="7841436F" w14:textId="77777777" w:rsidR="004E0581" w:rsidRPr="009B4631" w:rsidRDefault="00EC390E">
      <w:pPr>
        <w:spacing w:after="240"/>
        <w:jc w:val="center"/>
        <w:rPr>
          <w:b/>
        </w:rPr>
      </w:pPr>
      <w:r w:rsidRPr="009B4631">
        <w:rPr>
          <w:b/>
        </w:rPr>
        <w:lastRenderedPageBreak/>
        <w:t>2. СТРУКТУРА И СОДЕРЖАНИЕ УЧЕБНОЙ ДИСЦИПЛИНЫ</w:t>
      </w:r>
    </w:p>
    <w:p w14:paraId="7AC4FF25" w14:textId="77777777" w:rsidR="004E0581" w:rsidRPr="009B4631" w:rsidRDefault="00EC390E">
      <w:pPr>
        <w:spacing w:after="240"/>
        <w:ind w:firstLine="709"/>
        <w:rPr>
          <w:b/>
        </w:rPr>
      </w:pPr>
      <w:r w:rsidRPr="009B4631">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4E0581" w:rsidRPr="009B4631" w14:paraId="7127C62B"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727D182A" w14:textId="77777777" w:rsidR="004E0581" w:rsidRPr="009B4631" w:rsidRDefault="00EC390E">
            <w:pPr>
              <w:rPr>
                <w:b/>
              </w:rPr>
            </w:pPr>
            <w:r w:rsidRPr="009B4631">
              <w:rPr>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tcPr>
          <w:p w14:paraId="4414E87C" w14:textId="77777777" w:rsidR="004E0581" w:rsidRPr="009B4631" w:rsidRDefault="00EC390E">
            <w:pPr>
              <w:rPr>
                <w:b/>
                <w:iCs/>
              </w:rPr>
            </w:pPr>
            <w:r w:rsidRPr="009B4631">
              <w:rPr>
                <w:b/>
                <w:iCs/>
              </w:rPr>
              <w:t>Объем в часах</w:t>
            </w:r>
          </w:p>
        </w:tc>
      </w:tr>
      <w:tr w:rsidR="004E0581" w:rsidRPr="009B4631" w14:paraId="14C3CF24"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1DEA59C2" w14:textId="77777777" w:rsidR="004E0581" w:rsidRPr="009B4631" w:rsidRDefault="00EC390E">
            <w:pPr>
              <w:rPr>
                <w:b/>
              </w:rPr>
            </w:pPr>
            <w:r w:rsidRPr="009B4631">
              <w:rPr>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42821DF3" w14:textId="77777777" w:rsidR="004E0581" w:rsidRPr="009B4631" w:rsidRDefault="00EC390E">
            <w:pPr>
              <w:rPr>
                <w:iCs/>
              </w:rPr>
            </w:pPr>
            <w:r w:rsidRPr="009B4631">
              <w:rPr>
                <w:iCs/>
              </w:rPr>
              <w:t>54</w:t>
            </w:r>
          </w:p>
        </w:tc>
      </w:tr>
      <w:tr w:rsidR="004E0581" w:rsidRPr="009B4631" w14:paraId="070622AA"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36EE6614" w14:textId="77777777" w:rsidR="004E0581" w:rsidRPr="009B4631" w:rsidRDefault="00EC390E">
            <w:pPr>
              <w:rPr>
                <w:b/>
              </w:rPr>
            </w:pPr>
            <w:r w:rsidRPr="009B4631">
              <w:rPr>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72CEEA79" w14:textId="77777777" w:rsidR="004E0581" w:rsidRPr="009B4631" w:rsidRDefault="00EC390E">
            <w:pPr>
              <w:rPr>
                <w:iCs/>
              </w:rPr>
            </w:pPr>
            <w:r w:rsidRPr="009B4631">
              <w:rPr>
                <w:iCs/>
              </w:rPr>
              <w:t>16</w:t>
            </w:r>
          </w:p>
        </w:tc>
      </w:tr>
      <w:tr w:rsidR="004E0581" w:rsidRPr="009B4631" w14:paraId="0C72D020" w14:textId="77777777">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116C8D3B" w14:textId="77777777" w:rsidR="004E0581" w:rsidRPr="009B4631" w:rsidRDefault="00EC390E">
            <w:pPr>
              <w:rPr>
                <w:iCs/>
              </w:rPr>
            </w:pPr>
            <w:r w:rsidRPr="009B4631">
              <w:t>в т. ч.:</w:t>
            </w:r>
          </w:p>
        </w:tc>
      </w:tr>
      <w:tr w:rsidR="004E0581" w:rsidRPr="009B4631" w14:paraId="3C1B2834"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2BA71E3D" w14:textId="77777777" w:rsidR="004E0581" w:rsidRPr="009B4631" w:rsidRDefault="00EC390E">
            <w:r w:rsidRPr="009B4631">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453FCFFE" w14:textId="77777777" w:rsidR="004E0581" w:rsidRPr="009B4631" w:rsidRDefault="00EC390E">
            <w:pPr>
              <w:rPr>
                <w:iCs/>
              </w:rPr>
            </w:pPr>
            <w:r w:rsidRPr="009B4631">
              <w:rPr>
                <w:iCs/>
              </w:rPr>
              <w:t>18</w:t>
            </w:r>
          </w:p>
        </w:tc>
      </w:tr>
      <w:tr w:rsidR="004E0581" w:rsidRPr="009B4631" w14:paraId="7478D33F" w14:textId="77777777">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78E22010" w14:textId="77777777" w:rsidR="004E0581" w:rsidRPr="009B4631" w:rsidRDefault="00EC390E">
            <w:r w:rsidRPr="009B4631">
              <w:t>лабораторные и 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15F50977" w14:textId="77777777" w:rsidR="004E0581" w:rsidRPr="009B4631" w:rsidRDefault="00EC390E">
            <w:pPr>
              <w:rPr>
                <w:iCs/>
              </w:rPr>
            </w:pPr>
            <w:r w:rsidRPr="009B4631">
              <w:rPr>
                <w:iCs/>
              </w:rPr>
              <w:t>16</w:t>
            </w:r>
          </w:p>
        </w:tc>
      </w:tr>
      <w:tr w:rsidR="004E0581" w:rsidRPr="009B4631" w14:paraId="797CD723" w14:textId="77777777">
        <w:trPr>
          <w:trHeight w:val="267"/>
        </w:trPr>
        <w:tc>
          <w:tcPr>
            <w:tcW w:w="3685" w:type="pct"/>
            <w:tcBorders>
              <w:top w:val="single" w:sz="6" w:space="0" w:color="000000"/>
              <w:left w:val="single" w:sz="6" w:space="0" w:color="000000"/>
              <w:bottom w:val="single" w:sz="6" w:space="0" w:color="000000"/>
              <w:right w:val="single" w:sz="6" w:space="0" w:color="000000"/>
            </w:tcBorders>
            <w:vAlign w:val="center"/>
          </w:tcPr>
          <w:p w14:paraId="5A4D20DB" w14:textId="77777777" w:rsidR="004E0581" w:rsidRPr="009B4631" w:rsidRDefault="00EC390E">
            <w:r w:rsidRPr="009B4631">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5BF24CE5" w14:textId="77777777" w:rsidR="004E0581" w:rsidRPr="009B4631" w:rsidRDefault="00EC390E">
            <w:pPr>
              <w:rPr>
                <w:iCs/>
              </w:rPr>
            </w:pPr>
            <w:r w:rsidRPr="009B4631">
              <w:rPr>
                <w:iCs/>
              </w:rPr>
              <w:t>18</w:t>
            </w:r>
          </w:p>
        </w:tc>
      </w:tr>
      <w:tr w:rsidR="004E0581" w:rsidRPr="009B4631" w14:paraId="61CD9A38" w14:textId="77777777">
        <w:trPr>
          <w:trHeight w:val="331"/>
        </w:trPr>
        <w:tc>
          <w:tcPr>
            <w:tcW w:w="3685" w:type="pct"/>
            <w:tcBorders>
              <w:top w:val="single" w:sz="6" w:space="0" w:color="000000"/>
              <w:left w:val="single" w:sz="6" w:space="0" w:color="000000"/>
              <w:bottom w:val="single" w:sz="6" w:space="0" w:color="000000"/>
              <w:right w:val="single" w:sz="6" w:space="0" w:color="000000"/>
            </w:tcBorders>
            <w:vAlign w:val="center"/>
          </w:tcPr>
          <w:p w14:paraId="455653C6" w14:textId="77777777" w:rsidR="004E0581" w:rsidRPr="009B4631" w:rsidRDefault="00EC390E">
            <w:pPr>
              <w:rPr>
                <w:i/>
              </w:rPr>
            </w:pPr>
            <w:r w:rsidRPr="009B4631">
              <w:rPr>
                <w:b/>
                <w:iCs/>
              </w:rPr>
              <w:t>Промежуточная аттестация</w:t>
            </w:r>
            <w:r w:rsidRPr="009B4631">
              <w:rPr>
                <w:iCs/>
              </w:rPr>
              <w:t xml:space="preserve"> 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tcPr>
          <w:p w14:paraId="1BD8A8BA" w14:textId="77777777" w:rsidR="004E0581" w:rsidRPr="009B4631" w:rsidRDefault="00EC390E">
            <w:pPr>
              <w:rPr>
                <w:iCs/>
              </w:rPr>
            </w:pPr>
            <w:r w:rsidRPr="009B4631">
              <w:rPr>
                <w:iCs/>
              </w:rPr>
              <w:t>2</w:t>
            </w:r>
          </w:p>
        </w:tc>
      </w:tr>
    </w:tbl>
    <w:p w14:paraId="27A24E75" w14:textId="77777777" w:rsidR="004E0581" w:rsidRPr="009B4631" w:rsidRDefault="004E0581">
      <w:pPr>
        <w:rPr>
          <w:b/>
          <w:i/>
        </w:rPr>
        <w:sectPr w:rsidR="004E0581" w:rsidRPr="009B4631">
          <w:pgSz w:w="11906" w:h="16838"/>
          <w:pgMar w:top="1134" w:right="850" w:bottom="284" w:left="1701" w:header="708" w:footer="708" w:gutter="0"/>
          <w:cols w:space="720"/>
          <w:docGrid w:linePitch="360"/>
        </w:sectPr>
      </w:pPr>
    </w:p>
    <w:p w14:paraId="18A89880" w14:textId="77777777" w:rsidR="004E0581" w:rsidRPr="009B4631" w:rsidRDefault="00EC390E">
      <w:pPr>
        <w:ind w:firstLine="709"/>
        <w:rPr>
          <w:b/>
          <w:bCs/>
          <w:sz w:val="22"/>
          <w:szCs w:val="22"/>
        </w:rPr>
      </w:pPr>
      <w:r w:rsidRPr="009B4631">
        <w:rPr>
          <w:b/>
        </w:rPr>
        <w:lastRenderedPageBreak/>
        <w:t xml:space="preserve">2.2. Тематический план и содержание учебной дисциплины </w:t>
      </w:r>
    </w:p>
    <w:p w14:paraId="16EF309B" w14:textId="77777777" w:rsidR="004E0581" w:rsidRPr="009B4631" w:rsidRDefault="004E0581">
      <w:pPr>
        <w:rPr>
          <w:b/>
          <w:i/>
        </w:rPr>
      </w:pPr>
    </w:p>
    <w:tbl>
      <w:tblPr>
        <w:tblW w:w="4930"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8"/>
        <w:gridCol w:w="7092"/>
        <w:gridCol w:w="1748"/>
        <w:gridCol w:w="1902"/>
        <w:gridCol w:w="1002"/>
        <w:gridCol w:w="1095"/>
      </w:tblGrid>
      <w:tr w:rsidR="004E0581" w:rsidRPr="009B4631" w14:paraId="1EB04B10" w14:textId="77777777">
        <w:trPr>
          <w:trHeight w:val="20"/>
        </w:trPr>
        <w:tc>
          <w:tcPr>
            <w:tcW w:w="836" w:type="pct"/>
            <w:tcBorders>
              <w:top w:val="single" w:sz="4" w:space="0" w:color="auto"/>
              <w:left w:val="single" w:sz="4" w:space="0" w:color="auto"/>
              <w:bottom w:val="single" w:sz="4" w:space="0" w:color="auto"/>
              <w:right w:val="single" w:sz="4" w:space="0" w:color="auto"/>
            </w:tcBorders>
            <w:vAlign w:val="center"/>
          </w:tcPr>
          <w:p w14:paraId="7128766F" w14:textId="77777777" w:rsidR="004E0581" w:rsidRPr="009B4631" w:rsidRDefault="00EC390E">
            <w:pPr>
              <w:jc w:val="center"/>
              <w:rPr>
                <w:b/>
                <w:bCs/>
              </w:rPr>
            </w:pPr>
            <w:r w:rsidRPr="009B4631">
              <w:rPr>
                <w:b/>
                <w:bCs/>
              </w:rPr>
              <w:t>Наименование разделов и тем</w:t>
            </w:r>
          </w:p>
        </w:tc>
        <w:tc>
          <w:tcPr>
            <w:tcW w:w="2300" w:type="pct"/>
            <w:tcBorders>
              <w:top w:val="single" w:sz="4" w:space="0" w:color="auto"/>
              <w:left w:val="single" w:sz="4" w:space="0" w:color="auto"/>
              <w:bottom w:val="single" w:sz="4" w:space="0" w:color="auto"/>
              <w:right w:val="single" w:sz="4" w:space="0" w:color="auto"/>
            </w:tcBorders>
            <w:vAlign w:val="center"/>
          </w:tcPr>
          <w:p w14:paraId="38546F25" w14:textId="77777777" w:rsidR="004E0581" w:rsidRPr="009B4631" w:rsidRDefault="00EC390E">
            <w:pPr>
              <w:jc w:val="center"/>
              <w:rPr>
                <w:b/>
                <w:bCs/>
              </w:rPr>
            </w:pPr>
            <w:r w:rsidRPr="009B4631">
              <w:rPr>
                <w:b/>
                <w:bCs/>
              </w:rPr>
              <w:t>Содержание учебного материала и формы организации деятельности обучающихся</w:t>
            </w:r>
          </w:p>
        </w:tc>
        <w:tc>
          <w:tcPr>
            <w:tcW w:w="567" w:type="pct"/>
            <w:tcBorders>
              <w:top w:val="single" w:sz="4" w:space="0" w:color="auto"/>
              <w:left w:val="single" w:sz="4" w:space="0" w:color="auto"/>
              <w:bottom w:val="single" w:sz="4" w:space="0" w:color="auto"/>
              <w:right w:val="single" w:sz="4" w:space="0" w:color="auto"/>
            </w:tcBorders>
            <w:vAlign w:val="center"/>
          </w:tcPr>
          <w:p w14:paraId="1A38AACC" w14:textId="77777777" w:rsidR="004E0581" w:rsidRPr="009B4631" w:rsidRDefault="00EC390E">
            <w:pPr>
              <w:jc w:val="center"/>
              <w:rPr>
                <w:b/>
                <w:bCs/>
              </w:rPr>
            </w:pPr>
            <w:r w:rsidRPr="009B4631">
              <w:rPr>
                <w:b/>
                <w:bCs/>
              </w:rPr>
              <w:t xml:space="preserve">Объем, акад. ч / в том числе в форме практической подготовки, </w:t>
            </w:r>
            <w:proofErr w:type="spellStart"/>
            <w:r w:rsidRPr="009B4631">
              <w:rPr>
                <w:b/>
                <w:bCs/>
              </w:rPr>
              <w:t>акад</w:t>
            </w:r>
            <w:proofErr w:type="spellEnd"/>
            <w:r w:rsidRPr="009B4631">
              <w:rPr>
                <w:b/>
                <w:bCs/>
              </w:rPr>
              <w:t xml:space="preserve"> ч</w:t>
            </w:r>
          </w:p>
        </w:tc>
        <w:tc>
          <w:tcPr>
            <w:tcW w:w="617" w:type="pct"/>
            <w:tcBorders>
              <w:top w:val="single" w:sz="4" w:space="0" w:color="auto"/>
              <w:left w:val="single" w:sz="4" w:space="0" w:color="auto"/>
              <w:bottom w:val="single" w:sz="4" w:space="0" w:color="auto"/>
              <w:right w:val="single" w:sz="4" w:space="0" w:color="auto"/>
            </w:tcBorders>
            <w:vAlign w:val="center"/>
          </w:tcPr>
          <w:p w14:paraId="0AFD0B1C" w14:textId="77777777" w:rsidR="004E0581" w:rsidRPr="009B4631" w:rsidRDefault="00EC390E">
            <w:pPr>
              <w:jc w:val="center"/>
              <w:rPr>
                <w:b/>
                <w:bCs/>
              </w:rPr>
            </w:pPr>
            <w:r w:rsidRPr="009B4631">
              <w:rPr>
                <w:b/>
                <w:bCs/>
              </w:rPr>
              <w:t>Коды компетенций и личностных результатов, формированию которых способствует элемент программы</w:t>
            </w:r>
          </w:p>
        </w:tc>
        <w:tc>
          <w:tcPr>
            <w:tcW w:w="325" w:type="pct"/>
            <w:tcBorders>
              <w:top w:val="single" w:sz="4" w:space="0" w:color="auto"/>
              <w:left w:val="single" w:sz="4" w:space="0" w:color="auto"/>
              <w:bottom w:val="single" w:sz="4" w:space="0" w:color="auto"/>
              <w:right w:val="single" w:sz="4" w:space="0" w:color="auto"/>
            </w:tcBorders>
          </w:tcPr>
          <w:p w14:paraId="289FF116" w14:textId="77777777" w:rsidR="004E0581" w:rsidRPr="009B4631" w:rsidRDefault="00EC390E">
            <w:pPr>
              <w:jc w:val="center"/>
              <w:rPr>
                <w:b/>
                <w:bCs/>
              </w:rPr>
            </w:pPr>
            <w:r w:rsidRPr="009B4631">
              <w:t>Код ПК, ОК</w:t>
            </w:r>
          </w:p>
        </w:tc>
        <w:tc>
          <w:tcPr>
            <w:tcW w:w="355" w:type="pct"/>
            <w:tcBorders>
              <w:top w:val="single" w:sz="4" w:space="0" w:color="auto"/>
              <w:left w:val="single" w:sz="4" w:space="0" w:color="auto"/>
              <w:bottom w:val="single" w:sz="4" w:space="0" w:color="auto"/>
              <w:right w:val="single" w:sz="4" w:space="0" w:color="auto"/>
            </w:tcBorders>
          </w:tcPr>
          <w:p w14:paraId="1AF0B083" w14:textId="77777777" w:rsidR="004E0581" w:rsidRPr="009B4631" w:rsidRDefault="00EC390E">
            <w:pPr>
              <w:jc w:val="center"/>
              <w:rPr>
                <w:b/>
                <w:bCs/>
              </w:rPr>
            </w:pPr>
            <w:r w:rsidRPr="009B4631">
              <w:t>Код Н/У/З</w:t>
            </w:r>
          </w:p>
        </w:tc>
      </w:tr>
      <w:tr w:rsidR="004E0581" w:rsidRPr="009B4631" w14:paraId="00BFD7E4" w14:textId="77777777">
        <w:trPr>
          <w:trHeight w:val="20"/>
        </w:trPr>
        <w:tc>
          <w:tcPr>
            <w:tcW w:w="836" w:type="pct"/>
            <w:tcBorders>
              <w:top w:val="single" w:sz="4" w:space="0" w:color="auto"/>
              <w:left w:val="single" w:sz="4" w:space="0" w:color="auto"/>
              <w:bottom w:val="single" w:sz="4" w:space="0" w:color="auto"/>
              <w:right w:val="single" w:sz="4" w:space="0" w:color="auto"/>
            </w:tcBorders>
          </w:tcPr>
          <w:p w14:paraId="6C3C6480" w14:textId="77777777" w:rsidR="004E0581" w:rsidRPr="009B4631" w:rsidRDefault="00EC390E">
            <w:pPr>
              <w:jc w:val="center"/>
              <w:rPr>
                <w:b/>
                <w:bCs/>
                <w:i/>
                <w:iCs/>
              </w:rPr>
            </w:pPr>
            <w:r w:rsidRPr="009B4631">
              <w:rPr>
                <w:b/>
                <w:bCs/>
                <w:i/>
                <w:iCs/>
              </w:rPr>
              <w:t>1</w:t>
            </w:r>
          </w:p>
        </w:tc>
        <w:tc>
          <w:tcPr>
            <w:tcW w:w="2300" w:type="pct"/>
            <w:tcBorders>
              <w:top w:val="single" w:sz="4" w:space="0" w:color="auto"/>
              <w:left w:val="single" w:sz="4" w:space="0" w:color="auto"/>
              <w:bottom w:val="single" w:sz="4" w:space="0" w:color="auto"/>
              <w:right w:val="single" w:sz="4" w:space="0" w:color="auto"/>
            </w:tcBorders>
          </w:tcPr>
          <w:p w14:paraId="63E86B79" w14:textId="77777777" w:rsidR="004E0581" w:rsidRPr="009B4631" w:rsidRDefault="00EC390E">
            <w:pPr>
              <w:jc w:val="center"/>
              <w:rPr>
                <w:b/>
                <w:bCs/>
                <w:i/>
                <w:iCs/>
              </w:rPr>
            </w:pPr>
            <w:r w:rsidRPr="009B4631">
              <w:rPr>
                <w:b/>
                <w:bCs/>
                <w:i/>
                <w:iCs/>
              </w:rPr>
              <w:t>2</w:t>
            </w:r>
          </w:p>
        </w:tc>
        <w:tc>
          <w:tcPr>
            <w:tcW w:w="567" w:type="pct"/>
            <w:tcBorders>
              <w:top w:val="single" w:sz="4" w:space="0" w:color="auto"/>
              <w:left w:val="single" w:sz="4" w:space="0" w:color="auto"/>
              <w:bottom w:val="single" w:sz="4" w:space="0" w:color="auto"/>
              <w:right w:val="single" w:sz="4" w:space="0" w:color="auto"/>
            </w:tcBorders>
          </w:tcPr>
          <w:p w14:paraId="666FED3A" w14:textId="77777777" w:rsidR="004E0581" w:rsidRPr="009B4631" w:rsidRDefault="00EC390E">
            <w:pPr>
              <w:jc w:val="center"/>
              <w:rPr>
                <w:b/>
                <w:bCs/>
                <w:i/>
                <w:iCs/>
              </w:rPr>
            </w:pPr>
            <w:r w:rsidRPr="009B4631">
              <w:rPr>
                <w:b/>
                <w:bCs/>
                <w:i/>
                <w:iCs/>
              </w:rPr>
              <w:t>3</w:t>
            </w:r>
          </w:p>
        </w:tc>
        <w:tc>
          <w:tcPr>
            <w:tcW w:w="617" w:type="pct"/>
            <w:tcBorders>
              <w:top w:val="single" w:sz="4" w:space="0" w:color="auto"/>
              <w:left w:val="single" w:sz="4" w:space="0" w:color="auto"/>
              <w:bottom w:val="single" w:sz="4" w:space="0" w:color="auto"/>
              <w:right w:val="single" w:sz="4" w:space="0" w:color="auto"/>
            </w:tcBorders>
          </w:tcPr>
          <w:p w14:paraId="6EECB5F7" w14:textId="77777777" w:rsidR="004E0581" w:rsidRPr="009B4631" w:rsidRDefault="00EC390E">
            <w:pPr>
              <w:jc w:val="center"/>
              <w:rPr>
                <w:b/>
                <w:bCs/>
                <w:i/>
                <w:iCs/>
              </w:rPr>
            </w:pPr>
            <w:r w:rsidRPr="009B4631">
              <w:rPr>
                <w:b/>
                <w:bCs/>
                <w:i/>
                <w:iCs/>
              </w:rPr>
              <w:t>4</w:t>
            </w:r>
          </w:p>
        </w:tc>
        <w:tc>
          <w:tcPr>
            <w:tcW w:w="325" w:type="pct"/>
            <w:tcBorders>
              <w:top w:val="single" w:sz="4" w:space="0" w:color="auto"/>
              <w:left w:val="single" w:sz="4" w:space="0" w:color="auto"/>
              <w:bottom w:val="single" w:sz="4" w:space="0" w:color="auto"/>
              <w:right w:val="single" w:sz="4" w:space="0" w:color="auto"/>
            </w:tcBorders>
          </w:tcPr>
          <w:p w14:paraId="0A0DB427" w14:textId="77777777" w:rsidR="004E0581" w:rsidRPr="009B4631" w:rsidRDefault="00EC390E">
            <w:pPr>
              <w:jc w:val="center"/>
              <w:rPr>
                <w:b/>
                <w:bCs/>
                <w:i/>
                <w:iCs/>
              </w:rPr>
            </w:pPr>
            <w:r w:rsidRPr="009B4631">
              <w:rPr>
                <w:b/>
                <w:bCs/>
                <w:i/>
                <w:iCs/>
              </w:rPr>
              <w:t>5</w:t>
            </w:r>
          </w:p>
        </w:tc>
        <w:tc>
          <w:tcPr>
            <w:tcW w:w="355" w:type="pct"/>
            <w:tcBorders>
              <w:top w:val="single" w:sz="4" w:space="0" w:color="auto"/>
              <w:left w:val="single" w:sz="4" w:space="0" w:color="auto"/>
              <w:bottom w:val="single" w:sz="4" w:space="0" w:color="auto"/>
              <w:right w:val="single" w:sz="4" w:space="0" w:color="auto"/>
            </w:tcBorders>
          </w:tcPr>
          <w:p w14:paraId="4AC4F38A" w14:textId="77777777" w:rsidR="004E0581" w:rsidRPr="009B4631" w:rsidRDefault="00EC390E">
            <w:pPr>
              <w:jc w:val="center"/>
              <w:rPr>
                <w:b/>
                <w:bCs/>
                <w:i/>
                <w:iCs/>
              </w:rPr>
            </w:pPr>
            <w:r w:rsidRPr="009B4631">
              <w:rPr>
                <w:b/>
                <w:bCs/>
                <w:i/>
                <w:iCs/>
              </w:rPr>
              <w:t>6</w:t>
            </w:r>
          </w:p>
        </w:tc>
      </w:tr>
      <w:tr w:rsidR="004E0581" w:rsidRPr="009B4631" w14:paraId="3959AFD6" w14:textId="77777777">
        <w:trPr>
          <w:trHeight w:val="20"/>
        </w:trPr>
        <w:tc>
          <w:tcPr>
            <w:tcW w:w="3136" w:type="pct"/>
            <w:gridSpan w:val="2"/>
            <w:tcBorders>
              <w:top w:val="single" w:sz="4" w:space="0" w:color="auto"/>
              <w:left w:val="single" w:sz="4" w:space="0" w:color="auto"/>
              <w:bottom w:val="single" w:sz="4" w:space="0" w:color="auto"/>
              <w:right w:val="single" w:sz="4" w:space="0" w:color="auto"/>
            </w:tcBorders>
          </w:tcPr>
          <w:p w14:paraId="5ACA08BD" w14:textId="77777777" w:rsidR="004E0581" w:rsidRPr="009B4631" w:rsidRDefault="00EC390E">
            <w:pPr>
              <w:rPr>
                <w:b/>
                <w:bCs/>
              </w:rPr>
            </w:pPr>
            <w:r w:rsidRPr="009B4631">
              <w:rPr>
                <w:b/>
                <w:bCs/>
              </w:rPr>
              <w:t xml:space="preserve">Раздел 1 </w:t>
            </w:r>
            <w:r w:rsidRPr="009B4631">
              <w:rPr>
                <w:sz w:val="28"/>
              </w:rPr>
              <w:t>Электротехника</w:t>
            </w:r>
          </w:p>
        </w:tc>
        <w:tc>
          <w:tcPr>
            <w:tcW w:w="567" w:type="pct"/>
            <w:tcBorders>
              <w:top w:val="single" w:sz="4" w:space="0" w:color="auto"/>
              <w:left w:val="single" w:sz="4" w:space="0" w:color="auto"/>
              <w:bottom w:val="single" w:sz="4" w:space="0" w:color="auto"/>
              <w:right w:val="single" w:sz="4" w:space="0" w:color="auto"/>
            </w:tcBorders>
          </w:tcPr>
          <w:p w14:paraId="13BE1C5F" w14:textId="77777777" w:rsidR="004E0581" w:rsidRPr="009B4631" w:rsidRDefault="00EC390E">
            <w:pPr>
              <w:jc w:val="center"/>
              <w:rPr>
                <w:b/>
                <w:iCs/>
              </w:rPr>
            </w:pPr>
            <w:r w:rsidRPr="009B4631">
              <w:rPr>
                <w:b/>
                <w:iCs/>
              </w:rPr>
              <w:t>28</w:t>
            </w:r>
          </w:p>
        </w:tc>
        <w:tc>
          <w:tcPr>
            <w:tcW w:w="617" w:type="pct"/>
            <w:tcBorders>
              <w:top w:val="single" w:sz="4" w:space="0" w:color="auto"/>
              <w:left w:val="single" w:sz="4" w:space="0" w:color="auto"/>
              <w:bottom w:val="single" w:sz="4" w:space="0" w:color="auto"/>
              <w:right w:val="single" w:sz="4" w:space="0" w:color="auto"/>
            </w:tcBorders>
          </w:tcPr>
          <w:p w14:paraId="7F53220E" w14:textId="77777777" w:rsidR="004E0581" w:rsidRPr="009B4631" w:rsidRDefault="004E0581">
            <w:pPr>
              <w:jc w:val="center"/>
              <w:rPr>
                <w:b/>
                <w:bCs/>
                <w:i/>
                <w:iCs/>
              </w:rPr>
            </w:pPr>
          </w:p>
        </w:tc>
        <w:tc>
          <w:tcPr>
            <w:tcW w:w="325" w:type="pct"/>
            <w:tcBorders>
              <w:top w:val="single" w:sz="4" w:space="0" w:color="auto"/>
              <w:left w:val="single" w:sz="4" w:space="0" w:color="auto"/>
              <w:bottom w:val="single" w:sz="4" w:space="0" w:color="auto"/>
              <w:right w:val="single" w:sz="4" w:space="0" w:color="auto"/>
            </w:tcBorders>
          </w:tcPr>
          <w:p w14:paraId="334E601C" w14:textId="77777777" w:rsidR="004E0581" w:rsidRPr="009B4631" w:rsidRDefault="004E0581">
            <w:pPr>
              <w:jc w:val="center"/>
              <w:rPr>
                <w:b/>
                <w:bCs/>
                <w:i/>
                <w:iCs/>
              </w:rPr>
            </w:pPr>
          </w:p>
        </w:tc>
        <w:tc>
          <w:tcPr>
            <w:tcW w:w="355" w:type="pct"/>
            <w:tcBorders>
              <w:top w:val="single" w:sz="4" w:space="0" w:color="auto"/>
              <w:left w:val="single" w:sz="4" w:space="0" w:color="auto"/>
              <w:bottom w:val="single" w:sz="4" w:space="0" w:color="auto"/>
              <w:right w:val="single" w:sz="4" w:space="0" w:color="auto"/>
            </w:tcBorders>
          </w:tcPr>
          <w:p w14:paraId="60C9D0BC" w14:textId="77777777" w:rsidR="004E0581" w:rsidRPr="009B4631" w:rsidRDefault="004E0581">
            <w:pPr>
              <w:jc w:val="center"/>
              <w:rPr>
                <w:b/>
                <w:bCs/>
                <w:i/>
                <w:iCs/>
              </w:rPr>
            </w:pPr>
          </w:p>
        </w:tc>
      </w:tr>
      <w:tr w:rsidR="004E0581" w:rsidRPr="009B4631" w14:paraId="75710BD8" w14:textId="77777777">
        <w:trPr>
          <w:trHeight w:val="20"/>
        </w:trPr>
        <w:tc>
          <w:tcPr>
            <w:tcW w:w="836" w:type="pct"/>
            <w:vMerge w:val="restart"/>
            <w:tcBorders>
              <w:top w:val="single" w:sz="4" w:space="0" w:color="auto"/>
              <w:left w:val="single" w:sz="4" w:space="0" w:color="auto"/>
              <w:bottom w:val="single" w:sz="4" w:space="0" w:color="auto"/>
              <w:right w:val="single" w:sz="4" w:space="0" w:color="auto"/>
            </w:tcBorders>
          </w:tcPr>
          <w:p w14:paraId="40BB8207" w14:textId="77777777" w:rsidR="004E0581" w:rsidRPr="009B4631" w:rsidRDefault="00EC390E">
            <w:pPr>
              <w:rPr>
                <w:bCs/>
              </w:rPr>
            </w:pPr>
            <w:r w:rsidRPr="009B4631">
              <w:rPr>
                <w:b/>
                <w:bCs/>
              </w:rPr>
              <w:t xml:space="preserve">Тема 1.1 </w:t>
            </w:r>
            <w:r w:rsidRPr="009B4631">
              <w:t>Электрическое поле</w:t>
            </w:r>
          </w:p>
        </w:tc>
        <w:tc>
          <w:tcPr>
            <w:tcW w:w="2300" w:type="pct"/>
            <w:tcBorders>
              <w:top w:val="single" w:sz="4" w:space="0" w:color="auto"/>
              <w:left w:val="single" w:sz="4" w:space="0" w:color="auto"/>
              <w:bottom w:val="single" w:sz="4" w:space="0" w:color="auto"/>
              <w:right w:val="single" w:sz="4" w:space="0" w:color="auto"/>
            </w:tcBorders>
          </w:tcPr>
          <w:p w14:paraId="747825D9" w14:textId="77777777" w:rsidR="004E0581" w:rsidRPr="009B4631" w:rsidRDefault="00EC390E">
            <w:pPr>
              <w:rPr>
                <w:b/>
                <w:bCs/>
              </w:rPr>
            </w:pPr>
            <w:r w:rsidRPr="009B4631">
              <w:rPr>
                <w:b/>
              </w:rPr>
              <w:t>Содержание</w:t>
            </w:r>
          </w:p>
        </w:tc>
        <w:tc>
          <w:tcPr>
            <w:tcW w:w="567" w:type="pct"/>
            <w:tcBorders>
              <w:top w:val="single" w:sz="4" w:space="0" w:color="auto"/>
              <w:left w:val="single" w:sz="4" w:space="0" w:color="auto"/>
              <w:bottom w:val="single" w:sz="4" w:space="0" w:color="auto"/>
              <w:right w:val="single" w:sz="4" w:space="0" w:color="auto"/>
            </w:tcBorders>
          </w:tcPr>
          <w:p w14:paraId="4050F7D5" w14:textId="77777777" w:rsidR="004E0581" w:rsidRPr="009B4631" w:rsidRDefault="00EC390E">
            <w:pPr>
              <w:jc w:val="center"/>
              <w:rPr>
                <w:b/>
                <w:iCs/>
              </w:rPr>
            </w:pPr>
            <w:r w:rsidRPr="009B4631">
              <w:rPr>
                <w:b/>
                <w:iCs/>
              </w:rPr>
              <w:t>2/0</w:t>
            </w:r>
          </w:p>
        </w:tc>
        <w:tc>
          <w:tcPr>
            <w:tcW w:w="617" w:type="pct"/>
            <w:tcBorders>
              <w:top w:val="single" w:sz="4" w:space="0" w:color="auto"/>
              <w:left w:val="single" w:sz="4" w:space="0" w:color="auto"/>
              <w:bottom w:val="single" w:sz="4" w:space="0" w:color="auto"/>
              <w:right w:val="single" w:sz="4" w:space="0" w:color="auto"/>
            </w:tcBorders>
          </w:tcPr>
          <w:p w14:paraId="7D4085E9" w14:textId="77777777" w:rsidR="004E0581" w:rsidRPr="009B4631" w:rsidRDefault="004E0581">
            <w:pPr>
              <w:jc w:val="center"/>
              <w:rPr>
                <w:b/>
                <w:bCs/>
                <w:i/>
                <w:iCs/>
              </w:rPr>
            </w:pPr>
          </w:p>
        </w:tc>
        <w:tc>
          <w:tcPr>
            <w:tcW w:w="325" w:type="pct"/>
            <w:tcBorders>
              <w:top w:val="single" w:sz="4" w:space="0" w:color="auto"/>
              <w:left w:val="single" w:sz="4" w:space="0" w:color="auto"/>
              <w:bottom w:val="single" w:sz="4" w:space="0" w:color="auto"/>
              <w:right w:val="single" w:sz="4" w:space="0" w:color="auto"/>
            </w:tcBorders>
          </w:tcPr>
          <w:p w14:paraId="2F5E2C30" w14:textId="77777777" w:rsidR="004E0581" w:rsidRPr="009B4631" w:rsidRDefault="004E0581">
            <w:pPr>
              <w:jc w:val="center"/>
              <w:rPr>
                <w:b/>
                <w:bCs/>
                <w:i/>
                <w:iCs/>
              </w:rPr>
            </w:pPr>
          </w:p>
        </w:tc>
        <w:tc>
          <w:tcPr>
            <w:tcW w:w="355" w:type="pct"/>
            <w:tcBorders>
              <w:top w:val="single" w:sz="4" w:space="0" w:color="auto"/>
              <w:left w:val="single" w:sz="4" w:space="0" w:color="auto"/>
              <w:bottom w:val="single" w:sz="4" w:space="0" w:color="auto"/>
              <w:right w:val="single" w:sz="4" w:space="0" w:color="auto"/>
            </w:tcBorders>
          </w:tcPr>
          <w:p w14:paraId="4AD200AF" w14:textId="77777777" w:rsidR="004E0581" w:rsidRPr="009B4631" w:rsidRDefault="004E0581">
            <w:pPr>
              <w:jc w:val="center"/>
              <w:rPr>
                <w:b/>
                <w:bCs/>
                <w:i/>
                <w:iCs/>
              </w:rPr>
            </w:pPr>
          </w:p>
        </w:tc>
      </w:tr>
      <w:tr w:rsidR="004E0581" w:rsidRPr="009B4631" w14:paraId="323EED75" w14:textId="77777777">
        <w:trPr>
          <w:trHeight w:val="1441"/>
        </w:trPr>
        <w:tc>
          <w:tcPr>
            <w:tcW w:w="0" w:type="auto"/>
            <w:vMerge/>
            <w:tcBorders>
              <w:top w:val="single" w:sz="4" w:space="0" w:color="auto"/>
              <w:left w:val="single" w:sz="4" w:space="0" w:color="auto"/>
              <w:bottom w:val="single" w:sz="4" w:space="0" w:color="auto"/>
              <w:right w:val="single" w:sz="4" w:space="0" w:color="auto"/>
            </w:tcBorders>
            <w:vAlign w:val="center"/>
          </w:tcPr>
          <w:p w14:paraId="0CE0483F" w14:textId="77777777" w:rsidR="004E0581" w:rsidRPr="009B4631" w:rsidRDefault="004E0581">
            <w:pPr>
              <w:rPr>
                <w:bCs/>
              </w:rPr>
            </w:pPr>
          </w:p>
        </w:tc>
        <w:tc>
          <w:tcPr>
            <w:tcW w:w="2300" w:type="pct"/>
            <w:tcBorders>
              <w:top w:val="single" w:sz="4" w:space="0" w:color="auto"/>
              <w:left w:val="single" w:sz="4" w:space="0" w:color="auto"/>
              <w:bottom w:val="single" w:sz="4" w:space="0" w:color="auto"/>
              <w:right w:val="single" w:sz="4" w:space="0" w:color="auto"/>
            </w:tcBorders>
          </w:tcPr>
          <w:p w14:paraId="13404639" w14:textId="77777777" w:rsidR="004E0581" w:rsidRPr="009B4631" w:rsidRDefault="00EC390E">
            <w:pPr>
              <w:jc w:val="both"/>
            </w:pPr>
            <w:r w:rsidRPr="009B4631">
              <w:t xml:space="preserve">Понятие об электрическом поле. Основные характеристики электрического поля: напряжённость, электрическое напряжение, потенциал, единицы их измерения. </w:t>
            </w:r>
          </w:p>
          <w:p w14:paraId="23D2A810" w14:textId="77777777" w:rsidR="004E0581" w:rsidRPr="009B4631" w:rsidRDefault="00EC390E">
            <w:pPr>
              <w:jc w:val="both"/>
            </w:pPr>
            <w:r w:rsidRPr="009B4631">
              <w:t>Определение и назначение конденсатора, его ёмкость. Соединение конденсаторов.</w:t>
            </w:r>
          </w:p>
        </w:tc>
        <w:tc>
          <w:tcPr>
            <w:tcW w:w="567" w:type="pct"/>
            <w:tcBorders>
              <w:top w:val="single" w:sz="4" w:space="0" w:color="auto"/>
              <w:left w:val="single" w:sz="4" w:space="0" w:color="auto"/>
              <w:bottom w:val="single" w:sz="4" w:space="0" w:color="auto"/>
              <w:right w:val="single" w:sz="4" w:space="0" w:color="auto"/>
            </w:tcBorders>
          </w:tcPr>
          <w:p w14:paraId="63863FDB" w14:textId="77777777" w:rsidR="004E0581" w:rsidRPr="009B4631" w:rsidRDefault="00EC390E">
            <w:pPr>
              <w:jc w:val="center"/>
              <w:rPr>
                <w:b/>
                <w:iCs/>
              </w:rPr>
            </w:pPr>
            <w:r w:rsidRPr="009B4631">
              <w:rPr>
                <w:b/>
                <w:iCs/>
              </w:rPr>
              <w:t>2</w:t>
            </w:r>
          </w:p>
        </w:tc>
        <w:tc>
          <w:tcPr>
            <w:tcW w:w="617" w:type="pct"/>
            <w:vMerge w:val="restart"/>
            <w:tcBorders>
              <w:top w:val="single" w:sz="4" w:space="0" w:color="auto"/>
              <w:left w:val="single" w:sz="4" w:space="0" w:color="auto"/>
              <w:bottom w:val="single" w:sz="4" w:space="0" w:color="auto"/>
              <w:right w:val="single" w:sz="4" w:space="0" w:color="auto"/>
            </w:tcBorders>
          </w:tcPr>
          <w:p w14:paraId="304CB0CA" w14:textId="77777777" w:rsidR="004E0581" w:rsidRPr="009B4631" w:rsidRDefault="00EC390E">
            <w:pPr>
              <w:jc w:val="center"/>
              <w:rPr>
                <w:szCs w:val="28"/>
              </w:rPr>
            </w:pPr>
            <w:r w:rsidRPr="009B4631">
              <w:rPr>
                <w:szCs w:val="28"/>
              </w:rPr>
              <w:t xml:space="preserve">ОК 2- ОК 5, </w:t>
            </w:r>
          </w:p>
          <w:p w14:paraId="0927155F" w14:textId="77777777" w:rsidR="004E0581" w:rsidRPr="009B4631" w:rsidRDefault="00EC390E">
            <w:pPr>
              <w:jc w:val="center"/>
              <w:rPr>
                <w:szCs w:val="28"/>
                <w:lang w:eastAsia="en-US"/>
              </w:rPr>
            </w:pPr>
            <w:r w:rsidRPr="009B4631">
              <w:rPr>
                <w:szCs w:val="28"/>
                <w:lang w:eastAsia="en-US"/>
              </w:rPr>
              <w:t>ПК 1.3.</w:t>
            </w:r>
          </w:p>
          <w:p w14:paraId="3B6B84C6" w14:textId="77777777" w:rsidR="004E0581" w:rsidRPr="009B4631" w:rsidRDefault="00EC390E">
            <w:pPr>
              <w:jc w:val="center"/>
            </w:pPr>
            <w:r w:rsidRPr="009B4631">
              <w:t xml:space="preserve">ЛР 13, </w:t>
            </w:r>
          </w:p>
          <w:p w14:paraId="26D180AA" w14:textId="77777777" w:rsidR="004E0581" w:rsidRPr="009B4631" w:rsidRDefault="00EC390E">
            <w:pPr>
              <w:jc w:val="center"/>
            </w:pPr>
            <w:r w:rsidRPr="009B4631">
              <w:t xml:space="preserve">ЛР 14, </w:t>
            </w:r>
          </w:p>
          <w:p w14:paraId="4E41C057" w14:textId="77777777" w:rsidR="004E0581" w:rsidRPr="009B4631" w:rsidRDefault="00EC390E">
            <w:pPr>
              <w:jc w:val="center"/>
              <w:rPr>
                <w:b/>
                <w:i/>
              </w:rPr>
            </w:pPr>
            <w:r w:rsidRPr="009B4631">
              <w:t>ЛР 15</w:t>
            </w:r>
          </w:p>
          <w:p w14:paraId="4B7CA77E" w14:textId="77777777" w:rsidR="004E0581" w:rsidRPr="009B4631" w:rsidRDefault="004E0581">
            <w:pPr>
              <w:jc w:val="center"/>
              <w:rPr>
                <w:b/>
                <w:bCs/>
                <w:i/>
                <w:iCs/>
              </w:rPr>
            </w:pPr>
          </w:p>
        </w:tc>
        <w:tc>
          <w:tcPr>
            <w:tcW w:w="325" w:type="pct"/>
            <w:vMerge w:val="restart"/>
            <w:tcBorders>
              <w:top w:val="single" w:sz="4" w:space="0" w:color="auto"/>
              <w:left w:val="single" w:sz="4" w:space="0" w:color="auto"/>
              <w:bottom w:val="single" w:sz="4" w:space="0" w:color="auto"/>
              <w:right w:val="single" w:sz="4" w:space="0" w:color="auto"/>
            </w:tcBorders>
          </w:tcPr>
          <w:p w14:paraId="0832571B" w14:textId="77777777" w:rsidR="004E0581" w:rsidRPr="009B4631" w:rsidRDefault="00EC390E">
            <w:pPr>
              <w:jc w:val="center"/>
            </w:pPr>
            <w:r w:rsidRPr="009B4631">
              <w:t xml:space="preserve">ОК 2, </w:t>
            </w:r>
          </w:p>
          <w:p w14:paraId="0E44617B" w14:textId="77777777" w:rsidR="004E0581" w:rsidRPr="009B4631" w:rsidRDefault="00EC390E">
            <w:pPr>
              <w:jc w:val="center"/>
            </w:pPr>
            <w:r w:rsidRPr="009B4631">
              <w:t xml:space="preserve">ОК 3, </w:t>
            </w:r>
          </w:p>
          <w:p w14:paraId="705C67C6" w14:textId="77777777" w:rsidR="004E0581" w:rsidRPr="009B4631" w:rsidRDefault="00EC390E">
            <w:pPr>
              <w:jc w:val="center"/>
            </w:pPr>
            <w:r w:rsidRPr="009B4631">
              <w:t xml:space="preserve">ОК 4, </w:t>
            </w:r>
          </w:p>
          <w:p w14:paraId="24060AB2" w14:textId="77777777" w:rsidR="004E0581" w:rsidRPr="009B4631" w:rsidRDefault="00EC390E">
            <w:pPr>
              <w:jc w:val="center"/>
            </w:pPr>
            <w:r w:rsidRPr="009B4631">
              <w:t>ОК 5,</w:t>
            </w:r>
          </w:p>
          <w:p w14:paraId="16D51A92" w14:textId="77777777" w:rsidR="004E0581" w:rsidRPr="009B4631" w:rsidRDefault="00EC390E">
            <w:pPr>
              <w:jc w:val="center"/>
              <w:rPr>
                <w:szCs w:val="28"/>
                <w:lang w:eastAsia="en-US"/>
              </w:rPr>
            </w:pPr>
            <w:r w:rsidRPr="009B4631">
              <w:rPr>
                <w:szCs w:val="28"/>
                <w:lang w:eastAsia="en-US"/>
              </w:rPr>
              <w:t>ПК 1.3.</w:t>
            </w:r>
          </w:p>
          <w:p w14:paraId="08690698" w14:textId="77777777" w:rsidR="004E0581" w:rsidRPr="009B4631" w:rsidRDefault="004E0581">
            <w:pPr>
              <w:jc w:val="center"/>
              <w:rPr>
                <w:b/>
                <w:bCs/>
                <w:i/>
                <w:iCs/>
              </w:rPr>
            </w:pPr>
          </w:p>
        </w:tc>
        <w:tc>
          <w:tcPr>
            <w:tcW w:w="355" w:type="pct"/>
            <w:vMerge w:val="restart"/>
            <w:tcBorders>
              <w:top w:val="single" w:sz="4" w:space="0" w:color="auto"/>
              <w:left w:val="single" w:sz="4" w:space="0" w:color="auto"/>
              <w:bottom w:val="single" w:sz="4" w:space="0" w:color="auto"/>
              <w:right w:val="single" w:sz="4" w:space="0" w:color="auto"/>
            </w:tcBorders>
          </w:tcPr>
          <w:p w14:paraId="402EA77F" w14:textId="77777777" w:rsidR="004E0581" w:rsidRPr="009B4631" w:rsidRDefault="00F46F01">
            <w:pPr>
              <w:jc w:val="center"/>
              <w:rPr>
                <w:bCs/>
                <w:iCs/>
              </w:rPr>
            </w:pPr>
            <w:r w:rsidRPr="009B4631">
              <w:rPr>
                <w:bCs/>
                <w:iCs/>
                <w:sz w:val="22"/>
                <w:szCs w:val="22"/>
              </w:rPr>
              <w:t>З 1.3.02</w:t>
            </w:r>
          </w:p>
          <w:p w14:paraId="58DC8867" w14:textId="77777777" w:rsidR="00F46F01" w:rsidRPr="009B4631" w:rsidRDefault="00F46F01">
            <w:pPr>
              <w:jc w:val="center"/>
              <w:rPr>
                <w:bCs/>
                <w:iCs/>
              </w:rPr>
            </w:pPr>
            <w:proofErr w:type="spellStart"/>
            <w:r w:rsidRPr="009B4631">
              <w:rPr>
                <w:bCs/>
                <w:iCs/>
                <w:sz w:val="22"/>
                <w:szCs w:val="22"/>
              </w:rPr>
              <w:t>Уо</w:t>
            </w:r>
            <w:proofErr w:type="spellEnd"/>
            <w:r w:rsidRPr="009B4631">
              <w:rPr>
                <w:bCs/>
                <w:iCs/>
                <w:sz w:val="22"/>
                <w:szCs w:val="22"/>
              </w:rPr>
              <w:t xml:space="preserve"> 02.02</w:t>
            </w:r>
          </w:p>
          <w:p w14:paraId="1F69CC62" w14:textId="77777777" w:rsidR="00F46F01" w:rsidRPr="009B4631" w:rsidRDefault="00F46F01">
            <w:pPr>
              <w:jc w:val="center"/>
              <w:rPr>
                <w:bCs/>
                <w:iCs/>
              </w:rPr>
            </w:pPr>
            <w:proofErr w:type="spellStart"/>
            <w:r w:rsidRPr="009B4631">
              <w:rPr>
                <w:bCs/>
                <w:iCs/>
                <w:sz w:val="22"/>
                <w:szCs w:val="22"/>
              </w:rPr>
              <w:t>Зо</w:t>
            </w:r>
            <w:proofErr w:type="spellEnd"/>
            <w:r w:rsidRPr="009B4631">
              <w:rPr>
                <w:bCs/>
                <w:iCs/>
                <w:sz w:val="22"/>
                <w:szCs w:val="22"/>
              </w:rPr>
              <w:t xml:space="preserve"> 02.02</w:t>
            </w:r>
          </w:p>
          <w:p w14:paraId="38D293D5" w14:textId="77777777" w:rsidR="00F46F01" w:rsidRPr="009B4631" w:rsidRDefault="00F46F01">
            <w:pPr>
              <w:jc w:val="center"/>
              <w:rPr>
                <w:bCs/>
                <w:iCs/>
              </w:rPr>
            </w:pPr>
            <w:proofErr w:type="spellStart"/>
            <w:r w:rsidRPr="009B4631">
              <w:rPr>
                <w:bCs/>
                <w:iCs/>
                <w:sz w:val="22"/>
                <w:szCs w:val="22"/>
              </w:rPr>
              <w:t>Уо</w:t>
            </w:r>
            <w:proofErr w:type="spellEnd"/>
            <w:r w:rsidRPr="009B4631">
              <w:rPr>
                <w:bCs/>
                <w:iCs/>
                <w:sz w:val="22"/>
                <w:szCs w:val="22"/>
              </w:rPr>
              <w:t xml:space="preserve"> 03.02</w:t>
            </w:r>
          </w:p>
          <w:p w14:paraId="017E301E" w14:textId="77777777" w:rsidR="00F46F01" w:rsidRPr="009B4631" w:rsidRDefault="00F46F01">
            <w:pPr>
              <w:jc w:val="center"/>
              <w:rPr>
                <w:bCs/>
                <w:iCs/>
              </w:rPr>
            </w:pPr>
            <w:proofErr w:type="spellStart"/>
            <w:r w:rsidRPr="009B4631">
              <w:rPr>
                <w:bCs/>
                <w:iCs/>
                <w:sz w:val="22"/>
                <w:szCs w:val="22"/>
              </w:rPr>
              <w:t>Зо</w:t>
            </w:r>
            <w:proofErr w:type="spellEnd"/>
            <w:r w:rsidRPr="009B4631">
              <w:rPr>
                <w:bCs/>
                <w:iCs/>
                <w:sz w:val="22"/>
                <w:szCs w:val="22"/>
              </w:rPr>
              <w:t xml:space="preserve"> 03.02</w:t>
            </w:r>
          </w:p>
          <w:p w14:paraId="6108AB4A" w14:textId="77777777" w:rsidR="00F46F01" w:rsidRPr="009B4631" w:rsidRDefault="00F46F01">
            <w:pPr>
              <w:jc w:val="center"/>
              <w:rPr>
                <w:bCs/>
                <w:iCs/>
              </w:rPr>
            </w:pPr>
            <w:proofErr w:type="spellStart"/>
            <w:r w:rsidRPr="009B4631">
              <w:rPr>
                <w:bCs/>
                <w:iCs/>
                <w:sz w:val="22"/>
                <w:szCs w:val="22"/>
              </w:rPr>
              <w:t>Зо</w:t>
            </w:r>
            <w:proofErr w:type="spellEnd"/>
            <w:r w:rsidRPr="009B4631">
              <w:rPr>
                <w:bCs/>
                <w:iCs/>
                <w:sz w:val="22"/>
                <w:szCs w:val="22"/>
              </w:rPr>
              <w:t xml:space="preserve"> 03.03</w:t>
            </w:r>
          </w:p>
          <w:p w14:paraId="24A01F29" w14:textId="77777777" w:rsidR="00F46F01" w:rsidRPr="009B4631" w:rsidRDefault="00F46F01">
            <w:pPr>
              <w:jc w:val="center"/>
              <w:rPr>
                <w:bCs/>
                <w:iCs/>
              </w:rPr>
            </w:pPr>
            <w:proofErr w:type="spellStart"/>
            <w:r w:rsidRPr="009B4631">
              <w:rPr>
                <w:bCs/>
                <w:iCs/>
                <w:sz w:val="22"/>
                <w:szCs w:val="22"/>
              </w:rPr>
              <w:t>Уо</w:t>
            </w:r>
            <w:proofErr w:type="spellEnd"/>
            <w:r w:rsidRPr="009B4631">
              <w:rPr>
                <w:bCs/>
                <w:iCs/>
                <w:sz w:val="22"/>
                <w:szCs w:val="22"/>
              </w:rPr>
              <w:t xml:space="preserve"> 04.03</w:t>
            </w:r>
          </w:p>
          <w:p w14:paraId="2DD82EB4" w14:textId="77777777" w:rsidR="00F46F01" w:rsidRPr="009B4631" w:rsidRDefault="00F46F01">
            <w:pPr>
              <w:jc w:val="center"/>
              <w:rPr>
                <w:bCs/>
                <w:iCs/>
              </w:rPr>
            </w:pPr>
            <w:proofErr w:type="spellStart"/>
            <w:r w:rsidRPr="009B4631">
              <w:rPr>
                <w:bCs/>
                <w:iCs/>
                <w:sz w:val="22"/>
                <w:szCs w:val="22"/>
              </w:rPr>
              <w:t>Зо</w:t>
            </w:r>
            <w:proofErr w:type="spellEnd"/>
            <w:r w:rsidRPr="009B4631">
              <w:rPr>
                <w:bCs/>
                <w:iCs/>
                <w:sz w:val="22"/>
                <w:szCs w:val="22"/>
              </w:rPr>
              <w:t xml:space="preserve"> 04.02</w:t>
            </w:r>
          </w:p>
          <w:p w14:paraId="59847BD1" w14:textId="77777777" w:rsidR="00F46F01" w:rsidRPr="009B4631" w:rsidRDefault="00F46F01">
            <w:pPr>
              <w:jc w:val="center"/>
              <w:rPr>
                <w:bCs/>
                <w:iCs/>
              </w:rPr>
            </w:pPr>
            <w:proofErr w:type="spellStart"/>
            <w:r w:rsidRPr="009B4631">
              <w:rPr>
                <w:bCs/>
                <w:iCs/>
                <w:sz w:val="22"/>
                <w:szCs w:val="22"/>
              </w:rPr>
              <w:t>Уо</w:t>
            </w:r>
            <w:proofErr w:type="spellEnd"/>
            <w:r w:rsidRPr="009B4631">
              <w:rPr>
                <w:bCs/>
                <w:iCs/>
                <w:sz w:val="22"/>
                <w:szCs w:val="22"/>
              </w:rPr>
              <w:t xml:space="preserve"> 05.02</w:t>
            </w:r>
          </w:p>
          <w:p w14:paraId="4A8EE541" w14:textId="77777777" w:rsidR="00F46F01" w:rsidRPr="009B4631" w:rsidRDefault="00F46F01">
            <w:pPr>
              <w:jc w:val="center"/>
              <w:rPr>
                <w:bCs/>
                <w:iCs/>
              </w:rPr>
            </w:pPr>
            <w:proofErr w:type="spellStart"/>
            <w:r w:rsidRPr="009B4631">
              <w:rPr>
                <w:bCs/>
                <w:iCs/>
                <w:sz w:val="22"/>
                <w:szCs w:val="22"/>
              </w:rPr>
              <w:t>Уо</w:t>
            </w:r>
            <w:proofErr w:type="spellEnd"/>
            <w:r w:rsidRPr="009B4631">
              <w:rPr>
                <w:bCs/>
                <w:iCs/>
                <w:sz w:val="22"/>
                <w:szCs w:val="22"/>
              </w:rPr>
              <w:t xml:space="preserve"> 05.03</w:t>
            </w:r>
          </w:p>
          <w:p w14:paraId="66FDD0C4" w14:textId="77777777" w:rsidR="00F46F01" w:rsidRPr="009B4631" w:rsidRDefault="00F46F01">
            <w:pPr>
              <w:jc w:val="center"/>
              <w:rPr>
                <w:bCs/>
                <w:iCs/>
              </w:rPr>
            </w:pPr>
            <w:proofErr w:type="spellStart"/>
            <w:r w:rsidRPr="009B4631">
              <w:rPr>
                <w:bCs/>
                <w:iCs/>
                <w:sz w:val="22"/>
                <w:szCs w:val="22"/>
              </w:rPr>
              <w:t>Зо</w:t>
            </w:r>
            <w:proofErr w:type="spellEnd"/>
            <w:r w:rsidRPr="009B4631">
              <w:rPr>
                <w:bCs/>
                <w:iCs/>
                <w:sz w:val="22"/>
                <w:szCs w:val="22"/>
              </w:rPr>
              <w:t xml:space="preserve"> 05.01</w:t>
            </w:r>
          </w:p>
        </w:tc>
      </w:tr>
      <w:tr w:rsidR="004E0581" w:rsidRPr="009B4631" w14:paraId="7B57BE3C" w14:textId="77777777">
        <w:trPr>
          <w:trHeight w:val="838"/>
        </w:trPr>
        <w:tc>
          <w:tcPr>
            <w:tcW w:w="0" w:type="auto"/>
            <w:vMerge/>
            <w:tcBorders>
              <w:top w:val="single" w:sz="4" w:space="0" w:color="auto"/>
              <w:left w:val="single" w:sz="4" w:space="0" w:color="auto"/>
              <w:bottom w:val="single" w:sz="4" w:space="0" w:color="auto"/>
              <w:right w:val="single" w:sz="4" w:space="0" w:color="auto"/>
            </w:tcBorders>
            <w:vAlign w:val="center"/>
          </w:tcPr>
          <w:p w14:paraId="33287DD1" w14:textId="77777777" w:rsidR="004E0581" w:rsidRPr="009B4631" w:rsidRDefault="004E0581">
            <w:pPr>
              <w:rPr>
                <w:bCs/>
              </w:rPr>
            </w:pPr>
          </w:p>
        </w:tc>
        <w:tc>
          <w:tcPr>
            <w:tcW w:w="2300" w:type="pct"/>
            <w:tcBorders>
              <w:top w:val="single" w:sz="4" w:space="0" w:color="auto"/>
              <w:left w:val="single" w:sz="4" w:space="0" w:color="auto"/>
              <w:bottom w:val="single" w:sz="4" w:space="0" w:color="auto"/>
              <w:right w:val="single" w:sz="4" w:space="0" w:color="auto"/>
            </w:tcBorders>
          </w:tcPr>
          <w:p w14:paraId="336F8C60" w14:textId="77777777" w:rsidR="004E0581" w:rsidRPr="009B4631" w:rsidRDefault="00EC390E">
            <w:pPr>
              <w:rPr>
                <w:b/>
                <w:bCs/>
              </w:rPr>
            </w:pPr>
            <w:r w:rsidRPr="009B4631">
              <w:rPr>
                <w:b/>
                <w:bCs/>
              </w:rPr>
              <w:t>Самостоятельная работа обучающихся:</w:t>
            </w:r>
          </w:p>
          <w:p w14:paraId="5969035C" w14:textId="77777777" w:rsidR="004E0581" w:rsidRPr="009B4631" w:rsidRDefault="00EC390E">
            <w:pPr>
              <w:jc w:val="both"/>
            </w:pPr>
            <w:r w:rsidRPr="009B4631">
              <w:t>Влияние электрического поля на проводники и диэлектрики.</w:t>
            </w:r>
          </w:p>
        </w:tc>
        <w:tc>
          <w:tcPr>
            <w:tcW w:w="567" w:type="pct"/>
            <w:tcBorders>
              <w:top w:val="single" w:sz="4" w:space="0" w:color="auto"/>
              <w:left w:val="single" w:sz="4" w:space="0" w:color="auto"/>
              <w:bottom w:val="single" w:sz="4" w:space="0" w:color="auto"/>
              <w:right w:val="single" w:sz="4" w:space="0" w:color="auto"/>
            </w:tcBorders>
          </w:tcPr>
          <w:p w14:paraId="2CB2BB03" w14:textId="77777777" w:rsidR="004E0581" w:rsidRPr="009B4631" w:rsidRDefault="00EC390E">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5FBD2CB8"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7696562"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16358F0" w14:textId="77777777" w:rsidR="004E0581" w:rsidRPr="009B4631" w:rsidRDefault="004E0581">
            <w:pPr>
              <w:rPr>
                <w:b/>
                <w:bCs/>
                <w:i/>
                <w:iCs/>
              </w:rPr>
            </w:pPr>
          </w:p>
        </w:tc>
      </w:tr>
      <w:tr w:rsidR="004E0581" w:rsidRPr="009B4631" w14:paraId="18B6D5B0" w14:textId="77777777">
        <w:trPr>
          <w:trHeight w:val="20"/>
        </w:trPr>
        <w:tc>
          <w:tcPr>
            <w:tcW w:w="836" w:type="pct"/>
            <w:vMerge w:val="restart"/>
            <w:tcBorders>
              <w:top w:val="single" w:sz="4" w:space="0" w:color="auto"/>
              <w:left w:val="single" w:sz="4" w:space="0" w:color="auto"/>
              <w:bottom w:val="single" w:sz="4" w:space="0" w:color="auto"/>
              <w:right w:val="single" w:sz="4" w:space="0" w:color="auto"/>
            </w:tcBorders>
          </w:tcPr>
          <w:p w14:paraId="7029F5D6" w14:textId="77777777" w:rsidR="004E0581" w:rsidRPr="009B4631" w:rsidRDefault="00EC390E">
            <w:pPr>
              <w:rPr>
                <w:b/>
                <w:bCs/>
              </w:rPr>
            </w:pPr>
            <w:r w:rsidRPr="009B4631">
              <w:rPr>
                <w:b/>
                <w:bCs/>
              </w:rPr>
              <w:t xml:space="preserve">Тема 1.2 </w:t>
            </w:r>
          </w:p>
          <w:p w14:paraId="14C8FE44" w14:textId="77777777" w:rsidR="004E0581" w:rsidRPr="009B4631" w:rsidRDefault="00EC390E">
            <w:pPr>
              <w:rPr>
                <w:b/>
                <w:bCs/>
              </w:rPr>
            </w:pPr>
            <w:r w:rsidRPr="009B4631">
              <w:t>Электрические цепи постоянного тока</w:t>
            </w:r>
          </w:p>
        </w:tc>
        <w:tc>
          <w:tcPr>
            <w:tcW w:w="2300" w:type="pct"/>
            <w:tcBorders>
              <w:top w:val="single" w:sz="4" w:space="0" w:color="auto"/>
              <w:left w:val="single" w:sz="4" w:space="0" w:color="auto"/>
              <w:bottom w:val="single" w:sz="4" w:space="0" w:color="auto"/>
              <w:right w:val="single" w:sz="4" w:space="0" w:color="auto"/>
            </w:tcBorders>
          </w:tcPr>
          <w:p w14:paraId="7DCF435A" w14:textId="77777777" w:rsidR="004E0581" w:rsidRPr="009B4631" w:rsidRDefault="00EC390E">
            <w:pPr>
              <w:rPr>
                <w:b/>
                <w:bCs/>
              </w:rPr>
            </w:pPr>
            <w:r w:rsidRPr="009B4631">
              <w:rPr>
                <w:b/>
              </w:rPr>
              <w:t>Содержание</w:t>
            </w:r>
          </w:p>
        </w:tc>
        <w:tc>
          <w:tcPr>
            <w:tcW w:w="567" w:type="pct"/>
            <w:tcBorders>
              <w:top w:val="single" w:sz="4" w:space="0" w:color="auto"/>
              <w:left w:val="single" w:sz="4" w:space="0" w:color="auto"/>
              <w:bottom w:val="single" w:sz="4" w:space="0" w:color="auto"/>
              <w:right w:val="single" w:sz="4" w:space="0" w:color="auto"/>
            </w:tcBorders>
          </w:tcPr>
          <w:p w14:paraId="1357CCEF" w14:textId="77777777" w:rsidR="004E0581" w:rsidRPr="009B4631" w:rsidRDefault="00EC390E">
            <w:pPr>
              <w:jc w:val="center"/>
              <w:rPr>
                <w:b/>
                <w:iCs/>
              </w:rPr>
            </w:pPr>
            <w:r w:rsidRPr="009B4631">
              <w:rPr>
                <w:b/>
                <w:iCs/>
              </w:rPr>
              <w:t>4/2</w:t>
            </w:r>
          </w:p>
        </w:tc>
        <w:tc>
          <w:tcPr>
            <w:tcW w:w="617" w:type="pct"/>
            <w:vMerge w:val="restart"/>
            <w:tcBorders>
              <w:top w:val="single" w:sz="4" w:space="0" w:color="auto"/>
              <w:left w:val="single" w:sz="4" w:space="0" w:color="auto"/>
              <w:bottom w:val="single" w:sz="4" w:space="0" w:color="auto"/>
              <w:right w:val="single" w:sz="4" w:space="0" w:color="auto"/>
            </w:tcBorders>
          </w:tcPr>
          <w:p w14:paraId="2A5D9C68" w14:textId="77777777" w:rsidR="004E0581" w:rsidRPr="009B4631" w:rsidRDefault="00EC390E">
            <w:pPr>
              <w:jc w:val="center"/>
              <w:rPr>
                <w:szCs w:val="28"/>
              </w:rPr>
            </w:pPr>
            <w:r w:rsidRPr="009B4631">
              <w:rPr>
                <w:szCs w:val="28"/>
              </w:rPr>
              <w:t xml:space="preserve">ОК 2- ОК 5, </w:t>
            </w:r>
          </w:p>
          <w:p w14:paraId="6446025E" w14:textId="77777777" w:rsidR="004E0581" w:rsidRPr="009B4631" w:rsidRDefault="00EC390E">
            <w:pPr>
              <w:jc w:val="center"/>
              <w:rPr>
                <w:szCs w:val="28"/>
                <w:lang w:eastAsia="en-US"/>
              </w:rPr>
            </w:pPr>
            <w:r w:rsidRPr="009B4631">
              <w:rPr>
                <w:szCs w:val="28"/>
                <w:lang w:eastAsia="en-US"/>
              </w:rPr>
              <w:t>ПК 1.3.</w:t>
            </w:r>
          </w:p>
          <w:p w14:paraId="6CD5C004" w14:textId="77777777" w:rsidR="004E0581" w:rsidRPr="009B4631" w:rsidRDefault="00EC390E">
            <w:pPr>
              <w:jc w:val="center"/>
            </w:pPr>
            <w:r w:rsidRPr="009B4631">
              <w:t xml:space="preserve">ЛР 13, </w:t>
            </w:r>
          </w:p>
          <w:p w14:paraId="5F343A8F" w14:textId="77777777" w:rsidR="004E0581" w:rsidRPr="009B4631" w:rsidRDefault="00EC390E">
            <w:pPr>
              <w:jc w:val="center"/>
            </w:pPr>
            <w:r w:rsidRPr="009B4631">
              <w:t xml:space="preserve">ЛР 14, </w:t>
            </w:r>
          </w:p>
          <w:p w14:paraId="71B7695F" w14:textId="77777777" w:rsidR="004E0581" w:rsidRPr="009B4631" w:rsidRDefault="00EC390E">
            <w:pPr>
              <w:jc w:val="center"/>
              <w:rPr>
                <w:b/>
                <w:i/>
              </w:rPr>
            </w:pPr>
            <w:r w:rsidRPr="009B4631">
              <w:t>ЛР 15</w:t>
            </w:r>
          </w:p>
          <w:p w14:paraId="24525128" w14:textId="77777777" w:rsidR="004E0581" w:rsidRPr="009B4631" w:rsidRDefault="004E0581">
            <w:pPr>
              <w:jc w:val="center"/>
              <w:rPr>
                <w:b/>
                <w:bCs/>
                <w:i/>
                <w:iCs/>
              </w:rPr>
            </w:pPr>
          </w:p>
        </w:tc>
        <w:tc>
          <w:tcPr>
            <w:tcW w:w="325" w:type="pct"/>
            <w:vMerge w:val="restart"/>
            <w:tcBorders>
              <w:top w:val="single" w:sz="4" w:space="0" w:color="auto"/>
              <w:left w:val="single" w:sz="4" w:space="0" w:color="auto"/>
              <w:bottom w:val="single" w:sz="4" w:space="0" w:color="auto"/>
              <w:right w:val="single" w:sz="4" w:space="0" w:color="auto"/>
            </w:tcBorders>
          </w:tcPr>
          <w:p w14:paraId="050037E3" w14:textId="77777777" w:rsidR="004E0581" w:rsidRPr="009B4631" w:rsidRDefault="00EC390E">
            <w:pPr>
              <w:jc w:val="center"/>
            </w:pPr>
            <w:r w:rsidRPr="009B4631">
              <w:t xml:space="preserve">ОК 2, </w:t>
            </w:r>
          </w:p>
          <w:p w14:paraId="746CB676" w14:textId="77777777" w:rsidR="004E0581" w:rsidRPr="009B4631" w:rsidRDefault="00EC390E">
            <w:pPr>
              <w:jc w:val="center"/>
            </w:pPr>
            <w:r w:rsidRPr="009B4631">
              <w:t xml:space="preserve">ОК 3, </w:t>
            </w:r>
          </w:p>
          <w:p w14:paraId="09A0B326" w14:textId="77777777" w:rsidR="004E0581" w:rsidRPr="009B4631" w:rsidRDefault="00EC390E">
            <w:pPr>
              <w:jc w:val="center"/>
            </w:pPr>
            <w:r w:rsidRPr="009B4631">
              <w:t xml:space="preserve">ОК 4, </w:t>
            </w:r>
          </w:p>
          <w:p w14:paraId="75056A08" w14:textId="77777777" w:rsidR="004E0581" w:rsidRPr="009B4631" w:rsidRDefault="00EC390E">
            <w:pPr>
              <w:jc w:val="center"/>
            </w:pPr>
            <w:r w:rsidRPr="009B4631">
              <w:t>ОК 5,</w:t>
            </w:r>
          </w:p>
          <w:p w14:paraId="6BC19BB5" w14:textId="77777777" w:rsidR="004E0581" w:rsidRPr="009B4631" w:rsidRDefault="00EC390E">
            <w:pPr>
              <w:jc w:val="center"/>
              <w:rPr>
                <w:szCs w:val="28"/>
                <w:lang w:eastAsia="en-US"/>
              </w:rPr>
            </w:pPr>
            <w:r w:rsidRPr="009B4631">
              <w:rPr>
                <w:szCs w:val="28"/>
                <w:lang w:eastAsia="en-US"/>
              </w:rPr>
              <w:t>ПК 1.3.</w:t>
            </w:r>
          </w:p>
          <w:p w14:paraId="7D7F50AF" w14:textId="77777777" w:rsidR="004E0581" w:rsidRPr="009B4631" w:rsidRDefault="004E0581">
            <w:pPr>
              <w:jc w:val="center"/>
              <w:rPr>
                <w:b/>
                <w:bCs/>
                <w:i/>
                <w:iCs/>
              </w:rPr>
            </w:pPr>
          </w:p>
        </w:tc>
        <w:tc>
          <w:tcPr>
            <w:tcW w:w="355" w:type="pct"/>
            <w:vMerge w:val="restart"/>
            <w:tcBorders>
              <w:top w:val="single" w:sz="4" w:space="0" w:color="auto"/>
              <w:left w:val="single" w:sz="4" w:space="0" w:color="auto"/>
              <w:bottom w:val="single" w:sz="4" w:space="0" w:color="auto"/>
              <w:right w:val="single" w:sz="4" w:space="0" w:color="auto"/>
            </w:tcBorders>
          </w:tcPr>
          <w:p w14:paraId="18473300" w14:textId="77777777" w:rsidR="004E0581" w:rsidRPr="009B4631" w:rsidRDefault="00F46F01">
            <w:pPr>
              <w:jc w:val="center"/>
              <w:rPr>
                <w:bCs/>
                <w:iCs/>
              </w:rPr>
            </w:pPr>
            <w:r w:rsidRPr="009B4631">
              <w:rPr>
                <w:bCs/>
                <w:iCs/>
                <w:sz w:val="22"/>
                <w:szCs w:val="22"/>
              </w:rPr>
              <w:t>З 1.3.02</w:t>
            </w:r>
          </w:p>
          <w:p w14:paraId="7E7C505A" w14:textId="77777777" w:rsidR="00F46F01" w:rsidRPr="009B4631" w:rsidRDefault="00F46F01">
            <w:pPr>
              <w:jc w:val="center"/>
              <w:rPr>
                <w:bCs/>
                <w:iCs/>
              </w:rPr>
            </w:pPr>
            <w:proofErr w:type="spellStart"/>
            <w:r w:rsidRPr="009B4631">
              <w:rPr>
                <w:bCs/>
                <w:iCs/>
                <w:sz w:val="22"/>
                <w:szCs w:val="22"/>
              </w:rPr>
              <w:t>Уо</w:t>
            </w:r>
            <w:proofErr w:type="spellEnd"/>
            <w:r w:rsidRPr="009B4631">
              <w:rPr>
                <w:bCs/>
                <w:iCs/>
                <w:sz w:val="22"/>
                <w:szCs w:val="22"/>
              </w:rPr>
              <w:t xml:space="preserve"> 02.02</w:t>
            </w:r>
          </w:p>
          <w:p w14:paraId="0223863C" w14:textId="77777777" w:rsidR="00F46F01" w:rsidRPr="009B4631" w:rsidRDefault="00F46F01">
            <w:pPr>
              <w:jc w:val="center"/>
              <w:rPr>
                <w:bCs/>
                <w:iCs/>
              </w:rPr>
            </w:pPr>
            <w:proofErr w:type="spellStart"/>
            <w:r w:rsidRPr="009B4631">
              <w:rPr>
                <w:bCs/>
                <w:iCs/>
                <w:sz w:val="22"/>
                <w:szCs w:val="22"/>
              </w:rPr>
              <w:t>Зо</w:t>
            </w:r>
            <w:proofErr w:type="spellEnd"/>
            <w:r w:rsidRPr="009B4631">
              <w:rPr>
                <w:bCs/>
                <w:iCs/>
                <w:sz w:val="22"/>
                <w:szCs w:val="22"/>
              </w:rPr>
              <w:t xml:space="preserve"> 02.02</w:t>
            </w:r>
          </w:p>
          <w:p w14:paraId="27E150E3" w14:textId="77777777" w:rsidR="00F46F01" w:rsidRPr="009B4631" w:rsidRDefault="00F46F01">
            <w:pPr>
              <w:jc w:val="center"/>
              <w:rPr>
                <w:bCs/>
                <w:iCs/>
              </w:rPr>
            </w:pPr>
            <w:proofErr w:type="spellStart"/>
            <w:r w:rsidRPr="009B4631">
              <w:rPr>
                <w:bCs/>
                <w:iCs/>
                <w:sz w:val="22"/>
                <w:szCs w:val="22"/>
              </w:rPr>
              <w:t>Уо</w:t>
            </w:r>
            <w:proofErr w:type="spellEnd"/>
            <w:r w:rsidRPr="009B4631">
              <w:rPr>
                <w:bCs/>
                <w:iCs/>
                <w:sz w:val="22"/>
                <w:szCs w:val="22"/>
              </w:rPr>
              <w:t xml:space="preserve"> 03.02</w:t>
            </w:r>
          </w:p>
          <w:p w14:paraId="09E8EAF0" w14:textId="77777777" w:rsidR="00F46F01" w:rsidRPr="009B4631" w:rsidRDefault="00F46F01">
            <w:pPr>
              <w:jc w:val="center"/>
              <w:rPr>
                <w:bCs/>
                <w:iCs/>
              </w:rPr>
            </w:pPr>
            <w:proofErr w:type="spellStart"/>
            <w:r w:rsidRPr="009B4631">
              <w:rPr>
                <w:bCs/>
                <w:iCs/>
                <w:sz w:val="22"/>
                <w:szCs w:val="22"/>
              </w:rPr>
              <w:t>Зо</w:t>
            </w:r>
            <w:proofErr w:type="spellEnd"/>
            <w:r w:rsidRPr="009B4631">
              <w:rPr>
                <w:bCs/>
                <w:iCs/>
                <w:sz w:val="22"/>
                <w:szCs w:val="22"/>
              </w:rPr>
              <w:t xml:space="preserve"> 03.02</w:t>
            </w:r>
          </w:p>
          <w:p w14:paraId="4789B4D5" w14:textId="77777777" w:rsidR="00F46F01" w:rsidRPr="009B4631" w:rsidRDefault="00F46F01">
            <w:pPr>
              <w:jc w:val="center"/>
              <w:rPr>
                <w:bCs/>
                <w:iCs/>
              </w:rPr>
            </w:pPr>
            <w:proofErr w:type="spellStart"/>
            <w:r w:rsidRPr="009B4631">
              <w:rPr>
                <w:bCs/>
                <w:iCs/>
                <w:sz w:val="22"/>
                <w:szCs w:val="22"/>
              </w:rPr>
              <w:t>Зо</w:t>
            </w:r>
            <w:proofErr w:type="spellEnd"/>
            <w:r w:rsidRPr="009B4631">
              <w:rPr>
                <w:bCs/>
                <w:iCs/>
                <w:sz w:val="22"/>
                <w:szCs w:val="22"/>
              </w:rPr>
              <w:t xml:space="preserve"> 03.03</w:t>
            </w:r>
          </w:p>
          <w:p w14:paraId="08EB1956" w14:textId="77777777" w:rsidR="00F46F01" w:rsidRPr="009B4631" w:rsidRDefault="00F46F01">
            <w:pPr>
              <w:jc w:val="center"/>
              <w:rPr>
                <w:bCs/>
                <w:iCs/>
              </w:rPr>
            </w:pPr>
            <w:proofErr w:type="spellStart"/>
            <w:r w:rsidRPr="009B4631">
              <w:rPr>
                <w:bCs/>
                <w:iCs/>
                <w:sz w:val="22"/>
                <w:szCs w:val="22"/>
              </w:rPr>
              <w:t>Уо</w:t>
            </w:r>
            <w:proofErr w:type="spellEnd"/>
            <w:r w:rsidRPr="009B4631">
              <w:rPr>
                <w:bCs/>
                <w:iCs/>
                <w:sz w:val="22"/>
                <w:szCs w:val="22"/>
              </w:rPr>
              <w:t xml:space="preserve"> 04.03</w:t>
            </w:r>
          </w:p>
          <w:p w14:paraId="3E37B66F" w14:textId="77777777" w:rsidR="00F46F01" w:rsidRPr="009B4631" w:rsidRDefault="00F46F01">
            <w:pPr>
              <w:jc w:val="center"/>
              <w:rPr>
                <w:bCs/>
                <w:iCs/>
              </w:rPr>
            </w:pPr>
            <w:proofErr w:type="spellStart"/>
            <w:r w:rsidRPr="009B4631">
              <w:rPr>
                <w:bCs/>
                <w:iCs/>
                <w:sz w:val="22"/>
                <w:szCs w:val="22"/>
              </w:rPr>
              <w:t>Зо</w:t>
            </w:r>
            <w:proofErr w:type="spellEnd"/>
            <w:r w:rsidRPr="009B4631">
              <w:rPr>
                <w:bCs/>
                <w:iCs/>
                <w:sz w:val="22"/>
                <w:szCs w:val="22"/>
              </w:rPr>
              <w:t xml:space="preserve"> 04.02</w:t>
            </w:r>
          </w:p>
          <w:p w14:paraId="7A5E9105" w14:textId="77777777" w:rsidR="00F46F01" w:rsidRPr="009B4631" w:rsidRDefault="00F46F01">
            <w:pPr>
              <w:jc w:val="center"/>
              <w:rPr>
                <w:bCs/>
                <w:iCs/>
              </w:rPr>
            </w:pPr>
            <w:proofErr w:type="spellStart"/>
            <w:r w:rsidRPr="009B4631">
              <w:rPr>
                <w:bCs/>
                <w:iCs/>
                <w:sz w:val="22"/>
                <w:szCs w:val="22"/>
              </w:rPr>
              <w:t>Уо</w:t>
            </w:r>
            <w:proofErr w:type="spellEnd"/>
            <w:r w:rsidRPr="009B4631">
              <w:rPr>
                <w:bCs/>
                <w:iCs/>
                <w:sz w:val="22"/>
                <w:szCs w:val="22"/>
              </w:rPr>
              <w:t xml:space="preserve"> 05.02</w:t>
            </w:r>
          </w:p>
          <w:p w14:paraId="18EE5EB6" w14:textId="77777777" w:rsidR="00F46F01" w:rsidRPr="009B4631" w:rsidRDefault="00F46F01">
            <w:pPr>
              <w:jc w:val="center"/>
              <w:rPr>
                <w:bCs/>
                <w:iCs/>
              </w:rPr>
            </w:pPr>
            <w:proofErr w:type="spellStart"/>
            <w:r w:rsidRPr="009B4631">
              <w:rPr>
                <w:bCs/>
                <w:iCs/>
                <w:sz w:val="22"/>
                <w:szCs w:val="22"/>
              </w:rPr>
              <w:t>Уо</w:t>
            </w:r>
            <w:proofErr w:type="spellEnd"/>
            <w:r w:rsidRPr="009B4631">
              <w:rPr>
                <w:bCs/>
                <w:iCs/>
                <w:sz w:val="22"/>
                <w:szCs w:val="22"/>
              </w:rPr>
              <w:t xml:space="preserve"> 05.03</w:t>
            </w:r>
          </w:p>
          <w:p w14:paraId="0BB42331" w14:textId="77777777" w:rsidR="00F46F01" w:rsidRPr="009B4631" w:rsidRDefault="00F46F01">
            <w:pPr>
              <w:jc w:val="center"/>
              <w:rPr>
                <w:bCs/>
                <w:iCs/>
              </w:rPr>
            </w:pPr>
            <w:proofErr w:type="spellStart"/>
            <w:r w:rsidRPr="009B4631">
              <w:rPr>
                <w:bCs/>
                <w:iCs/>
                <w:sz w:val="22"/>
                <w:szCs w:val="22"/>
              </w:rPr>
              <w:lastRenderedPageBreak/>
              <w:t>Зо</w:t>
            </w:r>
            <w:proofErr w:type="spellEnd"/>
            <w:r w:rsidRPr="009B4631">
              <w:rPr>
                <w:bCs/>
                <w:iCs/>
                <w:sz w:val="22"/>
                <w:szCs w:val="22"/>
              </w:rPr>
              <w:t xml:space="preserve"> 05.01</w:t>
            </w:r>
          </w:p>
        </w:tc>
      </w:tr>
      <w:tr w:rsidR="004E0581" w:rsidRPr="009B4631" w14:paraId="67623879"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9306DF8"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11F7A34E" w14:textId="77777777" w:rsidR="004E0581" w:rsidRPr="009B4631" w:rsidRDefault="00EC390E">
            <w:pPr>
              <w:tabs>
                <w:tab w:val="left" w:pos="274"/>
              </w:tabs>
              <w:jc w:val="both"/>
            </w:pPr>
            <w:r w:rsidRPr="009B4631">
              <w:t>Потребители электрической энергии и их вольтамперные характеристики.</w:t>
            </w:r>
          </w:p>
          <w:p w14:paraId="6440A380" w14:textId="77777777" w:rsidR="004E0581" w:rsidRPr="009B4631" w:rsidRDefault="00EC390E">
            <w:pPr>
              <w:tabs>
                <w:tab w:val="left" w:pos="274"/>
              </w:tabs>
              <w:jc w:val="both"/>
            </w:pPr>
            <w:r w:rsidRPr="009B4631">
              <w:t xml:space="preserve">Источники электрической энергии: источники тока и напряжения (ЭДС). Режимы работы источника. </w:t>
            </w:r>
          </w:p>
          <w:p w14:paraId="1ECD603C" w14:textId="77777777" w:rsidR="004E0581" w:rsidRPr="009B4631" w:rsidRDefault="00EC390E">
            <w:pPr>
              <w:rPr>
                <w:b/>
                <w:bCs/>
              </w:rPr>
            </w:pPr>
            <w:r w:rsidRPr="009B4631">
              <w:t>Основные законы электрической цепи. Законы Кирхгофа в цепях постоянного тока.</w:t>
            </w:r>
          </w:p>
        </w:tc>
        <w:tc>
          <w:tcPr>
            <w:tcW w:w="567" w:type="pct"/>
            <w:tcBorders>
              <w:top w:val="single" w:sz="4" w:space="0" w:color="auto"/>
              <w:left w:val="single" w:sz="4" w:space="0" w:color="auto"/>
              <w:bottom w:val="single" w:sz="4" w:space="0" w:color="auto"/>
              <w:right w:val="single" w:sz="4" w:space="0" w:color="auto"/>
            </w:tcBorders>
          </w:tcPr>
          <w:p w14:paraId="47F1A581" w14:textId="77777777" w:rsidR="004E0581" w:rsidRPr="009B4631" w:rsidRDefault="00EC390E">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1C671930"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A3DF951"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69258B6" w14:textId="77777777" w:rsidR="004E0581" w:rsidRPr="009B4631" w:rsidRDefault="004E0581">
            <w:pPr>
              <w:rPr>
                <w:b/>
                <w:bCs/>
                <w:i/>
                <w:iCs/>
              </w:rPr>
            </w:pPr>
          </w:p>
        </w:tc>
      </w:tr>
      <w:tr w:rsidR="004E0581" w:rsidRPr="009B4631" w14:paraId="0D88A84A"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E1D6BA0"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09B6A1A9" w14:textId="77777777" w:rsidR="004E0581" w:rsidRPr="009B4631" w:rsidRDefault="00EC390E">
            <w:pPr>
              <w:rPr>
                <w:b/>
                <w:bCs/>
              </w:rPr>
            </w:pPr>
            <w:r w:rsidRPr="009B4631">
              <w:rPr>
                <w:b/>
                <w:bCs/>
              </w:rPr>
              <w:t>В том числе практических и лабораторных занятий</w:t>
            </w:r>
          </w:p>
        </w:tc>
        <w:tc>
          <w:tcPr>
            <w:tcW w:w="567" w:type="pct"/>
            <w:tcBorders>
              <w:top w:val="single" w:sz="4" w:space="0" w:color="auto"/>
              <w:left w:val="single" w:sz="4" w:space="0" w:color="auto"/>
              <w:bottom w:val="single" w:sz="4" w:space="0" w:color="auto"/>
              <w:right w:val="single" w:sz="4" w:space="0" w:color="auto"/>
            </w:tcBorders>
          </w:tcPr>
          <w:p w14:paraId="3E647D47" w14:textId="77777777" w:rsidR="004E0581" w:rsidRPr="009B4631" w:rsidRDefault="00EC390E">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3026DF11"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E485395"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7BB751D" w14:textId="77777777" w:rsidR="004E0581" w:rsidRPr="009B4631" w:rsidRDefault="004E0581">
            <w:pPr>
              <w:rPr>
                <w:b/>
                <w:bCs/>
                <w:i/>
                <w:iCs/>
              </w:rPr>
            </w:pPr>
          </w:p>
        </w:tc>
      </w:tr>
      <w:tr w:rsidR="004E0581" w:rsidRPr="009B4631" w14:paraId="50774B67" w14:textId="77777777">
        <w:trPr>
          <w:trHeight w:val="427"/>
        </w:trPr>
        <w:tc>
          <w:tcPr>
            <w:tcW w:w="0" w:type="auto"/>
            <w:vMerge/>
            <w:tcBorders>
              <w:top w:val="single" w:sz="4" w:space="0" w:color="auto"/>
              <w:left w:val="single" w:sz="4" w:space="0" w:color="auto"/>
              <w:bottom w:val="single" w:sz="4" w:space="0" w:color="auto"/>
              <w:right w:val="single" w:sz="4" w:space="0" w:color="auto"/>
            </w:tcBorders>
            <w:vAlign w:val="center"/>
          </w:tcPr>
          <w:p w14:paraId="4EACCEB0"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56820B6E" w14:textId="77777777" w:rsidR="004E0581" w:rsidRPr="009B4631" w:rsidRDefault="00EC390E">
            <w:pPr>
              <w:tabs>
                <w:tab w:val="left" w:pos="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9B4631">
              <w:rPr>
                <w:rStyle w:val="211pt"/>
                <w:b w:val="0"/>
                <w:bCs/>
                <w:color w:val="auto"/>
              </w:rPr>
              <w:t xml:space="preserve">Практическая работа № 1 - </w:t>
            </w:r>
            <w:r w:rsidRPr="009B4631">
              <w:rPr>
                <w:bCs/>
              </w:rPr>
              <w:t xml:space="preserve">Смешанное соединение сопротивлений. </w:t>
            </w:r>
          </w:p>
        </w:tc>
        <w:tc>
          <w:tcPr>
            <w:tcW w:w="567" w:type="pct"/>
            <w:tcBorders>
              <w:top w:val="single" w:sz="4" w:space="0" w:color="auto"/>
              <w:left w:val="single" w:sz="4" w:space="0" w:color="auto"/>
              <w:bottom w:val="single" w:sz="4" w:space="0" w:color="auto"/>
              <w:right w:val="single" w:sz="4" w:space="0" w:color="auto"/>
            </w:tcBorders>
          </w:tcPr>
          <w:p w14:paraId="55FD5E77" w14:textId="77777777" w:rsidR="004E0581" w:rsidRPr="009B4631" w:rsidRDefault="00EC390E">
            <w:pPr>
              <w:jc w:val="center"/>
              <w:rPr>
                <w:b/>
                <w:iCs/>
              </w:rPr>
            </w:pPr>
            <w:r w:rsidRPr="009B4631">
              <w:rPr>
                <w:b/>
                <w:i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741DDD75"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8C5D6BA"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8CB75EA" w14:textId="77777777" w:rsidR="004E0581" w:rsidRPr="009B4631" w:rsidRDefault="004E0581">
            <w:pPr>
              <w:rPr>
                <w:b/>
                <w:bCs/>
                <w:i/>
                <w:iCs/>
              </w:rPr>
            </w:pPr>
          </w:p>
        </w:tc>
      </w:tr>
      <w:tr w:rsidR="004E0581" w:rsidRPr="009B4631" w14:paraId="06008182" w14:textId="77777777">
        <w:trPr>
          <w:trHeight w:val="664"/>
        </w:trPr>
        <w:tc>
          <w:tcPr>
            <w:tcW w:w="0" w:type="auto"/>
            <w:vMerge/>
            <w:tcBorders>
              <w:top w:val="single" w:sz="4" w:space="0" w:color="auto"/>
              <w:left w:val="single" w:sz="4" w:space="0" w:color="auto"/>
              <w:bottom w:val="single" w:sz="4" w:space="0" w:color="auto"/>
              <w:right w:val="single" w:sz="4" w:space="0" w:color="auto"/>
            </w:tcBorders>
            <w:vAlign w:val="center"/>
          </w:tcPr>
          <w:p w14:paraId="0B948D81"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5D055498" w14:textId="77777777" w:rsidR="004E0581" w:rsidRPr="009B4631" w:rsidRDefault="00EC390E">
            <w:pPr>
              <w:tabs>
                <w:tab w:val="left" w:pos="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211pt"/>
                <w:bCs/>
                <w:color w:val="auto"/>
                <w:sz w:val="24"/>
              </w:rPr>
            </w:pPr>
            <w:r w:rsidRPr="009B4631">
              <w:rPr>
                <w:rStyle w:val="211pt"/>
                <w:b w:val="0"/>
                <w:bCs/>
                <w:color w:val="auto"/>
              </w:rPr>
              <w:t xml:space="preserve">Практическая работа № 2 </w:t>
            </w:r>
            <w:proofErr w:type="gramStart"/>
            <w:r w:rsidRPr="009B4631">
              <w:rPr>
                <w:rStyle w:val="211pt"/>
                <w:b w:val="0"/>
                <w:bCs/>
                <w:color w:val="auto"/>
              </w:rPr>
              <w:t xml:space="preserve">-  </w:t>
            </w:r>
            <w:r w:rsidRPr="009B4631">
              <w:rPr>
                <w:bCs/>
              </w:rPr>
              <w:t>Определение</w:t>
            </w:r>
            <w:proofErr w:type="gramEnd"/>
            <w:r w:rsidRPr="009B4631">
              <w:rPr>
                <w:bCs/>
              </w:rPr>
              <w:t xml:space="preserve"> электрической мощности и работы</w:t>
            </w:r>
            <w:r w:rsidRPr="009B4631">
              <w:rPr>
                <w:rStyle w:val="211pt"/>
                <w:b w:val="0"/>
                <w:bCs/>
                <w:color w:val="auto"/>
              </w:rPr>
              <w:t>.</w:t>
            </w:r>
          </w:p>
        </w:tc>
        <w:tc>
          <w:tcPr>
            <w:tcW w:w="567" w:type="pct"/>
            <w:tcBorders>
              <w:top w:val="single" w:sz="4" w:space="0" w:color="auto"/>
              <w:left w:val="single" w:sz="4" w:space="0" w:color="auto"/>
              <w:bottom w:val="single" w:sz="4" w:space="0" w:color="auto"/>
              <w:right w:val="single" w:sz="4" w:space="0" w:color="auto"/>
            </w:tcBorders>
          </w:tcPr>
          <w:p w14:paraId="308B370B" w14:textId="77777777" w:rsidR="004E0581" w:rsidRPr="009B4631" w:rsidRDefault="00EC390E">
            <w:pPr>
              <w:jc w:val="center"/>
              <w:rPr>
                <w:b/>
                <w:iCs/>
              </w:rPr>
            </w:pPr>
            <w:r w:rsidRPr="009B4631">
              <w:rPr>
                <w:b/>
                <w:i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67CB6315"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0A4FE6A"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4C0DD8E" w14:textId="77777777" w:rsidR="004E0581" w:rsidRPr="009B4631" w:rsidRDefault="004E0581">
            <w:pPr>
              <w:rPr>
                <w:b/>
                <w:bCs/>
                <w:i/>
                <w:iCs/>
              </w:rPr>
            </w:pPr>
          </w:p>
        </w:tc>
      </w:tr>
      <w:tr w:rsidR="004E0581" w:rsidRPr="009B4631" w14:paraId="6D217DF0" w14:textId="77777777">
        <w:trPr>
          <w:trHeight w:val="300"/>
        </w:trPr>
        <w:tc>
          <w:tcPr>
            <w:tcW w:w="0" w:type="auto"/>
            <w:vMerge/>
            <w:tcBorders>
              <w:top w:val="single" w:sz="4" w:space="0" w:color="auto"/>
              <w:left w:val="single" w:sz="4" w:space="0" w:color="auto"/>
              <w:bottom w:val="single" w:sz="4" w:space="0" w:color="auto"/>
              <w:right w:val="single" w:sz="4" w:space="0" w:color="auto"/>
            </w:tcBorders>
            <w:vAlign w:val="center"/>
          </w:tcPr>
          <w:p w14:paraId="5C750CE6"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117CC7FF" w14:textId="77777777" w:rsidR="004E0581" w:rsidRPr="009B4631" w:rsidRDefault="00EC390E">
            <w:pPr>
              <w:rPr>
                <w:b/>
                <w:bCs/>
              </w:rPr>
            </w:pPr>
            <w:r w:rsidRPr="009B4631">
              <w:rPr>
                <w:b/>
                <w:bCs/>
              </w:rPr>
              <w:t>Самостоятельная работа обучающихся:</w:t>
            </w:r>
          </w:p>
          <w:p w14:paraId="7B113F73" w14:textId="77777777" w:rsidR="004E0581" w:rsidRPr="009B4631" w:rsidRDefault="00EC390E">
            <w:pPr>
              <w:rPr>
                <w:rStyle w:val="211pt"/>
                <w:color w:val="auto"/>
                <w:sz w:val="24"/>
              </w:rPr>
            </w:pPr>
            <w:r w:rsidRPr="009B4631">
              <w:rPr>
                <w:rStyle w:val="211pt"/>
                <w:b w:val="0"/>
                <w:bCs/>
                <w:color w:val="auto"/>
              </w:rPr>
              <w:t>Изучить материал и выполнить конспект по теме «</w:t>
            </w:r>
            <w:r w:rsidRPr="009B4631">
              <w:rPr>
                <w:bCs/>
              </w:rPr>
              <w:t>Виды электростанций»</w:t>
            </w:r>
          </w:p>
        </w:tc>
        <w:tc>
          <w:tcPr>
            <w:tcW w:w="567" w:type="pct"/>
            <w:tcBorders>
              <w:top w:val="single" w:sz="4" w:space="0" w:color="auto"/>
              <w:left w:val="single" w:sz="4" w:space="0" w:color="auto"/>
              <w:bottom w:val="single" w:sz="4" w:space="0" w:color="auto"/>
              <w:right w:val="single" w:sz="4" w:space="0" w:color="auto"/>
            </w:tcBorders>
          </w:tcPr>
          <w:p w14:paraId="5FBC195C" w14:textId="77777777" w:rsidR="004E0581" w:rsidRPr="009B4631" w:rsidRDefault="00EC390E">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4E25BE8E"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90C2927"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2936F4D" w14:textId="77777777" w:rsidR="004E0581" w:rsidRPr="009B4631" w:rsidRDefault="004E0581">
            <w:pPr>
              <w:rPr>
                <w:b/>
                <w:bCs/>
                <w:i/>
                <w:iCs/>
              </w:rPr>
            </w:pPr>
          </w:p>
        </w:tc>
      </w:tr>
      <w:tr w:rsidR="004E0581" w:rsidRPr="009B4631" w14:paraId="4757B096" w14:textId="77777777">
        <w:trPr>
          <w:trHeight w:val="20"/>
        </w:trPr>
        <w:tc>
          <w:tcPr>
            <w:tcW w:w="836" w:type="pct"/>
            <w:vMerge w:val="restart"/>
            <w:tcBorders>
              <w:top w:val="single" w:sz="4" w:space="0" w:color="auto"/>
              <w:left w:val="single" w:sz="4" w:space="0" w:color="auto"/>
              <w:bottom w:val="single" w:sz="4" w:space="0" w:color="auto"/>
              <w:right w:val="single" w:sz="4" w:space="0" w:color="auto"/>
            </w:tcBorders>
          </w:tcPr>
          <w:p w14:paraId="38E95D65" w14:textId="77777777" w:rsidR="004E0581" w:rsidRPr="009B4631" w:rsidRDefault="00EC390E">
            <w:pPr>
              <w:pStyle w:val="c8"/>
              <w:shd w:val="clear" w:color="auto" w:fill="FFFFFF"/>
              <w:spacing w:before="0" w:beforeAutospacing="0" w:after="0" w:afterAutospacing="0"/>
            </w:pPr>
            <w:r w:rsidRPr="009B4631">
              <w:rPr>
                <w:rStyle w:val="c1"/>
              </w:rPr>
              <w:t>Тема 1.3</w:t>
            </w:r>
          </w:p>
          <w:p w14:paraId="6BB0CA2C" w14:textId="77777777" w:rsidR="004E0581" w:rsidRPr="009B4631" w:rsidRDefault="00EC390E">
            <w:pPr>
              <w:rPr>
                <w:b/>
                <w:bCs/>
              </w:rPr>
            </w:pPr>
            <w:r w:rsidRPr="009B4631">
              <w:t>Электрические цепи однофазного переменного тока</w:t>
            </w:r>
            <w:r w:rsidRPr="009B4631">
              <w:rPr>
                <w:b/>
                <w:bCs/>
              </w:rPr>
              <w:t xml:space="preserve"> </w:t>
            </w:r>
          </w:p>
        </w:tc>
        <w:tc>
          <w:tcPr>
            <w:tcW w:w="2300" w:type="pct"/>
            <w:tcBorders>
              <w:top w:val="single" w:sz="4" w:space="0" w:color="auto"/>
              <w:left w:val="single" w:sz="4" w:space="0" w:color="auto"/>
              <w:bottom w:val="single" w:sz="4" w:space="0" w:color="auto"/>
              <w:right w:val="single" w:sz="4" w:space="0" w:color="auto"/>
            </w:tcBorders>
          </w:tcPr>
          <w:p w14:paraId="7848FC0F" w14:textId="77777777" w:rsidR="004E0581" w:rsidRPr="009B4631" w:rsidRDefault="00EC390E">
            <w:pPr>
              <w:pStyle w:val="c8"/>
              <w:shd w:val="clear" w:color="auto" w:fill="FFFFFF"/>
              <w:spacing w:before="0" w:beforeAutospacing="0" w:after="0" w:afterAutospacing="0"/>
              <w:rPr>
                <w:b/>
                <w:bCs/>
              </w:rPr>
            </w:pPr>
            <w:r w:rsidRPr="009B4631">
              <w:rPr>
                <w:b/>
              </w:rPr>
              <w:t>Содержание</w:t>
            </w:r>
          </w:p>
        </w:tc>
        <w:tc>
          <w:tcPr>
            <w:tcW w:w="567" w:type="pct"/>
            <w:tcBorders>
              <w:top w:val="single" w:sz="4" w:space="0" w:color="auto"/>
              <w:left w:val="single" w:sz="4" w:space="0" w:color="auto"/>
              <w:bottom w:val="single" w:sz="4" w:space="0" w:color="auto"/>
              <w:right w:val="single" w:sz="4" w:space="0" w:color="auto"/>
            </w:tcBorders>
          </w:tcPr>
          <w:p w14:paraId="22FAB1E1" w14:textId="77777777" w:rsidR="004E0581" w:rsidRPr="009B4631" w:rsidRDefault="00EC390E">
            <w:pPr>
              <w:jc w:val="center"/>
              <w:rPr>
                <w:b/>
                <w:iCs/>
              </w:rPr>
            </w:pPr>
            <w:r w:rsidRPr="009B4631">
              <w:rPr>
                <w:b/>
                <w:iCs/>
              </w:rPr>
              <w:t>4/2</w:t>
            </w:r>
          </w:p>
        </w:tc>
        <w:tc>
          <w:tcPr>
            <w:tcW w:w="617" w:type="pct"/>
            <w:vMerge w:val="restart"/>
            <w:tcBorders>
              <w:top w:val="single" w:sz="4" w:space="0" w:color="auto"/>
              <w:left w:val="single" w:sz="4" w:space="0" w:color="auto"/>
              <w:bottom w:val="single" w:sz="4" w:space="0" w:color="auto"/>
              <w:right w:val="single" w:sz="4" w:space="0" w:color="auto"/>
            </w:tcBorders>
          </w:tcPr>
          <w:p w14:paraId="0686C3E8" w14:textId="77777777" w:rsidR="004E0581" w:rsidRPr="009B4631" w:rsidRDefault="00EC390E">
            <w:pPr>
              <w:jc w:val="center"/>
              <w:rPr>
                <w:szCs w:val="28"/>
              </w:rPr>
            </w:pPr>
            <w:r w:rsidRPr="009B4631">
              <w:rPr>
                <w:szCs w:val="28"/>
              </w:rPr>
              <w:t xml:space="preserve">ОК 2- ОК 5, </w:t>
            </w:r>
          </w:p>
          <w:p w14:paraId="7B165379" w14:textId="77777777" w:rsidR="004E0581" w:rsidRPr="009B4631" w:rsidRDefault="00EC390E">
            <w:pPr>
              <w:jc w:val="center"/>
              <w:rPr>
                <w:szCs w:val="28"/>
                <w:lang w:eastAsia="en-US"/>
              </w:rPr>
            </w:pPr>
            <w:r w:rsidRPr="009B4631">
              <w:rPr>
                <w:szCs w:val="28"/>
                <w:lang w:eastAsia="en-US"/>
              </w:rPr>
              <w:t>ПК 1.3.</w:t>
            </w:r>
          </w:p>
          <w:p w14:paraId="228D5201" w14:textId="77777777" w:rsidR="004E0581" w:rsidRPr="009B4631" w:rsidRDefault="00EC390E">
            <w:pPr>
              <w:jc w:val="center"/>
            </w:pPr>
            <w:r w:rsidRPr="009B4631">
              <w:t xml:space="preserve">ЛР 13, </w:t>
            </w:r>
          </w:p>
          <w:p w14:paraId="228FAC62" w14:textId="77777777" w:rsidR="004E0581" w:rsidRPr="009B4631" w:rsidRDefault="00EC390E">
            <w:pPr>
              <w:jc w:val="center"/>
            </w:pPr>
            <w:r w:rsidRPr="009B4631">
              <w:t xml:space="preserve">ЛР 14, </w:t>
            </w:r>
          </w:p>
          <w:p w14:paraId="7CD4F208" w14:textId="77777777" w:rsidR="004E0581" w:rsidRPr="009B4631" w:rsidRDefault="00EC390E">
            <w:pPr>
              <w:jc w:val="center"/>
              <w:rPr>
                <w:b/>
                <w:i/>
              </w:rPr>
            </w:pPr>
            <w:r w:rsidRPr="009B4631">
              <w:t>ЛР 15</w:t>
            </w:r>
          </w:p>
          <w:p w14:paraId="10561339" w14:textId="77777777" w:rsidR="004E0581" w:rsidRPr="009B4631" w:rsidRDefault="004E0581">
            <w:pPr>
              <w:jc w:val="center"/>
              <w:rPr>
                <w:b/>
                <w:bCs/>
                <w:i/>
                <w:iCs/>
              </w:rPr>
            </w:pPr>
          </w:p>
        </w:tc>
        <w:tc>
          <w:tcPr>
            <w:tcW w:w="325" w:type="pct"/>
            <w:vMerge w:val="restart"/>
            <w:tcBorders>
              <w:top w:val="single" w:sz="4" w:space="0" w:color="auto"/>
              <w:left w:val="single" w:sz="4" w:space="0" w:color="auto"/>
              <w:bottom w:val="single" w:sz="4" w:space="0" w:color="auto"/>
              <w:right w:val="single" w:sz="4" w:space="0" w:color="auto"/>
            </w:tcBorders>
          </w:tcPr>
          <w:p w14:paraId="512C1DFD" w14:textId="77777777" w:rsidR="004E0581" w:rsidRPr="009B4631" w:rsidRDefault="00EC390E">
            <w:pPr>
              <w:jc w:val="center"/>
            </w:pPr>
            <w:r w:rsidRPr="009B4631">
              <w:t xml:space="preserve">ОК 2, </w:t>
            </w:r>
          </w:p>
          <w:p w14:paraId="24875A2A" w14:textId="77777777" w:rsidR="004E0581" w:rsidRPr="009B4631" w:rsidRDefault="00EC390E">
            <w:pPr>
              <w:jc w:val="center"/>
            </w:pPr>
            <w:r w:rsidRPr="009B4631">
              <w:t xml:space="preserve">ОК 3, </w:t>
            </w:r>
          </w:p>
          <w:p w14:paraId="779ABC45" w14:textId="77777777" w:rsidR="004E0581" w:rsidRPr="009B4631" w:rsidRDefault="00EC390E">
            <w:pPr>
              <w:jc w:val="center"/>
            </w:pPr>
            <w:r w:rsidRPr="009B4631">
              <w:t xml:space="preserve">ОК 4, </w:t>
            </w:r>
          </w:p>
          <w:p w14:paraId="06359A0E" w14:textId="77777777" w:rsidR="004E0581" w:rsidRPr="009B4631" w:rsidRDefault="00EC390E">
            <w:pPr>
              <w:jc w:val="center"/>
            </w:pPr>
            <w:r w:rsidRPr="009B4631">
              <w:t>ОК 5,</w:t>
            </w:r>
          </w:p>
          <w:p w14:paraId="5163CFA5" w14:textId="77777777" w:rsidR="004E0581" w:rsidRPr="009B4631" w:rsidRDefault="00EC390E">
            <w:pPr>
              <w:jc w:val="center"/>
              <w:rPr>
                <w:szCs w:val="28"/>
                <w:lang w:eastAsia="en-US"/>
              </w:rPr>
            </w:pPr>
            <w:r w:rsidRPr="009B4631">
              <w:rPr>
                <w:szCs w:val="28"/>
                <w:lang w:eastAsia="en-US"/>
              </w:rPr>
              <w:t>ПК 1.3.</w:t>
            </w:r>
          </w:p>
          <w:p w14:paraId="7D21CE7F" w14:textId="77777777" w:rsidR="004E0581" w:rsidRPr="009B4631" w:rsidRDefault="004E0581">
            <w:pPr>
              <w:jc w:val="center"/>
              <w:rPr>
                <w:b/>
                <w:bCs/>
                <w:i/>
                <w:iCs/>
              </w:rPr>
            </w:pPr>
          </w:p>
        </w:tc>
        <w:tc>
          <w:tcPr>
            <w:tcW w:w="355" w:type="pct"/>
            <w:vMerge w:val="restart"/>
            <w:tcBorders>
              <w:top w:val="single" w:sz="4" w:space="0" w:color="auto"/>
              <w:left w:val="single" w:sz="4" w:space="0" w:color="auto"/>
              <w:bottom w:val="single" w:sz="4" w:space="0" w:color="auto"/>
              <w:right w:val="single" w:sz="4" w:space="0" w:color="auto"/>
            </w:tcBorders>
          </w:tcPr>
          <w:p w14:paraId="14FBCB03" w14:textId="77777777" w:rsidR="004E0581" w:rsidRPr="009B4631" w:rsidRDefault="00B4040F">
            <w:pPr>
              <w:jc w:val="center"/>
              <w:rPr>
                <w:bCs/>
                <w:iCs/>
              </w:rPr>
            </w:pPr>
            <w:r w:rsidRPr="009B4631">
              <w:rPr>
                <w:bCs/>
                <w:iCs/>
                <w:sz w:val="22"/>
                <w:szCs w:val="22"/>
              </w:rPr>
              <w:t>З 1.3.02</w:t>
            </w:r>
          </w:p>
          <w:p w14:paraId="1AA7E2B9" w14:textId="77777777" w:rsidR="00B4040F" w:rsidRPr="009B4631" w:rsidRDefault="00B4040F">
            <w:pPr>
              <w:jc w:val="center"/>
              <w:rPr>
                <w:bCs/>
                <w:iCs/>
              </w:rPr>
            </w:pPr>
            <w:proofErr w:type="spellStart"/>
            <w:r w:rsidRPr="009B4631">
              <w:rPr>
                <w:bCs/>
                <w:iCs/>
                <w:sz w:val="22"/>
                <w:szCs w:val="22"/>
              </w:rPr>
              <w:t>Уо</w:t>
            </w:r>
            <w:proofErr w:type="spellEnd"/>
            <w:r w:rsidRPr="009B4631">
              <w:rPr>
                <w:bCs/>
                <w:iCs/>
                <w:sz w:val="22"/>
                <w:szCs w:val="22"/>
              </w:rPr>
              <w:t xml:space="preserve"> 02.02</w:t>
            </w:r>
          </w:p>
          <w:p w14:paraId="35B18243" w14:textId="77777777" w:rsidR="00B4040F" w:rsidRPr="009B4631" w:rsidRDefault="00B4040F">
            <w:pPr>
              <w:jc w:val="center"/>
              <w:rPr>
                <w:bCs/>
                <w:iCs/>
              </w:rPr>
            </w:pPr>
            <w:proofErr w:type="spellStart"/>
            <w:r w:rsidRPr="009B4631">
              <w:rPr>
                <w:bCs/>
                <w:iCs/>
                <w:sz w:val="22"/>
                <w:szCs w:val="22"/>
              </w:rPr>
              <w:t>Зо</w:t>
            </w:r>
            <w:proofErr w:type="spellEnd"/>
            <w:r w:rsidRPr="009B4631">
              <w:rPr>
                <w:bCs/>
                <w:iCs/>
                <w:sz w:val="22"/>
                <w:szCs w:val="22"/>
              </w:rPr>
              <w:t xml:space="preserve"> 02.02</w:t>
            </w:r>
          </w:p>
          <w:p w14:paraId="75DF20E0" w14:textId="77777777" w:rsidR="00B4040F" w:rsidRPr="009B4631" w:rsidRDefault="00B4040F">
            <w:pPr>
              <w:jc w:val="center"/>
              <w:rPr>
                <w:bCs/>
                <w:iCs/>
              </w:rPr>
            </w:pPr>
            <w:proofErr w:type="spellStart"/>
            <w:r w:rsidRPr="009B4631">
              <w:rPr>
                <w:bCs/>
                <w:iCs/>
                <w:sz w:val="22"/>
                <w:szCs w:val="22"/>
              </w:rPr>
              <w:t>Уо</w:t>
            </w:r>
            <w:proofErr w:type="spellEnd"/>
            <w:r w:rsidRPr="009B4631">
              <w:rPr>
                <w:bCs/>
                <w:iCs/>
                <w:sz w:val="22"/>
                <w:szCs w:val="22"/>
              </w:rPr>
              <w:t xml:space="preserve"> 03.02</w:t>
            </w:r>
          </w:p>
          <w:p w14:paraId="0BFD17BB" w14:textId="77777777" w:rsidR="00B4040F" w:rsidRPr="009B4631" w:rsidRDefault="00B4040F">
            <w:pPr>
              <w:jc w:val="center"/>
              <w:rPr>
                <w:bCs/>
                <w:iCs/>
              </w:rPr>
            </w:pPr>
            <w:proofErr w:type="spellStart"/>
            <w:r w:rsidRPr="009B4631">
              <w:rPr>
                <w:bCs/>
                <w:iCs/>
                <w:sz w:val="22"/>
                <w:szCs w:val="22"/>
              </w:rPr>
              <w:t>Зо</w:t>
            </w:r>
            <w:proofErr w:type="spellEnd"/>
            <w:r w:rsidRPr="009B4631">
              <w:rPr>
                <w:bCs/>
                <w:iCs/>
                <w:sz w:val="22"/>
                <w:szCs w:val="22"/>
              </w:rPr>
              <w:t xml:space="preserve"> 03.02</w:t>
            </w:r>
          </w:p>
          <w:p w14:paraId="07841935" w14:textId="77777777" w:rsidR="00B4040F" w:rsidRPr="009B4631" w:rsidRDefault="00B4040F">
            <w:pPr>
              <w:jc w:val="center"/>
              <w:rPr>
                <w:bCs/>
                <w:iCs/>
              </w:rPr>
            </w:pPr>
            <w:proofErr w:type="spellStart"/>
            <w:r w:rsidRPr="009B4631">
              <w:rPr>
                <w:bCs/>
                <w:iCs/>
                <w:sz w:val="22"/>
                <w:szCs w:val="22"/>
              </w:rPr>
              <w:t>Зо</w:t>
            </w:r>
            <w:proofErr w:type="spellEnd"/>
            <w:r w:rsidRPr="009B4631">
              <w:rPr>
                <w:bCs/>
                <w:iCs/>
                <w:sz w:val="22"/>
                <w:szCs w:val="22"/>
              </w:rPr>
              <w:t xml:space="preserve"> 03.03</w:t>
            </w:r>
          </w:p>
          <w:p w14:paraId="71C7C989" w14:textId="77777777" w:rsidR="00B4040F" w:rsidRPr="009B4631" w:rsidRDefault="00B4040F">
            <w:pPr>
              <w:jc w:val="center"/>
              <w:rPr>
                <w:bCs/>
                <w:iCs/>
              </w:rPr>
            </w:pPr>
            <w:proofErr w:type="spellStart"/>
            <w:r w:rsidRPr="009B4631">
              <w:rPr>
                <w:bCs/>
                <w:iCs/>
                <w:sz w:val="22"/>
                <w:szCs w:val="22"/>
              </w:rPr>
              <w:t>Уо</w:t>
            </w:r>
            <w:proofErr w:type="spellEnd"/>
            <w:r w:rsidRPr="009B4631">
              <w:rPr>
                <w:bCs/>
                <w:iCs/>
                <w:sz w:val="22"/>
                <w:szCs w:val="22"/>
              </w:rPr>
              <w:t xml:space="preserve"> 04.03</w:t>
            </w:r>
          </w:p>
          <w:p w14:paraId="188B9152" w14:textId="77777777" w:rsidR="00B4040F" w:rsidRPr="009B4631" w:rsidRDefault="00B4040F">
            <w:pPr>
              <w:jc w:val="center"/>
              <w:rPr>
                <w:bCs/>
                <w:iCs/>
              </w:rPr>
            </w:pPr>
            <w:proofErr w:type="spellStart"/>
            <w:r w:rsidRPr="009B4631">
              <w:rPr>
                <w:bCs/>
                <w:iCs/>
                <w:sz w:val="22"/>
                <w:szCs w:val="22"/>
              </w:rPr>
              <w:t>Зо</w:t>
            </w:r>
            <w:proofErr w:type="spellEnd"/>
            <w:r w:rsidRPr="009B4631">
              <w:rPr>
                <w:bCs/>
                <w:iCs/>
                <w:sz w:val="22"/>
                <w:szCs w:val="22"/>
              </w:rPr>
              <w:t xml:space="preserve"> 04.02</w:t>
            </w:r>
          </w:p>
          <w:p w14:paraId="3D52B6B4" w14:textId="77777777" w:rsidR="00B4040F" w:rsidRPr="009B4631" w:rsidRDefault="00B4040F">
            <w:pPr>
              <w:jc w:val="center"/>
              <w:rPr>
                <w:bCs/>
                <w:iCs/>
              </w:rPr>
            </w:pPr>
            <w:proofErr w:type="spellStart"/>
            <w:r w:rsidRPr="009B4631">
              <w:rPr>
                <w:bCs/>
                <w:iCs/>
                <w:sz w:val="22"/>
                <w:szCs w:val="22"/>
              </w:rPr>
              <w:t>Уо</w:t>
            </w:r>
            <w:proofErr w:type="spellEnd"/>
            <w:r w:rsidRPr="009B4631">
              <w:rPr>
                <w:bCs/>
                <w:iCs/>
                <w:sz w:val="22"/>
                <w:szCs w:val="22"/>
              </w:rPr>
              <w:t xml:space="preserve"> 05.02</w:t>
            </w:r>
          </w:p>
          <w:p w14:paraId="2937EEE9" w14:textId="77777777" w:rsidR="00B4040F" w:rsidRPr="009B4631" w:rsidRDefault="00B4040F">
            <w:pPr>
              <w:jc w:val="center"/>
              <w:rPr>
                <w:bCs/>
                <w:iCs/>
              </w:rPr>
            </w:pPr>
            <w:proofErr w:type="spellStart"/>
            <w:r w:rsidRPr="009B4631">
              <w:rPr>
                <w:bCs/>
                <w:iCs/>
                <w:sz w:val="22"/>
                <w:szCs w:val="22"/>
              </w:rPr>
              <w:t>Уо</w:t>
            </w:r>
            <w:proofErr w:type="spellEnd"/>
            <w:r w:rsidRPr="009B4631">
              <w:rPr>
                <w:bCs/>
                <w:iCs/>
                <w:sz w:val="22"/>
                <w:szCs w:val="22"/>
              </w:rPr>
              <w:t xml:space="preserve"> 05.03</w:t>
            </w:r>
          </w:p>
          <w:p w14:paraId="61D51A1D" w14:textId="77777777" w:rsidR="00B4040F" w:rsidRPr="009B4631" w:rsidRDefault="00B4040F">
            <w:pPr>
              <w:jc w:val="center"/>
              <w:rPr>
                <w:bCs/>
                <w:iCs/>
              </w:rPr>
            </w:pPr>
            <w:proofErr w:type="spellStart"/>
            <w:r w:rsidRPr="009B4631">
              <w:rPr>
                <w:bCs/>
                <w:iCs/>
                <w:sz w:val="22"/>
                <w:szCs w:val="22"/>
              </w:rPr>
              <w:t>Зо</w:t>
            </w:r>
            <w:proofErr w:type="spellEnd"/>
            <w:r w:rsidRPr="009B4631">
              <w:rPr>
                <w:bCs/>
                <w:iCs/>
                <w:sz w:val="22"/>
                <w:szCs w:val="22"/>
              </w:rPr>
              <w:t xml:space="preserve"> 05.01</w:t>
            </w:r>
          </w:p>
        </w:tc>
      </w:tr>
      <w:tr w:rsidR="004E0581" w:rsidRPr="009B4631" w14:paraId="076075D9"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A1E5378"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4874E86D" w14:textId="77777777" w:rsidR="004E0581" w:rsidRPr="009B4631" w:rsidRDefault="00EC390E">
            <w:pPr>
              <w:jc w:val="both"/>
            </w:pPr>
            <w:r w:rsidRPr="009B4631">
              <w:t>Переменный синусоидальный ток и его определение. Параметры и формы представления синусоидальных переменных величин. Получение переменной ЭДС.</w:t>
            </w:r>
          </w:p>
          <w:p w14:paraId="48058287" w14:textId="77777777" w:rsidR="004E0581" w:rsidRPr="009B4631" w:rsidRDefault="004E0581">
            <w:pPr>
              <w:pStyle w:val="c8"/>
              <w:shd w:val="clear" w:color="auto" w:fill="FFFFFF"/>
              <w:spacing w:before="0" w:beforeAutospacing="0" w:after="0" w:afterAutospacing="0"/>
            </w:pPr>
          </w:p>
        </w:tc>
        <w:tc>
          <w:tcPr>
            <w:tcW w:w="567" w:type="pct"/>
            <w:tcBorders>
              <w:top w:val="single" w:sz="4" w:space="0" w:color="auto"/>
              <w:left w:val="single" w:sz="4" w:space="0" w:color="auto"/>
              <w:bottom w:val="single" w:sz="4" w:space="0" w:color="auto"/>
              <w:right w:val="single" w:sz="4" w:space="0" w:color="auto"/>
            </w:tcBorders>
          </w:tcPr>
          <w:p w14:paraId="166D4239" w14:textId="77777777" w:rsidR="004E0581" w:rsidRPr="009B4631" w:rsidRDefault="00EC390E">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8923BA0"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D066ECD"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AD563C0" w14:textId="77777777" w:rsidR="004E0581" w:rsidRPr="009B4631" w:rsidRDefault="004E0581">
            <w:pPr>
              <w:rPr>
                <w:b/>
                <w:bCs/>
                <w:i/>
                <w:iCs/>
              </w:rPr>
            </w:pPr>
          </w:p>
        </w:tc>
      </w:tr>
      <w:tr w:rsidR="004E0581" w:rsidRPr="009B4631" w14:paraId="22D499C5"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A95C90C"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7F4E8236" w14:textId="77777777" w:rsidR="004E0581" w:rsidRPr="009B4631" w:rsidRDefault="00EC390E">
            <w:pPr>
              <w:rPr>
                <w:b/>
                <w:bCs/>
              </w:rPr>
            </w:pPr>
            <w:r w:rsidRPr="009B4631">
              <w:rPr>
                <w:b/>
                <w:bCs/>
              </w:rPr>
              <w:t>В том числе практических и лабораторных занятий</w:t>
            </w:r>
          </w:p>
        </w:tc>
        <w:tc>
          <w:tcPr>
            <w:tcW w:w="567" w:type="pct"/>
            <w:tcBorders>
              <w:top w:val="single" w:sz="4" w:space="0" w:color="auto"/>
              <w:left w:val="single" w:sz="4" w:space="0" w:color="auto"/>
              <w:bottom w:val="single" w:sz="4" w:space="0" w:color="auto"/>
              <w:right w:val="single" w:sz="4" w:space="0" w:color="auto"/>
            </w:tcBorders>
          </w:tcPr>
          <w:p w14:paraId="01E63BF2" w14:textId="77777777" w:rsidR="004E0581" w:rsidRPr="009B4631" w:rsidRDefault="00EC390E">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8965CCC"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B72EC8E"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E9EA76" w14:textId="77777777" w:rsidR="004E0581" w:rsidRPr="009B4631" w:rsidRDefault="004E0581">
            <w:pPr>
              <w:rPr>
                <w:b/>
                <w:bCs/>
                <w:i/>
                <w:iCs/>
              </w:rPr>
            </w:pPr>
          </w:p>
        </w:tc>
      </w:tr>
      <w:tr w:rsidR="004E0581" w:rsidRPr="009B4631" w14:paraId="12FF0EAC" w14:textId="77777777">
        <w:trPr>
          <w:trHeight w:val="563"/>
        </w:trPr>
        <w:tc>
          <w:tcPr>
            <w:tcW w:w="0" w:type="auto"/>
            <w:vMerge/>
            <w:tcBorders>
              <w:top w:val="single" w:sz="4" w:space="0" w:color="auto"/>
              <w:left w:val="single" w:sz="4" w:space="0" w:color="auto"/>
              <w:bottom w:val="single" w:sz="4" w:space="0" w:color="auto"/>
              <w:right w:val="single" w:sz="4" w:space="0" w:color="auto"/>
            </w:tcBorders>
            <w:vAlign w:val="center"/>
          </w:tcPr>
          <w:p w14:paraId="511BD96E"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34713A03" w14:textId="77777777" w:rsidR="004E0581" w:rsidRPr="009B4631" w:rsidRDefault="00EC390E">
            <w:pPr>
              <w:pStyle w:val="a6"/>
              <w:tabs>
                <w:tab w:val="left" w:pos="916"/>
                <w:tab w:val="left" w:pos="1832"/>
                <w:tab w:val="left" w:pos="244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contextualSpacing/>
              <w:jc w:val="both"/>
              <w:rPr>
                <w:b/>
                <w:bCs/>
                <w:sz w:val="24"/>
                <w:szCs w:val="24"/>
              </w:rPr>
            </w:pPr>
            <w:r w:rsidRPr="009B4631">
              <w:rPr>
                <w:rStyle w:val="211pt"/>
                <w:b w:val="0"/>
                <w:bCs/>
                <w:color w:val="auto"/>
              </w:rPr>
              <w:t xml:space="preserve">Лабораторная работа № </w:t>
            </w:r>
            <w:proofErr w:type="gramStart"/>
            <w:r w:rsidRPr="009B4631">
              <w:rPr>
                <w:rStyle w:val="211pt"/>
                <w:b w:val="0"/>
                <w:bCs/>
                <w:color w:val="auto"/>
              </w:rPr>
              <w:t>1  -</w:t>
            </w:r>
            <w:proofErr w:type="gramEnd"/>
            <w:r w:rsidRPr="009B4631">
              <w:rPr>
                <w:rStyle w:val="211pt"/>
                <w:b w:val="0"/>
                <w:bCs/>
                <w:color w:val="auto"/>
              </w:rPr>
              <w:t xml:space="preserve"> </w:t>
            </w:r>
            <w:r w:rsidRPr="009B4631">
              <w:rPr>
                <w:bCs/>
              </w:rPr>
              <w:t xml:space="preserve">Исследование цепи переменного тока с конденсатором.  </w:t>
            </w:r>
          </w:p>
        </w:tc>
        <w:tc>
          <w:tcPr>
            <w:tcW w:w="567" w:type="pct"/>
            <w:tcBorders>
              <w:top w:val="single" w:sz="4" w:space="0" w:color="auto"/>
              <w:left w:val="single" w:sz="4" w:space="0" w:color="auto"/>
              <w:bottom w:val="single" w:sz="4" w:space="0" w:color="auto"/>
              <w:right w:val="single" w:sz="4" w:space="0" w:color="auto"/>
            </w:tcBorders>
          </w:tcPr>
          <w:p w14:paraId="76CB51E3" w14:textId="77777777" w:rsidR="004E0581" w:rsidRPr="009B4631" w:rsidRDefault="00EC390E">
            <w:pPr>
              <w:jc w:val="center"/>
              <w:rPr>
                <w:b/>
                <w:iCs/>
              </w:rPr>
            </w:pPr>
            <w:r w:rsidRPr="009B4631">
              <w:rPr>
                <w:b/>
                <w:i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711178A2"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64DD2C4"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29B830B" w14:textId="77777777" w:rsidR="004E0581" w:rsidRPr="009B4631" w:rsidRDefault="004E0581">
            <w:pPr>
              <w:rPr>
                <w:b/>
                <w:bCs/>
                <w:i/>
                <w:iCs/>
              </w:rPr>
            </w:pPr>
          </w:p>
        </w:tc>
      </w:tr>
      <w:tr w:rsidR="004E0581" w:rsidRPr="009B4631" w14:paraId="38C94A20" w14:textId="77777777">
        <w:trPr>
          <w:trHeight w:val="735"/>
        </w:trPr>
        <w:tc>
          <w:tcPr>
            <w:tcW w:w="0" w:type="auto"/>
            <w:vMerge/>
            <w:tcBorders>
              <w:top w:val="single" w:sz="4" w:space="0" w:color="auto"/>
              <w:left w:val="single" w:sz="4" w:space="0" w:color="auto"/>
              <w:bottom w:val="single" w:sz="4" w:space="0" w:color="auto"/>
              <w:right w:val="single" w:sz="4" w:space="0" w:color="auto"/>
            </w:tcBorders>
            <w:vAlign w:val="center"/>
          </w:tcPr>
          <w:p w14:paraId="5DE28F82"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57A862D0" w14:textId="77777777" w:rsidR="004E0581" w:rsidRPr="009B4631" w:rsidRDefault="00EC390E">
            <w:pPr>
              <w:rPr>
                <w:rStyle w:val="211pt"/>
                <w:bCs/>
                <w:color w:val="auto"/>
                <w:sz w:val="24"/>
              </w:rPr>
            </w:pPr>
            <w:r w:rsidRPr="009B4631">
              <w:rPr>
                <w:rStyle w:val="211pt"/>
                <w:b w:val="0"/>
                <w:bCs/>
                <w:color w:val="auto"/>
              </w:rPr>
              <w:t xml:space="preserve">Лабораторная работа </w:t>
            </w:r>
            <w:proofErr w:type="gramStart"/>
            <w:r w:rsidRPr="009B4631">
              <w:rPr>
                <w:rStyle w:val="211pt"/>
                <w:b w:val="0"/>
                <w:bCs/>
                <w:color w:val="auto"/>
              </w:rPr>
              <w:t>№  2</w:t>
            </w:r>
            <w:proofErr w:type="gramEnd"/>
            <w:r w:rsidRPr="009B4631">
              <w:rPr>
                <w:rStyle w:val="211pt"/>
                <w:b w:val="0"/>
                <w:bCs/>
                <w:color w:val="auto"/>
              </w:rPr>
              <w:t xml:space="preserve"> - </w:t>
            </w:r>
            <w:r w:rsidRPr="009B4631">
              <w:rPr>
                <w:bCs/>
              </w:rPr>
              <w:t>Исследование цепи переменного тока с катушкой индуктивности.</w:t>
            </w:r>
          </w:p>
        </w:tc>
        <w:tc>
          <w:tcPr>
            <w:tcW w:w="567" w:type="pct"/>
            <w:tcBorders>
              <w:top w:val="single" w:sz="4" w:space="0" w:color="auto"/>
              <w:left w:val="single" w:sz="4" w:space="0" w:color="auto"/>
              <w:bottom w:val="single" w:sz="4" w:space="0" w:color="auto"/>
              <w:right w:val="single" w:sz="4" w:space="0" w:color="auto"/>
            </w:tcBorders>
          </w:tcPr>
          <w:p w14:paraId="71E3B7AD" w14:textId="77777777" w:rsidR="004E0581" w:rsidRPr="009B4631" w:rsidRDefault="00EC390E">
            <w:pPr>
              <w:jc w:val="center"/>
              <w:rPr>
                <w:b/>
                <w:iCs/>
              </w:rPr>
            </w:pPr>
            <w:r w:rsidRPr="009B4631">
              <w:rPr>
                <w:b/>
                <w:i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480A5A30"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032C478"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6A8120D" w14:textId="77777777" w:rsidR="004E0581" w:rsidRPr="009B4631" w:rsidRDefault="004E0581">
            <w:pPr>
              <w:rPr>
                <w:b/>
                <w:bCs/>
                <w:i/>
                <w:iCs/>
              </w:rPr>
            </w:pPr>
          </w:p>
        </w:tc>
      </w:tr>
      <w:tr w:rsidR="004E0581" w:rsidRPr="009B4631" w14:paraId="4EC86149" w14:textId="77777777">
        <w:trPr>
          <w:trHeight w:val="877"/>
        </w:trPr>
        <w:tc>
          <w:tcPr>
            <w:tcW w:w="0" w:type="auto"/>
            <w:vMerge/>
            <w:tcBorders>
              <w:top w:val="single" w:sz="4" w:space="0" w:color="auto"/>
              <w:left w:val="single" w:sz="4" w:space="0" w:color="auto"/>
              <w:bottom w:val="single" w:sz="4" w:space="0" w:color="auto"/>
              <w:right w:val="single" w:sz="4" w:space="0" w:color="auto"/>
            </w:tcBorders>
            <w:vAlign w:val="center"/>
          </w:tcPr>
          <w:p w14:paraId="1D2D7974"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74992A15" w14:textId="77777777" w:rsidR="004E0581" w:rsidRPr="009B4631" w:rsidRDefault="00EC390E">
            <w:pPr>
              <w:rPr>
                <w:b/>
                <w:bCs/>
              </w:rPr>
            </w:pPr>
            <w:r w:rsidRPr="009B4631">
              <w:rPr>
                <w:b/>
                <w:bCs/>
              </w:rPr>
              <w:t>Самостоятельная работа обучающихся:</w:t>
            </w:r>
          </w:p>
          <w:p w14:paraId="32F06AC1" w14:textId="77777777" w:rsidR="004E0581" w:rsidRPr="009B4631" w:rsidRDefault="00EC390E">
            <w:pPr>
              <w:rPr>
                <w:rStyle w:val="211pt"/>
                <w:color w:val="auto"/>
                <w:sz w:val="24"/>
              </w:rPr>
            </w:pPr>
            <w:r w:rsidRPr="009B4631">
              <w:t>Особенности электрических процессов в электрических цепях с активным, индуктивным и емкостным элементами.</w:t>
            </w:r>
          </w:p>
        </w:tc>
        <w:tc>
          <w:tcPr>
            <w:tcW w:w="567" w:type="pct"/>
            <w:tcBorders>
              <w:top w:val="single" w:sz="4" w:space="0" w:color="auto"/>
              <w:left w:val="single" w:sz="4" w:space="0" w:color="auto"/>
              <w:bottom w:val="single" w:sz="4" w:space="0" w:color="auto"/>
              <w:right w:val="single" w:sz="4" w:space="0" w:color="auto"/>
            </w:tcBorders>
          </w:tcPr>
          <w:p w14:paraId="4C3C4328" w14:textId="77777777" w:rsidR="004E0581" w:rsidRPr="009B4631" w:rsidRDefault="00EC390E">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3EE93597"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3B9B674"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6993663" w14:textId="77777777" w:rsidR="004E0581" w:rsidRPr="009B4631" w:rsidRDefault="004E0581">
            <w:pPr>
              <w:rPr>
                <w:b/>
                <w:bCs/>
                <w:i/>
                <w:iCs/>
              </w:rPr>
            </w:pPr>
          </w:p>
        </w:tc>
      </w:tr>
      <w:tr w:rsidR="004E0581" w:rsidRPr="009B4631" w14:paraId="74ED0F1C" w14:textId="77777777">
        <w:trPr>
          <w:trHeight w:val="20"/>
        </w:trPr>
        <w:tc>
          <w:tcPr>
            <w:tcW w:w="836" w:type="pct"/>
            <w:vMerge w:val="restart"/>
            <w:tcBorders>
              <w:top w:val="single" w:sz="4" w:space="0" w:color="auto"/>
              <w:left w:val="single" w:sz="4" w:space="0" w:color="auto"/>
              <w:bottom w:val="single" w:sz="4" w:space="0" w:color="auto"/>
              <w:right w:val="single" w:sz="4" w:space="0" w:color="auto"/>
            </w:tcBorders>
          </w:tcPr>
          <w:p w14:paraId="784907E1" w14:textId="77777777" w:rsidR="004E0581" w:rsidRPr="009B4631" w:rsidRDefault="00EC390E">
            <w:pPr>
              <w:pStyle w:val="c8"/>
              <w:shd w:val="clear" w:color="auto" w:fill="FFFFFF"/>
              <w:spacing w:before="0" w:beforeAutospacing="0" w:after="0" w:afterAutospacing="0"/>
            </w:pPr>
            <w:r w:rsidRPr="009B4631">
              <w:rPr>
                <w:rStyle w:val="c1"/>
              </w:rPr>
              <w:t>Тема 1.4</w:t>
            </w:r>
          </w:p>
          <w:p w14:paraId="24C04531" w14:textId="77777777" w:rsidR="004E0581" w:rsidRPr="009B4631" w:rsidRDefault="00EC390E">
            <w:pPr>
              <w:rPr>
                <w:b/>
                <w:bCs/>
              </w:rPr>
            </w:pPr>
            <w:r w:rsidRPr="009B4631">
              <w:t>Электрические измерения и электроизмерительные приборы</w:t>
            </w:r>
            <w:r w:rsidRPr="009B4631">
              <w:rPr>
                <w:b/>
                <w:bCs/>
              </w:rPr>
              <w:t xml:space="preserve"> </w:t>
            </w:r>
          </w:p>
        </w:tc>
        <w:tc>
          <w:tcPr>
            <w:tcW w:w="2300" w:type="pct"/>
            <w:tcBorders>
              <w:top w:val="single" w:sz="4" w:space="0" w:color="auto"/>
              <w:left w:val="single" w:sz="4" w:space="0" w:color="auto"/>
              <w:bottom w:val="single" w:sz="4" w:space="0" w:color="auto"/>
              <w:right w:val="single" w:sz="4" w:space="0" w:color="auto"/>
            </w:tcBorders>
          </w:tcPr>
          <w:p w14:paraId="7F2B256A" w14:textId="77777777" w:rsidR="004E0581" w:rsidRPr="009B4631" w:rsidRDefault="00EC390E">
            <w:pPr>
              <w:rPr>
                <w:b/>
                <w:bCs/>
              </w:rPr>
            </w:pPr>
            <w:r w:rsidRPr="009B4631">
              <w:rPr>
                <w:b/>
              </w:rPr>
              <w:t>Содержание</w:t>
            </w:r>
          </w:p>
        </w:tc>
        <w:tc>
          <w:tcPr>
            <w:tcW w:w="567" w:type="pct"/>
            <w:tcBorders>
              <w:top w:val="single" w:sz="4" w:space="0" w:color="auto"/>
              <w:left w:val="single" w:sz="4" w:space="0" w:color="auto"/>
              <w:bottom w:val="single" w:sz="4" w:space="0" w:color="auto"/>
              <w:right w:val="single" w:sz="4" w:space="0" w:color="auto"/>
            </w:tcBorders>
          </w:tcPr>
          <w:p w14:paraId="354751B0" w14:textId="77777777" w:rsidR="004E0581" w:rsidRPr="009B4631" w:rsidRDefault="00EC390E">
            <w:pPr>
              <w:jc w:val="center"/>
              <w:rPr>
                <w:b/>
                <w:iCs/>
              </w:rPr>
            </w:pPr>
            <w:r w:rsidRPr="009B4631">
              <w:rPr>
                <w:b/>
                <w:iCs/>
              </w:rPr>
              <w:t>4/2</w:t>
            </w:r>
          </w:p>
        </w:tc>
        <w:tc>
          <w:tcPr>
            <w:tcW w:w="617" w:type="pct"/>
            <w:vMerge w:val="restart"/>
            <w:tcBorders>
              <w:top w:val="single" w:sz="4" w:space="0" w:color="auto"/>
              <w:left w:val="single" w:sz="4" w:space="0" w:color="auto"/>
              <w:bottom w:val="single" w:sz="4" w:space="0" w:color="auto"/>
              <w:right w:val="single" w:sz="4" w:space="0" w:color="auto"/>
            </w:tcBorders>
          </w:tcPr>
          <w:p w14:paraId="0C15A249" w14:textId="77777777" w:rsidR="004E0581" w:rsidRPr="009B4631" w:rsidRDefault="00EC390E">
            <w:pPr>
              <w:jc w:val="center"/>
              <w:rPr>
                <w:szCs w:val="28"/>
              </w:rPr>
            </w:pPr>
            <w:r w:rsidRPr="009B4631">
              <w:rPr>
                <w:szCs w:val="28"/>
              </w:rPr>
              <w:t xml:space="preserve">ОК 2- ОК 5, </w:t>
            </w:r>
          </w:p>
          <w:p w14:paraId="34FF79BA" w14:textId="77777777" w:rsidR="004E0581" w:rsidRPr="009B4631" w:rsidRDefault="00EC390E">
            <w:pPr>
              <w:jc w:val="center"/>
              <w:rPr>
                <w:szCs w:val="28"/>
                <w:lang w:eastAsia="en-US"/>
              </w:rPr>
            </w:pPr>
            <w:r w:rsidRPr="009B4631">
              <w:rPr>
                <w:szCs w:val="28"/>
                <w:lang w:eastAsia="en-US"/>
              </w:rPr>
              <w:t>ПК 1.3.</w:t>
            </w:r>
          </w:p>
          <w:p w14:paraId="47ED98AE" w14:textId="77777777" w:rsidR="004E0581" w:rsidRPr="009B4631" w:rsidRDefault="00EC390E">
            <w:pPr>
              <w:jc w:val="center"/>
            </w:pPr>
            <w:r w:rsidRPr="009B4631">
              <w:t xml:space="preserve">ЛР 13, </w:t>
            </w:r>
          </w:p>
          <w:p w14:paraId="01072953" w14:textId="77777777" w:rsidR="004E0581" w:rsidRPr="009B4631" w:rsidRDefault="00EC390E">
            <w:pPr>
              <w:jc w:val="center"/>
            </w:pPr>
            <w:r w:rsidRPr="009B4631">
              <w:t xml:space="preserve">ЛР 14, </w:t>
            </w:r>
          </w:p>
          <w:p w14:paraId="0AC90E07" w14:textId="77777777" w:rsidR="004E0581" w:rsidRPr="009B4631" w:rsidRDefault="00EC390E">
            <w:pPr>
              <w:jc w:val="center"/>
              <w:rPr>
                <w:b/>
                <w:i/>
              </w:rPr>
            </w:pPr>
            <w:r w:rsidRPr="009B4631">
              <w:t>ЛР 15</w:t>
            </w:r>
          </w:p>
          <w:p w14:paraId="5E2BD0D9" w14:textId="77777777" w:rsidR="004E0581" w:rsidRPr="009B4631" w:rsidRDefault="004E0581">
            <w:pPr>
              <w:jc w:val="center"/>
              <w:rPr>
                <w:b/>
                <w:bCs/>
                <w:i/>
                <w:iCs/>
              </w:rPr>
            </w:pPr>
          </w:p>
        </w:tc>
        <w:tc>
          <w:tcPr>
            <w:tcW w:w="325" w:type="pct"/>
            <w:vMerge w:val="restart"/>
            <w:tcBorders>
              <w:top w:val="single" w:sz="4" w:space="0" w:color="auto"/>
              <w:left w:val="single" w:sz="4" w:space="0" w:color="auto"/>
              <w:bottom w:val="single" w:sz="4" w:space="0" w:color="auto"/>
              <w:right w:val="single" w:sz="4" w:space="0" w:color="auto"/>
            </w:tcBorders>
          </w:tcPr>
          <w:p w14:paraId="51F803EA" w14:textId="77777777" w:rsidR="004E0581" w:rsidRPr="009B4631" w:rsidRDefault="00EC390E">
            <w:pPr>
              <w:jc w:val="center"/>
            </w:pPr>
            <w:r w:rsidRPr="009B4631">
              <w:t xml:space="preserve">ОК 2, </w:t>
            </w:r>
          </w:p>
          <w:p w14:paraId="32BAF988" w14:textId="77777777" w:rsidR="004E0581" w:rsidRPr="009B4631" w:rsidRDefault="00EC390E">
            <w:pPr>
              <w:jc w:val="center"/>
            </w:pPr>
            <w:r w:rsidRPr="009B4631">
              <w:t xml:space="preserve">ОК 3, </w:t>
            </w:r>
          </w:p>
          <w:p w14:paraId="4A03A1DC" w14:textId="77777777" w:rsidR="004E0581" w:rsidRPr="009B4631" w:rsidRDefault="00EC390E">
            <w:pPr>
              <w:jc w:val="center"/>
            </w:pPr>
            <w:r w:rsidRPr="009B4631">
              <w:t xml:space="preserve">ОК 4, </w:t>
            </w:r>
          </w:p>
          <w:p w14:paraId="08654B65" w14:textId="77777777" w:rsidR="004E0581" w:rsidRPr="009B4631" w:rsidRDefault="00EC390E">
            <w:pPr>
              <w:jc w:val="center"/>
            </w:pPr>
            <w:r w:rsidRPr="009B4631">
              <w:t>ОК 5,</w:t>
            </w:r>
          </w:p>
          <w:p w14:paraId="310A0655" w14:textId="77777777" w:rsidR="004E0581" w:rsidRPr="009B4631" w:rsidRDefault="00EC390E">
            <w:pPr>
              <w:jc w:val="center"/>
              <w:rPr>
                <w:szCs w:val="28"/>
                <w:lang w:eastAsia="en-US"/>
              </w:rPr>
            </w:pPr>
            <w:r w:rsidRPr="009B4631">
              <w:rPr>
                <w:szCs w:val="28"/>
                <w:lang w:eastAsia="en-US"/>
              </w:rPr>
              <w:t>ПК 1.3.</w:t>
            </w:r>
          </w:p>
          <w:p w14:paraId="68A1BDE6" w14:textId="77777777" w:rsidR="004E0581" w:rsidRPr="009B4631" w:rsidRDefault="004E0581">
            <w:pPr>
              <w:jc w:val="center"/>
              <w:rPr>
                <w:b/>
                <w:bCs/>
                <w:i/>
                <w:iCs/>
              </w:rPr>
            </w:pPr>
          </w:p>
        </w:tc>
        <w:tc>
          <w:tcPr>
            <w:tcW w:w="355" w:type="pct"/>
            <w:vMerge w:val="restart"/>
            <w:tcBorders>
              <w:top w:val="single" w:sz="4" w:space="0" w:color="auto"/>
              <w:left w:val="single" w:sz="4" w:space="0" w:color="auto"/>
              <w:bottom w:val="single" w:sz="4" w:space="0" w:color="auto"/>
              <w:right w:val="single" w:sz="4" w:space="0" w:color="auto"/>
            </w:tcBorders>
          </w:tcPr>
          <w:p w14:paraId="1FFF0449" w14:textId="77777777" w:rsidR="004E0581" w:rsidRPr="009B4631" w:rsidRDefault="00B4040F">
            <w:pPr>
              <w:jc w:val="center"/>
              <w:rPr>
                <w:bCs/>
                <w:iCs/>
              </w:rPr>
            </w:pPr>
            <w:r w:rsidRPr="009B4631">
              <w:rPr>
                <w:bCs/>
                <w:iCs/>
                <w:sz w:val="22"/>
                <w:szCs w:val="22"/>
              </w:rPr>
              <w:t>Н 1.3.01</w:t>
            </w:r>
          </w:p>
          <w:p w14:paraId="1554354C" w14:textId="77777777" w:rsidR="00B4040F" w:rsidRPr="009B4631" w:rsidRDefault="00B4040F">
            <w:pPr>
              <w:jc w:val="center"/>
              <w:rPr>
                <w:bCs/>
                <w:iCs/>
              </w:rPr>
            </w:pPr>
            <w:r w:rsidRPr="009B4631">
              <w:rPr>
                <w:bCs/>
                <w:iCs/>
                <w:sz w:val="22"/>
                <w:szCs w:val="22"/>
              </w:rPr>
              <w:t>З 1.3.01</w:t>
            </w:r>
          </w:p>
          <w:p w14:paraId="5A8D50BE" w14:textId="77777777" w:rsidR="00B4040F" w:rsidRPr="009B4631" w:rsidRDefault="00B4040F">
            <w:pPr>
              <w:jc w:val="center"/>
              <w:rPr>
                <w:bCs/>
                <w:iCs/>
              </w:rPr>
            </w:pPr>
            <w:proofErr w:type="spellStart"/>
            <w:r w:rsidRPr="009B4631">
              <w:rPr>
                <w:bCs/>
                <w:iCs/>
                <w:sz w:val="22"/>
                <w:szCs w:val="22"/>
              </w:rPr>
              <w:t>Уо</w:t>
            </w:r>
            <w:proofErr w:type="spellEnd"/>
            <w:r w:rsidRPr="009B4631">
              <w:rPr>
                <w:bCs/>
                <w:iCs/>
                <w:sz w:val="22"/>
                <w:szCs w:val="22"/>
              </w:rPr>
              <w:t xml:space="preserve"> 02.02</w:t>
            </w:r>
          </w:p>
          <w:p w14:paraId="7A5F6256" w14:textId="77777777" w:rsidR="00B4040F" w:rsidRPr="009B4631" w:rsidRDefault="00B4040F">
            <w:pPr>
              <w:jc w:val="center"/>
              <w:rPr>
                <w:bCs/>
                <w:iCs/>
              </w:rPr>
            </w:pPr>
            <w:proofErr w:type="spellStart"/>
            <w:r w:rsidRPr="009B4631">
              <w:rPr>
                <w:bCs/>
                <w:iCs/>
                <w:sz w:val="22"/>
                <w:szCs w:val="22"/>
              </w:rPr>
              <w:t>Зо</w:t>
            </w:r>
            <w:proofErr w:type="spellEnd"/>
            <w:r w:rsidRPr="009B4631">
              <w:rPr>
                <w:bCs/>
                <w:iCs/>
                <w:sz w:val="22"/>
                <w:szCs w:val="22"/>
              </w:rPr>
              <w:t xml:space="preserve"> 02.02</w:t>
            </w:r>
          </w:p>
          <w:p w14:paraId="384C6ADD" w14:textId="77777777" w:rsidR="00B4040F" w:rsidRPr="009B4631" w:rsidRDefault="00B4040F">
            <w:pPr>
              <w:jc w:val="center"/>
              <w:rPr>
                <w:bCs/>
                <w:iCs/>
              </w:rPr>
            </w:pPr>
            <w:proofErr w:type="spellStart"/>
            <w:r w:rsidRPr="009B4631">
              <w:rPr>
                <w:bCs/>
                <w:iCs/>
                <w:sz w:val="22"/>
                <w:szCs w:val="22"/>
              </w:rPr>
              <w:t>Уо</w:t>
            </w:r>
            <w:proofErr w:type="spellEnd"/>
            <w:r w:rsidRPr="009B4631">
              <w:rPr>
                <w:bCs/>
                <w:iCs/>
                <w:sz w:val="22"/>
                <w:szCs w:val="22"/>
              </w:rPr>
              <w:t xml:space="preserve"> 03.02</w:t>
            </w:r>
          </w:p>
          <w:p w14:paraId="66AC703B" w14:textId="77777777" w:rsidR="00B4040F" w:rsidRPr="009B4631" w:rsidRDefault="00B4040F">
            <w:pPr>
              <w:jc w:val="center"/>
              <w:rPr>
                <w:bCs/>
                <w:iCs/>
              </w:rPr>
            </w:pPr>
            <w:proofErr w:type="spellStart"/>
            <w:r w:rsidRPr="009B4631">
              <w:rPr>
                <w:bCs/>
                <w:iCs/>
                <w:sz w:val="22"/>
                <w:szCs w:val="22"/>
              </w:rPr>
              <w:t>Зо</w:t>
            </w:r>
            <w:proofErr w:type="spellEnd"/>
            <w:r w:rsidRPr="009B4631">
              <w:rPr>
                <w:bCs/>
                <w:iCs/>
                <w:sz w:val="22"/>
                <w:szCs w:val="22"/>
              </w:rPr>
              <w:t xml:space="preserve"> 03.02</w:t>
            </w:r>
          </w:p>
          <w:p w14:paraId="005A805F" w14:textId="77777777" w:rsidR="00B4040F" w:rsidRPr="009B4631" w:rsidRDefault="00B4040F">
            <w:pPr>
              <w:jc w:val="center"/>
              <w:rPr>
                <w:bCs/>
                <w:iCs/>
              </w:rPr>
            </w:pPr>
            <w:proofErr w:type="spellStart"/>
            <w:r w:rsidRPr="009B4631">
              <w:rPr>
                <w:bCs/>
                <w:iCs/>
                <w:sz w:val="22"/>
                <w:szCs w:val="22"/>
              </w:rPr>
              <w:t>Зо</w:t>
            </w:r>
            <w:proofErr w:type="spellEnd"/>
            <w:r w:rsidRPr="009B4631">
              <w:rPr>
                <w:bCs/>
                <w:iCs/>
                <w:sz w:val="22"/>
                <w:szCs w:val="22"/>
              </w:rPr>
              <w:t xml:space="preserve"> 03.03</w:t>
            </w:r>
          </w:p>
          <w:p w14:paraId="2AFB766F" w14:textId="77777777" w:rsidR="00B4040F" w:rsidRPr="009B4631" w:rsidRDefault="00B4040F">
            <w:pPr>
              <w:jc w:val="center"/>
              <w:rPr>
                <w:bCs/>
                <w:iCs/>
              </w:rPr>
            </w:pPr>
            <w:proofErr w:type="spellStart"/>
            <w:r w:rsidRPr="009B4631">
              <w:rPr>
                <w:bCs/>
                <w:iCs/>
                <w:sz w:val="22"/>
                <w:szCs w:val="22"/>
              </w:rPr>
              <w:t>Уо</w:t>
            </w:r>
            <w:proofErr w:type="spellEnd"/>
            <w:r w:rsidRPr="009B4631">
              <w:rPr>
                <w:bCs/>
                <w:iCs/>
                <w:sz w:val="22"/>
                <w:szCs w:val="22"/>
              </w:rPr>
              <w:t xml:space="preserve"> 04.03</w:t>
            </w:r>
          </w:p>
          <w:p w14:paraId="0BFB4377" w14:textId="77777777" w:rsidR="00B4040F" w:rsidRPr="009B4631" w:rsidRDefault="00B4040F">
            <w:pPr>
              <w:jc w:val="center"/>
              <w:rPr>
                <w:bCs/>
                <w:iCs/>
              </w:rPr>
            </w:pPr>
            <w:proofErr w:type="spellStart"/>
            <w:r w:rsidRPr="009B4631">
              <w:rPr>
                <w:bCs/>
                <w:iCs/>
                <w:sz w:val="22"/>
                <w:szCs w:val="22"/>
              </w:rPr>
              <w:t>Зо</w:t>
            </w:r>
            <w:proofErr w:type="spellEnd"/>
            <w:r w:rsidRPr="009B4631">
              <w:rPr>
                <w:bCs/>
                <w:iCs/>
                <w:sz w:val="22"/>
                <w:szCs w:val="22"/>
              </w:rPr>
              <w:t xml:space="preserve"> 04.02</w:t>
            </w:r>
          </w:p>
          <w:p w14:paraId="4157E480" w14:textId="77777777" w:rsidR="00B4040F" w:rsidRPr="009B4631" w:rsidRDefault="00B4040F">
            <w:pPr>
              <w:jc w:val="center"/>
              <w:rPr>
                <w:bCs/>
                <w:iCs/>
              </w:rPr>
            </w:pPr>
            <w:proofErr w:type="spellStart"/>
            <w:r w:rsidRPr="009B4631">
              <w:rPr>
                <w:bCs/>
                <w:iCs/>
                <w:sz w:val="22"/>
                <w:szCs w:val="22"/>
              </w:rPr>
              <w:t>Уо</w:t>
            </w:r>
            <w:proofErr w:type="spellEnd"/>
            <w:r w:rsidRPr="009B4631">
              <w:rPr>
                <w:bCs/>
                <w:iCs/>
                <w:sz w:val="22"/>
                <w:szCs w:val="22"/>
              </w:rPr>
              <w:t xml:space="preserve"> 05.02</w:t>
            </w:r>
          </w:p>
          <w:p w14:paraId="63E5EC26" w14:textId="77777777" w:rsidR="00B4040F" w:rsidRPr="009B4631" w:rsidRDefault="00B4040F">
            <w:pPr>
              <w:jc w:val="center"/>
              <w:rPr>
                <w:bCs/>
                <w:iCs/>
              </w:rPr>
            </w:pPr>
            <w:proofErr w:type="spellStart"/>
            <w:r w:rsidRPr="009B4631">
              <w:rPr>
                <w:bCs/>
                <w:iCs/>
                <w:sz w:val="22"/>
                <w:szCs w:val="22"/>
              </w:rPr>
              <w:t>Уо</w:t>
            </w:r>
            <w:proofErr w:type="spellEnd"/>
            <w:r w:rsidRPr="009B4631">
              <w:rPr>
                <w:bCs/>
                <w:iCs/>
                <w:sz w:val="22"/>
                <w:szCs w:val="22"/>
              </w:rPr>
              <w:t xml:space="preserve"> 05.03</w:t>
            </w:r>
          </w:p>
          <w:p w14:paraId="06A14BFE" w14:textId="77777777" w:rsidR="00B4040F" w:rsidRPr="009B4631" w:rsidRDefault="00B4040F">
            <w:pPr>
              <w:jc w:val="center"/>
              <w:rPr>
                <w:bCs/>
                <w:iCs/>
              </w:rPr>
            </w:pPr>
            <w:proofErr w:type="spellStart"/>
            <w:r w:rsidRPr="009B4631">
              <w:rPr>
                <w:bCs/>
                <w:iCs/>
                <w:sz w:val="22"/>
                <w:szCs w:val="22"/>
              </w:rPr>
              <w:t>Зо</w:t>
            </w:r>
            <w:proofErr w:type="spellEnd"/>
            <w:r w:rsidRPr="009B4631">
              <w:rPr>
                <w:bCs/>
                <w:iCs/>
                <w:sz w:val="22"/>
                <w:szCs w:val="22"/>
              </w:rPr>
              <w:t xml:space="preserve"> 05.01</w:t>
            </w:r>
          </w:p>
        </w:tc>
      </w:tr>
      <w:tr w:rsidR="004E0581" w:rsidRPr="009B4631" w14:paraId="6264EA94"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5699C15"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7F95B5A8"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t xml:space="preserve">Общие сведения об электрических измерениях и электроизмерительных приборах. Прямые и косвенные измерения. Классификация электроизмерительных приборов. Условные обозначения на шкалах электроизмерительных приборов. </w:t>
            </w:r>
          </w:p>
          <w:p w14:paraId="2D66DAAE" w14:textId="77777777" w:rsidR="004E0581" w:rsidRPr="009B4631" w:rsidRDefault="00EC390E">
            <w:pPr>
              <w:pStyle w:val="c8"/>
              <w:shd w:val="clear" w:color="auto" w:fill="FFFFFF"/>
              <w:spacing w:before="0" w:beforeAutospacing="0" w:after="0" w:afterAutospacing="0"/>
            </w:pPr>
            <w:r w:rsidRPr="009B4631">
              <w:t xml:space="preserve">Измерение напряжения и тока. </w:t>
            </w:r>
          </w:p>
        </w:tc>
        <w:tc>
          <w:tcPr>
            <w:tcW w:w="567" w:type="pct"/>
            <w:tcBorders>
              <w:top w:val="single" w:sz="4" w:space="0" w:color="auto"/>
              <w:left w:val="single" w:sz="4" w:space="0" w:color="auto"/>
              <w:bottom w:val="single" w:sz="4" w:space="0" w:color="auto"/>
              <w:right w:val="single" w:sz="4" w:space="0" w:color="auto"/>
            </w:tcBorders>
          </w:tcPr>
          <w:p w14:paraId="5DE0075F" w14:textId="77777777" w:rsidR="004E0581" w:rsidRPr="009B4631" w:rsidRDefault="00EC390E">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687B042"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E81D1A1"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553FEDA" w14:textId="77777777" w:rsidR="004E0581" w:rsidRPr="009B4631" w:rsidRDefault="004E0581">
            <w:pPr>
              <w:rPr>
                <w:b/>
                <w:bCs/>
                <w:i/>
                <w:iCs/>
              </w:rPr>
            </w:pPr>
          </w:p>
        </w:tc>
      </w:tr>
      <w:tr w:rsidR="004E0581" w:rsidRPr="009B4631" w14:paraId="6D23FCC5"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488137F"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0360BFEA" w14:textId="77777777" w:rsidR="004E0581" w:rsidRPr="009B4631" w:rsidRDefault="00EC390E">
            <w:pPr>
              <w:rPr>
                <w:b/>
                <w:bCs/>
              </w:rPr>
            </w:pPr>
            <w:r w:rsidRPr="009B4631">
              <w:rPr>
                <w:b/>
                <w:bCs/>
              </w:rPr>
              <w:t>В том числе практических и лабораторных занятий</w:t>
            </w:r>
          </w:p>
        </w:tc>
        <w:tc>
          <w:tcPr>
            <w:tcW w:w="567" w:type="pct"/>
            <w:tcBorders>
              <w:top w:val="single" w:sz="4" w:space="0" w:color="auto"/>
              <w:left w:val="single" w:sz="4" w:space="0" w:color="auto"/>
              <w:bottom w:val="single" w:sz="4" w:space="0" w:color="auto"/>
              <w:right w:val="single" w:sz="4" w:space="0" w:color="auto"/>
            </w:tcBorders>
          </w:tcPr>
          <w:p w14:paraId="31AF2024" w14:textId="77777777" w:rsidR="004E0581" w:rsidRPr="009B4631" w:rsidRDefault="00EC390E">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2670DE65"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3108FF3"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D6F2D27" w14:textId="77777777" w:rsidR="004E0581" w:rsidRPr="009B4631" w:rsidRDefault="004E0581">
            <w:pPr>
              <w:rPr>
                <w:b/>
                <w:bCs/>
                <w:i/>
                <w:iCs/>
              </w:rPr>
            </w:pPr>
          </w:p>
        </w:tc>
      </w:tr>
      <w:tr w:rsidR="004E0581" w:rsidRPr="009B4631" w14:paraId="0AA85B2F"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8A4F5F9"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0B7D1439" w14:textId="77777777" w:rsidR="004E0581" w:rsidRPr="009B4631" w:rsidRDefault="00EC390E">
            <w:pPr>
              <w:tabs>
                <w:tab w:val="left" w:pos="146"/>
              </w:tabs>
              <w:ind w:left="3"/>
              <w:jc w:val="both"/>
            </w:pPr>
            <w:r w:rsidRPr="009B4631">
              <w:rPr>
                <w:rStyle w:val="211pt"/>
                <w:b w:val="0"/>
                <w:bCs/>
                <w:color w:val="auto"/>
              </w:rPr>
              <w:t xml:space="preserve">Практическая работа № 3 - </w:t>
            </w:r>
            <w:r w:rsidRPr="009B4631">
              <w:t>Изучение и применение мультиметра.</w:t>
            </w:r>
          </w:p>
        </w:tc>
        <w:tc>
          <w:tcPr>
            <w:tcW w:w="567" w:type="pct"/>
            <w:tcBorders>
              <w:top w:val="single" w:sz="4" w:space="0" w:color="auto"/>
              <w:left w:val="single" w:sz="4" w:space="0" w:color="auto"/>
              <w:bottom w:val="single" w:sz="4" w:space="0" w:color="auto"/>
              <w:right w:val="single" w:sz="4" w:space="0" w:color="auto"/>
            </w:tcBorders>
          </w:tcPr>
          <w:p w14:paraId="587D7C1D" w14:textId="77777777" w:rsidR="004E0581" w:rsidRPr="009B4631" w:rsidRDefault="00EC390E">
            <w:pPr>
              <w:jc w:val="center"/>
              <w:rPr>
                <w:b/>
                <w:iCs/>
              </w:rPr>
            </w:pPr>
            <w:r w:rsidRPr="009B4631">
              <w:rPr>
                <w:b/>
                <w:i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610F4138"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145F5A2"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3ED1E19" w14:textId="77777777" w:rsidR="004E0581" w:rsidRPr="009B4631" w:rsidRDefault="004E0581">
            <w:pPr>
              <w:rPr>
                <w:b/>
                <w:bCs/>
                <w:i/>
                <w:iCs/>
              </w:rPr>
            </w:pPr>
          </w:p>
        </w:tc>
      </w:tr>
      <w:tr w:rsidR="004E0581" w:rsidRPr="009B4631" w14:paraId="220486A6"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7BED317"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6EB52252" w14:textId="77777777" w:rsidR="004E0581" w:rsidRPr="009B4631" w:rsidRDefault="00EC390E">
            <w:pPr>
              <w:tabs>
                <w:tab w:val="left" w:pos="146"/>
              </w:tabs>
              <w:ind w:left="3"/>
              <w:jc w:val="both"/>
              <w:rPr>
                <w:bCs/>
              </w:rPr>
            </w:pPr>
            <w:r w:rsidRPr="009B4631">
              <w:rPr>
                <w:rStyle w:val="211pt"/>
                <w:b w:val="0"/>
                <w:bCs/>
                <w:color w:val="auto"/>
              </w:rPr>
              <w:t>Лабораторная работа № 3 - Измерение мощности в цепях постоянного и переменного токов.</w:t>
            </w:r>
          </w:p>
        </w:tc>
        <w:tc>
          <w:tcPr>
            <w:tcW w:w="567" w:type="pct"/>
            <w:tcBorders>
              <w:top w:val="single" w:sz="4" w:space="0" w:color="auto"/>
              <w:left w:val="single" w:sz="4" w:space="0" w:color="auto"/>
              <w:bottom w:val="single" w:sz="4" w:space="0" w:color="auto"/>
              <w:right w:val="single" w:sz="4" w:space="0" w:color="auto"/>
            </w:tcBorders>
          </w:tcPr>
          <w:p w14:paraId="35F2A57E" w14:textId="77777777" w:rsidR="004E0581" w:rsidRPr="009B4631" w:rsidRDefault="00EC390E">
            <w:pPr>
              <w:jc w:val="center"/>
              <w:rPr>
                <w:b/>
                <w:iCs/>
              </w:rPr>
            </w:pPr>
            <w:r w:rsidRPr="009B4631">
              <w:rPr>
                <w:b/>
                <w:i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38C3966F"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26EFAFD"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69F8D82" w14:textId="77777777" w:rsidR="004E0581" w:rsidRPr="009B4631" w:rsidRDefault="004E0581">
            <w:pPr>
              <w:rPr>
                <w:b/>
                <w:bCs/>
                <w:i/>
                <w:iCs/>
              </w:rPr>
            </w:pPr>
          </w:p>
        </w:tc>
      </w:tr>
      <w:tr w:rsidR="004E0581" w:rsidRPr="009B4631" w14:paraId="112F97C9"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2AE60A7"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16BEB20C" w14:textId="77777777" w:rsidR="004E0581" w:rsidRPr="009B4631" w:rsidRDefault="00EC390E">
            <w:pPr>
              <w:rPr>
                <w:b/>
                <w:bCs/>
              </w:rPr>
            </w:pPr>
            <w:r w:rsidRPr="009B4631">
              <w:rPr>
                <w:b/>
                <w:bCs/>
              </w:rPr>
              <w:t>Самостоятельная работа обучающихся:</w:t>
            </w:r>
          </w:p>
          <w:p w14:paraId="2CC145DC" w14:textId="77777777" w:rsidR="004E0581" w:rsidRPr="009B4631" w:rsidRDefault="00EC390E">
            <w:r w:rsidRPr="009B4631">
              <w:t xml:space="preserve">Погрешности измерений. Класс точности электроизмерительных приборов. </w:t>
            </w:r>
          </w:p>
          <w:p w14:paraId="0DA1D80D" w14:textId="77777777" w:rsidR="004E0581" w:rsidRPr="009B4631" w:rsidRDefault="00EC390E">
            <w:pPr>
              <w:rPr>
                <w:b/>
                <w:bCs/>
              </w:rPr>
            </w:pPr>
            <w:r w:rsidRPr="009B4631">
              <w:t>Магнитоэлектрический и электромагнитный измерительные ме</w:t>
            </w:r>
            <w:r w:rsidRPr="009B4631">
              <w:lastRenderedPageBreak/>
              <w:t>ханизмы.</w:t>
            </w:r>
          </w:p>
        </w:tc>
        <w:tc>
          <w:tcPr>
            <w:tcW w:w="567" w:type="pct"/>
            <w:tcBorders>
              <w:top w:val="single" w:sz="4" w:space="0" w:color="auto"/>
              <w:left w:val="single" w:sz="4" w:space="0" w:color="auto"/>
              <w:bottom w:val="single" w:sz="4" w:space="0" w:color="auto"/>
              <w:right w:val="single" w:sz="4" w:space="0" w:color="auto"/>
            </w:tcBorders>
          </w:tcPr>
          <w:p w14:paraId="14EA1702" w14:textId="77777777" w:rsidR="004E0581" w:rsidRPr="009B4631" w:rsidRDefault="00EC390E">
            <w:pPr>
              <w:jc w:val="center"/>
              <w:rPr>
                <w:b/>
                <w:iCs/>
              </w:rPr>
            </w:pPr>
            <w:r w:rsidRPr="009B4631">
              <w:rPr>
                <w:b/>
                <w:iCs/>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381689D"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697346A"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1C29735" w14:textId="77777777" w:rsidR="004E0581" w:rsidRPr="009B4631" w:rsidRDefault="004E0581">
            <w:pPr>
              <w:rPr>
                <w:b/>
                <w:bCs/>
                <w:i/>
                <w:iCs/>
              </w:rPr>
            </w:pPr>
          </w:p>
        </w:tc>
      </w:tr>
      <w:tr w:rsidR="004E0581" w:rsidRPr="009B4631" w14:paraId="035E49C0" w14:textId="77777777">
        <w:trPr>
          <w:trHeight w:val="20"/>
        </w:trPr>
        <w:tc>
          <w:tcPr>
            <w:tcW w:w="836" w:type="pct"/>
            <w:vMerge w:val="restart"/>
            <w:tcBorders>
              <w:top w:val="single" w:sz="4" w:space="0" w:color="auto"/>
              <w:left w:val="single" w:sz="4" w:space="0" w:color="auto"/>
              <w:bottom w:val="single" w:sz="4" w:space="0" w:color="auto"/>
              <w:right w:val="single" w:sz="4" w:space="0" w:color="auto"/>
            </w:tcBorders>
          </w:tcPr>
          <w:p w14:paraId="69DEB117"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B4631">
              <w:t>Тема 1.5.</w:t>
            </w:r>
          </w:p>
          <w:p w14:paraId="1F3CAC9A" w14:textId="77777777" w:rsidR="004E0581" w:rsidRPr="009B4631" w:rsidRDefault="00EC390E">
            <w:pPr>
              <w:pStyle w:val="c8"/>
              <w:shd w:val="clear" w:color="auto" w:fill="FFFFFF"/>
              <w:spacing w:before="0" w:beforeAutospacing="0" w:after="0" w:afterAutospacing="0"/>
              <w:rPr>
                <w:b/>
              </w:rPr>
            </w:pPr>
            <w:r w:rsidRPr="009B4631">
              <w:t>Электрические цепи трёхфазного переменного тока</w:t>
            </w:r>
          </w:p>
        </w:tc>
        <w:tc>
          <w:tcPr>
            <w:tcW w:w="2300" w:type="pct"/>
            <w:tcBorders>
              <w:top w:val="single" w:sz="4" w:space="0" w:color="auto"/>
              <w:left w:val="single" w:sz="4" w:space="0" w:color="auto"/>
              <w:bottom w:val="single" w:sz="4" w:space="0" w:color="auto"/>
              <w:right w:val="single" w:sz="4" w:space="0" w:color="auto"/>
            </w:tcBorders>
          </w:tcPr>
          <w:p w14:paraId="75B66356" w14:textId="77777777" w:rsidR="004E0581" w:rsidRPr="009B4631" w:rsidRDefault="00EC390E">
            <w:pPr>
              <w:pStyle w:val="c8"/>
              <w:shd w:val="clear" w:color="auto" w:fill="FFFFFF"/>
              <w:spacing w:before="0" w:beforeAutospacing="0" w:after="0" w:afterAutospacing="0"/>
              <w:rPr>
                <w:b/>
                <w:bCs/>
              </w:rPr>
            </w:pPr>
            <w:r w:rsidRPr="009B4631">
              <w:rPr>
                <w:b/>
              </w:rPr>
              <w:t>Содержание</w:t>
            </w:r>
          </w:p>
        </w:tc>
        <w:tc>
          <w:tcPr>
            <w:tcW w:w="567" w:type="pct"/>
            <w:tcBorders>
              <w:top w:val="single" w:sz="4" w:space="0" w:color="auto"/>
              <w:left w:val="single" w:sz="4" w:space="0" w:color="auto"/>
              <w:bottom w:val="single" w:sz="4" w:space="0" w:color="auto"/>
              <w:right w:val="single" w:sz="4" w:space="0" w:color="auto"/>
            </w:tcBorders>
          </w:tcPr>
          <w:p w14:paraId="710DE0D0" w14:textId="77777777" w:rsidR="004E0581" w:rsidRPr="009B4631" w:rsidRDefault="00EC390E">
            <w:pPr>
              <w:pStyle w:val="c8"/>
              <w:spacing w:before="0" w:beforeAutospacing="0" w:after="0" w:afterAutospacing="0"/>
              <w:rPr>
                <w:iCs/>
              </w:rPr>
            </w:pPr>
            <w:r w:rsidRPr="009B4631">
              <w:rPr>
                <w:b/>
                <w:iCs/>
              </w:rPr>
              <w:t>4/2</w:t>
            </w:r>
          </w:p>
        </w:tc>
        <w:tc>
          <w:tcPr>
            <w:tcW w:w="617" w:type="pct"/>
            <w:vMerge w:val="restart"/>
            <w:tcBorders>
              <w:top w:val="single" w:sz="4" w:space="0" w:color="auto"/>
              <w:left w:val="single" w:sz="4" w:space="0" w:color="auto"/>
              <w:bottom w:val="single" w:sz="4" w:space="0" w:color="auto"/>
              <w:right w:val="single" w:sz="4" w:space="0" w:color="auto"/>
            </w:tcBorders>
          </w:tcPr>
          <w:p w14:paraId="3C766E18" w14:textId="77777777" w:rsidR="004E0581" w:rsidRPr="009B4631" w:rsidRDefault="00EC390E">
            <w:pPr>
              <w:jc w:val="center"/>
              <w:rPr>
                <w:szCs w:val="28"/>
              </w:rPr>
            </w:pPr>
            <w:r w:rsidRPr="009B4631">
              <w:rPr>
                <w:szCs w:val="28"/>
              </w:rPr>
              <w:t xml:space="preserve">ОК 2- ОК 5, </w:t>
            </w:r>
          </w:p>
          <w:p w14:paraId="266A632A" w14:textId="77777777" w:rsidR="004E0581" w:rsidRPr="009B4631" w:rsidRDefault="00EC390E">
            <w:pPr>
              <w:jc w:val="center"/>
              <w:rPr>
                <w:szCs w:val="28"/>
                <w:lang w:eastAsia="en-US"/>
              </w:rPr>
            </w:pPr>
            <w:r w:rsidRPr="009B4631">
              <w:rPr>
                <w:szCs w:val="28"/>
                <w:lang w:eastAsia="en-US"/>
              </w:rPr>
              <w:t>ПК 1.3.</w:t>
            </w:r>
          </w:p>
          <w:p w14:paraId="5A6B10EE" w14:textId="77777777" w:rsidR="004E0581" w:rsidRPr="009B4631" w:rsidRDefault="00EC390E">
            <w:pPr>
              <w:jc w:val="center"/>
            </w:pPr>
            <w:r w:rsidRPr="009B4631">
              <w:t xml:space="preserve">ЛР 13, </w:t>
            </w:r>
          </w:p>
          <w:p w14:paraId="58757006" w14:textId="77777777" w:rsidR="004E0581" w:rsidRPr="009B4631" w:rsidRDefault="00EC390E">
            <w:pPr>
              <w:jc w:val="center"/>
            </w:pPr>
            <w:r w:rsidRPr="009B4631">
              <w:t xml:space="preserve">ЛР 14, </w:t>
            </w:r>
          </w:p>
          <w:p w14:paraId="2C576FCC" w14:textId="77777777" w:rsidR="004E0581" w:rsidRPr="009B4631" w:rsidRDefault="00EC390E">
            <w:pPr>
              <w:jc w:val="center"/>
              <w:rPr>
                <w:b/>
                <w:i/>
              </w:rPr>
            </w:pPr>
            <w:r w:rsidRPr="009B4631">
              <w:t>ЛР 15</w:t>
            </w:r>
          </w:p>
          <w:p w14:paraId="3168A1E1" w14:textId="77777777" w:rsidR="004E0581" w:rsidRPr="009B4631" w:rsidRDefault="004E0581">
            <w:pPr>
              <w:jc w:val="center"/>
              <w:rPr>
                <w:b/>
                <w:bCs/>
                <w:i/>
                <w:iCs/>
              </w:rPr>
            </w:pPr>
          </w:p>
        </w:tc>
        <w:tc>
          <w:tcPr>
            <w:tcW w:w="325" w:type="pct"/>
            <w:vMerge w:val="restart"/>
            <w:tcBorders>
              <w:top w:val="single" w:sz="4" w:space="0" w:color="auto"/>
              <w:left w:val="single" w:sz="4" w:space="0" w:color="auto"/>
              <w:bottom w:val="single" w:sz="4" w:space="0" w:color="auto"/>
              <w:right w:val="single" w:sz="4" w:space="0" w:color="auto"/>
            </w:tcBorders>
          </w:tcPr>
          <w:p w14:paraId="1616F421" w14:textId="77777777" w:rsidR="004E0581" w:rsidRPr="009B4631" w:rsidRDefault="004E0581">
            <w:pPr>
              <w:jc w:val="center"/>
              <w:rPr>
                <w:b/>
                <w:bCs/>
                <w:i/>
                <w:iCs/>
              </w:rPr>
            </w:pPr>
          </w:p>
        </w:tc>
        <w:tc>
          <w:tcPr>
            <w:tcW w:w="355" w:type="pct"/>
            <w:vMerge w:val="restart"/>
            <w:tcBorders>
              <w:top w:val="single" w:sz="4" w:space="0" w:color="auto"/>
              <w:left w:val="single" w:sz="4" w:space="0" w:color="auto"/>
              <w:bottom w:val="single" w:sz="4" w:space="0" w:color="auto"/>
              <w:right w:val="single" w:sz="4" w:space="0" w:color="auto"/>
            </w:tcBorders>
          </w:tcPr>
          <w:p w14:paraId="09A06318" w14:textId="77777777" w:rsidR="004E0581" w:rsidRPr="009B4631" w:rsidRDefault="00B4040F">
            <w:pPr>
              <w:jc w:val="center"/>
              <w:rPr>
                <w:bCs/>
                <w:iCs/>
              </w:rPr>
            </w:pPr>
            <w:proofErr w:type="spellStart"/>
            <w:r w:rsidRPr="009B4631">
              <w:rPr>
                <w:bCs/>
                <w:iCs/>
                <w:sz w:val="22"/>
                <w:szCs w:val="22"/>
              </w:rPr>
              <w:t>Уо</w:t>
            </w:r>
            <w:proofErr w:type="spellEnd"/>
            <w:r w:rsidRPr="009B4631">
              <w:rPr>
                <w:bCs/>
                <w:iCs/>
                <w:sz w:val="22"/>
                <w:szCs w:val="22"/>
              </w:rPr>
              <w:t xml:space="preserve"> 02.02</w:t>
            </w:r>
          </w:p>
          <w:p w14:paraId="69063FAC" w14:textId="77777777" w:rsidR="00B4040F" w:rsidRPr="009B4631" w:rsidRDefault="00B4040F">
            <w:pPr>
              <w:jc w:val="center"/>
              <w:rPr>
                <w:bCs/>
                <w:iCs/>
              </w:rPr>
            </w:pPr>
            <w:proofErr w:type="spellStart"/>
            <w:r w:rsidRPr="009B4631">
              <w:rPr>
                <w:bCs/>
                <w:iCs/>
                <w:sz w:val="22"/>
                <w:szCs w:val="22"/>
              </w:rPr>
              <w:t>Зо</w:t>
            </w:r>
            <w:proofErr w:type="spellEnd"/>
            <w:r w:rsidRPr="009B4631">
              <w:rPr>
                <w:bCs/>
                <w:iCs/>
                <w:sz w:val="22"/>
                <w:szCs w:val="22"/>
              </w:rPr>
              <w:t xml:space="preserve"> 02.02</w:t>
            </w:r>
          </w:p>
          <w:p w14:paraId="2FC58CEA" w14:textId="77777777" w:rsidR="00B4040F" w:rsidRPr="009B4631" w:rsidRDefault="00B4040F">
            <w:pPr>
              <w:jc w:val="center"/>
              <w:rPr>
                <w:bCs/>
                <w:iCs/>
              </w:rPr>
            </w:pPr>
            <w:proofErr w:type="spellStart"/>
            <w:r w:rsidRPr="009B4631">
              <w:rPr>
                <w:bCs/>
                <w:iCs/>
                <w:sz w:val="22"/>
                <w:szCs w:val="22"/>
              </w:rPr>
              <w:t>Уо</w:t>
            </w:r>
            <w:proofErr w:type="spellEnd"/>
            <w:r w:rsidRPr="009B4631">
              <w:rPr>
                <w:bCs/>
                <w:iCs/>
                <w:sz w:val="22"/>
                <w:szCs w:val="22"/>
              </w:rPr>
              <w:t xml:space="preserve"> 03.02</w:t>
            </w:r>
          </w:p>
          <w:p w14:paraId="48BBC845" w14:textId="77777777" w:rsidR="00B4040F" w:rsidRPr="009B4631" w:rsidRDefault="00B4040F">
            <w:pPr>
              <w:jc w:val="center"/>
              <w:rPr>
                <w:bCs/>
                <w:iCs/>
              </w:rPr>
            </w:pPr>
            <w:proofErr w:type="spellStart"/>
            <w:r w:rsidRPr="009B4631">
              <w:rPr>
                <w:bCs/>
                <w:iCs/>
                <w:sz w:val="22"/>
                <w:szCs w:val="22"/>
              </w:rPr>
              <w:t>Зо</w:t>
            </w:r>
            <w:proofErr w:type="spellEnd"/>
            <w:r w:rsidRPr="009B4631">
              <w:rPr>
                <w:bCs/>
                <w:iCs/>
                <w:sz w:val="22"/>
                <w:szCs w:val="22"/>
              </w:rPr>
              <w:t xml:space="preserve"> 03.02</w:t>
            </w:r>
          </w:p>
          <w:p w14:paraId="66FEE20B" w14:textId="77777777" w:rsidR="00B4040F" w:rsidRPr="009B4631" w:rsidRDefault="00B4040F">
            <w:pPr>
              <w:jc w:val="center"/>
              <w:rPr>
                <w:bCs/>
                <w:iCs/>
              </w:rPr>
            </w:pPr>
            <w:proofErr w:type="spellStart"/>
            <w:r w:rsidRPr="009B4631">
              <w:rPr>
                <w:bCs/>
                <w:iCs/>
                <w:sz w:val="22"/>
                <w:szCs w:val="22"/>
              </w:rPr>
              <w:t>Зо</w:t>
            </w:r>
            <w:proofErr w:type="spellEnd"/>
            <w:r w:rsidRPr="009B4631">
              <w:rPr>
                <w:bCs/>
                <w:iCs/>
                <w:sz w:val="22"/>
                <w:szCs w:val="22"/>
              </w:rPr>
              <w:t xml:space="preserve"> 03.03</w:t>
            </w:r>
          </w:p>
          <w:p w14:paraId="5B32BE2D" w14:textId="77777777" w:rsidR="00B4040F" w:rsidRPr="009B4631" w:rsidRDefault="00B4040F">
            <w:pPr>
              <w:jc w:val="center"/>
              <w:rPr>
                <w:bCs/>
                <w:iCs/>
              </w:rPr>
            </w:pPr>
            <w:proofErr w:type="spellStart"/>
            <w:r w:rsidRPr="009B4631">
              <w:rPr>
                <w:bCs/>
                <w:iCs/>
                <w:sz w:val="22"/>
                <w:szCs w:val="22"/>
              </w:rPr>
              <w:t>Уо</w:t>
            </w:r>
            <w:proofErr w:type="spellEnd"/>
            <w:r w:rsidRPr="009B4631">
              <w:rPr>
                <w:bCs/>
                <w:iCs/>
                <w:sz w:val="22"/>
                <w:szCs w:val="22"/>
              </w:rPr>
              <w:t xml:space="preserve"> 04.03</w:t>
            </w:r>
          </w:p>
          <w:p w14:paraId="44B699B1" w14:textId="77777777" w:rsidR="00B4040F" w:rsidRPr="009B4631" w:rsidRDefault="00B4040F">
            <w:pPr>
              <w:jc w:val="center"/>
              <w:rPr>
                <w:bCs/>
                <w:iCs/>
              </w:rPr>
            </w:pPr>
            <w:proofErr w:type="spellStart"/>
            <w:r w:rsidRPr="009B4631">
              <w:rPr>
                <w:bCs/>
                <w:iCs/>
                <w:sz w:val="22"/>
                <w:szCs w:val="22"/>
              </w:rPr>
              <w:t>Зо</w:t>
            </w:r>
            <w:proofErr w:type="spellEnd"/>
            <w:r w:rsidRPr="009B4631">
              <w:rPr>
                <w:bCs/>
                <w:iCs/>
                <w:sz w:val="22"/>
                <w:szCs w:val="22"/>
              </w:rPr>
              <w:t xml:space="preserve"> 04.02</w:t>
            </w:r>
          </w:p>
          <w:p w14:paraId="2C32F0DF" w14:textId="77777777" w:rsidR="00B4040F" w:rsidRPr="009B4631" w:rsidRDefault="00B4040F">
            <w:pPr>
              <w:jc w:val="center"/>
              <w:rPr>
                <w:bCs/>
                <w:iCs/>
              </w:rPr>
            </w:pPr>
            <w:proofErr w:type="spellStart"/>
            <w:r w:rsidRPr="009B4631">
              <w:rPr>
                <w:bCs/>
                <w:iCs/>
                <w:sz w:val="22"/>
                <w:szCs w:val="22"/>
              </w:rPr>
              <w:t>Уо</w:t>
            </w:r>
            <w:proofErr w:type="spellEnd"/>
            <w:r w:rsidRPr="009B4631">
              <w:rPr>
                <w:bCs/>
                <w:iCs/>
                <w:sz w:val="22"/>
                <w:szCs w:val="22"/>
              </w:rPr>
              <w:t xml:space="preserve"> 05.02</w:t>
            </w:r>
          </w:p>
          <w:p w14:paraId="394F5F1F" w14:textId="77777777" w:rsidR="00B4040F" w:rsidRPr="009B4631" w:rsidRDefault="00B4040F">
            <w:pPr>
              <w:jc w:val="center"/>
              <w:rPr>
                <w:bCs/>
                <w:iCs/>
              </w:rPr>
            </w:pPr>
            <w:proofErr w:type="spellStart"/>
            <w:r w:rsidRPr="009B4631">
              <w:rPr>
                <w:bCs/>
                <w:iCs/>
                <w:sz w:val="22"/>
                <w:szCs w:val="22"/>
              </w:rPr>
              <w:t>Уо</w:t>
            </w:r>
            <w:proofErr w:type="spellEnd"/>
            <w:r w:rsidRPr="009B4631">
              <w:rPr>
                <w:bCs/>
                <w:iCs/>
                <w:sz w:val="22"/>
                <w:szCs w:val="22"/>
              </w:rPr>
              <w:t xml:space="preserve"> 05.03</w:t>
            </w:r>
          </w:p>
          <w:p w14:paraId="3501065F" w14:textId="77777777" w:rsidR="00B4040F" w:rsidRPr="009B4631" w:rsidRDefault="00B4040F">
            <w:pPr>
              <w:jc w:val="center"/>
              <w:rPr>
                <w:bCs/>
                <w:iCs/>
              </w:rPr>
            </w:pPr>
            <w:proofErr w:type="spellStart"/>
            <w:r w:rsidRPr="009B4631">
              <w:rPr>
                <w:bCs/>
                <w:iCs/>
                <w:sz w:val="22"/>
                <w:szCs w:val="22"/>
              </w:rPr>
              <w:t>Зо</w:t>
            </w:r>
            <w:proofErr w:type="spellEnd"/>
            <w:r w:rsidRPr="009B4631">
              <w:rPr>
                <w:bCs/>
                <w:iCs/>
                <w:sz w:val="22"/>
                <w:szCs w:val="22"/>
              </w:rPr>
              <w:t xml:space="preserve"> 05.01</w:t>
            </w:r>
          </w:p>
        </w:tc>
      </w:tr>
      <w:tr w:rsidR="004E0581" w:rsidRPr="009B4631" w14:paraId="196A5279"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33FF90E" w14:textId="77777777" w:rsidR="004E0581" w:rsidRPr="009B4631" w:rsidRDefault="004E0581">
            <w:pPr>
              <w:rPr>
                <w:b/>
              </w:rPr>
            </w:pPr>
          </w:p>
        </w:tc>
        <w:tc>
          <w:tcPr>
            <w:tcW w:w="2300" w:type="pct"/>
            <w:tcBorders>
              <w:top w:val="single" w:sz="4" w:space="0" w:color="auto"/>
              <w:left w:val="single" w:sz="4" w:space="0" w:color="auto"/>
              <w:bottom w:val="single" w:sz="4" w:space="0" w:color="auto"/>
              <w:right w:val="single" w:sz="4" w:space="0" w:color="auto"/>
            </w:tcBorders>
          </w:tcPr>
          <w:p w14:paraId="584271AA" w14:textId="77777777" w:rsidR="004E0581" w:rsidRPr="009B4631" w:rsidRDefault="00EC390E">
            <w:pPr>
              <w:jc w:val="both"/>
            </w:pPr>
            <w:r w:rsidRPr="009B4631">
              <w:t xml:space="preserve">Понятие о трёхфазных электрических сетях и их сравнение с однофазными. Получение трёхфазной ЭДС. </w:t>
            </w:r>
          </w:p>
          <w:p w14:paraId="080F6FF6" w14:textId="77777777" w:rsidR="004E0581" w:rsidRPr="009B4631" w:rsidRDefault="00EC390E">
            <w:pPr>
              <w:pStyle w:val="c8"/>
              <w:shd w:val="clear" w:color="auto" w:fill="FFFFFF"/>
              <w:spacing w:before="0" w:beforeAutospacing="0" w:after="0" w:afterAutospacing="0"/>
              <w:rPr>
                <w:b/>
                <w:bCs/>
              </w:rPr>
            </w:pPr>
            <w:r w:rsidRPr="009B4631">
              <w:t>Соединение обмоток генератора и потребителя трёхфазного тока «звездой». Симметричная и несимметричная нагрузка. Нейтральный провод и его значение.</w:t>
            </w:r>
          </w:p>
        </w:tc>
        <w:tc>
          <w:tcPr>
            <w:tcW w:w="567" w:type="pct"/>
            <w:tcBorders>
              <w:top w:val="single" w:sz="4" w:space="0" w:color="auto"/>
              <w:left w:val="single" w:sz="4" w:space="0" w:color="auto"/>
              <w:bottom w:val="single" w:sz="4" w:space="0" w:color="auto"/>
              <w:right w:val="single" w:sz="4" w:space="0" w:color="auto"/>
            </w:tcBorders>
          </w:tcPr>
          <w:p w14:paraId="5346E4BE" w14:textId="77777777" w:rsidR="004E0581" w:rsidRPr="009B4631" w:rsidRDefault="00EC390E">
            <w:pPr>
              <w:pStyle w:val="c8"/>
              <w:spacing w:before="0" w:beforeAutospacing="0" w:after="0" w:afterAutospacing="0"/>
              <w:rPr>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61C22596"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028E027"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B2C3140" w14:textId="77777777" w:rsidR="004E0581" w:rsidRPr="009B4631" w:rsidRDefault="004E0581">
            <w:pPr>
              <w:rPr>
                <w:b/>
                <w:bCs/>
                <w:i/>
                <w:iCs/>
              </w:rPr>
            </w:pPr>
          </w:p>
        </w:tc>
      </w:tr>
      <w:tr w:rsidR="004E0581" w:rsidRPr="009B4631" w14:paraId="2F0CD988"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EEAA6EE" w14:textId="77777777" w:rsidR="004E0581" w:rsidRPr="009B4631" w:rsidRDefault="004E0581">
            <w:pPr>
              <w:rPr>
                <w:b/>
              </w:rPr>
            </w:pPr>
          </w:p>
        </w:tc>
        <w:tc>
          <w:tcPr>
            <w:tcW w:w="2300" w:type="pct"/>
            <w:tcBorders>
              <w:top w:val="single" w:sz="4" w:space="0" w:color="auto"/>
              <w:left w:val="single" w:sz="4" w:space="0" w:color="auto"/>
              <w:bottom w:val="single" w:sz="4" w:space="0" w:color="auto"/>
              <w:right w:val="single" w:sz="4" w:space="0" w:color="auto"/>
            </w:tcBorders>
          </w:tcPr>
          <w:p w14:paraId="2B12AA11" w14:textId="77777777" w:rsidR="004E0581" w:rsidRPr="009B4631" w:rsidRDefault="00EC390E">
            <w:pPr>
              <w:pStyle w:val="c8"/>
              <w:shd w:val="clear" w:color="auto" w:fill="FFFFFF"/>
              <w:spacing w:before="0" w:beforeAutospacing="0" w:after="0" w:afterAutospacing="0"/>
              <w:rPr>
                <w:bCs/>
              </w:rPr>
            </w:pPr>
            <w:r w:rsidRPr="009B4631">
              <w:rPr>
                <w:b/>
                <w:bCs/>
              </w:rPr>
              <w:t>В том числе практических и лабораторных занятий</w:t>
            </w:r>
          </w:p>
        </w:tc>
        <w:tc>
          <w:tcPr>
            <w:tcW w:w="567" w:type="pct"/>
            <w:tcBorders>
              <w:top w:val="single" w:sz="4" w:space="0" w:color="auto"/>
              <w:left w:val="single" w:sz="4" w:space="0" w:color="auto"/>
              <w:bottom w:val="single" w:sz="4" w:space="0" w:color="auto"/>
              <w:right w:val="single" w:sz="4" w:space="0" w:color="auto"/>
            </w:tcBorders>
          </w:tcPr>
          <w:p w14:paraId="06130B19" w14:textId="77777777" w:rsidR="004E0581" w:rsidRPr="009B4631" w:rsidRDefault="00EC390E">
            <w:pPr>
              <w:pStyle w:val="c8"/>
              <w:spacing w:before="0" w:beforeAutospacing="0" w:after="0" w:afterAutospacing="0"/>
              <w:rPr>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239D650C"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83A4237"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E0B356A" w14:textId="77777777" w:rsidR="004E0581" w:rsidRPr="009B4631" w:rsidRDefault="004E0581">
            <w:pPr>
              <w:rPr>
                <w:b/>
                <w:bCs/>
                <w:i/>
                <w:iCs/>
              </w:rPr>
            </w:pPr>
          </w:p>
        </w:tc>
      </w:tr>
      <w:tr w:rsidR="004E0581" w:rsidRPr="009B4631" w14:paraId="7E6A8B76"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B020ED3" w14:textId="77777777" w:rsidR="004E0581" w:rsidRPr="009B4631" w:rsidRDefault="004E0581">
            <w:pPr>
              <w:rPr>
                <w:b/>
              </w:rPr>
            </w:pPr>
          </w:p>
        </w:tc>
        <w:tc>
          <w:tcPr>
            <w:tcW w:w="2300" w:type="pct"/>
            <w:tcBorders>
              <w:top w:val="single" w:sz="4" w:space="0" w:color="auto"/>
              <w:left w:val="single" w:sz="4" w:space="0" w:color="auto"/>
              <w:bottom w:val="single" w:sz="4" w:space="0" w:color="auto"/>
              <w:right w:val="single" w:sz="4" w:space="0" w:color="auto"/>
            </w:tcBorders>
          </w:tcPr>
          <w:p w14:paraId="38FF7504" w14:textId="77777777" w:rsidR="004E0581" w:rsidRPr="009B4631" w:rsidRDefault="00EC390E">
            <w:pPr>
              <w:tabs>
                <w:tab w:val="left" w:pos="146"/>
              </w:tabs>
              <w:jc w:val="both"/>
            </w:pPr>
            <w:r w:rsidRPr="009B4631">
              <w:rPr>
                <w:rStyle w:val="211pt"/>
                <w:b w:val="0"/>
                <w:bCs/>
                <w:color w:val="auto"/>
              </w:rPr>
              <w:t xml:space="preserve">Практическая работа № 4 - </w:t>
            </w:r>
            <w:r w:rsidRPr="009B4631">
              <w:t>Исследование соединения “звездой” в цепи трёхфазного тока при активной нагрузке.</w:t>
            </w:r>
          </w:p>
        </w:tc>
        <w:tc>
          <w:tcPr>
            <w:tcW w:w="567" w:type="pct"/>
            <w:tcBorders>
              <w:top w:val="single" w:sz="4" w:space="0" w:color="auto"/>
              <w:left w:val="single" w:sz="4" w:space="0" w:color="auto"/>
              <w:bottom w:val="single" w:sz="4" w:space="0" w:color="auto"/>
              <w:right w:val="single" w:sz="4" w:space="0" w:color="auto"/>
            </w:tcBorders>
          </w:tcPr>
          <w:p w14:paraId="3B38F56B" w14:textId="77777777" w:rsidR="004E0581" w:rsidRPr="009B4631" w:rsidRDefault="00EC390E">
            <w:pPr>
              <w:pStyle w:val="c8"/>
              <w:spacing w:before="0" w:beforeAutospacing="0" w:after="0" w:afterAutospacing="0"/>
              <w:rPr>
                <w:b/>
                <w:iCs/>
              </w:rPr>
            </w:pPr>
            <w:r w:rsidRPr="009B4631">
              <w:rPr>
                <w:b/>
                <w:i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132BD0FB"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2FCEF20"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C6E4C1C" w14:textId="77777777" w:rsidR="004E0581" w:rsidRPr="009B4631" w:rsidRDefault="004E0581">
            <w:pPr>
              <w:rPr>
                <w:b/>
                <w:bCs/>
                <w:i/>
                <w:iCs/>
              </w:rPr>
            </w:pPr>
          </w:p>
        </w:tc>
      </w:tr>
      <w:tr w:rsidR="004E0581" w:rsidRPr="009B4631" w14:paraId="311AC9EF"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8751E09" w14:textId="77777777" w:rsidR="004E0581" w:rsidRPr="009B4631" w:rsidRDefault="004E0581">
            <w:pPr>
              <w:rPr>
                <w:b/>
              </w:rPr>
            </w:pPr>
          </w:p>
        </w:tc>
        <w:tc>
          <w:tcPr>
            <w:tcW w:w="2300" w:type="pct"/>
            <w:tcBorders>
              <w:top w:val="single" w:sz="4" w:space="0" w:color="auto"/>
              <w:left w:val="single" w:sz="4" w:space="0" w:color="auto"/>
              <w:bottom w:val="single" w:sz="4" w:space="0" w:color="auto"/>
              <w:right w:val="single" w:sz="4" w:space="0" w:color="auto"/>
            </w:tcBorders>
          </w:tcPr>
          <w:p w14:paraId="200E15F7" w14:textId="77777777" w:rsidR="004E0581" w:rsidRPr="009B4631" w:rsidRDefault="00EC390E">
            <w:pPr>
              <w:pStyle w:val="c8"/>
              <w:shd w:val="clear" w:color="auto" w:fill="FFFFFF"/>
              <w:spacing w:before="0" w:beforeAutospacing="0" w:after="0" w:afterAutospacing="0"/>
              <w:rPr>
                <w:bCs/>
              </w:rPr>
            </w:pPr>
            <w:r w:rsidRPr="009B4631">
              <w:rPr>
                <w:rStyle w:val="211pt"/>
                <w:b w:val="0"/>
                <w:bCs/>
                <w:color w:val="auto"/>
              </w:rPr>
              <w:t xml:space="preserve">Практическая работа № 5 - </w:t>
            </w:r>
            <w:r w:rsidRPr="009B4631">
              <w:t>Исследование соединения “треугольником” в цепи трёхфазного тока при активной нагрузке.</w:t>
            </w:r>
          </w:p>
        </w:tc>
        <w:tc>
          <w:tcPr>
            <w:tcW w:w="567" w:type="pct"/>
            <w:tcBorders>
              <w:top w:val="single" w:sz="4" w:space="0" w:color="auto"/>
              <w:left w:val="single" w:sz="4" w:space="0" w:color="auto"/>
              <w:bottom w:val="single" w:sz="4" w:space="0" w:color="auto"/>
              <w:right w:val="single" w:sz="4" w:space="0" w:color="auto"/>
            </w:tcBorders>
          </w:tcPr>
          <w:p w14:paraId="576D5E46" w14:textId="77777777" w:rsidR="004E0581" w:rsidRPr="009B4631" w:rsidRDefault="00EC390E">
            <w:pPr>
              <w:pStyle w:val="c8"/>
              <w:spacing w:before="0" w:beforeAutospacing="0" w:after="0" w:afterAutospacing="0"/>
              <w:rPr>
                <w:iCs/>
              </w:rPr>
            </w:pPr>
            <w:r w:rsidRPr="009B4631">
              <w:rPr>
                <w:b/>
                <w:i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19C69074"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1A070A1"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30DBD0F" w14:textId="77777777" w:rsidR="004E0581" w:rsidRPr="009B4631" w:rsidRDefault="004E0581">
            <w:pPr>
              <w:rPr>
                <w:b/>
                <w:bCs/>
                <w:i/>
                <w:iCs/>
              </w:rPr>
            </w:pPr>
          </w:p>
        </w:tc>
      </w:tr>
      <w:tr w:rsidR="004E0581" w:rsidRPr="009B4631" w14:paraId="461EE266"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BC1955C" w14:textId="77777777" w:rsidR="004E0581" w:rsidRPr="009B4631" w:rsidRDefault="004E0581">
            <w:pPr>
              <w:rPr>
                <w:b/>
              </w:rPr>
            </w:pPr>
          </w:p>
        </w:tc>
        <w:tc>
          <w:tcPr>
            <w:tcW w:w="2300" w:type="pct"/>
            <w:tcBorders>
              <w:top w:val="single" w:sz="4" w:space="0" w:color="auto"/>
              <w:left w:val="single" w:sz="4" w:space="0" w:color="auto"/>
              <w:bottom w:val="single" w:sz="4" w:space="0" w:color="auto"/>
              <w:right w:val="single" w:sz="4" w:space="0" w:color="auto"/>
            </w:tcBorders>
          </w:tcPr>
          <w:p w14:paraId="7C8BEBD2" w14:textId="77777777" w:rsidR="004E0581" w:rsidRPr="009B4631" w:rsidRDefault="00EC390E">
            <w:pPr>
              <w:rPr>
                <w:b/>
                <w:bCs/>
              </w:rPr>
            </w:pPr>
            <w:r w:rsidRPr="009B4631">
              <w:rPr>
                <w:b/>
                <w:bCs/>
              </w:rPr>
              <w:t>Самостоятельная работа обучающихся:</w:t>
            </w:r>
          </w:p>
          <w:p w14:paraId="1EE2CBCE" w14:textId="77777777" w:rsidR="004E0581" w:rsidRPr="009B4631" w:rsidRDefault="00EC390E">
            <w:pPr>
              <w:pStyle w:val="c8"/>
              <w:shd w:val="clear" w:color="auto" w:fill="FFFFFF"/>
              <w:spacing w:before="0" w:beforeAutospacing="0" w:after="0" w:afterAutospacing="0"/>
            </w:pPr>
            <w:r w:rsidRPr="009B4631">
              <w:t>Соотношения между фазными и линейными величинами. Векторные диаграммы напряжений и токов.</w:t>
            </w:r>
          </w:p>
        </w:tc>
        <w:tc>
          <w:tcPr>
            <w:tcW w:w="567" w:type="pct"/>
            <w:tcBorders>
              <w:top w:val="single" w:sz="4" w:space="0" w:color="auto"/>
              <w:left w:val="single" w:sz="4" w:space="0" w:color="auto"/>
              <w:bottom w:val="single" w:sz="4" w:space="0" w:color="auto"/>
              <w:right w:val="single" w:sz="4" w:space="0" w:color="auto"/>
            </w:tcBorders>
          </w:tcPr>
          <w:p w14:paraId="7DB162B1" w14:textId="77777777" w:rsidR="004E0581" w:rsidRPr="009B4631" w:rsidRDefault="00EC390E">
            <w:pPr>
              <w:pStyle w:val="c8"/>
              <w:spacing w:before="0" w:beforeAutospacing="0" w:after="0" w:afterAutospacing="0"/>
              <w:rPr>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19241DBC"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9956B79"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448C0F3" w14:textId="77777777" w:rsidR="004E0581" w:rsidRPr="009B4631" w:rsidRDefault="004E0581">
            <w:pPr>
              <w:rPr>
                <w:b/>
                <w:bCs/>
                <w:i/>
                <w:iCs/>
              </w:rPr>
            </w:pPr>
          </w:p>
        </w:tc>
      </w:tr>
      <w:tr w:rsidR="004E0581" w:rsidRPr="009B4631" w14:paraId="5C9C7A82" w14:textId="77777777">
        <w:trPr>
          <w:trHeight w:val="20"/>
        </w:trPr>
        <w:tc>
          <w:tcPr>
            <w:tcW w:w="836" w:type="pct"/>
            <w:vMerge w:val="restart"/>
            <w:tcBorders>
              <w:top w:val="single" w:sz="4" w:space="0" w:color="auto"/>
              <w:left w:val="single" w:sz="4" w:space="0" w:color="auto"/>
              <w:bottom w:val="single" w:sz="4" w:space="0" w:color="auto"/>
              <w:right w:val="single" w:sz="4" w:space="0" w:color="auto"/>
            </w:tcBorders>
          </w:tcPr>
          <w:p w14:paraId="29E03EC5"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9B4631">
              <w:t>Тема 1.6.</w:t>
            </w:r>
          </w:p>
          <w:p w14:paraId="1AD4CBA2" w14:textId="77777777" w:rsidR="004E0581" w:rsidRPr="009B4631" w:rsidRDefault="00EC390E">
            <w:pPr>
              <w:pStyle w:val="c8"/>
              <w:shd w:val="clear" w:color="auto" w:fill="FFFFFF"/>
              <w:spacing w:before="0" w:beforeAutospacing="0" w:after="0" w:afterAutospacing="0"/>
            </w:pPr>
            <w:r w:rsidRPr="009B4631">
              <w:t>Трансформаторы</w:t>
            </w:r>
          </w:p>
        </w:tc>
        <w:tc>
          <w:tcPr>
            <w:tcW w:w="2300" w:type="pct"/>
            <w:tcBorders>
              <w:top w:val="single" w:sz="4" w:space="0" w:color="auto"/>
              <w:left w:val="single" w:sz="4" w:space="0" w:color="auto"/>
              <w:bottom w:val="single" w:sz="4" w:space="0" w:color="auto"/>
              <w:right w:val="single" w:sz="4" w:space="0" w:color="auto"/>
            </w:tcBorders>
          </w:tcPr>
          <w:p w14:paraId="7094C4F0" w14:textId="77777777" w:rsidR="004E0581" w:rsidRPr="009B4631" w:rsidRDefault="00EC390E">
            <w:pPr>
              <w:pStyle w:val="c8"/>
              <w:shd w:val="clear" w:color="auto" w:fill="FFFFFF"/>
              <w:spacing w:before="0" w:beforeAutospacing="0" w:after="0" w:afterAutospacing="0"/>
              <w:rPr>
                <w:b/>
                <w:bCs/>
              </w:rPr>
            </w:pPr>
            <w:r w:rsidRPr="009B4631">
              <w:rPr>
                <w:b/>
              </w:rPr>
              <w:t>Содержание</w:t>
            </w:r>
          </w:p>
        </w:tc>
        <w:tc>
          <w:tcPr>
            <w:tcW w:w="567" w:type="pct"/>
            <w:tcBorders>
              <w:top w:val="single" w:sz="4" w:space="0" w:color="auto"/>
              <w:left w:val="single" w:sz="4" w:space="0" w:color="auto"/>
              <w:bottom w:val="single" w:sz="4" w:space="0" w:color="auto"/>
              <w:right w:val="single" w:sz="4" w:space="0" w:color="auto"/>
            </w:tcBorders>
          </w:tcPr>
          <w:p w14:paraId="16542925" w14:textId="77777777" w:rsidR="004E0581" w:rsidRPr="009B4631" w:rsidRDefault="00EC390E">
            <w:pPr>
              <w:pStyle w:val="c8"/>
              <w:spacing w:before="0" w:beforeAutospacing="0" w:after="0" w:afterAutospacing="0"/>
              <w:rPr>
                <w:iCs/>
              </w:rPr>
            </w:pPr>
            <w:r w:rsidRPr="009B4631">
              <w:rPr>
                <w:b/>
                <w:iCs/>
              </w:rPr>
              <w:t>4/2</w:t>
            </w:r>
          </w:p>
        </w:tc>
        <w:tc>
          <w:tcPr>
            <w:tcW w:w="617" w:type="pct"/>
            <w:vMerge w:val="restart"/>
            <w:tcBorders>
              <w:top w:val="single" w:sz="4" w:space="0" w:color="auto"/>
              <w:left w:val="single" w:sz="4" w:space="0" w:color="auto"/>
              <w:bottom w:val="single" w:sz="4" w:space="0" w:color="auto"/>
              <w:right w:val="single" w:sz="4" w:space="0" w:color="auto"/>
            </w:tcBorders>
          </w:tcPr>
          <w:p w14:paraId="35BB30F5" w14:textId="77777777" w:rsidR="004E0581" w:rsidRPr="009B4631" w:rsidRDefault="00EC390E">
            <w:pPr>
              <w:jc w:val="center"/>
              <w:rPr>
                <w:szCs w:val="28"/>
              </w:rPr>
            </w:pPr>
            <w:r w:rsidRPr="009B4631">
              <w:rPr>
                <w:szCs w:val="28"/>
              </w:rPr>
              <w:t xml:space="preserve">ОК 2- ОК 5, </w:t>
            </w:r>
          </w:p>
          <w:p w14:paraId="6951E98A" w14:textId="77777777" w:rsidR="004E0581" w:rsidRPr="009B4631" w:rsidRDefault="00EC390E">
            <w:pPr>
              <w:jc w:val="center"/>
              <w:rPr>
                <w:szCs w:val="28"/>
                <w:lang w:eastAsia="en-US"/>
              </w:rPr>
            </w:pPr>
            <w:r w:rsidRPr="009B4631">
              <w:rPr>
                <w:szCs w:val="28"/>
                <w:lang w:eastAsia="en-US"/>
              </w:rPr>
              <w:t>ПК 1.3.</w:t>
            </w:r>
          </w:p>
          <w:p w14:paraId="0679385D" w14:textId="77777777" w:rsidR="004E0581" w:rsidRPr="009B4631" w:rsidRDefault="00EC390E">
            <w:pPr>
              <w:jc w:val="center"/>
            </w:pPr>
            <w:r w:rsidRPr="009B4631">
              <w:t xml:space="preserve">ЛР 13, </w:t>
            </w:r>
          </w:p>
          <w:p w14:paraId="73740A78" w14:textId="77777777" w:rsidR="004E0581" w:rsidRPr="009B4631" w:rsidRDefault="00EC390E">
            <w:pPr>
              <w:jc w:val="center"/>
            </w:pPr>
            <w:r w:rsidRPr="009B4631">
              <w:t xml:space="preserve">ЛР 14, </w:t>
            </w:r>
          </w:p>
          <w:p w14:paraId="45C290C2" w14:textId="77777777" w:rsidR="004E0581" w:rsidRPr="009B4631" w:rsidRDefault="00EC390E">
            <w:pPr>
              <w:jc w:val="center"/>
              <w:rPr>
                <w:b/>
                <w:i/>
              </w:rPr>
            </w:pPr>
            <w:r w:rsidRPr="009B4631">
              <w:t>ЛР 15</w:t>
            </w:r>
          </w:p>
          <w:p w14:paraId="5438435C" w14:textId="77777777" w:rsidR="004E0581" w:rsidRPr="009B4631" w:rsidRDefault="004E0581">
            <w:pPr>
              <w:jc w:val="center"/>
              <w:rPr>
                <w:b/>
                <w:bCs/>
                <w:i/>
                <w:iCs/>
              </w:rPr>
            </w:pPr>
          </w:p>
        </w:tc>
        <w:tc>
          <w:tcPr>
            <w:tcW w:w="325" w:type="pct"/>
            <w:vMerge w:val="restart"/>
            <w:tcBorders>
              <w:top w:val="single" w:sz="4" w:space="0" w:color="auto"/>
              <w:left w:val="single" w:sz="4" w:space="0" w:color="auto"/>
              <w:bottom w:val="single" w:sz="4" w:space="0" w:color="auto"/>
              <w:right w:val="single" w:sz="4" w:space="0" w:color="auto"/>
            </w:tcBorders>
          </w:tcPr>
          <w:p w14:paraId="0D7CF4F2" w14:textId="77777777" w:rsidR="004E0581" w:rsidRPr="009B4631" w:rsidRDefault="004E0581">
            <w:pPr>
              <w:jc w:val="center"/>
              <w:rPr>
                <w:b/>
                <w:bCs/>
                <w:i/>
                <w:iCs/>
              </w:rPr>
            </w:pPr>
          </w:p>
        </w:tc>
        <w:tc>
          <w:tcPr>
            <w:tcW w:w="355" w:type="pct"/>
            <w:vMerge w:val="restart"/>
            <w:tcBorders>
              <w:top w:val="single" w:sz="4" w:space="0" w:color="auto"/>
              <w:left w:val="single" w:sz="4" w:space="0" w:color="auto"/>
              <w:bottom w:val="single" w:sz="4" w:space="0" w:color="auto"/>
              <w:right w:val="single" w:sz="4" w:space="0" w:color="auto"/>
            </w:tcBorders>
          </w:tcPr>
          <w:p w14:paraId="0DCD9732" w14:textId="77777777" w:rsidR="004E0581" w:rsidRPr="009B4631" w:rsidRDefault="00B4040F">
            <w:pPr>
              <w:jc w:val="center"/>
              <w:rPr>
                <w:bCs/>
                <w:iCs/>
              </w:rPr>
            </w:pPr>
            <w:proofErr w:type="spellStart"/>
            <w:r w:rsidRPr="009B4631">
              <w:rPr>
                <w:bCs/>
                <w:iCs/>
                <w:sz w:val="22"/>
                <w:szCs w:val="22"/>
              </w:rPr>
              <w:t>Уо</w:t>
            </w:r>
            <w:proofErr w:type="spellEnd"/>
            <w:r w:rsidRPr="009B4631">
              <w:rPr>
                <w:bCs/>
                <w:iCs/>
                <w:sz w:val="22"/>
                <w:szCs w:val="22"/>
              </w:rPr>
              <w:t xml:space="preserve"> 02.02</w:t>
            </w:r>
          </w:p>
          <w:p w14:paraId="232E243F" w14:textId="77777777" w:rsidR="00B4040F" w:rsidRPr="009B4631" w:rsidRDefault="00B4040F">
            <w:pPr>
              <w:jc w:val="center"/>
              <w:rPr>
                <w:bCs/>
                <w:iCs/>
              </w:rPr>
            </w:pPr>
            <w:proofErr w:type="spellStart"/>
            <w:r w:rsidRPr="009B4631">
              <w:rPr>
                <w:bCs/>
                <w:iCs/>
                <w:sz w:val="22"/>
                <w:szCs w:val="22"/>
              </w:rPr>
              <w:t>Зо</w:t>
            </w:r>
            <w:proofErr w:type="spellEnd"/>
            <w:r w:rsidRPr="009B4631">
              <w:rPr>
                <w:bCs/>
                <w:iCs/>
                <w:sz w:val="22"/>
                <w:szCs w:val="22"/>
              </w:rPr>
              <w:t xml:space="preserve"> 02.02</w:t>
            </w:r>
          </w:p>
          <w:p w14:paraId="3C313883" w14:textId="77777777" w:rsidR="00B4040F" w:rsidRPr="009B4631" w:rsidRDefault="00482F18">
            <w:pPr>
              <w:jc w:val="center"/>
              <w:rPr>
                <w:bCs/>
                <w:iCs/>
              </w:rPr>
            </w:pPr>
            <w:proofErr w:type="spellStart"/>
            <w:r w:rsidRPr="009B4631">
              <w:rPr>
                <w:bCs/>
                <w:iCs/>
                <w:sz w:val="22"/>
                <w:szCs w:val="22"/>
              </w:rPr>
              <w:t>Уо</w:t>
            </w:r>
            <w:proofErr w:type="spellEnd"/>
            <w:r w:rsidRPr="009B4631">
              <w:rPr>
                <w:bCs/>
                <w:iCs/>
                <w:sz w:val="22"/>
                <w:szCs w:val="22"/>
              </w:rPr>
              <w:t xml:space="preserve"> 03.02</w:t>
            </w:r>
          </w:p>
          <w:p w14:paraId="4751D933" w14:textId="77777777" w:rsidR="00482F18" w:rsidRPr="009B4631" w:rsidRDefault="00482F18">
            <w:pPr>
              <w:jc w:val="center"/>
              <w:rPr>
                <w:bCs/>
                <w:iCs/>
              </w:rPr>
            </w:pPr>
            <w:proofErr w:type="spellStart"/>
            <w:r w:rsidRPr="009B4631">
              <w:rPr>
                <w:bCs/>
                <w:iCs/>
                <w:sz w:val="22"/>
                <w:szCs w:val="22"/>
              </w:rPr>
              <w:t>Зо</w:t>
            </w:r>
            <w:proofErr w:type="spellEnd"/>
            <w:r w:rsidRPr="009B4631">
              <w:rPr>
                <w:bCs/>
                <w:iCs/>
                <w:sz w:val="22"/>
                <w:szCs w:val="22"/>
              </w:rPr>
              <w:t xml:space="preserve"> 03.02</w:t>
            </w:r>
          </w:p>
          <w:p w14:paraId="2A064AAD" w14:textId="77777777" w:rsidR="00482F18" w:rsidRPr="009B4631" w:rsidRDefault="00482F18">
            <w:pPr>
              <w:jc w:val="center"/>
              <w:rPr>
                <w:bCs/>
                <w:iCs/>
              </w:rPr>
            </w:pPr>
            <w:proofErr w:type="spellStart"/>
            <w:r w:rsidRPr="009B4631">
              <w:rPr>
                <w:bCs/>
                <w:iCs/>
                <w:sz w:val="22"/>
                <w:szCs w:val="22"/>
              </w:rPr>
              <w:t>Зо</w:t>
            </w:r>
            <w:proofErr w:type="spellEnd"/>
            <w:r w:rsidRPr="009B4631">
              <w:rPr>
                <w:bCs/>
                <w:iCs/>
                <w:sz w:val="22"/>
                <w:szCs w:val="22"/>
              </w:rPr>
              <w:t xml:space="preserve"> 03.03</w:t>
            </w:r>
          </w:p>
          <w:p w14:paraId="4E6B9DD2" w14:textId="77777777" w:rsidR="00482F18" w:rsidRPr="009B4631" w:rsidRDefault="00482F18">
            <w:pPr>
              <w:jc w:val="center"/>
              <w:rPr>
                <w:bCs/>
                <w:iCs/>
              </w:rPr>
            </w:pPr>
            <w:proofErr w:type="spellStart"/>
            <w:r w:rsidRPr="009B4631">
              <w:rPr>
                <w:bCs/>
                <w:iCs/>
                <w:sz w:val="22"/>
                <w:szCs w:val="22"/>
              </w:rPr>
              <w:t>Уо</w:t>
            </w:r>
            <w:proofErr w:type="spellEnd"/>
            <w:r w:rsidRPr="009B4631">
              <w:rPr>
                <w:bCs/>
                <w:iCs/>
                <w:sz w:val="22"/>
                <w:szCs w:val="22"/>
              </w:rPr>
              <w:t xml:space="preserve"> 04.03</w:t>
            </w:r>
          </w:p>
          <w:p w14:paraId="11926C5D" w14:textId="77777777" w:rsidR="00482F18" w:rsidRPr="009B4631" w:rsidRDefault="00482F18">
            <w:pPr>
              <w:jc w:val="center"/>
              <w:rPr>
                <w:bCs/>
                <w:iCs/>
              </w:rPr>
            </w:pPr>
            <w:proofErr w:type="spellStart"/>
            <w:r w:rsidRPr="009B4631">
              <w:rPr>
                <w:bCs/>
                <w:iCs/>
                <w:sz w:val="22"/>
                <w:szCs w:val="22"/>
              </w:rPr>
              <w:t>Зо</w:t>
            </w:r>
            <w:proofErr w:type="spellEnd"/>
            <w:r w:rsidRPr="009B4631">
              <w:rPr>
                <w:bCs/>
                <w:iCs/>
                <w:sz w:val="22"/>
                <w:szCs w:val="22"/>
              </w:rPr>
              <w:t xml:space="preserve"> 04.02</w:t>
            </w:r>
          </w:p>
          <w:p w14:paraId="3953F4EA" w14:textId="77777777" w:rsidR="00482F18" w:rsidRPr="009B4631" w:rsidRDefault="00482F18">
            <w:pPr>
              <w:jc w:val="center"/>
              <w:rPr>
                <w:bCs/>
                <w:iCs/>
              </w:rPr>
            </w:pPr>
            <w:proofErr w:type="spellStart"/>
            <w:r w:rsidRPr="009B4631">
              <w:rPr>
                <w:bCs/>
                <w:iCs/>
                <w:sz w:val="22"/>
                <w:szCs w:val="22"/>
              </w:rPr>
              <w:t>Уо</w:t>
            </w:r>
            <w:proofErr w:type="spellEnd"/>
            <w:r w:rsidRPr="009B4631">
              <w:rPr>
                <w:bCs/>
                <w:iCs/>
                <w:sz w:val="22"/>
                <w:szCs w:val="22"/>
              </w:rPr>
              <w:t xml:space="preserve"> 05.02</w:t>
            </w:r>
          </w:p>
          <w:p w14:paraId="64E799A2" w14:textId="77777777" w:rsidR="00482F18" w:rsidRPr="009B4631" w:rsidRDefault="00482F18">
            <w:pPr>
              <w:jc w:val="center"/>
              <w:rPr>
                <w:bCs/>
                <w:iCs/>
              </w:rPr>
            </w:pPr>
            <w:proofErr w:type="spellStart"/>
            <w:r w:rsidRPr="009B4631">
              <w:rPr>
                <w:bCs/>
                <w:iCs/>
                <w:sz w:val="22"/>
                <w:szCs w:val="22"/>
              </w:rPr>
              <w:t>Уо</w:t>
            </w:r>
            <w:proofErr w:type="spellEnd"/>
            <w:r w:rsidRPr="009B4631">
              <w:rPr>
                <w:bCs/>
                <w:iCs/>
                <w:sz w:val="22"/>
                <w:szCs w:val="22"/>
              </w:rPr>
              <w:t xml:space="preserve"> 05.03</w:t>
            </w:r>
          </w:p>
          <w:p w14:paraId="23FDD9E2" w14:textId="77777777" w:rsidR="00482F18" w:rsidRPr="009B4631" w:rsidRDefault="00482F18">
            <w:pPr>
              <w:jc w:val="center"/>
              <w:rPr>
                <w:bCs/>
                <w:iCs/>
              </w:rPr>
            </w:pPr>
            <w:proofErr w:type="spellStart"/>
            <w:r w:rsidRPr="009B4631">
              <w:rPr>
                <w:bCs/>
                <w:iCs/>
                <w:sz w:val="22"/>
                <w:szCs w:val="22"/>
              </w:rPr>
              <w:t>Зо</w:t>
            </w:r>
            <w:proofErr w:type="spellEnd"/>
            <w:r w:rsidRPr="009B4631">
              <w:rPr>
                <w:bCs/>
                <w:iCs/>
                <w:sz w:val="22"/>
                <w:szCs w:val="22"/>
              </w:rPr>
              <w:t xml:space="preserve"> 05.01</w:t>
            </w:r>
          </w:p>
        </w:tc>
      </w:tr>
      <w:tr w:rsidR="004E0581" w:rsidRPr="009B4631" w14:paraId="4C3A616D"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A14AB09" w14:textId="77777777" w:rsidR="004E0581" w:rsidRPr="009B4631" w:rsidRDefault="004E0581"/>
        </w:tc>
        <w:tc>
          <w:tcPr>
            <w:tcW w:w="2300" w:type="pct"/>
            <w:tcBorders>
              <w:top w:val="single" w:sz="4" w:space="0" w:color="auto"/>
              <w:left w:val="single" w:sz="4" w:space="0" w:color="auto"/>
              <w:bottom w:val="single" w:sz="4" w:space="0" w:color="auto"/>
              <w:right w:val="single" w:sz="4" w:space="0" w:color="auto"/>
            </w:tcBorders>
          </w:tcPr>
          <w:p w14:paraId="05F261FF" w14:textId="77777777" w:rsidR="004E0581" w:rsidRPr="009B4631" w:rsidRDefault="00EC390E">
            <w:pPr>
              <w:jc w:val="both"/>
            </w:pPr>
            <w:r w:rsidRPr="009B4631">
              <w:t>Назначение трансформаторов, их классификация, применение. Устройство и принцип действия однофазного трансформатора. Элементы конструкции. Основные параметры. Электрическая схема однофазного трансформатора.</w:t>
            </w:r>
          </w:p>
          <w:p w14:paraId="3EA63281" w14:textId="77777777" w:rsidR="004E0581" w:rsidRPr="009B4631" w:rsidRDefault="00EC390E">
            <w:pPr>
              <w:jc w:val="both"/>
            </w:pPr>
            <w:r w:rsidRPr="009B4631">
              <w:t xml:space="preserve">Режимы работы трансформатора: </w:t>
            </w:r>
            <w:proofErr w:type="gramStart"/>
            <w:r w:rsidRPr="009B4631">
              <w:t>холостого  хода</w:t>
            </w:r>
            <w:proofErr w:type="gramEnd"/>
            <w:r w:rsidRPr="009B4631">
              <w:t xml:space="preserve">, короткого замыкания, нагрузочный. </w:t>
            </w:r>
          </w:p>
          <w:p w14:paraId="08EC418E" w14:textId="77777777" w:rsidR="004E0581" w:rsidRPr="009B4631" w:rsidRDefault="00EC390E">
            <w:pPr>
              <w:pStyle w:val="c8"/>
              <w:shd w:val="clear" w:color="auto" w:fill="FFFFFF"/>
              <w:spacing w:before="0" w:beforeAutospacing="0" w:after="0" w:afterAutospacing="0"/>
              <w:rPr>
                <w:b/>
                <w:bCs/>
              </w:rPr>
            </w:pPr>
            <w:r w:rsidRPr="009B4631">
              <w:t>Понятие о сварочных трансформаторах, особенности конструкции и применения.</w:t>
            </w:r>
          </w:p>
        </w:tc>
        <w:tc>
          <w:tcPr>
            <w:tcW w:w="567" w:type="pct"/>
            <w:tcBorders>
              <w:top w:val="single" w:sz="4" w:space="0" w:color="auto"/>
              <w:left w:val="single" w:sz="4" w:space="0" w:color="auto"/>
              <w:bottom w:val="single" w:sz="4" w:space="0" w:color="auto"/>
              <w:right w:val="single" w:sz="4" w:space="0" w:color="auto"/>
            </w:tcBorders>
          </w:tcPr>
          <w:p w14:paraId="6A9B8B06" w14:textId="77777777" w:rsidR="004E0581" w:rsidRPr="009B4631" w:rsidRDefault="00EC390E">
            <w:pPr>
              <w:pStyle w:val="c8"/>
              <w:spacing w:before="0" w:beforeAutospacing="0" w:after="0" w:afterAutospacing="0"/>
              <w:rPr>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6C3145FC"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956C876"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15530B5" w14:textId="77777777" w:rsidR="004E0581" w:rsidRPr="009B4631" w:rsidRDefault="004E0581">
            <w:pPr>
              <w:rPr>
                <w:b/>
                <w:bCs/>
                <w:i/>
                <w:iCs/>
              </w:rPr>
            </w:pPr>
          </w:p>
        </w:tc>
      </w:tr>
      <w:tr w:rsidR="004E0581" w:rsidRPr="009B4631" w14:paraId="4FA41E41"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6B86BFC" w14:textId="77777777" w:rsidR="004E0581" w:rsidRPr="009B4631" w:rsidRDefault="004E0581"/>
        </w:tc>
        <w:tc>
          <w:tcPr>
            <w:tcW w:w="2300" w:type="pct"/>
            <w:tcBorders>
              <w:top w:val="single" w:sz="4" w:space="0" w:color="auto"/>
              <w:left w:val="single" w:sz="4" w:space="0" w:color="auto"/>
              <w:bottom w:val="single" w:sz="4" w:space="0" w:color="auto"/>
              <w:right w:val="single" w:sz="4" w:space="0" w:color="auto"/>
            </w:tcBorders>
          </w:tcPr>
          <w:p w14:paraId="1C139723" w14:textId="77777777" w:rsidR="004E0581" w:rsidRPr="009B4631" w:rsidRDefault="00EC390E">
            <w:pPr>
              <w:pStyle w:val="c8"/>
              <w:shd w:val="clear" w:color="auto" w:fill="FFFFFF"/>
              <w:spacing w:before="0" w:beforeAutospacing="0" w:after="0" w:afterAutospacing="0"/>
              <w:rPr>
                <w:bCs/>
              </w:rPr>
            </w:pPr>
            <w:r w:rsidRPr="009B4631">
              <w:rPr>
                <w:b/>
                <w:bCs/>
              </w:rPr>
              <w:t>В том числе практических и лабораторных занятий</w:t>
            </w:r>
          </w:p>
        </w:tc>
        <w:tc>
          <w:tcPr>
            <w:tcW w:w="567" w:type="pct"/>
            <w:tcBorders>
              <w:top w:val="single" w:sz="4" w:space="0" w:color="auto"/>
              <w:left w:val="single" w:sz="4" w:space="0" w:color="auto"/>
              <w:bottom w:val="single" w:sz="4" w:space="0" w:color="auto"/>
              <w:right w:val="single" w:sz="4" w:space="0" w:color="auto"/>
            </w:tcBorders>
          </w:tcPr>
          <w:p w14:paraId="3699E578" w14:textId="77777777" w:rsidR="004E0581" w:rsidRPr="009B4631" w:rsidRDefault="00EC390E">
            <w:pPr>
              <w:pStyle w:val="c8"/>
              <w:spacing w:before="0" w:beforeAutospacing="0" w:after="0" w:afterAutospacing="0"/>
              <w:rPr>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4904F892"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EC0D9EB"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7750741" w14:textId="77777777" w:rsidR="004E0581" w:rsidRPr="009B4631" w:rsidRDefault="004E0581">
            <w:pPr>
              <w:rPr>
                <w:b/>
                <w:bCs/>
                <w:i/>
                <w:iCs/>
              </w:rPr>
            </w:pPr>
          </w:p>
        </w:tc>
      </w:tr>
      <w:tr w:rsidR="004E0581" w:rsidRPr="009B4631" w14:paraId="6B9AF93A"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629950D" w14:textId="77777777" w:rsidR="004E0581" w:rsidRPr="009B4631" w:rsidRDefault="004E0581"/>
        </w:tc>
        <w:tc>
          <w:tcPr>
            <w:tcW w:w="2300" w:type="pct"/>
            <w:tcBorders>
              <w:top w:val="single" w:sz="4" w:space="0" w:color="auto"/>
              <w:left w:val="single" w:sz="4" w:space="0" w:color="auto"/>
              <w:bottom w:val="single" w:sz="4" w:space="0" w:color="auto"/>
              <w:right w:val="single" w:sz="4" w:space="0" w:color="auto"/>
            </w:tcBorders>
          </w:tcPr>
          <w:p w14:paraId="64481413" w14:textId="77777777" w:rsidR="004E0581" w:rsidRPr="009B4631" w:rsidRDefault="00EC390E">
            <w:pPr>
              <w:pStyle w:val="c8"/>
              <w:shd w:val="clear" w:color="auto" w:fill="FFFFFF"/>
              <w:spacing w:before="0" w:beforeAutospacing="0" w:after="0" w:afterAutospacing="0"/>
              <w:rPr>
                <w:bCs/>
              </w:rPr>
            </w:pPr>
            <w:r w:rsidRPr="009B4631">
              <w:rPr>
                <w:rStyle w:val="211pt"/>
                <w:b w:val="0"/>
                <w:bCs/>
                <w:color w:val="auto"/>
              </w:rPr>
              <w:t xml:space="preserve">Лабораторная работа № 4 </w:t>
            </w:r>
            <w:proofErr w:type="gramStart"/>
            <w:r w:rsidRPr="009B4631">
              <w:rPr>
                <w:rStyle w:val="211pt"/>
                <w:b w:val="0"/>
                <w:bCs/>
                <w:color w:val="auto"/>
              </w:rPr>
              <w:t xml:space="preserve">-  </w:t>
            </w:r>
            <w:r w:rsidRPr="009B4631">
              <w:t>Определение</w:t>
            </w:r>
            <w:proofErr w:type="gramEnd"/>
            <w:r w:rsidRPr="009B4631">
              <w:t xml:space="preserve"> параметров однофазного трансформатора</w:t>
            </w:r>
          </w:p>
        </w:tc>
        <w:tc>
          <w:tcPr>
            <w:tcW w:w="567" w:type="pct"/>
            <w:tcBorders>
              <w:top w:val="single" w:sz="4" w:space="0" w:color="auto"/>
              <w:left w:val="single" w:sz="4" w:space="0" w:color="auto"/>
              <w:bottom w:val="single" w:sz="4" w:space="0" w:color="auto"/>
              <w:right w:val="single" w:sz="4" w:space="0" w:color="auto"/>
            </w:tcBorders>
          </w:tcPr>
          <w:p w14:paraId="3C36FC83" w14:textId="77777777" w:rsidR="004E0581" w:rsidRPr="009B4631" w:rsidRDefault="00EC390E">
            <w:pPr>
              <w:pStyle w:val="c8"/>
              <w:spacing w:before="0" w:beforeAutospacing="0" w:after="0" w:afterAutospacing="0"/>
              <w:rPr>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2481FEBD"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A1667A3"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8929CED" w14:textId="77777777" w:rsidR="004E0581" w:rsidRPr="009B4631" w:rsidRDefault="004E0581">
            <w:pPr>
              <w:rPr>
                <w:b/>
                <w:bCs/>
                <w:i/>
                <w:iCs/>
              </w:rPr>
            </w:pPr>
          </w:p>
        </w:tc>
      </w:tr>
      <w:tr w:rsidR="004E0581" w:rsidRPr="009B4631" w14:paraId="1617DBE8"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3580AB3" w14:textId="77777777" w:rsidR="004E0581" w:rsidRPr="009B4631" w:rsidRDefault="004E0581"/>
        </w:tc>
        <w:tc>
          <w:tcPr>
            <w:tcW w:w="2300" w:type="pct"/>
            <w:tcBorders>
              <w:top w:val="single" w:sz="4" w:space="0" w:color="auto"/>
              <w:left w:val="single" w:sz="4" w:space="0" w:color="auto"/>
              <w:bottom w:val="single" w:sz="4" w:space="0" w:color="auto"/>
              <w:right w:val="single" w:sz="4" w:space="0" w:color="auto"/>
            </w:tcBorders>
          </w:tcPr>
          <w:p w14:paraId="539F4CC4" w14:textId="77777777" w:rsidR="004E0581" w:rsidRPr="009B4631" w:rsidRDefault="00EC390E">
            <w:pPr>
              <w:rPr>
                <w:b/>
                <w:bCs/>
              </w:rPr>
            </w:pPr>
            <w:r w:rsidRPr="009B4631">
              <w:rPr>
                <w:b/>
                <w:bCs/>
              </w:rPr>
              <w:t>Самостоятельная работа обучающихся:</w:t>
            </w:r>
          </w:p>
          <w:p w14:paraId="2150EFF2" w14:textId="77777777" w:rsidR="004E0581" w:rsidRPr="009B4631" w:rsidRDefault="00EC390E">
            <w:pPr>
              <w:pStyle w:val="c8"/>
              <w:shd w:val="clear" w:color="auto" w:fill="FFFFFF"/>
              <w:spacing w:before="0" w:beforeAutospacing="0" w:after="0" w:afterAutospacing="0"/>
            </w:pPr>
            <w:r w:rsidRPr="009B4631">
              <w:t xml:space="preserve">Понятие о трансформаторах специального назначения </w:t>
            </w:r>
          </w:p>
          <w:p w14:paraId="3911CA3E" w14:textId="77777777" w:rsidR="004E0581" w:rsidRPr="009B4631" w:rsidRDefault="00EC390E">
            <w:pPr>
              <w:pStyle w:val="c8"/>
              <w:shd w:val="clear" w:color="auto" w:fill="FFFFFF"/>
              <w:spacing w:before="0" w:beforeAutospacing="0" w:after="0" w:afterAutospacing="0"/>
            </w:pPr>
            <w:r w:rsidRPr="009B4631">
              <w:t xml:space="preserve">(измерительных, автотрансформаторах), особенности конструкции и применения. </w:t>
            </w:r>
          </w:p>
          <w:p w14:paraId="7A887041" w14:textId="77777777" w:rsidR="004E0581" w:rsidRPr="009B4631" w:rsidRDefault="00EC390E">
            <w:pPr>
              <w:pStyle w:val="c8"/>
              <w:shd w:val="clear" w:color="auto" w:fill="FFFFFF"/>
              <w:spacing w:before="0" w:beforeAutospacing="0" w:after="0" w:afterAutospacing="0"/>
              <w:rPr>
                <w:b/>
                <w:bCs/>
              </w:rPr>
            </w:pPr>
            <w:r w:rsidRPr="009B4631">
              <w:t>Потери энергии и КПД трансформатора.</w:t>
            </w:r>
          </w:p>
        </w:tc>
        <w:tc>
          <w:tcPr>
            <w:tcW w:w="567" w:type="pct"/>
            <w:tcBorders>
              <w:top w:val="single" w:sz="4" w:space="0" w:color="auto"/>
              <w:left w:val="single" w:sz="4" w:space="0" w:color="auto"/>
              <w:bottom w:val="single" w:sz="4" w:space="0" w:color="auto"/>
              <w:right w:val="single" w:sz="4" w:space="0" w:color="auto"/>
            </w:tcBorders>
          </w:tcPr>
          <w:p w14:paraId="5F47759B" w14:textId="77777777" w:rsidR="004E0581" w:rsidRPr="009B4631" w:rsidRDefault="004E0581">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377AF39"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189F779"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4E7A7AA" w14:textId="77777777" w:rsidR="004E0581" w:rsidRPr="009B4631" w:rsidRDefault="004E0581">
            <w:pPr>
              <w:rPr>
                <w:b/>
                <w:bCs/>
                <w:i/>
                <w:iCs/>
              </w:rPr>
            </w:pPr>
          </w:p>
        </w:tc>
      </w:tr>
      <w:tr w:rsidR="004E0581" w:rsidRPr="009B4631" w14:paraId="2A447523" w14:textId="77777777">
        <w:trPr>
          <w:trHeight w:val="20"/>
        </w:trPr>
        <w:tc>
          <w:tcPr>
            <w:tcW w:w="836" w:type="pct"/>
            <w:vMerge w:val="restart"/>
            <w:tcBorders>
              <w:top w:val="single" w:sz="4" w:space="0" w:color="auto"/>
              <w:left w:val="single" w:sz="4" w:space="0" w:color="auto"/>
              <w:bottom w:val="single" w:sz="4" w:space="0" w:color="auto"/>
              <w:right w:val="single" w:sz="4" w:space="0" w:color="auto"/>
            </w:tcBorders>
          </w:tcPr>
          <w:p w14:paraId="2C5C2122"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9B4631">
              <w:t>Тема 1.7.</w:t>
            </w:r>
          </w:p>
          <w:p w14:paraId="656FE4A0" w14:textId="77777777" w:rsidR="004E0581" w:rsidRPr="009B4631" w:rsidRDefault="00EC390E">
            <w:pPr>
              <w:pStyle w:val="c8"/>
              <w:shd w:val="clear" w:color="auto" w:fill="FFFFFF"/>
              <w:spacing w:before="0" w:beforeAutospacing="0" w:after="0" w:afterAutospacing="0"/>
            </w:pPr>
            <w:r w:rsidRPr="009B4631">
              <w:lastRenderedPageBreak/>
              <w:t>Электрические машины переменного тока</w:t>
            </w:r>
          </w:p>
        </w:tc>
        <w:tc>
          <w:tcPr>
            <w:tcW w:w="2300" w:type="pct"/>
            <w:tcBorders>
              <w:top w:val="single" w:sz="4" w:space="0" w:color="auto"/>
              <w:left w:val="single" w:sz="4" w:space="0" w:color="auto"/>
              <w:bottom w:val="single" w:sz="4" w:space="0" w:color="auto"/>
              <w:right w:val="single" w:sz="4" w:space="0" w:color="auto"/>
            </w:tcBorders>
          </w:tcPr>
          <w:p w14:paraId="10A2AEB6" w14:textId="77777777" w:rsidR="004E0581" w:rsidRPr="009B4631" w:rsidRDefault="00EC390E">
            <w:pPr>
              <w:pStyle w:val="c8"/>
              <w:shd w:val="clear" w:color="auto" w:fill="FFFFFF"/>
              <w:spacing w:before="0" w:beforeAutospacing="0" w:after="0" w:afterAutospacing="0"/>
              <w:rPr>
                <w:b/>
                <w:bCs/>
              </w:rPr>
            </w:pPr>
            <w:r w:rsidRPr="009B4631">
              <w:rPr>
                <w:b/>
              </w:rPr>
              <w:lastRenderedPageBreak/>
              <w:t>Содержание</w:t>
            </w:r>
          </w:p>
        </w:tc>
        <w:tc>
          <w:tcPr>
            <w:tcW w:w="567" w:type="pct"/>
            <w:tcBorders>
              <w:top w:val="single" w:sz="4" w:space="0" w:color="auto"/>
              <w:left w:val="single" w:sz="4" w:space="0" w:color="auto"/>
              <w:bottom w:val="single" w:sz="4" w:space="0" w:color="auto"/>
              <w:right w:val="single" w:sz="4" w:space="0" w:color="auto"/>
            </w:tcBorders>
          </w:tcPr>
          <w:p w14:paraId="4C1534C3" w14:textId="77777777" w:rsidR="004E0581" w:rsidRPr="009B4631" w:rsidRDefault="00EC390E">
            <w:pPr>
              <w:pStyle w:val="c8"/>
              <w:spacing w:before="0" w:beforeAutospacing="0" w:after="0" w:afterAutospacing="0"/>
              <w:rPr>
                <w:iCs/>
              </w:rPr>
            </w:pPr>
            <w:r w:rsidRPr="009B4631">
              <w:rPr>
                <w:b/>
                <w:iCs/>
              </w:rPr>
              <w:t>4/2</w:t>
            </w:r>
          </w:p>
        </w:tc>
        <w:tc>
          <w:tcPr>
            <w:tcW w:w="617" w:type="pct"/>
            <w:vMerge w:val="restart"/>
            <w:tcBorders>
              <w:top w:val="single" w:sz="4" w:space="0" w:color="auto"/>
              <w:left w:val="single" w:sz="4" w:space="0" w:color="auto"/>
              <w:bottom w:val="single" w:sz="4" w:space="0" w:color="auto"/>
              <w:right w:val="single" w:sz="4" w:space="0" w:color="auto"/>
            </w:tcBorders>
          </w:tcPr>
          <w:p w14:paraId="649602F7" w14:textId="77777777" w:rsidR="004E0581" w:rsidRPr="009B4631" w:rsidRDefault="00EC390E">
            <w:pPr>
              <w:jc w:val="center"/>
              <w:rPr>
                <w:szCs w:val="28"/>
              </w:rPr>
            </w:pPr>
            <w:r w:rsidRPr="009B4631">
              <w:rPr>
                <w:szCs w:val="28"/>
              </w:rPr>
              <w:t xml:space="preserve">ОК 2- ОК 5, </w:t>
            </w:r>
          </w:p>
          <w:p w14:paraId="69FCADAC" w14:textId="77777777" w:rsidR="004E0581" w:rsidRPr="009B4631" w:rsidRDefault="00EC390E">
            <w:pPr>
              <w:jc w:val="center"/>
              <w:rPr>
                <w:szCs w:val="28"/>
                <w:lang w:eastAsia="en-US"/>
              </w:rPr>
            </w:pPr>
            <w:r w:rsidRPr="009B4631">
              <w:rPr>
                <w:szCs w:val="28"/>
                <w:lang w:eastAsia="en-US"/>
              </w:rPr>
              <w:lastRenderedPageBreak/>
              <w:t>ПК 1.3.</w:t>
            </w:r>
          </w:p>
          <w:p w14:paraId="1D9F8790" w14:textId="77777777" w:rsidR="004E0581" w:rsidRPr="009B4631" w:rsidRDefault="00EC390E">
            <w:pPr>
              <w:jc w:val="center"/>
            </w:pPr>
            <w:r w:rsidRPr="009B4631">
              <w:t xml:space="preserve">ЛР 13, </w:t>
            </w:r>
          </w:p>
          <w:p w14:paraId="0C205E41" w14:textId="77777777" w:rsidR="004E0581" w:rsidRPr="009B4631" w:rsidRDefault="00EC390E">
            <w:pPr>
              <w:jc w:val="center"/>
            </w:pPr>
            <w:r w:rsidRPr="009B4631">
              <w:t xml:space="preserve">ЛР 14, </w:t>
            </w:r>
          </w:p>
          <w:p w14:paraId="50CCAD44" w14:textId="77777777" w:rsidR="004E0581" w:rsidRPr="009B4631" w:rsidRDefault="00EC390E">
            <w:pPr>
              <w:jc w:val="center"/>
              <w:rPr>
                <w:b/>
                <w:i/>
              </w:rPr>
            </w:pPr>
            <w:r w:rsidRPr="009B4631">
              <w:t>ЛР 15</w:t>
            </w:r>
          </w:p>
          <w:p w14:paraId="571FF8BF" w14:textId="77777777" w:rsidR="004E0581" w:rsidRPr="009B4631" w:rsidRDefault="004E0581">
            <w:pPr>
              <w:jc w:val="center"/>
              <w:rPr>
                <w:b/>
                <w:bCs/>
                <w:i/>
                <w:iCs/>
              </w:rPr>
            </w:pPr>
          </w:p>
        </w:tc>
        <w:tc>
          <w:tcPr>
            <w:tcW w:w="325" w:type="pct"/>
            <w:vMerge w:val="restart"/>
            <w:tcBorders>
              <w:top w:val="single" w:sz="4" w:space="0" w:color="auto"/>
              <w:left w:val="single" w:sz="4" w:space="0" w:color="auto"/>
              <w:bottom w:val="single" w:sz="4" w:space="0" w:color="auto"/>
              <w:right w:val="single" w:sz="4" w:space="0" w:color="auto"/>
            </w:tcBorders>
          </w:tcPr>
          <w:p w14:paraId="00969893" w14:textId="77777777" w:rsidR="004E0581" w:rsidRPr="009B4631" w:rsidRDefault="004E0581">
            <w:pPr>
              <w:jc w:val="center"/>
              <w:rPr>
                <w:b/>
                <w:bCs/>
                <w:i/>
                <w:iCs/>
              </w:rPr>
            </w:pPr>
          </w:p>
        </w:tc>
        <w:tc>
          <w:tcPr>
            <w:tcW w:w="355" w:type="pct"/>
            <w:vMerge w:val="restart"/>
            <w:tcBorders>
              <w:top w:val="single" w:sz="4" w:space="0" w:color="auto"/>
              <w:left w:val="single" w:sz="4" w:space="0" w:color="auto"/>
              <w:bottom w:val="single" w:sz="4" w:space="0" w:color="auto"/>
              <w:right w:val="single" w:sz="4" w:space="0" w:color="auto"/>
            </w:tcBorders>
          </w:tcPr>
          <w:p w14:paraId="2C67E312" w14:textId="77777777" w:rsidR="004E0581" w:rsidRPr="009B4631" w:rsidRDefault="00482F18">
            <w:pPr>
              <w:jc w:val="center"/>
              <w:rPr>
                <w:bCs/>
                <w:iCs/>
              </w:rPr>
            </w:pPr>
            <w:proofErr w:type="spellStart"/>
            <w:r w:rsidRPr="009B4631">
              <w:rPr>
                <w:bCs/>
                <w:iCs/>
                <w:sz w:val="22"/>
                <w:szCs w:val="22"/>
              </w:rPr>
              <w:t>Уо</w:t>
            </w:r>
            <w:proofErr w:type="spellEnd"/>
            <w:r w:rsidRPr="009B4631">
              <w:rPr>
                <w:bCs/>
                <w:iCs/>
                <w:sz w:val="22"/>
                <w:szCs w:val="22"/>
              </w:rPr>
              <w:t xml:space="preserve"> 02.02</w:t>
            </w:r>
          </w:p>
          <w:p w14:paraId="287EEEB3" w14:textId="77777777" w:rsidR="00482F18" w:rsidRPr="009B4631" w:rsidRDefault="00482F18">
            <w:pPr>
              <w:jc w:val="center"/>
              <w:rPr>
                <w:bCs/>
                <w:iCs/>
              </w:rPr>
            </w:pPr>
            <w:proofErr w:type="spellStart"/>
            <w:r w:rsidRPr="009B4631">
              <w:rPr>
                <w:bCs/>
                <w:iCs/>
                <w:sz w:val="22"/>
                <w:szCs w:val="22"/>
              </w:rPr>
              <w:lastRenderedPageBreak/>
              <w:t>Зо</w:t>
            </w:r>
            <w:proofErr w:type="spellEnd"/>
            <w:r w:rsidRPr="009B4631">
              <w:rPr>
                <w:bCs/>
                <w:iCs/>
                <w:sz w:val="22"/>
                <w:szCs w:val="22"/>
              </w:rPr>
              <w:t xml:space="preserve"> 02.02</w:t>
            </w:r>
          </w:p>
          <w:p w14:paraId="2898211B" w14:textId="77777777" w:rsidR="00482F18" w:rsidRPr="009B4631" w:rsidRDefault="00482F18">
            <w:pPr>
              <w:jc w:val="center"/>
              <w:rPr>
                <w:bCs/>
                <w:iCs/>
              </w:rPr>
            </w:pPr>
            <w:proofErr w:type="spellStart"/>
            <w:r w:rsidRPr="009B4631">
              <w:rPr>
                <w:bCs/>
                <w:iCs/>
                <w:sz w:val="22"/>
                <w:szCs w:val="22"/>
              </w:rPr>
              <w:t>Уо</w:t>
            </w:r>
            <w:proofErr w:type="spellEnd"/>
            <w:r w:rsidRPr="009B4631">
              <w:rPr>
                <w:bCs/>
                <w:iCs/>
                <w:sz w:val="22"/>
                <w:szCs w:val="22"/>
              </w:rPr>
              <w:t xml:space="preserve"> 03.02</w:t>
            </w:r>
          </w:p>
          <w:p w14:paraId="6F3AE35B" w14:textId="77777777" w:rsidR="00482F18" w:rsidRPr="009B4631" w:rsidRDefault="00482F18">
            <w:pPr>
              <w:jc w:val="center"/>
              <w:rPr>
                <w:bCs/>
                <w:iCs/>
              </w:rPr>
            </w:pPr>
            <w:proofErr w:type="spellStart"/>
            <w:r w:rsidRPr="009B4631">
              <w:rPr>
                <w:bCs/>
                <w:iCs/>
                <w:sz w:val="22"/>
                <w:szCs w:val="22"/>
              </w:rPr>
              <w:t>Зо</w:t>
            </w:r>
            <w:proofErr w:type="spellEnd"/>
            <w:r w:rsidRPr="009B4631">
              <w:rPr>
                <w:bCs/>
                <w:iCs/>
                <w:sz w:val="22"/>
                <w:szCs w:val="22"/>
              </w:rPr>
              <w:t xml:space="preserve"> 03.02</w:t>
            </w:r>
          </w:p>
          <w:p w14:paraId="41311AC0" w14:textId="77777777" w:rsidR="00482F18" w:rsidRPr="009B4631" w:rsidRDefault="00482F18">
            <w:pPr>
              <w:jc w:val="center"/>
              <w:rPr>
                <w:bCs/>
                <w:iCs/>
              </w:rPr>
            </w:pPr>
            <w:proofErr w:type="spellStart"/>
            <w:r w:rsidRPr="009B4631">
              <w:rPr>
                <w:bCs/>
                <w:iCs/>
                <w:sz w:val="22"/>
                <w:szCs w:val="22"/>
              </w:rPr>
              <w:t>Зо</w:t>
            </w:r>
            <w:proofErr w:type="spellEnd"/>
            <w:r w:rsidRPr="009B4631">
              <w:rPr>
                <w:bCs/>
                <w:iCs/>
                <w:sz w:val="22"/>
                <w:szCs w:val="22"/>
              </w:rPr>
              <w:t xml:space="preserve"> 03.03</w:t>
            </w:r>
          </w:p>
          <w:p w14:paraId="13DBFD36" w14:textId="77777777" w:rsidR="00482F18" w:rsidRPr="009B4631" w:rsidRDefault="00482F18">
            <w:pPr>
              <w:jc w:val="center"/>
              <w:rPr>
                <w:bCs/>
                <w:iCs/>
              </w:rPr>
            </w:pPr>
            <w:proofErr w:type="spellStart"/>
            <w:r w:rsidRPr="009B4631">
              <w:rPr>
                <w:bCs/>
                <w:iCs/>
                <w:sz w:val="22"/>
                <w:szCs w:val="22"/>
              </w:rPr>
              <w:t>Уо</w:t>
            </w:r>
            <w:proofErr w:type="spellEnd"/>
            <w:r w:rsidRPr="009B4631">
              <w:rPr>
                <w:bCs/>
                <w:iCs/>
                <w:sz w:val="22"/>
                <w:szCs w:val="22"/>
              </w:rPr>
              <w:t xml:space="preserve"> 04.03</w:t>
            </w:r>
          </w:p>
          <w:p w14:paraId="798DC2B3" w14:textId="77777777" w:rsidR="00482F18" w:rsidRPr="009B4631" w:rsidRDefault="00482F18">
            <w:pPr>
              <w:jc w:val="center"/>
              <w:rPr>
                <w:bCs/>
                <w:iCs/>
              </w:rPr>
            </w:pPr>
            <w:proofErr w:type="spellStart"/>
            <w:r w:rsidRPr="009B4631">
              <w:rPr>
                <w:bCs/>
                <w:iCs/>
                <w:sz w:val="22"/>
                <w:szCs w:val="22"/>
              </w:rPr>
              <w:t>Зо</w:t>
            </w:r>
            <w:proofErr w:type="spellEnd"/>
            <w:r w:rsidRPr="009B4631">
              <w:rPr>
                <w:bCs/>
                <w:iCs/>
                <w:sz w:val="22"/>
                <w:szCs w:val="22"/>
              </w:rPr>
              <w:t xml:space="preserve"> 04.02</w:t>
            </w:r>
          </w:p>
          <w:p w14:paraId="4E73552C" w14:textId="77777777" w:rsidR="00482F18" w:rsidRPr="009B4631" w:rsidRDefault="00482F18">
            <w:pPr>
              <w:jc w:val="center"/>
              <w:rPr>
                <w:bCs/>
                <w:iCs/>
              </w:rPr>
            </w:pPr>
            <w:proofErr w:type="spellStart"/>
            <w:r w:rsidRPr="009B4631">
              <w:rPr>
                <w:bCs/>
                <w:iCs/>
                <w:sz w:val="22"/>
                <w:szCs w:val="22"/>
              </w:rPr>
              <w:t>Уо</w:t>
            </w:r>
            <w:proofErr w:type="spellEnd"/>
            <w:r w:rsidRPr="009B4631">
              <w:rPr>
                <w:bCs/>
                <w:iCs/>
                <w:sz w:val="22"/>
                <w:szCs w:val="22"/>
              </w:rPr>
              <w:t xml:space="preserve"> 05.02</w:t>
            </w:r>
          </w:p>
          <w:p w14:paraId="39975479" w14:textId="77777777" w:rsidR="00482F18" w:rsidRPr="009B4631" w:rsidRDefault="00482F18">
            <w:pPr>
              <w:jc w:val="center"/>
              <w:rPr>
                <w:bCs/>
                <w:iCs/>
              </w:rPr>
            </w:pPr>
            <w:proofErr w:type="spellStart"/>
            <w:r w:rsidRPr="009B4631">
              <w:rPr>
                <w:bCs/>
                <w:iCs/>
                <w:sz w:val="22"/>
                <w:szCs w:val="22"/>
              </w:rPr>
              <w:t>Уо</w:t>
            </w:r>
            <w:proofErr w:type="spellEnd"/>
            <w:r w:rsidRPr="009B4631">
              <w:rPr>
                <w:bCs/>
                <w:iCs/>
                <w:sz w:val="22"/>
                <w:szCs w:val="22"/>
              </w:rPr>
              <w:t xml:space="preserve"> 05.03</w:t>
            </w:r>
          </w:p>
          <w:p w14:paraId="7D90777A" w14:textId="77777777" w:rsidR="00482F18" w:rsidRPr="009B4631" w:rsidRDefault="00482F18">
            <w:pPr>
              <w:jc w:val="center"/>
              <w:rPr>
                <w:bCs/>
                <w:iCs/>
              </w:rPr>
            </w:pPr>
            <w:proofErr w:type="spellStart"/>
            <w:r w:rsidRPr="009B4631">
              <w:rPr>
                <w:bCs/>
                <w:iCs/>
                <w:sz w:val="22"/>
                <w:szCs w:val="22"/>
              </w:rPr>
              <w:t>Зо</w:t>
            </w:r>
            <w:proofErr w:type="spellEnd"/>
            <w:r w:rsidRPr="009B4631">
              <w:rPr>
                <w:bCs/>
                <w:iCs/>
                <w:sz w:val="22"/>
                <w:szCs w:val="22"/>
              </w:rPr>
              <w:t xml:space="preserve"> 05.01</w:t>
            </w:r>
          </w:p>
        </w:tc>
      </w:tr>
      <w:tr w:rsidR="004E0581" w:rsidRPr="009B4631" w14:paraId="4CCE8B85"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1F4E9642" w14:textId="77777777" w:rsidR="004E0581" w:rsidRPr="009B4631" w:rsidRDefault="004E0581"/>
        </w:tc>
        <w:tc>
          <w:tcPr>
            <w:tcW w:w="2300" w:type="pct"/>
            <w:tcBorders>
              <w:top w:val="single" w:sz="4" w:space="0" w:color="auto"/>
              <w:left w:val="single" w:sz="4" w:space="0" w:color="auto"/>
              <w:bottom w:val="single" w:sz="4" w:space="0" w:color="auto"/>
              <w:right w:val="single" w:sz="4" w:space="0" w:color="auto"/>
            </w:tcBorders>
          </w:tcPr>
          <w:p w14:paraId="24E733F3"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t>Назначение, классификация и область применения машин переменного тока. Получение вращающегося электромагнитного поля.</w:t>
            </w:r>
          </w:p>
          <w:p w14:paraId="54C0C02D" w14:textId="77777777" w:rsidR="004E0581" w:rsidRPr="009B4631" w:rsidRDefault="00EC390E">
            <w:pPr>
              <w:jc w:val="both"/>
            </w:pPr>
            <w:r w:rsidRPr="009B4631">
              <w:t xml:space="preserve">Вращающий момент асинхронного электродвигателя. Пуск в ход, регулирование частоты вращения и реверс асинхронного электродвигателя. Механическая характеристика. Потери энергии и КПД асинхронного электродвигателя. </w:t>
            </w:r>
          </w:p>
        </w:tc>
        <w:tc>
          <w:tcPr>
            <w:tcW w:w="567" w:type="pct"/>
            <w:tcBorders>
              <w:top w:val="single" w:sz="4" w:space="0" w:color="auto"/>
              <w:left w:val="single" w:sz="4" w:space="0" w:color="auto"/>
              <w:bottom w:val="single" w:sz="4" w:space="0" w:color="auto"/>
              <w:right w:val="single" w:sz="4" w:space="0" w:color="auto"/>
            </w:tcBorders>
          </w:tcPr>
          <w:p w14:paraId="01996275" w14:textId="77777777" w:rsidR="004E0581" w:rsidRPr="009B4631" w:rsidRDefault="004E0581"/>
        </w:tc>
        <w:tc>
          <w:tcPr>
            <w:tcW w:w="0" w:type="auto"/>
            <w:vMerge/>
            <w:tcBorders>
              <w:top w:val="single" w:sz="4" w:space="0" w:color="auto"/>
              <w:left w:val="single" w:sz="4" w:space="0" w:color="auto"/>
              <w:bottom w:val="single" w:sz="4" w:space="0" w:color="auto"/>
              <w:right w:val="single" w:sz="4" w:space="0" w:color="auto"/>
            </w:tcBorders>
            <w:vAlign w:val="center"/>
          </w:tcPr>
          <w:p w14:paraId="7462C964"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CD4E596"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E786BDB" w14:textId="77777777" w:rsidR="004E0581" w:rsidRPr="009B4631" w:rsidRDefault="004E0581">
            <w:pPr>
              <w:rPr>
                <w:b/>
                <w:bCs/>
                <w:i/>
                <w:iCs/>
              </w:rPr>
            </w:pPr>
          </w:p>
        </w:tc>
      </w:tr>
      <w:tr w:rsidR="004E0581" w:rsidRPr="009B4631" w14:paraId="5282239E"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ACB5ACA" w14:textId="77777777" w:rsidR="004E0581" w:rsidRPr="009B4631" w:rsidRDefault="004E0581"/>
        </w:tc>
        <w:tc>
          <w:tcPr>
            <w:tcW w:w="2300" w:type="pct"/>
            <w:tcBorders>
              <w:top w:val="single" w:sz="4" w:space="0" w:color="auto"/>
              <w:left w:val="single" w:sz="4" w:space="0" w:color="auto"/>
              <w:bottom w:val="single" w:sz="4" w:space="0" w:color="auto"/>
              <w:right w:val="single" w:sz="4" w:space="0" w:color="auto"/>
            </w:tcBorders>
          </w:tcPr>
          <w:p w14:paraId="5666B952" w14:textId="77777777" w:rsidR="004E0581" w:rsidRPr="009B4631" w:rsidRDefault="00EC390E">
            <w:pPr>
              <w:pStyle w:val="c8"/>
              <w:shd w:val="clear" w:color="auto" w:fill="FFFFFF"/>
              <w:spacing w:before="0" w:beforeAutospacing="0" w:after="0" w:afterAutospacing="0"/>
              <w:rPr>
                <w:b/>
                <w:bCs/>
              </w:rPr>
            </w:pPr>
            <w:r w:rsidRPr="009B4631">
              <w:rPr>
                <w:b/>
                <w:bCs/>
              </w:rPr>
              <w:t>В том числе практических и лабораторных занятий</w:t>
            </w:r>
          </w:p>
        </w:tc>
        <w:tc>
          <w:tcPr>
            <w:tcW w:w="567" w:type="pct"/>
            <w:tcBorders>
              <w:top w:val="single" w:sz="4" w:space="0" w:color="auto"/>
              <w:left w:val="single" w:sz="4" w:space="0" w:color="auto"/>
              <w:bottom w:val="single" w:sz="4" w:space="0" w:color="auto"/>
              <w:right w:val="single" w:sz="4" w:space="0" w:color="auto"/>
            </w:tcBorders>
          </w:tcPr>
          <w:p w14:paraId="3DE052A2" w14:textId="77777777" w:rsidR="004E0581" w:rsidRPr="009B4631" w:rsidRDefault="00EC390E">
            <w:pPr>
              <w:pStyle w:val="c8"/>
              <w:spacing w:before="0" w:beforeAutospacing="0" w:after="0" w:afterAutospacing="0"/>
              <w:rPr>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61CEF481"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B86E908"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1A6AE86" w14:textId="77777777" w:rsidR="004E0581" w:rsidRPr="009B4631" w:rsidRDefault="004E0581">
            <w:pPr>
              <w:rPr>
                <w:b/>
                <w:bCs/>
                <w:i/>
                <w:iCs/>
              </w:rPr>
            </w:pPr>
          </w:p>
        </w:tc>
      </w:tr>
      <w:tr w:rsidR="004E0581" w:rsidRPr="009B4631" w14:paraId="52A61C3D"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59D558A" w14:textId="77777777" w:rsidR="004E0581" w:rsidRPr="009B4631" w:rsidRDefault="004E0581"/>
        </w:tc>
        <w:tc>
          <w:tcPr>
            <w:tcW w:w="2300" w:type="pct"/>
            <w:tcBorders>
              <w:top w:val="single" w:sz="4" w:space="0" w:color="auto"/>
              <w:left w:val="single" w:sz="4" w:space="0" w:color="auto"/>
              <w:bottom w:val="single" w:sz="4" w:space="0" w:color="auto"/>
              <w:right w:val="single" w:sz="4" w:space="0" w:color="auto"/>
            </w:tcBorders>
          </w:tcPr>
          <w:p w14:paraId="5FE7739C"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rPr>
                <w:rStyle w:val="211pt"/>
                <w:b w:val="0"/>
                <w:bCs/>
                <w:color w:val="auto"/>
              </w:rPr>
              <w:t xml:space="preserve">Практическая работа № 6 - </w:t>
            </w:r>
            <w:r w:rsidRPr="009B4631">
              <w:t>Определение параметров двигателя постоянного тока</w:t>
            </w:r>
          </w:p>
        </w:tc>
        <w:tc>
          <w:tcPr>
            <w:tcW w:w="567" w:type="pct"/>
            <w:tcBorders>
              <w:top w:val="single" w:sz="4" w:space="0" w:color="auto"/>
              <w:left w:val="single" w:sz="4" w:space="0" w:color="auto"/>
              <w:bottom w:val="single" w:sz="4" w:space="0" w:color="auto"/>
              <w:right w:val="single" w:sz="4" w:space="0" w:color="auto"/>
            </w:tcBorders>
          </w:tcPr>
          <w:p w14:paraId="4D4B17C4" w14:textId="77777777" w:rsidR="004E0581" w:rsidRPr="009B4631" w:rsidRDefault="00EC390E">
            <w:pPr>
              <w:pStyle w:val="c8"/>
              <w:spacing w:before="0" w:beforeAutospacing="0" w:after="0" w:afterAutospacing="0"/>
              <w:rPr>
                <w:b/>
                <w:iCs/>
              </w:rPr>
            </w:pPr>
            <w:r w:rsidRPr="009B4631">
              <w:rPr>
                <w:b/>
                <w:i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54DB89DA"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5444D43"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854A762" w14:textId="77777777" w:rsidR="004E0581" w:rsidRPr="009B4631" w:rsidRDefault="004E0581">
            <w:pPr>
              <w:rPr>
                <w:b/>
                <w:bCs/>
                <w:i/>
                <w:iCs/>
              </w:rPr>
            </w:pPr>
          </w:p>
        </w:tc>
      </w:tr>
      <w:tr w:rsidR="004E0581" w:rsidRPr="009B4631" w14:paraId="087D0B76"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9962E7F" w14:textId="77777777" w:rsidR="004E0581" w:rsidRPr="009B4631" w:rsidRDefault="004E0581"/>
        </w:tc>
        <w:tc>
          <w:tcPr>
            <w:tcW w:w="2300" w:type="pct"/>
            <w:tcBorders>
              <w:top w:val="single" w:sz="4" w:space="0" w:color="auto"/>
              <w:left w:val="single" w:sz="4" w:space="0" w:color="auto"/>
              <w:bottom w:val="single" w:sz="4" w:space="0" w:color="auto"/>
              <w:right w:val="single" w:sz="4" w:space="0" w:color="auto"/>
            </w:tcBorders>
          </w:tcPr>
          <w:p w14:paraId="21828BEA" w14:textId="77777777" w:rsidR="004E0581" w:rsidRPr="009B4631" w:rsidRDefault="00EC390E">
            <w:pPr>
              <w:rPr>
                <w:bCs/>
              </w:rPr>
            </w:pPr>
            <w:r w:rsidRPr="009B4631">
              <w:rPr>
                <w:rStyle w:val="211pt"/>
                <w:b w:val="0"/>
                <w:bCs/>
                <w:color w:val="auto"/>
              </w:rPr>
              <w:t xml:space="preserve">Лабораторная работа № 5 - </w:t>
            </w:r>
            <w:r w:rsidRPr="009B4631">
              <w:t>Исследование двигателя постоянного тока с нагрузкой</w:t>
            </w:r>
          </w:p>
        </w:tc>
        <w:tc>
          <w:tcPr>
            <w:tcW w:w="567" w:type="pct"/>
            <w:tcBorders>
              <w:top w:val="single" w:sz="4" w:space="0" w:color="auto"/>
              <w:left w:val="single" w:sz="4" w:space="0" w:color="auto"/>
              <w:bottom w:val="single" w:sz="4" w:space="0" w:color="auto"/>
              <w:right w:val="single" w:sz="4" w:space="0" w:color="auto"/>
            </w:tcBorders>
          </w:tcPr>
          <w:p w14:paraId="283E5851" w14:textId="77777777" w:rsidR="004E0581" w:rsidRPr="009B4631" w:rsidRDefault="00EC390E">
            <w:pPr>
              <w:pStyle w:val="c8"/>
              <w:spacing w:before="0" w:beforeAutospacing="0" w:after="0" w:afterAutospacing="0"/>
              <w:rPr>
                <w:iCs/>
              </w:rPr>
            </w:pPr>
            <w:r w:rsidRPr="009B4631">
              <w:rPr>
                <w:b/>
                <w:i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7ACED9C3"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C8512D6"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8308577" w14:textId="77777777" w:rsidR="004E0581" w:rsidRPr="009B4631" w:rsidRDefault="004E0581">
            <w:pPr>
              <w:rPr>
                <w:b/>
                <w:bCs/>
                <w:i/>
                <w:iCs/>
              </w:rPr>
            </w:pPr>
          </w:p>
        </w:tc>
      </w:tr>
      <w:tr w:rsidR="004E0581" w:rsidRPr="009B4631" w14:paraId="2E264127"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02D708E" w14:textId="77777777" w:rsidR="004E0581" w:rsidRPr="009B4631" w:rsidRDefault="004E0581"/>
        </w:tc>
        <w:tc>
          <w:tcPr>
            <w:tcW w:w="2300" w:type="pct"/>
            <w:tcBorders>
              <w:top w:val="single" w:sz="4" w:space="0" w:color="auto"/>
              <w:left w:val="single" w:sz="4" w:space="0" w:color="auto"/>
              <w:bottom w:val="single" w:sz="4" w:space="0" w:color="auto"/>
              <w:right w:val="single" w:sz="4" w:space="0" w:color="auto"/>
            </w:tcBorders>
          </w:tcPr>
          <w:p w14:paraId="2A43C464" w14:textId="77777777" w:rsidR="004E0581" w:rsidRPr="009B4631" w:rsidRDefault="00EC390E">
            <w:pPr>
              <w:rPr>
                <w:b/>
                <w:bCs/>
              </w:rPr>
            </w:pPr>
            <w:r w:rsidRPr="009B4631">
              <w:rPr>
                <w:b/>
                <w:bCs/>
              </w:rPr>
              <w:t>Самостоятельная работа обучающихся:</w:t>
            </w:r>
          </w:p>
          <w:p w14:paraId="04D1EAC7" w14:textId="77777777" w:rsidR="004E0581" w:rsidRPr="009B4631" w:rsidRDefault="00EC390E">
            <w:pPr>
              <w:jc w:val="both"/>
            </w:pPr>
            <w:r w:rsidRPr="009B4631">
              <w:t>Однофазные асинхронные электродвигатели, их устройство, принцип действия и область применения.</w:t>
            </w:r>
          </w:p>
          <w:p w14:paraId="04287B7C" w14:textId="77777777" w:rsidR="004E0581" w:rsidRPr="009B4631" w:rsidRDefault="00EC390E">
            <w:pPr>
              <w:jc w:val="both"/>
            </w:pPr>
            <w:r w:rsidRPr="009B4631">
              <w:t>Понятие о синхронном электродвигателе.</w:t>
            </w:r>
          </w:p>
          <w:p w14:paraId="2015F773" w14:textId="77777777" w:rsidR="004E0581" w:rsidRPr="009B4631" w:rsidRDefault="00EC390E">
            <w:pPr>
              <w:jc w:val="both"/>
            </w:pPr>
            <w:r w:rsidRPr="009B4631">
              <w:t>Устройство и принцип действия трёхфазного асинхронного электродвигателя. Понятие о скольжении. ЭДС, сопротивление и токи в обмотках статора и ротора.</w:t>
            </w:r>
          </w:p>
        </w:tc>
        <w:tc>
          <w:tcPr>
            <w:tcW w:w="567" w:type="pct"/>
            <w:tcBorders>
              <w:top w:val="single" w:sz="4" w:space="0" w:color="auto"/>
              <w:left w:val="single" w:sz="4" w:space="0" w:color="auto"/>
              <w:bottom w:val="single" w:sz="4" w:space="0" w:color="auto"/>
              <w:right w:val="single" w:sz="4" w:space="0" w:color="auto"/>
            </w:tcBorders>
          </w:tcPr>
          <w:p w14:paraId="05C2C17C" w14:textId="77777777" w:rsidR="004E0581" w:rsidRPr="009B4631" w:rsidRDefault="00EC390E">
            <w:pPr>
              <w:pStyle w:val="c8"/>
              <w:spacing w:before="0" w:beforeAutospacing="0" w:after="0" w:afterAutospacing="0"/>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1B856932"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8217103"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5F975BA" w14:textId="77777777" w:rsidR="004E0581" w:rsidRPr="009B4631" w:rsidRDefault="004E0581">
            <w:pPr>
              <w:rPr>
                <w:b/>
                <w:bCs/>
                <w:i/>
                <w:iCs/>
              </w:rPr>
            </w:pPr>
          </w:p>
        </w:tc>
      </w:tr>
      <w:tr w:rsidR="004E0581" w:rsidRPr="009B4631" w14:paraId="06DC9A68" w14:textId="77777777">
        <w:trPr>
          <w:trHeight w:val="20"/>
        </w:trPr>
        <w:tc>
          <w:tcPr>
            <w:tcW w:w="3136" w:type="pct"/>
            <w:gridSpan w:val="2"/>
            <w:tcBorders>
              <w:top w:val="single" w:sz="4" w:space="0" w:color="auto"/>
              <w:left w:val="single" w:sz="4" w:space="0" w:color="auto"/>
              <w:bottom w:val="single" w:sz="4" w:space="0" w:color="auto"/>
              <w:right w:val="single" w:sz="4" w:space="0" w:color="auto"/>
            </w:tcBorders>
          </w:tcPr>
          <w:p w14:paraId="0C9E542E" w14:textId="77777777" w:rsidR="004E0581" w:rsidRPr="009B4631" w:rsidRDefault="00EC390E">
            <w:pPr>
              <w:rPr>
                <w:b/>
                <w:bCs/>
              </w:rPr>
            </w:pPr>
            <w:r w:rsidRPr="009B4631">
              <w:rPr>
                <w:b/>
                <w:bCs/>
              </w:rPr>
              <w:t>Раздел 2</w:t>
            </w:r>
            <w:r w:rsidRPr="009B4631">
              <w:t xml:space="preserve"> </w:t>
            </w:r>
            <w:r w:rsidRPr="009B4631">
              <w:rPr>
                <w:sz w:val="28"/>
              </w:rPr>
              <w:t>Электроника</w:t>
            </w:r>
            <w:r w:rsidRPr="009B4631">
              <w:rPr>
                <w:b/>
                <w:bCs/>
              </w:rPr>
              <w:t xml:space="preserve"> </w:t>
            </w:r>
          </w:p>
        </w:tc>
        <w:tc>
          <w:tcPr>
            <w:tcW w:w="567" w:type="pct"/>
            <w:tcBorders>
              <w:top w:val="single" w:sz="4" w:space="0" w:color="auto"/>
              <w:left w:val="single" w:sz="4" w:space="0" w:color="auto"/>
              <w:bottom w:val="single" w:sz="4" w:space="0" w:color="auto"/>
              <w:right w:val="single" w:sz="4" w:space="0" w:color="auto"/>
            </w:tcBorders>
          </w:tcPr>
          <w:p w14:paraId="3110287A" w14:textId="77777777" w:rsidR="004E0581" w:rsidRPr="009B4631" w:rsidRDefault="00EC390E">
            <w:pPr>
              <w:jc w:val="center"/>
              <w:rPr>
                <w:b/>
                <w:iCs/>
              </w:rPr>
            </w:pPr>
            <w:r w:rsidRPr="009B4631">
              <w:rPr>
                <w:b/>
                <w:iCs/>
              </w:rPr>
              <w:t>8</w:t>
            </w:r>
          </w:p>
        </w:tc>
        <w:tc>
          <w:tcPr>
            <w:tcW w:w="617" w:type="pct"/>
            <w:tcBorders>
              <w:top w:val="single" w:sz="4" w:space="0" w:color="auto"/>
              <w:left w:val="single" w:sz="4" w:space="0" w:color="auto"/>
              <w:bottom w:val="single" w:sz="4" w:space="0" w:color="auto"/>
              <w:right w:val="single" w:sz="4" w:space="0" w:color="auto"/>
            </w:tcBorders>
          </w:tcPr>
          <w:p w14:paraId="53ED99E6" w14:textId="77777777" w:rsidR="004E0581" w:rsidRPr="009B4631" w:rsidRDefault="004E0581">
            <w:pPr>
              <w:jc w:val="center"/>
              <w:rPr>
                <w:b/>
                <w:bCs/>
                <w:i/>
                <w:iCs/>
              </w:rPr>
            </w:pPr>
          </w:p>
        </w:tc>
        <w:tc>
          <w:tcPr>
            <w:tcW w:w="325" w:type="pct"/>
            <w:tcBorders>
              <w:top w:val="single" w:sz="4" w:space="0" w:color="auto"/>
              <w:left w:val="single" w:sz="4" w:space="0" w:color="auto"/>
              <w:bottom w:val="single" w:sz="4" w:space="0" w:color="auto"/>
              <w:right w:val="single" w:sz="4" w:space="0" w:color="auto"/>
            </w:tcBorders>
          </w:tcPr>
          <w:p w14:paraId="5D35F4A1" w14:textId="77777777" w:rsidR="004E0581" w:rsidRPr="009B4631" w:rsidRDefault="004E0581">
            <w:pPr>
              <w:jc w:val="center"/>
              <w:rPr>
                <w:b/>
                <w:bCs/>
                <w:i/>
                <w:iCs/>
              </w:rPr>
            </w:pPr>
          </w:p>
        </w:tc>
        <w:tc>
          <w:tcPr>
            <w:tcW w:w="355" w:type="pct"/>
            <w:tcBorders>
              <w:top w:val="single" w:sz="4" w:space="0" w:color="auto"/>
              <w:left w:val="single" w:sz="4" w:space="0" w:color="auto"/>
              <w:bottom w:val="single" w:sz="4" w:space="0" w:color="auto"/>
              <w:right w:val="single" w:sz="4" w:space="0" w:color="auto"/>
            </w:tcBorders>
          </w:tcPr>
          <w:p w14:paraId="79F6A9CA" w14:textId="77777777" w:rsidR="004E0581" w:rsidRPr="009B4631" w:rsidRDefault="004E0581">
            <w:pPr>
              <w:jc w:val="center"/>
              <w:rPr>
                <w:b/>
                <w:bCs/>
                <w:i/>
                <w:iCs/>
              </w:rPr>
            </w:pPr>
          </w:p>
        </w:tc>
      </w:tr>
      <w:tr w:rsidR="004E0581" w:rsidRPr="009B4631" w14:paraId="5B20FD91" w14:textId="77777777">
        <w:trPr>
          <w:trHeight w:val="460"/>
        </w:trPr>
        <w:tc>
          <w:tcPr>
            <w:tcW w:w="836" w:type="pct"/>
            <w:vMerge w:val="restart"/>
            <w:tcBorders>
              <w:top w:val="single" w:sz="4" w:space="0" w:color="auto"/>
              <w:left w:val="single" w:sz="4" w:space="0" w:color="auto"/>
              <w:bottom w:val="single" w:sz="4" w:space="0" w:color="auto"/>
              <w:right w:val="single" w:sz="4" w:space="0" w:color="auto"/>
            </w:tcBorders>
          </w:tcPr>
          <w:p w14:paraId="581C2A2C" w14:textId="77777777" w:rsidR="004E0581" w:rsidRPr="009B4631" w:rsidRDefault="00EC390E">
            <w:pPr>
              <w:pStyle w:val="c8"/>
              <w:shd w:val="clear" w:color="auto" w:fill="FFFFFF"/>
              <w:spacing w:before="0" w:beforeAutospacing="0" w:after="0" w:afterAutospacing="0"/>
            </w:pPr>
            <w:r w:rsidRPr="009B4631">
              <w:rPr>
                <w:rStyle w:val="c1"/>
              </w:rPr>
              <w:t>Тема 2.1</w:t>
            </w:r>
          </w:p>
          <w:p w14:paraId="4B8AC222" w14:textId="77777777" w:rsidR="004E0581" w:rsidRPr="009B4631" w:rsidRDefault="00EC390E">
            <w:pPr>
              <w:rPr>
                <w:b/>
                <w:bCs/>
              </w:rPr>
            </w:pPr>
            <w:r w:rsidRPr="009B4631">
              <w:t>Электронные и полупроводниковые приборы</w:t>
            </w:r>
            <w:r w:rsidRPr="009B4631">
              <w:rPr>
                <w:b/>
                <w:bCs/>
              </w:rPr>
              <w:t xml:space="preserve"> </w:t>
            </w:r>
          </w:p>
        </w:tc>
        <w:tc>
          <w:tcPr>
            <w:tcW w:w="2300" w:type="pct"/>
            <w:tcBorders>
              <w:top w:val="single" w:sz="4" w:space="0" w:color="auto"/>
              <w:left w:val="single" w:sz="4" w:space="0" w:color="auto"/>
              <w:bottom w:val="single" w:sz="4" w:space="0" w:color="auto"/>
              <w:right w:val="single" w:sz="4" w:space="0" w:color="auto"/>
            </w:tcBorders>
          </w:tcPr>
          <w:p w14:paraId="25467EA0" w14:textId="77777777" w:rsidR="004E0581" w:rsidRPr="009B4631" w:rsidRDefault="00EC390E">
            <w:pPr>
              <w:rPr>
                <w:b/>
                <w:bCs/>
              </w:rPr>
            </w:pPr>
            <w:r w:rsidRPr="009B4631">
              <w:rPr>
                <w:b/>
              </w:rPr>
              <w:t>Содержание</w:t>
            </w:r>
          </w:p>
        </w:tc>
        <w:tc>
          <w:tcPr>
            <w:tcW w:w="567" w:type="pct"/>
            <w:tcBorders>
              <w:top w:val="single" w:sz="4" w:space="0" w:color="auto"/>
              <w:left w:val="single" w:sz="4" w:space="0" w:color="auto"/>
              <w:bottom w:val="single" w:sz="4" w:space="0" w:color="auto"/>
              <w:right w:val="single" w:sz="4" w:space="0" w:color="auto"/>
            </w:tcBorders>
          </w:tcPr>
          <w:p w14:paraId="1C7485A9" w14:textId="77777777" w:rsidR="004E0581" w:rsidRPr="009B4631" w:rsidRDefault="00EC390E">
            <w:pPr>
              <w:jc w:val="center"/>
              <w:rPr>
                <w:b/>
                <w:iCs/>
              </w:rPr>
            </w:pPr>
            <w:r w:rsidRPr="009B4631">
              <w:rPr>
                <w:b/>
                <w:iCs/>
              </w:rPr>
              <w:t>4/2</w:t>
            </w:r>
          </w:p>
        </w:tc>
        <w:tc>
          <w:tcPr>
            <w:tcW w:w="617" w:type="pct"/>
            <w:vMerge w:val="restart"/>
            <w:tcBorders>
              <w:top w:val="single" w:sz="4" w:space="0" w:color="auto"/>
              <w:left w:val="single" w:sz="4" w:space="0" w:color="auto"/>
              <w:bottom w:val="single" w:sz="4" w:space="0" w:color="auto"/>
              <w:right w:val="single" w:sz="4" w:space="0" w:color="auto"/>
            </w:tcBorders>
          </w:tcPr>
          <w:p w14:paraId="3D386D73" w14:textId="77777777" w:rsidR="004E0581" w:rsidRPr="009B4631" w:rsidRDefault="00EC390E">
            <w:pPr>
              <w:jc w:val="center"/>
              <w:rPr>
                <w:szCs w:val="28"/>
              </w:rPr>
            </w:pPr>
            <w:r w:rsidRPr="009B4631">
              <w:rPr>
                <w:szCs w:val="28"/>
              </w:rPr>
              <w:t xml:space="preserve">ОК 2- ОК 5, </w:t>
            </w:r>
          </w:p>
          <w:p w14:paraId="38CBB270" w14:textId="77777777" w:rsidR="004E0581" w:rsidRPr="009B4631" w:rsidRDefault="00EC390E">
            <w:pPr>
              <w:jc w:val="center"/>
              <w:rPr>
                <w:szCs w:val="28"/>
                <w:lang w:eastAsia="en-US"/>
              </w:rPr>
            </w:pPr>
            <w:r w:rsidRPr="009B4631">
              <w:rPr>
                <w:szCs w:val="28"/>
                <w:lang w:eastAsia="en-US"/>
              </w:rPr>
              <w:t>ПК 1.3.</w:t>
            </w:r>
          </w:p>
          <w:p w14:paraId="79894E79" w14:textId="77777777" w:rsidR="004E0581" w:rsidRPr="009B4631" w:rsidRDefault="00EC390E">
            <w:pPr>
              <w:jc w:val="center"/>
            </w:pPr>
            <w:r w:rsidRPr="009B4631">
              <w:t xml:space="preserve">ЛР 13, </w:t>
            </w:r>
          </w:p>
          <w:p w14:paraId="2394655B" w14:textId="77777777" w:rsidR="004E0581" w:rsidRPr="009B4631" w:rsidRDefault="00EC390E">
            <w:pPr>
              <w:jc w:val="center"/>
            </w:pPr>
            <w:r w:rsidRPr="009B4631">
              <w:t xml:space="preserve">ЛР 14, </w:t>
            </w:r>
          </w:p>
          <w:p w14:paraId="0F010F08" w14:textId="77777777" w:rsidR="004E0581" w:rsidRPr="009B4631" w:rsidRDefault="00EC390E">
            <w:pPr>
              <w:jc w:val="center"/>
              <w:rPr>
                <w:b/>
                <w:i/>
              </w:rPr>
            </w:pPr>
            <w:r w:rsidRPr="009B4631">
              <w:t>ЛР 15</w:t>
            </w:r>
          </w:p>
          <w:p w14:paraId="36AA5782" w14:textId="77777777" w:rsidR="004E0581" w:rsidRPr="009B4631" w:rsidRDefault="00EC390E">
            <w:pPr>
              <w:jc w:val="center"/>
              <w:rPr>
                <w:b/>
                <w:i/>
              </w:rPr>
            </w:pPr>
            <w:r w:rsidRPr="009B4631">
              <w:t>ЛР 15</w:t>
            </w:r>
          </w:p>
          <w:p w14:paraId="3FEBF982" w14:textId="77777777" w:rsidR="004E0581" w:rsidRPr="009B4631" w:rsidRDefault="004E0581">
            <w:pPr>
              <w:jc w:val="center"/>
              <w:rPr>
                <w:b/>
                <w:bCs/>
                <w:i/>
                <w:iCs/>
              </w:rPr>
            </w:pPr>
          </w:p>
        </w:tc>
        <w:tc>
          <w:tcPr>
            <w:tcW w:w="325" w:type="pct"/>
            <w:vMerge w:val="restart"/>
            <w:tcBorders>
              <w:top w:val="single" w:sz="4" w:space="0" w:color="auto"/>
              <w:left w:val="single" w:sz="4" w:space="0" w:color="auto"/>
              <w:bottom w:val="single" w:sz="4" w:space="0" w:color="auto"/>
              <w:right w:val="single" w:sz="4" w:space="0" w:color="auto"/>
            </w:tcBorders>
          </w:tcPr>
          <w:p w14:paraId="5ACFBD8D" w14:textId="77777777" w:rsidR="004E0581" w:rsidRPr="009B4631" w:rsidRDefault="00EC390E">
            <w:pPr>
              <w:jc w:val="center"/>
            </w:pPr>
            <w:r w:rsidRPr="009B4631">
              <w:t xml:space="preserve">ОК 2, </w:t>
            </w:r>
          </w:p>
          <w:p w14:paraId="6EA7B571" w14:textId="77777777" w:rsidR="004E0581" w:rsidRPr="009B4631" w:rsidRDefault="00EC390E">
            <w:pPr>
              <w:jc w:val="center"/>
            </w:pPr>
            <w:r w:rsidRPr="009B4631">
              <w:t xml:space="preserve">ОК 3, </w:t>
            </w:r>
          </w:p>
          <w:p w14:paraId="32E8AD7B" w14:textId="77777777" w:rsidR="004E0581" w:rsidRPr="009B4631" w:rsidRDefault="00EC390E">
            <w:pPr>
              <w:jc w:val="center"/>
            </w:pPr>
            <w:r w:rsidRPr="009B4631">
              <w:t xml:space="preserve">ОК 4, </w:t>
            </w:r>
          </w:p>
          <w:p w14:paraId="23542439" w14:textId="77777777" w:rsidR="004E0581" w:rsidRPr="009B4631" w:rsidRDefault="00EC390E">
            <w:pPr>
              <w:jc w:val="center"/>
            </w:pPr>
            <w:r w:rsidRPr="009B4631">
              <w:t>ОК 5,</w:t>
            </w:r>
          </w:p>
          <w:p w14:paraId="6DFE5EB1" w14:textId="77777777" w:rsidR="004E0581" w:rsidRPr="009B4631" w:rsidRDefault="00EC390E">
            <w:pPr>
              <w:jc w:val="center"/>
              <w:rPr>
                <w:szCs w:val="28"/>
                <w:lang w:eastAsia="en-US"/>
              </w:rPr>
            </w:pPr>
            <w:r w:rsidRPr="009B4631">
              <w:rPr>
                <w:szCs w:val="28"/>
                <w:lang w:eastAsia="en-US"/>
              </w:rPr>
              <w:t>ПК 1.3.</w:t>
            </w:r>
          </w:p>
          <w:p w14:paraId="5283B126" w14:textId="77777777" w:rsidR="004E0581" w:rsidRPr="009B4631" w:rsidRDefault="004E0581">
            <w:pPr>
              <w:jc w:val="center"/>
              <w:rPr>
                <w:b/>
                <w:bCs/>
                <w:i/>
                <w:iCs/>
              </w:rPr>
            </w:pPr>
          </w:p>
        </w:tc>
        <w:tc>
          <w:tcPr>
            <w:tcW w:w="355" w:type="pct"/>
            <w:vMerge w:val="restart"/>
            <w:tcBorders>
              <w:top w:val="single" w:sz="4" w:space="0" w:color="auto"/>
              <w:left w:val="single" w:sz="4" w:space="0" w:color="auto"/>
              <w:bottom w:val="single" w:sz="4" w:space="0" w:color="auto"/>
              <w:right w:val="single" w:sz="4" w:space="0" w:color="auto"/>
            </w:tcBorders>
          </w:tcPr>
          <w:p w14:paraId="212FDA98" w14:textId="77777777" w:rsidR="004E0581" w:rsidRPr="009B4631" w:rsidRDefault="00482F18">
            <w:pPr>
              <w:jc w:val="center"/>
              <w:rPr>
                <w:bCs/>
                <w:iCs/>
              </w:rPr>
            </w:pPr>
            <w:r w:rsidRPr="009B4631">
              <w:rPr>
                <w:bCs/>
                <w:iCs/>
                <w:sz w:val="22"/>
                <w:szCs w:val="22"/>
              </w:rPr>
              <w:t>Н 1.3.01</w:t>
            </w:r>
          </w:p>
          <w:p w14:paraId="43E1C040" w14:textId="77777777" w:rsidR="00482F18" w:rsidRPr="009B4631" w:rsidRDefault="00482F18">
            <w:pPr>
              <w:jc w:val="center"/>
              <w:rPr>
                <w:bCs/>
                <w:iCs/>
              </w:rPr>
            </w:pPr>
            <w:r w:rsidRPr="009B4631">
              <w:rPr>
                <w:bCs/>
                <w:iCs/>
                <w:sz w:val="22"/>
                <w:szCs w:val="22"/>
              </w:rPr>
              <w:t>З 1.3.01</w:t>
            </w:r>
          </w:p>
          <w:p w14:paraId="46993895" w14:textId="77777777" w:rsidR="00482F18" w:rsidRPr="009B4631" w:rsidRDefault="00482F18">
            <w:pPr>
              <w:jc w:val="center"/>
              <w:rPr>
                <w:bCs/>
                <w:iCs/>
              </w:rPr>
            </w:pPr>
            <w:proofErr w:type="spellStart"/>
            <w:r w:rsidRPr="009B4631">
              <w:rPr>
                <w:bCs/>
                <w:iCs/>
                <w:sz w:val="22"/>
                <w:szCs w:val="22"/>
              </w:rPr>
              <w:t>Уо</w:t>
            </w:r>
            <w:proofErr w:type="spellEnd"/>
            <w:r w:rsidRPr="009B4631">
              <w:rPr>
                <w:bCs/>
                <w:iCs/>
                <w:sz w:val="22"/>
                <w:szCs w:val="22"/>
              </w:rPr>
              <w:t xml:space="preserve"> 02.02</w:t>
            </w:r>
          </w:p>
          <w:p w14:paraId="7F1C8417" w14:textId="77777777" w:rsidR="00482F18" w:rsidRPr="009B4631" w:rsidRDefault="00482F18">
            <w:pPr>
              <w:jc w:val="center"/>
              <w:rPr>
                <w:bCs/>
                <w:iCs/>
              </w:rPr>
            </w:pPr>
            <w:proofErr w:type="spellStart"/>
            <w:r w:rsidRPr="009B4631">
              <w:rPr>
                <w:bCs/>
                <w:iCs/>
                <w:sz w:val="22"/>
                <w:szCs w:val="22"/>
              </w:rPr>
              <w:t>Зо</w:t>
            </w:r>
            <w:proofErr w:type="spellEnd"/>
            <w:r w:rsidRPr="009B4631">
              <w:rPr>
                <w:bCs/>
                <w:iCs/>
                <w:sz w:val="22"/>
                <w:szCs w:val="22"/>
              </w:rPr>
              <w:t xml:space="preserve"> 02.02</w:t>
            </w:r>
          </w:p>
          <w:p w14:paraId="04047001" w14:textId="77777777" w:rsidR="00482F18" w:rsidRPr="009B4631" w:rsidRDefault="00482F18">
            <w:pPr>
              <w:jc w:val="center"/>
              <w:rPr>
                <w:bCs/>
                <w:iCs/>
              </w:rPr>
            </w:pPr>
            <w:proofErr w:type="spellStart"/>
            <w:r w:rsidRPr="009B4631">
              <w:rPr>
                <w:bCs/>
                <w:iCs/>
                <w:sz w:val="22"/>
                <w:szCs w:val="22"/>
              </w:rPr>
              <w:t>Уо</w:t>
            </w:r>
            <w:proofErr w:type="spellEnd"/>
            <w:r w:rsidRPr="009B4631">
              <w:rPr>
                <w:bCs/>
                <w:iCs/>
                <w:sz w:val="22"/>
                <w:szCs w:val="22"/>
              </w:rPr>
              <w:t xml:space="preserve"> 03.02</w:t>
            </w:r>
          </w:p>
          <w:p w14:paraId="39497D67" w14:textId="77777777" w:rsidR="00482F18" w:rsidRPr="009B4631" w:rsidRDefault="00482F18">
            <w:pPr>
              <w:jc w:val="center"/>
              <w:rPr>
                <w:bCs/>
                <w:iCs/>
              </w:rPr>
            </w:pPr>
            <w:proofErr w:type="spellStart"/>
            <w:r w:rsidRPr="009B4631">
              <w:rPr>
                <w:bCs/>
                <w:iCs/>
                <w:sz w:val="22"/>
                <w:szCs w:val="22"/>
              </w:rPr>
              <w:t>Зо</w:t>
            </w:r>
            <w:proofErr w:type="spellEnd"/>
            <w:r w:rsidRPr="009B4631">
              <w:rPr>
                <w:bCs/>
                <w:iCs/>
                <w:sz w:val="22"/>
                <w:szCs w:val="22"/>
              </w:rPr>
              <w:t xml:space="preserve"> 03.02</w:t>
            </w:r>
          </w:p>
          <w:p w14:paraId="535CA43F" w14:textId="77777777" w:rsidR="00482F18" w:rsidRPr="009B4631" w:rsidRDefault="00482F18">
            <w:pPr>
              <w:jc w:val="center"/>
              <w:rPr>
                <w:bCs/>
                <w:iCs/>
              </w:rPr>
            </w:pPr>
            <w:proofErr w:type="spellStart"/>
            <w:r w:rsidRPr="009B4631">
              <w:rPr>
                <w:bCs/>
                <w:iCs/>
                <w:sz w:val="22"/>
                <w:szCs w:val="22"/>
              </w:rPr>
              <w:t>Зо</w:t>
            </w:r>
            <w:proofErr w:type="spellEnd"/>
            <w:r w:rsidRPr="009B4631">
              <w:rPr>
                <w:bCs/>
                <w:iCs/>
                <w:sz w:val="22"/>
                <w:szCs w:val="22"/>
              </w:rPr>
              <w:t xml:space="preserve"> 03.03</w:t>
            </w:r>
          </w:p>
          <w:p w14:paraId="2415D7D6" w14:textId="77777777" w:rsidR="00482F18" w:rsidRPr="009B4631" w:rsidRDefault="00482F18">
            <w:pPr>
              <w:jc w:val="center"/>
              <w:rPr>
                <w:bCs/>
                <w:iCs/>
              </w:rPr>
            </w:pPr>
            <w:proofErr w:type="spellStart"/>
            <w:r w:rsidRPr="009B4631">
              <w:rPr>
                <w:bCs/>
                <w:iCs/>
                <w:sz w:val="22"/>
                <w:szCs w:val="22"/>
              </w:rPr>
              <w:t>Уо</w:t>
            </w:r>
            <w:proofErr w:type="spellEnd"/>
            <w:r w:rsidRPr="009B4631">
              <w:rPr>
                <w:bCs/>
                <w:iCs/>
                <w:sz w:val="22"/>
                <w:szCs w:val="22"/>
              </w:rPr>
              <w:t xml:space="preserve"> 04.03</w:t>
            </w:r>
          </w:p>
          <w:p w14:paraId="7505E323" w14:textId="77777777" w:rsidR="00482F18" w:rsidRPr="009B4631" w:rsidRDefault="00482F18">
            <w:pPr>
              <w:jc w:val="center"/>
              <w:rPr>
                <w:bCs/>
                <w:iCs/>
              </w:rPr>
            </w:pPr>
            <w:proofErr w:type="spellStart"/>
            <w:r w:rsidRPr="009B4631">
              <w:rPr>
                <w:bCs/>
                <w:iCs/>
                <w:sz w:val="22"/>
                <w:szCs w:val="22"/>
              </w:rPr>
              <w:t>Зо</w:t>
            </w:r>
            <w:proofErr w:type="spellEnd"/>
            <w:r w:rsidRPr="009B4631">
              <w:rPr>
                <w:bCs/>
                <w:iCs/>
                <w:sz w:val="22"/>
                <w:szCs w:val="22"/>
              </w:rPr>
              <w:t xml:space="preserve"> 04.02</w:t>
            </w:r>
          </w:p>
          <w:p w14:paraId="7DE7B0F8" w14:textId="77777777" w:rsidR="00482F18" w:rsidRPr="009B4631" w:rsidRDefault="00482F18">
            <w:pPr>
              <w:jc w:val="center"/>
              <w:rPr>
                <w:bCs/>
                <w:iCs/>
              </w:rPr>
            </w:pPr>
            <w:proofErr w:type="spellStart"/>
            <w:r w:rsidRPr="009B4631">
              <w:rPr>
                <w:bCs/>
                <w:iCs/>
                <w:sz w:val="22"/>
                <w:szCs w:val="22"/>
              </w:rPr>
              <w:t>Уо</w:t>
            </w:r>
            <w:proofErr w:type="spellEnd"/>
            <w:r w:rsidRPr="009B4631">
              <w:rPr>
                <w:bCs/>
                <w:iCs/>
                <w:sz w:val="22"/>
                <w:szCs w:val="22"/>
              </w:rPr>
              <w:t xml:space="preserve"> 05.02</w:t>
            </w:r>
          </w:p>
          <w:p w14:paraId="3C7D12A7" w14:textId="77777777" w:rsidR="00482F18" w:rsidRPr="009B4631" w:rsidRDefault="00482F18">
            <w:pPr>
              <w:jc w:val="center"/>
              <w:rPr>
                <w:bCs/>
                <w:iCs/>
              </w:rPr>
            </w:pPr>
            <w:proofErr w:type="spellStart"/>
            <w:r w:rsidRPr="009B4631">
              <w:rPr>
                <w:bCs/>
                <w:iCs/>
                <w:sz w:val="22"/>
                <w:szCs w:val="22"/>
              </w:rPr>
              <w:t>Уо</w:t>
            </w:r>
            <w:proofErr w:type="spellEnd"/>
            <w:r w:rsidRPr="009B4631">
              <w:rPr>
                <w:bCs/>
                <w:iCs/>
                <w:sz w:val="22"/>
                <w:szCs w:val="22"/>
              </w:rPr>
              <w:t xml:space="preserve"> 05.03</w:t>
            </w:r>
          </w:p>
          <w:p w14:paraId="2541748D" w14:textId="77777777" w:rsidR="00482F18" w:rsidRPr="009B4631" w:rsidRDefault="00482F18">
            <w:pPr>
              <w:jc w:val="center"/>
              <w:rPr>
                <w:bCs/>
                <w:iCs/>
              </w:rPr>
            </w:pPr>
            <w:proofErr w:type="spellStart"/>
            <w:r w:rsidRPr="009B4631">
              <w:rPr>
                <w:bCs/>
                <w:iCs/>
                <w:sz w:val="22"/>
                <w:szCs w:val="22"/>
              </w:rPr>
              <w:t>Зо</w:t>
            </w:r>
            <w:proofErr w:type="spellEnd"/>
            <w:r w:rsidRPr="009B4631">
              <w:rPr>
                <w:bCs/>
                <w:iCs/>
                <w:sz w:val="22"/>
                <w:szCs w:val="22"/>
              </w:rPr>
              <w:t xml:space="preserve"> 05.01</w:t>
            </w:r>
          </w:p>
        </w:tc>
      </w:tr>
      <w:tr w:rsidR="004E0581" w:rsidRPr="009B4631" w14:paraId="6CA4D6D9" w14:textId="77777777">
        <w:trPr>
          <w:trHeight w:val="2132"/>
        </w:trPr>
        <w:tc>
          <w:tcPr>
            <w:tcW w:w="0" w:type="auto"/>
            <w:vMerge/>
            <w:tcBorders>
              <w:top w:val="single" w:sz="4" w:space="0" w:color="auto"/>
              <w:left w:val="single" w:sz="4" w:space="0" w:color="auto"/>
              <w:bottom w:val="single" w:sz="4" w:space="0" w:color="auto"/>
              <w:right w:val="single" w:sz="4" w:space="0" w:color="auto"/>
            </w:tcBorders>
            <w:vAlign w:val="center"/>
          </w:tcPr>
          <w:p w14:paraId="1BAC944C"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46C1DB4F" w14:textId="77777777" w:rsidR="004E0581" w:rsidRPr="009B4631" w:rsidRDefault="00EC390E">
            <w:pPr>
              <w:jc w:val="both"/>
              <w:rPr>
                <w:bCs/>
              </w:rPr>
            </w:pPr>
            <w:r w:rsidRPr="009B4631">
              <w:t>Полупроводниковые диоды: классификация, свойства, конструкция, маркировка, область применения.</w:t>
            </w:r>
          </w:p>
          <w:p w14:paraId="16074C47" w14:textId="77777777" w:rsidR="004E0581" w:rsidRPr="009B4631" w:rsidRDefault="00EC390E">
            <w:pPr>
              <w:jc w:val="both"/>
            </w:pPr>
            <w:r w:rsidRPr="009B4631">
              <w:t>Тиристоры. Классификация, условные обозначения. Устройство, принцип действия диодных тиристоров, их характеристики и параметры</w:t>
            </w:r>
          </w:p>
          <w:p w14:paraId="31060CD2" w14:textId="77777777" w:rsidR="004E0581" w:rsidRPr="009B4631" w:rsidRDefault="00EC390E">
            <w:pPr>
              <w:jc w:val="both"/>
            </w:pPr>
            <w:r w:rsidRPr="009B4631">
              <w:t>Транзисторы: классификация, принцип действия, назначение, область применения, маркировка.</w:t>
            </w:r>
          </w:p>
        </w:tc>
        <w:tc>
          <w:tcPr>
            <w:tcW w:w="567" w:type="pct"/>
            <w:tcBorders>
              <w:top w:val="single" w:sz="4" w:space="0" w:color="auto"/>
              <w:left w:val="single" w:sz="4" w:space="0" w:color="auto"/>
              <w:bottom w:val="single" w:sz="4" w:space="0" w:color="auto"/>
              <w:right w:val="single" w:sz="4" w:space="0" w:color="auto"/>
            </w:tcBorders>
          </w:tcPr>
          <w:p w14:paraId="5026A3A3" w14:textId="77777777" w:rsidR="004E0581" w:rsidRPr="009B4631" w:rsidRDefault="00EC390E">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5608BC3"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3DEB918"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26F8DEE" w14:textId="77777777" w:rsidR="004E0581" w:rsidRPr="009B4631" w:rsidRDefault="004E0581">
            <w:pPr>
              <w:rPr>
                <w:b/>
                <w:bCs/>
                <w:i/>
                <w:iCs/>
              </w:rPr>
            </w:pPr>
          </w:p>
        </w:tc>
      </w:tr>
      <w:tr w:rsidR="004E0581" w:rsidRPr="009B4631" w14:paraId="59A61168" w14:textId="77777777">
        <w:trPr>
          <w:trHeight w:val="275"/>
        </w:trPr>
        <w:tc>
          <w:tcPr>
            <w:tcW w:w="0" w:type="auto"/>
            <w:vMerge/>
            <w:tcBorders>
              <w:top w:val="single" w:sz="4" w:space="0" w:color="auto"/>
              <w:left w:val="single" w:sz="4" w:space="0" w:color="auto"/>
              <w:bottom w:val="single" w:sz="4" w:space="0" w:color="auto"/>
              <w:right w:val="single" w:sz="4" w:space="0" w:color="auto"/>
            </w:tcBorders>
            <w:vAlign w:val="center"/>
          </w:tcPr>
          <w:p w14:paraId="0AD3388C"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642D141F" w14:textId="77777777" w:rsidR="004E0581" w:rsidRPr="009B4631" w:rsidRDefault="00EC390E">
            <w:r w:rsidRPr="009B4631">
              <w:rPr>
                <w:b/>
                <w:bCs/>
              </w:rPr>
              <w:t>В том числе практических и лабораторных занятий</w:t>
            </w:r>
          </w:p>
        </w:tc>
        <w:tc>
          <w:tcPr>
            <w:tcW w:w="567" w:type="pct"/>
            <w:tcBorders>
              <w:top w:val="single" w:sz="4" w:space="0" w:color="auto"/>
              <w:left w:val="single" w:sz="4" w:space="0" w:color="auto"/>
              <w:bottom w:val="single" w:sz="4" w:space="0" w:color="auto"/>
              <w:right w:val="single" w:sz="4" w:space="0" w:color="auto"/>
            </w:tcBorders>
          </w:tcPr>
          <w:p w14:paraId="3069CB1F" w14:textId="77777777" w:rsidR="004E0581" w:rsidRPr="009B4631" w:rsidRDefault="00EC390E">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65A22047"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7BD3097"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FFDE0CE" w14:textId="77777777" w:rsidR="004E0581" w:rsidRPr="009B4631" w:rsidRDefault="004E0581">
            <w:pPr>
              <w:rPr>
                <w:b/>
                <w:bCs/>
                <w:i/>
                <w:iCs/>
              </w:rPr>
            </w:pPr>
          </w:p>
        </w:tc>
      </w:tr>
      <w:tr w:rsidR="004E0581" w:rsidRPr="009B4631" w14:paraId="10BD110F" w14:textId="77777777">
        <w:trPr>
          <w:trHeight w:val="490"/>
        </w:trPr>
        <w:tc>
          <w:tcPr>
            <w:tcW w:w="0" w:type="auto"/>
            <w:vMerge/>
            <w:tcBorders>
              <w:top w:val="single" w:sz="4" w:space="0" w:color="auto"/>
              <w:left w:val="single" w:sz="4" w:space="0" w:color="auto"/>
              <w:bottom w:val="single" w:sz="4" w:space="0" w:color="auto"/>
              <w:right w:val="single" w:sz="4" w:space="0" w:color="auto"/>
            </w:tcBorders>
            <w:vAlign w:val="center"/>
          </w:tcPr>
          <w:p w14:paraId="52F6A310"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5ADA864F"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4631">
              <w:rPr>
                <w:rStyle w:val="211pt"/>
                <w:b w:val="0"/>
                <w:bCs/>
                <w:color w:val="auto"/>
              </w:rPr>
              <w:t xml:space="preserve">Лабораторная работа № 6 - </w:t>
            </w:r>
            <w:r w:rsidRPr="009B4631">
              <w:rPr>
                <w:bCs/>
              </w:rPr>
              <w:t xml:space="preserve">Снятие </w:t>
            </w:r>
            <w:proofErr w:type="gramStart"/>
            <w:r w:rsidRPr="009B4631">
              <w:rPr>
                <w:bCs/>
              </w:rPr>
              <w:t>вольт-амперных</w:t>
            </w:r>
            <w:proofErr w:type="gramEnd"/>
            <w:r w:rsidRPr="009B4631">
              <w:rPr>
                <w:bCs/>
              </w:rPr>
              <w:t xml:space="preserve"> характеристик полупроводниковых диодов.</w:t>
            </w:r>
          </w:p>
        </w:tc>
        <w:tc>
          <w:tcPr>
            <w:tcW w:w="567" w:type="pct"/>
            <w:tcBorders>
              <w:top w:val="single" w:sz="4" w:space="0" w:color="auto"/>
              <w:left w:val="single" w:sz="4" w:space="0" w:color="auto"/>
              <w:bottom w:val="single" w:sz="4" w:space="0" w:color="auto"/>
              <w:right w:val="single" w:sz="4" w:space="0" w:color="auto"/>
            </w:tcBorders>
          </w:tcPr>
          <w:p w14:paraId="0C5F7B50" w14:textId="77777777" w:rsidR="004E0581" w:rsidRPr="009B4631" w:rsidRDefault="00EC390E">
            <w:pPr>
              <w:jc w:val="center"/>
              <w:rPr>
                <w:b/>
                <w:iCs/>
              </w:rPr>
            </w:pPr>
            <w:r w:rsidRPr="009B4631">
              <w:rPr>
                <w:b/>
                <w:i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460A7425"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A167F3E"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C1C3228" w14:textId="77777777" w:rsidR="004E0581" w:rsidRPr="009B4631" w:rsidRDefault="004E0581">
            <w:pPr>
              <w:rPr>
                <w:b/>
                <w:bCs/>
                <w:i/>
                <w:iCs/>
              </w:rPr>
            </w:pPr>
          </w:p>
        </w:tc>
      </w:tr>
      <w:tr w:rsidR="004E0581" w:rsidRPr="009B4631" w14:paraId="66C1D548" w14:textId="77777777">
        <w:trPr>
          <w:trHeight w:val="877"/>
        </w:trPr>
        <w:tc>
          <w:tcPr>
            <w:tcW w:w="0" w:type="auto"/>
            <w:vMerge/>
            <w:tcBorders>
              <w:top w:val="single" w:sz="4" w:space="0" w:color="auto"/>
              <w:left w:val="single" w:sz="4" w:space="0" w:color="auto"/>
              <w:bottom w:val="single" w:sz="4" w:space="0" w:color="auto"/>
              <w:right w:val="single" w:sz="4" w:space="0" w:color="auto"/>
            </w:tcBorders>
            <w:vAlign w:val="center"/>
          </w:tcPr>
          <w:p w14:paraId="40442EE9"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12C87EE8"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211pt"/>
                <w:bCs/>
                <w:color w:val="auto"/>
                <w:sz w:val="24"/>
              </w:rPr>
            </w:pPr>
            <w:r w:rsidRPr="009B4631">
              <w:rPr>
                <w:rStyle w:val="211pt"/>
                <w:b w:val="0"/>
                <w:bCs/>
                <w:color w:val="auto"/>
              </w:rPr>
              <w:t xml:space="preserve">Практическая работа № 7 - </w:t>
            </w:r>
            <w:r w:rsidRPr="009B4631">
              <w:rPr>
                <w:bCs/>
              </w:rPr>
              <w:t>Исследование свойств биполярных транзисторов.</w:t>
            </w:r>
          </w:p>
        </w:tc>
        <w:tc>
          <w:tcPr>
            <w:tcW w:w="567" w:type="pct"/>
            <w:tcBorders>
              <w:top w:val="single" w:sz="4" w:space="0" w:color="auto"/>
              <w:left w:val="single" w:sz="4" w:space="0" w:color="auto"/>
              <w:bottom w:val="single" w:sz="4" w:space="0" w:color="auto"/>
              <w:right w:val="single" w:sz="4" w:space="0" w:color="auto"/>
            </w:tcBorders>
          </w:tcPr>
          <w:p w14:paraId="30B95117" w14:textId="77777777" w:rsidR="004E0581" w:rsidRPr="009B4631" w:rsidRDefault="00EC390E">
            <w:pPr>
              <w:jc w:val="center"/>
              <w:rPr>
                <w:b/>
                <w:iCs/>
              </w:rPr>
            </w:pPr>
            <w:r w:rsidRPr="009B4631">
              <w:rPr>
                <w:b/>
                <w:i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5068ABC8"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A92FBFC"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3D9D4B4" w14:textId="77777777" w:rsidR="004E0581" w:rsidRPr="009B4631" w:rsidRDefault="004E0581">
            <w:pPr>
              <w:rPr>
                <w:b/>
                <w:bCs/>
                <w:i/>
                <w:iCs/>
              </w:rPr>
            </w:pPr>
          </w:p>
        </w:tc>
      </w:tr>
      <w:tr w:rsidR="004E0581" w:rsidRPr="009B4631" w14:paraId="1AA091CA" w14:textId="77777777">
        <w:trPr>
          <w:trHeight w:val="254"/>
        </w:trPr>
        <w:tc>
          <w:tcPr>
            <w:tcW w:w="0" w:type="auto"/>
            <w:vMerge/>
            <w:tcBorders>
              <w:top w:val="single" w:sz="4" w:space="0" w:color="auto"/>
              <w:left w:val="single" w:sz="4" w:space="0" w:color="auto"/>
              <w:bottom w:val="single" w:sz="4" w:space="0" w:color="auto"/>
              <w:right w:val="single" w:sz="4" w:space="0" w:color="auto"/>
            </w:tcBorders>
            <w:vAlign w:val="center"/>
          </w:tcPr>
          <w:p w14:paraId="35200778"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28CB580B" w14:textId="77777777" w:rsidR="004E0581" w:rsidRPr="009B4631" w:rsidRDefault="00EC390E">
            <w:pPr>
              <w:rPr>
                <w:b/>
                <w:bCs/>
              </w:rPr>
            </w:pPr>
            <w:r w:rsidRPr="009B4631">
              <w:rPr>
                <w:b/>
                <w:bCs/>
              </w:rPr>
              <w:t>Самостоятельная работа обучающихся:</w:t>
            </w:r>
          </w:p>
          <w:p w14:paraId="1BFD627C" w14:textId="77777777" w:rsidR="004E0581" w:rsidRPr="009B4631" w:rsidRDefault="00EC390E">
            <w:r w:rsidRPr="009B4631">
              <w:t>Биполярные транзисторы. Физические процессы в биполярном транзисторе. Схемы включения биполярных транзисторов: общая база, общий эмиттер, общий коллектор. Вольтамперные характеристики, параметры схем. Статические параметры, динамический режим работы, температурные и частотные свойства биполярных транзисторов.</w:t>
            </w:r>
          </w:p>
        </w:tc>
        <w:tc>
          <w:tcPr>
            <w:tcW w:w="567" w:type="pct"/>
            <w:tcBorders>
              <w:top w:val="single" w:sz="4" w:space="0" w:color="auto"/>
              <w:left w:val="single" w:sz="4" w:space="0" w:color="auto"/>
              <w:bottom w:val="single" w:sz="4" w:space="0" w:color="auto"/>
              <w:right w:val="single" w:sz="4" w:space="0" w:color="auto"/>
            </w:tcBorders>
          </w:tcPr>
          <w:p w14:paraId="62B7E345" w14:textId="77777777" w:rsidR="004E0581" w:rsidRPr="009B4631" w:rsidRDefault="00EC390E">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4396BF0F"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92C78FF"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A2A7A40" w14:textId="77777777" w:rsidR="004E0581" w:rsidRPr="009B4631" w:rsidRDefault="004E0581">
            <w:pPr>
              <w:rPr>
                <w:b/>
                <w:bCs/>
                <w:i/>
                <w:iCs/>
              </w:rPr>
            </w:pPr>
          </w:p>
        </w:tc>
      </w:tr>
      <w:tr w:rsidR="004E0581" w:rsidRPr="009B4631" w14:paraId="7E31B50F" w14:textId="77777777">
        <w:trPr>
          <w:trHeight w:val="20"/>
        </w:trPr>
        <w:tc>
          <w:tcPr>
            <w:tcW w:w="836" w:type="pct"/>
            <w:vMerge w:val="restart"/>
            <w:tcBorders>
              <w:top w:val="single" w:sz="4" w:space="0" w:color="auto"/>
              <w:left w:val="single" w:sz="4" w:space="0" w:color="auto"/>
              <w:bottom w:val="single" w:sz="4" w:space="0" w:color="auto"/>
              <w:right w:val="single" w:sz="4" w:space="0" w:color="auto"/>
            </w:tcBorders>
          </w:tcPr>
          <w:p w14:paraId="1D05B020" w14:textId="77777777" w:rsidR="004E0581" w:rsidRPr="009B4631" w:rsidRDefault="00EC390E">
            <w:pPr>
              <w:pStyle w:val="c8"/>
              <w:shd w:val="clear" w:color="auto" w:fill="FFFFFF"/>
              <w:spacing w:before="0" w:beforeAutospacing="0" w:after="0" w:afterAutospacing="0"/>
            </w:pPr>
            <w:r w:rsidRPr="009B4631">
              <w:rPr>
                <w:rStyle w:val="c1"/>
              </w:rPr>
              <w:t>Тема 2.2</w:t>
            </w:r>
          </w:p>
          <w:p w14:paraId="7E4288DF" w14:textId="77777777" w:rsidR="004E0581" w:rsidRPr="009B4631" w:rsidRDefault="00EC390E">
            <w:pPr>
              <w:rPr>
                <w:b/>
                <w:bCs/>
              </w:rPr>
            </w:pPr>
            <w:r w:rsidRPr="009B4631">
              <w:t>Источники питания и преобразователи</w:t>
            </w:r>
            <w:r w:rsidRPr="009B4631">
              <w:rPr>
                <w:b/>
                <w:bCs/>
              </w:rPr>
              <w:t xml:space="preserve"> </w:t>
            </w:r>
          </w:p>
        </w:tc>
        <w:tc>
          <w:tcPr>
            <w:tcW w:w="2300" w:type="pct"/>
            <w:tcBorders>
              <w:top w:val="single" w:sz="4" w:space="0" w:color="auto"/>
              <w:left w:val="single" w:sz="4" w:space="0" w:color="auto"/>
              <w:bottom w:val="single" w:sz="4" w:space="0" w:color="auto"/>
              <w:right w:val="single" w:sz="4" w:space="0" w:color="auto"/>
            </w:tcBorders>
          </w:tcPr>
          <w:p w14:paraId="5989DDA1" w14:textId="77777777" w:rsidR="004E0581" w:rsidRPr="009B4631" w:rsidRDefault="00EC390E">
            <w:pPr>
              <w:rPr>
                <w:b/>
                <w:bCs/>
              </w:rPr>
            </w:pPr>
            <w:r w:rsidRPr="009B4631">
              <w:rPr>
                <w:b/>
              </w:rPr>
              <w:t>Содержание</w:t>
            </w:r>
          </w:p>
        </w:tc>
        <w:tc>
          <w:tcPr>
            <w:tcW w:w="567" w:type="pct"/>
            <w:tcBorders>
              <w:top w:val="single" w:sz="4" w:space="0" w:color="auto"/>
              <w:left w:val="single" w:sz="4" w:space="0" w:color="auto"/>
              <w:bottom w:val="single" w:sz="4" w:space="0" w:color="auto"/>
              <w:right w:val="single" w:sz="4" w:space="0" w:color="auto"/>
            </w:tcBorders>
          </w:tcPr>
          <w:p w14:paraId="190844D4" w14:textId="77777777" w:rsidR="004E0581" w:rsidRPr="009B4631" w:rsidRDefault="00EC390E">
            <w:pPr>
              <w:jc w:val="center"/>
              <w:rPr>
                <w:b/>
                <w:iCs/>
              </w:rPr>
            </w:pPr>
            <w:r w:rsidRPr="009B4631">
              <w:rPr>
                <w:b/>
                <w:iCs/>
              </w:rPr>
              <w:t>4/2</w:t>
            </w:r>
          </w:p>
        </w:tc>
        <w:tc>
          <w:tcPr>
            <w:tcW w:w="617" w:type="pct"/>
            <w:vMerge w:val="restart"/>
            <w:tcBorders>
              <w:top w:val="single" w:sz="4" w:space="0" w:color="auto"/>
              <w:left w:val="single" w:sz="4" w:space="0" w:color="auto"/>
              <w:bottom w:val="single" w:sz="4" w:space="0" w:color="auto"/>
              <w:right w:val="single" w:sz="4" w:space="0" w:color="auto"/>
            </w:tcBorders>
          </w:tcPr>
          <w:p w14:paraId="6D453C99" w14:textId="77777777" w:rsidR="004E0581" w:rsidRPr="009B4631" w:rsidRDefault="00EC390E">
            <w:pPr>
              <w:jc w:val="center"/>
              <w:rPr>
                <w:szCs w:val="28"/>
              </w:rPr>
            </w:pPr>
            <w:r w:rsidRPr="009B4631">
              <w:rPr>
                <w:szCs w:val="28"/>
              </w:rPr>
              <w:t xml:space="preserve">ОК 2- ОК 5, </w:t>
            </w:r>
          </w:p>
          <w:p w14:paraId="1432B3A5" w14:textId="77777777" w:rsidR="004E0581" w:rsidRPr="009B4631" w:rsidRDefault="00EC390E">
            <w:pPr>
              <w:jc w:val="center"/>
              <w:rPr>
                <w:szCs w:val="28"/>
                <w:lang w:eastAsia="en-US"/>
              </w:rPr>
            </w:pPr>
            <w:r w:rsidRPr="009B4631">
              <w:rPr>
                <w:szCs w:val="28"/>
                <w:lang w:eastAsia="en-US"/>
              </w:rPr>
              <w:t>ПК 1.3.</w:t>
            </w:r>
          </w:p>
          <w:p w14:paraId="7822705E" w14:textId="77777777" w:rsidR="004E0581" w:rsidRPr="009B4631" w:rsidRDefault="00EC390E">
            <w:pPr>
              <w:jc w:val="center"/>
            </w:pPr>
            <w:r w:rsidRPr="009B4631">
              <w:t xml:space="preserve">ЛР 13, </w:t>
            </w:r>
          </w:p>
          <w:p w14:paraId="5C3DC586" w14:textId="77777777" w:rsidR="004E0581" w:rsidRPr="009B4631" w:rsidRDefault="00EC390E">
            <w:pPr>
              <w:jc w:val="center"/>
            </w:pPr>
            <w:r w:rsidRPr="009B4631">
              <w:t xml:space="preserve">ЛР 14, </w:t>
            </w:r>
          </w:p>
          <w:p w14:paraId="48CF9DCA" w14:textId="77777777" w:rsidR="004E0581" w:rsidRPr="009B4631" w:rsidRDefault="00EC390E">
            <w:pPr>
              <w:jc w:val="center"/>
              <w:rPr>
                <w:b/>
                <w:i/>
              </w:rPr>
            </w:pPr>
            <w:r w:rsidRPr="009B4631">
              <w:t>ЛР 15</w:t>
            </w:r>
          </w:p>
          <w:p w14:paraId="5FE52EBD" w14:textId="77777777" w:rsidR="004E0581" w:rsidRPr="009B4631" w:rsidRDefault="004E0581">
            <w:pPr>
              <w:jc w:val="center"/>
              <w:rPr>
                <w:b/>
                <w:bCs/>
                <w:i/>
                <w:iCs/>
              </w:rPr>
            </w:pPr>
          </w:p>
        </w:tc>
        <w:tc>
          <w:tcPr>
            <w:tcW w:w="325" w:type="pct"/>
            <w:vMerge w:val="restart"/>
            <w:tcBorders>
              <w:top w:val="single" w:sz="4" w:space="0" w:color="auto"/>
              <w:left w:val="single" w:sz="4" w:space="0" w:color="auto"/>
              <w:bottom w:val="single" w:sz="4" w:space="0" w:color="auto"/>
              <w:right w:val="single" w:sz="4" w:space="0" w:color="auto"/>
            </w:tcBorders>
          </w:tcPr>
          <w:p w14:paraId="763EF920" w14:textId="77777777" w:rsidR="004E0581" w:rsidRPr="009B4631" w:rsidRDefault="00EC390E">
            <w:pPr>
              <w:jc w:val="center"/>
            </w:pPr>
            <w:r w:rsidRPr="009B4631">
              <w:t xml:space="preserve">ОК 2, </w:t>
            </w:r>
          </w:p>
          <w:p w14:paraId="68E8331D" w14:textId="77777777" w:rsidR="004E0581" w:rsidRPr="009B4631" w:rsidRDefault="00EC390E">
            <w:pPr>
              <w:jc w:val="center"/>
            </w:pPr>
            <w:r w:rsidRPr="009B4631">
              <w:t xml:space="preserve">ОК 3, </w:t>
            </w:r>
          </w:p>
          <w:p w14:paraId="2EFDCE5B" w14:textId="77777777" w:rsidR="004E0581" w:rsidRPr="009B4631" w:rsidRDefault="00EC390E">
            <w:pPr>
              <w:jc w:val="center"/>
            </w:pPr>
            <w:r w:rsidRPr="009B4631">
              <w:t xml:space="preserve">ОК 4, </w:t>
            </w:r>
          </w:p>
          <w:p w14:paraId="59E24556" w14:textId="77777777" w:rsidR="004E0581" w:rsidRPr="009B4631" w:rsidRDefault="00EC390E">
            <w:pPr>
              <w:jc w:val="center"/>
            </w:pPr>
            <w:r w:rsidRPr="009B4631">
              <w:t>ОК 5,</w:t>
            </w:r>
          </w:p>
          <w:p w14:paraId="588ACAA2" w14:textId="77777777" w:rsidR="004E0581" w:rsidRPr="009B4631" w:rsidRDefault="00EC390E">
            <w:pPr>
              <w:jc w:val="center"/>
              <w:rPr>
                <w:szCs w:val="28"/>
                <w:lang w:eastAsia="en-US"/>
              </w:rPr>
            </w:pPr>
            <w:r w:rsidRPr="009B4631">
              <w:rPr>
                <w:szCs w:val="28"/>
                <w:lang w:eastAsia="en-US"/>
              </w:rPr>
              <w:t>ПК 1.3.</w:t>
            </w:r>
          </w:p>
          <w:p w14:paraId="5F8C9340" w14:textId="77777777" w:rsidR="004E0581" w:rsidRPr="009B4631" w:rsidRDefault="004E0581">
            <w:pPr>
              <w:jc w:val="center"/>
              <w:rPr>
                <w:b/>
                <w:bCs/>
                <w:i/>
                <w:iCs/>
              </w:rPr>
            </w:pPr>
          </w:p>
        </w:tc>
        <w:tc>
          <w:tcPr>
            <w:tcW w:w="355" w:type="pct"/>
            <w:vMerge w:val="restart"/>
            <w:tcBorders>
              <w:top w:val="single" w:sz="4" w:space="0" w:color="auto"/>
              <w:left w:val="single" w:sz="4" w:space="0" w:color="auto"/>
              <w:bottom w:val="single" w:sz="4" w:space="0" w:color="auto"/>
              <w:right w:val="single" w:sz="4" w:space="0" w:color="auto"/>
            </w:tcBorders>
          </w:tcPr>
          <w:p w14:paraId="2EF9D565" w14:textId="77777777" w:rsidR="004E0581" w:rsidRPr="009B4631" w:rsidRDefault="009C5FD5">
            <w:pPr>
              <w:jc w:val="center"/>
              <w:rPr>
                <w:bCs/>
                <w:iCs/>
              </w:rPr>
            </w:pPr>
            <w:r w:rsidRPr="009B4631">
              <w:rPr>
                <w:bCs/>
                <w:iCs/>
                <w:sz w:val="22"/>
                <w:szCs w:val="22"/>
              </w:rPr>
              <w:t>Н 1.3.01</w:t>
            </w:r>
          </w:p>
          <w:p w14:paraId="417C40AF" w14:textId="77777777" w:rsidR="009C5FD5" w:rsidRPr="009B4631" w:rsidRDefault="00414BD1">
            <w:pPr>
              <w:jc w:val="center"/>
              <w:rPr>
                <w:bCs/>
                <w:iCs/>
              </w:rPr>
            </w:pPr>
            <w:r w:rsidRPr="009B4631">
              <w:rPr>
                <w:bCs/>
                <w:iCs/>
                <w:sz w:val="22"/>
                <w:szCs w:val="22"/>
              </w:rPr>
              <w:t>З 1.3.01</w:t>
            </w:r>
          </w:p>
          <w:p w14:paraId="56CA4DDE" w14:textId="77777777" w:rsidR="00414BD1" w:rsidRPr="009B4631" w:rsidRDefault="00414BD1">
            <w:pPr>
              <w:jc w:val="center"/>
              <w:rPr>
                <w:bCs/>
                <w:iCs/>
              </w:rPr>
            </w:pPr>
            <w:proofErr w:type="spellStart"/>
            <w:r w:rsidRPr="009B4631">
              <w:rPr>
                <w:bCs/>
                <w:iCs/>
                <w:sz w:val="22"/>
                <w:szCs w:val="22"/>
              </w:rPr>
              <w:t>Уо</w:t>
            </w:r>
            <w:proofErr w:type="spellEnd"/>
            <w:r w:rsidRPr="009B4631">
              <w:rPr>
                <w:bCs/>
                <w:iCs/>
                <w:sz w:val="22"/>
                <w:szCs w:val="22"/>
              </w:rPr>
              <w:t xml:space="preserve"> 02.02</w:t>
            </w:r>
          </w:p>
          <w:p w14:paraId="2A1A24C0" w14:textId="77777777" w:rsidR="00414BD1" w:rsidRPr="009B4631" w:rsidRDefault="00414BD1">
            <w:pPr>
              <w:jc w:val="center"/>
              <w:rPr>
                <w:bCs/>
                <w:iCs/>
              </w:rPr>
            </w:pPr>
            <w:proofErr w:type="spellStart"/>
            <w:r w:rsidRPr="009B4631">
              <w:rPr>
                <w:bCs/>
                <w:iCs/>
                <w:sz w:val="22"/>
                <w:szCs w:val="22"/>
              </w:rPr>
              <w:t>Зо</w:t>
            </w:r>
            <w:proofErr w:type="spellEnd"/>
            <w:r w:rsidRPr="009B4631">
              <w:rPr>
                <w:bCs/>
                <w:iCs/>
                <w:sz w:val="22"/>
                <w:szCs w:val="22"/>
              </w:rPr>
              <w:t xml:space="preserve"> 02.02</w:t>
            </w:r>
          </w:p>
          <w:p w14:paraId="4800B131" w14:textId="77777777" w:rsidR="00414BD1" w:rsidRPr="009B4631" w:rsidRDefault="00414BD1">
            <w:pPr>
              <w:jc w:val="center"/>
              <w:rPr>
                <w:bCs/>
                <w:iCs/>
              </w:rPr>
            </w:pPr>
            <w:proofErr w:type="spellStart"/>
            <w:r w:rsidRPr="009B4631">
              <w:rPr>
                <w:bCs/>
                <w:iCs/>
                <w:sz w:val="22"/>
                <w:szCs w:val="22"/>
              </w:rPr>
              <w:t>Уо</w:t>
            </w:r>
            <w:proofErr w:type="spellEnd"/>
            <w:r w:rsidRPr="009B4631">
              <w:rPr>
                <w:bCs/>
                <w:iCs/>
                <w:sz w:val="22"/>
                <w:szCs w:val="22"/>
              </w:rPr>
              <w:t xml:space="preserve"> 03.02</w:t>
            </w:r>
          </w:p>
          <w:p w14:paraId="5D9A7DAA" w14:textId="77777777" w:rsidR="00414BD1" w:rsidRPr="009B4631" w:rsidRDefault="00414BD1">
            <w:pPr>
              <w:jc w:val="center"/>
              <w:rPr>
                <w:bCs/>
                <w:iCs/>
              </w:rPr>
            </w:pPr>
            <w:proofErr w:type="spellStart"/>
            <w:r w:rsidRPr="009B4631">
              <w:rPr>
                <w:bCs/>
                <w:iCs/>
                <w:sz w:val="22"/>
                <w:szCs w:val="22"/>
              </w:rPr>
              <w:t>Зо</w:t>
            </w:r>
            <w:proofErr w:type="spellEnd"/>
            <w:r w:rsidRPr="009B4631">
              <w:rPr>
                <w:bCs/>
                <w:iCs/>
                <w:sz w:val="22"/>
                <w:szCs w:val="22"/>
              </w:rPr>
              <w:t xml:space="preserve"> 03.02</w:t>
            </w:r>
          </w:p>
          <w:p w14:paraId="0AD3CCEF" w14:textId="77777777" w:rsidR="00414BD1" w:rsidRPr="009B4631" w:rsidRDefault="00414BD1">
            <w:pPr>
              <w:jc w:val="center"/>
              <w:rPr>
                <w:bCs/>
                <w:iCs/>
              </w:rPr>
            </w:pPr>
            <w:proofErr w:type="spellStart"/>
            <w:r w:rsidRPr="009B4631">
              <w:rPr>
                <w:bCs/>
                <w:iCs/>
                <w:sz w:val="22"/>
                <w:szCs w:val="22"/>
              </w:rPr>
              <w:t>Зо</w:t>
            </w:r>
            <w:proofErr w:type="spellEnd"/>
            <w:r w:rsidRPr="009B4631">
              <w:rPr>
                <w:bCs/>
                <w:iCs/>
                <w:sz w:val="22"/>
                <w:szCs w:val="22"/>
              </w:rPr>
              <w:t xml:space="preserve"> 03.03</w:t>
            </w:r>
          </w:p>
          <w:p w14:paraId="7A69AF0F" w14:textId="77777777" w:rsidR="00414BD1" w:rsidRPr="009B4631" w:rsidRDefault="00414BD1">
            <w:pPr>
              <w:jc w:val="center"/>
              <w:rPr>
                <w:bCs/>
                <w:iCs/>
              </w:rPr>
            </w:pPr>
            <w:proofErr w:type="spellStart"/>
            <w:r w:rsidRPr="009B4631">
              <w:rPr>
                <w:bCs/>
                <w:iCs/>
                <w:sz w:val="22"/>
                <w:szCs w:val="22"/>
              </w:rPr>
              <w:t>Уо</w:t>
            </w:r>
            <w:proofErr w:type="spellEnd"/>
            <w:r w:rsidRPr="009B4631">
              <w:rPr>
                <w:bCs/>
                <w:iCs/>
                <w:sz w:val="22"/>
                <w:szCs w:val="22"/>
              </w:rPr>
              <w:t xml:space="preserve"> 04.03</w:t>
            </w:r>
          </w:p>
          <w:p w14:paraId="436DC22B" w14:textId="77777777" w:rsidR="00414BD1" w:rsidRPr="009B4631" w:rsidRDefault="00414BD1">
            <w:pPr>
              <w:jc w:val="center"/>
              <w:rPr>
                <w:bCs/>
                <w:iCs/>
              </w:rPr>
            </w:pPr>
            <w:proofErr w:type="spellStart"/>
            <w:r w:rsidRPr="009B4631">
              <w:rPr>
                <w:bCs/>
                <w:iCs/>
                <w:sz w:val="22"/>
                <w:szCs w:val="22"/>
              </w:rPr>
              <w:t>Зо</w:t>
            </w:r>
            <w:proofErr w:type="spellEnd"/>
            <w:r w:rsidRPr="009B4631">
              <w:rPr>
                <w:bCs/>
                <w:iCs/>
                <w:sz w:val="22"/>
                <w:szCs w:val="22"/>
              </w:rPr>
              <w:t xml:space="preserve"> 04.02</w:t>
            </w:r>
          </w:p>
          <w:p w14:paraId="64BEBEDD" w14:textId="77777777" w:rsidR="00414BD1" w:rsidRPr="009B4631" w:rsidRDefault="00414BD1">
            <w:pPr>
              <w:jc w:val="center"/>
              <w:rPr>
                <w:bCs/>
                <w:iCs/>
              </w:rPr>
            </w:pPr>
            <w:proofErr w:type="spellStart"/>
            <w:r w:rsidRPr="009B4631">
              <w:rPr>
                <w:bCs/>
                <w:iCs/>
                <w:sz w:val="22"/>
                <w:szCs w:val="22"/>
              </w:rPr>
              <w:t>Уо</w:t>
            </w:r>
            <w:proofErr w:type="spellEnd"/>
            <w:r w:rsidRPr="009B4631">
              <w:rPr>
                <w:bCs/>
                <w:iCs/>
                <w:sz w:val="22"/>
                <w:szCs w:val="22"/>
              </w:rPr>
              <w:t xml:space="preserve"> 05.02</w:t>
            </w:r>
          </w:p>
          <w:p w14:paraId="04AD1CEC" w14:textId="77777777" w:rsidR="00414BD1" w:rsidRPr="009B4631" w:rsidRDefault="00414BD1">
            <w:pPr>
              <w:jc w:val="center"/>
              <w:rPr>
                <w:bCs/>
                <w:iCs/>
              </w:rPr>
            </w:pPr>
            <w:proofErr w:type="spellStart"/>
            <w:r w:rsidRPr="009B4631">
              <w:rPr>
                <w:bCs/>
                <w:iCs/>
                <w:sz w:val="22"/>
                <w:szCs w:val="22"/>
              </w:rPr>
              <w:t>Уо</w:t>
            </w:r>
            <w:proofErr w:type="spellEnd"/>
            <w:r w:rsidRPr="009B4631">
              <w:rPr>
                <w:bCs/>
                <w:iCs/>
                <w:sz w:val="22"/>
                <w:szCs w:val="22"/>
              </w:rPr>
              <w:t xml:space="preserve"> 05.03</w:t>
            </w:r>
          </w:p>
          <w:p w14:paraId="003B4E26" w14:textId="77777777" w:rsidR="00414BD1" w:rsidRPr="009B4631" w:rsidRDefault="00414BD1">
            <w:pPr>
              <w:jc w:val="center"/>
              <w:rPr>
                <w:bCs/>
                <w:iCs/>
              </w:rPr>
            </w:pPr>
            <w:proofErr w:type="spellStart"/>
            <w:r w:rsidRPr="009B4631">
              <w:rPr>
                <w:bCs/>
                <w:iCs/>
                <w:sz w:val="22"/>
                <w:szCs w:val="22"/>
              </w:rPr>
              <w:t>Зо</w:t>
            </w:r>
            <w:proofErr w:type="spellEnd"/>
            <w:r w:rsidRPr="009B4631">
              <w:rPr>
                <w:bCs/>
                <w:iCs/>
                <w:sz w:val="22"/>
                <w:szCs w:val="22"/>
              </w:rPr>
              <w:t xml:space="preserve"> 05.01</w:t>
            </w:r>
          </w:p>
        </w:tc>
      </w:tr>
      <w:tr w:rsidR="004E0581" w:rsidRPr="009B4631" w14:paraId="77D322A2"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53FBF590"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040879F2" w14:textId="77777777" w:rsidR="004E0581" w:rsidRPr="009B4631" w:rsidRDefault="00EC390E">
            <w:pPr>
              <w:keepNext/>
              <w:jc w:val="both"/>
            </w:pPr>
            <w:r w:rsidRPr="009B4631">
              <w:t>Неуправляемые выпрямители. Основные сведения, структурная схема электронного выпрямителя. Однофазные выпрямители. Управляемые выпрямители. Принцип действия на примере однофазной схемы. Особенности управляемых трехфазных выпрямителей.</w:t>
            </w:r>
          </w:p>
        </w:tc>
        <w:tc>
          <w:tcPr>
            <w:tcW w:w="567" w:type="pct"/>
            <w:tcBorders>
              <w:top w:val="single" w:sz="4" w:space="0" w:color="auto"/>
              <w:left w:val="single" w:sz="4" w:space="0" w:color="auto"/>
              <w:bottom w:val="single" w:sz="4" w:space="0" w:color="auto"/>
              <w:right w:val="single" w:sz="4" w:space="0" w:color="auto"/>
            </w:tcBorders>
          </w:tcPr>
          <w:p w14:paraId="543AEA37" w14:textId="77777777" w:rsidR="004E0581" w:rsidRPr="009B4631" w:rsidRDefault="00EC390E">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73382DBF"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D3FFC8F"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AC8E3AD" w14:textId="77777777" w:rsidR="004E0581" w:rsidRPr="009B4631" w:rsidRDefault="004E0581">
            <w:pPr>
              <w:rPr>
                <w:b/>
                <w:bCs/>
                <w:i/>
                <w:iCs/>
              </w:rPr>
            </w:pPr>
          </w:p>
        </w:tc>
      </w:tr>
      <w:tr w:rsidR="004E0581" w:rsidRPr="009B4631" w14:paraId="5C39CDE1"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9E4A94B"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543F999B" w14:textId="77777777" w:rsidR="004E0581" w:rsidRPr="009B4631" w:rsidRDefault="00EC390E">
            <w:pPr>
              <w:rPr>
                <w:b/>
                <w:bCs/>
              </w:rPr>
            </w:pPr>
            <w:r w:rsidRPr="009B4631">
              <w:rPr>
                <w:b/>
                <w:bCs/>
              </w:rPr>
              <w:t>В том числе практических и лабораторных занятий</w:t>
            </w:r>
          </w:p>
        </w:tc>
        <w:tc>
          <w:tcPr>
            <w:tcW w:w="567" w:type="pct"/>
            <w:tcBorders>
              <w:top w:val="single" w:sz="4" w:space="0" w:color="auto"/>
              <w:left w:val="single" w:sz="4" w:space="0" w:color="auto"/>
              <w:bottom w:val="single" w:sz="4" w:space="0" w:color="auto"/>
              <w:right w:val="single" w:sz="4" w:space="0" w:color="auto"/>
            </w:tcBorders>
          </w:tcPr>
          <w:p w14:paraId="26F4B6C9" w14:textId="77777777" w:rsidR="004E0581" w:rsidRPr="009B4631" w:rsidRDefault="00EC390E">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151510F1"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437B1CF"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7AD3E3F" w14:textId="77777777" w:rsidR="004E0581" w:rsidRPr="009B4631" w:rsidRDefault="004E0581">
            <w:pPr>
              <w:rPr>
                <w:b/>
                <w:bCs/>
                <w:i/>
                <w:iCs/>
              </w:rPr>
            </w:pPr>
          </w:p>
        </w:tc>
      </w:tr>
      <w:tr w:rsidR="004E0581" w:rsidRPr="009B4631" w14:paraId="4B5CA7FE" w14:textId="77777777">
        <w:trPr>
          <w:trHeight w:val="621"/>
        </w:trPr>
        <w:tc>
          <w:tcPr>
            <w:tcW w:w="0" w:type="auto"/>
            <w:vMerge/>
            <w:tcBorders>
              <w:top w:val="single" w:sz="4" w:space="0" w:color="auto"/>
              <w:left w:val="single" w:sz="4" w:space="0" w:color="auto"/>
              <w:bottom w:val="single" w:sz="4" w:space="0" w:color="auto"/>
              <w:right w:val="single" w:sz="4" w:space="0" w:color="auto"/>
            </w:tcBorders>
            <w:vAlign w:val="center"/>
          </w:tcPr>
          <w:p w14:paraId="309C0628"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6CA50911"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9B4631">
              <w:rPr>
                <w:rStyle w:val="211pt"/>
                <w:b w:val="0"/>
                <w:bCs/>
                <w:color w:val="auto"/>
              </w:rPr>
              <w:t xml:space="preserve">Практическая работа № 8 – </w:t>
            </w:r>
            <w:r w:rsidRPr="009B4631">
              <w:rPr>
                <w:bCs/>
              </w:rPr>
              <w:t>Расчет однофазного выпрямителя с активным сопротивлением нагрузки.</w:t>
            </w:r>
          </w:p>
        </w:tc>
        <w:tc>
          <w:tcPr>
            <w:tcW w:w="567" w:type="pct"/>
            <w:tcBorders>
              <w:top w:val="single" w:sz="4" w:space="0" w:color="auto"/>
              <w:left w:val="single" w:sz="4" w:space="0" w:color="auto"/>
              <w:bottom w:val="single" w:sz="4" w:space="0" w:color="auto"/>
              <w:right w:val="single" w:sz="4" w:space="0" w:color="auto"/>
            </w:tcBorders>
          </w:tcPr>
          <w:p w14:paraId="1259B788" w14:textId="77777777" w:rsidR="004E0581" w:rsidRPr="009B4631" w:rsidRDefault="00EC390E">
            <w:pPr>
              <w:jc w:val="center"/>
              <w:rPr>
                <w:b/>
                <w:iCs/>
              </w:rPr>
            </w:pPr>
            <w:r w:rsidRPr="009B4631">
              <w:rPr>
                <w:b/>
                <w:i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16E294AE"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D6E9A80"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729D852" w14:textId="77777777" w:rsidR="004E0581" w:rsidRPr="009B4631" w:rsidRDefault="004E0581">
            <w:pPr>
              <w:rPr>
                <w:b/>
                <w:bCs/>
                <w:i/>
                <w:iCs/>
              </w:rPr>
            </w:pPr>
          </w:p>
        </w:tc>
      </w:tr>
      <w:tr w:rsidR="004E0581" w:rsidRPr="009B4631" w14:paraId="172A1514" w14:textId="77777777">
        <w:trPr>
          <w:trHeight w:val="541"/>
        </w:trPr>
        <w:tc>
          <w:tcPr>
            <w:tcW w:w="0" w:type="auto"/>
            <w:vMerge/>
            <w:tcBorders>
              <w:top w:val="single" w:sz="4" w:space="0" w:color="auto"/>
              <w:left w:val="single" w:sz="4" w:space="0" w:color="auto"/>
              <w:bottom w:val="single" w:sz="4" w:space="0" w:color="auto"/>
              <w:right w:val="single" w:sz="4" w:space="0" w:color="auto"/>
            </w:tcBorders>
            <w:vAlign w:val="center"/>
          </w:tcPr>
          <w:p w14:paraId="3CA58BD2"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35F1DB3F" w14:textId="77777777" w:rsidR="004E0581" w:rsidRPr="009B4631" w:rsidRDefault="00EC390E">
            <w:pPr>
              <w:rPr>
                <w:rStyle w:val="211pt"/>
                <w:bCs/>
                <w:color w:val="auto"/>
                <w:sz w:val="24"/>
              </w:rPr>
            </w:pPr>
            <w:r w:rsidRPr="009B4631">
              <w:rPr>
                <w:rStyle w:val="211pt"/>
                <w:b w:val="0"/>
                <w:bCs/>
                <w:color w:val="auto"/>
              </w:rPr>
              <w:t xml:space="preserve">Практическая работа № 9 - </w:t>
            </w:r>
            <w:r w:rsidRPr="009B4631">
              <w:rPr>
                <w:bCs/>
              </w:rPr>
              <w:t>Расчет трехфазного выпрямителя с активным сопротивлением нагрузки.</w:t>
            </w:r>
          </w:p>
        </w:tc>
        <w:tc>
          <w:tcPr>
            <w:tcW w:w="567" w:type="pct"/>
            <w:tcBorders>
              <w:top w:val="single" w:sz="4" w:space="0" w:color="auto"/>
              <w:left w:val="single" w:sz="4" w:space="0" w:color="auto"/>
              <w:bottom w:val="single" w:sz="4" w:space="0" w:color="auto"/>
              <w:right w:val="single" w:sz="4" w:space="0" w:color="auto"/>
            </w:tcBorders>
          </w:tcPr>
          <w:p w14:paraId="1A74BF34" w14:textId="77777777" w:rsidR="004E0581" w:rsidRPr="009B4631" w:rsidRDefault="00EC390E">
            <w:pPr>
              <w:jc w:val="center"/>
              <w:rPr>
                <w:b/>
                <w:iCs/>
              </w:rPr>
            </w:pPr>
            <w:r w:rsidRPr="009B4631">
              <w:rPr>
                <w:b/>
                <w:iCs/>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0BD7F407"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6B9649D"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155E474" w14:textId="77777777" w:rsidR="004E0581" w:rsidRPr="009B4631" w:rsidRDefault="004E0581">
            <w:pPr>
              <w:rPr>
                <w:b/>
                <w:bCs/>
                <w:i/>
                <w:iCs/>
              </w:rPr>
            </w:pPr>
          </w:p>
        </w:tc>
      </w:tr>
      <w:tr w:rsidR="004E0581" w:rsidRPr="009B4631" w14:paraId="133151EF" w14:textId="7777777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4775910" w14:textId="77777777" w:rsidR="004E0581" w:rsidRPr="009B4631" w:rsidRDefault="004E0581">
            <w:pPr>
              <w:rPr>
                <w:b/>
                <w:bCs/>
              </w:rPr>
            </w:pPr>
          </w:p>
        </w:tc>
        <w:tc>
          <w:tcPr>
            <w:tcW w:w="2300" w:type="pct"/>
            <w:tcBorders>
              <w:top w:val="single" w:sz="4" w:space="0" w:color="auto"/>
              <w:left w:val="single" w:sz="4" w:space="0" w:color="auto"/>
              <w:bottom w:val="single" w:sz="4" w:space="0" w:color="auto"/>
              <w:right w:val="single" w:sz="4" w:space="0" w:color="auto"/>
            </w:tcBorders>
          </w:tcPr>
          <w:p w14:paraId="31A08884" w14:textId="77777777" w:rsidR="004E0581" w:rsidRPr="009B4631" w:rsidRDefault="00EC390E">
            <w:pPr>
              <w:rPr>
                <w:b/>
                <w:bCs/>
              </w:rPr>
            </w:pPr>
            <w:r w:rsidRPr="009B4631">
              <w:rPr>
                <w:b/>
                <w:bCs/>
              </w:rPr>
              <w:t>Самостоятельная работа обучающихся:</w:t>
            </w:r>
            <w:r w:rsidRPr="009B4631">
              <w:rPr>
                <w:rStyle w:val="c1"/>
              </w:rPr>
              <w:t xml:space="preserve"> </w:t>
            </w:r>
          </w:p>
          <w:p w14:paraId="76A1F14A" w14:textId="77777777" w:rsidR="004E0581" w:rsidRPr="009B4631" w:rsidRDefault="00EC390E">
            <w:pPr>
              <w:keepNext/>
              <w:jc w:val="both"/>
            </w:pPr>
            <w:r w:rsidRPr="009B4631">
              <w:t>Инверторы. Назначение, классификация. Инверторы, ведомые сетью, автономные инверторы. Схемы, принцип действия.</w:t>
            </w:r>
          </w:p>
          <w:p w14:paraId="3DB28CB5" w14:textId="77777777" w:rsidR="004E0581" w:rsidRPr="009B4631" w:rsidRDefault="00EC390E">
            <w:pPr>
              <w:rPr>
                <w:b/>
                <w:bCs/>
              </w:rPr>
            </w:pPr>
            <w:r w:rsidRPr="009B4631">
              <w:t>Стабилизаторы тока и напряжения. Принцип работы стабилизаторов.</w:t>
            </w:r>
          </w:p>
        </w:tc>
        <w:tc>
          <w:tcPr>
            <w:tcW w:w="567" w:type="pct"/>
            <w:tcBorders>
              <w:top w:val="single" w:sz="4" w:space="0" w:color="auto"/>
              <w:left w:val="single" w:sz="4" w:space="0" w:color="auto"/>
              <w:bottom w:val="single" w:sz="4" w:space="0" w:color="auto"/>
              <w:right w:val="single" w:sz="4" w:space="0" w:color="auto"/>
            </w:tcBorders>
          </w:tcPr>
          <w:p w14:paraId="05CCDA18" w14:textId="77777777" w:rsidR="004E0581" w:rsidRPr="009B4631" w:rsidRDefault="00EC390E">
            <w:pPr>
              <w:jc w:val="center"/>
              <w:rPr>
                <w:b/>
                <w:iCs/>
              </w:rPr>
            </w:pPr>
            <w:r w:rsidRPr="009B4631">
              <w:rPr>
                <w:b/>
                <w:iCs/>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1ED77222"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A424AA8" w14:textId="77777777" w:rsidR="004E0581" w:rsidRPr="009B4631" w:rsidRDefault="004E0581">
            <w:pP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C36F3BC" w14:textId="77777777" w:rsidR="004E0581" w:rsidRPr="009B4631" w:rsidRDefault="004E0581">
            <w:pPr>
              <w:rPr>
                <w:b/>
                <w:bCs/>
                <w:i/>
                <w:iCs/>
              </w:rPr>
            </w:pPr>
          </w:p>
        </w:tc>
      </w:tr>
      <w:tr w:rsidR="004E0581" w:rsidRPr="009B4631" w14:paraId="1F154D75" w14:textId="77777777">
        <w:trPr>
          <w:trHeight w:val="20"/>
        </w:trPr>
        <w:tc>
          <w:tcPr>
            <w:tcW w:w="3136" w:type="pct"/>
            <w:gridSpan w:val="2"/>
            <w:tcBorders>
              <w:top w:val="single" w:sz="4" w:space="0" w:color="auto"/>
              <w:left w:val="single" w:sz="4" w:space="0" w:color="auto"/>
              <w:bottom w:val="single" w:sz="4" w:space="0" w:color="auto"/>
              <w:right w:val="single" w:sz="4" w:space="0" w:color="auto"/>
            </w:tcBorders>
          </w:tcPr>
          <w:p w14:paraId="6621012F" w14:textId="77777777" w:rsidR="004E0581" w:rsidRPr="009B4631" w:rsidRDefault="00EC390E">
            <w:pPr>
              <w:rPr>
                <w:b/>
                <w:bCs/>
              </w:rPr>
            </w:pPr>
            <w:r w:rsidRPr="009B4631">
              <w:t>Промежуточная аттестация - Дифференцированный зачет</w:t>
            </w:r>
          </w:p>
        </w:tc>
        <w:tc>
          <w:tcPr>
            <w:tcW w:w="567" w:type="pct"/>
            <w:tcBorders>
              <w:top w:val="single" w:sz="4" w:space="0" w:color="auto"/>
              <w:left w:val="single" w:sz="4" w:space="0" w:color="auto"/>
              <w:bottom w:val="single" w:sz="4" w:space="0" w:color="auto"/>
              <w:right w:val="single" w:sz="4" w:space="0" w:color="auto"/>
            </w:tcBorders>
          </w:tcPr>
          <w:p w14:paraId="1B374D3B" w14:textId="77777777" w:rsidR="004E0581" w:rsidRPr="009B4631" w:rsidRDefault="00EC390E">
            <w:pPr>
              <w:jc w:val="center"/>
              <w:rPr>
                <w:b/>
                <w:iCs/>
              </w:rPr>
            </w:pPr>
            <w:r w:rsidRPr="009B4631">
              <w:rPr>
                <w:b/>
                <w:iCs/>
              </w:rPr>
              <w:t>2</w:t>
            </w:r>
          </w:p>
        </w:tc>
        <w:tc>
          <w:tcPr>
            <w:tcW w:w="617" w:type="pct"/>
            <w:tcBorders>
              <w:top w:val="single" w:sz="4" w:space="0" w:color="auto"/>
              <w:left w:val="single" w:sz="4" w:space="0" w:color="auto"/>
              <w:bottom w:val="single" w:sz="4" w:space="0" w:color="auto"/>
              <w:right w:val="single" w:sz="4" w:space="0" w:color="auto"/>
            </w:tcBorders>
          </w:tcPr>
          <w:p w14:paraId="339A8C27" w14:textId="77777777" w:rsidR="004E0581" w:rsidRPr="009B4631" w:rsidRDefault="004E0581">
            <w:pPr>
              <w:jc w:val="center"/>
              <w:rPr>
                <w:b/>
                <w:bCs/>
                <w:i/>
                <w:iCs/>
              </w:rPr>
            </w:pPr>
          </w:p>
        </w:tc>
        <w:tc>
          <w:tcPr>
            <w:tcW w:w="325" w:type="pct"/>
            <w:tcBorders>
              <w:top w:val="single" w:sz="4" w:space="0" w:color="auto"/>
              <w:left w:val="single" w:sz="4" w:space="0" w:color="auto"/>
              <w:bottom w:val="single" w:sz="4" w:space="0" w:color="auto"/>
              <w:right w:val="single" w:sz="4" w:space="0" w:color="auto"/>
            </w:tcBorders>
          </w:tcPr>
          <w:p w14:paraId="4AFF8517" w14:textId="77777777" w:rsidR="004E0581" w:rsidRPr="009B4631" w:rsidRDefault="004E0581">
            <w:pPr>
              <w:jc w:val="center"/>
              <w:rPr>
                <w:b/>
                <w:bCs/>
                <w:i/>
                <w:iCs/>
              </w:rPr>
            </w:pPr>
          </w:p>
        </w:tc>
        <w:tc>
          <w:tcPr>
            <w:tcW w:w="355" w:type="pct"/>
            <w:tcBorders>
              <w:top w:val="single" w:sz="4" w:space="0" w:color="auto"/>
              <w:left w:val="single" w:sz="4" w:space="0" w:color="auto"/>
              <w:bottom w:val="single" w:sz="4" w:space="0" w:color="auto"/>
              <w:right w:val="single" w:sz="4" w:space="0" w:color="auto"/>
            </w:tcBorders>
          </w:tcPr>
          <w:p w14:paraId="47A1A3CA" w14:textId="77777777" w:rsidR="004E0581" w:rsidRPr="009B4631" w:rsidRDefault="004E0581">
            <w:pPr>
              <w:jc w:val="center"/>
              <w:rPr>
                <w:b/>
                <w:bCs/>
                <w:i/>
                <w:iCs/>
              </w:rPr>
            </w:pPr>
          </w:p>
        </w:tc>
      </w:tr>
      <w:tr w:rsidR="004E0581" w:rsidRPr="009B4631" w14:paraId="0217F1BF" w14:textId="77777777">
        <w:trPr>
          <w:trHeight w:val="20"/>
        </w:trPr>
        <w:tc>
          <w:tcPr>
            <w:tcW w:w="3136" w:type="pct"/>
            <w:gridSpan w:val="2"/>
            <w:tcBorders>
              <w:top w:val="single" w:sz="4" w:space="0" w:color="auto"/>
              <w:left w:val="single" w:sz="4" w:space="0" w:color="auto"/>
              <w:bottom w:val="single" w:sz="4" w:space="0" w:color="auto"/>
              <w:right w:val="single" w:sz="4" w:space="0" w:color="auto"/>
            </w:tcBorders>
          </w:tcPr>
          <w:p w14:paraId="0F494983" w14:textId="77777777" w:rsidR="004E0581" w:rsidRPr="009B4631" w:rsidRDefault="00EC390E">
            <w:pPr>
              <w:rPr>
                <w:b/>
                <w:bCs/>
              </w:rPr>
            </w:pPr>
            <w:r w:rsidRPr="009B4631">
              <w:rPr>
                <w:bCs/>
              </w:rPr>
              <w:t>Всего:</w:t>
            </w:r>
          </w:p>
        </w:tc>
        <w:tc>
          <w:tcPr>
            <w:tcW w:w="567" w:type="pct"/>
            <w:tcBorders>
              <w:top w:val="single" w:sz="4" w:space="0" w:color="auto"/>
              <w:left w:val="single" w:sz="4" w:space="0" w:color="auto"/>
              <w:bottom w:val="single" w:sz="4" w:space="0" w:color="auto"/>
              <w:right w:val="single" w:sz="4" w:space="0" w:color="auto"/>
            </w:tcBorders>
          </w:tcPr>
          <w:p w14:paraId="0995EF6C" w14:textId="77777777" w:rsidR="004E0581" w:rsidRPr="009B4631" w:rsidRDefault="00EC390E">
            <w:pPr>
              <w:jc w:val="center"/>
              <w:rPr>
                <w:b/>
                <w:iCs/>
              </w:rPr>
            </w:pPr>
            <w:r w:rsidRPr="009B4631">
              <w:rPr>
                <w:b/>
                <w:iCs/>
              </w:rPr>
              <w:t>54</w:t>
            </w:r>
          </w:p>
        </w:tc>
        <w:tc>
          <w:tcPr>
            <w:tcW w:w="617" w:type="pct"/>
            <w:tcBorders>
              <w:top w:val="single" w:sz="4" w:space="0" w:color="auto"/>
              <w:left w:val="single" w:sz="4" w:space="0" w:color="auto"/>
              <w:bottom w:val="single" w:sz="4" w:space="0" w:color="auto"/>
              <w:right w:val="single" w:sz="4" w:space="0" w:color="auto"/>
            </w:tcBorders>
          </w:tcPr>
          <w:p w14:paraId="580ECAFD" w14:textId="77777777" w:rsidR="004E0581" w:rsidRPr="009B4631" w:rsidRDefault="004E0581">
            <w:pPr>
              <w:jc w:val="center"/>
              <w:rPr>
                <w:b/>
                <w:bCs/>
                <w:i/>
                <w:iCs/>
              </w:rPr>
            </w:pPr>
          </w:p>
        </w:tc>
        <w:tc>
          <w:tcPr>
            <w:tcW w:w="325" w:type="pct"/>
            <w:tcBorders>
              <w:top w:val="single" w:sz="4" w:space="0" w:color="auto"/>
              <w:left w:val="single" w:sz="4" w:space="0" w:color="auto"/>
              <w:bottom w:val="single" w:sz="4" w:space="0" w:color="auto"/>
              <w:right w:val="single" w:sz="4" w:space="0" w:color="auto"/>
            </w:tcBorders>
          </w:tcPr>
          <w:p w14:paraId="4A8E340F" w14:textId="77777777" w:rsidR="004E0581" w:rsidRPr="009B4631" w:rsidRDefault="004E0581">
            <w:pPr>
              <w:jc w:val="center"/>
              <w:rPr>
                <w:b/>
                <w:bCs/>
                <w:i/>
                <w:iCs/>
              </w:rPr>
            </w:pPr>
          </w:p>
        </w:tc>
        <w:tc>
          <w:tcPr>
            <w:tcW w:w="355" w:type="pct"/>
            <w:tcBorders>
              <w:top w:val="single" w:sz="4" w:space="0" w:color="auto"/>
              <w:left w:val="single" w:sz="4" w:space="0" w:color="auto"/>
              <w:bottom w:val="single" w:sz="4" w:space="0" w:color="auto"/>
              <w:right w:val="single" w:sz="4" w:space="0" w:color="auto"/>
            </w:tcBorders>
          </w:tcPr>
          <w:p w14:paraId="4C700FB8" w14:textId="77777777" w:rsidR="004E0581" w:rsidRPr="009B4631" w:rsidRDefault="004E0581">
            <w:pPr>
              <w:jc w:val="center"/>
              <w:rPr>
                <w:b/>
                <w:bCs/>
                <w:i/>
                <w:iCs/>
              </w:rPr>
            </w:pPr>
          </w:p>
        </w:tc>
      </w:tr>
    </w:tbl>
    <w:p w14:paraId="6BA1CF14" w14:textId="77777777" w:rsidR="004E0581" w:rsidRPr="009B4631" w:rsidRDefault="004E0581">
      <w:pPr>
        <w:ind w:left="567"/>
        <w:rPr>
          <w:b/>
          <w:i/>
          <w:sz w:val="22"/>
          <w:szCs w:val="22"/>
        </w:rPr>
      </w:pPr>
    </w:p>
    <w:p w14:paraId="39920FEE" w14:textId="77777777" w:rsidR="004E0581" w:rsidRPr="009B4631" w:rsidRDefault="004E0581">
      <w:pPr>
        <w:ind w:left="567"/>
        <w:rPr>
          <w:b/>
          <w:i/>
        </w:rPr>
      </w:pPr>
    </w:p>
    <w:p w14:paraId="3379E9F7" w14:textId="77777777" w:rsidR="004E0581" w:rsidRPr="009B4631" w:rsidRDefault="004E0581">
      <w:pPr>
        <w:rPr>
          <w:b/>
          <w:i/>
        </w:rPr>
        <w:sectPr w:rsidR="004E0581" w:rsidRPr="009B4631">
          <w:pgSz w:w="16838" w:h="11906" w:orient="landscape"/>
          <w:pgMar w:top="1134" w:right="1134" w:bottom="851" w:left="284" w:header="709" w:footer="709" w:gutter="0"/>
          <w:cols w:space="720"/>
          <w:docGrid w:linePitch="360"/>
        </w:sectPr>
      </w:pPr>
    </w:p>
    <w:p w14:paraId="67116DAA" w14:textId="77777777" w:rsidR="004E0581" w:rsidRPr="009B4631" w:rsidRDefault="00EC390E">
      <w:pPr>
        <w:ind w:left="1353"/>
        <w:rPr>
          <w:b/>
          <w:bCs/>
        </w:rPr>
      </w:pPr>
      <w:r w:rsidRPr="009B4631">
        <w:rPr>
          <w:b/>
          <w:bCs/>
        </w:rPr>
        <w:lastRenderedPageBreak/>
        <w:t>3. УСЛОВИЯ РЕАЛИЗАЦИИ УЧЕБНОЙ ДИСЦИПЛИНЫ</w:t>
      </w:r>
    </w:p>
    <w:p w14:paraId="22A8F0CC" w14:textId="77777777" w:rsidR="004E0581" w:rsidRPr="009B4631" w:rsidRDefault="00EC390E">
      <w:pPr>
        <w:ind w:firstLine="709"/>
        <w:jc w:val="both"/>
        <w:rPr>
          <w:bCs/>
        </w:rPr>
      </w:pPr>
      <w:r w:rsidRPr="009B4631">
        <w:rPr>
          <w:bCs/>
        </w:rPr>
        <w:t>3.1. Для реализации программы учебной дисциплины должны быть предусмотрены следующие специальные помещения:</w:t>
      </w:r>
    </w:p>
    <w:p w14:paraId="462A7403" w14:textId="77777777" w:rsidR="004E0581" w:rsidRPr="009B4631" w:rsidRDefault="00EC390E">
      <w:pPr>
        <w:ind w:firstLine="709"/>
        <w:jc w:val="both"/>
        <w:rPr>
          <w:lang w:eastAsia="en-US"/>
        </w:rPr>
      </w:pPr>
      <w:r w:rsidRPr="009B4631">
        <w:rPr>
          <w:bCs/>
        </w:rPr>
        <w:t>Кабинет</w:t>
      </w:r>
      <w:r w:rsidRPr="009B4631">
        <w:rPr>
          <w:bCs/>
          <w:i/>
        </w:rPr>
        <w:t xml:space="preserve"> «</w:t>
      </w:r>
      <w:r w:rsidRPr="009B4631">
        <w:rPr>
          <w:bCs/>
        </w:rPr>
        <w:t>Электротехники и электроники</w:t>
      </w:r>
      <w:r w:rsidRPr="009B4631">
        <w:rPr>
          <w:bCs/>
          <w:i/>
        </w:rPr>
        <w:t>»</w:t>
      </w:r>
      <w:r w:rsidRPr="009B4631">
        <w:rPr>
          <w:lang w:eastAsia="en-US"/>
        </w:rPr>
        <w:t xml:space="preserve">, </w:t>
      </w:r>
      <w:r w:rsidRPr="009B4631">
        <w:rPr>
          <w:bCs/>
        </w:rPr>
        <w:t>оснащенный в соответствии с п. 6.1.2.1 образовательной программы по специальности 22.02.06 Сварочное производство.</w:t>
      </w:r>
    </w:p>
    <w:p w14:paraId="65B16FE1" w14:textId="77777777" w:rsidR="004E0581" w:rsidRPr="009B4631" w:rsidRDefault="004E0581">
      <w:pPr>
        <w:ind w:firstLine="709"/>
        <w:jc w:val="both"/>
        <w:rPr>
          <w:bCs/>
        </w:rPr>
      </w:pPr>
    </w:p>
    <w:p w14:paraId="631DEDF1" w14:textId="77777777" w:rsidR="004E0581" w:rsidRPr="009B4631" w:rsidRDefault="00EC390E">
      <w:pPr>
        <w:ind w:firstLine="709"/>
        <w:jc w:val="both"/>
        <w:rPr>
          <w:b/>
          <w:bCs/>
        </w:rPr>
      </w:pPr>
      <w:r w:rsidRPr="009B4631">
        <w:rPr>
          <w:b/>
          <w:bCs/>
        </w:rPr>
        <w:t>3.2. Информационное обеспечение реализации программы</w:t>
      </w:r>
    </w:p>
    <w:p w14:paraId="0E3E2346" w14:textId="77777777" w:rsidR="004E0581" w:rsidRPr="009B4631" w:rsidRDefault="004E0581">
      <w:pPr>
        <w:ind w:firstLine="709"/>
        <w:jc w:val="both"/>
        <w:rPr>
          <w:b/>
          <w:bCs/>
        </w:rPr>
      </w:pPr>
    </w:p>
    <w:p w14:paraId="00DBFD6A" w14:textId="77777777" w:rsidR="004E0581" w:rsidRPr="009B4631" w:rsidRDefault="00EC390E">
      <w:pPr>
        <w:ind w:firstLine="709"/>
        <w:jc w:val="both"/>
        <w:rPr>
          <w:bCs/>
        </w:rPr>
      </w:pPr>
      <w:r w:rsidRPr="009B4631">
        <w:rPr>
          <w:bCs/>
        </w:rPr>
        <w:t>Для реализации программы библиотечный фонд образовательной организации имеет п</w:t>
      </w:r>
      <w:r w:rsidRPr="009B4631">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B4631">
        <w:rPr>
          <w:bCs/>
        </w:rPr>
        <w:t>библиотечного фонда образовательной организацией выбирается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957BD7" w14:textId="77777777" w:rsidR="004E0581" w:rsidRPr="009B4631" w:rsidRDefault="004E0581">
      <w:pPr>
        <w:ind w:firstLine="709"/>
        <w:jc w:val="both"/>
      </w:pPr>
    </w:p>
    <w:p w14:paraId="0BBCA0A8" w14:textId="77777777" w:rsidR="004E0581" w:rsidRPr="009B4631" w:rsidRDefault="00EC390E">
      <w:pPr>
        <w:ind w:firstLine="709"/>
        <w:jc w:val="both"/>
        <w:rPr>
          <w:b/>
        </w:rPr>
      </w:pPr>
      <w:r w:rsidRPr="009B4631">
        <w:rPr>
          <w:b/>
        </w:rPr>
        <w:t>3.2.1. Основные печатные издания</w:t>
      </w:r>
    </w:p>
    <w:p w14:paraId="5E6BF8D3" w14:textId="77777777" w:rsidR="004E0581" w:rsidRPr="009B4631" w:rsidRDefault="004E0581">
      <w:pPr>
        <w:ind w:firstLine="709"/>
        <w:jc w:val="both"/>
        <w:rPr>
          <w:b/>
        </w:rPr>
      </w:pPr>
    </w:p>
    <w:p w14:paraId="6F35AA27" w14:textId="77777777" w:rsidR="004E0581" w:rsidRPr="009B4631" w:rsidRDefault="00EC390E" w:rsidP="00C1510F">
      <w:pPr>
        <w:pStyle w:val="a6"/>
        <w:numPr>
          <w:ilvl w:val="0"/>
          <w:numId w:val="142"/>
        </w:numPr>
        <w:spacing w:after="0"/>
        <w:ind w:left="0" w:firstLine="709"/>
        <w:contextualSpacing/>
        <w:jc w:val="both"/>
        <w:rPr>
          <w:sz w:val="24"/>
          <w:szCs w:val="24"/>
        </w:rPr>
      </w:pPr>
      <w:proofErr w:type="spellStart"/>
      <w:r w:rsidRPr="009B4631">
        <w:rPr>
          <w:sz w:val="24"/>
          <w:szCs w:val="24"/>
        </w:rPr>
        <w:t>Берикашвили</w:t>
      </w:r>
      <w:proofErr w:type="spellEnd"/>
      <w:r w:rsidRPr="009B4631">
        <w:rPr>
          <w:sz w:val="24"/>
          <w:szCs w:val="24"/>
        </w:rPr>
        <w:t xml:space="preserve">, В.Ш.  Основы радиоэлектроники: системы передачи </w:t>
      </w:r>
      <w:proofErr w:type="gramStart"/>
      <w:r w:rsidRPr="009B4631">
        <w:rPr>
          <w:sz w:val="24"/>
          <w:szCs w:val="24"/>
        </w:rPr>
        <w:t>информации :</w:t>
      </w:r>
      <w:proofErr w:type="gramEnd"/>
      <w:r w:rsidRPr="009B4631">
        <w:rPr>
          <w:sz w:val="24"/>
          <w:szCs w:val="24"/>
        </w:rPr>
        <w:t xml:space="preserve"> учебное пособие для среднего профессионального образования / В. Ш. </w:t>
      </w:r>
      <w:proofErr w:type="spellStart"/>
      <w:r w:rsidRPr="009B4631">
        <w:rPr>
          <w:sz w:val="24"/>
          <w:szCs w:val="24"/>
        </w:rPr>
        <w:t>Берикашвили</w:t>
      </w:r>
      <w:proofErr w:type="spellEnd"/>
      <w:r w:rsidRPr="009B4631">
        <w:rPr>
          <w:sz w:val="24"/>
          <w:szCs w:val="24"/>
        </w:rPr>
        <w:t xml:space="preserve">. – 2-е изд., </w:t>
      </w:r>
      <w:proofErr w:type="spellStart"/>
      <w:r w:rsidRPr="009B4631">
        <w:rPr>
          <w:sz w:val="24"/>
          <w:szCs w:val="24"/>
        </w:rPr>
        <w:t>испр</w:t>
      </w:r>
      <w:proofErr w:type="spellEnd"/>
      <w:proofErr w:type="gramStart"/>
      <w:r w:rsidRPr="009B4631">
        <w:rPr>
          <w:sz w:val="24"/>
          <w:szCs w:val="24"/>
        </w:rPr>
        <w:t>.</w:t>
      </w:r>
      <w:proofErr w:type="gramEnd"/>
      <w:r w:rsidRPr="009B4631">
        <w:rPr>
          <w:sz w:val="24"/>
          <w:szCs w:val="24"/>
        </w:rPr>
        <w:t xml:space="preserve"> и доп. — Москва: Издательство </w:t>
      </w:r>
      <w:proofErr w:type="spellStart"/>
      <w:r w:rsidRPr="009B4631">
        <w:rPr>
          <w:sz w:val="24"/>
          <w:szCs w:val="24"/>
        </w:rPr>
        <w:t>Юрайт</w:t>
      </w:r>
      <w:proofErr w:type="spellEnd"/>
      <w:r w:rsidRPr="009B4631">
        <w:rPr>
          <w:sz w:val="24"/>
          <w:szCs w:val="24"/>
        </w:rPr>
        <w:t xml:space="preserve">, 2021. — 105 с. </w:t>
      </w:r>
    </w:p>
    <w:p w14:paraId="78CD871C" w14:textId="77777777" w:rsidR="004E0581" w:rsidRPr="009B4631" w:rsidRDefault="00EC390E" w:rsidP="00C1510F">
      <w:pPr>
        <w:pStyle w:val="a6"/>
        <w:numPr>
          <w:ilvl w:val="0"/>
          <w:numId w:val="142"/>
        </w:numPr>
        <w:spacing w:after="0"/>
        <w:ind w:left="0" w:firstLine="709"/>
        <w:contextualSpacing/>
        <w:jc w:val="both"/>
        <w:rPr>
          <w:sz w:val="24"/>
          <w:szCs w:val="24"/>
        </w:rPr>
      </w:pPr>
      <w:proofErr w:type="spellStart"/>
      <w:r w:rsidRPr="009B4631">
        <w:rPr>
          <w:sz w:val="24"/>
          <w:szCs w:val="24"/>
        </w:rPr>
        <w:t>Шандриков</w:t>
      </w:r>
      <w:proofErr w:type="spellEnd"/>
      <w:r w:rsidRPr="009B4631">
        <w:rPr>
          <w:sz w:val="24"/>
          <w:szCs w:val="24"/>
        </w:rPr>
        <w:t xml:space="preserve">, А. С. Электротехника с основами </w:t>
      </w:r>
      <w:proofErr w:type="gramStart"/>
      <w:r w:rsidRPr="009B4631">
        <w:rPr>
          <w:sz w:val="24"/>
          <w:szCs w:val="24"/>
        </w:rPr>
        <w:t>электроники :</w:t>
      </w:r>
      <w:proofErr w:type="gramEnd"/>
      <w:r w:rsidRPr="009B4631">
        <w:rPr>
          <w:sz w:val="24"/>
          <w:szCs w:val="24"/>
        </w:rPr>
        <w:t xml:space="preserve"> учеб. пособие / А. С. </w:t>
      </w:r>
      <w:proofErr w:type="spellStart"/>
      <w:r w:rsidRPr="009B4631">
        <w:rPr>
          <w:sz w:val="24"/>
          <w:szCs w:val="24"/>
        </w:rPr>
        <w:t>Шандриков</w:t>
      </w:r>
      <w:proofErr w:type="spellEnd"/>
      <w:r w:rsidRPr="009B4631">
        <w:rPr>
          <w:sz w:val="24"/>
          <w:szCs w:val="24"/>
        </w:rPr>
        <w:t xml:space="preserve">. – 3-е изд., </w:t>
      </w:r>
      <w:proofErr w:type="spellStart"/>
      <w:r w:rsidRPr="009B4631">
        <w:rPr>
          <w:sz w:val="24"/>
          <w:szCs w:val="24"/>
        </w:rPr>
        <w:t>испр</w:t>
      </w:r>
      <w:proofErr w:type="spellEnd"/>
      <w:r w:rsidRPr="009B4631">
        <w:rPr>
          <w:sz w:val="24"/>
          <w:szCs w:val="24"/>
        </w:rPr>
        <w:t>. – Минск: РИПО, 2020. – 18 с</w:t>
      </w:r>
    </w:p>
    <w:p w14:paraId="7FC54191" w14:textId="77777777" w:rsidR="004E0581" w:rsidRPr="009B4631" w:rsidRDefault="004E0581">
      <w:pPr>
        <w:pStyle w:val="a6"/>
        <w:tabs>
          <w:tab w:val="left" w:pos="426"/>
          <w:tab w:val="left" w:pos="980"/>
        </w:tabs>
        <w:spacing w:line="264" w:lineRule="auto"/>
        <w:ind w:left="0" w:firstLine="709"/>
        <w:rPr>
          <w:sz w:val="24"/>
          <w:szCs w:val="24"/>
        </w:rPr>
      </w:pPr>
    </w:p>
    <w:p w14:paraId="4D715661" w14:textId="77777777" w:rsidR="004E0581" w:rsidRPr="009B4631" w:rsidRDefault="00EC390E">
      <w:pPr>
        <w:ind w:firstLine="709"/>
        <w:contextualSpacing/>
        <w:rPr>
          <w:b/>
        </w:rPr>
      </w:pPr>
      <w:r w:rsidRPr="009B4631">
        <w:rPr>
          <w:b/>
        </w:rPr>
        <w:t xml:space="preserve">3.2.2. Основные электронные издания </w:t>
      </w:r>
    </w:p>
    <w:p w14:paraId="100BA713" w14:textId="77777777" w:rsidR="004E0581" w:rsidRPr="009B4631" w:rsidRDefault="004E0581">
      <w:pPr>
        <w:ind w:firstLine="709"/>
        <w:contextualSpacing/>
        <w:rPr>
          <w:b/>
        </w:rPr>
      </w:pPr>
    </w:p>
    <w:p w14:paraId="2A154398" w14:textId="77777777" w:rsidR="004E0581" w:rsidRPr="009B4631" w:rsidRDefault="00EC390E">
      <w:pPr>
        <w:pStyle w:val="a6"/>
        <w:spacing w:after="0"/>
        <w:ind w:left="0" w:firstLine="709"/>
        <w:contextualSpacing/>
        <w:jc w:val="both"/>
        <w:rPr>
          <w:sz w:val="24"/>
          <w:szCs w:val="24"/>
        </w:rPr>
      </w:pPr>
      <w:r w:rsidRPr="009B4631">
        <w:rPr>
          <w:bCs/>
          <w:sz w:val="24"/>
          <w:szCs w:val="24"/>
        </w:rPr>
        <w:t xml:space="preserve">1. </w:t>
      </w:r>
      <w:r w:rsidRPr="009B4631">
        <w:rPr>
          <w:sz w:val="24"/>
          <w:szCs w:val="24"/>
        </w:rPr>
        <w:t xml:space="preserve">База данных информационной системы «Единое окно доступа к образовательным ресурсам» http://window.edu.ru/ </w:t>
      </w:r>
    </w:p>
    <w:p w14:paraId="0CCEE0D5" w14:textId="77777777" w:rsidR="004E0581" w:rsidRPr="009B4631" w:rsidRDefault="00EC390E">
      <w:pPr>
        <w:pStyle w:val="a6"/>
        <w:spacing w:after="0"/>
        <w:ind w:left="0" w:firstLine="709"/>
        <w:contextualSpacing/>
        <w:jc w:val="both"/>
        <w:rPr>
          <w:sz w:val="24"/>
          <w:szCs w:val="24"/>
        </w:rPr>
      </w:pPr>
      <w:r w:rsidRPr="009B4631">
        <w:rPr>
          <w:sz w:val="24"/>
          <w:szCs w:val="24"/>
        </w:rPr>
        <w:t xml:space="preserve">2. Федеральная государственная информационная система «Национальная электронная библиотека» http://нэб.рф/  </w:t>
      </w:r>
    </w:p>
    <w:p w14:paraId="77941136" w14:textId="77777777" w:rsidR="004E0581" w:rsidRPr="009B4631" w:rsidRDefault="004E0581">
      <w:pPr>
        <w:pStyle w:val="a6"/>
        <w:spacing w:after="0"/>
        <w:ind w:left="0" w:firstLine="709"/>
        <w:contextualSpacing/>
        <w:jc w:val="both"/>
        <w:rPr>
          <w:sz w:val="24"/>
          <w:szCs w:val="24"/>
        </w:rPr>
      </w:pPr>
    </w:p>
    <w:p w14:paraId="0665298D" w14:textId="77777777" w:rsidR="004E0581" w:rsidRPr="009B4631" w:rsidRDefault="00EC390E">
      <w:pPr>
        <w:pStyle w:val="aff3"/>
        <w:tabs>
          <w:tab w:val="left" w:pos="280"/>
          <w:tab w:val="left" w:pos="980"/>
        </w:tabs>
        <w:spacing w:line="276" w:lineRule="auto"/>
        <w:jc w:val="both"/>
        <w:rPr>
          <w:b/>
          <w:bCs/>
        </w:rPr>
      </w:pPr>
      <w:r w:rsidRPr="009B4631">
        <w:rPr>
          <w:b/>
          <w:bCs/>
        </w:rPr>
        <w:t xml:space="preserve"> 3.2.3. Дополнительные источники</w:t>
      </w:r>
    </w:p>
    <w:p w14:paraId="71F7AD1C" w14:textId="77777777" w:rsidR="004E0581" w:rsidRPr="009B4631" w:rsidRDefault="00EC390E">
      <w:pPr>
        <w:pStyle w:val="aff3"/>
        <w:tabs>
          <w:tab w:val="left" w:pos="280"/>
          <w:tab w:val="left" w:pos="980"/>
        </w:tabs>
        <w:spacing w:line="276" w:lineRule="auto"/>
        <w:jc w:val="both"/>
        <w:rPr>
          <w:bCs/>
          <w:i/>
        </w:rPr>
      </w:pPr>
      <w:r w:rsidRPr="009B4631">
        <w:rPr>
          <w:b/>
          <w:bCs/>
        </w:rPr>
        <w:t xml:space="preserve"> </w:t>
      </w:r>
    </w:p>
    <w:p w14:paraId="45B8EF6D" w14:textId="77777777" w:rsidR="004E0581" w:rsidRPr="009B4631" w:rsidRDefault="00EC390E" w:rsidP="00C1510F">
      <w:pPr>
        <w:pStyle w:val="a6"/>
        <w:numPr>
          <w:ilvl w:val="0"/>
          <w:numId w:val="143"/>
        </w:numPr>
        <w:spacing w:after="0"/>
        <w:ind w:left="0" w:firstLine="709"/>
        <w:contextualSpacing/>
        <w:jc w:val="both"/>
        <w:rPr>
          <w:sz w:val="24"/>
          <w:szCs w:val="24"/>
        </w:rPr>
      </w:pPr>
      <w:proofErr w:type="spellStart"/>
      <w:r w:rsidRPr="009B4631">
        <w:rPr>
          <w:sz w:val="24"/>
          <w:szCs w:val="24"/>
        </w:rPr>
        <w:t>Лапынин</w:t>
      </w:r>
      <w:proofErr w:type="spellEnd"/>
      <w:r w:rsidRPr="009B4631">
        <w:rPr>
          <w:sz w:val="24"/>
          <w:szCs w:val="24"/>
        </w:rPr>
        <w:t xml:space="preserve">, </w:t>
      </w:r>
      <w:proofErr w:type="spellStart"/>
      <w:r w:rsidRPr="009B4631">
        <w:rPr>
          <w:sz w:val="24"/>
          <w:szCs w:val="24"/>
        </w:rPr>
        <w:t>Ю.Г.Контрольные</w:t>
      </w:r>
      <w:proofErr w:type="spellEnd"/>
      <w:r w:rsidRPr="009B4631">
        <w:rPr>
          <w:sz w:val="24"/>
          <w:szCs w:val="24"/>
        </w:rPr>
        <w:t xml:space="preserve"> материалы по электротехнике и электронике: учеб. пособие для студ. учреждений сред. проф. образования / Ю. Г. </w:t>
      </w:r>
      <w:proofErr w:type="spellStart"/>
      <w:r w:rsidRPr="009B4631">
        <w:rPr>
          <w:sz w:val="24"/>
          <w:szCs w:val="24"/>
        </w:rPr>
        <w:t>Лапынин</w:t>
      </w:r>
      <w:proofErr w:type="spellEnd"/>
      <w:r w:rsidRPr="009B4631">
        <w:rPr>
          <w:sz w:val="24"/>
          <w:szCs w:val="24"/>
        </w:rPr>
        <w:t xml:space="preserve">, В.Ф. </w:t>
      </w:r>
      <w:proofErr w:type="spellStart"/>
      <w:r w:rsidRPr="009B4631">
        <w:rPr>
          <w:sz w:val="24"/>
          <w:szCs w:val="24"/>
        </w:rPr>
        <w:t>Атарщиков</w:t>
      </w:r>
      <w:proofErr w:type="spellEnd"/>
      <w:r w:rsidRPr="009B4631">
        <w:rPr>
          <w:sz w:val="24"/>
          <w:szCs w:val="24"/>
        </w:rPr>
        <w:t xml:space="preserve">, Е.И. Макаренко, А.Н. Макаренко. – 3 – е </w:t>
      </w:r>
      <w:proofErr w:type="spellStart"/>
      <w:proofErr w:type="gramStart"/>
      <w:r w:rsidRPr="009B4631">
        <w:rPr>
          <w:sz w:val="24"/>
          <w:szCs w:val="24"/>
        </w:rPr>
        <w:t>изд.стер</w:t>
      </w:r>
      <w:proofErr w:type="spellEnd"/>
      <w:proofErr w:type="gramEnd"/>
      <w:r w:rsidRPr="009B4631">
        <w:rPr>
          <w:sz w:val="24"/>
          <w:szCs w:val="24"/>
        </w:rPr>
        <w:t>. – М.: Академия,2018. – 128 с.</w:t>
      </w:r>
    </w:p>
    <w:p w14:paraId="62C603EF" w14:textId="77777777" w:rsidR="004E0581" w:rsidRPr="009B4631" w:rsidRDefault="00EC390E" w:rsidP="00C1510F">
      <w:pPr>
        <w:pStyle w:val="a6"/>
        <w:numPr>
          <w:ilvl w:val="0"/>
          <w:numId w:val="143"/>
        </w:numPr>
        <w:spacing w:after="0"/>
        <w:ind w:left="0" w:firstLine="709"/>
        <w:contextualSpacing/>
        <w:jc w:val="both"/>
        <w:rPr>
          <w:sz w:val="24"/>
          <w:szCs w:val="24"/>
        </w:rPr>
      </w:pPr>
      <w:r w:rsidRPr="009B4631">
        <w:rPr>
          <w:sz w:val="24"/>
          <w:szCs w:val="24"/>
        </w:rPr>
        <w:t xml:space="preserve">Миленина, С. А. Электротехника, электроника и схемотехника: учебник и практикум для СПО / С. А. Миленина; под ред. Н. К. Миленина. – 2-е </w:t>
      </w:r>
      <w:proofErr w:type="spellStart"/>
      <w:proofErr w:type="gramStart"/>
      <w:r w:rsidRPr="009B4631">
        <w:rPr>
          <w:sz w:val="24"/>
          <w:szCs w:val="24"/>
        </w:rPr>
        <w:t>изд</w:t>
      </w:r>
      <w:proofErr w:type="spellEnd"/>
      <w:r w:rsidRPr="009B4631">
        <w:rPr>
          <w:sz w:val="24"/>
          <w:szCs w:val="24"/>
        </w:rPr>
        <w:t>.,</w:t>
      </w:r>
      <w:proofErr w:type="spellStart"/>
      <w:r w:rsidRPr="009B4631">
        <w:rPr>
          <w:sz w:val="24"/>
          <w:szCs w:val="24"/>
        </w:rPr>
        <w:t>перераб</w:t>
      </w:r>
      <w:proofErr w:type="gramEnd"/>
      <w:r w:rsidRPr="009B4631">
        <w:rPr>
          <w:sz w:val="24"/>
          <w:szCs w:val="24"/>
        </w:rPr>
        <w:t>.и</w:t>
      </w:r>
      <w:proofErr w:type="spellEnd"/>
      <w:r w:rsidRPr="009B4631">
        <w:rPr>
          <w:sz w:val="24"/>
          <w:szCs w:val="24"/>
        </w:rPr>
        <w:t xml:space="preserve"> доп. – М.: Издательство </w:t>
      </w:r>
      <w:proofErr w:type="spellStart"/>
      <w:r w:rsidRPr="009B4631">
        <w:rPr>
          <w:sz w:val="24"/>
          <w:szCs w:val="24"/>
        </w:rPr>
        <w:t>Юрайт</w:t>
      </w:r>
      <w:proofErr w:type="spellEnd"/>
      <w:r w:rsidRPr="009B4631">
        <w:rPr>
          <w:sz w:val="24"/>
          <w:szCs w:val="24"/>
        </w:rPr>
        <w:t>, 2019. – 406 с. – (Серия: Профессиональное образование).</w:t>
      </w:r>
    </w:p>
    <w:p w14:paraId="6191D1C5" w14:textId="77777777" w:rsidR="004E0581" w:rsidRPr="009B4631" w:rsidRDefault="00EC390E">
      <w:pPr>
        <w:contextualSpacing/>
        <w:jc w:val="center"/>
        <w:rPr>
          <w:b/>
        </w:rPr>
      </w:pPr>
      <w:r w:rsidRPr="009B4631">
        <w:rPr>
          <w:b/>
        </w:rPr>
        <w:br w:type="page"/>
      </w:r>
      <w:r w:rsidRPr="009B4631">
        <w:rPr>
          <w:b/>
        </w:rPr>
        <w:lastRenderedPageBreak/>
        <w:t>4. КОНТРОЛЬ И ОЦЕНКА РЕЗУЛЬТАТОВ ОСВОЕНИЯ</w:t>
      </w:r>
    </w:p>
    <w:p w14:paraId="32296CA0" w14:textId="77777777" w:rsidR="004E0581" w:rsidRPr="009B4631" w:rsidRDefault="00EC390E">
      <w:pPr>
        <w:jc w:val="center"/>
        <w:rPr>
          <w:b/>
        </w:rPr>
      </w:pPr>
      <w:r w:rsidRPr="009B4631">
        <w:rPr>
          <w:b/>
        </w:rPr>
        <w:t>УЧЕБНОЙ ДИСЦИПЛИНЫ</w:t>
      </w:r>
    </w:p>
    <w:p w14:paraId="7A390BD7" w14:textId="77777777" w:rsidR="004E0581" w:rsidRPr="009B4631" w:rsidRDefault="004E0581">
      <w:pPr>
        <w:jc w:val="both"/>
        <w:rPr>
          <w:b/>
          <w:sz w:val="22"/>
          <w:szCs w:val="52"/>
        </w:rPr>
      </w:pPr>
    </w:p>
    <w:p w14:paraId="79882F83" w14:textId="77777777" w:rsidR="004E0581" w:rsidRPr="009B4631" w:rsidRDefault="004E0581">
      <w:pPr>
        <w:jc w:val="both"/>
        <w:rPr>
          <w:b/>
          <w:szCs w:val="5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402"/>
        <w:gridCol w:w="2941"/>
      </w:tblGrid>
      <w:tr w:rsidR="004E0581" w:rsidRPr="009B4631" w14:paraId="60685AC8" w14:textId="77777777">
        <w:trPr>
          <w:trHeight w:val="407"/>
        </w:trPr>
        <w:tc>
          <w:tcPr>
            <w:tcW w:w="3227" w:type="dxa"/>
            <w:tcBorders>
              <w:top w:val="single" w:sz="4" w:space="0" w:color="auto"/>
              <w:left w:val="single" w:sz="4" w:space="0" w:color="auto"/>
              <w:bottom w:val="single" w:sz="4" w:space="0" w:color="auto"/>
              <w:right w:val="single" w:sz="4" w:space="0" w:color="auto"/>
            </w:tcBorders>
          </w:tcPr>
          <w:p w14:paraId="7893B0E5" w14:textId="77777777" w:rsidR="004E0581" w:rsidRPr="009B4631" w:rsidRDefault="00EC390E">
            <w:pPr>
              <w:jc w:val="center"/>
              <w:rPr>
                <w:b/>
                <w:bCs/>
              </w:rPr>
            </w:pPr>
            <w:r w:rsidRPr="009B4631">
              <w:rPr>
                <w:b/>
                <w:bCs/>
              </w:rPr>
              <w:t>Результаты обучения</w:t>
            </w:r>
          </w:p>
        </w:tc>
        <w:tc>
          <w:tcPr>
            <w:tcW w:w="3402" w:type="dxa"/>
            <w:tcBorders>
              <w:top w:val="single" w:sz="4" w:space="0" w:color="auto"/>
              <w:left w:val="single" w:sz="4" w:space="0" w:color="auto"/>
              <w:bottom w:val="single" w:sz="4" w:space="0" w:color="auto"/>
              <w:right w:val="single" w:sz="4" w:space="0" w:color="auto"/>
            </w:tcBorders>
          </w:tcPr>
          <w:p w14:paraId="54F62838" w14:textId="77777777" w:rsidR="004E0581" w:rsidRPr="009B4631" w:rsidRDefault="00EC390E">
            <w:pPr>
              <w:jc w:val="center"/>
              <w:rPr>
                <w:b/>
              </w:rPr>
            </w:pPr>
            <w:r w:rsidRPr="009B4631">
              <w:rPr>
                <w:b/>
              </w:rPr>
              <w:t>Критерии оценки</w:t>
            </w:r>
          </w:p>
        </w:tc>
        <w:tc>
          <w:tcPr>
            <w:tcW w:w="2941" w:type="dxa"/>
            <w:tcBorders>
              <w:top w:val="single" w:sz="4" w:space="0" w:color="auto"/>
              <w:left w:val="single" w:sz="4" w:space="0" w:color="auto"/>
              <w:bottom w:val="single" w:sz="4" w:space="0" w:color="auto"/>
              <w:right w:val="single" w:sz="4" w:space="0" w:color="auto"/>
            </w:tcBorders>
          </w:tcPr>
          <w:p w14:paraId="0271BCE5" w14:textId="77777777" w:rsidR="004E0581" w:rsidRPr="009B4631" w:rsidRDefault="00EC390E">
            <w:pPr>
              <w:jc w:val="center"/>
              <w:rPr>
                <w:b/>
                <w:bCs/>
              </w:rPr>
            </w:pPr>
            <w:r w:rsidRPr="009B4631">
              <w:rPr>
                <w:b/>
              </w:rPr>
              <w:t xml:space="preserve">Методы оценки </w:t>
            </w:r>
          </w:p>
        </w:tc>
      </w:tr>
      <w:tr w:rsidR="004E0581" w:rsidRPr="009B4631" w14:paraId="06F6B208" w14:textId="77777777">
        <w:trPr>
          <w:trHeight w:val="3821"/>
        </w:trPr>
        <w:tc>
          <w:tcPr>
            <w:tcW w:w="3227" w:type="dxa"/>
            <w:tcBorders>
              <w:top w:val="single" w:sz="4" w:space="0" w:color="auto"/>
              <w:left w:val="single" w:sz="4" w:space="0" w:color="auto"/>
              <w:bottom w:val="single" w:sz="4" w:space="0" w:color="auto"/>
              <w:right w:val="single" w:sz="4" w:space="0" w:color="auto"/>
            </w:tcBorders>
          </w:tcPr>
          <w:p w14:paraId="1E6F9057" w14:textId="77777777" w:rsidR="004E0581" w:rsidRPr="009B4631" w:rsidRDefault="00EC390E">
            <w:pPr>
              <w:tabs>
                <w:tab w:val="left" w:pos="742"/>
                <w:tab w:val="num" w:pos="980"/>
              </w:tabs>
              <w:rPr>
                <w:b/>
                <w:i/>
              </w:rPr>
            </w:pPr>
            <w:r w:rsidRPr="009B4631">
              <w:rPr>
                <w:b/>
                <w:bCs/>
                <w:i/>
              </w:rPr>
              <w:t>Перечень умений, осваиваемых в рамках дисциплины</w:t>
            </w:r>
            <w:r w:rsidRPr="009B4631">
              <w:rPr>
                <w:b/>
                <w:i/>
              </w:rPr>
              <w:t xml:space="preserve"> </w:t>
            </w:r>
          </w:p>
          <w:p w14:paraId="39011061" w14:textId="77777777" w:rsidR="004E0581" w:rsidRPr="009B4631" w:rsidRDefault="00EC390E">
            <w:pPr>
              <w:tabs>
                <w:tab w:val="left" w:pos="980"/>
              </w:tabs>
              <w:ind w:left="112"/>
            </w:pPr>
            <w:r w:rsidRPr="009B4631">
              <w:t>У</w:t>
            </w:r>
            <w:r w:rsidRPr="009B4631">
              <w:rPr>
                <w:szCs w:val="28"/>
              </w:rPr>
              <w:t>1.3.0</w:t>
            </w:r>
            <w:r w:rsidRPr="009B4631">
              <w:t>1</w:t>
            </w:r>
            <w:r w:rsidRPr="009B4631">
              <w:rPr>
                <w:szCs w:val="28"/>
              </w:rPr>
              <w:t xml:space="preserve"> выбирать электрические, электронные приборы и электрооборудование;</w:t>
            </w:r>
          </w:p>
          <w:p w14:paraId="78DE2A9B" w14:textId="77777777" w:rsidR="004E0581" w:rsidRPr="009B4631" w:rsidRDefault="00EC390E">
            <w:pPr>
              <w:tabs>
                <w:tab w:val="left" w:pos="980"/>
              </w:tabs>
              <w:ind w:left="112"/>
              <w:rPr>
                <w:i/>
                <w:u w:val="single"/>
              </w:rPr>
            </w:pPr>
            <w:r w:rsidRPr="009B4631">
              <w:t xml:space="preserve">У </w:t>
            </w:r>
            <w:r w:rsidRPr="009B4631">
              <w:rPr>
                <w:szCs w:val="28"/>
              </w:rPr>
              <w:t>1.3.0</w:t>
            </w:r>
            <w:r w:rsidRPr="009B4631">
              <w:t>2</w:t>
            </w:r>
            <w:r w:rsidRPr="009B4631">
              <w:rPr>
                <w:szCs w:val="28"/>
              </w:rPr>
              <w:t xml:space="preserve"> правильно эксплуатировать электрооборудование и механизмы передачи движения технологических машин и аппаратов;</w:t>
            </w:r>
          </w:p>
          <w:p w14:paraId="7E15868C" w14:textId="77777777" w:rsidR="004E0581" w:rsidRPr="009B4631" w:rsidRDefault="00EC390E">
            <w:pPr>
              <w:tabs>
                <w:tab w:val="left" w:pos="980"/>
              </w:tabs>
              <w:ind w:left="112"/>
            </w:pPr>
            <w:r w:rsidRPr="009B4631">
              <w:t xml:space="preserve">У </w:t>
            </w:r>
            <w:r w:rsidRPr="009B4631">
              <w:rPr>
                <w:szCs w:val="28"/>
              </w:rPr>
              <w:t>1.3.0</w:t>
            </w:r>
            <w:r w:rsidRPr="009B4631">
              <w:t>3</w:t>
            </w:r>
            <w:r w:rsidRPr="009B4631">
              <w:rPr>
                <w:szCs w:val="28"/>
              </w:rPr>
              <w:t xml:space="preserve"> производить расчеты простых электрических цепей;</w:t>
            </w:r>
          </w:p>
          <w:p w14:paraId="1AD7AE02" w14:textId="77777777" w:rsidR="004E0581" w:rsidRPr="009B4631" w:rsidRDefault="00EC390E">
            <w:pPr>
              <w:tabs>
                <w:tab w:val="left" w:pos="980"/>
              </w:tabs>
              <w:ind w:left="112"/>
            </w:pPr>
            <w:r w:rsidRPr="009B4631">
              <w:t xml:space="preserve">У </w:t>
            </w:r>
            <w:r w:rsidRPr="009B4631">
              <w:rPr>
                <w:szCs w:val="28"/>
              </w:rPr>
              <w:t>1.3.0</w:t>
            </w:r>
            <w:r w:rsidRPr="009B4631">
              <w:t>4</w:t>
            </w:r>
            <w:r w:rsidRPr="009B4631">
              <w:rPr>
                <w:szCs w:val="28"/>
              </w:rPr>
              <w:t xml:space="preserve"> рассчитывать параметры различных электрических цепей и схем</w:t>
            </w:r>
            <w:r w:rsidRPr="009B4631">
              <w:t>.</w:t>
            </w:r>
          </w:p>
          <w:p w14:paraId="5F3B5406" w14:textId="77777777" w:rsidR="004E0581" w:rsidRPr="009B4631" w:rsidRDefault="00EC390E">
            <w:pPr>
              <w:tabs>
                <w:tab w:val="left" w:pos="980"/>
              </w:tabs>
              <w:ind w:left="112"/>
              <w:rPr>
                <w:i/>
                <w:u w:val="single"/>
              </w:rPr>
            </w:pPr>
            <w:r w:rsidRPr="009B4631">
              <w:t xml:space="preserve">У </w:t>
            </w:r>
            <w:r w:rsidRPr="009B4631">
              <w:rPr>
                <w:szCs w:val="28"/>
              </w:rPr>
              <w:t>1.3.0</w:t>
            </w:r>
            <w:r w:rsidRPr="009B4631">
              <w:t>5</w:t>
            </w:r>
            <w:r w:rsidRPr="009B4631">
              <w:rPr>
                <w:szCs w:val="28"/>
              </w:rPr>
              <w:t xml:space="preserve"> снимать показания и пользоваться электроизмерительными приборами и приспособлениями.</w:t>
            </w:r>
          </w:p>
        </w:tc>
        <w:tc>
          <w:tcPr>
            <w:tcW w:w="3402" w:type="dxa"/>
            <w:tcBorders>
              <w:top w:val="single" w:sz="4" w:space="0" w:color="auto"/>
              <w:left w:val="single" w:sz="4" w:space="0" w:color="auto"/>
              <w:bottom w:val="single" w:sz="4" w:space="0" w:color="auto"/>
              <w:right w:val="single" w:sz="4" w:space="0" w:color="auto"/>
            </w:tcBorders>
          </w:tcPr>
          <w:p w14:paraId="02134718" w14:textId="77777777" w:rsidR="004E0581" w:rsidRPr="009B4631" w:rsidRDefault="00EC390E" w:rsidP="00C1510F">
            <w:pPr>
              <w:numPr>
                <w:ilvl w:val="0"/>
                <w:numId w:val="144"/>
              </w:numPr>
              <w:tabs>
                <w:tab w:val="num" w:pos="459"/>
                <w:tab w:val="left" w:pos="742"/>
              </w:tabs>
              <w:spacing w:line="276" w:lineRule="auto"/>
              <w:ind w:left="0" w:firstLine="0"/>
            </w:pPr>
            <w:r w:rsidRPr="009B4631">
              <w:t>выполнять лабораторные и практические работы в соответствии с методическими указаниями к ним;</w:t>
            </w:r>
          </w:p>
          <w:p w14:paraId="389B2030" w14:textId="77777777" w:rsidR="004E0581" w:rsidRPr="009B4631" w:rsidRDefault="00EC390E" w:rsidP="00C1510F">
            <w:pPr>
              <w:numPr>
                <w:ilvl w:val="0"/>
                <w:numId w:val="144"/>
              </w:numPr>
              <w:tabs>
                <w:tab w:val="num" w:pos="459"/>
                <w:tab w:val="left" w:pos="742"/>
              </w:tabs>
              <w:spacing w:line="276" w:lineRule="auto"/>
              <w:ind w:left="0" w:firstLine="0"/>
            </w:pPr>
            <w:r w:rsidRPr="009B4631">
              <w:t>правильно организовывать свое рабочее место и поддерживать его в порядке на протяжении выполняемой работы;</w:t>
            </w:r>
          </w:p>
          <w:p w14:paraId="322E9B52" w14:textId="77777777" w:rsidR="004E0581" w:rsidRPr="009B4631" w:rsidRDefault="00EC390E" w:rsidP="00C1510F">
            <w:pPr>
              <w:numPr>
                <w:ilvl w:val="0"/>
                <w:numId w:val="144"/>
              </w:numPr>
              <w:tabs>
                <w:tab w:val="num" w:pos="459"/>
                <w:tab w:val="left" w:pos="742"/>
              </w:tabs>
              <w:spacing w:line="276" w:lineRule="auto"/>
              <w:ind w:left="0" w:firstLine="0"/>
            </w:pPr>
            <w:r w:rsidRPr="009B4631">
              <w:t xml:space="preserve">умеет самостоятельно пользоваться справочной литературой; </w:t>
            </w:r>
          </w:p>
          <w:p w14:paraId="41096704" w14:textId="77777777" w:rsidR="004E0581" w:rsidRPr="009B4631" w:rsidRDefault="00EC390E" w:rsidP="00C1510F">
            <w:pPr>
              <w:numPr>
                <w:ilvl w:val="0"/>
                <w:numId w:val="144"/>
              </w:numPr>
              <w:tabs>
                <w:tab w:val="num" w:pos="459"/>
                <w:tab w:val="left" w:pos="742"/>
              </w:tabs>
              <w:spacing w:line="276" w:lineRule="auto"/>
              <w:ind w:left="0" w:firstLine="0"/>
            </w:pPr>
            <w:r w:rsidRPr="009B4631">
              <w:rPr>
                <w:spacing w:val="-3"/>
              </w:rPr>
              <w:t xml:space="preserve">соблюдает правила безопасности. </w:t>
            </w:r>
          </w:p>
        </w:tc>
        <w:tc>
          <w:tcPr>
            <w:tcW w:w="2941" w:type="dxa"/>
            <w:tcBorders>
              <w:top w:val="single" w:sz="4" w:space="0" w:color="auto"/>
              <w:left w:val="single" w:sz="4" w:space="0" w:color="auto"/>
              <w:bottom w:val="single" w:sz="4" w:space="0" w:color="auto"/>
              <w:right w:val="single" w:sz="4" w:space="0" w:color="auto"/>
            </w:tcBorders>
          </w:tcPr>
          <w:p w14:paraId="20C1D035" w14:textId="77777777" w:rsidR="004E0581" w:rsidRPr="009B4631" w:rsidRDefault="00EC390E" w:rsidP="00C1510F">
            <w:pPr>
              <w:numPr>
                <w:ilvl w:val="0"/>
                <w:numId w:val="144"/>
              </w:numPr>
              <w:tabs>
                <w:tab w:val="num" w:pos="459"/>
                <w:tab w:val="left" w:pos="742"/>
              </w:tabs>
              <w:spacing w:line="276" w:lineRule="auto"/>
              <w:ind w:left="0" w:firstLine="0"/>
            </w:pPr>
            <w:r w:rsidRPr="009B4631">
              <w:t>защита практических и лабораторных работ;</w:t>
            </w:r>
          </w:p>
          <w:p w14:paraId="465D4D3B" w14:textId="77777777" w:rsidR="004E0581" w:rsidRPr="009B4631" w:rsidRDefault="00EC390E" w:rsidP="00C1510F">
            <w:pPr>
              <w:numPr>
                <w:ilvl w:val="0"/>
                <w:numId w:val="144"/>
              </w:numPr>
              <w:tabs>
                <w:tab w:val="num" w:pos="459"/>
                <w:tab w:val="left" w:pos="742"/>
              </w:tabs>
              <w:spacing w:line="276" w:lineRule="auto"/>
              <w:ind w:left="0" w:firstLine="0"/>
            </w:pPr>
            <w:r w:rsidRPr="009B4631">
              <w:t>письменный опрос в форме тестовых заданий;</w:t>
            </w:r>
          </w:p>
          <w:p w14:paraId="0468B152" w14:textId="77777777" w:rsidR="004E0581" w:rsidRPr="009B4631" w:rsidRDefault="00EC390E" w:rsidP="00C1510F">
            <w:pPr>
              <w:numPr>
                <w:ilvl w:val="0"/>
                <w:numId w:val="144"/>
              </w:numPr>
              <w:tabs>
                <w:tab w:val="num" w:pos="459"/>
                <w:tab w:val="left" w:pos="742"/>
              </w:tabs>
              <w:spacing w:line="276" w:lineRule="auto"/>
              <w:ind w:left="0" w:firstLine="0"/>
            </w:pPr>
            <w:r w:rsidRPr="009B4631">
              <w:t>оценка результатов выполнения индивидуальных контрольных заданий,</w:t>
            </w:r>
          </w:p>
          <w:p w14:paraId="3F6744F2" w14:textId="77777777" w:rsidR="004E0581" w:rsidRPr="009B4631" w:rsidRDefault="00EC390E" w:rsidP="00C1510F">
            <w:pPr>
              <w:numPr>
                <w:ilvl w:val="0"/>
                <w:numId w:val="144"/>
              </w:numPr>
              <w:tabs>
                <w:tab w:val="num" w:pos="459"/>
                <w:tab w:val="left" w:pos="742"/>
              </w:tabs>
              <w:spacing w:line="276" w:lineRule="auto"/>
              <w:ind w:left="0" w:firstLine="0"/>
            </w:pPr>
            <w:r w:rsidRPr="009B4631">
              <w:t xml:space="preserve">результатов выполнения самостоятельной работы, </w:t>
            </w:r>
          </w:p>
          <w:p w14:paraId="77CCCD8E" w14:textId="77777777" w:rsidR="004E0581" w:rsidRPr="009B4631" w:rsidRDefault="00EC390E" w:rsidP="00C1510F">
            <w:pPr>
              <w:numPr>
                <w:ilvl w:val="0"/>
                <w:numId w:val="144"/>
              </w:numPr>
              <w:tabs>
                <w:tab w:val="num" w:pos="459"/>
                <w:tab w:val="left" w:pos="742"/>
              </w:tabs>
              <w:spacing w:line="276" w:lineRule="auto"/>
              <w:ind w:left="0" w:firstLine="0"/>
            </w:pPr>
            <w:r w:rsidRPr="009B4631">
              <w:t>устный индивидуальный опрос.</w:t>
            </w:r>
          </w:p>
        </w:tc>
      </w:tr>
      <w:tr w:rsidR="004E0581" w:rsidRPr="009B4631" w14:paraId="26E297D4" w14:textId="77777777">
        <w:trPr>
          <w:trHeight w:val="1593"/>
        </w:trPr>
        <w:tc>
          <w:tcPr>
            <w:tcW w:w="3227" w:type="dxa"/>
            <w:tcBorders>
              <w:top w:val="single" w:sz="4" w:space="0" w:color="auto"/>
              <w:left w:val="single" w:sz="4" w:space="0" w:color="auto"/>
              <w:bottom w:val="single" w:sz="4" w:space="0" w:color="auto"/>
              <w:right w:val="single" w:sz="4" w:space="0" w:color="auto"/>
            </w:tcBorders>
          </w:tcPr>
          <w:p w14:paraId="411890AF" w14:textId="77777777" w:rsidR="004E0581" w:rsidRPr="009B4631" w:rsidRDefault="00EC390E">
            <w:pPr>
              <w:shd w:val="clear" w:color="auto" w:fill="FFFFFF"/>
              <w:rPr>
                <w:b/>
                <w:i/>
                <w:spacing w:val="-3"/>
                <w:sz w:val="28"/>
              </w:rPr>
            </w:pPr>
            <w:r w:rsidRPr="009B4631">
              <w:rPr>
                <w:b/>
                <w:bCs/>
                <w:i/>
              </w:rPr>
              <w:t>Перечень знаний, осваиваемых в рамках дисциплины:</w:t>
            </w:r>
          </w:p>
          <w:p w14:paraId="667350C1" w14:textId="77777777" w:rsidR="004E0581" w:rsidRPr="009B4631" w:rsidRDefault="00EC390E">
            <w:pPr>
              <w:tabs>
                <w:tab w:val="left" w:pos="980"/>
              </w:tabs>
              <w:ind w:left="112"/>
            </w:pPr>
            <w:r w:rsidRPr="009B4631">
              <w:t>З 1.3.01 классификация электронных приборов, их устройство и область применения;</w:t>
            </w:r>
          </w:p>
          <w:p w14:paraId="70EDEB61" w14:textId="77777777" w:rsidR="004E0581" w:rsidRPr="009B4631" w:rsidRDefault="00EC390E">
            <w:pPr>
              <w:tabs>
                <w:tab w:val="left" w:pos="980"/>
              </w:tabs>
              <w:ind w:left="112"/>
            </w:pPr>
            <w:r w:rsidRPr="009B4631">
              <w:t>З 1.3.02 методы расчета и измерения основных параметров электрических цепей;</w:t>
            </w:r>
          </w:p>
          <w:p w14:paraId="726BDE53" w14:textId="77777777" w:rsidR="004E0581" w:rsidRPr="009B4631" w:rsidRDefault="00EC390E">
            <w:pPr>
              <w:tabs>
                <w:tab w:val="left" w:pos="980"/>
              </w:tabs>
              <w:ind w:left="112"/>
            </w:pPr>
            <w:r w:rsidRPr="009B4631">
              <w:t>З 1.3.03 основные законы электротехники;</w:t>
            </w:r>
          </w:p>
          <w:p w14:paraId="2F3CFA2F" w14:textId="77777777" w:rsidR="004E0581" w:rsidRPr="009B4631" w:rsidRDefault="00EC390E">
            <w:pPr>
              <w:tabs>
                <w:tab w:val="left" w:pos="980"/>
              </w:tabs>
              <w:ind w:left="112"/>
            </w:pPr>
            <w:r w:rsidRPr="009B4631">
              <w:t>З 1.3.04 основные правила эксплуатации электрооборудования и методы измерения электрических величин;</w:t>
            </w:r>
          </w:p>
          <w:p w14:paraId="5156A36E" w14:textId="77777777" w:rsidR="004E0581" w:rsidRPr="009B4631" w:rsidRDefault="00EC390E">
            <w:pPr>
              <w:tabs>
                <w:tab w:val="left" w:pos="980"/>
              </w:tabs>
              <w:ind w:left="112"/>
            </w:pPr>
            <w:r w:rsidRPr="009B4631">
              <w:t>З 1.3.05 основы теории электрических машин, принцип работы типовых электрических устройств;</w:t>
            </w:r>
          </w:p>
          <w:p w14:paraId="03C8A24F" w14:textId="77777777" w:rsidR="004E0581" w:rsidRPr="009B4631" w:rsidRDefault="00EC390E" w:rsidP="00FB3945">
            <w:pPr>
              <w:tabs>
                <w:tab w:val="left" w:pos="980"/>
              </w:tabs>
              <w:ind w:left="112"/>
              <w:rPr>
                <w:spacing w:val="-3"/>
              </w:rPr>
            </w:pPr>
            <w:r w:rsidRPr="009B4631">
              <w:t>З 1.3.06 принцип выбора электрических и электронных приборов</w:t>
            </w:r>
          </w:p>
        </w:tc>
        <w:tc>
          <w:tcPr>
            <w:tcW w:w="3402" w:type="dxa"/>
            <w:tcBorders>
              <w:top w:val="single" w:sz="4" w:space="0" w:color="auto"/>
              <w:left w:val="single" w:sz="4" w:space="0" w:color="auto"/>
              <w:bottom w:val="single" w:sz="4" w:space="0" w:color="auto"/>
              <w:right w:val="single" w:sz="4" w:space="0" w:color="auto"/>
            </w:tcBorders>
          </w:tcPr>
          <w:p w14:paraId="43076107" w14:textId="77777777" w:rsidR="004E0581" w:rsidRPr="009B4631" w:rsidRDefault="00EC390E" w:rsidP="00C1510F">
            <w:pPr>
              <w:numPr>
                <w:ilvl w:val="0"/>
                <w:numId w:val="144"/>
              </w:numPr>
              <w:tabs>
                <w:tab w:val="num" w:pos="459"/>
                <w:tab w:val="left" w:pos="742"/>
              </w:tabs>
              <w:spacing w:line="276" w:lineRule="auto"/>
              <w:ind w:left="0" w:firstLine="0"/>
            </w:pPr>
            <w:r w:rsidRPr="009B4631">
              <w:t>обучающийся свободно владеет теоретическим материалом;</w:t>
            </w:r>
          </w:p>
          <w:p w14:paraId="0D222974" w14:textId="77777777" w:rsidR="004E0581" w:rsidRPr="009B4631" w:rsidRDefault="00EC390E" w:rsidP="00C1510F">
            <w:pPr>
              <w:numPr>
                <w:ilvl w:val="0"/>
                <w:numId w:val="144"/>
              </w:numPr>
              <w:tabs>
                <w:tab w:val="num" w:pos="459"/>
                <w:tab w:val="left" w:pos="742"/>
              </w:tabs>
              <w:spacing w:line="276" w:lineRule="auto"/>
              <w:ind w:left="0" w:firstLine="0"/>
            </w:pPr>
            <w:r w:rsidRPr="009B4631">
              <w:t xml:space="preserve"> без затруднений излагает теоретический материал и использует на практике; </w:t>
            </w:r>
          </w:p>
          <w:p w14:paraId="729D0DCC" w14:textId="77777777" w:rsidR="004E0581" w:rsidRPr="009B4631" w:rsidRDefault="00EC390E" w:rsidP="00C1510F">
            <w:pPr>
              <w:numPr>
                <w:ilvl w:val="0"/>
                <w:numId w:val="144"/>
              </w:numPr>
              <w:tabs>
                <w:tab w:val="num" w:pos="459"/>
                <w:tab w:val="left" w:pos="742"/>
              </w:tabs>
              <w:spacing w:line="276" w:lineRule="auto"/>
              <w:ind w:left="0" w:firstLine="0"/>
            </w:pPr>
            <w:r w:rsidRPr="009B4631">
              <w:t>правильно выполняет технологические операции;</w:t>
            </w:r>
          </w:p>
          <w:p w14:paraId="0E272FF7" w14:textId="77777777" w:rsidR="004E0581" w:rsidRPr="009B4631" w:rsidRDefault="00EC390E" w:rsidP="00C1510F">
            <w:pPr>
              <w:numPr>
                <w:ilvl w:val="0"/>
                <w:numId w:val="144"/>
              </w:numPr>
              <w:tabs>
                <w:tab w:val="num" w:pos="459"/>
                <w:tab w:val="left" w:pos="742"/>
              </w:tabs>
              <w:spacing w:line="276" w:lineRule="auto"/>
              <w:ind w:left="0" w:firstLine="0"/>
              <w:rPr>
                <w:spacing w:val="-3"/>
              </w:rPr>
            </w:pPr>
            <w:r w:rsidRPr="009B4631">
              <w:t>владеет приемами самоконтроля.</w:t>
            </w:r>
          </w:p>
        </w:tc>
        <w:tc>
          <w:tcPr>
            <w:tcW w:w="2941" w:type="dxa"/>
            <w:tcBorders>
              <w:top w:val="single" w:sz="4" w:space="0" w:color="auto"/>
              <w:left w:val="single" w:sz="4" w:space="0" w:color="auto"/>
              <w:bottom w:val="single" w:sz="4" w:space="0" w:color="auto"/>
              <w:right w:val="single" w:sz="4" w:space="0" w:color="auto"/>
            </w:tcBorders>
          </w:tcPr>
          <w:p w14:paraId="1067DD17" w14:textId="77777777" w:rsidR="004E0581" w:rsidRPr="009B4631" w:rsidRDefault="00EC390E" w:rsidP="00C1510F">
            <w:pPr>
              <w:numPr>
                <w:ilvl w:val="0"/>
                <w:numId w:val="144"/>
              </w:numPr>
              <w:tabs>
                <w:tab w:val="num" w:pos="459"/>
                <w:tab w:val="left" w:pos="742"/>
              </w:tabs>
              <w:spacing w:line="276" w:lineRule="auto"/>
              <w:ind w:left="0" w:firstLine="0"/>
            </w:pPr>
            <w:r w:rsidRPr="009B4631">
              <w:t>экспертное наблюдение за ходом выполнения практических и лабораторных работ,</w:t>
            </w:r>
          </w:p>
          <w:p w14:paraId="7B998455" w14:textId="77777777" w:rsidR="004E0581" w:rsidRPr="009B4631" w:rsidRDefault="00EC390E" w:rsidP="00C1510F">
            <w:pPr>
              <w:numPr>
                <w:ilvl w:val="0"/>
                <w:numId w:val="144"/>
              </w:numPr>
              <w:tabs>
                <w:tab w:val="num" w:pos="459"/>
                <w:tab w:val="left" w:pos="742"/>
              </w:tabs>
              <w:spacing w:line="276" w:lineRule="auto"/>
              <w:ind w:left="0" w:firstLine="0"/>
            </w:pPr>
            <w:r w:rsidRPr="009B4631">
              <w:t>экспертная оценка результатов выполнения практических и лабораторных работ.</w:t>
            </w:r>
          </w:p>
          <w:p w14:paraId="4B76ADEF" w14:textId="77777777" w:rsidR="004E0581" w:rsidRPr="009B4631" w:rsidRDefault="004E0581">
            <w:pPr>
              <w:jc w:val="both"/>
              <w:rPr>
                <w:bCs/>
                <w:i/>
              </w:rPr>
            </w:pPr>
          </w:p>
          <w:p w14:paraId="22FB89CF" w14:textId="77777777" w:rsidR="004E0581" w:rsidRPr="009B4631" w:rsidRDefault="004E0581">
            <w:pPr>
              <w:jc w:val="both"/>
              <w:rPr>
                <w:bCs/>
                <w:i/>
              </w:rPr>
            </w:pPr>
          </w:p>
        </w:tc>
      </w:tr>
    </w:tbl>
    <w:p w14:paraId="5DE75A62" w14:textId="77777777" w:rsidR="006B7F45" w:rsidRPr="009B4631" w:rsidRDefault="006B7F45" w:rsidP="00FB3945">
      <w:pPr>
        <w:jc w:val="right"/>
      </w:pPr>
    </w:p>
    <w:p w14:paraId="0F834E8D" w14:textId="77777777" w:rsidR="006B7F45" w:rsidRPr="009B4631" w:rsidRDefault="006B7F45">
      <w:pPr>
        <w:spacing w:after="160" w:line="259" w:lineRule="auto"/>
      </w:pPr>
      <w:r w:rsidRPr="009B4631">
        <w:br w:type="page"/>
      </w:r>
    </w:p>
    <w:p w14:paraId="3B692EBF" w14:textId="77777777" w:rsidR="006B7F45" w:rsidRPr="009B4631" w:rsidRDefault="006B7F45" w:rsidP="006B7F45">
      <w:r w:rsidRPr="009B4631">
        <w:lastRenderedPageBreak/>
        <w:t>*Для сведения</w:t>
      </w:r>
    </w:p>
    <w:p w14:paraId="4D331FB7" w14:textId="77777777" w:rsidR="006B7F45" w:rsidRPr="009B4631" w:rsidRDefault="006B7F45" w:rsidP="006B7F45">
      <w:pPr>
        <w:spacing w:after="160" w:line="252" w:lineRule="auto"/>
        <w:rPr>
          <w:lang w:eastAsia="en-US"/>
        </w:rPr>
      </w:pPr>
      <w:r w:rsidRPr="009B4631">
        <w:rPr>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3D549083" w14:textId="77777777" w:rsidR="006B7F45" w:rsidRPr="009B4631" w:rsidRDefault="006B7F45" w:rsidP="006B7F45">
      <w:r w:rsidRPr="009B4631">
        <w:t>Основа ПК=Н+У+З</w:t>
      </w:r>
    </w:p>
    <w:p w14:paraId="7038D40B" w14:textId="77777777" w:rsidR="006B7F45" w:rsidRPr="009B4631" w:rsidRDefault="006B7F45" w:rsidP="006B7F45"/>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9"/>
        <w:gridCol w:w="2105"/>
        <w:gridCol w:w="1199"/>
        <w:gridCol w:w="2288"/>
      </w:tblGrid>
      <w:tr w:rsidR="006B7F45" w:rsidRPr="00AD4DE1" w14:paraId="33557049" w14:textId="77777777" w:rsidTr="006B7F45">
        <w:tc>
          <w:tcPr>
            <w:tcW w:w="2353" w:type="dxa"/>
            <w:tcBorders>
              <w:top w:val="single" w:sz="4" w:space="0" w:color="auto"/>
              <w:left w:val="single" w:sz="4" w:space="0" w:color="auto"/>
              <w:bottom w:val="single" w:sz="4" w:space="0" w:color="auto"/>
              <w:right w:val="single" w:sz="4" w:space="0" w:color="auto"/>
            </w:tcBorders>
            <w:hideMark/>
          </w:tcPr>
          <w:p w14:paraId="4F2B9DC2" w14:textId="77777777" w:rsidR="006B7F45" w:rsidRPr="00AD4DE1" w:rsidRDefault="006B7F45" w:rsidP="00AD4DE1">
            <w:r w:rsidRPr="00AD4DE1">
              <w:t>Профессиональные компетенции (ПК)</w:t>
            </w:r>
          </w:p>
        </w:tc>
        <w:tc>
          <w:tcPr>
            <w:tcW w:w="2575" w:type="dxa"/>
            <w:tcBorders>
              <w:top w:val="single" w:sz="4" w:space="0" w:color="auto"/>
              <w:left w:val="single" w:sz="4" w:space="0" w:color="auto"/>
              <w:bottom w:val="single" w:sz="4" w:space="0" w:color="auto"/>
              <w:right w:val="single" w:sz="4" w:space="0" w:color="auto"/>
            </w:tcBorders>
            <w:hideMark/>
          </w:tcPr>
          <w:p w14:paraId="57500DBE" w14:textId="77777777" w:rsidR="006B7F45" w:rsidRPr="00AD4DE1" w:rsidRDefault="006B7F45" w:rsidP="00AD4DE1">
            <w:r w:rsidRPr="00AD4DE1">
              <w:t>Навыки (Н)/практический опыт (ПО)</w:t>
            </w:r>
          </w:p>
        </w:tc>
        <w:tc>
          <w:tcPr>
            <w:tcW w:w="2336" w:type="dxa"/>
            <w:tcBorders>
              <w:top w:val="single" w:sz="4" w:space="0" w:color="auto"/>
              <w:left w:val="single" w:sz="4" w:space="0" w:color="auto"/>
              <w:bottom w:val="single" w:sz="4" w:space="0" w:color="auto"/>
              <w:right w:val="single" w:sz="4" w:space="0" w:color="auto"/>
            </w:tcBorders>
            <w:hideMark/>
          </w:tcPr>
          <w:p w14:paraId="352C0BF0" w14:textId="77777777" w:rsidR="006B7F45" w:rsidRPr="00AD4DE1" w:rsidRDefault="006B7F45" w:rsidP="00AD4DE1">
            <w:r w:rsidRPr="00AD4DE1">
              <w:t>Умения (У)</w:t>
            </w:r>
          </w:p>
        </w:tc>
        <w:tc>
          <w:tcPr>
            <w:tcW w:w="2337" w:type="dxa"/>
            <w:tcBorders>
              <w:top w:val="single" w:sz="4" w:space="0" w:color="auto"/>
              <w:left w:val="single" w:sz="4" w:space="0" w:color="auto"/>
              <w:bottom w:val="single" w:sz="4" w:space="0" w:color="auto"/>
              <w:right w:val="single" w:sz="4" w:space="0" w:color="auto"/>
            </w:tcBorders>
            <w:hideMark/>
          </w:tcPr>
          <w:p w14:paraId="75D2CED3" w14:textId="77777777" w:rsidR="006B7F45" w:rsidRPr="00AD4DE1" w:rsidRDefault="006B7F45" w:rsidP="00AD4DE1">
            <w:r w:rsidRPr="00AD4DE1">
              <w:t>Знания (З)</w:t>
            </w:r>
          </w:p>
        </w:tc>
      </w:tr>
      <w:tr w:rsidR="006B7F45" w:rsidRPr="00AD4DE1" w14:paraId="569768D9" w14:textId="77777777" w:rsidTr="008B2E33">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C16F44" w14:textId="67A28C9D" w:rsidR="006B7F45" w:rsidRPr="00AD4DE1" w:rsidRDefault="006B7F45" w:rsidP="00AD4DE1">
            <w:r w:rsidRPr="00AD4DE1">
              <w:t>ПК 1.3.</w:t>
            </w:r>
            <w:r w:rsidR="008B2E33" w:rsidRPr="00AD4DE1">
              <w:t xml:space="preserve"> Выбирать оборудование, приспособления и инструменты для обеспечения производства сварных соединений с заданными свойствами</w:t>
            </w:r>
          </w:p>
        </w:tc>
        <w:tc>
          <w:tcPr>
            <w:tcW w:w="2575" w:type="dxa"/>
            <w:tcBorders>
              <w:top w:val="single" w:sz="4" w:space="0" w:color="auto"/>
              <w:left w:val="single" w:sz="4" w:space="0" w:color="auto"/>
              <w:bottom w:val="single" w:sz="4" w:space="0" w:color="auto"/>
              <w:right w:val="single" w:sz="4" w:space="0" w:color="auto"/>
            </w:tcBorders>
            <w:shd w:val="clear" w:color="auto" w:fill="auto"/>
          </w:tcPr>
          <w:p w14:paraId="6AD6803B" w14:textId="77777777" w:rsidR="006B7F45" w:rsidRPr="00AD4DE1" w:rsidRDefault="006B7F45" w:rsidP="00AD4DE1"/>
        </w:tc>
        <w:tc>
          <w:tcPr>
            <w:tcW w:w="2336" w:type="dxa"/>
            <w:tcBorders>
              <w:top w:val="single" w:sz="4" w:space="0" w:color="auto"/>
              <w:left w:val="single" w:sz="4" w:space="0" w:color="auto"/>
              <w:bottom w:val="single" w:sz="4" w:space="0" w:color="auto"/>
              <w:right w:val="single" w:sz="4" w:space="0" w:color="auto"/>
            </w:tcBorders>
            <w:shd w:val="clear" w:color="auto" w:fill="auto"/>
          </w:tcPr>
          <w:p w14:paraId="42025371" w14:textId="77777777" w:rsidR="006B7F45" w:rsidRPr="00AD4DE1" w:rsidRDefault="006B7F45" w:rsidP="00AD4DE1"/>
        </w:tc>
        <w:tc>
          <w:tcPr>
            <w:tcW w:w="2337" w:type="dxa"/>
            <w:tcBorders>
              <w:top w:val="single" w:sz="4" w:space="0" w:color="auto"/>
              <w:left w:val="single" w:sz="4" w:space="0" w:color="auto"/>
              <w:bottom w:val="single" w:sz="4" w:space="0" w:color="auto"/>
              <w:right w:val="single" w:sz="4" w:space="0" w:color="auto"/>
            </w:tcBorders>
            <w:shd w:val="clear" w:color="auto" w:fill="auto"/>
            <w:hideMark/>
          </w:tcPr>
          <w:p w14:paraId="6E47E134" w14:textId="77777777" w:rsidR="006B7F45" w:rsidRPr="00AD4DE1" w:rsidRDefault="006B7F45" w:rsidP="00AD4DE1">
            <w:r w:rsidRPr="00AD4DE1">
              <w:t>З 1.3.01</w:t>
            </w:r>
            <w:r w:rsidRPr="00AD4DE1">
              <w:tab/>
              <w:t xml:space="preserve">оборудование сварочных постов </w:t>
            </w:r>
          </w:p>
        </w:tc>
      </w:tr>
      <w:tr w:rsidR="006B7F45" w:rsidRPr="00AD4DE1" w14:paraId="069545FB" w14:textId="77777777" w:rsidTr="008B2E33">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9E2879" w14:textId="77777777" w:rsidR="006B7F45" w:rsidRPr="00AD4DE1" w:rsidRDefault="006B7F45" w:rsidP="00AD4DE1"/>
        </w:tc>
        <w:tc>
          <w:tcPr>
            <w:tcW w:w="2575" w:type="dxa"/>
            <w:tcBorders>
              <w:top w:val="single" w:sz="4" w:space="0" w:color="auto"/>
              <w:left w:val="single" w:sz="4" w:space="0" w:color="auto"/>
              <w:bottom w:val="single" w:sz="4" w:space="0" w:color="auto"/>
              <w:right w:val="single" w:sz="4" w:space="0" w:color="auto"/>
            </w:tcBorders>
            <w:shd w:val="clear" w:color="auto" w:fill="auto"/>
          </w:tcPr>
          <w:p w14:paraId="1383630E" w14:textId="77777777" w:rsidR="006B7F45" w:rsidRPr="00AD4DE1" w:rsidRDefault="006B7F45" w:rsidP="00AD4DE1"/>
        </w:tc>
        <w:tc>
          <w:tcPr>
            <w:tcW w:w="2336" w:type="dxa"/>
            <w:tcBorders>
              <w:top w:val="single" w:sz="4" w:space="0" w:color="auto"/>
              <w:left w:val="single" w:sz="4" w:space="0" w:color="auto"/>
              <w:bottom w:val="single" w:sz="4" w:space="0" w:color="auto"/>
              <w:right w:val="single" w:sz="4" w:space="0" w:color="auto"/>
            </w:tcBorders>
            <w:shd w:val="clear" w:color="auto" w:fill="auto"/>
          </w:tcPr>
          <w:p w14:paraId="327BD34C" w14:textId="77777777" w:rsidR="006B7F45" w:rsidRPr="00AD4DE1" w:rsidRDefault="006B7F45" w:rsidP="00AD4DE1"/>
        </w:tc>
        <w:tc>
          <w:tcPr>
            <w:tcW w:w="2337" w:type="dxa"/>
            <w:tcBorders>
              <w:top w:val="single" w:sz="4" w:space="0" w:color="auto"/>
              <w:left w:val="single" w:sz="4" w:space="0" w:color="auto"/>
              <w:bottom w:val="single" w:sz="4" w:space="0" w:color="auto"/>
              <w:right w:val="single" w:sz="4" w:space="0" w:color="auto"/>
            </w:tcBorders>
            <w:shd w:val="clear" w:color="auto" w:fill="auto"/>
            <w:hideMark/>
          </w:tcPr>
          <w:p w14:paraId="5365E1D3" w14:textId="77777777" w:rsidR="006B7F45" w:rsidRPr="00AD4DE1" w:rsidRDefault="006B7F45" w:rsidP="00AD4DE1">
            <w:r w:rsidRPr="00AD4DE1">
              <w:t>З 1.3.02</w:t>
            </w:r>
            <w:r w:rsidRPr="00AD4DE1">
              <w:tab/>
              <w:t>источники питания</w:t>
            </w:r>
          </w:p>
        </w:tc>
      </w:tr>
    </w:tbl>
    <w:p w14:paraId="27AA57FF" w14:textId="77777777" w:rsidR="006B7F45" w:rsidRPr="00AD4DE1" w:rsidRDefault="006B7F45" w:rsidP="00AD4DE1"/>
    <w:p w14:paraId="4CFE92C0" w14:textId="77777777" w:rsidR="006B7F45" w:rsidRPr="00AD4DE1" w:rsidRDefault="006B7F45" w:rsidP="00AD4DE1">
      <w:r w:rsidRPr="00AD4DE1">
        <w:t>Основа ОК= умения общие (</w:t>
      </w:r>
      <w:proofErr w:type="spellStart"/>
      <w:r w:rsidRPr="00AD4DE1">
        <w:t>Уо</w:t>
      </w:r>
      <w:proofErr w:type="spellEnd"/>
      <w:r w:rsidRPr="00AD4DE1">
        <w:t>)+знания общие (</w:t>
      </w:r>
      <w:proofErr w:type="spellStart"/>
      <w:r w:rsidRPr="00AD4DE1">
        <w:t>Зо</w:t>
      </w:r>
      <w:proofErr w:type="spellEnd"/>
      <w:r w:rsidRPr="00AD4DE1">
        <w:t>)</w:t>
      </w:r>
    </w:p>
    <w:p w14:paraId="5D50A3AB" w14:textId="77777777" w:rsidR="006B7F45" w:rsidRPr="00AD4DE1" w:rsidRDefault="006B7F45" w:rsidP="00AD4DE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6B7F45" w:rsidRPr="00AD4DE1" w14:paraId="5E2DCD90" w14:textId="77777777" w:rsidTr="008B2E33">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79A3C1BE" w14:textId="77777777" w:rsidR="006B7F45" w:rsidRPr="00AD4DE1" w:rsidRDefault="006B7F45" w:rsidP="00AD4DE1">
            <w:r w:rsidRPr="00AD4DE1">
              <w:t>Общие компетенции (ОК)</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1A4C8213" w14:textId="77777777" w:rsidR="006B7F45" w:rsidRPr="00AD4DE1" w:rsidRDefault="006B7F45" w:rsidP="00AD4DE1">
            <w:r w:rsidRPr="00AD4DE1">
              <w:t>Умения общие (</w:t>
            </w:r>
            <w:proofErr w:type="spellStart"/>
            <w:r w:rsidRPr="00AD4DE1">
              <w:t>Уо</w:t>
            </w:r>
            <w:proofErr w:type="spellEnd"/>
            <w:r w:rsidRPr="00AD4DE1">
              <w:t>)</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0426C3AF" w14:textId="77777777" w:rsidR="006B7F45" w:rsidRPr="00AD4DE1" w:rsidRDefault="006B7F45" w:rsidP="00AD4DE1">
            <w:r w:rsidRPr="00AD4DE1">
              <w:t>Знания общие (</w:t>
            </w:r>
            <w:proofErr w:type="spellStart"/>
            <w:r w:rsidRPr="00AD4DE1">
              <w:t>Зо</w:t>
            </w:r>
            <w:proofErr w:type="spellEnd"/>
            <w:r w:rsidRPr="00AD4DE1">
              <w:t>)</w:t>
            </w:r>
          </w:p>
        </w:tc>
      </w:tr>
      <w:tr w:rsidR="006B7F45" w:rsidRPr="00AD4DE1" w14:paraId="777D702C" w14:textId="77777777" w:rsidTr="008B2E33">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1E3407F9" w14:textId="3455377F" w:rsidR="006B7F45" w:rsidRPr="00AD4DE1" w:rsidRDefault="006B7F45" w:rsidP="00AD4DE1">
            <w:r w:rsidRPr="00AD4DE1">
              <w:t xml:space="preserve">ОК 2 </w:t>
            </w:r>
            <w:r w:rsidR="008B2E33" w:rsidRPr="00AD4DE1">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4D229C32" w14:textId="1BED238D" w:rsidR="006B7F45" w:rsidRPr="00AD4DE1" w:rsidRDefault="006B7F45" w:rsidP="00AD4DE1">
            <w:proofErr w:type="spellStart"/>
            <w:r w:rsidRPr="00AD4DE1">
              <w:t>Уо</w:t>
            </w:r>
            <w:proofErr w:type="spellEnd"/>
            <w:r w:rsidRPr="00AD4DE1">
              <w:t xml:space="preserve"> 02.0</w:t>
            </w:r>
            <w:r w:rsidR="00260F04" w:rsidRPr="00AD4DE1">
              <w:t>2</w:t>
            </w:r>
            <w:r w:rsidRPr="00AD4DE1">
              <w:t xml:space="preserve"> </w:t>
            </w:r>
            <w:r w:rsidR="008B2E33" w:rsidRPr="00AD4DE1">
              <w:t>использовать все возможные временные и информационные ресурсы для достижения поставленных целей и реализации планов деятельности</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43CF019B" w14:textId="238605CE" w:rsidR="006B7F45" w:rsidRPr="00AD4DE1" w:rsidRDefault="00260F04" w:rsidP="00AD4DE1">
            <w:proofErr w:type="spellStart"/>
            <w:r w:rsidRPr="00AD4DE1">
              <w:t>Зо</w:t>
            </w:r>
            <w:proofErr w:type="spellEnd"/>
            <w:r w:rsidRPr="00AD4DE1">
              <w:t xml:space="preserve"> 02.02</w:t>
            </w:r>
            <w:r w:rsidR="008B2E33" w:rsidRPr="00AD4DE1">
              <w:t xml:space="preserve"> методы работы в профессиональной и смежных сферах</w:t>
            </w:r>
          </w:p>
        </w:tc>
      </w:tr>
      <w:tr w:rsidR="006B7F45" w:rsidRPr="00AD4DE1" w14:paraId="7F84879A" w14:textId="77777777" w:rsidTr="008B2E33">
        <w:tc>
          <w:tcPr>
            <w:tcW w:w="3115" w:type="dxa"/>
            <w:tcBorders>
              <w:top w:val="single" w:sz="4" w:space="0" w:color="auto"/>
              <w:left w:val="single" w:sz="4" w:space="0" w:color="auto"/>
              <w:bottom w:val="nil"/>
              <w:right w:val="single" w:sz="4" w:space="0" w:color="auto"/>
            </w:tcBorders>
            <w:shd w:val="clear" w:color="auto" w:fill="auto"/>
          </w:tcPr>
          <w:p w14:paraId="22453229" w14:textId="79197191" w:rsidR="006B7F45" w:rsidRPr="00AD4DE1" w:rsidRDefault="00260F04" w:rsidP="00AD4DE1">
            <w:r w:rsidRPr="00AD4DE1">
              <w:t>ОК 03</w:t>
            </w:r>
            <w:r w:rsidR="008B2E33" w:rsidRPr="00AD4DE1">
              <w:t xml:space="preserve"> Решать проблемы, оценивать риски и принимать решения в нестандартных ситуациях</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53A21135" w14:textId="755100AD" w:rsidR="006B7F45" w:rsidRPr="00AD4DE1" w:rsidRDefault="006B7F45" w:rsidP="00AD4DE1">
            <w:r w:rsidRPr="00AD4DE1">
              <w:t xml:space="preserve">Уо.03.02 </w:t>
            </w:r>
            <w:r w:rsidR="008B2E33" w:rsidRPr="00AD4DE1">
              <w:t>анализировать задачу и/или проблему и выделять её составные части</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0B7AEE95" w14:textId="27CEEAEC" w:rsidR="00260F04" w:rsidRPr="00AD4DE1" w:rsidRDefault="00260F04" w:rsidP="00AD4DE1"/>
          <w:p w14:paraId="061F72D2" w14:textId="77777777" w:rsidR="006B7F45" w:rsidRPr="00AD4DE1" w:rsidRDefault="006B7F45" w:rsidP="00AD4DE1"/>
        </w:tc>
      </w:tr>
      <w:tr w:rsidR="006B7F45" w:rsidRPr="00AD4DE1" w14:paraId="17DBD8DE" w14:textId="77777777" w:rsidTr="008B2E33">
        <w:tc>
          <w:tcPr>
            <w:tcW w:w="3115" w:type="dxa"/>
            <w:tcBorders>
              <w:top w:val="nil"/>
              <w:left w:val="single" w:sz="4" w:space="0" w:color="auto"/>
              <w:bottom w:val="nil"/>
              <w:right w:val="single" w:sz="4" w:space="0" w:color="auto"/>
            </w:tcBorders>
            <w:shd w:val="clear" w:color="auto" w:fill="auto"/>
          </w:tcPr>
          <w:p w14:paraId="1A530A52" w14:textId="77777777" w:rsidR="006B7F45" w:rsidRPr="00AD4DE1" w:rsidRDefault="006B7F45" w:rsidP="00AD4DE1"/>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7EBFAA80" w14:textId="77777777" w:rsidR="006B7F45" w:rsidRPr="00AD4DE1" w:rsidRDefault="006B7F45" w:rsidP="00AD4DE1"/>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19FCF1FB" w14:textId="644F9F23" w:rsidR="006B7F45" w:rsidRPr="00AD4DE1" w:rsidRDefault="006B7F45" w:rsidP="00AD4DE1">
            <w:r w:rsidRPr="00AD4DE1">
              <w:t>Зо.03.</w:t>
            </w:r>
            <w:proofErr w:type="gramStart"/>
            <w:r w:rsidRPr="00AD4DE1">
              <w:t xml:space="preserve">03 </w:t>
            </w:r>
            <w:r w:rsidR="008B2E33" w:rsidRPr="00AD4DE1">
              <w:t xml:space="preserve"> алгоритмы</w:t>
            </w:r>
            <w:proofErr w:type="gramEnd"/>
            <w:r w:rsidR="008B2E33" w:rsidRPr="00AD4DE1">
              <w:t xml:space="preserve"> выполнения работ в профессиональной </w:t>
            </w:r>
            <w:r w:rsidR="008B2E33" w:rsidRPr="00AD4DE1">
              <w:br/>
              <w:t>и смежных областях</w:t>
            </w:r>
          </w:p>
        </w:tc>
      </w:tr>
      <w:tr w:rsidR="006B7F45" w:rsidRPr="00AD4DE1" w14:paraId="4A6D6D0E" w14:textId="77777777" w:rsidTr="008B2E33">
        <w:tc>
          <w:tcPr>
            <w:tcW w:w="3115" w:type="dxa"/>
            <w:tcBorders>
              <w:top w:val="single" w:sz="4" w:space="0" w:color="auto"/>
              <w:left w:val="single" w:sz="4" w:space="0" w:color="auto"/>
              <w:bottom w:val="nil"/>
              <w:right w:val="single" w:sz="4" w:space="0" w:color="auto"/>
            </w:tcBorders>
            <w:shd w:val="clear" w:color="auto" w:fill="auto"/>
          </w:tcPr>
          <w:p w14:paraId="681B7657" w14:textId="6FD4AC97" w:rsidR="006B7F45" w:rsidRPr="00AD4DE1" w:rsidRDefault="00260F04" w:rsidP="00AD4DE1">
            <w:r w:rsidRPr="00AD4DE1">
              <w:t xml:space="preserve">ОК 04 </w:t>
            </w:r>
            <w:r w:rsidR="008B2E33" w:rsidRPr="00AD4DE1">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0097E291" w14:textId="77777777" w:rsidR="006B7F45" w:rsidRPr="00AD4DE1" w:rsidRDefault="006B7F45" w:rsidP="00AD4DE1"/>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5DDB8AEC" w14:textId="77777777" w:rsidR="006B7F45" w:rsidRPr="00AD4DE1" w:rsidRDefault="006B7F45" w:rsidP="00AD4DE1">
            <w:r w:rsidRPr="00AD4DE1">
              <w:t>Зо.04.02 приемы структурирования информации</w:t>
            </w:r>
            <w:r w:rsidRPr="00AD4DE1">
              <w:tab/>
            </w:r>
          </w:p>
        </w:tc>
      </w:tr>
      <w:tr w:rsidR="006B7F45" w:rsidRPr="00AD4DE1" w14:paraId="5A7B3FAC" w14:textId="77777777" w:rsidTr="008B2E33">
        <w:tc>
          <w:tcPr>
            <w:tcW w:w="3115" w:type="dxa"/>
            <w:tcBorders>
              <w:top w:val="nil"/>
              <w:left w:val="single" w:sz="4" w:space="0" w:color="auto"/>
              <w:bottom w:val="single" w:sz="4" w:space="0" w:color="000000"/>
              <w:right w:val="single" w:sz="4" w:space="0" w:color="auto"/>
            </w:tcBorders>
            <w:shd w:val="clear" w:color="auto" w:fill="auto"/>
          </w:tcPr>
          <w:p w14:paraId="62FD97E9" w14:textId="77777777" w:rsidR="006B7F45" w:rsidRPr="00AD4DE1" w:rsidRDefault="006B7F45" w:rsidP="00AD4DE1"/>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35B9C014" w14:textId="77777777" w:rsidR="006B7F45" w:rsidRPr="00AD4DE1" w:rsidRDefault="006B7F45" w:rsidP="00AD4DE1">
            <w:r w:rsidRPr="00AD4DE1">
              <w:t>Уо.04.03 планировать процесс поиска; структурировать получаемую информацию</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320A9177" w14:textId="77777777" w:rsidR="006B7F45" w:rsidRPr="00AD4DE1" w:rsidRDefault="006B7F45" w:rsidP="00AD4DE1"/>
        </w:tc>
      </w:tr>
      <w:tr w:rsidR="0090576A" w:rsidRPr="00AD4DE1" w14:paraId="0C36DE8C" w14:textId="77777777" w:rsidTr="008B2E33">
        <w:tc>
          <w:tcPr>
            <w:tcW w:w="3115" w:type="dxa"/>
            <w:vMerge w:val="restart"/>
            <w:tcBorders>
              <w:top w:val="single" w:sz="4" w:space="0" w:color="000000"/>
              <w:left w:val="single" w:sz="4" w:space="0" w:color="auto"/>
              <w:right w:val="single" w:sz="4" w:space="0" w:color="auto"/>
            </w:tcBorders>
            <w:shd w:val="clear" w:color="auto" w:fill="auto"/>
            <w:hideMark/>
          </w:tcPr>
          <w:p w14:paraId="4546813A" w14:textId="5031736E" w:rsidR="0090576A" w:rsidRPr="00AD4DE1" w:rsidRDefault="0090576A" w:rsidP="00AD4DE1">
            <w:r w:rsidRPr="00AD4DE1">
              <w:t xml:space="preserve">ОК 05 </w:t>
            </w:r>
            <w:r w:rsidR="008B2E33" w:rsidRPr="00AD4DE1">
              <w:t>Использовать информационно-коммуникационные технологии для совершенствования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shd w:val="clear" w:color="auto" w:fill="auto"/>
            <w:hideMark/>
          </w:tcPr>
          <w:p w14:paraId="3CD85C72" w14:textId="77777777" w:rsidR="0090576A" w:rsidRPr="00AD4DE1" w:rsidRDefault="0090576A" w:rsidP="00AD4DE1"/>
        </w:tc>
        <w:tc>
          <w:tcPr>
            <w:tcW w:w="3115" w:type="dxa"/>
            <w:tcBorders>
              <w:top w:val="single" w:sz="4" w:space="0" w:color="auto"/>
              <w:left w:val="single" w:sz="4" w:space="0" w:color="auto"/>
              <w:bottom w:val="single" w:sz="4" w:space="0" w:color="auto"/>
              <w:right w:val="single" w:sz="4" w:space="0" w:color="auto"/>
            </w:tcBorders>
            <w:shd w:val="clear" w:color="auto" w:fill="auto"/>
          </w:tcPr>
          <w:p w14:paraId="535F5B1A" w14:textId="5EBEEB4D" w:rsidR="0090576A" w:rsidRPr="00AD4DE1" w:rsidRDefault="0090576A" w:rsidP="00AD4DE1">
            <w:proofErr w:type="spellStart"/>
            <w:r w:rsidRPr="00AD4DE1">
              <w:t>Зо</w:t>
            </w:r>
            <w:proofErr w:type="spellEnd"/>
            <w:r w:rsidRPr="00AD4DE1">
              <w:t xml:space="preserve"> 05.01</w:t>
            </w:r>
            <w:r w:rsidR="008B2E33" w:rsidRPr="00AD4DE1">
              <w:t xml:space="preserve"> формат оформления результатов поиска информации, современные средства и устройства информатизации</w:t>
            </w:r>
          </w:p>
        </w:tc>
      </w:tr>
      <w:tr w:rsidR="008B2E33" w:rsidRPr="00AD4DE1" w14:paraId="0A08A65F" w14:textId="77777777" w:rsidTr="008B2E33">
        <w:tc>
          <w:tcPr>
            <w:tcW w:w="3115" w:type="dxa"/>
            <w:vMerge/>
            <w:tcBorders>
              <w:left w:val="single" w:sz="4" w:space="0" w:color="auto"/>
              <w:right w:val="single" w:sz="4" w:space="0" w:color="auto"/>
            </w:tcBorders>
            <w:shd w:val="clear" w:color="auto" w:fill="auto"/>
          </w:tcPr>
          <w:p w14:paraId="30045C21" w14:textId="77777777" w:rsidR="008B2E33" w:rsidRPr="00AD4DE1" w:rsidRDefault="008B2E33" w:rsidP="00AD4DE1"/>
        </w:tc>
        <w:tc>
          <w:tcPr>
            <w:tcW w:w="3115" w:type="dxa"/>
            <w:tcBorders>
              <w:top w:val="single" w:sz="4" w:space="0" w:color="auto"/>
              <w:left w:val="single" w:sz="4" w:space="0" w:color="auto"/>
              <w:bottom w:val="single" w:sz="4" w:space="0" w:color="auto"/>
              <w:right w:val="single" w:sz="4" w:space="0" w:color="auto"/>
            </w:tcBorders>
            <w:shd w:val="clear" w:color="auto" w:fill="auto"/>
          </w:tcPr>
          <w:p w14:paraId="324F2B77" w14:textId="20C37808" w:rsidR="008B2E33" w:rsidRPr="00AD4DE1" w:rsidRDefault="008B2E33" w:rsidP="00AD4DE1">
            <w:proofErr w:type="spellStart"/>
            <w:r w:rsidRPr="00AD4DE1">
              <w:t>Уо</w:t>
            </w:r>
            <w:proofErr w:type="spellEnd"/>
            <w:r w:rsidRPr="00AD4DE1">
              <w:t xml:space="preserve"> 05.02 использовать современное программное обеспечение;</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22434707" w14:textId="77777777" w:rsidR="008B2E33" w:rsidRPr="00AD4DE1" w:rsidRDefault="008B2E33" w:rsidP="00AD4DE1"/>
        </w:tc>
      </w:tr>
      <w:tr w:rsidR="008B2E33" w:rsidRPr="00AD4DE1" w14:paraId="0FAFE277" w14:textId="77777777" w:rsidTr="00105254">
        <w:tc>
          <w:tcPr>
            <w:tcW w:w="3115" w:type="dxa"/>
            <w:vMerge/>
            <w:tcBorders>
              <w:left w:val="single" w:sz="4" w:space="0" w:color="auto"/>
              <w:bottom w:val="single" w:sz="4" w:space="0" w:color="auto"/>
              <w:right w:val="single" w:sz="4" w:space="0" w:color="auto"/>
            </w:tcBorders>
            <w:shd w:val="clear" w:color="auto" w:fill="auto"/>
          </w:tcPr>
          <w:p w14:paraId="08E3414A" w14:textId="77777777" w:rsidR="008B2E33" w:rsidRPr="00AD4DE1" w:rsidRDefault="008B2E33" w:rsidP="00AD4DE1"/>
        </w:tc>
        <w:tc>
          <w:tcPr>
            <w:tcW w:w="3115" w:type="dxa"/>
            <w:tcBorders>
              <w:top w:val="single" w:sz="4" w:space="0" w:color="auto"/>
              <w:left w:val="single" w:sz="4" w:space="0" w:color="auto"/>
              <w:bottom w:val="single" w:sz="4" w:space="0" w:color="auto"/>
              <w:right w:val="single" w:sz="4" w:space="0" w:color="auto"/>
            </w:tcBorders>
            <w:shd w:val="clear" w:color="auto" w:fill="auto"/>
          </w:tcPr>
          <w:p w14:paraId="114C5EE5" w14:textId="268D4AE9" w:rsidR="008B2E33" w:rsidRPr="00AD4DE1" w:rsidRDefault="008B2E33" w:rsidP="00AD4DE1">
            <w:proofErr w:type="spellStart"/>
            <w:r w:rsidRPr="00AD4DE1">
              <w:t>Уо</w:t>
            </w:r>
            <w:proofErr w:type="spellEnd"/>
            <w:r w:rsidRPr="00AD4DE1">
              <w:t xml:space="preserve"> 05.03 использовать раз</w:t>
            </w:r>
            <w:r w:rsidRPr="00AD4DE1">
              <w:lastRenderedPageBreak/>
              <w:t>личные цифровые средства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39E134B5" w14:textId="77777777" w:rsidR="008B2E33" w:rsidRPr="00AD4DE1" w:rsidRDefault="008B2E33" w:rsidP="00AD4DE1"/>
        </w:tc>
      </w:tr>
    </w:tbl>
    <w:p w14:paraId="698FB97B" w14:textId="77777777" w:rsidR="006B7F45" w:rsidRPr="00AD4DE1" w:rsidRDefault="006B7F45" w:rsidP="00AD4DE1"/>
    <w:p w14:paraId="49CBA41C" w14:textId="77777777" w:rsidR="00232030" w:rsidRPr="009B4631" w:rsidRDefault="00EC390E" w:rsidP="00AD4DE1">
      <w:r w:rsidRPr="00AD4DE1">
        <w:br w:type="page"/>
      </w:r>
      <w:r w:rsidR="00232030" w:rsidRPr="009B4631">
        <w:lastRenderedPageBreak/>
        <w:t>Приложение 3.1</w:t>
      </w:r>
    </w:p>
    <w:p w14:paraId="2463ACC0" w14:textId="77777777" w:rsidR="00232030" w:rsidRPr="009B4631" w:rsidRDefault="00232030" w:rsidP="00232030">
      <w:pPr>
        <w:jc w:val="right"/>
      </w:pPr>
      <w:r w:rsidRPr="009B4631">
        <w:t>к ПООП-П по специальности</w:t>
      </w:r>
      <w:r w:rsidRPr="009B4631">
        <w:rPr>
          <w:i/>
          <w:iCs/>
        </w:rPr>
        <w:t> </w:t>
      </w:r>
      <w:r w:rsidRPr="009B4631">
        <w:rPr>
          <w:i/>
          <w:iCs/>
        </w:rPr>
        <w:br/>
        <w:t> </w:t>
      </w:r>
      <w:r w:rsidRPr="009B4631">
        <w:rPr>
          <w:b/>
          <w:bCs/>
          <w:i/>
          <w:iCs/>
        </w:rPr>
        <w:t>22.02.06 Сварочное производство</w:t>
      </w:r>
    </w:p>
    <w:p w14:paraId="1EE70EC7" w14:textId="77777777" w:rsidR="00D355D3" w:rsidRPr="009B4631" w:rsidRDefault="00D355D3" w:rsidP="00232030">
      <w:pPr>
        <w:jc w:val="right"/>
        <w:rPr>
          <w:b/>
          <w:sz w:val="18"/>
          <w:szCs w:val="18"/>
        </w:rPr>
      </w:pPr>
    </w:p>
    <w:p w14:paraId="212EB7A5" w14:textId="77777777" w:rsidR="00D355D3" w:rsidRPr="009B4631" w:rsidRDefault="00D355D3" w:rsidP="00D355D3">
      <w:pPr>
        <w:jc w:val="center"/>
        <w:rPr>
          <w:b/>
          <w:i/>
          <w:sz w:val="22"/>
          <w:szCs w:val="22"/>
        </w:rPr>
      </w:pPr>
    </w:p>
    <w:p w14:paraId="1847F622" w14:textId="77777777" w:rsidR="00D355D3" w:rsidRPr="009B4631" w:rsidRDefault="00D355D3" w:rsidP="00D355D3">
      <w:pPr>
        <w:jc w:val="center"/>
        <w:rPr>
          <w:b/>
          <w:i/>
        </w:rPr>
      </w:pPr>
    </w:p>
    <w:p w14:paraId="1BBA2AE1" w14:textId="77777777" w:rsidR="00D355D3" w:rsidRPr="009B4631" w:rsidRDefault="00D355D3" w:rsidP="00D355D3">
      <w:pPr>
        <w:jc w:val="center"/>
        <w:rPr>
          <w:b/>
          <w:i/>
        </w:rPr>
      </w:pPr>
    </w:p>
    <w:p w14:paraId="500BB9E0" w14:textId="77777777" w:rsidR="00D355D3" w:rsidRPr="009B4631" w:rsidRDefault="00D355D3" w:rsidP="00D355D3">
      <w:pPr>
        <w:jc w:val="center"/>
        <w:rPr>
          <w:b/>
          <w:i/>
        </w:rPr>
      </w:pPr>
    </w:p>
    <w:p w14:paraId="6CE6B2CB" w14:textId="77777777" w:rsidR="00D355D3" w:rsidRPr="009B4631" w:rsidRDefault="00D355D3" w:rsidP="00D355D3">
      <w:pPr>
        <w:jc w:val="center"/>
        <w:rPr>
          <w:b/>
          <w:i/>
        </w:rPr>
      </w:pPr>
    </w:p>
    <w:p w14:paraId="69660F94" w14:textId="77777777" w:rsidR="00D355D3" w:rsidRPr="009B4631" w:rsidRDefault="00D355D3" w:rsidP="00D355D3">
      <w:pPr>
        <w:jc w:val="center"/>
        <w:rPr>
          <w:b/>
          <w:i/>
        </w:rPr>
      </w:pPr>
    </w:p>
    <w:p w14:paraId="0B708818" w14:textId="77777777" w:rsidR="00D355D3" w:rsidRPr="009B4631" w:rsidRDefault="00D355D3" w:rsidP="00D355D3">
      <w:pPr>
        <w:jc w:val="center"/>
        <w:rPr>
          <w:b/>
          <w:i/>
        </w:rPr>
      </w:pPr>
    </w:p>
    <w:p w14:paraId="7721C6B3" w14:textId="77777777" w:rsidR="00D355D3" w:rsidRPr="009B4631" w:rsidRDefault="00D355D3" w:rsidP="00D355D3">
      <w:pPr>
        <w:jc w:val="center"/>
        <w:rPr>
          <w:b/>
          <w:i/>
        </w:rPr>
      </w:pPr>
    </w:p>
    <w:p w14:paraId="65D0B3E4" w14:textId="77777777" w:rsidR="00D355D3" w:rsidRPr="009B4631" w:rsidRDefault="00D355D3" w:rsidP="00D355D3">
      <w:pPr>
        <w:jc w:val="center"/>
        <w:rPr>
          <w:b/>
          <w:i/>
        </w:rPr>
      </w:pPr>
    </w:p>
    <w:p w14:paraId="12921D34" w14:textId="77777777" w:rsidR="00D355D3" w:rsidRPr="009B4631" w:rsidRDefault="00D355D3" w:rsidP="00D355D3">
      <w:pPr>
        <w:jc w:val="center"/>
        <w:rPr>
          <w:b/>
          <w:i/>
        </w:rPr>
      </w:pPr>
    </w:p>
    <w:p w14:paraId="0A771289" w14:textId="77777777" w:rsidR="00D355D3" w:rsidRPr="009B4631" w:rsidRDefault="00D355D3" w:rsidP="00D355D3">
      <w:pPr>
        <w:jc w:val="center"/>
        <w:rPr>
          <w:b/>
          <w:i/>
        </w:rPr>
      </w:pPr>
    </w:p>
    <w:p w14:paraId="150EBF8E" w14:textId="77777777" w:rsidR="00D355D3" w:rsidRPr="009B4631" w:rsidRDefault="00D355D3" w:rsidP="00D355D3">
      <w:pPr>
        <w:jc w:val="center"/>
        <w:rPr>
          <w:b/>
          <w:i/>
        </w:rPr>
      </w:pPr>
    </w:p>
    <w:p w14:paraId="71D75D62" w14:textId="77777777" w:rsidR="00D355D3" w:rsidRPr="009B4631" w:rsidRDefault="00D355D3" w:rsidP="00D355D3">
      <w:pPr>
        <w:jc w:val="center"/>
        <w:rPr>
          <w:b/>
          <w:i/>
        </w:rPr>
      </w:pPr>
    </w:p>
    <w:p w14:paraId="6E267EA5" w14:textId="77777777" w:rsidR="00D355D3" w:rsidRPr="009B4631" w:rsidRDefault="00D355D3" w:rsidP="00D355D3">
      <w:pPr>
        <w:jc w:val="center"/>
        <w:rPr>
          <w:b/>
          <w:i/>
        </w:rPr>
      </w:pPr>
    </w:p>
    <w:p w14:paraId="55D57E7F" w14:textId="77777777" w:rsidR="00D355D3" w:rsidRPr="009B4631" w:rsidRDefault="00D355D3" w:rsidP="00D355D3">
      <w:pPr>
        <w:jc w:val="center"/>
        <w:rPr>
          <w:b/>
          <w:i/>
        </w:rPr>
      </w:pPr>
    </w:p>
    <w:p w14:paraId="7A62A008" w14:textId="77777777" w:rsidR="00D355D3" w:rsidRPr="009B4631" w:rsidRDefault="00D355D3" w:rsidP="00D355D3">
      <w:pPr>
        <w:jc w:val="center"/>
        <w:rPr>
          <w:b/>
          <w:i/>
        </w:rPr>
      </w:pPr>
    </w:p>
    <w:p w14:paraId="34A24134" w14:textId="77777777" w:rsidR="00D355D3" w:rsidRPr="009B4631" w:rsidRDefault="00D355D3" w:rsidP="00D355D3">
      <w:pPr>
        <w:jc w:val="center"/>
        <w:rPr>
          <w:b/>
          <w:i/>
        </w:rPr>
      </w:pPr>
    </w:p>
    <w:p w14:paraId="4FAC29C1" w14:textId="77777777" w:rsidR="00D355D3" w:rsidRPr="009B4631" w:rsidRDefault="00D355D3" w:rsidP="00D355D3">
      <w:pPr>
        <w:jc w:val="center"/>
        <w:rPr>
          <w:b/>
          <w:i/>
        </w:rPr>
      </w:pPr>
    </w:p>
    <w:p w14:paraId="1ACA9DFE" w14:textId="77777777" w:rsidR="00D355D3" w:rsidRPr="009B4631" w:rsidRDefault="00D355D3" w:rsidP="00D355D3">
      <w:pPr>
        <w:jc w:val="center"/>
        <w:rPr>
          <w:b/>
          <w:i/>
          <w:u w:val="single"/>
        </w:rPr>
      </w:pPr>
      <w:r w:rsidRPr="009B4631">
        <w:rPr>
          <w:b/>
        </w:rPr>
        <w:t xml:space="preserve">РАБОЧАЯ ПРОГРАММА УЧЕБНОЙ ДИСЦИПЛИНЫ </w:t>
      </w:r>
    </w:p>
    <w:p w14:paraId="6A1BDAAF" w14:textId="77777777" w:rsidR="00D355D3" w:rsidRPr="009B4631" w:rsidRDefault="00D355D3" w:rsidP="00D355D3">
      <w:pPr>
        <w:jc w:val="center"/>
        <w:rPr>
          <w:b/>
          <w:iCs/>
        </w:rPr>
      </w:pPr>
      <w:r w:rsidRPr="009B4631">
        <w:rPr>
          <w:b/>
          <w:iCs/>
        </w:rPr>
        <w:t>«ОП 10 Метрология, стандартизация и сертификация»</w:t>
      </w:r>
    </w:p>
    <w:p w14:paraId="49A15B5E" w14:textId="77777777" w:rsidR="00D355D3" w:rsidRPr="009B4631" w:rsidRDefault="00D355D3" w:rsidP="00D355D3">
      <w:pPr>
        <w:rPr>
          <w:b/>
          <w:bCs/>
          <w:iCs/>
          <w:sz w:val="20"/>
          <w:szCs w:val="20"/>
        </w:rPr>
      </w:pPr>
    </w:p>
    <w:p w14:paraId="4E3AFF49" w14:textId="77777777" w:rsidR="00D355D3" w:rsidRPr="009B4631" w:rsidRDefault="00D355D3" w:rsidP="00D355D3">
      <w:pPr>
        <w:jc w:val="center"/>
        <w:rPr>
          <w:bCs/>
        </w:rPr>
      </w:pPr>
      <w:r w:rsidRPr="009B4631">
        <w:rPr>
          <w:bCs/>
        </w:rPr>
        <w:t>Междисциплинарный модуль</w:t>
      </w:r>
    </w:p>
    <w:p w14:paraId="48608111" w14:textId="77777777" w:rsidR="00D355D3" w:rsidRPr="009B4631" w:rsidRDefault="00D355D3" w:rsidP="00D355D3">
      <w:pPr>
        <w:jc w:val="center"/>
        <w:rPr>
          <w:b/>
        </w:rPr>
      </w:pPr>
      <w:r w:rsidRPr="009B4631">
        <w:rPr>
          <w:bCs/>
        </w:rPr>
        <w:t>«МДМ Основы технического образования по специальности»</w:t>
      </w:r>
    </w:p>
    <w:p w14:paraId="39443215" w14:textId="77777777" w:rsidR="00D355D3" w:rsidRPr="009B4631" w:rsidRDefault="00D355D3" w:rsidP="00D355D3">
      <w:pPr>
        <w:rPr>
          <w:b/>
          <w:i/>
        </w:rPr>
      </w:pPr>
    </w:p>
    <w:p w14:paraId="08421F5B" w14:textId="77777777" w:rsidR="00D355D3" w:rsidRPr="009B4631" w:rsidRDefault="00D355D3" w:rsidP="00D355D3">
      <w:pPr>
        <w:rPr>
          <w:b/>
          <w:i/>
          <w:sz w:val="22"/>
          <w:szCs w:val="22"/>
        </w:rPr>
      </w:pPr>
    </w:p>
    <w:p w14:paraId="6BB9A3B9" w14:textId="77777777" w:rsidR="00D355D3" w:rsidRPr="009B4631" w:rsidRDefault="00D355D3" w:rsidP="00D355D3">
      <w:pPr>
        <w:rPr>
          <w:b/>
          <w:i/>
        </w:rPr>
      </w:pPr>
    </w:p>
    <w:p w14:paraId="4BCADCDA" w14:textId="77777777" w:rsidR="00D355D3" w:rsidRPr="009B4631" w:rsidRDefault="00D355D3" w:rsidP="00D355D3">
      <w:pPr>
        <w:rPr>
          <w:b/>
          <w:i/>
        </w:rPr>
      </w:pPr>
    </w:p>
    <w:p w14:paraId="40877FB8" w14:textId="77777777" w:rsidR="00D355D3" w:rsidRPr="009B4631" w:rsidRDefault="00D355D3" w:rsidP="00D355D3">
      <w:pPr>
        <w:rPr>
          <w:b/>
          <w:i/>
        </w:rPr>
      </w:pPr>
    </w:p>
    <w:p w14:paraId="293B9E98" w14:textId="77777777" w:rsidR="00D355D3" w:rsidRPr="009B4631" w:rsidRDefault="00D355D3" w:rsidP="00D355D3">
      <w:pPr>
        <w:rPr>
          <w:b/>
          <w:i/>
        </w:rPr>
      </w:pPr>
    </w:p>
    <w:p w14:paraId="6F400482" w14:textId="77777777" w:rsidR="00D355D3" w:rsidRPr="009B4631" w:rsidRDefault="00D355D3" w:rsidP="00D355D3">
      <w:pPr>
        <w:rPr>
          <w:b/>
          <w:i/>
        </w:rPr>
      </w:pPr>
    </w:p>
    <w:p w14:paraId="05F9E086" w14:textId="77777777" w:rsidR="00D355D3" w:rsidRPr="009B4631" w:rsidRDefault="00D355D3" w:rsidP="00D355D3">
      <w:pPr>
        <w:rPr>
          <w:b/>
          <w:i/>
        </w:rPr>
      </w:pPr>
    </w:p>
    <w:p w14:paraId="5E271A5E" w14:textId="77777777" w:rsidR="00D355D3" w:rsidRPr="009B4631" w:rsidRDefault="00D355D3" w:rsidP="00D355D3">
      <w:pPr>
        <w:rPr>
          <w:b/>
          <w:i/>
        </w:rPr>
      </w:pPr>
    </w:p>
    <w:p w14:paraId="1D2B7000" w14:textId="77777777" w:rsidR="00D355D3" w:rsidRPr="009B4631" w:rsidRDefault="00D355D3" w:rsidP="00D355D3">
      <w:pPr>
        <w:rPr>
          <w:b/>
          <w:i/>
        </w:rPr>
      </w:pPr>
    </w:p>
    <w:p w14:paraId="26748066" w14:textId="77777777" w:rsidR="00D355D3" w:rsidRPr="009B4631" w:rsidRDefault="00D355D3" w:rsidP="00D355D3">
      <w:pPr>
        <w:rPr>
          <w:b/>
          <w:i/>
        </w:rPr>
      </w:pPr>
    </w:p>
    <w:p w14:paraId="5E6E9F12" w14:textId="77777777" w:rsidR="00D355D3" w:rsidRPr="009B4631" w:rsidRDefault="00D355D3" w:rsidP="00D355D3">
      <w:pPr>
        <w:rPr>
          <w:b/>
        </w:rPr>
      </w:pPr>
    </w:p>
    <w:p w14:paraId="54D96375" w14:textId="77777777" w:rsidR="00D355D3" w:rsidRPr="009B4631" w:rsidRDefault="00D355D3" w:rsidP="00D355D3">
      <w:pPr>
        <w:rPr>
          <w:b/>
        </w:rPr>
      </w:pPr>
    </w:p>
    <w:p w14:paraId="32C96B40" w14:textId="77777777" w:rsidR="00D355D3" w:rsidRPr="009B4631" w:rsidRDefault="00D355D3" w:rsidP="00D355D3">
      <w:pPr>
        <w:rPr>
          <w:b/>
        </w:rPr>
      </w:pPr>
    </w:p>
    <w:p w14:paraId="742457BB" w14:textId="77777777" w:rsidR="00D355D3" w:rsidRPr="009B4631" w:rsidRDefault="00D355D3" w:rsidP="00D355D3">
      <w:pPr>
        <w:rPr>
          <w:b/>
        </w:rPr>
      </w:pPr>
    </w:p>
    <w:p w14:paraId="314686D6" w14:textId="77777777" w:rsidR="00D355D3" w:rsidRPr="009B4631" w:rsidRDefault="00D355D3" w:rsidP="00D355D3">
      <w:pPr>
        <w:rPr>
          <w:b/>
        </w:rPr>
      </w:pPr>
    </w:p>
    <w:p w14:paraId="79AF9AC7" w14:textId="77777777" w:rsidR="00D355D3" w:rsidRPr="009B4631" w:rsidRDefault="00D355D3" w:rsidP="00D355D3">
      <w:pPr>
        <w:rPr>
          <w:b/>
        </w:rPr>
      </w:pPr>
    </w:p>
    <w:p w14:paraId="60D1B8BB" w14:textId="77777777" w:rsidR="00D355D3" w:rsidRPr="009B4631" w:rsidRDefault="00D355D3" w:rsidP="00D355D3">
      <w:pPr>
        <w:rPr>
          <w:b/>
        </w:rPr>
      </w:pPr>
    </w:p>
    <w:p w14:paraId="68A8C243" w14:textId="77777777" w:rsidR="00D355D3" w:rsidRPr="009B4631" w:rsidRDefault="00D355D3" w:rsidP="00D355D3">
      <w:pPr>
        <w:rPr>
          <w:b/>
        </w:rPr>
      </w:pPr>
    </w:p>
    <w:p w14:paraId="2D31667F" w14:textId="77777777" w:rsidR="00D355D3" w:rsidRPr="009B4631" w:rsidRDefault="00D355D3" w:rsidP="00D355D3">
      <w:pPr>
        <w:rPr>
          <w:b/>
        </w:rPr>
      </w:pPr>
    </w:p>
    <w:p w14:paraId="5B35EE07" w14:textId="77777777" w:rsidR="00D355D3" w:rsidRPr="009B4631" w:rsidRDefault="00D355D3" w:rsidP="00D355D3">
      <w:pPr>
        <w:rPr>
          <w:b/>
        </w:rPr>
      </w:pPr>
    </w:p>
    <w:p w14:paraId="3EF95EDB" w14:textId="77777777" w:rsidR="00D355D3" w:rsidRPr="009B4631" w:rsidRDefault="00D355D3" w:rsidP="00D355D3">
      <w:pPr>
        <w:rPr>
          <w:b/>
        </w:rPr>
      </w:pPr>
    </w:p>
    <w:p w14:paraId="7FB8C901" w14:textId="77777777" w:rsidR="00D355D3" w:rsidRPr="009B4631" w:rsidRDefault="00D355D3" w:rsidP="00D355D3">
      <w:pPr>
        <w:rPr>
          <w:b/>
        </w:rPr>
      </w:pPr>
    </w:p>
    <w:p w14:paraId="6F041635" w14:textId="77777777" w:rsidR="00D355D3" w:rsidRPr="009B4631" w:rsidRDefault="00D355D3" w:rsidP="00D355D3">
      <w:pPr>
        <w:rPr>
          <w:b/>
        </w:rPr>
      </w:pPr>
    </w:p>
    <w:p w14:paraId="0AD4F05C" w14:textId="77777777" w:rsidR="00D355D3" w:rsidRPr="009B4631" w:rsidRDefault="00D355D3" w:rsidP="00D355D3">
      <w:pPr>
        <w:rPr>
          <w:b/>
        </w:rPr>
      </w:pPr>
    </w:p>
    <w:p w14:paraId="2615ABB3" w14:textId="77777777" w:rsidR="00D355D3" w:rsidRPr="009B4631" w:rsidRDefault="00D355D3" w:rsidP="00D355D3">
      <w:pPr>
        <w:rPr>
          <w:b/>
        </w:rPr>
      </w:pPr>
    </w:p>
    <w:p w14:paraId="2868C74C" w14:textId="77777777" w:rsidR="00D355D3" w:rsidRPr="009B4631" w:rsidRDefault="00D355D3" w:rsidP="00D355D3">
      <w:pPr>
        <w:rPr>
          <w:b/>
        </w:rPr>
      </w:pPr>
    </w:p>
    <w:p w14:paraId="56B27D35" w14:textId="77777777" w:rsidR="00D355D3" w:rsidRPr="009B4631" w:rsidRDefault="00D355D3" w:rsidP="00D355D3">
      <w:pPr>
        <w:jc w:val="center"/>
        <w:rPr>
          <w:b/>
          <w:bCs/>
          <w:iCs/>
        </w:rPr>
      </w:pPr>
      <w:r w:rsidRPr="009B4631">
        <w:rPr>
          <w:b/>
          <w:bCs/>
          <w:iCs/>
        </w:rPr>
        <w:t>2022 г.</w:t>
      </w:r>
      <w:r w:rsidRPr="009B4631">
        <w:br w:type="page"/>
      </w:r>
    </w:p>
    <w:p w14:paraId="187A48DA" w14:textId="77777777" w:rsidR="00D355D3" w:rsidRPr="009B4631" w:rsidRDefault="00D355D3" w:rsidP="00D355D3">
      <w:pPr>
        <w:jc w:val="center"/>
        <w:rPr>
          <w:b/>
          <w:i/>
        </w:rPr>
      </w:pPr>
      <w:r w:rsidRPr="009B4631">
        <w:rPr>
          <w:b/>
          <w:i/>
        </w:rPr>
        <w:lastRenderedPageBreak/>
        <w:t>СОДЕРЖАНИЕ</w:t>
      </w:r>
    </w:p>
    <w:p w14:paraId="26498A92" w14:textId="77777777" w:rsidR="00D355D3" w:rsidRPr="009B4631" w:rsidRDefault="00D355D3" w:rsidP="00D355D3">
      <w:pPr>
        <w:rPr>
          <w:b/>
          <w:i/>
        </w:rPr>
      </w:pPr>
    </w:p>
    <w:tbl>
      <w:tblPr>
        <w:tblW w:w="9360" w:type="dxa"/>
        <w:tblInd w:w="-108" w:type="dxa"/>
        <w:tblLayout w:type="fixed"/>
        <w:tblLook w:val="04A0" w:firstRow="1" w:lastRow="0" w:firstColumn="1" w:lastColumn="0" w:noHBand="0" w:noVBand="1"/>
      </w:tblPr>
      <w:tblGrid>
        <w:gridCol w:w="7505"/>
        <w:gridCol w:w="1855"/>
      </w:tblGrid>
      <w:tr w:rsidR="00D355D3" w:rsidRPr="009B4631" w14:paraId="42178794" w14:textId="77777777" w:rsidTr="00D355D3">
        <w:tc>
          <w:tcPr>
            <w:tcW w:w="7501" w:type="dxa"/>
          </w:tcPr>
          <w:p w14:paraId="6E55BF6E" w14:textId="77777777" w:rsidR="00D355D3" w:rsidRPr="009B4631" w:rsidRDefault="00D355D3" w:rsidP="00C1510F">
            <w:pPr>
              <w:numPr>
                <w:ilvl w:val="0"/>
                <w:numId w:val="152"/>
              </w:numPr>
              <w:spacing w:after="200" w:line="276" w:lineRule="auto"/>
              <w:rPr>
                <w:rFonts w:ascii="Calibri" w:hAnsi="Calibri"/>
                <w:lang w:bidi="hi-IN"/>
              </w:rPr>
            </w:pPr>
            <w:r w:rsidRPr="009B4631">
              <w:rPr>
                <w:b/>
                <w:lang w:bidi="hi-IN"/>
              </w:rPr>
              <w:t xml:space="preserve">ОБЩАЯ ХАРАКТЕРИСТИКА </w:t>
            </w:r>
            <w:r w:rsidRPr="009B4631">
              <w:rPr>
                <w:b/>
                <w:color w:val="000000"/>
                <w:lang w:bidi="hi-IN"/>
              </w:rPr>
              <w:t>РАБОЧЕЙ ПРОГРАММЫ</w:t>
            </w:r>
            <w:r w:rsidRPr="009B4631">
              <w:rPr>
                <w:b/>
                <w:lang w:bidi="hi-IN"/>
              </w:rPr>
              <w:t xml:space="preserve"> УЧЕБНОЙ ДИСЦИПЛИНЫ</w:t>
            </w:r>
          </w:p>
        </w:tc>
        <w:tc>
          <w:tcPr>
            <w:tcW w:w="1854" w:type="dxa"/>
          </w:tcPr>
          <w:p w14:paraId="6A9DC83C" w14:textId="77777777" w:rsidR="00D355D3" w:rsidRPr="009B4631" w:rsidRDefault="00D355D3" w:rsidP="00D355D3">
            <w:pPr>
              <w:ind w:left="12"/>
              <w:jc w:val="center"/>
              <w:rPr>
                <w:b/>
                <w:lang w:bidi="hi-IN"/>
              </w:rPr>
            </w:pPr>
            <w:r w:rsidRPr="009B4631">
              <w:rPr>
                <w:b/>
                <w:lang w:bidi="hi-IN"/>
              </w:rPr>
              <w:t>3</w:t>
            </w:r>
          </w:p>
        </w:tc>
      </w:tr>
      <w:tr w:rsidR="00D355D3" w:rsidRPr="009B4631" w14:paraId="62197F89" w14:textId="77777777" w:rsidTr="00D355D3">
        <w:tc>
          <w:tcPr>
            <w:tcW w:w="7501" w:type="dxa"/>
          </w:tcPr>
          <w:p w14:paraId="1BB9142E" w14:textId="77777777" w:rsidR="00D355D3" w:rsidRPr="009B4631" w:rsidRDefault="00D355D3" w:rsidP="00C1510F">
            <w:pPr>
              <w:numPr>
                <w:ilvl w:val="0"/>
                <w:numId w:val="152"/>
              </w:numPr>
              <w:spacing w:after="200" w:line="276" w:lineRule="auto"/>
              <w:rPr>
                <w:b/>
                <w:lang w:bidi="hi-IN"/>
              </w:rPr>
            </w:pPr>
            <w:r w:rsidRPr="009B4631">
              <w:rPr>
                <w:b/>
                <w:lang w:bidi="hi-IN"/>
              </w:rPr>
              <w:t>СТРУКТУРА И СОДЕРЖАНИЕ УЧЕБНОЙ ДИСЦИПЛИНЫ</w:t>
            </w:r>
          </w:p>
          <w:p w14:paraId="2647F344" w14:textId="77777777" w:rsidR="00D355D3" w:rsidRPr="009B4631" w:rsidRDefault="00D355D3" w:rsidP="00C1510F">
            <w:pPr>
              <w:numPr>
                <w:ilvl w:val="0"/>
                <w:numId w:val="152"/>
              </w:numPr>
              <w:spacing w:after="200" w:line="276" w:lineRule="auto"/>
              <w:rPr>
                <w:b/>
                <w:lang w:bidi="hi-IN"/>
              </w:rPr>
            </w:pPr>
            <w:r w:rsidRPr="009B4631">
              <w:rPr>
                <w:b/>
                <w:lang w:bidi="hi-IN"/>
              </w:rPr>
              <w:t>УСЛОВИЯ РЕАЛИЗАЦИИ УЧЕБНОЙ ДИСЦИПЛИНЫ</w:t>
            </w:r>
          </w:p>
        </w:tc>
        <w:tc>
          <w:tcPr>
            <w:tcW w:w="1854" w:type="dxa"/>
          </w:tcPr>
          <w:p w14:paraId="314C4747" w14:textId="77777777" w:rsidR="00D355D3" w:rsidRPr="009B4631" w:rsidRDefault="00D355D3" w:rsidP="00D355D3">
            <w:pPr>
              <w:ind w:left="12"/>
              <w:jc w:val="center"/>
              <w:rPr>
                <w:b/>
                <w:lang w:bidi="hi-IN"/>
              </w:rPr>
            </w:pPr>
            <w:r w:rsidRPr="009B4631">
              <w:rPr>
                <w:b/>
                <w:lang w:bidi="hi-IN"/>
              </w:rPr>
              <w:t>4</w:t>
            </w:r>
          </w:p>
          <w:p w14:paraId="565744E2" w14:textId="77777777" w:rsidR="00D355D3" w:rsidRPr="009B4631" w:rsidRDefault="00D355D3" w:rsidP="00D355D3">
            <w:pPr>
              <w:ind w:left="12"/>
              <w:jc w:val="center"/>
              <w:rPr>
                <w:b/>
                <w:lang w:bidi="hi-IN"/>
              </w:rPr>
            </w:pPr>
          </w:p>
          <w:p w14:paraId="6CFA86FD" w14:textId="77777777" w:rsidR="00D355D3" w:rsidRPr="009B4631" w:rsidRDefault="00D355D3" w:rsidP="00D355D3">
            <w:pPr>
              <w:ind w:left="12"/>
              <w:jc w:val="center"/>
              <w:rPr>
                <w:b/>
                <w:lang w:bidi="hi-IN"/>
              </w:rPr>
            </w:pPr>
            <w:r w:rsidRPr="009B4631">
              <w:rPr>
                <w:b/>
                <w:lang w:bidi="hi-IN"/>
              </w:rPr>
              <w:t>9</w:t>
            </w:r>
          </w:p>
        </w:tc>
      </w:tr>
      <w:tr w:rsidR="00D355D3" w:rsidRPr="009B4631" w14:paraId="52C5888C" w14:textId="77777777" w:rsidTr="00D355D3">
        <w:tc>
          <w:tcPr>
            <w:tcW w:w="7501" w:type="dxa"/>
          </w:tcPr>
          <w:p w14:paraId="073E8CB4" w14:textId="77777777" w:rsidR="00D355D3" w:rsidRPr="009B4631" w:rsidRDefault="00D355D3" w:rsidP="00C1510F">
            <w:pPr>
              <w:numPr>
                <w:ilvl w:val="0"/>
                <w:numId w:val="152"/>
              </w:numPr>
              <w:spacing w:after="200" w:line="276" w:lineRule="auto"/>
              <w:rPr>
                <w:b/>
                <w:lang w:bidi="hi-IN"/>
              </w:rPr>
            </w:pPr>
            <w:r w:rsidRPr="009B4631">
              <w:rPr>
                <w:b/>
                <w:lang w:bidi="hi-IN"/>
              </w:rPr>
              <w:t>КОНТРОЛЬ И ОЦЕНКА РЕЗУЛЬТАТОВ ОСВОЕНИЯ УЧЕБНОЙ ДИСЦИПЛИНЫ</w:t>
            </w:r>
          </w:p>
          <w:p w14:paraId="05A89861" w14:textId="77777777" w:rsidR="00D355D3" w:rsidRPr="009B4631" w:rsidRDefault="00D355D3" w:rsidP="00D355D3">
            <w:pPr>
              <w:rPr>
                <w:b/>
                <w:lang w:bidi="hi-IN"/>
              </w:rPr>
            </w:pPr>
          </w:p>
        </w:tc>
        <w:tc>
          <w:tcPr>
            <w:tcW w:w="1854" w:type="dxa"/>
          </w:tcPr>
          <w:p w14:paraId="2FEA838D" w14:textId="77777777" w:rsidR="00D355D3" w:rsidRPr="009B4631" w:rsidRDefault="00D355D3" w:rsidP="00D355D3">
            <w:pPr>
              <w:ind w:left="12"/>
              <w:jc w:val="center"/>
              <w:rPr>
                <w:b/>
                <w:lang w:bidi="hi-IN"/>
              </w:rPr>
            </w:pPr>
            <w:r w:rsidRPr="009B4631">
              <w:rPr>
                <w:b/>
                <w:lang w:bidi="hi-IN"/>
              </w:rPr>
              <w:t>11</w:t>
            </w:r>
          </w:p>
        </w:tc>
      </w:tr>
    </w:tbl>
    <w:p w14:paraId="7F1431E8" w14:textId="77777777" w:rsidR="00D355D3" w:rsidRPr="009B4631" w:rsidRDefault="00D355D3" w:rsidP="00C1510F">
      <w:pPr>
        <w:numPr>
          <w:ilvl w:val="0"/>
          <w:numId w:val="153"/>
        </w:numPr>
        <w:spacing w:line="276" w:lineRule="auto"/>
        <w:jc w:val="center"/>
        <w:rPr>
          <w:rFonts w:ascii="Calibri" w:hAnsi="Calibri"/>
          <w:sz w:val="22"/>
          <w:szCs w:val="22"/>
          <w:lang w:eastAsia="zh-CN"/>
        </w:rPr>
      </w:pPr>
      <w:r w:rsidRPr="009B4631">
        <w:br w:type="page"/>
      </w:r>
      <w:r w:rsidRPr="009B4631">
        <w:rPr>
          <w:b/>
        </w:rPr>
        <w:lastRenderedPageBreak/>
        <w:t xml:space="preserve">ОБЩАЯ ХАРАКТЕРИСТИКА </w:t>
      </w:r>
      <w:r w:rsidRPr="009B4631">
        <w:rPr>
          <w:b/>
          <w:color w:val="000000"/>
        </w:rPr>
        <w:t>РАБОЧЕЙ ПРОГРАММЫ</w:t>
      </w:r>
      <w:r w:rsidRPr="009B4631">
        <w:rPr>
          <w:b/>
        </w:rPr>
        <w:t xml:space="preserve"> УЧЕБНОЙ ДИСЦИПЛИНЫ</w:t>
      </w:r>
    </w:p>
    <w:p w14:paraId="44CB8352" w14:textId="77777777" w:rsidR="00D355D3" w:rsidRPr="009B4631" w:rsidRDefault="00D355D3" w:rsidP="00D355D3">
      <w:pPr>
        <w:ind w:left="720"/>
        <w:jc w:val="center"/>
      </w:pPr>
      <w:r w:rsidRPr="009B4631">
        <w:rPr>
          <w:b/>
        </w:rPr>
        <w:t xml:space="preserve"> «</w:t>
      </w:r>
      <w:r w:rsidRPr="009B4631">
        <w:rPr>
          <w:b/>
          <w:iCs/>
        </w:rPr>
        <w:t>ОП 10 Метрология, стандартизация и сертификация</w:t>
      </w:r>
      <w:r w:rsidRPr="009B4631">
        <w:rPr>
          <w:b/>
        </w:rPr>
        <w:t>»</w:t>
      </w:r>
    </w:p>
    <w:p w14:paraId="4E79CC50"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9B4631">
        <w:rPr>
          <w:b/>
        </w:rPr>
        <w:t xml:space="preserve">1.1. Место дисциплины в структуре основной образовательной программы: </w:t>
      </w:r>
    </w:p>
    <w:p w14:paraId="319FE5A4" w14:textId="77777777" w:rsidR="00D355D3" w:rsidRPr="009B4631" w:rsidRDefault="00D355D3" w:rsidP="00D355D3">
      <w:pPr>
        <w:rPr>
          <w:sz w:val="18"/>
          <w:szCs w:val="18"/>
        </w:rPr>
      </w:pPr>
      <w:r w:rsidRPr="009B4631">
        <w:t xml:space="preserve">Учебная дисциплина «ОП 10 </w:t>
      </w:r>
      <w:r w:rsidRPr="009B4631">
        <w:rPr>
          <w:iCs/>
        </w:rPr>
        <w:t>Метрология, стандартизация и сертификация</w:t>
      </w:r>
      <w:r w:rsidRPr="009B4631">
        <w:t xml:space="preserve">» является обязательной частью междисциплинарного модуля «МДМ </w:t>
      </w:r>
      <w:r w:rsidRPr="009B4631">
        <w:rPr>
          <w:bCs/>
        </w:rPr>
        <w:t>Основы технического образования по специальности</w:t>
      </w:r>
      <w:r w:rsidRPr="009B4631">
        <w:t xml:space="preserve">» обязательного профессионального блока ПООП-П в соответствии с ФГОС СПО по </w:t>
      </w:r>
      <w:r w:rsidRPr="009B4631">
        <w:rPr>
          <w:bCs/>
        </w:rPr>
        <w:t>специальности</w:t>
      </w:r>
      <w:r w:rsidRPr="009B4631">
        <w:rPr>
          <w:bCs/>
          <w:i/>
        </w:rPr>
        <w:t xml:space="preserve"> </w:t>
      </w:r>
      <w:r w:rsidRPr="009B4631">
        <w:t>22.02.06 Сварочное производство.</w:t>
      </w:r>
    </w:p>
    <w:p w14:paraId="5E39907B" w14:textId="77777777" w:rsidR="00D355D3" w:rsidRPr="009B4631" w:rsidRDefault="00D355D3" w:rsidP="00D355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4631">
        <w:t xml:space="preserve">Особое значение дисциплина имеет при формировании и развитии </w:t>
      </w:r>
      <w:r w:rsidRPr="009B4631">
        <w:rPr>
          <w:szCs w:val="28"/>
        </w:rPr>
        <w:t xml:space="preserve">ОК 2, ОК 3, </w:t>
      </w:r>
      <w:r w:rsidRPr="009B4631">
        <w:t>ОК 4, ОК 5</w:t>
      </w:r>
      <w:r w:rsidRPr="009B4631">
        <w:rPr>
          <w:i/>
        </w:rPr>
        <w:t>.</w:t>
      </w:r>
    </w:p>
    <w:p w14:paraId="6168989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04B2FE3A" w14:textId="77777777" w:rsidR="00D355D3" w:rsidRPr="009B4631" w:rsidRDefault="00D355D3" w:rsidP="00D355D3">
      <w:pPr>
        <w:ind w:firstLine="709"/>
        <w:rPr>
          <w:b/>
        </w:rPr>
      </w:pPr>
      <w:r w:rsidRPr="009B4631">
        <w:rPr>
          <w:b/>
        </w:rPr>
        <w:t>1.2. Цель и планируемые результаты освоения дисциплины:</w:t>
      </w:r>
    </w:p>
    <w:p w14:paraId="61CFA5F9" w14:textId="77777777" w:rsidR="00D355D3" w:rsidRPr="009B4631" w:rsidRDefault="00D355D3" w:rsidP="00D355D3">
      <w:pPr>
        <w:ind w:firstLine="709"/>
        <w:jc w:val="both"/>
        <w:rPr>
          <w:lang w:eastAsia="en-US"/>
        </w:rPr>
      </w:pPr>
      <w:r w:rsidRPr="009B4631">
        <w:rPr>
          <w:lang w:eastAsia="en-US"/>
        </w:rPr>
        <w:t>В рамках программы учебной дисциплины обучающимися осваиваются умения и знания</w:t>
      </w:r>
    </w:p>
    <w:tbl>
      <w:tblPr>
        <w:tblW w:w="9255" w:type="dxa"/>
        <w:tblInd w:w="-118" w:type="dxa"/>
        <w:tblLayout w:type="fixed"/>
        <w:tblLook w:val="04A0" w:firstRow="1" w:lastRow="0" w:firstColumn="1" w:lastColumn="0" w:noHBand="0" w:noVBand="1"/>
      </w:tblPr>
      <w:tblGrid>
        <w:gridCol w:w="1588"/>
        <w:gridCol w:w="3763"/>
        <w:gridCol w:w="3904"/>
      </w:tblGrid>
      <w:tr w:rsidR="00D355D3" w:rsidRPr="009B4631" w14:paraId="22A5B753" w14:textId="77777777" w:rsidTr="00D355D3">
        <w:trPr>
          <w:trHeight w:val="649"/>
        </w:trPr>
        <w:tc>
          <w:tcPr>
            <w:tcW w:w="1589" w:type="dxa"/>
            <w:tcBorders>
              <w:top w:val="single" w:sz="4" w:space="0" w:color="000000"/>
              <w:left w:val="single" w:sz="4" w:space="0" w:color="000000"/>
              <w:bottom w:val="single" w:sz="4" w:space="0" w:color="000000"/>
              <w:right w:val="single" w:sz="4" w:space="0" w:color="000000"/>
            </w:tcBorders>
          </w:tcPr>
          <w:p w14:paraId="761F366B" w14:textId="77777777" w:rsidR="00D355D3" w:rsidRPr="009B4631" w:rsidRDefault="00D355D3" w:rsidP="00D355D3">
            <w:pPr>
              <w:jc w:val="center"/>
              <w:rPr>
                <w:lang w:eastAsia="zh-CN" w:bidi="hi-IN"/>
              </w:rPr>
            </w:pPr>
            <w:r w:rsidRPr="009B4631">
              <w:rPr>
                <w:lang w:bidi="hi-IN"/>
              </w:rPr>
              <w:t xml:space="preserve">Код </w:t>
            </w:r>
          </w:p>
          <w:p w14:paraId="26779578" w14:textId="77777777" w:rsidR="00D355D3" w:rsidRPr="009B4631" w:rsidRDefault="00D355D3" w:rsidP="00D355D3">
            <w:pPr>
              <w:jc w:val="center"/>
              <w:rPr>
                <w:lang w:bidi="hi-IN"/>
              </w:rPr>
            </w:pPr>
            <w:r w:rsidRPr="009B4631">
              <w:rPr>
                <w:lang w:bidi="hi-IN"/>
              </w:rPr>
              <w:t>ПК, ОК</w:t>
            </w:r>
          </w:p>
        </w:tc>
        <w:tc>
          <w:tcPr>
            <w:tcW w:w="3764" w:type="dxa"/>
            <w:tcBorders>
              <w:top w:val="single" w:sz="4" w:space="0" w:color="000000"/>
              <w:left w:val="single" w:sz="4" w:space="0" w:color="000000"/>
              <w:bottom w:val="single" w:sz="4" w:space="0" w:color="000000"/>
              <w:right w:val="single" w:sz="4" w:space="0" w:color="000000"/>
            </w:tcBorders>
          </w:tcPr>
          <w:p w14:paraId="54ADD3F7" w14:textId="77777777" w:rsidR="00D355D3" w:rsidRPr="009B4631" w:rsidRDefault="00D355D3" w:rsidP="00D355D3">
            <w:pPr>
              <w:jc w:val="center"/>
              <w:rPr>
                <w:lang w:bidi="hi-IN"/>
              </w:rPr>
            </w:pPr>
            <w:r w:rsidRPr="009B4631">
              <w:rPr>
                <w:lang w:bidi="hi-IN"/>
              </w:rPr>
              <w:t>Умения</w:t>
            </w:r>
          </w:p>
        </w:tc>
        <w:tc>
          <w:tcPr>
            <w:tcW w:w="3905" w:type="dxa"/>
            <w:tcBorders>
              <w:top w:val="single" w:sz="4" w:space="0" w:color="000000"/>
              <w:left w:val="single" w:sz="4" w:space="0" w:color="000000"/>
              <w:bottom w:val="single" w:sz="4" w:space="0" w:color="000000"/>
              <w:right w:val="single" w:sz="4" w:space="0" w:color="000000"/>
            </w:tcBorders>
          </w:tcPr>
          <w:p w14:paraId="2BA98D7D" w14:textId="77777777" w:rsidR="00D355D3" w:rsidRPr="009B4631" w:rsidRDefault="00D355D3" w:rsidP="00D355D3">
            <w:pPr>
              <w:jc w:val="center"/>
              <w:rPr>
                <w:lang w:bidi="hi-IN"/>
              </w:rPr>
            </w:pPr>
            <w:r w:rsidRPr="009B4631">
              <w:rPr>
                <w:lang w:bidi="hi-IN"/>
              </w:rPr>
              <w:t>Знания</w:t>
            </w:r>
          </w:p>
        </w:tc>
      </w:tr>
      <w:tr w:rsidR="00D355D3" w:rsidRPr="009B4631" w14:paraId="500B3F35" w14:textId="77777777" w:rsidTr="00D355D3">
        <w:trPr>
          <w:trHeight w:val="212"/>
        </w:trPr>
        <w:tc>
          <w:tcPr>
            <w:tcW w:w="1589" w:type="dxa"/>
            <w:tcBorders>
              <w:top w:val="single" w:sz="4" w:space="0" w:color="000000"/>
              <w:left w:val="single" w:sz="4" w:space="0" w:color="000000"/>
              <w:bottom w:val="single" w:sz="4" w:space="0" w:color="000000"/>
              <w:right w:val="single" w:sz="4" w:space="0" w:color="000000"/>
            </w:tcBorders>
          </w:tcPr>
          <w:p w14:paraId="4A76A67F" w14:textId="77777777" w:rsidR="00D355D3" w:rsidRPr="009B4631" w:rsidRDefault="00D355D3" w:rsidP="00D355D3">
            <w:pPr>
              <w:jc w:val="center"/>
              <w:rPr>
                <w:rFonts w:ascii="Calibri" w:hAnsi="Calibri"/>
                <w:lang w:bidi="hi-IN"/>
              </w:rPr>
            </w:pPr>
            <w:r w:rsidRPr="009B4631">
              <w:rPr>
                <w:szCs w:val="28"/>
                <w:lang w:bidi="hi-IN"/>
              </w:rPr>
              <w:t>ОК 1 - ОК 9,</w:t>
            </w:r>
          </w:p>
          <w:p w14:paraId="44DE2A95" w14:textId="77777777" w:rsidR="00D355D3" w:rsidRPr="009B4631" w:rsidRDefault="00D355D3" w:rsidP="00D355D3">
            <w:pPr>
              <w:pStyle w:val="ConsPlusNormal"/>
              <w:spacing w:line="276" w:lineRule="auto"/>
              <w:ind w:left="375"/>
              <w:rPr>
                <w:rFonts w:ascii="Times New Roman" w:hAnsi="Times New Roman" w:cs="Times New Roman"/>
                <w:i/>
                <w:lang w:bidi="hi-IN"/>
              </w:rPr>
            </w:pPr>
            <w:r w:rsidRPr="009B4631">
              <w:rPr>
                <w:rFonts w:ascii="Times New Roman" w:hAnsi="Times New Roman" w:cs="Times New Roman"/>
                <w:sz w:val="24"/>
                <w:szCs w:val="28"/>
                <w:lang w:eastAsia="en-US" w:bidi="hi-IN"/>
              </w:rPr>
              <w:t xml:space="preserve">ПК 1.1. – ПК4.5 </w:t>
            </w:r>
          </w:p>
        </w:tc>
        <w:tc>
          <w:tcPr>
            <w:tcW w:w="3764" w:type="dxa"/>
            <w:tcBorders>
              <w:top w:val="single" w:sz="4" w:space="0" w:color="000000"/>
              <w:left w:val="single" w:sz="4" w:space="0" w:color="000000"/>
              <w:bottom w:val="single" w:sz="4" w:space="0" w:color="000000"/>
              <w:right w:val="single" w:sz="4" w:space="0" w:color="000000"/>
            </w:tcBorders>
          </w:tcPr>
          <w:p w14:paraId="1A1464CE" w14:textId="77777777" w:rsidR="00D355D3" w:rsidRPr="009B4631" w:rsidRDefault="00D355D3" w:rsidP="00D355D3">
            <w:pPr>
              <w:rPr>
                <w:lang w:bidi="hi-IN"/>
              </w:rPr>
            </w:pPr>
            <w:r w:rsidRPr="009B4631">
              <w:rPr>
                <w:lang w:bidi="hi-IN"/>
              </w:rPr>
              <w:t xml:space="preserve">- оформлять технологическую и техническую документацию в соответствии с действующими нормативными правовыми актами на основе использования основных положений метрологии, стандартизации и сертификации в производственной деятельности; применять документацию систем качества; </w:t>
            </w:r>
          </w:p>
          <w:p w14:paraId="1B6C020A" w14:textId="77777777" w:rsidR="00D355D3" w:rsidRPr="009B4631" w:rsidRDefault="00D355D3" w:rsidP="00D355D3">
            <w:pPr>
              <w:rPr>
                <w:i/>
                <w:u w:val="single"/>
                <w:lang w:bidi="hi-IN"/>
              </w:rPr>
            </w:pPr>
            <w:r w:rsidRPr="009B4631">
              <w:rPr>
                <w:lang w:bidi="hi-IN"/>
              </w:rPr>
              <w:t>- применять требования нормативных правовых актов к основным видам продукции (услуг) и процессов;</w:t>
            </w:r>
          </w:p>
        </w:tc>
        <w:tc>
          <w:tcPr>
            <w:tcW w:w="3905" w:type="dxa"/>
            <w:tcBorders>
              <w:top w:val="single" w:sz="4" w:space="0" w:color="000000"/>
              <w:left w:val="single" w:sz="4" w:space="0" w:color="000000"/>
              <w:bottom w:val="single" w:sz="4" w:space="0" w:color="000000"/>
              <w:right w:val="single" w:sz="4" w:space="0" w:color="000000"/>
            </w:tcBorders>
          </w:tcPr>
          <w:p w14:paraId="1996ECE3" w14:textId="77777777" w:rsidR="00D355D3" w:rsidRPr="009B4631" w:rsidRDefault="00D355D3" w:rsidP="00D355D3">
            <w:pPr>
              <w:rPr>
                <w:lang w:bidi="hi-IN"/>
              </w:rPr>
            </w:pPr>
            <w:r w:rsidRPr="009B4631">
              <w:rPr>
                <w:lang w:bidi="hi-IN"/>
              </w:rPr>
              <w:t xml:space="preserve">- документацию систем качества; </w:t>
            </w:r>
          </w:p>
          <w:p w14:paraId="4E0A7D3B" w14:textId="77777777" w:rsidR="00D355D3" w:rsidRPr="009B4631" w:rsidRDefault="00D355D3" w:rsidP="00D355D3">
            <w:pPr>
              <w:rPr>
                <w:lang w:bidi="hi-IN"/>
              </w:rPr>
            </w:pPr>
            <w:r w:rsidRPr="009B4631">
              <w:rPr>
                <w:lang w:bidi="hi-IN"/>
              </w:rPr>
              <w:t xml:space="preserve">- единство терминологии, единиц измерения с действующими стандартами и международной системой единиц СИ в учебных дисциплинах; </w:t>
            </w:r>
          </w:p>
          <w:p w14:paraId="03732631" w14:textId="77777777" w:rsidR="00D355D3" w:rsidRPr="009B4631" w:rsidRDefault="00D355D3" w:rsidP="00D355D3">
            <w:pPr>
              <w:rPr>
                <w:lang w:bidi="hi-IN"/>
              </w:rPr>
            </w:pPr>
            <w:r w:rsidRPr="009B4631">
              <w:rPr>
                <w:lang w:bidi="hi-IN"/>
              </w:rPr>
              <w:t xml:space="preserve">- основные положения систем (комплексов) общетехнических и организационно-методических стандартов; </w:t>
            </w:r>
          </w:p>
          <w:p w14:paraId="738CCC89" w14:textId="77777777" w:rsidR="00D355D3" w:rsidRPr="009B4631" w:rsidRDefault="00D355D3" w:rsidP="00D355D3">
            <w:pPr>
              <w:rPr>
                <w:lang w:bidi="hi-IN"/>
              </w:rPr>
            </w:pPr>
            <w:r w:rsidRPr="009B4631">
              <w:rPr>
                <w:lang w:bidi="hi-IN"/>
              </w:rPr>
              <w:t xml:space="preserve">- основные понятия и определения метрологии, стандартизации и сертификации; </w:t>
            </w:r>
          </w:p>
          <w:p w14:paraId="7B8FA072" w14:textId="77777777" w:rsidR="00D355D3" w:rsidRPr="009B4631" w:rsidRDefault="00D355D3" w:rsidP="00D355D3">
            <w:pPr>
              <w:rPr>
                <w:lang w:bidi="hi-IN"/>
              </w:rPr>
            </w:pPr>
            <w:r w:rsidRPr="009B4631">
              <w:rPr>
                <w:lang w:bidi="hi-IN"/>
              </w:rPr>
              <w:t>- основы повышения качества продукции</w:t>
            </w:r>
          </w:p>
        </w:tc>
      </w:tr>
    </w:tbl>
    <w:p w14:paraId="5A84AF97" w14:textId="77777777" w:rsidR="00D355D3" w:rsidRPr="009B4631" w:rsidRDefault="00D355D3" w:rsidP="00D355D3">
      <w:pPr>
        <w:rPr>
          <w:b/>
        </w:rPr>
        <w:sectPr w:rsidR="00D355D3" w:rsidRPr="009B4631">
          <w:pgSz w:w="11906" w:h="16838"/>
          <w:pgMar w:top="1134" w:right="850" w:bottom="284" w:left="1701" w:header="708" w:footer="0" w:gutter="0"/>
          <w:cols w:space="720"/>
          <w:docGrid w:linePitch="360"/>
        </w:sectPr>
      </w:pPr>
    </w:p>
    <w:p w14:paraId="2F511DCE" w14:textId="77777777" w:rsidR="00D355D3" w:rsidRPr="009B4631" w:rsidRDefault="00D355D3" w:rsidP="00D355D3">
      <w:pPr>
        <w:spacing w:after="240"/>
        <w:jc w:val="center"/>
        <w:rPr>
          <w:b/>
          <w:lang w:eastAsia="zh-CN"/>
        </w:rPr>
      </w:pPr>
      <w:r w:rsidRPr="009B4631">
        <w:rPr>
          <w:b/>
        </w:rPr>
        <w:lastRenderedPageBreak/>
        <w:t>2. СТРУКТУРА И СОДЕРЖАНИЕ УЧЕБНОЙ ДИСЦИПЛИНЫ</w:t>
      </w:r>
    </w:p>
    <w:p w14:paraId="55F13B88" w14:textId="77777777" w:rsidR="00D355D3" w:rsidRPr="009B4631" w:rsidRDefault="00D355D3" w:rsidP="00D355D3">
      <w:pPr>
        <w:spacing w:after="240"/>
        <w:ind w:firstLine="709"/>
        <w:rPr>
          <w:rFonts w:ascii="Calibri" w:hAnsi="Calibri"/>
          <w:sz w:val="22"/>
          <w:szCs w:val="22"/>
        </w:rPr>
      </w:pPr>
      <w:r w:rsidRPr="009B4631">
        <w:t>2.1. Объем учебной дисциплины и виды учебной работы</w:t>
      </w:r>
    </w:p>
    <w:tbl>
      <w:tblPr>
        <w:tblW w:w="5000" w:type="pct"/>
        <w:tblInd w:w="-122" w:type="dxa"/>
        <w:tblLayout w:type="fixed"/>
        <w:tblLook w:val="04A0" w:firstRow="1" w:lastRow="0" w:firstColumn="1" w:lastColumn="0" w:noHBand="0" w:noVBand="1"/>
      </w:tblPr>
      <w:tblGrid>
        <w:gridCol w:w="7043"/>
        <w:gridCol w:w="2528"/>
      </w:tblGrid>
      <w:tr w:rsidR="00D355D3" w:rsidRPr="009B4631" w14:paraId="2E57FB5B" w14:textId="77777777" w:rsidTr="00D355D3">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2285A620" w14:textId="77777777" w:rsidR="00D355D3" w:rsidRPr="009B4631" w:rsidRDefault="00D355D3" w:rsidP="00D355D3">
            <w:pPr>
              <w:rPr>
                <w:b/>
                <w:lang w:bidi="hi-IN"/>
              </w:rPr>
            </w:pPr>
            <w:r w:rsidRPr="009B4631">
              <w:rPr>
                <w:b/>
                <w:lang w:bidi="hi-IN"/>
              </w:rPr>
              <w:t>Вид учебной работы</w:t>
            </w:r>
          </w:p>
        </w:tc>
        <w:tc>
          <w:tcPr>
            <w:tcW w:w="2471" w:type="dxa"/>
            <w:tcBorders>
              <w:top w:val="single" w:sz="6" w:space="0" w:color="000000"/>
              <w:left w:val="single" w:sz="6" w:space="0" w:color="000000"/>
              <w:bottom w:val="single" w:sz="6" w:space="0" w:color="000000"/>
              <w:right w:val="single" w:sz="6" w:space="0" w:color="000000"/>
            </w:tcBorders>
            <w:vAlign w:val="center"/>
          </w:tcPr>
          <w:p w14:paraId="7C42EBAB" w14:textId="77777777" w:rsidR="00D355D3" w:rsidRPr="009B4631" w:rsidRDefault="00D355D3" w:rsidP="00D355D3">
            <w:pPr>
              <w:rPr>
                <w:b/>
                <w:iCs/>
                <w:lang w:bidi="hi-IN"/>
              </w:rPr>
            </w:pPr>
            <w:r w:rsidRPr="009B4631">
              <w:rPr>
                <w:b/>
                <w:iCs/>
                <w:lang w:bidi="hi-IN"/>
              </w:rPr>
              <w:t>Объем в часах</w:t>
            </w:r>
          </w:p>
        </w:tc>
      </w:tr>
      <w:tr w:rsidR="00D355D3" w:rsidRPr="009B4631" w14:paraId="00874943" w14:textId="77777777" w:rsidTr="00D355D3">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00528BD5" w14:textId="77777777" w:rsidR="00D355D3" w:rsidRPr="009B4631" w:rsidRDefault="00D355D3" w:rsidP="00D355D3">
            <w:pPr>
              <w:rPr>
                <w:b/>
                <w:lang w:bidi="hi-IN"/>
              </w:rPr>
            </w:pPr>
            <w:r w:rsidRPr="009B4631">
              <w:rPr>
                <w:b/>
                <w:lang w:bidi="hi-IN"/>
              </w:rPr>
              <w:t>Объем образовательной программы учебной дисциплины</w:t>
            </w:r>
          </w:p>
        </w:tc>
        <w:tc>
          <w:tcPr>
            <w:tcW w:w="2471" w:type="dxa"/>
            <w:tcBorders>
              <w:top w:val="single" w:sz="6" w:space="0" w:color="000000"/>
              <w:left w:val="single" w:sz="6" w:space="0" w:color="000000"/>
              <w:bottom w:val="single" w:sz="6" w:space="0" w:color="000000"/>
              <w:right w:val="single" w:sz="6" w:space="0" w:color="000000"/>
            </w:tcBorders>
            <w:vAlign w:val="center"/>
          </w:tcPr>
          <w:p w14:paraId="79CB1F93" w14:textId="77777777" w:rsidR="00D355D3" w:rsidRPr="009B4631" w:rsidRDefault="00D355D3" w:rsidP="00D355D3">
            <w:pPr>
              <w:rPr>
                <w:iCs/>
                <w:lang w:bidi="hi-IN"/>
              </w:rPr>
            </w:pPr>
            <w:r w:rsidRPr="009B4631">
              <w:rPr>
                <w:iCs/>
                <w:lang w:bidi="hi-IN"/>
              </w:rPr>
              <w:t>54</w:t>
            </w:r>
          </w:p>
        </w:tc>
      </w:tr>
      <w:tr w:rsidR="00D355D3" w:rsidRPr="009B4631" w14:paraId="34940557" w14:textId="77777777" w:rsidTr="00D355D3">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61123EC5" w14:textId="77777777" w:rsidR="00D355D3" w:rsidRPr="009B4631" w:rsidRDefault="00D355D3" w:rsidP="00D355D3">
            <w:pPr>
              <w:rPr>
                <w:b/>
                <w:lang w:bidi="hi-IN"/>
              </w:rPr>
            </w:pPr>
            <w:r w:rsidRPr="009B4631">
              <w:rPr>
                <w:b/>
                <w:lang w:bidi="hi-IN"/>
              </w:rPr>
              <w:t>в т.ч. в форме практической подготовки</w:t>
            </w:r>
          </w:p>
        </w:tc>
        <w:tc>
          <w:tcPr>
            <w:tcW w:w="2471" w:type="dxa"/>
            <w:tcBorders>
              <w:top w:val="single" w:sz="6" w:space="0" w:color="000000"/>
              <w:left w:val="single" w:sz="6" w:space="0" w:color="000000"/>
              <w:bottom w:val="single" w:sz="6" w:space="0" w:color="000000"/>
              <w:right w:val="single" w:sz="6" w:space="0" w:color="000000"/>
            </w:tcBorders>
            <w:vAlign w:val="center"/>
          </w:tcPr>
          <w:p w14:paraId="13FEE496" w14:textId="77777777" w:rsidR="00D355D3" w:rsidRPr="009B4631" w:rsidRDefault="00D355D3" w:rsidP="00D355D3">
            <w:pPr>
              <w:rPr>
                <w:iCs/>
                <w:lang w:bidi="hi-IN"/>
              </w:rPr>
            </w:pPr>
            <w:r w:rsidRPr="009B4631">
              <w:rPr>
                <w:iCs/>
                <w:lang w:bidi="hi-IN"/>
              </w:rPr>
              <w:t>18</w:t>
            </w:r>
          </w:p>
        </w:tc>
      </w:tr>
      <w:tr w:rsidR="00D355D3" w:rsidRPr="009B4631" w14:paraId="15E6CDAD" w14:textId="77777777" w:rsidTr="00D355D3">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2D9DB2F3" w14:textId="77777777" w:rsidR="00D355D3" w:rsidRPr="009B4631" w:rsidRDefault="00D355D3" w:rsidP="00D355D3">
            <w:pPr>
              <w:rPr>
                <w:iCs/>
                <w:lang w:bidi="hi-IN"/>
              </w:rPr>
            </w:pPr>
            <w:r w:rsidRPr="009B4631">
              <w:rPr>
                <w:lang w:bidi="hi-IN"/>
              </w:rPr>
              <w:t>в т. ч.:</w:t>
            </w:r>
          </w:p>
        </w:tc>
      </w:tr>
      <w:tr w:rsidR="00D355D3" w:rsidRPr="009B4631" w14:paraId="445DAA63" w14:textId="77777777" w:rsidTr="00D355D3">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526D1E91" w14:textId="77777777" w:rsidR="00D355D3" w:rsidRPr="009B4631" w:rsidRDefault="00D355D3" w:rsidP="00D355D3">
            <w:pPr>
              <w:rPr>
                <w:lang w:bidi="hi-IN"/>
              </w:rPr>
            </w:pPr>
            <w:r w:rsidRPr="009B4631">
              <w:rPr>
                <w:lang w:bidi="hi-IN"/>
              </w:rPr>
              <w:t>теоретическое обучение</w:t>
            </w:r>
          </w:p>
        </w:tc>
        <w:tc>
          <w:tcPr>
            <w:tcW w:w="2471" w:type="dxa"/>
            <w:tcBorders>
              <w:top w:val="single" w:sz="6" w:space="0" w:color="000000"/>
              <w:left w:val="single" w:sz="6" w:space="0" w:color="000000"/>
              <w:bottom w:val="single" w:sz="6" w:space="0" w:color="000000"/>
              <w:right w:val="single" w:sz="6" w:space="0" w:color="000000"/>
            </w:tcBorders>
            <w:vAlign w:val="center"/>
          </w:tcPr>
          <w:p w14:paraId="3F3A8DC6" w14:textId="77777777" w:rsidR="00D355D3" w:rsidRPr="009B4631" w:rsidRDefault="00D355D3" w:rsidP="00D355D3">
            <w:pPr>
              <w:rPr>
                <w:iCs/>
                <w:lang w:bidi="hi-IN"/>
              </w:rPr>
            </w:pPr>
            <w:r w:rsidRPr="009B4631">
              <w:rPr>
                <w:iCs/>
                <w:lang w:bidi="hi-IN"/>
              </w:rPr>
              <w:t>18</w:t>
            </w:r>
          </w:p>
        </w:tc>
      </w:tr>
      <w:tr w:rsidR="00D355D3" w:rsidRPr="009B4631" w14:paraId="6055A64B" w14:textId="77777777" w:rsidTr="00D355D3">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585E806A" w14:textId="77777777" w:rsidR="00D355D3" w:rsidRPr="009B4631" w:rsidRDefault="00D355D3" w:rsidP="00D355D3">
            <w:pPr>
              <w:rPr>
                <w:lang w:bidi="hi-IN"/>
              </w:rPr>
            </w:pPr>
            <w:r w:rsidRPr="009B4631">
              <w:rPr>
                <w:lang w:bidi="hi-IN"/>
              </w:rPr>
              <w:t>лабораторные и практические занятия</w:t>
            </w:r>
          </w:p>
        </w:tc>
        <w:tc>
          <w:tcPr>
            <w:tcW w:w="2471" w:type="dxa"/>
            <w:tcBorders>
              <w:top w:val="single" w:sz="6" w:space="0" w:color="000000"/>
              <w:left w:val="single" w:sz="6" w:space="0" w:color="000000"/>
              <w:bottom w:val="single" w:sz="6" w:space="0" w:color="000000"/>
              <w:right w:val="single" w:sz="6" w:space="0" w:color="000000"/>
            </w:tcBorders>
            <w:vAlign w:val="center"/>
          </w:tcPr>
          <w:p w14:paraId="3C71444A" w14:textId="4BD31475" w:rsidR="00D355D3" w:rsidRPr="009B4631" w:rsidRDefault="00D355D3" w:rsidP="008B2E33">
            <w:pPr>
              <w:rPr>
                <w:iCs/>
                <w:lang w:bidi="hi-IN"/>
              </w:rPr>
            </w:pPr>
            <w:r w:rsidRPr="009B4631">
              <w:rPr>
                <w:iCs/>
                <w:lang w:bidi="hi-IN"/>
              </w:rPr>
              <w:t>1</w:t>
            </w:r>
            <w:r w:rsidR="008B2E33">
              <w:rPr>
                <w:iCs/>
                <w:lang w:bidi="hi-IN"/>
              </w:rPr>
              <w:t>6</w:t>
            </w:r>
          </w:p>
        </w:tc>
      </w:tr>
      <w:tr w:rsidR="00D355D3" w:rsidRPr="009B4631" w14:paraId="56478F78" w14:textId="77777777" w:rsidTr="00D355D3">
        <w:trPr>
          <w:trHeight w:val="267"/>
        </w:trPr>
        <w:tc>
          <w:tcPr>
            <w:tcW w:w="6884" w:type="dxa"/>
            <w:tcBorders>
              <w:top w:val="single" w:sz="6" w:space="0" w:color="000000"/>
              <w:left w:val="single" w:sz="6" w:space="0" w:color="000000"/>
              <w:bottom w:val="single" w:sz="6" w:space="0" w:color="000000"/>
              <w:right w:val="single" w:sz="6" w:space="0" w:color="000000"/>
            </w:tcBorders>
            <w:vAlign w:val="center"/>
          </w:tcPr>
          <w:p w14:paraId="50D97C2A" w14:textId="77777777" w:rsidR="00D355D3" w:rsidRPr="009B4631" w:rsidRDefault="00D355D3" w:rsidP="00D355D3">
            <w:pPr>
              <w:rPr>
                <w:lang w:bidi="hi-IN"/>
              </w:rPr>
            </w:pPr>
            <w:r w:rsidRPr="009B4631">
              <w:rPr>
                <w:lang w:bidi="hi-IN"/>
              </w:rPr>
              <w:t xml:space="preserve">Самостоятельная работа    </w:t>
            </w:r>
          </w:p>
        </w:tc>
        <w:tc>
          <w:tcPr>
            <w:tcW w:w="2471" w:type="dxa"/>
            <w:tcBorders>
              <w:top w:val="single" w:sz="6" w:space="0" w:color="000000"/>
              <w:left w:val="single" w:sz="6" w:space="0" w:color="000000"/>
              <w:bottom w:val="single" w:sz="6" w:space="0" w:color="000000"/>
              <w:right w:val="single" w:sz="6" w:space="0" w:color="000000"/>
            </w:tcBorders>
            <w:vAlign w:val="center"/>
          </w:tcPr>
          <w:p w14:paraId="427D26D5" w14:textId="77777777" w:rsidR="00D355D3" w:rsidRPr="009B4631" w:rsidRDefault="00D355D3" w:rsidP="00D355D3">
            <w:pPr>
              <w:rPr>
                <w:iCs/>
                <w:lang w:bidi="hi-IN"/>
              </w:rPr>
            </w:pPr>
            <w:r w:rsidRPr="009B4631">
              <w:rPr>
                <w:iCs/>
                <w:lang w:bidi="hi-IN"/>
              </w:rPr>
              <w:t>18</w:t>
            </w:r>
          </w:p>
        </w:tc>
      </w:tr>
      <w:tr w:rsidR="00D355D3" w:rsidRPr="009B4631" w14:paraId="42D7318E" w14:textId="77777777" w:rsidTr="00D355D3">
        <w:trPr>
          <w:trHeight w:val="331"/>
        </w:trPr>
        <w:tc>
          <w:tcPr>
            <w:tcW w:w="6884" w:type="dxa"/>
            <w:tcBorders>
              <w:top w:val="single" w:sz="6" w:space="0" w:color="000000"/>
              <w:left w:val="single" w:sz="6" w:space="0" w:color="000000"/>
              <w:bottom w:val="single" w:sz="6" w:space="0" w:color="000000"/>
              <w:right w:val="single" w:sz="6" w:space="0" w:color="000000"/>
            </w:tcBorders>
            <w:vAlign w:val="center"/>
          </w:tcPr>
          <w:p w14:paraId="1257E37C" w14:textId="77777777" w:rsidR="00D355D3" w:rsidRPr="009B4631" w:rsidRDefault="00D355D3" w:rsidP="00D355D3">
            <w:pPr>
              <w:rPr>
                <w:i/>
                <w:lang w:bidi="hi-IN"/>
              </w:rPr>
            </w:pPr>
            <w:r w:rsidRPr="009B4631">
              <w:rPr>
                <w:b/>
                <w:iCs/>
                <w:lang w:bidi="hi-IN"/>
              </w:rPr>
              <w:t>Промежуточная аттестация</w:t>
            </w:r>
            <w:r w:rsidRPr="009B4631">
              <w:rPr>
                <w:iCs/>
                <w:lang w:bidi="hi-IN"/>
              </w:rPr>
              <w:t xml:space="preserve"> Дифференцированный зачет</w:t>
            </w:r>
          </w:p>
        </w:tc>
        <w:tc>
          <w:tcPr>
            <w:tcW w:w="2471" w:type="dxa"/>
            <w:tcBorders>
              <w:top w:val="single" w:sz="6" w:space="0" w:color="000000"/>
              <w:left w:val="single" w:sz="6" w:space="0" w:color="000000"/>
              <w:bottom w:val="single" w:sz="6" w:space="0" w:color="000000"/>
              <w:right w:val="single" w:sz="6" w:space="0" w:color="000000"/>
            </w:tcBorders>
            <w:vAlign w:val="center"/>
          </w:tcPr>
          <w:p w14:paraId="50BECD4F" w14:textId="7BC4B147" w:rsidR="00D355D3" w:rsidRPr="009B4631" w:rsidRDefault="008B2E33" w:rsidP="00D355D3">
            <w:pPr>
              <w:rPr>
                <w:iCs/>
                <w:lang w:bidi="hi-IN"/>
              </w:rPr>
            </w:pPr>
            <w:r>
              <w:rPr>
                <w:iCs/>
                <w:lang w:bidi="hi-IN"/>
              </w:rPr>
              <w:t>2</w:t>
            </w:r>
          </w:p>
        </w:tc>
      </w:tr>
    </w:tbl>
    <w:p w14:paraId="5494F6F7" w14:textId="77777777" w:rsidR="00D355D3" w:rsidRPr="009B4631" w:rsidRDefault="00D355D3" w:rsidP="00D355D3">
      <w:pPr>
        <w:sectPr w:rsidR="00D355D3" w:rsidRPr="009B4631">
          <w:pgSz w:w="11906" w:h="16838"/>
          <w:pgMar w:top="1134" w:right="850" w:bottom="284" w:left="1701" w:header="708" w:footer="0" w:gutter="0"/>
          <w:cols w:space="720"/>
          <w:docGrid w:linePitch="360"/>
        </w:sectPr>
      </w:pPr>
    </w:p>
    <w:p w14:paraId="71D34E86" w14:textId="77777777" w:rsidR="00D355D3" w:rsidRPr="009B4631" w:rsidRDefault="00D355D3" w:rsidP="00D355D3">
      <w:pPr>
        <w:ind w:firstLine="709"/>
        <w:rPr>
          <w:b/>
          <w:bCs/>
          <w:sz w:val="22"/>
          <w:szCs w:val="22"/>
          <w:lang w:eastAsia="zh-CN"/>
        </w:rPr>
      </w:pPr>
      <w:r w:rsidRPr="009B4631">
        <w:rPr>
          <w:b/>
        </w:rPr>
        <w:lastRenderedPageBreak/>
        <w:t xml:space="preserve">2.2. Тематический план и содержание учебной дисциплины </w:t>
      </w:r>
    </w:p>
    <w:tbl>
      <w:tblPr>
        <w:tblW w:w="15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8"/>
        <w:gridCol w:w="307"/>
        <w:gridCol w:w="6347"/>
        <w:gridCol w:w="1748"/>
        <w:gridCol w:w="1901"/>
        <w:gridCol w:w="1060"/>
        <w:gridCol w:w="1089"/>
      </w:tblGrid>
      <w:tr w:rsidR="00D355D3" w:rsidRPr="009B4631" w14:paraId="0828A70F" w14:textId="77777777" w:rsidTr="00D355D3">
        <w:trPr>
          <w:trHeight w:val="650"/>
        </w:trPr>
        <w:tc>
          <w:tcPr>
            <w:tcW w:w="2958" w:type="dxa"/>
            <w:tcBorders>
              <w:top w:val="single" w:sz="4" w:space="0" w:color="auto"/>
              <w:left w:val="single" w:sz="4" w:space="0" w:color="auto"/>
              <w:bottom w:val="single" w:sz="4" w:space="0" w:color="auto"/>
              <w:right w:val="single" w:sz="4" w:space="0" w:color="auto"/>
            </w:tcBorders>
            <w:vAlign w:val="center"/>
          </w:tcPr>
          <w:p w14:paraId="527860FE" w14:textId="77777777" w:rsidR="00D355D3" w:rsidRPr="009B4631" w:rsidRDefault="00D355D3" w:rsidP="00D355D3">
            <w:pPr>
              <w:jc w:val="center"/>
              <w:rPr>
                <w:b/>
                <w:bCs/>
                <w:lang w:bidi="hi-IN"/>
              </w:rPr>
            </w:pPr>
            <w:r w:rsidRPr="009B4631">
              <w:rPr>
                <w:b/>
                <w:bCs/>
                <w:lang w:bidi="hi-IN"/>
              </w:rPr>
              <w:t>Наименование разделов и тем</w:t>
            </w:r>
          </w:p>
        </w:tc>
        <w:tc>
          <w:tcPr>
            <w:tcW w:w="6654" w:type="dxa"/>
            <w:gridSpan w:val="2"/>
            <w:tcBorders>
              <w:top w:val="single" w:sz="4" w:space="0" w:color="auto"/>
              <w:left w:val="single" w:sz="4" w:space="0" w:color="auto"/>
              <w:bottom w:val="single" w:sz="4" w:space="0" w:color="auto"/>
              <w:right w:val="single" w:sz="4" w:space="0" w:color="auto"/>
            </w:tcBorders>
            <w:vAlign w:val="center"/>
          </w:tcPr>
          <w:p w14:paraId="6F2DC2EB" w14:textId="77777777" w:rsidR="00D355D3" w:rsidRPr="009B4631" w:rsidRDefault="00D355D3" w:rsidP="00D355D3">
            <w:pPr>
              <w:jc w:val="center"/>
              <w:rPr>
                <w:b/>
                <w:bCs/>
                <w:lang w:bidi="hi-IN"/>
              </w:rPr>
            </w:pPr>
            <w:r w:rsidRPr="009B4631">
              <w:rPr>
                <w:b/>
                <w:bCs/>
                <w:lang w:bidi="hi-IN"/>
              </w:rPr>
              <w:t>Содержание учебного материала и формы организации деятельности обучающихся</w:t>
            </w:r>
          </w:p>
        </w:tc>
        <w:tc>
          <w:tcPr>
            <w:tcW w:w="1748" w:type="dxa"/>
            <w:tcBorders>
              <w:top w:val="single" w:sz="4" w:space="0" w:color="auto"/>
              <w:left w:val="single" w:sz="4" w:space="0" w:color="auto"/>
              <w:bottom w:val="single" w:sz="4" w:space="0" w:color="auto"/>
              <w:right w:val="single" w:sz="4" w:space="0" w:color="auto"/>
            </w:tcBorders>
            <w:vAlign w:val="center"/>
          </w:tcPr>
          <w:p w14:paraId="499B989F" w14:textId="77777777" w:rsidR="00D355D3" w:rsidRPr="009B4631" w:rsidRDefault="00D355D3" w:rsidP="00D355D3">
            <w:pPr>
              <w:jc w:val="center"/>
              <w:rPr>
                <w:b/>
                <w:bCs/>
                <w:lang w:bidi="hi-IN"/>
              </w:rPr>
            </w:pPr>
            <w:r w:rsidRPr="009B4631">
              <w:rPr>
                <w:b/>
                <w:bCs/>
                <w:lang w:bidi="hi-IN"/>
              </w:rPr>
              <w:t xml:space="preserve">Объем, акад. ч / в том числе в форме практической подготовки, </w:t>
            </w:r>
            <w:proofErr w:type="spellStart"/>
            <w:r w:rsidRPr="009B4631">
              <w:rPr>
                <w:b/>
                <w:bCs/>
                <w:lang w:bidi="hi-IN"/>
              </w:rPr>
              <w:t>акад</w:t>
            </w:r>
            <w:proofErr w:type="spellEnd"/>
            <w:r w:rsidRPr="009B4631">
              <w:rPr>
                <w:b/>
                <w:bCs/>
                <w:lang w:bidi="hi-IN"/>
              </w:rPr>
              <w:t xml:space="preserve"> ч</w:t>
            </w:r>
          </w:p>
        </w:tc>
        <w:tc>
          <w:tcPr>
            <w:tcW w:w="1901" w:type="dxa"/>
            <w:tcBorders>
              <w:top w:val="single" w:sz="4" w:space="0" w:color="auto"/>
              <w:left w:val="single" w:sz="4" w:space="0" w:color="auto"/>
              <w:bottom w:val="single" w:sz="4" w:space="0" w:color="auto"/>
              <w:right w:val="single" w:sz="4" w:space="0" w:color="auto"/>
            </w:tcBorders>
            <w:vAlign w:val="center"/>
          </w:tcPr>
          <w:p w14:paraId="713AF149" w14:textId="77777777" w:rsidR="00D355D3" w:rsidRPr="009B4631" w:rsidRDefault="00D355D3" w:rsidP="00D355D3">
            <w:pPr>
              <w:jc w:val="center"/>
              <w:rPr>
                <w:b/>
                <w:bCs/>
                <w:lang w:bidi="hi-IN"/>
              </w:rPr>
            </w:pPr>
            <w:r w:rsidRPr="009B4631">
              <w:rPr>
                <w:b/>
                <w:bCs/>
                <w:lang w:bidi="hi-IN"/>
              </w:rPr>
              <w:t>Коды компетенций и личностных результатов, формированию которых способствует элемент программы</w:t>
            </w:r>
          </w:p>
        </w:tc>
        <w:tc>
          <w:tcPr>
            <w:tcW w:w="1060" w:type="dxa"/>
            <w:tcBorders>
              <w:top w:val="single" w:sz="4" w:space="0" w:color="auto"/>
              <w:left w:val="single" w:sz="4" w:space="0" w:color="auto"/>
              <w:bottom w:val="single" w:sz="4" w:space="0" w:color="auto"/>
              <w:right w:val="single" w:sz="4" w:space="0" w:color="auto"/>
            </w:tcBorders>
          </w:tcPr>
          <w:p w14:paraId="7D478270" w14:textId="77777777" w:rsidR="00D355D3" w:rsidRPr="009B4631" w:rsidRDefault="00D355D3" w:rsidP="00D355D3">
            <w:pPr>
              <w:jc w:val="center"/>
              <w:rPr>
                <w:b/>
                <w:bCs/>
                <w:lang w:bidi="hi-IN"/>
              </w:rPr>
            </w:pPr>
            <w:r w:rsidRPr="009B4631">
              <w:rPr>
                <w:lang w:bidi="hi-IN"/>
              </w:rPr>
              <w:t>Код ПК, ОК</w:t>
            </w:r>
          </w:p>
        </w:tc>
        <w:tc>
          <w:tcPr>
            <w:tcW w:w="1089" w:type="dxa"/>
            <w:tcBorders>
              <w:top w:val="single" w:sz="4" w:space="0" w:color="auto"/>
              <w:left w:val="single" w:sz="4" w:space="0" w:color="auto"/>
              <w:bottom w:val="single" w:sz="4" w:space="0" w:color="auto"/>
              <w:right w:val="single" w:sz="4" w:space="0" w:color="auto"/>
            </w:tcBorders>
          </w:tcPr>
          <w:p w14:paraId="3B640BE2" w14:textId="77777777" w:rsidR="00D355D3" w:rsidRPr="009B4631" w:rsidRDefault="00D355D3" w:rsidP="00D355D3">
            <w:pPr>
              <w:jc w:val="center"/>
              <w:rPr>
                <w:b/>
                <w:bCs/>
                <w:lang w:bidi="hi-IN"/>
              </w:rPr>
            </w:pPr>
            <w:r w:rsidRPr="009B4631">
              <w:rPr>
                <w:lang w:bidi="hi-IN"/>
              </w:rPr>
              <w:t>Код Н/У/З</w:t>
            </w:r>
          </w:p>
        </w:tc>
      </w:tr>
      <w:tr w:rsidR="00D355D3" w:rsidRPr="009B4631" w14:paraId="7E405A79" w14:textId="77777777" w:rsidTr="00D355D3">
        <w:tc>
          <w:tcPr>
            <w:tcW w:w="2958" w:type="dxa"/>
            <w:tcBorders>
              <w:top w:val="single" w:sz="4" w:space="0" w:color="auto"/>
              <w:left w:val="single" w:sz="4" w:space="0" w:color="auto"/>
              <w:bottom w:val="single" w:sz="4" w:space="0" w:color="auto"/>
              <w:right w:val="single" w:sz="4" w:space="0" w:color="auto"/>
            </w:tcBorders>
          </w:tcPr>
          <w:p w14:paraId="1A9DA8A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r w:rsidRPr="009B4631">
              <w:rPr>
                <w:bCs/>
                <w:lang w:bidi="hi-IN"/>
              </w:rPr>
              <w:t>1</w:t>
            </w:r>
          </w:p>
        </w:tc>
        <w:tc>
          <w:tcPr>
            <w:tcW w:w="6654" w:type="dxa"/>
            <w:gridSpan w:val="2"/>
            <w:tcBorders>
              <w:top w:val="single" w:sz="4" w:space="0" w:color="auto"/>
              <w:left w:val="single" w:sz="4" w:space="0" w:color="auto"/>
              <w:bottom w:val="single" w:sz="4" w:space="0" w:color="auto"/>
              <w:right w:val="single" w:sz="4" w:space="0" w:color="auto"/>
            </w:tcBorders>
          </w:tcPr>
          <w:p w14:paraId="2D5B6C47"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r w:rsidRPr="009B4631">
              <w:rPr>
                <w:bCs/>
                <w:lang w:bidi="hi-IN"/>
              </w:rPr>
              <w:t>2</w:t>
            </w:r>
          </w:p>
        </w:tc>
        <w:tc>
          <w:tcPr>
            <w:tcW w:w="1748" w:type="dxa"/>
            <w:tcBorders>
              <w:top w:val="single" w:sz="4" w:space="0" w:color="auto"/>
              <w:left w:val="single" w:sz="4" w:space="0" w:color="auto"/>
              <w:bottom w:val="single" w:sz="4" w:space="0" w:color="auto"/>
              <w:right w:val="single" w:sz="4" w:space="0" w:color="auto"/>
            </w:tcBorders>
          </w:tcPr>
          <w:p w14:paraId="2755AB5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r w:rsidRPr="009B4631">
              <w:rPr>
                <w:bCs/>
                <w:lang w:bidi="hi-IN"/>
              </w:rPr>
              <w:t>3</w:t>
            </w:r>
          </w:p>
        </w:tc>
        <w:tc>
          <w:tcPr>
            <w:tcW w:w="1901" w:type="dxa"/>
            <w:tcBorders>
              <w:top w:val="single" w:sz="4" w:space="0" w:color="auto"/>
              <w:left w:val="single" w:sz="4" w:space="0" w:color="auto"/>
              <w:bottom w:val="single" w:sz="4" w:space="0" w:color="auto"/>
              <w:right w:val="single" w:sz="4" w:space="0" w:color="auto"/>
            </w:tcBorders>
          </w:tcPr>
          <w:p w14:paraId="1C9A463A"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r w:rsidRPr="009B4631">
              <w:rPr>
                <w:bCs/>
                <w:lang w:bidi="hi-IN"/>
              </w:rPr>
              <w:t>4</w:t>
            </w:r>
          </w:p>
        </w:tc>
        <w:tc>
          <w:tcPr>
            <w:tcW w:w="1060" w:type="dxa"/>
            <w:tcBorders>
              <w:top w:val="single" w:sz="4" w:space="0" w:color="auto"/>
              <w:left w:val="single" w:sz="4" w:space="0" w:color="auto"/>
              <w:bottom w:val="single" w:sz="4" w:space="0" w:color="auto"/>
              <w:right w:val="single" w:sz="4" w:space="0" w:color="auto"/>
            </w:tcBorders>
          </w:tcPr>
          <w:p w14:paraId="6584E5F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r w:rsidRPr="009B4631">
              <w:rPr>
                <w:bCs/>
                <w:lang w:bidi="hi-IN"/>
              </w:rPr>
              <w:t>5</w:t>
            </w:r>
          </w:p>
        </w:tc>
        <w:tc>
          <w:tcPr>
            <w:tcW w:w="1089" w:type="dxa"/>
            <w:tcBorders>
              <w:top w:val="single" w:sz="4" w:space="0" w:color="auto"/>
              <w:left w:val="single" w:sz="4" w:space="0" w:color="auto"/>
              <w:bottom w:val="single" w:sz="4" w:space="0" w:color="auto"/>
              <w:right w:val="single" w:sz="4" w:space="0" w:color="auto"/>
            </w:tcBorders>
          </w:tcPr>
          <w:p w14:paraId="3676950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r w:rsidRPr="009B4631">
              <w:rPr>
                <w:bCs/>
                <w:lang w:bidi="hi-IN"/>
              </w:rPr>
              <w:t>6</w:t>
            </w:r>
          </w:p>
        </w:tc>
      </w:tr>
      <w:tr w:rsidR="00D355D3" w:rsidRPr="009B4631" w14:paraId="2601B705" w14:textId="77777777" w:rsidTr="00D355D3">
        <w:tc>
          <w:tcPr>
            <w:tcW w:w="2958" w:type="dxa"/>
            <w:tcBorders>
              <w:top w:val="single" w:sz="4" w:space="0" w:color="auto"/>
              <w:left w:val="single" w:sz="4" w:space="0" w:color="auto"/>
              <w:bottom w:val="single" w:sz="4" w:space="0" w:color="auto"/>
              <w:right w:val="single" w:sz="4" w:space="0" w:color="auto"/>
            </w:tcBorders>
          </w:tcPr>
          <w:p w14:paraId="05DBDCDB"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bCs/>
                <w:lang w:bidi="hi-IN"/>
              </w:rPr>
              <w:t xml:space="preserve">Раздел 1. </w:t>
            </w:r>
          </w:p>
        </w:tc>
        <w:tc>
          <w:tcPr>
            <w:tcW w:w="6654" w:type="dxa"/>
            <w:gridSpan w:val="2"/>
            <w:tcBorders>
              <w:top w:val="single" w:sz="4" w:space="0" w:color="auto"/>
              <w:left w:val="single" w:sz="4" w:space="0" w:color="auto"/>
              <w:bottom w:val="single" w:sz="4" w:space="0" w:color="auto"/>
              <w:right w:val="single" w:sz="4" w:space="0" w:color="auto"/>
            </w:tcBorders>
          </w:tcPr>
          <w:p w14:paraId="5EB46BA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lang w:bidi="hi-IN"/>
              </w:rPr>
              <w:t>Основы стандартизации</w:t>
            </w:r>
          </w:p>
        </w:tc>
        <w:tc>
          <w:tcPr>
            <w:tcW w:w="1748" w:type="dxa"/>
            <w:tcBorders>
              <w:top w:val="single" w:sz="4" w:space="0" w:color="auto"/>
              <w:left w:val="single" w:sz="4" w:space="0" w:color="auto"/>
              <w:bottom w:val="single" w:sz="4" w:space="0" w:color="auto"/>
              <w:right w:val="single" w:sz="4" w:space="0" w:color="auto"/>
            </w:tcBorders>
          </w:tcPr>
          <w:p w14:paraId="4A924141"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bCs/>
                <w:lang w:bidi="hi-IN"/>
              </w:rPr>
              <w:t>18</w:t>
            </w:r>
          </w:p>
        </w:tc>
        <w:tc>
          <w:tcPr>
            <w:tcW w:w="1901" w:type="dxa"/>
            <w:vMerge w:val="restart"/>
            <w:tcBorders>
              <w:top w:val="single" w:sz="4" w:space="0" w:color="auto"/>
              <w:left w:val="single" w:sz="4" w:space="0" w:color="auto"/>
              <w:bottom w:val="single" w:sz="4" w:space="0" w:color="auto"/>
              <w:right w:val="single" w:sz="4" w:space="0" w:color="auto"/>
            </w:tcBorders>
          </w:tcPr>
          <w:p w14:paraId="67DE29CF" w14:textId="77777777" w:rsidR="00D355D3" w:rsidRPr="009B4631" w:rsidRDefault="00D355D3" w:rsidP="00D355D3">
            <w:pPr>
              <w:jc w:val="center"/>
              <w:rPr>
                <w:rFonts w:ascii="Calibri" w:hAnsi="Calibri"/>
                <w:lang w:bidi="hi-IN"/>
              </w:rPr>
            </w:pPr>
            <w:r w:rsidRPr="009B4631">
              <w:rPr>
                <w:szCs w:val="28"/>
                <w:lang w:bidi="hi-IN"/>
              </w:rPr>
              <w:t>ОК 1 - ОК 9,</w:t>
            </w:r>
          </w:p>
          <w:p w14:paraId="50F6EA2D" w14:textId="77777777" w:rsidR="00D355D3" w:rsidRPr="009B4631" w:rsidRDefault="00D355D3" w:rsidP="00D355D3">
            <w:pPr>
              <w:jc w:val="center"/>
              <w:rPr>
                <w:lang w:bidi="hi-IN"/>
              </w:rPr>
            </w:pPr>
            <w:r w:rsidRPr="009B4631">
              <w:rPr>
                <w:szCs w:val="28"/>
                <w:lang w:eastAsia="en-US" w:bidi="hi-IN"/>
              </w:rPr>
              <w:t xml:space="preserve">ПК 1.1. – ПК4.5 </w:t>
            </w:r>
            <w:r w:rsidRPr="009B4631">
              <w:rPr>
                <w:lang w:bidi="hi-IN"/>
              </w:rPr>
              <w:t xml:space="preserve">ЛР 13, </w:t>
            </w:r>
          </w:p>
          <w:p w14:paraId="2B82A37B" w14:textId="77777777" w:rsidR="00D355D3" w:rsidRPr="009B4631" w:rsidRDefault="00D355D3" w:rsidP="00D355D3">
            <w:pPr>
              <w:jc w:val="center"/>
              <w:rPr>
                <w:lang w:bidi="hi-IN"/>
              </w:rPr>
            </w:pPr>
            <w:r w:rsidRPr="009B4631">
              <w:rPr>
                <w:lang w:bidi="hi-IN"/>
              </w:rPr>
              <w:t xml:space="preserve">ЛР 14, </w:t>
            </w:r>
          </w:p>
          <w:p w14:paraId="4DC66513" w14:textId="77777777" w:rsidR="00D355D3" w:rsidRPr="009B4631" w:rsidRDefault="00D355D3" w:rsidP="00D355D3">
            <w:pPr>
              <w:jc w:val="center"/>
              <w:rPr>
                <w:b/>
                <w:i/>
                <w:lang w:bidi="hi-IN"/>
              </w:rPr>
            </w:pPr>
            <w:r w:rsidRPr="009B4631">
              <w:rPr>
                <w:lang w:bidi="hi-IN"/>
              </w:rPr>
              <w:t>ЛР 15</w:t>
            </w:r>
          </w:p>
          <w:p w14:paraId="4F205701"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darkGray"/>
                <w:lang w:bidi="hi-IN"/>
              </w:rPr>
            </w:pPr>
          </w:p>
        </w:tc>
        <w:tc>
          <w:tcPr>
            <w:tcW w:w="1060" w:type="dxa"/>
            <w:vMerge w:val="restart"/>
            <w:tcBorders>
              <w:top w:val="single" w:sz="4" w:space="0" w:color="auto"/>
              <w:left w:val="single" w:sz="4" w:space="0" w:color="auto"/>
              <w:bottom w:val="single" w:sz="4" w:space="0" w:color="auto"/>
              <w:right w:val="single" w:sz="4" w:space="0" w:color="auto"/>
            </w:tcBorders>
          </w:tcPr>
          <w:p w14:paraId="26B697AF" w14:textId="77777777" w:rsidR="00D355D3" w:rsidRPr="009B4631" w:rsidRDefault="00D355D3" w:rsidP="00D355D3">
            <w:pPr>
              <w:jc w:val="center"/>
              <w:rPr>
                <w:rFonts w:ascii="Calibri" w:hAnsi="Calibri"/>
                <w:lang w:bidi="hi-IN"/>
              </w:rPr>
            </w:pPr>
            <w:r w:rsidRPr="009B4631">
              <w:rPr>
                <w:szCs w:val="28"/>
                <w:lang w:bidi="hi-IN"/>
              </w:rPr>
              <w:t>ОК 1 - ОК 9,</w:t>
            </w:r>
          </w:p>
          <w:p w14:paraId="45E5D1A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darkGray"/>
                <w:lang w:bidi="hi-IN"/>
              </w:rPr>
            </w:pPr>
            <w:r w:rsidRPr="009B4631">
              <w:rPr>
                <w:szCs w:val="28"/>
                <w:lang w:eastAsia="en-US" w:bidi="hi-IN"/>
              </w:rPr>
              <w:t>ПК 1.1. – ПК4.5</w:t>
            </w:r>
          </w:p>
        </w:tc>
        <w:tc>
          <w:tcPr>
            <w:tcW w:w="1089" w:type="dxa"/>
            <w:vMerge w:val="restart"/>
            <w:tcBorders>
              <w:top w:val="single" w:sz="4" w:space="0" w:color="auto"/>
              <w:left w:val="single" w:sz="4" w:space="0" w:color="auto"/>
              <w:bottom w:val="single" w:sz="4" w:space="0" w:color="auto"/>
              <w:right w:val="single" w:sz="4" w:space="0" w:color="auto"/>
            </w:tcBorders>
          </w:tcPr>
          <w:p w14:paraId="1CA85BD8"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1.1.01;</w:t>
            </w:r>
          </w:p>
          <w:p w14:paraId="01D82A17"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1.1. 01;</w:t>
            </w:r>
          </w:p>
          <w:p w14:paraId="5CD365CF"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1.1. 01;</w:t>
            </w:r>
          </w:p>
          <w:p w14:paraId="34F58B8C"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1.2.01;</w:t>
            </w:r>
          </w:p>
          <w:p w14:paraId="4AF74011"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1.2. 01;</w:t>
            </w:r>
          </w:p>
          <w:p w14:paraId="0A61AD96"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1.2. 03;</w:t>
            </w:r>
          </w:p>
          <w:p w14:paraId="604D0C10"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Н.1.3.01;</w:t>
            </w:r>
          </w:p>
          <w:p w14:paraId="06D4A0FA"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1.3.01;</w:t>
            </w:r>
          </w:p>
          <w:p w14:paraId="26303E2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1.4.01;</w:t>
            </w:r>
          </w:p>
          <w:p w14:paraId="23CD6C3C"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1.4.01;</w:t>
            </w:r>
          </w:p>
          <w:p w14:paraId="1ABDFC4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1.5.01;</w:t>
            </w:r>
          </w:p>
          <w:p w14:paraId="05834E3E"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1.5.01;</w:t>
            </w:r>
          </w:p>
          <w:p w14:paraId="195D40F8"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1.6.01;</w:t>
            </w:r>
          </w:p>
          <w:p w14:paraId="29923686"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1.6.01;</w:t>
            </w:r>
          </w:p>
          <w:p w14:paraId="694270A5"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1.6.01;</w:t>
            </w:r>
          </w:p>
          <w:p w14:paraId="34E84C1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2.1.01;</w:t>
            </w:r>
          </w:p>
          <w:p w14:paraId="4EBC32F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2.1.01;</w:t>
            </w:r>
          </w:p>
          <w:p w14:paraId="24FC56C5"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2.1.01;</w:t>
            </w:r>
          </w:p>
          <w:p w14:paraId="7F99950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2.2.01;</w:t>
            </w:r>
          </w:p>
          <w:p w14:paraId="41F67EF0"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2.2.01;</w:t>
            </w:r>
          </w:p>
          <w:p w14:paraId="287097ED"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2.2.02;</w:t>
            </w:r>
          </w:p>
          <w:p w14:paraId="028137AB"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2.3.01;</w:t>
            </w:r>
          </w:p>
          <w:p w14:paraId="3241430F"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2.3.01;</w:t>
            </w:r>
          </w:p>
          <w:p w14:paraId="0CB6692D"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2.4.01;</w:t>
            </w:r>
          </w:p>
          <w:p w14:paraId="4CED9BD8"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2.4.01;</w:t>
            </w:r>
          </w:p>
          <w:p w14:paraId="528085A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2.4.01;</w:t>
            </w:r>
          </w:p>
          <w:p w14:paraId="27947638"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2.5.01;</w:t>
            </w:r>
          </w:p>
          <w:p w14:paraId="0588034F"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2.5.01;</w:t>
            </w:r>
          </w:p>
          <w:p w14:paraId="4DF3B3AF"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3.1.01;</w:t>
            </w:r>
          </w:p>
          <w:p w14:paraId="19410D1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lastRenderedPageBreak/>
              <w:t>З 3.1.01;</w:t>
            </w:r>
          </w:p>
          <w:p w14:paraId="6F9F7D32"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3.2.01;</w:t>
            </w:r>
          </w:p>
          <w:p w14:paraId="5492EB90"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3.2.01;</w:t>
            </w:r>
          </w:p>
          <w:p w14:paraId="2363CBA8"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3.2.01;</w:t>
            </w:r>
          </w:p>
          <w:p w14:paraId="4688A56D"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3.2.02;</w:t>
            </w:r>
          </w:p>
          <w:p w14:paraId="033F25B0"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3.2.03;</w:t>
            </w:r>
          </w:p>
          <w:p w14:paraId="2895714F"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3.2.04;</w:t>
            </w:r>
          </w:p>
          <w:p w14:paraId="0828A92A"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3.3.01;</w:t>
            </w:r>
          </w:p>
          <w:p w14:paraId="1AEE62FD"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3.3.01;</w:t>
            </w:r>
          </w:p>
          <w:p w14:paraId="4658364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3.3.01;</w:t>
            </w:r>
          </w:p>
          <w:p w14:paraId="4126849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3.4.01;</w:t>
            </w:r>
          </w:p>
          <w:p w14:paraId="7DB8EC3E"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3.4.01;</w:t>
            </w:r>
          </w:p>
          <w:p w14:paraId="3A4BF57E"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4.1.01;</w:t>
            </w:r>
          </w:p>
          <w:p w14:paraId="0F15BD11"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4.1.01;</w:t>
            </w:r>
          </w:p>
          <w:p w14:paraId="5002E3EE"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4.1.01;</w:t>
            </w:r>
          </w:p>
          <w:p w14:paraId="19EF087D"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4.2.01;</w:t>
            </w:r>
          </w:p>
          <w:p w14:paraId="022573E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4.2.04;</w:t>
            </w:r>
          </w:p>
          <w:p w14:paraId="71DB8216"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4.3.01;</w:t>
            </w:r>
          </w:p>
          <w:p w14:paraId="0D1A6FCC"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4.3.03;</w:t>
            </w:r>
          </w:p>
          <w:p w14:paraId="4A3F9B95"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4.4.01;</w:t>
            </w:r>
          </w:p>
          <w:p w14:paraId="05407EFF"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4.4.01;</w:t>
            </w:r>
          </w:p>
          <w:p w14:paraId="1654A447"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4.5.01;</w:t>
            </w:r>
          </w:p>
          <w:p w14:paraId="482EEEA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4.5.01;</w:t>
            </w:r>
          </w:p>
          <w:p w14:paraId="4B85E1EB"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01.01;</w:t>
            </w:r>
          </w:p>
          <w:p w14:paraId="6A38D421"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01.02;</w:t>
            </w:r>
          </w:p>
          <w:p w14:paraId="212ED51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01.01;</w:t>
            </w:r>
          </w:p>
          <w:p w14:paraId="1CB100A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01.02;</w:t>
            </w:r>
          </w:p>
          <w:p w14:paraId="4D7232AC"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02.01;</w:t>
            </w:r>
          </w:p>
          <w:p w14:paraId="310ED8F0"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02.01;</w:t>
            </w:r>
          </w:p>
          <w:p w14:paraId="21A52A9C"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03.01;</w:t>
            </w:r>
          </w:p>
          <w:p w14:paraId="586057B8"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03.02;</w:t>
            </w:r>
          </w:p>
          <w:p w14:paraId="03121EC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03.01;</w:t>
            </w:r>
          </w:p>
          <w:p w14:paraId="6932EE6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03.02;</w:t>
            </w:r>
          </w:p>
          <w:p w14:paraId="61F12E9A"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04.01;</w:t>
            </w:r>
          </w:p>
          <w:p w14:paraId="7C95AF78"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04.02;</w:t>
            </w:r>
          </w:p>
          <w:p w14:paraId="15799385"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04.01;</w:t>
            </w:r>
          </w:p>
          <w:p w14:paraId="741D11C8"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05.01;</w:t>
            </w:r>
          </w:p>
          <w:p w14:paraId="1A4015E7"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05.01;</w:t>
            </w:r>
          </w:p>
          <w:p w14:paraId="2794F64B"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06.01;</w:t>
            </w:r>
          </w:p>
          <w:p w14:paraId="18B957A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06.02;</w:t>
            </w:r>
          </w:p>
          <w:p w14:paraId="1963F17E"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07.01;</w:t>
            </w:r>
          </w:p>
          <w:p w14:paraId="2A342A1E"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07.01;</w:t>
            </w:r>
          </w:p>
          <w:p w14:paraId="2E409558"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08.01;</w:t>
            </w:r>
          </w:p>
          <w:p w14:paraId="7EAE1FA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lastRenderedPageBreak/>
              <w:t>Уо</w:t>
            </w:r>
            <w:proofErr w:type="spellEnd"/>
            <w:r w:rsidRPr="009B4631">
              <w:rPr>
                <w:bCs/>
                <w:sz w:val="20"/>
                <w:szCs w:val="20"/>
                <w:lang w:bidi="hi-IN"/>
              </w:rPr>
              <w:t xml:space="preserve"> 08.02;</w:t>
            </w:r>
          </w:p>
          <w:p w14:paraId="7900CC2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08.01;</w:t>
            </w:r>
          </w:p>
          <w:p w14:paraId="2EA45AC5"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08.02;</w:t>
            </w:r>
          </w:p>
          <w:p w14:paraId="723AFB60"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09.01;</w:t>
            </w:r>
          </w:p>
          <w:p w14:paraId="5BCA7A7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09.03;</w:t>
            </w:r>
          </w:p>
          <w:p w14:paraId="01C963AE"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highlight w:val="darkGray"/>
                <w:lang w:bidi="hi-IN"/>
              </w:rPr>
            </w:pPr>
            <w:proofErr w:type="spellStart"/>
            <w:r w:rsidRPr="009B4631">
              <w:rPr>
                <w:bCs/>
                <w:sz w:val="20"/>
                <w:szCs w:val="20"/>
                <w:lang w:bidi="hi-IN"/>
              </w:rPr>
              <w:t>Зо</w:t>
            </w:r>
            <w:proofErr w:type="spellEnd"/>
            <w:r w:rsidRPr="009B4631">
              <w:rPr>
                <w:bCs/>
                <w:sz w:val="20"/>
                <w:szCs w:val="20"/>
                <w:lang w:bidi="hi-IN"/>
              </w:rPr>
              <w:t xml:space="preserve"> 09.01</w:t>
            </w:r>
          </w:p>
        </w:tc>
      </w:tr>
      <w:tr w:rsidR="00D355D3" w:rsidRPr="009B4631" w14:paraId="43CD2AF7" w14:textId="77777777" w:rsidTr="00D355D3">
        <w:tc>
          <w:tcPr>
            <w:tcW w:w="2958" w:type="dxa"/>
            <w:vMerge w:val="restart"/>
            <w:tcBorders>
              <w:top w:val="single" w:sz="4" w:space="0" w:color="auto"/>
              <w:left w:val="single" w:sz="4" w:space="0" w:color="auto"/>
              <w:bottom w:val="single" w:sz="4" w:space="0" w:color="auto"/>
              <w:right w:val="single" w:sz="4" w:space="0" w:color="auto"/>
            </w:tcBorders>
          </w:tcPr>
          <w:p w14:paraId="2AD70620"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bidi="hi-IN"/>
              </w:rPr>
            </w:pPr>
            <w:r w:rsidRPr="009B4631">
              <w:rPr>
                <w:b/>
                <w:bCs/>
                <w:lang w:bidi="hi-IN"/>
              </w:rPr>
              <w:t xml:space="preserve">Тема 1.1. </w:t>
            </w:r>
            <w:r w:rsidRPr="009B4631">
              <w:rPr>
                <w:lang w:bidi="hi-IN"/>
              </w:rPr>
              <w:t>Основы стандартизации</w:t>
            </w:r>
          </w:p>
        </w:tc>
        <w:tc>
          <w:tcPr>
            <w:tcW w:w="6654" w:type="dxa"/>
            <w:gridSpan w:val="2"/>
            <w:tcBorders>
              <w:top w:val="single" w:sz="4" w:space="0" w:color="auto"/>
              <w:left w:val="single" w:sz="4" w:space="0" w:color="auto"/>
              <w:bottom w:val="single" w:sz="4" w:space="0" w:color="auto"/>
              <w:right w:val="single" w:sz="4" w:space="0" w:color="auto"/>
            </w:tcBorders>
          </w:tcPr>
          <w:p w14:paraId="1612B2CC" w14:textId="77777777" w:rsidR="00D355D3" w:rsidRPr="009B4631" w:rsidRDefault="00D355D3" w:rsidP="00D355D3">
            <w:pPr>
              <w:jc w:val="center"/>
              <w:rPr>
                <w:rFonts w:eastAsia="Calibri"/>
                <w:b/>
                <w:bCs/>
                <w:lang w:bidi="hi-IN"/>
              </w:rPr>
            </w:pPr>
            <w:r w:rsidRPr="009B4631">
              <w:rPr>
                <w:rFonts w:eastAsia="Calibri"/>
                <w:b/>
                <w:bCs/>
                <w:lang w:bidi="hi-IN"/>
              </w:rPr>
              <w:t>Содержание учебного материала</w:t>
            </w:r>
          </w:p>
        </w:tc>
        <w:tc>
          <w:tcPr>
            <w:tcW w:w="1748" w:type="dxa"/>
            <w:vMerge w:val="restart"/>
            <w:tcBorders>
              <w:top w:val="single" w:sz="4" w:space="0" w:color="auto"/>
              <w:left w:val="single" w:sz="4" w:space="0" w:color="auto"/>
              <w:bottom w:val="single" w:sz="4" w:space="0" w:color="auto"/>
              <w:right w:val="single" w:sz="4" w:space="0" w:color="auto"/>
            </w:tcBorders>
          </w:tcPr>
          <w:p w14:paraId="6662064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r w:rsidRPr="009B4631">
              <w:rPr>
                <w:bCs/>
                <w:lang w:bidi="hi-IN"/>
              </w:rPr>
              <w:t>6</w:t>
            </w:r>
          </w:p>
        </w:tc>
        <w:tc>
          <w:tcPr>
            <w:tcW w:w="0" w:type="auto"/>
            <w:vMerge/>
            <w:tcBorders>
              <w:top w:val="single" w:sz="4" w:space="0" w:color="auto"/>
              <w:left w:val="single" w:sz="4" w:space="0" w:color="auto"/>
              <w:bottom w:val="single" w:sz="4" w:space="0" w:color="auto"/>
              <w:right w:val="single" w:sz="4" w:space="0" w:color="auto"/>
            </w:tcBorders>
            <w:vAlign w:val="center"/>
          </w:tcPr>
          <w:p w14:paraId="599817FA" w14:textId="77777777" w:rsidR="00D355D3" w:rsidRPr="009B4631" w:rsidRDefault="00D355D3" w:rsidP="00D355D3">
            <w:pPr>
              <w:rPr>
                <w:bCs/>
                <w:highlight w:val="darkGray"/>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ADCBC85" w14:textId="77777777" w:rsidR="00D355D3" w:rsidRPr="009B4631" w:rsidRDefault="00D355D3" w:rsidP="00D355D3">
            <w:pPr>
              <w:rPr>
                <w:bCs/>
                <w:highlight w:val="darkGray"/>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13906F8" w14:textId="77777777" w:rsidR="00D355D3" w:rsidRPr="009B4631" w:rsidRDefault="00D355D3" w:rsidP="00D355D3">
            <w:pPr>
              <w:rPr>
                <w:bCs/>
                <w:highlight w:val="darkGray"/>
                <w:lang w:eastAsia="zh-CN" w:bidi="hi-IN"/>
              </w:rPr>
            </w:pPr>
          </w:p>
        </w:tc>
      </w:tr>
      <w:tr w:rsidR="00D355D3" w:rsidRPr="009B4631" w14:paraId="3478BA50" w14:textId="77777777" w:rsidTr="00D355D3">
        <w:trPr>
          <w:trHeight w:val="3456"/>
        </w:trPr>
        <w:tc>
          <w:tcPr>
            <w:tcW w:w="0" w:type="auto"/>
            <w:vMerge/>
            <w:tcBorders>
              <w:top w:val="single" w:sz="4" w:space="0" w:color="auto"/>
              <w:left w:val="single" w:sz="4" w:space="0" w:color="auto"/>
              <w:bottom w:val="single" w:sz="4" w:space="0" w:color="auto"/>
              <w:right w:val="single" w:sz="4" w:space="0" w:color="auto"/>
            </w:tcBorders>
            <w:vAlign w:val="center"/>
          </w:tcPr>
          <w:p w14:paraId="30F61B86" w14:textId="77777777" w:rsidR="00D355D3" w:rsidRPr="009B4631" w:rsidRDefault="00D355D3" w:rsidP="00D355D3">
            <w:pPr>
              <w:rPr>
                <w:b/>
                <w:bCs/>
                <w:lang w:eastAsia="zh-CN" w:bidi="hi-IN"/>
              </w:rPr>
            </w:pPr>
          </w:p>
        </w:tc>
        <w:tc>
          <w:tcPr>
            <w:tcW w:w="6654" w:type="dxa"/>
            <w:gridSpan w:val="2"/>
            <w:tcBorders>
              <w:top w:val="single" w:sz="4" w:space="0" w:color="auto"/>
              <w:left w:val="single" w:sz="4" w:space="0" w:color="auto"/>
              <w:bottom w:val="single" w:sz="4" w:space="0" w:color="auto"/>
              <w:right w:val="single" w:sz="4" w:space="0" w:color="auto"/>
            </w:tcBorders>
          </w:tcPr>
          <w:p w14:paraId="6C8ABCB1" w14:textId="77777777" w:rsidR="00D355D3" w:rsidRPr="009B4631" w:rsidRDefault="00D355D3" w:rsidP="00D355D3">
            <w:pPr>
              <w:ind w:firstLine="459"/>
              <w:jc w:val="both"/>
              <w:rPr>
                <w:lang w:bidi="hi-IN"/>
              </w:rPr>
            </w:pPr>
            <w:r w:rsidRPr="009B4631">
              <w:rPr>
                <w:lang w:bidi="hi-IN"/>
              </w:rPr>
              <w:t xml:space="preserve">Цель и задачи учебной дисциплины «Метрология, стандартизация и сертификация». </w:t>
            </w:r>
          </w:p>
          <w:p w14:paraId="2175CA6A" w14:textId="77777777" w:rsidR="00D355D3" w:rsidRPr="009B4631" w:rsidRDefault="00D355D3" w:rsidP="00D355D3">
            <w:pPr>
              <w:ind w:firstLine="459"/>
              <w:jc w:val="both"/>
              <w:rPr>
                <w:b/>
                <w:bCs/>
                <w:lang w:bidi="hi-IN"/>
              </w:rPr>
            </w:pPr>
            <w:r w:rsidRPr="009B4631">
              <w:rPr>
                <w:bCs/>
                <w:lang w:bidi="hi-IN"/>
              </w:rPr>
              <w:t>Государственная система стандартизации (ГСС) и её современная концепция в России.</w:t>
            </w:r>
            <w:r w:rsidRPr="009B4631">
              <w:rPr>
                <w:lang w:bidi="hi-IN"/>
              </w:rPr>
              <w:t xml:space="preserve"> Цели и задачи стандартизации. Органы и службы стандартизации. </w:t>
            </w:r>
          </w:p>
          <w:p w14:paraId="3EE2FE94" w14:textId="77777777" w:rsidR="00D355D3" w:rsidRPr="009B4631" w:rsidRDefault="00D355D3" w:rsidP="00D355D3">
            <w:pPr>
              <w:ind w:firstLine="459"/>
              <w:rPr>
                <w:bCs/>
                <w:lang w:bidi="hi-IN"/>
              </w:rPr>
            </w:pPr>
            <w:r w:rsidRPr="009B4631">
              <w:rPr>
                <w:bCs/>
                <w:lang w:bidi="hi-IN"/>
              </w:rPr>
              <w:t>Международная стандартизация.</w:t>
            </w:r>
          </w:p>
          <w:p w14:paraId="254D44D7" w14:textId="77777777" w:rsidR="00D355D3" w:rsidRPr="009B4631" w:rsidRDefault="00D355D3" w:rsidP="00D355D3">
            <w:pPr>
              <w:ind w:firstLine="459"/>
              <w:rPr>
                <w:lang w:bidi="hi-IN"/>
              </w:rPr>
            </w:pPr>
            <w:r w:rsidRPr="009B4631">
              <w:rPr>
                <w:bCs/>
                <w:lang w:bidi="hi-IN"/>
              </w:rPr>
              <w:t>Международные организации по стандартизации.</w:t>
            </w:r>
            <w:r w:rsidRPr="009B4631">
              <w:rPr>
                <w:rFonts w:eastAsia="Calibri"/>
                <w:bCs/>
                <w:lang w:bidi="hi-IN"/>
              </w:rPr>
              <w:t xml:space="preserve"> Международная организация по стандартизации (ИСО). Международная электротехническая комиссия (МЭК).</w:t>
            </w:r>
            <w:r w:rsidRPr="009B4631">
              <w:rPr>
                <w:lang w:bidi="hi-IN"/>
              </w:rPr>
              <w:t xml:space="preserve"> </w:t>
            </w:r>
          </w:p>
          <w:p w14:paraId="2056B41D" w14:textId="77777777" w:rsidR="00D355D3" w:rsidRPr="009B4631" w:rsidRDefault="00D355D3" w:rsidP="00D355D3">
            <w:pPr>
              <w:ind w:firstLine="601"/>
              <w:rPr>
                <w:spacing w:val="-3"/>
                <w:lang w:bidi="hi-IN"/>
              </w:rPr>
            </w:pPr>
            <w:r w:rsidRPr="009B4631">
              <w:rPr>
                <w:color w:val="000000"/>
                <w:lang w:bidi="hi-IN"/>
              </w:rPr>
              <w:t>Стандартизация и качество продукции</w:t>
            </w:r>
            <w:r w:rsidRPr="009B4631">
              <w:rPr>
                <w:b/>
                <w:bCs/>
                <w:lang w:bidi="hi-IN"/>
              </w:rPr>
              <w:t xml:space="preserve">. </w:t>
            </w:r>
            <w:r w:rsidRPr="009B4631">
              <w:rPr>
                <w:lang w:bidi="hi-IN"/>
              </w:rPr>
              <w:t>Показатели качества продукции. Признаки классификации и группы показателей качества продукции.</w:t>
            </w:r>
          </w:p>
        </w:tc>
        <w:tc>
          <w:tcPr>
            <w:tcW w:w="0" w:type="auto"/>
            <w:vMerge/>
            <w:tcBorders>
              <w:top w:val="single" w:sz="4" w:space="0" w:color="auto"/>
              <w:left w:val="single" w:sz="4" w:space="0" w:color="auto"/>
              <w:bottom w:val="single" w:sz="4" w:space="0" w:color="auto"/>
              <w:right w:val="single" w:sz="4" w:space="0" w:color="auto"/>
            </w:tcBorders>
            <w:vAlign w:val="center"/>
          </w:tcPr>
          <w:p w14:paraId="3948855E" w14:textId="77777777" w:rsidR="00D355D3" w:rsidRPr="009B4631" w:rsidRDefault="00D355D3" w:rsidP="00D355D3">
            <w:pPr>
              <w:rPr>
                <w:bCs/>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E312FE8" w14:textId="77777777" w:rsidR="00D355D3" w:rsidRPr="009B4631" w:rsidRDefault="00D355D3" w:rsidP="00D355D3">
            <w:pPr>
              <w:rPr>
                <w:bCs/>
                <w:highlight w:val="darkGray"/>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0079912" w14:textId="77777777" w:rsidR="00D355D3" w:rsidRPr="009B4631" w:rsidRDefault="00D355D3" w:rsidP="00D355D3">
            <w:pPr>
              <w:rPr>
                <w:bCs/>
                <w:highlight w:val="darkGray"/>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E880D73" w14:textId="77777777" w:rsidR="00D355D3" w:rsidRPr="009B4631" w:rsidRDefault="00D355D3" w:rsidP="00D355D3">
            <w:pPr>
              <w:rPr>
                <w:bCs/>
                <w:highlight w:val="darkGray"/>
                <w:lang w:eastAsia="zh-CN" w:bidi="hi-IN"/>
              </w:rPr>
            </w:pPr>
          </w:p>
        </w:tc>
      </w:tr>
      <w:tr w:rsidR="00D355D3" w:rsidRPr="009B4631" w14:paraId="0AA9FEC5" w14:textId="77777777" w:rsidTr="00D355D3">
        <w:trPr>
          <w:trHeight w:val="135"/>
        </w:trPr>
        <w:tc>
          <w:tcPr>
            <w:tcW w:w="2958" w:type="dxa"/>
            <w:tcBorders>
              <w:top w:val="single" w:sz="4" w:space="0" w:color="auto"/>
              <w:left w:val="single" w:sz="4" w:space="0" w:color="auto"/>
              <w:bottom w:val="single" w:sz="4" w:space="0" w:color="auto"/>
              <w:right w:val="single" w:sz="4" w:space="0" w:color="auto"/>
            </w:tcBorders>
          </w:tcPr>
          <w:p w14:paraId="1690581F"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2"/>
              <w:rPr>
                <w:b/>
                <w:bCs/>
                <w:lang w:bidi="hi-IN"/>
              </w:rPr>
            </w:pPr>
            <w:r w:rsidRPr="009B4631">
              <w:rPr>
                <w:b/>
                <w:lang w:bidi="hi-IN"/>
              </w:rPr>
              <w:t>Практические занятия</w:t>
            </w:r>
            <w:r w:rsidRPr="009B4631">
              <w:rPr>
                <w:b/>
                <w:bCs/>
                <w:lang w:bidi="hi-IN"/>
              </w:rPr>
              <w:t xml:space="preserve"> </w:t>
            </w:r>
          </w:p>
        </w:tc>
        <w:tc>
          <w:tcPr>
            <w:tcW w:w="6654" w:type="dxa"/>
            <w:gridSpan w:val="2"/>
            <w:tcBorders>
              <w:top w:val="single" w:sz="4" w:space="0" w:color="auto"/>
              <w:left w:val="single" w:sz="4" w:space="0" w:color="auto"/>
              <w:bottom w:val="single" w:sz="4" w:space="0" w:color="auto"/>
              <w:right w:val="single" w:sz="4" w:space="0" w:color="auto"/>
            </w:tcBorders>
          </w:tcPr>
          <w:p w14:paraId="3A91548F" w14:textId="77777777" w:rsidR="00D355D3" w:rsidRPr="009B4631" w:rsidRDefault="00D355D3" w:rsidP="00C1510F">
            <w:pPr>
              <w:numPr>
                <w:ilvl w:val="0"/>
                <w:numId w:val="1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2"/>
              <w:rPr>
                <w:lang w:bidi="hi-IN"/>
              </w:rPr>
            </w:pPr>
            <w:r w:rsidRPr="009B4631">
              <w:rPr>
                <w:lang w:bidi="hi-IN"/>
              </w:rPr>
              <w:t>Анализ маркировочных знаков реального монитора ПК.</w:t>
            </w:r>
          </w:p>
          <w:p w14:paraId="7465CDBC" w14:textId="77777777" w:rsidR="00D355D3" w:rsidRPr="009B4631" w:rsidRDefault="00D355D3" w:rsidP="00C1510F">
            <w:pPr>
              <w:numPr>
                <w:ilvl w:val="0"/>
                <w:numId w:val="15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2"/>
              <w:rPr>
                <w:b/>
                <w:bCs/>
                <w:lang w:bidi="hi-IN"/>
              </w:rPr>
            </w:pPr>
            <w:r w:rsidRPr="009B4631">
              <w:rPr>
                <w:lang w:bidi="hi-IN"/>
              </w:rPr>
              <w:t>Оформление текстовой документации.</w:t>
            </w:r>
          </w:p>
        </w:tc>
        <w:tc>
          <w:tcPr>
            <w:tcW w:w="1748" w:type="dxa"/>
            <w:tcBorders>
              <w:top w:val="single" w:sz="4" w:space="0" w:color="auto"/>
              <w:left w:val="single" w:sz="4" w:space="0" w:color="auto"/>
              <w:bottom w:val="single" w:sz="4" w:space="0" w:color="auto"/>
              <w:right w:val="single" w:sz="4" w:space="0" w:color="auto"/>
            </w:tcBorders>
          </w:tcPr>
          <w:p w14:paraId="009292B2" w14:textId="77777777" w:rsidR="00D355D3" w:rsidRPr="009B4631" w:rsidRDefault="00D355D3" w:rsidP="00D355D3">
            <w:pPr>
              <w:jc w:val="center"/>
              <w:rPr>
                <w:bCs/>
                <w:lang w:bidi="hi-IN"/>
              </w:rPr>
            </w:pPr>
            <w:r w:rsidRPr="009B4631">
              <w:rPr>
                <w:bCs/>
                <w:lang w:bidi="hi-IN"/>
              </w:rPr>
              <w:t>6</w:t>
            </w:r>
          </w:p>
        </w:tc>
        <w:tc>
          <w:tcPr>
            <w:tcW w:w="0" w:type="auto"/>
            <w:vMerge/>
            <w:tcBorders>
              <w:top w:val="single" w:sz="4" w:space="0" w:color="auto"/>
              <w:left w:val="single" w:sz="4" w:space="0" w:color="auto"/>
              <w:bottom w:val="single" w:sz="4" w:space="0" w:color="auto"/>
              <w:right w:val="single" w:sz="4" w:space="0" w:color="auto"/>
            </w:tcBorders>
            <w:vAlign w:val="center"/>
          </w:tcPr>
          <w:p w14:paraId="121271A3" w14:textId="77777777" w:rsidR="00D355D3" w:rsidRPr="009B4631" w:rsidRDefault="00D355D3" w:rsidP="00D355D3">
            <w:pPr>
              <w:rPr>
                <w:bCs/>
                <w:highlight w:val="darkGray"/>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89E2BD1" w14:textId="77777777" w:rsidR="00D355D3" w:rsidRPr="009B4631" w:rsidRDefault="00D355D3" w:rsidP="00D355D3">
            <w:pPr>
              <w:rPr>
                <w:bCs/>
                <w:highlight w:val="darkGray"/>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703DFB6" w14:textId="77777777" w:rsidR="00D355D3" w:rsidRPr="009B4631" w:rsidRDefault="00D355D3" w:rsidP="00D355D3">
            <w:pPr>
              <w:rPr>
                <w:bCs/>
                <w:highlight w:val="darkGray"/>
                <w:lang w:eastAsia="zh-CN" w:bidi="hi-IN"/>
              </w:rPr>
            </w:pPr>
          </w:p>
        </w:tc>
      </w:tr>
      <w:tr w:rsidR="00D355D3" w:rsidRPr="009B4631" w14:paraId="0508496E" w14:textId="77777777" w:rsidTr="00D355D3">
        <w:tc>
          <w:tcPr>
            <w:tcW w:w="9612" w:type="dxa"/>
            <w:gridSpan w:val="3"/>
            <w:tcBorders>
              <w:top w:val="single" w:sz="4" w:space="0" w:color="auto"/>
              <w:left w:val="single" w:sz="4" w:space="0" w:color="auto"/>
              <w:bottom w:val="single" w:sz="4" w:space="0" w:color="auto"/>
              <w:right w:val="single" w:sz="4" w:space="0" w:color="auto"/>
            </w:tcBorders>
          </w:tcPr>
          <w:p w14:paraId="369F812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2"/>
              <w:rPr>
                <w:b/>
                <w:bCs/>
                <w:lang w:bidi="hi-IN"/>
              </w:rPr>
            </w:pPr>
            <w:r w:rsidRPr="009B4631">
              <w:rPr>
                <w:b/>
                <w:bCs/>
                <w:lang w:bidi="hi-IN"/>
              </w:rPr>
              <w:t>Самостоятельная работа студента</w:t>
            </w:r>
          </w:p>
          <w:p w14:paraId="202A170D"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bidi="hi-IN"/>
              </w:rPr>
            </w:pPr>
            <w:r w:rsidRPr="009B4631">
              <w:rPr>
                <w:bCs/>
                <w:lang w:bidi="hi-IN"/>
              </w:rPr>
              <w:t>Выполнение домашних заданий по разделу 1.</w:t>
            </w:r>
          </w:p>
          <w:p w14:paraId="09C3007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2"/>
              <w:rPr>
                <w:lang w:bidi="hi-IN"/>
              </w:rPr>
            </w:pPr>
            <w:r w:rsidRPr="009B4631">
              <w:rPr>
                <w:lang w:bidi="hi-IN"/>
              </w:rPr>
              <w:t>Оформление отчета по практической работе.</w:t>
            </w:r>
          </w:p>
          <w:p w14:paraId="18F5147F"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2"/>
              <w:rPr>
                <w:b/>
                <w:lang w:bidi="hi-IN"/>
              </w:rPr>
            </w:pPr>
            <w:r w:rsidRPr="009B4631">
              <w:rPr>
                <w:b/>
                <w:lang w:bidi="hi-IN"/>
              </w:rPr>
              <w:t>Примерная тематика внеаудиторной самостоятельной работы</w:t>
            </w:r>
          </w:p>
          <w:p w14:paraId="0D200203" w14:textId="77777777" w:rsidR="00D355D3" w:rsidRPr="009B4631" w:rsidRDefault="00D355D3" w:rsidP="00C1510F">
            <w:pPr>
              <w:numPr>
                <w:ilvl w:val="0"/>
                <w:numId w:val="155"/>
              </w:numPr>
              <w:rPr>
                <w:lang w:bidi="hi-IN"/>
              </w:rPr>
            </w:pPr>
            <w:r w:rsidRPr="009B4631">
              <w:rPr>
                <w:lang w:bidi="hi-IN"/>
              </w:rPr>
              <w:t>Выписать основные понятия и определения в стандартизации.</w:t>
            </w:r>
          </w:p>
          <w:p w14:paraId="1FF9F792" w14:textId="77777777" w:rsidR="00D355D3" w:rsidRPr="009B4631" w:rsidRDefault="00D355D3" w:rsidP="00C1510F">
            <w:pPr>
              <w:numPr>
                <w:ilvl w:val="0"/>
                <w:numId w:val="155"/>
              </w:numPr>
              <w:rPr>
                <w:lang w:bidi="hi-IN"/>
              </w:rPr>
            </w:pPr>
            <w:r w:rsidRPr="009B4631">
              <w:rPr>
                <w:lang w:bidi="hi-IN"/>
              </w:rPr>
              <w:t xml:space="preserve">Подготовить </w:t>
            </w:r>
            <w:proofErr w:type="gramStart"/>
            <w:r w:rsidRPr="009B4631">
              <w:rPr>
                <w:lang w:bidi="hi-IN"/>
              </w:rPr>
              <w:t>доклад:  Системы</w:t>
            </w:r>
            <w:proofErr w:type="gramEnd"/>
            <w:r w:rsidRPr="009B4631">
              <w:rPr>
                <w:lang w:bidi="hi-IN"/>
              </w:rPr>
              <w:t xml:space="preserve"> стандартов</w:t>
            </w:r>
          </w:p>
          <w:p w14:paraId="539B64A5" w14:textId="77777777" w:rsidR="00D355D3" w:rsidRPr="009B4631" w:rsidRDefault="00D355D3" w:rsidP="00C1510F">
            <w:pPr>
              <w:numPr>
                <w:ilvl w:val="0"/>
                <w:numId w:val="155"/>
              </w:numPr>
              <w:rPr>
                <w:lang w:bidi="hi-IN"/>
              </w:rPr>
            </w:pPr>
            <w:r w:rsidRPr="009B4631">
              <w:rPr>
                <w:lang w:bidi="hi-IN"/>
              </w:rPr>
              <w:t xml:space="preserve">Подготовить письменный обзор ГОСТов: </w:t>
            </w:r>
            <w:proofErr w:type="spellStart"/>
            <w:r w:rsidRPr="009B4631">
              <w:rPr>
                <w:lang w:bidi="hi-IN"/>
              </w:rPr>
              <w:t>нормоконтроль</w:t>
            </w:r>
            <w:proofErr w:type="spellEnd"/>
            <w:r w:rsidRPr="009B4631">
              <w:rPr>
                <w:lang w:bidi="hi-IN"/>
              </w:rPr>
              <w:t xml:space="preserve"> технической документа</w:t>
            </w:r>
            <w:r w:rsidRPr="009B4631">
              <w:rPr>
                <w:lang w:bidi="hi-IN"/>
              </w:rPr>
              <w:lastRenderedPageBreak/>
              <w:t xml:space="preserve">ции (ГОСТ 2.111, 3.1116) – </w:t>
            </w:r>
          </w:p>
          <w:p w14:paraId="0B70E829" w14:textId="77777777" w:rsidR="00D355D3" w:rsidRPr="009B4631" w:rsidRDefault="00D355D3" w:rsidP="00C1510F">
            <w:pPr>
              <w:numPr>
                <w:ilvl w:val="0"/>
                <w:numId w:val="155"/>
              </w:numPr>
              <w:rPr>
                <w:lang w:bidi="hi-IN"/>
              </w:rPr>
            </w:pPr>
            <w:r w:rsidRPr="009B4631">
              <w:rPr>
                <w:lang w:bidi="hi-IN"/>
              </w:rPr>
              <w:t>Оформление реферата на тему: Объекты классификации и кодирования в Единой системе классификации и кодирования (ЕСКК) технико-экономической информации.</w:t>
            </w:r>
          </w:p>
          <w:p w14:paraId="058714AF" w14:textId="77777777" w:rsidR="00D355D3" w:rsidRPr="009B4631" w:rsidRDefault="00D355D3" w:rsidP="00C1510F">
            <w:pPr>
              <w:numPr>
                <w:ilvl w:val="0"/>
                <w:numId w:val="155"/>
              </w:numPr>
              <w:rPr>
                <w:lang w:bidi="hi-IN"/>
              </w:rPr>
            </w:pPr>
            <w:r w:rsidRPr="009B4631">
              <w:rPr>
                <w:lang w:bidi="hi-IN"/>
              </w:rPr>
              <w:t xml:space="preserve">Ознакомление </w:t>
            </w:r>
            <w:proofErr w:type="gramStart"/>
            <w:r w:rsidRPr="009B4631">
              <w:rPr>
                <w:lang w:bidi="hi-IN"/>
              </w:rPr>
              <w:t>с  ГОСТ</w:t>
            </w:r>
            <w:proofErr w:type="gramEnd"/>
            <w:r w:rsidRPr="009B4631">
              <w:rPr>
                <w:lang w:bidi="hi-IN"/>
              </w:rPr>
              <w:t xml:space="preserve"> Р ИСО 9001: Система менеджмента качества. Требования.</w:t>
            </w:r>
          </w:p>
          <w:p w14:paraId="2A31425C" w14:textId="77777777" w:rsidR="00D355D3" w:rsidRPr="009B4631" w:rsidRDefault="00D355D3" w:rsidP="00C1510F">
            <w:pPr>
              <w:numPr>
                <w:ilvl w:val="0"/>
                <w:numId w:val="155"/>
              </w:numPr>
              <w:rPr>
                <w:lang w:bidi="hi-IN"/>
              </w:rPr>
            </w:pPr>
            <w:r w:rsidRPr="009B4631">
              <w:rPr>
                <w:lang w:bidi="hi-IN"/>
              </w:rPr>
              <w:t>Подготовить информационный обзор об одном из показателей качества продукции.</w:t>
            </w:r>
          </w:p>
        </w:tc>
        <w:tc>
          <w:tcPr>
            <w:tcW w:w="1748" w:type="dxa"/>
            <w:tcBorders>
              <w:top w:val="single" w:sz="4" w:space="0" w:color="auto"/>
              <w:left w:val="single" w:sz="4" w:space="0" w:color="auto"/>
              <w:bottom w:val="single" w:sz="4" w:space="0" w:color="auto"/>
              <w:right w:val="single" w:sz="4" w:space="0" w:color="auto"/>
            </w:tcBorders>
          </w:tcPr>
          <w:p w14:paraId="3ECB9385" w14:textId="77777777" w:rsidR="00D355D3" w:rsidRPr="009B4631" w:rsidRDefault="00D355D3" w:rsidP="00D355D3">
            <w:pPr>
              <w:jc w:val="center"/>
              <w:rPr>
                <w:bCs/>
                <w:lang w:bidi="hi-IN"/>
              </w:rPr>
            </w:pPr>
            <w:r w:rsidRPr="009B4631">
              <w:rPr>
                <w:bCs/>
                <w:lang w:bidi="hi-IN"/>
              </w:rPr>
              <w:lastRenderedPageBreak/>
              <w:t>6</w:t>
            </w:r>
          </w:p>
        </w:tc>
        <w:tc>
          <w:tcPr>
            <w:tcW w:w="0" w:type="auto"/>
            <w:vMerge/>
            <w:tcBorders>
              <w:top w:val="single" w:sz="4" w:space="0" w:color="auto"/>
              <w:left w:val="single" w:sz="4" w:space="0" w:color="auto"/>
              <w:bottom w:val="single" w:sz="4" w:space="0" w:color="auto"/>
              <w:right w:val="single" w:sz="4" w:space="0" w:color="auto"/>
            </w:tcBorders>
            <w:vAlign w:val="center"/>
          </w:tcPr>
          <w:p w14:paraId="22E735D3" w14:textId="77777777" w:rsidR="00D355D3" w:rsidRPr="009B4631" w:rsidRDefault="00D355D3" w:rsidP="00D355D3">
            <w:pPr>
              <w:rPr>
                <w:bCs/>
                <w:highlight w:val="darkGray"/>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B08B7B2" w14:textId="77777777" w:rsidR="00D355D3" w:rsidRPr="009B4631" w:rsidRDefault="00D355D3" w:rsidP="00D355D3">
            <w:pPr>
              <w:rPr>
                <w:bCs/>
                <w:highlight w:val="darkGray"/>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87BEB8D" w14:textId="77777777" w:rsidR="00D355D3" w:rsidRPr="009B4631" w:rsidRDefault="00D355D3" w:rsidP="00D355D3">
            <w:pPr>
              <w:rPr>
                <w:bCs/>
                <w:highlight w:val="darkGray"/>
                <w:lang w:eastAsia="zh-CN" w:bidi="hi-IN"/>
              </w:rPr>
            </w:pPr>
          </w:p>
        </w:tc>
      </w:tr>
      <w:tr w:rsidR="00D355D3" w:rsidRPr="009B4631" w14:paraId="5AF1FB1A" w14:textId="77777777" w:rsidTr="00D355D3">
        <w:tc>
          <w:tcPr>
            <w:tcW w:w="3265" w:type="dxa"/>
            <w:gridSpan w:val="2"/>
            <w:tcBorders>
              <w:top w:val="single" w:sz="4" w:space="0" w:color="auto"/>
              <w:left w:val="single" w:sz="4" w:space="0" w:color="auto"/>
              <w:bottom w:val="single" w:sz="4" w:space="0" w:color="auto"/>
              <w:right w:val="single" w:sz="4" w:space="0" w:color="auto"/>
            </w:tcBorders>
          </w:tcPr>
          <w:p w14:paraId="29F5C632" w14:textId="77777777" w:rsidR="00D355D3" w:rsidRPr="009B4631" w:rsidRDefault="00D355D3" w:rsidP="00D355D3">
            <w:pPr>
              <w:jc w:val="center"/>
              <w:rPr>
                <w:b/>
                <w:bCs/>
                <w:lang w:bidi="hi-IN"/>
              </w:rPr>
            </w:pPr>
            <w:r w:rsidRPr="009B4631">
              <w:rPr>
                <w:b/>
                <w:bCs/>
                <w:lang w:bidi="hi-IN"/>
              </w:rPr>
              <w:lastRenderedPageBreak/>
              <w:t xml:space="preserve">Раздел 2. </w:t>
            </w:r>
          </w:p>
        </w:tc>
        <w:tc>
          <w:tcPr>
            <w:tcW w:w="6347" w:type="dxa"/>
            <w:tcBorders>
              <w:top w:val="single" w:sz="4" w:space="0" w:color="auto"/>
              <w:left w:val="single" w:sz="4" w:space="0" w:color="auto"/>
              <w:bottom w:val="single" w:sz="4" w:space="0" w:color="auto"/>
              <w:right w:val="single" w:sz="4" w:space="0" w:color="auto"/>
            </w:tcBorders>
          </w:tcPr>
          <w:p w14:paraId="54C13FB5"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lang w:bidi="hi-IN"/>
              </w:rPr>
              <w:t>Основы метрологии</w:t>
            </w:r>
          </w:p>
        </w:tc>
        <w:tc>
          <w:tcPr>
            <w:tcW w:w="1748" w:type="dxa"/>
            <w:tcBorders>
              <w:top w:val="single" w:sz="4" w:space="0" w:color="auto"/>
              <w:left w:val="single" w:sz="4" w:space="0" w:color="auto"/>
              <w:bottom w:val="single" w:sz="4" w:space="0" w:color="auto"/>
              <w:right w:val="single" w:sz="4" w:space="0" w:color="auto"/>
            </w:tcBorders>
          </w:tcPr>
          <w:p w14:paraId="14B5F0E7"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bCs/>
                <w:lang w:bidi="hi-IN"/>
              </w:rPr>
              <w:t>22</w:t>
            </w:r>
          </w:p>
        </w:tc>
        <w:tc>
          <w:tcPr>
            <w:tcW w:w="1901" w:type="dxa"/>
            <w:vMerge w:val="restart"/>
            <w:tcBorders>
              <w:top w:val="single" w:sz="4" w:space="0" w:color="auto"/>
              <w:left w:val="single" w:sz="4" w:space="0" w:color="auto"/>
              <w:bottom w:val="single" w:sz="4" w:space="0" w:color="auto"/>
              <w:right w:val="single" w:sz="4" w:space="0" w:color="auto"/>
            </w:tcBorders>
          </w:tcPr>
          <w:p w14:paraId="22E781D8" w14:textId="77777777" w:rsidR="00D355D3" w:rsidRPr="009B4631" w:rsidRDefault="00D355D3" w:rsidP="00D355D3">
            <w:pPr>
              <w:jc w:val="center"/>
              <w:rPr>
                <w:rFonts w:ascii="Calibri" w:hAnsi="Calibri"/>
                <w:lang w:bidi="hi-IN"/>
              </w:rPr>
            </w:pPr>
            <w:r w:rsidRPr="009B4631">
              <w:rPr>
                <w:szCs w:val="28"/>
                <w:lang w:bidi="hi-IN"/>
              </w:rPr>
              <w:t>ОК 1 - ОК 9,</w:t>
            </w:r>
          </w:p>
          <w:p w14:paraId="266D1097" w14:textId="77777777" w:rsidR="00D355D3" w:rsidRPr="009B4631" w:rsidRDefault="00D355D3" w:rsidP="00D355D3">
            <w:pPr>
              <w:jc w:val="center"/>
              <w:rPr>
                <w:lang w:bidi="hi-IN"/>
              </w:rPr>
            </w:pPr>
            <w:r w:rsidRPr="009B4631">
              <w:rPr>
                <w:szCs w:val="28"/>
                <w:lang w:eastAsia="en-US" w:bidi="hi-IN"/>
              </w:rPr>
              <w:t xml:space="preserve">ПК 1.1. – ПК4.5 </w:t>
            </w:r>
            <w:r w:rsidRPr="009B4631">
              <w:rPr>
                <w:lang w:bidi="hi-IN"/>
              </w:rPr>
              <w:t xml:space="preserve">ЛР 13, </w:t>
            </w:r>
          </w:p>
          <w:p w14:paraId="41223185" w14:textId="77777777" w:rsidR="00D355D3" w:rsidRPr="009B4631" w:rsidRDefault="00D355D3" w:rsidP="00D355D3">
            <w:pPr>
              <w:jc w:val="center"/>
              <w:rPr>
                <w:lang w:bidi="hi-IN"/>
              </w:rPr>
            </w:pPr>
            <w:r w:rsidRPr="009B4631">
              <w:rPr>
                <w:lang w:bidi="hi-IN"/>
              </w:rPr>
              <w:t xml:space="preserve">ЛР 14, </w:t>
            </w:r>
          </w:p>
          <w:p w14:paraId="57D28BCA" w14:textId="77777777" w:rsidR="00D355D3" w:rsidRPr="009B4631" w:rsidRDefault="00D355D3" w:rsidP="00D355D3">
            <w:pPr>
              <w:jc w:val="center"/>
              <w:rPr>
                <w:b/>
                <w:i/>
                <w:lang w:bidi="hi-IN"/>
              </w:rPr>
            </w:pPr>
            <w:r w:rsidRPr="009B4631">
              <w:rPr>
                <w:lang w:bidi="hi-IN"/>
              </w:rPr>
              <w:t>ЛР 15</w:t>
            </w:r>
          </w:p>
          <w:p w14:paraId="4349A15E"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darkGray"/>
                <w:lang w:bidi="hi-IN"/>
              </w:rPr>
            </w:pPr>
          </w:p>
        </w:tc>
        <w:tc>
          <w:tcPr>
            <w:tcW w:w="1060" w:type="dxa"/>
            <w:vMerge w:val="restart"/>
            <w:tcBorders>
              <w:top w:val="single" w:sz="4" w:space="0" w:color="auto"/>
              <w:left w:val="single" w:sz="4" w:space="0" w:color="auto"/>
              <w:bottom w:val="single" w:sz="4" w:space="0" w:color="auto"/>
              <w:right w:val="single" w:sz="4" w:space="0" w:color="auto"/>
            </w:tcBorders>
          </w:tcPr>
          <w:p w14:paraId="7AC07CF2" w14:textId="77777777" w:rsidR="00D355D3" w:rsidRPr="009B4631" w:rsidRDefault="00D355D3" w:rsidP="00D355D3">
            <w:pPr>
              <w:jc w:val="center"/>
              <w:rPr>
                <w:rFonts w:ascii="Calibri" w:hAnsi="Calibri"/>
                <w:lang w:bidi="hi-IN"/>
              </w:rPr>
            </w:pPr>
            <w:r w:rsidRPr="009B4631">
              <w:rPr>
                <w:szCs w:val="28"/>
                <w:lang w:bidi="hi-IN"/>
              </w:rPr>
              <w:t>ОК 1 - ОК 9,</w:t>
            </w:r>
          </w:p>
          <w:p w14:paraId="45863C0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darkGray"/>
                <w:lang w:bidi="hi-IN"/>
              </w:rPr>
            </w:pPr>
            <w:r w:rsidRPr="009B4631">
              <w:rPr>
                <w:szCs w:val="28"/>
                <w:lang w:eastAsia="en-US" w:bidi="hi-IN"/>
              </w:rPr>
              <w:t>ПК 1.1. – ПК4.5</w:t>
            </w:r>
          </w:p>
        </w:tc>
        <w:tc>
          <w:tcPr>
            <w:tcW w:w="1089" w:type="dxa"/>
            <w:vMerge w:val="restart"/>
            <w:tcBorders>
              <w:top w:val="single" w:sz="4" w:space="0" w:color="auto"/>
              <w:left w:val="single" w:sz="4" w:space="0" w:color="auto"/>
              <w:right w:val="single" w:sz="4" w:space="0" w:color="auto"/>
            </w:tcBorders>
          </w:tcPr>
          <w:p w14:paraId="49BA034E"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1.1.01;</w:t>
            </w:r>
          </w:p>
          <w:p w14:paraId="001D9F9B"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1.1. 01;</w:t>
            </w:r>
          </w:p>
          <w:p w14:paraId="0B80AFBD"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1.1. 01;</w:t>
            </w:r>
          </w:p>
          <w:p w14:paraId="62E2A280"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1.2.01;</w:t>
            </w:r>
          </w:p>
          <w:p w14:paraId="2B81039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1.2. 01;</w:t>
            </w:r>
          </w:p>
          <w:p w14:paraId="0F73DFD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1.2. 03;</w:t>
            </w:r>
          </w:p>
          <w:p w14:paraId="6B5F4472"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Н.1.3.01;</w:t>
            </w:r>
          </w:p>
          <w:p w14:paraId="40D1C798"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1.3.01;</w:t>
            </w:r>
          </w:p>
          <w:p w14:paraId="4AE2E790"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1.4.01;</w:t>
            </w:r>
          </w:p>
          <w:p w14:paraId="7DDA54E1"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1.4.01;</w:t>
            </w:r>
          </w:p>
          <w:p w14:paraId="3BF72636"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1.5.01;</w:t>
            </w:r>
          </w:p>
          <w:p w14:paraId="1381C3CE"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1.5.01;</w:t>
            </w:r>
          </w:p>
          <w:p w14:paraId="744175AC"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1.6.01;</w:t>
            </w:r>
          </w:p>
          <w:p w14:paraId="0E4C3E66"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1.6.01;</w:t>
            </w:r>
          </w:p>
          <w:p w14:paraId="1E028CB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1.6.01;</w:t>
            </w:r>
          </w:p>
          <w:p w14:paraId="62DD5B7D"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2.1.01;</w:t>
            </w:r>
          </w:p>
          <w:p w14:paraId="610BB2C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2.1.01;</w:t>
            </w:r>
          </w:p>
          <w:p w14:paraId="18D6A3D6"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2.1.01;</w:t>
            </w:r>
          </w:p>
          <w:p w14:paraId="7D5801E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2.2.01;</w:t>
            </w:r>
          </w:p>
          <w:p w14:paraId="344E3830"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2.2.01;</w:t>
            </w:r>
          </w:p>
          <w:p w14:paraId="37CE5CAF"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2.2.02;</w:t>
            </w:r>
          </w:p>
          <w:p w14:paraId="02C677D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2.3.01;</w:t>
            </w:r>
          </w:p>
          <w:p w14:paraId="12F0843F"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2.3.01;</w:t>
            </w:r>
          </w:p>
          <w:p w14:paraId="300E1226"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2.4.01;</w:t>
            </w:r>
          </w:p>
          <w:p w14:paraId="26DAFB32"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2.4.01;</w:t>
            </w:r>
          </w:p>
          <w:p w14:paraId="39E37A4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2.4.01;</w:t>
            </w:r>
          </w:p>
          <w:p w14:paraId="66D65905"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2.5.01;</w:t>
            </w:r>
          </w:p>
          <w:p w14:paraId="4821F83F"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2.5.01;</w:t>
            </w:r>
          </w:p>
          <w:p w14:paraId="5A3D6426"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3.1.01;</w:t>
            </w:r>
          </w:p>
          <w:p w14:paraId="0037E8CA"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3.1.01;</w:t>
            </w:r>
          </w:p>
          <w:p w14:paraId="7BEA3ED5"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3.2.01;</w:t>
            </w:r>
          </w:p>
          <w:p w14:paraId="64796D16"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3.2.01;</w:t>
            </w:r>
          </w:p>
          <w:p w14:paraId="215AC906"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3.2.01;</w:t>
            </w:r>
          </w:p>
          <w:p w14:paraId="32DEB177"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3.2.02;</w:t>
            </w:r>
          </w:p>
          <w:p w14:paraId="244AE43F"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3.2.03;</w:t>
            </w:r>
          </w:p>
          <w:p w14:paraId="6822F956"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3.2.04;</w:t>
            </w:r>
          </w:p>
          <w:p w14:paraId="20C437C7"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3.3.01;</w:t>
            </w:r>
          </w:p>
          <w:p w14:paraId="229C977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lastRenderedPageBreak/>
              <w:t>У 3.3.01;</w:t>
            </w:r>
          </w:p>
          <w:p w14:paraId="6C6BD00D"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3.3.01;</w:t>
            </w:r>
          </w:p>
          <w:p w14:paraId="7F196D6B"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3.4.01;</w:t>
            </w:r>
          </w:p>
          <w:p w14:paraId="0D8794E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3.4.01;</w:t>
            </w:r>
          </w:p>
          <w:p w14:paraId="25679B6A"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4.1.01;</w:t>
            </w:r>
          </w:p>
          <w:p w14:paraId="12C1E7E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4.1.01;</w:t>
            </w:r>
          </w:p>
          <w:p w14:paraId="33EA842D"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4.1.01;</w:t>
            </w:r>
          </w:p>
          <w:p w14:paraId="46DD8478"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4.2.01;</w:t>
            </w:r>
          </w:p>
          <w:p w14:paraId="3B2FCC6E"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4.2.04;</w:t>
            </w:r>
          </w:p>
          <w:p w14:paraId="33C273D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4.3.01;</w:t>
            </w:r>
          </w:p>
          <w:p w14:paraId="45E233A7"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4.3.03;</w:t>
            </w:r>
          </w:p>
          <w:p w14:paraId="11E46AE2"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4.4.01;</w:t>
            </w:r>
          </w:p>
          <w:p w14:paraId="02E51215"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4.4.01;</w:t>
            </w:r>
          </w:p>
          <w:p w14:paraId="28F36907"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4.5.01;</w:t>
            </w:r>
          </w:p>
          <w:p w14:paraId="1D10EA45"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4.5.01;</w:t>
            </w:r>
          </w:p>
          <w:p w14:paraId="2CF81071"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01.01;</w:t>
            </w:r>
          </w:p>
          <w:p w14:paraId="439B7B71"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01.02;</w:t>
            </w:r>
          </w:p>
          <w:p w14:paraId="3EDB875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01.01;</w:t>
            </w:r>
          </w:p>
          <w:p w14:paraId="06E35CDD"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01.02;</w:t>
            </w:r>
          </w:p>
          <w:p w14:paraId="5B6E385D"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02.01;</w:t>
            </w:r>
          </w:p>
          <w:p w14:paraId="2E753CD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02.01;</w:t>
            </w:r>
          </w:p>
          <w:p w14:paraId="62AB39DA"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03.01;</w:t>
            </w:r>
          </w:p>
          <w:p w14:paraId="5DD739CF"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03.02;</w:t>
            </w:r>
          </w:p>
          <w:p w14:paraId="24D19D55"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03.01;</w:t>
            </w:r>
          </w:p>
          <w:p w14:paraId="188D8545"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03.02;</w:t>
            </w:r>
          </w:p>
          <w:p w14:paraId="083E752C"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04.01;</w:t>
            </w:r>
          </w:p>
          <w:p w14:paraId="5F21C8F0"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04.02;</w:t>
            </w:r>
          </w:p>
          <w:p w14:paraId="2E26829E"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04.01;</w:t>
            </w:r>
          </w:p>
          <w:p w14:paraId="166DC2AA"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05.01;</w:t>
            </w:r>
          </w:p>
          <w:p w14:paraId="0BD1B061"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05.01;</w:t>
            </w:r>
          </w:p>
          <w:p w14:paraId="06682AB2"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06.01;</w:t>
            </w:r>
          </w:p>
          <w:p w14:paraId="653A9DA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06.02;</w:t>
            </w:r>
          </w:p>
          <w:p w14:paraId="14BE988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07.01;</w:t>
            </w:r>
          </w:p>
          <w:p w14:paraId="6EED9DB2"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07.01;</w:t>
            </w:r>
          </w:p>
          <w:p w14:paraId="2CC7BA2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08.01;</w:t>
            </w:r>
          </w:p>
          <w:p w14:paraId="053CAFF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08.02;</w:t>
            </w:r>
          </w:p>
          <w:p w14:paraId="0436D1F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08.01;</w:t>
            </w:r>
          </w:p>
          <w:p w14:paraId="4621147E"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08.02;</w:t>
            </w:r>
          </w:p>
          <w:p w14:paraId="7E1C0EF8"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09.01;</w:t>
            </w:r>
          </w:p>
          <w:p w14:paraId="1577413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09.03;</w:t>
            </w:r>
          </w:p>
          <w:p w14:paraId="1B0CF3CF"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highlight w:val="darkGray"/>
                <w:lang w:bidi="hi-IN"/>
              </w:rPr>
            </w:pPr>
            <w:proofErr w:type="spellStart"/>
            <w:r w:rsidRPr="009B4631">
              <w:rPr>
                <w:bCs/>
                <w:sz w:val="20"/>
                <w:szCs w:val="20"/>
                <w:lang w:bidi="hi-IN"/>
              </w:rPr>
              <w:t>Зо</w:t>
            </w:r>
            <w:proofErr w:type="spellEnd"/>
            <w:r w:rsidRPr="009B4631">
              <w:rPr>
                <w:bCs/>
                <w:sz w:val="20"/>
                <w:szCs w:val="20"/>
                <w:lang w:bidi="hi-IN"/>
              </w:rPr>
              <w:t xml:space="preserve"> 09.01</w:t>
            </w:r>
          </w:p>
        </w:tc>
      </w:tr>
      <w:tr w:rsidR="00D355D3" w:rsidRPr="009B4631" w14:paraId="2674554A" w14:textId="77777777" w:rsidTr="00D355D3">
        <w:tc>
          <w:tcPr>
            <w:tcW w:w="3265" w:type="dxa"/>
            <w:gridSpan w:val="2"/>
            <w:vMerge w:val="restart"/>
            <w:tcBorders>
              <w:top w:val="single" w:sz="4" w:space="0" w:color="auto"/>
              <w:left w:val="single" w:sz="4" w:space="0" w:color="auto"/>
              <w:bottom w:val="single" w:sz="4" w:space="0" w:color="auto"/>
              <w:right w:val="single" w:sz="4" w:space="0" w:color="auto"/>
            </w:tcBorders>
          </w:tcPr>
          <w:p w14:paraId="103B096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bidi="hi-IN"/>
              </w:rPr>
            </w:pPr>
            <w:r w:rsidRPr="009B4631">
              <w:rPr>
                <w:b/>
                <w:bCs/>
                <w:lang w:bidi="hi-IN"/>
              </w:rPr>
              <w:t>Тема 2.1.</w:t>
            </w:r>
            <w:r w:rsidRPr="009B4631">
              <w:rPr>
                <w:bCs/>
                <w:lang w:bidi="hi-IN"/>
              </w:rPr>
              <w:t xml:space="preserve"> </w:t>
            </w:r>
            <w:r w:rsidRPr="009B4631">
              <w:rPr>
                <w:lang w:bidi="hi-IN"/>
              </w:rPr>
              <w:t>Общие сведения о метрологии</w:t>
            </w:r>
          </w:p>
        </w:tc>
        <w:tc>
          <w:tcPr>
            <w:tcW w:w="6347" w:type="dxa"/>
            <w:tcBorders>
              <w:top w:val="single" w:sz="4" w:space="0" w:color="auto"/>
              <w:left w:val="single" w:sz="4" w:space="0" w:color="auto"/>
              <w:bottom w:val="single" w:sz="4" w:space="0" w:color="auto"/>
              <w:right w:val="single" w:sz="4" w:space="0" w:color="auto"/>
            </w:tcBorders>
          </w:tcPr>
          <w:p w14:paraId="43E4C960" w14:textId="77777777" w:rsidR="00D355D3" w:rsidRPr="009B4631" w:rsidRDefault="00D355D3" w:rsidP="00D355D3">
            <w:pPr>
              <w:jc w:val="center"/>
              <w:rPr>
                <w:bCs/>
                <w:lang w:bidi="hi-IN"/>
              </w:rPr>
            </w:pPr>
            <w:r w:rsidRPr="009B4631">
              <w:rPr>
                <w:rFonts w:eastAsia="Calibri"/>
                <w:b/>
                <w:bCs/>
                <w:lang w:bidi="hi-IN"/>
              </w:rPr>
              <w:t>Содержание учебного материала</w:t>
            </w:r>
          </w:p>
        </w:tc>
        <w:tc>
          <w:tcPr>
            <w:tcW w:w="1748" w:type="dxa"/>
            <w:vMerge w:val="restart"/>
            <w:tcBorders>
              <w:top w:val="single" w:sz="4" w:space="0" w:color="auto"/>
              <w:left w:val="single" w:sz="4" w:space="0" w:color="auto"/>
              <w:bottom w:val="single" w:sz="4" w:space="0" w:color="auto"/>
              <w:right w:val="single" w:sz="4" w:space="0" w:color="auto"/>
            </w:tcBorders>
          </w:tcPr>
          <w:p w14:paraId="3B0E459C"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r w:rsidRPr="009B4631">
              <w:rPr>
                <w:bCs/>
                <w:lang w:bidi="hi-IN"/>
              </w:rPr>
              <w:t>8</w:t>
            </w:r>
          </w:p>
        </w:tc>
        <w:tc>
          <w:tcPr>
            <w:tcW w:w="0" w:type="auto"/>
            <w:vMerge/>
            <w:tcBorders>
              <w:top w:val="single" w:sz="4" w:space="0" w:color="auto"/>
              <w:left w:val="single" w:sz="4" w:space="0" w:color="auto"/>
              <w:bottom w:val="single" w:sz="4" w:space="0" w:color="auto"/>
              <w:right w:val="single" w:sz="4" w:space="0" w:color="auto"/>
            </w:tcBorders>
            <w:vAlign w:val="center"/>
          </w:tcPr>
          <w:p w14:paraId="2D91546E" w14:textId="77777777" w:rsidR="00D355D3" w:rsidRPr="009B4631" w:rsidRDefault="00D355D3" w:rsidP="00D355D3">
            <w:pPr>
              <w:rPr>
                <w:bCs/>
                <w:highlight w:val="darkGray"/>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B60C2DF" w14:textId="77777777" w:rsidR="00D355D3" w:rsidRPr="009B4631" w:rsidRDefault="00D355D3" w:rsidP="00D355D3">
            <w:pPr>
              <w:rPr>
                <w:bCs/>
                <w:highlight w:val="darkGray"/>
                <w:lang w:eastAsia="zh-CN" w:bidi="hi-IN"/>
              </w:rPr>
            </w:pPr>
          </w:p>
        </w:tc>
        <w:tc>
          <w:tcPr>
            <w:tcW w:w="0" w:type="auto"/>
            <w:vMerge/>
            <w:tcBorders>
              <w:left w:val="single" w:sz="4" w:space="0" w:color="auto"/>
              <w:right w:val="single" w:sz="4" w:space="0" w:color="auto"/>
            </w:tcBorders>
            <w:vAlign w:val="center"/>
          </w:tcPr>
          <w:p w14:paraId="0A20C6B9" w14:textId="77777777" w:rsidR="00D355D3" w:rsidRPr="009B4631" w:rsidRDefault="00D355D3" w:rsidP="00D355D3">
            <w:pPr>
              <w:rPr>
                <w:bCs/>
                <w:lang w:eastAsia="zh-CN" w:bidi="hi-IN"/>
              </w:rPr>
            </w:pPr>
          </w:p>
        </w:tc>
      </w:tr>
      <w:tr w:rsidR="00D355D3" w:rsidRPr="009B4631" w14:paraId="71C9D773" w14:textId="77777777" w:rsidTr="00D355D3">
        <w:tc>
          <w:tcPr>
            <w:tcW w:w="0" w:type="auto"/>
            <w:gridSpan w:val="2"/>
            <w:vMerge/>
            <w:tcBorders>
              <w:top w:val="single" w:sz="4" w:space="0" w:color="auto"/>
              <w:left w:val="single" w:sz="4" w:space="0" w:color="auto"/>
              <w:bottom w:val="single" w:sz="4" w:space="0" w:color="auto"/>
              <w:right w:val="single" w:sz="4" w:space="0" w:color="auto"/>
            </w:tcBorders>
            <w:vAlign w:val="center"/>
          </w:tcPr>
          <w:p w14:paraId="57F8C68E" w14:textId="77777777" w:rsidR="00D355D3" w:rsidRPr="009B4631" w:rsidRDefault="00D355D3" w:rsidP="00D355D3">
            <w:pPr>
              <w:rPr>
                <w:bCs/>
                <w:lang w:eastAsia="zh-CN" w:bidi="hi-IN"/>
              </w:rPr>
            </w:pPr>
          </w:p>
        </w:tc>
        <w:tc>
          <w:tcPr>
            <w:tcW w:w="6347" w:type="dxa"/>
            <w:tcBorders>
              <w:top w:val="single" w:sz="4" w:space="0" w:color="auto"/>
              <w:left w:val="single" w:sz="4" w:space="0" w:color="auto"/>
              <w:bottom w:val="single" w:sz="4" w:space="0" w:color="auto"/>
              <w:right w:val="single" w:sz="4" w:space="0" w:color="auto"/>
            </w:tcBorders>
          </w:tcPr>
          <w:p w14:paraId="7DE62B25" w14:textId="77777777" w:rsidR="00D355D3" w:rsidRPr="009B4631" w:rsidRDefault="00D355D3" w:rsidP="00D355D3">
            <w:pPr>
              <w:jc w:val="both"/>
              <w:rPr>
                <w:lang w:bidi="hi-IN"/>
              </w:rPr>
            </w:pPr>
            <w:r w:rsidRPr="009B4631">
              <w:rPr>
                <w:lang w:bidi="hi-IN"/>
              </w:rPr>
              <w:t>Метрология и её составляющие. Метрологическое обеспечение как основа подтверждения соответствия продукции и услуг требованиям стандартов. Испытания продукции для подтверждения её качества.</w:t>
            </w:r>
          </w:p>
          <w:p w14:paraId="02122A6C" w14:textId="77777777" w:rsidR="00D355D3" w:rsidRPr="009B4631" w:rsidRDefault="00D355D3" w:rsidP="00D355D3">
            <w:pPr>
              <w:jc w:val="both"/>
              <w:rPr>
                <w:bCs/>
                <w:lang w:bidi="hi-IN"/>
              </w:rPr>
            </w:pPr>
            <w:r w:rsidRPr="009B4631">
              <w:rPr>
                <w:bCs/>
                <w:lang w:bidi="hi-IN"/>
              </w:rPr>
              <w:t>Измерения при проведении испытаний: условия обеспечения эффективности измерений; измерение (точность измерения, качество измерения); физические величины; система единиц физических величин; виды измерений; виды средств измерений; эталоны и стандартные образцы.</w:t>
            </w:r>
          </w:p>
          <w:p w14:paraId="0DF22E01"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bidi="hi-IN"/>
              </w:rPr>
            </w:pPr>
            <w:r w:rsidRPr="009B4631">
              <w:rPr>
                <w:lang w:bidi="hi-IN"/>
              </w:rPr>
              <w:t xml:space="preserve">Нормативные основы метрологического обеспечения. </w:t>
            </w:r>
          </w:p>
          <w:p w14:paraId="1EDB9BC2" w14:textId="77777777" w:rsidR="00D355D3" w:rsidRPr="009B4631" w:rsidRDefault="00D355D3" w:rsidP="00D355D3">
            <w:pPr>
              <w:jc w:val="both"/>
              <w:rPr>
                <w:bCs/>
                <w:lang w:bidi="hi-IN"/>
              </w:rPr>
            </w:pPr>
            <w:r w:rsidRPr="009B4631">
              <w:rPr>
                <w:lang w:bidi="hi-IN"/>
              </w:rPr>
              <w:t xml:space="preserve">Технические основы метрологического обеспечения: утверждение типа средств измерений; поверка средств </w:t>
            </w:r>
            <w:proofErr w:type="gramStart"/>
            <w:r w:rsidRPr="009B4631">
              <w:rPr>
                <w:lang w:bidi="hi-IN"/>
              </w:rPr>
              <w:t>измерений;  калибровка</w:t>
            </w:r>
            <w:proofErr w:type="gramEnd"/>
            <w:r w:rsidRPr="009B4631">
              <w:rPr>
                <w:lang w:bidi="hi-IN"/>
              </w:rPr>
              <w:t xml:space="preserve"> средств измерений; аттестация средств измерений и испытательного оборудования.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69F31F37" w14:textId="77777777" w:rsidR="00D355D3" w:rsidRPr="009B4631" w:rsidRDefault="00D355D3" w:rsidP="00D355D3">
            <w:pPr>
              <w:rPr>
                <w:bCs/>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F017499" w14:textId="77777777" w:rsidR="00D355D3" w:rsidRPr="009B4631" w:rsidRDefault="00D355D3" w:rsidP="00D355D3">
            <w:pPr>
              <w:rPr>
                <w:bCs/>
                <w:highlight w:val="darkGray"/>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5E2CF79" w14:textId="77777777" w:rsidR="00D355D3" w:rsidRPr="009B4631" w:rsidRDefault="00D355D3" w:rsidP="00D355D3">
            <w:pPr>
              <w:rPr>
                <w:bCs/>
                <w:highlight w:val="darkGray"/>
                <w:lang w:eastAsia="zh-CN" w:bidi="hi-IN"/>
              </w:rPr>
            </w:pPr>
          </w:p>
        </w:tc>
        <w:tc>
          <w:tcPr>
            <w:tcW w:w="0" w:type="auto"/>
            <w:vMerge/>
            <w:tcBorders>
              <w:left w:val="single" w:sz="4" w:space="0" w:color="auto"/>
              <w:right w:val="single" w:sz="4" w:space="0" w:color="auto"/>
            </w:tcBorders>
            <w:vAlign w:val="center"/>
          </w:tcPr>
          <w:p w14:paraId="493E3025" w14:textId="77777777" w:rsidR="00D355D3" w:rsidRPr="009B4631" w:rsidRDefault="00D355D3" w:rsidP="00D355D3">
            <w:pPr>
              <w:rPr>
                <w:bCs/>
                <w:lang w:eastAsia="zh-CN" w:bidi="hi-IN"/>
              </w:rPr>
            </w:pPr>
          </w:p>
        </w:tc>
      </w:tr>
      <w:tr w:rsidR="00D355D3" w:rsidRPr="009B4631" w14:paraId="1761CF5C" w14:textId="77777777" w:rsidTr="00D355D3">
        <w:trPr>
          <w:trHeight w:val="1503"/>
        </w:trPr>
        <w:tc>
          <w:tcPr>
            <w:tcW w:w="3265" w:type="dxa"/>
            <w:gridSpan w:val="2"/>
            <w:tcBorders>
              <w:top w:val="single" w:sz="4" w:space="0" w:color="auto"/>
              <w:left w:val="single" w:sz="4" w:space="0" w:color="auto"/>
              <w:bottom w:val="single" w:sz="4" w:space="0" w:color="auto"/>
              <w:right w:val="single" w:sz="4" w:space="0" w:color="auto"/>
            </w:tcBorders>
          </w:tcPr>
          <w:p w14:paraId="675B591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bidi="hi-IN"/>
              </w:rPr>
            </w:pPr>
            <w:r w:rsidRPr="009B4631">
              <w:rPr>
                <w:b/>
                <w:lang w:bidi="hi-IN"/>
              </w:rPr>
              <w:t>Практическое занятие</w:t>
            </w:r>
          </w:p>
        </w:tc>
        <w:tc>
          <w:tcPr>
            <w:tcW w:w="6347" w:type="dxa"/>
            <w:tcBorders>
              <w:top w:val="single" w:sz="4" w:space="0" w:color="auto"/>
              <w:left w:val="single" w:sz="4" w:space="0" w:color="auto"/>
              <w:bottom w:val="single" w:sz="4" w:space="0" w:color="auto"/>
              <w:right w:val="single" w:sz="4" w:space="0" w:color="auto"/>
            </w:tcBorders>
          </w:tcPr>
          <w:p w14:paraId="3675294F" w14:textId="77777777" w:rsidR="00D355D3" w:rsidRPr="009B4631" w:rsidRDefault="00D355D3" w:rsidP="00C1510F">
            <w:pPr>
              <w:numPr>
                <w:ilvl w:val="0"/>
                <w:numId w:val="1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1"/>
                <w:lang w:bidi="hi-IN"/>
              </w:rPr>
            </w:pPr>
            <w:r w:rsidRPr="009B4631">
              <w:rPr>
                <w:spacing w:val="-1"/>
                <w:lang w:bidi="hi-IN"/>
              </w:rPr>
              <w:t xml:space="preserve">Единицы физических величин. </w:t>
            </w:r>
          </w:p>
          <w:p w14:paraId="47BE9BC2" w14:textId="77777777" w:rsidR="00D355D3" w:rsidRPr="009B4631" w:rsidRDefault="00D355D3" w:rsidP="00C1510F">
            <w:pPr>
              <w:numPr>
                <w:ilvl w:val="0"/>
                <w:numId w:val="1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1"/>
                <w:lang w:bidi="hi-IN"/>
              </w:rPr>
            </w:pPr>
            <w:r w:rsidRPr="009B4631">
              <w:rPr>
                <w:spacing w:val="-1"/>
                <w:lang w:bidi="hi-IN"/>
              </w:rPr>
              <w:t>Лабораторная работа.</w:t>
            </w:r>
            <w:r w:rsidRPr="009B4631">
              <w:rPr>
                <w:lang w:bidi="hi-IN"/>
              </w:rPr>
              <w:t xml:space="preserve"> Ознакомление с </w:t>
            </w:r>
            <w:proofErr w:type="gramStart"/>
            <w:r w:rsidRPr="009B4631">
              <w:rPr>
                <w:lang w:bidi="hi-IN"/>
              </w:rPr>
              <w:t>принципом  работы</w:t>
            </w:r>
            <w:proofErr w:type="gramEnd"/>
            <w:r w:rsidRPr="009B4631">
              <w:rPr>
                <w:lang w:bidi="hi-IN"/>
              </w:rPr>
              <w:t xml:space="preserve">  с мультиметрами и осуществление измерений с их помощью</w:t>
            </w:r>
            <w:r w:rsidRPr="009B4631">
              <w:rPr>
                <w:spacing w:val="-1"/>
                <w:lang w:bidi="hi-IN"/>
              </w:rPr>
              <w:t xml:space="preserve">. </w:t>
            </w:r>
          </w:p>
          <w:p w14:paraId="766A3611" w14:textId="77777777" w:rsidR="00D355D3" w:rsidRPr="009B4631" w:rsidRDefault="00D355D3" w:rsidP="00C1510F">
            <w:pPr>
              <w:numPr>
                <w:ilvl w:val="0"/>
                <w:numId w:val="1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1"/>
                <w:lang w:bidi="hi-IN"/>
              </w:rPr>
            </w:pPr>
            <w:r w:rsidRPr="009B4631">
              <w:rPr>
                <w:spacing w:val="-1"/>
                <w:lang w:bidi="hi-IN"/>
              </w:rPr>
              <w:t>Лабораторная работа</w:t>
            </w:r>
            <w:r w:rsidRPr="009B4631">
              <w:rPr>
                <w:lang w:bidi="hi-IN"/>
              </w:rPr>
              <w:t xml:space="preserve">. </w:t>
            </w:r>
            <w:r w:rsidRPr="009B4631">
              <w:rPr>
                <w:spacing w:val="-1"/>
                <w:lang w:bidi="hi-IN"/>
              </w:rPr>
              <w:t xml:space="preserve">Измерение электрических величин. </w:t>
            </w:r>
          </w:p>
        </w:tc>
        <w:tc>
          <w:tcPr>
            <w:tcW w:w="1748" w:type="dxa"/>
            <w:tcBorders>
              <w:top w:val="single" w:sz="4" w:space="0" w:color="auto"/>
              <w:left w:val="single" w:sz="4" w:space="0" w:color="auto"/>
              <w:bottom w:val="single" w:sz="4" w:space="0" w:color="auto"/>
              <w:right w:val="single" w:sz="4" w:space="0" w:color="auto"/>
            </w:tcBorders>
          </w:tcPr>
          <w:p w14:paraId="63A92D26"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r w:rsidRPr="009B4631">
              <w:rPr>
                <w:bCs/>
                <w:lang w:bidi="hi-IN"/>
              </w:rPr>
              <w:t>8</w:t>
            </w:r>
          </w:p>
        </w:tc>
        <w:tc>
          <w:tcPr>
            <w:tcW w:w="1901" w:type="dxa"/>
            <w:tcBorders>
              <w:top w:val="single" w:sz="4" w:space="0" w:color="auto"/>
              <w:left w:val="single" w:sz="4" w:space="0" w:color="auto"/>
              <w:bottom w:val="single" w:sz="4" w:space="0" w:color="auto"/>
              <w:right w:val="single" w:sz="4" w:space="0" w:color="auto"/>
            </w:tcBorders>
            <w:shd w:val="clear" w:color="auto" w:fill="FFFFFF"/>
          </w:tcPr>
          <w:p w14:paraId="6C35F81F"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p>
        </w:tc>
        <w:tc>
          <w:tcPr>
            <w:tcW w:w="1060" w:type="dxa"/>
            <w:tcBorders>
              <w:top w:val="single" w:sz="4" w:space="0" w:color="auto"/>
              <w:left w:val="single" w:sz="4" w:space="0" w:color="auto"/>
              <w:bottom w:val="single" w:sz="4" w:space="0" w:color="auto"/>
              <w:right w:val="single" w:sz="4" w:space="0" w:color="auto"/>
            </w:tcBorders>
            <w:shd w:val="clear" w:color="auto" w:fill="FFFFFF"/>
          </w:tcPr>
          <w:p w14:paraId="6D7CBDFC"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p>
        </w:tc>
        <w:tc>
          <w:tcPr>
            <w:tcW w:w="1089" w:type="dxa"/>
            <w:vMerge/>
            <w:tcBorders>
              <w:left w:val="single" w:sz="4" w:space="0" w:color="auto"/>
              <w:right w:val="single" w:sz="4" w:space="0" w:color="auto"/>
            </w:tcBorders>
            <w:shd w:val="clear" w:color="auto" w:fill="FFFFFF"/>
          </w:tcPr>
          <w:p w14:paraId="65916F25"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p>
        </w:tc>
      </w:tr>
      <w:tr w:rsidR="00D355D3" w:rsidRPr="009B4631" w14:paraId="69982FBF" w14:textId="77777777" w:rsidTr="00D355D3">
        <w:tc>
          <w:tcPr>
            <w:tcW w:w="9612" w:type="dxa"/>
            <w:gridSpan w:val="3"/>
            <w:tcBorders>
              <w:top w:val="single" w:sz="4" w:space="0" w:color="auto"/>
              <w:left w:val="single" w:sz="4" w:space="0" w:color="auto"/>
              <w:bottom w:val="single" w:sz="4" w:space="0" w:color="auto"/>
              <w:right w:val="single" w:sz="4" w:space="0" w:color="auto"/>
            </w:tcBorders>
          </w:tcPr>
          <w:p w14:paraId="1E5CCC00"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bidi="hi-IN"/>
              </w:rPr>
            </w:pPr>
            <w:r w:rsidRPr="009B4631">
              <w:rPr>
                <w:b/>
                <w:bCs/>
                <w:lang w:bidi="hi-IN"/>
              </w:rPr>
              <w:t>Самостоятельная работа студента:</w:t>
            </w:r>
            <w:r w:rsidRPr="009B4631">
              <w:rPr>
                <w:bCs/>
                <w:lang w:bidi="hi-IN"/>
              </w:rPr>
              <w:t xml:space="preserve"> </w:t>
            </w:r>
          </w:p>
          <w:p w14:paraId="690ACBBA"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bidi="hi-IN"/>
              </w:rPr>
            </w:pPr>
            <w:r w:rsidRPr="009B4631">
              <w:rPr>
                <w:bCs/>
                <w:lang w:bidi="hi-IN"/>
              </w:rPr>
              <w:t>Выполнение домашних заданий по разделу 2.</w:t>
            </w:r>
          </w:p>
          <w:p w14:paraId="5E369375"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bidi="hi-IN"/>
              </w:rPr>
            </w:pPr>
            <w:r w:rsidRPr="009B4631">
              <w:rPr>
                <w:lang w:bidi="hi-IN"/>
              </w:rPr>
              <w:t>Оформление отчета по практической работе.</w:t>
            </w:r>
          </w:p>
          <w:p w14:paraId="6EC3D721"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lang w:bidi="hi-IN"/>
              </w:rPr>
            </w:pPr>
            <w:r w:rsidRPr="009B4631">
              <w:rPr>
                <w:b/>
                <w:lang w:bidi="hi-IN"/>
              </w:rPr>
              <w:t>Примерная тематика внеаудиторной самостоятельной работы</w:t>
            </w:r>
          </w:p>
          <w:p w14:paraId="6A20EED8" w14:textId="77777777" w:rsidR="00D355D3" w:rsidRPr="009B4631" w:rsidRDefault="00D355D3" w:rsidP="00C1510F">
            <w:pPr>
              <w:numPr>
                <w:ilvl w:val="0"/>
                <w:numId w:val="157"/>
              </w:numPr>
              <w:rPr>
                <w:bCs/>
                <w:lang w:bidi="hi-IN"/>
              </w:rPr>
            </w:pPr>
            <w:r w:rsidRPr="009B4631">
              <w:rPr>
                <w:lang w:bidi="hi-IN"/>
              </w:rPr>
              <w:t>Выписать международные организации по метрологии.</w:t>
            </w:r>
          </w:p>
          <w:p w14:paraId="0C77B701" w14:textId="77777777" w:rsidR="00D355D3" w:rsidRPr="009B4631" w:rsidRDefault="00D355D3" w:rsidP="00C1510F">
            <w:pPr>
              <w:numPr>
                <w:ilvl w:val="0"/>
                <w:numId w:val="157"/>
              </w:numPr>
              <w:rPr>
                <w:bCs/>
                <w:lang w:bidi="hi-IN"/>
              </w:rPr>
            </w:pPr>
            <w:r w:rsidRPr="009B4631">
              <w:rPr>
                <w:bCs/>
                <w:lang w:bidi="hi-IN"/>
              </w:rPr>
              <w:t>Анализ средств измерений.</w:t>
            </w:r>
          </w:p>
          <w:p w14:paraId="67B44F5E" w14:textId="77777777" w:rsidR="00D355D3" w:rsidRPr="009B4631" w:rsidRDefault="00D355D3" w:rsidP="00C1510F">
            <w:pPr>
              <w:numPr>
                <w:ilvl w:val="0"/>
                <w:numId w:val="157"/>
              </w:numPr>
              <w:rPr>
                <w:bCs/>
                <w:lang w:bidi="hi-IN"/>
              </w:rPr>
            </w:pPr>
            <w:r w:rsidRPr="009B4631">
              <w:rPr>
                <w:lang w:bidi="hi-IN"/>
              </w:rPr>
              <w:t>Метрологические характеристики средств измерения.</w:t>
            </w:r>
          </w:p>
        </w:tc>
        <w:tc>
          <w:tcPr>
            <w:tcW w:w="1748" w:type="dxa"/>
            <w:tcBorders>
              <w:top w:val="single" w:sz="4" w:space="0" w:color="auto"/>
              <w:left w:val="single" w:sz="4" w:space="0" w:color="auto"/>
              <w:bottom w:val="single" w:sz="4" w:space="0" w:color="auto"/>
              <w:right w:val="single" w:sz="4" w:space="0" w:color="auto"/>
            </w:tcBorders>
          </w:tcPr>
          <w:p w14:paraId="0B55B73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r w:rsidRPr="009B4631">
              <w:rPr>
                <w:bCs/>
                <w:lang w:bidi="hi-IN"/>
              </w:rPr>
              <w:t>6</w:t>
            </w:r>
          </w:p>
        </w:tc>
        <w:tc>
          <w:tcPr>
            <w:tcW w:w="1901" w:type="dxa"/>
            <w:tcBorders>
              <w:top w:val="single" w:sz="4" w:space="0" w:color="auto"/>
              <w:left w:val="single" w:sz="4" w:space="0" w:color="auto"/>
              <w:bottom w:val="single" w:sz="4" w:space="0" w:color="auto"/>
              <w:right w:val="single" w:sz="4" w:space="0" w:color="auto"/>
            </w:tcBorders>
            <w:shd w:val="clear" w:color="auto" w:fill="FFFFFF"/>
          </w:tcPr>
          <w:p w14:paraId="7262B2A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p>
        </w:tc>
        <w:tc>
          <w:tcPr>
            <w:tcW w:w="1060" w:type="dxa"/>
            <w:tcBorders>
              <w:top w:val="single" w:sz="4" w:space="0" w:color="auto"/>
              <w:left w:val="single" w:sz="4" w:space="0" w:color="auto"/>
              <w:bottom w:val="single" w:sz="4" w:space="0" w:color="auto"/>
              <w:right w:val="single" w:sz="4" w:space="0" w:color="auto"/>
            </w:tcBorders>
            <w:shd w:val="clear" w:color="auto" w:fill="FFFFFF"/>
          </w:tcPr>
          <w:p w14:paraId="4F6CFCFF"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p>
        </w:tc>
        <w:tc>
          <w:tcPr>
            <w:tcW w:w="1089" w:type="dxa"/>
            <w:vMerge/>
            <w:tcBorders>
              <w:left w:val="single" w:sz="4" w:space="0" w:color="auto"/>
              <w:bottom w:val="single" w:sz="4" w:space="0" w:color="auto"/>
              <w:right w:val="single" w:sz="4" w:space="0" w:color="auto"/>
            </w:tcBorders>
            <w:shd w:val="clear" w:color="auto" w:fill="FFFFFF"/>
          </w:tcPr>
          <w:p w14:paraId="2332A95E"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p>
        </w:tc>
      </w:tr>
      <w:tr w:rsidR="00D355D3" w:rsidRPr="009B4631" w14:paraId="303C4C92" w14:textId="77777777" w:rsidTr="00D355D3">
        <w:trPr>
          <w:trHeight w:val="343"/>
        </w:trPr>
        <w:tc>
          <w:tcPr>
            <w:tcW w:w="3265" w:type="dxa"/>
            <w:gridSpan w:val="2"/>
            <w:vMerge w:val="restart"/>
            <w:tcBorders>
              <w:top w:val="single" w:sz="4" w:space="0" w:color="auto"/>
              <w:left w:val="single" w:sz="4" w:space="0" w:color="auto"/>
              <w:bottom w:val="single" w:sz="4" w:space="0" w:color="auto"/>
              <w:right w:val="single" w:sz="4" w:space="0" w:color="auto"/>
            </w:tcBorders>
          </w:tcPr>
          <w:p w14:paraId="0E6C9FDC"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bCs/>
                <w:lang w:bidi="hi-IN"/>
              </w:rPr>
              <w:t xml:space="preserve">Раздел 3. </w:t>
            </w:r>
          </w:p>
        </w:tc>
        <w:tc>
          <w:tcPr>
            <w:tcW w:w="6347" w:type="dxa"/>
            <w:tcBorders>
              <w:top w:val="single" w:sz="4" w:space="0" w:color="auto"/>
              <w:left w:val="single" w:sz="4" w:space="0" w:color="auto"/>
              <w:bottom w:val="single" w:sz="4" w:space="0" w:color="auto"/>
              <w:right w:val="single" w:sz="4" w:space="0" w:color="auto"/>
            </w:tcBorders>
          </w:tcPr>
          <w:p w14:paraId="783D7CDB"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lang w:bidi="hi-IN"/>
              </w:rPr>
              <w:t>Основы сертификации</w:t>
            </w:r>
          </w:p>
        </w:tc>
        <w:tc>
          <w:tcPr>
            <w:tcW w:w="1748" w:type="dxa"/>
            <w:tcBorders>
              <w:top w:val="single" w:sz="4" w:space="0" w:color="auto"/>
              <w:left w:val="single" w:sz="4" w:space="0" w:color="auto"/>
              <w:bottom w:val="single" w:sz="4" w:space="0" w:color="auto"/>
              <w:right w:val="single" w:sz="4" w:space="0" w:color="auto"/>
            </w:tcBorders>
          </w:tcPr>
          <w:p w14:paraId="69EBD7C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bCs/>
                <w:lang w:bidi="hi-IN"/>
              </w:rPr>
              <w:t>14</w:t>
            </w:r>
          </w:p>
        </w:tc>
        <w:tc>
          <w:tcPr>
            <w:tcW w:w="1901" w:type="dxa"/>
            <w:vMerge w:val="restart"/>
            <w:tcBorders>
              <w:top w:val="single" w:sz="4" w:space="0" w:color="auto"/>
              <w:left w:val="single" w:sz="4" w:space="0" w:color="auto"/>
              <w:bottom w:val="single" w:sz="4" w:space="0" w:color="auto"/>
              <w:right w:val="single" w:sz="4" w:space="0" w:color="auto"/>
            </w:tcBorders>
          </w:tcPr>
          <w:p w14:paraId="17C15DEF" w14:textId="77777777" w:rsidR="00D355D3" w:rsidRPr="009B4631" w:rsidRDefault="00D355D3" w:rsidP="00D355D3">
            <w:pPr>
              <w:jc w:val="center"/>
              <w:rPr>
                <w:rFonts w:ascii="Calibri" w:hAnsi="Calibri"/>
                <w:lang w:bidi="hi-IN"/>
              </w:rPr>
            </w:pPr>
            <w:r w:rsidRPr="009B4631">
              <w:rPr>
                <w:szCs w:val="28"/>
                <w:lang w:bidi="hi-IN"/>
              </w:rPr>
              <w:t>ОК 1 - ОК 9,</w:t>
            </w:r>
          </w:p>
          <w:p w14:paraId="703D6A98" w14:textId="77777777" w:rsidR="00D355D3" w:rsidRPr="009B4631" w:rsidRDefault="00D355D3" w:rsidP="00D355D3">
            <w:pPr>
              <w:jc w:val="center"/>
              <w:rPr>
                <w:lang w:bidi="hi-IN"/>
              </w:rPr>
            </w:pPr>
            <w:r w:rsidRPr="009B4631">
              <w:rPr>
                <w:szCs w:val="28"/>
                <w:lang w:eastAsia="en-US" w:bidi="hi-IN"/>
              </w:rPr>
              <w:lastRenderedPageBreak/>
              <w:t xml:space="preserve">ПК 1.1. – ПК4.5 </w:t>
            </w:r>
            <w:r w:rsidRPr="009B4631">
              <w:rPr>
                <w:lang w:bidi="hi-IN"/>
              </w:rPr>
              <w:t xml:space="preserve">ЛР 13, </w:t>
            </w:r>
          </w:p>
          <w:p w14:paraId="7F2F4213" w14:textId="77777777" w:rsidR="00D355D3" w:rsidRPr="009B4631" w:rsidRDefault="00D355D3" w:rsidP="00D355D3">
            <w:pPr>
              <w:jc w:val="center"/>
              <w:rPr>
                <w:lang w:bidi="hi-IN"/>
              </w:rPr>
            </w:pPr>
            <w:r w:rsidRPr="009B4631">
              <w:rPr>
                <w:lang w:bidi="hi-IN"/>
              </w:rPr>
              <w:t xml:space="preserve">ЛР 14, </w:t>
            </w:r>
          </w:p>
          <w:p w14:paraId="5306D2A7" w14:textId="77777777" w:rsidR="00D355D3" w:rsidRPr="009B4631" w:rsidRDefault="00D355D3" w:rsidP="00D355D3">
            <w:pPr>
              <w:jc w:val="center"/>
              <w:rPr>
                <w:b/>
                <w:i/>
                <w:lang w:bidi="hi-IN"/>
              </w:rPr>
            </w:pPr>
            <w:r w:rsidRPr="009B4631">
              <w:rPr>
                <w:lang w:bidi="hi-IN"/>
              </w:rPr>
              <w:t>ЛР 15</w:t>
            </w:r>
          </w:p>
          <w:p w14:paraId="47CC4555"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darkGray"/>
                <w:lang w:bidi="hi-IN"/>
              </w:rPr>
            </w:pPr>
          </w:p>
        </w:tc>
        <w:tc>
          <w:tcPr>
            <w:tcW w:w="1060" w:type="dxa"/>
            <w:vMerge w:val="restart"/>
            <w:tcBorders>
              <w:top w:val="single" w:sz="4" w:space="0" w:color="auto"/>
              <w:left w:val="single" w:sz="4" w:space="0" w:color="auto"/>
              <w:bottom w:val="single" w:sz="4" w:space="0" w:color="auto"/>
              <w:right w:val="single" w:sz="4" w:space="0" w:color="auto"/>
            </w:tcBorders>
          </w:tcPr>
          <w:p w14:paraId="028CA09B" w14:textId="77777777" w:rsidR="00D355D3" w:rsidRPr="009B4631" w:rsidRDefault="00D355D3" w:rsidP="00D355D3">
            <w:pPr>
              <w:jc w:val="center"/>
              <w:rPr>
                <w:rFonts w:ascii="Calibri" w:hAnsi="Calibri"/>
                <w:lang w:bidi="hi-IN"/>
              </w:rPr>
            </w:pPr>
            <w:r w:rsidRPr="009B4631">
              <w:rPr>
                <w:szCs w:val="28"/>
                <w:lang w:bidi="hi-IN"/>
              </w:rPr>
              <w:lastRenderedPageBreak/>
              <w:t xml:space="preserve">ОК 1 - </w:t>
            </w:r>
            <w:r w:rsidRPr="009B4631">
              <w:rPr>
                <w:szCs w:val="28"/>
                <w:lang w:bidi="hi-IN"/>
              </w:rPr>
              <w:lastRenderedPageBreak/>
              <w:t>ОК 9,</w:t>
            </w:r>
          </w:p>
          <w:p w14:paraId="67F9FBCD"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darkGray"/>
                <w:lang w:bidi="hi-IN"/>
              </w:rPr>
            </w:pPr>
            <w:r w:rsidRPr="009B4631">
              <w:rPr>
                <w:szCs w:val="28"/>
                <w:lang w:eastAsia="en-US" w:bidi="hi-IN"/>
              </w:rPr>
              <w:t>ПК 1.1. – ПК4.5</w:t>
            </w:r>
          </w:p>
        </w:tc>
        <w:tc>
          <w:tcPr>
            <w:tcW w:w="1089" w:type="dxa"/>
            <w:vMerge w:val="restart"/>
            <w:tcBorders>
              <w:top w:val="single" w:sz="4" w:space="0" w:color="auto"/>
              <w:left w:val="single" w:sz="4" w:space="0" w:color="auto"/>
              <w:bottom w:val="single" w:sz="4" w:space="0" w:color="auto"/>
              <w:right w:val="single" w:sz="4" w:space="0" w:color="auto"/>
            </w:tcBorders>
          </w:tcPr>
          <w:p w14:paraId="7C3DC8BB"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lastRenderedPageBreak/>
              <w:t>Н 1.1.01;</w:t>
            </w:r>
          </w:p>
          <w:p w14:paraId="694A95EF"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lastRenderedPageBreak/>
              <w:t>У 1.1. 01;</w:t>
            </w:r>
          </w:p>
          <w:p w14:paraId="6D66D028"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1.1. 01;</w:t>
            </w:r>
          </w:p>
          <w:p w14:paraId="1C4C82AC"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1.2.01;</w:t>
            </w:r>
          </w:p>
          <w:p w14:paraId="3E3DC8F1"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1.2. 01;</w:t>
            </w:r>
          </w:p>
          <w:p w14:paraId="635291D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1.2. 03;</w:t>
            </w:r>
          </w:p>
          <w:p w14:paraId="71B14868"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Н.1.3.01;</w:t>
            </w:r>
          </w:p>
          <w:p w14:paraId="3933A82E"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1.3.01;</w:t>
            </w:r>
          </w:p>
          <w:p w14:paraId="0DC7C3DB"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1.4.01;</w:t>
            </w:r>
          </w:p>
          <w:p w14:paraId="43B1658D"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1.4.01;</w:t>
            </w:r>
          </w:p>
          <w:p w14:paraId="0791A685"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1.5.01;</w:t>
            </w:r>
          </w:p>
          <w:p w14:paraId="79ADFD0D"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1.5.01;</w:t>
            </w:r>
          </w:p>
          <w:p w14:paraId="22D1D988"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1.6.01;</w:t>
            </w:r>
          </w:p>
          <w:p w14:paraId="6792E8FB"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1.6.01;</w:t>
            </w:r>
          </w:p>
          <w:p w14:paraId="0A00D65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1.6.01;</w:t>
            </w:r>
          </w:p>
          <w:p w14:paraId="5D2B12A1"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2.1.01;</w:t>
            </w:r>
          </w:p>
          <w:p w14:paraId="58769A9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2.1.01;</w:t>
            </w:r>
          </w:p>
          <w:p w14:paraId="591515C7"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2.1.01;</w:t>
            </w:r>
          </w:p>
          <w:p w14:paraId="18F1505B"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2.2.01;</w:t>
            </w:r>
          </w:p>
          <w:p w14:paraId="7CA47D76"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2.2.01;</w:t>
            </w:r>
          </w:p>
          <w:p w14:paraId="4D6DFFDE"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2.2.02;</w:t>
            </w:r>
          </w:p>
          <w:p w14:paraId="0FFDC5FD"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2.3.01;</w:t>
            </w:r>
          </w:p>
          <w:p w14:paraId="15A1225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2.3.01;</w:t>
            </w:r>
          </w:p>
          <w:p w14:paraId="61AE9275"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2.4.01;</w:t>
            </w:r>
          </w:p>
          <w:p w14:paraId="01357736"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2.4.01;</w:t>
            </w:r>
          </w:p>
          <w:p w14:paraId="7B2B0AE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2.4.01;</w:t>
            </w:r>
          </w:p>
          <w:p w14:paraId="3D4D901E"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2.5.01;</w:t>
            </w:r>
          </w:p>
          <w:p w14:paraId="639E9242"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2.5.01;</w:t>
            </w:r>
          </w:p>
          <w:p w14:paraId="555DD321"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3.1.01;</w:t>
            </w:r>
          </w:p>
          <w:p w14:paraId="0B797B1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3.1.01;</w:t>
            </w:r>
          </w:p>
          <w:p w14:paraId="4E733276"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3.2.01;</w:t>
            </w:r>
          </w:p>
          <w:p w14:paraId="3463B94D"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3.2.01;</w:t>
            </w:r>
          </w:p>
          <w:p w14:paraId="70C8900B"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3.2.01;</w:t>
            </w:r>
          </w:p>
          <w:p w14:paraId="594AE45D"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3.2.02;</w:t>
            </w:r>
          </w:p>
          <w:p w14:paraId="2927B30E"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3.2.03;</w:t>
            </w:r>
          </w:p>
          <w:p w14:paraId="730CEFCF"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3.2.04;</w:t>
            </w:r>
          </w:p>
          <w:p w14:paraId="5258BC3A"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3.3.01;</w:t>
            </w:r>
          </w:p>
          <w:p w14:paraId="3139E9CB"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3.3.01;</w:t>
            </w:r>
          </w:p>
          <w:p w14:paraId="15CAD9BB"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3.3.01;</w:t>
            </w:r>
          </w:p>
          <w:p w14:paraId="220F8B4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3.4.01;</w:t>
            </w:r>
          </w:p>
          <w:p w14:paraId="495E693F"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3.4.01;</w:t>
            </w:r>
          </w:p>
          <w:p w14:paraId="45F882E8"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4.1.01;</w:t>
            </w:r>
          </w:p>
          <w:p w14:paraId="69C2E322"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4.1.01;</w:t>
            </w:r>
          </w:p>
          <w:p w14:paraId="74907BEB"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4.1.01;</w:t>
            </w:r>
          </w:p>
          <w:p w14:paraId="65EEEE2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lastRenderedPageBreak/>
              <w:t>Н 4.2.01;</w:t>
            </w:r>
          </w:p>
          <w:p w14:paraId="1A32BA0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4.2.04;</w:t>
            </w:r>
          </w:p>
          <w:p w14:paraId="2716E440"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4.3.01;</w:t>
            </w:r>
          </w:p>
          <w:p w14:paraId="343F38F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4.3.03;</w:t>
            </w:r>
          </w:p>
          <w:p w14:paraId="7878A9FA"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4.4.01;</w:t>
            </w:r>
          </w:p>
          <w:p w14:paraId="481DC4A5"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У 4.4.01;</w:t>
            </w:r>
          </w:p>
          <w:p w14:paraId="390DCC47"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Н 4.5.01;</w:t>
            </w:r>
          </w:p>
          <w:p w14:paraId="61628D91"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r w:rsidRPr="009B4631">
              <w:rPr>
                <w:bCs/>
                <w:sz w:val="20"/>
                <w:szCs w:val="20"/>
                <w:lang w:bidi="hi-IN"/>
              </w:rPr>
              <w:t>З 4.5.01;</w:t>
            </w:r>
          </w:p>
          <w:p w14:paraId="1CDDE25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01.01;</w:t>
            </w:r>
          </w:p>
          <w:p w14:paraId="07412EAD"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01.02;</w:t>
            </w:r>
          </w:p>
          <w:p w14:paraId="6AA85B1E"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01.01;</w:t>
            </w:r>
          </w:p>
          <w:p w14:paraId="57BC778C"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01.02;</w:t>
            </w:r>
          </w:p>
          <w:p w14:paraId="7443140B"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02.01;</w:t>
            </w:r>
          </w:p>
          <w:p w14:paraId="4C64D03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02.01;</w:t>
            </w:r>
          </w:p>
          <w:p w14:paraId="5294051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03.01;</w:t>
            </w:r>
          </w:p>
          <w:p w14:paraId="13938DDC"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03.02;</w:t>
            </w:r>
          </w:p>
          <w:p w14:paraId="1EB5F03D"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03.01;</w:t>
            </w:r>
          </w:p>
          <w:p w14:paraId="44CE1A4B"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03.02;</w:t>
            </w:r>
          </w:p>
          <w:p w14:paraId="31D389B0"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04.01;</w:t>
            </w:r>
          </w:p>
          <w:p w14:paraId="1B55E1A2"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04.02;</w:t>
            </w:r>
          </w:p>
          <w:p w14:paraId="48BDBC46"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04.01;</w:t>
            </w:r>
          </w:p>
          <w:p w14:paraId="31EC9AA7"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05.01;</w:t>
            </w:r>
          </w:p>
          <w:p w14:paraId="5CF5CE9C"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05.01;</w:t>
            </w:r>
          </w:p>
          <w:p w14:paraId="5D041D9F"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06.01;</w:t>
            </w:r>
          </w:p>
          <w:p w14:paraId="01F14CA2"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06.02;</w:t>
            </w:r>
          </w:p>
          <w:p w14:paraId="21159D9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07.01;</w:t>
            </w:r>
          </w:p>
          <w:p w14:paraId="554BB9A5"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07.01;</w:t>
            </w:r>
          </w:p>
          <w:p w14:paraId="551DCF39"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08.01;</w:t>
            </w:r>
          </w:p>
          <w:p w14:paraId="73A3A73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08.02;</w:t>
            </w:r>
          </w:p>
          <w:p w14:paraId="68526C80"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08.01;</w:t>
            </w:r>
          </w:p>
          <w:p w14:paraId="3D195905"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Зо</w:t>
            </w:r>
            <w:proofErr w:type="spellEnd"/>
            <w:r w:rsidRPr="009B4631">
              <w:rPr>
                <w:bCs/>
                <w:sz w:val="20"/>
                <w:szCs w:val="20"/>
                <w:lang w:bidi="hi-IN"/>
              </w:rPr>
              <w:t xml:space="preserve"> 08.02;</w:t>
            </w:r>
          </w:p>
          <w:p w14:paraId="1078EB96"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09.01;</w:t>
            </w:r>
          </w:p>
          <w:p w14:paraId="09F29A02"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lang w:bidi="hi-IN"/>
              </w:rPr>
            </w:pPr>
            <w:proofErr w:type="spellStart"/>
            <w:r w:rsidRPr="009B4631">
              <w:rPr>
                <w:bCs/>
                <w:sz w:val="20"/>
                <w:szCs w:val="20"/>
                <w:lang w:bidi="hi-IN"/>
              </w:rPr>
              <w:t>Уо</w:t>
            </w:r>
            <w:proofErr w:type="spellEnd"/>
            <w:r w:rsidRPr="009B4631">
              <w:rPr>
                <w:bCs/>
                <w:sz w:val="20"/>
                <w:szCs w:val="20"/>
                <w:lang w:bidi="hi-IN"/>
              </w:rPr>
              <w:t xml:space="preserve"> 09.03;</w:t>
            </w:r>
          </w:p>
          <w:p w14:paraId="3B0B0143"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highlight w:val="darkGray"/>
                <w:lang w:bidi="hi-IN"/>
              </w:rPr>
            </w:pPr>
            <w:proofErr w:type="spellStart"/>
            <w:r w:rsidRPr="009B4631">
              <w:rPr>
                <w:bCs/>
                <w:sz w:val="20"/>
                <w:szCs w:val="20"/>
                <w:lang w:bidi="hi-IN"/>
              </w:rPr>
              <w:t>Зо</w:t>
            </w:r>
            <w:proofErr w:type="spellEnd"/>
            <w:r w:rsidRPr="009B4631">
              <w:rPr>
                <w:bCs/>
                <w:sz w:val="20"/>
                <w:szCs w:val="20"/>
                <w:lang w:bidi="hi-IN"/>
              </w:rPr>
              <w:t xml:space="preserve"> 09.01</w:t>
            </w:r>
          </w:p>
        </w:tc>
      </w:tr>
      <w:tr w:rsidR="00D355D3" w:rsidRPr="009B4631" w14:paraId="6D4D647D" w14:textId="77777777" w:rsidTr="00D355D3">
        <w:trPr>
          <w:trHeight w:val="167"/>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14523FBA" w14:textId="77777777" w:rsidR="00D355D3" w:rsidRPr="009B4631" w:rsidRDefault="00D355D3" w:rsidP="00D355D3">
            <w:pPr>
              <w:rPr>
                <w:b/>
                <w:bCs/>
                <w:lang w:eastAsia="zh-CN" w:bidi="hi-IN"/>
              </w:rPr>
            </w:pPr>
          </w:p>
        </w:tc>
        <w:tc>
          <w:tcPr>
            <w:tcW w:w="6347" w:type="dxa"/>
            <w:tcBorders>
              <w:top w:val="single" w:sz="4" w:space="0" w:color="auto"/>
              <w:left w:val="single" w:sz="4" w:space="0" w:color="auto"/>
              <w:bottom w:val="single" w:sz="4" w:space="0" w:color="auto"/>
              <w:right w:val="single" w:sz="4" w:space="0" w:color="auto"/>
            </w:tcBorders>
          </w:tcPr>
          <w:p w14:paraId="32638F5F"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lang w:bidi="hi-IN"/>
              </w:rPr>
            </w:pPr>
            <w:r w:rsidRPr="009B4631">
              <w:rPr>
                <w:rFonts w:eastAsia="Calibri"/>
                <w:b/>
                <w:bCs/>
                <w:lang w:bidi="hi-IN"/>
              </w:rPr>
              <w:t>Содержание учебного материала</w:t>
            </w:r>
          </w:p>
        </w:tc>
        <w:tc>
          <w:tcPr>
            <w:tcW w:w="1748" w:type="dxa"/>
            <w:vMerge w:val="restart"/>
            <w:tcBorders>
              <w:top w:val="single" w:sz="4" w:space="0" w:color="auto"/>
              <w:left w:val="single" w:sz="4" w:space="0" w:color="auto"/>
              <w:bottom w:val="single" w:sz="4" w:space="0" w:color="auto"/>
              <w:right w:val="single" w:sz="4" w:space="0" w:color="auto"/>
            </w:tcBorders>
          </w:tcPr>
          <w:p w14:paraId="30801052"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r w:rsidRPr="009B4631">
              <w:rPr>
                <w:bCs/>
                <w:lang w:bidi="hi-IN"/>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3BFEE757" w14:textId="77777777" w:rsidR="00D355D3" w:rsidRPr="009B4631" w:rsidRDefault="00D355D3" w:rsidP="00D355D3">
            <w:pPr>
              <w:rPr>
                <w:bCs/>
                <w:highlight w:val="darkGray"/>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CFDCE5F" w14:textId="77777777" w:rsidR="00D355D3" w:rsidRPr="009B4631" w:rsidRDefault="00D355D3" w:rsidP="00D355D3">
            <w:pPr>
              <w:rPr>
                <w:bCs/>
                <w:highlight w:val="darkGray"/>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FE2DD36" w14:textId="77777777" w:rsidR="00D355D3" w:rsidRPr="009B4631" w:rsidRDefault="00D355D3" w:rsidP="00D355D3">
            <w:pPr>
              <w:rPr>
                <w:bCs/>
                <w:lang w:eastAsia="zh-CN" w:bidi="hi-IN"/>
              </w:rPr>
            </w:pPr>
          </w:p>
        </w:tc>
      </w:tr>
      <w:tr w:rsidR="00D355D3" w:rsidRPr="009B4631" w14:paraId="314494E5" w14:textId="77777777" w:rsidTr="00D355D3">
        <w:trPr>
          <w:trHeight w:val="832"/>
        </w:trPr>
        <w:tc>
          <w:tcPr>
            <w:tcW w:w="3265" w:type="dxa"/>
            <w:gridSpan w:val="2"/>
            <w:tcBorders>
              <w:top w:val="single" w:sz="4" w:space="0" w:color="auto"/>
              <w:left w:val="single" w:sz="4" w:space="0" w:color="auto"/>
              <w:bottom w:val="single" w:sz="4" w:space="0" w:color="auto"/>
              <w:right w:val="single" w:sz="4" w:space="0" w:color="auto"/>
            </w:tcBorders>
          </w:tcPr>
          <w:p w14:paraId="4D1503A0" w14:textId="77777777" w:rsidR="00D355D3" w:rsidRPr="009B4631" w:rsidRDefault="00D355D3" w:rsidP="00D355D3">
            <w:pPr>
              <w:rPr>
                <w:bCs/>
                <w:lang w:bidi="hi-IN"/>
              </w:rPr>
            </w:pPr>
            <w:r w:rsidRPr="009B4631">
              <w:rPr>
                <w:b/>
                <w:bCs/>
                <w:lang w:bidi="hi-IN"/>
              </w:rPr>
              <w:t>Тема 3.1.</w:t>
            </w:r>
            <w:r w:rsidRPr="009B4631">
              <w:rPr>
                <w:bCs/>
                <w:lang w:bidi="hi-IN"/>
              </w:rPr>
              <w:t xml:space="preserve"> </w:t>
            </w:r>
            <w:r w:rsidRPr="009B4631">
              <w:rPr>
                <w:lang w:bidi="hi-IN"/>
              </w:rPr>
              <w:t>Сущность и проведение сертификации</w:t>
            </w:r>
          </w:p>
        </w:tc>
        <w:tc>
          <w:tcPr>
            <w:tcW w:w="6347" w:type="dxa"/>
            <w:tcBorders>
              <w:top w:val="single" w:sz="4" w:space="0" w:color="auto"/>
              <w:left w:val="single" w:sz="4" w:space="0" w:color="auto"/>
              <w:bottom w:val="single" w:sz="4" w:space="0" w:color="auto"/>
              <w:right w:val="single" w:sz="4" w:space="0" w:color="auto"/>
            </w:tcBorders>
          </w:tcPr>
          <w:p w14:paraId="3A38E07A" w14:textId="77777777" w:rsidR="00D355D3" w:rsidRPr="009B4631" w:rsidRDefault="00D355D3" w:rsidP="00D355D3">
            <w:pPr>
              <w:rPr>
                <w:lang w:bidi="hi-IN"/>
              </w:rPr>
            </w:pPr>
            <w:r w:rsidRPr="009B4631">
              <w:rPr>
                <w:lang w:bidi="hi-IN"/>
              </w:rPr>
              <w:t xml:space="preserve">Сущность сертификации. Правовые основы сертификации. Области применения и объекты сертификации. Система сертификации и органы по сертификации. Международная сертификация. Деятельность ИСО в области сертификации. Деятельность МЭК в области сертификации. Российские схемы сертификации продукции, работ и услуг. Структура процесса сертификации. </w:t>
            </w:r>
          </w:p>
          <w:p w14:paraId="33086982" w14:textId="77777777" w:rsidR="00D355D3" w:rsidRPr="009B4631" w:rsidRDefault="00D355D3" w:rsidP="00D355D3">
            <w:pPr>
              <w:rPr>
                <w:b/>
                <w:bCs/>
                <w:lang w:bidi="hi-IN"/>
              </w:rPr>
            </w:pPr>
            <w:r w:rsidRPr="009B4631">
              <w:rPr>
                <w:lang w:bidi="hi-IN"/>
              </w:rPr>
              <w:t>Сертификация сварки. Сертификация сварочного оборудования.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64C47B1D" w14:textId="77777777" w:rsidR="00D355D3" w:rsidRPr="009B4631" w:rsidRDefault="00D355D3" w:rsidP="00D355D3">
            <w:pPr>
              <w:rPr>
                <w:bCs/>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0B3EE09" w14:textId="77777777" w:rsidR="00D355D3" w:rsidRPr="009B4631" w:rsidRDefault="00D355D3" w:rsidP="00D355D3">
            <w:pPr>
              <w:rPr>
                <w:bCs/>
                <w:highlight w:val="darkGray"/>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1BFBBB0" w14:textId="77777777" w:rsidR="00D355D3" w:rsidRPr="009B4631" w:rsidRDefault="00D355D3" w:rsidP="00D355D3">
            <w:pPr>
              <w:rPr>
                <w:bCs/>
                <w:highlight w:val="darkGray"/>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39048C5" w14:textId="77777777" w:rsidR="00D355D3" w:rsidRPr="009B4631" w:rsidRDefault="00D355D3" w:rsidP="00D355D3">
            <w:pPr>
              <w:rPr>
                <w:bCs/>
                <w:lang w:eastAsia="zh-CN" w:bidi="hi-IN"/>
              </w:rPr>
            </w:pPr>
          </w:p>
        </w:tc>
      </w:tr>
      <w:tr w:rsidR="00D355D3" w:rsidRPr="009B4631" w14:paraId="2D63B6D7" w14:textId="77777777" w:rsidTr="00D355D3">
        <w:trPr>
          <w:trHeight w:val="352"/>
        </w:trPr>
        <w:tc>
          <w:tcPr>
            <w:tcW w:w="3265" w:type="dxa"/>
            <w:gridSpan w:val="2"/>
            <w:tcBorders>
              <w:top w:val="single" w:sz="4" w:space="0" w:color="auto"/>
              <w:left w:val="single" w:sz="4" w:space="0" w:color="auto"/>
              <w:bottom w:val="single" w:sz="4" w:space="0" w:color="auto"/>
              <w:right w:val="single" w:sz="4" w:space="0" w:color="auto"/>
            </w:tcBorders>
          </w:tcPr>
          <w:p w14:paraId="2F10DB2D" w14:textId="77777777" w:rsidR="00D355D3" w:rsidRPr="009B4631" w:rsidRDefault="00D355D3" w:rsidP="00D355D3">
            <w:pPr>
              <w:rPr>
                <w:lang w:bidi="hi-IN"/>
              </w:rPr>
            </w:pPr>
            <w:r w:rsidRPr="009B4631">
              <w:rPr>
                <w:b/>
                <w:lang w:bidi="hi-IN"/>
              </w:rPr>
              <w:t>Практические занятия</w:t>
            </w:r>
          </w:p>
        </w:tc>
        <w:tc>
          <w:tcPr>
            <w:tcW w:w="6347" w:type="dxa"/>
            <w:tcBorders>
              <w:top w:val="single" w:sz="4" w:space="0" w:color="auto"/>
              <w:left w:val="single" w:sz="4" w:space="0" w:color="auto"/>
              <w:bottom w:val="single" w:sz="4" w:space="0" w:color="auto"/>
              <w:right w:val="single" w:sz="4" w:space="0" w:color="auto"/>
            </w:tcBorders>
          </w:tcPr>
          <w:p w14:paraId="34B519DA" w14:textId="77777777" w:rsidR="00D355D3" w:rsidRPr="009B4631" w:rsidRDefault="00D355D3" w:rsidP="00D355D3">
            <w:pPr>
              <w:rPr>
                <w:lang w:bidi="hi-IN"/>
              </w:rPr>
            </w:pPr>
            <w:r w:rsidRPr="009B4631">
              <w:rPr>
                <w:lang w:bidi="hi-IN"/>
              </w:rPr>
              <w:t>Анализ реального сертификата соответствия.</w:t>
            </w:r>
          </w:p>
        </w:tc>
        <w:tc>
          <w:tcPr>
            <w:tcW w:w="1748" w:type="dxa"/>
            <w:tcBorders>
              <w:top w:val="single" w:sz="4" w:space="0" w:color="auto"/>
              <w:left w:val="single" w:sz="4" w:space="0" w:color="auto"/>
              <w:bottom w:val="single" w:sz="4" w:space="0" w:color="auto"/>
              <w:right w:val="single" w:sz="4" w:space="0" w:color="auto"/>
            </w:tcBorders>
          </w:tcPr>
          <w:p w14:paraId="22AD8522"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r w:rsidRPr="009B4631">
              <w:rPr>
                <w:bCs/>
                <w:lang w:bidi="hi-IN"/>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75D92105" w14:textId="77777777" w:rsidR="00D355D3" w:rsidRPr="009B4631" w:rsidRDefault="00D355D3" w:rsidP="00D355D3">
            <w:pPr>
              <w:rPr>
                <w:bCs/>
                <w:highlight w:val="darkGray"/>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5D4BB72" w14:textId="77777777" w:rsidR="00D355D3" w:rsidRPr="009B4631" w:rsidRDefault="00D355D3" w:rsidP="00D355D3">
            <w:pPr>
              <w:rPr>
                <w:bCs/>
                <w:highlight w:val="darkGray"/>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D27DD5A" w14:textId="77777777" w:rsidR="00D355D3" w:rsidRPr="009B4631" w:rsidRDefault="00D355D3" w:rsidP="00D355D3">
            <w:pPr>
              <w:rPr>
                <w:bCs/>
                <w:lang w:eastAsia="zh-CN" w:bidi="hi-IN"/>
              </w:rPr>
            </w:pPr>
          </w:p>
        </w:tc>
      </w:tr>
      <w:tr w:rsidR="00D355D3" w:rsidRPr="009B4631" w14:paraId="5C93B8D5" w14:textId="77777777" w:rsidTr="00D355D3">
        <w:tc>
          <w:tcPr>
            <w:tcW w:w="9612" w:type="dxa"/>
            <w:gridSpan w:val="3"/>
            <w:tcBorders>
              <w:top w:val="single" w:sz="4" w:space="0" w:color="auto"/>
              <w:left w:val="single" w:sz="4" w:space="0" w:color="auto"/>
              <w:bottom w:val="single" w:sz="4" w:space="0" w:color="auto"/>
              <w:right w:val="single" w:sz="4" w:space="0" w:color="auto"/>
            </w:tcBorders>
          </w:tcPr>
          <w:p w14:paraId="656A145E"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bidi="hi-IN"/>
              </w:rPr>
            </w:pPr>
            <w:r w:rsidRPr="009B4631">
              <w:rPr>
                <w:b/>
                <w:bCs/>
                <w:lang w:bidi="hi-IN"/>
              </w:rPr>
              <w:t>Самостоятельная работа студента:</w:t>
            </w:r>
          </w:p>
          <w:p w14:paraId="319C582E"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bidi="hi-IN"/>
              </w:rPr>
            </w:pPr>
            <w:r w:rsidRPr="009B4631">
              <w:rPr>
                <w:bCs/>
                <w:lang w:bidi="hi-IN"/>
              </w:rPr>
              <w:t>Выполнение домашних заданий по разделу 3</w:t>
            </w:r>
          </w:p>
          <w:p w14:paraId="55EFA41E"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bidi="hi-IN"/>
              </w:rPr>
            </w:pPr>
            <w:r w:rsidRPr="009B4631">
              <w:rPr>
                <w:lang w:bidi="hi-IN"/>
              </w:rPr>
              <w:t>Оформление отчета по практической работе.</w:t>
            </w:r>
          </w:p>
          <w:p w14:paraId="6577F0B5"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lang w:bidi="hi-IN"/>
              </w:rPr>
            </w:pPr>
            <w:r w:rsidRPr="009B4631">
              <w:rPr>
                <w:b/>
                <w:lang w:bidi="hi-IN"/>
              </w:rPr>
              <w:t>Примерная тематика внеаудиторной самостоятельной работы:</w:t>
            </w:r>
          </w:p>
          <w:p w14:paraId="455A397A" w14:textId="77777777" w:rsidR="00D355D3" w:rsidRPr="009B4631" w:rsidRDefault="00D355D3" w:rsidP="00C1510F">
            <w:pPr>
              <w:numPr>
                <w:ilvl w:val="0"/>
                <w:numId w:val="158"/>
              </w:numPr>
              <w:rPr>
                <w:lang w:bidi="hi-IN"/>
              </w:rPr>
            </w:pPr>
            <w:r w:rsidRPr="009B4631">
              <w:rPr>
                <w:lang w:bidi="hi-IN"/>
              </w:rPr>
              <w:t>Дать письменную характеристику организационно-методическим принципам сертификации.</w:t>
            </w:r>
          </w:p>
          <w:p w14:paraId="315BE27A" w14:textId="77777777" w:rsidR="00D355D3" w:rsidRPr="009B4631" w:rsidRDefault="00D355D3" w:rsidP="00C1510F">
            <w:pPr>
              <w:numPr>
                <w:ilvl w:val="0"/>
                <w:numId w:val="158"/>
              </w:numPr>
              <w:rPr>
                <w:lang w:bidi="hi-IN"/>
              </w:rPr>
            </w:pPr>
            <w:r w:rsidRPr="009B4631">
              <w:rPr>
                <w:lang w:bidi="hi-IN"/>
              </w:rPr>
              <w:t>Сертификация сварочного производства.</w:t>
            </w:r>
          </w:p>
        </w:tc>
        <w:tc>
          <w:tcPr>
            <w:tcW w:w="1748" w:type="dxa"/>
            <w:tcBorders>
              <w:top w:val="single" w:sz="4" w:space="0" w:color="auto"/>
              <w:left w:val="single" w:sz="4" w:space="0" w:color="auto"/>
              <w:bottom w:val="single" w:sz="4" w:space="0" w:color="auto"/>
              <w:right w:val="single" w:sz="4" w:space="0" w:color="auto"/>
            </w:tcBorders>
          </w:tcPr>
          <w:p w14:paraId="2D0C1E0A"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r w:rsidRPr="009B4631">
              <w:rPr>
                <w:bCs/>
                <w:lang w:bidi="hi-IN"/>
              </w:rPr>
              <w:t>6</w:t>
            </w:r>
          </w:p>
        </w:tc>
        <w:tc>
          <w:tcPr>
            <w:tcW w:w="0" w:type="auto"/>
            <w:vMerge/>
            <w:tcBorders>
              <w:top w:val="single" w:sz="4" w:space="0" w:color="auto"/>
              <w:left w:val="single" w:sz="4" w:space="0" w:color="auto"/>
              <w:bottom w:val="single" w:sz="4" w:space="0" w:color="auto"/>
              <w:right w:val="single" w:sz="4" w:space="0" w:color="auto"/>
            </w:tcBorders>
            <w:vAlign w:val="center"/>
          </w:tcPr>
          <w:p w14:paraId="44E9368E" w14:textId="77777777" w:rsidR="00D355D3" w:rsidRPr="009B4631" w:rsidRDefault="00D355D3" w:rsidP="00D355D3">
            <w:pPr>
              <w:rPr>
                <w:bCs/>
                <w:highlight w:val="darkGray"/>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1DEC605" w14:textId="77777777" w:rsidR="00D355D3" w:rsidRPr="009B4631" w:rsidRDefault="00D355D3" w:rsidP="00D355D3">
            <w:pPr>
              <w:rPr>
                <w:bCs/>
                <w:highlight w:val="darkGray"/>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A5F7EE4" w14:textId="77777777" w:rsidR="00D355D3" w:rsidRPr="009B4631" w:rsidRDefault="00D355D3" w:rsidP="00D355D3">
            <w:pPr>
              <w:rPr>
                <w:bCs/>
                <w:lang w:eastAsia="zh-CN" w:bidi="hi-IN"/>
              </w:rPr>
            </w:pPr>
          </w:p>
        </w:tc>
      </w:tr>
      <w:tr w:rsidR="00D355D3" w:rsidRPr="009B4631" w14:paraId="6C791E2E" w14:textId="77777777" w:rsidTr="00D355D3">
        <w:tc>
          <w:tcPr>
            <w:tcW w:w="9612" w:type="dxa"/>
            <w:gridSpan w:val="3"/>
            <w:tcBorders>
              <w:top w:val="single" w:sz="4" w:space="0" w:color="auto"/>
              <w:left w:val="single" w:sz="4" w:space="0" w:color="auto"/>
              <w:bottom w:val="single" w:sz="4" w:space="0" w:color="auto"/>
              <w:right w:val="single" w:sz="4" w:space="0" w:color="auto"/>
            </w:tcBorders>
          </w:tcPr>
          <w:p w14:paraId="2A26B293" w14:textId="0EB4BCE4" w:rsidR="00D355D3" w:rsidRPr="009B4631" w:rsidRDefault="008B2E3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bidi="hi-IN"/>
              </w:rPr>
            </w:pPr>
            <w:r>
              <w:rPr>
                <w:b/>
                <w:bCs/>
                <w:lang w:bidi="hi-IN"/>
              </w:rPr>
              <w:t>Дифференцированный зачет</w:t>
            </w:r>
          </w:p>
        </w:tc>
        <w:tc>
          <w:tcPr>
            <w:tcW w:w="1748" w:type="dxa"/>
            <w:tcBorders>
              <w:top w:val="single" w:sz="4" w:space="0" w:color="auto"/>
              <w:left w:val="single" w:sz="4" w:space="0" w:color="auto"/>
              <w:bottom w:val="single" w:sz="4" w:space="0" w:color="auto"/>
              <w:right w:val="single" w:sz="4" w:space="0" w:color="auto"/>
            </w:tcBorders>
          </w:tcPr>
          <w:p w14:paraId="299D7A29" w14:textId="46BF3D43" w:rsidR="00D355D3" w:rsidRPr="009B4631" w:rsidRDefault="008B2E3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r>
              <w:rPr>
                <w:bCs/>
                <w:lang w:bidi="hi-IN"/>
              </w:rPr>
              <w:t>2</w:t>
            </w:r>
          </w:p>
        </w:tc>
        <w:tc>
          <w:tcPr>
            <w:tcW w:w="1901" w:type="dxa"/>
            <w:tcBorders>
              <w:top w:val="single" w:sz="4" w:space="0" w:color="auto"/>
              <w:left w:val="single" w:sz="4" w:space="0" w:color="auto"/>
              <w:bottom w:val="single" w:sz="4" w:space="0" w:color="auto"/>
              <w:right w:val="single" w:sz="4" w:space="0" w:color="auto"/>
            </w:tcBorders>
            <w:shd w:val="clear" w:color="auto" w:fill="FFFFFF"/>
          </w:tcPr>
          <w:p w14:paraId="196438AF"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p>
        </w:tc>
        <w:tc>
          <w:tcPr>
            <w:tcW w:w="1060" w:type="dxa"/>
            <w:tcBorders>
              <w:top w:val="single" w:sz="4" w:space="0" w:color="auto"/>
              <w:left w:val="single" w:sz="4" w:space="0" w:color="auto"/>
              <w:bottom w:val="single" w:sz="4" w:space="0" w:color="auto"/>
              <w:right w:val="single" w:sz="4" w:space="0" w:color="auto"/>
            </w:tcBorders>
            <w:shd w:val="clear" w:color="auto" w:fill="FFFFFF"/>
          </w:tcPr>
          <w:p w14:paraId="34DF577C"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p>
        </w:tc>
        <w:tc>
          <w:tcPr>
            <w:tcW w:w="1089" w:type="dxa"/>
            <w:tcBorders>
              <w:top w:val="single" w:sz="4" w:space="0" w:color="auto"/>
              <w:left w:val="single" w:sz="4" w:space="0" w:color="auto"/>
              <w:bottom w:val="single" w:sz="4" w:space="0" w:color="auto"/>
              <w:right w:val="single" w:sz="4" w:space="0" w:color="auto"/>
            </w:tcBorders>
            <w:shd w:val="clear" w:color="auto" w:fill="FFFFFF"/>
          </w:tcPr>
          <w:p w14:paraId="772BF594"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p>
        </w:tc>
      </w:tr>
      <w:tr w:rsidR="00D355D3" w:rsidRPr="009B4631" w14:paraId="60D57D58" w14:textId="77777777" w:rsidTr="00D355D3">
        <w:tc>
          <w:tcPr>
            <w:tcW w:w="9612" w:type="dxa"/>
            <w:gridSpan w:val="3"/>
            <w:tcBorders>
              <w:top w:val="single" w:sz="4" w:space="0" w:color="auto"/>
              <w:left w:val="single" w:sz="4" w:space="0" w:color="auto"/>
              <w:bottom w:val="single" w:sz="4" w:space="0" w:color="auto"/>
              <w:right w:val="single" w:sz="4" w:space="0" w:color="auto"/>
            </w:tcBorders>
          </w:tcPr>
          <w:p w14:paraId="7D87CECE"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bidi="hi-IN"/>
              </w:rPr>
            </w:pPr>
            <w:r w:rsidRPr="009B4631">
              <w:rPr>
                <w:b/>
                <w:bCs/>
                <w:lang w:bidi="hi-IN"/>
              </w:rPr>
              <w:t>Всего:</w:t>
            </w:r>
          </w:p>
        </w:tc>
        <w:tc>
          <w:tcPr>
            <w:tcW w:w="1748" w:type="dxa"/>
            <w:tcBorders>
              <w:top w:val="single" w:sz="4" w:space="0" w:color="auto"/>
              <w:left w:val="single" w:sz="4" w:space="0" w:color="auto"/>
              <w:bottom w:val="single" w:sz="4" w:space="0" w:color="auto"/>
              <w:right w:val="single" w:sz="4" w:space="0" w:color="auto"/>
            </w:tcBorders>
          </w:tcPr>
          <w:p w14:paraId="5E15BE07"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bidi="hi-IN"/>
              </w:rPr>
            </w:pPr>
            <w:r w:rsidRPr="009B4631">
              <w:rPr>
                <w:b/>
                <w:bCs/>
                <w:lang w:bidi="hi-IN"/>
              </w:rPr>
              <w:t>54</w:t>
            </w:r>
          </w:p>
        </w:tc>
        <w:tc>
          <w:tcPr>
            <w:tcW w:w="1901" w:type="dxa"/>
            <w:tcBorders>
              <w:top w:val="single" w:sz="4" w:space="0" w:color="auto"/>
              <w:left w:val="single" w:sz="4" w:space="0" w:color="auto"/>
              <w:bottom w:val="single" w:sz="4" w:space="0" w:color="auto"/>
              <w:right w:val="single" w:sz="4" w:space="0" w:color="auto"/>
            </w:tcBorders>
            <w:shd w:val="clear" w:color="auto" w:fill="BFBFBF"/>
          </w:tcPr>
          <w:p w14:paraId="032802DD"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p>
        </w:tc>
        <w:tc>
          <w:tcPr>
            <w:tcW w:w="1060" w:type="dxa"/>
            <w:tcBorders>
              <w:top w:val="single" w:sz="4" w:space="0" w:color="auto"/>
              <w:left w:val="single" w:sz="4" w:space="0" w:color="auto"/>
              <w:bottom w:val="single" w:sz="4" w:space="0" w:color="auto"/>
              <w:right w:val="single" w:sz="4" w:space="0" w:color="auto"/>
            </w:tcBorders>
            <w:shd w:val="clear" w:color="auto" w:fill="BFBFBF"/>
          </w:tcPr>
          <w:p w14:paraId="3102967A"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p>
        </w:tc>
        <w:tc>
          <w:tcPr>
            <w:tcW w:w="1089" w:type="dxa"/>
            <w:tcBorders>
              <w:top w:val="single" w:sz="4" w:space="0" w:color="auto"/>
              <w:left w:val="single" w:sz="4" w:space="0" w:color="auto"/>
              <w:bottom w:val="single" w:sz="4" w:space="0" w:color="auto"/>
              <w:right w:val="single" w:sz="4" w:space="0" w:color="auto"/>
            </w:tcBorders>
            <w:shd w:val="clear" w:color="auto" w:fill="BFBFBF"/>
          </w:tcPr>
          <w:p w14:paraId="4B539705"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bidi="hi-IN"/>
              </w:rPr>
            </w:pPr>
          </w:p>
        </w:tc>
      </w:tr>
    </w:tbl>
    <w:p w14:paraId="793693B3" w14:textId="77777777" w:rsidR="00D355D3" w:rsidRPr="009B4631" w:rsidRDefault="00D355D3" w:rsidP="00D355D3">
      <w:pPr>
        <w:rPr>
          <w:b/>
          <w:i/>
        </w:rPr>
        <w:sectPr w:rsidR="00D355D3" w:rsidRPr="009B4631">
          <w:pgSz w:w="16838" w:h="11906" w:orient="landscape"/>
          <w:pgMar w:top="1134" w:right="1134" w:bottom="851" w:left="284" w:header="709" w:footer="0" w:gutter="0"/>
          <w:cols w:space="720"/>
          <w:docGrid w:linePitch="360"/>
        </w:sectPr>
      </w:pPr>
    </w:p>
    <w:p w14:paraId="3DCD2819" w14:textId="77777777" w:rsidR="00D355D3" w:rsidRPr="009B4631" w:rsidRDefault="00D355D3" w:rsidP="00D355D3">
      <w:pPr>
        <w:ind w:left="1353"/>
        <w:rPr>
          <w:b/>
          <w:bCs/>
          <w:sz w:val="22"/>
          <w:szCs w:val="22"/>
          <w:lang w:eastAsia="zh-CN"/>
        </w:rPr>
      </w:pPr>
      <w:r w:rsidRPr="009B4631">
        <w:rPr>
          <w:b/>
          <w:bCs/>
        </w:rPr>
        <w:lastRenderedPageBreak/>
        <w:t>3. УСЛОВИЯ РЕАЛИЗАЦИИ УЧЕБНОЙ ДИСЦИПЛИНЫ</w:t>
      </w:r>
    </w:p>
    <w:p w14:paraId="02881A7B" w14:textId="77777777" w:rsidR="00D355D3" w:rsidRPr="009B4631" w:rsidRDefault="00D355D3" w:rsidP="00D355D3">
      <w:pPr>
        <w:ind w:firstLine="709"/>
        <w:jc w:val="both"/>
        <w:rPr>
          <w:bCs/>
        </w:rPr>
      </w:pPr>
      <w:r w:rsidRPr="009B4631">
        <w:rPr>
          <w:bCs/>
        </w:rPr>
        <w:t>3.1. Для реализации программы учебной дисциплины должны быть предусмотрены следующие специальные помещения:</w:t>
      </w:r>
    </w:p>
    <w:p w14:paraId="3A6C9A87"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i/>
        </w:rPr>
      </w:pPr>
      <w:r w:rsidRPr="009B4631">
        <w:rPr>
          <w:b/>
          <w:i/>
        </w:rPr>
        <w:t>Кабинет метрологии, стандартизации и сертификации</w:t>
      </w:r>
      <w:r w:rsidRPr="009B4631">
        <w:rPr>
          <w:i/>
        </w:rPr>
        <w:t xml:space="preserve">: </w:t>
      </w:r>
      <w:r w:rsidRPr="009B4631">
        <w:t>- лабораторный стенд (пособие для практического изучения способов коммутации и принципов работы измерительных приборов и регуляторов), лабораторный стенд  (пособие для практического изучения принципов измерения и анализа взаимосвязи параметров силовой электрической цепи), интерактивная доска, проектор, принтер, компьютеры, антистатические рабочие столы, малогабаритные вытяжные устройства, светильники, стулья поворотные, кондиционер, мультиметры, настольный коммутатор, набор электромонтажных инструментов.</w:t>
      </w:r>
    </w:p>
    <w:p w14:paraId="73710F93" w14:textId="77777777" w:rsidR="00D355D3" w:rsidRPr="009B4631" w:rsidRDefault="00D355D3" w:rsidP="00D355D3">
      <w:pPr>
        <w:rPr>
          <w:b/>
          <w:u w:val="single"/>
        </w:rPr>
      </w:pPr>
      <w:r w:rsidRPr="009B4631">
        <w:rPr>
          <w:b/>
          <w:i/>
          <w:u w:val="single"/>
        </w:rPr>
        <w:t>Комплект учебной мебели</w:t>
      </w:r>
      <w:r w:rsidRPr="009B4631">
        <w:rPr>
          <w:b/>
          <w:u w:val="single"/>
        </w:rPr>
        <w:t xml:space="preserve">: </w:t>
      </w:r>
    </w:p>
    <w:p w14:paraId="536F65C6" w14:textId="77777777" w:rsidR="00D355D3" w:rsidRPr="009B4631" w:rsidRDefault="00D355D3" w:rsidP="00C1510F">
      <w:pPr>
        <w:widowControl w:val="0"/>
        <w:numPr>
          <w:ilvl w:val="0"/>
          <w:numId w:val="159"/>
        </w:numPr>
        <w:ind w:left="317" w:hanging="283"/>
        <w:jc w:val="both"/>
      </w:pPr>
      <w:r w:rsidRPr="009B4631">
        <w:t>рабочее место учащихся (специализированный рабочий стол «С5-1200 ESD</w:t>
      </w:r>
      <w:proofErr w:type="gramStart"/>
      <w:r w:rsidRPr="009B4631">
        <w:t>»)  –</w:t>
      </w:r>
      <w:proofErr w:type="gramEnd"/>
      <w:r w:rsidRPr="009B4631">
        <w:t xml:space="preserve"> 12 шт., </w:t>
      </w:r>
    </w:p>
    <w:p w14:paraId="73A04201" w14:textId="77777777" w:rsidR="00D355D3" w:rsidRPr="009B4631" w:rsidRDefault="00D355D3" w:rsidP="00C1510F">
      <w:pPr>
        <w:widowControl w:val="0"/>
        <w:numPr>
          <w:ilvl w:val="0"/>
          <w:numId w:val="159"/>
        </w:numPr>
        <w:ind w:left="317" w:hanging="283"/>
        <w:jc w:val="both"/>
      </w:pPr>
      <w:r w:rsidRPr="009B4631">
        <w:t>тумбочка – 5 шт.,</w:t>
      </w:r>
    </w:p>
    <w:p w14:paraId="661121D6" w14:textId="77777777" w:rsidR="00D355D3" w:rsidRPr="009B4631" w:rsidRDefault="00D355D3" w:rsidP="00C1510F">
      <w:pPr>
        <w:widowControl w:val="0"/>
        <w:numPr>
          <w:ilvl w:val="0"/>
          <w:numId w:val="159"/>
        </w:numPr>
        <w:ind w:left="317" w:hanging="283"/>
        <w:jc w:val="both"/>
      </w:pPr>
      <w:r w:rsidRPr="009B4631">
        <w:t xml:space="preserve">рабочее место преподавателя – 1 шт.,  </w:t>
      </w:r>
    </w:p>
    <w:p w14:paraId="3A4C0A26" w14:textId="77777777" w:rsidR="00D355D3" w:rsidRPr="009B4631" w:rsidRDefault="00D355D3" w:rsidP="00C1510F">
      <w:pPr>
        <w:widowControl w:val="0"/>
        <w:numPr>
          <w:ilvl w:val="0"/>
          <w:numId w:val="159"/>
        </w:numPr>
        <w:ind w:left="317" w:hanging="283"/>
        <w:jc w:val="both"/>
      </w:pPr>
      <w:r w:rsidRPr="009B4631">
        <w:t>шкаф книжный – 2 шт.</w:t>
      </w:r>
    </w:p>
    <w:p w14:paraId="122E33DE" w14:textId="77777777" w:rsidR="00D355D3" w:rsidRPr="009B4631" w:rsidRDefault="00D355D3" w:rsidP="00D355D3">
      <w:pPr>
        <w:rPr>
          <w:b/>
          <w:i/>
          <w:u w:val="single"/>
        </w:rPr>
      </w:pPr>
      <w:r w:rsidRPr="009B4631">
        <w:rPr>
          <w:b/>
          <w:i/>
          <w:u w:val="single"/>
        </w:rPr>
        <w:t>Технические средства обучения:</w:t>
      </w:r>
    </w:p>
    <w:p w14:paraId="118879E2" w14:textId="77777777" w:rsidR="00D355D3" w:rsidRPr="009B4631" w:rsidRDefault="00D355D3" w:rsidP="00C1510F">
      <w:pPr>
        <w:widowControl w:val="0"/>
        <w:numPr>
          <w:ilvl w:val="0"/>
          <w:numId w:val="159"/>
        </w:numPr>
        <w:ind w:left="317" w:hanging="283"/>
        <w:jc w:val="both"/>
      </w:pPr>
      <w:r w:rsidRPr="009B4631">
        <w:t xml:space="preserve">Интерактивная доска «Star Board» – 1 шт.,  </w:t>
      </w:r>
    </w:p>
    <w:p w14:paraId="3BB8895A" w14:textId="77777777" w:rsidR="00D355D3" w:rsidRPr="009B4631" w:rsidRDefault="00D355D3" w:rsidP="00C1510F">
      <w:pPr>
        <w:widowControl w:val="0"/>
        <w:numPr>
          <w:ilvl w:val="0"/>
          <w:numId w:val="159"/>
        </w:numPr>
        <w:ind w:left="317" w:hanging="283"/>
        <w:jc w:val="both"/>
      </w:pPr>
      <w:r w:rsidRPr="009B4631">
        <w:t>Компьютер (РМУ - 10 шт.)</w:t>
      </w:r>
    </w:p>
    <w:p w14:paraId="317A08A7" w14:textId="77777777" w:rsidR="00D355D3" w:rsidRPr="009B4631" w:rsidRDefault="00D355D3" w:rsidP="00C1510F">
      <w:pPr>
        <w:widowControl w:val="0"/>
        <w:numPr>
          <w:ilvl w:val="0"/>
          <w:numId w:val="159"/>
        </w:numPr>
        <w:ind w:left="317" w:hanging="283"/>
        <w:jc w:val="both"/>
      </w:pPr>
      <w:r w:rsidRPr="009B4631">
        <w:t xml:space="preserve">Принтер </w:t>
      </w:r>
      <w:proofErr w:type="spellStart"/>
      <w:r w:rsidRPr="009B4631">
        <w:t>hp</w:t>
      </w:r>
      <w:proofErr w:type="spellEnd"/>
      <w:r w:rsidRPr="009B4631">
        <w:t xml:space="preserve"> - 1 шт.</w:t>
      </w:r>
    </w:p>
    <w:p w14:paraId="31AAC908" w14:textId="77777777" w:rsidR="00D355D3" w:rsidRPr="009B4631" w:rsidRDefault="00D355D3" w:rsidP="00C1510F">
      <w:pPr>
        <w:widowControl w:val="0"/>
        <w:numPr>
          <w:ilvl w:val="0"/>
          <w:numId w:val="159"/>
        </w:numPr>
        <w:ind w:left="317" w:hanging="283"/>
        <w:jc w:val="both"/>
      </w:pPr>
      <w:r w:rsidRPr="009B4631">
        <w:t xml:space="preserve">Мультимедиа проектор </w:t>
      </w:r>
      <w:proofErr w:type="spellStart"/>
      <w:r w:rsidRPr="009B4631">
        <w:t>Aser</w:t>
      </w:r>
      <w:proofErr w:type="spellEnd"/>
      <w:r w:rsidRPr="009B4631">
        <w:t xml:space="preserve"> XD 1250 Р- 1 шт.</w:t>
      </w:r>
    </w:p>
    <w:p w14:paraId="7FEF13FD" w14:textId="77777777" w:rsidR="00D355D3" w:rsidRPr="009B4631" w:rsidRDefault="00D355D3" w:rsidP="00C1510F">
      <w:pPr>
        <w:widowControl w:val="0"/>
        <w:numPr>
          <w:ilvl w:val="0"/>
          <w:numId w:val="159"/>
        </w:numPr>
        <w:ind w:left="317" w:hanging="283"/>
        <w:jc w:val="both"/>
      </w:pPr>
      <w:r w:rsidRPr="009B4631">
        <w:t>Настольный коммутатор – 1 шт.</w:t>
      </w:r>
    </w:p>
    <w:p w14:paraId="11DEDA2F" w14:textId="77777777" w:rsidR="00D355D3" w:rsidRPr="009B4631" w:rsidRDefault="00D355D3" w:rsidP="00D355D3">
      <w:pPr>
        <w:rPr>
          <w:b/>
          <w:i/>
          <w:u w:val="single"/>
        </w:rPr>
      </w:pPr>
      <w:r w:rsidRPr="009B4631">
        <w:rPr>
          <w:b/>
          <w:i/>
          <w:u w:val="single"/>
        </w:rPr>
        <w:t>Оборудование, инструменты, приспособления</w:t>
      </w:r>
    </w:p>
    <w:p w14:paraId="2D64E78F" w14:textId="77777777" w:rsidR="00D355D3" w:rsidRPr="009B4631" w:rsidRDefault="00D355D3" w:rsidP="00C1510F">
      <w:pPr>
        <w:widowControl w:val="0"/>
        <w:numPr>
          <w:ilvl w:val="0"/>
          <w:numId w:val="159"/>
        </w:numPr>
        <w:ind w:left="317" w:hanging="283"/>
        <w:jc w:val="both"/>
      </w:pPr>
      <w:r w:rsidRPr="009B4631">
        <w:t>Лабораторный стенд № 4 (пособие для практического изучения способов коммутации и принципов работы измерительных приборов и регуляторов)– 1 шт.</w:t>
      </w:r>
    </w:p>
    <w:p w14:paraId="1314326B" w14:textId="77777777" w:rsidR="00D355D3" w:rsidRPr="009B4631" w:rsidRDefault="00D355D3" w:rsidP="00C1510F">
      <w:pPr>
        <w:widowControl w:val="0"/>
        <w:numPr>
          <w:ilvl w:val="0"/>
          <w:numId w:val="159"/>
        </w:numPr>
        <w:ind w:left="317" w:hanging="283"/>
        <w:jc w:val="both"/>
      </w:pPr>
      <w:r w:rsidRPr="009B4631">
        <w:t>Лабораторный стенд № 5 (пособие для практического изучения принципов измерения и анализа взаимосвязи параметров силовой электрической цепи)– 1 шт.</w:t>
      </w:r>
    </w:p>
    <w:p w14:paraId="08DEE1B4" w14:textId="77777777" w:rsidR="00D355D3" w:rsidRPr="009B4631" w:rsidRDefault="00D355D3" w:rsidP="00C1510F">
      <w:pPr>
        <w:widowControl w:val="0"/>
        <w:numPr>
          <w:ilvl w:val="0"/>
          <w:numId w:val="159"/>
        </w:numPr>
        <w:ind w:left="317" w:hanging="283"/>
        <w:jc w:val="both"/>
      </w:pPr>
      <w:r w:rsidRPr="009B4631">
        <w:t>Приточно-вытяжная вентиляция.</w:t>
      </w:r>
    </w:p>
    <w:p w14:paraId="69857E05" w14:textId="77777777" w:rsidR="00D355D3" w:rsidRPr="009B4631" w:rsidRDefault="00D355D3" w:rsidP="00C1510F">
      <w:pPr>
        <w:widowControl w:val="0"/>
        <w:numPr>
          <w:ilvl w:val="0"/>
          <w:numId w:val="159"/>
        </w:numPr>
        <w:ind w:left="317" w:hanging="283"/>
        <w:jc w:val="both"/>
      </w:pPr>
      <w:r w:rsidRPr="009B4631">
        <w:t xml:space="preserve">Система вентиляции (малогабаритное вытяжное устройство </w:t>
      </w:r>
      <w:proofErr w:type="spellStart"/>
      <w:r w:rsidRPr="009B4631">
        <w:t>Deli</w:t>
      </w:r>
      <w:proofErr w:type="spellEnd"/>
      <w:r w:rsidRPr="009B4631">
        <w:t xml:space="preserve"> – 75 - 10S) на 10 постов – 1 шт.</w:t>
      </w:r>
    </w:p>
    <w:p w14:paraId="41407888" w14:textId="77777777" w:rsidR="00D355D3" w:rsidRPr="009B4631" w:rsidRDefault="00D355D3" w:rsidP="00C1510F">
      <w:pPr>
        <w:widowControl w:val="0"/>
        <w:numPr>
          <w:ilvl w:val="0"/>
          <w:numId w:val="159"/>
        </w:numPr>
        <w:ind w:left="317" w:hanging="283"/>
        <w:jc w:val="both"/>
      </w:pPr>
      <w:r w:rsidRPr="009B4631">
        <w:t>Мультиметр VICTOR – 10 шт.</w:t>
      </w:r>
    </w:p>
    <w:p w14:paraId="615CD6C4" w14:textId="77777777" w:rsidR="00D355D3" w:rsidRPr="009B4631" w:rsidRDefault="00D355D3" w:rsidP="00C1510F">
      <w:pPr>
        <w:widowControl w:val="0"/>
        <w:numPr>
          <w:ilvl w:val="0"/>
          <w:numId w:val="159"/>
        </w:numPr>
        <w:ind w:left="317" w:hanging="283"/>
        <w:jc w:val="both"/>
      </w:pPr>
      <w:r w:rsidRPr="009B4631">
        <w:t>Калибратор – измеритель стандартных сигналов КИСС – 03 – 1 шт.</w:t>
      </w:r>
    </w:p>
    <w:p w14:paraId="41A8037B" w14:textId="77777777" w:rsidR="00D355D3" w:rsidRPr="009B4631" w:rsidRDefault="00D355D3" w:rsidP="00C1510F">
      <w:pPr>
        <w:widowControl w:val="0"/>
        <w:numPr>
          <w:ilvl w:val="0"/>
          <w:numId w:val="159"/>
        </w:numPr>
        <w:ind w:left="317" w:hanging="283"/>
        <w:jc w:val="both"/>
      </w:pPr>
      <w:r w:rsidRPr="009B4631">
        <w:t xml:space="preserve">Калибратор – измеритель   унифицированных   сигналов          ИКСУ – 200 </w:t>
      </w:r>
      <w:proofErr w:type="spellStart"/>
      <w:r w:rsidRPr="009B4631">
        <w:t>Ех</w:t>
      </w:r>
      <w:proofErr w:type="spellEnd"/>
      <w:r w:rsidRPr="009B4631">
        <w:t xml:space="preserve"> – 1 шт.</w:t>
      </w:r>
    </w:p>
    <w:p w14:paraId="659A5D33" w14:textId="77777777" w:rsidR="00D355D3" w:rsidRPr="009B4631" w:rsidRDefault="00D355D3" w:rsidP="00C1510F">
      <w:pPr>
        <w:widowControl w:val="0"/>
        <w:numPr>
          <w:ilvl w:val="0"/>
          <w:numId w:val="159"/>
        </w:numPr>
        <w:ind w:left="317" w:hanging="283"/>
        <w:jc w:val="both"/>
      </w:pPr>
      <w:proofErr w:type="spellStart"/>
      <w:r w:rsidRPr="009B4631">
        <w:t>Штангенинструмент</w:t>
      </w:r>
      <w:proofErr w:type="spellEnd"/>
    </w:p>
    <w:p w14:paraId="6DF64D5C" w14:textId="77777777" w:rsidR="00D355D3" w:rsidRPr="009B4631" w:rsidRDefault="00D355D3" w:rsidP="00C1510F">
      <w:pPr>
        <w:widowControl w:val="0"/>
        <w:numPr>
          <w:ilvl w:val="0"/>
          <w:numId w:val="159"/>
        </w:numPr>
        <w:ind w:left="317" w:hanging="283"/>
        <w:jc w:val="both"/>
      </w:pPr>
      <w:r w:rsidRPr="009B4631">
        <w:t xml:space="preserve">Микрометры </w:t>
      </w:r>
    </w:p>
    <w:p w14:paraId="1D02A87A" w14:textId="77777777" w:rsidR="00D355D3" w:rsidRPr="009B4631" w:rsidRDefault="00D355D3" w:rsidP="00C1510F">
      <w:pPr>
        <w:widowControl w:val="0"/>
        <w:numPr>
          <w:ilvl w:val="0"/>
          <w:numId w:val="159"/>
        </w:numPr>
        <w:ind w:left="317" w:hanging="283"/>
        <w:jc w:val="both"/>
      </w:pPr>
      <w:r w:rsidRPr="009B4631">
        <w:t xml:space="preserve">Осциллограф – </w:t>
      </w:r>
      <w:proofErr w:type="gramStart"/>
      <w:r w:rsidRPr="009B4631">
        <w:t>переносной  HPS</w:t>
      </w:r>
      <w:proofErr w:type="gramEnd"/>
      <w:r w:rsidRPr="009B4631">
        <w:t>10 – 1 шт.</w:t>
      </w:r>
    </w:p>
    <w:p w14:paraId="0A061316" w14:textId="77777777" w:rsidR="00D355D3" w:rsidRPr="009B4631" w:rsidRDefault="00D355D3" w:rsidP="00C1510F">
      <w:pPr>
        <w:widowControl w:val="0"/>
        <w:numPr>
          <w:ilvl w:val="0"/>
          <w:numId w:val="159"/>
        </w:numPr>
        <w:ind w:left="317" w:hanging="283"/>
        <w:jc w:val="both"/>
      </w:pPr>
      <w:r w:rsidRPr="009B4631">
        <w:t xml:space="preserve">Модуль АЦП – ЦАП 16/16 </w:t>
      </w:r>
      <w:proofErr w:type="gramStart"/>
      <w:r w:rsidRPr="009B4631">
        <w:t xml:space="preserve">« </w:t>
      </w:r>
      <w:proofErr w:type="spellStart"/>
      <w:r w:rsidRPr="009B4631">
        <w:t>Siqma</w:t>
      </w:r>
      <w:proofErr w:type="spellEnd"/>
      <w:proofErr w:type="gramEnd"/>
      <w:r w:rsidRPr="009B4631">
        <w:t xml:space="preserve"> USB» - 2 шт.</w:t>
      </w:r>
    </w:p>
    <w:p w14:paraId="2616E067" w14:textId="77777777" w:rsidR="00D355D3" w:rsidRPr="009B4631" w:rsidRDefault="00D355D3" w:rsidP="00C1510F">
      <w:pPr>
        <w:widowControl w:val="0"/>
        <w:numPr>
          <w:ilvl w:val="0"/>
          <w:numId w:val="159"/>
        </w:numPr>
        <w:ind w:left="317" w:hanging="283"/>
        <w:jc w:val="both"/>
      </w:pPr>
      <w:r w:rsidRPr="009B4631">
        <w:t>Прибор КСУ2 – 1шт.</w:t>
      </w:r>
    </w:p>
    <w:p w14:paraId="56AB85BD" w14:textId="77777777" w:rsidR="00D355D3" w:rsidRPr="009B4631" w:rsidRDefault="00D355D3" w:rsidP="00C1510F">
      <w:pPr>
        <w:widowControl w:val="0"/>
        <w:numPr>
          <w:ilvl w:val="0"/>
          <w:numId w:val="159"/>
        </w:numPr>
        <w:ind w:left="317" w:hanging="283"/>
        <w:jc w:val="both"/>
      </w:pPr>
      <w:r w:rsidRPr="009B4631">
        <w:t>Прибор милливольтметр Ш -451 – 1 шт.</w:t>
      </w:r>
    </w:p>
    <w:p w14:paraId="0D3697F4" w14:textId="77777777" w:rsidR="00D355D3" w:rsidRPr="009B4631" w:rsidRDefault="00D355D3" w:rsidP="00C1510F">
      <w:pPr>
        <w:widowControl w:val="0"/>
        <w:numPr>
          <w:ilvl w:val="0"/>
          <w:numId w:val="159"/>
        </w:numPr>
        <w:ind w:left="317" w:hanging="283"/>
        <w:jc w:val="both"/>
      </w:pPr>
      <w:r w:rsidRPr="009B4631">
        <w:t>Приборы: ТРМ202; ТРМ 138; МЕТАКОН-512; МЕТАКОН -613</w:t>
      </w:r>
    </w:p>
    <w:p w14:paraId="02701B86" w14:textId="77777777" w:rsidR="00D355D3" w:rsidRPr="009B4631" w:rsidRDefault="00D355D3" w:rsidP="00D355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i/>
        </w:rPr>
      </w:pPr>
    </w:p>
    <w:p w14:paraId="21DC99C8" w14:textId="77777777" w:rsidR="00D355D3" w:rsidRPr="009B4631" w:rsidRDefault="00D355D3" w:rsidP="00D355D3">
      <w:pPr>
        <w:ind w:firstLine="709"/>
        <w:jc w:val="both"/>
        <w:rPr>
          <w:lang w:eastAsia="en-US"/>
        </w:rPr>
      </w:pPr>
    </w:p>
    <w:p w14:paraId="270446AE" w14:textId="77777777" w:rsidR="00D355D3" w:rsidRPr="009B4631" w:rsidRDefault="00D355D3" w:rsidP="00D355D3">
      <w:pPr>
        <w:ind w:firstLine="709"/>
        <w:jc w:val="both"/>
        <w:rPr>
          <w:lang w:eastAsia="en-US"/>
        </w:rPr>
      </w:pPr>
    </w:p>
    <w:p w14:paraId="6A185474" w14:textId="77777777" w:rsidR="00D355D3" w:rsidRPr="009B4631" w:rsidRDefault="00D355D3" w:rsidP="00D355D3">
      <w:pPr>
        <w:ind w:firstLine="709"/>
        <w:jc w:val="both"/>
        <w:rPr>
          <w:bCs/>
          <w:lang w:eastAsia="en-US"/>
        </w:rPr>
      </w:pPr>
    </w:p>
    <w:p w14:paraId="426CDEC6" w14:textId="77777777" w:rsidR="00D355D3" w:rsidRPr="009B4631" w:rsidRDefault="00D355D3" w:rsidP="00D355D3">
      <w:pPr>
        <w:ind w:firstLine="709"/>
        <w:jc w:val="both"/>
        <w:rPr>
          <w:b/>
          <w:bCs/>
          <w:lang w:eastAsia="zh-CN"/>
        </w:rPr>
      </w:pPr>
      <w:r w:rsidRPr="009B4631">
        <w:rPr>
          <w:b/>
          <w:bCs/>
        </w:rPr>
        <w:t>3.2. Информационное обеспечение реализации программы</w:t>
      </w:r>
    </w:p>
    <w:p w14:paraId="65AB3CB3" w14:textId="77777777" w:rsidR="00D355D3" w:rsidRPr="009B4631" w:rsidRDefault="00D355D3" w:rsidP="00D355D3">
      <w:pPr>
        <w:ind w:firstLine="709"/>
        <w:jc w:val="both"/>
        <w:rPr>
          <w:b/>
          <w:bCs/>
        </w:rPr>
      </w:pPr>
    </w:p>
    <w:p w14:paraId="75449902" w14:textId="77777777" w:rsidR="00D355D3" w:rsidRPr="009B4631" w:rsidRDefault="00D355D3" w:rsidP="00D355D3">
      <w:pPr>
        <w:ind w:firstLine="709"/>
        <w:jc w:val="both"/>
        <w:rPr>
          <w:rFonts w:ascii="Calibri" w:hAnsi="Calibri"/>
          <w:sz w:val="22"/>
          <w:szCs w:val="22"/>
        </w:rPr>
      </w:pPr>
      <w:r w:rsidRPr="009B4631">
        <w:rPr>
          <w:bCs/>
        </w:rPr>
        <w:t>Для реализации программы библиотечный фонд образовательной организации имеет п</w:t>
      </w:r>
      <w:r w:rsidRPr="009B4631">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B4631">
        <w:rPr>
          <w:bCs/>
        </w:rPr>
        <w:t>библиотечного фонда образовательной организацией выбирается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AED6D6" w14:textId="77777777" w:rsidR="00D355D3" w:rsidRPr="009B4631" w:rsidRDefault="00D355D3" w:rsidP="00D355D3">
      <w:pPr>
        <w:ind w:firstLine="709"/>
        <w:jc w:val="both"/>
        <w:rPr>
          <w:bCs/>
        </w:rPr>
      </w:pPr>
    </w:p>
    <w:p w14:paraId="4574CC59" w14:textId="77777777" w:rsidR="00D355D3" w:rsidRPr="009B4631" w:rsidRDefault="00D355D3" w:rsidP="00D355D3">
      <w:pPr>
        <w:ind w:firstLine="709"/>
        <w:jc w:val="both"/>
        <w:rPr>
          <w:b/>
        </w:rPr>
      </w:pPr>
      <w:r w:rsidRPr="009B4631">
        <w:rPr>
          <w:b/>
        </w:rPr>
        <w:t>3.2.1. Основные печатные издания</w:t>
      </w:r>
    </w:p>
    <w:p w14:paraId="2CD04ECC" w14:textId="77777777" w:rsidR="00D355D3" w:rsidRPr="009B4631" w:rsidRDefault="00D355D3" w:rsidP="005B3C12">
      <w:pPr>
        <w:ind w:firstLine="709"/>
        <w:contextualSpacing/>
        <w:rPr>
          <w:b/>
        </w:rPr>
      </w:pPr>
    </w:p>
    <w:p w14:paraId="4E6BA121" w14:textId="77777777" w:rsidR="00D355D3" w:rsidRPr="009B4631" w:rsidRDefault="00D355D3" w:rsidP="005B3C12">
      <w:pPr>
        <w:pStyle w:val="a6"/>
        <w:tabs>
          <w:tab w:val="left" w:pos="426"/>
        </w:tabs>
        <w:spacing w:after="0" w:line="240" w:lineRule="auto"/>
        <w:ind w:left="0" w:firstLine="709"/>
        <w:jc w:val="center"/>
        <w:rPr>
          <w:b/>
          <w:sz w:val="24"/>
          <w:szCs w:val="24"/>
        </w:rPr>
      </w:pPr>
      <w:r w:rsidRPr="009B4631">
        <w:rPr>
          <w:b/>
          <w:sz w:val="24"/>
          <w:szCs w:val="24"/>
        </w:rPr>
        <w:t>Основная учебная литература</w:t>
      </w:r>
    </w:p>
    <w:p w14:paraId="12115199" w14:textId="77777777" w:rsidR="00D355D3" w:rsidRPr="009B4631" w:rsidRDefault="00D355D3" w:rsidP="00C1510F">
      <w:pPr>
        <w:pStyle w:val="a6"/>
        <w:numPr>
          <w:ilvl w:val="0"/>
          <w:numId w:val="170"/>
        </w:numPr>
        <w:shd w:val="clear" w:color="auto" w:fill="FFFFFF"/>
        <w:ind w:left="0" w:firstLine="709"/>
        <w:contextualSpacing/>
        <w:jc w:val="both"/>
        <w:rPr>
          <w:color w:val="000000"/>
          <w:spacing w:val="2"/>
          <w:sz w:val="24"/>
          <w:szCs w:val="24"/>
        </w:rPr>
      </w:pPr>
      <w:r w:rsidRPr="009B4631">
        <w:rPr>
          <w:color w:val="000000"/>
          <w:spacing w:val="2"/>
          <w:sz w:val="24"/>
          <w:szCs w:val="24"/>
        </w:rPr>
        <w:t xml:space="preserve">Зайцев С.А. Метрология, стандартизация и сертификация в энергетике: учебное пособие для среднего профессионального образования </w:t>
      </w:r>
      <w:r w:rsidRPr="009B4631">
        <w:rPr>
          <w:sz w:val="24"/>
          <w:szCs w:val="24"/>
        </w:rPr>
        <w:t xml:space="preserve">[Текст] / С.А. Зайцев, А.Н. Толстов, Д.Д. Грибанов, Р.В. Меркулов. - </w:t>
      </w:r>
      <w:r w:rsidRPr="009B4631">
        <w:rPr>
          <w:color w:val="000000"/>
          <w:sz w:val="24"/>
          <w:szCs w:val="24"/>
        </w:rPr>
        <w:t>7-е изд., стер.</w:t>
      </w:r>
      <w:r w:rsidRPr="009B4631">
        <w:rPr>
          <w:sz w:val="24"/>
          <w:szCs w:val="24"/>
        </w:rPr>
        <w:t xml:space="preserve"> – М.: Академия, 2020. - 272с.;</w:t>
      </w:r>
    </w:p>
    <w:p w14:paraId="3D740F8F" w14:textId="77777777" w:rsidR="00D355D3" w:rsidRPr="009B4631" w:rsidRDefault="00D355D3" w:rsidP="00C1510F">
      <w:pPr>
        <w:pStyle w:val="a6"/>
        <w:numPr>
          <w:ilvl w:val="0"/>
          <w:numId w:val="170"/>
        </w:numPr>
        <w:shd w:val="clear" w:color="auto" w:fill="FFFFFF"/>
        <w:ind w:left="0" w:firstLine="709"/>
        <w:contextualSpacing/>
        <w:jc w:val="both"/>
        <w:rPr>
          <w:color w:val="000000"/>
          <w:spacing w:val="2"/>
          <w:sz w:val="24"/>
          <w:szCs w:val="24"/>
        </w:rPr>
      </w:pPr>
      <w:r w:rsidRPr="009B4631">
        <w:rPr>
          <w:color w:val="000000"/>
          <w:spacing w:val="2"/>
          <w:sz w:val="24"/>
          <w:szCs w:val="24"/>
        </w:rPr>
        <w:t xml:space="preserve">Юрасов Н.В. </w:t>
      </w:r>
      <w:proofErr w:type="gramStart"/>
      <w:r w:rsidRPr="009B4631">
        <w:rPr>
          <w:color w:val="000000"/>
          <w:spacing w:val="2"/>
          <w:sz w:val="24"/>
          <w:szCs w:val="24"/>
        </w:rPr>
        <w:t>Метрология  и</w:t>
      </w:r>
      <w:proofErr w:type="gramEnd"/>
      <w:r w:rsidRPr="009B4631">
        <w:rPr>
          <w:color w:val="000000"/>
          <w:spacing w:val="2"/>
          <w:sz w:val="24"/>
          <w:szCs w:val="24"/>
        </w:rPr>
        <w:t xml:space="preserve"> технические измерения. Лабораторный практикум: учебное пособие для среднего профессионального образования </w:t>
      </w:r>
      <w:r w:rsidRPr="009B4631">
        <w:rPr>
          <w:sz w:val="24"/>
          <w:szCs w:val="24"/>
        </w:rPr>
        <w:t xml:space="preserve">[Текст] / Н.В. Юрасов, Т.В. Полякова, В.М. </w:t>
      </w:r>
      <w:proofErr w:type="spellStart"/>
      <w:r w:rsidRPr="009B4631">
        <w:rPr>
          <w:sz w:val="24"/>
          <w:szCs w:val="24"/>
        </w:rPr>
        <w:t>Кишуров</w:t>
      </w:r>
      <w:proofErr w:type="spellEnd"/>
      <w:r w:rsidRPr="009B4631">
        <w:rPr>
          <w:sz w:val="24"/>
          <w:szCs w:val="24"/>
        </w:rPr>
        <w:t>. - Санкт-Петербург.: Лань, 2021. - 188с.</w:t>
      </w:r>
    </w:p>
    <w:p w14:paraId="2885A489" w14:textId="77777777" w:rsidR="00D355D3" w:rsidRPr="009B4631" w:rsidRDefault="00D355D3" w:rsidP="005B3C12">
      <w:pPr>
        <w:shd w:val="clear" w:color="auto" w:fill="FFFFFF"/>
        <w:ind w:firstLine="709"/>
        <w:contextualSpacing/>
        <w:jc w:val="both"/>
        <w:rPr>
          <w:color w:val="000000"/>
          <w:spacing w:val="2"/>
        </w:rPr>
      </w:pPr>
    </w:p>
    <w:p w14:paraId="2A05EF77" w14:textId="77777777" w:rsidR="005B3C12" w:rsidRPr="009B4631" w:rsidRDefault="005B3C12" w:rsidP="005B3C12">
      <w:pPr>
        <w:pStyle w:val="a6"/>
        <w:tabs>
          <w:tab w:val="left" w:pos="426"/>
        </w:tabs>
        <w:spacing w:after="0" w:line="240" w:lineRule="auto"/>
        <w:ind w:left="0" w:firstLine="709"/>
        <w:jc w:val="center"/>
        <w:rPr>
          <w:b/>
          <w:sz w:val="24"/>
          <w:szCs w:val="24"/>
        </w:rPr>
      </w:pPr>
      <w:r w:rsidRPr="009B4631">
        <w:rPr>
          <w:b/>
          <w:sz w:val="24"/>
          <w:szCs w:val="24"/>
        </w:rPr>
        <w:t>Основные электронные издания</w:t>
      </w:r>
    </w:p>
    <w:p w14:paraId="40C07DF3" w14:textId="77777777" w:rsidR="005B3C12" w:rsidRPr="009B4631" w:rsidRDefault="005B3C12" w:rsidP="00C1510F">
      <w:pPr>
        <w:pStyle w:val="a6"/>
        <w:numPr>
          <w:ilvl w:val="0"/>
          <w:numId w:val="160"/>
        </w:numPr>
        <w:spacing w:after="0" w:line="240" w:lineRule="auto"/>
        <w:ind w:left="0" w:firstLine="709"/>
        <w:rPr>
          <w:sz w:val="24"/>
          <w:szCs w:val="24"/>
        </w:rPr>
      </w:pPr>
      <w:r w:rsidRPr="009B4631">
        <w:rPr>
          <w:spacing w:val="-3"/>
          <w:sz w:val="24"/>
          <w:szCs w:val="24"/>
        </w:rPr>
        <w:t xml:space="preserve">Федеральный центр информационно-образовательных ресурсов </w:t>
      </w:r>
      <w:r w:rsidRPr="009B4631">
        <w:rPr>
          <w:sz w:val="24"/>
          <w:szCs w:val="24"/>
        </w:rPr>
        <w:t>[Электронный ресурс] /</w:t>
      </w:r>
      <w:r w:rsidRPr="009B4631">
        <w:rPr>
          <w:b/>
          <w:sz w:val="24"/>
          <w:szCs w:val="24"/>
        </w:rPr>
        <w:t xml:space="preserve"> </w:t>
      </w:r>
      <w:r w:rsidRPr="009B4631">
        <w:rPr>
          <w:sz w:val="24"/>
          <w:szCs w:val="24"/>
        </w:rPr>
        <w:t>Сварочное производство http://fcior.edu.ru/catalog/meta/6/mc/discipline%20SPO/mi/6.150203/p/page.html</w:t>
      </w:r>
    </w:p>
    <w:p w14:paraId="33ACA553" w14:textId="77777777" w:rsidR="005B3C12" w:rsidRPr="009B4631" w:rsidRDefault="005B3C12" w:rsidP="005B3C12">
      <w:pPr>
        <w:pStyle w:val="a6"/>
        <w:tabs>
          <w:tab w:val="left" w:pos="426"/>
        </w:tabs>
        <w:spacing w:after="0" w:line="240" w:lineRule="auto"/>
        <w:ind w:left="0" w:firstLine="709"/>
        <w:jc w:val="both"/>
        <w:rPr>
          <w:sz w:val="24"/>
          <w:szCs w:val="24"/>
        </w:rPr>
      </w:pPr>
    </w:p>
    <w:p w14:paraId="014F3706" w14:textId="77777777" w:rsidR="005B3C12" w:rsidRPr="009B4631" w:rsidRDefault="005B3C12" w:rsidP="005B3C12">
      <w:pPr>
        <w:pStyle w:val="a6"/>
        <w:tabs>
          <w:tab w:val="left" w:pos="426"/>
        </w:tabs>
        <w:spacing w:after="0" w:line="240" w:lineRule="auto"/>
        <w:ind w:left="0" w:firstLine="709"/>
        <w:jc w:val="center"/>
        <w:rPr>
          <w:b/>
          <w:sz w:val="24"/>
          <w:szCs w:val="24"/>
        </w:rPr>
      </w:pPr>
      <w:r w:rsidRPr="009B4631">
        <w:rPr>
          <w:b/>
          <w:sz w:val="24"/>
          <w:szCs w:val="24"/>
        </w:rPr>
        <w:t xml:space="preserve">Дополнительная литература </w:t>
      </w:r>
    </w:p>
    <w:p w14:paraId="56FE9ACC" w14:textId="77777777" w:rsidR="005B3C12" w:rsidRPr="009B4631" w:rsidRDefault="005B3C12" w:rsidP="00C1510F">
      <w:pPr>
        <w:pStyle w:val="a6"/>
        <w:numPr>
          <w:ilvl w:val="0"/>
          <w:numId w:val="160"/>
        </w:numPr>
        <w:spacing w:after="0" w:line="240" w:lineRule="auto"/>
        <w:ind w:left="0" w:firstLine="709"/>
        <w:jc w:val="both"/>
        <w:rPr>
          <w:color w:val="000000"/>
          <w:spacing w:val="2"/>
          <w:sz w:val="24"/>
          <w:szCs w:val="24"/>
        </w:rPr>
      </w:pPr>
      <w:proofErr w:type="spellStart"/>
      <w:r w:rsidRPr="009B4631">
        <w:rPr>
          <w:color w:val="000000"/>
          <w:sz w:val="24"/>
          <w:szCs w:val="24"/>
        </w:rPr>
        <w:t>Ильянков</w:t>
      </w:r>
      <w:proofErr w:type="spellEnd"/>
      <w:r w:rsidRPr="009B4631">
        <w:rPr>
          <w:color w:val="000000"/>
          <w:sz w:val="24"/>
          <w:szCs w:val="24"/>
        </w:rPr>
        <w:t xml:space="preserve"> А. И. Метрология, стандартизация и сертификация в машиностроении: Практикум. Учебное пособие для студентов учреждений среднего профессионального образования </w:t>
      </w:r>
      <w:r w:rsidRPr="009B4631">
        <w:rPr>
          <w:sz w:val="24"/>
          <w:szCs w:val="24"/>
        </w:rPr>
        <w:t>[Текст]</w:t>
      </w:r>
      <w:proofErr w:type="gramStart"/>
      <w:r w:rsidRPr="009B4631">
        <w:rPr>
          <w:sz w:val="24"/>
          <w:szCs w:val="24"/>
        </w:rPr>
        <w:t xml:space="preserve">/ </w:t>
      </w:r>
      <w:r w:rsidRPr="009B4631">
        <w:rPr>
          <w:color w:val="000000"/>
          <w:sz w:val="24"/>
          <w:szCs w:val="24"/>
        </w:rPr>
        <w:t xml:space="preserve"> А.</w:t>
      </w:r>
      <w:proofErr w:type="gramEnd"/>
      <w:r w:rsidRPr="009B4631">
        <w:rPr>
          <w:color w:val="000000"/>
          <w:sz w:val="24"/>
          <w:szCs w:val="24"/>
        </w:rPr>
        <w:t xml:space="preserve"> И. </w:t>
      </w:r>
      <w:proofErr w:type="spellStart"/>
      <w:r w:rsidRPr="009B4631">
        <w:rPr>
          <w:color w:val="000000"/>
          <w:sz w:val="24"/>
          <w:szCs w:val="24"/>
        </w:rPr>
        <w:t>Ильянков</w:t>
      </w:r>
      <w:proofErr w:type="spellEnd"/>
      <w:r w:rsidRPr="009B4631">
        <w:rPr>
          <w:color w:val="000000"/>
          <w:sz w:val="24"/>
          <w:szCs w:val="24"/>
        </w:rPr>
        <w:t xml:space="preserve">, Н. Ю. Марсов, Л. В. </w:t>
      </w:r>
      <w:proofErr w:type="spellStart"/>
      <w:r w:rsidRPr="009B4631">
        <w:rPr>
          <w:color w:val="000000"/>
          <w:sz w:val="24"/>
          <w:szCs w:val="24"/>
        </w:rPr>
        <w:t>Гутюм</w:t>
      </w:r>
      <w:proofErr w:type="spellEnd"/>
      <w:r w:rsidRPr="009B4631">
        <w:rPr>
          <w:color w:val="000000"/>
          <w:sz w:val="24"/>
          <w:szCs w:val="24"/>
        </w:rPr>
        <w:t>:</w:t>
      </w:r>
      <w:r w:rsidRPr="009B4631">
        <w:rPr>
          <w:sz w:val="24"/>
          <w:szCs w:val="24"/>
        </w:rPr>
        <w:t xml:space="preserve"> - </w:t>
      </w:r>
      <w:r w:rsidRPr="009B4631">
        <w:rPr>
          <w:color w:val="000000"/>
          <w:sz w:val="24"/>
          <w:szCs w:val="24"/>
        </w:rPr>
        <w:t>3-е изд., стер.</w:t>
      </w:r>
      <w:r w:rsidRPr="009B4631">
        <w:rPr>
          <w:sz w:val="24"/>
          <w:szCs w:val="24"/>
        </w:rPr>
        <w:t xml:space="preserve"> – М.: Академия, 2018. – 160 с.</w:t>
      </w:r>
    </w:p>
    <w:p w14:paraId="0085781B" w14:textId="77777777" w:rsidR="00D355D3" w:rsidRPr="009B4631" w:rsidRDefault="00D355D3" w:rsidP="00C1510F">
      <w:pPr>
        <w:pStyle w:val="a6"/>
        <w:numPr>
          <w:ilvl w:val="0"/>
          <w:numId w:val="160"/>
        </w:numPr>
        <w:spacing w:after="0"/>
        <w:ind w:left="0" w:firstLine="709"/>
        <w:contextualSpacing/>
        <w:jc w:val="center"/>
        <w:rPr>
          <w:b/>
          <w:sz w:val="24"/>
          <w:szCs w:val="24"/>
        </w:rPr>
      </w:pPr>
      <w:r w:rsidRPr="009B4631">
        <w:rPr>
          <w:caps/>
          <w:sz w:val="24"/>
          <w:szCs w:val="24"/>
        </w:rPr>
        <w:br w:type="page"/>
      </w:r>
      <w:r w:rsidRPr="009B4631">
        <w:rPr>
          <w:b/>
        </w:rPr>
        <w:lastRenderedPageBreak/>
        <w:t>4. КОНТРОЛЬ И ОЦЕНКА РЕЗУЛЬТАТОВ ОСВОЕНИЯ</w:t>
      </w:r>
    </w:p>
    <w:p w14:paraId="1B5D4348" w14:textId="77777777" w:rsidR="00D355D3" w:rsidRPr="009B4631" w:rsidRDefault="00D355D3" w:rsidP="00D355D3">
      <w:pPr>
        <w:jc w:val="center"/>
        <w:rPr>
          <w:b/>
        </w:rPr>
      </w:pPr>
      <w:r w:rsidRPr="009B4631">
        <w:rPr>
          <w:b/>
        </w:rPr>
        <w:t>УЧЕБНОЙ ДИСЦИПЛИНЫ</w:t>
      </w:r>
    </w:p>
    <w:p w14:paraId="63EADFB8" w14:textId="77777777" w:rsidR="00D355D3" w:rsidRPr="009B4631" w:rsidRDefault="00D355D3" w:rsidP="00D355D3">
      <w:pPr>
        <w:jc w:val="both"/>
        <w:rPr>
          <w:b/>
          <w:szCs w:val="52"/>
        </w:rPr>
      </w:pPr>
    </w:p>
    <w:p w14:paraId="449594E2" w14:textId="77777777" w:rsidR="00D355D3" w:rsidRPr="009B4631" w:rsidRDefault="00D355D3" w:rsidP="00D355D3">
      <w:pPr>
        <w:jc w:val="both"/>
        <w:rPr>
          <w:b/>
          <w:sz w:val="22"/>
          <w:szCs w:val="52"/>
        </w:rPr>
      </w:pPr>
    </w:p>
    <w:tbl>
      <w:tblPr>
        <w:tblW w:w="9585" w:type="dxa"/>
        <w:tblInd w:w="-118" w:type="dxa"/>
        <w:tblLayout w:type="fixed"/>
        <w:tblLook w:val="04A0" w:firstRow="1" w:lastRow="0" w:firstColumn="1" w:lastColumn="0" w:noHBand="0" w:noVBand="1"/>
      </w:tblPr>
      <w:tblGrid>
        <w:gridCol w:w="3228"/>
        <w:gridCol w:w="3404"/>
        <w:gridCol w:w="2953"/>
      </w:tblGrid>
      <w:tr w:rsidR="00D355D3" w:rsidRPr="009B4631" w14:paraId="0CEF702D" w14:textId="77777777" w:rsidTr="00D355D3">
        <w:trPr>
          <w:trHeight w:val="407"/>
        </w:trPr>
        <w:tc>
          <w:tcPr>
            <w:tcW w:w="3227" w:type="dxa"/>
            <w:tcBorders>
              <w:top w:val="single" w:sz="4" w:space="0" w:color="000000"/>
              <w:left w:val="single" w:sz="4" w:space="0" w:color="000000"/>
              <w:bottom w:val="single" w:sz="4" w:space="0" w:color="000000"/>
              <w:right w:val="single" w:sz="4" w:space="0" w:color="000000"/>
            </w:tcBorders>
          </w:tcPr>
          <w:p w14:paraId="397D8E00" w14:textId="77777777" w:rsidR="00D355D3" w:rsidRPr="009B4631" w:rsidRDefault="00D355D3" w:rsidP="00D355D3">
            <w:pPr>
              <w:jc w:val="center"/>
              <w:rPr>
                <w:b/>
                <w:bCs/>
                <w:lang w:bidi="hi-IN"/>
              </w:rPr>
            </w:pPr>
            <w:r w:rsidRPr="009B4631">
              <w:rPr>
                <w:b/>
                <w:bCs/>
                <w:lang w:bidi="hi-IN"/>
              </w:rPr>
              <w:t>Результаты обучения</w:t>
            </w:r>
          </w:p>
        </w:tc>
        <w:tc>
          <w:tcPr>
            <w:tcW w:w="3402" w:type="dxa"/>
            <w:tcBorders>
              <w:top w:val="single" w:sz="4" w:space="0" w:color="000000"/>
              <w:left w:val="single" w:sz="4" w:space="0" w:color="000000"/>
              <w:bottom w:val="single" w:sz="4" w:space="0" w:color="000000"/>
              <w:right w:val="single" w:sz="4" w:space="0" w:color="000000"/>
            </w:tcBorders>
          </w:tcPr>
          <w:p w14:paraId="20BD5F0F" w14:textId="77777777" w:rsidR="00D355D3" w:rsidRPr="009B4631" w:rsidRDefault="00D355D3" w:rsidP="00D355D3">
            <w:pPr>
              <w:jc w:val="center"/>
              <w:rPr>
                <w:b/>
                <w:lang w:bidi="hi-IN"/>
              </w:rPr>
            </w:pPr>
            <w:r w:rsidRPr="009B4631">
              <w:rPr>
                <w:b/>
                <w:lang w:bidi="hi-IN"/>
              </w:rPr>
              <w:t>Критерии оценки</w:t>
            </w:r>
          </w:p>
        </w:tc>
        <w:tc>
          <w:tcPr>
            <w:tcW w:w="2951" w:type="dxa"/>
            <w:tcBorders>
              <w:top w:val="single" w:sz="4" w:space="0" w:color="000000"/>
              <w:left w:val="single" w:sz="4" w:space="0" w:color="000000"/>
              <w:bottom w:val="single" w:sz="4" w:space="0" w:color="000000"/>
              <w:right w:val="single" w:sz="4" w:space="0" w:color="000000"/>
            </w:tcBorders>
          </w:tcPr>
          <w:p w14:paraId="1BF479C0" w14:textId="77777777" w:rsidR="00D355D3" w:rsidRPr="009B4631" w:rsidRDefault="00D355D3" w:rsidP="00D355D3">
            <w:pPr>
              <w:jc w:val="center"/>
              <w:rPr>
                <w:b/>
                <w:bCs/>
                <w:lang w:bidi="hi-IN"/>
              </w:rPr>
            </w:pPr>
            <w:r w:rsidRPr="009B4631">
              <w:rPr>
                <w:b/>
                <w:lang w:bidi="hi-IN"/>
              </w:rPr>
              <w:t xml:space="preserve">Методы оценки </w:t>
            </w:r>
          </w:p>
        </w:tc>
      </w:tr>
      <w:tr w:rsidR="00D355D3" w:rsidRPr="009B4631" w14:paraId="6959433F" w14:textId="77777777" w:rsidTr="00D355D3">
        <w:trPr>
          <w:trHeight w:val="3821"/>
        </w:trPr>
        <w:tc>
          <w:tcPr>
            <w:tcW w:w="3227" w:type="dxa"/>
            <w:tcBorders>
              <w:top w:val="single" w:sz="4" w:space="0" w:color="000000"/>
              <w:left w:val="single" w:sz="4" w:space="0" w:color="000000"/>
              <w:bottom w:val="single" w:sz="4" w:space="0" w:color="000000"/>
              <w:right w:val="single" w:sz="4" w:space="0" w:color="000000"/>
            </w:tcBorders>
          </w:tcPr>
          <w:p w14:paraId="58AF3561" w14:textId="77777777" w:rsidR="00D355D3" w:rsidRPr="009B4631" w:rsidRDefault="00D355D3" w:rsidP="00D355D3">
            <w:pPr>
              <w:ind w:left="169"/>
              <w:rPr>
                <w:lang w:bidi="hi-IN"/>
              </w:rPr>
            </w:pPr>
            <w:r w:rsidRPr="009B4631">
              <w:rPr>
                <w:lang w:bidi="hi-IN"/>
              </w:rPr>
              <w:t>- умеет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tc>
        <w:tc>
          <w:tcPr>
            <w:tcW w:w="3402" w:type="dxa"/>
            <w:tcBorders>
              <w:top w:val="single" w:sz="4" w:space="0" w:color="000000"/>
              <w:left w:val="single" w:sz="4" w:space="0" w:color="000000"/>
              <w:bottom w:val="single" w:sz="4" w:space="0" w:color="000000"/>
              <w:right w:val="single" w:sz="4" w:space="0" w:color="000000"/>
            </w:tcBorders>
          </w:tcPr>
          <w:p w14:paraId="549FAB92" w14:textId="77777777" w:rsidR="00D355D3" w:rsidRPr="009B4631" w:rsidRDefault="00D355D3" w:rsidP="00D355D3">
            <w:pPr>
              <w:jc w:val="both"/>
              <w:rPr>
                <w:lang w:bidi="hi-IN"/>
              </w:rPr>
            </w:pPr>
            <w:r w:rsidRPr="009B4631">
              <w:rPr>
                <w:bCs/>
                <w:lang w:bidi="hi-IN"/>
              </w:rPr>
              <w:t>- изложение</w:t>
            </w:r>
            <w:r w:rsidRPr="009B4631">
              <w:rPr>
                <w:lang w:bidi="hi-IN"/>
              </w:rPr>
              <w:t xml:space="preserve"> сущности основных понятий и определений стандартизации;</w:t>
            </w:r>
          </w:p>
          <w:p w14:paraId="0C85D802" w14:textId="77777777" w:rsidR="00D355D3" w:rsidRPr="009B4631" w:rsidRDefault="00D355D3" w:rsidP="00D355D3">
            <w:pPr>
              <w:jc w:val="both"/>
              <w:rPr>
                <w:lang w:bidi="hi-IN"/>
              </w:rPr>
            </w:pPr>
            <w:r w:rsidRPr="009B4631">
              <w:rPr>
                <w:lang w:bidi="hi-IN"/>
              </w:rPr>
              <w:t>- определение и выполнение оформления технологической и технической документации стандартизации в производственной деятельности;</w:t>
            </w:r>
          </w:p>
          <w:p w14:paraId="05BC81A6" w14:textId="77777777" w:rsidR="00D355D3" w:rsidRPr="009B4631" w:rsidRDefault="00D355D3" w:rsidP="00D355D3">
            <w:pPr>
              <w:jc w:val="both"/>
              <w:rPr>
                <w:bCs/>
                <w:lang w:bidi="hi-IN"/>
              </w:rPr>
            </w:pPr>
            <w:r w:rsidRPr="009B4631">
              <w:rPr>
                <w:bCs/>
                <w:lang w:bidi="hi-IN"/>
              </w:rPr>
              <w:t>- определение путей повышения качества продукции.</w:t>
            </w:r>
          </w:p>
        </w:tc>
        <w:tc>
          <w:tcPr>
            <w:tcW w:w="2951" w:type="dxa"/>
            <w:vMerge w:val="restart"/>
            <w:tcBorders>
              <w:top w:val="single" w:sz="4" w:space="0" w:color="000000"/>
              <w:left w:val="single" w:sz="4" w:space="0" w:color="000000"/>
              <w:bottom w:val="single" w:sz="4" w:space="0" w:color="000000"/>
              <w:right w:val="single" w:sz="4" w:space="0" w:color="000000"/>
            </w:tcBorders>
          </w:tcPr>
          <w:p w14:paraId="2BC66445" w14:textId="77777777" w:rsidR="00D355D3" w:rsidRPr="009B4631" w:rsidRDefault="00D355D3" w:rsidP="00C1510F">
            <w:pPr>
              <w:numPr>
                <w:ilvl w:val="0"/>
                <w:numId w:val="161"/>
              </w:numPr>
              <w:tabs>
                <w:tab w:val="left" w:pos="459"/>
                <w:tab w:val="left" w:pos="742"/>
              </w:tabs>
              <w:spacing w:line="276" w:lineRule="auto"/>
              <w:ind w:left="0" w:firstLine="0"/>
              <w:rPr>
                <w:lang w:bidi="hi-IN"/>
              </w:rPr>
            </w:pPr>
            <w:r w:rsidRPr="009B4631">
              <w:rPr>
                <w:lang w:bidi="hi-IN"/>
              </w:rPr>
              <w:t>защита практических и лабораторных работ;</w:t>
            </w:r>
          </w:p>
          <w:p w14:paraId="75016FEC" w14:textId="77777777" w:rsidR="00D355D3" w:rsidRPr="009B4631" w:rsidRDefault="00D355D3" w:rsidP="00C1510F">
            <w:pPr>
              <w:numPr>
                <w:ilvl w:val="0"/>
                <w:numId w:val="161"/>
              </w:numPr>
              <w:tabs>
                <w:tab w:val="left" w:pos="459"/>
                <w:tab w:val="left" w:pos="742"/>
              </w:tabs>
              <w:spacing w:line="276" w:lineRule="auto"/>
              <w:ind w:left="0" w:firstLine="0"/>
              <w:rPr>
                <w:lang w:bidi="hi-IN"/>
              </w:rPr>
            </w:pPr>
            <w:r w:rsidRPr="009B4631">
              <w:rPr>
                <w:lang w:bidi="hi-IN"/>
              </w:rPr>
              <w:t>письменный опрос в форме тестовых заданий;</w:t>
            </w:r>
          </w:p>
          <w:p w14:paraId="532FAE2A" w14:textId="77777777" w:rsidR="00D355D3" w:rsidRPr="009B4631" w:rsidRDefault="00D355D3" w:rsidP="00C1510F">
            <w:pPr>
              <w:numPr>
                <w:ilvl w:val="0"/>
                <w:numId w:val="161"/>
              </w:numPr>
              <w:tabs>
                <w:tab w:val="left" w:pos="459"/>
                <w:tab w:val="left" w:pos="742"/>
              </w:tabs>
              <w:spacing w:line="276" w:lineRule="auto"/>
              <w:ind w:left="0" w:firstLine="0"/>
              <w:rPr>
                <w:lang w:bidi="hi-IN"/>
              </w:rPr>
            </w:pPr>
            <w:r w:rsidRPr="009B4631">
              <w:rPr>
                <w:lang w:bidi="hi-IN"/>
              </w:rPr>
              <w:t>оценка результатов выполнения индивидуальных контрольных заданий,</w:t>
            </w:r>
          </w:p>
          <w:p w14:paraId="67395DCB" w14:textId="77777777" w:rsidR="00D355D3" w:rsidRPr="009B4631" w:rsidRDefault="00D355D3" w:rsidP="00C1510F">
            <w:pPr>
              <w:numPr>
                <w:ilvl w:val="0"/>
                <w:numId w:val="161"/>
              </w:numPr>
              <w:tabs>
                <w:tab w:val="left" w:pos="459"/>
                <w:tab w:val="left" w:pos="742"/>
              </w:tabs>
              <w:spacing w:line="276" w:lineRule="auto"/>
              <w:ind w:left="0" w:firstLine="0"/>
              <w:rPr>
                <w:lang w:bidi="hi-IN"/>
              </w:rPr>
            </w:pPr>
            <w:r w:rsidRPr="009B4631">
              <w:rPr>
                <w:lang w:bidi="hi-IN"/>
              </w:rPr>
              <w:t xml:space="preserve">результатов выполнения самостоятельной работы, </w:t>
            </w:r>
          </w:p>
          <w:p w14:paraId="1ED01B1A" w14:textId="77777777" w:rsidR="00D355D3" w:rsidRPr="009B4631" w:rsidRDefault="00D355D3" w:rsidP="00C1510F">
            <w:pPr>
              <w:numPr>
                <w:ilvl w:val="0"/>
                <w:numId w:val="161"/>
              </w:numPr>
              <w:tabs>
                <w:tab w:val="left" w:pos="459"/>
                <w:tab w:val="left" w:pos="742"/>
              </w:tabs>
              <w:spacing w:line="276" w:lineRule="auto"/>
              <w:ind w:left="464"/>
              <w:rPr>
                <w:lang w:bidi="hi-IN"/>
              </w:rPr>
            </w:pPr>
            <w:r w:rsidRPr="009B4631">
              <w:rPr>
                <w:lang w:bidi="hi-IN"/>
              </w:rPr>
              <w:t>устный индивидуальный опрос.</w:t>
            </w:r>
          </w:p>
          <w:p w14:paraId="30AC6C91" w14:textId="77777777" w:rsidR="00D355D3" w:rsidRPr="009B4631" w:rsidRDefault="00D355D3" w:rsidP="00C1510F">
            <w:pPr>
              <w:numPr>
                <w:ilvl w:val="0"/>
                <w:numId w:val="161"/>
              </w:numPr>
              <w:tabs>
                <w:tab w:val="left" w:pos="459"/>
                <w:tab w:val="left" w:pos="742"/>
              </w:tabs>
              <w:spacing w:line="276" w:lineRule="auto"/>
              <w:ind w:left="0" w:firstLine="0"/>
              <w:rPr>
                <w:lang w:bidi="hi-IN"/>
              </w:rPr>
            </w:pPr>
            <w:r w:rsidRPr="009B4631">
              <w:rPr>
                <w:lang w:bidi="hi-IN"/>
              </w:rPr>
              <w:t>экспертное наблюдение за ходом выполнения практических и лабораторных работ,</w:t>
            </w:r>
          </w:p>
          <w:p w14:paraId="61CDD263" w14:textId="77777777" w:rsidR="00D355D3" w:rsidRPr="009B4631" w:rsidRDefault="00D355D3" w:rsidP="00C1510F">
            <w:pPr>
              <w:numPr>
                <w:ilvl w:val="0"/>
                <w:numId w:val="161"/>
              </w:numPr>
              <w:tabs>
                <w:tab w:val="left" w:pos="459"/>
                <w:tab w:val="left" w:pos="742"/>
              </w:tabs>
              <w:spacing w:line="276" w:lineRule="auto"/>
              <w:ind w:left="0" w:firstLine="0"/>
              <w:rPr>
                <w:lang w:bidi="hi-IN"/>
              </w:rPr>
            </w:pPr>
            <w:r w:rsidRPr="009B4631">
              <w:rPr>
                <w:lang w:bidi="hi-IN"/>
              </w:rPr>
              <w:t>экспертная оценка результатов выполнения практических и лабораторных работ.</w:t>
            </w:r>
          </w:p>
          <w:p w14:paraId="300D0665" w14:textId="77777777" w:rsidR="00D355D3" w:rsidRPr="009B4631" w:rsidRDefault="00D355D3" w:rsidP="00D355D3">
            <w:pPr>
              <w:jc w:val="both"/>
              <w:rPr>
                <w:bCs/>
                <w:i/>
                <w:lang w:bidi="hi-IN"/>
              </w:rPr>
            </w:pPr>
          </w:p>
          <w:p w14:paraId="7EBB0FC7" w14:textId="77777777" w:rsidR="00D355D3" w:rsidRPr="009B4631" w:rsidRDefault="00D355D3" w:rsidP="00D355D3">
            <w:pPr>
              <w:jc w:val="both"/>
              <w:rPr>
                <w:lang w:bidi="hi-IN"/>
              </w:rPr>
            </w:pPr>
          </w:p>
        </w:tc>
      </w:tr>
      <w:tr w:rsidR="00D355D3" w:rsidRPr="009B4631" w14:paraId="6A07F457" w14:textId="77777777" w:rsidTr="00D355D3">
        <w:trPr>
          <w:trHeight w:val="998"/>
        </w:trPr>
        <w:tc>
          <w:tcPr>
            <w:tcW w:w="3227" w:type="dxa"/>
            <w:tcBorders>
              <w:top w:val="single" w:sz="4" w:space="0" w:color="000000"/>
              <w:left w:val="single" w:sz="4" w:space="0" w:color="000000"/>
              <w:bottom w:val="single" w:sz="4" w:space="0" w:color="000000"/>
              <w:right w:val="single" w:sz="4" w:space="0" w:color="000000"/>
            </w:tcBorders>
          </w:tcPr>
          <w:p w14:paraId="2075AEC4" w14:textId="77777777" w:rsidR="00D355D3" w:rsidRPr="009B4631" w:rsidRDefault="00D355D3" w:rsidP="00C1510F">
            <w:pPr>
              <w:numPr>
                <w:ilvl w:val="0"/>
                <w:numId w:val="162"/>
              </w:numPr>
              <w:tabs>
                <w:tab w:val="left" w:pos="284"/>
              </w:tabs>
              <w:ind w:left="27" w:firstLine="0"/>
              <w:rPr>
                <w:lang w:bidi="hi-IN"/>
              </w:rPr>
            </w:pPr>
            <w:r w:rsidRPr="009B4631">
              <w:rPr>
                <w:lang w:bidi="hi-IN"/>
              </w:rPr>
              <w:t>знает основные понятия и определения стандартизации;</w:t>
            </w:r>
          </w:p>
          <w:p w14:paraId="5DBE57BD" w14:textId="77777777" w:rsidR="00D355D3" w:rsidRPr="009B4631" w:rsidRDefault="00D355D3" w:rsidP="00C1510F">
            <w:pPr>
              <w:numPr>
                <w:ilvl w:val="0"/>
                <w:numId w:val="163"/>
              </w:numPr>
              <w:tabs>
                <w:tab w:val="left" w:pos="284"/>
              </w:tabs>
              <w:rPr>
                <w:lang w:bidi="hi-IN"/>
              </w:rPr>
            </w:pPr>
            <w:r w:rsidRPr="009B4631">
              <w:rPr>
                <w:lang w:bidi="hi-IN"/>
              </w:rPr>
              <w:t>знает основы повышения качества продукции;</w:t>
            </w:r>
          </w:p>
          <w:p w14:paraId="6A38D2E3" w14:textId="77777777" w:rsidR="00D355D3" w:rsidRPr="009B4631" w:rsidRDefault="00D355D3" w:rsidP="00D355D3">
            <w:pPr>
              <w:tabs>
                <w:tab w:val="left" w:pos="980"/>
              </w:tabs>
              <w:ind w:left="112"/>
              <w:rPr>
                <w:lang w:bidi="hi-IN"/>
              </w:rPr>
            </w:pPr>
            <w:r w:rsidRPr="009B4631">
              <w:rPr>
                <w:lang w:bidi="hi-IN"/>
              </w:rPr>
              <w:t>знает и применяет документацию систем качества.</w:t>
            </w:r>
          </w:p>
          <w:p w14:paraId="20FF3784" w14:textId="77777777" w:rsidR="00D355D3" w:rsidRPr="009B4631" w:rsidRDefault="00D355D3" w:rsidP="00C1510F">
            <w:pPr>
              <w:numPr>
                <w:ilvl w:val="0"/>
                <w:numId w:val="162"/>
              </w:numPr>
              <w:tabs>
                <w:tab w:val="left" w:pos="284"/>
              </w:tabs>
              <w:ind w:left="27" w:firstLine="0"/>
              <w:rPr>
                <w:lang w:bidi="hi-IN"/>
              </w:rPr>
            </w:pPr>
            <w:r w:rsidRPr="009B4631">
              <w:rPr>
                <w:lang w:bidi="hi-IN"/>
              </w:rPr>
              <w:t>знает основные понятия и определения метрологии;</w:t>
            </w:r>
          </w:p>
          <w:p w14:paraId="7A018FC0" w14:textId="77777777" w:rsidR="00D355D3" w:rsidRPr="009B4631" w:rsidRDefault="00D355D3" w:rsidP="00D355D3">
            <w:pPr>
              <w:tabs>
                <w:tab w:val="left" w:pos="980"/>
              </w:tabs>
              <w:ind w:left="112"/>
              <w:rPr>
                <w:lang w:bidi="hi-IN"/>
              </w:rPr>
            </w:pPr>
            <w:r w:rsidRPr="009B4631">
              <w:rPr>
                <w:lang w:bidi="hi-IN"/>
              </w:rPr>
              <w:t>знает единство терминологии, единиц измерения с действующими стандартами и международной системой единиц СИ в учебных дисциплинах</w:t>
            </w:r>
          </w:p>
          <w:p w14:paraId="28F4BFEC" w14:textId="77777777" w:rsidR="00D355D3" w:rsidRPr="009B4631" w:rsidRDefault="00D355D3" w:rsidP="00C1510F">
            <w:pPr>
              <w:numPr>
                <w:ilvl w:val="0"/>
                <w:numId w:val="163"/>
              </w:numPr>
              <w:tabs>
                <w:tab w:val="left" w:pos="284"/>
              </w:tabs>
              <w:rPr>
                <w:lang w:bidi="hi-IN"/>
              </w:rPr>
            </w:pPr>
            <w:r w:rsidRPr="009B4631">
              <w:rPr>
                <w:lang w:bidi="hi-IN"/>
              </w:rPr>
              <w:t>знает основные понятия и определения сертификации;</w:t>
            </w:r>
          </w:p>
          <w:p w14:paraId="50738E49" w14:textId="77777777" w:rsidR="00D355D3" w:rsidRPr="009B4631" w:rsidRDefault="00D355D3" w:rsidP="00D355D3">
            <w:pPr>
              <w:tabs>
                <w:tab w:val="left" w:pos="980"/>
              </w:tabs>
              <w:ind w:left="112"/>
              <w:rPr>
                <w:spacing w:val="-3"/>
                <w:lang w:bidi="hi-IN"/>
              </w:rPr>
            </w:pPr>
            <w:r w:rsidRPr="009B4631">
              <w:rPr>
                <w:lang w:bidi="hi-IN"/>
              </w:rPr>
              <w:t>применяет требования нормативных документов к сварным изделиям процессам.</w:t>
            </w:r>
          </w:p>
        </w:tc>
        <w:tc>
          <w:tcPr>
            <w:tcW w:w="3402" w:type="dxa"/>
            <w:tcBorders>
              <w:top w:val="single" w:sz="4" w:space="0" w:color="000000"/>
              <w:left w:val="single" w:sz="4" w:space="0" w:color="000000"/>
              <w:bottom w:val="single" w:sz="4" w:space="0" w:color="000000"/>
              <w:right w:val="single" w:sz="4" w:space="0" w:color="000000"/>
            </w:tcBorders>
          </w:tcPr>
          <w:p w14:paraId="7C266048" w14:textId="77777777" w:rsidR="00D355D3" w:rsidRPr="009B4631" w:rsidRDefault="00D355D3" w:rsidP="00C1510F">
            <w:pPr>
              <w:numPr>
                <w:ilvl w:val="0"/>
                <w:numId w:val="161"/>
              </w:numPr>
              <w:tabs>
                <w:tab w:val="left" w:pos="459"/>
                <w:tab w:val="left" w:pos="742"/>
              </w:tabs>
              <w:spacing w:line="276" w:lineRule="auto"/>
              <w:ind w:left="0" w:firstLine="0"/>
              <w:rPr>
                <w:lang w:bidi="hi-IN"/>
              </w:rPr>
            </w:pPr>
            <w:r w:rsidRPr="009B4631">
              <w:rPr>
                <w:lang w:bidi="hi-IN"/>
              </w:rPr>
              <w:t>обучающийся свободно владеет теоретическим материалом;</w:t>
            </w:r>
          </w:p>
          <w:p w14:paraId="67489B39" w14:textId="77777777" w:rsidR="00D355D3" w:rsidRPr="009B4631" w:rsidRDefault="00D355D3" w:rsidP="00C1510F">
            <w:pPr>
              <w:numPr>
                <w:ilvl w:val="0"/>
                <w:numId w:val="161"/>
              </w:numPr>
              <w:tabs>
                <w:tab w:val="left" w:pos="459"/>
                <w:tab w:val="left" w:pos="742"/>
              </w:tabs>
              <w:spacing w:line="276" w:lineRule="auto"/>
              <w:ind w:left="0" w:firstLine="0"/>
              <w:rPr>
                <w:lang w:bidi="hi-IN"/>
              </w:rPr>
            </w:pPr>
            <w:r w:rsidRPr="009B4631">
              <w:rPr>
                <w:lang w:bidi="hi-IN"/>
              </w:rPr>
              <w:t xml:space="preserve"> без затруднений излагает теоретический материал и использует на практике; </w:t>
            </w:r>
          </w:p>
          <w:p w14:paraId="6777B74A" w14:textId="77777777" w:rsidR="00D355D3" w:rsidRPr="009B4631" w:rsidRDefault="00D355D3" w:rsidP="00C1510F">
            <w:pPr>
              <w:numPr>
                <w:ilvl w:val="0"/>
                <w:numId w:val="161"/>
              </w:numPr>
              <w:tabs>
                <w:tab w:val="left" w:pos="459"/>
                <w:tab w:val="left" w:pos="742"/>
              </w:tabs>
              <w:spacing w:line="276" w:lineRule="auto"/>
              <w:ind w:left="0" w:firstLine="0"/>
              <w:rPr>
                <w:lang w:bidi="hi-IN"/>
              </w:rPr>
            </w:pPr>
            <w:r w:rsidRPr="009B4631">
              <w:rPr>
                <w:lang w:bidi="hi-IN"/>
              </w:rPr>
              <w:t>правильно выполняет технологические операции;</w:t>
            </w:r>
          </w:p>
          <w:p w14:paraId="76BF8D10" w14:textId="77777777" w:rsidR="00D355D3" w:rsidRPr="009B4631" w:rsidRDefault="00D355D3" w:rsidP="00C1510F">
            <w:pPr>
              <w:numPr>
                <w:ilvl w:val="0"/>
                <w:numId w:val="161"/>
              </w:numPr>
              <w:tabs>
                <w:tab w:val="left" w:pos="459"/>
                <w:tab w:val="left" w:pos="742"/>
              </w:tabs>
              <w:spacing w:line="276" w:lineRule="auto"/>
              <w:ind w:left="0" w:firstLine="0"/>
              <w:rPr>
                <w:spacing w:val="-3"/>
                <w:lang w:bidi="hi-IN"/>
              </w:rPr>
            </w:pPr>
            <w:r w:rsidRPr="009B4631">
              <w:rPr>
                <w:lang w:bidi="hi-IN"/>
              </w:rPr>
              <w:t>владеет приемами самоконтроля.</w:t>
            </w:r>
          </w:p>
          <w:p w14:paraId="2D939055" w14:textId="77777777" w:rsidR="00D355D3" w:rsidRPr="009B4631" w:rsidRDefault="00D355D3" w:rsidP="00C1510F">
            <w:pPr>
              <w:numPr>
                <w:ilvl w:val="0"/>
                <w:numId w:val="161"/>
              </w:numPr>
              <w:tabs>
                <w:tab w:val="left" w:pos="459"/>
                <w:tab w:val="left" w:pos="742"/>
              </w:tabs>
              <w:spacing w:line="276" w:lineRule="auto"/>
              <w:ind w:left="0" w:firstLine="0"/>
              <w:rPr>
                <w:spacing w:val="-3"/>
                <w:lang w:bidi="hi-IN"/>
              </w:rPr>
            </w:pPr>
            <w:r w:rsidRPr="009B4631">
              <w:rPr>
                <w:bCs/>
                <w:lang w:bidi="hi-IN"/>
              </w:rPr>
              <w:t>изложение</w:t>
            </w:r>
            <w:r w:rsidRPr="009B4631">
              <w:rPr>
                <w:lang w:bidi="hi-IN"/>
              </w:rPr>
              <w:t xml:space="preserve"> сущности основных документов систем качества.</w:t>
            </w:r>
          </w:p>
          <w:p w14:paraId="1114C78D" w14:textId="77777777" w:rsidR="00D355D3" w:rsidRPr="009B4631" w:rsidRDefault="00D355D3" w:rsidP="00C1510F">
            <w:pPr>
              <w:numPr>
                <w:ilvl w:val="0"/>
                <w:numId w:val="161"/>
              </w:numPr>
              <w:tabs>
                <w:tab w:val="left" w:pos="459"/>
                <w:tab w:val="left" w:pos="742"/>
              </w:tabs>
              <w:spacing w:line="276" w:lineRule="auto"/>
              <w:ind w:left="0" w:firstLine="0"/>
              <w:rPr>
                <w:spacing w:val="-3"/>
                <w:lang w:bidi="hi-IN"/>
              </w:rPr>
            </w:pPr>
            <w:r w:rsidRPr="009B4631">
              <w:rPr>
                <w:bCs/>
                <w:lang w:bidi="hi-IN"/>
              </w:rPr>
              <w:t>изложение</w:t>
            </w:r>
            <w:r w:rsidRPr="009B4631">
              <w:rPr>
                <w:lang w:bidi="hi-IN"/>
              </w:rPr>
              <w:t xml:space="preserve"> сущности основных понятий и определений метрологии;</w:t>
            </w:r>
          </w:p>
          <w:p w14:paraId="65382850" w14:textId="77777777" w:rsidR="00D355D3" w:rsidRPr="009B4631" w:rsidRDefault="00D355D3" w:rsidP="00C1510F">
            <w:pPr>
              <w:numPr>
                <w:ilvl w:val="0"/>
                <w:numId w:val="161"/>
              </w:numPr>
              <w:tabs>
                <w:tab w:val="left" w:pos="459"/>
                <w:tab w:val="left" w:pos="742"/>
              </w:tabs>
              <w:spacing w:line="276" w:lineRule="auto"/>
              <w:ind w:left="0" w:firstLine="0"/>
              <w:rPr>
                <w:spacing w:val="-3"/>
                <w:lang w:bidi="hi-IN"/>
              </w:rPr>
            </w:pPr>
            <w:r w:rsidRPr="009B4631">
              <w:rPr>
                <w:lang w:bidi="hi-IN"/>
              </w:rPr>
              <w:t>осуществление единства терминологии единиц измерения.</w:t>
            </w:r>
          </w:p>
          <w:p w14:paraId="366F78D4" w14:textId="77777777" w:rsidR="00D355D3" w:rsidRPr="009B4631" w:rsidRDefault="00D355D3" w:rsidP="00C1510F">
            <w:pPr>
              <w:numPr>
                <w:ilvl w:val="0"/>
                <w:numId w:val="161"/>
              </w:numPr>
              <w:tabs>
                <w:tab w:val="left" w:pos="459"/>
                <w:tab w:val="left" w:pos="742"/>
              </w:tabs>
              <w:spacing w:line="276" w:lineRule="auto"/>
              <w:ind w:left="0" w:firstLine="0"/>
              <w:rPr>
                <w:spacing w:val="-3"/>
                <w:lang w:bidi="hi-IN"/>
              </w:rPr>
            </w:pPr>
            <w:r w:rsidRPr="009B4631">
              <w:rPr>
                <w:bCs/>
                <w:lang w:bidi="hi-IN"/>
              </w:rPr>
              <w:t>изложение</w:t>
            </w:r>
            <w:r w:rsidRPr="009B4631">
              <w:rPr>
                <w:lang w:bidi="hi-IN"/>
              </w:rPr>
              <w:t xml:space="preserve"> сущности основных понятий и определений сертификации;</w:t>
            </w:r>
          </w:p>
          <w:p w14:paraId="6D7B28D7" w14:textId="77777777" w:rsidR="00D355D3" w:rsidRPr="009B4631" w:rsidRDefault="00D355D3" w:rsidP="00C1510F">
            <w:pPr>
              <w:numPr>
                <w:ilvl w:val="0"/>
                <w:numId w:val="161"/>
              </w:numPr>
              <w:tabs>
                <w:tab w:val="left" w:pos="459"/>
                <w:tab w:val="left" w:pos="742"/>
              </w:tabs>
              <w:spacing w:line="276" w:lineRule="auto"/>
              <w:ind w:left="0" w:firstLine="0"/>
              <w:rPr>
                <w:spacing w:val="-3"/>
                <w:lang w:bidi="hi-IN"/>
              </w:rPr>
            </w:pPr>
            <w:r w:rsidRPr="009B4631">
              <w:rPr>
                <w:lang w:bidi="hi-IN"/>
              </w:rPr>
              <w:t>определение требований нормативных документов к сварным изделиям.</w:t>
            </w:r>
          </w:p>
        </w:tc>
        <w:tc>
          <w:tcPr>
            <w:tcW w:w="2951" w:type="dxa"/>
            <w:vMerge/>
            <w:tcBorders>
              <w:top w:val="single" w:sz="4" w:space="0" w:color="000000"/>
              <w:left w:val="single" w:sz="4" w:space="0" w:color="000000"/>
              <w:bottom w:val="single" w:sz="4" w:space="0" w:color="000000"/>
              <w:right w:val="single" w:sz="4" w:space="0" w:color="000000"/>
            </w:tcBorders>
            <w:vAlign w:val="center"/>
          </w:tcPr>
          <w:p w14:paraId="28DAB96B" w14:textId="77777777" w:rsidR="00D355D3" w:rsidRPr="009B4631" w:rsidRDefault="00D355D3" w:rsidP="00D355D3">
            <w:pPr>
              <w:rPr>
                <w:lang w:eastAsia="zh-CN" w:bidi="hi-IN"/>
              </w:rPr>
            </w:pPr>
          </w:p>
        </w:tc>
      </w:tr>
    </w:tbl>
    <w:p w14:paraId="4E35AFD5" w14:textId="77777777" w:rsidR="00D355D3" w:rsidRPr="009B4631" w:rsidRDefault="00D355D3" w:rsidP="00D355D3">
      <w:pPr>
        <w:rPr>
          <w:b/>
          <w:sz w:val="20"/>
          <w:szCs w:val="48"/>
          <w:lang w:eastAsia="zh-CN"/>
        </w:rPr>
      </w:pPr>
    </w:p>
    <w:p w14:paraId="7CA74C60" w14:textId="77777777" w:rsidR="00D355D3" w:rsidRPr="009B4631" w:rsidRDefault="00D355D3" w:rsidP="00D355D3">
      <w:pPr>
        <w:spacing w:after="160" w:line="259" w:lineRule="auto"/>
      </w:pPr>
      <w:r w:rsidRPr="009B4631">
        <w:br w:type="page"/>
      </w:r>
    </w:p>
    <w:p w14:paraId="392A0273" w14:textId="77777777" w:rsidR="00D355D3" w:rsidRPr="009B4631" w:rsidRDefault="00D355D3" w:rsidP="00D355D3">
      <w:r w:rsidRPr="009B4631">
        <w:lastRenderedPageBreak/>
        <w:t>Основа ОК = умения общие (</w:t>
      </w:r>
      <w:proofErr w:type="spellStart"/>
      <w:r w:rsidRPr="009B4631">
        <w:t>Уо</w:t>
      </w:r>
      <w:proofErr w:type="spellEnd"/>
      <w:r w:rsidRPr="009B4631">
        <w:t>) + знания общие (</w:t>
      </w:r>
      <w:proofErr w:type="spellStart"/>
      <w:r w:rsidRPr="009B4631">
        <w:t>Зо</w:t>
      </w:r>
      <w:proofErr w:type="spellEnd"/>
      <w:r w:rsidRPr="009B4631">
        <w:t>)</w:t>
      </w:r>
    </w:p>
    <w:tbl>
      <w:tblPr>
        <w:tblW w:w="9355" w:type="dxa"/>
        <w:tblInd w:w="-118" w:type="dxa"/>
        <w:tblLayout w:type="fixed"/>
        <w:tblLook w:val="04A0" w:firstRow="1" w:lastRow="0" w:firstColumn="1" w:lastColumn="0" w:noHBand="0" w:noVBand="1"/>
      </w:tblPr>
      <w:tblGrid>
        <w:gridCol w:w="3115"/>
        <w:gridCol w:w="3115"/>
        <w:gridCol w:w="3125"/>
      </w:tblGrid>
      <w:tr w:rsidR="00D355D3" w:rsidRPr="009B4631" w14:paraId="280475A2" w14:textId="77777777" w:rsidTr="00D355D3">
        <w:tc>
          <w:tcPr>
            <w:tcW w:w="3115" w:type="dxa"/>
            <w:tcBorders>
              <w:top w:val="single" w:sz="4" w:space="0" w:color="000000"/>
              <w:left w:val="single" w:sz="4" w:space="0" w:color="000000"/>
              <w:bottom w:val="single" w:sz="4" w:space="0" w:color="000000"/>
              <w:right w:val="single" w:sz="4" w:space="0" w:color="000000"/>
            </w:tcBorders>
          </w:tcPr>
          <w:p w14:paraId="1BACCE1F" w14:textId="77777777" w:rsidR="00D355D3" w:rsidRPr="009B4631" w:rsidRDefault="00D355D3" w:rsidP="00D355D3">
            <w:pPr>
              <w:spacing w:after="120"/>
              <w:rPr>
                <w:b/>
                <w:bCs/>
              </w:rPr>
            </w:pPr>
            <w:r w:rsidRPr="009B4631">
              <w:rPr>
                <w:b/>
                <w:bCs/>
              </w:rPr>
              <w:t>Общие компетенции (ОК)</w:t>
            </w:r>
          </w:p>
        </w:tc>
        <w:tc>
          <w:tcPr>
            <w:tcW w:w="3115" w:type="dxa"/>
            <w:tcBorders>
              <w:top w:val="single" w:sz="4" w:space="0" w:color="000000"/>
              <w:left w:val="single" w:sz="4" w:space="0" w:color="000000"/>
              <w:bottom w:val="single" w:sz="4" w:space="0" w:color="000000"/>
              <w:right w:val="single" w:sz="4" w:space="0" w:color="000000"/>
            </w:tcBorders>
          </w:tcPr>
          <w:p w14:paraId="4F6C34A8" w14:textId="77777777" w:rsidR="00D355D3" w:rsidRPr="009B4631" w:rsidRDefault="00D355D3" w:rsidP="00D355D3">
            <w:pPr>
              <w:spacing w:after="120"/>
              <w:rPr>
                <w:b/>
                <w:bCs/>
              </w:rPr>
            </w:pPr>
            <w:r w:rsidRPr="009B4631">
              <w:rPr>
                <w:b/>
                <w:bCs/>
              </w:rPr>
              <w:t>Умения общие (</w:t>
            </w:r>
            <w:proofErr w:type="spellStart"/>
            <w:r w:rsidRPr="009B4631">
              <w:rPr>
                <w:b/>
                <w:bCs/>
              </w:rPr>
              <w:t>Уо</w:t>
            </w:r>
            <w:proofErr w:type="spellEnd"/>
            <w:r w:rsidRPr="009B4631">
              <w:rPr>
                <w:b/>
                <w:bCs/>
              </w:rPr>
              <w:t>)</w:t>
            </w:r>
          </w:p>
        </w:tc>
        <w:tc>
          <w:tcPr>
            <w:tcW w:w="3125" w:type="dxa"/>
            <w:tcBorders>
              <w:top w:val="single" w:sz="4" w:space="0" w:color="000000"/>
              <w:left w:val="single" w:sz="4" w:space="0" w:color="000000"/>
              <w:bottom w:val="single" w:sz="4" w:space="0" w:color="000000"/>
              <w:right w:val="single" w:sz="4" w:space="0" w:color="000000"/>
            </w:tcBorders>
          </w:tcPr>
          <w:p w14:paraId="052CF01F" w14:textId="77777777" w:rsidR="00D355D3" w:rsidRPr="009B4631" w:rsidRDefault="00D355D3" w:rsidP="00D355D3">
            <w:pPr>
              <w:spacing w:after="120"/>
              <w:rPr>
                <w:b/>
                <w:bCs/>
              </w:rPr>
            </w:pPr>
            <w:r w:rsidRPr="009B4631">
              <w:rPr>
                <w:b/>
                <w:bCs/>
              </w:rPr>
              <w:t>Знания общие (</w:t>
            </w:r>
            <w:proofErr w:type="spellStart"/>
            <w:r w:rsidRPr="009B4631">
              <w:rPr>
                <w:b/>
                <w:bCs/>
              </w:rPr>
              <w:t>Зо</w:t>
            </w:r>
            <w:proofErr w:type="spellEnd"/>
            <w:r w:rsidRPr="009B4631">
              <w:rPr>
                <w:b/>
                <w:bCs/>
              </w:rPr>
              <w:t>)</w:t>
            </w:r>
          </w:p>
        </w:tc>
      </w:tr>
      <w:tr w:rsidR="00C96D57" w:rsidRPr="009B4631" w14:paraId="32F574FB" w14:textId="77777777" w:rsidTr="00C96D57">
        <w:tc>
          <w:tcPr>
            <w:tcW w:w="3115" w:type="dxa"/>
            <w:vMerge w:val="restart"/>
            <w:tcBorders>
              <w:top w:val="single" w:sz="4" w:space="0" w:color="000000"/>
              <w:left w:val="single" w:sz="4" w:space="0" w:color="000000"/>
              <w:right w:val="single" w:sz="4" w:space="0" w:color="000000"/>
            </w:tcBorders>
            <w:shd w:val="clear" w:color="auto" w:fill="auto"/>
          </w:tcPr>
          <w:p w14:paraId="4E218D4F" w14:textId="580C0137" w:rsidR="00C96D57" w:rsidRPr="009B4631" w:rsidRDefault="00C96D57" w:rsidP="00D355D3">
            <w:pPr>
              <w:spacing w:after="120"/>
            </w:pPr>
            <w:r w:rsidRPr="009B4631">
              <w:t>ОК 01</w:t>
            </w:r>
            <w:r>
              <w:t xml:space="preserve"> </w:t>
            </w:r>
            <w:r w:rsidRPr="00F60B01">
              <w:t>Понимать сущность и социальную значимость своей будущей профессии, проявлять к ней устойчивый интерес</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836F825" w14:textId="4E23EF18" w:rsidR="00C96D57" w:rsidRPr="009B4631" w:rsidRDefault="00C96D57" w:rsidP="00D355D3">
            <w:pPr>
              <w:spacing w:after="120"/>
            </w:pPr>
            <w:proofErr w:type="spellStart"/>
            <w:r w:rsidRPr="009B4631">
              <w:t>Уо</w:t>
            </w:r>
            <w:proofErr w:type="spellEnd"/>
            <w:r w:rsidRPr="009B4631">
              <w:t xml:space="preserve"> 01.01</w:t>
            </w:r>
            <w:r>
              <w:t xml:space="preserve"> </w:t>
            </w:r>
            <w:r w:rsidRPr="00F60B01">
              <w:t>ориентация на ценность освоения профессии/специальности</w:t>
            </w:r>
          </w:p>
        </w:tc>
        <w:tc>
          <w:tcPr>
            <w:tcW w:w="3125" w:type="dxa"/>
            <w:tcBorders>
              <w:top w:val="single" w:sz="4" w:space="0" w:color="000000"/>
              <w:left w:val="single" w:sz="4" w:space="0" w:color="000000"/>
              <w:bottom w:val="single" w:sz="4" w:space="0" w:color="000000"/>
              <w:right w:val="single" w:sz="4" w:space="0" w:color="000000"/>
            </w:tcBorders>
            <w:shd w:val="clear" w:color="auto" w:fill="auto"/>
          </w:tcPr>
          <w:p w14:paraId="6FDAAB95" w14:textId="297AA161" w:rsidR="00C96D57" w:rsidRPr="009B4631" w:rsidRDefault="00C96D57" w:rsidP="00D355D3">
            <w:pPr>
              <w:spacing w:after="120"/>
            </w:pPr>
            <w:proofErr w:type="spellStart"/>
            <w:r w:rsidRPr="009B4631">
              <w:t>Зо</w:t>
            </w:r>
            <w:proofErr w:type="spellEnd"/>
            <w:r w:rsidRPr="009B4631">
              <w:t xml:space="preserve"> 01.01</w:t>
            </w:r>
            <w:r>
              <w:t xml:space="preserve"> </w:t>
            </w:r>
            <w:r w:rsidRPr="00F60B01">
              <w:t>социальная значимость профессии/ специальности для развития корпорации, региона</w:t>
            </w:r>
          </w:p>
        </w:tc>
      </w:tr>
      <w:tr w:rsidR="00C96D57" w:rsidRPr="009B4631" w14:paraId="1E5D7C6A" w14:textId="77777777" w:rsidTr="00C96D57">
        <w:tc>
          <w:tcPr>
            <w:tcW w:w="3115" w:type="dxa"/>
            <w:vMerge/>
            <w:tcBorders>
              <w:left w:val="single" w:sz="4" w:space="0" w:color="000000"/>
              <w:bottom w:val="single" w:sz="4" w:space="0" w:color="000000"/>
              <w:right w:val="single" w:sz="4" w:space="0" w:color="000000"/>
            </w:tcBorders>
            <w:shd w:val="clear" w:color="auto" w:fill="auto"/>
          </w:tcPr>
          <w:p w14:paraId="0D9592C9" w14:textId="77777777" w:rsidR="00C96D57" w:rsidRPr="009B4631" w:rsidRDefault="00C96D57" w:rsidP="00D355D3">
            <w:pPr>
              <w:spacing w:after="120"/>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E2CD514" w14:textId="01150758" w:rsidR="00C96D57" w:rsidRPr="009B4631" w:rsidRDefault="00C96D57" w:rsidP="00D355D3">
            <w:pPr>
              <w:spacing w:after="120"/>
            </w:pPr>
            <w:proofErr w:type="spellStart"/>
            <w:r w:rsidRPr="009B4631">
              <w:t>Уо</w:t>
            </w:r>
            <w:proofErr w:type="spellEnd"/>
            <w:r w:rsidRPr="009B4631">
              <w:t xml:space="preserve"> 01.02</w:t>
            </w:r>
            <w:r>
              <w:t xml:space="preserve"> </w:t>
            </w:r>
            <w:r w:rsidRPr="00F60B01">
              <w:t>принятие ценностей специальности</w:t>
            </w:r>
          </w:p>
        </w:tc>
        <w:tc>
          <w:tcPr>
            <w:tcW w:w="3125" w:type="dxa"/>
            <w:tcBorders>
              <w:top w:val="single" w:sz="4" w:space="0" w:color="000000"/>
              <w:left w:val="single" w:sz="4" w:space="0" w:color="000000"/>
              <w:bottom w:val="single" w:sz="4" w:space="0" w:color="000000"/>
              <w:right w:val="single" w:sz="4" w:space="0" w:color="000000"/>
            </w:tcBorders>
            <w:shd w:val="clear" w:color="auto" w:fill="auto"/>
          </w:tcPr>
          <w:p w14:paraId="58F7329C" w14:textId="62ED9844" w:rsidR="00C96D57" w:rsidRPr="009B4631" w:rsidRDefault="00C96D57" w:rsidP="00D355D3">
            <w:pPr>
              <w:spacing w:after="120"/>
            </w:pPr>
            <w:proofErr w:type="spellStart"/>
            <w:r w:rsidRPr="009B4631">
              <w:t>Зо</w:t>
            </w:r>
            <w:proofErr w:type="spellEnd"/>
            <w:r w:rsidRPr="009B4631">
              <w:t xml:space="preserve"> 01.02</w:t>
            </w:r>
            <w:r>
              <w:t xml:space="preserve"> </w:t>
            </w:r>
            <w:r w:rsidRPr="00F60B01">
              <w:t>ценность освоения специальности</w:t>
            </w:r>
          </w:p>
        </w:tc>
      </w:tr>
      <w:tr w:rsidR="00D355D3" w:rsidRPr="009B4631" w14:paraId="5A50715B" w14:textId="77777777" w:rsidTr="00C96D57">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37ABE03" w14:textId="5791D1AC" w:rsidR="00D355D3" w:rsidRPr="009B4631" w:rsidRDefault="00D355D3" w:rsidP="00D355D3">
            <w:pPr>
              <w:spacing w:after="120"/>
            </w:pPr>
            <w:r w:rsidRPr="009B4631">
              <w:t>ОК 02</w:t>
            </w:r>
            <w:r w:rsidR="00C96D57">
              <w:t xml:space="preserve"> </w:t>
            </w:r>
            <w:r w:rsidR="00C96D57" w:rsidRPr="00F60B01">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6D821DB" w14:textId="5FDBEDC2" w:rsidR="00D355D3" w:rsidRPr="009B4631" w:rsidRDefault="00D355D3" w:rsidP="00D355D3">
            <w:pPr>
              <w:spacing w:after="120"/>
            </w:pPr>
            <w:proofErr w:type="spellStart"/>
            <w:r w:rsidRPr="009B4631">
              <w:t>Уо</w:t>
            </w:r>
            <w:proofErr w:type="spellEnd"/>
            <w:r w:rsidRPr="009B4631">
              <w:t xml:space="preserve"> 02.01</w:t>
            </w:r>
            <w:r w:rsidR="00C96D57">
              <w:t xml:space="preserve"> </w:t>
            </w:r>
            <w:r w:rsidR="00C96D57" w:rsidRPr="00F60B01">
              <w:t>определять цели и составлять планы профессиональной деятельности</w:t>
            </w:r>
          </w:p>
        </w:tc>
        <w:tc>
          <w:tcPr>
            <w:tcW w:w="3125" w:type="dxa"/>
            <w:tcBorders>
              <w:top w:val="single" w:sz="4" w:space="0" w:color="000000"/>
              <w:left w:val="single" w:sz="4" w:space="0" w:color="000000"/>
              <w:bottom w:val="single" w:sz="4" w:space="0" w:color="000000"/>
              <w:right w:val="single" w:sz="4" w:space="0" w:color="000000"/>
            </w:tcBorders>
            <w:shd w:val="clear" w:color="auto" w:fill="auto"/>
          </w:tcPr>
          <w:p w14:paraId="7C977AD6" w14:textId="65121A38" w:rsidR="00D355D3" w:rsidRPr="009B4631" w:rsidRDefault="00D355D3" w:rsidP="00D355D3">
            <w:pPr>
              <w:spacing w:after="120"/>
            </w:pPr>
            <w:proofErr w:type="spellStart"/>
            <w:r w:rsidRPr="009B4631">
              <w:t>Зо</w:t>
            </w:r>
            <w:proofErr w:type="spellEnd"/>
            <w:r w:rsidRPr="009B4631">
              <w:t xml:space="preserve"> 02.01</w:t>
            </w:r>
            <w:r w:rsidR="00C96D57">
              <w:t xml:space="preserve"> </w:t>
            </w:r>
            <w:r w:rsidR="00C96D57" w:rsidRPr="00F60B01">
              <w:rPr>
                <w:iCs/>
              </w:rPr>
              <w:t>способы и методы решения профессиональных задач</w:t>
            </w:r>
          </w:p>
        </w:tc>
      </w:tr>
      <w:tr w:rsidR="00C96D57" w:rsidRPr="009B4631" w14:paraId="047B7CCE" w14:textId="77777777" w:rsidTr="00C96D57">
        <w:tc>
          <w:tcPr>
            <w:tcW w:w="3115" w:type="dxa"/>
            <w:vMerge w:val="restart"/>
            <w:tcBorders>
              <w:top w:val="single" w:sz="4" w:space="0" w:color="000000"/>
              <w:left w:val="single" w:sz="4" w:space="0" w:color="000000"/>
              <w:right w:val="single" w:sz="4" w:space="0" w:color="000000"/>
            </w:tcBorders>
            <w:shd w:val="clear" w:color="auto" w:fill="auto"/>
          </w:tcPr>
          <w:p w14:paraId="5B199596" w14:textId="6F8CD2BE" w:rsidR="00C96D57" w:rsidRPr="009B4631" w:rsidRDefault="00C96D57" w:rsidP="00D355D3">
            <w:pPr>
              <w:spacing w:after="120"/>
            </w:pPr>
            <w:r w:rsidRPr="009B4631">
              <w:t>ОК 03</w:t>
            </w:r>
            <w:r>
              <w:t xml:space="preserve"> </w:t>
            </w:r>
            <w:r w:rsidRPr="00F60B01">
              <w:t>Решать проблемы, оценивать риски и принимать решения в нестандартных ситуациях</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F8C7A0C" w14:textId="48D7F262" w:rsidR="00C96D57" w:rsidRPr="009B4631" w:rsidRDefault="00C96D57" w:rsidP="00D355D3">
            <w:pPr>
              <w:spacing w:after="120"/>
            </w:pPr>
            <w:proofErr w:type="spellStart"/>
            <w:r w:rsidRPr="009B4631">
              <w:t>Уо</w:t>
            </w:r>
            <w:proofErr w:type="spellEnd"/>
            <w:r w:rsidRPr="009B4631">
              <w:t xml:space="preserve"> 03.01</w:t>
            </w:r>
            <w:r>
              <w:t xml:space="preserve"> </w:t>
            </w:r>
            <w:r w:rsidRPr="00F60B01">
              <w:rPr>
                <w:iCs/>
              </w:rPr>
              <w:t>распознавать задачу и/или проблему в профессиональном и/или социальном контексте</w:t>
            </w:r>
          </w:p>
        </w:tc>
        <w:tc>
          <w:tcPr>
            <w:tcW w:w="3125" w:type="dxa"/>
            <w:tcBorders>
              <w:top w:val="single" w:sz="4" w:space="0" w:color="000000"/>
              <w:left w:val="single" w:sz="4" w:space="0" w:color="000000"/>
              <w:bottom w:val="single" w:sz="4" w:space="0" w:color="000000"/>
              <w:right w:val="single" w:sz="4" w:space="0" w:color="000000"/>
            </w:tcBorders>
            <w:shd w:val="clear" w:color="auto" w:fill="auto"/>
          </w:tcPr>
          <w:p w14:paraId="4B332767" w14:textId="796A4A5E" w:rsidR="00C96D57" w:rsidRPr="009B4631" w:rsidRDefault="00C96D57" w:rsidP="00D355D3">
            <w:pPr>
              <w:spacing w:after="120"/>
            </w:pPr>
            <w:proofErr w:type="spellStart"/>
            <w:r w:rsidRPr="009B4631">
              <w:t>Зо</w:t>
            </w:r>
            <w:proofErr w:type="spellEnd"/>
            <w:r w:rsidRPr="009B4631">
              <w:t xml:space="preserve"> 03.01</w:t>
            </w:r>
            <w:r>
              <w:t xml:space="preserve"> </w:t>
            </w:r>
            <w:r w:rsidRPr="00F60B01">
              <w:rPr>
                <w:iCs/>
              </w:rPr>
              <w:t>а</w:t>
            </w:r>
            <w:r w:rsidRPr="00F60B01">
              <w:rPr>
                <w:bCs/>
              </w:rPr>
              <w:t xml:space="preserve">ктуальный профессиональный </w:t>
            </w:r>
            <w:r w:rsidRPr="00F60B01">
              <w:rPr>
                <w:bCs/>
              </w:rPr>
              <w:br/>
              <w:t>и социальный контекст, в котором приходится работать и жить</w:t>
            </w:r>
          </w:p>
        </w:tc>
      </w:tr>
      <w:tr w:rsidR="00C96D57" w:rsidRPr="009B4631" w14:paraId="41C4AEA5" w14:textId="77777777" w:rsidTr="00C96D57">
        <w:tc>
          <w:tcPr>
            <w:tcW w:w="3115" w:type="dxa"/>
            <w:vMerge/>
            <w:tcBorders>
              <w:left w:val="single" w:sz="4" w:space="0" w:color="000000"/>
              <w:bottom w:val="single" w:sz="4" w:space="0" w:color="000000"/>
              <w:right w:val="single" w:sz="4" w:space="0" w:color="000000"/>
            </w:tcBorders>
            <w:shd w:val="clear" w:color="auto" w:fill="auto"/>
          </w:tcPr>
          <w:p w14:paraId="106F8AE9" w14:textId="77777777" w:rsidR="00C96D57" w:rsidRPr="009B4631" w:rsidRDefault="00C96D57" w:rsidP="00D355D3">
            <w:pPr>
              <w:spacing w:after="120"/>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230B63B" w14:textId="26CFBD91" w:rsidR="00C96D57" w:rsidRPr="009B4631" w:rsidRDefault="00C96D57" w:rsidP="00D355D3">
            <w:pPr>
              <w:spacing w:after="120"/>
            </w:pPr>
            <w:proofErr w:type="spellStart"/>
            <w:r w:rsidRPr="009B4631">
              <w:t>Уо</w:t>
            </w:r>
            <w:proofErr w:type="spellEnd"/>
            <w:r w:rsidRPr="009B4631">
              <w:t xml:space="preserve"> 03.02</w:t>
            </w:r>
            <w:r>
              <w:t xml:space="preserve"> </w:t>
            </w:r>
            <w:r w:rsidRPr="00F60B01">
              <w:rPr>
                <w:iCs/>
              </w:rPr>
              <w:t>анализировать задачу и/или проблему и выделять её составные части</w:t>
            </w:r>
          </w:p>
        </w:tc>
        <w:tc>
          <w:tcPr>
            <w:tcW w:w="3125" w:type="dxa"/>
            <w:tcBorders>
              <w:top w:val="single" w:sz="4" w:space="0" w:color="000000"/>
              <w:left w:val="single" w:sz="4" w:space="0" w:color="000000"/>
              <w:bottom w:val="single" w:sz="4" w:space="0" w:color="000000"/>
              <w:right w:val="single" w:sz="4" w:space="0" w:color="000000"/>
            </w:tcBorders>
            <w:shd w:val="clear" w:color="auto" w:fill="auto"/>
          </w:tcPr>
          <w:p w14:paraId="41CBC801" w14:textId="19E250EC" w:rsidR="00C96D57" w:rsidRPr="009B4631" w:rsidRDefault="00C96D57" w:rsidP="00D355D3">
            <w:pPr>
              <w:spacing w:after="120"/>
            </w:pPr>
            <w:proofErr w:type="spellStart"/>
            <w:r w:rsidRPr="009B4631">
              <w:t>Зо</w:t>
            </w:r>
            <w:proofErr w:type="spellEnd"/>
            <w:r w:rsidRPr="009B4631">
              <w:t xml:space="preserve"> 03.02</w:t>
            </w:r>
            <w:r>
              <w:t xml:space="preserve"> </w:t>
            </w:r>
            <w:r w:rsidRPr="00F60B01">
              <w:rPr>
                <w:bCs/>
              </w:rPr>
              <w:t xml:space="preserve">основные источники информации </w:t>
            </w:r>
            <w:r w:rsidRPr="00F60B01">
              <w:rPr>
                <w:bCs/>
              </w:rPr>
              <w:br/>
              <w:t xml:space="preserve">и ресурсы для решения задач и проблем </w:t>
            </w:r>
            <w:r w:rsidRPr="00F60B01">
              <w:rPr>
                <w:bCs/>
              </w:rPr>
              <w:br/>
              <w:t>в профессиональном и/или социальном контексте</w:t>
            </w:r>
          </w:p>
        </w:tc>
      </w:tr>
      <w:tr w:rsidR="00C96D57" w:rsidRPr="009B4631" w14:paraId="2C16E6E3" w14:textId="77777777" w:rsidTr="00C96D57">
        <w:tc>
          <w:tcPr>
            <w:tcW w:w="3115" w:type="dxa"/>
            <w:vMerge w:val="restart"/>
            <w:tcBorders>
              <w:top w:val="single" w:sz="4" w:space="0" w:color="000000"/>
              <w:left w:val="single" w:sz="4" w:space="0" w:color="000000"/>
              <w:right w:val="single" w:sz="4" w:space="0" w:color="000000"/>
            </w:tcBorders>
            <w:shd w:val="clear" w:color="auto" w:fill="auto"/>
          </w:tcPr>
          <w:p w14:paraId="316CD971" w14:textId="255CF604" w:rsidR="00C96D57" w:rsidRPr="009B4631" w:rsidRDefault="00C96D57" w:rsidP="00D355D3">
            <w:pPr>
              <w:spacing w:after="120"/>
            </w:pPr>
            <w:r w:rsidRPr="009B4631">
              <w:t>ОК 04</w:t>
            </w:r>
            <w:r>
              <w:t xml:space="preserve"> </w:t>
            </w:r>
            <w:r w:rsidRPr="00F60B01">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37DE944D" w14:textId="01C8A898" w:rsidR="00C96D57" w:rsidRPr="009B4631" w:rsidRDefault="00C96D57" w:rsidP="00D355D3">
            <w:pPr>
              <w:spacing w:after="120"/>
            </w:pPr>
            <w:proofErr w:type="spellStart"/>
            <w:r w:rsidRPr="009B4631">
              <w:t>Уо</w:t>
            </w:r>
            <w:proofErr w:type="spellEnd"/>
            <w:r w:rsidRPr="009B4631">
              <w:t xml:space="preserve"> 04.01</w:t>
            </w:r>
            <w:r>
              <w:t xml:space="preserve"> </w:t>
            </w:r>
            <w:r w:rsidRPr="00F60B01">
              <w:rPr>
                <w:iCs/>
              </w:rPr>
              <w:t>определять задачи для поиска информации</w:t>
            </w:r>
          </w:p>
        </w:tc>
        <w:tc>
          <w:tcPr>
            <w:tcW w:w="3125" w:type="dxa"/>
            <w:tcBorders>
              <w:top w:val="single" w:sz="4" w:space="0" w:color="000000"/>
              <w:left w:val="single" w:sz="4" w:space="0" w:color="000000"/>
              <w:bottom w:val="single" w:sz="4" w:space="0" w:color="000000"/>
              <w:right w:val="single" w:sz="4" w:space="0" w:color="000000"/>
            </w:tcBorders>
            <w:shd w:val="clear" w:color="auto" w:fill="auto"/>
          </w:tcPr>
          <w:p w14:paraId="70EC160D" w14:textId="6D5EC804" w:rsidR="00C96D57" w:rsidRPr="009B4631" w:rsidRDefault="00C96D57" w:rsidP="00D355D3">
            <w:pPr>
              <w:spacing w:after="120"/>
            </w:pPr>
            <w:proofErr w:type="spellStart"/>
            <w:r w:rsidRPr="009B4631">
              <w:t>Зо</w:t>
            </w:r>
            <w:proofErr w:type="spellEnd"/>
            <w:r w:rsidRPr="009B4631">
              <w:t xml:space="preserve"> 04.01</w:t>
            </w:r>
            <w:r>
              <w:t xml:space="preserve"> </w:t>
            </w:r>
            <w:r w:rsidRPr="00F60B01">
              <w:rPr>
                <w:iCs/>
              </w:rPr>
              <w:t>номенклатура информационных источников, применяемых в профессиональной деятельности</w:t>
            </w:r>
          </w:p>
        </w:tc>
      </w:tr>
      <w:tr w:rsidR="00C96D57" w:rsidRPr="009B4631" w14:paraId="3139EFF2" w14:textId="77777777" w:rsidTr="00C96D57">
        <w:tc>
          <w:tcPr>
            <w:tcW w:w="3115" w:type="dxa"/>
            <w:vMerge/>
            <w:tcBorders>
              <w:left w:val="single" w:sz="4" w:space="0" w:color="000000"/>
              <w:bottom w:val="single" w:sz="4" w:space="0" w:color="000000"/>
              <w:right w:val="single" w:sz="4" w:space="0" w:color="000000"/>
            </w:tcBorders>
            <w:shd w:val="clear" w:color="auto" w:fill="auto"/>
          </w:tcPr>
          <w:p w14:paraId="05A4572E" w14:textId="77777777" w:rsidR="00C96D57" w:rsidRPr="009B4631" w:rsidRDefault="00C96D57" w:rsidP="00D355D3">
            <w:pPr>
              <w:spacing w:after="120"/>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CB1227B" w14:textId="1B576AE0" w:rsidR="00C96D57" w:rsidRPr="009B4631" w:rsidRDefault="00C96D57" w:rsidP="00D355D3">
            <w:pPr>
              <w:spacing w:after="120"/>
            </w:pPr>
            <w:proofErr w:type="spellStart"/>
            <w:r w:rsidRPr="009B4631">
              <w:t>Уо</w:t>
            </w:r>
            <w:proofErr w:type="spellEnd"/>
            <w:r w:rsidRPr="009B4631">
              <w:t xml:space="preserve"> 04.02</w:t>
            </w:r>
            <w:r>
              <w:t xml:space="preserve"> </w:t>
            </w:r>
            <w:r w:rsidRPr="00F60B01">
              <w:rPr>
                <w:iCs/>
              </w:rPr>
              <w:t>определять необходимые источники информации</w:t>
            </w:r>
          </w:p>
        </w:tc>
        <w:tc>
          <w:tcPr>
            <w:tcW w:w="3125" w:type="dxa"/>
            <w:tcBorders>
              <w:top w:val="single" w:sz="4" w:space="0" w:color="000000"/>
              <w:left w:val="single" w:sz="4" w:space="0" w:color="000000"/>
              <w:bottom w:val="single" w:sz="4" w:space="0" w:color="000000"/>
              <w:right w:val="single" w:sz="4" w:space="0" w:color="000000"/>
            </w:tcBorders>
            <w:shd w:val="clear" w:color="auto" w:fill="auto"/>
          </w:tcPr>
          <w:p w14:paraId="028486F4" w14:textId="77777777" w:rsidR="00C96D57" w:rsidRPr="009B4631" w:rsidRDefault="00C96D57" w:rsidP="00D355D3">
            <w:pPr>
              <w:spacing w:after="120"/>
            </w:pPr>
          </w:p>
        </w:tc>
      </w:tr>
      <w:tr w:rsidR="00D355D3" w:rsidRPr="009B4631" w14:paraId="4205A1ED" w14:textId="77777777" w:rsidTr="00C96D57">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6B6DE53" w14:textId="28928833" w:rsidR="00D355D3" w:rsidRPr="009B4631" w:rsidRDefault="00D355D3" w:rsidP="00D355D3">
            <w:pPr>
              <w:spacing w:after="120"/>
            </w:pPr>
            <w:r w:rsidRPr="009B4631">
              <w:t>ОК 05</w:t>
            </w:r>
            <w:r w:rsidR="00C96D57">
              <w:t xml:space="preserve"> </w:t>
            </w:r>
            <w:r w:rsidR="00C96D57" w:rsidRPr="00F60B01">
              <w:t>Использовать информационно-коммуникационные технологии для совершенствования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007BE49B" w14:textId="03AB2C32" w:rsidR="00D355D3" w:rsidRPr="009B4631" w:rsidRDefault="00D355D3" w:rsidP="00D355D3">
            <w:pPr>
              <w:spacing w:after="120"/>
            </w:pPr>
            <w:proofErr w:type="spellStart"/>
            <w:r w:rsidRPr="009B4631">
              <w:t>Уо</w:t>
            </w:r>
            <w:proofErr w:type="spellEnd"/>
            <w:r w:rsidRPr="009B4631">
              <w:t xml:space="preserve"> 05.01</w:t>
            </w:r>
            <w:r w:rsidR="00C96D57">
              <w:t xml:space="preserve"> </w:t>
            </w:r>
            <w:r w:rsidR="00C96D57" w:rsidRPr="00F60B01">
              <w:rPr>
                <w:iCs/>
              </w:rPr>
              <w:t>оформлять результаты поиска, применять средства информационных технологий для решения профессиональных задач</w:t>
            </w:r>
          </w:p>
        </w:tc>
        <w:tc>
          <w:tcPr>
            <w:tcW w:w="3125" w:type="dxa"/>
            <w:tcBorders>
              <w:top w:val="single" w:sz="4" w:space="0" w:color="000000"/>
              <w:left w:val="single" w:sz="4" w:space="0" w:color="000000"/>
              <w:bottom w:val="single" w:sz="4" w:space="0" w:color="000000"/>
              <w:right w:val="single" w:sz="4" w:space="0" w:color="000000"/>
            </w:tcBorders>
            <w:shd w:val="clear" w:color="auto" w:fill="auto"/>
          </w:tcPr>
          <w:p w14:paraId="2BFDC89B" w14:textId="4040B209" w:rsidR="00D355D3" w:rsidRPr="009B4631" w:rsidRDefault="00D355D3" w:rsidP="00D355D3">
            <w:pPr>
              <w:spacing w:after="120"/>
            </w:pPr>
            <w:proofErr w:type="spellStart"/>
            <w:r w:rsidRPr="009B4631">
              <w:t>Зо</w:t>
            </w:r>
            <w:proofErr w:type="spellEnd"/>
            <w:r w:rsidRPr="009B4631">
              <w:t xml:space="preserve"> 05.01</w:t>
            </w:r>
            <w:r w:rsidR="00C96D57">
              <w:t xml:space="preserve"> </w:t>
            </w:r>
            <w:r w:rsidR="00C96D57" w:rsidRPr="00F60B01">
              <w:rPr>
                <w:iCs/>
              </w:rPr>
              <w:t xml:space="preserve">формат оформления результатов поиска информации, </w:t>
            </w:r>
            <w:r w:rsidR="00C96D57" w:rsidRPr="00F60B01">
              <w:rPr>
                <w:bCs/>
                <w:iCs/>
              </w:rPr>
              <w:t>современные средства и устройства информатизации</w:t>
            </w:r>
          </w:p>
        </w:tc>
      </w:tr>
      <w:tr w:rsidR="00C96D57" w:rsidRPr="009B4631" w14:paraId="70B4627E" w14:textId="77777777" w:rsidTr="00C96D57">
        <w:tc>
          <w:tcPr>
            <w:tcW w:w="3115" w:type="dxa"/>
            <w:vMerge w:val="restart"/>
            <w:tcBorders>
              <w:top w:val="single" w:sz="4" w:space="0" w:color="000000"/>
              <w:left w:val="single" w:sz="4" w:space="0" w:color="000000"/>
              <w:right w:val="single" w:sz="4" w:space="0" w:color="000000"/>
            </w:tcBorders>
            <w:shd w:val="clear" w:color="auto" w:fill="auto"/>
          </w:tcPr>
          <w:p w14:paraId="6D21C83D" w14:textId="3F253061" w:rsidR="00C96D57" w:rsidRPr="009B4631" w:rsidRDefault="00C96D57" w:rsidP="00D355D3">
            <w:pPr>
              <w:spacing w:after="120"/>
            </w:pPr>
            <w:r w:rsidRPr="009B4631">
              <w:t>ОК 06</w:t>
            </w:r>
            <w:r>
              <w:t xml:space="preserve"> </w:t>
            </w:r>
            <w:r w:rsidRPr="00F60B01">
              <w:t>Работать в коллективе и команде, обеспечивать ее сплочение, эффективно общаться с коллегами, руководством, потребителями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40BCB17" w14:textId="726BF531" w:rsidR="00C96D57" w:rsidRPr="009B4631" w:rsidRDefault="00C96D57" w:rsidP="00D355D3">
            <w:pPr>
              <w:spacing w:after="120"/>
            </w:pPr>
            <w:proofErr w:type="spellStart"/>
            <w:r w:rsidRPr="009B4631">
              <w:t>Уо</w:t>
            </w:r>
            <w:proofErr w:type="spellEnd"/>
            <w:r w:rsidRPr="009B4631">
              <w:t xml:space="preserve"> 06.01</w:t>
            </w:r>
            <w:r>
              <w:t xml:space="preserve"> </w:t>
            </w:r>
            <w:r w:rsidRPr="00F60B01">
              <w:rPr>
                <w:bCs/>
                <w:spacing w:val="-4"/>
              </w:rPr>
              <w:t xml:space="preserve">организовывать работу коллектива </w:t>
            </w:r>
            <w:r w:rsidRPr="00F60B01">
              <w:rPr>
                <w:bCs/>
                <w:spacing w:val="-4"/>
              </w:rPr>
              <w:br/>
              <w:t>и команды</w:t>
            </w:r>
          </w:p>
        </w:tc>
        <w:tc>
          <w:tcPr>
            <w:tcW w:w="3125" w:type="dxa"/>
            <w:tcBorders>
              <w:top w:val="single" w:sz="4" w:space="0" w:color="000000"/>
              <w:left w:val="single" w:sz="4" w:space="0" w:color="000000"/>
              <w:bottom w:val="single" w:sz="4" w:space="0" w:color="000000"/>
              <w:right w:val="single" w:sz="4" w:space="0" w:color="000000"/>
            </w:tcBorders>
            <w:shd w:val="clear" w:color="auto" w:fill="auto"/>
          </w:tcPr>
          <w:p w14:paraId="137AFFCF" w14:textId="77777777" w:rsidR="00C96D57" w:rsidRPr="009B4631" w:rsidRDefault="00C96D57" w:rsidP="00D355D3">
            <w:pPr>
              <w:spacing w:after="120"/>
            </w:pPr>
          </w:p>
        </w:tc>
      </w:tr>
      <w:tr w:rsidR="00C96D57" w:rsidRPr="009B4631" w14:paraId="0208BA69" w14:textId="77777777" w:rsidTr="00C96D57">
        <w:tc>
          <w:tcPr>
            <w:tcW w:w="3115" w:type="dxa"/>
            <w:vMerge/>
            <w:tcBorders>
              <w:left w:val="single" w:sz="4" w:space="0" w:color="000000"/>
              <w:bottom w:val="single" w:sz="4" w:space="0" w:color="000000"/>
              <w:right w:val="single" w:sz="4" w:space="0" w:color="000000"/>
            </w:tcBorders>
            <w:shd w:val="clear" w:color="auto" w:fill="auto"/>
          </w:tcPr>
          <w:p w14:paraId="533361C0" w14:textId="77777777" w:rsidR="00C96D57" w:rsidRPr="009B4631" w:rsidRDefault="00C96D57" w:rsidP="00D355D3">
            <w:pPr>
              <w:spacing w:after="120"/>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539E4D4" w14:textId="77777777" w:rsidR="00C96D57" w:rsidRPr="009B4631" w:rsidRDefault="00C96D57" w:rsidP="00D355D3">
            <w:pPr>
              <w:spacing w:after="120"/>
            </w:pPr>
          </w:p>
        </w:tc>
        <w:tc>
          <w:tcPr>
            <w:tcW w:w="3125" w:type="dxa"/>
            <w:tcBorders>
              <w:top w:val="single" w:sz="4" w:space="0" w:color="000000"/>
              <w:left w:val="single" w:sz="4" w:space="0" w:color="000000"/>
              <w:bottom w:val="single" w:sz="4" w:space="0" w:color="000000"/>
              <w:right w:val="single" w:sz="4" w:space="0" w:color="000000"/>
            </w:tcBorders>
            <w:shd w:val="clear" w:color="auto" w:fill="auto"/>
          </w:tcPr>
          <w:p w14:paraId="490C904D" w14:textId="755840F3" w:rsidR="00C96D57" w:rsidRPr="009B4631" w:rsidRDefault="00C96D57" w:rsidP="00D355D3">
            <w:pPr>
              <w:spacing w:after="120"/>
            </w:pPr>
            <w:proofErr w:type="spellStart"/>
            <w:r w:rsidRPr="009B4631">
              <w:t>Зо</w:t>
            </w:r>
            <w:proofErr w:type="spellEnd"/>
            <w:r w:rsidRPr="009B4631">
              <w:t xml:space="preserve"> 06.02</w:t>
            </w:r>
            <w:r>
              <w:t xml:space="preserve"> </w:t>
            </w:r>
            <w:r w:rsidRPr="00F60B01">
              <w:rPr>
                <w:bCs/>
              </w:rPr>
              <w:t>основы проектной деятельности</w:t>
            </w:r>
          </w:p>
        </w:tc>
      </w:tr>
      <w:tr w:rsidR="00D355D3" w:rsidRPr="009B4631" w14:paraId="76844C5A" w14:textId="77777777" w:rsidTr="00C96D57">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23E3F8DB" w14:textId="74869CF7" w:rsidR="00D355D3" w:rsidRPr="009B4631" w:rsidRDefault="00D355D3" w:rsidP="00D355D3">
            <w:pPr>
              <w:spacing w:after="120"/>
            </w:pPr>
            <w:r w:rsidRPr="009B4631">
              <w:t>ОК 07</w:t>
            </w:r>
            <w:r w:rsidR="00C96D57">
              <w:t xml:space="preserve"> </w:t>
            </w:r>
            <w:r w:rsidR="00C96D57" w:rsidRPr="00F60B01">
              <w:t>Брать на себя ответственность за работу членов команды (подчинен</w:t>
            </w:r>
            <w:r w:rsidR="00C96D57" w:rsidRPr="00F60B01">
              <w:lastRenderedPageBreak/>
              <w:t>ных), результат выполнения заданий</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BCEB190" w14:textId="6BE972E0" w:rsidR="00D355D3" w:rsidRPr="009B4631" w:rsidRDefault="00D355D3" w:rsidP="00D355D3">
            <w:pPr>
              <w:spacing w:after="120"/>
            </w:pPr>
            <w:proofErr w:type="spellStart"/>
            <w:r w:rsidRPr="009B4631">
              <w:lastRenderedPageBreak/>
              <w:t>Уо</w:t>
            </w:r>
            <w:proofErr w:type="spellEnd"/>
            <w:r w:rsidRPr="009B4631">
              <w:t xml:space="preserve"> 07.01</w:t>
            </w:r>
            <w:r w:rsidR="00C96D57">
              <w:t xml:space="preserve"> </w:t>
            </w:r>
            <w:r w:rsidR="00C96D57" w:rsidRPr="00F60B01">
              <w:t>анализировать профессиональную ситуа</w:t>
            </w:r>
            <w:r w:rsidR="00C96D57" w:rsidRPr="00F60B01">
              <w:lastRenderedPageBreak/>
              <w:t>цию, делать выводы</w:t>
            </w:r>
          </w:p>
        </w:tc>
        <w:tc>
          <w:tcPr>
            <w:tcW w:w="3125" w:type="dxa"/>
            <w:tcBorders>
              <w:top w:val="single" w:sz="4" w:space="0" w:color="000000"/>
              <w:left w:val="single" w:sz="4" w:space="0" w:color="000000"/>
              <w:bottom w:val="single" w:sz="4" w:space="0" w:color="000000"/>
              <w:right w:val="single" w:sz="4" w:space="0" w:color="000000"/>
            </w:tcBorders>
            <w:shd w:val="clear" w:color="auto" w:fill="auto"/>
          </w:tcPr>
          <w:p w14:paraId="437EE782" w14:textId="360F2F6E" w:rsidR="00D355D3" w:rsidRPr="009B4631" w:rsidRDefault="00D355D3" w:rsidP="00D355D3">
            <w:pPr>
              <w:spacing w:after="120"/>
            </w:pPr>
            <w:proofErr w:type="spellStart"/>
            <w:r w:rsidRPr="009B4631">
              <w:lastRenderedPageBreak/>
              <w:t>Зо</w:t>
            </w:r>
            <w:proofErr w:type="spellEnd"/>
            <w:r w:rsidRPr="009B4631">
              <w:t xml:space="preserve"> 07.01</w:t>
            </w:r>
            <w:r w:rsidR="00C96D57">
              <w:t xml:space="preserve"> </w:t>
            </w:r>
            <w:r w:rsidR="00C96D57" w:rsidRPr="00F60B01">
              <w:t>методы работы</w:t>
            </w:r>
          </w:p>
        </w:tc>
      </w:tr>
      <w:tr w:rsidR="00C96D57" w:rsidRPr="009B4631" w14:paraId="564A3FDF" w14:textId="77777777" w:rsidTr="00C96D57">
        <w:tc>
          <w:tcPr>
            <w:tcW w:w="3115" w:type="dxa"/>
            <w:vMerge w:val="restart"/>
            <w:tcBorders>
              <w:top w:val="single" w:sz="4" w:space="0" w:color="000000"/>
              <w:left w:val="single" w:sz="4" w:space="0" w:color="000000"/>
              <w:right w:val="single" w:sz="4" w:space="0" w:color="000000"/>
            </w:tcBorders>
            <w:shd w:val="clear" w:color="auto" w:fill="auto"/>
          </w:tcPr>
          <w:p w14:paraId="4C7208A3" w14:textId="29259759" w:rsidR="00C96D57" w:rsidRPr="009B4631" w:rsidRDefault="00C96D57" w:rsidP="00C96D57">
            <w:pPr>
              <w:spacing w:after="120"/>
            </w:pPr>
            <w:r w:rsidRPr="009B4631">
              <w:t>ОК 08</w:t>
            </w:r>
            <w:r>
              <w:t xml:space="preserve"> </w:t>
            </w:r>
            <w:r w:rsidRPr="00F60B01">
              <w:t>Самостоятельно определять задачи профессионального и личностного развития, заниматься самообразование, осознанно планировать повышение квалификации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4DC23D71" w14:textId="0568DAEB" w:rsidR="00C96D57" w:rsidRPr="009B4631" w:rsidRDefault="00C96D57" w:rsidP="00C96D57">
            <w:pPr>
              <w:spacing w:after="120"/>
            </w:pPr>
            <w:proofErr w:type="spellStart"/>
            <w:r>
              <w:rPr>
                <w:bCs/>
                <w:iCs/>
              </w:rPr>
              <w:t>Уо</w:t>
            </w:r>
            <w:proofErr w:type="spellEnd"/>
            <w:r>
              <w:rPr>
                <w:bCs/>
                <w:iCs/>
              </w:rPr>
              <w:t xml:space="preserve"> 08.01 </w:t>
            </w:r>
            <w:r w:rsidRPr="00F60B01">
              <w:rPr>
                <w:bCs/>
                <w:iCs/>
              </w:rPr>
              <w:t xml:space="preserve">определять актуальность нормативно-правовой документации в профессиональной деятельности; </w:t>
            </w:r>
          </w:p>
        </w:tc>
        <w:tc>
          <w:tcPr>
            <w:tcW w:w="3125" w:type="dxa"/>
            <w:tcBorders>
              <w:top w:val="single" w:sz="4" w:space="0" w:color="000000"/>
              <w:left w:val="single" w:sz="4" w:space="0" w:color="000000"/>
              <w:bottom w:val="single" w:sz="4" w:space="0" w:color="000000"/>
              <w:right w:val="single" w:sz="4" w:space="0" w:color="000000"/>
            </w:tcBorders>
            <w:shd w:val="clear" w:color="auto" w:fill="auto"/>
          </w:tcPr>
          <w:p w14:paraId="2FBBE4EE" w14:textId="7E867618" w:rsidR="00C96D57" w:rsidRPr="009B4631" w:rsidRDefault="00C96D57" w:rsidP="00C96D57">
            <w:pPr>
              <w:spacing w:after="120"/>
            </w:pPr>
            <w:proofErr w:type="spellStart"/>
            <w:r>
              <w:rPr>
                <w:bCs/>
                <w:iCs/>
              </w:rPr>
              <w:t>Зо</w:t>
            </w:r>
            <w:proofErr w:type="spellEnd"/>
            <w:r>
              <w:rPr>
                <w:bCs/>
                <w:iCs/>
              </w:rPr>
              <w:t xml:space="preserve"> 08.01 </w:t>
            </w:r>
            <w:r w:rsidRPr="00F60B01">
              <w:rPr>
                <w:bCs/>
                <w:iCs/>
              </w:rPr>
              <w:t xml:space="preserve">содержание актуальной нормативно-правовой документации; </w:t>
            </w:r>
          </w:p>
        </w:tc>
      </w:tr>
      <w:tr w:rsidR="00C96D57" w:rsidRPr="009B4631" w14:paraId="73DDFE36" w14:textId="77777777" w:rsidTr="00C96D57">
        <w:tc>
          <w:tcPr>
            <w:tcW w:w="3115" w:type="dxa"/>
            <w:vMerge/>
            <w:tcBorders>
              <w:left w:val="single" w:sz="4" w:space="0" w:color="000000"/>
              <w:bottom w:val="single" w:sz="4" w:space="0" w:color="000000"/>
              <w:right w:val="single" w:sz="4" w:space="0" w:color="000000"/>
            </w:tcBorders>
            <w:shd w:val="clear" w:color="auto" w:fill="auto"/>
          </w:tcPr>
          <w:p w14:paraId="79813DCD" w14:textId="77777777" w:rsidR="00C96D57" w:rsidRPr="009B4631" w:rsidRDefault="00C96D57" w:rsidP="00C96D57">
            <w:pPr>
              <w:spacing w:after="120"/>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6E2CE1F9" w14:textId="7D6810FD" w:rsidR="00C96D57" w:rsidRPr="009B4631" w:rsidRDefault="00C96D57" w:rsidP="00C96D57">
            <w:pPr>
              <w:spacing w:after="120"/>
            </w:pPr>
            <w:proofErr w:type="spellStart"/>
            <w:r>
              <w:rPr>
                <w:bCs/>
                <w:iCs/>
              </w:rPr>
              <w:t>Уо</w:t>
            </w:r>
            <w:proofErr w:type="spellEnd"/>
            <w:r>
              <w:rPr>
                <w:bCs/>
                <w:iCs/>
              </w:rPr>
              <w:t xml:space="preserve"> 08.02 </w:t>
            </w:r>
            <w:r w:rsidRPr="00F60B01">
              <w:t>применять современную научную профессиональную терминологию;</w:t>
            </w:r>
          </w:p>
        </w:tc>
        <w:tc>
          <w:tcPr>
            <w:tcW w:w="3125" w:type="dxa"/>
            <w:tcBorders>
              <w:top w:val="single" w:sz="4" w:space="0" w:color="000000"/>
              <w:left w:val="single" w:sz="4" w:space="0" w:color="000000"/>
              <w:bottom w:val="single" w:sz="4" w:space="0" w:color="000000"/>
              <w:right w:val="single" w:sz="4" w:space="0" w:color="000000"/>
            </w:tcBorders>
            <w:shd w:val="clear" w:color="auto" w:fill="auto"/>
          </w:tcPr>
          <w:p w14:paraId="4AE5FB14" w14:textId="33DBD33C" w:rsidR="00C96D57" w:rsidRPr="009B4631" w:rsidRDefault="00C96D57" w:rsidP="00C96D57">
            <w:pPr>
              <w:spacing w:after="120"/>
            </w:pPr>
            <w:proofErr w:type="spellStart"/>
            <w:r>
              <w:rPr>
                <w:bCs/>
                <w:iCs/>
              </w:rPr>
              <w:t>Зо</w:t>
            </w:r>
            <w:proofErr w:type="spellEnd"/>
            <w:r>
              <w:rPr>
                <w:bCs/>
                <w:iCs/>
              </w:rPr>
              <w:t xml:space="preserve"> 08.02 </w:t>
            </w:r>
            <w:r w:rsidRPr="00F60B01">
              <w:rPr>
                <w:bCs/>
                <w:iCs/>
              </w:rPr>
              <w:t>современная научная и профессиональная терминология;</w:t>
            </w:r>
          </w:p>
        </w:tc>
      </w:tr>
      <w:tr w:rsidR="00C96D57" w:rsidRPr="009B4631" w14:paraId="185990F8" w14:textId="77777777" w:rsidTr="00C96D57">
        <w:tc>
          <w:tcPr>
            <w:tcW w:w="3115" w:type="dxa"/>
            <w:vMerge w:val="restart"/>
            <w:tcBorders>
              <w:top w:val="single" w:sz="4" w:space="0" w:color="000000"/>
              <w:left w:val="single" w:sz="4" w:space="0" w:color="000000"/>
              <w:right w:val="single" w:sz="4" w:space="0" w:color="000000"/>
            </w:tcBorders>
            <w:shd w:val="clear" w:color="auto" w:fill="auto"/>
          </w:tcPr>
          <w:p w14:paraId="266E568E" w14:textId="1EEDBA6E" w:rsidR="00C96D57" w:rsidRPr="009B4631" w:rsidRDefault="00C96D57" w:rsidP="00C96D57">
            <w:pPr>
              <w:spacing w:after="120"/>
            </w:pPr>
            <w:r w:rsidRPr="009B4631">
              <w:t>ОК 09</w:t>
            </w:r>
            <w:r>
              <w:t xml:space="preserve"> </w:t>
            </w:r>
            <w:r w:rsidRPr="00F60B01">
              <w:t>Ориентироваться в условиях частой смены технологий в профессиональной деятельности</w:t>
            </w: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71FB3FA7" w14:textId="0EB057EF" w:rsidR="00C96D57" w:rsidRPr="009B4631" w:rsidRDefault="00C96D57" w:rsidP="00C96D57">
            <w:pPr>
              <w:spacing w:after="120"/>
            </w:pPr>
            <w:proofErr w:type="spellStart"/>
            <w:r w:rsidRPr="009B4631">
              <w:t>Уо</w:t>
            </w:r>
            <w:proofErr w:type="spellEnd"/>
            <w:r w:rsidRPr="009B4631">
              <w:t xml:space="preserve"> 09.01</w:t>
            </w:r>
            <w:r>
              <w:t xml:space="preserve"> </w:t>
            </w:r>
            <w:r w:rsidRPr="00F60B01">
              <w:t>ориентироваться в условиях нового производства и технологий</w:t>
            </w:r>
          </w:p>
        </w:tc>
        <w:tc>
          <w:tcPr>
            <w:tcW w:w="3125" w:type="dxa"/>
            <w:tcBorders>
              <w:top w:val="single" w:sz="4" w:space="0" w:color="000000"/>
              <w:left w:val="single" w:sz="4" w:space="0" w:color="000000"/>
              <w:bottom w:val="single" w:sz="4" w:space="0" w:color="000000"/>
              <w:right w:val="single" w:sz="4" w:space="0" w:color="000000"/>
            </w:tcBorders>
            <w:shd w:val="clear" w:color="auto" w:fill="auto"/>
          </w:tcPr>
          <w:p w14:paraId="4EC5E11A" w14:textId="5BE6A9BA" w:rsidR="00C96D57" w:rsidRPr="009B4631" w:rsidRDefault="00C96D57" w:rsidP="00C96D57">
            <w:pPr>
              <w:spacing w:after="120"/>
            </w:pPr>
            <w:proofErr w:type="spellStart"/>
            <w:r w:rsidRPr="009B4631">
              <w:t>Зо</w:t>
            </w:r>
            <w:proofErr w:type="spellEnd"/>
            <w:r w:rsidRPr="009B4631">
              <w:t xml:space="preserve"> 09.01</w:t>
            </w:r>
            <w:r>
              <w:t xml:space="preserve"> </w:t>
            </w:r>
            <w:r w:rsidRPr="00F60B01">
              <w:t>новинки в области сварочных технологий и оборудования</w:t>
            </w:r>
          </w:p>
        </w:tc>
      </w:tr>
      <w:tr w:rsidR="00C96D57" w:rsidRPr="009B4631" w14:paraId="2D6C5724" w14:textId="77777777" w:rsidTr="00C96D57">
        <w:tc>
          <w:tcPr>
            <w:tcW w:w="3115" w:type="dxa"/>
            <w:vMerge/>
            <w:tcBorders>
              <w:left w:val="single" w:sz="4" w:space="0" w:color="000000"/>
              <w:bottom w:val="single" w:sz="4" w:space="0" w:color="000000"/>
              <w:right w:val="single" w:sz="4" w:space="0" w:color="000000"/>
            </w:tcBorders>
            <w:shd w:val="clear" w:color="auto" w:fill="FFFF00"/>
          </w:tcPr>
          <w:p w14:paraId="3F1B2A7F" w14:textId="77777777" w:rsidR="00C96D57" w:rsidRPr="009B4631" w:rsidRDefault="00C96D57" w:rsidP="00C96D57">
            <w:pPr>
              <w:spacing w:after="120"/>
            </w:pPr>
          </w:p>
        </w:tc>
        <w:tc>
          <w:tcPr>
            <w:tcW w:w="3115" w:type="dxa"/>
            <w:tcBorders>
              <w:top w:val="single" w:sz="4" w:space="0" w:color="000000"/>
              <w:left w:val="single" w:sz="4" w:space="0" w:color="000000"/>
              <w:bottom w:val="single" w:sz="4" w:space="0" w:color="000000"/>
              <w:right w:val="single" w:sz="4" w:space="0" w:color="000000"/>
            </w:tcBorders>
            <w:shd w:val="clear" w:color="auto" w:fill="auto"/>
          </w:tcPr>
          <w:p w14:paraId="103A3104" w14:textId="6B4BF25F" w:rsidR="00C96D57" w:rsidRPr="009B4631" w:rsidRDefault="00C96D57" w:rsidP="00C96D57">
            <w:pPr>
              <w:spacing w:after="120"/>
            </w:pPr>
            <w:proofErr w:type="spellStart"/>
            <w:r w:rsidRPr="009B4631">
              <w:t>Уо</w:t>
            </w:r>
            <w:proofErr w:type="spellEnd"/>
            <w:r w:rsidRPr="009B4631">
              <w:t xml:space="preserve"> 09.03</w:t>
            </w:r>
            <w:r>
              <w:t xml:space="preserve"> </w:t>
            </w:r>
            <w:r w:rsidRPr="00F60B01">
              <w:t>проводить сравнительный анализ используемого и нового оборудования</w:t>
            </w:r>
          </w:p>
        </w:tc>
        <w:tc>
          <w:tcPr>
            <w:tcW w:w="3125" w:type="dxa"/>
            <w:tcBorders>
              <w:top w:val="single" w:sz="4" w:space="0" w:color="000000"/>
              <w:left w:val="single" w:sz="4" w:space="0" w:color="000000"/>
              <w:bottom w:val="single" w:sz="4" w:space="0" w:color="000000"/>
              <w:right w:val="single" w:sz="4" w:space="0" w:color="000000"/>
            </w:tcBorders>
            <w:shd w:val="clear" w:color="auto" w:fill="auto"/>
          </w:tcPr>
          <w:p w14:paraId="237728FE" w14:textId="77777777" w:rsidR="00C96D57" w:rsidRPr="009B4631" w:rsidRDefault="00C96D57" w:rsidP="00C96D57">
            <w:pPr>
              <w:spacing w:after="120"/>
            </w:pPr>
          </w:p>
        </w:tc>
      </w:tr>
    </w:tbl>
    <w:p w14:paraId="3057C2C4" w14:textId="77777777" w:rsidR="00D355D3" w:rsidRPr="009B4631" w:rsidRDefault="00D355D3" w:rsidP="00D355D3">
      <w:pPr>
        <w:jc w:val="center"/>
        <w:rPr>
          <w:b/>
          <w:sz w:val="20"/>
          <w:szCs w:val="48"/>
        </w:rPr>
      </w:pPr>
    </w:p>
    <w:p w14:paraId="31D7A601" w14:textId="77777777" w:rsidR="00D355D3" w:rsidRPr="009B4631" w:rsidRDefault="00D355D3" w:rsidP="00D355D3">
      <w:r w:rsidRPr="009B4631">
        <w:t>Основа ПК = Н + У + З</w:t>
      </w:r>
    </w:p>
    <w:tbl>
      <w:tblPr>
        <w:tblW w:w="9231" w:type="dxa"/>
        <w:tblInd w:w="-118" w:type="dxa"/>
        <w:tblLayout w:type="fixed"/>
        <w:tblLook w:val="04A0" w:firstRow="1" w:lastRow="0" w:firstColumn="1" w:lastColumn="0" w:noHBand="0" w:noVBand="1"/>
      </w:tblPr>
      <w:tblGrid>
        <w:gridCol w:w="2306"/>
        <w:gridCol w:w="2306"/>
        <w:gridCol w:w="2306"/>
        <w:gridCol w:w="2313"/>
      </w:tblGrid>
      <w:tr w:rsidR="00D355D3" w:rsidRPr="009B4631" w14:paraId="30815078" w14:textId="77777777" w:rsidTr="00D355D3">
        <w:trPr>
          <w:trHeight w:val="610"/>
        </w:trPr>
        <w:tc>
          <w:tcPr>
            <w:tcW w:w="2306" w:type="dxa"/>
            <w:tcBorders>
              <w:top w:val="single" w:sz="4" w:space="0" w:color="000000"/>
              <w:left w:val="single" w:sz="4" w:space="0" w:color="000000"/>
              <w:bottom w:val="single" w:sz="4" w:space="0" w:color="000000"/>
              <w:right w:val="single" w:sz="4" w:space="0" w:color="000000"/>
            </w:tcBorders>
          </w:tcPr>
          <w:p w14:paraId="3908552C" w14:textId="77777777" w:rsidR="00D355D3" w:rsidRPr="009B4631" w:rsidRDefault="00D355D3" w:rsidP="00D355D3">
            <w:pPr>
              <w:spacing w:after="120"/>
              <w:rPr>
                <w:b/>
                <w:bCs/>
              </w:rPr>
            </w:pPr>
            <w:r w:rsidRPr="009B4631">
              <w:rPr>
                <w:b/>
                <w:bCs/>
              </w:rPr>
              <w:t>Профессиональные компетенции (ПК)</w:t>
            </w:r>
          </w:p>
        </w:tc>
        <w:tc>
          <w:tcPr>
            <w:tcW w:w="2306" w:type="dxa"/>
            <w:tcBorders>
              <w:top w:val="single" w:sz="4" w:space="0" w:color="000000"/>
              <w:left w:val="single" w:sz="4" w:space="0" w:color="000000"/>
              <w:bottom w:val="single" w:sz="4" w:space="0" w:color="000000"/>
              <w:right w:val="single" w:sz="4" w:space="0" w:color="000000"/>
            </w:tcBorders>
          </w:tcPr>
          <w:p w14:paraId="0FB8468A" w14:textId="77777777" w:rsidR="00D355D3" w:rsidRPr="009B4631" w:rsidRDefault="00D355D3" w:rsidP="00D355D3">
            <w:pPr>
              <w:spacing w:after="120"/>
              <w:rPr>
                <w:b/>
                <w:bCs/>
              </w:rPr>
            </w:pPr>
            <w:r w:rsidRPr="009B4631">
              <w:rPr>
                <w:b/>
                <w:bCs/>
              </w:rPr>
              <w:t>Навыки (Н)/ практический опыт (ПО)</w:t>
            </w:r>
          </w:p>
        </w:tc>
        <w:tc>
          <w:tcPr>
            <w:tcW w:w="2306" w:type="dxa"/>
            <w:tcBorders>
              <w:top w:val="single" w:sz="4" w:space="0" w:color="000000"/>
              <w:left w:val="single" w:sz="4" w:space="0" w:color="000000"/>
              <w:bottom w:val="single" w:sz="4" w:space="0" w:color="000000"/>
              <w:right w:val="single" w:sz="4" w:space="0" w:color="000000"/>
            </w:tcBorders>
          </w:tcPr>
          <w:p w14:paraId="2B76CF89" w14:textId="77777777" w:rsidR="00D355D3" w:rsidRPr="009B4631" w:rsidRDefault="00D355D3" w:rsidP="00D355D3">
            <w:pPr>
              <w:spacing w:after="120"/>
              <w:rPr>
                <w:b/>
                <w:bCs/>
              </w:rPr>
            </w:pPr>
            <w:r w:rsidRPr="009B4631">
              <w:rPr>
                <w:b/>
                <w:bCs/>
              </w:rPr>
              <w:t>Умения (У)</w:t>
            </w:r>
          </w:p>
        </w:tc>
        <w:tc>
          <w:tcPr>
            <w:tcW w:w="2313" w:type="dxa"/>
            <w:tcBorders>
              <w:top w:val="single" w:sz="4" w:space="0" w:color="000000"/>
              <w:left w:val="single" w:sz="4" w:space="0" w:color="000000"/>
              <w:bottom w:val="single" w:sz="4" w:space="0" w:color="000000"/>
              <w:right w:val="single" w:sz="4" w:space="0" w:color="000000"/>
            </w:tcBorders>
          </w:tcPr>
          <w:p w14:paraId="0804857A" w14:textId="77777777" w:rsidR="00D355D3" w:rsidRPr="009B4631" w:rsidRDefault="00D355D3" w:rsidP="00D355D3">
            <w:pPr>
              <w:spacing w:after="120"/>
              <w:rPr>
                <w:b/>
                <w:bCs/>
              </w:rPr>
            </w:pPr>
            <w:r w:rsidRPr="009B4631">
              <w:rPr>
                <w:b/>
                <w:bCs/>
              </w:rPr>
              <w:t>Знания (З)</w:t>
            </w:r>
          </w:p>
        </w:tc>
      </w:tr>
      <w:tr w:rsidR="00D355D3" w:rsidRPr="009B4631" w14:paraId="703D800F" w14:textId="77777777" w:rsidTr="000300FB">
        <w:trPr>
          <w:trHeight w:val="374"/>
        </w:trPr>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6BF8D971" w14:textId="629996A0" w:rsidR="00D355D3" w:rsidRPr="009B4631" w:rsidRDefault="00D355D3" w:rsidP="00D355D3">
            <w:pPr>
              <w:spacing w:after="120"/>
            </w:pPr>
            <w:r w:rsidRPr="009B4631">
              <w:t>ПК1.1</w:t>
            </w:r>
            <w:r w:rsidR="00E214A7">
              <w:t xml:space="preserve"> </w:t>
            </w:r>
            <w:r w:rsidR="00E214A7" w:rsidRPr="00F60B01">
              <w:rPr>
                <w:lang w:bidi="sa-IN"/>
              </w:rPr>
              <w:t>Применять различные методы, способы и приёмы сборки и сварки конструкций с эксплуатационными свойствами.</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44BAB9B0" w14:textId="3D53D180" w:rsidR="00D355D3" w:rsidRPr="009B4631" w:rsidRDefault="00D355D3" w:rsidP="00D355D3">
            <w:pPr>
              <w:spacing w:after="120"/>
            </w:pPr>
            <w:r w:rsidRPr="009B4631">
              <w:t>Н1.1.01/ПО 1.1.01</w:t>
            </w:r>
            <w:r w:rsidR="00E214A7">
              <w:t xml:space="preserve"> </w:t>
            </w:r>
            <w:r w:rsidR="00E214A7" w:rsidRPr="00F60B01">
              <w:rPr>
                <w:lang w:bidi="sa-IN"/>
              </w:rPr>
              <w:t>применения различных методов, способов и приемов сборки сварки конструкций с эксплуатационными свойствами</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4A7275AB" w14:textId="45624F42" w:rsidR="00D355D3" w:rsidRPr="009B4631" w:rsidRDefault="00D355D3" w:rsidP="00D355D3">
            <w:pPr>
              <w:spacing w:after="120"/>
            </w:pPr>
            <w:r w:rsidRPr="009B4631">
              <w:t>У 1.1. 01</w:t>
            </w:r>
            <w:r w:rsidR="00E214A7">
              <w:t xml:space="preserve"> </w:t>
            </w:r>
            <w:r w:rsidR="00E214A7" w:rsidRPr="00F60B01">
              <w:rPr>
                <w:lang w:bidi="sa-IN"/>
              </w:rPr>
              <w:t>выбирать рациональный способ сборки и сварки конструкций, оптимальную технологию соединения или обработки конкретной конструкции или материала</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14:paraId="24190E12" w14:textId="7D7D7061" w:rsidR="00D355D3" w:rsidRPr="009B4631" w:rsidRDefault="00D355D3" w:rsidP="00D355D3">
            <w:pPr>
              <w:spacing w:after="120"/>
            </w:pPr>
            <w:r w:rsidRPr="009B4631">
              <w:t>З 1.1. 01</w:t>
            </w:r>
            <w:r w:rsidR="00E214A7">
              <w:t xml:space="preserve"> </w:t>
            </w:r>
            <w:r w:rsidR="00E214A7" w:rsidRPr="00F60B01">
              <w:rPr>
                <w:lang w:bidi="sa-IN"/>
              </w:rPr>
              <w:t>основы технологии сварки и производства сварных конструкций</w:t>
            </w:r>
          </w:p>
        </w:tc>
      </w:tr>
      <w:tr w:rsidR="00D355D3" w:rsidRPr="009B4631" w14:paraId="051749F5" w14:textId="77777777" w:rsidTr="000300FB">
        <w:trPr>
          <w:trHeight w:val="360"/>
        </w:trPr>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0266B025" w14:textId="53F9DE09" w:rsidR="00D355D3" w:rsidRPr="009B4631" w:rsidRDefault="00D355D3" w:rsidP="00D355D3">
            <w:pPr>
              <w:spacing w:after="120"/>
            </w:pPr>
            <w:r w:rsidRPr="009B4631">
              <w:t>ПК1.2</w:t>
            </w:r>
            <w:r w:rsidR="00DC5D1D">
              <w:t xml:space="preserve"> </w:t>
            </w:r>
            <w:r w:rsidR="00DC5D1D" w:rsidRPr="00F60B01">
              <w:rPr>
                <w:lang w:bidi="sa-IN"/>
              </w:rPr>
              <w:t>Выполнять техническую подготовку производства сварных конструкций</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3880361C" w14:textId="07D61D3E" w:rsidR="00D355D3" w:rsidRPr="009B4631" w:rsidRDefault="00D355D3" w:rsidP="00D355D3">
            <w:pPr>
              <w:spacing w:after="120"/>
            </w:pPr>
            <w:r w:rsidRPr="009B4631">
              <w:t>Н1.2.01/ПО 1.2.01</w:t>
            </w:r>
            <w:r w:rsidR="00DC5D1D">
              <w:t xml:space="preserve"> </w:t>
            </w:r>
            <w:r w:rsidR="00DC5D1D" w:rsidRPr="00F60B01">
              <w:rPr>
                <w:lang w:bidi="sa-IN"/>
              </w:rPr>
              <w:t>технической подготовки производства сварных конструкций</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29A8B2A2" w14:textId="003ADD05" w:rsidR="00D355D3" w:rsidRPr="009B4631" w:rsidRDefault="00D355D3" w:rsidP="00D355D3">
            <w:pPr>
              <w:spacing w:after="120"/>
            </w:pPr>
            <w:r w:rsidRPr="009B4631">
              <w:t>У 1.2. 01</w:t>
            </w:r>
            <w:r w:rsidR="00DC5D1D">
              <w:t xml:space="preserve"> </w:t>
            </w:r>
            <w:r w:rsidR="00DC5D1D" w:rsidRPr="00F60B01">
              <w:rPr>
                <w:lang w:bidi="sa-IN"/>
              </w:rPr>
              <w:t>организовать рабочее место сварщика</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14:paraId="47D9AEE4" w14:textId="77777777" w:rsidR="00D355D3" w:rsidRPr="009B4631" w:rsidRDefault="00D355D3" w:rsidP="00D355D3">
            <w:pPr>
              <w:spacing w:after="120"/>
            </w:pPr>
          </w:p>
        </w:tc>
      </w:tr>
      <w:tr w:rsidR="00D355D3" w:rsidRPr="009B4631" w14:paraId="1FAA2A3B" w14:textId="77777777" w:rsidTr="000300FB">
        <w:trPr>
          <w:trHeight w:val="360"/>
        </w:trPr>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697CE969" w14:textId="77777777" w:rsidR="00D355D3" w:rsidRPr="009B4631" w:rsidRDefault="00D355D3" w:rsidP="00D355D3">
            <w:pPr>
              <w:spacing w:after="120"/>
            </w:pP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78133DD4" w14:textId="77777777" w:rsidR="00D355D3" w:rsidRPr="009B4631" w:rsidRDefault="00D355D3" w:rsidP="00D355D3">
            <w:pPr>
              <w:spacing w:after="120"/>
            </w:pP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1537E24F" w14:textId="77777777" w:rsidR="00D355D3" w:rsidRPr="009B4631" w:rsidRDefault="00D355D3" w:rsidP="00D355D3">
            <w:pPr>
              <w:spacing w:after="120"/>
            </w:pP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14:paraId="1BF1A095" w14:textId="04977A1F" w:rsidR="00D355D3" w:rsidRPr="009B4631" w:rsidRDefault="00D355D3" w:rsidP="00D355D3">
            <w:pPr>
              <w:spacing w:after="120"/>
            </w:pPr>
            <w:r w:rsidRPr="009B4631">
              <w:t>З 1.2. 03</w:t>
            </w:r>
            <w:r w:rsidR="00DC5D1D">
              <w:t xml:space="preserve"> </w:t>
            </w:r>
            <w:r w:rsidR="00DC5D1D" w:rsidRPr="00F60B01">
              <w:rPr>
                <w:lang w:bidi="sa-IN"/>
              </w:rPr>
              <w:t>технику безопасности проведения сварочных работ и меры экологической защиты окружающей среды</w:t>
            </w:r>
          </w:p>
        </w:tc>
      </w:tr>
      <w:tr w:rsidR="00D355D3" w:rsidRPr="009B4631" w14:paraId="052795C9" w14:textId="77777777" w:rsidTr="000300FB">
        <w:trPr>
          <w:trHeight w:val="360"/>
        </w:trPr>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5D4285AD" w14:textId="55F1D1A0" w:rsidR="00D355D3" w:rsidRPr="009B4631" w:rsidRDefault="00D355D3" w:rsidP="00D355D3">
            <w:pPr>
              <w:spacing w:after="120"/>
            </w:pPr>
            <w:r w:rsidRPr="009B4631">
              <w:t>ПК1.3</w:t>
            </w:r>
            <w:r w:rsidR="00DC5D1D">
              <w:t xml:space="preserve"> </w:t>
            </w:r>
            <w:r w:rsidR="00DC5D1D" w:rsidRPr="00F60B01">
              <w:rPr>
                <w:lang w:bidi="sa-IN"/>
              </w:rPr>
              <w:t xml:space="preserve">Выбирать оборудование, приспособления и инструменты для обеспечения производства сварных </w:t>
            </w:r>
            <w:r w:rsidR="00DC5D1D" w:rsidRPr="00F60B01">
              <w:rPr>
                <w:lang w:bidi="sa-IN"/>
              </w:rPr>
              <w:lastRenderedPageBreak/>
              <w:t>соединений с заданными свойствами</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5C0F36A1" w14:textId="3B12F45A" w:rsidR="00D355D3" w:rsidRPr="009B4631" w:rsidRDefault="00D355D3" w:rsidP="00D355D3">
            <w:pPr>
              <w:spacing w:after="120"/>
            </w:pPr>
            <w:r w:rsidRPr="009B4631">
              <w:lastRenderedPageBreak/>
              <w:t>Н.1.3.01/ПО 1.3.01</w:t>
            </w:r>
            <w:r w:rsidR="00DC5D1D">
              <w:t xml:space="preserve"> </w:t>
            </w:r>
            <w:r w:rsidR="00DC5D1D" w:rsidRPr="00F60B01">
              <w:rPr>
                <w:lang w:bidi="sa-IN"/>
              </w:rPr>
              <w:t>выбора оборудования, приспособлений и инструментов для обеспечения производства свар</w:t>
            </w:r>
            <w:r w:rsidR="00DC5D1D" w:rsidRPr="00F60B01">
              <w:rPr>
                <w:lang w:bidi="sa-IN"/>
              </w:rPr>
              <w:lastRenderedPageBreak/>
              <w:t>ных соединений с заданными свойствами</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4EAFB732" w14:textId="77777777" w:rsidR="00D355D3" w:rsidRPr="009B4631" w:rsidRDefault="00D355D3" w:rsidP="00D355D3">
            <w:pPr>
              <w:spacing w:after="120"/>
            </w:pP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14:paraId="4613EAE8" w14:textId="333B5B48" w:rsidR="00D355D3" w:rsidRPr="009B4631" w:rsidRDefault="00DC5D1D" w:rsidP="00D355D3">
            <w:pPr>
              <w:spacing w:after="120"/>
            </w:pPr>
            <w:r>
              <w:rPr>
                <w:lang w:bidi="sa-IN"/>
              </w:rPr>
              <w:t xml:space="preserve">З 1.3.1 </w:t>
            </w:r>
            <w:r w:rsidRPr="00F60B01">
              <w:rPr>
                <w:lang w:bidi="sa-IN"/>
              </w:rPr>
              <w:t>оборудование сварочных постов</w:t>
            </w:r>
          </w:p>
        </w:tc>
      </w:tr>
      <w:tr w:rsidR="00D355D3" w:rsidRPr="009B4631" w14:paraId="6993E49D" w14:textId="77777777" w:rsidTr="000300FB">
        <w:trPr>
          <w:trHeight w:val="360"/>
        </w:trPr>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5AA9E8C7" w14:textId="745769A3" w:rsidR="00D355D3" w:rsidRPr="009B4631" w:rsidRDefault="00D355D3" w:rsidP="00D355D3">
            <w:pPr>
              <w:snapToGrid w:val="0"/>
              <w:spacing w:after="120"/>
            </w:pPr>
            <w:r w:rsidRPr="009B4631">
              <w:t>ПК1.4</w:t>
            </w:r>
            <w:r w:rsidR="00DC5D1D">
              <w:t xml:space="preserve"> </w:t>
            </w:r>
            <w:r w:rsidR="00DC5D1D" w:rsidRPr="00F60B01">
              <w:rPr>
                <w:lang w:bidi="sa-IN"/>
              </w:rPr>
              <w:t>Хранить и использовать сварочную аппаратуру и инструменты в ходе производственного процесса</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4354134D" w14:textId="149077C9" w:rsidR="00D355D3" w:rsidRPr="009B4631" w:rsidRDefault="00D355D3" w:rsidP="00D355D3">
            <w:pPr>
              <w:spacing w:after="120"/>
            </w:pPr>
            <w:r w:rsidRPr="009B4631">
              <w:t>Н.1.4.01/ПО 1.4.01</w:t>
            </w:r>
            <w:r w:rsidR="00DC5D1D">
              <w:t xml:space="preserve"> </w:t>
            </w:r>
            <w:r w:rsidR="00DC5D1D" w:rsidRPr="00F60B01">
              <w:rPr>
                <w:lang w:bidi="sa-IN"/>
              </w:rPr>
              <w:t>хранения и использования сварочной аппаратуры и инструментов в ходе производственного процесса</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0B75583A" w14:textId="77777777" w:rsidR="00D355D3" w:rsidRPr="009B4631" w:rsidRDefault="00D355D3" w:rsidP="00D355D3">
            <w:pPr>
              <w:spacing w:after="120"/>
            </w:pP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14:paraId="2FC66816" w14:textId="7673DD54" w:rsidR="00D355D3" w:rsidRPr="009B4631" w:rsidRDefault="00D355D3" w:rsidP="00D355D3">
            <w:pPr>
              <w:spacing w:after="120"/>
            </w:pPr>
            <w:r w:rsidRPr="009B4631">
              <w:t>З 1.4.01</w:t>
            </w:r>
            <w:r w:rsidR="00DC5D1D">
              <w:t xml:space="preserve"> </w:t>
            </w:r>
            <w:r w:rsidR="00DC5D1D" w:rsidRPr="00F60B01">
              <w:rPr>
                <w:lang w:bidi="sa-IN"/>
              </w:rPr>
              <w:t>виды сварочного оборудования, устройство и правила эксплуатации</w:t>
            </w:r>
          </w:p>
        </w:tc>
      </w:tr>
      <w:tr w:rsidR="00D355D3" w:rsidRPr="009B4631" w14:paraId="309B69B5" w14:textId="77777777" w:rsidTr="000300FB">
        <w:trPr>
          <w:trHeight w:val="360"/>
        </w:trPr>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69B645F5" w14:textId="73A69CF5" w:rsidR="00D355D3" w:rsidRPr="009B4631" w:rsidRDefault="00D355D3" w:rsidP="00D355D3">
            <w:pPr>
              <w:snapToGrid w:val="0"/>
              <w:spacing w:after="120"/>
            </w:pPr>
            <w:r w:rsidRPr="009B4631">
              <w:t>ПК1.5</w:t>
            </w:r>
            <w:r w:rsidR="00DC5D1D">
              <w:t xml:space="preserve"> </w:t>
            </w:r>
            <w:r w:rsidR="00DC5D1D" w:rsidRPr="00F60B01">
              <w:rPr>
                <w:lang w:bidi="sa-IN"/>
              </w:rPr>
              <w:t>Применять современные методы и приемы сборки и сварки конструкций на основе инновационных технологий</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10A6A990" w14:textId="61BD6F31" w:rsidR="00D355D3" w:rsidRPr="009B4631" w:rsidRDefault="00D355D3" w:rsidP="00D355D3">
            <w:pPr>
              <w:spacing w:after="120"/>
            </w:pPr>
            <w:r w:rsidRPr="009B4631">
              <w:t>Н.1.5.01/ПО 1.5.01</w:t>
            </w:r>
            <w:r w:rsidR="00DC5D1D">
              <w:t xml:space="preserve"> </w:t>
            </w:r>
            <w:r w:rsidR="00DC5D1D" w:rsidRPr="00F60B01">
              <w:rPr>
                <w:lang w:bidi="sa-IN"/>
              </w:rPr>
              <w:t>применения различных методов, способов и приемов сборки сварки конструкций с эксплуатационными свойствами на основе использования инновационных технологий</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64C3BFD1" w14:textId="45F32C5F" w:rsidR="00D355D3" w:rsidRPr="009B4631" w:rsidRDefault="00D355D3" w:rsidP="00D355D3">
            <w:pPr>
              <w:spacing w:after="120"/>
            </w:pPr>
            <w:r w:rsidRPr="009B4631">
              <w:t>У 1.5.01</w:t>
            </w:r>
            <w:r w:rsidR="00DC5D1D">
              <w:t xml:space="preserve"> </w:t>
            </w:r>
            <w:r w:rsidR="00DC5D1D" w:rsidRPr="00F60B01">
              <w:rPr>
                <w:lang w:bidi="sa-IN"/>
              </w:rPr>
              <w:t>применять современные методы и приемы сборки и сварки конструкций на основе инновационных технологий</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14:paraId="44A2B235" w14:textId="77777777" w:rsidR="00D355D3" w:rsidRPr="009B4631" w:rsidRDefault="00D355D3" w:rsidP="00D355D3">
            <w:pPr>
              <w:spacing w:after="120"/>
            </w:pPr>
          </w:p>
        </w:tc>
      </w:tr>
      <w:tr w:rsidR="00D355D3" w:rsidRPr="009B4631" w14:paraId="38DD4272" w14:textId="77777777" w:rsidTr="000300FB">
        <w:trPr>
          <w:trHeight w:val="360"/>
        </w:trPr>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5532FF0C" w14:textId="678E744C" w:rsidR="00D355D3" w:rsidRPr="009B4631" w:rsidRDefault="00D355D3" w:rsidP="00D355D3">
            <w:pPr>
              <w:snapToGrid w:val="0"/>
              <w:spacing w:after="120"/>
            </w:pPr>
            <w:r w:rsidRPr="009B4631">
              <w:t>ПК1.6</w:t>
            </w:r>
            <w:r w:rsidR="00DC5D1D">
              <w:t xml:space="preserve"> </w:t>
            </w:r>
            <w:r w:rsidR="00DC5D1D" w:rsidRPr="00F60B01">
              <w:rPr>
                <w:lang w:bidi="sa-IN"/>
              </w:rPr>
              <w:t>Выполнять техническую подготовку производства сварных конструкций на основе инновационного оборудования</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206F5557" w14:textId="6D5BF604" w:rsidR="00D355D3" w:rsidRPr="009B4631" w:rsidRDefault="00D355D3" w:rsidP="00D355D3">
            <w:pPr>
              <w:spacing w:after="120"/>
            </w:pPr>
            <w:r w:rsidRPr="009B4631">
              <w:t>Н.1.6.01/ПО 1.6.01</w:t>
            </w:r>
            <w:r w:rsidR="00DC5D1D">
              <w:t xml:space="preserve"> </w:t>
            </w:r>
            <w:r w:rsidR="00DC5D1D" w:rsidRPr="00F60B01">
              <w:rPr>
                <w:lang w:bidi="sa-IN"/>
              </w:rPr>
              <w:t>технической подготовки производства сварных конструкций, в том числе на основе инновационного оборудования</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6A29A63F" w14:textId="1158764D" w:rsidR="00D355D3" w:rsidRPr="009B4631" w:rsidRDefault="00D355D3" w:rsidP="00D355D3">
            <w:pPr>
              <w:spacing w:after="120"/>
            </w:pPr>
            <w:r w:rsidRPr="009B4631">
              <w:t>У 1.6.01</w:t>
            </w:r>
            <w:r w:rsidR="00DC5D1D">
              <w:t xml:space="preserve"> </w:t>
            </w:r>
            <w:r w:rsidR="00DC5D1D" w:rsidRPr="00F60B01">
              <w:rPr>
                <w:lang w:bidi="sa-IN"/>
              </w:rPr>
              <w:t>управлять сварочным роботом</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14:paraId="5ADBAF34" w14:textId="6168558C" w:rsidR="00D355D3" w:rsidRPr="009B4631" w:rsidRDefault="00D355D3" w:rsidP="00D355D3">
            <w:pPr>
              <w:spacing w:after="120"/>
            </w:pPr>
            <w:r w:rsidRPr="009B4631">
              <w:t>З 1.6.01</w:t>
            </w:r>
            <w:r w:rsidR="00DC5D1D">
              <w:t xml:space="preserve"> </w:t>
            </w:r>
            <w:r w:rsidR="00DC5D1D" w:rsidRPr="00F60B01">
              <w:rPr>
                <w:lang w:bidi="sa-IN"/>
              </w:rPr>
              <w:t>устройство и приемы работы по обслуживанию робота</w:t>
            </w:r>
          </w:p>
        </w:tc>
      </w:tr>
      <w:tr w:rsidR="00D355D3" w:rsidRPr="009B4631" w14:paraId="444F40BF" w14:textId="77777777" w:rsidTr="000300FB">
        <w:trPr>
          <w:trHeight w:val="360"/>
        </w:trPr>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1B4AE01D" w14:textId="2AE8A7CE" w:rsidR="00D355D3" w:rsidRPr="009B4631" w:rsidRDefault="00D355D3" w:rsidP="00D355D3">
            <w:pPr>
              <w:snapToGrid w:val="0"/>
              <w:spacing w:after="120"/>
            </w:pPr>
            <w:r w:rsidRPr="009B4631">
              <w:t>ПК2.1</w:t>
            </w:r>
            <w:r w:rsidR="00DC5D1D">
              <w:t xml:space="preserve"> </w:t>
            </w:r>
            <w:r w:rsidR="00DC5D1D" w:rsidRPr="00F60B01">
              <w:rPr>
                <w:lang w:bidi="sa-IN"/>
              </w:rPr>
              <w:t>Выполнять проектирование технологических процессов производства сварных соединений с заданными свойствами.</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22848411" w14:textId="4D0201C5" w:rsidR="00D355D3" w:rsidRPr="009B4631" w:rsidRDefault="00D355D3" w:rsidP="00D355D3">
            <w:pPr>
              <w:spacing w:after="120"/>
            </w:pPr>
            <w:r w:rsidRPr="009B4631">
              <w:t>Н.2.1.01/ПО 2.1.01</w:t>
            </w:r>
            <w:r w:rsidR="00F1510C">
              <w:t xml:space="preserve"> </w:t>
            </w:r>
            <w:r w:rsidR="00F1510C" w:rsidRPr="00F60B01">
              <w:rPr>
                <w:lang w:bidi="sa-IN"/>
              </w:rPr>
              <w:t>проектирования технологических процессов производства сварных конструкций с заданными свойствами</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50CB373F" w14:textId="38C2C2BD" w:rsidR="00D355D3" w:rsidRPr="009B4631" w:rsidRDefault="00D355D3" w:rsidP="00D355D3">
            <w:pPr>
              <w:spacing w:after="120"/>
            </w:pPr>
            <w:r w:rsidRPr="009B4631">
              <w:t>У 2.1.01</w:t>
            </w:r>
            <w:r w:rsidR="00F1510C">
              <w:t xml:space="preserve"> </w:t>
            </w:r>
            <w:r w:rsidR="00F1510C" w:rsidRPr="00F60B01">
              <w:rPr>
                <w:lang w:bidi="sa-IN"/>
              </w:rPr>
              <w:t>составлять конструктивные схемы металлических конструкций различного назначения</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14:paraId="1F135922" w14:textId="654B57A8" w:rsidR="00D355D3" w:rsidRPr="009B4631" w:rsidRDefault="00D355D3" w:rsidP="00D355D3">
            <w:pPr>
              <w:spacing w:after="120"/>
            </w:pPr>
            <w:r w:rsidRPr="009B4631">
              <w:t>З 2.1.01</w:t>
            </w:r>
            <w:r w:rsidR="00F1510C">
              <w:t xml:space="preserve"> </w:t>
            </w:r>
            <w:r w:rsidR="00F1510C" w:rsidRPr="00F60B01">
              <w:rPr>
                <w:lang w:bidi="sa-IN"/>
              </w:rPr>
              <w:t>основы проектирования технологических процессов и технологической оснастки для сварки, пайки и обработки металлов</w:t>
            </w:r>
          </w:p>
        </w:tc>
      </w:tr>
      <w:tr w:rsidR="00D355D3" w:rsidRPr="009B4631" w14:paraId="54FC5F7D" w14:textId="77777777" w:rsidTr="000300FB">
        <w:trPr>
          <w:trHeight w:val="360"/>
        </w:trPr>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2F73BF99" w14:textId="3B0226BA" w:rsidR="00D355D3" w:rsidRPr="009B4631" w:rsidRDefault="00D355D3" w:rsidP="00D355D3">
            <w:pPr>
              <w:snapToGrid w:val="0"/>
              <w:spacing w:after="120"/>
            </w:pPr>
            <w:r w:rsidRPr="009B4631">
              <w:t>ПК2.2</w:t>
            </w:r>
            <w:r w:rsidR="00F1510C">
              <w:t xml:space="preserve"> </w:t>
            </w:r>
            <w:r w:rsidR="00F1510C" w:rsidRPr="00F60B01">
              <w:rPr>
                <w:lang w:bidi="sa-IN"/>
              </w:rPr>
              <w:t>Выполнять расчеты и конструирование сварных соединений и конструкций.</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068A0CC1" w14:textId="68AD0C43" w:rsidR="00D355D3" w:rsidRPr="009B4631" w:rsidRDefault="00D355D3" w:rsidP="00D355D3">
            <w:pPr>
              <w:spacing w:after="120"/>
            </w:pPr>
            <w:r w:rsidRPr="009B4631">
              <w:t>Н.2.2.01/ПО 2.2.01</w:t>
            </w:r>
            <w:r w:rsidR="00F1510C">
              <w:t xml:space="preserve"> </w:t>
            </w:r>
            <w:r w:rsidR="00F1510C" w:rsidRPr="00F60B01">
              <w:rPr>
                <w:lang w:bidi="sa-IN"/>
              </w:rPr>
              <w:t>выполнения расчетов и конструирование сварных соединений и конструкций</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7917F61E" w14:textId="40D61EC9" w:rsidR="00D355D3" w:rsidRPr="009B4631" w:rsidRDefault="00D355D3" w:rsidP="00D355D3">
            <w:pPr>
              <w:spacing w:after="120"/>
            </w:pPr>
            <w:r w:rsidRPr="009B4631">
              <w:t>У 2.2.01</w:t>
            </w:r>
            <w:r w:rsidR="00F1510C">
              <w:t xml:space="preserve"> </w:t>
            </w:r>
            <w:r w:rsidR="00F1510C" w:rsidRPr="00F60B01">
              <w:rPr>
                <w:lang w:bidi="sa-IN"/>
              </w:rPr>
              <w:t>проектировать различные виды сварных швов</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14:paraId="2749CAF8" w14:textId="77777777" w:rsidR="00D355D3" w:rsidRPr="009B4631" w:rsidRDefault="00D355D3" w:rsidP="00D355D3">
            <w:pPr>
              <w:spacing w:after="120"/>
            </w:pPr>
          </w:p>
        </w:tc>
      </w:tr>
      <w:tr w:rsidR="00D355D3" w:rsidRPr="009B4631" w14:paraId="793FC733" w14:textId="77777777" w:rsidTr="000300FB">
        <w:trPr>
          <w:trHeight w:val="360"/>
        </w:trPr>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70E81E9E" w14:textId="77777777" w:rsidR="00D355D3" w:rsidRPr="009B4631" w:rsidRDefault="00D355D3" w:rsidP="00D355D3">
            <w:pPr>
              <w:snapToGrid w:val="0"/>
              <w:spacing w:after="120"/>
            </w:pP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13EB75EF" w14:textId="77777777" w:rsidR="00D355D3" w:rsidRPr="009B4631" w:rsidRDefault="00D355D3" w:rsidP="00D355D3">
            <w:pPr>
              <w:spacing w:after="120"/>
            </w:pP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4B17FFE8" w14:textId="77777777" w:rsidR="00D355D3" w:rsidRPr="009B4631" w:rsidRDefault="00D355D3" w:rsidP="00D355D3">
            <w:pPr>
              <w:spacing w:after="120"/>
            </w:pP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14:paraId="72C135F4" w14:textId="5264E7D9" w:rsidR="00D355D3" w:rsidRPr="009B4631" w:rsidRDefault="00D355D3" w:rsidP="00D355D3">
            <w:pPr>
              <w:spacing w:after="120"/>
            </w:pPr>
            <w:r w:rsidRPr="009B4631">
              <w:t>З 2.2.02</w:t>
            </w:r>
            <w:r w:rsidR="00F1510C">
              <w:t xml:space="preserve"> </w:t>
            </w:r>
            <w:r w:rsidR="00F1510C" w:rsidRPr="00F60B01">
              <w:rPr>
                <w:lang w:bidi="sa-IN"/>
              </w:rPr>
              <w:t>классификацию сварных конструкций</w:t>
            </w:r>
          </w:p>
        </w:tc>
      </w:tr>
      <w:tr w:rsidR="00D355D3" w:rsidRPr="009B4631" w14:paraId="558FE4D4" w14:textId="77777777" w:rsidTr="000300FB">
        <w:trPr>
          <w:trHeight w:val="360"/>
        </w:trPr>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1EC9EF95" w14:textId="433614CD" w:rsidR="00D355D3" w:rsidRPr="009B4631" w:rsidRDefault="00D355D3" w:rsidP="00D355D3">
            <w:pPr>
              <w:spacing w:after="120"/>
            </w:pPr>
            <w:r w:rsidRPr="009B4631">
              <w:t>ПК2.3</w:t>
            </w:r>
            <w:r w:rsidR="00147FDC">
              <w:t xml:space="preserve"> </w:t>
            </w:r>
            <w:r w:rsidR="00147FDC" w:rsidRPr="00F60B01">
              <w:rPr>
                <w:lang w:bidi="sa-IN"/>
              </w:rPr>
              <w:t xml:space="preserve">Осуществлять технико-экономическое </w:t>
            </w:r>
            <w:r w:rsidR="00147FDC" w:rsidRPr="00F60B01">
              <w:rPr>
                <w:lang w:bidi="sa-IN"/>
              </w:rPr>
              <w:lastRenderedPageBreak/>
              <w:t>обоснование выбранного технологического процесса.</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43F8EAF0" w14:textId="47B5A173" w:rsidR="00D355D3" w:rsidRPr="009B4631" w:rsidRDefault="00D355D3" w:rsidP="00D355D3">
            <w:pPr>
              <w:spacing w:after="120"/>
            </w:pPr>
            <w:r w:rsidRPr="009B4631">
              <w:lastRenderedPageBreak/>
              <w:t>Н.2.3.01/ПО 2.3.01</w:t>
            </w:r>
            <w:r w:rsidR="00147FDC">
              <w:t xml:space="preserve"> </w:t>
            </w:r>
            <w:r w:rsidR="00147FDC" w:rsidRPr="00F60B01">
              <w:rPr>
                <w:lang w:bidi="sa-IN"/>
              </w:rPr>
              <w:t>осуществления технико-</w:t>
            </w:r>
            <w:r w:rsidR="00147FDC" w:rsidRPr="00F60B01">
              <w:rPr>
                <w:lang w:bidi="sa-IN"/>
              </w:rPr>
              <w:lastRenderedPageBreak/>
              <w:t>экономического обоснования выбранного технологического процесса</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3F59E1CA" w14:textId="72BEB2DC" w:rsidR="00D355D3" w:rsidRPr="009B4631" w:rsidRDefault="00D355D3" w:rsidP="00D355D3">
            <w:pPr>
              <w:spacing w:after="120"/>
            </w:pPr>
            <w:r w:rsidRPr="009B4631">
              <w:lastRenderedPageBreak/>
              <w:t>У 2.3.01</w:t>
            </w:r>
            <w:r w:rsidR="00147FDC">
              <w:t xml:space="preserve"> </w:t>
            </w:r>
            <w:r w:rsidR="00147FDC" w:rsidRPr="00F60B01">
              <w:rPr>
                <w:lang w:bidi="sa-IN"/>
              </w:rPr>
              <w:t xml:space="preserve">проводить технико-экономическое </w:t>
            </w:r>
            <w:r w:rsidR="00147FDC" w:rsidRPr="00F60B01">
              <w:rPr>
                <w:lang w:bidi="sa-IN"/>
              </w:rPr>
              <w:lastRenderedPageBreak/>
              <w:t>сравнение вариантов технологического процесса</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14:paraId="7637CBBC" w14:textId="77777777" w:rsidR="00D355D3" w:rsidRPr="009B4631" w:rsidRDefault="00D355D3" w:rsidP="00D355D3">
            <w:pPr>
              <w:spacing w:after="120"/>
            </w:pPr>
          </w:p>
        </w:tc>
      </w:tr>
      <w:tr w:rsidR="00D355D3" w:rsidRPr="009B4631" w14:paraId="373F6692" w14:textId="77777777" w:rsidTr="000300FB">
        <w:trPr>
          <w:trHeight w:val="360"/>
        </w:trPr>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0C4A8AD6" w14:textId="2729DA31" w:rsidR="00D355D3" w:rsidRPr="009B4631" w:rsidRDefault="00D355D3" w:rsidP="00D355D3">
            <w:pPr>
              <w:spacing w:after="120"/>
            </w:pPr>
            <w:r w:rsidRPr="009B4631">
              <w:t>ПК2.4</w:t>
            </w:r>
            <w:r w:rsidR="00147FDC">
              <w:t xml:space="preserve"> </w:t>
            </w:r>
            <w:r w:rsidR="00147FDC" w:rsidRPr="00F60B01">
              <w:rPr>
                <w:lang w:bidi="sa-IN"/>
              </w:rPr>
              <w:t>Оформлять конструкторскую, технологическую и техническую документацию.</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22BCE3D9" w14:textId="357074A9" w:rsidR="00D355D3" w:rsidRPr="009B4631" w:rsidRDefault="00D355D3" w:rsidP="00D355D3">
            <w:pPr>
              <w:spacing w:after="120"/>
            </w:pPr>
            <w:r w:rsidRPr="009B4631">
              <w:t>Н.2.4.01/ПО 2.4.01</w:t>
            </w:r>
            <w:r w:rsidR="00147FDC">
              <w:t xml:space="preserve"> </w:t>
            </w:r>
            <w:r w:rsidR="00147FDC" w:rsidRPr="00F60B01">
              <w:rPr>
                <w:lang w:bidi="sa-IN"/>
              </w:rPr>
              <w:t>оформления конструкторской, технологической и технической документации</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437DC6D6" w14:textId="2D4AEA8E" w:rsidR="00D355D3" w:rsidRPr="009B4631" w:rsidRDefault="00D355D3" w:rsidP="00D355D3">
            <w:pPr>
              <w:spacing w:after="120"/>
              <w:jc w:val="both"/>
            </w:pPr>
            <w:r w:rsidRPr="009B4631">
              <w:t>У 2.4.01</w:t>
            </w:r>
            <w:r w:rsidR="000300FB">
              <w:t xml:space="preserve"> </w:t>
            </w:r>
            <w:r w:rsidR="000300FB" w:rsidRPr="00F60B01">
              <w:rPr>
                <w:lang w:bidi="sa-IN"/>
              </w:rPr>
              <w:t>пользоваться нормативной и справочной литературой для производства сварных изделий с заданными свойствами</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14:paraId="4B41D2C3" w14:textId="6E76641A" w:rsidR="00D355D3" w:rsidRPr="009B4631" w:rsidRDefault="00D355D3" w:rsidP="00D355D3">
            <w:pPr>
              <w:spacing w:after="120"/>
            </w:pPr>
            <w:r w:rsidRPr="009B4631">
              <w:t>З 2.4.01</w:t>
            </w:r>
            <w:r w:rsidR="000300FB">
              <w:t xml:space="preserve"> </w:t>
            </w:r>
            <w:r w:rsidR="000300FB" w:rsidRPr="00F60B01">
              <w:rPr>
                <w:lang w:bidi="sa-IN"/>
              </w:rPr>
              <w:t>состав Единой системы технологической документации</w:t>
            </w:r>
          </w:p>
        </w:tc>
      </w:tr>
      <w:tr w:rsidR="00D355D3" w:rsidRPr="009B4631" w14:paraId="0C1309BF" w14:textId="77777777" w:rsidTr="000300FB">
        <w:trPr>
          <w:trHeight w:val="360"/>
        </w:trPr>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164EBFD1" w14:textId="03E98C1B" w:rsidR="00D355D3" w:rsidRPr="009B4631" w:rsidRDefault="00D355D3" w:rsidP="00D355D3">
            <w:pPr>
              <w:spacing w:after="120"/>
            </w:pPr>
            <w:r w:rsidRPr="009B4631">
              <w:t>ПК2.5</w:t>
            </w:r>
            <w:r w:rsidR="000300FB">
              <w:t xml:space="preserve"> </w:t>
            </w:r>
            <w:r w:rsidR="000300FB" w:rsidRPr="00F60B01">
              <w:rPr>
                <w:lang w:bidi="sa-IN"/>
              </w:rPr>
              <w:t>Осуществлять разработку и оформление графических, вычислительных и проектных работ с использованием компьютерных технологий</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6621610E" w14:textId="19A6DC04" w:rsidR="00D355D3" w:rsidRPr="009B4631" w:rsidRDefault="00D355D3" w:rsidP="00D355D3">
            <w:pPr>
              <w:spacing w:after="120"/>
            </w:pPr>
            <w:r w:rsidRPr="009B4631">
              <w:t xml:space="preserve">Н.2.5.01/ПО </w:t>
            </w:r>
            <w:proofErr w:type="gramStart"/>
            <w:r w:rsidRPr="009B4631">
              <w:t>2.5.01</w:t>
            </w:r>
            <w:r w:rsidR="000300FB">
              <w:t xml:space="preserve">  </w:t>
            </w:r>
            <w:r w:rsidR="000300FB" w:rsidRPr="00F60B01">
              <w:rPr>
                <w:lang w:bidi="sa-IN"/>
              </w:rPr>
              <w:t>осуществлять</w:t>
            </w:r>
            <w:proofErr w:type="gramEnd"/>
            <w:r w:rsidR="000300FB" w:rsidRPr="00F60B01">
              <w:rPr>
                <w:lang w:bidi="sa-IN"/>
              </w:rPr>
              <w:t xml:space="preserve"> разработку и оформление графических, вычислительных и проектных работ с использованием компьютерных технологий</w:t>
            </w:r>
            <w:r w:rsidR="000300FB">
              <w:t xml:space="preserve"> </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299555C4" w14:textId="77777777" w:rsidR="00D355D3" w:rsidRPr="009B4631" w:rsidRDefault="00D355D3" w:rsidP="00D355D3">
            <w:pPr>
              <w:spacing w:after="120"/>
            </w:pP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14:paraId="61080775" w14:textId="0575C10C" w:rsidR="00D355D3" w:rsidRPr="009B4631" w:rsidRDefault="00D355D3" w:rsidP="00D355D3">
            <w:pPr>
              <w:spacing w:after="120"/>
            </w:pPr>
            <w:r w:rsidRPr="009B4631">
              <w:t>З 2.5.01</w:t>
            </w:r>
            <w:r w:rsidR="000300FB">
              <w:t xml:space="preserve"> </w:t>
            </w:r>
            <w:r w:rsidR="000300FB" w:rsidRPr="00F60B01">
              <w:rPr>
                <w:lang w:bidi="sa-IN"/>
              </w:rPr>
              <w:t>правила разработки и оформления технического задания на проектирование технологической оснастки</w:t>
            </w:r>
          </w:p>
        </w:tc>
      </w:tr>
      <w:tr w:rsidR="00D355D3" w:rsidRPr="009B4631" w14:paraId="4A635D2A" w14:textId="77777777" w:rsidTr="000300FB">
        <w:trPr>
          <w:trHeight w:val="360"/>
        </w:trPr>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516989A0" w14:textId="6C50CA52" w:rsidR="00D355D3" w:rsidRPr="009B4631" w:rsidRDefault="00D355D3" w:rsidP="00D355D3">
            <w:pPr>
              <w:spacing w:after="120"/>
            </w:pPr>
            <w:r w:rsidRPr="009B4631">
              <w:t>ПК3.1</w:t>
            </w:r>
            <w:r w:rsidR="000300FB">
              <w:t xml:space="preserve"> </w:t>
            </w:r>
            <w:r w:rsidR="000300FB" w:rsidRPr="00F60B01">
              <w:rPr>
                <w:lang w:bidi="sa-IN"/>
              </w:rPr>
              <w:t>Определять причины, приводящие к образованию дефектов в сварных соединениях</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58D1A387" w14:textId="2FF53A9D" w:rsidR="00D355D3" w:rsidRPr="009B4631" w:rsidRDefault="00D355D3" w:rsidP="00D355D3">
            <w:pPr>
              <w:spacing w:after="120"/>
            </w:pPr>
            <w:r w:rsidRPr="009B4631">
              <w:t>Н.3.1.01/ПО 3.1.01</w:t>
            </w:r>
            <w:r w:rsidR="000300FB">
              <w:t xml:space="preserve"> </w:t>
            </w:r>
            <w:r w:rsidR="000300FB" w:rsidRPr="00F60B01">
              <w:rPr>
                <w:lang w:bidi="sa-IN"/>
              </w:rPr>
              <w:t>определение причин, приводящих к образованию дефектов в сварных соединениях</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7D7B5B2A" w14:textId="77777777" w:rsidR="00D355D3" w:rsidRPr="009B4631" w:rsidRDefault="00D355D3" w:rsidP="00D355D3">
            <w:pPr>
              <w:spacing w:after="120"/>
            </w:pP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14:paraId="00655465" w14:textId="04556711" w:rsidR="00D355D3" w:rsidRPr="009B4631" w:rsidRDefault="00D355D3" w:rsidP="00D355D3">
            <w:pPr>
              <w:spacing w:after="120"/>
            </w:pPr>
            <w:r w:rsidRPr="009B4631">
              <w:t>З 3.1.01</w:t>
            </w:r>
            <w:r w:rsidR="000300FB">
              <w:t xml:space="preserve"> </w:t>
            </w:r>
            <w:r w:rsidR="000300FB" w:rsidRPr="00F60B01">
              <w:rPr>
                <w:lang w:bidi="sa-IN"/>
              </w:rPr>
              <w:t>основные дефекты сварных соединений и причины их возникновения</w:t>
            </w:r>
          </w:p>
        </w:tc>
      </w:tr>
      <w:tr w:rsidR="000300FB" w:rsidRPr="009B4631" w14:paraId="2EFE9E01" w14:textId="77777777" w:rsidTr="000300FB">
        <w:trPr>
          <w:trHeight w:val="360"/>
        </w:trPr>
        <w:tc>
          <w:tcPr>
            <w:tcW w:w="2306" w:type="dxa"/>
            <w:vMerge w:val="restart"/>
            <w:tcBorders>
              <w:top w:val="single" w:sz="4" w:space="0" w:color="000000"/>
              <w:left w:val="single" w:sz="4" w:space="0" w:color="000000"/>
              <w:right w:val="single" w:sz="4" w:space="0" w:color="000000"/>
            </w:tcBorders>
            <w:shd w:val="clear" w:color="auto" w:fill="auto"/>
          </w:tcPr>
          <w:p w14:paraId="60F9F01F" w14:textId="71251ABE" w:rsidR="000300FB" w:rsidRPr="009B4631" w:rsidRDefault="000300FB" w:rsidP="000300FB">
            <w:pPr>
              <w:spacing w:after="120"/>
            </w:pPr>
            <w:r w:rsidRPr="009B4631">
              <w:t>ПК3.2</w:t>
            </w:r>
            <w:r>
              <w:t xml:space="preserve"> </w:t>
            </w:r>
            <w:r w:rsidRPr="00F60B01">
              <w:rPr>
                <w:lang w:bidi="sa-IN"/>
              </w:rPr>
              <w:t>Обоснованно выбирать и использовать методы, оборудование, аппаратуру и приборы для контроля металлов и сварных соединений</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6F7DB1A5" w14:textId="4DD718A3" w:rsidR="000300FB" w:rsidRPr="009B4631" w:rsidRDefault="000300FB" w:rsidP="000300FB">
            <w:pPr>
              <w:spacing w:after="120"/>
            </w:pPr>
            <w:r w:rsidRPr="009B4631">
              <w:t>Н.3.2.01/ПО 3.2.01</w:t>
            </w:r>
            <w:r>
              <w:t xml:space="preserve"> </w:t>
            </w:r>
            <w:r w:rsidRPr="00F60B01">
              <w:rPr>
                <w:lang w:bidi="sa-IN"/>
              </w:rPr>
              <w:t>обоснованного выбора и использование методов, оборудования, аппаратуры и приборов для контроля металлов и сварных соединений</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441505B8" w14:textId="32A96C97" w:rsidR="000300FB" w:rsidRPr="009B4631" w:rsidRDefault="000300FB" w:rsidP="000300FB">
            <w:pPr>
              <w:spacing w:after="120"/>
            </w:pPr>
            <w:r w:rsidRPr="009B4631">
              <w:t>У 3.2.01</w:t>
            </w:r>
            <w:r>
              <w:t xml:space="preserve"> </w:t>
            </w:r>
            <w:r w:rsidRPr="00F60B01">
              <w:rPr>
                <w:lang w:bidi="sa-IN"/>
              </w:rPr>
              <w:t>выбирать метод контроля металлов и сварных соединений, руководствуясь условиями работы сварной конструкции, ее габаритами и типами сварных соединений</w:t>
            </w:r>
          </w:p>
        </w:tc>
        <w:tc>
          <w:tcPr>
            <w:tcW w:w="23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894A91" w14:textId="7D2F67FA" w:rsidR="000300FB" w:rsidRPr="009B4631" w:rsidRDefault="000300FB" w:rsidP="000300FB">
            <w:pPr>
              <w:spacing w:after="120"/>
            </w:pPr>
            <w:r>
              <w:rPr>
                <w:lang w:bidi="sa-IN"/>
              </w:rPr>
              <w:t xml:space="preserve">З 3.2.1 </w:t>
            </w:r>
            <w:r w:rsidRPr="00F60B01">
              <w:rPr>
                <w:lang w:bidi="sa-IN"/>
              </w:rPr>
              <w:t>способы контроля качества сварочных процессов и сварных соединений</w:t>
            </w:r>
          </w:p>
        </w:tc>
      </w:tr>
      <w:tr w:rsidR="000300FB" w:rsidRPr="009B4631" w14:paraId="4402DB6C" w14:textId="77777777" w:rsidTr="000300FB">
        <w:trPr>
          <w:trHeight w:val="360"/>
        </w:trPr>
        <w:tc>
          <w:tcPr>
            <w:tcW w:w="2306" w:type="dxa"/>
            <w:vMerge/>
            <w:tcBorders>
              <w:left w:val="single" w:sz="4" w:space="0" w:color="000000"/>
              <w:right w:val="single" w:sz="4" w:space="0" w:color="000000"/>
            </w:tcBorders>
            <w:shd w:val="clear" w:color="auto" w:fill="auto"/>
          </w:tcPr>
          <w:p w14:paraId="7900539E" w14:textId="77777777" w:rsidR="000300FB" w:rsidRPr="009B4631" w:rsidRDefault="000300FB" w:rsidP="000300FB">
            <w:pPr>
              <w:spacing w:after="120"/>
            </w:pP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1C94CAA3" w14:textId="77777777" w:rsidR="000300FB" w:rsidRPr="009B4631" w:rsidRDefault="000300FB" w:rsidP="000300FB">
            <w:pPr>
              <w:spacing w:after="120"/>
            </w:pP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132E9AF8" w14:textId="77777777" w:rsidR="000300FB" w:rsidRPr="009B4631" w:rsidRDefault="000300FB" w:rsidP="000300FB">
            <w:pPr>
              <w:spacing w:after="120"/>
            </w:pPr>
          </w:p>
        </w:tc>
        <w:tc>
          <w:tcPr>
            <w:tcW w:w="23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FBE811" w14:textId="68678F7F" w:rsidR="000300FB" w:rsidRPr="009B4631" w:rsidRDefault="000300FB" w:rsidP="000300FB">
            <w:pPr>
              <w:spacing w:after="120"/>
            </w:pPr>
            <w:r>
              <w:rPr>
                <w:lang w:bidi="sa-IN"/>
              </w:rPr>
              <w:t xml:space="preserve">З </w:t>
            </w:r>
            <w:proofErr w:type="gramStart"/>
            <w:r>
              <w:rPr>
                <w:lang w:bidi="sa-IN"/>
              </w:rPr>
              <w:t xml:space="preserve">3.2.2  </w:t>
            </w:r>
            <w:r w:rsidRPr="00F60B01">
              <w:rPr>
                <w:lang w:bidi="sa-IN"/>
              </w:rPr>
              <w:t>методы</w:t>
            </w:r>
            <w:proofErr w:type="gramEnd"/>
            <w:r w:rsidRPr="00F60B01">
              <w:rPr>
                <w:lang w:bidi="sa-IN"/>
              </w:rPr>
              <w:t xml:space="preserve"> неразрушающего контроля сварных соединений</w:t>
            </w:r>
          </w:p>
        </w:tc>
      </w:tr>
      <w:tr w:rsidR="000300FB" w:rsidRPr="009B4631" w14:paraId="7F0D3760" w14:textId="77777777" w:rsidTr="000300FB">
        <w:trPr>
          <w:trHeight w:val="360"/>
        </w:trPr>
        <w:tc>
          <w:tcPr>
            <w:tcW w:w="2306" w:type="dxa"/>
            <w:vMerge/>
            <w:tcBorders>
              <w:left w:val="single" w:sz="4" w:space="0" w:color="000000"/>
              <w:right w:val="single" w:sz="4" w:space="0" w:color="000000"/>
            </w:tcBorders>
            <w:shd w:val="clear" w:color="auto" w:fill="auto"/>
          </w:tcPr>
          <w:p w14:paraId="3CA892D4" w14:textId="77777777" w:rsidR="000300FB" w:rsidRPr="009B4631" w:rsidRDefault="000300FB" w:rsidP="000300FB">
            <w:pPr>
              <w:spacing w:after="120"/>
            </w:pP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2A15ABA1" w14:textId="77777777" w:rsidR="000300FB" w:rsidRPr="009B4631" w:rsidRDefault="000300FB" w:rsidP="000300FB">
            <w:pPr>
              <w:spacing w:after="120"/>
            </w:pP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1C660673" w14:textId="77777777" w:rsidR="000300FB" w:rsidRPr="009B4631" w:rsidRDefault="000300FB" w:rsidP="000300FB">
            <w:pPr>
              <w:spacing w:after="120"/>
            </w:pPr>
          </w:p>
        </w:tc>
        <w:tc>
          <w:tcPr>
            <w:tcW w:w="23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21DC8" w14:textId="2A275022" w:rsidR="000300FB" w:rsidRPr="009B4631" w:rsidRDefault="000300FB" w:rsidP="000300FB">
            <w:pPr>
              <w:spacing w:after="120"/>
            </w:pPr>
            <w:r>
              <w:rPr>
                <w:lang w:bidi="sa-IN"/>
              </w:rPr>
              <w:t xml:space="preserve">З </w:t>
            </w:r>
            <w:proofErr w:type="gramStart"/>
            <w:r>
              <w:rPr>
                <w:lang w:bidi="sa-IN"/>
              </w:rPr>
              <w:t xml:space="preserve">3.2.3  </w:t>
            </w:r>
            <w:r w:rsidRPr="00F60B01">
              <w:rPr>
                <w:lang w:bidi="sa-IN"/>
              </w:rPr>
              <w:t>методы</w:t>
            </w:r>
            <w:proofErr w:type="gramEnd"/>
            <w:r w:rsidRPr="00F60B01">
              <w:rPr>
                <w:lang w:bidi="sa-IN"/>
              </w:rPr>
              <w:t xml:space="preserve"> контроля с разрушением сварных соединений и конструкций</w:t>
            </w:r>
          </w:p>
        </w:tc>
      </w:tr>
      <w:tr w:rsidR="000300FB" w:rsidRPr="009B4631" w14:paraId="6AB2F4AC" w14:textId="77777777" w:rsidTr="000300FB">
        <w:trPr>
          <w:trHeight w:val="360"/>
        </w:trPr>
        <w:tc>
          <w:tcPr>
            <w:tcW w:w="2306" w:type="dxa"/>
            <w:vMerge/>
            <w:tcBorders>
              <w:left w:val="single" w:sz="4" w:space="0" w:color="000000"/>
              <w:bottom w:val="single" w:sz="4" w:space="0" w:color="000000"/>
              <w:right w:val="single" w:sz="4" w:space="0" w:color="000000"/>
            </w:tcBorders>
            <w:shd w:val="clear" w:color="auto" w:fill="auto"/>
          </w:tcPr>
          <w:p w14:paraId="39126725" w14:textId="77777777" w:rsidR="000300FB" w:rsidRPr="009B4631" w:rsidRDefault="000300FB" w:rsidP="000300FB">
            <w:pPr>
              <w:spacing w:after="120"/>
            </w:pP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120BC74B" w14:textId="77777777" w:rsidR="000300FB" w:rsidRPr="009B4631" w:rsidRDefault="000300FB" w:rsidP="000300FB">
            <w:pPr>
              <w:spacing w:after="120"/>
            </w:pP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68E93B58" w14:textId="77777777" w:rsidR="000300FB" w:rsidRPr="009B4631" w:rsidRDefault="000300FB" w:rsidP="000300FB">
            <w:pPr>
              <w:spacing w:after="120"/>
            </w:pPr>
          </w:p>
        </w:tc>
        <w:tc>
          <w:tcPr>
            <w:tcW w:w="23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969A86" w14:textId="6B9B82F6" w:rsidR="000300FB" w:rsidRPr="009B4631" w:rsidRDefault="000300FB" w:rsidP="000300FB">
            <w:pPr>
              <w:spacing w:after="120"/>
            </w:pPr>
            <w:r>
              <w:rPr>
                <w:lang w:bidi="sa-IN"/>
              </w:rPr>
              <w:t xml:space="preserve">З </w:t>
            </w:r>
            <w:proofErr w:type="gramStart"/>
            <w:r>
              <w:rPr>
                <w:lang w:bidi="sa-IN"/>
              </w:rPr>
              <w:t xml:space="preserve">3.2.4  </w:t>
            </w:r>
            <w:r w:rsidRPr="00F60B01">
              <w:rPr>
                <w:lang w:bidi="sa-IN"/>
              </w:rPr>
              <w:t>оборудование</w:t>
            </w:r>
            <w:proofErr w:type="gramEnd"/>
            <w:r w:rsidRPr="00F60B01">
              <w:rPr>
                <w:lang w:bidi="sa-IN"/>
              </w:rPr>
              <w:t xml:space="preserve"> для контроля качества сварных </w:t>
            </w:r>
            <w:r w:rsidRPr="00F60B01">
              <w:rPr>
                <w:lang w:bidi="sa-IN"/>
              </w:rPr>
              <w:lastRenderedPageBreak/>
              <w:t>соединений</w:t>
            </w:r>
          </w:p>
        </w:tc>
      </w:tr>
      <w:tr w:rsidR="00D355D3" w:rsidRPr="009B4631" w14:paraId="513E9DE6" w14:textId="77777777" w:rsidTr="000300FB">
        <w:trPr>
          <w:trHeight w:val="360"/>
        </w:trPr>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6E615D32" w14:textId="57372754" w:rsidR="00D355D3" w:rsidRPr="009B4631" w:rsidRDefault="00D355D3" w:rsidP="00D355D3">
            <w:pPr>
              <w:spacing w:after="120"/>
            </w:pPr>
            <w:r w:rsidRPr="009B4631">
              <w:lastRenderedPageBreak/>
              <w:t>ПК</w:t>
            </w:r>
            <w:r w:rsidR="000300FB">
              <w:t xml:space="preserve"> </w:t>
            </w:r>
            <w:r w:rsidRPr="009B4631">
              <w:t>3.3</w:t>
            </w:r>
            <w:r w:rsidR="000300FB">
              <w:t xml:space="preserve"> </w:t>
            </w:r>
            <w:r w:rsidR="000300FB" w:rsidRPr="00F60B01">
              <w:rPr>
                <w:lang w:bidi="sa-IN"/>
              </w:rPr>
              <w:t>Предупреждать, выявлять и устранять дефекты сварных соединений и изделий для получения качественной продукции</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28414AE4" w14:textId="43F35E5D" w:rsidR="00D355D3" w:rsidRPr="009B4631" w:rsidRDefault="00D355D3" w:rsidP="00D355D3">
            <w:pPr>
              <w:spacing w:after="120"/>
            </w:pPr>
            <w:r w:rsidRPr="009B4631">
              <w:t>Н.3.3.01/ПО 3.3.01</w:t>
            </w:r>
            <w:r w:rsidR="000300FB">
              <w:t xml:space="preserve"> </w:t>
            </w:r>
            <w:r w:rsidR="000300FB" w:rsidRPr="00F60B01">
              <w:rPr>
                <w:lang w:bidi="sa-IN"/>
              </w:rPr>
              <w:t>предупреждения, выявления устранения дефектов сварных соединений и изделий для получения и качественной продукции</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6BE2CCE4" w14:textId="27DEA26D" w:rsidR="00D355D3" w:rsidRPr="009B4631" w:rsidRDefault="00D355D3" w:rsidP="00D355D3">
            <w:pPr>
              <w:spacing w:after="120"/>
            </w:pPr>
            <w:r w:rsidRPr="009B4631">
              <w:t>У 3.3.01</w:t>
            </w:r>
            <w:r w:rsidR="000300FB">
              <w:t xml:space="preserve"> </w:t>
            </w:r>
            <w:r w:rsidR="000300FB" w:rsidRPr="00F60B01">
              <w:rPr>
                <w:lang w:bidi="sa-IN"/>
              </w:rPr>
              <w:t>использовать методы предупреждения и устранения дефектов сварных изделий и конструкций</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14:paraId="76DB2C47" w14:textId="7A84E44C" w:rsidR="00D355D3" w:rsidRPr="009B4631" w:rsidRDefault="00D355D3" w:rsidP="00D355D3">
            <w:pPr>
              <w:spacing w:after="120"/>
            </w:pPr>
            <w:r w:rsidRPr="009B4631">
              <w:t>З 3.3.01</w:t>
            </w:r>
            <w:r w:rsidR="000300FB">
              <w:t xml:space="preserve"> </w:t>
            </w:r>
            <w:r w:rsidR="000300FB" w:rsidRPr="00F60B01">
              <w:rPr>
                <w:lang w:bidi="sa-IN"/>
              </w:rPr>
              <w:t>требования, предъявляемые к контролю качества металлов и сварных соединений различных конструкций</w:t>
            </w:r>
          </w:p>
        </w:tc>
      </w:tr>
      <w:tr w:rsidR="00D355D3" w:rsidRPr="009B4631" w14:paraId="2B98DE12" w14:textId="77777777" w:rsidTr="000300FB">
        <w:trPr>
          <w:trHeight w:val="360"/>
        </w:trPr>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6A3C4F01" w14:textId="3EF68A47" w:rsidR="00D355D3" w:rsidRPr="009B4631" w:rsidRDefault="00D355D3" w:rsidP="00D355D3">
            <w:pPr>
              <w:spacing w:after="120"/>
            </w:pPr>
            <w:r w:rsidRPr="009B4631">
              <w:t>ПК3.4</w:t>
            </w:r>
            <w:r w:rsidR="000300FB">
              <w:t xml:space="preserve"> </w:t>
            </w:r>
            <w:r w:rsidR="000300FB" w:rsidRPr="00F60B01">
              <w:rPr>
                <w:lang w:bidi="sa-IN"/>
              </w:rPr>
              <w:t>Оформлять документацию по контролю качества сварки</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26AFBA06" w14:textId="62331573" w:rsidR="00D355D3" w:rsidRPr="009B4631" w:rsidRDefault="00D355D3" w:rsidP="00D355D3">
            <w:pPr>
              <w:spacing w:after="120"/>
            </w:pPr>
            <w:r w:rsidRPr="009B4631">
              <w:t>Н.3.4.01/ПО 3.4.01</w:t>
            </w:r>
            <w:r w:rsidR="000300FB">
              <w:t xml:space="preserve"> </w:t>
            </w:r>
            <w:r w:rsidR="000300FB" w:rsidRPr="00F60B01">
              <w:rPr>
                <w:lang w:bidi="sa-IN"/>
              </w:rPr>
              <w:t>оформления конструкторской, технологической и технической документации по контролю качества сварки</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3E8037CB" w14:textId="0752FD8A" w:rsidR="00D355D3" w:rsidRPr="009B4631" w:rsidRDefault="00D355D3" w:rsidP="00D355D3">
            <w:pPr>
              <w:spacing w:after="120"/>
            </w:pPr>
            <w:r w:rsidRPr="009B4631">
              <w:t>У 3.4.01</w:t>
            </w:r>
            <w:r w:rsidR="000300FB">
              <w:t xml:space="preserve"> </w:t>
            </w:r>
            <w:r w:rsidR="000300FB" w:rsidRPr="00F60B01">
              <w:rPr>
                <w:lang w:bidi="sa-IN"/>
              </w:rPr>
              <w:t>заполнять документацию по контролю качества сварных соединений</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14:paraId="57E948C0" w14:textId="77777777" w:rsidR="00D355D3" w:rsidRPr="009B4631" w:rsidRDefault="00D355D3" w:rsidP="00D355D3">
            <w:pPr>
              <w:spacing w:after="120"/>
            </w:pPr>
          </w:p>
        </w:tc>
      </w:tr>
      <w:tr w:rsidR="00D355D3" w:rsidRPr="009B4631" w14:paraId="43D807CE" w14:textId="77777777" w:rsidTr="000300FB">
        <w:trPr>
          <w:trHeight w:val="360"/>
        </w:trPr>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228C16BB" w14:textId="286FF851" w:rsidR="00D355D3" w:rsidRPr="009B4631" w:rsidRDefault="00D355D3" w:rsidP="00D355D3">
            <w:pPr>
              <w:spacing w:after="120"/>
            </w:pPr>
            <w:r w:rsidRPr="009B4631">
              <w:t>ПК4.1</w:t>
            </w:r>
            <w:r w:rsidR="000300FB">
              <w:t xml:space="preserve"> </w:t>
            </w:r>
            <w:r w:rsidR="000300FB" w:rsidRPr="00F60B01">
              <w:rPr>
                <w:lang w:bidi="sa-IN"/>
              </w:rPr>
              <w:t>Осуществлять текущее и перспективное планирование производственных работ.</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7350D4A1" w14:textId="27CA51D4" w:rsidR="00D355D3" w:rsidRPr="009B4631" w:rsidRDefault="00D355D3" w:rsidP="00D355D3">
            <w:pPr>
              <w:spacing w:after="120"/>
            </w:pPr>
            <w:r w:rsidRPr="009B4631">
              <w:t>Н.4.1.01/ПО 4.1.01</w:t>
            </w:r>
            <w:r w:rsidR="000300FB">
              <w:t xml:space="preserve"> </w:t>
            </w:r>
            <w:r w:rsidR="000300FB" w:rsidRPr="00F60B01">
              <w:rPr>
                <w:lang w:bidi="sa-IN"/>
              </w:rPr>
              <w:t>текущего и перспективного планирования производственных работ</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7EFA1660" w14:textId="3EE98512" w:rsidR="00D355D3" w:rsidRPr="009B4631" w:rsidRDefault="00D355D3" w:rsidP="00D355D3">
            <w:pPr>
              <w:spacing w:after="120"/>
            </w:pPr>
            <w:r w:rsidRPr="009B4631">
              <w:t>У 4.1.01</w:t>
            </w:r>
            <w:r w:rsidR="000300FB">
              <w:t xml:space="preserve"> </w:t>
            </w:r>
            <w:r w:rsidR="000300FB" w:rsidRPr="00F60B01">
              <w:rPr>
                <w:lang w:bidi="sa-IN"/>
              </w:rPr>
              <w:t>производить технологические расчёты, расчёты трудовых и материальных затрат</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14:paraId="5B3964AC" w14:textId="0369DB5D" w:rsidR="00D355D3" w:rsidRPr="009B4631" w:rsidRDefault="00D355D3" w:rsidP="00D355D3">
            <w:pPr>
              <w:spacing w:after="120"/>
            </w:pPr>
            <w:r w:rsidRPr="009B4631">
              <w:t>З 4.1.01</w:t>
            </w:r>
            <w:r w:rsidR="000300FB">
              <w:t xml:space="preserve"> </w:t>
            </w:r>
            <w:r w:rsidR="000300FB" w:rsidRPr="00F60B01">
              <w:rPr>
                <w:lang w:bidi="sa-IN"/>
              </w:rPr>
              <w:t>тарифную систему нормирования труда</w:t>
            </w:r>
          </w:p>
        </w:tc>
      </w:tr>
      <w:tr w:rsidR="00D355D3" w:rsidRPr="009B4631" w14:paraId="6EFC0D97" w14:textId="77777777" w:rsidTr="000300FB">
        <w:trPr>
          <w:trHeight w:val="360"/>
        </w:trPr>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51B04433" w14:textId="111C616F" w:rsidR="00D355D3" w:rsidRPr="009B4631" w:rsidRDefault="00D355D3" w:rsidP="00D355D3">
            <w:pPr>
              <w:spacing w:after="120"/>
            </w:pPr>
            <w:r w:rsidRPr="009B4631">
              <w:t>ПК4.2</w:t>
            </w:r>
            <w:r w:rsidR="000300FB">
              <w:t xml:space="preserve"> </w:t>
            </w:r>
            <w:r w:rsidR="000300FB" w:rsidRPr="00F60B01">
              <w:rPr>
                <w:color w:val="000000"/>
                <w:lang w:bidi="sa-IN"/>
              </w:rPr>
              <w:t>Производить технологические расчеты на основе нормативов технологических режимов, трудовых и материальных затрат</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7235349D" w14:textId="77957B84" w:rsidR="00D355D3" w:rsidRPr="009B4631" w:rsidRDefault="00D355D3" w:rsidP="00D355D3">
            <w:pPr>
              <w:spacing w:after="120"/>
            </w:pPr>
            <w:r w:rsidRPr="009B4631">
              <w:t>Н.4.2.01/ПО 4.2.01</w:t>
            </w:r>
            <w:r w:rsidR="000300FB">
              <w:t xml:space="preserve"> </w:t>
            </w:r>
            <w:r w:rsidR="000300FB" w:rsidRPr="00F60B01">
              <w:rPr>
                <w:lang w:bidi="sa-IN"/>
              </w:rPr>
              <w:t>выполнения технологических расчётов на основе нормативов технологических режимов, трудовых и материальных затрат</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7E304DF0" w14:textId="77777777" w:rsidR="00D355D3" w:rsidRPr="009B4631" w:rsidRDefault="00D355D3" w:rsidP="00D355D3">
            <w:pPr>
              <w:spacing w:after="120"/>
            </w:pP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14:paraId="1E2AE767" w14:textId="5D013759" w:rsidR="00D355D3" w:rsidRPr="009B4631" w:rsidRDefault="00D355D3" w:rsidP="00D355D3">
            <w:pPr>
              <w:spacing w:after="120"/>
            </w:pPr>
            <w:r w:rsidRPr="009B4631">
              <w:t>З 4.2.04</w:t>
            </w:r>
            <w:r w:rsidR="000300FB">
              <w:t xml:space="preserve"> </w:t>
            </w:r>
            <w:r w:rsidR="000300FB" w:rsidRPr="00F60B01">
              <w:rPr>
                <w:lang w:bidi="sa-IN"/>
              </w:rPr>
              <w:t>нормативы технологических расчётов, трудовых и материальных затрат</w:t>
            </w:r>
          </w:p>
        </w:tc>
      </w:tr>
      <w:tr w:rsidR="00D355D3" w:rsidRPr="009B4631" w14:paraId="328E92CA" w14:textId="77777777" w:rsidTr="000300FB">
        <w:trPr>
          <w:trHeight w:val="360"/>
        </w:trPr>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56A25C61" w14:textId="4023704A" w:rsidR="00D355D3" w:rsidRPr="009B4631" w:rsidRDefault="00D355D3" w:rsidP="00D355D3">
            <w:pPr>
              <w:spacing w:after="120"/>
            </w:pPr>
            <w:r w:rsidRPr="009B4631">
              <w:t>ПК4.3</w:t>
            </w:r>
            <w:r w:rsidR="000300FB">
              <w:t xml:space="preserve"> </w:t>
            </w:r>
            <w:r w:rsidR="000300FB" w:rsidRPr="00F60B01">
              <w:rPr>
                <w:lang w:bidi="sa-IN"/>
              </w:rPr>
              <w:t>Применять методы и приемы организации труда, эксплуатации оборудования, оснастки, средств механизации для повышения эффективности производства</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2DBEDF43" w14:textId="1596B1EE" w:rsidR="00D355D3" w:rsidRPr="009B4631" w:rsidRDefault="00D355D3" w:rsidP="00D355D3">
            <w:pPr>
              <w:spacing w:after="120"/>
            </w:pPr>
            <w:r w:rsidRPr="009B4631">
              <w:t>Н.4.3.01/ПО 4.3.01</w:t>
            </w:r>
            <w:r w:rsidR="000300FB">
              <w:t xml:space="preserve"> </w:t>
            </w:r>
            <w:r w:rsidR="000300FB" w:rsidRPr="00F60B01">
              <w:rPr>
                <w:lang w:bidi="sa-IN"/>
              </w:rPr>
              <w:t>применения методов и приёмов организации труда, эксплуатации оборудования, оснастки, средств механизации для повышения эффективности производства</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0E87E802" w14:textId="77777777" w:rsidR="00D355D3" w:rsidRPr="009B4631" w:rsidRDefault="00D355D3" w:rsidP="00D355D3">
            <w:pPr>
              <w:spacing w:after="120"/>
            </w:pP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14:paraId="0EDC3FF7" w14:textId="4C060BE0" w:rsidR="00D355D3" w:rsidRPr="009B4631" w:rsidRDefault="00D355D3" w:rsidP="00D355D3">
            <w:pPr>
              <w:spacing w:after="120"/>
            </w:pPr>
            <w:r w:rsidRPr="009B4631">
              <w:t>З 4.3.03</w:t>
            </w:r>
            <w:r w:rsidR="000300FB">
              <w:t xml:space="preserve"> </w:t>
            </w:r>
            <w:r w:rsidR="000300FB" w:rsidRPr="00F60B01">
              <w:rPr>
                <w:lang w:bidi="sa-IN"/>
              </w:rPr>
              <w:t>нормативно-справочную литературу для выбора материалов, технологических режимов, оборудования, оснастки, контрольно-измерительных средств</w:t>
            </w:r>
          </w:p>
        </w:tc>
      </w:tr>
      <w:tr w:rsidR="00D355D3" w:rsidRPr="009B4631" w14:paraId="2A19C456" w14:textId="77777777" w:rsidTr="000300FB">
        <w:trPr>
          <w:trHeight w:val="360"/>
        </w:trPr>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22A221BB" w14:textId="637DF0F2" w:rsidR="00D355D3" w:rsidRPr="009B4631" w:rsidRDefault="00D355D3" w:rsidP="00D355D3">
            <w:pPr>
              <w:spacing w:after="120"/>
            </w:pPr>
            <w:r w:rsidRPr="009B4631">
              <w:t>ПК4.4</w:t>
            </w:r>
            <w:r w:rsidR="000300FB">
              <w:t xml:space="preserve"> </w:t>
            </w:r>
            <w:r w:rsidR="000300FB" w:rsidRPr="00F60B01">
              <w:rPr>
                <w:color w:val="000000"/>
                <w:lang w:bidi="sa-IN"/>
              </w:rPr>
              <w:t>Организовывать ремонт и техническое обслуживание сварочного производства по Единой системе планово-предупредительно</w:t>
            </w:r>
            <w:r w:rsidR="000300FB" w:rsidRPr="00F60B01">
              <w:rPr>
                <w:color w:val="000000"/>
                <w:lang w:bidi="sa-IN"/>
              </w:rPr>
              <w:lastRenderedPageBreak/>
              <w:t>го ремонта</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40F4CE50" w14:textId="631EC364" w:rsidR="00D355D3" w:rsidRPr="009B4631" w:rsidRDefault="00D355D3" w:rsidP="00D355D3">
            <w:pPr>
              <w:spacing w:after="120"/>
            </w:pPr>
            <w:r w:rsidRPr="009B4631">
              <w:lastRenderedPageBreak/>
              <w:t>Н.4.4.01/ПО 4.4.01</w:t>
            </w:r>
            <w:r w:rsidR="000300FB">
              <w:t xml:space="preserve"> </w:t>
            </w:r>
            <w:r w:rsidR="000300FB" w:rsidRPr="00F60B01">
              <w:rPr>
                <w:lang w:bidi="sa-IN"/>
              </w:rPr>
              <w:t>организации ремонта и технического обслуживания сварочного производства по Единой системе планово-предупредительно</w:t>
            </w:r>
            <w:r w:rsidR="000300FB" w:rsidRPr="00F60B01">
              <w:rPr>
                <w:lang w:bidi="sa-IN"/>
              </w:rPr>
              <w:lastRenderedPageBreak/>
              <w:t>го ремонта</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0A9BA291" w14:textId="74085777" w:rsidR="00D355D3" w:rsidRPr="009B4631" w:rsidRDefault="00D355D3" w:rsidP="00D355D3">
            <w:pPr>
              <w:spacing w:after="120"/>
            </w:pPr>
            <w:r w:rsidRPr="009B4631">
              <w:lastRenderedPageBreak/>
              <w:t>У 4.4.01</w:t>
            </w:r>
            <w:r w:rsidR="000300FB">
              <w:t xml:space="preserve"> </w:t>
            </w:r>
            <w:r w:rsidR="000300FB" w:rsidRPr="00F60B01">
              <w:rPr>
                <w:lang w:bidi="sa-IN"/>
              </w:rPr>
              <w:t>проводить планово-предупредительный ремонт сварочного оборудования</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14:paraId="0FB83D71" w14:textId="77777777" w:rsidR="00D355D3" w:rsidRPr="009B4631" w:rsidRDefault="00D355D3" w:rsidP="00D355D3">
            <w:pPr>
              <w:spacing w:after="120"/>
            </w:pPr>
          </w:p>
        </w:tc>
      </w:tr>
      <w:tr w:rsidR="00D355D3" w:rsidRPr="009B4631" w14:paraId="3F1D6DF8" w14:textId="77777777" w:rsidTr="000300FB">
        <w:trPr>
          <w:trHeight w:val="360"/>
        </w:trPr>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398DD821" w14:textId="336F9FB5" w:rsidR="00D355D3" w:rsidRPr="009B4631" w:rsidRDefault="00D355D3" w:rsidP="00D355D3">
            <w:pPr>
              <w:spacing w:after="120"/>
            </w:pPr>
            <w:r w:rsidRPr="009B4631">
              <w:t>ПК4.5</w:t>
            </w:r>
            <w:r w:rsidR="000300FB">
              <w:t xml:space="preserve"> </w:t>
            </w:r>
            <w:r w:rsidR="000300FB" w:rsidRPr="00F60B01">
              <w:rPr>
                <w:lang w:bidi="sa-IN"/>
              </w:rPr>
              <w:t>Обеспечивать профилактику и безопасность условий труда на участке сварочных работ</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11A94F5F" w14:textId="65E1D57F" w:rsidR="00D355D3" w:rsidRPr="009B4631" w:rsidRDefault="00D355D3" w:rsidP="00D355D3">
            <w:pPr>
              <w:spacing w:after="120"/>
            </w:pPr>
            <w:r w:rsidRPr="009B4631">
              <w:t>Н.4.5.01/ПО 4.5.01</w:t>
            </w:r>
            <w:r w:rsidR="000300FB">
              <w:t xml:space="preserve"> </w:t>
            </w:r>
            <w:r w:rsidR="000300FB" w:rsidRPr="00F60B01">
              <w:rPr>
                <w:lang w:bidi="sa-IN"/>
              </w:rPr>
              <w:t>обеспечения профилактики и безопасности условий труда на участке сварочных</w:t>
            </w:r>
          </w:p>
        </w:tc>
        <w:tc>
          <w:tcPr>
            <w:tcW w:w="2306" w:type="dxa"/>
            <w:tcBorders>
              <w:top w:val="single" w:sz="4" w:space="0" w:color="000000"/>
              <w:left w:val="single" w:sz="4" w:space="0" w:color="000000"/>
              <w:bottom w:val="single" w:sz="4" w:space="0" w:color="000000"/>
              <w:right w:val="single" w:sz="4" w:space="0" w:color="000000"/>
            </w:tcBorders>
            <w:shd w:val="clear" w:color="auto" w:fill="auto"/>
          </w:tcPr>
          <w:p w14:paraId="275699C6" w14:textId="77777777" w:rsidR="00D355D3" w:rsidRPr="009B4631" w:rsidRDefault="00D355D3" w:rsidP="00D355D3">
            <w:pPr>
              <w:spacing w:after="120"/>
            </w:pP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14:paraId="4056057D" w14:textId="0810AACD" w:rsidR="00D355D3" w:rsidRPr="009B4631" w:rsidRDefault="00D355D3" w:rsidP="00D355D3">
            <w:pPr>
              <w:spacing w:after="120"/>
            </w:pPr>
            <w:r w:rsidRPr="009B4631">
              <w:t>З 4.5.01</w:t>
            </w:r>
            <w:r w:rsidR="000300FB">
              <w:t xml:space="preserve"> </w:t>
            </w:r>
            <w:r w:rsidR="000300FB" w:rsidRPr="00F60B01">
              <w:rPr>
                <w:lang w:bidi="sa-IN"/>
              </w:rPr>
              <w:t>методы и средства защиты от опасностей технических систем и технологических процессов</w:t>
            </w:r>
          </w:p>
        </w:tc>
      </w:tr>
    </w:tbl>
    <w:p w14:paraId="67108999" w14:textId="77777777" w:rsidR="006B7F45" w:rsidRPr="009B4631" w:rsidRDefault="006B7F45" w:rsidP="00D355D3">
      <w:pPr>
        <w:jc w:val="right"/>
      </w:pPr>
      <w:r w:rsidRPr="009B4631">
        <w:br w:type="page"/>
      </w:r>
    </w:p>
    <w:p w14:paraId="007BAFDE" w14:textId="77777777" w:rsidR="004E0581" w:rsidRPr="009B4631" w:rsidRDefault="004E0581"/>
    <w:p w14:paraId="24167FBD" w14:textId="77777777" w:rsidR="00232030" w:rsidRPr="009B4631" w:rsidRDefault="00232030" w:rsidP="00232030">
      <w:pPr>
        <w:spacing w:after="60"/>
        <w:jc w:val="right"/>
      </w:pPr>
      <w:r w:rsidRPr="009B4631">
        <w:rPr>
          <w:b/>
          <w:bCs/>
        </w:rPr>
        <w:t>Приложение 3.1</w:t>
      </w:r>
    </w:p>
    <w:p w14:paraId="0E2F2FF5" w14:textId="77777777" w:rsidR="00232030" w:rsidRPr="009B4631" w:rsidRDefault="00232030" w:rsidP="00232030">
      <w:pPr>
        <w:jc w:val="right"/>
      </w:pPr>
      <w:r w:rsidRPr="009B4631">
        <w:t>к ПООП-П по специальности</w:t>
      </w:r>
      <w:r w:rsidRPr="009B4631">
        <w:rPr>
          <w:i/>
          <w:iCs/>
        </w:rPr>
        <w:t> </w:t>
      </w:r>
      <w:r w:rsidRPr="009B4631">
        <w:rPr>
          <w:i/>
          <w:iCs/>
        </w:rPr>
        <w:br/>
        <w:t> </w:t>
      </w:r>
      <w:r w:rsidRPr="009B4631">
        <w:rPr>
          <w:b/>
          <w:bCs/>
          <w:i/>
          <w:iCs/>
        </w:rPr>
        <w:t>22.02.06 Сварочное производство</w:t>
      </w:r>
    </w:p>
    <w:p w14:paraId="434F951F" w14:textId="77777777" w:rsidR="004E0581" w:rsidRPr="009B4631" w:rsidRDefault="004E0581">
      <w:pPr>
        <w:spacing w:after="4080"/>
        <w:jc w:val="right"/>
        <w:rPr>
          <w:i/>
        </w:rPr>
      </w:pPr>
    </w:p>
    <w:p w14:paraId="5F18908D" w14:textId="77777777" w:rsidR="004E0581" w:rsidRPr="009B4631" w:rsidRDefault="00EC390E">
      <w:pPr>
        <w:jc w:val="center"/>
        <w:rPr>
          <w:b/>
        </w:rPr>
      </w:pPr>
      <w:r w:rsidRPr="009B4631">
        <w:rPr>
          <w:b/>
        </w:rPr>
        <w:t>ПРИМЕРНАЯ РАБОЧАЯ ПРОГРАММА УЧЕБНОЙ ДИСЦИПЛИНЫ</w:t>
      </w:r>
    </w:p>
    <w:p w14:paraId="4C6E61EA" w14:textId="77777777" w:rsidR="004E0581" w:rsidRPr="009B4631" w:rsidRDefault="004E0581">
      <w:pPr>
        <w:jc w:val="center"/>
        <w:rPr>
          <w:b/>
          <w:i/>
          <w:u w:val="single"/>
        </w:rPr>
      </w:pPr>
    </w:p>
    <w:p w14:paraId="41AF2F0A" w14:textId="77777777" w:rsidR="004E0581" w:rsidRPr="009B4631" w:rsidRDefault="00EC390E">
      <w:pPr>
        <w:jc w:val="center"/>
        <w:rPr>
          <w:b/>
          <w:iCs/>
        </w:rPr>
      </w:pPr>
      <w:r w:rsidRPr="009B4631">
        <w:rPr>
          <w:b/>
          <w:iCs/>
        </w:rPr>
        <w:t>«</w:t>
      </w:r>
      <w:bookmarkStart w:id="10" w:name="БЖД_СГ03"/>
      <w:r w:rsidR="00CB58BD" w:rsidRPr="009B4631">
        <w:rPr>
          <w:b/>
          <w:iCs/>
        </w:rPr>
        <w:t>ОП</w:t>
      </w:r>
      <w:r w:rsidRPr="009B4631">
        <w:rPr>
          <w:b/>
          <w:iCs/>
        </w:rPr>
        <w:t>.</w:t>
      </w:r>
      <w:r w:rsidR="00CB58BD" w:rsidRPr="009B4631">
        <w:rPr>
          <w:b/>
          <w:iCs/>
        </w:rPr>
        <w:t>11</w:t>
      </w:r>
      <w:r w:rsidRPr="009B4631">
        <w:rPr>
          <w:b/>
          <w:iCs/>
        </w:rPr>
        <w:t>. БЕЗОПАСНОСТЬ ЖИЗНЕДЕЯТЕЛЬНОСТИ</w:t>
      </w:r>
      <w:bookmarkEnd w:id="10"/>
      <w:r w:rsidRPr="009B4631">
        <w:rPr>
          <w:b/>
          <w:iCs/>
        </w:rPr>
        <w:t>»</w:t>
      </w:r>
    </w:p>
    <w:p w14:paraId="78AC7516" w14:textId="77777777" w:rsidR="004E0581" w:rsidRPr="009B4631" w:rsidRDefault="004E0581">
      <w:pPr>
        <w:jc w:val="center"/>
        <w:rPr>
          <w:b/>
          <w:i/>
        </w:rPr>
      </w:pPr>
    </w:p>
    <w:p w14:paraId="0B14C0C3" w14:textId="77777777" w:rsidR="004E0581" w:rsidRPr="009B4631" w:rsidRDefault="004E0581">
      <w:pPr>
        <w:jc w:val="center"/>
        <w:rPr>
          <w:b/>
          <w:i/>
        </w:rPr>
      </w:pPr>
    </w:p>
    <w:p w14:paraId="36339E61" w14:textId="77777777" w:rsidR="004E0581" w:rsidRPr="009B4631" w:rsidRDefault="004E0581">
      <w:pPr>
        <w:jc w:val="center"/>
        <w:rPr>
          <w:b/>
          <w:i/>
        </w:rPr>
      </w:pPr>
    </w:p>
    <w:p w14:paraId="754FC926" w14:textId="77777777" w:rsidR="004E0581" w:rsidRPr="009B4631" w:rsidRDefault="004E0581">
      <w:pPr>
        <w:jc w:val="center"/>
        <w:rPr>
          <w:b/>
          <w:i/>
        </w:rPr>
      </w:pPr>
    </w:p>
    <w:p w14:paraId="10E4B5D0" w14:textId="77777777" w:rsidR="004E0581" w:rsidRPr="009B4631" w:rsidRDefault="004E0581">
      <w:pPr>
        <w:jc w:val="center"/>
        <w:rPr>
          <w:b/>
          <w:i/>
        </w:rPr>
      </w:pPr>
    </w:p>
    <w:p w14:paraId="311F9B8B" w14:textId="77777777" w:rsidR="004E0581" w:rsidRPr="009B4631" w:rsidRDefault="004E0581">
      <w:pPr>
        <w:jc w:val="center"/>
        <w:rPr>
          <w:b/>
          <w:i/>
        </w:rPr>
      </w:pPr>
    </w:p>
    <w:p w14:paraId="249EF911" w14:textId="77777777" w:rsidR="004E0581" w:rsidRPr="009B4631" w:rsidRDefault="004E0581">
      <w:pPr>
        <w:jc w:val="center"/>
        <w:rPr>
          <w:b/>
          <w:i/>
        </w:rPr>
      </w:pPr>
    </w:p>
    <w:p w14:paraId="01C5C54A" w14:textId="77777777" w:rsidR="004E0581" w:rsidRPr="009B4631" w:rsidRDefault="004E0581">
      <w:pPr>
        <w:jc w:val="center"/>
        <w:rPr>
          <w:b/>
          <w:i/>
        </w:rPr>
      </w:pPr>
    </w:p>
    <w:p w14:paraId="1B2E5FA2" w14:textId="77777777" w:rsidR="004E0581" w:rsidRPr="009B4631" w:rsidRDefault="004E0581">
      <w:pPr>
        <w:jc w:val="center"/>
        <w:rPr>
          <w:b/>
          <w:i/>
        </w:rPr>
      </w:pPr>
    </w:p>
    <w:p w14:paraId="5D1782B9" w14:textId="77777777" w:rsidR="004E0581" w:rsidRPr="009B4631" w:rsidRDefault="004E0581">
      <w:pPr>
        <w:jc w:val="center"/>
        <w:rPr>
          <w:b/>
          <w:i/>
        </w:rPr>
      </w:pPr>
    </w:p>
    <w:p w14:paraId="69FEDEE0" w14:textId="77777777" w:rsidR="004E0581" w:rsidRPr="009B4631" w:rsidRDefault="004E0581">
      <w:pPr>
        <w:jc w:val="center"/>
        <w:rPr>
          <w:b/>
          <w:i/>
        </w:rPr>
      </w:pPr>
    </w:p>
    <w:p w14:paraId="71B93840" w14:textId="77777777" w:rsidR="004E0581" w:rsidRPr="009B4631" w:rsidRDefault="004E0581">
      <w:pPr>
        <w:jc w:val="center"/>
        <w:rPr>
          <w:b/>
          <w:i/>
        </w:rPr>
      </w:pPr>
    </w:p>
    <w:p w14:paraId="69AFD945" w14:textId="77777777" w:rsidR="004E0581" w:rsidRPr="009B4631" w:rsidRDefault="004E0581">
      <w:pPr>
        <w:jc w:val="center"/>
        <w:rPr>
          <w:b/>
          <w:i/>
        </w:rPr>
      </w:pPr>
    </w:p>
    <w:p w14:paraId="1A2F2D2C" w14:textId="77777777" w:rsidR="004E0581" w:rsidRPr="009B4631" w:rsidRDefault="004E0581">
      <w:pPr>
        <w:jc w:val="center"/>
        <w:rPr>
          <w:b/>
          <w:i/>
        </w:rPr>
      </w:pPr>
    </w:p>
    <w:p w14:paraId="1EE4A330" w14:textId="77777777" w:rsidR="004E0581" w:rsidRPr="009B4631" w:rsidRDefault="004E0581">
      <w:pPr>
        <w:jc w:val="center"/>
        <w:rPr>
          <w:b/>
          <w:i/>
        </w:rPr>
      </w:pPr>
    </w:p>
    <w:p w14:paraId="445536BD" w14:textId="77777777" w:rsidR="004E0581" w:rsidRPr="009B4631" w:rsidRDefault="004E0581">
      <w:pPr>
        <w:jc w:val="center"/>
        <w:rPr>
          <w:b/>
          <w:i/>
        </w:rPr>
      </w:pPr>
    </w:p>
    <w:p w14:paraId="1421C362" w14:textId="77777777" w:rsidR="004E0581" w:rsidRPr="009B4631" w:rsidRDefault="004E0581">
      <w:pPr>
        <w:jc w:val="center"/>
        <w:rPr>
          <w:b/>
          <w:i/>
        </w:rPr>
      </w:pPr>
    </w:p>
    <w:p w14:paraId="6E514E75" w14:textId="77777777" w:rsidR="004E0581" w:rsidRPr="009B4631" w:rsidRDefault="004E0581">
      <w:pPr>
        <w:jc w:val="center"/>
        <w:rPr>
          <w:b/>
          <w:i/>
        </w:rPr>
      </w:pPr>
    </w:p>
    <w:p w14:paraId="403BBFC3" w14:textId="77777777" w:rsidR="004E0581" w:rsidRPr="009B4631" w:rsidRDefault="004E0581">
      <w:pPr>
        <w:jc w:val="center"/>
        <w:rPr>
          <w:b/>
          <w:i/>
        </w:rPr>
      </w:pPr>
    </w:p>
    <w:p w14:paraId="4F386CFD" w14:textId="77777777" w:rsidR="004E0581" w:rsidRPr="009B4631" w:rsidRDefault="004E0581">
      <w:pPr>
        <w:jc w:val="center"/>
        <w:rPr>
          <w:b/>
          <w:i/>
        </w:rPr>
      </w:pPr>
    </w:p>
    <w:p w14:paraId="42B9F4E2" w14:textId="77777777" w:rsidR="004E0581" w:rsidRPr="009B4631" w:rsidRDefault="004E0581">
      <w:pPr>
        <w:jc w:val="center"/>
        <w:rPr>
          <w:b/>
          <w:i/>
        </w:rPr>
      </w:pPr>
    </w:p>
    <w:p w14:paraId="72F46D2C" w14:textId="77777777" w:rsidR="004E0581" w:rsidRPr="009B4631" w:rsidRDefault="004E0581">
      <w:pPr>
        <w:jc w:val="center"/>
        <w:rPr>
          <w:b/>
          <w:i/>
        </w:rPr>
      </w:pPr>
    </w:p>
    <w:p w14:paraId="260D207B" w14:textId="77777777" w:rsidR="004E0581" w:rsidRPr="009B4631" w:rsidRDefault="004E0581">
      <w:pPr>
        <w:jc w:val="center"/>
        <w:rPr>
          <w:b/>
          <w:i/>
        </w:rPr>
      </w:pPr>
    </w:p>
    <w:p w14:paraId="60A3CCF3" w14:textId="77777777" w:rsidR="004E0581" w:rsidRPr="009B4631" w:rsidRDefault="004E0581">
      <w:pPr>
        <w:jc w:val="center"/>
        <w:rPr>
          <w:b/>
          <w:i/>
        </w:rPr>
      </w:pPr>
    </w:p>
    <w:p w14:paraId="06FA5DF2" w14:textId="77777777" w:rsidR="004E0581" w:rsidRPr="009B4631" w:rsidRDefault="004E0581">
      <w:pPr>
        <w:jc w:val="center"/>
        <w:rPr>
          <w:b/>
          <w:i/>
        </w:rPr>
      </w:pPr>
    </w:p>
    <w:p w14:paraId="4DF2D452" w14:textId="77777777" w:rsidR="004E0581" w:rsidRPr="009B4631" w:rsidRDefault="004E0581">
      <w:pPr>
        <w:jc w:val="center"/>
        <w:rPr>
          <w:b/>
          <w:i/>
        </w:rPr>
      </w:pPr>
    </w:p>
    <w:p w14:paraId="77C82B99" w14:textId="77777777" w:rsidR="004E0581" w:rsidRPr="009B4631" w:rsidRDefault="004E0581">
      <w:pPr>
        <w:jc w:val="center"/>
        <w:rPr>
          <w:b/>
          <w:i/>
        </w:rPr>
      </w:pPr>
    </w:p>
    <w:p w14:paraId="553D764E" w14:textId="77777777" w:rsidR="004E0581" w:rsidRPr="009B4631" w:rsidRDefault="004E0581">
      <w:pPr>
        <w:jc w:val="center"/>
        <w:rPr>
          <w:b/>
          <w:i/>
        </w:rPr>
      </w:pPr>
    </w:p>
    <w:p w14:paraId="31F07391" w14:textId="77777777" w:rsidR="004E0581" w:rsidRPr="009B4631" w:rsidRDefault="00EC390E">
      <w:pPr>
        <w:jc w:val="center"/>
        <w:rPr>
          <w:b/>
          <w:iCs/>
        </w:rPr>
      </w:pPr>
      <w:r w:rsidRPr="009B4631">
        <w:rPr>
          <w:b/>
          <w:iCs/>
        </w:rPr>
        <w:t>2022 г.</w:t>
      </w:r>
    </w:p>
    <w:p w14:paraId="708E445C" w14:textId="77777777" w:rsidR="004E0581" w:rsidRPr="009B4631" w:rsidRDefault="004E0581">
      <w:pPr>
        <w:jc w:val="center"/>
        <w:rPr>
          <w:b/>
          <w:iCs/>
        </w:rPr>
      </w:pPr>
    </w:p>
    <w:p w14:paraId="1CE17097" w14:textId="77777777" w:rsidR="004E0581" w:rsidRPr="009B4631" w:rsidRDefault="004E0581">
      <w:pPr>
        <w:jc w:val="center"/>
        <w:rPr>
          <w:b/>
          <w:iCs/>
        </w:rPr>
      </w:pPr>
    </w:p>
    <w:p w14:paraId="0FA90B61" w14:textId="77777777" w:rsidR="004E0581" w:rsidRPr="009B4631" w:rsidRDefault="004E0581">
      <w:pPr>
        <w:jc w:val="center"/>
        <w:rPr>
          <w:b/>
          <w:iCs/>
        </w:rPr>
      </w:pPr>
    </w:p>
    <w:p w14:paraId="63263664" w14:textId="77777777" w:rsidR="004E0581" w:rsidRPr="009B4631" w:rsidRDefault="00EC390E">
      <w:pPr>
        <w:jc w:val="center"/>
        <w:rPr>
          <w:b/>
          <w:i/>
        </w:rPr>
      </w:pPr>
      <w:r w:rsidRPr="009B4631">
        <w:rPr>
          <w:b/>
          <w:i/>
        </w:rPr>
        <w:t>СОДЕРЖАНИЕ</w:t>
      </w:r>
    </w:p>
    <w:p w14:paraId="4C019656" w14:textId="77777777" w:rsidR="004E0581" w:rsidRPr="009B4631" w:rsidRDefault="004E0581">
      <w:pPr>
        <w:rPr>
          <w:b/>
          <w:i/>
        </w:rPr>
      </w:pPr>
    </w:p>
    <w:tbl>
      <w:tblPr>
        <w:tblW w:w="0" w:type="auto"/>
        <w:tblLook w:val="01E0" w:firstRow="1" w:lastRow="1" w:firstColumn="1" w:lastColumn="1" w:noHBand="0" w:noVBand="0"/>
      </w:tblPr>
      <w:tblGrid>
        <w:gridCol w:w="7501"/>
        <w:gridCol w:w="1854"/>
      </w:tblGrid>
      <w:tr w:rsidR="004E0581" w:rsidRPr="009B4631" w14:paraId="1855F4FB" w14:textId="77777777">
        <w:tc>
          <w:tcPr>
            <w:tcW w:w="7501" w:type="dxa"/>
          </w:tcPr>
          <w:p w14:paraId="73F12C51" w14:textId="77777777" w:rsidR="004E0581" w:rsidRPr="009B4631" w:rsidRDefault="00EC390E" w:rsidP="00C1510F">
            <w:pPr>
              <w:numPr>
                <w:ilvl w:val="0"/>
                <w:numId w:val="164"/>
              </w:numPr>
              <w:spacing w:line="256" w:lineRule="auto"/>
              <w:rPr>
                <w:b/>
                <w:lang w:eastAsia="en-US"/>
              </w:rPr>
            </w:pPr>
            <w:r w:rsidRPr="009B4631">
              <w:rPr>
                <w:b/>
                <w:lang w:eastAsia="en-US"/>
              </w:rPr>
              <w:t xml:space="preserve">ОБЩАЯ ХАРАКТЕРИСТИКА </w:t>
            </w:r>
            <w:r w:rsidRPr="009B4631">
              <w:rPr>
                <w:b/>
                <w:color w:val="000000"/>
                <w:lang w:eastAsia="en-US"/>
              </w:rPr>
              <w:t>ПРИМЕРНОЙ РАБОЧЕЙ ПРОГРАММЫ</w:t>
            </w:r>
            <w:r w:rsidRPr="009B4631">
              <w:rPr>
                <w:b/>
                <w:lang w:eastAsia="en-US"/>
              </w:rPr>
              <w:t xml:space="preserve"> УЧЕБНОЙ ДИСЦИПЛИНЫ</w:t>
            </w:r>
          </w:p>
        </w:tc>
        <w:tc>
          <w:tcPr>
            <w:tcW w:w="1854" w:type="dxa"/>
          </w:tcPr>
          <w:p w14:paraId="063E1FC8" w14:textId="77777777" w:rsidR="004E0581" w:rsidRPr="009B4631" w:rsidRDefault="004E0581">
            <w:pPr>
              <w:spacing w:line="256" w:lineRule="auto"/>
              <w:rPr>
                <w:b/>
                <w:lang w:eastAsia="en-US"/>
              </w:rPr>
            </w:pPr>
          </w:p>
        </w:tc>
      </w:tr>
      <w:tr w:rsidR="004E0581" w:rsidRPr="009B4631" w14:paraId="3BF4D63D" w14:textId="77777777">
        <w:tc>
          <w:tcPr>
            <w:tcW w:w="7501" w:type="dxa"/>
          </w:tcPr>
          <w:p w14:paraId="34A3F2F0" w14:textId="77777777" w:rsidR="004E0581" w:rsidRPr="009B4631" w:rsidRDefault="00EC390E" w:rsidP="00C1510F">
            <w:pPr>
              <w:numPr>
                <w:ilvl w:val="0"/>
                <w:numId w:val="164"/>
              </w:numPr>
              <w:spacing w:line="256" w:lineRule="auto"/>
              <w:rPr>
                <w:b/>
                <w:lang w:eastAsia="en-US"/>
              </w:rPr>
            </w:pPr>
            <w:r w:rsidRPr="009B4631">
              <w:rPr>
                <w:b/>
                <w:lang w:eastAsia="en-US"/>
              </w:rPr>
              <w:t>СТРУКТУРА И СОДЕРЖАНИЕ УЧЕБНОЙ ДИСЦИПЛИНЫ</w:t>
            </w:r>
          </w:p>
          <w:p w14:paraId="10ABAC0B" w14:textId="77777777" w:rsidR="004E0581" w:rsidRPr="009B4631" w:rsidRDefault="00EC390E" w:rsidP="00C1510F">
            <w:pPr>
              <w:numPr>
                <w:ilvl w:val="0"/>
                <w:numId w:val="164"/>
              </w:numPr>
              <w:spacing w:line="256" w:lineRule="auto"/>
              <w:rPr>
                <w:b/>
                <w:lang w:eastAsia="en-US"/>
              </w:rPr>
            </w:pPr>
            <w:r w:rsidRPr="009B4631">
              <w:rPr>
                <w:b/>
                <w:lang w:eastAsia="en-US"/>
              </w:rPr>
              <w:t>УСЛОВИЯ РЕАЛИЗАЦИИ УЧЕБНОЙ ДИСЦИПЛИНЫ</w:t>
            </w:r>
          </w:p>
        </w:tc>
        <w:tc>
          <w:tcPr>
            <w:tcW w:w="1854" w:type="dxa"/>
          </w:tcPr>
          <w:p w14:paraId="24F3E715" w14:textId="77777777" w:rsidR="004E0581" w:rsidRPr="009B4631" w:rsidRDefault="004E0581">
            <w:pPr>
              <w:spacing w:line="256" w:lineRule="auto"/>
              <w:ind w:left="644"/>
              <w:rPr>
                <w:b/>
                <w:lang w:eastAsia="en-US"/>
              </w:rPr>
            </w:pPr>
          </w:p>
        </w:tc>
      </w:tr>
      <w:tr w:rsidR="004E0581" w:rsidRPr="009B4631" w14:paraId="6AFADD09" w14:textId="77777777">
        <w:tc>
          <w:tcPr>
            <w:tcW w:w="7501" w:type="dxa"/>
          </w:tcPr>
          <w:p w14:paraId="3ACBB22F" w14:textId="77777777" w:rsidR="004E0581" w:rsidRPr="009B4631" w:rsidRDefault="00EC390E" w:rsidP="00C1510F">
            <w:pPr>
              <w:numPr>
                <w:ilvl w:val="0"/>
                <w:numId w:val="164"/>
              </w:numPr>
              <w:spacing w:line="256" w:lineRule="auto"/>
              <w:rPr>
                <w:b/>
                <w:lang w:eastAsia="en-US"/>
              </w:rPr>
            </w:pPr>
            <w:r w:rsidRPr="009B4631">
              <w:rPr>
                <w:b/>
                <w:lang w:eastAsia="en-US"/>
              </w:rPr>
              <w:t>КОНТРОЛЬ И ОЦЕНКА РЕЗУЛЬТАТОВ ОСВОЕНИЯ УЧЕБНОЙ ДИСЦИПЛИНЫ</w:t>
            </w:r>
          </w:p>
          <w:p w14:paraId="337F8E9D" w14:textId="77777777" w:rsidR="004E0581" w:rsidRPr="009B4631" w:rsidRDefault="004E0581">
            <w:pPr>
              <w:spacing w:line="256" w:lineRule="auto"/>
              <w:rPr>
                <w:b/>
                <w:lang w:eastAsia="en-US"/>
              </w:rPr>
            </w:pPr>
          </w:p>
        </w:tc>
        <w:tc>
          <w:tcPr>
            <w:tcW w:w="1854" w:type="dxa"/>
          </w:tcPr>
          <w:p w14:paraId="3F8EF933" w14:textId="77777777" w:rsidR="004E0581" w:rsidRPr="009B4631" w:rsidRDefault="004E0581">
            <w:pPr>
              <w:spacing w:line="256" w:lineRule="auto"/>
              <w:rPr>
                <w:b/>
                <w:lang w:eastAsia="en-US"/>
              </w:rPr>
            </w:pPr>
          </w:p>
        </w:tc>
      </w:tr>
    </w:tbl>
    <w:p w14:paraId="34FE955C" w14:textId="77777777" w:rsidR="004E0581" w:rsidRPr="009B4631" w:rsidRDefault="00EC390E" w:rsidP="00C1510F">
      <w:pPr>
        <w:numPr>
          <w:ilvl w:val="0"/>
          <w:numId w:val="167"/>
        </w:numPr>
        <w:jc w:val="center"/>
        <w:rPr>
          <w:b/>
        </w:rPr>
      </w:pPr>
      <w:r w:rsidRPr="009B4631">
        <w:rPr>
          <w:b/>
          <w:i/>
          <w:u w:val="single"/>
        </w:rPr>
        <w:br w:type="page"/>
      </w:r>
      <w:r w:rsidRPr="009B4631">
        <w:rPr>
          <w:b/>
        </w:rPr>
        <w:lastRenderedPageBreak/>
        <w:t xml:space="preserve">ОБЩАЯ ХАРАКТЕРИСТИКА </w:t>
      </w:r>
      <w:r w:rsidRPr="009B4631">
        <w:rPr>
          <w:b/>
          <w:color w:val="000000"/>
        </w:rPr>
        <w:t>ПРИМЕРНОЙ РАБОЧЕЙ ПРОГРАММЫ</w:t>
      </w:r>
      <w:r w:rsidRPr="009B4631">
        <w:rPr>
          <w:b/>
        </w:rPr>
        <w:t xml:space="preserve"> УЧЕБНОЙ ДИСЦИПЛИНЫ</w:t>
      </w:r>
    </w:p>
    <w:p w14:paraId="25B4C443" w14:textId="77777777" w:rsidR="004E0581" w:rsidRPr="009B4631" w:rsidRDefault="00EC390E">
      <w:pPr>
        <w:ind w:left="720"/>
        <w:jc w:val="center"/>
        <w:rPr>
          <w:b/>
        </w:rPr>
      </w:pPr>
      <w:r w:rsidRPr="009B4631">
        <w:rPr>
          <w:b/>
        </w:rPr>
        <w:t>«БЕЗОПАСНОСТЬ ЖИЗНЕДЕЯТЕЛЬНОСТИ»</w:t>
      </w:r>
    </w:p>
    <w:p w14:paraId="22DA1004" w14:textId="77777777" w:rsidR="004E0581" w:rsidRPr="009B4631" w:rsidRDefault="004E0581">
      <w:pPr>
        <w:jc w:val="center"/>
        <w:rPr>
          <w:vertAlign w:val="superscript"/>
        </w:rPr>
      </w:pPr>
    </w:p>
    <w:p w14:paraId="22A51C7B" w14:textId="77777777" w:rsidR="00360EE3" w:rsidRPr="009B4631" w:rsidRDefault="00360EE3" w:rsidP="00360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eastAsia="zh-CN"/>
        </w:rPr>
      </w:pPr>
      <w:bookmarkStart w:id="11" w:name="_Hlk96586894"/>
      <w:r w:rsidRPr="009B4631">
        <w:rPr>
          <w:b/>
          <w:lang w:eastAsia="zh-CN"/>
        </w:rPr>
        <w:t xml:space="preserve">1.1. Место предмета в структуре основной образовательной программы: </w:t>
      </w:r>
      <w:bookmarkEnd w:id="11"/>
    </w:p>
    <w:p w14:paraId="334268E9" w14:textId="77777777" w:rsidR="00360EE3" w:rsidRPr="009B4631" w:rsidRDefault="00360EE3" w:rsidP="00360EE3">
      <w:pPr>
        <w:shd w:val="clear" w:color="auto" w:fill="FFFFFF"/>
        <w:spacing w:line="276" w:lineRule="auto"/>
        <w:ind w:firstLine="709"/>
        <w:jc w:val="both"/>
        <w:rPr>
          <w:lang w:eastAsia="zh-CN"/>
        </w:rPr>
      </w:pPr>
    </w:p>
    <w:p w14:paraId="15BF7E66" w14:textId="77777777" w:rsidR="00360EE3" w:rsidRPr="009B4631" w:rsidRDefault="00360EE3" w:rsidP="00360EE3">
      <w:pPr>
        <w:shd w:val="clear" w:color="auto" w:fill="FFFFFF"/>
        <w:spacing w:line="276" w:lineRule="auto"/>
        <w:ind w:firstLine="709"/>
        <w:jc w:val="both"/>
        <w:rPr>
          <w:iCs/>
          <w:spacing w:val="-8"/>
          <w:lang w:eastAsia="zh-CN"/>
        </w:rPr>
      </w:pPr>
      <w:r w:rsidRPr="009B4631">
        <w:rPr>
          <w:lang w:eastAsia="zh-CN"/>
        </w:rPr>
        <w:t>Учебная дисциплина ОП. 11 БЕЗОПАСНОСТЬ ЖИЗНЕДЕЯТЕЛЬНОСТИ является обязательной частью цикла общепрофессиональных дисциплин о ПООП-П в соответствии с ФГОС СПО по</w:t>
      </w:r>
      <w:r w:rsidRPr="009B4631">
        <w:rPr>
          <w:iCs/>
          <w:spacing w:val="-8"/>
          <w:lang w:eastAsia="zh-CN"/>
        </w:rPr>
        <w:t xml:space="preserve"> специальности 22.02.06 Сварочное производство.</w:t>
      </w:r>
    </w:p>
    <w:p w14:paraId="6E60DB08" w14:textId="77777777" w:rsidR="00360EE3" w:rsidRPr="009B4631" w:rsidRDefault="00360EE3" w:rsidP="00360EE3">
      <w:pPr>
        <w:shd w:val="clear" w:color="auto" w:fill="FFFFFF"/>
        <w:spacing w:line="276" w:lineRule="auto"/>
        <w:ind w:firstLine="709"/>
        <w:jc w:val="both"/>
        <w:rPr>
          <w:b/>
          <w:lang w:eastAsia="zh-CN"/>
        </w:rPr>
      </w:pPr>
      <w:r w:rsidRPr="009B4631">
        <w:rPr>
          <w:lang w:eastAsia="zh-CN"/>
        </w:rPr>
        <w:t xml:space="preserve">Особое значение дисциплина имеет при формировании и развитии </w:t>
      </w:r>
      <w:r w:rsidRPr="009B4631">
        <w:rPr>
          <w:rFonts w:eastAsia="Calibri"/>
          <w:lang w:eastAsia="zh-CN"/>
        </w:rPr>
        <w:t>ОК 01</w:t>
      </w:r>
      <w:r w:rsidR="00FC77E6">
        <w:rPr>
          <w:rFonts w:eastAsia="Calibri"/>
          <w:lang w:eastAsia="zh-CN"/>
        </w:rPr>
        <w:t>, 02, 04, 07.</w:t>
      </w:r>
    </w:p>
    <w:p w14:paraId="14BFA2CB" w14:textId="77777777" w:rsidR="00360EE3" w:rsidRPr="009B4631" w:rsidRDefault="00360EE3" w:rsidP="00360EE3">
      <w:pPr>
        <w:shd w:val="clear" w:color="auto" w:fill="FFFFFF"/>
        <w:spacing w:line="276" w:lineRule="auto"/>
        <w:ind w:firstLine="709"/>
        <w:jc w:val="both"/>
        <w:rPr>
          <w:b/>
          <w:lang w:eastAsia="zh-CN"/>
        </w:rPr>
      </w:pPr>
      <w:r w:rsidRPr="009B4631">
        <w:rPr>
          <w:b/>
          <w:lang w:eastAsia="zh-CN"/>
        </w:rPr>
        <w:t xml:space="preserve">1.2. Цель и результаты освоения дисциплины: </w:t>
      </w:r>
    </w:p>
    <w:p w14:paraId="16D4F3FB" w14:textId="77777777" w:rsidR="00360EE3" w:rsidRPr="009B4631" w:rsidRDefault="00360EE3" w:rsidP="00360EE3">
      <w:pPr>
        <w:ind w:firstLine="709"/>
        <w:jc w:val="both"/>
        <w:rPr>
          <w:b/>
          <w:lang w:eastAsia="zh-CN"/>
        </w:rPr>
      </w:pPr>
    </w:p>
    <w:p w14:paraId="02A09A70" w14:textId="77777777" w:rsidR="00360EE3" w:rsidRPr="009B4631" w:rsidRDefault="00360EE3" w:rsidP="00360EE3">
      <w:pPr>
        <w:suppressAutoHyphens/>
        <w:ind w:firstLine="709"/>
        <w:jc w:val="both"/>
        <w:rPr>
          <w:lang w:eastAsia="zh-CN"/>
        </w:rPr>
      </w:pPr>
      <w:r w:rsidRPr="009B4631">
        <w:rPr>
          <w:lang w:eastAsia="zh-CN"/>
        </w:rPr>
        <w:t>В рамках программы учебной дисциплины обучающимися осваиваются умения и знания:</w:t>
      </w:r>
    </w:p>
    <w:p w14:paraId="66515B48" w14:textId="77777777" w:rsidR="00360EE3" w:rsidRPr="009B4631" w:rsidRDefault="00360EE3" w:rsidP="00360EE3">
      <w:pPr>
        <w:suppressAutoHyphens/>
        <w:ind w:firstLine="709"/>
        <w:jc w:val="both"/>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6"/>
        <w:gridCol w:w="3896"/>
        <w:gridCol w:w="4709"/>
      </w:tblGrid>
      <w:tr w:rsidR="00360EE3" w:rsidRPr="009B4631" w14:paraId="5195C985" w14:textId="77777777" w:rsidTr="00360EE3">
        <w:trPr>
          <w:trHeight w:val="649"/>
        </w:trPr>
        <w:tc>
          <w:tcPr>
            <w:tcW w:w="871" w:type="pct"/>
            <w:tcBorders>
              <w:top w:val="single" w:sz="4" w:space="0" w:color="auto"/>
              <w:left w:val="single" w:sz="4" w:space="0" w:color="auto"/>
              <w:bottom w:val="single" w:sz="4" w:space="0" w:color="auto"/>
              <w:right w:val="single" w:sz="4" w:space="0" w:color="auto"/>
            </w:tcBorders>
            <w:hideMark/>
          </w:tcPr>
          <w:p w14:paraId="5A27B385" w14:textId="77777777" w:rsidR="00360EE3" w:rsidRPr="009B4631" w:rsidRDefault="00360EE3">
            <w:pPr>
              <w:jc w:val="center"/>
              <w:rPr>
                <w:b/>
                <w:lang w:bidi="hi-IN"/>
              </w:rPr>
            </w:pPr>
            <w:r w:rsidRPr="009B4631">
              <w:rPr>
                <w:b/>
                <w:lang w:bidi="hi-IN"/>
              </w:rPr>
              <w:t>Код</w:t>
            </w:r>
          </w:p>
          <w:p w14:paraId="401EE868" w14:textId="77777777" w:rsidR="00360EE3" w:rsidRPr="009B4631" w:rsidRDefault="00360EE3">
            <w:pPr>
              <w:jc w:val="center"/>
              <w:rPr>
                <w:b/>
                <w:lang w:bidi="hi-IN"/>
              </w:rPr>
            </w:pPr>
            <w:r w:rsidRPr="009B4631">
              <w:rPr>
                <w:b/>
                <w:lang w:bidi="hi-IN"/>
              </w:rPr>
              <w:t>ПК, ОК,</w:t>
            </w:r>
          </w:p>
          <w:p w14:paraId="7CC6B79E" w14:textId="77777777" w:rsidR="00360EE3" w:rsidRPr="009B4631" w:rsidRDefault="00360EE3">
            <w:pPr>
              <w:jc w:val="center"/>
              <w:rPr>
                <w:b/>
                <w:lang w:bidi="hi-IN"/>
              </w:rPr>
            </w:pPr>
            <w:r w:rsidRPr="009B4631">
              <w:rPr>
                <w:b/>
                <w:lang w:bidi="hi-IN"/>
              </w:rPr>
              <w:t>ЛР</w:t>
            </w:r>
          </w:p>
        </w:tc>
        <w:tc>
          <w:tcPr>
            <w:tcW w:w="1869" w:type="pct"/>
            <w:tcBorders>
              <w:top w:val="single" w:sz="4" w:space="0" w:color="auto"/>
              <w:left w:val="single" w:sz="4" w:space="0" w:color="auto"/>
              <w:bottom w:val="single" w:sz="4" w:space="0" w:color="auto"/>
              <w:right w:val="single" w:sz="4" w:space="0" w:color="auto"/>
            </w:tcBorders>
            <w:hideMark/>
          </w:tcPr>
          <w:p w14:paraId="6E7F206E" w14:textId="77777777" w:rsidR="00360EE3" w:rsidRPr="009B4631" w:rsidRDefault="00360EE3">
            <w:pPr>
              <w:jc w:val="center"/>
              <w:rPr>
                <w:b/>
                <w:lang w:bidi="hi-IN"/>
              </w:rPr>
            </w:pPr>
            <w:r w:rsidRPr="009B4631">
              <w:rPr>
                <w:b/>
                <w:lang w:bidi="hi-IN"/>
              </w:rPr>
              <w:t>Умения</w:t>
            </w:r>
          </w:p>
        </w:tc>
        <w:tc>
          <w:tcPr>
            <w:tcW w:w="2259" w:type="pct"/>
            <w:tcBorders>
              <w:top w:val="single" w:sz="4" w:space="0" w:color="auto"/>
              <w:left w:val="single" w:sz="4" w:space="0" w:color="auto"/>
              <w:bottom w:val="single" w:sz="4" w:space="0" w:color="auto"/>
              <w:right w:val="single" w:sz="4" w:space="0" w:color="auto"/>
            </w:tcBorders>
            <w:hideMark/>
          </w:tcPr>
          <w:p w14:paraId="1E0C1BDE" w14:textId="77777777" w:rsidR="00360EE3" w:rsidRPr="009B4631" w:rsidRDefault="00360EE3">
            <w:pPr>
              <w:jc w:val="center"/>
              <w:rPr>
                <w:b/>
                <w:lang w:bidi="hi-IN"/>
              </w:rPr>
            </w:pPr>
            <w:r w:rsidRPr="009B4631">
              <w:rPr>
                <w:b/>
                <w:lang w:bidi="hi-IN"/>
              </w:rPr>
              <w:t>Знания</w:t>
            </w:r>
          </w:p>
        </w:tc>
      </w:tr>
      <w:tr w:rsidR="00360EE3" w:rsidRPr="009B4631" w14:paraId="57272A87" w14:textId="77777777" w:rsidTr="00360EE3">
        <w:trPr>
          <w:trHeight w:val="2626"/>
        </w:trPr>
        <w:tc>
          <w:tcPr>
            <w:tcW w:w="871" w:type="pct"/>
            <w:tcBorders>
              <w:top w:val="single" w:sz="4" w:space="0" w:color="auto"/>
              <w:left w:val="single" w:sz="4" w:space="0" w:color="auto"/>
              <w:bottom w:val="single" w:sz="4" w:space="0" w:color="auto"/>
              <w:right w:val="single" w:sz="4" w:space="0" w:color="auto"/>
            </w:tcBorders>
          </w:tcPr>
          <w:p w14:paraId="7A60E428" w14:textId="77777777" w:rsidR="00360EE3" w:rsidRPr="009B4631" w:rsidRDefault="00360EE3">
            <w:pPr>
              <w:rPr>
                <w:rFonts w:eastAsia="Calibri"/>
                <w:lang w:bidi="hi-IN"/>
              </w:rPr>
            </w:pPr>
            <w:r w:rsidRPr="009B4631">
              <w:rPr>
                <w:rFonts w:eastAsia="Calibri"/>
                <w:lang w:bidi="hi-IN"/>
              </w:rPr>
              <w:t>ОК 01</w:t>
            </w:r>
            <w:r w:rsidR="00FC77E6">
              <w:rPr>
                <w:rFonts w:eastAsia="Calibri"/>
                <w:lang w:bidi="hi-IN"/>
              </w:rPr>
              <w:t>, 02, 004 07</w:t>
            </w:r>
          </w:p>
          <w:p w14:paraId="721DC17F" w14:textId="77777777" w:rsidR="00360EE3" w:rsidRPr="009B4631" w:rsidRDefault="00A5420C">
            <w:r w:rsidRPr="009B4631">
              <w:t>ПК 4.5, 1.4, 1.2.</w:t>
            </w:r>
          </w:p>
          <w:p w14:paraId="7A9525C9" w14:textId="77777777" w:rsidR="00167173" w:rsidRPr="009B4631" w:rsidRDefault="00167173">
            <w:pPr>
              <w:rPr>
                <w:lang w:bidi="hi-IN"/>
              </w:rPr>
            </w:pPr>
            <w:r w:rsidRPr="009B4631">
              <w:rPr>
                <w:bCs/>
                <w:lang w:eastAsia="en-US"/>
              </w:rPr>
              <w:t>ЛР13-ЛР16</w:t>
            </w:r>
          </w:p>
        </w:tc>
        <w:tc>
          <w:tcPr>
            <w:tcW w:w="1869" w:type="pct"/>
            <w:tcBorders>
              <w:top w:val="single" w:sz="4" w:space="0" w:color="auto"/>
              <w:left w:val="single" w:sz="4" w:space="0" w:color="auto"/>
              <w:bottom w:val="single" w:sz="4" w:space="0" w:color="auto"/>
              <w:right w:val="single" w:sz="4" w:space="0" w:color="auto"/>
            </w:tcBorders>
            <w:hideMark/>
          </w:tcPr>
          <w:p w14:paraId="46D78B94" w14:textId="77777777" w:rsidR="00360EE3" w:rsidRPr="009B4631" w:rsidRDefault="00360EE3">
            <w:pPr>
              <w:jc w:val="both"/>
              <w:rPr>
                <w:lang w:bidi="hi-IN"/>
              </w:rPr>
            </w:pPr>
            <w:r w:rsidRPr="009B4631">
              <w:rPr>
                <w:lang w:bidi="hi-IN"/>
              </w:rPr>
              <w:t>Уд1 организовывать и проводить мероприятия по защите работающих и населения от негативных воздействий чрезвычайных ситуаций;</w:t>
            </w:r>
          </w:p>
          <w:p w14:paraId="56127479" w14:textId="77777777" w:rsidR="00360EE3" w:rsidRPr="009B4631" w:rsidRDefault="00360EE3">
            <w:pPr>
              <w:jc w:val="both"/>
              <w:rPr>
                <w:lang w:bidi="hi-IN"/>
              </w:rPr>
            </w:pPr>
            <w:r w:rsidRPr="009B4631">
              <w:rPr>
                <w:lang w:bidi="hi-IN"/>
              </w:rPr>
              <w:t>Уд2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1D0B1948" w14:textId="77777777" w:rsidR="00360EE3" w:rsidRPr="009B4631" w:rsidRDefault="00360EE3">
            <w:pPr>
              <w:jc w:val="both"/>
              <w:rPr>
                <w:lang w:bidi="hi-IN"/>
              </w:rPr>
            </w:pPr>
            <w:r w:rsidRPr="009B4631">
              <w:rPr>
                <w:lang w:bidi="hi-IN"/>
              </w:rPr>
              <w:t>Уд3 использовать средства индивидуальной и коллективной защиты от оружия массового поражения;</w:t>
            </w:r>
          </w:p>
          <w:p w14:paraId="4DD59208" w14:textId="77777777" w:rsidR="00360EE3" w:rsidRPr="009B4631" w:rsidRDefault="00360EE3">
            <w:pPr>
              <w:jc w:val="both"/>
              <w:rPr>
                <w:lang w:bidi="hi-IN"/>
              </w:rPr>
            </w:pPr>
            <w:r w:rsidRPr="009B4631">
              <w:rPr>
                <w:lang w:bidi="hi-IN"/>
              </w:rPr>
              <w:t>Уд 4 применять первичные средства пожаротушения;</w:t>
            </w:r>
          </w:p>
          <w:p w14:paraId="15502390" w14:textId="77777777" w:rsidR="00360EE3" w:rsidRPr="009B4631" w:rsidRDefault="00360EE3">
            <w:pPr>
              <w:jc w:val="both"/>
              <w:rPr>
                <w:lang w:bidi="hi-IN"/>
              </w:rPr>
            </w:pPr>
            <w:r w:rsidRPr="009B4631">
              <w:rPr>
                <w:lang w:bidi="hi-IN"/>
              </w:rPr>
              <w:t>Уд 5 ориентироваться в перечне военно-учетных специальностей и самостоятельно определять среди них родственные полученной специальности;</w:t>
            </w:r>
          </w:p>
          <w:p w14:paraId="3E70F8F2" w14:textId="77777777" w:rsidR="00360EE3" w:rsidRPr="009B4631" w:rsidRDefault="00360EE3">
            <w:pPr>
              <w:jc w:val="both"/>
              <w:rPr>
                <w:lang w:bidi="hi-IN"/>
              </w:rPr>
            </w:pPr>
            <w:r w:rsidRPr="009B4631">
              <w:rPr>
                <w:lang w:bidi="hi-IN"/>
              </w:rPr>
              <w:t>Уд 6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0F0B2725" w14:textId="77777777" w:rsidR="00360EE3" w:rsidRPr="009B4631" w:rsidRDefault="00360EE3">
            <w:pPr>
              <w:jc w:val="both"/>
              <w:rPr>
                <w:lang w:bidi="hi-IN"/>
              </w:rPr>
            </w:pPr>
            <w:r w:rsidRPr="009B4631">
              <w:rPr>
                <w:lang w:bidi="hi-IN"/>
              </w:rPr>
              <w:t>Уд 7 владеть способами бесконфликтного общения и саморегуляции в повседневной деятельности и экстремальных условиях военной службы;</w:t>
            </w:r>
          </w:p>
          <w:p w14:paraId="39E97801" w14:textId="77777777" w:rsidR="00360EE3" w:rsidRPr="009B4631" w:rsidRDefault="00360EE3">
            <w:pPr>
              <w:jc w:val="both"/>
              <w:rPr>
                <w:lang w:bidi="hi-IN"/>
              </w:rPr>
            </w:pPr>
            <w:r w:rsidRPr="009B4631">
              <w:rPr>
                <w:lang w:bidi="hi-IN"/>
              </w:rPr>
              <w:t>Уд8 оказывать первую помощь пострадавшим.</w:t>
            </w:r>
          </w:p>
        </w:tc>
        <w:tc>
          <w:tcPr>
            <w:tcW w:w="2259" w:type="pct"/>
            <w:tcBorders>
              <w:top w:val="single" w:sz="4" w:space="0" w:color="auto"/>
              <w:left w:val="single" w:sz="4" w:space="0" w:color="auto"/>
              <w:bottom w:val="single" w:sz="4" w:space="0" w:color="auto"/>
              <w:right w:val="single" w:sz="4" w:space="0" w:color="auto"/>
            </w:tcBorders>
            <w:hideMark/>
          </w:tcPr>
          <w:p w14:paraId="4CAD95BB" w14:textId="77777777" w:rsidR="00360EE3" w:rsidRPr="009B4631" w:rsidRDefault="00360EE3">
            <w:pPr>
              <w:jc w:val="both"/>
              <w:rPr>
                <w:lang w:bidi="hi-IN"/>
              </w:rPr>
            </w:pPr>
            <w:proofErr w:type="spellStart"/>
            <w:r w:rsidRPr="009B4631">
              <w:rPr>
                <w:lang w:bidi="hi-IN"/>
              </w:rPr>
              <w:t>Зд</w:t>
            </w:r>
            <w:proofErr w:type="spellEnd"/>
            <w:r w:rsidRPr="009B4631">
              <w:rPr>
                <w:lang w:bidi="hi-IN"/>
              </w:rPr>
              <w:t xml:space="preserve"> 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A55F8D5" w14:textId="77777777" w:rsidR="00360EE3" w:rsidRPr="009B4631" w:rsidRDefault="00360EE3">
            <w:pPr>
              <w:jc w:val="both"/>
              <w:rPr>
                <w:lang w:bidi="hi-IN"/>
              </w:rPr>
            </w:pPr>
            <w:proofErr w:type="spellStart"/>
            <w:r w:rsidRPr="009B4631">
              <w:rPr>
                <w:lang w:bidi="hi-IN"/>
              </w:rPr>
              <w:t>Зд</w:t>
            </w:r>
            <w:proofErr w:type="spellEnd"/>
            <w:r w:rsidRPr="009B4631">
              <w:rPr>
                <w:lang w:bidi="hi-IN"/>
              </w:rPr>
              <w:t xml:space="preserve"> 2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0F37CB50" w14:textId="77777777" w:rsidR="00360EE3" w:rsidRPr="009B4631" w:rsidRDefault="00360EE3">
            <w:pPr>
              <w:jc w:val="both"/>
              <w:rPr>
                <w:lang w:bidi="hi-IN"/>
              </w:rPr>
            </w:pPr>
            <w:proofErr w:type="spellStart"/>
            <w:r w:rsidRPr="009B4631">
              <w:rPr>
                <w:lang w:bidi="hi-IN"/>
              </w:rPr>
              <w:t>Зд</w:t>
            </w:r>
            <w:proofErr w:type="spellEnd"/>
            <w:r w:rsidRPr="009B4631">
              <w:rPr>
                <w:lang w:bidi="hi-IN"/>
              </w:rPr>
              <w:t xml:space="preserve"> 3 основы военной службы и обороны государства;</w:t>
            </w:r>
          </w:p>
          <w:p w14:paraId="6A7F7DEC" w14:textId="77777777" w:rsidR="00360EE3" w:rsidRPr="009B4631" w:rsidRDefault="00360EE3">
            <w:pPr>
              <w:jc w:val="both"/>
              <w:rPr>
                <w:lang w:bidi="hi-IN"/>
              </w:rPr>
            </w:pPr>
            <w:proofErr w:type="spellStart"/>
            <w:r w:rsidRPr="009B4631">
              <w:rPr>
                <w:lang w:bidi="hi-IN"/>
              </w:rPr>
              <w:t>Зд</w:t>
            </w:r>
            <w:proofErr w:type="spellEnd"/>
            <w:r w:rsidRPr="009B4631">
              <w:rPr>
                <w:lang w:bidi="hi-IN"/>
              </w:rPr>
              <w:t xml:space="preserve"> 4 задачи и основные мероприятия гражданской обороны, способы защиты населения от оружия массового поражения;</w:t>
            </w:r>
          </w:p>
          <w:p w14:paraId="380EB9FA" w14:textId="77777777" w:rsidR="00360EE3" w:rsidRPr="009B4631" w:rsidRDefault="00360EE3">
            <w:pPr>
              <w:jc w:val="both"/>
              <w:rPr>
                <w:lang w:bidi="hi-IN"/>
              </w:rPr>
            </w:pPr>
            <w:proofErr w:type="spellStart"/>
            <w:r w:rsidRPr="009B4631">
              <w:rPr>
                <w:lang w:bidi="hi-IN"/>
              </w:rPr>
              <w:t>Зд</w:t>
            </w:r>
            <w:proofErr w:type="spellEnd"/>
            <w:r w:rsidRPr="009B4631">
              <w:rPr>
                <w:lang w:bidi="hi-IN"/>
              </w:rPr>
              <w:t xml:space="preserve"> 5 меры пожарной безопасности и правила безопасного поведения при пожарах;</w:t>
            </w:r>
          </w:p>
          <w:p w14:paraId="28016D3C" w14:textId="77777777" w:rsidR="00360EE3" w:rsidRPr="009B4631" w:rsidRDefault="00360EE3">
            <w:pPr>
              <w:jc w:val="both"/>
              <w:rPr>
                <w:lang w:bidi="hi-IN"/>
              </w:rPr>
            </w:pPr>
            <w:proofErr w:type="spellStart"/>
            <w:r w:rsidRPr="009B4631">
              <w:rPr>
                <w:lang w:bidi="hi-IN"/>
              </w:rPr>
              <w:t>Зд</w:t>
            </w:r>
            <w:proofErr w:type="spellEnd"/>
            <w:r w:rsidRPr="009B4631">
              <w:rPr>
                <w:lang w:bidi="hi-IN"/>
              </w:rPr>
              <w:t xml:space="preserve"> 6 организацию и порядок призыва граждан на военную службу и поступления на нее в добровольном порядке;</w:t>
            </w:r>
          </w:p>
          <w:p w14:paraId="59C8603A" w14:textId="77777777" w:rsidR="00360EE3" w:rsidRPr="009B4631" w:rsidRDefault="00360EE3">
            <w:pPr>
              <w:jc w:val="both"/>
              <w:rPr>
                <w:lang w:bidi="hi-IN"/>
              </w:rPr>
            </w:pPr>
            <w:proofErr w:type="spellStart"/>
            <w:r w:rsidRPr="009B4631">
              <w:rPr>
                <w:lang w:bidi="hi-IN"/>
              </w:rPr>
              <w:t>Зд</w:t>
            </w:r>
            <w:proofErr w:type="spellEnd"/>
            <w:r w:rsidRPr="009B4631">
              <w:rPr>
                <w:lang w:bidi="hi-IN"/>
              </w:rPr>
              <w:t xml:space="preserve"> 7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77206B35" w14:textId="77777777" w:rsidR="00360EE3" w:rsidRPr="009B4631" w:rsidRDefault="00360EE3">
            <w:pPr>
              <w:jc w:val="both"/>
              <w:rPr>
                <w:lang w:bidi="hi-IN"/>
              </w:rPr>
            </w:pPr>
            <w:proofErr w:type="spellStart"/>
            <w:r w:rsidRPr="009B4631">
              <w:rPr>
                <w:lang w:bidi="hi-IN"/>
              </w:rPr>
              <w:t>Зд</w:t>
            </w:r>
            <w:proofErr w:type="spellEnd"/>
            <w:r w:rsidRPr="009B4631">
              <w:rPr>
                <w:lang w:bidi="hi-IN"/>
              </w:rPr>
              <w:t xml:space="preserve"> 8 область применения получаемых профессиональных знаний при исполнении обязанностей военной службы;</w:t>
            </w:r>
          </w:p>
          <w:p w14:paraId="31BDBDCD" w14:textId="77777777" w:rsidR="00360EE3" w:rsidRPr="009B4631" w:rsidRDefault="00360EE3">
            <w:pPr>
              <w:jc w:val="both"/>
              <w:rPr>
                <w:lang w:bidi="hi-IN"/>
              </w:rPr>
            </w:pPr>
            <w:proofErr w:type="spellStart"/>
            <w:r w:rsidRPr="009B4631">
              <w:rPr>
                <w:lang w:bidi="hi-IN"/>
              </w:rPr>
              <w:t>Зд</w:t>
            </w:r>
            <w:proofErr w:type="spellEnd"/>
            <w:r w:rsidRPr="009B4631">
              <w:rPr>
                <w:lang w:bidi="hi-IN"/>
              </w:rPr>
              <w:t xml:space="preserve"> 9 порядок и правила оказания первой помощи пострадавшим</w:t>
            </w:r>
          </w:p>
        </w:tc>
      </w:tr>
    </w:tbl>
    <w:p w14:paraId="14975AB5" w14:textId="77777777" w:rsidR="004E0581" w:rsidRPr="009B4631" w:rsidRDefault="00EC390E">
      <w:pPr>
        <w:spacing w:after="240"/>
        <w:rPr>
          <w:b/>
        </w:rPr>
      </w:pPr>
      <w:r w:rsidRPr="009B4631">
        <w:rPr>
          <w:b/>
        </w:rPr>
        <w:br w:type="page"/>
      </w:r>
    </w:p>
    <w:p w14:paraId="0D7F872E" w14:textId="77777777" w:rsidR="004E0581" w:rsidRPr="009B4631" w:rsidRDefault="004E0581">
      <w:pPr>
        <w:spacing w:after="240"/>
        <w:rPr>
          <w:b/>
        </w:rPr>
      </w:pPr>
    </w:p>
    <w:p w14:paraId="7071B6BE" w14:textId="77777777" w:rsidR="004E0581" w:rsidRPr="009B4631" w:rsidRDefault="00EC390E">
      <w:pPr>
        <w:spacing w:after="240"/>
        <w:jc w:val="center"/>
        <w:rPr>
          <w:b/>
        </w:rPr>
      </w:pPr>
      <w:r w:rsidRPr="009B4631">
        <w:rPr>
          <w:b/>
        </w:rPr>
        <w:t>2. СТРУКТУРА И СОДЕРЖАНИЕ УЧЕБНОЙ ДИСЦИПЛИНЫ</w:t>
      </w:r>
    </w:p>
    <w:p w14:paraId="557C785B" w14:textId="77777777" w:rsidR="004E0581" w:rsidRPr="009B4631" w:rsidRDefault="00EC390E">
      <w:pPr>
        <w:spacing w:after="240"/>
        <w:rPr>
          <w:b/>
        </w:rPr>
      </w:pPr>
      <w:r w:rsidRPr="009B4631">
        <w:rPr>
          <w:b/>
        </w:rPr>
        <w:t>2.1. Объем учебной дисциплины и виды учебной работы</w:t>
      </w:r>
    </w:p>
    <w:p w14:paraId="2322131A" w14:textId="77777777" w:rsidR="00360EE3" w:rsidRPr="009B4631" w:rsidRDefault="00360EE3" w:rsidP="00360EE3">
      <w:pPr>
        <w:shd w:val="clear" w:color="auto" w:fill="FFFFFF"/>
        <w:tabs>
          <w:tab w:val="left" w:pos="8243"/>
        </w:tabs>
        <w:spacing w:line="360" w:lineRule="auto"/>
        <w:ind w:firstLine="709"/>
        <w:rPr>
          <w:b/>
          <w:bCs/>
          <w:spacing w:val="-1"/>
        </w:rPr>
      </w:pPr>
      <w:r w:rsidRPr="009B4631">
        <w:rPr>
          <w:b/>
          <w:bCs/>
          <w:spacing w:val="-1"/>
        </w:rPr>
        <w:t>2.1. Объем учебной дисциплины и виды учебной работы</w:t>
      </w:r>
    </w:p>
    <w:p w14:paraId="6D439054" w14:textId="77777777" w:rsidR="00360EE3" w:rsidRPr="009B4631" w:rsidRDefault="00360EE3" w:rsidP="00360EE3">
      <w:pPr>
        <w:shd w:val="clear" w:color="auto" w:fill="FFFFFF"/>
        <w:tabs>
          <w:tab w:val="left" w:pos="8243"/>
        </w:tabs>
        <w:spacing w:line="360" w:lineRule="auto"/>
        <w:ind w:firstLine="709"/>
      </w:pPr>
    </w:p>
    <w:tbl>
      <w:tblPr>
        <w:tblW w:w="9087" w:type="dxa"/>
        <w:tblBorders>
          <w:top w:val="single" w:sz="6" w:space="0" w:color="000000"/>
          <w:left w:val="single" w:sz="6" w:space="0" w:color="000000"/>
          <w:bottom w:val="single" w:sz="6" w:space="0" w:color="000000"/>
          <w:insideH w:val="single" w:sz="6" w:space="0" w:color="000000"/>
        </w:tblBorders>
        <w:tblCellMar>
          <w:left w:w="40" w:type="dxa"/>
          <w:right w:w="40" w:type="dxa"/>
        </w:tblCellMar>
        <w:tblLook w:val="04A0" w:firstRow="1" w:lastRow="0" w:firstColumn="1" w:lastColumn="0" w:noHBand="0" w:noVBand="1"/>
      </w:tblPr>
      <w:tblGrid>
        <w:gridCol w:w="7513"/>
        <w:gridCol w:w="1574"/>
      </w:tblGrid>
      <w:tr w:rsidR="00360EE3" w:rsidRPr="009B4631" w14:paraId="063E977D" w14:textId="77777777" w:rsidTr="00360EE3">
        <w:trPr>
          <w:trHeight w:hRule="exact" w:val="603"/>
        </w:trPr>
        <w:tc>
          <w:tcPr>
            <w:tcW w:w="7513" w:type="dxa"/>
            <w:tcBorders>
              <w:top w:val="single" w:sz="6" w:space="0" w:color="000000"/>
              <w:left w:val="single" w:sz="6" w:space="0" w:color="000000"/>
              <w:bottom w:val="single" w:sz="6" w:space="0" w:color="000000"/>
              <w:right w:val="nil"/>
            </w:tcBorders>
            <w:shd w:val="clear" w:color="auto" w:fill="FFFFFF"/>
            <w:hideMark/>
          </w:tcPr>
          <w:p w14:paraId="5404D615" w14:textId="77777777" w:rsidR="00360EE3" w:rsidRPr="009B4631" w:rsidRDefault="00360EE3">
            <w:pPr>
              <w:shd w:val="clear" w:color="auto" w:fill="FFFFFF"/>
              <w:spacing w:line="276" w:lineRule="auto"/>
              <w:jc w:val="center"/>
              <w:rPr>
                <w:b/>
                <w:lang w:bidi="hi-IN"/>
              </w:rPr>
            </w:pPr>
            <w:r w:rsidRPr="009B4631">
              <w:rPr>
                <w:b/>
                <w:lang w:bidi="hi-IN"/>
              </w:rPr>
              <w:t>Вид учебной работы</w:t>
            </w:r>
          </w:p>
        </w:tc>
        <w:tc>
          <w:tcPr>
            <w:tcW w:w="1574" w:type="dxa"/>
            <w:tcBorders>
              <w:top w:val="single" w:sz="6" w:space="0" w:color="000000"/>
              <w:left w:val="single" w:sz="6" w:space="0" w:color="000000"/>
              <w:bottom w:val="single" w:sz="6" w:space="0" w:color="000000"/>
              <w:right w:val="single" w:sz="6" w:space="0" w:color="000000"/>
            </w:tcBorders>
            <w:shd w:val="clear" w:color="auto" w:fill="FFFFFF"/>
            <w:hideMark/>
          </w:tcPr>
          <w:p w14:paraId="5895CF4D" w14:textId="77777777" w:rsidR="00360EE3" w:rsidRPr="009B4631" w:rsidRDefault="00360EE3">
            <w:pPr>
              <w:shd w:val="clear" w:color="auto" w:fill="FFFFFF"/>
              <w:spacing w:line="276" w:lineRule="auto"/>
              <w:ind w:left="22" w:right="50"/>
              <w:jc w:val="center"/>
              <w:rPr>
                <w:b/>
                <w:lang w:bidi="hi-IN"/>
              </w:rPr>
            </w:pPr>
            <w:r w:rsidRPr="009B4631">
              <w:rPr>
                <w:b/>
                <w:bCs/>
                <w:spacing w:val="-5"/>
                <w:lang w:bidi="hi-IN"/>
              </w:rPr>
              <w:t xml:space="preserve">Количество </w:t>
            </w:r>
            <w:r w:rsidRPr="009B4631">
              <w:rPr>
                <w:b/>
                <w:bCs/>
                <w:lang w:bidi="hi-IN"/>
              </w:rPr>
              <w:t>часов</w:t>
            </w:r>
          </w:p>
        </w:tc>
      </w:tr>
      <w:tr w:rsidR="00360EE3" w:rsidRPr="009B4631" w14:paraId="06577F7E" w14:textId="77777777" w:rsidTr="00360EE3">
        <w:trPr>
          <w:trHeight w:hRule="exact" w:val="603"/>
        </w:trPr>
        <w:tc>
          <w:tcPr>
            <w:tcW w:w="7513" w:type="dxa"/>
            <w:tcBorders>
              <w:top w:val="single" w:sz="6" w:space="0" w:color="000000"/>
              <w:left w:val="single" w:sz="6" w:space="0" w:color="000000"/>
              <w:bottom w:val="single" w:sz="6" w:space="0" w:color="000000"/>
              <w:right w:val="nil"/>
            </w:tcBorders>
            <w:shd w:val="clear" w:color="auto" w:fill="FFFFFF"/>
            <w:hideMark/>
          </w:tcPr>
          <w:p w14:paraId="2A465A12" w14:textId="77777777" w:rsidR="00360EE3" w:rsidRPr="009B4631" w:rsidRDefault="00360EE3">
            <w:pPr>
              <w:shd w:val="clear" w:color="auto" w:fill="FFFFFF"/>
              <w:spacing w:line="276" w:lineRule="auto"/>
              <w:rPr>
                <w:b/>
                <w:bCs/>
                <w:lang w:bidi="hi-IN"/>
              </w:rPr>
            </w:pPr>
            <w:r w:rsidRPr="009B4631">
              <w:rPr>
                <w:b/>
                <w:lang w:bidi="hi-IN"/>
              </w:rPr>
              <w:t>Объем образовательной программы учебной дисциплины</w:t>
            </w:r>
          </w:p>
        </w:tc>
        <w:tc>
          <w:tcPr>
            <w:tcW w:w="1574" w:type="dxa"/>
            <w:tcBorders>
              <w:top w:val="single" w:sz="6" w:space="0" w:color="000000"/>
              <w:left w:val="single" w:sz="6" w:space="0" w:color="000000"/>
              <w:bottom w:val="single" w:sz="6" w:space="0" w:color="000000"/>
              <w:right w:val="single" w:sz="6" w:space="0" w:color="000000"/>
            </w:tcBorders>
            <w:shd w:val="clear" w:color="auto" w:fill="FFFFFF"/>
            <w:hideMark/>
          </w:tcPr>
          <w:p w14:paraId="67FA3F33" w14:textId="77777777" w:rsidR="00360EE3" w:rsidRPr="009B4631" w:rsidRDefault="00360EE3">
            <w:pPr>
              <w:shd w:val="clear" w:color="auto" w:fill="FFFFFF"/>
              <w:spacing w:line="276" w:lineRule="auto"/>
              <w:ind w:left="22" w:right="50"/>
              <w:jc w:val="center"/>
              <w:rPr>
                <w:b/>
                <w:bCs/>
                <w:spacing w:val="-5"/>
                <w:lang w:bidi="hi-IN"/>
              </w:rPr>
            </w:pPr>
            <w:r w:rsidRPr="009B4631">
              <w:rPr>
                <w:b/>
                <w:bCs/>
                <w:spacing w:val="-5"/>
                <w:lang w:bidi="hi-IN"/>
              </w:rPr>
              <w:t>102</w:t>
            </w:r>
          </w:p>
        </w:tc>
      </w:tr>
      <w:tr w:rsidR="00360EE3" w:rsidRPr="009B4631" w14:paraId="104383F4" w14:textId="77777777" w:rsidTr="00360EE3">
        <w:trPr>
          <w:trHeight w:hRule="exact" w:val="603"/>
        </w:trPr>
        <w:tc>
          <w:tcPr>
            <w:tcW w:w="7513" w:type="dxa"/>
            <w:tcBorders>
              <w:top w:val="single" w:sz="6" w:space="0" w:color="000000"/>
              <w:left w:val="single" w:sz="6" w:space="0" w:color="000000"/>
              <w:bottom w:val="single" w:sz="6" w:space="0" w:color="000000"/>
              <w:right w:val="nil"/>
            </w:tcBorders>
            <w:shd w:val="clear" w:color="auto" w:fill="FFFFFF"/>
            <w:hideMark/>
          </w:tcPr>
          <w:p w14:paraId="65C2B0D4" w14:textId="77777777" w:rsidR="00360EE3" w:rsidRPr="009B4631" w:rsidRDefault="00360EE3">
            <w:pPr>
              <w:shd w:val="clear" w:color="auto" w:fill="FFFFFF"/>
              <w:spacing w:line="276" w:lineRule="auto"/>
              <w:rPr>
                <w:b/>
                <w:bCs/>
                <w:lang w:bidi="hi-IN"/>
              </w:rPr>
            </w:pPr>
            <w:r w:rsidRPr="009B4631">
              <w:rPr>
                <w:b/>
                <w:lang w:bidi="hi-IN"/>
              </w:rPr>
              <w:t>в т.ч. в форме практической подготовки</w:t>
            </w:r>
          </w:p>
        </w:tc>
        <w:tc>
          <w:tcPr>
            <w:tcW w:w="1574" w:type="dxa"/>
            <w:tcBorders>
              <w:top w:val="single" w:sz="6" w:space="0" w:color="000000"/>
              <w:left w:val="single" w:sz="6" w:space="0" w:color="000000"/>
              <w:bottom w:val="single" w:sz="6" w:space="0" w:color="000000"/>
              <w:right w:val="single" w:sz="6" w:space="0" w:color="000000"/>
            </w:tcBorders>
            <w:shd w:val="clear" w:color="auto" w:fill="FFFFFF"/>
            <w:hideMark/>
          </w:tcPr>
          <w:p w14:paraId="7906ADB9" w14:textId="77777777" w:rsidR="00360EE3" w:rsidRPr="009B4631" w:rsidRDefault="00360EE3">
            <w:pPr>
              <w:shd w:val="clear" w:color="auto" w:fill="FFFFFF"/>
              <w:spacing w:line="276" w:lineRule="auto"/>
              <w:ind w:left="22" w:right="50"/>
              <w:jc w:val="center"/>
              <w:rPr>
                <w:b/>
                <w:bCs/>
                <w:spacing w:val="-5"/>
                <w:lang w:bidi="hi-IN"/>
              </w:rPr>
            </w:pPr>
            <w:r w:rsidRPr="009B4631">
              <w:rPr>
                <w:b/>
                <w:bCs/>
                <w:spacing w:val="-5"/>
                <w:lang w:bidi="hi-IN"/>
              </w:rPr>
              <w:t>24</w:t>
            </w:r>
          </w:p>
        </w:tc>
      </w:tr>
      <w:tr w:rsidR="00360EE3" w:rsidRPr="009B4631" w14:paraId="6A707C4C" w14:textId="77777777" w:rsidTr="00360EE3">
        <w:trPr>
          <w:trHeight w:hRule="exact" w:val="462"/>
        </w:trPr>
        <w:tc>
          <w:tcPr>
            <w:tcW w:w="7513" w:type="dxa"/>
            <w:tcBorders>
              <w:top w:val="single" w:sz="6" w:space="0" w:color="000000"/>
              <w:left w:val="single" w:sz="6" w:space="0" w:color="000000"/>
              <w:bottom w:val="single" w:sz="6" w:space="0" w:color="000000"/>
              <w:right w:val="single" w:sz="6" w:space="0" w:color="000000"/>
            </w:tcBorders>
            <w:hideMark/>
          </w:tcPr>
          <w:p w14:paraId="0929D0EE" w14:textId="77777777" w:rsidR="00360EE3" w:rsidRPr="009B4631" w:rsidRDefault="00360EE3">
            <w:pPr>
              <w:shd w:val="clear" w:color="auto" w:fill="FFFFFF"/>
              <w:spacing w:line="276" w:lineRule="auto"/>
              <w:ind w:left="567"/>
              <w:rPr>
                <w:lang w:bidi="hi-IN"/>
              </w:rPr>
            </w:pPr>
            <w:r w:rsidRPr="009B4631">
              <w:rPr>
                <w:lang w:bidi="hi-IN"/>
              </w:rPr>
              <w:t>в том числе:</w:t>
            </w:r>
          </w:p>
        </w:tc>
        <w:tc>
          <w:tcPr>
            <w:tcW w:w="1574" w:type="dxa"/>
            <w:tcBorders>
              <w:top w:val="single" w:sz="6" w:space="0" w:color="000000"/>
              <w:left w:val="single" w:sz="6" w:space="0" w:color="000000"/>
              <w:bottom w:val="single" w:sz="6" w:space="0" w:color="000000"/>
              <w:right w:val="single" w:sz="6" w:space="0" w:color="000000"/>
            </w:tcBorders>
            <w:shd w:val="clear" w:color="auto" w:fill="FFFFFF"/>
          </w:tcPr>
          <w:p w14:paraId="2440F129" w14:textId="77777777" w:rsidR="00360EE3" w:rsidRPr="009B4631" w:rsidRDefault="00360EE3">
            <w:pPr>
              <w:shd w:val="clear" w:color="auto" w:fill="FFFFFF"/>
              <w:spacing w:line="276" w:lineRule="auto"/>
              <w:jc w:val="center"/>
              <w:rPr>
                <w:lang w:bidi="hi-IN"/>
              </w:rPr>
            </w:pPr>
          </w:p>
        </w:tc>
      </w:tr>
      <w:tr w:rsidR="00360EE3" w:rsidRPr="009B4631" w14:paraId="2C164C94" w14:textId="77777777" w:rsidTr="00360EE3">
        <w:trPr>
          <w:trHeight w:hRule="exact" w:val="462"/>
        </w:trPr>
        <w:tc>
          <w:tcPr>
            <w:tcW w:w="7513" w:type="dxa"/>
            <w:tcBorders>
              <w:top w:val="single" w:sz="6" w:space="0" w:color="000000"/>
              <w:left w:val="single" w:sz="6" w:space="0" w:color="000000"/>
              <w:bottom w:val="single" w:sz="6" w:space="0" w:color="000000"/>
              <w:right w:val="single" w:sz="6" w:space="0" w:color="000000"/>
            </w:tcBorders>
            <w:hideMark/>
          </w:tcPr>
          <w:p w14:paraId="785D579B" w14:textId="77777777" w:rsidR="00360EE3" w:rsidRPr="009B4631" w:rsidRDefault="00360EE3">
            <w:pPr>
              <w:shd w:val="clear" w:color="auto" w:fill="FFFFFF"/>
              <w:spacing w:line="276" w:lineRule="auto"/>
              <w:ind w:left="567"/>
              <w:rPr>
                <w:lang w:bidi="hi-IN"/>
              </w:rPr>
            </w:pPr>
            <w:r w:rsidRPr="009B4631">
              <w:rPr>
                <w:lang w:bidi="hi-IN"/>
              </w:rPr>
              <w:t>теоретическое обучение</w:t>
            </w:r>
          </w:p>
        </w:tc>
        <w:tc>
          <w:tcPr>
            <w:tcW w:w="1574" w:type="dxa"/>
            <w:tcBorders>
              <w:top w:val="single" w:sz="6" w:space="0" w:color="000000"/>
              <w:left w:val="single" w:sz="6" w:space="0" w:color="000000"/>
              <w:bottom w:val="single" w:sz="6" w:space="0" w:color="000000"/>
              <w:right w:val="single" w:sz="6" w:space="0" w:color="000000"/>
            </w:tcBorders>
            <w:shd w:val="clear" w:color="auto" w:fill="FFFFFF"/>
            <w:hideMark/>
          </w:tcPr>
          <w:p w14:paraId="2FF6DA02" w14:textId="77777777" w:rsidR="00360EE3" w:rsidRPr="009B4631" w:rsidRDefault="00360EE3">
            <w:pPr>
              <w:shd w:val="clear" w:color="auto" w:fill="FFFFFF"/>
              <w:spacing w:line="276" w:lineRule="auto"/>
              <w:jc w:val="center"/>
              <w:rPr>
                <w:lang w:bidi="hi-IN"/>
              </w:rPr>
            </w:pPr>
            <w:r w:rsidRPr="009B4631">
              <w:rPr>
                <w:lang w:bidi="hi-IN"/>
              </w:rPr>
              <w:t>44</w:t>
            </w:r>
          </w:p>
        </w:tc>
      </w:tr>
      <w:tr w:rsidR="00360EE3" w:rsidRPr="009B4631" w14:paraId="639F1E10" w14:textId="77777777" w:rsidTr="00360EE3">
        <w:trPr>
          <w:trHeight w:hRule="exact" w:val="462"/>
        </w:trPr>
        <w:tc>
          <w:tcPr>
            <w:tcW w:w="7513" w:type="dxa"/>
            <w:tcBorders>
              <w:top w:val="single" w:sz="6" w:space="0" w:color="000000"/>
              <w:left w:val="single" w:sz="6" w:space="0" w:color="000000"/>
              <w:bottom w:val="single" w:sz="6" w:space="0" w:color="000000"/>
              <w:right w:val="single" w:sz="6" w:space="0" w:color="000000"/>
            </w:tcBorders>
            <w:hideMark/>
          </w:tcPr>
          <w:p w14:paraId="6E84990A" w14:textId="77777777" w:rsidR="00360EE3" w:rsidRPr="009B4631" w:rsidRDefault="00360EE3">
            <w:pPr>
              <w:shd w:val="clear" w:color="auto" w:fill="FFFFFF"/>
              <w:spacing w:line="276" w:lineRule="auto"/>
              <w:ind w:left="567"/>
              <w:rPr>
                <w:lang w:bidi="hi-IN"/>
              </w:rPr>
            </w:pPr>
            <w:r w:rsidRPr="009B4631">
              <w:rPr>
                <w:lang w:bidi="hi-IN"/>
              </w:rPr>
              <w:t xml:space="preserve">практические занятия </w:t>
            </w:r>
          </w:p>
        </w:tc>
        <w:tc>
          <w:tcPr>
            <w:tcW w:w="1574" w:type="dxa"/>
            <w:tcBorders>
              <w:top w:val="single" w:sz="6" w:space="0" w:color="000000"/>
              <w:left w:val="single" w:sz="6" w:space="0" w:color="000000"/>
              <w:bottom w:val="single" w:sz="6" w:space="0" w:color="000000"/>
              <w:right w:val="single" w:sz="6" w:space="0" w:color="000000"/>
            </w:tcBorders>
            <w:shd w:val="clear" w:color="auto" w:fill="FFFFFF"/>
            <w:hideMark/>
          </w:tcPr>
          <w:p w14:paraId="6FEFF536" w14:textId="2CE570F1" w:rsidR="00360EE3" w:rsidRPr="009B4631" w:rsidRDefault="00360EE3" w:rsidP="00AA1A1F">
            <w:pPr>
              <w:shd w:val="clear" w:color="auto" w:fill="FFFFFF"/>
              <w:spacing w:line="276" w:lineRule="auto"/>
              <w:jc w:val="center"/>
              <w:rPr>
                <w:lang w:bidi="hi-IN"/>
              </w:rPr>
            </w:pPr>
            <w:r w:rsidRPr="009B4631">
              <w:rPr>
                <w:lang w:bidi="hi-IN"/>
              </w:rPr>
              <w:t>2</w:t>
            </w:r>
            <w:r w:rsidR="00AA1A1F">
              <w:rPr>
                <w:lang w:bidi="hi-IN"/>
              </w:rPr>
              <w:t>2</w:t>
            </w:r>
          </w:p>
        </w:tc>
      </w:tr>
      <w:tr w:rsidR="00360EE3" w:rsidRPr="009B4631" w14:paraId="35E71FC9" w14:textId="77777777" w:rsidTr="00360EE3">
        <w:trPr>
          <w:trHeight w:hRule="exact" w:val="462"/>
        </w:trPr>
        <w:tc>
          <w:tcPr>
            <w:tcW w:w="7513" w:type="dxa"/>
            <w:tcBorders>
              <w:top w:val="single" w:sz="6" w:space="0" w:color="000000"/>
              <w:left w:val="single" w:sz="6" w:space="0" w:color="000000"/>
              <w:bottom w:val="single" w:sz="6" w:space="0" w:color="000000"/>
              <w:right w:val="single" w:sz="6" w:space="0" w:color="000000"/>
            </w:tcBorders>
            <w:vAlign w:val="center"/>
            <w:hideMark/>
          </w:tcPr>
          <w:p w14:paraId="6A5138FB" w14:textId="77777777" w:rsidR="00360EE3" w:rsidRPr="009B4631" w:rsidRDefault="00360EE3">
            <w:pPr>
              <w:shd w:val="clear" w:color="auto" w:fill="FFFFFF"/>
              <w:spacing w:line="276" w:lineRule="auto"/>
              <w:ind w:left="567"/>
              <w:rPr>
                <w:lang w:bidi="hi-IN"/>
              </w:rPr>
            </w:pPr>
            <w:r w:rsidRPr="009B4631">
              <w:rPr>
                <w:i/>
                <w:lang w:bidi="hi-IN"/>
              </w:rPr>
              <w:t>Самостоятельная работа</w:t>
            </w:r>
          </w:p>
        </w:tc>
        <w:tc>
          <w:tcPr>
            <w:tcW w:w="1574" w:type="dxa"/>
            <w:tcBorders>
              <w:top w:val="single" w:sz="6" w:space="0" w:color="000000"/>
              <w:left w:val="single" w:sz="6" w:space="0" w:color="000000"/>
              <w:bottom w:val="single" w:sz="6" w:space="0" w:color="000000"/>
              <w:right w:val="single" w:sz="6" w:space="0" w:color="000000"/>
            </w:tcBorders>
            <w:shd w:val="clear" w:color="auto" w:fill="FFFFFF"/>
            <w:hideMark/>
          </w:tcPr>
          <w:p w14:paraId="4903E7F9" w14:textId="77777777" w:rsidR="00360EE3" w:rsidRPr="009B4631" w:rsidRDefault="00360EE3">
            <w:pPr>
              <w:shd w:val="clear" w:color="auto" w:fill="FFFFFF"/>
              <w:spacing w:line="276" w:lineRule="auto"/>
              <w:jc w:val="center"/>
              <w:rPr>
                <w:lang w:bidi="hi-IN"/>
              </w:rPr>
            </w:pPr>
            <w:r w:rsidRPr="009B4631">
              <w:rPr>
                <w:lang w:bidi="hi-IN"/>
              </w:rPr>
              <w:t>34</w:t>
            </w:r>
          </w:p>
        </w:tc>
      </w:tr>
      <w:tr w:rsidR="00360EE3" w:rsidRPr="009B4631" w14:paraId="57B3E28C" w14:textId="77777777" w:rsidTr="00360EE3">
        <w:trPr>
          <w:trHeight w:hRule="exact" w:val="462"/>
        </w:trPr>
        <w:tc>
          <w:tcPr>
            <w:tcW w:w="7513" w:type="dxa"/>
            <w:tcBorders>
              <w:top w:val="single" w:sz="6" w:space="0" w:color="000000"/>
              <w:left w:val="single" w:sz="6" w:space="0" w:color="000000"/>
              <w:bottom w:val="single" w:sz="6" w:space="0" w:color="000000"/>
              <w:right w:val="nil"/>
            </w:tcBorders>
            <w:shd w:val="clear" w:color="auto" w:fill="FFFFFF"/>
            <w:hideMark/>
          </w:tcPr>
          <w:p w14:paraId="7EBB442C" w14:textId="77777777" w:rsidR="00360EE3" w:rsidRPr="009B4631" w:rsidRDefault="00360EE3">
            <w:pPr>
              <w:shd w:val="clear" w:color="auto" w:fill="FFFFFF"/>
              <w:spacing w:line="276" w:lineRule="auto"/>
              <w:ind w:left="5"/>
              <w:rPr>
                <w:lang w:bidi="hi-IN"/>
              </w:rPr>
            </w:pPr>
            <w:r w:rsidRPr="009B4631">
              <w:rPr>
                <w:b/>
                <w:iCs/>
                <w:lang w:bidi="hi-IN"/>
              </w:rPr>
              <w:t>Промежуточная аттестация в форме дифференцированного зачета</w:t>
            </w:r>
          </w:p>
        </w:tc>
        <w:tc>
          <w:tcPr>
            <w:tcW w:w="1574" w:type="dxa"/>
            <w:tcBorders>
              <w:top w:val="single" w:sz="6" w:space="0" w:color="000000"/>
              <w:left w:val="single" w:sz="6" w:space="0" w:color="000000"/>
              <w:bottom w:val="single" w:sz="6" w:space="0" w:color="000000"/>
              <w:right w:val="single" w:sz="6" w:space="0" w:color="000000"/>
            </w:tcBorders>
            <w:shd w:val="clear" w:color="auto" w:fill="FFFFFF"/>
          </w:tcPr>
          <w:p w14:paraId="71334A3C" w14:textId="792A9D59" w:rsidR="00360EE3" w:rsidRPr="009B4631" w:rsidRDefault="00AA1A1F">
            <w:pPr>
              <w:shd w:val="clear" w:color="auto" w:fill="FFFFFF"/>
              <w:spacing w:line="276" w:lineRule="auto"/>
              <w:jc w:val="center"/>
              <w:rPr>
                <w:lang w:bidi="hi-IN"/>
              </w:rPr>
            </w:pPr>
            <w:r>
              <w:rPr>
                <w:lang w:bidi="hi-IN"/>
              </w:rPr>
              <w:t>2</w:t>
            </w:r>
          </w:p>
        </w:tc>
      </w:tr>
    </w:tbl>
    <w:p w14:paraId="2B06ED5A" w14:textId="77777777" w:rsidR="00360EE3" w:rsidRPr="009B4631" w:rsidRDefault="00360EE3">
      <w:pPr>
        <w:spacing w:after="240"/>
        <w:rPr>
          <w:b/>
        </w:rPr>
      </w:pPr>
    </w:p>
    <w:p w14:paraId="43CC5D07" w14:textId="77777777" w:rsidR="00360EE3" w:rsidRPr="009B4631" w:rsidRDefault="00360EE3">
      <w:pPr>
        <w:spacing w:after="240"/>
        <w:rPr>
          <w:b/>
        </w:rPr>
      </w:pPr>
    </w:p>
    <w:p w14:paraId="1219AC63" w14:textId="77777777" w:rsidR="004E0581" w:rsidRPr="009B4631" w:rsidRDefault="004E0581">
      <w:pPr>
        <w:spacing w:after="120"/>
        <w:rPr>
          <w:b/>
          <w:i/>
        </w:rPr>
      </w:pPr>
    </w:p>
    <w:p w14:paraId="7DF71971" w14:textId="77777777" w:rsidR="004E0581" w:rsidRPr="009B4631" w:rsidRDefault="004E0581">
      <w:pPr>
        <w:rPr>
          <w:b/>
          <w:i/>
        </w:rPr>
        <w:sectPr w:rsidR="004E0581" w:rsidRPr="009B4631">
          <w:pgSz w:w="11906" w:h="16838"/>
          <w:pgMar w:top="1134" w:right="567" w:bottom="1134" w:left="1134" w:header="708" w:footer="708" w:gutter="0"/>
          <w:cols w:space="720"/>
          <w:docGrid w:linePitch="360"/>
        </w:sectPr>
      </w:pPr>
    </w:p>
    <w:p w14:paraId="0B980F32" w14:textId="77777777" w:rsidR="004E0581" w:rsidRPr="009B4631" w:rsidRDefault="00EC390E">
      <w:pPr>
        <w:rPr>
          <w:b/>
          <w:bCs/>
        </w:rPr>
      </w:pPr>
      <w:r w:rsidRPr="009B4631">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7254"/>
        <w:gridCol w:w="1748"/>
        <w:gridCol w:w="1901"/>
        <w:gridCol w:w="637"/>
        <w:gridCol w:w="1038"/>
      </w:tblGrid>
      <w:tr w:rsidR="005533E3" w:rsidRPr="009B4631" w14:paraId="2977E2D2" w14:textId="77777777" w:rsidTr="005647E3">
        <w:trPr>
          <w:trHeight w:val="20"/>
        </w:trPr>
        <w:tc>
          <w:tcPr>
            <w:tcW w:w="747" w:type="pct"/>
            <w:tcBorders>
              <w:top w:val="single" w:sz="4" w:space="0" w:color="auto"/>
              <w:left w:val="single" w:sz="4" w:space="0" w:color="auto"/>
              <w:bottom w:val="single" w:sz="4" w:space="0" w:color="auto"/>
              <w:right w:val="single" w:sz="4" w:space="0" w:color="auto"/>
            </w:tcBorders>
            <w:vAlign w:val="center"/>
          </w:tcPr>
          <w:p w14:paraId="638BB07A" w14:textId="77777777" w:rsidR="005533E3" w:rsidRPr="009B4631" w:rsidRDefault="005533E3" w:rsidP="005533E3">
            <w:pPr>
              <w:jc w:val="center"/>
              <w:rPr>
                <w:b/>
                <w:bCs/>
                <w:lang w:bidi="hi-IN"/>
              </w:rPr>
            </w:pPr>
            <w:r w:rsidRPr="009B4631">
              <w:rPr>
                <w:b/>
                <w:bCs/>
                <w:lang w:bidi="hi-IN"/>
              </w:rPr>
              <w:t>Наименование разделов и тем</w:t>
            </w:r>
          </w:p>
        </w:tc>
        <w:tc>
          <w:tcPr>
            <w:tcW w:w="2457" w:type="pct"/>
            <w:tcBorders>
              <w:top w:val="single" w:sz="4" w:space="0" w:color="auto"/>
              <w:left w:val="single" w:sz="4" w:space="0" w:color="auto"/>
              <w:bottom w:val="single" w:sz="4" w:space="0" w:color="auto"/>
              <w:right w:val="single" w:sz="4" w:space="0" w:color="auto"/>
            </w:tcBorders>
            <w:vAlign w:val="center"/>
          </w:tcPr>
          <w:p w14:paraId="00FE24D2" w14:textId="77777777" w:rsidR="005533E3" w:rsidRPr="009B4631" w:rsidRDefault="005533E3" w:rsidP="005533E3">
            <w:pPr>
              <w:jc w:val="center"/>
              <w:rPr>
                <w:b/>
                <w:bCs/>
                <w:lang w:bidi="hi-IN"/>
              </w:rPr>
            </w:pPr>
            <w:r w:rsidRPr="009B4631">
              <w:rPr>
                <w:b/>
                <w:bCs/>
                <w:lang w:bidi="hi-IN"/>
              </w:rPr>
              <w:t>Содержание учебного материала и формы организации деятельности обучающихся</w:t>
            </w:r>
          </w:p>
        </w:tc>
        <w:tc>
          <w:tcPr>
            <w:tcW w:w="591" w:type="pct"/>
            <w:tcBorders>
              <w:top w:val="single" w:sz="4" w:space="0" w:color="auto"/>
              <w:left w:val="single" w:sz="4" w:space="0" w:color="auto"/>
              <w:bottom w:val="single" w:sz="4" w:space="0" w:color="auto"/>
              <w:right w:val="single" w:sz="4" w:space="0" w:color="auto"/>
            </w:tcBorders>
            <w:vAlign w:val="center"/>
          </w:tcPr>
          <w:p w14:paraId="30D7405E" w14:textId="77777777" w:rsidR="005533E3" w:rsidRPr="009B4631" w:rsidRDefault="005533E3" w:rsidP="005533E3">
            <w:pPr>
              <w:jc w:val="center"/>
              <w:rPr>
                <w:b/>
                <w:bCs/>
                <w:lang w:bidi="hi-IN"/>
              </w:rPr>
            </w:pPr>
            <w:r w:rsidRPr="009B4631">
              <w:rPr>
                <w:b/>
                <w:bCs/>
                <w:lang w:bidi="hi-IN"/>
              </w:rPr>
              <w:t>Объем, акад. ч / в том числе в форме практической подготовки, акад. ч</w:t>
            </w:r>
          </w:p>
        </w:tc>
        <w:tc>
          <w:tcPr>
            <w:tcW w:w="643" w:type="pct"/>
            <w:tcBorders>
              <w:top w:val="single" w:sz="4" w:space="0" w:color="auto"/>
              <w:left w:val="single" w:sz="4" w:space="0" w:color="auto"/>
              <w:bottom w:val="single" w:sz="4" w:space="0" w:color="auto"/>
              <w:right w:val="single" w:sz="4" w:space="0" w:color="auto"/>
            </w:tcBorders>
            <w:vAlign w:val="center"/>
          </w:tcPr>
          <w:p w14:paraId="4CCD12D7" w14:textId="77777777" w:rsidR="005533E3" w:rsidRPr="009B4631" w:rsidRDefault="005533E3" w:rsidP="005533E3">
            <w:pPr>
              <w:spacing w:line="256" w:lineRule="auto"/>
              <w:jc w:val="center"/>
              <w:rPr>
                <w:b/>
                <w:bCs/>
                <w:lang w:eastAsia="en-US"/>
              </w:rPr>
            </w:pPr>
            <w:r w:rsidRPr="009B4631">
              <w:rPr>
                <w:b/>
                <w:bCs/>
                <w:lang w:bidi="hi-IN"/>
              </w:rPr>
              <w:t>Коды компетенций и личностных результатов, формированию которых способствует элемент программы</w:t>
            </w:r>
          </w:p>
        </w:tc>
        <w:tc>
          <w:tcPr>
            <w:tcW w:w="209" w:type="pct"/>
            <w:tcBorders>
              <w:top w:val="single" w:sz="4" w:space="0" w:color="auto"/>
              <w:left w:val="single" w:sz="4" w:space="0" w:color="auto"/>
              <w:bottom w:val="single" w:sz="4" w:space="0" w:color="auto"/>
              <w:right w:val="single" w:sz="4" w:space="0" w:color="auto"/>
            </w:tcBorders>
          </w:tcPr>
          <w:p w14:paraId="7258AC63" w14:textId="77777777" w:rsidR="005533E3" w:rsidRPr="009B4631" w:rsidRDefault="005533E3" w:rsidP="005533E3">
            <w:pPr>
              <w:jc w:val="center"/>
              <w:rPr>
                <w:b/>
                <w:bCs/>
                <w:lang w:bidi="hi-IN"/>
              </w:rPr>
            </w:pPr>
            <w:r w:rsidRPr="009B4631">
              <w:rPr>
                <w:b/>
                <w:bCs/>
                <w:lang w:bidi="hi-IN"/>
              </w:rPr>
              <w:t>Код ПК, ОК</w:t>
            </w:r>
          </w:p>
        </w:tc>
        <w:tc>
          <w:tcPr>
            <w:tcW w:w="353" w:type="pct"/>
            <w:tcBorders>
              <w:top w:val="single" w:sz="4" w:space="0" w:color="auto"/>
              <w:left w:val="single" w:sz="4" w:space="0" w:color="auto"/>
              <w:bottom w:val="single" w:sz="4" w:space="0" w:color="auto"/>
              <w:right w:val="single" w:sz="4" w:space="0" w:color="auto"/>
            </w:tcBorders>
          </w:tcPr>
          <w:p w14:paraId="4EDA583C" w14:textId="77777777" w:rsidR="005533E3" w:rsidRPr="009B4631" w:rsidRDefault="005533E3" w:rsidP="005533E3">
            <w:pPr>
              <w:jc w:val="center"/>
              <w:rPr>
                <w:b/>
                <w:bCs/>
                <w:lang w:bidi="hi-IN"/>
              </w:rPr>
            </w:pPr>
            <w:r w:rsidRPr="009B4631">
              <w:rPr>
                <w:b/>
                <w:bCs/>
                <w:lang w:bidi="hi-IN"/>
              </w:rPr>
              <w:t>Код Н/У/З</w:t>
            </w:r>
          </w:p>
        </w:tc>
      </w:tr>
      <w:tr w:rsidR="00232030" w:rsidRPr="009B4631" w14:paraId="3CA54676" w14:textId="77777777" w:rsidTr="005647E3">
        <w:trPr>
          <w:trHeight w:val="371"/>
        </w:trPr>
        <w:tc>
          <w:tcPr>
            <w:tcW w:w="747" w:type="pct"/>
            <w:tcBorders>
              <w:top w:val="single" w:sz="4" w:space="0" w:color="auto"/>
              <w:left w:val="single" w:sz="4" w:space="0" w:color="auto"/>
              <w:bottom w:val="single" w:sz="4" w:space="0" w:color="auto"/>
              <w:right w:val="single" w:sz="4" w:space="0" w:color="auto"/>
            </w:tcBorders>
          </w:tcPr>
          <w:p w14:paraId="774550C7" w14:textId="77777777" w:rsidR="00232030" w:rsidRPr="009B4631" w:rsidRDefault="00232030" w:rsidP="00232030">
            <w:pPr>
              <w:spacing w:line="256" w:lineRule="auto"/>
              <w:jc w:val="center"/>
              <w:rPr>
                <w:b/>
                <w:bCs/>
                <w:i/>
                <w:iCs/>
                <w:lang w:eastAsia="en-US"/>
              </w:rPr>
            </w:pPr>
            <w:r w:rsidRPr="009B4631">
              <w:rPr>
                <w:b/>
                <w:bCs/>
                <w:i/>
                <w:iCs/>
                <w:lang w:eastAsia="en-US"/>
              </w:rPr>
              <w:t>1</w:t>
            </w:r>
          </w:p>
        </w:tc>
        <w:tc>
          <w:tcPr>
            <w:tcW w:w="2457" w:type="pct"/>
            <w:tcBorders>
              <w:top w:val="single" w:sz="4" w:space="0" w:color="auto"/>
              <w:left w:val="single" w:sz="4" w:space="0" w:color="auto"/>
              <w:bottom w:val="single" w:sz="4" w:space="0" w:color="auto"/>
              <w:right w:val="single" w:sz="4" w:space="0" w:color="auto"/>
            </w:tcBorders>
          </w:tcPr>
          <w:p w14:paraId="3938CEDD" w14:textId="77777777" w:rsidR="00232030" w:rsidRPr="009B4631" w:rsidRDefault="00232030" w:rsidP="00232030">
            <w:pPr>
              <w:spacing w:line="256" w:lineRule="auto"/>
              <w:jc w:val="center"/>
              <w:rPr>
                <w:b/>
                <w:bCs/>
                <w:i/>
                <w:iCs/>
                <w:lang w:eastAsia="en-US"/>
              </w:rPr>
            </w:pPr>
            <w:r w:rsidRPr="009B4631">
              <w:rPr>
                <w:b/>
                <w:bCs/>
                <w:i/>
                <w:iCs/>
                <w:lang w:eastAsia="en-US"/>
              </w:rPr>
              <w:t>2</w:t>
            </w:r>
          </w:p>
        </w:tc>
        <w:tc>
          <w:tcPr>
            <w:tcW w:w="591" w:type="pct"/>
            <w:tcBorders>
              <w:top w:val="single" w:sz="4" w:space="0" w:color="auto"/>
              <w:left w:val="single" w:sz="4" w:space="0" w:color="auto"/>
              <w:bottom w:val="single" w:sz="4" w:space="0" w:color="auto"/>
              <w:right w:val="single" w:sz="4" w:space="0" w:color="auto"/>
            </w:tcBorders>
          </w:tcPr>
          <w:p w14:paraId="5364D5C4" w14:textId="77777777" w:rsidR="00232030" w:rsidRPr="009B4631" w:rsidRDefault="00232030" w:rsidP="00232030">
            <w:pPr>
              <w:spacing w:line="256" w:lineRule="auto"/>
              <w:jc w:val="center"/>
              <w:rPr>
                <w:b/>
                <w:bCs/>
                <w:i/>
                <w:iCs/>
                <w:lang w:eastAsia="en-US"/>
              </w:rPr>
            </w:pPr>
            <w:r w:rsidRPr="009B4631">
              <w:rPr>
                <w:b/>
                <w:bCs/>
                <w:i/>
                <w:iCs/>
                <w:lang w:eastAsia="en-US"/>
              </w:rPr>
              <w:t>3</w:t>
            </w:r>
          </w:p>
        </w:tc>
        <w:tc>
          <w:tcPr>
            <w:tcW w:w="643" w:type="pct"/>
            <w:tcBorders>
              <w:top w:val="single" w:sz="4" w:space="0" w:color="auto"/>
              <w:left w:val="single" w:sz="4" w:space="0" w:color="auto"/>
              <w:bottom w:val="single" w:sz="4" w:space="0" w:color="auto"/>
              <w:right w:val="single" w:sz="4" w:space="0" w:color="auto"/>
            </w:tcBorders>
          </w:tcPr>
          <w:p w14:paraId="5E69A61B" w14:textId="77777777" w:rsidR="00232030" w:rsidRPr="009B4631" w:rsidRDefault="00232030" w:rsidP="00232030">
            <w:pPr>
              <w:spacing w:line="256" w:lineRule="auto"/>
              <w:jc w:val="center"/>
              <w:rPr>
                <w:b/>
                <w:bCs/>
                <w:i/>
                <w:iCs/>
                <w:lang w:eastAsia="en-US"/>
              </w:rPr>
            </w:pPr>
            <w:r w:rsidRPr="009B4631">
              <w:rPr>
                <w:b/>
                <w:bCs/>
                <w:i/>
                <w:iCs/>
                <w:lang w:eastAsia="en-US"/>
              </w:rPr>
              <w:t>4</w:t>
            </w:r>
          </w:p>
        </w:tc>
        <w:tc>
          <w:tcPr>
            <w:tcW w:w="209" w:type="pct"/>
            <w:tcBorders>
              <w:top w:val="single" w:sz="4" w:space="0" w:color="auto"/>
              <w:left w:val="single" w:sz="4" w:space="0" w:color="auto"/>
              <w:bottom w:val="single" w:sz="4" w:space="0" w:color="auto"/>
              <w:right w:val="single" w:sz="4" w:space="0" w:color="auto"/>
            </w:tcBorders>
          </w:tcPr>
          <w:p w14:paraId="161634D9" w14:textId="77777777" w:rsidR="00232030" w:rsidRPr="009B4631" w:rsidRDefault="00232030" w:rsidP="00232030">
            <w:pPr>
              <w:spacing w:line="256" w:lineRule="auto"/>
              <w:jc w:val="center"/>
              <w:rPr>
                <w:b/>
                <w:bCs/>
                <w:i/>
                <w:iCs/>
                <w:lang w:eastAsia="en-US"/>
              </w:rPr>
            </w:pPr>
          </w:p>
        </w:tc>
        <w:tc>
          <w:tcPr>
            <w:tcW w:w="353" w:type="pct"/>
            <w:tcBorders>
              <w:top w:val="single" w:sz="4" w:space="0" w:color="auto"/>
              <w:left w:val="single" w:sz="4" w:space="0" w:color="auto"/>
              <w:bottom w:val="single" w:sz="4" w:space="0" w:color="auto"/>
              <w:right w:val="single" w:sz="4" w:space="0" w:color="auto"/>
            </w:tcBorders>
          </w:tcPr>
          <w:p w14:paraId="6CF636E8" w14:textId="77777777" w:rsidR="00232030" w:rsidRPr="009B4631" w:rsidRDefault="00232030" w:rsidP="00232030">
            <w:pPr>
              <w:spacing w:line="256" w:lineRule="auto"/>
              <w:jc w:val="center"/>
              <w:rPr>
                <w:b/>
                <w:bCs/>
                <w:i/>
                <w:iCs/>
                <w:lang w:eastAsia="en-US"/>
              </w:rPr>
            </w:pPr>
          </w:p>
        </w:tc>
      </w:tr>
      <w:tr w:rsidR="00232030" w:rsidRPr="009B4631" w14:paraId="6A7FEF7E" w14:textId="77777777" w:rsidTr="005647E3">
        <w:trPr>
          <w:trHeight w:val="371"/>
        </w:trPr>
        <w:tc>
          <w:tcPr>
            <w:tcW w:w="3204" w:type="pct"/>
            <w:gridSpan w:val="2"/>
            <w:tcBorders>
              <w:top w:val="single" w:sz="4" w:space="0" w:color="auto"/>
              <w:left w:val="single" w:sz="4" w:space="0" w:color="auto"/>
              <w:bottom w:val="single" w:sz="4" w:space="0" w:color="auto"/>
              <w:right w:val="single" w:sz="4" w:space="0" w:color="auto"/>
            </w:tcBorders>
          </w:tcPr>
          <w:p w14:paraId="2B8CF12A" w14:textId="77777777" w:rsidR="00232030" w:rsidRPr="009B4631" w:rsidRDefault="00232030" w:rsidP="00232030">
            <w:pPr>
              <w:spacing w:line="256" w:lineRule="auto"/>
              <w:rPr>
                <w:b/>
                <w:bCs/>
                <w:lang w:eastAsia="en-US"/>
              </w:rPr>
            </w:pPr>
            <w:r w:rsidRPr="009B4631">
              <w:rPr>
                <w:b/>
                <w:bCs/>
                <w:lang w:eastAsia="en-US"/>
              </w:rPr>
              <w:t>Раздел 1. Безопасность жизнедеятельности в чрезвычайных ситуациях</w:t>
            </w:r>
          </w:p>
        </w:tc>
        <w:tc>
          <w:tcPr>
            <w:tcW w:w="591" w:type="pct"/>
            <w:tcBorders>
              <w:top w:val="single" w:sz="4" w:space="0" w:color="auto"/>
              <w:left w:val="single" w:sz="4" w:space="0" w:color="auto"/>
              <w:bottom w:val="single" w:sz="4" w:space="0" w:color="auto"/>
              <w:right w:val="single" w:sz="4" w:space="0" w:color="auto"/>
            </w:tcBorders>
          </w:tcPr>
          <w:p w14:paraId="590C98FF" w14:textId="77777777" w:rsidR="00232030" w:rsidRPr="009B4631" w:rsidRDefault="00232030" w:rsidP="00232030">
            <w:pPr>
              <w:spacing w:line="256" w:lineRule="auto"/>
              <w:jc w:val="center"/>
              <w:rPr>
                <w:b/>
                <w:bCs/>
                <w:iCs/>
                <w:lang w:eastAsia="en-US"/>
              </w:rPr>
            </w:pPr>
            <w:r w:rsidRPr="009B4631">
              <w:rPr>
                <w:b/>
                <w:bCs/>
                <w:iCs/>
                <w:lang w:eastAsia="en-US"/>
              </w:rPr>
              <w:t>20/4</w:t>
            </w:r>
          </w:p>
        </w:tc>
        <w:tc>
          <w:tcPr>
            <w:tcW w:w="643" w:type="pct"/>
            <w:tcBorders>
              <w:top w:val="single" w:sz="4" w:space="0" w:color="auto"/>
              <w:left w:val="single" w:sz="4" w:space="0" w:color="auto"/>
              <w:bottom w:val="single" w:sz="4" w:space="0" w:color="auto"/>
              <w:right w:val="single" w:sz="4" w:space="0" w:color="auto"/>
            </w:tcBorders>
          </w:tcPr>
          <w:p w14:paraId="53564614" w14:textId="77777777" w:rsidR="00232030" w:rsidRPr="009B4631" w:rsidRDefault="00232030" w:rsidP="00232030">
            <w:pPr>
              <w:spacing w:line="256" w:lineRule="auto"/>
              <w:jc w:val="center"/>
              <w:rPr>
                <w:b/>
                <w:bCs/>
                <w:i/>
                <w:iCs/>
                <w:lang w:eastAsia="en-US"/>
              </w:rPr>
            </w:pPr>
          </w:p>
        </w:tc>
        <w:tc>
          <w:tcPr>
            <w:tcW w:w="209" w:type="pct"/>
            <w:tcBorders>
              <w:top w:val="single" w:sz="4" w:space="0" w:color="auto"/>
              <w:left w:val="single" w:sz="4" w:space="0" w:color="auto"/>
              <w:bottom w:val="single" w:sz="4" w:space="0" w:color="auto"/>
              <w:right w:val="single" w:sz="4" w:space="0" w:color="auto"/>
            </w:tcBorders>
          </w:tcPr>
          <w:p w14:paraId="2FCB4622" w14:textId="77777777" w:rsidR="00232030" w:rsidRPr="009B4631" w:rsidRDefault="00232030" w:rsidP="00232030">
            <w:pPr>
              <w:spacing w:line="256" w:lineRule="auto"/>
              <w:jc w:val="center"/>
              <w:rPr>
                <w:b/>
                <w:bCs/>
                <w:i/>
                <w:iCs/>
                <w:lang w:eastAsia="en-US"/>
              </w:rPr>
            </w:pPr>
          </w:p>
        </w:tc>
        <w:tc>
          <w:tcPr>
            <w:tcW w:w="353" w:type="pct"/>
            <w:tcBorders>
              <w:top w:val="single" w:sz="4" w:space="0" w:color="auto"/>
              <w:left w:val="single" w:sz="4" w:space="0" w:color="auto"/>
              <w:bottom w:val="single" w:sz="4" w:space="0" w:color="auto"/>
              <w:right w:val="single" w:sz="4" w:space="0" w:color="auto"/>
            </w:tcBorders>
          </w:tcPr>
          <w:p w14:paraId="244E4A2A" w14:textId="77777777" w:rsidR="00232030" w:rsidRPr="009B4631" w:rsidRDefault="00232030" w:rsidP="00232030">
            <w:pPr>
              <w:spacing w:line="256" w:lineRule="auto"/>
              <w:jc w:val="center"/>
              <w:rPr>
                <w:b/>
                <w:bCs/>
                <w:i/>
                <w:iCs/>
                <w:lang w:eastAsia="en-US"/>
              </w:rPr>
            </w:pPr>
          </w:p>
        </w:tc>
      </w:tr>
      <w:tr w:rsidR="00232030" w:rsidRPr="009B4631" w14:paraId="3E4A8925" w14:textId="77777777" w:rsidTr="005647E3">
        <w:trPr>
          <w:trHeight w:val="20"/>
        </w:trPr>
        <w:tc>
          <w:tcPr>
            <w:tcW w:w="747" w:type="pct"/>
            <w:vMerge w:val="restart"/>
            <w:tcBorders>
              <w:top w:val="single" w:sz="4" w:space="0" w:color="auto"/>
              <w:left w:val="single" w:sz="4" w:space="0" w:color="auto"/>
              <w:bottom w:val="single" w:sz="4" w:space="0" w:color="auto"/>
              <w:right w:val="single" w:sz="4" w:space="0" w:color="auto"/>
            </w:tcBorders>
          </w:tcPr>
          <w:p w14:paraId="4913A47E" w14:textId="77777777" w:rsidR="00232030" w:rsidRPr="009B4631" w:rsidRDefault="00232030" w:rsidP="00232030">
            <w:pPr>
              <w:spacing w:line="256" w:lineRule="auto"/>
              <w:rPr>
                <w:b/>
                <w:bCs/>
                <w:lang w:eastAsia="en-US"/>
              </w:rPr>
            </w:pPr>
            <w:r w:rsidRPr="009B4631">
              <w:rPr>
                <w:b/>
                <w:bCs/>
                <w:lang w:eastAsia="en-US"/>
              </w:rPr>
              <w:t>Тема 1.1.</w:t>
            </w:r>
          </w:p>
          <w:p w14:paraId="119A48F2" w14:textId="77777777" w:rsidR="00232030" w:rsidRPr="009B4631" w:rsidRDefault="00232030" w:rsidP="00232030">
            <w:pPr>
              <w:spacing w:line="256" w:lineRule="auto"/>
              <w:rPr>
                <w:bCs/>
                <w:lang w:eastAsia="en-US"/>
              </w:rPr>
            </w:pPr>
          </w:p>
          <w:p w14:paraId="66ED3737" w14:textId="77777777" w:rsidR="00232030" w:rsidRPr="009B4631" w:rsidRDefault="00232030" w:rsidP="00232030">
            <w:pPr>
              <w:spacing w:line="256" w:lineRule="auto"/>
              <w:rPr>
                <w:b/>
                <w:bCs/>
                <w:lang w:eastAsia="en-US"/>
              </w:rPr>
            </w:pPr>
            <w:r w:rsidRPr="009B4631">
              <w:rPr>
                <w:lang w:eastAsia="en-US"/>
              </w:rPr>
              <w:t>Чрезвычайные ситуации мирного времени и защита от них</w:t>
            </w:r>
          </w:p>
        </w:tc>
        <w:tc>
          <w:tcPr>
            <w:tcW w:w="2457" w:type="pct"/>
            <w:tcBorders>
              <w:top w:val="single" w:sz="4" w:space="0" w:color="auto"/>
              <w:left w:val="single" w:sz="4" w:space="0" w:color="auto"/>
              <w:bottom w:val="single" w:sz="4" w:space="0" w:color="auto"/>
              <w:right w:val="single" w:sz="4" w:space="0" w:color="auto"/>
            </w:tcBorders>
          </w:tcPr>
          <w:p w14:paraId="356C27E0" w14:textId="77777777" w:rsidR="00232030" w:rsidRPr="009B4631" w:rsidRDefault="00232030" w:rsidP="00232030">
            <w:pPr>
              <w:spacing w:line="256" w:lineRule="auto"/>
              <w:rPr>
                <w:b/>
                <w:bCs/>
                <w:i/>
                <w:lang w:eastAsia="en-US"/>
              </w:rPr>
            </w:pPr>
            <w:r w:rsidRPr="009B4631">
              <w:rPr>
                <w:b/>
                <w:bCs/>
                <w:lang w:eastAsia="en-US"/>
              </w:rPr>
              <w:t>Содержание учебного материала</w:t>
            </w:r>
          </w:p>
        </w:tc>
        <w:tc>
          <w:tcPr>
            <w:tcW w:w="591" w:type="pct"/>
            <w:tcBorders>
              <w:top w:val="single" w:sz="4" w:space="0" w:color="auto"/>
              <w:left w:val="single" w:sz="4" w:space="0" w:color="auto"/>
              <w:bottom w:val="single" w:sz="4" w:space="0" w:color="auto"/>
              <w:right w:val="single" w:sz="4" w:space="0" w:color="auto"/>
            </w:tcBorders>
            <w:vAlign w:val="center"/>
          </w:tcPr>
          <w:p w14:paraId="11428FA0" w14:textId="77777777" w:rsidR="00232030" w:rsidRPr="009B4631" w:rsidRDefault="00232030" w:rsidP="00232030">
            <w:pPr>
              <w:spacing w:line="256" w:lineRule="auto"/>
              <w:jc w:val="center"/>
              <w:rPr>
                <w:i/>
                <w:iCs/>
                <w:lang w:eastAsia="en-US"/>
              </w:rPr>
            </w:pPr>
            <w:r w:rsidRPr="009B4631">
              <w:rPr>
                <w:b/>
                <w:bCs/>
                <w:iCs/>
                <w:lang w:eastAsia="en-US"/>
              </w:rPr>
              <w:t>8</w:t>
            </w:r>
          </w:p>
        </w:tc>
        <w:tc>
          <w:tcPr>
            <w:tcW w:w="643" w:type="pct"/>
            <w:vMerge w:val="restart"/>
            <w:tcBorders>
              <w:top w:val="single" w:sz="4" w:space="0" w:color="auto"/>
              <w:left w:val="single" w:sz="4" w:space="0" w:color="auto"/>
              <w:bottom w:val="single" w:sz="4" w:space="0" w:color="auto"/>
              <w:right w:val="single" w:sz="4" w:space="0" w:color="auto"/>
            </w:tcBorders>
          </w:tcPr>
          <w:p w14:paraId="418C9909" w14:textId="77777777" w:rsidR="00232030" w:rsidRPr="009B4631" w:rsidRDefault="00232030" w:rsidP="00232030">
            <w:pPr>
              <w:spacing w:line="256" w:lineRule="auto"/>
              <w:jc w:val="center"/>
              <w:rPr>
                <w:lang w:eastAsia="en-US"/>
              </w:rPr>
            </w:pPr>
          </w:p>
          <w:p w14:paraId="49D7B2AE" w14:textId="77777777" w:rsidR="00232030" w:rsidRPr="009B4631" w:rsidRDefault="00232030" w:rsidP="00232030">
            <w:pPr>
              <w:spacing w:line="256" w:lineRule="auto"/>
              <w:jc w:val="center"/>
              <w:rPr>
                <w:lang w:eastAsia="en-US"/>
              </w:rPr>
            </w:pPr>
          </w:p>
          <w:p w14:paraId="72EE90D4" w14:textId="77777777" w:rsidR="00232030" w:rsidRPr="009B4631" w:rsidRDefault="00232030" w:rsidP="00232030">
            <w:pPr>
              <w:jc w:val="center"/>
            </w:pPr>
            <w:r w:rsidRPr="009B4631">
              <w:t>ОК 01</w:t>
            </w:r>
          </w:p>
          <w:p w14:paraId="45370A21" w14:textId="77777777" w:rsidR="00232030" w:rsidRPr="009B4631" w:rsidRDefault="00232030" w:rsidP="00232030">
            <w:pPr>
              <w:jc w:val="center"/>
            </w:pPr>
            <w:r w:rsidRPr="009B4631">
              <w:t>ОК 02</w:t>
            </w:r>
          </w:p>
          <w:p w14:paraId="6B8C6A3A" w14:textId="77777777" w:rsidR="00232030" w:rsidRPr="009B4631" w:rsidRDefault="00232030" w:rsidP="00232030">
            <w:pPr>
              <w:jc w:val="center"/>
            </w:pPr>
            <w:r w:rsidRPr="009B4631">
              <w:t>ОК 04</w:t>
            </w:r>
          </w:p>
          <w:p w14:paraId="04D435E6" w14:textId="77777777" w:rsidR="00232030" w:rsidRPr="009B4631" w:rsidRDefault="00232030" w:rsidP="00232030">
            <w:pPr>
              <w:jc w:val="center"/>
            </w:pPr>
            <w:r w:rsidRPr="009B4631">
              <w:t>ОК 07</w:t>
            </w:r>
          </w:p>
          <w:p w14:paraId="5C2471B9" w14:textId="77777777" w:rsidR="00232030" w:rsidRPr="009B4631" w:rsidRDefault="00232030" w:rsidP="00232030">
            <w:pPr>
              <w:spacing w:line="256" w:lineRule="auto"/>
              <w:jc w:val="center"/>
            </w:pPr>
            <w:r w:rsidRPr="009B4631">
              <w:t>ПК 4.5, 1.4, 1.2.</w:t>
            </w:r>
          </w:p>
          <w:p w14:paraId="7D2BB6BF" w14:textId="77777777" w:rsidR="00167173" w:rsidRPr="009B4631" w:rsidRDefault="00167173" w:rsidP="00232030">
            <w:pPr>
              <w:spacing w:line="256" w:lineRule="auto"/>
              <w:jc w:val="center"/>
              <w:rPr>
                <w:bCs/>
                <w:i/>
                <w:lang w:eastAsia="en-US"/>
              </w:rPr>
            </w:pPr>
            <w:r w:rsidRPr="009B4631">
              <w:rPr>
                <w:bCs/>
                <w:lang w:eastAsia="en-US"/>
              </w:rPr>
              <w:t>ЛР13-ЛР16</w:t>
            </w:r>
          </w:p>
        </w:tc>
        <w:tc>
          <w:tcPr>
            <w:tcW w:w="209" w:type="pct"/>
            <w:tcBorders>
              <w:top w:val="single" w:sz="4" w:space="0" w:color="auto"/>
              <w:left w:val="single" w:sz="4" w:space="0" w:color="auto"/>
              <w:bottom w:val="single" w:sz="4" w:space="0" w:color="auto"/>
              <w:right w:val="single" w:sz="4" w:space="0" w:color="auto"/>
            </w:tcBorders>
          </w:tcPr>
          <w:p w14:paraId="110EB6D9" w14:textId="77777777" w:rsidR="00232030" w:rsidRPr="009B4631" w:rsidRDefault="00232030" w:rsidP="00232030">
            <w:pPr>
              <w:spacing w:line="256" w:lineRule="auto"/>
              <w:jc w:val="center"/>
              <w:rPr>
                <w:lang w:eastAsia="en-US"/>
              </w:rPr>
            </w:pPr>
          </w:p>
        </w:tc>
        <w:tc>
          <w:tcPr>
            <w:tcW w:w="353" w:type="pct"/>
            <w:tcBorders>
              <w:top w:val="single" w:sz="4" w:space="0" w:color="auto"/>
              <w:left w:val="single" w:sz="4" w:space="0" w:color="auto"/>
              <w:bottom w:val="single" w:sz="4" w:space="0" w:color="auto"/>
              <w:right w:val="single" w:sz="4" w:space="0" w:color="auto"/>
            </w:tcBorders>
          </w:tcPr>
          <w:p w14:paraId="7C89673D" w14:textId="77777777" w:rsidR="00232030" w:rsidRPr="009B4631" w:rsidRDefault="00232030" w:rsidP="00232030">
            <w:pPr>
              <w:spacing w:line="256" w:lineRule="auto"/>
              <w:jc w:val="center"/>
              <w:rPr>
                <w:lang w:eastAsia="en-US"/>
              </w:rPr>
            </w:pPr>
          </w:p>
        </w:tc>
      </w:tr>
      <w:tr w:rsidR="00232030" w:rsidRPr="009B4631" w14:paraId="7E586B64" w14:textId="77777777" w:rsidTr="005647E3">
        <w:trPr>
          <w:trHeight w:val="1205"/>
        </w:trPr>
        <w:tc>
          <w:tcPr>
            <w:tcW w:w="747" w:type="pct"/>
            <w:vMerge/>
            <w:tcBorders>
              <w:top w:val="single" w:sz="4" w:space="0" w:color="auto"/>
              <w:left w:val="single" w:sz="4" w:space="0" w:color="auto"/>
              <w:bottom w:val="single" w:sz="4" w:space="0" w:color="auto"/>
              <w:right w:val="single" w:sz="4" w:space="0" w:color="auto"/>
            </w:tcBorders>
            <w:vAlign w:val="center"/>
          </w:tcPr>
          <w:p w14:paraId="4C7C1F31" w14:textId="77777777" w:rsidR="00232030" w:rsidRPr="009B4631" w:rsidRDefault="00232030"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50C570F8" w14:textId="77777777" w:rsidR="00232030" w:rsidRPr="009B4631" w:rsidRDefault="00232030" w:rsidP="00232030">
            <w:pPr>
              <w:spacing w:line="256" w:lineRule="auto"/>
              <w:jc w:val="both"/>
              <w:rPr>
                <w:b/>
                <w:bCs/>
                <w:lang w:eastAsia="en-US"/>
              </w:rPr>
            </w:pPr>
            <w:r w:rsidRPr="009B4631">
              <w:rPr>
                <w:bCs/>
                <w:iCs/>
                <w:lang w:eastAsia="en-US"/>
              </w:rPr>
              <w:t>Цели и задачи изучения дисциплины. 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Терроризм и меры по его предупреждению. Основы пожаробезопасности и электробезопасности. Правила поведения в чрезвычайных ситуациях природного и техногенного характера. Правила безопасного поведения при угрозе террористического акта</w:t>
            </w:r>
          </w:p>
        </w:tc>
        <w:tc>
          <w:tcPr>
            <w:tcW w:w="591" w:type="pct"/>
            <w:tcBorders>
              <w:top w:val="single" w:sz="4" w:space="0" w:color="auto"/>
              <w:left w:val="single" w:sz="4" w:space="0" w:color="auto"/>
              <w:bottom w:val="single" w:sz="4" w:space="0" w:color="auto"/>
              <w:right w:val="single" w:sz="4" w:space="0" w:color="auto"/>
            </w:tcBorders>
            <w:vAlign w:val="center"/>
          </w:tcPr>
          <w:p w14:paraId="418BAF96" w14:textId="77777777" w:rsidR="00232030" w:rsidRPr="009B4631" w:rsidRDefault="00232030" w:rsidP="00232030">
            <w:pPr>
              <w:spacing w:line="256" w:lineRule="auto"/>
              <w:jc w:val="center"/>
              <w:rPr>
                <w:bCs/>
                <w:iCs/>
                <w:lang w:eastAsia="en-US"/>
              </w:rPr>
            </w:pPr>
            <w:r w:rsidRPr="009B4631">
              <w:rPr>
                <w:bCs/>
                <w:iCs/>
                <w:lang w:eastAsia="en-US"/>
              </w:rPr>
              <w:t>4</w:t>
            </w:r>
          </w:p>
        </w:tc>
        <w:tc>
          <w:tcPr>
            <w:tcW w:w="643" w:type="pct"/>
            <w:vMerge/>
            <w:tcBorders>
              <w:top w:val="single" w:sz="4" w:space="0" w:color="auto"/>
              <w:left w:val="single" w:sz="4" w:space="0" w:color="auto"/>
              <w:bottom w:val="single" w:sz="4" w:space="0" w:color="auto"/>
              <w:right w:val="single" w:sz="4" w:space="0" w:color="auto"/>
            </w:tcBorders>
            <w:vAlign w:val="center"/>
          </w:tcPr>
          <w:p w14:paraId="26DBF100" w14:textId="77777777" w:rsidR="00232030" w:rsidRPr="009B4631" w:rsidRDefault="00232030" w:rsidP="00232030">
            <w:pPr>
              <w:spacing w:line="256" w:lineRule="auto"/>
              <w:rPr>
                <w:b/>
                <w:i/>
                <w:lang w:eastAsia="en-US"/>
              </w:rPr>
            </w:pPr>
          </w:p>
        </w:tc>
        <w:tc>
          <w:tcPr>
            <w:tcW w:w="209" w:type="pct"/>
            <w:tcBorders>
              <w:top w:val="single" w:sz="4" w:space="0" w:color="auto"/>
              <w:left w:val="single" w:sz="4" w:space="0" w:color="auto"/>
              <w:bottom w:val="single" w:sz="4" w:space="0" w:color="auto"/>
              <w:right w:val="single" w:sz="4" w:space="0" w:color="auto"/>
            </w:tcBorders>
          </w:tcPr>
          <w:p w14:paraId="5EB948DE" w14:textId="77777777" w:rsidR="00232030" w:rsidRPr="009B4631" w:rsidRDefault="00232030" w:rsidP="00232030">
            <w:pPr>
              <w:spacing w:line="256" w:lineRule="auto"/>
              <w:jc w:val="center"/>
              <w:rPr>
                <w:lang w:eastAsia="en-US"/>
              </w:rPr>
            </w:pPr>
          </w:p>
          <w:p w14:paraId="052D4B83" w14:textId="77777777" w:rsidR="00232030" w:rsidRPr="009B4631" w:rsidRDefault="00232030" w:rsidP="00232030">
            <w:pPr>
              <w:spacing w:line="256" w:lineRule="auto"/>
              <w:jc w:val="center"/>
              <w:rPr>
                <w:lang w:eastAsia="en-US"/>
              </w:rPr>
            </w:pPr>
          </w:p>
          <w:p w14:paraId="35B6926B" w14:textId="77777777" w:rsidR="00232030" w:rsidRPr="009B4631" w:rsidRDefault="00232030" w:rsidP="00232030">
            <w:pPr>
              <w:jc w:val="center"/>
            </w:pPr>
            <w:r w:rsidRPr="009B4631">
              <w:t>ОК 01</w:t>
            </w:r>
          </w:p>
          <w:p w14:paraId="381BE4B2" w14:textId="77777777" w:rsidR="00232030" w:rsidRPr="009B4631" w:rsidRDefault="00232030" w:rsidP="00232030">
            <w:pPr>
              <w:jc w:val="center"/>
            </w:pPr>
            <w:r w:rsidRPr="009B4631">
              <w:t>ОК 02</w:t>
            </w:r>
          </w:p>
          <w:p w14:paraId="212141A1" w14:textId="77777777" w:rsidR="00232030" w:rsidRPr="009B4631" w:rsidRDefault="00232030" w:rsidP="00232030">
            <w:pPr>
              <w:jc w:val="center"/>
            </w:pPr>
            <w:r w:rsidRPr="009B4631">
              <w:t>ОК 04</w:t>
            </w:r>
          </w:p>
          <w:p w14:paraId="13DF8379" w14:textId="77777777" w:rsidR="00232030" w:rsidRPr="009B4631" w:rsidRDefault="00232030" w:rsidP="00232030">
            <w:pPr>
              <w:jc w:val="center"/>
            </w:pPr>
            <w:r w:rsidRPr="009B4631">
              <w:t>ОК 07</w:t>
            </w:r>
          </w:p>
          <w:p w14:paraId="00C38577" w14:textId="77777777" w:rsidR="00232030" w:rsidRPr="009B4631" w:rsidRDefault="00232030" w:rsidP="00232030">
            <w:pPr>
              <w:spacing w:line="256" w:lineRule="auto"/>
              <w:jc w:val="center"/>
              <w:rPr>
                <w:b/>
                <w:i/>
                <w:lang w:eastAsia="en-US"/>
              </w:rPr>
            </w:pPr>
            <w:r w:rsidRPr="009B4631">
              <w:t>ПК 4.5, 1.4, 1.2.</w:t>
            </w:r>
          </w:p>
        </w:tc>
        <w:tc>
          <w:tcPr>
            <w:tcW w:w="353" w:type="pct"/>
            <w:tcBorders>
              <w:top w:val="single" w:sz="4" w:space="0" w:color="auto"/>
              <w:left w:val="single" w:sz="4" w:space="0" w:color="auto"/>
              <w:bottom w:val="single" w:sz="4" w:space="0" w:color="auto"/>
              <w:right w:val="single" w:sz="4" w:space="0" w:color="auto"/>
            </w:tcBorders>
          </w:tcPr>
          <w:p w14:paraId="67E3C4CD" w14:textId="77777777" w:rsidR="00232030" w:rsidRPr="009B4631" w:rsidRDefault="009E2F83" w:rsidP="00232030">
            <w:pPr>
              <w:spacing w:line="256" w:lineRule="auto"/>
              <w:rPr>
                <w:sz w:val="18"/>
                <w:szCs w:val="18"/>
                <w:lang w:eastAsia="en-US"/>
              </w:rPr>
            </w:pPr>
            <w:r w:rsidRPr="009B4631">
              <w:rPr>
                <w:sz w:val="18"/>
                <w:szCs w:val="18"/>
                <w:lang w:eastAsia="en-US"/>
              </w:rPr>
              <w:t>З 4.5.01</w:t>
            </w:r>
          </w:p>
          <w:p w14:paraId="2801CA83" w14:textId="77777777" w:rsidR="009E2F83" w:rsidRPr="009B4631" w:rsidRDefault="009E2F83" w:rsidP="00232030">
            <w:pPr>
              <w:spacing w:line="256" w:lineRule="auto"/>
              <w:rPr>
                <w:sz w:val="18"/>
                <w:szCs w:val="18"/>
                <w:lang w:eastAsia="en-US"/>
              </w:rPr>
            </w:pPr>
            <w:r w:rsidRPr="009B4631">
              <w:rPr>
                <w:sz w:val="18"/>
                <w:szCs w:val="18"/>
                <w:lang w:eastAsia="en-US"/>
              </w:rPr>
              <w:t>З 1.4.01</w:t>
            </w:r>
          </w:p>
          <w:p w14:paraId="67C2C0F4" w14:textId="77777777" w:rsidR="009E2F83" w:rsidRPr="009B4631" w:rsidRDefault="009E2F83" w:rsidP="00232030">
            <w:pPr>
              <w:spacing w:line="256" w:lineRule="auto"/>
              <w:rPr>
                <w:sz w:val="18"/>
                <w:szCs w:val="18"/>
                <w:lang w:eastAsia="en-US"/>
              </w:rPr>
            </w:pPr>
            <w:r w:rsidRPr="009B4631">
              <w:rPr>
                <w:sz w:val="18"/>
                <w:szCs w:val="18"/>
                <w:lang w:eastAsia="en-US"/>
              </w:rPr>
              <w:t>З 1.2.03</w:t>
            </w:r>
          </w:p>
          <w:p w14:paraId="357147C7" w14:textId="77777777" w:rsidR="009E2F83" w:rsidRPr="009B4631" w:rsidRDefault="009E2F83" w:rsidP="00232030">
            <w:pPr>
              <w:spacing w:line="256" w:lineRule="auto"/>
              <w:rPr>
                <w:sz w:val="18"/>
                <w:szCs w:val="18"/>
                <w:lang w:eastAsia="en-US"/>
              </w:rPr>
            </w:pPr>
            <w:r w:rsidRPr="009B4631">
              <w:rPr>
                <w:sz w:val="18"/>
                <w:szCs w:val="18"/>
                <w:lang w:eastAsia="en-US"/>
              </w:rPr>
              <w:t>Уо01.01</w:t>
            </w:r>
          </w:p>
          <w:p w14:paraId="55DB6FCA" w14:textId="77777777" w:rsidR="009E2F83" w:rsidRPr="009B4631" w:rsidRDefault="009E2F83" w:rsidP="00232030">
            <w:pPr>
              <w:spacing w:line="256" w:lineRule="auto"/>
              <w:rPr>
                <w:sz w:val="18"/>
                <w:szCs w:val="18"/>
                <w:lang w:eastAsia="en-US"/>
              </w:rPr>
            </w:pPr>
            <w:r w:rsidRPr="009B4631">
              <w:rPr>
                <w:sz w:val="18"/>
                <w:szCs w:val="18"/>
                <w:lang w:eastAsia="en-US"/>
              </w:rPr>
              <w:t>Уо02.03</w:t>
            </w:r>
          </w:p>
          <w:p w14:paraId="5E5C71B2" w14:textId="77777777" w:rsidR="009E2F83" w:rsidRPr="009B4631" w:rsidRDefault="009E2F83" w:rsidP="00232030">
            <w:pPr>
              <w:spacing w:line="256" w:lineRule="auto"/>
              <w:rPr>
                <w:sz w:val="18"/>
                <w:szCs w:val="18"/>
                <w:lang w:eastAsia="en-US"/>
              </w:rPr>
            </w:pPr>
            <w:r w:rsidRPr="009B4631">
              <w:rPr>
                <w:sz w:val="18"/>
                <w:szCs w:val="18"/>
                <w:lang w:eastAsia="en-US"/>
              </w:rPr>
              <w:t>Зо04.02</w:t>
            </w:r>
          </w:p>
          <w:p w14:paraId="1B82A749" w14:textId="77777777" w:rsidR="009E2F83" w:rsidRPr="009B4631" w:rsidRDefault="009E2F83" w:rsidP="00232030">
            <w:pPr>
              <w:spacing w:line="256" w:lineRule="auto"/>
              <w:rPr>
                <w:sz w:val="18"/>
                <w:szCs w:val="18"/>
                <w:lang w:eastAsia="en-US"/>
              </w:rPr>
            </w:pPr>
            <w:r w:rsidRPr="009B4631">
              <w:rPr>
                <w:sz w:val="18"/>
                <w:szCs w:val="18"/>
                <w:lang w:eastAsia="en-US"/>
              </w:rPr>
              <w:t>Уо07.01</w:t>
            </w:r>
          </w:p>
        </w:tc>
      </w:tr>
      <w:tr w:rsidR="00232030" w:rsidRPr="009B4631" w14:paraId="36AA9E16" w14:textId="77777777" w:rsidTr="005647E3">
        <w:trPr>
          <w:trHeight w:val="207"/>
        </w:trPr>
        <w:tc>
          <w:tcPr>
            <w:tcW w:w="747" w:type="pct"/>
            <w:vMerge/>
            <w:tcBorders>
              <w:top w:val="single" w:sz="4" w:space="0" w:color="auto"/>
              <w:left w:val="single" w:sz="4" w:space="0" w:color="auto"/>
              <w:bottom w:val="single" w:sz="4" w:space="0" w:color="auto"/>
              <w:right w:val="single" w:sz="4" w:space="0" w:color="auto"/>
            </w:tcBorders>
            <w:vAlign w:val="center"/>
          </w:tcPr>
          <w:p w14:paraId="211CCD4C" w14:textId="77777777" w:rsidR="00232030" w:rsidRPr="009B4631" w:rsidRDefault="00232030"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68FC9AB9" w14:textId="77777777" w:rsidR="00232030" w:rsidRPr="009B4631" w:rsidRDefault="00232030" w:rsidP="00232030">
            <w:pPr>
              <w:spacing w:line="256" w:lineRule="auto"/>
              <w:rPr>
                <w:b/>
                <w:bCs/>
                <w:lang w:eastAsia="en-US"/>
              </w:rPr>
            </w:pPr>
            <w:r w:rsidRPr="009B4631">
              <w:rPr>
                <w:b/>
                <w:bCs/>
                <w:lang w:eastAsia="en-US"/>
              </w:rPr>
              <w:t>Самостоятельная работа обучающихся</w:t>
            </w:r>
          </w:p>
        </w:tc>
        <w:tc>
          <w:tcPr>
            <w:tcW w:w="591" w:type="pct"/>
            <w:tcBorders>
              <w:top w:val="single" w:sz="4" w:space="0" w:color="auto"/>
              <w:left w:val="single" w:sz="4" w:space="0" w:color="auto"/>
              <w:bottom w:val="single" w:sz="4" w:space="0" w:color="auto"/>
              <w:right w:val="single" w:sz="4" w:space="0" w:color="auto"/>
            </w:tcBorders>
            <w:vAlign w:val="center"/>
          </w:tcPr>
          <w:p w14:paraId="3DC89B4D" w14:textId="77777777" w:rsidR="00232030" w:rsidRPr="009B4631" w:rsidRDefault="00232030" w:rsidP="00232030">
            <w:pPr>
              <w:spacing w:line="256" w:lineRule="auto"/>
              <w:jc w:val="center"/>
              <w:rPr>
                <w:b/>
                <w:bCs/>
                <w:i/>
                <w:iCs/>
                <w:lang w:eastAsia="en-US"/>
              </w:rPr>
            </w:pPr>
            <w:r w:rsidRPr="009B4631">
              <w:rPr>
                <w:b/>
                <w:i/>
                <w:iCs/>
                <w:lang w:eastAsia="en-US"/>
              </w:rPr>
              <w:t>–</w:t>
            </w:r>
          </w:p>
        </w:tc>
        <w:tc>
          <w:tcPr>
            <w:tcW w:w="643" w:type="pct"/>
            <w:vMerge/>
            <w:tcBorders>
              <w:top w:val="single" w:sz="4" w:space="0" w:color="auto"/>
              <w:left w:val="single" w:sz="4" w:space="0" w:color="auto"/>
              <w:bottom w:val="single" w:sz="4" w:space="0" w:color="auto"/>
              <w:right w:val="single" w:sz="4" w:space="0" w:color="auto"/>
            </w:tcBorders>
            <w:vAlign w:val="center"/>
          </w:tcPr>
          <w:p w14:paraId="53FAA89F" w14:textId="77777777" w:rsidR="00232030" w:rsidRPr="009B4631" w:rsidRDefault="00232030" w:rsidP="00232030">
            <w:pPr>
              <w:spacing w:line="256" w:lineRule="auto"/>
              <w:rPr>
                <w:b/>
                <w:i/>
                <w:lang w:eastAsia="en-US"/>
              </w:rPr>
            </w:pPr>
          </w:p>
        </w:tc>
        <w:tc>
          <w:tcPr>
            <w:tcW w:w="209" w:type="pct"/>
            <w:tcBorders>
              <w:top w:val="single" w:sz="4" w:space="0" w:color="auto"/>
              <w:left w:val="single" w:sz="4" w:space="0" w:color="auto"/>
              <w:bottom w:val="single" w:sz="4" w:space="0" w:color="auto"/>
              <w:right w:val="single" w:sz="4" w:space="0" w:color="auto"/>
            </w:tcBorders>
          </w:tcPr>
          <w:p w14:paraId="5223B8D2" w14:textId="77777777" w:rsidR="00232030" w:rsidRPr="009B4631" w:rsidRDefault="00232030" w:rsidP="00232030">
            <w:pPr>
              <w:spacing w:line="256" w:lineRule="auto"/>
              <w:rPr>
                <w:b/>
                <w:i/>
                <w:lang w:eastAsia="en-US"/>
              </w:rPr>
            </w:pPr>
          </w:p>
        </w:tc>
        <w:tc>
          <w:tcPr>
            <w:tcW w:w="353" w:type="pct"/>
            <w:tcBorders>
              <w:top w:val="single" w:sz="4" w:space="0" w:color="auto"/>
              <w:left w:val="single" w:sz="4" w:space="0" w:color="auto"/>
              <w:bottom w:val="single" w:sz="4" w:space="0" w:color="auto"/>
              <w:right w:val="single" w:sz="4" w:space="0" w:color="auto"/>
            </w:tcBorders>
          </w:tcPr>
          <w:p w14:paraId="3F76410E" w14:textId="77777777" w:rsidR="00232030" w:rsidRPr="009B4631" w:rsidRDefault="00232030" w:rsidP="00232030">
            <w:pPr>
              <w:spacing w:line="256" w:lineRule="auto"/>
              <w:rPr>
                <w:sz w:val="18"/>
                <w:szCs w:val="18"/>
                <w:lang w:eastAsia="en-US"/>
              </w:rPr>
            </w:pPr>
          </w:p>
        </w:tc>
      </w:tr>
      <w:tr w:rsidR="00232030" w:rsidRPr="009B4631" w14:paraId="0CDB6E5A" w14:textId="77777777" w:rsidTr="005647E3">
        <w:trPr>
          <w:trHeight w:val="20"/>
        </w:trPr>
        <w:tc>
          <w:tcPr>
            <w:tcW w:w="747" w:type="pct"/>
            <w:vMerge w:val="restart"/>
            <w:tcBorders>
              <w:top w:val="single" w:sz="4" w:space="0" w:color="auto"/>
              <w:left w:val="single" w:sz="4" w:space="0" w:color="auto"/>
              <w:bottom w:val="single" w:sz="4" w:space="0" w:color="auto"/>
              <w:right w:val="single" w:sz="4" w:space="0" w:color="auto"/>
            </w:tcBorders>
          </w:tcPr>
          <w:p w14:paraId="4A7F9054" w14:textId="77777777" w:rsidR="00232030" w:rsidRPr="009B4631" w:rsidRDefault="00232030" w:rsidP="00232030">
            <w:pPr>
              <w:spacing w:line="256" w:lineRule="auto"/>
              <w:rPr>
                <w:b/>
                <w:bCs/>
                <w:lang w:eastAsia="en-US"/>
              </w:rPr>
            </w:pPr>
            <w:r w:rsidRPr="009B4631">
              <w:rPr>
                <w:b/>
                <w:bCs/>
                <w:lang w:eastAsia="en-US"/>
              </w:rPr>
              <w:t xml:space="preserve">Тема 1.2. </w:t>
            </w:r>
          </w:p>
          <w:p w14:paraId="1AD0B44B" w14:textId="77777777" w:rsidR="00232030" w:rsidRPr="009B4631" w:rsidRDefault="00232030" w:rsidP="00232030">
            <w:pPr>
              <w:spacing w:line="256" w:lineRule="auto"/>
              <w:rPr>
                <w:b/>
                <w:bCs/>
                <w:lang w:eastAsia="en-US"/>
              </w:rPr>
            </w:pPr>
          </w:p>
          <w:p w14:paraId="53A1698D" w14:textId="77777777" w:rsidR="00232030" w:rsidRPr="009B4631" w:rsidRDefault="00232030" w:rsidP="00232030">
            <w:pPr>
              <w:spacing w:line="256" w:lineRule="auto"/>
              <w:rPr>
                <w:lang w:eastAsia="en-US"/>
              </w:rPr>
            </w:pPr>
            <w:r w:rsidRPr="009B4631">
              <w:rPr>
                <w:lang w:eastAsia="en-US"/>
              </w:rPr>
              <w:t>Способы защиты населения от ору</w:t>
            </w:r>
            <w:r w:rsidRPr="009B4631">
              <w:rPr>
                <w:lang w:eastAsia="en-US"/>
              </w:rPr>
              <w:lastRenderedPageBreak/>
              <w:t>жия массового поражения</w:t>
            </w:r>
          </w:p>
        </w:tc>
        <w:tc>
          <w:tcPr>
            <w:tcW w:w="2457" w:type="pct"/>
            <w:tcBorders>
              <w:top w:val="single" w:sz="4" w:space="0" w:color="auto"/>
              <w:left w:val="single" w:sz="4" w:space="0" w:color="auto"/>
              <w:bottom w:val="single" w:sz="4" w:space="0" w:color="auto"/>
              <w:right w:val="single" w:sz="4" w:space="0" w:color="auto"/>
            </w:tcBorders>
          </w:tcPr>
          <w:p w14:paraId="725B2AEC" w14:textId="77777777" w:rsidR="00232030" w:rsidRPr="009B4631" w:rsidRDefault="00232030" w:rsidP="00232030">
            <w:pPr>
              <w:spacing w:line="256" w:lineRule="auto"/>
              <w:rPr>
                <w:b/>
                <w:bCs/>
                <w:lang w:eastAsia="en-US"/>
              </w:rPr>
            </w:pPr>
            <w:r w:rsidRPr="009B4631">
              <w:rPr>
                <w:b/>
                <w:bCs/>
                <w:lang w:eastAsia="en-US"/>
              </w:rPr>
              <w:lastRenderedPageBreak/>
              <w:t xml:space="preserve">Содержание учебного материала </w:t>
            </w:r>
          </w:p>
        </w:tc>
        <w:tc>
          <w:tcPr>
            <w:tcW w:w="591" w:type="pct"/>
            <w:tcBorders>
              <w:top w:val="single" w:sz="4" w:space="0" w:color="auto"/>
              <w:left w:val="single" w:sz="4" w:space="0" w:color="auto"/>
              <w:bottom w:val="single" w:sz="4" w:space="0" w:color="auto"/>
              <w:right w:val="single" w:sz="4" w:space="0" w:color="auto"/>
            </w:tcBorders>
            <w:vAlign w:val="center"/>
          </w:tcPr>
          <w:p w14:paraId="2E8AA4BC" w14:textId="77777777" w:rsidR="00232030" w:rsidRPr="009B4631" w:rsidRDefault="00232030" w:rsidP="00232030">
            <w:pPr>
              <w:spacing w:line="256" w:lineRule="auto"/>
              <w:jc w:val="center"/>
              <w:rPr>
                <w:b/>
                <w:bCs/>
                <w:lang w:eastAsia="en-US"/>
              </w:rPr>
            </w:pPr>
            <w:r w:rsidRPr="009B4631">
              <w:rPr>
                <w:b/>
                <w:bCs/>
                <w:lang w:eastAsia="en-US"/>
              </w:rPr>
              <w:t>8</w:t>
            </w:r>
          </w:p>
        </w:tc>
        <w:tc>
          <w:tcPr>
            <w:tcW w:w="643" w:type="pct"/>
            <w:vMerge w:val="restart"/>
            <w:tcBorders>
              <w:top w:val="single" w:sz="4" w:space="0" w:color="auto"/>
              <w:left w:val="single" w:sz="4" w:space="0" w:color="auto"/>
              <w:bottom w:val="single" w:sz="4" w:space="0" w:color="auto"/>
              <w:right w:val="single" w:sz="4" w:space="0" w:color="auto"/>
            </w:tcBorders>
          </w:tcPr>
          <w:p w14:paraId="17DE83A9" w14:textId="77777777" w:rsidR="00232030" w:rsidRPr="009B4631" w:rsidRDefault="00232030" w:rsidP="00232030">
            <w:pPr>
              <w:spacing w:line="256" w:lineRule="auto"/>
              <w:jc w:val="center"/>
              <w:rPr>
                <w:lang w:eastAsia="en-US"/>
              </w:rPr>
            </w:pPr>
          </w:p>
          <w:p w14:paraId="4E6DA92F" w14:textId="77777777" w:rsidR="00232030" w:rsidRPr="009B4631" w:rsidRDefault="00232030" w:rsidP="00232030">
            <w:pPr>
              <w:spacing w:line="256" w:lineRule="auto"/>
              <w:jc w:val="center"/>
              <w:rPr>
                <w:lang w:eastAsia="en-US"/>
              </w:rPr>
            </w:pPr>
          </w:p>
          <w:p w14:paraId="60005227" w14:textId="77777777" w:rsidR="00232030" w:rsidRPr="009B4631" w:rsidRDefault="00232030" w:rsidP="00232030">
            <w:pPr>
              <w:jc w:val="center"/>
            </w:pPr>
            <w:r w:rsidRPr="009B4631">
              <w:t>ОК 01</w:t>
            </w:r>
          </w:p>
          <w:p w14:paraId="075C9975" w14:textId="77777777" w:rsidR="00232030" w:rsidRPr="009B4631" w:rsidRDefault="00232030" w:rsidP="00232030">
            <w:pPr>
              <w:jc w:val="center"/>
            </w:pPr>
            <w:r w:rsidRPr="009B4631">
              <w:t>ОК 02</w:t>
            </w:r>
          </w:p>
          <w:p w14:paraId="0677D794" w14:textId="77777777" w:rsidR="00232030" w:rsidRPr="009B4631" w:rsidRDefault="00232030" w:rsidP="00232030">
            <w:pPr>
              <w:jc w:val="center"/>
            </w:pPr>
            <w:r w:rsidRPr="009B4631">
              <w:lastRenderedPageBreak/>
              <w:t>ОК 04</w:t>
            </w:r>
          </w:p>
          <w:p w14:paraId="3E95F37A" w14:textId="77777777" w:rsidR="00232030" w:rsidRPr="009B4631" w:rsidRDefault="00232030" w:rsidP="00232030">
            <w:pPr>
              <w:jc w:val="center"/>
            </w:pPr>
            <w:r w:rsidRPr="009B4631">
              <w:t>ОК 07</w:t>
            </w:r>
          </w:p>
          <w:p w14:paraId="19AA5754" w14:textId="77777777" w:rsidR="00232030" w:rsidRPr="009B4631" w:rsidRDefault="00232030" w:rsidP="00232030">
            <w:pPr>
              <w:spacing w:line="256" w:lineRule="auto"/>
              <w:jc w:val="center"/>
            </w:pPr>
            <w:r w:rsidRPr="009B4631">
              <w:t>ПК 4.5, 1.4, 1.2.</w:t>
            </w:r>
          </w:p>
          <w:p w14:paraId="36E4FA59" w14:textId="77777777" w:rsidR="00167173" w:rsidRPr="009B4631" w:rsidRDefault="00167173" w:rsidP="00232030">
            <w:pPr>
              <w:spacing w:line="256" w:lineRule="auto"/>
              <w:jc w:val="center"/>
              <w:rPr>
                <w:b/>
                <w:lang w:eastAsia="en-US"/>
              </w:rPr>
            </w:pPr>
            <w:r w:rsidRPr="009B4631">
              <w:rPr>
                <w:bCs/>
                <w:lang w:eastAsia="en-US"/>
              </w:rPr>
              <w:t>ЛР13-ЛР16</w:t>
            </w:r>
          </w:p>
        </w:tc>
        <w:tc>
          <w:tcPr>
            <w:tcW w:w="209" w:type="pct"/>
            <w:tcBorders>
              <w:top w:val="single" w:sz="4" w:space="0" w:color="auto"/>
              <w:left w:val="single" w:sz="4" w:space="0" w:color="auto"/>
              <w:bottom w:val="single" w:sz="4" w:space="0" w:color="auto"/>
              <w:right w:val="single" w:sz="4" w:space="0" w:color="auto"/>
            </w:tcBorders>
          </w:tcPr>
          <w:p w14:paraId="0964F117" w14:textId="77777777" w:rsidR="00232030" w:rsidRPr="009B4631" w:rsidRDefault="00232030" w:rsidP="00232030">
            <w:pPr>
              <w:spacing w:line="256" w:lineRule="auto"/>
              <w:jc w:val="center"/>
              <w:rPr>
                <w:lang w:eastAsia="en-US"/>
              </w:rPr>
            </w:pPr>
          </w:p>
        </w:tc>
        <w:tc>
          <w:tcPr>
            <w:tcW w:w="353" w:type="pct"/>
            <w:tcBorders>
              <w:top w:val="single" w:sz="4" w:space="0" w:color="auto"/>
              <w:left w:val="single" w:sz="4" w:space="0" w:color="auto"/>
              <w:bottom w:val="single" w:sz="4" w:space="0" w:color="auto"/>
              <w:right w:val="single" w:sz="4" w:space="0" w:color="auto"/>
            </w:tcBorders>
          </w:tcPr>
          <w:p w14:paraId="0081C126" w14:textId="77777777" w:rsidR="00232030" w:rsidRPr="009B4631" w:rsidRDefault="00232030" w:rsidP="00232030">
            <w:pPr>
              <w:spacing w:line="256" w:lineRule="auto"/>
              <w:jc w:val="center"/>
              <w:rPr>
                <w:sz w:val="18"/>
                <w:szCs w:val="18"/>
                <w:lang w:eastAsia="en-US"/>
              </w:rPr>
            </w:pPr>
          </w:p>
        </w:tc>
      </w:tr>
      <w:tr w:rsidR="00232030" w:rsidRPr="009B4631" w14:paraId="195AC630" w14:textId="77777777" w:rsidTr="005647E3">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5925383B" w14:textId="77777777" w:rsidR="00232030" w:rsidRPr="009B4631" w:rsidRDefault="00232030" w:rsidP="00232030">
            <w:pPr>
              <w:spacing w:line="256" w:lineRule="auto"/>
              <w:rPr>
                <w:lang w:eastAsia="en-US"/>
              </w:rPr>
            </w:pPr>
          </w:p>
        </w:tc>
        <w:tc>
          <w:tcPr>
            <w:tcW w:w="2457" w:type="pct"/>
            <w:tcBorders>
              <w:top w:val="single" w:sz="4" w:space="0" w:color="auto"/>
              <w:left w:val="single" w:sz="4" w:space="0" w:color="auto"/>
              <w:bottom w:val="single" w:sz="4" w:space="0" w:color="auto"/>
              <w:right w:val="single" w:sz="4" w:space="0" w:color="auto"/>
            </w:tcBorders>
          </w:tcPr>
          <w:p w14:paraId="03EB03FF" w14:textId="77777777" w:rsidR="00232030" w:rsidRPr="009B4631" w:rsidRDefault="00232030" w:rsidP="00232030">
            <w:pPr>
              <w:spacing w:line="256" w:lineRule="auto"/>
              <w:jc w:val="both"/>
              <w:rPr>
                <w:bCs/>
                <w:lang w:eastAsia="en-US"/>
              </w:rPr>
            </w:pPr>
            <w:r w:rsidRPr="009B4631">
              <w:rPr>
                <w:bCs/>
                <w:lang w:eastAsia="en-US"/>
              </w:rPr>
              <w:t xml:space="preserve">1. </w:t>
            </w:r>
            <w:r w:rsidRPr="009B4631">
              <w:rPr>
                <w:lang w:eastAsia="en-US"/>
              </w:rPr>
              <w:t>Ядерное оружие и его поражающие факторы. Действия населения в очаге ядерного поражения. Химическое оружие и его характеристика. Действия населения в очаге химического поражения. Сред</w:t>
            </w:r>
            <w:r w:rsidRPr="009B4631">
              <w:rPr>
                <w:lang w:eastAsia="en-US"/>
              </w:rPr>
              <w:lastRenderedPageBreak/>
              <w:t>ства индивидуальной защиты населения</w:t>
            </w:r>
          </w:p>
        </w:tc>
        <w:tc>
          <w:tcPr>
            <w:tcW w:w="591" w:type="pct"/>
            <w:vMerge w:val="restart"/>
            <w:tcBorders>
              <w:top w:val="single" w:sz="4" w:space="0" w:color="auto"/>
              <w:left w:val="single" w:sz="4" w:space="0" w:color="auto"/>
              <w:bottom w:val="single" w:sz="4" w:space="0" w:color="auto"/>
              <w:right w:val="single" w:sz="4" w:space="0" w:color="auto"/>
            </w:tcBorders>
            <w:vAlign w:val="center"/>
          </w:tcPr>
          <w:p w14:paraId="6A04ED41" w14:textId="77777777" w:rsidR="00232030" w:rsidRPr="009B4631" w:rsidRDefault="00232030" w:rsidP="00232030">
            <w:pPr>
              <w:spacing w:line="256" w:lineRule="auto"/>
              <w:jc w:val="center"/>
              <w:rPr>
                <w:b/>
                <w:bCs/>
                <w:lang w:eastAsia="en-US"/>
              </w:rPr>
            </w:pPr>
            <w:r w:rsidRPr="009B4631">
              <w:rPr>
                <w:bCs/>
                <w:iCs/>
                <w:lang w:eastAsia="en-US"/>
              </w:rPr>
              <w:lastRenderedPageBreak/>
              <w:t>4</w:t>
            </w:r>
          </w:p>
        </w:tc>
        <w:tc>
          <w:tcPr>
            <w:tcW w:w="643" w:type="pct"/>
            <w:vMerge/>
            <w:tcBorders>
              <w:top w:val="single" w:sz="4" w:space="0" w:color="auto"/>
              <w:left w:val="single" w:sz="4" w:space="0" w:color="auto"/>
              <w:bottom w:val="single" w:sz="4" w:space="0" w:color="auto"/>
              <w:right w:val="single" w:sz="4" w:space="0" w:color="auto"/>
            </w:tcBorders>
            <w:vAlign w:val="center"/>
          </w:tcPr>
          <w:p w14:paraId="5A0EC97A" w14:textId="77777777" w:rsidR="00232030" w:rsidRPr="009B4631" w:rsidRDefault="00232030" w:rsidP="00232030">
            <w:pPr>
              <w:spacing w:line="256" w:lineRule="auto"/>
              <w:rPr>
                <w:b/>
                <w:lang w:eastAsia="en-US"/>
              </w:rPr>
            </w:pPr>
          </w:p>
        </w:tc>
        <w:tc>
          <w:tcPr>
            <w:tcW w:w="209" w:type="pct"/>
            <w:tcBorders>
              <w:top w:val="single" w:sz="4" w:space="0" w:color="auto"/>
              <w:left w:val="single" w:sz="4" w:space="0" w:color="auto"/>
              <w:bottom w:val="single" w:sz="4" w:space="0" w:color="auto"/>
              <w:right w:val="single" w:sz="4" w:space="0" w:color="auto"/>
            </w:tcBorders>
          </w:tcPr>
          <w:p w14:paraId="0454389F" w14:textId="77777777" w:rsidR="00232030" w:rsidRPr="009B4631" w:rsidRDefault="00232030" w:rsidP="00232030">
            <w:pPr>
              <w:jc w:val="center"/>
            </w:pPr>
            <w:r w:rsidRPr="009B4631">
              <w:t>ОК 01</w:t>
            </w:r>
          </w:p>
          <w:p w14:paraId="2E0CE36F" w14:textId="77777777" w:rsidR="00232030" w:rsidRPr="009B4631" w:rsidRDefault="00232030" w:rsidP="00232030">
            <w:pPr>
              <w:jc w:val="center"/>
            </w:pPr>
            <w:r w:rsidRPr="009B4631">
              <w:t xml:space="preserve">ОК </w:t>
            </w:r>
            <w:r w:rsidRPr="009B4631">
              <w:lastRenderedPageBreak/>
              <w:t>02</w:t>
            </w:r>
          </w:p>
          <w:p w14:paraId="3F7DF197" w14:textId="77777777" w:rsidR="00232030" w:rsidRPr="009B4631" w:rsidRDefault="00232030" w:rsidP="00232030">
            <w:pPr>
              <w:jc w:val="center"/>
            </w:pPr>
            <w:r w:rsidRPr="009B4631">
              <w:t>ОК 04</w:t>
            </w:r>
          </w:p>
          <w:p w14:paraId="5DAA06A5" w14:textId="77777777" w:rsidR="00232030" w:rsidRPr="009B4631" w:rsidRDefault="00232030" w:rsidP="00232030">
            <w:pPr>
              <w:jc w:val="center"/>
            </w:pPr>
            <w:r w:rsidRPr="009B4631">
              <w:t>ОК 07</w:t>
            </w:r>
          </w:p>
          <w:p w14:paraId="5ECDCB25" w14:textId="77777777" w:rsidR="00232030" w:rsidRPr="009B4631" w:rsidRDefault="00232030" w:rsidP="00232030">
            <w:pPr>
              <w:spacing w:line="256" w:lineRule="auto"/>
              <w:rPr>
                <w:b/>
                <w:lang w:eastAsia="en-US"/>
              </w:rPr>
            </w:pPr>
            <w:r w:rsidRPr="009B4631">
              <w:t>ПК 4.5, 1.4, 1.2</w:t>
            </w:r>
          </w:p>
        </w:tc>
        <w:tc>
          <w:tcPr>
            <w:tcW w:w="353" w:type="pct"/>
            <w:tcBorders>
              <w:top w:val="single" w:sz="4" w:space="0" w:color="auto"/>
              <w:left w:val="single" w:sz="4" w:space="0" w:color="auto"/>
              <w:bottom w:val="single" w:sz="4" w:space="0" w:color="auto"/>
              <w:right w:val="single" w:sz="4" w:space="0" w:color="auto"/>
            </w:tcBorders>
          </w:tcPr>
          <w:p w14:paraId="17F7372A" w14:textId="77777777" w:rsidR="009E2F83" w:rsidRPr="009B4631" w:rsidRDefault="009E2F83" w:rsidP="009E2F83">
            <w:pPr>
              <w:spacing w:line="256" w:lineRule="auto"/>
              <w:rPr>
                <w:sz w:val="18"/>
                <w:szCs w:val="18"/>
                <w:lang w:eastAsia="en-US"/>
              </w:rPr>
            </w:pPr>
            <w:r w:rsidRPr="009B4631">
              <w:rPr>
                <w:sz w:val="18"/>
                <w:szCs w:val="18"/>
                <w:lang w:eastAsia="en-US"/>
              </w:rPr>
              <w:lastRenderedPageBreak/>
              <w:t>З 4.5.01</w:t>
            </w:r>
          </w:p>
          <w:p w14:paraId="020C0F3E" w14:textId="77777777" w:rsidR="009E2F83" w:rsidRPr="009B4631" w:rsidRDefault="009E2F83" w:rsidP="009E2F83">
            <w:pPr>
              <w:spacing w:line="256" w:lineRule="auto"/>
              <w:rPr>
                <w:sz w:val="18"/>
                <w:szCs w:val="18"/>
                <w:lang w:eastAsia="en-US"/>
              </w:rPr>
            </w:pPr>
            <w:r w:rsidRPr="009B4631">
              <w:rPr>
                <w:sz w:val="18"/>
                <w:szCs w:val="18"/>
                <w:lang w:eastAsia="en-US"/>
              </w:rPr>
              <w:t>З 1.4.01</w:t>
            </w:r>
          </w:p>
          <w:p w14:paraId="23B16DDB" w14:textId="77777777" w:rsidR="009E2F83" w:rsidRPr="009B4631" w:rsidRDefault="009E2F83" w:rsidP="009E2F83">
            <w:pPr>
              <w:spacing w:line="256" w:lineRule="auto"/>
              <w:rPr>
                <w:sz w:val="18"/>
                <w:szCs w:val="18"/>
                <w:lang w:eastAsia="en-US"/>
              </w:rPr>
            </w:pPr>
            <w:r w:rsidRPr="009B4631">
              <w:rPr>
                <w:sz w:val="18"/>
                <w:szCs w:val="18"/>
                <w:lang w:eastAsia="en-US"/>
              </w:rPr>
              <w:t>З 1.2.03</w:t>
            </w:r>
          </w:p>
          <w:p w14:paraId="68D0241B" w14:textId="77777777" w:rsidR="009E2F83" w:rsidRPr="009B4631" w:rsidRDefault="009E2F83" w:rsidP="009E2F83">
            <w:pPr>
              <w:spacing w:line="256" w:lineRule="auto"/>
              <w:rPr>
                <w:sz w:val="18"/>
                <w:szCs w:val="18"/>
                <w:lang w:eastAsia="en-US"/>
              </w:rPr>
            </w:pPr>
            <w:r w:rsidRPr="009B4631">
              <w:rPr>
                <w:sz w:val="18"/>
                <w:szCs w:val="18"/>
                <w:lang w:eastAsia="en-US"/>
              </w:rPr>
              <w:t>Уо01.01</w:t>
            </w:r>
          </w:p>
          <w:p w14:paraId="1405FD79" w14:textId="77777777" w:rsidR="009E2F83" w:rsidRPr="009B4631" w:rsidRDefault="009E2F83" w:rsidP="009E2F83">
            <w:pPr>
              <w:spacing w:line="256" w:lineRule="auto"/>
              <w:rPr>
                <w:sz w:val="18"/>
                <w:szCs w:val="18"/>
                <w:lang w:eastAsia="en-US"/>
              </w:rPr>
            </w:pPr>
            <w:r w:rsidRPr="009B4631">
              <w:rPr>
                <w:sz w:val="18"/>
                <w:szCs w:val="18"/>
                <w:lang w:eastAsia="en-US"/>
              </w:rPr>
              <w:lastRenderedPageBreak/>
              <w:t>Уо02.03</w:t>
            </w:r>
          </w:p>
          <w:p w14:paraId="44D9C062" w14:textId="77777777" w:rsidR="009E2F83" w:rsidRPr="009B4631" w:rsidRDefault="009E2F83" w:rsidP="009E2F83">
            <w:pPr>
              <w:spacing w:line="256" w:lineRule="auto"/>
              <w:rPr>
                <w:sz w:val="18"/>
                <w:szCs w:val="18"/>
                <w:lang w:eastAsia="en-US"/>
              </w:rPr>
            </w:pPr>
            <w:r w:rsidRPr="009B4631">
              <w:rPr>
                <w:sz w:val="18"/>
                <w:szCs w:val="18"/>
                <w:lang w:eastAsia="en-US"/>
              </w:rPr>
              <w:t>Зо04.02</w:t>
            </w:r>
          </w:p>
          <w:p w14:paraId="70B636A2" w14:textId="77777777" w:rsidR="00232030" w:rsidRPr="009B4631" w:rsidRDefault="009E2F83" w:rsidP="009E2F83">
            <w:pPr>
              <w:spacing w:line="256" w:lineRule="auto"/>
              <w:rPr>
                <w:sz w:val="18"/>
                <w:szCs w:val="18"/>
                <w:lang w:eastAsia="en-US"/>
              </w:rPr>
            </w:pPr>
            <w:r w:rsidRPr="009B4631">
              <w:rPr>
                <w:sz w:val="18"/>
                <w:szCs w:val="18"/>
                <w:lang w:eastAsia="en-US"/>
              </w:rPr>
              <w:t>Уо07.01</w:t>
            </w:r>
          </w:p>
        </w:tc>
      </w:tr>
      <w:tr w:rsidR="00232030" w:rsidRPr="009B4631" w14:paraId="6DEEBD63" w14:textId="77777777" w:rsidTr="005647E3">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4A71D11D" w14:textId="77777777" w:rsidR="00232030" w:rsidRPr="009B4631" w:rsidRDefault="00232030" w:rsidP="00232030">
            <w:pPr>
              <w:spacing w:line="256" w:lineRule="auto"/>
              <w:rPr>
                <w:lang w:eastAsia="en-US"/>
              </w:rPr>
            </w:pPr>
          </w:p>
        </w:tc>
        <w:tc>
          <w:tcPr>
            <w:tcW w:w="2457" w:type="pct"/>
            <w:tcBorders>
              <w:top w:val="single" w:sz="4" w:space="0" w:color="auto"/>
              <w:left w:val="single" w:sz="4" w:space="0" w:color="auto"/>
              <w:bottom w:val="single" w:sz="4" w:space="0" w:color="auto"/>
              <w:right w:val="single" w:sz="4" w:space="0" w:color="auto"/>
            </w:tcBorders>
          </w:tcPr>
          <w:p w14:paraId="0B702FC9" w14:textId="77777777" w:rsidR="00232030" w:rsidRPr="009B4631" w:rsidRDefault="00232030" w:rsidP="00232030">
            <w:pPr>
              <w:spacing w:line="256" w:lineRule="auto"/>
              <w:jc w:val="both"/>
              <w:rPr>
                <w:bCs/>
                <w:lang w:eastAsia="en-US"/>
              </w:rPr>
            </w:pPr>
            <w:r w:rsidRPr="009B4631">
              <w:rPr>
                <w:bCs/>
                <w:lang w:eastAsia="en-US"/>
              </w:rPr>
              <w:t xml:space="preserve">2. </w:t>
            </w:r>
            <w:r w:rsidRPr="009B4631">
              <w:rPr>
                <w:lang w:eastAsia="en-US"/>
              </w:rPr>
              <w:t xml:space="preserve">Биологическое оружие и его характеристика. Действие населения в очаге биологического поражения. Защита населения при радиоактивном и химическом заражении местности. Средства коллективной защиты населения. </w:t>
            </w:r>
            <w:r w:rsidRPr="009B4631">
              <w:rPr>
                <w:bCs/>
                <w:iCs/>
                <w:lang w:eastAsia="en-US"/>
              </w:rPr>
              <w:t>Правила поведения и действия в очаге химического и биологического поражения</w:t>
            </w:r>
          </w:p>
        </w:tc>
        <w:tc>
          <w:tcPr>
            <w:tcW w:w="591" w:type="pct"/>
            <w:vMerge/>
            <w:tcBorders>
              <w:top w:val="single" w:sz="4" w:space="0" w:color="auto"/>
              <w:left w:val="single" w:sz="4" w:space="0" w:color="auto"/>
              <w:bottom w:val="single" w:sz="4" w:space="0" w:color="auto"/>
              <w:right w:val="single" w:sz="4" w:space="0" w:color="auto"/>
            </w:tcBorders>
            <w:vAlign w:val="center"/>
          </w:tcPr>
          <w:p w14:paraId="69E5FB39" w14:textId="77777777" w:rsidR="00232030" w:rsidRPr="009B4631" w:rsidRDefault="00232030" w:rsidP="00232030">
            <w:pPr>
              <w:spacing w:line="256" w:lineRule="auto"/>
              <w:rPr>
                <w:b/>
                <w:bCs/>
                <w:lang w:eastAsia="en-US"/>
              </w:rPr>
            </w:pPr>
          </w:p>
        </w:tc>
        <w:tc>
          <w:tcPr>
            <w:tcW w:w="643" w:type="pct"/>
            <w:vMerge/>
            <w:tcBorders>
              <w:top w:val="single" w:sz="4" w:space="0" w:color="auto"/>
              <w:left w:val="single" w:sz="4" w:space="0" w:color="auto"/>
              <w:bottom w:val="single" w:sz="4" w:space="0" w:color="auto"/>
              <w:right w:val="single" w:sz="4" w:space="0" w:color="auto"/>
            </w:tcBorders>
            <w:vAlign w:val="center"/>
          </w:tcPr>
          <w:p w14:paraId="36E3A54E" w14:textId="77777777" w:rsidR="00232030" w:rsidRPr="009B4631" w:rsidRDefault="00232030" w:rsidP="00232030">
            <w:pPr>
              <w:spacing w:line="256" w:lineRule="auto"/>
              <w:rPr>
                <w:b/>
                <w:lang w:eastAsia="en-US"/>
              </w:rPr>
            </w:pPr>
          </w:p>
        </w:tc>
        <w:tc>
          <w:tcPr>
            <w:tcW w:w="209" w:type="pct"/>
            <w:tcBorders>
              <w:top w:val="single" w:sz="4" w:space="0" w:color="auto"/>
              <w:left w:val="single" w:sz="4" w:space="0" w:color="auto"/>
              <w:bottom w:val="single" w:sz="4" w:space="0" w:color="auto"/>
              <w:right w:val="single" w:sz="4" w:space="0" w:color="auto"/>
            </w:tcBorders>
          </w:tcPr>
          <w:p w14:paraId="564974E1" w14:textId="77777777" w:rsidR="00232030" w:rsidRPr="009B4631" w:rsidRDefault="00232030" w:rsidP="00232030">
            <w:pPr>
              <w:spacing w:line="256" w:lineRule="auto"/>
              <w:rPr>
                <w:b/>
                <w:lang w:eastAsia="en-US"/>
              </w:rPr>
            </w:pPr>
          </w:p>
        </w:tc>
        <w:tc>
          <w:tcPr>
            <w:tcW w:w="353" w:type="pct"/>
            <w:tcBorders>
              <w:top w:val="single" w:sz="4" w:space="0" w:color="auto"/>
              <w:left w:val="single" w:sz="4" w:space="0" w:color="auto"/>
              <w:bottom w:val="single" w:sz="4" w:space="0" w:color="auto"/>
              <w:right w:val="single" w:sz="4" w:space="0" w:color="auto"/>
            </w:tcBorders>
          </w:tcPr>
          <w:p w14:paraId="5B15C9E2" w14:textId="77777777" w:rsidR="00232030" w:rsidRPr="009B4631" w:rsidRDefault="00232030" w:rsidP="00232030">
            <w:pPr>
              <w:spacing w:line="256" w:lineRule="auto"/>
              <w:rPr>
                <w:sz w:val="18"/>
                <w:szCs w:val="18"/>
                <w:lang w:eastAsia="en-US"/>
              </w:rPr>
            </w:pPr>
          </w:p>
        </w:tc>
      </w:tr>
      <w:tr w:rsidR="00232030" w:rsidRPr="009B4631" w14:paraId="6552F115" w14:textId="77777777" w:rsidTr="005647E3">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7AE47A72" w14:textId="77777777" w:rsidR="00232030" w:rsidRPr="009B4631" w:rsidRDefault="00232030" w:rsidP="00232030">
            <w:pPr>
              <w:spacing w:line="256" w:lineRule="auto"/>
              <w:rPr>
                <w:lang w:eastAsia="en-US"/>
              </w:rPr>
            </w:pPr>
          </w:p>
        </w:tc>
        <w:tc>
          <w:tcPr>
            <w:tcW w:w="2457" w:type="pct"/>
            <w:tcBorders>
              <w:top w:val="single" w:sz="4" w:space="0" w:color="auto"/>
              <w:left w:val="single" w:sz="4" w:space="0" w:color="auto"/>
              <w:bottom w:val="single" w:sz="4" w:space="0" w:color="auto"/>
              <w:right w:val="single" w:sz="4" w:space="0" w:color="auto"/>
            </w:tcBorders>
          </w:tcPr>
          <w:p w14:paraId="2A3A4E71" w14:textId="77777777" w:rsidR="00232030" w:rsidRPr="009B4631" w:rsidRDefault="00232030" w:rsidP="00232030">
            <w:pPr>
              <w:spacing w:line="256" w:lineRule="auto"/>
              <w:jc w:val="both"/>
              <w:rPr>
                <w:b/>
                <w:lang w:eastAsia="en-US"/>
              </w:rPr>
            </w:pPr>
            <w:r w:rsidRPr="009B4631">
              <w:rPr>
                <w:b/>
                <w:bCs/>
                <w:lang w:eastAsia="en-US"/>
              </w:rPr>
              <w:t>Практических занятий</w:t>
            </w:r>
          </w:p>
        </w:tc>
        <w:tc>
          <w:tcPr>
            <w:tcW w:w="591" w:type="pct"/>
            <w:tcBorders>
              <w:top w:val="single" w:sz="4" w:space="0" w:color="auto"/>
              <w:left w:val="single" w:sz="4" w:space="0" w:color="auto"/>
              <w:bottom w:val="single" w:sz="4" w:space="0" w:color="auto"/>
              <w:right w:val="single" w:sz="4" w:space="0" w:color="auto"/>
            </w:tcBorders>
            <w:vAlign w:val="center"/>
          </w:tcPr>
          <w:p w14:paraId="19E0159A" w14:textId="77777777" w:rsidR="00232030" w:rsidRPr="009B4631" w:rsidRDefault="00232030" w:rsidP="00232030">
            <w:pPr>
              <w:spacing w:line="256" w:lineRule="auto"/>
              <w:jc w:val="center"/>
              <w:rPr>
                <w:b/>
                <w:bCs/>
                <w:lang w:eastAsia="en-US"/>
              </w:rPr>
            </w:pPr>
            <w:r w:rsidRPr="009B4631">
              <w:rPr>
                <w:b/>
                <w:bCs/>
                <w:lang w:eastAsia="en-US"/>
              </w:rPr>
              <w:t>2</w:t>
            </w:r>
          </w:p>
        </w:tc>
        <w:tc>
          <w:tcPr>
            <w:tcW w:w="643" w:type="pct"/>
            <w:vMerge/>
            <w:tcBorders>
              <w:top w:val="single" w:sz="4" w:space="0" w:color="auto"/>
              <w:left w:val="single" w:sz="4" w:space="0" w:color="auto"/>
              <w:bottom w:val="single" w:sz="4" w:space="0" w:color="auto"/>
              <w:right w:val="single" w:sz="4" w:space="0" w:color="auto"/>
            </w:tcBorders>
            <w:vAlign w:val="center"/>
          </w:tcPr>
          <w:p w14:paraId="44A97289" w14:textId="77777777" w:rsidR="00232030" w:rsidRPr="009B4631" w:rsidRDefault="00232030" w:rsidP="00232030">
            <w:pPr>
              <w:spacing w:line="256" w:lineRule="auto"/>
              <w:rPr>
                <w:b/>
                <w:lang w:eastAsia="en-US"/>
              </w:rPr>
            </w:pPr>
          </w:p>
        </w:tc>
        <w:tc>
          <w:tcPr>
            <w:tcW w:w="209" w:type="pct"/>
            <w:tcBorders>
              <w:top w:val="single" w:sz="4" w:space="0" w:color="auto"/>
              <w:left w:val="single" w:sz="4" w:space="0" w:color="auto"/>
              <w:bottom w:val="single" w:sz="4" w:space="0" w:color="auto"/>
              <w:right w:val="single" w:sz="4" w:space="0" w:color="auto"/>
            </w:tcBorders>
          </w:tcPr>
          <w:p w14:paraId="339BD773" w14:textId="77777777" w:rsidR="00232030" w:rsidRPr="009B4631" w:rsidRDefault="00232030" w:rsidP="00232030">
            <w:pPr>
              <w:spacing w:line="256" w:lineRule="auto"/>
              <w:rPr>
                <w:b/>
                <w:lang w:eastAsia="en-US"/>
              </w:rPr>
            </w:pPr>
          </w:p>
        </w:tc>
        <w:tc>
          <w:tcPr>
            <w:tcW w:w="353" w:type="pct"/>
            <w:tcBorders>
              <w:top w:val="single" w:sz="4" w:space="0" w:color="auto"/>
              <w:left w:val="single" w:sz="4" w:space="0" w:color="auto"/>
              <w:bottom w:val="single" w:sz="4" w:space="0" w:color="auto"/>
              <w:right w:val="single" w:sz="4" w:space="0" w:color="auto"/>
            </w:tcBorders>
          </w:tcPr>
          <w:p w14:paraId="7CA51CE8" w14:textId="77777777" w:rsidR="00232030" w:rsidRPr="009B4631" w:rsidRDefault="00232030" w:rsidP="00232030">
            <w:pPr>
              <w:spacing w:line="256" w:lineRule="auto"/>
              <w:rPr>
                <w:sz w:val="18"/>
                <w:szCs w:val="18"/>
                <w:lang w:eastAsia="en-US"/>
              </w:rPr>
            </w:pPr>
          </w:p>
        </w:tc>
      </w:tr>
      <w:tr w:rsidR="00232030" w:rsidRPr="009B4631" w14:paraId="2F86531E" w14:textId="77777777" w:rsidTr="005647E3">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39F795C2" w14:textId="77777777" w:rsidR="00232030" w:rsidRPr="009B4631" w:rsidRDefault="00232030" w:rsidP="00232030">
            <w:pPr>
              <w:spacing w:line="256" w:lineRule="auto"/>
              <w:rPr>
                <w:lang w:eastAsia="en-US"/>
              </w:rPr>
            </w:pPr>
          </w:p>
        </w:tc>
        <w:tc>
          <w:tcPr>
            <w:tcW w:w="2457" w:type="pct"/>
            <w:tcBorders>
              <w:top w:val="single" w:sz="4" w:space="0" w:color="auto"/>
              <w:left w:val="single" w:sz="4" w:space="0" w:color="auto"/>
              <w:bottom w:val="single" w:sz="4" w:space="0" w:color="auto"/>
              <w:right w:val="single" w:sz="4" w:space="0" w:color="auto"/>
            </w:tcBorders>
            <w:vAlign w:val="bottom"/>
          </w:tcPr>
          <w:p w14:paraId="6A39193A" w14:textId="77777777" w:rsidR="00232030" w:rsidRPr="009B4631" w:rsidRDefault="00232030" w:rsidP="00232030">
            <w:pPr>
              <w:spacing w:line="256" w:lineRule="auto"/>
              <w:jc w:val="both"/>
              <w:rPr>
                <w:bCs/>
                <w:lang w:eastAsia="en-US"/>
              </w:rPr>
            </w:pPr>
            <w:r w:rsidRPr="009B4631">
              <w:rPr>
                <w:bCs/>
                <w:lang w:eastAsia="en-US"/>
              </w:rPr>
              <w:t>Практическое занятие № 1. Использование средств индивидуальной защиты от поражающих факторов при ЧС</w:t>
            </w:r>
          </w:p>
        </w:tc>
        <w:tc>
          <w:tcPr>
            <w:tcW w:w="591" w:type="pct"/>
            <w:tcBorders>
              <w:top w:val="single" w:sz="4" w:space="0" w:color="auto"/>
              <w:left w:val="single" w:sz="4" w:space="0" w:color="auto"/>
              <w:bottom w:val="single" w:sz="4" w:space="0" w:color="auto"/>
              <w:right w:val="single" w:sz="4" w:space="0" w:color="auto"/>
            </w:tcBorders>
            <w:vAlign w:val="bottom"/>
          </w:tcPr>
          <w:p w14:paraId="2B89B989" w14:textId="77777777" w:rsidR="00232030" w:rsidRPr="009B4631" w:rsidRDefault="00232030" w:rsidP="00232030">
            <w:pPr>
              <w:spacing w:line="256" w:lineRule="auto"/>
              <w:jc w:val="center"/>
              <w:rPr>
                <w:b/>
                <w:lang w:eastAsia="en-US"/>
              </w:rPr>
            </w:pPr>
            <w:r w:rsidRPr="009B4631">
              <w:rPr>
                <w:bCs/>
                <w:iCs/>
                <w:lang w:eastAsia="en-US"/>
              </w:rPr>
              <w:t>2</w:t>
            </w:r>
          </w:p>
        </w:tc>
        <w:tc>
          <w:tcPr>
            <w:tcW w:w="643" w:type="pct"/>
            <w:vMerge/>
            <w:tcBorders>
              <w:top w:val="single" w:sz="4" w:space="0" w:color="auto"/>
              <w:left w:val="single" w:sz="4" w:space="0" w:color="auto"/>
              <w:bottom w:val="single" w:sz="4" w:space="0" w:color="auto"/>
              <w:right w:val="single" w:sz="4" w:space="0" w:color="auto"/>
            </w:tcBorders>
            <w:vAlign w:val="center"/>
          </w:tcPr>
          <w:p w14:paraId="5D9F9316" w14:textId="77777777" w:rsidR="00232030" w:rsidRPr="009B4631" w:rsidRDefault="00232030" w:rsidP="00232030">
            <w:pPr>
              <w:spacing w:line="256" w:lineRule="auto"/>
              <w:rPr>
                <w:b/>
                <w:lang w:eastAsia="en-US"/>
              </w:rPr>
            </w:pPr>
          </w:p>
        </w:tc>
        <w:tc>
          <w:tcPr>
            <w:tcW w:w="209" w:type="pct"/>
            <w:tcBorders>
              <w:top w:val="single" w:sz="4" w:space="0" w:color="auto"/>
              <w:left w:val="single" w:sz="4" w:space="0" w:color="auto"/>
              <w:bottom w:val="single" w:sz="4" w:space="0" w:color="auto"/>
              <w:right w:val="single" w:sz="4" w:space="0" w:color="auto"/>
            </w:tcBorders>
          </w:tcPr>
          <w:p w14:paraId="4DDA966C" w14:textId="77777777" w:rsidR="00232030" w:rsidRPr="009B4631" w:rsidRDefault="00232030" w:rsidP="00232030">
            <w:pPr>
              <w:spacing w:line="256" w:lineRule="auto"/>
              <w:rPr>
                <w:b/>
                <w:lang w:eastAsia="en-US"/>
              </w:rPr>
            </w:pPr>
          </w:p>
        </w:tc>
        <w:tc>
          <w:tcPr>
            <w:tcW w:w="353" w:type="pct"/>
            <w:tcBorders>
              <w:top w:val="single" w:sz="4" w:space="0" w:color="auto"/>
              <w:left w:val="single" w:sz="4" w:space="0" w:color="auto"/>
              <w:bottom w:val="single" w:sz="4" w:space="0" w:color="auto"/>
              <w:right w:val="single" w:sz="4" w:space="0" w:color="auto"/>
            </w:tcBorders>
          </w:tcPr>
          <w:p w14:paraId="55C9887F" w14:textId="77777777" w:rsidR="00232030" w:rsidRPr="009B4631" w:rsidRDefault="00232030" w:rsidP="00232030">
            <w:pPr>
              <w:spacing w:line="256" w:lineRule="auto"/>
              <w:rPr>
                <w:sz w:val="18"/>
                <w:szCs w:val="18"/>
                <w:lang w:eastAsia="en-US"/>
              </w:rPr>
            </w:pPr>
          </w:p>
        </w:tc>
      </w:tr>
      <w:tr w:rsidR="00232030" w:rsidRPr="009B4631" w14:paraId="721FD7D3" w14:textId="77777777" w:rsidTr="005647E3">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4F2F7DB7" w14:textId="77777777" w:rsidR="00232030" w:rsidRPr="009B4631" w:rsidRDefault="00232030" w:rsidP="00232030">
            <w:pPr>
              <w:spacing w:line="256" w:lineRule="auto"/>
              <w:rPr>
                <w:lang w:eastAsia="en-US"/>
              </w:rPr>
            </w:pPr>
          </w:p>
        </w:tc>
        <w:tc>
          <w:tcPr>
            <w:tcW w:w="2457" w:type="pct"/>
            <w:tcBorders>
              <w:top w:val="single" w:sz="4" w:space="0" w:color="auto"/>
              <w:left w:val="single" w:sz="4" w:space="0" w:color="auto"/>
              <w:bottom w:val="single" w:sz="4" w:space="0" w:color="auto"/>
              <w:right w:val="single" w:sz="4" w:space="0" w:color="auto"/>
            </w:tcBorders>
          </w:tcPr>
          <w:p w14:paraId="6BF6AAD2" w14:textId="77777777" w:rsidR="00232030" w:rsidRPr="009B4631" w:rsidRDefault="00232030" w:rsidP="00232030">
            <w:pPr>
              <w:spacing w:line="256" w:lineRule="auto"/>
              <w:rPr>
                <w:b/>
                <w:bCs/>
                <w:lang w:eastAsia="en-US"/>
              </w:rPr>
            </w:pPr>
            <w:r w:rsidRPr="009B4631">
              <w:rPr>
                <w:b/>
                <w:bCs/>
                <w:lang w:eastAsia="en-US"/>
              </w:rPr>
              <w:t>Самостоятельная работа обучающихся</w:t>
            </w:r>
          </w:p>
        </w:tc>
        <w:tc>
          <w:tcPr>
            <w:tcW w:w="591" w:type="pct"/>
            <w:tcBorders>
              <w:top w:val="single" w:sz="4" w:space="0" w:color="auto"/>
              <w:left w:val="single" w:sz="4" w:space="0" w:color="auto"/>
              <w:bottom w:val="single" w:sz="4" w:space="0" w:color="auto"/>
              <w:right w:val="single" w:sz="4" w:space="0" w:color="auto"/>
            </w:tcBorders>
            <w:vAlign w:val="center"/>
          </w:tcPr>
          <w:p w14:paraId="71043638" w14:textId="77777777" w:rsidR="00232030" w:rsidRPr="009B4631" w:rsidRDefault="00232030" w:rsidP="00232030">
            <w:pPr>
              <w:spacing w:line="256" w:lineRule="auto"/>
              <w:jc w:val="center"/>
              <w:rPr>
                <w:b/>
                <w:bCs/>
                <w:lang w:eastAsia="en-US"/>
              </w:rPr>
            </w:pPr>
            <w:r w:rsidRPr="009B4631">
              <w:rPr>
                <w:b/>
                <w:bCs/>
                <w:lang w:eastAsia="en-US"/>
              </w:rPr>
              <w:t>–</w:t>
            </w:r>
          </w:p>
        </w:tc>
        <w:tc>
          <w:tcPr>
            <w:tcW w:w="643" w:type="pct"/>
            <w:vMerge/>
            <w:tcBorders>
              <w:top w:val="single" w:sz="4" w:space="0" w:color="auto"/>
              <w:left w:val="single" w:sz="4" w:space="0" w:color="auto"/>
              <w:bottom w:val="single" w:sz="4" w:space="0" w:color="auto"/>
              <w:right w:val="single" w:sz="4" w:space="0" w:color="auto"/>
            </w:tcBorders>
            <w:vAlign w:val="center"/>
          </w:tcPr>
          <w:p w14:paraId="49A0ECF7" w14:textId="77777777" w:rsidR="00232030" w:rsidRPr="009B4631" w:rsidRDefault="00232030" w:rsidP="00232030">
            <w:pPr>
              <w:spacing w:line="256" w:lineRule="auto"/>
              <w:rPr>
                <w:b/>
                <w:lang w:eastAsia="en-US"/>
              </w:rPr>
            </w:pPr>
          </w:p>
        </w:tc>
        <w:tc>
          <w:tcPr>
            <w:tcW w:w="209" w:type="pct"/>
            <w:tcBorders>
              <w:top w:val="single" w:sz="4" w:space="0" w:color="auto"/>
              <w:left w:val="single" w:sz="4" w:space="0" w:color="auto"/>
              <w:bottom w:val="single" w:sz="4" w:space="0" w:color="auto"/>
              <w:right w:val="single" w:sz="4" w:space="0" w:color="auto"/>
            </w:tcBorders>
          </w:tcPr>
          <w:p w14:paraId="3DAFABDA" w14:textId="77777777" w:rsidR="00232030" w:rsidRPr="009B4631" w:rsidRDefault="00232030" w:rsidP="00232030">
            <w:pPr>
              <w:spacing w:line="256" w:lineRule="auto"/>
              <w:rPr>
                <w:b/>
                <w:lang w:eastAsia="en-US"/>
              </w:rPr>
            </w:pPr>
          </w:p>
        </w:tc>
        <w:tc>
          <w:tcPr>
            <w:tcW w:w="353" w:type="pct"/>
            <w:tcBorders>
              <w:top w:val="single" w:sz="4" w:space="0" w:color="auto"/>
              <w:left w:val="single" w:sz="4" w:space="0" w:color="auto"/>
              <w:bottom w:val="single" w:sz="4" w:space="0" w:color="auto"/>
              <w:right w:val="single" w:sz="4" w:space="0" w:color="auto"/>
            </w:tcBorders>
          </w:tcPr>
          <w:p w14:paraId="1760A828" w14:textId="77777777" w:rsidR="00232030" w:rsidRPr="009B4631" w:rsidRDefault="00232030" w:rsidP="00232030">
            <w:pPr>
              <w:spacing w:line="256" w:lineRule="auto"/>
              <w:rPr>
                <w:sz w:val="18"/>
                <w:szCs w:val="18"/>
                <w:lang w:eastAsia="en-US"/>
              </w:rPr>
            </w:pPr>
          </w:p>
        </w:tc>
      </w:tr>
      <w:tr w:rsidR="005647E3" w:rsidRPr="009B4631" w14:paraId="71BFAD3B" w14:textId="77777777" w:rsidTr="005647E3">
        <w:trPr>
          <w:trHeight w:val="20"/>
        </w:trPr>
        <w:tc>
          <w:tcPr>
            <w:tcW w:w="747" w:type="pct"/>
            <w:vMerge w:val="restart"/>
            <w:tcBorders>
              <w:top w:val="single" w:sz="4" w:space="0" w:color="auto"/>
              <w:left w:val="single" w:sz="4" w:space="0" w:color="auto"/>
              <w:bottom w:val="single" w:sz="4" w:space="0" w:color="auto"/>
              <w:right w:val="single" w:sz="4" w:space="0" w:color="auto"/>
            </w:tcBorders>
          </w:tcPr>
          <w:p w14:paraId="4AA7BCED" w14:textId="77777777" w:rsidR="005647E3" w:rsidRPr="009B4631" w:rsidRDefault="005647E3" w:rsidP="00232030">
            <w:pPr>
              <w:spacing w:line="256" w:lineRule="auto"/>
              <w:rPr>
                <w:b/>
                <w:bCs/>
                <w:lang w:eastAsia="en-US"/>
              </w:rPr>
            </w:pPr>
            <w:r w:rsidRPr="009B4631">
              <w:rPr>
                <w:b/>
                <w:bCs/>
                <w:lang w:eastAsia="en-US"/>
              </w:rPr>
              <w:t xml:space="preserve">Тема 1.3. </w:t>
            </w:r>
          </w:p>
          <w:p w14:paraId="2007B2EE" w14:textId="77777777" w:rsidR="005647E3" w:rsidRPr="009B4631" w:rsidRDefault="005647E3" w:rsidP="00232030">
            <w:pPr>
              <w:spacing w:line="256" w:lineRule="auto"/>
              <w:rPr>
                <w:bCs/>
                <w:lang w:eastAsia="en-US"/>
              </w:rPr>
            </w:pPr>
          </w:p>
          <w:p w14:paraId="62681E57" w14:textId="77777777" w:rsidR="005647E3" w:rsidRPr="009B4631" w:rsidRDefault="005647E3" w:rsidP="00232030">
            <w:pPr>
              <w:spacing w:line="256" w:lineRule="auto"/>
              <w:rPr>
                <w:b/>
                <w:bCs/>
                <w:lang w:eastAsia="en-US"/>
              </w:rPr>
            </w:pPr>
            <w:r w:rsidRPr="009B4631">
              <w:rPr>
                <w:lang w:eastAsia="en-US"/>
              </w:rPr>
              <w:t>Организационные и правовые основы обеспечения безопасности жизнедеятельности в чрезвычайных ситуациях</w:t>
            </w:r>
          </w:p>
        </w:tc>
        <w:tc>
          <w:tcPr>
            <w:tcW w:w="2457" w:type="pct"/>
            <w:tcBorders>
              <w:top w:val="single" w:sz="4" w:space="0" w:color="auto"/>
              <w:left w:val="single" w:sz="4" w:space="0" w:color="auto"/>
              <w:bottom w:val="single" w:sz="4" w:space="0" w:color="auto"/>
              <w:right w:val="single" w:sz="4" w:space="0" w:color="auto"/>
            </w:tcBorders>
          </w:tcPr>
          <w:p w14:paraId="4F60CD31" w14:textId="77777777" w:rsidR="005647E3" w:rsidRPr="009B4631" w:rsidRDefault="005647E3" w:rsidP="00232030">
            <w:pPr>
              <w:spacing w:line="256" w:lineRule="auto"/>
              <w:rPr>
                <w:b/>
                <w:bCs/>
                <w:lang w:eastAsia="en-US"/>
              </w:rPr>
            </w:pPr>
            <w:r w:rsidRPr="009B4631">
              <w:rPr>
                <w:b/>
                <w:bCs/>
                <w:lang w:eastAsia="en-US"/>
              </w:rPr>
              <w:t xml:space="preserve">Содержание учебного материала </w:t>
            </w:r>
          </w:p>
        </w:tc>
        <w:tc>
          <w:tcPr>
            <w:tcW w:w="591" w:type="pct"/>
            <w:tcBorders>
              <w:top w:val="single" w:sz="4" w:space="0" w:color="auto"/>
              <w:left w:val="single" w:sz="4" w:space="0" w:color="auto"/>
              <w:bottom w:val="single" w:sz="4" w:space="0" w:color="auto"/>
              <w:right w:val="single" w:sz="4" w:space="0" w:color="auto"/>
            </w:tcBorders>
            <w:vAlign w:val="center"/>
          </w:tcPr>
          <w:p w14:paraId="4FACA59E" w14:textId="77777777" w:rsidR="005647E3" w:rsidRPr="009B4631" w:rsidRDefault="005647E3" w:rsidP="00232030">
            <w:pPr>
              <w:spacing w:line="256" w:lineRule="auto"/>
              <w:jc w:val="center"/>
              <w:rPr>
                <w:b/>
                <w:bCs/>
                <w:lang w:eastAsia="en-US"/>
              </w:rPr>
            </w:pPr>
            <w:r w:rsidRPr="009B4631">
              <w:rPr>
                <w:b/>
                <w:bCs/>
                <w:lang w:eastAsia="en-US"/>
              </w:rPr>
              <w:t>4</w:t>
            </w:r>
          </w:p>
        </w:tc>
        <w:tc>
          <w:tcPr>
            <w:tcW w:w="643" w:type="pct"/>
            <w:vMerge w:val="restart"/>
            <w:tcBorders>
              <w:top w:val="single" w:sz="4" w:space="0" w:color="auto"/>
              <w:left w:val="single" w:sz="4" w:space="0" w:color="auto"/>
              <w:bottom w:val="single" w:sz="4" w:space="0" w:color="auto"/>
              <w:right w:val="single" w:sz="4" w:space="0" w:color="auto"/>
            </w:tcBorders>
          </w:tcPr>
          <w:p w14:paraId="2D5A8FEB" w14:textId="77777777" w:rsidR="005647E3" w:rsidRPr="009B4631" w:rsidRDefault="005647E3" w:rsidP="00232030">
            <w:pPr>
              <w:jc w:val="center"/>
            </w:pPr>
          </w:p>
          <w:p w14:paraId="064FE4F8" w14:textId="77777777" w:rsidR="005647E3" w:rsidRPr="009B4631" w:rsidRDefault="005647E3" w:rsidP="00232030">
            <w:pPr>
              <w:jc w:val="center"/>
            </w:pPr>
            <w:r w:rsidRPr="009B4631">
              <w:t>ОК 01</w:t>
            </w:r>
          </w:p>
          <w:p w14:paraId="420FB338" w14:textId="77777777" w:rsidR="005647E3" w:rsidRPr="009B4631" w:rsidRDefault="005647E3" w:rsidP="00232030">
            <w:pPr>
              <w:jc w:val="center"/>
            </w:pPr>
            <w:r w:rsidRPr="009B4631">
              <w:t>ОК 02</w:t>
            </w:r>
          </w:p>
          <w:p w14:paraId="6F5B3CDD" w14:textId="77777777" w:rsidR="005647E3" w:rsidRPr="009B4631" w:rsidRDefault="005647E3" w:rsidP="00232030">
            <w:pPr>
              <w:jc w:val="center"/>
            </w:pPr>
            <w:r w:rsidRPr="009B4631">
              <w:t>ОК 04</w:t>
            </w:r>
          </w:p>
          <w:p w14:paraId="1A3ADC1B" w14:textId="77777777" w:rsidR="005647E3" w:rsidRPr="009B4631" w:rsidRDefault="005647E3" w:rsidP="00232030">
            <w:pPr>
              <w:jc w:val="center"/>
            </w:pPr>
            <w:r w:rsidRPr="009B4631">
              <w:t>ОК 07</w:t>
            </w:r>
          </w:p>
          <w:p w14:paraId="5F1AA7FC" w14:textId="77777777" w:rsidR="005647E3" w:rsidRPr="009B4631" w:rsidRDefault="005647E3" w:rsidP="00232030">
            <w:pPr>
              <w:spacing w:line="256" w:lineRule="auto"/>
              <w:jc w:val="center"/>
            </w:pPr>
            <w:r w:rsidRPr="009B4631">
              <w:t xml:space="preserve">ПК 4.5, </w:t>
            </w:r>
          </w:p>
          <w:p w14:paraId="1CAB66E2" w14:textId="77777777" w:rsidR="00167173" w:rsidRPr="009B4631" w:rsidRDefault="00167173" w:rsidP="00232030">
            <w:pPr>
              <w:spacing w:line="256" w:lineRule="auto"/>
              <w:jc w:val="center"/>
              <w:rPr>
                <w:b/>
                <w:bCs/>
                <w:lang w:eastAsia="en-US"/>
              </w:rPr>
            </w:pPr>
            <w:r w:rsidRPr="009B4631">
              <w:rPr>
                <w:bCs/>
                <w:lang w:eastAsia="en-US"/>
              </w:rPr>
              <w:t>ЛР13-ЛР16</w:t>
            </w:r>
          </w:p>
        </w:tc>
        <w:tc>
          <w:tcPr>
            <w:tcW w:w="209" w:type="pct"/>
            <w:tcBorders>
              <w:top w:val="single" w:sz="4" w:space="0" w:color="auto"/>
              <w:left w:val="single" w:sz="4" w:space="0" w:color="auto"/>
              <w:bottom w:val="single" w:sz="4" w:space="0" w:color="auto"/>
              <w:right w:val="single" w:sz="4" w:space="0" w:color="auto"/>
            </w:tcBorders>
          </w:tcPr>
          <w:p w14:paraId="7696BB00" w14:textId="77777777" w:rsidR="005647E3" w:rsidRPr="009B4631" w:rsidRDefault="005647E3" w:rsidP="00232030">
            <w:pPr>
              <w:jc w:val="center"/>
            </w:pPr>
          </w:p>
        </w:tc>
        <w:tc>
          <w:tcPr>
            <w:tcW w:w="353" w:type="pct"/>
            <w:vMerge w:val="restart"/>
            <w:tcBorders>
              <w:top w:val="single" w:sz="4" w:space="0" w:color="auto"/>
              <w:left w:val="single" w:sz="4" w:space="0" w:color="auto"/>
              <w:right w:val="single" w:sz="4" w:space="0" w:color="auto"/>
            </w:tcBorders>
          </w:tcPr>
          <w:p w14:paraId="0F90D31C" w14:textId="77777777" w:rsidR="005647E3" w:rsidRPr="009B4631" w:rsidRDefault="005647E3" w:rsidP="009E2F83">
            <w:pPr>
              <w:spacing w:line="256" w:lineRule="auto"/>
              <w:rPr>
                <w:sz w:val="18"/>
                <w:szCs w:val="18"/>
                <w:lang w:eastAsia="en-US"/>
              </w:rPr>
            </w:pPr>
            <w:r w:rsidRPr="009B4631">
              <w:rPr>
                <w:sz w:val="18"/>
                <w:szCs w:val="18"/>
                <w:lang w:eastAsia="en-US"/>
              </w:rPr>
              <w:t>З 4.5.01</w:t>
            </w:r>
          </w:p>
          <w:p w14:paraId="41FF800F" w14:textId="77777777" w:rsidR="005647E3" w:rsidRPr="009B4631" w:rsidRDefault="005647E3" w:rsidP="009E2F83">
            <w:pPr>
              <w:spacing w:line="256" w:lineRule="auto"/>
              <w:rPr>
                <w:sz w:val="18"/>
                <w:szCs w:val="18"/>
                <w:lang w:eastAsia="en-US"/>
              </w:rPr>
            </w:pPr>
            <w:r w:rsidRPr="009B4631">
              <w:rPr>
                <w:sz w:val="18"/>
                <w:szCs w:val="18"/>
                <w:lang w:eastAsia="en-US"/>
              </w:rPr>
              <w:t>Уо01.01</w:t>
            </w:r>
          </w:p>
          <w:p w14:paraId="01E0A3B5" w14:textId="77777777" w:rsidR="005647E3" w:rsidRPr="009B4631" w:rsidRDefault="005647E3" w:rsidP="009E2F83">
            <w:pPr>
              <w:spacing w:line="256" w:lineRule="auto"/>
              <w:rPr>
                <w:sz w:val="18"/>
                <w:szCs w:val="18"/>
                <w:lang w:eastAsia="en-US"/>
              </w:rPr>
            </w:pPr>
            <w:r w:rsidRPr="009B4631">
              <w:rPr>
                <w:sz w:val="18"/>
                <w:szCs w:val="18"/>
                <w:lang w:eastAsia="en-US"/>
              </w:rPr>
              <w:t>Уо02.03</w:t>
            </w:r>
          </w:p>
          <w:p w14:paraId="21F50B95" w14:textId="77777777" w:rsidR="005647E3" w:rsidRPr="009B4631" w:rsidRDefault="005647E3" w:rsidP="009E2F83">
            <w:pPr>
              <w:spacing w:line="256" w:lineRule="auto"/>
              <w:rPr>
                <w:sz w:val="18"/>
                <w:szCs w:val="18"/>
                <w:lang w:eastAsia="en-US"/>
              </w:rPr>
            </w:pPr>
            <w:r w:rsidRPr="009B4631">
              <w:rPr>
                <w:sz w:val="18"/>
                <w:szCs w:val="18"/>
                <w:lang w:eastAsia="en-US"/>
              </w:rPr>
              <w:t>Зо04.02</w:t>
            </w:r>
          </w:p>
          <w:p w14:paraId="50CA08C7" w14:textId="77777777" w:rsidR="005647E3" w:rsidRPr="009B4631" w:rsidRDefault="005647E3" w:rsidP="009E2F83">
            <w:pPr>
              <w:spacing w:line="256" w:lineRule="auto"/>
              <w:rPr>
                <w:sz w:val="18"/>
                <w:szCs w:val="18"/>
              </w:rPr>
            </w:pPr>
            <w:r w:rsidRPr="009B4631">
              <w:rPr>
                <w:sz w:val="18"/>
                <w:szCs w:val="18"/>
                <w:lang w:eastAsia="en-US"/>
              </w:rPr>
              <w:t>Уо07.01</w:t>
            </w:r>
          </w:p>
        </w:tc>
      </w:tr>
      <w:tr w:rsidR="005647E3" w:rsidRPr="009B4631" w14:paraId="7BC8D513" w14:textId="77777777" w:rsidTr="005647E3">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6165A2B3" w14:textId="77777777" w:rsidR="005647E3" w:rsidRPr="009B4631" w:rsidRDefault="005647E3"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131F8705" w14:textId="77777777" w:rsidR="005647E3" w:rsidRPr="009B4631" w:rsidRDefault="005647E3" w:rsidP="00232030">
            <w:pPr>
              <w:spacing w:line="256" w:lineRule="auto"/>
              <w:jc w:val="both"/>
              <w:rPr>
                <w:bCs/>
                <w:lang w:eastAsia="en-US"/>
              </w:rPr>
            </w:pPr>
            <w:r w:rsidRPr="009B4631">
              <w:rPr>
                <w:bCs/>
                <w:lang w:eastAsia="en-US"/>
              </w:rPr>
              <w:t xml:space="preserve">1. </w:t>
            </w:r>
            <w:r w:rsidRPr="009B4631">
              <w:rPr>
                <w:lang w:eastAsia="en-US"/>
              </w:rPr>
              <w:t xml:space="preserve">Устойчивость работы объектов экономики в чрезвычайных ситуациях. 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w:t>
            </w:r>
          </w:p>
        </w:tc>
        <w:tc>
          <w:tcPr>
            <w:tcW w:w="591" w:type="pct"/>
            <w:vMerge w:val="restart"/>
            <w:tcBorders>
              <w:top w:val="single" w:sz="4" w:space="0" w:color="auto"/>
              <w:left w:val="single" w:sz="4" w:space="0" w:color="auto"/>
              <w:bottom w:val="single" w:sz="4" w:space="0" w:color="auto"/>
              <w:right w:val="single" w:sz="4" w:space="0" w:color="auto"/>
            </w:tcBorders>
            <w:vAlign w:val="center"/>
          </w:tcPr>
          <w:p w14:paraId="3B8B8410" w14:textId="77777777" w:rsidR="005647E3" w:rsidRPr="009B4631" w:rsidRDefault="005647E3" w:rsidP="00232030">
            <w:pPr>
              <w:spacing w:line="256" w:lineRule="auto"/>
              <w:jc w:val="center"/>
              <w:rPr>
                <w:lang w:eastAsia="en-US"/>
              </w:rPr>
            </w:pPr>
            <w:r w:rsidRPr="009B4631">
              <w:rPr>
                <w:lang w:eastAsia="en-US"/>
              </w:rPr>
              <w:t>2</w:t>
            </w:r>
          </w:p>
        </w:tc>
        <w:tc>
          <w:tcPr>
            <w:tcW w:w="643" w:type="pct"/>
            <w:vMerge/>
            <w:tcBorders>
              <w:top w:val="single" w:sz="4" w:space="0" w:color="auto"/>
              <w:left w:val="single" w:sz="4" w:space="0" w:color="auto"/>
              <w:bottom w:val="single" w:sz="4" w:space="0" w:color="auto"/>
              <w:right w:val="single" w:sz="4" w:space="0" w:color="auto"/>
            </w:tcBorders>
            <w:vAlign w:val="center"/>
          </w:tcPr>
          <w:p w14:paraId="72562AF5" w14:textId="77777777" w:rsidR="005647E3" w:rsidRPr="009B4631" w:rsidRDefault="005647E3" w:rsidP="00232030">
            <w:pPr>
              <w:spacing w:line="256" w:lineRule="auto"/>
              <w:rPr>
                <w:b/>
                <w:bCs/>
                <w:lang w:eastAsia="en-US"/>
              </w:rPr>
            </w:pPr>
          </w:p>
        </w:tc>
        <w:tc>
          <w:tcPr>
            <w:tcW w:w="209" w:type="pct"/>
            <w:vMerge w:val="restart"/>
            <w:tcBorders>
              <w:top w:val="single" w:sz="4" w:space="0" w:color="auto"/>
              <w:left w:val="single" w:sz="4" w:space="0" w:color="auto"/>
              <w:right w:val="single" w:sz="4" w:space="0" w:color="auto"/>
            </w:tcBorders>
          </w:tcPr>
          <w:p w14:paraId="6EBAEE57" w14:textId="77777777" w:rsidR="005647E3" w:rsidRPr="009B4631" w:rsidRDefault="005647E3" w:rsidP="00232030">
            <w:pPr>
              <w:jc w:val="center"/>
            </w:pPr>
            <w:r w:rsidRPr="009B4631">
              <w:t>ОК 01</w:t>
            </w:r>
          </w:p>
          <w:p w14:paraId="14566AD5" w14:textId="77777777" w:rsidR="005647E3" w:rsidRPr="009B4631" w:rsidRDefault="005647E3" w:rsidP="00232030">
            <w:pPr>
              <w:jc w:val="center"/>
            </w:pPr>
            <w:r w:rsidRPr="009B4631">
              <w:t>ОК 02</w:t>
            </w:r>
          </w:p>
          <w:p w14:paraId="524D1E28" w14:textId="77777777" w:rsidR="005647E3" w:rsidRPr="009B4631" w:rsidRDefault="005647E3" w:rsidP="00232030">
            <w:pPr>
              <w:jc w:val="center"/>
            </w:pPr>
            <w:r w:rsidRPr="009B4631">
              <w:t>ОК 04</w:t>
            </w:r>
          </w:p>
          <w:p w14:paraId="738AC7E2" w14:textId="77777777" w:rsidR="005647E3" w:rsidRPr="009B4631" w:rsidRDefault="005647E3" w:rsidP="00232030">
            <w:pPr>
              <w:jc w:val="center"/>
            </w:pPr>
            <w:r w:rsidRPr="009B4631">
              <w:t>ОК 07</w:t>
            </w:r>
          </w:p>
          <w:p w14:paraId="2E2323C3" w14:textId="77777777" w:rsidR="005647E3" w:rsidRPr="009B4631" w:rsidRDefault="005647E3" w:rsidP="00232030">
            <w:pPr>
              <w:spacing w:line="256" w:lineRule="auto"/>
              <w:rPr>
                <w:b/>
                <w:bCs/>
                <w:lang w:eastAsia="en-US"/>
              </w:rPr>
            </w:pPr>
            <w:r w:rsidRPr="009B4631">
              <w:t>ПК 4.5,</w:t>
            </w:r>
          </w:p>
        </w:tc>
        <w:tc>
          <w:tcPr>
            <w:tcW w:w="353" w:type="pct"/>
            <w:vMerge/>
            <w:tcBorders>
              <w:left w:val="single" w:sz="4" w:space="0" w:color="auto"/>
              <w:right w:val="single" w:sz="4" w:space="0" w:color="auto"/>
            </w:tcBorders>
          </w:tcPr>
          <w:p w14:paraId="151FB0A8" w14:textId="77777777" w:rsidR="005647E3" w:rsidRPr="009B4631" w:rsidRDefault="005647E3" w:rsidP="009E2F83">
            <w:pPr>
              <w:spacing w:line="256" w:lineRule="auto"/>
              <w:rPr>
                <w:bCs/>
                <w:sz w:val="18"/>
                <w:szCs w:val="18"/>
                <w:lang w:eastAsia="en-US"/>
              </w:rPr>
            </w:pPr>
          </w:p>
        </w:tc>
      </w:tr>
      <w:tr w:rsidR="005647E3" w:rsidRPr="009B4631" w14:paraId="37E3DD5D" w14:textId="77777777" w:rsidTr="005647E3">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62A33502" w14:textId="77777777" w:rsidR="005647E3" w:rsidRPr="009B4631" w:rsidRDefault="005647E3"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2A35785A" w14:textId="77777777" w:rsidR="005647E3" w:rsidRPr="009B4631" w:rsidRDefault="005647E3" w:rsidP="00232030">
            <w:pPr>
              <w:spacing w:line="256" w:lineRule="auto"/>
              <w:jc w:val="both"/>
              <w:rPr>
                <w:bCs/>
                <w:lang w:eastAsia="en-US"/>
              </w:rPr>
            </w:pPr>
            <w:r w:rsidRPr="009B4631">
              <w:rPr>
                <w:bCs/>
                <w:lang w:eastAsia="en-US"/>
              </w:rPr>
              <w:t xml:space="preserve">2. </w:t>
            </w:r>
            <w:r w:rsidRPr="009B4631">
              <w:rPr>
                <w:lang w:eastAsia="en-US"/>
              </w:rPr>
              <w:t>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591" w:type="pct"/>
            <w:vMerge/>
            <w:tcBorders>
              <w:top w:val="single" w:sz="4" w:space="0" w:color="auto"/>
              <w:left w:val="single" w:sz="4" w:space="0" w:color="auto"/>
              <w:bottom w:val="single" w:sz="4" w:space="0" w:color="auto"/>
              <w:right w:val="single" w:sz="4" w:space="0" w:color="auto"/>
            </w:tcBorders>
            <w:vAlign w:val="center"/>
          </w:tcPr>
          <w:p w14:paraId="6056DA61" w14:textId="77777777" w:rsidR="005647E3" w:rsidRPr="009B4631" w:rsidRDefault="005647E3" w:rsidP="00232030">
            <w:pPr>
              <w:spacing w:line="256" w:lineRule="auto"/>
              <w:rPr>
                <w:lang w:eastAsia="en-US"/>
              </w:rPr>
            </w:pPr>
          </w:p>
        </w:tc>
        <w:tc>
          <w:tcPr>
            <w:tcW w:w="643" w:type="pct"/>
            <w:vMerge/>
            <w:tcBorders>
              <w:top w:val="single" w:sz="4" w:space="0" w:color="auto"/>
              <w:left w:val="single" w:sz="4" w:space="0" w:color="auto"/>
              <w:bottom w:val="single" w:sz="4" w:space="0" w:color="auto"/>
              <w:right w:val="single" w:sz="4" w:space="0" w:color="auto"/>
            </w:tcBorders>
            <w:vAlign w:val="center"/>
          </w:tcPr>
          <w:p w14:paraId="7F04923A" w14:textId="77777777" w:rsidR="005647E3" w:rsidRPr="009B4631" w:rsidRDefault="005647E3" w:rsidP="00232030">
            <w:pPr>
              <w:spacing w:line="256" w:lineRule="auto"/>
              <w:rPr>
                <w:b/>
                <w:bCs/>
                <w:lang w:eastAsia="en-US"/>
              </w:rPr>
            </w:pPr>
          </w:p>
        </w:tc>
        <w:tc>
          <w:tcPr>
            <w:tcW w:w="209" w:type="pct"/>
            <w:vMerge/>
            <w:tcBorders>
              <w:left w:val="single" w:sz="4" w:space="0" w:color="auto"/>
              <w:bottom w:val="single" w:sz="4" w:space="0" w:color="auto"/>
              <w:right w:val="single" w:sz="4" w:space="0" w:color="auto"/>
            </w:tcBorders>
          </w:tcPr>
          <w:p w14:paraId="6D6AB6D9" w14:textId="77777777" w:rsidR="005647E3" w:rsidRPr="009B4631" w:rsidRDefault="005647E3" w:rsidP="00232030">
            <w:pPr>
              <w:spacing w:line="256" w:lineRule="auto"/>
              <w:rPr>
                <w:b/>
                <w:bCs/>
                <w:lang w:eastAsia="en-US"/>
              </w:rPr>
            </w:pPr>
          </w:p>
        </w:tc>
        <w:tc>
          <w:tcPr>
            <w:tcW w:w="353" w:type="pct"/>
            <w:vMerge/>
            <w:tcBorders>
              <w:left w:val="single" w:sz="4" w:space="0" w:color="auto"/>
              <w:right w:val="single" w:sz="4" w:space="0" w:color="auto"/>
            </w:tcBorders>
          </w:tcPr>
          <w:p w14:paraId="31F5A5BC" w14:textId="77777777" w:rsidR="005647E3" w:rsidRPr="009B4631" w:rsidRDefault="005647E3" w:rsidP="00232030">
            <w:pPr>
              <w:spacing w:line="256" w:lineRule="auto"/>
              <w:rPr>
                <w:bCs/>
                <w:sz w:val="18"/>
                <w:szCs w:val="18"/>
                <w:lang w:eastAsia="en-US"/>
              </w:rPr>
            </w:pPr>
          </w:p>
        </w:tc>
      </w:tr>
      <w:tr w:rsidR="005647E3" w:rsidRPr="009B4631" w14:paraId="069D4CA0" w14:textId="77777777" w:rsidTr="005647E3">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3BAFF7E0" w14:textId="77777777" w:rsidR="005647E3" w:rsidRPr="009B4631" w:rsidRDefault="005647E3"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68C523F7" w14:textId="77777777" w:rsidR="005647E3" w:rsidRPr="009B4631" w:rsidRDefault="005647E3" w:rsidP="00232030">
            <w:pPr>
              <w:spacing w:line="256" w:lineRule="auto"/>
              <w:jc w:val="both"/>
              <w:rPr>
                <w:b/>
                <w:bCs/>
                <w:lang w:eastAsia="en-US"/>
              </w:rPr>
            </w:pPr>
            <w:r w:rsidRPr="009B4631">
              <w:rPr>
                <w:b/>
                <w:bCs/>
                <w:lang w:eastAsia="en-US"/>
              </w:rPr>
              <w:t>Практических занятий</w:t>
            </w:r>
          </w:p>
        </w:tc>
        <w:tc>
          <w:tcPr>
            <w:tcW w:w="591" w:type="pct"/>
            <w:tcBorders>
              <w:top w:val="single" w:sz="4" w:space="0" w:color="auto"/>
              <w:left w:val="single" w:sz="4" w:space="0" w:color="auto"/>
              <w:bottom w:val="single" w:sz="4" w:space="0" w:color="auto"/>
              <w:right w:val="single" w:sz="4" w:space="0" w:color="auto"/>
            </w:tcBorders>
            <w:vAlign w:val="center"/>
          </w:tcPr>
          <w:p w14:paraId="6E01A188" w14:textId="77777777" w:rsidR="005647E3" w:rsidRPr="009B4631" w:rsidRDefault="005647E3" w:rsidP="00232030">
            <w:pPr>
              <w:spacing w:line="256" w:lineRule="auto"/>
              <w:jc w:val="center"/>
              <w:rPr>
                <w:b/>
                <w:bCs/>
                <w:lang w:eastAsia="en-US"/>
              </w:rPr>
            </w:pPr>
            <w:r w:rsidRPr="009B4631">
              <w:rPr>
                <w:b/>
                <w:bCs/>
                <w:lang w:eastAsia="en-US"/>
              </w:rPr>
              <w:t>2</w:t>
            </w:r>
          </w:p>
        </w:tc>
        <w:tc>
          <w:tcPr>
            <w:tcW w:w="643" w:type="pct"/>
            <w:vMerge/>
            <w:tcBorders>
              <w:top w:val="single" w:sz="4" w:space="0" w:color="auto"/>
              <w:left w:val="single" w:sz="4" w:space="0" w:color="auto"/>
              <w:bottom w:val="single" w:sz="4" w:space="0" w:color="auto"/>
              <w:right w:val="single" w:sz="4" w:space="0" w:color="auto"/>
            </w:tcBorders>
            <w:vAlign w:val="center"/>
          </w:tcPr>
          <w:p w14:paraId="4F9EC056" w14:textId="77777777" w:rsidR="005647E3" w:rsidRPr="009B4631" w:rsidRDefault="005647E3" w:rsidP="00232030">
            <w:pPr>
              <w:spacing w:line="256" w:lineRule="auto"/>
              <w:rPr>
                <w:b/>
                <w:bCs/>
                <w:lang w:eastAsia="en-US"/>
              </w:rPr>
            </w:pPr>
          </w:p>
        </w:tc>
        <w:tc>
          <w:tcPr>
            <w:tcW w:w="209" w:type="pct"/>
            <w:tcBorders>
              <w:top w:val="single" w:sz="4" w:space="0" w:color="auto"/>
              <w:left w:val="single" w:sz="4" w:space="0" w:color="auto"/>
              <w:bottom w:val="single" w:sz="4" w:space="0" w:color="auto"/>
              <w:right w:val="single" w:sz="4" w:space="0" w:color="auto"/>
            </w:tcBorders>
          </w:tcPr>
          <w:p w14:paraId="18458CAB" w14:textId="77777777" w:rsidR="005647E3" w:rsidRPr="009B4631" w:rsidRDefault="005647E3" w:rsidP="00232030">
            <w:pPr>
              <w:spacing w:line="256" w:lineRule="auto"/>
              <w:rPr>
                <w:b/>
                <w:bCs/>
                <w:lang w:eastAsia="en-US"/>
              </w:rPr>
            </w:pPr>
          </w:p>
        </w:tc>
        <w:tc>
          <w:tcPr>
            <w:tcW w:w="353" w:type="pct"/>
            <w:vMerge/>
            <w:tcBorders>
              <w:left w:val="single" w:sz="4" w:space="0" w:color="auto"/>
              <w:right w:val="single" w:sz="4" w:space="0" w:color="auto"/>
            </w:tcBorders>
          </w:tcPr>
          <w:p w14:paraId="3F324567" w14:textId="77777777" w:rsidR="005647E3" w:rsidRPr="009B4631" w:rsidRDefault="005647E3" w:rsidP="00232030">
            <w:pPr>
              <w:spacing w:line="256" w:lineRule="auto"/>
              <w:rPr>
                <w:bCs/>
                <w:sz w:val="18"/>
                <w:szCs w:val="18"/>
                <w:lang w:eastAsia="en-US"/>
              </w:rPr>
            </w:pPr>
          </w:p>
        </w:tc>
      </w:tr>
      <w:tr w:rsidR="005647E3" w:rsidRPr="009B4631" w14:paraId="5026A338" w14:textId="77777777" w:rsidTr="005647E3">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5B913F2F" w14:textId="77777777" w:rsidR="005647E3" w:rsidRPr="009B4631" w:rsidRDefault="005647E3"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6E31DC97" w14:textId="77777777" w:rsidR="005647E3" w:rsidRPr="009B4631" w:rsidRDefault="005647E3" w:rsidP="00232030">
            <w:pPr>
              <w:spacing w:line="256" w:lineRule="auto"/>
              <w:jc w:val="both"/>
              <w:rPr>
                <w:lang w:eastAsia="en-US"/>
              </w:rPr>
            </w:pPr>
            <w:r w:rsidRPr="009B4631">
              <w:rPr>
                <w:lang w:eastAsia="en-US"/>
              </w:rPr>
              <w:t>Практическое занятие № 2. Правила поведения и действия по сигналам гражданской обороны</w:t>
            </w:r>
          </w:p>
        </w:tc>
        <w:tc>
          <w:tcPr>
            <w:tcW w:w="591" w:type="pct"/>
            <w:tcBorders>
              <w:top w:val="single" w:sz="4" w:space="0" w:color="auto"/>
              <w:left w:val="single" w:sz="4" w:space="0" w:color="auto"/>
              <w:bottom w:val="single" w:sz="4" w:space="0" w:color="auto"/>
              <w:right w:val="single" w:sz="4" w:space="0" w:color="auto"/>
            </w:tcBorders>
            <w:vAlign w:val="bottom"/>
          </w:tcPr>
          <w:p w14:paraId="09E889FD" w14:textId="77777777" w:rsidR="005647E3" w:rsidRPr="009B4631" w:rsidRDefault="005647E3" w:rsidP="00232030">
            <w:pPr>
              <w:spacing w:line="256" w:lineRule="auto"/>
              <w:jc w:val="center"/>
              <w:rPr>
                <w:b/>
                <w:bCs/>
                <w:lang w:eastAsia="en-US"/>
              </w:rPr>
            </w:pPr>
            <w:r w:rsidRPr="009B4631">
              <w:rPr>
                <w:bCs/>
                <w:iCs/>
                <w:lang w:eastAsia="en-US"/>
              </w:rPr>
              <w:t>2</w:t>
            </w:r>
          </w:p>
        </w:tc>
        <w:tc>
          <w:tcPr>
            <w:tcW w:w="643" w:type="pct"/>
            <w:vMerge/>
            <w:tcBorders>
              <w:top w:val="single" w:sz="4" w:space="0" w:color="auto"/>
              <w:left w:val="single" w:sz="4" w:space="0" w:color="auto"/>
              <w:bottom w:val="single" w:sz="4" w:space="0" w:color="auto"/>
              <w:right w:val="single" w:sz="4" w:space="0" w:color="auto"/>
            </w:tcBorders>
            <w:vAlign w:val="center"/>
          </w:tcPr>
          <w:p w14:paraId="39026F93" w14:textId="77777777" w:rsidR="005647E3" w:rsidRPr="009B4631" w:rsidRDefault="005647E3" w:rsidP="00232030">
            <w:pPr>
              <w:spacing w:line="256" w:lineRule="auto"/>
              <w:rPr>
                <w:b/>
                <w:bCs/>
                <w:lang w:eastAsia="en-US"/>
              </w:rPr>
            </w:pPr>
          </w:p>
        </w:tc>
        <w:tc>
          <w:tcPr>
            <w:tcW w:w="209" w:type="pct"/>
            <w:tcBorders>
              <w:top w:val="single" w:sz="4" w:space="0" w:color="auto"/>
              <w:left w:val="single" w:sz="4" w:space="0" w:color="auto"/>
              <w:bottom w:val="single" w:sz="4" w:space="0" w:color="auto"/>
              <w:right w:val="single" w:sz="4" w:space="0" w:color="auto"/>
            </w:tcBorders>
          </w:tcPr>
          <w:p w14:paraId="2D7F2AE0" w14:textId="77777777" w:rsidR="005647E3" w:rsidRPr="009B4631" w:rsidRDefault="005647E3" w:rsidP="00232030">
            <w:pPr>
              <w:spacing w:line="256" w:lineRule="auto"/>
              <w:rPr>
                <w:b/>
                <w:bCs/>
                <w:lang w:eastAsia="en-US"/>
              </w:rPr>
            </w:pPr>
          </w:p>
        </w:tc>
        <w:tc>
          <w:tcPr>
            <w:tcW w:w="353" w:type="pct"/>
            <w:vMerge/>
            <w:tcBorders>
              <w:left w:val="single" w:sz="4" w:space="0" w:color="auto"/>
              <w:right w:val="single" w:sz="4" w:space="0" w:color="auto"/>
            </w:tcBorders>
          </w:tcPr>
          <w:p w14:paraId="029CB05D" w14:textId="77777777" w:rsidR="005647E3" w:rsidRPr="009B4631" w:rsidRDefault="005647E3" w:rsidP="00232030">
            <w:pPr>
              <w:spacing w:line="256" w:lineRule="auto"/>
              <w:rPr>
                <w:bCs/>
                <w:sz w:val="18"/>
                <w:szCs w:val="18"/>
                <w:lang w:eastAsia="en-US"/>
              </w:rPr>
            </w:pPr>
          </w:p>
        </w:tc>
      </w:tr>
      <w:tr w:rsidR="005647E3" w:rsidRPr="009B4631" w14:paraId="7E59E32A" w14:textId="77777777" w:rsidTr="005647E3">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75508777" w14:textId="77777777" w:rsidR="005647E3" w:rsidRPr="009B4631" w:rsidRDefault="005647E3"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2D69D532" w14:textId="77777777" w:rsidR="005647E3" w:rsidRPr="009B4631" w:rsidRDefault="005647E3" w:rsidP="00232030">
            <w:pPr>
              <w:spacing w:line="256" w:lineRule="auto"/>
              <w:rPr>
                <w:b/>
                <w:bCs/>
                <w:lang w:eastAsia="en-US"/>
              </w:rPr>
            </w:pPr>
            <w:r w:rsidRPr="009B4631">
              <w:rPr>
                <w:b/>
                <w:bCs/>
                <w:lang w:eastAsia="en-US"/>
              </w:rPr>
              <w:t>Самостоятельная работа обучающихся</w:t>
            </w:r>
          </w:p>
        </w:tc>
        <w:tc>
          <w:tcPr>
            <w:tcW w:w="591" w:type="pct"/>
            <w:tcBorders>
              <w:top w:val="single" w:sz="4" w:space="0" w:color="auto"/>
              <w:left w:val="single" w:sz="4" w:space="0" w:color="auto"/>
              <w:bottom w:val="single" w:sz="4" w:space="0" w:color="auto"/>
              <w:right w:val="single" w:sz="4" w:space="0" w:color="auto"/>
            </w:tcBorders>
            <w:vAlign w:val="center"/>
          </w:tcPr>
          <w:p w14:paraId="5024A778" w14:textId="77777777" w:rsidR="005647E3" w:rsidRPr="009B4631" w:rsidRDefault="005647E3" w:rsidP="00232030">
            <w:pPr>
              <w:spacing w:line="256" w:lineRule="auto"/>
              <w:jc w:val="center"/>
              <w:rPr>
                <w:b/>
                <w:bCs/>
                <w:lang w:eastAsia="en-US"/>
              </w:rPr>
            </w:pPr>
            <w:r w:rsidRPr="009B4631">
              <w:rPr>
                <w:b/>
                <w:bCs/>
                <w:lang w:eastAsia="en-US"/>
              </w:rPr>
              <w:t>–</w:t>
            </w:r>
          </w:p>
        </w:tc>
        <w:tc>
          <w:tcPr>
            <w:tcW w:w="643" w:type="pct"/>
            <w:vMerge/>
            <w:tcBorders>
              <w:top w:val="single" w:sz="4" w:space="0" w:color="auto"/>
              <w:left w:val="single" w:sz="4" w:space="0" w:color="auto"/>
              <w:bottom w:val="single" w:sz="4" w:space="0" w:color="auto"/>
              <w:right w:val="single" w:sz="4" w:space="0" w:color="auto"/>
            </w:tcBorders>
            <w:vAlign w:val="center"/>
          </w:tcPr>
          <w:p w14:paraId="29398B4D" w14:textId="77777777" w:rsidR="005647E3" w:rsidRPr="009B4631" w:rsidRDefault="005647E3" w:rsidP="00232030">
            <w:pPr>
              <w:spacing w:line="256" w:lineRule="auto"/>
              <w:rPr>
                <w:b/>
                <w:bCs/>
                <w:lang w:eastAsia="en-US"/>
              </w:rPr>
            </w:pPr>
          </w:p>
        </w:tc>
        <w:tc>
          <w:tcPr>
            <w:tcW w:w="209" w:type="pct"/>
            <w:tcBorders>
              <w:top w:val="single" w:sz="4" w:space="0" w:color="auto"/>
              <w:left w:val="single" w:sz="4" w:space="0" w:color="auto"/>
              <w:bottom w:val="single" w:sz="4" w:space="0" w:color="auto"/>
              <w:right w:val="single" w:sz="4" w:space="0" w:color="auto"/>
            </w:tcBorders>
          </w:tcPr>
          <w:p w14:paraId="1FA1C13F" w14:textId="77777777" w:rsidR="005647E3" w:rsidRPr="009B4631" w:rsidRDefault="005647E3" w:rsidP="00232030">
            <w:pPr>
              <w:spacing w:line="256" w:lineRule="auto"/>
              <w:rPr>
                <w:b/>
                <w:bCs/>
                <w:lang w:eastAsia="en-US"/>
              </w:rPr>
            </w:pPr>
          </w:p>
        </w:tc>
        <w:tc>
          <w:tcPr>
            <w:tcW w:w="353" w:type="pct"/>
            <w:vMerge/>
            <w:tcBorders>
              <w:left w:val="single" w:sz="4" w:space="0" w:color="auto"/>
              <w:bottom w:val="single" w:sz="4" w:space="0" w:color="auto"/>
              <w:right w:val="single" w:sz="4" w:space="0" w:color="auto"/>
            </w:tcBorders>
          </w:tcPr>
          <w:p w14:paraId="1B7F512D" w14:textId="77777777" w:rsidR="005647E3" w:rsidRPr="009B4631" w:rsidRDefault="005647E3" w:rsidP="00232030">
            <w:pPr>
              <w:spacing w:line="256" w:lineRule="auto"/>
              <w:rPr>
                <w:bCs/>
                <w:sz w:val="18"/>
                <w:szCs w:val="18"/>
                <w:lang w:eastAsia="en-US"/>
              </w:rPr>
            </w:pPr>
          </w:p>
        </w:tc>
      </w:tr>
      <w:tr w:rsidR="00232030" w:rsidRPr="009B4631" w14:paraId="51F7C3CF" w14:textId="77777777" w:rsidTr="005647E3">
        <w:trPr>
          <w:trHeight w:val="371"/>
        </w:trPr>
        <w:tc>
          <w:tcPr>
            <w:tcW w:w="3204" w:type="pct"/>
            <w:gridSpan w:val="2"/>
            <w:tcBorders>
              <w:top w:val="single" w:sz="4" w:space="0" w:color="auto"/>
              <w:left w:val="single" w:sz="4" w:space="0" w:color="auto"/>
              <w:bottom w:val="single" w:sz="4" w:space="0" w:color="auto"/>
              <w:right w:val="single" w:sz="4" w:space="0" w:color="auto"/>
            </w:tcBorders>
          </w:tcPr>
          <w:p w14:paraId="596CCED2" w14:textId="77777777" w:rsidR="00232030" w:rsidRPr="009B4631" w:rsidRDefault="00232030" w:rsidP="00232030">
            <w:pPr>
              <w:spacing w:line="256" w:lineRule="auto"/>
              <w:rPr>
                <w:b/>
                <w:bCs/>
                <w:lang w:eastAsia="en-US"/>
              </w:rPr>
            </w:pPr>
            <w:r w:rsidRPr="009B4631">
              <w:rPr>
                <w:b/>
                <w:bCs/>
                <w:lang w:eastAsia="en-US"/>
              </w:rPr>
              <w:t>Раздел 2. Основы военной службы и медицинской подготовки</w:t>
            </w:r>
          </w:p>
        </w:tc>
        <w:tc>
          <w:tcPr>
            <w:tcW w:w="591" w:type="pct"/>
            <w:tcBorders>
              <w:top w:val="single" w:sz="4" w:space="0" w:color="auto"/>
              <w:left w:val="single" w:sz="4" w:space="0" w:color="auto"/>
              <w:bottom w:val="single" w:sz="4" w:space="0" w:color="auto"/>
              <w:right w:val="single" w:sz="4" w:space="0" w:color="auto"/>
            </w:tcBorders>
          </w:tcPr>
          <w:p w14:paraId="3E474533" w14:textId="77777777" w:rsidR="00232030" w:rsidRPr="009B4631" w:rsidRDefault="00232030" w:rsidP="00232030">
            <w:pPr>
              <w:spacing w:line="256" w:lineRule="auto"/>
              <w:jc w:val="center"/>
              <w:rPr>
                <w:b/>
                <w:bCs/>
                <w:lang w:eastAsia="en-US"/>
              </w:rPr>
            </w:pPr>
            <w:r w:rsidRPr="009B4631">
              <w:rPr>
                <w:b/>
                <w:bCs/>
                <w:lang w:eastAsia="en-US"/>
              </w:rPr>
              <w:t>48/6</w:t>
            </w:r>
          </w:p>
        </w:tc>
        <w:tc>
          <w:tcPr>
            <w:tcW w:w="643" w:type="pct"/>
            <w:tcBorders>
              <w:top w:val="single" w:sz="4" w:space="0" w:color="auto"/>
              <w:left w:val="single" w:sz="4" w:space="0" w:color="auto"/>
              <w:bottom w:val="single" w:sz="4" w:space="0" w:color="auto"/>
              <w:right w:val="single" w:sz="4" w:space="0" w:color="auto"/>
            </w:tcBorders>
          </w:tcPr>
          <w:p w14:paraId="4F36997B" w14:textId="77777777" w:rsidR="00232030" w:rsidRPr="009B4631" w:rsidRDefault="00232030" w:rsidP="00232030">
            <w:pPr>
              <w:spacing w:line="256" w:lineRule="auto"/>
              <w:jc w:val="center"/>
              <w:rPr>
                <w:b/>
                <w:bCs/>
                <w:i/>
                <w:iCs/>
                <w:lang w:eastAsia="en-US"/>
              </w:rPr>
            </w:pPr>
          </w:p>
        </w:tc>
        <w:tc>
          <w:tcPr>
            <w:tcW w:w="209" w:type="pct"/>
            <w:tcBorders>
              <w:top w:val="single" w:sz="4" w:space="0" w:color="auto"/>
              <w:left w:val="single" w:sz="4" w:space="0" w:color="auto"/>
              <w:bottom w:val="single" w:sz="4" w:space="0" w:color="auto"/>
              <w:right w:val="single" w:sz="4" w:space="0" w:color="auto"/>
            </w:tcBorders>
          </w:tcPr>
          <w:p w14:paraId="7CAAE95C" w14:textId="77777777" w:rsidR="00232030" w:rsidRPr="009B4631" w:rsidRDefault="00232030" w:rsidP="00232030">
            <w:pPr>
              <w:spacing w:line="256" w:lineRule="auto"/>
              <w:jc w:val="center"/>
              <w:rPr>
                <w:b/>
                <w:bCs/>
                <w:i/>
                <w:iCs/>
                <w:lang w:eastAsia="en-US"/>
              </w:rPr>
            </w:pPr>
          </w:p>
        </w:tc>
        <w:tc>
          <w:tcPr>
            <w:tcW w:w="353" w:type="pct"/>
            <w:tcBorders>
              <w:top w:val="single" w:sz="4" w:space="0" w:color="auto"/>
              <w:left w:val="single" w:sz="4" w:space="0" w:color="auto"/>
              <w:bottom w:val="single" w:sz="4" w:space="0" w:color="auto"/>
              <w:right w:val="single" w:sz="4" w:space="0" w:color="auto"/>
            </w:tcBorders>
          </w:tcPr>
          <w:p w14:paraId="43C75AEB" w14:textId="77777777" w:rsidR="00232030" w:rsidRPr="009B4631" w:rsidRDefault="00232030" w:rsidP="00232030">
            <w:pPr>
              <w:spacing w:line="256" w:lineRule="auto"/>
              <w:jc w:val="center"/>
              <w:rPr>
                <w:bCs/>
                <w:iCs/>
                <w:sz w:val="18"/>
                <w:szCs w:val="18"/>
                <w:lang w:eastAsia="en-US"/>
              </w:rPr>
            </w:pPr>
          </w:p>
        </w:tc>
      </w:tr>
      <w:tr w:rsidR="00232030" w:rsidRPr="009B4631" w14:paraId="4754F9C2" w14:textId="77777777" w:rsidTr="005647E3">
        <w:trPr>
          <w:trHeight w:val="371"/>
        </w:trPr>
        <w:tc>
          <w:tcPr>
            <w:tcW w:w="3204" w:type="pct"/>
            <w:gridSpan w:val="2"/>
            <w:tcBorders>
              <w:top w:val="single" w:sz="4" w:space="0" w:color="auto"/>
              <w:left w:val="single" w:sz="4" w:space="0" w:color="auto"/>
              <w:bottom w:val="single" w:sz="4" w:space="0" w:color="auto"/>
              <w:right w:val="single" w:sz="4" w:space="0" w:color="auto"/>
            </w:tcBorders>
          </w:tcPr>
          <w:p w14:paraId="291FBF42" w14:textId="77777777" w:rsidR="00232030" w:rsidRPr="009B4631" w:rsidRDefault="00232030" w:rsidP="00232030">
            <w:pPr>
              <w:spacing w:line="256" w:lineRule="auto"/>
              <w:rPr>
                <w:b/>
                <w:bCs/>
                <w:lang w:eastAsia="en-US"/>
              </w:rPr>
            </w:pPr>
            <w:r w:rsidRPr="009B4631">
              <w:rPr>
                <w:b/>
                <w:bCs/>
                <w:lang w:eastAsia="en-US"/>
              </w:rPr>
              <w:t>Модуль «Основы военной службы» (для юношей)</w:t>
            </w:r>
          </w:p>
        </w:tc>
        <w:tc>
          <w:tcPr>
            <w:tcW w:w="591" w:type="pct"/>
            <w:tcBorders>
              <w:top w:val="single" w:sz="4" w:space="0" w:color="auto"/>
              <w:left w:val="single" w:sz="4" w:space="0" w:color="auto"/>
              <w:bottom w:val="single" w:sz="4" w:space="0" w:color="auto"/>
              <w:right w:val="single" w:sz="4" w:space="0" w:color="auto"/>
            </w:tcBorders>
          </w:tcPr>
          <w:p w14:paraId="41F8FF66" w14:textId="77777777" w:rsidR="00232030" w:rsidRPr="009B4631" w:rsidRDefault="00232030" w:rsidP="00232030">
            <w:pPr>
              <w:spacing w:line="256" w:lineRule="auto"/>
              <w:jc w:val="center"/>
              <w:rPr>
                <w:i/>
                <w:iCs/>
                <w:lang w:eastAsia="en-US"/>
              </w:rPr>
            </w:pPr>
            <w:r w:rsidRPr="009B4631">
              <w:rPr>
                <w:b/>
                <w:bCs/>
                <w:lang w:eastAsia="en-US"/>
              </w:rPr>
              <w:t>48/6</w:t>
            </w:r>
          </w:p>
        </w:tc>
        <w:tc>
          <w:tcPr>
            <w:tcW w:w="643" w:type="pct"/>
            <w:tcBorders>
              <w:top w:val="single" w:sz="4" w:space="0" w:color="auto"/>
              <w:left w:val="single" w:sz="4" w:space="0" w:color="auto"/>
              <w:bottom w:val="single" w:sz="4" w:space="0" w:color="auto"/>
              <w:right w:val="single" w:sz="4" w:space="0" w:color="auto"/>
            </w:tcBorders>
          </w:tcPr>
          <w:p w14:paraId="086ABD48" w14:textId="77777777" w:rsidR="00232030" w:rsidRPr="009B4631" w:rsidRDefault="00232030" w:rsidP="00232030">
            <w:pPr>
              <w:spacing w:line="256" w:lineRule="auto"/>
              <w:jc w:val="center"/>
              <w:rPr>
                <w:b/>
                <w:bCs/>
                <w:i/>
                <w:iCs/>
                <w:lang w:eastAsia="en-US"/>
              </w:rPr>
            </w:pPr>
          </w:p>
        </w:tc>
        <w:tc>
          <w:tcPr>
            <w:tcW w:w="209" w:type="pct"/>
            <w:tcBorders>
              <w:top w:val="single" w:sz="4" w:space="0" w:color="auto"/>
              <w:left w:val="single" w:sz="4" w:space="0" w:color="auto"/>
              <w:bottom w:val="single" w:sz="4" w:space="0" w:color="auto"/>
              <w:right w:val="single" w:sz="4" w:space="0" w:color="auto"/>
            </w:tcBorders>
          </w:tcPr>
          <w:p w14:paraId="01EC22BD" w14:textId="77777777" w:rsidR="00232030" w:rsidRPr="009B4631" w:rsidRDefault="00232030" w:rsidP="00232030">
            <w:pPr>
              <w:spacing w:line="256" w:lineRule="auto"/>
              <w:jc w:val="center"/>
              <w:rPr>
                <w:b/>
                <w:bCs/>
                <w:i/>
                <w:iCs/>
                <w:lang w:eastAsia="en-US"/>
              </w:rPr>
            </w:pPr>
          </w:p>
        </w:tc>
        <w:tc>
          <w:tcPr>
            <w:tcW w:w="353" w:type="pct"/>
            <w:tcBorders>
              <w:top w:val="single" w:sz="4" w:space="0" w:color="auto"/>
              <w:left w:val="single" w:sz="4" w:space="0" w:color="auto"/>
              <w:bottom w:val="single" w:sz="4" w:space="0" w:color="auto"/>
              <w:right w:val="single" w:sz="4" w:space="0" w:color="auto"/>
            </w:tcBorders>
          </w:tcPr>
          <w:p w14:paraId="5AFD6D3F" w14:textId="77777777" w:rsidR="00232030" w:rsidRPr="009B4631" w:rsidRDefault="00232030" w:rsidP="00232030">
            <w:pPr>
              <w:spacing w:line="256" w:lineRule="auto"/>
              <w:jc w:val="center"/>
              <w:rPr>
                <w:bCs/>
                <w:iCs/>
                <w:sz w:val="18"/>
                <w:szCs w:val="18"/>
                <w:lang w:eastAsia="en-US"/>
              </w:rPr>
            </w:pPr>
          </w:p>
        </w:tc>
      </w:tr>
      <w:tr w:rsidR="005647E3" w:rsidRPr="009B4631" w14:paraId="0D36D6FE" w14:textId="77777777" w:rsidTr="005647E3">
        <w:trPr>
          <w:trHeight w:val="20"/>
        </w:trPr>
        <w:tc>
          <w:tcPr>
            <w:tcW w:w="747" w:type="pct"/>
            <w:vMerge w:val="restart"/>
            <w:tcBorders>
              <w:top w:val="single" w:sz="4" w:space="0" w:color="auto"/>
              <w:left w:val="single" w:sz="4" w:space="0" w:color="auto"/>
              <w:bottom w:val="single" w:sz="4" w:space="0" w:color="auto"/>
              <w:right w:val="single" w:sz="4" w:space="0" w:color="auto"/>
            </w:tcBorders>
          </w:tcPr>
          <w:p w14:paraId="21FE593A" w14:textId="77777777" w:rsidR="005647E3" w:rsidRPr="009B4631" w:rsidRDefault="005647E3" w:rsidP="00232030">
            <w:pPr>
              <w:spacing w:line="256" w:lineRule="auto"/>
              <w:rPr>
                <w:b/>
                <w:bCs/>
                <w:lang w:eastAsia="en-US"/>
              </w:rPr>
            </w:pPr>
            <w:r w:rsidRPr="009B4631">
              <w:rPr>
                <w:b/>
                <w:bCs/>
                <w:lang w:eastAsia="en-US"/>
              </w:rPr>
              <w:t>Тема 2.1</w:t>
            </w:r>
            <w:r w:rsidRPr="009B4631">
              <w:rPr>
                <w:lang w:eastAsia="en-US"/>
              </w:rPr>
              <w:t>.</w:t>
            </w:r>
          </w:p>
          <w:p w14:paraId="35B1C011" w14:textId="77777777" w:rsidR="005647E3" w:rsidRPr="009B4631" w:rsidRDefault="005647E3" w:rsidP="00232030">
            <w:pPr>
              <w:spacing w:line="256" w:lineRule="auto"/>
              <w:rPr>
                <w:b/>
                <w:bCs/>
                <w:lang w:eastAsia="en-US"/>
              </w:rPr>
            </w:pPr>
          </w:p>
          <w:p w14:paraId="7F221647" w14:textId="77777777" w:rsidR="005647E3" w:rsidRPr="009B4631" w:rsidRDefault="005647E3" w:rsidP="00232030">
            <w:pPr>
              <w:spacing w:line="256" w:lineRule="auto"/>
              <w:rPr>
                <w:lang w:eastAsia="en-US"/>
              </w:rPr>
            </w:pPr>
            <w:r w:rsidRPr="009B4631">
              <w:rPr>
                <w:lang w:eastAsia="en-US"/>
              </w:rPr>
              <w:t>Основы военной безопасности Российской Федерации</w:t>
            </w:r>
          </w:p>
        </w:tc>
        <w:tc>
          <w:tcPr>
            <w:tcW w:w="2457" w:type="pct"/>
            <w:tcBorders>
              <w:top w:val="single" w:sz="4" w:space="0" w:color="auto"/>
              <w:left w:val="single" w:sz="4" w:space="0" w:color="auto"/>
              <w:bottom w:val="single" w:sz="4" w:space="0" w:color="auto"/>
              <w:right w:val="single" w:sz="4" w:space="0" w:color="auto"/>
            </w:tcBorders>
          </w:tcPr>
          <w:p w14:paraId="59BD9448" w14:textId="77777777" w:rsidR="005647E3" w:rsidRPr="009B4631" w:rsidRDefault="005647E3" w:rsidP="00232030">
            <w:pPr>
              <w:spacing w:line="256" w:lineRule="auto"/>
              <w:rPr>
                <w:b/>
                <w:bCs/>
                <w:i/>
                <w:lang w:eastAsia="en-US"/>
              </w:rPr>
            </w:pPr>
            <w:r w:rsidRPr="009B4631">
              <w:rPr>
                <w:b/>
                <w:bCs/>
                <w:lang w:eastAsia="en-US"/>
              </w:rPr>
              <w:t>Содержание учебного материала</w:t>
            </w:r>
          </w:p>
        </w:tc>
        <w:tc>
          <w:tcPr>
            <w:tcW w:w="591" w:type="pct"/>
            <w:tcBorders>
              <w:top w:val="single" w:sz="4" w:space="0" w:color="auto"/>
              <w:left w:val="single" w:sz="4" w:space="0" w:color="auto"/>
              <w:bottom w:val="single" w:sz="4" w:space="0" w:color="auto"/>
              <w:right w:val="single" w:sz="4" w:space="0" w:color="auto"/>
            </w:tcBorders>
            <w:vAlign w:val="center"/>
          </w:tcPr>
          <w:p w14:paraId="58EE7CF9" w14:textId="77777777" w:rsidR="005647E3" w:rsidRPr="009B4631" w:rsidRDefault="005647E3" w:rsidP="00232030">
            <w:pPr>
              <w:spacing w:line="256" w:lineRule="auto"/>
              <w:jc w:val="center"/>
              <w:rPr>
                <w:b/>
                <w:bCs/>
                <w:lang w:eastAsia="en-US"/>
              </w:rPr>
            </w:pPr>
            <w:r w:rsidRPr="009B4631">
              <w:rPr>
                <w:b/>
                <w:bCs/>
                <w:lang w:eastAsia="en-US"/>
              </w:rPr>
              <w:t>14</w:t>
            </w:r>
          </w:p>
        </w:tc>
        <w:tc>
          <w:tcPr>
            <w:tcW w:w="643" w:type="pct"/>
            <w:vMerge w:val="restart"/>
            <w:tcBorders>
              <w:top w:val="single" w:sz="4" w:space="0" w:color="auto"/>
              <w:left w:val="single" w:sz="4" w:space="0" w:color="auto"/>
              <w:bottom w:val="single" w:sz="4" w:space="0" w:color="auto"/>
              <w:right w:val="single" w:sz="4" w:space="0" w:color="auto"/>
            </w:tcBorders>
          </w:tcPr>
          <w:p w14:paraId="503D4F19" w14:textId="77777777" w:rsidR="005647E3" w:rsidRPr="009B4631" w:rsidRDefault="005647E3" w:rsidP="00232030">
            <w:pPr>
              <w:spacing w:line="256" w:lineRule="auto"/>
              <w:jc w:val="center"/>
              <w:rPr>
                <w:lang w:eastAsia="en-US"/>
              </w:rPr>
            </w:pPr>
          </w:p>
          <w:p w14:paraId="5B104879" w14:textId="77777777" w:rsidR="005647E3" w:rsidRPr="009B4631" w:rsidRDefault="005647E3" w:rsidP="00232030">
            <w:pPr>
              <w:jc w:val="center"/>
            </w:pPr>
            <w:r w:rsidRPr="009B4631">
              <w:t>ОК 01</w:t>
            </w:r>
          </w:p>
          <w:p w14:paraId="1AB9345C" w14:textId="77777777" w:rsidR="005647E3" w:rsidRPr="009B4631" w:rsidRDefault="005647E3" w:rsidP="00232030">
            <w:pPr>
              <w:jc w:val="center"/>
            </w:pPr>
            <w:r w:rsidRPr="009B4631">
              <w:t>ОК 02</w:t>
            </w:r>
          </w:p>
          <w:p w14:paraId="4E1A5E33" w14:textId="77777777" w:rsidR="005647E3" w:rsidRPr="009B4631" w:rsidRDefault="005647E3" w:rsidP="00232030">
            <w:pPr>
              <w:jc w:val="center"/>
            </w:pPr>
            <w:r w:rsidRPr="009B4631">
              <w:t>ОК 04</w:t>
            </w:r>
          </w:p>
          <w:p w14:paraId="649CADE1" w14:textId="77777777" w:rsidR="005647E3" w:rsidRPr="009B4631" w:rsidRDefault="005647E3" w:rsidP="00232030">
            <w:pPr>
              <w:jc w:val="center"/>
            </w:pPr>
            <w:r w:rsidRPr="009B4631">
              <w:t>ОК 07</w:t>
            </w:r>
          </w:p>
          <w:p w14:paraId="69C78B65" w14:textId="77777777" w:rsidR="005647E3" w:rsidRPr="009B4631" w:rsidRDefault="005647E3" w:rsidP="00232030">
            <w:pPr>
              <w:spacing w:line="256" w:lineRule="auto"/>
              <w:jc w:val="center"/>
            </w:pPr>
            <w:r w:rsidRPr="009B4631">
              <w:t xml:space="preserve">ПК 4.5, </w:t>
            </w:r>
          </w:p>
          <w:p w14:paraId="273B88CB" w14:textId="77777777" w:rsidR="00167173" w:rsidRPr="009B4631" w:rsidRDefault="00167173" w:rsidP="00232030">
            <w:pPr>
              <w:spacing w:line="256" w:lineRule="auto"/>
              <w:jc w:val="center"/>
              <w:rPr>
                <w:b/>
                <w:i/>
                <w:lang w:eastAsia="en-US"/>
              </w:rPr>
            </w:pPr>
            <w:r w:rsidRPr="009B4631">
              <w:rPr>
                <w:bCs/>
                <w:lang w:eastAsia="en-US"/>
              </w:rPr>
              <w:t>ЛР13-ЛР16</w:t>
            </w:r>
          </w:p>
        </w:tc>
        <w:tc>
          <w:tcPr>
            <w:tcW w:w="209" w:type="pct"/>
            <w:tcBorders>
              <w:top w:val="single" w:sz="4" w:space="0" w:color="auto"/>
              <w:left w:val="single" w:sz="4" w:space="0" w:color="auto"/>
              <w:bottom w:val="single" w:sz="4" w:space="0" w:color="auto"/>
              <w:right w:val="single" w:sz="4" w:space="0" w:color="auto"/>
            </w:tcBorders>
          </w:tcPr>
          <w:p w14:paraId="31FBAB30" w14:textId="77777777" w:rsidR="005647E3" w:rsidRPr="009B4631" w:rsidRDefault="005647E3" w:rsidP="00232030">
            <w:pPr>
              <w:spacing w:line="256" w:lineRule="auto"/>
              <w:jc w:val="center"/>
              <w:rPr>
                <w:lang w:eastAsia="en-US"/>
              </w:rPr>
            </w:pPr>
          </w:p>
        </w:tc>
        <w:tc>
          <w:tcPr>
            <w:tcW w:w="353" w:type="pct"/>
            <w:vMerge w:val="restart"/>
            <w:tcBorders>
              <w:top w:val="single" w:sz="4" w:space="0" w:color="auto"/>
              <w:left w:val="single" w:sz="4" w:space="0" w:color="auto"/>
              <w:right w:val="single" w:sz="4" w:space="0" w:color="auto"/>
            </w:tcBorders>
          </w:tcPr>
          <w:p w14:paraId="1EE3294E" w14:textId="77777777" w:rsidR="005647E3" w:rsidRPr="009B4631" w:rsidRDefault="005647E3" w:rsidP="00232030">
            <w:pPr>
              <w:spacing w:line="256" w:lineRule="auto"/>
              <w:jc w:val="center"/>
              <w:rPr>
                <w:sz w:val="18"/>
                <w:szCs w:val="18"/>
                <w:lang w:eastAsia="en-US"/>
              </w:rPr>
            </w:pPr>
            <w:r w:rsidRPr="009B4631">
              <w:rPr>
                <w:sz w:val="18"/>
                <w:szCs w:val="18"/>
                <w:lang w:eastAsia="en-US"/>
              </w:rPr>
              <w:t>З 4.5.01</w:t>
            </w:r>
          </w:p>
          <w:p w14:paraId="0BB45926" w14:textId="77777777" w:rsidR="005647E3" w:rsidRPr="009B4631" w:rsidRDefault="005647E3" w:rsidP="005647E3">
            <w:pPr>
              <w:spacing w:line="256" w:lineRule="auto"/>
              <w:rPr>
                <w:sz w:val="18"/>
                <w:szCs w:val="18"/>
                <w:lang w:eastAsia="en-US"/>
              </w:rPr>
            </w:pPr>
            <w:proofErr w:type="spellStart"/>
            <w:r w:rsidRPr="009B4631">
              <w:rPr>
                <w:sz w:val="18"/>
                <w:szCs w:val="18"/>
                <w:lang w:eastAsia="en-US"/>
              </w:rPr>
              <w:t>Уо</w:t>
            </w:r>
            <w:proofErr w:type="spellEnd"/>
            <w:r w:rsidRPr="009B4631">
              <w:rPr>
                <w:sz w:val="18"/>
                <w:szCs w:val="18"/>
                <w:lang w:eastAsia="en-US"/>
              </w:rPr>
              <w:t xml:space="preserve"> 01.01</w:t>
            </w:r>
          </w:p>
          <w:p w14:paraId="20CCC90B" w14:textId="77777777" w:rsidR="005647E3" w:rsidRPr="009B4631" w:rsidRDefault="005647E3" w:rsidP="005647E3">
            <w:pPr>
              <w:spacing w:line="256" w:lineRule="auto"/>
              <w:rPr>
                <w:sz w:val="18"/>
                <w:szCs w:val="18"/>
                <w:lang w:eastAsia="en-US"/>
              </w:rPr>
            </w:pPr>
            <w:proofErr w:type="spellStart"/>
            <w:r w:rsidRPr="009B4631">
              <w:rPr>
                <w:sz w:val="18"/>
                <w:szCs w:val="18"/>
                <w:lang w:eastAsia="en-US"/>
              </w:rPr>
              <w:t>Уо</w:t>
            </w:r>
            <w:proofErr w:type="spellEnd"/>
            <w:r w:rsidRPr="009B4631">
              <w:rPr>
                <w:sz w:val="18"/>
                <w:szCs w:val="18"/>
                <w:lang w:eastAsia="en-US"/>
              </w:rPr>
              <w:t xml:space="preserve"> 02.03</w:t>
            </w:r>
          </w:p>
          <w:p w14:paraId="6B497459" w14:textId="77777777" w:rsidR="005647E3" w:rsidRPr="009B4631" w:rsidRDefault="005647E3" w:rsidP="005647E3">
            <w:pPr>
              <w:spacing w:line="256" w:lineRule="auto"/>
              <w:rPr>
                <w:sz w:val="18"/>
                <w:szCs w:val="18"/>
                <w:lang w:eastAsia="en-US"/>
              </w:rPr>
            </w:pPr>
            <w:proofErr w:type="spellStart"/>
            <w:r w:rsidRPr="009B4631">
              <w:rPr>
                <w:sz w:val="18"/>
                <w:szCs w:val="18"/>
                <w:lang w:eastAsia="en-US"/>
              </w:rPr>
              <w:t>Зо</w:t>
            </w:r>
            <w:proofErr w:type="spellEnd"/>
            <w:r w:rsidRPr="009B4631">
              <w:rPr>
                <w:sz w:val="18"/>
                <w:szCs w:val="18"/>
                <w:lang w:eastAsia="en-US"/>
              </w:rPr>
              <w:t xml:space="preserve"> 04.02</w:t>
            </w:r>
          </w:p>
          <w:p w14:paraId="7C0173DD" w14:textId="77777777" w:rsidR="005647E3" w:rsidRPr="009B4631" w:rsidRDefault="005647E3" w:rsidP="005647E3">
            <w:pPr>
              <w:spacing w:line="256" w:lineRule="auto"/>
              <w:rPr>
                <w:sz w:val="18"/>
                <w:szCs w:val="18"/>
                <w:lang w:eastAsia="en-US"/>
              </w:rPr>
            </w:pPr>
            <w:proofErr w:type="spellStart"/>
            <w:r w:rsidRPr="009B4631">
              <w:rPr>
                <w:sz w:val="18"/>
                <w:szCs w:val="18"/>
                <w:lang w:eastAsia="en-US"/>
              </w:rPr>
              <w:t>Уо</w:t>
            </w:r>
            <w:proofErr w:type="spellEnd"/>
            <w:r w:rsidRPr="009B4631">
              <w:rPr>
                <w:sz w:val="18"/>
                <w:szCs w:val="18"/>
                <w:lang w:eastAsia="en-US"/>
              </w:rPr>
              <w:t xml:space="preserve"> 07.01</w:t>
            </w:r>
          </w:p>
          <w:p w14:paraId="5EC6D71A" w14:textId="77777777" w:rsidR="005647E3" w:rsidRPr="009B4631" w:rsidRDefault="005647E3" w:rsidP="005647E3">
            <w:pPr>
              <w:spacing w:line="256" w:lineRule="auto"/>
              <w:rPr>
                <w:sz w:val="18"/>
                <w:szCs w:val="18"/>
                <w:lang w:eastAsia="en-US"/>
              </w:rPr>
            </w:pPr>
          </w:p>
        </w:tc>
      </w:tr>
      <w:tr w:rsidR="005647E3" w:rsidRPr="009B4631" w14:paraId="73A440F0" w14:textId="77777777" w:rsidTr="005647E3">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0BE279E3" w14:textId="77777777" w:rsidR="005647E3" w:rsidRPr="009B4631" w:rsidRDefault="005647E3" w:rsidP="00232030">
            <w:pPr>
              <w:spacing w:line="256" w:lineRule="auto"/>
              <w:rPr>
                <w:lang w:eastAsia="en-US"/>
              </w:rPr>
            </w:pPr>
          </w:p>
        </w:tc>
        <w:tc>
          <w:tcPr>
            <w:tcW w:w="2457" w:type="pct"/>
            <w:tcBorders>
              <w:top w:val="single" w:sz="4" w:space="0" w:color="auto"/>
              <w:left w:val="single" w:sz="4" w:space="0" w:color="auto"/>
              <w:bottom w:val="single" w:sz="4" w:space="0" w:color="auto"/>
              <w:right w:val="single" w:sz="4" w:space="0" w:color="auto"/>
            </w:tcBorders>
          </w:tcPr>
          <w:p w14:paraId="0A6AA201" w14:textId="77777777" w:rsidR="005647E3" w:rsidRPr="009B4631" w:rsidRDefault="005647E3" w:rsidP="00232030">
            <w:pPr>
              <w:spacing w:line="256" w:lineRule="auto"/>
              <w:jc w:val="both"/>
              <w:rPr>
                <w:bCs/>
                <w:lang w:eastAsia="en-US"/>
              </w:rPr>
            </w:pPr>
            <w:r w:rsidRPr="009B4631">
              <w:rPr>
                <w:bCs/>
                <w:lang w:eastAsia="en-US"/>
              </w:rPr>
              <w:t xml:space="preserve">1. </w:t>
            </w:r>
            <w:r w:rsidRPr="009B4631">
              <w:rPr>
                <w:bCs/>
                <w:iCs/>
                <w:lang w:eastAsia="en-US"/>
              </w:rPr>
              <w:t xml:space="preserve">Нормативно-правовая база обеспечения военной безопасности Российской Федерации, функционирования ее Вооруженных Сил и военной службы граждан. Виды Вооруженных Сил, рода войск, история их создания, их основные задачи </w:t>
            </w:r>
          </w:p>
        </w:tc>
        <w:tc>
          <w:tcPr>
            <w:tcW w:w="591" w:type="pct"/>
            <w:vMerge w:val="restart"/>
            <w:tcBorders>
              <w:top w:val="single" w:sz="4" w:space="0" w:color="auto"/>
              <w:left w:val="single" w:sz="4" w:space="0" w:color="auto"/>
              <w:bottom w:val="single" w:sz="4" w:space="0" w:color="auto"/>
              <w:right w:val="single" w:sz="4" w:space="0" w:color="auto"/>
            </w:tcBorders>
            <w:vAlign w:val="center"/>
          </w:tcPr>
          <w:p w14:paraId="37D5BE1B" w14:textId="77777777" w:rsidR="005647E3" w:rsidRPr="009B4631" w:rsidRDefault="005647E3" w:rsidP="00232030">
            <w:pPr>
              <w:spacing w:line="256" w:lineRule="auto"/>
              <w:jc w:val="center"/>
              <w:rPr>
                <w:bCs/>
                <w:lang w:eastAsia="en-US"/>
              </w:rPr>
            </w:pPr>
            <w:r w:rsidRPr="009B4631">
              <w:rPr>
                <w:bCs/>
                <w:lang w:eastAsia="en-US"/>
              </w:rPr>
              <w:t>4</w:t>
            </w:r>
          </w:p>
        </w:tc>
        <w:tc>
          <w:tcPr>
            <w:tcW w:w="643" w:type="pct"/>
            <w:vMerge/>
            <w:tcBorders>
              <w:top w:val="single" w:sz="4" w:space="0" w:color="auto"/>
              <w:left w:val="single" w:sz="4" w:space="0" w:color="auto"/>
              <w:bottom w:val="single" w:sz="4" w:space="0" w:color="auto"/>
              <w:right w:val="single" w:sz="4" w:space="0" w:color="auto"/>
            </w:tcBorders>
            <w:vAlign w:val="center"/>
          </w:tcPr>
          <w:p w14:paraId="1DEADF10" w14:textId="77777777" w:rsidR="005647E3" w:rsidRPr="009B4631" w:rsidRDefault="005647E3" w:rsidP="00232030">
            <w:pPr>
              <w:spacing w:line="256" w:lineRule="auto"/>
              <w:rPr>
                <w:b/>
                <w:i/>
                <w:lang w:eastAsia="en-US"/>
              </w:rPr>
            </w:pPr>
          </w:p>
        </w:tc>
        <w:tc>
          <w:tcPr>
            <w:tcW w:w="209" w:type="pct"/>
            <w:vMerge w:val="restart"/>
            <w:tcBorders>
              <w:top w:val="single" w:sz="4" w:space="0" w:color="auto"/>
              <w:left w:val="single" w:sz="4" w:space="0" w:color="auto"/>
              <w:right w:val="single" w:sz="4" w:space="0" w:color="auto"/>
            </w:tcBorders>
          </w:tcPr>
          <w:p w14:paraId="567C26B4" w14:textId="77777777" w:rsidR="005647E3" w:rsidRPr="009B4631" w:rsidRDefault="005647E3" w:rsidP="00232030">
            <w:pPr>
              <w:jc w:val="center"/>
            </w:pPr>
            <w:r w:rsidRPr="009B4631">
              <w:t>ОК 01</w:t>
            </w:r>
          </w:p>
          <w:p w14:paraId="73E5A293" w14:textId="77777777" w:rsidR="005647E3" w:rsidRPr="009B4631" w:rsidRDefault="005647E3" w:rsidP="00232030">
            <w:pPr>
              <w:jc w:val="center"/>
            </w:pPr>
            <w:r w:rsidRPr="009B4631">
              <w:t>ОК 02</w:t>
            </w:r>
          </w:p>
          <w:p w14:paraId="4B9AE3C7" w14:textId="77777777" w:rsidR="005647E3" w:rsidRPr="009B4631" w:rsidRDefault="005647E3" w:rsidP="00232030">
            <w:pPr>
              <w:jc w:val="center"/>
            </w:pPr>
            <w:r w:rsidRPr="009B4631">
              <w:t>ОК 04</w:t>
            </w:r>
          </w:p>
          <w:p w14:paraId="1021253C" w14:textId="77777777" w:rsidR="005647E3" w:rsidRPr="009B4631" w:rsidRDefault="005647E3" w:rsidP="00232030">
            <w:pPr>
              <w:jc w:val="center"/>
            </w:pPr>
            <w:r w:rsidRPr="009B4631">
              <w:t>ОК 07</w:t>
            </w:r>
          </w:p>
          <w:p w14:paraId="629E1D67" w14:textId="77777777" w:rsidR="005647E3" w:rsidRPr="009B4631" w:rsidRDefault="005647E3" w:rsidP="00232030">
            <w:pPr>
              <w:spacing w:line="256" w:lineRule="auto"/>
              <w:rPr>
                <w:b/>
                <w:i/>
                <w:lang w:eastAsia="en-US"/>
              </w:rPr>
            </w:pPr>
            <w:r w:rsidRPr="009B4631">
              <w:t>ПК 4.5</w:t>
            </w:r>
          </w:p>
        </w:tc>
        <w:tc>
          <w:tcPr>
            <w:tcW w:w="353" w:type="pct"/>
            <w:vMerge/>
            <w:tcBorders>
              <w:left w:val="single" w:sz="4" w:space="0" w:color="auto"/>
              <w:right w:val="single" w:sz="4" w:space="0" w:color="auto"/>
            </w:tcBorders>
          </w:tcPr>
          <w:p w14:paraId="66DAD181" w14:textId="77777777" w:rsidR="005647E3" w:rsidRPr="009B4631" w:rsidRDefault="005647E3" w:rsidP="00232030">
            <w:pPr>
              <w:spacing w:line="256" w:lineRule="auto"/>
              <w:rPr>
                <w:sz w:val="18"/>
                <w:szCs w:val="18"/>
                <w:lang w:eastAsia="en-US"/>
              </w:rPr>
            </w:pPr>
          </w:p>
        </w:tc>
      </w:tr>
      <w:tr w:rsidR="005647E3" w:rsidRPr="009B4631" w14:paraId="0DF5A42A" w14:textId="77777777" w:rsidTr="005647E3">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7F5C39C9" w14:textId="77777777" w:rsidR="005647E3" w:rsidRPr="009B4631" w:rsidRDefault="005647E3" w:rsidP="00232030">
            <w:pPr>
              <w:spacing w:line="256" w:lineRule="auto"/>
              <w:rPr>
                <w:lang w:eastAsia="en-US"/>
              </w:rPr>
            </w:pPr>
          </w:p>
        </w:tc>
        <w:tc>
          <w:tcPr>
            <w:tcW w:w="2457" w:type="pct"/>
            <w:tcBorders>
              <w:top w:val="single" w:sz="4" w:space="0" w:color="auto"/>
              <w:left w:val="single" w:sz="4" w:space="0" w:color="auto"/>
              <w:bottom w:val="single" w:sz="4" w:space="0" w:color="auto"/>
              <w:right w:val="single" w:sz="4" w:space="0" w:color="auto"/>
            </w:tcBorders>
          </w:tcPr>
          <w:p w14:paraId="1021C4F1" w14:textId="77777777" w:rsidR="005647E3" w:rsidRPr="009B4631" w:rsidRDefault="005647E3" w:rsidP="00232030">
            <w:pPr>
              <w:spacing w:line="256" w:lineRule="auto"/>
              <w:jc w:val="both"/>
              <w:rPr>
                <w:bCs/>
                <w:i/>
                <w:lang w:eastAsia="en-US"/>
              </w:rPr>
            </w:pPr>
            <w:r w:rsidRPr="009B4631">
              <w:rPr>
                <w:bCs/>
                <w:lang w:eastAsia="en-US"/>
              </w:rPr>
              <w:t xml:space="preserve">2. </w:t>
            </w:r>
            <w:r w:rsidRPr="009B4631">
              <w:rPr>
                <w:bCs/>
                <w:iCs/>
                <w:lang w:eastAsia="en-US"/>
              </w:rPr>
              <w:t>Организация обороны Российской Федерации</w:t>
            </w:r>
          </w:p>
        </w:tc>
        <w:tc>
          <w:tcPr>
            <w:tcW w:w="591" w:type="pct"/>
            <w:vMerge/>
            <w:tcBorders>
              <w:top w:val="single" w:sz="4" w:space="0" w:color="auto"/>
              <w:left w:val="single" w:sz="4" w:space="0" w:color="auto"/>
              <w:bottom w:val="single" w:sz="4" w:space="0" w:color="auto"/>
              <w:right w:val="single" w:sz="4" w:space="0" w:color="auto"/>
            </w:tcBorders>
            <w:vAlign w:val="center"/>
          </w:tcPr>
          <w:p w14:paraId="7A8CFAD5" w14:textId="77777777" w:rsidR="005647E3" w:rsidRPr="009B4631" w:rsidRDefault="005647E3" w:rsidP="00232030">
            <w:pPr>
              <w:spacing w:line="256" w:lineRule="auto"/>
              <w:rPr>
                <w:bCs/>
                <w:lang w:eastAsia="en-US"/>
              </w:rPr>
            </w:pPr>
          </w:p>
        </w:tc>
        <w:tc>
          <w:tcPr>
            <w:tcW w:w="643" w:type="pct"/>
            <w:vMerge/>
            <w:tcBorders>
              <w:top w:val="single" w:sz="4" w:space="0" w:color="auto"/>
              <w:left w:val="single" w:sz="4" w:space="0" w:color="auto"/>
              <w:bottom w:val="single" w:sz="4" w:space="0" w:color="auto"/>
              <w:right w:val="single" w:sz="4" w:space="0" w:color="auto"/>
            </w:tcBorders>
            <w:vAlign w:val="center"/>
          </w:tcPr>
          <w:p w14:paraId="0D7FC0CE" w14:textId="77777777" w:rsidR="005647E3" w:rsidRPr="009B4631" w:rsidRDefault="005647E3" w:rsidP="00232030">
            <w:pPr>
              <w:spacing w:line="256" w:lineRule="auto"/>
              <w:rPr>
                <w:b/>
                <w:i/>
                <w:lang w:eastAsia="en-US"/>
              </w:rPr>
            </w:pPr>
          </w:p>
        </w:tc>
        <w:tc>
          <w:tcPr>
            <w:tcW w:w="209" w:type="pct"/>
            <w:vMerge/>
            <w:tcBorders>
              <w:left w:val="single" w:sz="4" w:space="0" w:color="auto"/>
              <w:right w:val="single" w:sz="4" w:space="0" w:color="auto"/>
            </w:tcBorders>
          </w:tcPr>
          <w:p w14:paraId="79146963" w14:textId="77777777" w:rsidR="005647E3" w:rsidRPr="009B4631" w:rsidRDefault="005647E3" w:rsidP="00232030">
            <w:pPr>
              <w:spacing w:line="256" w:lineRule="auto"/>
              <w:rPr>
                <w:b/>
                <w:i/>
                <w:lang w:eastAsia="en-US"/>
              </w:rPr>
            </w:pPr>
          </w:p>
        </w:tc>
        <w:tc>
          <w:tcPr>
            <w:tcW w:w="353" w:type="pct"/>
            <w:vMerge/>
            <w:tcBorders>
              <w:left w:val="single" w:sz="4" w:space="0" w:color="auto"/>
              <w:right w:val="single" w:sz="4" w:space="0" w:color="auto"/>
            </w:tcBorders>
          </w:tcPr>
          <w:p w14:paraId="1F1BF0E8" w14:textId="77777777" w:rsidR="005647E3" w:rsidRPr="009B4631" w:rsidRDefault="005647E3" w:rsidP="00232030">
            <w:pPr>
              <w:spacing w:line="256" w:lineRule="auto"/>
              <w:rPr>
                <w:sz w:val="18"/>
                <w:szCs w:val="18"/>
                <w:lang w:eastAsia="en-US"/>
              </w:rPr>
            </w:pPr>
          </w:p>
        </w:tc>
      </w:tr>
      <w:tr w:rsidR="005647E3" w:rsidRPr="009B4631" w14:paraId="2DEB6203" w14:textId="77777777" w:rsidTr="005647E3">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23A7955C" w14:textId="77777777" w:rsidR="005647E3" w:rsidRPr="009B4631" w:rsidRDefault="005647E3" w:rsidP="00232030">
            <w:pPr>
              <w:spacing w:line="256" w:lineRule="auto"/>
              <w:rPr>
                <w:lang w:eastAsia="en-US"/>
              </w:rPr>
            </w:pPr>
          </w:p>
        </w:tc>
        <w:tc>
          <w:tcPr>
            <w:tcW w:w="2457" w:type="pct"/>
            <w:tcBorders>
              <w:top w:val="single" w:sz="4" w:space="0" w:color="auto"/>
              <w:left w:val="single" w:sz="4" w:space="0" w:color="auto"/>
              <w:bottom w:val="single" w:sz="4" w:space="0" w:color="auto"/>
              <w:right w:val="single" w:sz="4" w:space="0" w:color="auto"/>
            </w:tcBorders>
          </w:tcPr>
          <w:p w14:paraId="6F19A371" w14:textId="77777777" w:rsidR="005647E3" w:rsidRPr="009B4631" w:rsidRDefault="005647E3" w:rsidP="00232030">
            <w:pPr>
              <w:spacing w:line="256" w:lineRule="auto"/>
              <w:jc w:val="both"/>
              <w:rPr>
                <w:b/>
                <w:i/>
                <w:lang w:eastAsia="en-US"/>
              </w:rPr>
            </w:pPr>
            <w:r w:rsidRPr="009B4631">
              <w:rPr>
                <w:b/>
                <w:bCs/>
                <w:lang w:eastAsia="en-US"/>
              </w:rPr>
              <w:t>Практических занятий</w:t>
            </w:r>
          </w:p>
        </w:tc>
        <w:tc>
          <w:tcPr>
            <w:tcW w:w="591" w:type="pct"/>
            <w:tcBorders>
              <w:top w:val="single" w:sz="4" w:space="0" w:color="auto"/>
              <w:left w:val="single" w:sz="4" w:space="0" w:color="auto"/>
              <w:bottom w:val="single" w:sz="4" w:space="0" w:color="auto"/>
              <w:right w:val="single" w:sz="4" w:space="0" w:color="auto"/>
            </w:tcBorders>
            <w:vAlign w:val="center"/>
          </w:tcPr>
          <w:p w14:paraId="45A008A8" w14:textId="77777777" w:rsidR="005647E3" w:rsidRPr="009B4631" w:rsidRDefault="005647E3" w:rsidP="00232030">
            <w:pPr>
              <w:spacing w:line="256" w:lineRule="auto"/>
              <w:jc w:val="center"/>
              <w:rPr>
                <w:b/>
                <w:bCs/>
                <w:lang w:eastAsia="en-US"/>
              </w:rPr>
            </w:pPr>
            <w:r w:rsidRPr="009B4631">
              <w:rPr>
                <w:b/>
                <w:bCs/>
                <w:lang w:eastAsia="en-US"/>
              </w:rPr>
              <w:t>4</w:t>
            </w:r>
          </w:p>
        </w:tc>
        <w:tc>
          <w:tcPr>
            <w:tcW w:w="643" w:type="pct"/>
            <w:vMerge/>
            <w:tcBorders>
              <w:top w:val="single" w:sz="4" w:space="0" w:color="auto"/>
              <w:left w:val="single" w:sz="4" w:space="0" w:color="auto"/>
              <w:bottom w:val="single" w:sz="4" w:space="0" w:color="auto"/>
              <w:right w:val="single" w:sz="4" w:space="0" w:color="auto"/>
            </w:tcBorders>
            <w:vAlign w:val="center"/>
          </w:tcPr>
          <w:p w14:paraId="2778F05F" w14:textId="77777777" w:rsidR="005647E3" w:rsidRPr="009B4631" w:rsidRDefault="005647E3" w:rsidP="00232030">
            <w:pPr>
              <w:spacing w:line="256" w:lineRule="auto"/>
              <w:rPr>
                <w:b/>
                <w:i/>
                <w:lang w:eastAsia="en-US"/>
              </w:rPr>
            </w:pPr>
          </w:p>
        </w:tc>
        <w:tc>
          <w:tcPr>
            <w:tcW w:w="209" w:type="pct"/>
            <w:vMerge/>
            <w:tcBorders>
              <w:left w:val="single" w:sz="4" w:space="0" w:color="auto"/>
              <w:bottom w:val="single" w:sz="4" w:space="0" w:color="auto"/>
              <w:right w:val="single" w:sz="4" w:space="0" w:color="auto"/>
            </w:tcBorders>
          </w:tcPr>
          <w:p w14:paraId="65AA3018" w14:textId="77777777" w:rsidR="005647E3" w:rsidRPr="009B4631" w:rsidRDefault="005647E3" w:rsidP="00232030">
            <w:pPr>
              <w:spacing w:line="256" w:lineRule="auto"/>
              <w:rPr>
                <w:b/>
                <w:i/>
                <w:lang w:eastAsia="en-US"/>
              </w:rPr>
            </w:pPr>
          </w:p>
        </w:tc>
        <w:tc>
          <w:tcPr>
            <w:tcW w:w="353" w:type="pct"/>
            <w:vMerge/>
            <w:tcBorders>
              <w:left w:val="single" w:sz="4" w:space="0" w:color="auto"/>
              <w:right w:val="single" w:sz="4" w:space="0" w:color="auto"/>
            </w:tcBorders>
          </w:tcPr>
          <w:p w14:paraId="4D0402C7" w14:textId="77777777" w:rsidR="005647E3" w:rsidRPr="009B4631" w:rsidRDefault="005647E3" w:rsidP="00232030">
            <w:pPr>
              <w:spacing w:line="256" w:lineRule="auto"/>
              <w:rPr>
                <w:sz w:val="18"/>
                <w:szCs w:val="18"/>
                <w:lang w:eastAsia="en-US"/>
              </w:rPr>
            </w:pPr>
          </w:p>
        </w:tc>
      </w:tr>
      <w:tr w:rsidR="005647E3" w:rsidRPr="009B4631" w14:paraId="2568C54C" w14:textId="77777777" w:rsidTr="005647E3">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3A1BDF23" w14:textId="77777777" w:rsidR="005647E3" w:rsidRPr="009B4631" w:rsidRDefault="005647E3" w:rsidP="00232030">
            <w:pPr>
              <w:spacing w:line="256" w:lineRule="auto"/>
              <w:rPr>
                <w:lang w:eastAsia="en-US"/>
              </w:rPr>
            </w:pPr>
          </w:p>
        </w:tc>
        <w:tc>
          <w:tcPr>
            <w:tcW w:w="2457" w:type="pct"/>
            <w:tcBorders>
              <w:top w:val="single" w:sz="4" w:space="0" w:color="auto"/>
              <w:left w:val="single" w:sz="4" w:space="0" w:color="auto"/>
              <w:bottom w:val="single" w:sz="4" w:space="0" w:color="auto"/>
              <w:right w:val="single" w:sz="4" w:space="0" w:color="auto"/>
            </w:tcBorders>
          </w:tcPr>
          <w:p w14:paraId="5A4C1795" w14:textId="77777777" w:rsidR="005647E3" w:rsidRPr="009B4631" w:rsidRDefault="005647E3" w:rsidP="00232030">
            <w:pPr>
              <w:spacing w:line="256" w:lineRule="auto"/>
              <w:jc w:val="both"/>
              <w:rPr>
                <w:b/>
                <w:bCs/>
                <w:lang w:eastAsia="en-US"/>
              </w:rPr>
            </w:pPr>
            <w:r w:rsidRPr="009B4631">
              <w:rPr>
                <w:lang w:eastAsia="en-US"/>
              </w:rPr>
              <w:t>Практическое занятие № 3-4. Общая физическая и строевая подготовка</w:t>
            </w:r>
          </w:p>
        </w:tc>
        <w:tc>
          <w:tcPr>
            <w:tcW w:w="591" w:type="pct"/>
            <w:tcBorders>
              <w:top w:val="single" w:sz="4" w:space="0" w:color="auto"/>
              <w:left w:val="single" w:sz="4" w:space="0" w:color="auto"/>
              <w:bottom w:val="single" w:sz="4" w:space="0" w:color="auto"/>
              <w:right w:val="single" w:sz="4" w:space="0" w:color="auto"/>
            </w:tcBorders>
            <w:vAlign w:val="center"/>
          </w:tcPr>
          <w:p w14:paraId="34318F1D" w14:textId="77777777" w:rsidR="005647E3" w:rsidRPr="009B4631" w:rsidRDefault="005647E3" w:rsidP="00232030">
            <w:pPr>
              <w:spacing w:line="256" w:lineRule="auto"/>
              <w:jc w:val="center"/>
              <w:rPr>
                <w:bCs/>
                <w:lang w:eastAsia="en-US"/>
              </w:rPr>
            </w:pPr>
            <w:r w:rsidRPr="009B4631">
              <w:rPr>
                <w:bCs/>
                <w:lang w:eastAsia="en-US"/>
              </w:rPr>
              <w:t>4</w:t>
            </w:r>
          </w:p>
        </w:tc>
        <w:tc>
          <w:tcPr>
            <w:tcW w:w="643" w:type="pct"/>
            <w:vMerge/>
            <w:tcBorders>
              <w:top w:val="single" w:sz="4" w:space="0" w:color="auto"/>
              <w:left w:val="single" w:sz="4" w:space="0" w:color="auto"/>
              <w:bottom w:val="single" w:sz="4" w:space="0" w:color="auto"/>
              <w:right w:val="single" w:sz="4" w:space="0" w:color="auto"/>
            </w:tcBorders>
            <w:vAlign w:val="center"/>
          </w:tcPr>
          <w:p w14:paraId="6C4C1929" w14:textId="77777777" w:rsidR="005647E3" w:rsidRPr="009B4631" w:rsidRDefault="005647E3" w:rsidP="00232030">
            <w:pPr>
              <w:spacing w:line="256" w:lineRule="auto"/>
              <w:rPr>
                <w:b/>
                <w:i/>
                <w:lang w:eastAsia="en-US"/>
              </w:rPr>
            </w:pPr>
          </w:p>
        </w:tc>
        <w:tc>
          <w:tcPr>
            <w:tcW w:w="209" w:type="pct"/>
            <w:tcBorders>
              <w:top w:val="single" w:sz="4" w:space="0" w:color="auto"/>
              <w:left w:val="single" w:sz="4" w:space="0" w:color="auto"/>
              <w:bottom w:val="single" w:sz="4" w:space="0" w:color="auto"/>
              <w:right w:val="single" w:sz="4" w:space="0" w:color="auto"/>
            </w:tcBorders>
          </w:tcPr>
          <w:p w14:paraId="3E6E1AA1" w14:textId="77777777" w:rsidR="005647E3" w:rsidRPr="009B4631" w:rsidRDefault="005647E3" w:rsidP="00232030">
            <w:pPr>
              <w:spacing w:line="256" w:lineRule="auto"/>
              <w:rPr>
                <w:b/>
                <w:i/>
                <w:lang w:eastAsia="en-US"/>
              </w:rPr>
            </w:pPr>
          </w:p>
        </w:tc>
        <w:tc>
          <w:tcPr>
            <w:tcW w:w="353" w:type="pct"/>
            <w:vMerge/>
            <w:tcBorders>
              <w:left w:val="single" w:sz="4" w:space="0" w:color="auto"/>
              <w:right w:val="single" w:sz="4" w:space="0" w:color="auto"/>
            </w:tcBorders>
          </w:tcPr>
          <w:p w14:paraId="21005926" w14:textId="77777777" w:rsidR="005647E3" w:rsidRPr="009B4631" w:rsidRDefault="005647E3" w:rsidP="00232030">
            <w:pPr>
              <w:spacing w:line="256" w:lineRule="auto"/>
              <w:rPr>
                <w:sz w:val="18"/>
                <w:szCs w:val="18"/>
                <w:lang w:eastAsia="en-US"/>
              </w:rPr>
            </w:pPr>
          </w:p>
        </w:tc>
      </w:tr>
      <w:tr w:rsidR="005647E3" w:rsidRPr="009B4631" w14:paraId="0303F903" w14:textId="77777777" w:rsidTr="005647E3">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3F65BAD1" w14:textId="77777777" w:rsidR="005647E3" w:rsidRPr="009B4631" w:rsidRDefault="005647E3" w:rsidP="00232030">
            <w:pPr>
              <w:spacing w:line="256" w:lineRule="auto"/>
              <w:rPr>
                <w:lang w:eastAsia="en-US"/>
              </w:rPr>
            </w:pPr>
          </w:p>
        </w:tc>
        <w:tc>
          <w:tcPr>
            <w:tcW w:w="2457" w:type="pct"/>
            <w:tcBorders>
              <w:top w:val="single" w:sz="4" w:space="0" w:color="auto"/>
              <w:left w:val="single" w:sz="4" w:space="0" w:color="auto"/>
              <w:bottom w:val="single" w:sz="4" w:space="0" w:color="auto"/>
              <w:right w:val="single" w:sz="4" w:space="0" w:color="auto"/>
            </w:tcBorders>
          </w:tcPr>
          <w:p w14:paraId="3CBCC555" w14:textId="77777777" w:rsidR="005647E3" w:rsidRPr="009B4631" w:rsidRDefault="005647E3" w:rsidP="00232030">
            <w:pPr>
              <w:spacing w:line="256" w:lineRule="auto"/>
              <w:rPr>
                <w:b/>
                <w:bCs/>
                <w:lang w:eastAsia="en-US"/>
              </w:rPr>
            </w:pPr>
            <w:r w:rsidRPr="009B4631">
              <w:rPr>
                <w:b/>
                <w:bCs/>
                <w:lang w:eastAsia="en-US"/>
              </w:rPr>
              <w:t>Самостоятельная работа обучающихся</w:t>
            </w:r>
          </w:p>
        </w:tc>
        <w:tc>
          <w:tcPr>
            <w:tcW w:w="591" w:type="pct"/>
            <w:tcBorders>
              <w:top w:val="single" w:sz="4" w:space="0" w:color="auto"/>
              <w:left w:val="single" w:sz="4" w:space="0" w:color="auto"/>
              <w:bottom w:val="single" w:sz="4" w:space="0" w:color="auto"/>
              <w:right w:val="single" w:sz="4" w:space="0" w:color="auto"/>
            </w:tcBorders>
            <w:vAlign w:val="center"/>
          </w:tcPr>
          <w:p w14:paraId="30EB2CD0" w14:textId="77777777" w:rsidR="005647E3" w:rsidRPr="009B4631" w:rsidRDefault="005647E3" w:rsidP="00232030">
            <w:pPr>
              <w:spacing w:line="256" w:lineRule="auto"/>
              <w:jc w:val="center"/>
              <w:rPr>
                <w:b/>
                <w:lang w:eastAsia="en-US"/>
              </w:rPr>
            </w:pPr>
            <w:r w:rsidRPr="009B4631">
              <w:rPr>
                <w:b/>
                <w:lang w:eastAsia="en-US"/>
              </w:rPr>
              <w:t>–</w:t>
            </w:r>
          </w:p>
        </w:tc>
        <w:tc>
          <w:tcPr>
            <w:tcW w:w="643" w:type="pct"/>
            <w:vMerge/>
            <w:tcBorders>
              <w:top w:val="single" w:sz="4" w:space="0" w:color="auto"/>
              <w:left w:val="single" w:sz="4" w:space="0" w:color="auto"/>
              <w:bottom w:val="single" w:sz="4" w:space="0" w:color="auto"/>
              <w:right w:val="single" w:sz="4" w:space="0" w:color="auto"/>
            </w:tcBorders>
            <w:vAlign w:val="center"/>
          </w:tcPr>
          <w:p w14:paraId="492306B9" w14:textId="77777777" w:rsidR="005647E3" w:rsidRPr="009B4631" w:rsidRDefault="005647E3" w:rsidP="00232030">
            <w:pPr>
              <w:spacing w:line="256" w:lineRule="auto"/>
              <w:rPr>
                <w:b/>
                <w:i/>
                <w:lang w:eastAsia="en-US"/>
              </w:rPr>
            </w:pPr>
          </w:p>
        </w:tc>
        <w:tc>
          <w:tcPr>
            <w:tcW w:w="209" w:type="pct"/>
            <w:tcBorders>
              <w:top w:val="single" w:sz="4" w:space="0" w:color="auto"/>
              <w:left w:val="single" w:sz="4" w:space="0" w:color="auto"/>
              <w:bottom w:val="single" w:sz="4" w:space="0" w:color="auto"/>
              <w:right w:val="single" w:sz="4" w:space="0" w:color="auto"/>
            </w:tcBorders>
          </w:tcPr>
          <w:p w14:paraId="5FC5B4E8" w14:textId="77777777" w:rsidR="005647E3" w:rsidRPr="009B4631" w:rsidRDefault="005647E3" w:rsidP="00232030">
            <w:pPr>
              <w:spacing w:line="256" w:lineRule="auto"/>
              <w:rPr>
                <w:b/>
                <w:i/>
                <w:lang w:eastAsia="en-US"/>
              </w:rPr>
            </w:pPr>
          </w:p>
        </w:tc>
        <w:tc>
          <w:tcPr>
            <w:tcW w:w="353" w:type="pct"/>
            <w:vMerge/>
            <w:tcBorders>
              <w:left w:val="single" w:sz="4" w:space="0" w:color="auto"/>
              <w:bottom w:val="single" w:sz="4" w:space="0" w:color="auto"/>
              <w:right w:val="single" w:sz="4" w:space="0" w:color="auto"/>
            </w:tcBorders>
          </w:tcPr>
          <w:p w14:paraId="3EBA0FFB" w14:textId="77777777" w:rsidR="005647E3" w:rsidRPr="009B4631" w:rsidRDefault="005647E3" w:rsidP="00232030">
            <w:pPr>
              <w:spacing w:line="256" w:lineRule="auto"/>
              <w:rPr>
                <w:sz w:val="18"/>
                <w:szCs w:val="18"/>
                <w:lang w:eastAsia="en-US"/>
              </w:rPr>
            </w:pPr>
          </w:p>
        </w:tc>
      </w:tr>
      <w:tr w:rsidR="005647E3" w:rsidRPr="009B4631" w14:paraId="508B2BD5" w14:textId="77777777" w:rsidTr="005647E3">
        <w:trPr>
          <w:trHeight w:val="20"/>
        </w:trPr>
        <w:tc>
          <w:tcPr>
            <w:tcW w:w="747" w:type="pct"/>
            <w:vMerge w:val="restart"/>
            <w:tcBorders>
              <w:top w:val="single" w:sz="4" w:space="0" w:color="auto"/>
              <w:left w:val="single" w:sz="4" w:space="0" w:color="auto"/>
              <w:bottom w:val="single" w:sz="4" w:space="0" w:color="auto"/>
              <w:right w:val="single" w:sz="4" w:space="0" w:color="auto"/>
            </w:tcBorders>
          </w:tcPr>
          <w:p w14:paraId="4A749FFC" w14:textId="77777777" w:rsidR="005647E3" w:rsidRPr="009B4631" w:rsidRDefault="005647E3" w:rsidP="00232030">
            <w:pPr>
              <w:spacing w:line="256" w:lineRule="auto"/>
              <w:rPr>
                <w:b/>
                <w:bCs/>
                <w:lang w:eastAsia="en-US"/>
              </w:rPr>
            </w:pPr>
            <w:r w:rsidRPr="009B4631">
              <w:rPr>
                <w:b/>
                <w:bCs/>
                <w:lang w:eastAsia="en-US"/>
              </w:rPr>
              <w:t xml:space="preserve">Тема 2.2. </w:t>
            </w:r>
          </w:p>
          <w:p w14:paraId="772A73B7" w14:textId="77777777" w:rsidR="005647E3" w:rsidRPr="009B4631" w:rsidRDefault="005647E3" w:rsidP="00232030">
            <w:pPr>
              <w:spacing w:line="256" w:lineRule="auto"/>
              <w:rPr>
                <w:lang w:eastAsia="en-US"/>
              </w:rPr>
            </w:pPr>
          </w:p>
          <w:p w14:paraId="32A63D46" w14:textId="77777777" w:rsidR="005647E3" w:rsidRPr="009B4631" w:rsidRDefault="005647E3" w:rsidP="00232030">
            <w:pPr>
              <w:spacing w:line="256" w:lineRule="auto"/>
              <w:rPr>
                <w:b/>
                <w:bCs/>
                <w:lang w:eastAsia="en-US"/>
              </w:rPr>
            </w:pPr>
            <w:r w:rsidRPr="009B4631">
              <w:rPr>
                <w:lang w:eastAsia="en-US"/>
              </w:rPr>
              <w:t>Вооруженные Силы Российской Федерации</w:t>
            </w:r>
          </w:p>
        </w:tc>
        <w:tc>
          <w:tcPr>
            <w:tcW w:w="2457" w:type="pct"/>
            <w:tcBorders>
              <w:top w:val="single" w:sz="4" w:space="0" w:color="auto"/>
              <w:left w:val="single" w:sz="4" w:space="0" w:color="auto"/>
              <w:bottom w:val="single" w:sz="4" w:space="0" w:color="auto"/>
              <w:right w:val="single" w:sz="4" w:space="0" w:color="auto"/>
            </w:tcBorders>
          </w:tcPr>
          <w:p w14:paraId="2E8981C5" w14:textId="77777777" w:rsidR="005647E3" w:rsidRPr="009B4631" w:rsidRDefault="005647E3" w:rsidP="00232030">
            <w:pPr>
              <w:spacing w:line="256" w:lineRule="auto"/>
              <w:rPr>
                <w:lang w:eastAsia="en-US"/>
              </w:rPr>
            </w:pPr>
            <w:r w:rsidRPr="009B4631">
              <w:rPr>
                <w:b/>
                <w:bCs/>
                <w:lang w:eastAsia="en-US"/>
              </w:rPr>
              <w:t>Содержание учебного материала</w:t>
            </w:r>
          </w:p>
        </w:tc>
        <w:tc>
          <w:tcPr>
            <w:tcW w:w="591" w:type="pct"/>
            <w:tcBorders>
              <w:top w:val="single" w:sz="4" w:space="0" w:color="auto"/>
              <w:left w:val="single" w:sz="4" w:space="0" w:color="auto"/>
              <w:bottom w:val="single" w:sz="4" w:space="0" w:color="auto"/>
              <w:right w:val="single" w:sz="4" w:space="0" w:color="auto"/>
            </w:tcBorders>
            <w:vAlign w:val="center"/>
          </w:tcPr>
          <w:p w14:paraId="6C442626" w14:textId="77777777" w:rsidR="005647E3" w:rsidRPr="009B4631" w:rsidRDefault="005647E3" w:rsidP="00232030">
            <w:pPr>
              <w:spacing w:line="256" w:lineRule="auto"/>
              <w:jc w:val="center"/>
              <w:rPr>
                <w:b/>
                <w:bCs/>
                <w:lang w:eastAsia="en-US"/>
              </w:rPr>
            </w:pPr>
            <w:r w:rsidRPr="009B4631">
              <w:rPr>
                <w:b/>
                <w:bCs/>
                <w:lang w:eastAsia="en-US"/>
              </w:rPr>
              <w:t>10</w:t>
            </w:r>
          </w:p>
        </w:tc>
        <w:tc>
          <w:tcPr>
            <w:tcW w:w="643" w:type="pct"/>
            <w:vMerge w:val="restart"/>
            <w:tcBorders>
              <w:top w:val="single" w:sz="4" w:space="0" w:color="auto"/>
              <w:left w:val="single" w:sz="4" w:space="0" w:color="auto"/>
              <w:bottom w:val="single" w:sz="4" w:space="0" w:color="auto"/>
              <w:right w:val="single" w:sz="4" w:space="0" w:color="auto"/>
            </w:tcBorders>
          </w:tcPr>
          <w:p w14:paraId="0D7879DE" w14:textId="77777777" w:rsidR="005647E3" w:rsidRPr="009B4631" w:rsidRDefault="005647E3" w:rsidP="00232030">
            <w:pPr>
              <w:spacing w:line="256" w:lineRule="auto"/>
              <w:jc w:val="center"/>
              <w:rPr>
                <w:lang w:eastAsia="en-US"/>
              </w:rPr>
            </w:pPr>
          </w:p>
          <w:p w14:paraId="61E7E914" w14:textId="77777777" w:rsidR="005647E3" w:rsidRPr="009B4631" w:rsidRDefault="005647E3" w:rsidP="00232030">
            <w:pPr>
              <w:jc w:val="center"/>
            </w:pPr>
            <w:r w:rsidRPr="009B4631">
              <w:t>ОК 01</w:t>
            </w:r>
          </w:p>
          <w:p w14:paraId="18E57D48" w14:textId="77777777" w:rsidR="005647E3" w:rsidRPr="009B4631" w:rsidRDefault="005647E3" w:rsidP="00232030">
            <w:pPr>
              <w:jc w:val="center"/>
            </w:pPr>
            <w:r w:rsidRPr="009B4631">
              <w:t>ОК 02</w:t>
            </w:r>
          </w:p>
          <w:p w14:paraId="370404E7" w14:textId="77777777" w:rsidR="005647E3" w:rsidRPr="009B4631" w:rsidRDefault="005647E3" w:rsidP="00232030">
            <w:pPr>
              <w:jc w:val="center"/>
            </w:pPr>
            <w:r w:rsidRPr="009B4631">
              <w:t>ОК 04</w:t>
            </w:r>
          </w:p>
          <w:p w14:paraId="303CF247" w14:textId="77777777" w:rsidR="005647E3" w:rsidRPr="009B4631" w:rsidRDefault="005647E3" w:rsidP="00232030">
            <w:pPr>
              <w:jc w:val="center"/>
            </w:pPr>
            <w:r w:rsidRPr="009B4631">
              <w:t>ОК 07</w:t>
            </w:r>
          </w:p>
          <w:p w14:paraId="2D2757E6" w14:textId="77777777" w:rsidR="005647E3" w:rsidRPr="009B4631" w:rsidRDefault="005647E3" w:rsidP="00232030">
            <w:pPr>
              <w:spacing w:line="256" w:lineRule="auto"/>
              <w:jc w:val="center"/>
            </w:pPr>
            <w:r w:rsidRPr="009B4631">
              <w:t>ПК 4.5</w:t>
            </w:r>
          </w:p>
          <w:p w14:paraId="5963DEAE" w14:textId="77777777" w:rsidR="00167173" w:rsidRPr="009B4631" w:rsidRDefault="00167173" w:rsidP="00232030">
            <w:pPr>
              <w:spacing w:line="256" w:lineRule="auto"/>
              <w:jc w:val="center"/>
              <w:rPr>
                <w:b/>
                <w:bCs/>
                <w:lang w:eastAsia="en-US"/>
              </w:rPr>
            </w:pPr>
            <w:r w:rsidRPr="009B4631">
              <w:rPr>
                <w:bCs/>
                <w:lang w:eastAsia="en-US"/>
              </w:rPr>
              <w:t>ЛР13-ЛР16</w:t>
            </w:r>
          </w:p>
        </w:tc>
        <w:tc>
          <w:tcPr>
            <w:tcW w:w="209" w:type="pct"/>
            <w:vMerge w:val="restart"/>
            <w:tcBorders>
              <w:top w:val="single" w:sz="4" w:space="0" w:color="auto"/>
              <w:left w:val="single" w:sz="4" w:space="0" w:color="auto"/>
              <w:right w:val="single" w:sz="4" w:space="0" w:color="auto"/>
            </w:tcBorders>
          </w:tcPr>
          <w:p w14:paraId="6762A807" w14:textId="77777777" w:rsidR="005647E3" w:rsidRPr="009B4631" w:rsidRDefault="005647E3" w:rsidP="00232030">
            <w:pPr>
              <w:jc w:val="center"/>
            </w:pPr>
            <w:r w:rsidRPr="009B4631">
              <w:t>ОК 01</w:t>
            </w:r>
          </w:p>
          <w:p w14:paraId="4ED5072F" w14:textId="77777777" w:rsidR="005647E3" w:rsidRPr="009B4631" w:rsidRDefault="005647E3" w:rsidP="00232030">
            <w:pPr>
              <w:jc w:val="center"/>
            </w:pPr>
            <w:r w:rsidRPr="009B4631">
              <w:t>ОК 02</w:t>
            </w:r>
          </w:p>
          <w:p w14:paraId="5D816C77" w14:textId="77777777" w:rsidR="005647E3" w:rsidRPr="009B4631" w:rsidRDefault="005647E3" w:rsidP="00232030">
            <w:pPr>
              <w:jc w:val="center"/>
            </w:pPr>
            <w:r w:rsidRPr="009B4631">
              <w:t>ОК 04</w:t>
            </w:r>
          </w:p>
          <w:p w14:paraId="492AFBA1" w14:textId="77777777" w:rsidR="005647E3" w:rsidRPr="009B4631" w:rsidRDefault="005647E3" w:rsidP="00232030">
            <w:pPr>
              <w:jc w:val="center"/>
            </w:pPr>
            <w:r w:rsidRPr="009B4631">
              <w:t>ОК 07</w:t>
            </w:r>
          </w:p>
          <w:p w14:paraId="110426A2" w14:textId="77777777" w:rsidR="005647E3" w:rsidRPr="009B4631" w:rsidRDefault="005647E3" w:rsidP="00232030">
            <w:pPr>
              <w:spacing w:line="256" w:lineRule="auto"/>
              <w:jc w:val="center"/>
              <w:rPr>
                <w:lang w:eastAsia="en-US"/>
              </w:rPr>
            </w:pPr>
            <w:r w:rsidRPr="009B4631">
              <w:t>ПК 4.5</w:t>
            </w:r>
          </w:p>
        </w:tc>
        <w:tc>
          <w:tcPr>
            <w:tcW w:w="353" w:type="pct"/>
            <w:vMerge w:val="restart"/>
            <w:tcBorders>
              <w:top w:val="single" w:sz="4" w:space="0" w:color="auto"/>
              <w:left w:val="single" w:sz="4" w:space="0" w:color="auto"/>
              <w:right w:val="single" w:sz="4" w:space="0" w:color="auto"/>
            </w:tcBorders>
          </w:tcPr>
          <w:p w14:paraId="674AD1D7" w14:textId="77777777" w:rsidR="005647E3" w:rsidRPr="009B4631" w:rsidRDefault="005647E3" w:rsidP="00232030">
            <w:pPr>
              <w:spacing w:line="256" w:lineRule="auto"/>
              <w:jc w:val="center"/>
              <w:rPr>
                <w:sz w:val="18"/>
                <w:szCs w:val="18"/>
                <w:lang w:eastAsia="en-US"/>
              </w:rPr>
            </w:pPr>
            <w:r w:rsidRPr="009B4631">
              <w:rPr>
                <w:sz w:val="18"/>
                <w:szCs w:val="18"/>
                <w:lang w:eastAsia="en-US"/>
              </w:rPr>
              <w:t>З 4.5.01</w:t>
            </w:r>
          </w:p>
          <w:p w14:paraId="3C611FC3" w14:textId="77777777" w:rsidR="00377B56" w:rsidRPr="009B4631" w:rsidRDefault="00377B56" w:rsidP="00232030">
            <w:pPr>
              <w:spacing w:line="256" w:lineRule="auto"/>
              <w:jc w:val="center"/>
              <w:rPr>
                <w:sz w:val="18"/>
                <w:szCs w:val="18"/>
                <w:lang w:eastAsia="en-US"/>
              </w:rPr>
            </w:pPr>
            <w:proofErr w:type="spellStart"/>
            <w:r w:rsidRPr="009B4631">
              <w:rPr>
                <w:sz w:val="18"/>
                <w:szCs w:val="18"/>
                <w:lang w:eastAsia="en-US"/>
              </w:rPr>
              <w:t>Уо</w:t>
            </w:r>
            <w:proofErr w:type="spellEnd"/>
            <w:r w:rsidRPr="009B4631">
              <w:rPr>
                <w:sz w:val="18"/>
                <w:szCs w:val="18"/>
                <w:lang w:eastAsia="en-US"/>
              </w:rPr>
              <w:t xml:space="preserve"> 01.01</w:t>
            </w:r>
          </w:p>
          <w:p w14:paraId="750C62F0" w14:textId="77777777" w:rsidR="00377B56" w:rsidRPr="009B4631" w:rsidRDefault="00377B56" w:rsidP="00232030">
            <w:pPr>
              <w:spacing w:line="256" w:lineRule="auto"/>
              <w:jc w:val="center"/>
              <w:rPr>
                <w:sz w:val="18"/>
                <w:szCs w:val="18"/>
                <w:lang w:eastAsia="en-US"/>
              </w:rPr>
            </w:pPr>
            <w:proofErr w:type="spellStart"/>
            <w:r w:rsidRPr="009B4631">
              <w:rPr>
                <w:sz w:val="18"/>
                <w:szCs w:val="18"/>
                <w:lang w:eastAsia="en-US"/>
              </w:rPr>
              <w:t>Уо</w:t>
            </w:r>
            <w:proofErr w:type="spellEnd"/>
            <w:r w:rsidRPr="009B4631">
              <w:rPr>
                <w:sz w:val="18"/>
                <w:szCs w:val="18"/>
                <w:lang w:eastAsia="en-US"/>
              </w:rPr>
              <w:t xml:space="preserve"> 02.03</w:t>
            </w:r>
          </w:p>
          <w:p w14:paraId="773C8EFD" w14:textId="77777777" w:rsidR="00377B56" w:rsidRPr="009B4631" w:rsidRDefault="00377B56" w:rsidP="00232030">
            <w:pPr>
              <w:spacing w:line="256" w:lineRule="auto"/>
              <w:jc w:val="center"/>
              <w:rPr>
                <w:sz w:val="18"/>
                <w:szCs w:val="18"/>
                <w:lang w:eastAsia="en-US"/>
              </w:rPr>
            </w:pPr>
            <w:proofErr w:type="spellStart"/>
            <w:r w:rsidRPr="009B4631">
              <w:rPr>
                <w:sz w:val="18"/>
                <w:szCs w:val="18"/>
                <w:lang w:eastAsia="en-US"/>
              </w:rPr>
              <w:t>Зо</w:t>
            </w:r>
            <w:proofErr w:type="spellEnd"/>
            <w:r w:rsidRPr="009B4631">
              <w:rPr>
                <w:sz w:val="18"/>
                <w:szCs w:val="18"/>
                <w:lang w:eastAsia="en-US"/>
              </w:rPr>
              <w:t xml:space="preserve"> 04.02</w:t>
            </w:r>
          </w:p>
          <w:p w14:paraId="69467F36" w14:textId="77777777" w:rsidR="00377B56" w:rsidRPr="009B4631" w:rsidRDefault="00377B56" w:rsidP="00232030">
            <w:pPr>
              <w:spacing w:line="256" w:lineRule="auto"/>
              <w:jc w:val="center"/>
              <w:rPr>
                <w:sz w:val="18"/>
                <w:szCs w:val="18"/>
                <w:lang w:eastAsia="en-US"/>
              </w:rPr>
            </w:pPr>
            <w:proofErr w:type="spellStart"/>
            <w:r w:rsidRPr="009B4631">
              <w:rPr>
                <w:sz w:val="18"/>
                <w:szCs w:val="18"/>
                <w:lang w:eastAsia="en-US"/>
              </w:rPr>
              <w:t>Уо</w:t>
            </w:r>
            <w:proofErr w:type="spellEnd"/>
            <w:r w:rsidRPr="009B4631">
              <w:rPr>
                <w:sz w:val="18"/>
                <w:szCs w:val="18"/>
                <w:lang w:eastAsia="en-US"/>
              </w:rPr>
              <w:t xml:space="preserve"> 07.01</w:t>
            </w:r>
          </w:p>
        </w:tc>
      </w:tr>
      <w:tr w:rsidR="005647E3" w:rsidRPr="009B4631" w14:paraId="418A1FE7" w14:textId="77777777" w:rsidTr="005647E3">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061D75D4" w14:textId="77777777" w:rsidR="005647E3" w:rsidRPr="009B4631" w:rsidRDefault="005647E3"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333E0BA0" w14:textId="77777777" w:rsidR="005647E3" w:rsidRPr="009B4631" w:rsidRDefault="005647E3" w:rsidP="00232030">
            <w:pPr>
              <w:tabs>
                <w:tab w:val="left" w:pos="290"/>
              </w:tabs>
              <w:spacing w:line="256" w:lineRule="auto"/>
              <w:jc w:val="both"/>
              <w:rPr>
                <w:bCs/>
                <w:lang w:eastAsia="en-US"/>
              </w:rPr>
            </w:pPr>
            <w:r w:rsidRPr="009B4631">
              <w:rPr>
                <w:bCs/>
                <w:lang w:eastAsia="en-US"/>
              </w:rPr>
              <w:t xml:space="preserve">1. </w:t>
            </w:r>
            <w:r w:rsidRPr="009B4631">
              <w:rPr>
                <w:lang w:eastAsia="en-US"/>
              </w:rPr>
              <w:t>Русская военная сила – от княжеских дружин до ракетно-космических войск. Назначение и задачи Вооруженных Сил. Виды Вооруженных Сил, рода войск, история их создания, их основные задачи</w:t>
            </w:r>
          </w:p>
        </w:tc>
        <w:tc>
          <w:tcPr>
            <w:tcW w:w="591" w:type="pct"/>
            <w:vMerge w:val="restart"/>
            <w:tcBorders>
              <w:top w:val="single" w:sz="4" w:space="0" w:color="auto"/>
              <w:left w:val="single" w:sz="4" w:space="0" w:color="auto"/>
              <w:bottom w:val="single" w:sz="4" w:space="0" w:color="auto"/>
              <w:right w:val="single" w:sz="4" w:space="0" w:color="auto"/>
            </w:tcBorders>
            <w:vAlign w:val="center"/>
          </w:tcPr>
          <w:p w14:paraId="6E50C925" w14:textId="77777777" w:rsidR="005647E3" w:rsidRPr="009B4631" w:rsidRDefault="005647E3" w:rsidP="00232030">
            <w:pPr>
              <w:spacing w:line="256" w:lineRule="auto"/>
              <w:jc w:val="center"/>
              <w:rPr>
                <w:b/>
                <w:bCs/>
                <w:lang w:eastAsia="en-US"/>
              </w:rPr>
            </w:pPr>
            <w:r w:rsidRPr="009B4631">
              <w:rPr>
                <w:bCs/>
                <w:lang w:eastAsia="en-US"/>
              </w:rPr>
              <w:t>4</w:t>
            </w:r>
          </w:p>
        </w:tc>
        <w:tc>
          <w:tcPr>
            <w:tcW w:w="643" w:type="pct"/>
            <w:vMerge/>
            <w:tcBorders>
              <w:top w:val="single" w:sz="4" w:space="0" w:color="auto"/>
              <w:left w:val="single" w:sz="4" w:space="0" w:color="auto"/>
              <w:bottom w:val="single" w:sz="4" w:space="0" w:color="auto"/>
              <w:right w:val="single" w:sz="4" w:space="0" w:color="auto"/>
            </w:tcBorders>
            <w:vAlign w:val="center"/>
          </w:tcPr>
          <w:p w14:paraId="2C419058" w14:textId="77777777" w:rsidR="005647E3" w:rsidRPr="009B4631" w:rsidRDefault="005647E3" w:rsidP="00232030">
            <w:pPr>
              <w:spacing w:line="256" w:lineRule="auto"/>
              <w:rPr>
                <w:b/>
                <w:bCs/>
                <w:lang w:eastAsia="en-US"/>
              </w:rPr>
            </w:pPr>
          </w:p>
        </w:tc>
        <w:tc>
          <w:tcPr>
            <w:tcW w:w="209" w:type="pct"/>
            <w:vMerge/>
            <w:tcBorders>
              <w:left w:val="single" w:sz="4" w:space="0" w:color="auto"/>
              <w:right w:val="single" w:sz="4" w:space="0" w:color="auto"/>
            </w:tcBorders>
          </w:tcPr>
          <w:p w14:paraId="6A4B5C34" w14:textId="77777777" w:rsidR="005647E3" w:rsidRPr="009B4631" w:rsidRDefault="005647E3" w:rsidP="00232030">
            <w:pPr>
              <w:spacing w:line="256" w:lineRule="auto"/>
              <w:rPr>
                <w:b/>
                <w:bCs/>
                <w:lang w:eastAsia="en-US"/>
              </w:rPr>
            </w:pPr>
          </w:p>
        </w:tc>
        <w:tc>
          <w:tcPr>
            <w:tcW w:w="353" w:type="pct"/>
            <w:vMerge/>
            <w:tcBorders>
              <w:left w:val="single" w:sz="4" w:space="0" w:color="auto"/>
              <w:right w:val="single" w:sz="4" w:space="0" w:color="auto"/>
            </w:tcBorders>
          </w:tcPr>
          <w:p w14:paraId="681D27BB" w14:textId="77777777" w:rsidR="005647E3" w:rsidRPr="009B4631" w:rsidRDefault="005647E3" w:rsidP="00232030">
            <w:pPr>
              <w:spacing w:line="256" w:lineRule="auto"/>
              <w:rPr>
                <w:bCs/>
                <w:sz w:val="18"/>
                <w:szCs w:val="18"/>
                <w:lang w:eastAsia="en-US"/>
              </w:rPr>
            </w:pPr>
          </w:p>
        </w:tc>
      </w:tr>
      <w:tr w:rsidR="005647E3" w:rsidRPr="009B4631" w14:paraId="227B7D56" w14:textId="77777777" w:rsidTr="005647E3">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6AF6BB21" w14:textId="77777777" w:rsidR="005647E3" w:rsidRPr="009B4631" w:rsidRDefault="005647E3"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1675D581" w14:textId="77777777" w:rsidR="005647E3" w:rsidRPr="009B4631" w:rsidRDefault="005647E3" w:rsidP="00232030">
            <w:pPr>
              <w:tabs>
                <w:tab w:val="left" w:pos="290"/>
              </w:tabs>
              <w:spacing w:line="256" w:lineRule="auto"/>
              <w:jc w:val="both"/>
              <w:rPr>
                <w:bCs/>
                <w:lang w:eastAsia="en-US"/>
              </w:rPr>
            </w:pPr>
            <w:r w:rsidRPr="009B4631">
              <w:rPr>
                <w:bCs/>
                <w:lang w:eastAsia="en-US"/>
              </w:rPr>
              <w:t xml:space="preserve">2. </w:t>
            </w:r>
            <w:r w:rsidRPr="009B4631">
              <w:rPr>
                <w:lang w:eastAsia="en-US"/>
              </w:rPr>
              <w:t>Состав Вооруженных Сил. Руководство и управление Вооруженными Силами</w:t>
            </w:r>
          </w:p>
        </w:tc>
        <w:tc>
          <w:tcPr>
            <w:tcW w:w="591" w:type="pct"/>
            <w:vMerge/>
            <w:tcBorders>
              <w:top w:val="single" w:sz="4" w:space="0" w:color="auto"/>
              <w:left w:val="single" w:sz="4" w:space="0" w:color="auto"/>
              <w:bottom w:val="single" w:sz="4" w:space="0" w:color="auto"/>
              <w:right w:val="single" w:sz="4" w:space="0" w:color="auto"/>
            </w:tcBorders>
            <w:vAlign w:val="center"/>
          </w:tcPr>
          <w:p w14:paraId="418C7AB9" w14:textId="77777777" w:rsidR="005647E3" w:rsidRPr="009B4631" w:rsidRDefault="005647E3" w:rsidP="00232030">
            <w:pPr>
              <w:spacing w:line="256" w:lineRule="auto"/>
              <w:rPr>
                <w:b/>
                <w:bCs/>
                <w:lang w:eastAsia="en-US"/>
              </w:rPr>
            </w:pPr>
          </w:p>
        </w:tc>
        <w:tc>
          <w:tcPr>
            <w:tcW w:w="643" w:type="pct"/>
            <w:vMerge/>
            <w:tcBorders>
              <w:top w:val="single" w:sz="4" w:space="0" w:color="auto"/>
              <w:left w:val="single" w:sz="4" w:space="0" w:color="auto"/>
              <w:bottom w:val="single" w:sz="4" w:space="0" w:color="auto"/>
              <w:right w:val="single" w:sz="4" w:space="0" w:color="auto"/>
            </w:tcBorders>
            <w:vAlign w:val="center"/>
          </w:tcPr>
          <w:p w14:paraId="454CE246" w14:textId="77777777" w:rsidR="005647E3" w:rsidRPr="009B4631" w:rsidRDefault="005647E3" w:rsidP="00232030">
            <w:pPr>
              <w:spacing w:line="256" w:lineRule="auto"/>
              <w:rPr>
                <w:b/>
                <w:bCs/>
                <w:lang w:eastAsia="en-US"/>
              </w:rPr>
            </w:pPr>
          </w:p>
        </w:tc>
        <w:tc>
          <w:tcPr>
            <w:tcW w:w="209" w:type="pct"/>
            <w:vMerge/>
            <w:tcBorders>
              <w:left w:val="single" w:sz="4" w:space="0" w:color="auto"/>
              <w:right w:val="single" w:sz="4" w:space="0" w:color="auto"/>
            </w:tcBorders>
          </w:tcPr>
          <w:p w14:paraId="319173D1" w14:textId="77777777" w:rsidR="005647E3" w:rsidRPr="009B4631" w:rsidRDefault="005647E3" w:rsidP="00232030">
            <w:pPr>
              <w:spacing w:line="256" w:lineRule="auto"/>
              <w:rPr>
                <w:b/>
                <w:bCs/>
                <w:lang w:eastAsia="en-US"/>
              </w:rPr>
            </w:pPr>
          </w:p>
        </w:tc>
        <w:tc>
          <w:tcPr>
            <w:tcW w:w="353" w:type="pct"/>
            <w:vMerge/>
            <w:tcBorders>
              <w:left w:val="single" w:sz="4" w:space="0" w:color="auto"/>
              <w:right w:val="single" w:sz="4" w:space="0" w:color="auto"/>
            </w:tcBorders>
          </w:tcPr>
          <w:p w14:paraId="3414F158" w14:textId="77777777" w:rsidR="005647E3" w:rsidRPr="009B4631" w:rsidRDefault="005647E3" w:rsidP="00232030">
            <w:pPr>
              <w:spacing w:line="256" w:lineRule="auto"/>
              <w:rPr>
                <w:bCs/>
                <w:sz w:val="18"/>
                <w:szCs w:val="18"/>
                <w:lang w:eastAsia="en-US"/>
              </w:rPr>
            </w:pPr>
          </w:p>
        </w:tc>
      </w:tr>
      <w:tr w:rsidR="005647E3" w:rsidRPr="009B4631" w14:paraId="35EC9AE7" w14:textId="77777777" w:rsidTr="005647E3">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768400D7" w14:textId="77777777" w:rsidR="005647E3" w:rsidRPr="009B4631" w:rsidRDefault="005647E3"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41212593" w14:textId="77777777" w:rsidR="005647E3" w:rsidRPr="009B4631" w:rsidRDefault="005647E3" w:rsidP="00232030">
            <w:pPr>
              <w:tabs>
                <w:tab w:val="left" w:pos="290"/>
              </w:tabs>
              <w:spacing w:line="256" w:lineRule="auto"/>
              <w:jc w:val="both"/>
              <w:rPr>
                <w:bCs/>
                <w:lang w:eastAsia="en-US"/>
              </w:rPr>
            </w:pPr>
            <w:r w:rsidRPr="009B4631">
              <w:rPr>
                <w:bCs/>
                <w:lang w:eastAsia="en-US"/>
              </w:rPr>
              <w:t xml:space="preserve">3. </w:t>
            </w:r>
            <w:r w:rsidRPr="009B4631">
              <w:rPr>
                <w:lang w:eastAsia="en-US"/>
              </w:rPr>
              <w:t xml:space="preserve">Реформа Вооруженных Сил Российской Федерации 2008-2020 </w:t>
            </w:r>
            <w:proofErr w:type="spellStart"/>
            <w:r w:rsidRPr="009B4631">
              <w:rPr>
                <w:lang w:eastAsia="en-US"/>
              </w:rPr>
              <w:t>гг</w:t>
            </w:r>
            <w:proofErr w:type="spellEnd"/>
          </w:p>
        </w:tc>
        <w:tc>
          <w:tcPr>
            <w:tcW w:w="591" w:type="pct"/>
            <w:vMerge/>
            <w:tcBorders>
              <w:top w:val="single" w:sz="4" w:space="0" w:color="auto"/>
              <w:left w:val="single" w:sz="4" w:space="0" w:color="auto"/>
              <w:bottom w:val="single" w:sz="4" w:space="0" w:color="auto"/>
              <w:right w:val="single" w:sz="4" w:space="0" w:color="auto"/>
            </w:tcBorders>
            <w:vAlign w:val="center"/>
          </w:tcPr>
          <w:p w14:paraId="2FAB60C7" w14:textId="77777777" w:rsidR="005647E3" w:rsidRPr="009B4631" w:rsidRDefault="005647E3" w:rsidP="00232030">
            <w:pPr>
              <w:spacing w:line="256" w:lineRule="auto"/>
              <w:rPr>
                <w:b/>
                <w:bCs/>
                <w:lang w:eastAsia="en-US"/>
              </w:rPr>
            </w:pPr>
          </w:p>
        </w:tc>
        <w:tc>
          <w:tcPr>
            <w:tcW w:w="643" w:type="pct"/>
            <w:vMerge/>
            <w:tcBorders>
              <w:top w:val="single" w:sz="4" w:space="0" w:color="auto"/>
              <w:left w:val="single" w:sz="4" w:space="0" w:color="auto"/>
              <w:bottom w:val="single" w:sz="4" w:space="0" w:color="auto"/>
              <w:right w:val="single" w:sz="4" w:space="0" w:color="auto"/>
            </w:tcBorders>
            <w:vAlign w:val="center"/>
          </w:tcPr>
          <w:p w14:paraId="5CAC8D1B" w14:textId="77777777" w:rsidR="005647E3" w:rsidRPr="009B4631" w:rsidRDefault="005647E3" w:rsidP="00232030">
            <w:pPr>
              <w:spacing w:line="256" w:lineRule="auto"/>
              <w:rPr>
                <w:b/>
                <w:bCs/>
                <w:lang w:eastAsia="en-US"/>
              </w:rPr>
            </w:pPr>
          </w:p>
        </w:tc>
        <w:tc>
          <w:tcPr>
            <w:tcW w:w="209" w:type="pct"/>
            <w:vMerge/>
            <w:tcBorders>
              <w:left w:val="single" w:sz="4" w:space="0" w:color="auto"/>
              <w:right w:val="single" w:sz="4" w:space="0" w:color="auto"/>
            </w:tcBorders>
          </w:tcPr>
          <w:p w14:paraId="62AE2457" w14:textId="77777777" w:rsidR="005647E3" w:rsidRPr="009B4631" w:rsidRDefault="005647E3" w:rsidP="00232030">
            <w:pPr>
              <w:spacing w:line="256" w:lineRule="auto"/>
              <w:rPr>
                <w:b/>
                <w:bCs/>
                <w:lang w:eastAsia="en-US"/>
              </w:rPr>
            </w:pPr>
          </w:p>
        </w:tc>
        <w:tc>
          <w:tcPr>
            <w:tcW w:w="353" w:type="pct"/>
            <w:vMerge/>
            <w:tcBorders>
              <w:left w:val="single" w:sz="4" w:space="0" w:color="auto"/>
              <w:right w:val="single" w:sz="4" w:space="0" w:color="auto"/>
            </w:tcBorders>
          </w:tcPr>
          <w:p w14:paraId="4DB50E26" w14:textId="77777777" w:rsidR="005647E3" w:rsidRPr="009B4631" w:rsidRDefault="005647E3" w:rsidP="00232030">
            <w:pPr>
              <w:spacing w:line="256" w:lineRule="auto"/>
              <w:rPr>
                <w:bCs/>
                <w:sz w:val="18"/>
                <w:szCs w:val="18"/>
                <w:lang w:eastAsia="en-US"/>
              </w:rPr>
            </w:pPr>
          </w:p>
        </w:tc>
      </w:tr>
      <w:tr w:rsidR="005647E3" w:rsidRPr="009B4631" w14:paraId="2ED13045" w14:textId="77777777" w:rsidTr="005647E3">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50FF5440" w14:textId="77777777" w:rsidR="005647E3" w:rsidRPr="009B4631" w:rsidRDefault="005647E3"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6E500E43" w14:textId="77777777" w:rsidR="005647E3" w:rsidRPr="009B4631" w:rsidRDefault="005647E3" w:rsidP="00232030">
            <w:pPr>
              <w:spacing w:line="256" w:lineRule="auto"/>
              <w:jc w:val="both"/>
              <w:rPr>
                <w:b/>
                <w:bCs/>
                <w:lang w:eastAsia="en-US"/>
              </w:rPr>
            </w:pPr>
            <w:r w:rsidRPr="009B4631">
              <w:rPr>
                <w:b/>
                <w:bCs/>
                <w:lang w:eastAsia="en-US"/>
              </w:rPr>
              <w:t>Практических занятий</w:t>
            </w:r>
          </w:p>
        </w:tc>
        <w:tc>
          <w:tcPr>
            <w:tcW w:w="591" w:type="pct"/>
            <w:tcBorders>
              <w:top w:val="single" w:sz="4" w:space="0" w:color="auto"/>
              <w:left w:val="single" w:sz="4" w:space="0" w:color="auto"/>
              <w:bottom w:val="single" w:sz="4" w:space="0" w:color="auto"/>
              <w:right w:val="single" w:sz="4" w:space="0" w:color="auto"/>
            </w:tcBorders>
            <w:vAlign w:val="center"/>
          </w:tcPr>
          <w:p w14:paraId="10401994" w14:textId="77777777" w:rsidR="005647E3" w:rsidRPr="009B4631" w:rsidRDefault="005647E3" w:rsidP="00232030">
            <w:pPr>
              <w:spacing w:line="256" w:lineRule="auto"/>
              <w:jc w:val="center"/>
              <w:rPr>
                <w:b/>
                <w:bCs/>
                <w:lang w:eastAsia="en-US"/>
              </w:rPr>
            </w:pPr>
            <w:r w:rsidRPr="009B4631">
              <w:rPr>
                <w:b/>
                <w:bCs/>
                <w:lang w:eastAsia="en-US"/>
              </w:rPr>
              <w:t>4</w:t>
            </w:r>
          </w:p>
        </w:tc>
        <w:tc>
          <w:tcPr>
            <w:tcW w:w="643" w:type="pct"/>
            <w:vMerge/>
            <w:tcBorders>
              <w:top w:val="single" w:sz="4" w:space="0" w:color="auto"/>
              <w:left w:val="single" w:sz="4" w:space="0" w:color="auto"/>
              <w:bottom w:val="single" w:sz="4" w:space="0" w:color="auto"/>
              <w:right w:val="single" w:sz="4" w:space="0" w:color="auto"/>
            </w:tcBorders>
            <w:vAlign w:val="center"/>
          </w:tcPr>
          <w:p w14:paraId="0621F259" w14:textId="77777777" w:rsidR="005647E3" w:rsidRPr="009B4631" w:rsidRDefault="005647E3" w:rsidP="00232030">
            <w:pPr>
              <w:spacing w:line="256" w:lineRule="auto"/>
              <w:rPr>
                <w:b/>
                <w:bCs/>
                <w:lang w:eastAsia="en-US"/>
              </w:rPr>
            </w:pPr>
          </w:p>
        </w:tc>
        <w:tc>
          <w:tcPr>
            <w:tcW w:w="209" w:type="pct"/>
            <w:vMerge/>
            <w:tcBorders>
              <w:left w:val="single" w:sz="4" w:space="0" w:color="auto"/>
              <w:right w:val="single" w:sz="4" w:space="0" w:color="auto"/>
            </w:tcBorders>
          </w:tcPr>
          <w:p w14:paraId="5F5B00EB" w14:textId="77777777" w:rsidR="005647E3" w:rsidRPr="009B4631" w:rsidRDefault="005647E3" w:rsidP="00232030">
            <w:pPr>
              <w:spacing w:line="256" w:lineRule="auto"/>
              <w:rPr>
                <w:b/>
                <w:bCs/>
                <w:lang w:eastAsia="en-US"/>
              </w:rPr>
            </w:pPr>
          </w:p>
        </w:tc>
        <w:tc>
          <w:tcPr>
            <w:tcW w:w="353" w:type="pct"/>
            <w:vMerge/>
            <w:tcBorders>
              <w:left w:val="single" w:sz="4" w:space="0" w:color="auto"/>
              <w:right w:val="single" w:sz="4" w:space="0" w:color="auto"/>
            </w:tcBorders>
          </w:tcPr>
          <w:p w14:paraId="413F273D" w14:textId="77777777" w:rsidR="005647E3" w:rsidRPr="009B4631" w:rsidRDefault="005647E3" w:rsidP="00232030">
            <w:pPr>
              <w:spacing w:line="256" w:lineRule="auto"/>
              <w:rPr>
                <w:bCs/>
                <w:sz w:val="18"/>
                <w:szCs w:val="18"/>
                <w:lang w:eastAsia="en-US"/>
              </w:rPr>
            </w:pPr>
          </w:p>
        </w:tc>
      </w:tr>
      <w:tr w:rsidR="005647E3" w:rsidRPr="009B4631" w14:paraId="2DB00FF3" w14:textId="77777777" w:rsidTr="005647E3">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2A358A21" w14:textId="77777777" w:rsidR="005647E3" w:rsidRPr="009B4631" w:rsidRDefault="005647E3"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6300DD44" w14:textId="77777777" w:rsidR="005647E3" w:rsidRPr="009B4631" w:rsidRDefault="005647E3" w:rsidP="00232030">
            <w:pPr>
              <w:spacing w:line="256" w:lineRule="auto"/>
              <w:jc w:val="both"/>
              <w:rPr>
                <w:b/>
                <w:bCs/>
                <w:lang w:eastAsia="en-US"/>
              </w:rPr>
            </w:pPr>
            <w:r w:rsidRPr="009B4631">
              <w:rPr>
                <w:lang w:eastAsia="en-US"/>
              </w:rPr>
              <w:t>Практическое занятие № 5. Общая физическая и строевая подготовка</w:t>
            </w:r>
          </w:p>
        </w:tc>
        <w:tc>
          <w:tcPr>
            <w:tcW w:w="591" w:type="pct"/>
            <w:tcBorders>
              <w:top w:val="single" w:sz="4" w:space="0" w:color="auto"/>
              <w:left w:val="single" w:sz="4" w:space="0" w:color="auto"/>
              <w:bottom w:val="single" w:sz="4" w:space="0" w:color="auto"/>
              <w:right w:val="single" w:sz="4" w:space="0" w:color="auto"/>
            </w:tcBorders>
            <w:vAlign w:val="center"/>
          </w:tcPr>
          <w:p w14:paraId="33356C45" w14:textId="77777777" w:rsidR="005647E3" w:rsidRPr="009B4631" w:rsidRDefault="005647E3" w:rsidP="00232030">
            <w:pPr>
              <w:spacing w:line="256" w:lineRule="auto"/>
              <w:jc w:val="center"/>
              <w:rPr>
                <w:lang w:eastAsia="en-US"/>
              </w:rPr>
            </w:pPr>
            <w:r w:rsidRPr="009B4631">
              <w:rPr>
                <w:lang w:eastAsia="en-US"/>
              </w:rPr>
              <w:t>4</w:t>
            </w:r>
          </w:p>
        </w:tc>
        <w:tc>
          <w:tcPr>
            <w:tcW w:w="643" w:type="pct"/>
            <w:vMerge/>
            <w:tcBorders>
              <w:top w:val="single" w:sz="4" w:space="0" w:color="auto"/>
              <w:left w:val="single" w:sz="4" w:space="0" w:color="auto"/>
              <w:bottom w:val="single" w:sz="4" w:space="0" w:color="auto"/>
              <w:right w:val="single" w:sz="4" w:space="0" w:color="auto"/>
            </w:tcBorders>
            <w:vAlign w:val="center"/>
          </w:tcPr>
          <w:p w14:paraId="2387627E" w14:textId="77777777" w:rsidR="005647E3" w:rsidRPr="009B4631" w:rsidRDefault="005647E3" w:rsidP="00232030">
            <w:pPr>
              <w:spacing w:line="256" w:lineRule="auto"/>
              <w:rPr>
                <w:b/>
                <w:bCs/>
                <w:lang w:eastAsia="en-US"/>
              </w:rPr>
            </w:pPr>
          </w:p>
        </w:tc>
        <w:tc>
          <w:tcPr>
            <w:tcW w:w="209" w:type="pct"/>
            <w:vMerge/>
            <w:tcBorders>
              <w:left w:val="single" w:sz="4" w:space="0" w:color="auto"/>
              <w:right w:val="single" w:sz="4" w:space="0" w:color="auto"/>
            </w:tcBorders>
          </w:tcPr>
          <w:p w14:paraId="1BDA43EF" w14:textId="77777777" w:rsidR="005647E3" w:rsidRPr="009B4631" w:rsidRDefault="005647E3" w:rsidP="00232030">
            <w:pPr>
              <w:spacing w:line="256" w:lineRule="auto"/>
              <w:rPr>
                <w:b/>
                <w:bCs/>
                <w:lang w:eastAsia="en-US"/>
              </w:rPr>
            </w:pPr>
          </w:p>
        </w:tc>
        <w:tc>
          <w:tcPr>
            <w:tcW w:w="353" w:type="pct"/>
            <w:vMerge/>
            <w:tcBorders>
              <w:left w:val="single" w:sz="4" w:space="0" w:color="auto"/>
              <w:right w:val="single" w:sz="4" w:space="0" w:color="auto"/>
            </w:tcBorders>
          </w:tcPr>
          <w:p w14:paraId="1F6CD83B" w14:textId="77777777" w:rsidR="005647E3" w:rsidRPr="009B4631" w:rsidRDefault="005647E3" w:rsidP="00232030">
            <w:pPr>
              <w:spacing w:line="256" w:lineRule="auto"/>
              <w:rPr>
                <w:bCs/>
                <w:sz w:val="18"/>
                <w:szCs w:val="18"/>
                <w:lang w:eastAsia="en-US"/>
              </w:rPr>
            </w:pPr>
          </w:p>
        </w:tc>
      </w:tr>
      <w:tr w:rsidR="005647E3" w:rsidRPr="009B4631" w14:paraId="346DDA24" w14:textId="77777777" w:rsidTr="005647E3">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56609FD0" w14:textId="77777777" w:rsidR="005647E3" w:rsidRPr="009B4631" w:rsidRDefault="005647E3"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53DFD3CA" w14:textId="77777777" w:rsidR="005647E3" w:rsidRPr="009B4631" w:rsidRDefault="005647E3" w:rsidP="00232030">
            <w:pPr>
              <w:spacing w:line="256" w:lineRule="auto"/>
              <w:rPr>
                <w:b/>
                <w:bCs/>
                <w:lang w:eastAsia="en-US"/>
              </w:rPr>
            </w:pPr>
            <w:r w:rsidRPr="009B4631">
              <w:rPr>
                <w:b/>
                <w:bCs/>
                <w:lang w:eastAsia="en-US"/>
              </w:rPr>
              <w:t>Самостоятельная работа обучающихся</w:t>
            </w:r>
          </w:p>
        </w:tc>
        <w:tc>
          <w:tcPr>
            <w:tcW w:w="591" w:type="pct"/>
            <w:tcBorders>
              <w:top w:val="single" w:sz="4" w:space="0" w:color="auto"/>
              <w:left w:val="single" w:sz="4" w:space="0" w:color="auto"/>
              <w:bottom w:val="single" w:sz="4" w:space="0" w:color="auto"/>
              <w:right w:val="single" w:sz="4" w:space="0" w:color="auto"/>
            </w:tcBorders>
            <w:vAlign w:val="center"/>
          </w:tcPr>
          <w:p w14:paraId="4CCCD56F" w14:textId="77777777" w:rsidR="005647E3" w:rsidRPr="009B4631" w:rsidRDefault="005647E3" w:rsidP="00232030">
            <w:pPr>
              <w:spacing w:line="256" w:lineRule="auto"/>
              <w:jc w:val="center"/>
              <w:rPr>
                <w:b/>
                <w:lang w:eastAsia="en-US"/>
              </w:rPr>
            </w:pPr>
            <w:r w:rsidRPr="009B4631">
              <w:rPr>
                <w:b/>
                <w:lang w:eastAsia="en-US"/>
              </w:rPr>
              <w:t>–</w:t>
            </w:r>
          </w:p>
        </w:tc>
        <w:tc>
          <w:tcPr>
            <w:tcW w:w="643" w:type="pct"/>
            <w:vMerge/>
            <w:tcBorders>
              <w:top w:val="single" w:sz="4" w:space="0" w:color="auto"/>
              <w:left w:val="single" w:sz="4" w:space="0" w:color="auto"/>
              <w:bottom w:val="single" w:sz="4" w:space="0" w:color="auto"/>
              <w:right w:val="single" w:sz="4" w:space="0" w:color="auto"/>
            </w:tcBorders>
            <w:vAlign w:val="center"/>
          </w:tcPr>
          <w:p w14:paraId="6924D020" w14:textId="77777777" w:rsidR="005647E3" w:rsidRPr="009B4631" w:rsidRDefault="005647E3" w:rsidP="00232030">
            <w:pPr>
              <w:spacing w:line="256" w:lineRule="auto"/>
              <w:rPr>
                <w:b/>
                <w:bCs/>
                <w:lang w:eastAsia="en-US"/>
              </w:rPr>
            </w:pPr>
          </w:p>
        </w:tc>
        <w:tc>
          <w:tcPr>
            <w:tcW w:w="209" w:type="pct"/>
            <w:vMerge/>
            <w:tcBorders>
              <w:left w:val="single" w:sz="4" w:space="0" w:color="auto"/>
              <w:bottom w:val="single" w:sz="4" w:space="0" w:color="auto"/>
              <w:right w:val="single" w:sz="4" w:space="0" w:color="auto"/>
            </w:tcBorders>
          </w:tcPr>
          <w:p w14:paraId="44513C6F" w14:textId="77777777" w:rsidR="005647E3" w:rsidRPr="009B4631" w:rsidRDefault="005647E3" w:rsidP="00232030">
            <w:pPr>
              <w:spacing w:line="256" w:lineRule="auto"/>
              <w:rPr>
                <w:b/>
                <w:bCs/>
                <w:lang w:eastAsia="en-US"/>
              </w:rPr>
            </w:pPr>
          </w:p>
        </w:tc>
        <w:tc>
          <w:tcPr>
            <w:tcW w:w="353" w:type="pct"/>
            <w:vMerge/>
            <w:tcBorders>
              <w:left w:val="single" w:sz="4" w:space="0" w:color="auto"/>
              <w:bottom w:val="single" w:sz="4" w:space="0" w:color="auto"/>
              <w:right w:val="single" w:sz="4" w:space="0" w:color="auto"/>
            </w:tcBorders>
          </w:tcPr>
          <w:p w14:paraId="7B883BDF" w14:textId="77777777" w:rsidR="005647E3" w:rsidRPr="009B4631" w:rsidRDefault="005647E3" w:rsidP="00232030">
            <w:pPr>
              <w:spacing w:line="256" w:lineRule="auto"/>
              <w:rPr>
                <w:bCs/>
                <w:sz w:val="18"/>
                <w:szCs w:val="18"/>
                <w:lang w:eastAsia="en-US"/>
              </w:rPr>
            </w:pPr>
          </w:p>
        </w:tc>
      </w:tr>
      <w:tr w:rsidR="00377B56" w:rsidRPr="009B4631" w14:paraId="5B605B92" w14:textId="77777777" w:rsidTr="00377B56">
        <w:trPr>
          <w:trHeight w:val="20"/>
        </w:trPr>
        <w:tc>
          <w:tcPr>
            <w:tcW w:w="747" w:type="pct"/>
            <w:vMerge w:val="restart"/>
            <w:tcBorders>
              <w:top w:val="single" w:sz="4" w:space="0" w:color="auto"/>
              <w:left w:val="single" w:sz="4" w:space="0" w:color="auto"/>
              <w:bottom w:val="single" w:sz="4" w:space="0" w:color="auto"/>
              <w:right w:val="single" w:sz="4" w:space="0" w:color="auto"/>
            </w:tcBorders>
          </w:tcPr>
          <w:p w14:paraId="755661EE" w14:textId="77777777" w:rsidR="00377B56" w:rsidRPr="009B4631" w:rsidRDefault="00377B56" w:rsidP="00232030">
            <w:pPr>
              <w:spacing w:line="256" w:lineRule="auto"/>
              <w:rPr>
                <w:b/>
                <w:bCs/>
                <w:lang w:eastAsia="en-US"/>
              </w:rPr>
            </w:pPr>
            <w:r w:rsidRPr="009B4631">
              <w:rPr>
                <w:b/>
                <w:bCs/>
                <w:lang w:eastAsia="en-US"/>
              </w:rPr>
              <w:t xml:space="preserve">Тема 2.3. </w:t>
            </w:r>
          </w:p>
          <w:p w14:paraId="0DF7D2E9" w14:textId="77777777" w:rsidR="00377B56" w:rsidRPr="009B4631" w:rsidRDefault="00377B56" w:rsidP="00232030">
            <w:pPr>
              <w:spacing w:line="256" w:lineRule="auto"/>
              <w:rPr>
                <w:b/>
                <w:bCs/>
                <w:lang w:eastAsia="en-US"/>
              </w:rPr>
            </w:pPr>
          </w:p>
          <w:p w14:paraId="7762FA66" w14:textId="77777777" w:rsidR="00377B56" w:rsidRPr="009B4631" w:rsidRDefault="00377B56" w:rsidP="00232030">
            <w:pPr>
              <w:spacing w:line="256" w:lineRule="auto"/>
              <w:rPr>
                <w:lang w:eastAsia="en-US"/>
              </w:rPr>
            </w:pPr>
            <w:r w:rsidRPr="009B4631">
              <w:rPr>
                <w:lang w:eastAsia="en-US"/>
              </w:rPr>
              <w:lastRenderedPageBreak/>
              <w:t>Воинская обязанность в Российской Федерации</w:t>
            </w:r>
          </w:p>
        </w:tc>
        <w:tc>
          <w:tcPr>
            <w:tcW w:w="2457" w:type="pct"/>
            <w:tcBorders>
              <w:top w:val="single" w:sz="4" w:space="0" w:color="auto"/>
              <w:left w:val="single" w:sz="4" w:space="0" w:color="auto"/>
              <w:bottom w:val="single" w:sz="4" w:space="0" w:color="auto"/>
              <w:right w:val="single" w:sz="4" w:space="0" w:color="auto"/>
            </w:tcBorders>
          </w:tcPr>
          <w:p w14:paraId="2B2D1F61" w14:textId="77777777" w:rsidR="00377B56" w:rsidRPr="009B4631" w:rsidRDefault="00377B56" w:rsidP="00232030">
            <w:pPr>
              <w:spacing w:line="256" w:lineRule="auto"/>
              <w:rPr>
                <w:b/>
                <w:bCs/>
                <w:lang w:eastAsia="en-US"/>
              </w:rPr>
            </w:pPr>
            <w:r w:rsidRPr="009B4631">
              <w:rPr>
                <w:b/>
                <w:bCs/>
                <w:lang w:eastAsia="en-US"/>
              </w:rPr>
              <w:lastRenderedPageBreak/>
              <w:t>Содержание учебного материала</w:t>
            </w:r>
          </w:p>
        </w:tc>
        <w:tc>
          <w:tcPr>
            <w:tcW w:w="591" w:type="pct"/>
            <w:tcBorders>
              <w:top w:val="single" w:sz="4" w:space="0" w:color="auto"/>
              <w:left w:val="single" w:sz="4" w:space="0" w:color="auto"/>
              <w:bottom w:val="single" w:sz="4" w:space="0" w:color="auto"/>
              <w:right w:val="single" w:sz="4" w:space="0" w:color="auto"/>
            </w:tcBorders>
            <w:vAlign w:val="center"/>
          </w:tcPr>
          <w:p w14:paraId="7D199DAF" w14:textId="77777777" w:rsidR="00377B56" w:rsidRPr="009B4631" w:rsidRDefault="00377B56" w:rsidP="00232030">
            <w:pPr>
              <w:spacing w:line="256" w:lineRule="auto"/>
              <w:jc w:val="center"/>
              <w:rPr>
                <w:b/>
                <w:bCs/>
                <w:lang w:eastAsia="en-US"/>
              </w:rPr>
            </w:pPr>
            <w:r w:rsidRPr="009B4631">
              <w:rPr>
                <w:b/>
                <w:bCs/>
                <w:lang w:eastAsia="en-US"/>
              </w:rPr>
              <w:t>8</w:t>
            </w:r>
          </w:p>
        </w:tc>
        <w:tc>
          <w:tcPr>
            <w:tcW w:w="643" w:type="pct"/>
            <w:vMerge w:val="restart"/>
            <w:tcBorders>
              <w:top w:val="single" w:sz="4" w:space="0" w:color="auto"/>
              <w:left w:val="single" w:sz="4" w:space="0" w:color="auto"/>
              <w:bottom w:val="single" w:sz="4" w:space="0" w:color="auto"/>
              <w:right w:val="single" w:sz="4" w:space="0" w:color="auto"/>
            </w:tcBorders>
          </w:tcPr>
          <w:p w14:paraId="5AC32D6C" w14:textId="77777777" w:rsidR="00377B56" w:rsidRPr="009B4631" w:rsidRDefault="00377B56" w:rsidP="00232030">
            <w:pPr>
              <w:spacing w:line="256" w:lineRule="auto"/>
              <w:jc w:val="center"/>
              <w:rPr>
                <w:lang w:eastAsia="en-US"/>
              </w:rPr>
            </w:pPr>
          </w:p>
          <w:p w14:paraId="0CB262FA" w14:textId="77777777" w:rsidR="00377B56" w:rsidRPr="009B4631" w:rsidRDefault="00377B56" w:rsidP="00232030">
            <w:pPr>
              <w:jc w:val="center"/>
            </w:pPr>
            <w:r w:rsidRPr="009B4631">
              <w:t>ОК 01</w:t>
            </w:r>
          </w:p>
          <w:p w14:paraId="328BC306" w14:textId="77777777" w:rsidR="00377B56" w:rsidRPr="009B4631" w:rsidRDefault="00377B56" w:rsidP="00232030">
            <w:pPr>
              <w:jc w:val="center"/>
            </w:pPr>
            <w:r w:rsidRPr="009B4631">
              <w:lastRenderedPageBreak/>
              <w:t>ОК 02</w:t>
            </w:r>
          </w:p>
          <w:p w14:paraId="36C58B7B" w14:textId="77777777" w:rsidR="00377B56" w:rsidRPr="009B4631" w:rsidRDefault="00377B56" w:rsidP="00232030">
            <w:pPr>
              <w:jc w:val="center"/>
            </w:pPr>
            <w:r w:rsidRPr="009B4631">
              <w:t>ОК 04</w:t>
            </w:r>
          </w:p>
          <w:p w14:paraId="5384C067" w14:textId="77777777" w:rsidR="00377B56" w:rsidRPr="009B4631" w:rsidRDefault="00377B56" w:rsidP="00232030">
            <w:pPr>
              <w:jc w:val="center"/>
            </w:pPr>
            <w:r w:rsidRPr="009B4631">
              <w:t>ОК 07</w:t>
            </w:r>
          </w:p>
          <w:p w14:paraId="26D61DA4" w14:textId="77777777" w:rsidR="00377B56" w:rsidRPr="009B4631" w:rsidRDefault="00377B56" w:rsidP="00232030">
            <w:pPr>
              <w:spacing w:line="256" w:lineRule="auto"/>
              <w:jc w:val="center"/>
              <w:rPr>
                <w:b/>
                <w:bCs/>
                <w:lang w:eastAsia="en-US"/>
              </w:rPr>
            </w:pPr>
          </w:p>
        </w:tc>
        <w:tc>
          <w:tcPr>
            <w:tcW w:w="209" w:type="pct"/>
            <w:vMerge w:val="restart"/>
            <w:tcBorders>
              <w:top w:val="single" w:sz="4" w:space="0" w:color="auto"/>
              <w:left w:val="single" w:sz="4" w:space="0" w:color="auto"/>
              <w:right w:val="single" w:sz="4" w:space="0" w:color="auto"/>
            </w:tcBorders>
          </w:tcPr>
          <w:p w14:paraId="7F3BD778" w14:textId="77777777" w:rsidR="00377B56" w:rsidRPr="009B4631" w:rsidRDefault="00377B56" w:rsidP="00232030">
            <w:pPr>
              <w:jc w:val="center"/>
            </w:pPr>
            <w:r w:rsidRPr="009B4631">
              <w:lastRenderedPageBreak/>
              <w:t>ОК 01</w:t>
            </w:r>
          </w:p>
          <w:p w14:paraId="35C60DF5" w14:textId="77777777" w:rsidR="00377B56" w:rsidRPr="009B4631" w:rsidRDefault="00377B56" w:rsidP="00232030">
            <w:pPr>
              <w:jc w:val="center"/>
            </w:pPr>
            <w:r w:rsidRPr="009B4631">
              <w:lastRenderedPageBreak/>
              <w:t>ОК 02</w:t>
            </w:r>
          </w:p>
          <w:p w14:paraId="0A12311F" w14:textId="77777777" w:rsidR="00377B56" w:rsidRPr="009B4631" w:rsidRDefault="00377B56" w:rsidP="00232030">
            <w:pPr>
              <w:jc w:val="center"/>
            </w:pPr>
            <w:r w:rsidRPr="009B4631">
              <w:t>ОК 04</w:t>
            </w:r>
          </w:p>
          <w:p w14:paraId="76F31FD1" w14:textId="77777777" w:rsidR="00377B56" w:rsidRPr="009B4631" w:rsidRDefault="00377B56" w:rsidP="00232030">
            <w:pPr>
              <w:jc w:val="center"/>
            </w:pPr>
            <w:r w:rsidRPr="009B4631">
              <w:t>ОК 07</w:t>
            </w:r>
          </w:p>
        </w:tc>
        <w:tc>
          <w:tcPr>
            <w:tcW w:w="353" w:type="pct"/>
            <w:vMerge w:val="restart"/>
            <w:tcBorders>
              <w:top w:val="single" w:sz="4" w:space="0" w:color="auto"/>
              <w:left w:val="single" w:sz="4" w:space="0" w:color="auto"/>
              <w:right w:val="single" w:sz="4" w:space="0" w:color="auto"/>
            </w:tcBorders>
          </w:tcPr>
          <w:p w14:paraId="68187F8C" w14:textId="77777777" w:rsidR="00377B56" w:rsidRPr="009B4631" w:rsidRDefault="00377B56" w:rsidP="00232030">
            <w:pPr>
              <w:spacing w:line="256" w:lineRule="auto"/>
              <w:jc w:val="center"/>
              <w:rPr>
                <w:sz w:val="18"/>
                <w:szCs w:val="18"/>
                <w:lang w:eastAsia="en-US"/>
              </w:rPr>
            </w:pPr>
            <w:proofErr w:type="spellStart"/>
            <w:r w:rsidRPr="009B4631">
              <w:rPr>
                <w:sz w:val="18"/>
                <w:szCs w:val="18"/>
                <w:lang w:eastAsia="en-US"/>
              </w:rPr>
              <w:lastRenderedPageBreak/>
              <w:t>Уо</w:t>
            </w:r>
            <w:proofErr w:type="spellEnd"/>
            <w:r w:rsidRPr="009B4631">
              <w:rPr>
                <w:sz w:val="18"/>
                <w:szCs w:val="18"/>
                <w:lang w:eastAsia="en-US"/>
              </w:rPr>
              <w:t xml:space="preserve"> 01.01</w:t>
            </w:r>
          </w:p>
          <w:p w14:paraId="0EE209FC" w14:textId="77777777" w:rsidR="00377B56" w:rsidRPr="009B4631" w:rsidRDefault="00377B56" w:rsidP="00232030">
            <w:pPr>
              <w:spacing w:line="256" w:lineRule="auto"/>
              <w:jc w:val="center"/>
              <w:rPr>
                <w:sz w:val="18"/>
                <w:szCs w:val="18"/>
                <w:lang w:eastAsia="en-US"/>
              </w:rPr>
            </w:pPr>
            <w:proofErr w:type="spellStart"/>
            <w:r w:rsidRPr="009B4631">
              <w:rPr>
                <w:sz w:val="18"/>
                <w:szCs w:val="18"/>
                <w:lang w:eastAsia="en-US"/>
              </w:rPr>
              <w:t>Уо</w:t>
            </w:r>
            <w:proofErr w:type="spellEnd"/>
            <w:r w:rsidRPr="009B4631">
              <w:rPr>
                <w:sz w:val="18"/>
                <w:szCs w:val="18"/>
                <w:lang w:eastAsia="en-US"/>
              </w:rPr>
              <w:t xml:space="preserve"> 02.03</w:t>
            </w:r>
          </w:p>
          <w:p w14:paraId="10A5C026" w14:textId="77777777" w:rsidR="00377B56" w:rsidRPr="009B4631" w:rsidRDefault="00377B56" w:rsidP="00232030">
            <w:pPr>
              <w:spacing w:line="256" w:lineRule="auto"/>
              <w:jc w:val="center"/>
              <w:rPr>
                <w:sz w:val="18"/>
                <w:szCs w:val="18"/>
                <w:lang w:eastAsia="en-US"/>
              </w:rPr>
            </w:pPr>
            <w:proofErr w:type="spellStart"/>
            <w:r w:rsidRPr="009B4631">
              <w:rPr>
                <w:sz w:val="18"/>
                <w:szCs w:val="18"/>
                <w:lang w:eastAsia="en-US"/>
              </w:rPr>
              <w:lastRenderedPageBreak/>
              <w:t>Зо</w:t>
            </w:r>
            <w:proofErr w:type="spellEnd"/>
            <w:r w:rsidRPr="009B4631">
              <w:rPr>
                <w:sz w:val="18"/>
                <w:szCs w:val="18"/>
                <w:lang w:eastAsia="en-US"/>
              </w:rPr>
              <w:t xml:space="preserve"> 04.02</w:t>
            </w:r>
          </w:p>
          <w:p w14:paraId="41C91CBD" w14:textId="77777777" w:rsidR="00377B56" w:rsidRPr="009B4631" w:rsidRDefault="00377B56" w:rsidP="00232030">
            <w:pPr>
              <w:spacing w:line="256" w:lineRule="auto"/>
              <w:jc w:val="center"/>
              <w:rPr>
                <w:sz w:val="18"/>
                <w:szCs w:val="18"/>
                <w:lang w:eastAsia="en-US"/>
              </w:rPr>
            </w:pPr>
            <w:proofErr w:type="spellStart"/>
            <w:r w:rsidRPr="009B4631">
              <w:rPr>
                <w:sz w:val="18"/>
                <w:szCs w:val="18"/>
                <w:lang w:eastAsia="en-US"/>
              </w:rPr>
              <w:t>Уо</w:t>
            </w:r>
            <w:proofErr w:type="spellEnd"/>
            <w:r w:rsidRPr="009B4631">
              <w:rPr>
                <w:sz w:val="18"/>
                <w:szCs w:val="18"/>
                <w:lang w:eastAsia="en-US"/>
              </w:rPr>
              <w:t xml:space="preserve"> 07.01</w:t>
            </w:r>
          </w:p>
        </w:tc>
      </w:tr>
      <w:tr w:rsidR="00377B56" w:rsidRPr="009B4631" w14:paraId="59A9A1E7" w14:textId="77777777" w:rsidTr="00377B56">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1AA5D2DF" w14:textId="77777777" w:rsidR="00377B56" w:rsidRPr="009B4631" w:rsidRDefault="00377B56" w:rsidP="00232030">
            <w:pPr>
              <w:spacing w:line="256" w:lineRule="auto"/>
              <w:rPr>
                <w:lang w:eastAsia="en-US"/>
              </w:rPr>
            </w:pPr>
          </w:p>
        </w:tc>
        <w:tc>
          <w:tcPr>
            <w:tcW w:w="2457" w:type="pct"/>
            <w:tcBorders>
              <w:top w:val="single" w:sz="4" w:space="0" w:color="auto"/>
              <w:left w:val="single" w:sz="4" w:space="0" w:color="auto"/>
              <w:bottom w:val="single" w:sz="4" w:space="0" w:color="auto"/>
              <w:right w:val="single" w:sz="4" w:space="0" w:color="auto"/>
            </w:tcBorders>
          </w:tcPr>
          <w:p w14:paraId="66977EE4" w14:textId="77777777" w:rsidR="00377B56" w:rsidRPr="009B4631" w:rsidRDefault="00377B56" w:rsidP="00232030">
            <w:pPr>
              <w:spacing w:line="256" w:lineRule="auto"/>
              <w:jc w:val="both"/>
              <w:rPr>
                <w:lang w:eastAsia="en-US"/>
              </w:rPr>
            </w:pPr>
            <w:r w:rsidRPr="009B4631">
              <w:rPr>
                <w:bCs/>
                <w:lang w:eastAsia="en-US"/>
              </w:rPr>
              <w:t>1.</w:t>
            </w:r>
            <w:r w:rsidRPr="009B4631">
              <w:rPr>
                <w:lang w:eastAsia="en-US"/>
              </w:rPr>
              <w:t xml:space="preserve"> Понятие и сущность воинской обязанности. Воинский учет граж</w:t>
            </w:r>
            <w:r w:rsidRPr="009B4631">
              <w:rPr>
                <w:lang w:eastAsia="en-US"/>
              </w:rPr>
              <w:lastRenderedPageBreak/>
              <w:t>дан. Призыв граждан на военную службу</w:t>
            </w:r>
          </w:p>
        </w:tc>
        <w:tc>
          <w:tcPr>
            <w:tcW w:w="591" w:type="pct"/>
            <w:vMerge w:val="restart"/>
            <w:tcBorders>
              <w:top w:val="single" w:sz="4" w:space="0" w:color="auto"/>
              <w:left w:val="single" w:sz="4" w:space="0" w:color="auto"/>
              <w:bottom w:val="single" w:sz="4" w:space="0" w:color="auto"/>
              <w:right w:val="single" w:sz="4" w:space="0" w:color="auto"/>
            </w:tcBorders>
            <w:vAlign w:val="center"/>
          </w:tcPr>
          <w:p w14:paraId="5CEBCE6A" w14:textId="77777777" w:rsidR="00377B56" w:rsidRPr="009B4631" w:rsidRDefault="00377B56" w:rsidP="00232030">
            <w:pPr>
              <w:spacing w:line="256" w:lineRule="auto"/>
              <w:jc w:val="center"/>
              <w:rPr>
                <w:bCs/>
                <w:lang w:eastAsia="en-US"/>
              </w:rPr>
            </w:pPr>
            <w:r w:rsidRPr="009B4631">
              <w:rPr>
                <w:bCs/>
                <w:lang w:eastAsia="en-US"/>
              </w:rPr>
              <w:lastRenderedPageBreak/>
              <w:t>4</w:t>
            </w:r>
          </w:p>
        </w:tc>
        <w:tc>
          <w:tcPr>
            <w:tcW w:w="643" w:type="pct"/>
            <w:vMerge/>
            <w:tcBorders>
              <w:top w:val="single" w:sz="4" w:space="0" w:color="auto"/>
              <w:left w:val="single" w:sz="4" w:space="0" w:color="auto"/>
              <w:bottom w:val="single" w:sz="4" w:space="0" w:color="auto"/>
              <w:right w:val="single" w:sz="4" w:space="0" w:color="auto"/>
            </w:tcBorders>
            <w:vAlign w:val="center"/>
          </w:tcPr>
          <w:p w14:paraId="5D5A8D53" w14:textId="77777777" w:rsidR="00377B56" w:rsidRPr="009B4631" w:rsidRDefault="00377B56" w:rsidP="00232030">
            <w:pPr>
              <w:spacing w:line="256" w:lineRule="auto"/>
              <w:rPr>
                <w:b/>
                <w:bCs/>
                <w:lang w:eastAsia="en-US"/>
              </w:rPr>
            </w:pPr>
          </w:p>
        </w:tc>
        <w:tc>
          <w:tcPr>
            <w:tcW w:w="209" w:type="pct"/>
            <w:vMerge/>
            <w:tcBorders>
              <w:left w:val="single" w:sz="4" w:space="0" w:color="auto"/>
              <w:right w:val="single" w:sz="4" w:space="0" w:color="auto"/>
            </w:tcBorders>
          </w:tcPr>
          <w:p w14:paraId="75EC9AAA" w14:textId="77777777" w:rsidR="00377B56" w:rsidRPr="009B4631" w:rsidRDefault="00377B56" w:rsidP="00232030">
            <w:pPr>
              <w:spacing w:line="256" w:lineRule="auto"/>
              <w:rPr>
                <w:b/>
                <w:bCs/>
                <w:lang w:eastAsia="en-US"/>
              </w:rPr>
            </w:pPr>
          </w:p>
        </w:tc>
        <w:tc>
          <w:tcPr>
            <w:tcW w:w="353" w:type="pct"/>
            <w:vMerge/>
            <w:tcBorders>
              <w:left w:val="single" w:sz="4" w:space="0" w:color="auto"/>
              <w:right w:val="single" w:sz="4" w:space="0" w:color="auto"/>
            </w:tcBorders>
          </w:tcPr>
          <w:p w14:paraId="10F67315" w14:textId="77777777" w:rsidR="00377B56" w:rsidRPr="009B4631" w:rsidRDefault="00377B56" w:rsidP="00232030">
            <w:pPr>
              <w:spacing w:line="256" w:lineRule="auto"/>
              <w:rPr>
                <w:bCs/>
                <w:sz w:val="18"/>
                <w:szCs w:val="18"/>
                <w:lang w:eastAsia="en-US"/>
              </w:rPr>
            </w:pPr>
          </w:p>
        </w:tc>
      </w:tr>
      <w:tr w:rsidR="00377B56" w:rsidRPr="009B4631" w14:paraId="773ADAC6" w14:textId="77777777" w:rsidTr="00377B56">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5BB4FA60" w14:textId="77777777" w:rsidR="00377B56" w:rsidRPr="009B4631" w:rsidRDefault="00377B56" w:rsidP="00232030">
            <w:pPr>
              <w:spacing w:line="256" w:lineRule="auto"/>
              <w:rPr>
                <w:lang w:eastAsia="en-US"/>
              </w:rPr>
            </w:pPr>
          </w:p>
        </w:tc>
        <w:tc>
          <w:tcPr>
            <w:tcW w:w="2457" w:type="pct"/>
            <w:tcBorders>
              <w:top w:val="single" w:sz="4" w:space="0" w:color="auto"/>
              <w:left w:val="single" w:sz="4" w:space="0" w:color="auto"/>
              <w:bottom w:val="single" w:sz="4" w:space="0" w:color="auto"/>
              <w:right w:val="single" w:sz="4" w:space="0" w:color="auto"/>
            </w:tcBorders>
          </w:tcPr>
          <w:p w14:paraId="48F61E73" w14:textId="77777777" w:rsidR="00377B56" w:rsidRPr="009B4631" w:rsidRDefault="00377B56" w:rsidP="00232030">
            <w:pPr>
              <w:spacing w:line="256" w:lineRule="auto"/>
              <w:jc w:val="both"/>
              <w:rPr>
                <w:bCs/>
                <w:lang w:eastAsia="en-US"/>
              </w:rPr>
            </w:pPr>
            <w:r w:rsidRPr="009B4631">
              <w:rPr>
                <w:bCs/>
                <w:lang w:eastAsia="en-US"/>
              </w:rPr>
              <w:t>2.</w:t>
            </w:r>
            <w:r w:rsidRPr="009B4631">
              <w:rPr>
                <w:lang w:eastAsia="en-US"/>
              </w:rPr>
              <w:t xml:space="preserve"> Медицинское освидетельствование и обследование граждан при постановке их на воинский учет и при призыве на военную службу</w:t>
            </w:r>
          </w:p>
        </w:tc>
        <w:tc>
          <w:tcPr>
            <w:tcW w:w="591" w:type="pct"/>
            <w:vMerge/>
            <w:tcBorders>
              <w:top w:val="single" w:sz="4" w:space="0" w:color="auto"/>
              <w:left w:val="single" w:sz="4" w:space="0" w:color="auto"/>
              <w:bottom w:val="single" w:sz="4" w:space="0" w:color="auto"/>
              <w:right w:val="single" w:sz="4" w:space="0" w:color="auto"/>
            </w:tcBorders>
            <w:vAlign w:val="center"/>
          </w:tcPr>
          <w:p w14:paraId="24FAF8FF" w14:textId="77777777" w:rsidR="00377B56" w:rsidRPr="009B4631" w:rsidRDefault="00377B56" w:rsidP="00232030">
            <w:pPr>
              <w:spacing w:line="256" w:lineRule="auto"/>
              <w:rPr>
                <w:bCs/>
                <w:lang w:eastAsia="en-US"/>
              </w:rPr>
            </w:pPr>
          </w:p>
        </w:tc>
        <w:tc>
          <w:tcPr>
            <w:tcW w:w="643" w:type="pct"/>
            <w:vMerge/>
            <w:tcBorders>
              <w:top w:val="single" w:sz="4" w:space="0" w:color="auto"/>
              <w:left w:val="single" w:sz="4" w:space="0" w:color="auto"/>
              <w:bottom w:val="single" w:sz="4" w:space="0" w:color="auto"/>
              <w:right w:val="single" w:sz="4" w:space="0" w:color="auto"/>
            </w:tcBorders>
            <w:vAlign w:val="center"/>
          </w:tcPr>
          <w:p w14:paraId="4B2F1299" w14:textId="77777777" w:rsidR="00377B56" w:rsidRPr="009B4631" w:rsidRDefault="00377B56" w:rsidP="00232030">
            <w:pPr>
              <w:spacing w:line="256" w:lineRule="auto"/>
              <w:rPr>
                <w:b/>
                <w:bCs/>
                <w:lang w:eastAsia="en-US"/>
              </w:rPr>
            </w:pPr>
          </w:p>
        </w:tc>
        <w:tc>
          <w:tcPr>
            <w:tcW w:w="209" w:type="pct"/>
            <w:vMerge/>
            <w:tcBorders>
              <w:left w:val="single" w:sz="4" w:space="0" w:color="auto"/>
              <w:right w:val="single" w:sz="4" w:space="0" w:color="auto"/>
            </w:tcBorders>
          </w:tcPr>
          <w:p w14:paraId="67E947C1" w14:textId="77777777" w:rsidR="00377B56" w:rsidRPr="009B4631" w:rsidRDefault="00377B56" w:rsidP="00232030">
            <w:pPr>
              <w:spacing w:line="256" w:lineRule="auto"/>
              <w:rPr>
                <w:b/>
                <w:bCs/>
                <w:lang w:eastAsia="en-US"/>
              </w:rPr>
            </w:pPr>
          </w:p>
        </w:tc>
        <w:tc>
          <w:tcPr>
            <w:tcW w:w="353" w:type="pct"/>
            <w:vMerge/>
            <w:tcBorders>
              <w:left w:val="single" w:sz="4" w:space="0" w:color="auto"/>
              <w:right w:val="single" w:sz="4" w:space="0" w:color="auto"/>
            </w:tcBorders>
          </w:tcPr>
          <w:p w14:paraId="7B729E96" w14:textId="77777777" w:rsidR="00377B56" w:rsidRPr="009B4631" w:rsidRDefault="00377B56" w:rsidP="00232030">
            <w:pPr>
              <w:spacing w:line="256" w:lineRule="auto"/>
              <w:rPr>
                <w:bCs/>
                <w:sz w:val="18"/>
                <w:szCs w:val="18"/>
                <w:lang w:eastAsia="en-US"/>
              </w:rPr>
            </w:pPr>
          </w:p>
        </w:tc>
      </w:tr>
      <w:tr w:rsidR="00377B56" w:rsidRPr="009B4631" w14:paraId="051C6C6D" w14:textId="77777777" w:rsidTr="00377B56">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27E7C88E" w14:textId="77777777" w:rsidR="00377B56" w:rsidRPr="009B4631" w:rsidRDefault="00377B56" w:rsidP="00232030">
            <w:pPr>
              <w:spacing w:line="256" w:lineRule="auto"/>
              <w:rPr>
                <w:lang w:eastAsia="en-US"/>
              </w:rPr>
            </w:pPr>
          </w:p>
        </w:tc>
        <w:tc>
          <w:tcPr>
            <w:tcW w:w="2457" w:type="pct"/>
            <w:tcBorders>
              <w:top w:val="single" w:sz="4" w:space="0" w:color="auto"/>
              <w:left w:val="single" w:sz="4" w:space="0" w:color="auto"/>
              <w:bottom w:val="single" w:sz="4" w:space="0" w:color="auto"/>
              <w:right w:val="single" w:sz="4" w:space="0" w:color="auto"/>
            </w:tcBorders>
          </w:tcPr>
          <w:p w14:paraId="0205B559" w14:textId="77777777" w:rsidR="00377B56" w:rsidRPr="009B4631" w:rsidRDefault="00377B56" w:rsidP="00232030">
            <w:pPr>
              <w:spacing w:line="256" w:lineRule="auto"/>
              <w:jc w:val="both"/>
              <w:rPr>
                <w:bCs/>
                <w:lang w:eastAsia="en-US"/>
              </w:rPr>
            </w:pPr>
            <w:r w:rsidRPr="009B4631">
              <w:rPr>
                <w:bCs/>
                <w:lang w:eastAsia="en-US"/>
              </w:rPr>
              <w:t xml:space="preserve">3. </w:t>
            </w:r>
            <w:r w:rsidRPr="009B4631">
              <w:rPr>
                <w:lang w:eastAsia="en-US"/>
              </w:rPr>
              <w:t>Обязательная и добровольная подготовка граждан к военной службе</w:t>
            </w:r>
          </w:p>
        </w:tc>
        <w:tc>
          <w:tcPr>
            <w:tcW w:w="591" w:type="pct"/>
            <w:vMerge/>
            <w:tcBorders>
              <w:top w:val="single" w:sz="4" w:space="0" w:color="auto"/>
              <w:left w:val="single" w:sz="4" w:space="0" w:color="auto"/>
              <w:bottom w:val="single" w:sz="4" w:space="0" w:color="auto"/>
              <w:right w:val="single" w:sz="4" w:space="0" w:color="auto"/>
            </w:tcBorders>
            <w:vAlign w:val="center"/>
          </w:tcPr>
          <w:p w14:paraId="300ACEEE" w14:textId="77777777" w:rsidR="00377B56" w:rsidRPr="009B4631" w:rsidRDefault="00377B56" w:rsidP="00232030">
            <w:pPr>
              <w:spacing w:line="256" w:lineRule="auto"/>
              <w:rPr>
                <w:bCs/>
                <w:lang w:eastAsia="en-US"/>
              </w:rPr>
            </w:pPr>
          </w:p>
        </w:tc>
        <w:tc>
          <w:tcPr>
            <w:tcW w:w="643" w:type="pct"/>
            <w:vMerge/>
            <w:tcBorders>
              <w:top w:val="single" w:sz="4" w:space="0" w:color="auto"/>
              <w:left w:val="single" w:sz="4" w:space="0" w:color="auto"/>
              <w:bottom w:val="single" w:sz="4" w:space="0" w:color="auto"/>
              <w:right w:val="single" w:sz="4" w:space="0" w:color="auto"/>
            </w:tcBorders>
            <w:vAlign w:val="center"/>
          </w:tcPr>
          <w:p w14:paraId="29B151C3" w14:textId="77777777" w:rsidR="00377B56" w:rsidRPr="009B4631" w:rsidRDefault="00377B56" w:rsidP="00232030">
            <w:pPr>
              <w:spacing w:line="256" w:lineRule="auto"/>
              <w:rPr>
                <w:b/>
                <w:bCs/>
                <w:lang w:eastAsia="en-US"/>
              </w:rPr>
            </w:pPr>
          </w:p>
        </w:tc>
        <w:tc>
          <w:tcPr>
            <w:tcW w:w="209" w:type="pct"/>
            <w:vMerge/>
            <w:tcBorders>
              <w:left w:val="single" w:sz="4" w:space="0" w:color="auto"/>
              <w:right w:val="single" w:sz="4" w:space="0" w:color="auto"/>
            </w:tcBorders>
          </w:tcPr>
          <w:p w14:paraId="129A7365" w14:textId="77777777" w:rsidR="00377B56" w:rsidRPr="009B4631" w:rsidRDefault="00377B56" w:rsidP="00232030">
            <w:pPr>
              <w:spacing w:line="256" w:lineRule="auto"/>
              <w:rPr>
                <w:b/>
                <w:bCs/>
                <w:lang w:eastAsia="en-US"/>
              </w:rPr>
            </w:pPr>
          </w:p>
        </w:tc>
        <w:tc>
          <w:tcPr>
            <w:tcW w:w="353" w:type="pct"/>
            <w:vMerge/>
            <w:tcBorders>
              <w:left w:val="single" w:sz="4" w:space="0" w:color="auto"/>
              <w:right w:val="single" w:sz="4" w:space="0" w:color="auto"/>
            </w:tcBorders>
          </w:tcPr>
          <w:p w14:paraId="4A499D18" w14:textId="77777777" w:rsidR="00377B56" w:rsidRPr="009B4631" w:rsidRDefault="00377B56" w:rsidP="00232030">
            <w:pPr>
              <w:spacing w:line="256" w:lineRule="auto"/>
              <w:rPr>
                <w:bCs/>
                <w:sz w:val="18"/>
                <w:szCs w:val="18"/>
                <w:lang w:eastAsia="en-US"/>
              </w:rPr>
            </w:pPr>
          </w:p>
        </w:tc>
      </w:tr>
      <w:tr w:rsidR="00377B56" w:rsidRPr="009B4631" w14:paraId="0388FEAC" w14:textId="77777777" w:rsidTr="00377B56">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2E7848BF" w14:textId="77777777" w:rsidR="00377B56" w:rsidRPr="009B4631" w:rsidRDefault="00377B56" w:rsidP="00232030">
            <w:pPr>
              <w:spacing w:line="256" w:lineRule="auto"/>
              <w:rPr>
                <w:lang w:eastAsia="en-US"/>
              </w:rPr>
            </w:pPr>
          </w:p>
        </w:tc>
        <w:tc>
          <w:tcPr>
            <w:tcW w:w="2457" w:type="pct"/>
            <w:tcBorders>
              <w:top w:val="single" w:sz="4" w:space="0" w:color="auto"/>
              <w:left w:val="single" w:sz="4" w:space="0" w:color="auto"/>
              <w:bottom w:val="single" w:sz="4" w:space="0" w:color="auto"/>
              <w:right w:val="single" w:sz="4" w:space="0" w:color="auto"/>
            </w:tcBorders>
          </w:tcPr>
          <w:p w14:paraId="578B953C" w14:textId="77777777" w:rsidR="00377B56" w:rsidRPr="009B4631" w:rsidRDefault="00377B56" w:rsidP="00232030">
            <w:pPr>
              <w:spacing w:line="256" w:lineRule="auto"/>
              <w:jc w:val="both"/>
              <w:rPr>
                <w:b/>
                <w:bCs/>
                <w:lang w:eastAsia="en-US"/>
              </w:rPr>
            </w:pPr>
            <w:r w:rsidRPr="009B4631">
              <w:rPr>
                <w:b/>
                <w:bCs/>
                <w:lang w:eastAsia="en-US"/>
              </w:rPr>
              <w:t>Самостоятельная работа обучающихся</w:t>
            </w:r>
          </w:p>
        </w:tc>
        <w:tc>
          <w:tcPr>
            <w:tcW w:w="591" w:type="pct"/>
            <w:tcBorders>
              <w:top w:val="single" w:sz="4" w:space="0" w:color="auto"/>
              <w:left w:val="single" w:sz="4" w:space="0" w:color="auto"/>
              <w:bottom w:val="single" w:sz="4" w:space="0" w:color="auto"/>
              <w:right w:val="single" w:sz="4" w:space="0" w:color="auto"/>
            </w:tcBorders>
            <w:vAlign w:val="center"/>
          </w:tcPr>
          <w:p w14:paraId="20E91470" w14:textId="77777777" w:rsidR="00377B56" w:rsidRPr="009B4631" w:rsidRDefault="00377B56" w:rsidP="00232030">
            <w:pPr>
              <w:spacing w:line="256" w:lineRule="auto"/>
              <w:jc w:val="center"/>
              <w:rPr>
                <w:b/>
                <w:bCs/>
                <w:lang w:eastAsia="en-US"/>
              </w:rPr>
            </w:pPr>
            <w:r w:rsidRPr="009B4631">
              <w:rPr>
                <w:b/>
                <w:lang w:eastAsia="en-US"/>
              </w:rPr>
              <w:t>–</w:t>
            </w:r>
          </w:p>
        </w:tc>
        <w:tc>
          <w:tcPr>
            <w:tcW w:w="643" w:type="pct"/>
            <w:vMerge/>
            <w:tcBorders>
              <w:top w:val="single" w:sz="4" w:space="0" w:color="auto"/>
              <w:left w:val="single" w:sz="4" w:space="0" w:color="auto"/>
              <w:bottom w:val="single" w:sz="4" w:space="0" w:color="auto"/>
              <w:right w:val="single" w:sz="4" w:space="0" w:color="auto"/>
            </w:tcBorders>
            <w:vAlign w:val="center"/>
          </w:tcPr>
          <w:p w14:paraId="28C1C6E9" w14:textId="77777777" w:rsidR="00377B56" w:rsidRPr="009B4631" w:rsidRDefault="00377B56" w:rsidP="00232030">
            <w:pPr>
              <w:spacing w:line="256" w:lineRule="auto"/>
              <w:rPr>
                <w:b/>
                <w:bCs/>
                <w:lang w:eastAsia="en-US"/>
              </w:rPr>
            </w:pPr>
          </w:p>
        </w:tc>
        <w:tc>
          <w:tcPr>
            <w:tcW w:w="209" w:type="pct"/>
            <w:vMerge/>
            <w:tcBorders>
              <w:left w:val="single" w:sz="4" w:space="0" w:color="auto"/>
              <w:bottom w:val="single" w:sz="4" w:space="0" w:color="auto"/>
              <w:right w:val="single" w:sz="4" w:space="0" w:color="auto"/>
            </w:tcBorders>
          </w:tcPr>
          <w:p w14:paraId="2CF8914B" w14:textId="77777777" w:rsidR="00377B56" w:rsidRPr="009B4631" w:rsidRDefault="00377B56" w:rsidP="00232030">
            <w:pPr>
              <w:spacing w:line="256" w:lineRule="auto"/>
              <w:rPr>
                <w:b/>
                <w:bCs/>
                <w:lang w:eastAsia="en-US"/>
              </w:rPr>
            </w:pPr>
          </w:p>
        </w:tc>
        <w:tc>
          <w:tcPr>
            <w:tcW w:w="353" w:type="pct"/>
            <w:vMerge/>
            <w:tcBorders>
              <w:left w:val="single" w:sz="4" w:space="0" w:color="auto"/>
              <w:bottom w:val="single" w:sz="4" w:space="0" w:color="auto"/>
              <w:right w:val="single" w:sz="4" w:space="0" w:color="auto"/>
            </w:tcBorders>
          </w:tcPr>
          <w:p w14:paraId="56EAAA02" w14:textId="77777777" w:rsidR="00377B56" w:rsidRPr="009B4631" w:rsidRDefault="00377B56" w:rsidP="00232030">
            <w:pPr>
              <w:spacing w:line="256" w:lineRule="auto"/>
              <w:rPr>
                <w:bCs/>
                <w:sz w:val="18"/>
                <w:szCs w:val="18"/>
                <w:lang w:eastAsia="en-US"/>
              </w:rPr>
            </w:pPr>
          </w:p>
        </w:tc>
      </w:tr>
      <w:tr w:rsidR="00377B56" w:rsidRPr="009B4631" w14:paraId="5F55EB62" w14:textId="77777777" w:rsidTr="00377B56">
        <w:trPr>
          <w:trHeight w:val="20"/>
        </w:trPr>
        <w:tc>
          <w:tcPr>
            <w:tcW w:w="747" w:type="pct"/>
            <w:vMerge w:val="restart"/>
            <w:tcBorders>
              <w:top w:val="single" w:sz="4" w:space="0" w:color="auto"/>
              <w:left w:val="single" w:sz="4" w:space="0" w:color="auto"/>
              <w:bottom w:val="single" w:sz="4" w:space="0" w:color="auto"/>
              <w:right w:val="single" w:sz="4" w:space="0" w:color="auto"/>
            </w:tcBorders>
          </w:tcPr>
          <w:p w14:paraId="399ECE32" w14:textId="77777777" w:rsidR="00377B56" w:rsidRPr="009B4631" w:rsidRDefault="00377B56" w:rsidP="00232030">
            <w:pPr>
              <w:spacing w:line="256" w:lineRule="auto"/>
              <w:rPr>
                <w:lang w:eastAsia="en-US"/>
              </w:rPr>
            </w:pPr>
            <w:r w:rsidRPr="009B4631">
              <w:rPr>
                <w:b/>
                <w:bCs/>
                <w:lang w:eastAsia="en-US"/>
              </w:rPr>
              <w:t>Тема 2.4.</w:t>
            </w:r>
          </w:p>
          <w:p w14:paraId="1C593978" w14:textId="77777777" w:rsidR="00377B56" w:rsidRPr="009B4631" w:rsidRDefault="00377B56" w:rsidP="00232030">
            <w:pPr>
              <w:spacing w:line="256" w:lineRule="auto"/>
              <w:rPr>
                <w:lang w:eastAsia="en-US"/>
              </w:rPr>
            </w:pPr>
          </w:p>
          <w:p w14:paraId="25FE7A40" w14:textId="77777777" w:rsidR="00377B56" w:rsidRPr="009B4631" w:rsidRDefault="00377B56" w:rsidP="00232030">
            <w:pPr>
              <w:spacing w:line="256" w:lineRule="auto"/>
              <w:rPr>
                <w:lang w:eastAsia="en-US"/>
              </w:rPr>
            </w:pPr>
            <w:r w:rsidRPr="009B4631">
              <w:rPr>
                <w:lang w:eastAsia="en-US"/>
              </w:rPr>
              <w:t>Символы воинской чести. Боевые традиции Вооруженных Сил России</w:t>
            </w:r>
          </w:p>
        </w:tc>
        <w:tc>
          <w:tcPr>
            <w:tcW w:w="2457" w:type="pct"/>
            <w:tcBorders>
              <w:top w:val="single" w:sz="4" w:space="0" w:color="auto"/>
              <w:left w:val="single" w:sz="4" w:space="0" w:color="auto"/>
              <w:bottom w:val="single" w:sz="4" w:space="0" w:color="auto"/>
              <w:right w:val="single" w:sz="4" w:space="0" w:color="auto"/>
            </w:tcBorders>
          </w:tcPr>
          <w:p w14:paraId="2EA4B1EF" w14:textId="77777777" w:rsidR="00377B56" w:rsidRPr="009B4631" w:rsidRDefault="00377B56" w:rsidP="00232030">
            <w:pPr>
              <w:spacing w:line="256" w:lineRule="auto"/>
              <w:jc w:val="both"/>
              <w:rPr>
                <w:b/>
                <w:bCs/>
                <w:lang w:eastAsia="en-US"/>
              </w:rPr>
            </w:pPr>
            <w:r w:rsidRPr="009B4631">
              <w:rPr>
                <w:b/>
                <w:bCs/>
                <w:lang w:eastAsia="en-US"/>
              </w:rPr>
              <w:t>Содержание учебного материала</w:t>
            </w:r>
          </w:p>
        </w:tc>
        <w:tc>
          <w:tcPr>
            <w:tcW w:w="591" w:type="pct"/>
            <w:tcBorders>
              <w:top w:val="single" w:sz="4" w:space="0" w:color="auto"/>
              <w:left w:val="single" w:sz="4" w:space="0" w:color="auto"/>
              <w:bottom w:val="single" w:sz="4" w:space="0" w:color="auto"/>
              <w:right w:val="single" w:sz="4" w:space="0" w:color="auto"/>
            </w:tcBorders>
            <w:vAlign w:val="center"/>
          </w:tcPr>
          <w:p w14:paraId="7F4AD8A4" w14:textId="77777777" w:rsidR="00377B56" w:rsidRPr="009B4631" w:rsidRDefault="00377B56" w:rsidP="00232030">
            <w:pPr>
              <w:spacing w:line="256" w:lineRule="auto"/>
              <w:jc w:val="center"/>
              <w:rPr>
                <w:b/>
                <w:lang w:eastAsia="en-US"/>
              </w:rPr>
            </w:pPr>
            <w:r w:rsidRPr="009B4631">
              <w:rPr>
                <w:b/>
                <w:lang w:eastAsia="en-US"/>
              </w:rPr>
              <w:t>6</w:t>
            </w:r>
          </w:p>
        </w:tc>
        <w:tc>
          <w:tcPr>
            <w:tcW w:w="643" w:type="pct"/>
            <w:vMerge w:val="restart"/>
            <w:tcBorders>
              <w:top w:val="single" w:sz="4" w:space="0" w:color="auto"/>
              <w:left w:val="single" w:sz="4" w:space="0" w:color="auto"/>
              <w:bottom w:val="single" w:sz="4" w:space="0" w:color="auto"/>
              <w:right w:val="single" w:sz="4" w:space="0" w:color="auto"/>
            </w:tcBorders>
          </w:tcPr>
          <w:p w14:paraId="7565FBF8" w14:textId="77777777" w:rsidR="00377B56" w:rsidRPr="009B4631" w:rsidRDefault="00377B56" w:rsidP="00232030">
            <w:pPr>
              <w:spacing w:line="256" w:lineRule="auto"/>
              <w:jc w:val="center"/>
              <w:rPr>
                <w:lang w:eastAsia="en-US"/>
              </w:rPr>
            </w:pPr>
          </w:p>
          <w:p w14:paraId="6480449D" w14:textId="77777777" w:rsidR="00377B56" w:rsidRPr="009B4631" w:rsidRDefault="00377B56" w:rsidP="00232030">
            <w:pPr>
              <w:jc w:val="center"/>
            </w:pPr>
            <w:r w:rsidRPr="009B4631">
              <w:t>ОК 01</w:t>
            </w:r>
          </w:p>
          <w:p w14:paraId="27D52E0D" w14:textId="77777777" w:rsidR="00377B56" w:rsidRPr="009B4631" w:rsidRDefault="00377B56" w:rsidP="00232030">
            <w:pPr>
              <w:jc w:val="center"/>
            </w:pPr>
            <w:r w:rsidRPr="009B4631">
              <w:t>ОК 02</w:t>
            </w:r>
          </w:p>
          <w:p w14:paraId="38547B98" w14:textId="77777777" w:rsidR="00377B56" w:rsidRPr="009B4631" w:rsidRDefault="00377B56" w:rsidP="00232030">
            <w:pPr>
              <w:jc w:val="center"/>
            </w:pPr>
            <w:r w:rsidRPr="009B4631">
              <w:t>ОК 04</w:t>
            </w:r>
          </w:p>
          <w:p w14:paraId="1C164C04" w14:textId="77777777" w:rsidR="00377B56" w:rsidRPr="009B4631" w:rsidRDefault="00377B56" w:rsidP="00232030">
            <w:pPr>
              <w:jc w:val="center"/>
            </w:pPr>
            <w:r w:rsidRPr="009B4631">
              <w:t>ОК 07</w:t>
            </w:r>
          </w:p>
          <w:p w14:paraId="1E6EE81B" w14:textId="77777777" w:rsidR="00377B56" w:rsidRPr="009B4631" w:rsidRDefault="00167173" w:rsidP="00232030">
            <w:pPr>
              <w:spacing w:line="256" w:lineRule="auto"/>
              <w:jc w:val="center"/>
              <w:rPr>
                <w:b/>
                <w:bCs/>
                <w:lang w:eastAsia="en-US"/>
              </w:rPr>
            </w:pPr>
            <w:r w:rsidRPr="009B4631">
              <w:rPr>
                <w:bCs/>
                <w:lang w:eastAsia="en-US"/>
              </w:rPr>
              <w:t>ЛР13-ЛР16</w:t>
            </w:r>
          </w:p>
        </w:tc>
        <w:tc>
          <w:tcPr>
            <w:tcW w:w="209" w:type="pct"/>
            <w:vMerge w:val="restart"/>
            <w:tcBorders>
              <w:top w:val="single" w:sz="4" w:space="0" w:color="auto"/>
              <w:left w:val="single" w:sz="4" w:space="0" w:color="auto"/>
              <w:right w:val="single" w:sz="4" w:space="0" w:color="auto"/>
            </w:tcBorders>
          </w:tcPr>
          <w:p w14:paraId="1FCB258F" w14:textId="77777777" w:rsidR="00377B56" w:rsidRPr="009B4631" w:rsidRDefault="00377B56" w:rsidP="00232030">
            <w:pPr>
              <w:jc w:val="center"/>
            </w:pPr>
            <w:r w:rsidRPr="009B4631">
              <w:t>ОК 01</w:t>
            </w:r>
          </w:p>
          <w:p w14:paraId="4F6C98F1" w14:textId="77777777" w:rsidR="00377B56" w:rsidRPr="009B4631" w:rsidRDefault="00377B56" w:rsidP="00232030">
            <w:pPr>
              <w:jc w:val="center"/>
            </w:pPr>
            <w:r w:rsidRPr="009B4631">
              <w:t>ОК 02</w:t>
            </w:r>
          </w:p>
          <w:p w14:paraId="14344605" w14:textId="77777777" w:rsidR="00377B56" w:rsidRPr="009B4631" w:rsidRDefault="00377B56" w:rsidP="00232030">
            <w:pPr>
              <w:jc w:val="center"/>
            </w:pPr>
            <w:r w:rsidRPr="009B4631">
              <w:t>ОК 04</w:t>
            </w:r>
          </w:p>
          <w:p w14:paraId="346EF9F2" w14:textId="77777777" w:rsidR="00377B56" w:rsidRPr="009B4631" w:rsidRDefault="00377B56" w:rsidP="00232030">
            <w:pPr>
              <w:jc w:val="center"/>
            </w:pPr>
            <w:r w:rsidRPr="009B4631">
              <w:t>ОК 07</w:t>
            </w:r>
          </w:p>
          <w:p w14:paraId="2077815F" w14:textId="77777777" w:rsidR="00377B56" w:rsidRPr="009B4631" w:rsidRDefault="00377B56" w:rsidP="00232030">
            <w:pPr>
              <w:spacing w:line="256" w:lineRule="auto"/>
              <w:rPr>
                <w:lang w:eastAsia="en-US"/>
              </w:rPr>
            </w:pPr>
            <w:r w:rsidRPr="009B4631">
              <w:t>5</w:t>
            </w:r>
          </w:p>
        </w:tc>
        <w:tc>
          <w:tcPr>
            <w:tcW w:w="353" w:type="pct"/>
            <w:vMerge w:val="restart"/>
            <w:tcBorders>
              <w:top w:val="single" w:sz="4" w:space="0" w:color="auto"/>
              <w:left w:val="single" w:sz="4" w:space="0" w:color="auto"/>
              <w:right w:val="single" w:sz="4" w:space="0" w:color="auto"/>
            </w:tcBorders>
          </w:tcPr>
          <w:p w14:paraId="23AAE5CA" w14:textId="77777777" w:rsidR="00377B56" w:rsidRPr="009B4631" w:rsidRDefault="00377B56" w:rsidP="00232030">
            <w:pPr>
              <w:spacing w:line="256" w:lineRule="auto"/>
              <w:jc w:val="center"/>
              <w:rPr>
                <w:sz w:val="18"/>
                <w:szCs w:val="18"/>
                <w:lang w:eastAsia="en-US"/>
              </w:rPr>
            </w:pPr>
            <w:proofErr w:type="spellStart"/>
            <w:r w:rsidRPr="009B4631">
              <w:rPr>
                <w:sz w:val="18"/>
                <w:szCs w:val="18"/>
                <w:lang w:eastAsia="en-US"/>
              </w:rPr>
              <w:t>Уо</w:t>
            </w:r>
            <w:proofErr w:type="spellEnd"/>
            <w:r w:rsidRPr="009B4631">
              <w:rPr>
                <w:sz w:val="18"/>
                <w:szCs w:val="18"/>
                <w:lang w:eastAsia="en-US"/>
              </w:rPr>
              <w:t xml:space="preserve"> 01.01</w:t>
            </w:r>
          </w:p>
          <w:p w14:paraId="6E3E4CC6" w14:textId="77777777" w:rsidR="00377B56" w:rsidRPr="009B4631" w:rsidRDefault="00377B56" w:rsidP="00232030">
            <w:pPr>
              <w:spacing w:line="256" w:lineRule="auto"/>
              <w:jc w:val="center"/>
              <w:rPr>
                <w:sz w:val="18"/>
                <w:szCs w:val="18"/>
                <w:lang w:eastAsia="en-US"/>
              </w:rPr>
            </w:pPr>
            <w:proofErr w:type="spellStart"/>
            <w:r w:rsidRPr="009B4631">
              <w:rPr>
                <w:sz w:val="18"/>
                <w:szCs w:val="18"/>
                <w:lang w:eastAsia="en-US"/>
              </w:rPr>
              <w:t>Уо</w:t>
            </w:r>
            <w:proofErr w:type="spellEnd"/>
            <w:r w:rsidRPr="009B4631">
              <w:rPr>
                <w:sz w:val="18"/>
                <w:szCs w:val="18"/>
                <w:lang w:eastAsia="en-US"/>
              </w:rPr>
              <w:t xml:space="preserve"> 02.03</w:t>
            </w:r>
          </w:p>
          <w:p w14:paraId="67143253" w14:textId="77777777" w:rsidR="00377B56" w:rsidRPr="009B4631" w:rsidRDefault="00377B56" w:rsidP="00232030">
            <w:pPr>
              <w:spacing w:line="256" w:lineRule="auto"/>
              <w:jc w:val="center"/>
              <w:rPr>
                <w:sz w:val="18"/>
                <w:szCs w:val="18"/>
                <w:lang w:eastAsia="en-US"/>
              </w:rPr>
            </w:pPr>
            <w:proofErr w:type="spellStart"/>
            <w:r w:rsidRPr="009B4631">
              <w:rPr>
                <w:sz w:val="18"/>
                <w:szCs w:val="18"/>
                <w:lang w:eastAsia="en-US"/>
              </w:rPr>
              <w:t>Зо</w:t>
            </w:r>
            <w:proofErr w:type="spellEnd"/>
            <w:r w:rsidRPr="009B4631">
              <w:rPr>
                <w:sz w:val="18"/>
                <w:szCs w:val="18"/>
                <w:lang w:eastAsia="en-US"/>
              </w:rPr>
              <w:t xml:space="preserve"> 04.02</w:t>
            </w:r>
          </w:p>
          <w:p w14:paraId="0CDB97A9" w14:textId="77777777" w:rsidR="00377B56" w:rsidRPr="009B4631" w:rsidRDefault="00377B56" w:rsidP="00232030">
            <w:pPr>
              <w:spacing w:line="256" w:lineRule="auto"/>
              <w:jc w:val="center"/>
              <w:rPr>
                <w:sz w:val="18"/>
                <w:szCs w:val="18"/>
                <w:lang w:eastAsia="en-US"/>
              </w:rPr>
            </w:pPr>
            <w:proofErr w:type="spellStart"/>
            <w:r w:rsidRPr="009B4631">
              <w:rPr>
                <w:sz w:val="18"/>
                <w:szCs w:val="18"/>
                <w:lang w:eastAsia="en-US"/>
              </w:rPr>
              <w:t>Уо</w:t>
            </w:r>
            <w:proofErr w:type="spellEnd"/>
            <w:r w:rsidRPr="009B4631">
              <w:rPr>
                <w:sz w:val="18"/>
                <w:szCs w:val="18"/>
                <w:lang w:eastAsia="en-US"/>
              </w:rPr>
              <w:t xml:space="preserve"> 07.01</w:t>
            </w:r>
          </w:p>
        </w:tc>
      </w:tr>
      <w:tr w:rsidR="00377B56" w:rsidRPr="009B4631" w14:paraId="0FF64EF0" w14:textId="77777777" w:rsidTr="00377B56">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7E340941" w14:textId="77777777" w:rsidR="00377B56" w:rsidRPr="009B4631" w:rsidRDefault="00377B56" w:rsidP="00232030">
            <w:pPr>
              <w:spacing w:line="256" w:lineRule="auto"/>
              <w:rPr>
                <w:lang w:eastAsia="en-US"/>
              </w:rPr>
            </w:pPr>
          </w:p>
        </w:tc>
        <w:tc>
          <w:tcPr>
            <w:tcW w:w="2457" w:type="pct"/>
            <w:tcBorders>
              <w:top w:val="single" w:sz="4" w:space="0" w:color="auto"/>
              <w:left w:val="single" w:sz="4" w:space="0" w:color="auto"/>
              <w:bottom w:val="single" w:sz="4" w:space="0" w:color="auto"/>
              <w:right w:val="single" w:sz="4" w:space="0" w:color="auto"/>
            </w:tcBorders>
          </w:tcPr>
          <w:p w14:paraId="2D541014" w14:textId="77777777" w:rsidR="00377B56" w:rsidRPr="009B4631" w:rsidRDefault="00377B56" w:rsidP="00232030">
            <w:pPr>
              <w:spacing w:line="256" w:lineRule="auto"/>
              <w:jc w:val="both"/>
              <w:rPr>
                <w:lang w:eastAsia="en-US"/>
              </w:rPr>
            </w:pPr>
            <w:r w:rsidRPr="009B4631">
              <w:rPr>
                <w:bCs/>
                <w:lang w:eastAsia="en-US"/>
              </w:rPr>
              <w:t xml:space="preserve">1. </w:t>
            </w:r>
            <w:r w:rsidRPr="009B4631">
              <w:rPr>
                <w:lang w:eastAsia="en-US"/>
              </w:rPr>
              <w:t>Боевое Знамя части – символ воинской чести, доблести и славы. Боевые традиции Вооруженных сил РФ. Воинские звания и военная форма одежды военнослужащих Вооруженных Сил Российской Федерации</w:t>
            </w:r>
          </w:p>
        </w:tc>
        <w:tc>
          <w:tcPr>
            <w:tcW w:w="591" w:type="pct"/>
            <w:vMerge w:val="restart"/>
            <w:tcBorders>
              <w:top w:val="single" w:sz="4" w:space="0" w:color="auto"/>
              <w:left w:val="single" w:sz="4" w:space="0" w:color="auto"/>
              <w:bottom w:val="single" w:sz="4" w:space="0" w:color="auto"/>
              <w:right w:val="single" w:sz="4" w:space="0" w:color="auto"/>
            </w:tcBorders>
            <w:vAlign w:val="center"/>
          </w:tcPr>
          <w:p w14:paraId="0CF9A6B6" w14:textId="77777777" w:rsidR="00377B56" w:rsidRPr="009B4631" w:rsidRDefault="00377B56" w:rsidP="00232030">
            <w:pPr>
              <w:spacing w:line="256" w:lineRule="auto"/>
              <w:jc w:val="center"/>
              <w:rPr>
                <w:bCs/>
                <w:lang w:eastAsia="en-US"/>
              </w:rPr>
            </w:pPr>
            <w:r w:rsidRPr="009B4631">
              <w:rPr>
                <w:bCs/>
                <w:lang w:eastAsia="en-US"/>
              </w:rPr>
              <w:t>4</w:t>
            </w:r>
          </w:p>
        </w:tc>
        <w:tc>
          <w:tcPr>
            <w:tcW w:w="643" w:type="pct"/>
            <w:vMerge/>
            <w:tcBorders>
              <w:top w:val="single" w:sz="4" w:space="0" w:color="auto"/>
              <w:left w:val="single" w:sz="4" w:space="0" w:color="auto"/>
              <w:bottom w:val="single" w:sz="4" w:space="0" w:color="auto"/>
              <w:right w:val="single" w:sz="4" w:space="0" w:color="auto"/>
            </w:tcBorders>
            <w:vAlign w:val="center"/>
          </w:tcPr>
          <w:p w14:paraId="607D469E" w14:textId="77777777" w:rsidR="00377B56" w:rsidRPr="009B4631" w:rsidRDefault="00377B56" w:rsidP="00232030">
            <w:pPr>
              <w:spacing w:line="256" w:lineRule="auto"/>
              <w:rPr>
                <w:b/>
                <w:bCs/>
                <w:lang w:eastAsia="en-US"/>
              </w:rPr>
            </w:pPr>
          </w:p>
        </w:tc>
        <w:tc>
          <w:tcPr>
            <w:tcW w:w="209" w:type="pct"/>
            <w:vMerge/>
            <w:tcBorders>
              <w:left w:val="single" w:sz="4" w:space="0" w:color="auto"/>
              <w:right w:val="single" w:sz="4" w:space="0" w:color="auto"/>
            </w:tcBorders>
          </w:tcPr>
          <w:p w14:paraId="410B0592" w14:textId="77777777" w:rsidR="00377B56" w:rsidRPr="009B4631" w:rsidRDefault="00377B56" w:rsidP="00232030">
            <w:pPr>
              <w:spacing w:line="256" w:lineRule="auto"/>
              <w:rPr>
                <w:b/>
                <w:bCs/>
                <w:lang w:eastAsia="en-US"/>
              </w:rPr>
            </w:pPr>
          </w:p>
        </w:tc>
        <w:tc>
          <w:tcPr>
            <w:tcW w:w="353" w:type="pct"/>
            <w:vMerge/>
            <w:tcBorders>
              <w:left w:val="single" w:sz="4" w:space="0" w:color="auto"/>
              <w:right w:val="single" w:sz="4" w:space="0" w:color="auto"/>
            </w:tcBorders>
          </w:tcPr>
          <w:p w14:paraId="5EE19AA3" w14:textId="77777777" w:rsidR="00377B56" w:rsidRPr="009B4631" w:rsidRDefault="00377B56" w:rsidP="00232030">
            <w:pPr>
              <w:spacing w:line="256" w:lineRule="auto"/>
              <w:rPr>
                <w:bCs/>
                <w:sz w:val="18"/>
                <w:szCs w:val="18"/>
                <w:lang w:eastAsia="en-US"/>
              </w:rPr>
            </w:pPr>
          </w:p>
        </w:tc>
      </w:tr>
      <w:tr w:rsidR="00377B56" w:rsidRPr="009B4631" w14:paraId="0E404279" w14:textId="77777777" w:rsidTr="00377B56">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773EF9FE" w14:textId="77777777" w:rsidR="00377B56" w:rsidRPr="009B4631" w:rsidRDefault="00377B56" w:rsidP="00232030">
            <w:pPr>
              <w:spacing w:line="256" w:lineRule="auto"/>
              <w:rPr>
                <w:lang w:eastAsia="en-US"/>
              </w:rPr>
            </w:pPr>
          </w:p>
        </w:tc>
        <w:tc>
          <w:tcPr>
            <w:tcW w:w="2457" w:type="pct"/>
            <w:tcBorders>
              <w:top w:val="single" w:sz="4" w:space="0" w:color="auto"/>
              <w:left w:val="single" w:sz="4" w:space="0" w:color="auto"/>
              <w:bottom w:val="single" w:sz="4" w:space="0" w:color="auto"/>
              <w:right w:val="single" w:sz="4" w:space="0" w:color="auto"/>
            </w:tcBorders>
          </w:tcPr>
          <w:p w14:paraId="460976F1" w14:textId="77777777" w:rsidR="00377B56" w:rsidRPr="009B4631" w:rsidRDefault="00377B56" w:rsidP="00232030">
            <w:pPr>
              <w:spacing w:line="256" w:lineRule="auto"/>
              <w:jc w:val="both"/>
              <w:rPr>
                <w:bCs/>
                <w:lang w:eastAsia="en-US"/>
              </w:rPr>
            </w:pPr>
            <w:r w:rsidRPr="009B4631">
              <w:rPr>
                <w:bCs/>
                <w:lang w:eastAsia="en-US"/>
              </w:rPr>
              <w:t xml:space="preserve">2. </w:t>
            </w:r>
            <w:r w:rsidRPr="009B4631">
              <w:rPr>
                <w:lang w:eastAsia="en-US"/>
              </w:rPr>
              <w:t>Ордена – почетные награды за воинские отличия в бою и заслуги в военной службе. Ритуалы Вооруженных Сил Российской Федерации</w:t>
            </w:r>
          </w:p>
        </w:tc>
        <w:tc>
          <w:tcPr>
            <w:tcW w:w="591" w:type="pct"/>
            <w:vMerge/>
            <w:tcBorders>
              <w:top w:val="single" w:sz="4" w:space="0" w:color="auto"/>
              <w:left w:val="single" w:sz="4" w:space="0" w:color="auto"/>
              <w:bottom w:val="single" w:sz="4" w:space="0" w:color="auto"/>
              <w:right w:val="single" w:sz="4" w:space="0" w:color="auto"/>
            </w:tcBorders>
            <w:vAlign w:val="center"/>
          </w:tcPr>
          <w:p w14:paraId="7424C427" w14:textId="77777777" w:rsidR="00377B56" w:rsidRPr="009B4631" w:rsidRDefault="00377B56" w:rsidP="00232030">
            <w:pPr>
              <w:spacing w:line="256" w:lineRule="auto"/>
              <w:rPr>
                <w:bCs/>
                <w:lang w:eastAsia="en-US"/>
              </w:rPr>
            </w:pPr>
          </w:p>
        </w:tc>
        <w:tc>
          <w:tcPr>
            <w:tcW w:w="643" w:type="pct"/>
            <w:vMerge/>
            <w:tcBorders>
              <w:top w:val="single" w:sz="4" w:space="0" w:color="auto"/>
              <w:left w:val="single" w:sz="4" w:space="0" w:color="auto"/>
              <w:bottom w:val="single" w:sz="4" w:space="0" w:color="auto"/>
              <w:right w:val="single" w:sz="4" w:space="0" w:color="auto"/>
            </w:tcBorders>
            <w:vAlign w:val="center"/>
          </w:tcPr>
          <w:p w14:paraId="41860CBF" w14:textId="77777777" w:rsidR="00377B56" w:rsidRPr="009B4631" w:rsidRDefault="00377B56" w:rsidP="00232030">
            <w:pPr>
              <w:spacing w:line="256" w:lineRule="auto"/>
              <w:rPr>
                <w:b/>
                <w:bCs/>
                <w:lang w:eastAsia="en-US"/>
              </w:rPr>
            </w:pPr>
          </w:p>
        </w:tc>
        <w:tc>
          <w:tcPr>
            <w:tcW w:w="209" w:type="pct"/>
            <w:vMerge/>
            <w:tcBorders>
              <w:left w:val="single" w:sz="4" w:space="0" w:color="auto"/>
              <w:right w:val="single" w:sz="4" w:space="0" w:color="auto"/>
            </w:tcBorders>
          </w:tcPr>
          <w:p w14:paraId="4EA3C989" w14:textId="77777777" w:rsidR="00377B56" w:rsidRPr="009B4631" w:rsidRDefault="00377B56" w:rsidP="00232030">
            <w:pPr>
              <w:spacing w:line="256" w:lineRule="auto"/>
              <w:rPr>
                <w:b/>
                <w:bCs/>
                <w:lang w:eastAsia="en-US"/>
              </w:rPr>
            </w:pPr>
          </w:p>
        </w:tc>
        <w:tc>
          <w:tcPr>
            <w:tcW w:w="353" w:type="pct"/>
            <w:vMerge/>
            <w:tcBorders>
              <w:left w:val="single" w:sz="4" w:space="0" w:color="auto"/>
              <w:right w:val="single" w:sz="4" w:space="0" w:color="auto"/>
            </w:tcBorders>
          </w:tcPr>
          <w:p w14:paraId="7C7777EA" w14:textId="77777777" w:rsidR="00377B56" w:rsidRPr="009B4631" w:rsidRDefault="00377B56" w:rsidP="00232030">
            <w:pPr>
              <w:spacing w:line="256" w:lineRule="auto"/>
              <w:rPr>
                <w:bCs/>
                <w:sz w:val="18"/>
                <w:szCs w:val="18"/>
                <w:lang w:eastAsia="en-US"/>
              </w:rPr>
            </w:pPr>
          </w:p>
        </w:tc>
      </w:tr>
      <w:tr w:rsidR="00377B56" w:rsidRPr="009B4631" w14:paraId="5769BBA3" w14:textId="77777777" w:rsidTr="00377B56">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5242D62D" w14:textId="77777777" w:rsidR="00377B56" w:rsidRPr="009B4631" w:rsidRDefault="00377B56" w:rsidP="00232030">
            <w:pPr>
              <w:spacing w:line="256" w:lineRule="auto"/>
              <w:rPr>
                <w:lang w:eastAsia="en-US"/>
              </w:rPr>
            </w:pPr>
          </w:p>
        </w:tc>
        <w:tc>
          <w:tcPr>
            <w:tcW w:w="2457" w:type="pct"/>
            <w:tcBorders>
              <w:top w:val="single" w:sz="4" w:space="0" w:color="auto"/>
              <w:left w:val="single" w:sz="4" w:space="0" w:color="auto"/>
              <w:bottom w:val="single" w:sz="4" w:space="0" w:color="auto"/>
              <w:right w:val="single" w:sz="4" w:space="0" w:color="auto"/>
            </w:tcBorders>
          </w:tcPr>
          <w:p w14:paraId="691F5B5B" w14:textId="77777777" w:rsidR="00377B56" w:rsidRPr="009B4631" w:rsidRDefault="00377B56" w:rsidP="00232030">
            <w:pPr>
              <w:spacing w:line="256" w:lineRule="auto"/>
              <w:jc w:val="both"/>
              <w:rPr>
                <w:bCs/>
                <w:lang w:eastAsia="en-US"/>
              </w:rPr>
            </w:pPr>
            <w:r w:rsidRPr="009B4631">
              <w:rPr>
                <w:bCs/>
                <w:lang w:eastAsia="en-US"/>
              </w:rPr>
              <w:t xml:space="preserve">3. </w:t>
            </w:r>
            <w:r w:rsidRPr="009B4631">
              <w:rPr>
                <w:lang w:eastAsia="en-US"/>
              </w:rPr>
              <w:t>Патриотизм и верность воинскому долгу. Дружба, войсковое товарищество</w:t>
            </w:r>
          </w:p>
        </w:tc>
        <w:tc>
          <w:tcPr>
            <w:tcW w:w="591" w:type="pct"/>
            <w:vMerge/>
            <w:tcBorders>
              <w:top w:val="single" w:sz="4" w:space="0" w:color="auto"/>
              <w:left w:val="single" w:sz="4" w:space="0" w:color="auto"/>
              <w:bottom w:val="single" w:sz="4" w:space="0" w:color="auto"/>
              <w:right w:val="single" w:sz="4" w:space="0" w:color="auto"/>
            </w:tcBorders>
            <w:vAlign w:val="center"/>
          </w:tcPr>
          <w:p w14:paraId="7300982F" w14:textId="77777777" w:rsidR="00377B56" w:rsidRPr="009B4631" w:rsidRDefault="00377B56" w:rsidP="00232030">
            <w:pPr>
              <w:spacing w:line="256" w:lineRule="auto"/>
              <w:rPr>
                <w:bCs/>
                <w:lang w:eastAsia="en-US"/>
              </w:rPr>
            </w:pPr>
          </w:p>
        </w:tc>
        <w:tc>
          <w:tcPr>
            <w:tcW w:w="643" w:type="pct"/>
            <w:vMerge/>
            <w:tcBorders>
              <w:top w:val="single" w:sz="4" w:space="0" w:color="auto"/>
              <w:left w:val="single" w:sz="4" w:space="0" w:color="auto"/>
              <w:bottom w:val="single" w:sz="4" w:space="0" w:color="auto"/>
              <w:right w:val="single" w:sz="4" w:space="0" w:color="auto"/>
            </w:tcBorders>
            <w:vAlign w:val="center"/>
          </w:tcPr>
          <w:p w14:paraId="78DB3304" w14:textId="77777777" w:rsidR="00377B56" w:rsidRPr="009B4631" w:rsidRDefault="00377B56" w:rsidP="00232030">
            <w:pPr>
              <w:spacing w:line="256" w:lineRule="auto"/>
              <w:rPr>
                <w:b/>
                <w:bCs/>
                <w:lang w:eastAsia="en-US"/>
              </w:rPr>
            </w:pPr>
          </w:p>
        </w:tc>
        <w:tc>
          <w:tcPr>
            <w:tcW w:w="209" w:type="pct"/>
            <w:vMerge/>
            <w:tcBorders>
              <w:left w:val="single" w:sz="4" w:space="0" w:color="auto"/>
              <w:right w:val="single" w:sz="4" w:space="0" w:color="auto"/>
            </w:tcBorders>
          </w:tcPr>
          <w:p w14:paraId="0C4108AF" w14:textId="77777777" w:rsidR="00377B56" w:rsidRPr="009B4631" w:rsidRDefault="00377B56" w:rsidP="00232030">
            <w:pPr>
              <w:spacing w:line="256" w:lineRule="auto"/>
              <w:rPr>
                <w:b/>
                <w:bCs/>
                <w:lang w:eastAsia="en-US"/>
              </w:rPr>
            </w:pPr>
          </w:p>
        </w:tc>
        <w:tc>
          <w:tcPr>
            <w:tcW w:w="353" w:type="pct"/>
            <w:vMerge/>
            <w:tcBorders>
              <w:left w:val="single" w:sz="4" w:space="0" w:color="auto"/>
              <w:right w:val="single" w:sz="4" w:space="0" w:color="auto"/>
            </w:tcBorders>
          </w:tcPr>
          <w:p w14:paraId="35F6C82A" w14:textId="77777777" w:rsidR="00377B56" w:rsidRPr="009B4631" w:rsidRDefault="00377B56" w:rsidP="00232030">
            <w:pPr>
              <w:spacing w:line="256" w:lineRule="auto"/>
              <w:rPr>
                <w:bCs/>
                <w:sz w:val="18"/>
                <w:szCs w:val="18"/>
                <w:lang w:eastAsia="en-US"/>
              </w:rPr>
            </w:pPr>
          </w:p>
        </w:tc>
      </w:tr>
      <w:tr w:rsidR="00377B56" w:rsidRPr="009B4631" w14:paraId="6824545F" w14:textId="77777777" w:rsidTr="00377B56">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0E5047E4" w14:textId="77777777" w:rsidR="00377B56" w:rsidRPr="009B4631" w:rsidRDefault="00377B56" w:rsidP="00232030">
            <w:pPr>
              <w:spacing w:line="256" w:lineRule="auto"/>
              <w:rPr>
                <w:lang w:eastAsia="en-US"/>
              </w:rPr>
            </w:pPr>
          </w:p>
        </w:tc>
        <w:tc>
          <w:tcPr>
            <w:tcW w:w="2457" w:type="pct"/>
            <w:tcBorders>
              <w:top w:val="single" w:sz="4" w:space="0" w:color="auto"/>
              <w:left w:val="single" w:sz="4" w:space="0" w:color="auto"/>
              <w:bottom w:val="single" w:sz="4" w:space="0" w:color="auto"/>
              <w:right w:val="single" w:sz="4" w:space="0" w:color="auto"/>
            </w:tcBorders>
          </w:tcPr>
          <w:p w14:paraId="38E2A9FB" w14:textId="77777777" w:rsidR="00377B56" w:rsidRPr="009B4631" w:rsidRDefault="00377B56" w:rsidP="00232030">
            <w:pPr>
              <w:spacing w:line="256" w:lineRule="auto"/>
              <w:jc w:val="both"/>
              <w:rPr>
                <w:b/>
                <w:bCs/>
                <w:lang w:eastAsia="en-US"/>
              </w:rPr>
            </w:pPr>
            <w:r w:rsidRPr="009B4631">
              <w:rPr>
                <w:b/>
                <w:bCs/>
                <w:lang w:eastAsia="en-US"/>
              </w:rPr>
              <w:t>Самостоятельная работа обучающихся</w:t>
            </w:r>
          </w:p>
        </w:tc>
        <w:tc>
          <w:tcPr>
            <w:tcW w:w="591" w:type="pct"/>
            <w:tcBorders>
              <w:top w:val="single" w:sz="4" w:space="0" w:color="auto"/>
              <w:left w:val="single" w:sz="4" w:space="0" w:color="auto"/>
              <w:bottom w:val="single" w:sz="4" w:space="0" w:color="auto"/>
              <w:right w:val="single" w:sz="4" w:space="0" w:color="auto"/>
            </w:tcBorders>
            <w:vAlign w:val="center"/>
          </w:tcPr>
          <w:p w14:paraId="6A9FC5D7" w14:textId="77777777" w:rsidR="00377B56" w:rsidRPr="009B4631" w:rsidRDefault="00377B56" w:rsidP="00232030">
            <w:pPr>
              <w:spacing w:line="256" w:lineRule="auto"/>
              <w:jc w:val="center"/>
              <w:rPr>
                <w:b/>
                <w:lang w:eastAsia="en-US"/>
              </w:rPr>
            </w:pPr>
            <w:r w:rsidRPr="009B4631">
              <w:rPr>
                <w:b/>
                <w:lang w:eastAsia="en-US"/>
              </w:rPr>
              <w:t>–</w:t>
            </w:r>
          </w:p>
        </w:tc>
        <w:tc>
          <w:tcPr>
            <w:tcW w:w="643" w:type="pct"/>
            <w:vMerge/>
            <w:tcBorders>
              <w:top w:val="single" w:sz="4" w:space="0" w:color="auto"/>
              <w:left w:val="single" w:sz="4" w:space="0" w:color="auto"/>
              <w:bottom w:val="single" w:sz="4" w:space="0" w:color="auto"/>
              <w:right w:val="single" w:sz="4" w:space="0" w:color="auto"/>
            </w:tcBorders>
            <w:vAlign w:val="center"/>
          </w:tcPr>
          <w:p w14:paraId="0E75CA23" w14:textId="77777777" w:rsidR="00377B56" w:rsidRPr="009B4631" w:rsidRDefault="00377B56" w:rsidP="00232030">
            <w:pPr>
              <w:spacing w:line="256" w:lineRule="auto"/>
              <w:rPr>
                <w:b/>
                <w:bCs/>
                <w:lang w:eastAsia="en-US"/>
              </w:rPr>
            </w:pPr>
          </w:p>
        </w:tc>
        <w:tc>
          <w:tcPr>
            <w:tcW w:w="209" w:type="pct"/>
            <w:vMerge/>
            <w:tcBorders>
              <w:left w:val="single" w:sz="4" w:space="0" w:color="auto"/>
              <w:bottom w:val="single" w:sz="4" w:space="0" w:color="auto"/>
              <w:right w:val="single" w:sz="4" w:space="0" w:color="auto"/>
            </w:tcBorders>
          </w:tcPr>
          <w:p w14:paraId="57D84BF3" w14:textId="77777777" w:rsidR="00377B56" w:rsidRPr="009B4631" w:rsidRDefault="00377B56" w:rsidP="00232030">
            <w:pPr>
              <w:spacing w:line="256" w:lineRule="auto"/>
              <w:rPr>
                <w:b/>
                <w:bCs/>
                <w:lang w:eastAsia="en-US"/>
              </w:rPr>
            </w:pPr>
          </w:p>
        </w:tc>
        <w:tc>
          <w:tcPr>
            <w:tcW w:w="353" w:type="pct"/>
            <w:vMerge/>
            <w:tcBorders>
              <w:left w:val="single" w:sz="4" w:space="0" w:color="auto"/>
              <w:bottom w:val="single" w:sz="4" w:space="0" w:color="auto"/>
              <w:right w:val="single" w:sz="4" w:space="0" w:color="auto"/>
            </w:tcBorders>
          </w:tcPr>
          <w:p w14:paraId="1FE67BB3" w14:textId="77777777" w:rsidR="00377B56" w:rsidRPr="009B4631" w:rsidRDefault="00377B56" w:rsidP="00232030">
            <w:pPr>
              <w:spacing w:line="256" w:lineRule="auto"/>
              <w:rPr>
                <w:bCs/>
                <w:sz w:val="18"/>
                <w:szCs w:val="18"/>
                <w:lang w:eastAsia="en-US"/>
              </w:rPr>
            </w:pPr>
          </w:p>
        </w:tc>
      </w:tr>
      <w:tr w:rsidR="00377B56" w:rsidRPr="009B4631" w14:paraId="6FB66BEB" w14:textId="77777777" w:rsidTr="00377B56">
        <w:trPr>
          <w:trHeight w:val="20"/>
        </w:trPr>
        <w:tc>
          <w:tcPr>
            <w:tcW w:w="747" w:type="pct"/>
            <w:vMerge w:val="restart"/>
            <w:tcBorders>
              <w:top w:val="single" w:sz="4" w:space="0" w:color="auto"/>
              <w:left w:val="single" w:sz="4" w:space="0" w:color="auto"/>
              <w:bottom w:val="single" w:sz="4" w:space="0" w:color="auto"/>
              <w:right w:val="single" w:sz="4" w:space="0" w:color="auto"/>
            </w:tcBorders>
          </w:tcPr>
          <w:p w14:paraId="54C5B240" w14:textId="77777777" w:rsidR="00377B56" w:rsidRPr="009B4631" w:rsidRDefault="00377B56" w:rsidP="00232030">
            <w:pPr>
              <w:spacing w:line="256" w:lineRule="auto"/>
              <w:rPr>
                <w:b/>
                <w:bCs/>
                <w:lang w:eastAsia="en-US"/>
              </w:rPr>
            </w:pPr>
            <w:r w:rsidRPr="009B4631">
              <w:rPr>
                <w:b/>
                <w:bCs/>
                <w:lang w:eastAsia="en-US"/>
              </w:rPr>
              <w:t xml:space="preserve">Тема 2.5. </w:t>
            </w:r>
          </w:p>
          <w:p w14:paraId="3F54371D" w14:textId="77777777" w:rsidR="00377B56" w:rsidRPr="009B4631" w:rsidRDefault="00377B56" w:rsidP="00232030">
            <w:pPr>
              <w:spacing w:line="256" w:lineRule="auto"/>
              <w:rPr>
                <w:lang w:eastAsia="en-US"/>
              </w:rPr>
            </w:pPr>
          </w:p>
          <w:p w14:paraId="1CD322A9" w14:textId="77777777" w:rsidR="00377B56" w:rsidRPr="009B4631" w:rsidRDefault="00377B56" w:rsidP="00232030">
            <w:pPr>
              <w:spacing w:line="256" w:lineRule="auto"/>
              <w:rPr>
                <w:b/>
                <w:bCs/>
                <w:lang w:eastAsia="en-US"/>
              </w:rPr>
            </w:pPr>
            <w:r w:rsidRPr="009B4631">
              <w:rPr>
                <w:lang w:eastAsia="en-US"/>
              </w:rPr>
              <w:t>Организационные и правовые основы военной службы в Российской Федерации</w:t>
            </w:r>
          </w:p>
        </w:tc>
        <w:tc>
          <w:tcPr>
            <w:tcW w:w="2457" w:type="pct"/>
            <w:tcBorders>
              <w:top w:val="single" w:sz="4" w:space="0" w:color="auto"/>
              <w:left w:val="single" w:sz="4" w:space="0" w:color="auto"/>
              <w:bottom w:val="single" w:sz="4" w:space="0" w:color="auto"/>
              <w:right w:val="single" w:sz="4" w:space="0" w:color="auto"/>
            </w:tcBorders>
          </w:tcPr>
          <w:p w14:paraId="6AE5800A" w14:textId="77777777" w:rsidR="00377B56" w:rsidRPr="009B4631" w:rsidRDefault="00377B56" w:rsidP="00232030">
            <w:pPr>
              <w:spacing w:line="256" w:lineRule="auto"/>
              <w:jc w:val="both"/>
              <w:rPr>
                <w:b/>
                <w:bCs/>
                <w:lang w:eastAsia="en-US"/>
              </w:rPr>
            </w:pPr>
            <w:r w:rsidRPr="009B4631">
              <w:rPr>
                <w:b/>
                <w:bCs/>
                <w:lang w:eastAsia="en-US"/>
              </w:rPr>
              <w:t>Содержание учебного материала</w:t>
            </w:r>
          </w:p>
        </w:tc>
        <w:tc>
          <w:tcPr>
            <w:tcW w:w="591" w:type="pct"/>
            <w:tcBorders>
              <w:top w:val="single" w:sz="4" w:space="0" w:color="auto"/>
              <w:left w:val="single" w:sz="4" w:space="0" w:color="auto"/>
              <w:bottom w:val="single" w:sz="4" w:space="0" w:color="auto"/>
              <w:right w:val="single" w:sz="4" w:space="0" w:color="auto"/>
            </w:tcBorders>
            <w:vAlign w:val="center"/>
          </w:tcPr>
          <w:p w14:paraId="016DE6E3" w14:textId="77777777" w:rsidR="00377B56" w:rsidRPr="009B4631" w:rsidRDefault="00377B56" w:rsidP="00232030">
            <w:pPr>
              <w:spacing w:line="256" w:lineRule="auto"/>
              <w:jc w:val="center"/>
              <w:rPr>
                <w:b/>
                <w:lang w:eastAsia="en-US"/>
              </w:rPr>
            </w:pPr>
            <w:r w:rsidRPr="009B4631">
              <w:rPr>
                <w:b/>
                <w:lang w:eastAsia="en-US"/>
              </w:rPr>
              <w:t>10</w:t>
            </w:r>
          </w:p>
        </w:tc>
        <w:tc>
          <w:tcPr>
            <w:tcW w:w="643" w:type="pct"/>
            <w:vMerge w:val="restart"/>
            <w:tcBorders>
              <w:top w:val="single" w:sz="4" w:space="0" w:color="auto"/>
              <w:left w:val="single" w:sz="4" w:space="0" w:color="auto"/>
              <w:bottom w:val="single" w:sz="4" w:space="0" w:color="auto"/>
              <w:right w:val="single" w:sz="4" w:space="0" w:color="auto"/>
            </w:tcBorders>
          </w:tcPr>
          <w:p w14:paraId="703F51A0" w14:textId="77777777" w:rsidR="00377B56" w:rsidRPr="009B4631" w:rsidRDefault="00377B56" w:rsidP="00232030">
            <w:pPr>
              <w:spacing w:line="256" w:lineRule="auto"/>
              <w:jc w:val="center"/>
              <w:rPr>
                <w:lang w:eastAsia="en-US"/>
              </w:rPr>
            </w:pPr>
          </w:p>
          <w:p w14:paraId="482B6C0C" w14:textId="77777777" w:rsidR="00377B56" w:rsidRPr="009B4631" w:rsidRDefault="00377B56" w:rsidP="00232030">
            <w:pPr>
              <w:spacing w:line="256" w:lineRule="auto"/>
              <w:jc w:val="center"/>
              <w:rPr>
                <w:lang w:eastAsia="en-US"/>
              </w:rPr>
            </w:pPr>
          </w:p>
          <w:p w14:paraId="44DCF694" w14:textId="77777777" w:rsidR="00377B56" w:rsidRPr="009B4631" w:rsidRDefault="00377B56" w:rsidP="00232030">
            <w:pPr>
              <w:jc w:val="center"/>
            </w:pPr>
            <w:r w:rsidRPr="009B4631">
              <w:t>ОК 01</w:t>
            </w:r>
          </w:p>
          <w:p w14:paraId="6BEC6D05" w14:textId="77777777" w:rsidR="00377B56" w:rsidRPr="009B4631" w:rsidRDefault="00377B56" w:rsidP="00232030">
            <w:pPr>
              <w:jc w:val="center"/>
            </w:pPr>
            <w:r w:rsidRPr="009B4631">
              <w:t>ОК 02</w:t>
            </w:r>
          </w:p>
          <w:p w14:paraId="681F502D" w14:textId="77777777" w:rsidR="00377B56" w:rsidRPr="009B4631" w:rsidRDefault="00377B56" w:rsidP="00232030">
            <w:pPr>
              <w:jc w:val="center"/>
            </w:pPr>
            <w:r w:rsidRPr="009B4631">
              <w:t>ОК 04</w:t>
            </w:r>
          </w:p>
          <w:p w14:paraId="1453B5D4" w14:textId="77777777" w:rsidR="00377B56" w:rsidRPr="009B4631" w:rsidRDefault="00377B56" w:rsidP="00232030">
            <w:pPr>
              <w:jc w:val="center"/>
            </w:pPr>
            <w:r w:rsidRPr="009B4631">
              <w:t>ОК 07</w:t>
            </w:r>
          </w:p>
          <w:p w14:paraId="6A733392" w14:textId="77777777" w:rsidR="00377B56" w:rsidRPr="009B4631" w:rsidRDefault="00167173" w:rsidP="00232030">
            <w:pPr>
              <w:spacing w:line="256" w:lineRule="auto"/>
              <w:jc w:val="center"/>
              <w:rPr>
                <w:b/>
                <w:bCs/>
                <w:lang w:eastAsia="en-US"/>
              </w:rPr>
            </w:pPr>
            <w:r w:rsidRPr="009B4631">
              <w:rPr>
                <w:bCs/>
                <w:lang w:eastAsia="en-US"/>
              </w:rPr>
              <w:t>ЛР13-ЛР16</w:t>
            </w:r>
          </w:p>
        </w:tc>
        <w:tc>
          <w:tcPr>
            <w:tcW w:w="209" w:type="pct"/>
            <w:vMerge w:val="restart"/>
            <w:tcBorders>
              <w:top w:val="single" w:sz="4" w:space="0" w:color="auto"/>
              <w:left w:val="single" w:sz="4" w:space="0" w:color="auto"/>
              <w:right w:val="single" w:sz="4" w:space="0" w:color="auto"/>
            </w:tcBorders>
          </w:tcPr>
          <w:p w14:paraId="608E52A9" w14:textId="77777777" w:rsidR="00377B56" w:rsidRPr="009B4631" w:rsidRDefault="00377B56" w:rsidP="00232030">
            <w:pPr>
              <w:jc w:val="center"/>
            </w:pPr>
            <w:r w:rsidRPr="009B4631">
              <w:t>ОК 01</w:t>
            </w:r>
          </w:p>
          <w:p w14:paraId="4F060971" w14:textId="77777777" w:rsidR="00377B56" w:rsidRPr="009B4631" w:rsidRDefault="00377B56" w:rsidP="00232030">
            <w:pPr>
              <w:jc w:val="center"/>
            </w:pPr>
            <w:r w:rsidRPr="009B4631">
              <w:t>ОК 02</w:t>
            </w:r>
          </w:p>
          <w:p w14:paraId="35A50B0B" w14:textId="77777777" w:rsidR="00377B56" w:rsidRPr="009B4631" w:rsidRDefault="00377B56" w:rsidP="00232030">
            <w:pPr>
              <w:jc w:val="center"/>
            </w:pPr>
            <w:r w:rsidRPr="009B4631">
              <w:t>ОК 04</w:t>
            </w:r>
          </w:p>
          <w:p w14:paraId="17A57A6B" w14:textId="77777777" w:rsidR="00377B56" w:rsidRPr="009B4631" w:rsidRDefault="00377B56" w:rsidP="00232030">
            <w:pPr>
              <w:jc w:val="center"/>
            </w:pPr>
            <w:r w:rsidRPr="009B4631">
              <w:t>ОК 07</w:t>
            </w:r>
          </w:p>
          <w:p w14:paraId="4256110B" w14:textId="77777777" w:rsidR="00377B56" w:rsidRPr="009B4631" w:rsidRDefault="00377B56" w:rsidP="00232030">
            <w:pPr>
              <w:spacing w:line="256" w:lineRule="auto"/>
              <w:rPr>
                <w:lang w:eastAsia="en-US"/>
              </w:rPr>
            </w:pPr>
          </w:p>
        </w:tc>
        <w:tc>
          <w:tcPr>
            <w:tcW w:w="353" w:type="pct"/>
            <w:vMerge w:val="restart"/>
            <w:tcBorders>
              <w:top w:val="single" w:sz="4" w:space="0" w:color="auto"/>
              <w:left w:val="single" w:sz="4" w:space="0" w:color="auto"/>
              <w:right w:val="single" w:sz="4" w:space="0" w:color="auto"/>
            </w:tcBorders>
          </w:tcPr>
          <w:p w14:paraId="7AD8B958" w14:textId="77777777" w:rsidR="00377B56" w:rsidRPr="009B4631" w:rsidRDefault="00377B56" w:rsidP="00232030">
            <w:pPr>
              <w:spacing w:line="256" w:lineRule="auto"/>
              <w:jc w:val="center"/>
              <w:rPr>
                <w:sz w:val="18"/>
                <w:szCs w:val="18"/>
                <w:lang w:eastAsia="en-US"/>
              </w:rPr>
            </w:pPr>
            <w:proofErr w:type="spellStart"/>
            <w:r w:rsidRPr="009B4631">
              <w:rPr>
                <w:sz w:val="18"/>
                <w:szCs w:val="18"/>
                <w:lang w:eastAsia="en-US"/>
              </w:rPr>
              <w:t>Уо</w:t>
            </w:r>
            <w:proofErr w:type="spellEnd"/>
            <w:r w:rsidRPr="009B4631">
              <w:rPr>
                <w:sz w:val="18"/>
                <w:szCs w:val="18"/>
                <w:lang w:eastAsia="en-US"/>
              </w:rPr>
              <w:t xml:space="preserve"> 01.01</w:t>
            </w:r>
          </w:p>
          <w:p w14:paraId="674B69D1" w14:textId="77777777" w:rsidR="00377B56" w:rsidRPr="009B4631" w:rsidRDefault="00377B56" w:rsidP="00232030">
            <w:pPr>
              <w:spacing w:line="256" w:lineRule="auto"/>
              <w:jc w:val="center"/>
              <w:rPr>
                <w:sz w:val="18"/>
                <w:szCs w:val="18"/>
                <w:lang w:eastAsia="en-US"/>
              </w:rPr>
            </w:pPr>
            <w:proofErr w:type="spellStart"/>
            <w:r w:rsidRPr="009B4631">
              <w:rPr>
                <w:sz w:val="18"/>
                <w:szCs w:val="18"/>
                <w:lang w:eastAsia="en-US"/>
              </w:rPr>
              <w:t>Уо</w:t>
            </w:r>
            <w:proofErr w:type="spellEnd"/>
            <w:r w:rsidRPr="009B4631">
              <w:rPr>
                <w:sz w:val="18"/>
                <w:szCs w:val="18"/>
                <w:lang w:eastAsia="en-US"/>
              </w:rPr>
              <w:t xml:space="preserve"> 02.03</w:t>
            </w:r>
          </w:p>
          <w:p w14:paraId="532752B6" w14:textId="77777777" w:rsidR="00377B56" w:rsidRPr="009B4631" w:rsidRDefault="00377B56" w:rsidP="00232030">
            <w:pPr>
              <w:spacing w:line="256" w:lineRule="auto"/>
              <w:jc w:val="center"/>
              <w:rPr>
                <w:sz w:val="18"/>
                <w:szCs w:val="18"/>
                <w:lang w:eastAsia="en-US"/>
              </w:rPr>
            </w:pPr>
            <w:proofErr w:type="spellStart"/>
            <w:r w:rsidRPr="009B4631">
              <w:rPr>
                <w:sz w:val="18"/>
                <w:szCs w:val="18"/>
                <w:lang w:eastAsia="en-US"/>
              </w:rPr>
              <w:t>Зо</w:t>
            </w:r>
            <w:proofErr w:type="spellEnd"/>
            <w:r w:rsidRPr="009B4631">
              <w:rPr>
                <w:sz w:val="18"/>
                <w:szCs w:val="18"/>
                <w:lang w:eastAsia="en-US"/>
              </w:rPr>
              <w:t xml:space="preserve"> 04.02</w:t>
            </w:r>
          </w:p>
          <w:p w14:paraId="269CFD84" w14:textId="77777777" w:rsidR="00377B56" w:rsidRPr="009B4631" w:rsidRDefault="00377B56" w:rsidP="00232030">
            <w:pPr>
              <w:spacing w:line="256" w:lineRule="auto"/>
              <w:jc w:val="center"/>
              <w:rPr>
                <w:sz w:val="18"/>
                <w:szCs w:val="18"/>
                <w:lang w:eastAsia="en-US"/>
              </w:rPr>
            </w:pPr>
            <w:proofErr w:type="spellStart"/>
            <w:r w:rsidRPr="009B4631">
              <w:rPr>
                <w:sz w:val="18"/>
                <w:szCs w:val="18"/>
                <w:lang w:eastAsia="en-US"/>
              </w:rPr>
              <w:t>Уо</w:t>
            </w:r>
            <w:proofErr w:type="spellEnd"/>
            <w:r w:rsidRPr="009B4631">
              <w:rPr>
                <w:sz w:val="18"/>
                <w:szCs w:val="18"/>
                <w:lang w:eastAsia="en-US"/>
              </w:rPr>
              <w:t xml:space="preserve"> 07.01</w:t>
            </w:r>
          </w:p>
        </w:tc>
      </w:tr>
      <w:tr w:rsidR="00377B56" w:rsidRPr="009B4631" w14:paraId="04D06E8E" w14:textId="77777777" w:rsidTr="00377B56">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445714B3" w14:textId="77777777" w:rsidR="00377B56" w:rsidRPr="009B4631" w:rsidRDefault="00377B56"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5BC1FA75" w14:textId="77777777" w:rsidR="00377B56" w:rsidRPr="009B4631" w:rsidRDefault="00377B56" w:rsidP="00232030">
            <w:pPr>
              <w:spacing w:line="256" w:lineRule="auto"/>
              <w:jc w:val="both"/>
              <w:rPr>
                <w:bCs/>
                <w:lang w:eastAsia="en-US"/>
              </w:rPr>
            </w:pPr>
            <w:r w:rsidRPr="009B4631">
              <w:rPr>
                <w:bCs/>
                <w:lang w:eastAsia="en-US"/>
              </w:rPr>
              <w:t xml:space="preserve">1. </w:t>
            </w:r>
            <w:r w:rsidRPr="009B4631">
              <w:rPr>
                <w:lang w:eastAsia="en-US"/>
              </w:rPr>
              <w:t>Военная служба – особый вид государственной службы. Воинские должности и звания военнослужащих. Правовой статус военнослужащих. Ответственность военнослужащих. Общевоинские уставы Вооруженных Сил Российской Федерации</w:t>
            </w:r>
          </w:p>
        </w:tc>
        <w:tc>
          <w:tcPr>
            <w:tcW w:w="591" w:type="pct"/>
            <w:vMerge w:val="restart"/>
            <w:tcBorders>
              <w:top w:val="single" w:sz="4" w:space="0" w:color="auto"/>
              <w:left w:val="single" w:sz="4" w:space="0" w:color="auto"/>
              <w:bottom w:val="single" w:sz="4" w:space="0" w:color="auto"/>
              <w:right w:val="single" w:sz="4" w:space="0" w:color="auto"/>
            </w:tcBorders>
            <w:vAlign w:val="center"/>
          </w:tcPr>
          <w:p w14:paraId="3BB235C4" w14:textId="77777777" w:rsidR="00377B56" w:rsidRPr="009B4631" w:rsidRDefault="00377B56" w:rsidP="00232030">
            <w:pPr>
              <w:spacing w:line="256" w:lineRule="auto"/>
              <w:jc w:val="center"/>
              <w:rPr>
                <w:lang w:eastAsia="en-US"/>
              </w:rPr>
            </w:pPr>
            <w:r w:rsidRPr="009B4631">
              <w:rPr>
                <w:lang w:eastAsia="en-US"/>
              </w:rPr>
              <w:t>4</w:t>
            </w:r>
          </w:p>
        </w:tc>
        <w:tc>
          <w:tcPr>
            <w:tcW w:w="643" w:type="pct"/>
            <w:vMerge/>
            <w:tcBorders>
              <w:top w:val="single" w:sz="4" w:space="0" w:color="auto"/>
              <w:left w:val="single" w:sz="4" w:space="0" w:color="auto"/>
              <w:bottom w:val="single" w:sz="4" w:space="0" w:color="auto"/>
              <w:right w:val="single" w:sz="4" w:space="0" w:color="auto"/>
            </w:tcBorders>
            <w:vAlign w:val="center"/>
          </w:tcPr>
          <w:p w14:paraId="3EC5832F" w14:textId="77777777" w:rsidR="00377B56" w:rsidRPr="009B4631" w:rsidRDefault="00377B56" w:rsidP="00232030">
            <w:pPr>
              <w:spacing w:line="256" w:lineRule="auto"/>
              <w:rPr>
                <w:b/>
                <w:bCs/>
                <w:lang w:eastAsia="en-US"/>
              </w:rPr>
            </w:pPr>
          </w:p>
        </w:tc>
        <w:tc>
          <w:tcPr>
            <w:tcW w:w="209" w:type="pct"/>
            <w:vMerge/>
            <w:tcBorders>
              <w:left w:val="single" w:sz="4" w:space="0" w:color="auto"/>
              <w:right w:val="single" w:sz="4" w:space="0" w:color="auto"/>
            </w:tcBorders>
          </w:tcPr>
          <w:p w14:paraId="3A4679E4" w14:textId="77777777" w:rsidR="00377B56" w:rsidRPr="009B4631" w:rsidRDefault="00377B56" w:rsidP="00232030">
            <w:pPr>
              <w:spacing w:line="256" w:lineRule="auto"/>
              <w:rPr>
                <w:b/>
                <w:bCs/>
                <w:lang w:eastAsia="en-US"/>
              </w:rPr>
            </w:pPr>
          </w:p>
        </w:tc>
        <w:tc>
          <w:tcPr>
            <w:tcW w:w="353" w:type="pct"/>
            <w:vMerge/>
            <w:tcBorders>
              <w:left w:val="single" w:sz="4" w:space="0" w:color="auto"/>
              <w:right w:val="single" w:sz="4" w:space="0" w:color="auto"/>
            </w:tcBorders>
          </w:tcPr>
          <w:p w14:paraId="3CBEF52C" w14:textId="77777777" w:rsidR="00377B56" w:rsidRPr="009B4631" w:rsidRDefault="00377B56" w:rsidP="00232030">
            <w:pPr>
              <w:spacing w:line="256" w:lineRule="auto"/>
              <w:rPr>
                <w:bCs/>
                <w:sz w:val="18"/>
                <w:szCs w:val="18"/>
                <w:lang w:eastAsia="en-US"/>
              </w:rPr>
            </w:pPr>
          </w:p>
        </w:tc>
      </w:tr>
      <w:tr w:rsidR="00377B56" w:rsidRPr="009B4631" w14:paraId="107E14F9" w14:textId="77777777" w:rsidTr="00377B56">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4B2E01B2" w14:textId="77777777" w:rsidR="00377B56" w:rsidRPr="009B4631" w:rsidRDefault="00377B56"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3F03E7C6" w14:textId="77777777" w:rsidR="00377B56" w:rsidRPr="009B4631" w:rsidRDefault="00377B56" w:rsidP="00232030">
            <w:pPr>
              <w:spacing w:line="256" w:lineRule="auto"/>
              <w:jc w:val="both"/>
              <w:rPr>
                <w:bCs/>
                <w:lang w:eastAsia="en-US"/>
              </w:rPr>
            </w:pPr>
            <w:r w:rsidRPr="009B4631">
              <w:rPr>
                <w:bCs/>
                <w:lang w:eastAsia="en-US"/>
              </w:rPr>
              <w:t xml:space="preserve">2. </w:t>
            </w:r>
            <w:r w:rsidRPr="009B4631">
              <w:rPr>
                <w:lang w:eastAsia="en-US"/>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591" w:type="pct"/>
            <w:vMerge/>
            <w:tcBorders>
              <w:top w:val="single" w:sz="4" w:space="0" w:color="auto"/>
              <w:left w:val="single" w:sz="4" w:space="0" w:color="auto"/>
              <w:bottom w:val="single" w:sz="4" w:space="0" w:color="auto"/>
              <w:right w:val="single" w:sz="4" w:space="0" w:color="auto"/>
            </w:tcBorders>
            <w:vAlign w:val="center"/>
          </w:tcPr>
          <w:p w14:paraId="13DF762B" w14:textId="77777777" w:rsidR="00377B56" w:rsidRPr="009B4631" w:rsidRDefault="00377B56" w:rsidP="00232030">
            <w:pPr>
              <w:spacing w:line="256" w:lineRule="auto"/>
              <w:rPr>
                <w:lang w:eastAsia="en-US"/>
              </w:rPr>
            </w:pPr>
          </w:p>
        </w:tc>
        <w:tc>
          <w:tcPr>
            <w:tcW w:w="643" w:type="pct"/>
            <w:vMerge/>
            <w:tcBorders>
              <w:top w:val="single" w:sz="4" w:space="0" w:color="auto"/>
              <w:left w:val="single" w:sz="4" w:space="0" w:color="auto"/>
              <w:bottom w:val="single" w:sz="4" w:space="0" w:color="auto"/>
              <w:right w:val="single" w:sz="4" w:space="0" w:color="auto"/>
            </w:tcBorders>
            <w:vAlign w:val="center"/>
          </w:tcPr>
          <w:p w14:paraId="7EC4FDEC" w14:textId="77777777" w:rsidR="00377B56" w:rsidRPr="009B4631" w:rsidRDefault="00377B56" w:rsidP="00232030">
            <w:pPr>
              <w:spacing w:line="256" w:lineRule="auto"/>
              <w:rPr>
                <w:b/>
                <w:bCs/>
                <w:lang w:eastAsia="en-US"/>
              </w:rPr>
            </w:pPr>
          </w:p>
        </w:tc>
        <w:tc>
          <w:tcPr>
            <w:tcW w:w="209" w:type="pct"/>
            <w:vMerge/>
            <w:tcBorders>
              <w:left w:val="single" w:sz="4" w:space="0" w:color="auto"/>
              <w:right w:val="single" w:sz="4" w:space="0" w:color="auto"/>
            </w:tcBorders>
          </w:tcPr>
          <w:p w14:paraId="664E50AD" w14:textId="77777777" w:rsidR="00377B56" w:rsidRPr="009B4631" w:rsidRDefault="00377B56" w:rsidP="00232030">
            <w:pPr>
              <w:spacing w:line="256" w:lineRule="auto"/>
              <w:rPr>
                <w:b/>
                <w:bCs/>
                <w:lang w:eastAsia="en-US"/>
              </w:rPr>
            </w:pPr>
          </w:p>
        </w:tc>
        <w:tc>
          <w:tcPr>
            <w:tcW w:w="353" w:type="pct"/>
            <w:vMerge/>
            <w:tcBorders>
              <w:left w:val="single" w:sz="4" w:space="0" w:color="auto"/>
              <w:right w:val="single" w:sz="4" w:space="0" w:color="auto"/>
            </w:tcBorders>
          </w:tcPr>
          <w:p w14:paraId="6579E61F" w14:textId="77777777" w:rsidR="00377B56" w:rsidRPr="009B4631" w:rsidRDefault="00377B56" w:rsidP="00232030">
            <w:pPr>
              <w:spacing w:line="256" w:lineRule="auto"/>
              <w:rPr>
                <w:bCs/>
                <w:sz w:val="18"/>
                <w:szCs w:val="18"/>
                <w:lang w:eastAsia="en-US"/>
              </w:rPr>
            </w:pPr>
          </w:p>
        </w:tc>
      </w:tr>
      <w:tr w:rsidR="00377B56" w:rsidRPr="009B4631" w14:paraId="1C796F94" w14:textId="77777777" w:rsidTr="00377B56">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4FF7428A" w14:textId="77777777" w:rsidR="00377B56" w:rsidRPr="009B4631" w:rsidRDefault="00377B56"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5BC076CE" w14:textId="77777777" w:rsidR="00377B56" w:rsidRPr="009B4631" w:rsidRDefault="00377B56" w:rsidP="00232030">
            <w:pPr>
              <w:spacing w:line="256" w:lineRule="auto"/>
              <w:jc w:val="both"/>
              <w:rPr>
                <w:bCs/>
                <w:lang w:eastAsia="en-US"/>
              </w:rPr>
            </w:pPr>
            <w:r w:rsidRPr="009B4631">
              <w:rPr>
                <w:bCs/>
                <w:lang w:eastAsia="en-US"/>
              </w:rPr>
              <w:t xml:space="preserve">3. </w:t>
            </w:r>
            <w:r w:rsidRPr="009B4631">
              <w:rPr>
                <w:lang w:eastAsia="en-US"/>
              </w:rPr>
              <w:t>Прохождение военной службы по призыву. Военная служба по контракту. Альтернативная гражданская служба</w:t>
            </w:r>
          </w:p>
        </w:tc>
        <w:tc>
          <w:tcPr>
            <w:tcW w:w="591" w:type="pct"/>
            <w:vMerge/>
            <w:tcBorders>
              <w:top w:val="single" w:sz="4" w:space="0" w:color="auto"/>
              <w:left w:val="single" w:sz="4" w:space="0" w:color="auto"/>
              <w:bottom w:val="single" w:sz="4" w:space="0" w:color="auto"/>
              <w:right w:val="single" w:sz="4" w:space="0" w:color="auto"/>
            </w:tcBorders>
            <w:vAlign w:val="center"/>
          </w:tcPr>
          <w:p w14:paraId="019AB267" w14:textId="77777777" w:rsidR="00377B56" w:rsidRPr="009B4631" w:rsidRDefault="00377B56" w:rsidP="00232030">
            <w:pPr>
              <w:spacing w:line="256" w:lineRule="auto"/>
              <w:rPr>
                <w:lang w:eastAsia="en-US"/>
              </w:rPr>
            </w:pPr>
          </w:p>
        </w:tc>
        <w:tc>
          <w:tcPr>
            <w:tcW w:w="643" w:type="pct"/>
            <w:vMerge/>
            <w:tcBorders>
              <w:top w:val="single" w:sz="4" w:space="0" w:color="auto"/>
              <w:left w:val="single" w:sz="4" w:space="0" w:color="auto"/>
              <w:bottom w:val="single" w:sz="4" w:space="0" w:color="auto"/>
              <w:right w:val="single" w:sz="4" w:space="0" w:color="auto"/>
            </w:tcBorders>
            <w:vAlign w:val="center"/>
          </w:tcPr>
          <w:p w14:paraId="26BACCAC" w14:textId="77777777" w:rsidR="00377B56" w:rsidRPr="009B4631" w:rsidRDefault="00377B56" w:rsidP="00232030">
            <w:pPr>
              <w:spacing w:line="256" w:lineRule="auto"/>
              <w:rPr>
                <w:b/>
                <w:bCs/>
                <w:lang w:eastAsia="en-US"/>
              </w:rPr>
            </w:pPr>
          </w:p>
        </w:tc>
        <w:tc>
          <w:tcPr>
            <w:tcW w:w="209" w:type="pct"/>
            <w:vMerge/>
            <w:tcBorders>
              <w:left w:val="single" w:sz="4" w:space="0" w:color="auto"/>
              <w:bottom w:val="single" w:sz="4" w:space="0" w:color="auto"/>
              <w:right w:val="single" w:sz="4" w:space="0" w:color="auto"/>
            </w:tcBorders>
          </w:tcPr>
          <w:p w14:paraId="674A9F40" w14:textId="77777777" w:rsidR="00377B56" w:rsidRPr="009B4631" w:rsidRDefault="00377B56" w:rsidP="00232030">
            <w:pPr>
              <w:spacing w:line="256" w:lineRule="auto"/>
              <w:rPr>
                <w:b/>
                <w:bCs/>
                <w:lang w:eastAsia="en-US"/>
              </w:rPr>
            </w:pPr>
          </w:p>
        </w:tc>
        <w:tc>
          <w:tcPr>
            <w:tcW w:w="353" w:type="pct"/>
            <w:vMerge/>
            <w:tcBorders>
              <w:left w:val="single" w:sz="4" w:space="0" w:color="auto"/>
              <w:right w:val="single" w:sz="4" w:space="0" w:color="auto"/>
            </w:tcBorders>
          </w:tcPr>
          <w:p w14:paraId="34CC4B81" w14:textId="77777777" w:rsidR="00377B56" w:rsidRPr="009B4631" w:rsidRDefault="00377B56" w:rsidP="00232030">
            <w:pPr>
              <w:spacing w:line="256" w:lineRule="auto"/>
              <w:rPr>
                <w:bCs/>
                <w:sz w:val="18"/>
                <w:szCs w:val="18"/>
                <w:lang w:eastAsia="en-US"/>
              </w:rPr>
            </w:pPr>
          </w:p>
        </w:tc>
      </w:tr>
      <w:tr w:rsidR="00377B56" w:rsidRPr="009B4631" w14:paraId="2A1D0515" w14:textId="77777777" w:rsidTr="00377B56">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79BA40D3" w14:textId="77777777" w:rsidR="00377B56" w:rsidRPr="009B4631" w:rsidRDefault="00377B56"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7955EA77" w14:textId="77777777" w:rsidR="00377B56" w:rsidRPr="009B4631" w:rsidRDefault="00377B56" w:rsidP="00232030">
            <w:pPr>
              <w:spacing w:line="256" w:lineRule="auto"/>
              <w:jc w:val="both"/>
              <w:rPr>
                <w:b/>
                <w:bCs/>
                <w:lang w:eastAsia="en-US"/>
              </w:rPr>
            </w:pPr>
            <w:r w:rsidRPr="009B4631">
              <w:rPr>
                <w:b/>
                <w:bCs/>
                <w:lang w:eastAsia="en-US"/>
              </w:rPr>
              <w:t>Самостоятельная работа обучающихся</w:t>
            </w:r>
          </w:p>
        </w:tc>
        <w:tc>
          <w:tcPr>
            <w:tcW w:w="591" w:type="pct"/>
            <w:tcBorders>
              <w:top w:val="single" w:sz="4" w:space="0" w:color="auto"/>
              <w:left w:val="single" w:sz="4" w:space="0" w:color="auto"/>
              <w:bottom w:val="single" w:sz="4" w:space="0" w:color="auto"/>
              <w:right w:val="single" w:sz="4" w:space="0" w:color="auto"/>
            </w:tcBorders>
            <w:vAlign w:val="center"/>
          </w:tcPr>
          <w:p w14:paraId="7010D555" w14:textId="77777777" w:rsidR="00377B56" w:rsidRPr="009B4631" w:rsidRDefault="00377B56" w:rsidP="00232030">
            <w:pPr>
              <w:spacing w:line="256" w:lineRule="auto"/>
              <w:jc w:val="center"/>
              <w:rPr>
                <w:b/>
                <w:lang w:eastAsia="en-US"/>
              </w:rPr>
            </w:pPr>
            <w:r w:rsidRPr="009B4631">
              <w:rPr>
                <w:b/>
                <w:lang w:eastAsia="en-US"/>
              </w:rPr>
              <w:t>–</w:t>
            </w:r>
          </w:p>
        </w:tc>
        <w:tc>
          <w:tcPr>
            <w:tcW w:w="643" w:type="pct"/>
            <w:vMerge/>
            <w:tcBorders>
              <w:top w:val="single" w:sz="4" w:space="0" w:color="auto"/>
              <w:left w:val="single" w:sz="4" w:space="0" w:color="auto"/>
              <w:bottom w:val="single" w:sz="4" w:space="0" w:color="auto"/>
              <w:right w:val="single" w:sz="4" w:space="0" w:color="auto"/>
            </w:tcBorders>
            <w:vAlign w:val="center"/>
          </w:tcPr>
          <w:p w14:paraId="50D512B1" w14:textId="77777777" w:rsidR="00377B56" w:rsidRPr="009B4631" w:rsidRDefault="00377B56" w:rsidP="00232030">
            <w:pPr>
              <w:spacing w:line="256" w:lineRule="auto"/>
              <w:rPr>
                <w:b/>
                <w:bCs/>
                <w:lang w:eastAsia="en-US"/>
              </w:rPr>
            </w:pPr>
          </w:p>
        </w:tc>
        <w:tc>
          <w:tcPr>
            <w:tcW w:w="209" w:type="pct"/>
            <w:tcBorders>
              <w:top w:val="single" w:sz="4" w:space="0" w:color="auto"/>
              <w:left w:val="single" w:sz="4" w:space="0" w:color="auto"/>
              <w:bottom w:val="single" w:sz="4" w:space="0" w:color="auto"/>
              <w:right w:val="single" w:sz="4" w:space="0" w:color="auto"/>
            </w:tcBorders>
          </w:tcPr>
          <w:p w14:paraId="193AF109" w14:textId="77777777" w:rsidR="00377B56" w:rsidRPr="009B4631" w:rsidRDefault="00377B56" w:rsidP="00232030">
            <w:pPr>
              <w:spacing w:line="256" w:lineRule="auto"/>
              <w:rPr>
                <w:b/>
                <w:bCs/>
                <w:lang w:eastAsia="en-US"/>
              </w:rPr>
            </w:pPr>
          </w:p>
        </w:tc>
        <w:tc>
          <w:tcPr>
            <w:tcW w:w="353" w:type="pct"/>
            <w:vMerge/>
            <w:tcBorders>
              <w:left w:val="single" w:sz="4" w:space="0" w:color="auto"/>
              <w:bottom w:val="single" w:sz="4" w:space="0" w:color="auto"/>
              <w:right w:val="single" w:sz="4" w:space="0" w:color="auto"/>
            </w:tcBorders>
          </w:tcPr>
          <w:p w14:paraId="053DACDB" w14:textId="77777777" w:rsidR="00377B56" w:rsidRPr="009B4631" w:rsidRDefault="00377B56" w:rsidP="00232030">
            <w:pPr>
              <w:spacing w:line="256" w:lineRule="auto"/>
              <w:rPr>
                <w:bCs/>
                <w:sz w:val="18"/>
                <w:szCs w:val="18"/>
                <w:lang w:eastAsia="en-US"/>
              </w:rPr>
            </w:pPr>
          </w:p>
        </w:tc>
      </w:tr>
      <w:tr w:rsidR="00232030" w:rsidRPr="009B4631" w14:paraId="058CFA78" w14:textId="77777777" w:rsidTr="005647E3">
        <w:trPr>
          <w:trHeight w:val="371"/>
        </w:trPr>
        <w:tc>
          <w:tcPr>
            <w:tcW w:w="3204" w:type="pct"/>
            <w:gridSpan w:val="2"/>
            <w:tcBorders>
              <w:top w:val="single" w:sz="4" w:space="0" w:color="auto"/>
              <w:left w:val="single" w:sz="4" w:space="0" w:color="auto"/>
              <w:bottom w:val="single" w:sz="4" w:space="0" w:color="auto"/>
              <w:right w:val="single" w:sz="4" w:space="0" w:color="auto"/>
            </w:tcBorders>
          </w:tcPr>
          <w:p w14:paraId="3658C0F5" w14:textId="77777777" w:rsidR="00232030" w:rsidRPr="009B4631" w:rsidRDefault="00232030" w:rsidP="00232030">
            <w:pPr>
              <w:spacing w:line="256" w:lineRule="auto"/>
              <w:jc w:val="both"/>
              <w:rPr>
                <w:b/>
                <w:bCs/>
                <w:lang w:eastAsia="en-US"/>
              </w:rPr>
            </w:pPr>
            <w:r w:rsidRPr="009B4631">
              <w:rPr>
                <w:b/>
                <w:bCs/>
                <w:lang w:eastAsia="en-US"/>
              </w:rPr>
              <w:t>Модуль «Основы медицинских знаний» (для девушек)</w:t>
            </w:r>
          </w:p>
        </w:tc>
        <w:tc>
          <w:tcPr>
            <w:tcW w:w="591" w:type="pct"/>
            <w:tcBorders>
              <w:top w:val="single" w:sz="4" w:space="0" w:color="auto"/>
              <w:left w:val="single" w:sz="4" w:space="0" w:color="auto"/>
              <w:bottom w:val="single" w:sz="4" w:space="0" w:color="auto"/>
              <w:right w:val="single" w:sz="4" w:space="0" w:color="auto"/>
            </w:tcBorders>
          </w:tcPr>
          <w:p w14:paraId="05EF580A" w14:textId="77777777" w:rsidR="00232030" w:rsidRPr="009B4631" w:rsidRDefault="00232030" w:rsidP="00232030">
            <w:pPr>
              <w:spacing w:line="256" w:lineRule="auto"/>
              <w:jc w:val="center"/>
              <w:rPr>
                <w:i/>
                <w:iCs/>
                <w:lang w:eastAsia="en-US"/>
              </w:rPr>
            </w:pPr>
            <w:r w:rsidRPr="009B4631">
              <w:rPr>
                <w:b/>
                <w:bCs/>
                <w:lang w:eastAsia="en-US"/>
              </w:rPr>
              <w:t>46/6</w:t>
            </w:r>
          </w:p>
        </w:tc>
        <w:tc>
          <w:tcPr>
            <w:tcW w:w="643" w:type="pct"/>
            <w:tcBorders>
              <w:top w:val="single" w:sz="4" w:space="0" w:color="auto"/>
              <w:left w:val="single" w:sz="4" w:space="0" w:color="auto"/>
              <w:bottom w:val="single" w:sz="4" w:space="0" w:color="auto"/>
              <w:right w:val="single" w:sz="4" w:space="0" w:color="auto"/>
            </w:tcBorders>
          </w:tcPr>
          <w:p w14:paraId="4A1133BA" w14:textId="77777777" w:rsidR="00232030" w:rsidRPr="009B4631" w:rsidRDefault="00232030" w:rsidP="00232030">
            <w:pPr>
              <w:spacing w:line="256" w:lineRule="auto"/>
              <w:jc w:val="center"/>
              <w:rPr>
                <w:b/>
                <w:bCs/>
                <w:i/>
                <w:iCs/>
                <w:lang w:eastAsia="en-US"/>
              </w:rPr>
            </w:pPr>
          </w:p>
        </w:tc>
        <w:tc>
          <w:tcPr>
            <w:tcW w:w="209" w:type="pct"/>
            <w:tcBorders>
              <w:top w:val="single" w:sz="4" w:space="0" w:color="auto"/>
              <w:left w:val="single" w:sz="4" w:space="0" w:color="auto"/>
              <w:bottom w:val="single" w:sz="4" w:space="0" w:color="auto"/>
              <w:right w:val="single" w:sz="4" w:space="0" w:color="auto"/>
            </w:tcBorders>
          </w:tcPr>
          <w:p w14:paraId="10FA33F9" w14:textId="77777777" w:rsidR="00232030" w:rsidRPr="009B4631" w:rsidRDefault="00232030" w:rsidP="00232030">
            <w:pPr>
              <w:spacing w:line="256" w:lineRule="auto"/>
              <w:jc w:val="center"/>
              <w:rPr>
                <w:b/>
                <w:bCs/>
                <w:i/>
                <w:iCs/>
                <w:lang w:eastAsia="en-US"/>
              </w:rPr>
            </w:pPr>
          </w:p>
        </w:tc>
        <w:tc>
          <w:tcPr>
            <w:tcW w:w="353" w:type="pct"/>
            <w:tcBorders>
              <w:top w:val="single" w:sz="4" w:space="0" w:color="auto"/>
              <w:left w:val="single" w:sz="4" w:space="0" w:color="auto"/>
              <w:bottom w:val="single" w:sz="4" w:space="0" w:color="auto"/>
              <w:right w:val="single" w:sz="4" w:space="0" w:color="auto"/>
            </w:tcBorders>
          </w:tcPr>
          <w:p w14:paraId="69A8A348" w14:textId="77777777" w:rsidR="00232030" w:rsidRPr="009B4631" w:rsidRDefault="00232030" w:rsidP="00232030">
            <w:pPr>
              <w:spacing w:line="256" w:lineRule="auto"/>
              <w:jc w:val="center"/>
              <w:rPr>
                <w:bCs/>
                <w:iCs/>
                <w:sz w:val="18"/>
                <w:szCs w:val="18"/>
                <w:lang w:eastAsia="en-US"/>
              </w:rPr>
            </w:pPr>
          </w:p>
        </w:tc>
      </w:tr>
      <w:tr w:rsidR="00377B56" w:rsidRPr="009B4631" w14:paraId="16969372" w14:textId="77777777" w:rsidTr="00377B56">
        <w:trPr>
          <w:trHeight w:val="20"/>
        </w:trPr>
        <w:tc>
          <w:tcPr>
            <w:tcW w:w="747" w:type="pct"/>
            <w:vMerge w:val="restart"/>
            <w:tcBorders>
              <w:top w:val="single" w:sz="4" w:space="0" w:color="auto"/>
              <w:left w:val="single" w:sz="4" w:space="0" w:color="auto"/>
              <w:bottom w:val="single" w:sz="4" w:space="0" w:color="auto"/>
              <w:right w:val="single" w:sz="4" w:space="0" w:color="auto"/>
            </w:tcBorders>
          </w:tcPr>
          <w:p w14:paraId="0C7183FF" w14:textId="77777777" w:rsidR="00377B56" w:rsidRPr="009B4631" w:rsidRDefault="00377B56" w:rsidP="00232030">
            <w:pPr>
              <w:spacing w:line="256" w:lineRule="auto"/>
              <w:rPr>
                <w:lang w:eastAsia="en-US"/>
              </w:rPr>
            </w:pPr>
            <w:r w:rsidRPr="009B4631">
              <w:rPr>
                <w:b/>
                <w:bCs/>
                <w:lang w:eastAsia="en-US"/>
              </w:rPr>
              <w:t>Тема 2.1</w:t>
            </w:r>
            <w:r w:rsidRPr="009B4631">
              <w:rPr>
                <w:lang w:eastAsia="en-US"/>
              </w:rPr>
              <w:t xml:space="preserve">. </w:t>
            </w:r>
          </w:p>
          <w:p w14:paraId="79E17C2A" w14:textId="77777777" w:rsidR="00377B56" w:rsidRPr="009B4631" w:rsidRDefault="00377B56" w:rsidP="00232030">
            <w:pPr>
              <w:spacing w:line="256" w:lineRule="auto"/>
              <w:rPr>
                <w:lang w:eastAsia="en-US"/>
              </w:rPr>
            </w:pPr>
          </w:p>
          <w:p w14:paraId="5A654FBE" w14:textId="77777777" w:rsidR="00377B56" w:rsidRPr="009B4631" w:rsidRDefault="00377B56" w:rsidP="00232030">
            <w:pPr>
              <w:spacing w:line="256" w:lineRule="auto"/>
              <w:rPr>
                <w:b/>
                <w:bCs/>
                <w:lang w:eastAsia="en-US"/>
              </w:rPr>
            </w:pPr>
            <w:r w:rsidRPr="009B4631">
              <w:rPr>
                <w:lang w:eastAsia="en-US"/>
              </w:rPr>
              <w:lastRenderedPageBreak/>
              <w:t>Общие правила оказания первой помощи</w:t>
            </w:r>
          </w:p>
        </w:tc>
        <w:tc>
          <w:tcPr>
            <w:tcW w:w="2457" w:type="pct"/>
            <w:tcBorders>
              <w:top w:val="single" w:sz="4" w:space="0" w:color="auto"/>
              <w:left w:val="single" w:sz="4" w:space="0" w:color="auto"/>
              <w:bottom w:val="single" w:sz="4" w:space="0" w:color="auto"/>
              <w:right w:val="single" w:sz="4" w:space="0" w:color="auto"/>
            </w:tcBorders>
          </w:tcPr>
          <w:p w14:paraId="7BB108DB" w14:textId="77777777" w:rsidR="00377B56" w:rsidRPr="009B4631" w:rsidRDefault="00377B56" w:rsidP="00232030">
            <w:pPr>
              <w:spacing w:line="256" w:lineRule="auto"/>
              <w:jc w:val="both"/>
              <w:rPr>
                <w:b/>
                <w:bCs/>
                <w:i/>
                <w:lang w:eastAsia="en-US"/>
              </w:rPr>
            </w:pPr>
            <w:r w:rsidRPr="009B4631">
              <w:rPr>
                <w:b/>
                <w:bCs/>
                <w:lang w:eastAsia="en-US"/>
              </w:rPr>
              <w:lastRenderedPageBreak/>
              <w:t>Содержание учебного материала</w:t>
            </w:r>
          </w:p>
        </w:tc>
        <w:tc>
          <w:tcPr>
            <w:tcW w:w="591" w:type="pct"/>
            <w:tcBorders>
              <w:top w:val="single" w:sz="4" w:space="0" w:color="auto"/>
              <w:left w:val="single" w:sz="4" w:space="0" w:color="auto"/>
              <w:bottom w:val="single" w:sz="4" w:space="0" w:color="auto"/>
              <w:right w:val="single" w:sz="4" w:space="0" w:color="auto"/>
            </w:tcBorders>
            <w:vAlign w:val="center"/>
          </w:tcPr>
          <w:p w14:paraId="51ADBBC9" w14:textId="77777777" w:rsidR="00377B56" w:rsidRPr="009B4631" w:rsidRDefault="00377B56" w:rsidP="00232030">
            <w:pPr>
              <w:spacing w:line="256" w:lineRule="auto"/>
              <w:jc w:val="center"/>
              <w:rPr>
                <w:b/>
                <w:bCs/>
                <w:lang w:eastAsia="en-US"/>
              </w:rPr>
            </w:pPr>
            <w:r w:rsidRPr="009B4631">
              <w:rPr>
                <w:b/>
                <w:bCs/>
                <w:lang w:eastAsia="en-US"/>
              </w:rPr>
              <w:t>22</w:t>
            </w:r>
          </w:p>
        </w:tc>
        <w:tc>
          <w:tcPr>
            <w:tcW w:w="643" w:type="pct"/>
            <w:vMerge w:val="restart"/>
            <w:tcBorders>
              <w:top w:val="single" w:sz="4" w:space="0" w:color="auto"/>
              <w:left w:val="single" w:sz="4" w:space="0" w:color="auto"/>
              <w:bottom w:val="single" w:sz="4" w:space="0" w:color="auto"/>
              <w:right w:val="single" w:sz="4" w:space="0" w:color="auto"/>
            </w:tcBorders>
          </w:tcPr>
          <w:p w14:paraId="1109DC2C" w14:textId="77777777" w:rsidR="00377B56" w:rsidRPr="009B4631" w:rsidRDefault="00377B56" w:rsidP="00232030">
            <w:pPr>
              <w:spacing w:line="256" w:lineRule="auto"/>
              <w:jc w:val="center"/>
              <w:rPr>
                <w:lang w:eastAsia="en-US"/>
              </w:rPr>
            </w:pPr>
          </w:p>
          <w:p w14:paraId="425048C5" w14:textId="77777777" w:rsidR="00377B56" w:rsidRPr="009B4631" w:rsidRDefault="00377B56" w:rsidP="00232030">
            <w:pPr>
              <w:jc w:val="center"/>
            </w:pPr>
            <w:r w:rsidRPr="009B4631">
              <w:t>ОК 01</w:t>
            </w:r>
          </w:p>
          <w:p w14:paraId="1D047DAB" w14:textId="77777777" w:rsidR="00377B56" w:rsidRPr="009B4631" w:rsidRDefault="00377B56" w:rsidP="00232030">
            <w:pPr>
              <w:jc w:val="center"/>
            </w:pPr>
            <w:r w:rsidRPr="009B4631">
              <w:lastRenderedPageBreak/>
              <w:t>ОК 02</w:t>
            </w:r>
          </w:p>
          <w:p w14:paraId="5055C344" w14:textId="77777777" w:rsidR="00377B56" w:rsidRPr="009B4631" w:rsidRDefault="00377B56" w:rsidP="00232030">
            <w:pPr>
              <w:jc w:val="center"/>
            </w:pPr>
            <w:r w:rsidRPr="009B4631">
              <w:t>ОК 04</w:t>
            </w:r>
          </w:p>
          <w:p w14:paraId="0530DFBF" w14:textId="77777777" w:rsidR="00377B56" w:rsidRPr="009B4631" w:rsidRDefault="00377B56" w:rsidP="00232030">
            <w:pPr>
              <w:jc w:val="center"/>
            </w:pPr>
            <w:r w:rsidRPr="009B4631">
              <w:t>ОК 07</w:t>
            </w:r>
          </w:p>
          <w:p w14:paraId="3F046646" w14:textId="77777777" w:rsidR="00377B56" w:rsidRPr="009B4631" w:rsidRDefault="00377B56" w:rsidP="00232030">
            <w:pPr>
              <w:jc w:val="center"/>
            </w:pPr>
            <w:r w:rsidRPr="009B4631">
              <w:t>ПК 4.5</w:t>
            </w:r>
          </w:p>
          <w:p w14:paraId="26D454A3" w14:textId="77777777" w:rsidR="00377B56" w:rsidRPr="009B4631" w:rsidRDefault="00377B56" w:rsidP="00232030">
            <w:pPr>
              <w:spacing w:line="256" w:lineRule="auto"/>
              <w:jc w:val="center"/>
              <w:rPr>
                <w:lang w:eastAsia="en-US"/>
              </w:rPr>
            </w:pPr>
          </w:p>
          <w:p w14:paraId="3ABFB673" w14:textId="77777777" w:rsidR="00377B56" w:rsidRPr="009B4631" w:rsidRDefault="00377B56" w:rsidP="00232030">
            <w:pPr>
              <w:jc w:val="center"/>
            </w:pPr>
            <w:r w:rsidRPr="009B4631">
              <w:t>ОК 01</w:t>
            </w:r>
          </w:p>
          <w:p w14:paraId="67C72D52" w14:textId="77777777" w:rsidR="00377B56" w:rsidRPr="009B4631" w:rsidRDefault="00377B56" w:rsidP="00232030">
            <w:pPr>
              <w:jc w:val="center"/>
            </w:pPr>
            <w:r w:rsidRPr="009B4631">
              <w:t>ОК 02</w:t>
            </w:r>
          </w:p>
          <w:p w14:paraId="5F2290EF" w14:textId="77777777" w:rsidR="00377B56" w:rsidRPr="009B4631" w:rsidRDefault="00377B56" w:rsidP="00232030">
            <w:pPr>
              <w:jc w:val="center"/>
            </w:pPr>
            <w:r w:rsidRPr="009B4631">
              <w:t>ОК 04</w:t>
            </w:r>
          </w:p>
          <w:p w14:paraId="4C1EFB1D" w14:textId="77777777" w:rsidR="00377B56" w:rsidRPr="009B4631" w:rsidRDefault="00377B56" w:rsidP="00232030">
            <w:pPr>
              <w:jc w:val="center"/>
            </w:pPr>
            <w:r w:rsidRPr="009B4631">
              <w:t>ОК 07</w:t>
            </w:r>
          </w:p>
          <w:p w14:paraId="5B945CA7" w14:textId="77777777" w:rsidR="00377B56" w:rsidRPr="009B4631" w:rsidRDefault="00167173" w:rsidP="00232030">
            <w:pPr>
              <w:spacing w:line="256" w:lineRule="auto"/>
              <w:jc w:val="center"/>
              <w:rPr>
                <w:b/>
                <w:i/>
                <w:lang w:eastAsia="en-US"/>
              </w:rPr>
            </w:pPr>
            <w:r w:rsidRPr="009B4631">
              <w:rPr>
                <w:bCs/>
                <w:lang w:eastAsia="en-US"/>
              </w:rPr>
              <w:t>ЛР13-ЛР16</w:t>
            </w:r>
          </w:p>
        </w:tc>
        <w:tc>
          <w:tcPr>
            <w:tcW w:w="209" w:type="pct"/>
            <w:vMerge w:val="restart"/>
            <w:tcBorders>
              <w:top w:val="single" w:sz="4" w:space="0" w:color="auto"/>
              <w:left w:val="single" w:sz="4" w:space="0" w:color="auto"/>
              <w:right w:val="single" w:sz="4" w:space="0" w:color="auto"/>
            </w:tcBorders>
          </w:tcPr>
          <w:p w14:paraId="65B359B1" w14:textId="77777777" w:rsidR="00377B56" w:rsidRPr="009B4631" w:rsidRDefault="00377B56" w:rsidP="00232030">
            <w:pPr>
              <w:jc w:val="center"/>
            </w:pPr>
            <w:r w:rsidRPr="009B4631">
              <w:lastRenderedPageBreak/>
              <w:t>ОК 01</w:t>
            </w:r>
          </w:p>
          <w:p w14:paraId="2C84D223" w14:textId="77777777" w:rsidR="00377B56" w:rsidRPr="009B4631" w:rsidRDefault="00377B56" w:rsidP="00232030">
            <w:pPr>
              <w:jc w:val="center"/>
            </w:pPr>
            <w:r w:rsidRPr="009B4631">
              <w:lastRenderedPageBreak/>
              <w:t>ОК 02</w:t>
            </w:r>
          </w:p>
          <w:p w14:paraId="7E7E65B3" w14:textId="77777777" w:rsidR="00377B56" w:rsidRPr="009B4631" w:rsidRDefault="00377B56" w:rsidP="00232030">
            <w:pPr>
              <w:jc w:val="center"/>
            </w:pPr>
            <w:r w:rsidRPr="009B4631">
              <w:t>ОК 04</w:t>
            </w:r>
          </w:p>
          <w:p w14:paraId="52106DD3" w14:textId="77777777" w:rsidR="00377B56" w:rsidRPr="009B4631" w:rsidRDefault="00377B56" w:rsidP="00232030">
            <w:pPr>
              <w:jc w:val="center"/>
            </w:pPr>
            <w:r w:rsidRPr="009B4631">
              <w:t>ОК 07</w:t>
            </w:r>
          </w:p>
          <w:p w14:paraId="5B5223C6" w14:textId="77777777" w:rsidR="00377B56" w:rsidRPr="009B4631" w:rsidRDefault="00377B56" w:rsidP="00232030">
            <w:pPr>
              <w:spacing w:line="256" w:lineRule="auto"/>
              <w:jc w:val="center"/>
              <w:rPr>
                <w:lang w:eastAsia="en-US"/>
              </w:rPr>
            </w:pPr>
            <w:r w:rsidRPr="009B4631">
              <w:t>ПК 4.5</w:t>
            </w:r>
          </w:p>
        </w:tc>
        <w:tc>
          <w:tcPr>
            <w:tcW w:w="353" w:type="pct"/>
            <w:vMerge w:val="restart"/>
            <w:tcBorders>
              <w:top w:val="single" w:sz="4" w:space="0" w:color="auto"/>
              <w:left w:val="single" w:sz="4" w:space="0" w:color="auto"/>
              <w:right w:val="single" w:sz="4" w:space="0" w:color="auto"/>
            </w:tcBorders>
          </w:tcPr>
          <w:p w14:paraId="793340E3" w14:textId="77777777" w:rsidR="00377B56" w:rsidRPr="009B4631" w:rsidRDefault="00377B56" w:rsidP="00232030">
            <w:pPr>
              <w:spacing w:line="256" w:lineRule="auto"/>
              <w:jc w:val="center"/>
              <w:rPr>
                <w:sz w:val="18"/>
                <w:szCs w:val="18"/>
                <w:lang w:eastAsia="en-US"/>
              </w:rPr>
            </w:pPr>
            <w:r w:rsidRPr="009B4631">
              <w:rPr>
                <w:sz w:val="18"/>
                <w:szCs w:val="18"/>
                <w:lang w:eastAsia="en-US"/>
              </w:rPr>
              <w:lastRenderedPageBreak/>
              <w:t>З 4.5.01</w:t>
            </w:r>
          </w:p>
          <w:p w14:paraId="3E4D3C20" w14:textId="77777777" w:rsidR="00377B56" w:rsidRPr="009B4631" w:rsidRDefault="00377B56" w:rsidP="00232030">
            <w:pPr>
              <w:spacing w:line="256" w:lineRule="auto"/>
              <w:jc w:val="center"/>
              <w:rPr>
                <w:sz w:val="18"/>
                <w:szCs w:val="18"/>
                <w:lang w:eastAsia="en-US"/>
              </w:rPr>
            </w:pPr>
            <w:proofErr w:type="spellStart"/>
            <w:r w:rsidRPr="009B4631">
              <w:rPr>
                <w:sz w:val="18"/>
                <w:szCs w:val="18"/>
                <w:lang w:eastAsia="en-US"/>
              </w:rPr>
              <w:t>Уо</w:t>
            </w:r>
            <w:proofErr w:type="spellEnd"/>
            <w:r w:rsidRPr="009B4631">
              <w:rPr>
                <w:sz w:val="18"/>
                <w:szCs w:val="18"/>
                <w:lang w:eastAsia="en-US"/>
              </w:rPr>
              <w:t xml:space="preserve"> 01.01</w:t>
            </w:r>
          </w:p>
          <w:p w14:paraId="3408749D" w14:textId="77777777" w:rsidR="00377B56" w:rsidRPr="009B4631" w:rsidRDefault="00377B56" w:rsidP="00232030">
            <w:pPr>
              <w:spacing w:line="256" w:lineRule="auto"/>
              <w:jc w:val="center"/>
              <w:rPr>
                <w:sz w:val="18"/>
                <w:szCs w:val="18"/>
                <w:lang w:eastAsia="en-US"/>
              </w:rPr>
            </w:pPr>
            <w:proofErr w:type="spellStart"/>
            <w:r w:rsidRPr="009B4631">
              <w:rPr>
                <w:sz w:val="18"/>
                <w:szCs w:val="18"/>
                <w:lang w:eastAsia="en-US"/>
              </w:rPr>
              <w:lastRenderedPageBreak/>
              <w:t>Уо</w:t>
            </w:r>
            <w:proofErr w:type="spellEnd"/>
            <w:r w:rsidRPr="009B4631">
              <w:rPr>
                <w:sz w:val="18"/>
                <w:szCs w:val="18"/>
                <w:lang w:eastAsia="en-US"/>
              </w:rPr>
              <w:t xml:space="preserve"> 02.03</w:t>
            </w:r>
          </w:p>
          <w:p w14:paraId="436E6E79" w14:textId="77777777" w:rsidR="00377B56" w:rsidRPr="009B4631" w:rsidRDefault="00377B56" w:rsidP="00232030">
            <w:pPr>
              <w:spacing w:line="256" w:lineRule="auto"/>
              <w:jc w:val="center"/>
              <w:rPr>
                <w:sz w:val="18"/>
                <w:szCs w:val="18"/>
                <w:lang w:eastAsia="en-US"/>
              </w:rPr>
            </w:pPr>
            <w:proofErr w:type="spellStart"/>
            <w:r w:rsidRPr="009B4631">
              <w:rPr>
                <w:sz w:val="18"/>
                <w:szCs w:val="18"/>
                <w:lang w:eastAsia="en-US"/>
              </w:rPr>
              <w:t>Зо</w:t>
            </w:r>
            <w:proofErr w:type="spellEnd"/>
            <w:r w:rsidRPr="009B4631">
              <w:rPr>
                <w:sz w:val="18"/>
                <w:szCs w:val="18"/>
                <w:lang w:eastAsia="en-US"/>
              </w:rPr>
              <w:t xml:space="preserve"> 04.02</w:t>
            </w:r>
          </w:p>
          <w:p w14:paraId="7E90DDB6" w14:textId="77777777" w:rsidR="00377B56" w:rsidRPr="009B4631" w:rsidRDefault="00377B56" w:rsidP="00232030">
            <w:pPr>
              <w:spacing w:line="256" w:lineRule="auto"/>
              <w:jc w:val="center"/>
              <w:rPr>
                <w:sz w:val="18"/>
                <w:szCs w:val="18"/>
                <w:lang w:eastAsia="en-US"/>
              </w:rPr>
            </w:pPr>
            <w:proofErr w:type="spellStart"/>
            <w:r w:rsidRPr="009B4631">
              <w:rPr>
                <w:sz w:val="18"/>
                <w:szCs w:val="18"/>
                <w:lang w:eastAsia="en-US"/>
              </w:rPr>
              <w:t>Уо</w:t>
            </w:r>
            <w:proofErr w:type="spellEnd"/>
            <w:r w:rsidRPr="009B4631">
              <w:rPr>
                <w:sz w:val="18"/>
                <w:szCs w:val="18"/>
                <w:lang w:eastAsia="en-US"/>
              </w:rPr>
              <w:t xml:space="preserve"> 07.01</w:t>
            </w:r>
          </w:p>
        </w:tc>
      </w:tr>
      <w:tr w:rsidR="00377B56" w:rsidRPr="009B4631" w14:paraId="7D9E9E4D" w14:textId="77777777" w:rsidTr="00377B56">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29A32780" w14:textId="77777777" w:rsidR="00377B56" w:rsidRPr="009B4631" w:rsidRDefault="00377B56"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732F1DFB" w14:textId="77777777" w:rsidR="00377B56" w:rsidRPr="009B4631" w:rsidRDefault="00377B56" w:rsidP="00232030">
            <w:pPr>
              <w:spacing w:line="256" w:lineRule="auto"/>
              <w:jc w:val="both"/>
              <w:rPr>
                <w:bCs/>
                <w:lang w:eastAsia="en-US"/>
              </w:rPr>
            </w:pPr>
            <w:r w:rsidRPr="009B4631">
              <w:rPr>
                <w:bCs/>
                <w:lang w:eastAsia="en-US"/>
              </w:rPr>
              <w:t xml:space="preserve">1. </w:t>
            </w:r>
            <w:r w:rsidRPr="009B4631">
              <w:rPr>
                <w:bCs/>
                <w:iCs/>
                <w:lang w:eastAsia="en-US"/>
              </w:rPr>
              <w:t>Оценка состояния пострадавшего. Общая характеристика пора</w:t>
            </w:r>
            <w:r w:rsidRPr="009B4631">
              <w:rPr>
                <w:bCs/>
                <w:iCs/>
                <w:lang w:eastAsia="en-US"/>
              </w:rPr>
              <w:lastRenderedPageBreak/>
              <w:t>жений организма человека от воздействия опасных факторов. Общие правила и порядок оказания первой медицинской помощи</w:t>
            </w:r>
          </w:p>
        </w:tc>
        <w:tc>
          <w:tcPr>
            <w:tcW w:w="591" w:type="pct"/>
            <w:vMerge w:val="restart"/>
            <w:tcBorders>
              <w:top w:val="single" w:sz="4" w:space="0" w:color="auto"/>
              <w:left w:val="single" w:sz="4" w:space="0" w:color="auto"/>
              <w:bottom w:val="single" w:sz="4" w:space="0" w:color="auto"/>
              <w:right w:val="single" w:sz="4" w:space="0" w:color="auto"/>
            </w:tcBorders>
            <w:vAlign w:val="center"/>
          </w:tcPr>
          <w:p w14:paraId="719E2722" w14:textId="77777777" w:rsidR="00377B56" w:rsidRPr="009B4631" w:rsidRDefault="00377B56" w:rsidP="00232030">
            <w:pPr>
              <w:spacing w:line="256" w:lineRule="auto"/>
              <w:jc w:val="center"/>
              <w:rPr>
                <w:bCs/>
                <w:lang w:eastAsia="en-US"/>
              </w:rPr>
            </w:pPr>
            <w:r w:rsidRPr="009B4631">
              <w:rPr>
                <w:bCs/>
                <w:lang w:eastAsia="en-US"/>
              </w:rPr>
              <w:lastRenderedPageBreak/>
              <w:t>6</w:t>
            </w:r>
          </w:p>
        </w:tc>
        <w:tc>
          <w:tcPr>
            <w:tcW w:w="643" w:type="pct"/>
            <w:vMerge/>
            <w:tcBorders>
              <w:top w:val="single" w:sz="4" w:space="0" w:color="auto"/>
              <w:left w:val="single" w:sz="4" w:space="0" w:color="auto"/>
              <w:bottom w:val="single" w:sz="4" w:space="0" w:color="auto"/>
              <w:right w:val="single" w:sz="4" w:space="0" w:color="auto"/>
            </w:tcBorders>
            <w:vAlign w:val="center"/>
          </w:tcPr>
          <w:p w14:paraId="5B50346B" w14:textId="77777777" w:rsidR="00377B56" w:rsidRPr="009B4631" w:rsidRDefault="00377B56" w:rsidP="00232030">
            <w:pPr>
              <w:spacing w:line="256" w:lineRule="auto"/>
              <w:rPr>
                <w:b/>
                <w:i/>
                <w:lang w:eastAsia="en-US"/>
              </w:rPr>
            </w:pPr>
          </w:p>
        </w:tc>
        <w:tc>
          <w:tcPr>
            <w:tcW w:w="209" w:type="pct"/>
            <w:vMerge/>
            <w:tcBorders>
              <w:left w:val="single" w:sz="4" w:space="0" w:color="auto"/>
              <w:right w:val="single" w:sz="4" w:space="0" w:color="auto"/>
            </w:tcBorders>
          </w:tcPr>
          <w:p w14:paraId="2EF7CA75" w14:textId="77777777" w:rsidR="00377B56" w:rsidRPr="009B4631" w:rsidRDefault="00377B56" w:rsidP="00232030">
            <w:pPr>
              <w:spacing w:line="256" w:lineRule="auto"/>
              <w:rPr>
                <w:b/>
                <w:i/>
                <w:lang w:eastAsia="en-US"/>
              </w:rPr>
            </w:pPr>
          </w:p>
        </w:tc>
        <w:tc>
          <w:tcPr>
            <w:tcW w:w="353" w:type="pct"/>
            <w:vMerge/>
            <w:tcBorders>
              <w:left w:val="single" w:sz="4" w:space="0" w:color="auto"/>
              <w:right w:val="single" w:sz="4" w:space="0" w:color="auto"/>
            </w:tcBorders>
          </w:tcPr>
          <w:p w14:paraId="731EBF52" w14:textId="77777777" w:rsidR="00377B56" w:rsidRPr="009B4631" w:rsidRDefault="00377B56" w:rsidP="00232030">
            <w:pPr>
              <w:spacing w:line="256" w:lineRule="auto"/>
              <w:rPr>
                <w:sz w:val="18"/>
                <w:szCs w:val="18"/>
                <w:lang w:eastAsia="en-US"/>
              </w:rPr>
            </w:pPr>
          </w:p>
        </w:tc>
      </w:tr>
      <w:tr w:rsidR="00377B56" w:rsidRPr="009B4631" w14:paraId="17D15E61" w14:textId="77777777" w:rsidTr="00377B56">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492BF75E" w14:textId="77777777" w:rsidR="00377B56" w:rsidRPr="009B4631" w:rsidRDefault="00377B56"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36BDB3AE" w14:textId="77777777" w:rsidR="00377B56" w:rsidRPr="009B4631" w:rsidRDefault="00377B56" w:rsidP="00232030">
            <w:pPr>
              <w:spacing w:line="256" w:lineRule="auto"/>
              <w:jc w:val="both"/>
              <w:rPr>
                <w:bCs/>
                <w:i/>
                <w:lang w:eastAsia="en-US"/>
              </w:rPr>
            </w:pPr>
            <w:r w:rsidRPr="009B4631">
              <w:rPr>
                <w:bCs/>
                <w:lang w:eastAsia="en-US"/>
              </w:rPr>
              <w:t xml:space="preserve">2. </w:t>
            </w:r>
            <w:r w:rsidRPr="009B4631">
              <w:rPr>
                <w:bCs/>
                <w:iCs/>
                <w:lang w:eastAsia="en-US"/>
              </w:rPr>
              <w:t>Первая помощь при различных повреждениях и состояниях организма</w:t>
            </w:r>
          </w:p>
        </w:tc>
        <w:tc>
          <w:tcPr>
            <w:tcW w:w="591" w:type="pct"/>
            <w:vMerge/>
            <w:tcBorders>
              <w:top w:val="single" w:sz="4" w:space="0" w:color="auto"/>
              <w:left w:val="single" w:sz="4" w:space="0" w:color="auto"/>
              <w:bottom w:val="single" w:sz="4" w:space="0" w:color="auto"/>
              <w:right w:val="single" w:sz="4" w:space="0" w:color="auto"/>
            </w:tcBorders>
            <w:vAlign w:val="center"/>
          </w:tcPr>
          <w:p w14:paraId="26A2EE95" w14:textId="77777777" w:rsidR="00377B56" w:rsidRPr="009B4631" w:rsidRDefault="00377B56" w:rsidP="00232030">
            <w:pPr>
              <w:spacing w:line="256" w:lineRule="auto"/>
              <w:rPr>
                <w:bCs/>
                <w:lang w:eastAsia="en-US"/>
              </w:rPr>
            </w:pPr>
          </w:p>
        </w:tc>
        <w:tc>
          <w:tcPr>
            <w:tcW w:w="643" w:type="pct"/>
            <w:vMerge/>
            <w:tcBorders>
              <w:top w:val="single" w:sz="4" w:space="0" w:color="auto"/>
              <w:left w:val="single" w:sz="4" w:space="0" w:color="auto"/>
              <w:bottom w:val="single" w:sz="4" w:space="0" w:color="auto"/>
              <w:right w:val="single" w:sz="4" w:space="0" w:color="auto"/>
            </w:tcBorders>
            <w:vAlign w:val="center"/>
          </w:tcPr>
          <w:p w14:paraId="53A791D6" w14:textId="77777777" w:rsidR="00377B56" w:rsidRPr="009B4631" w:rsidRDefault="00377B56" w:rsidP="00232030">
            <w:pPr>
              <w:spacing w:line="256" w:lineRule="auto"/>
              <w:rPr>
                <w:b/>
                <w:i/>
                <w:lang w:eastAsia="en-US"/>
              </w:rPr>
            </w:pPr>
          </w:p>
        </w:tc>
        <w:tc>
          <w:tcPr>
            <w:tcW w:w="209" w:type="pct"/>
            <w:vMerge/>
            <w:tcBorders>
              <w:left w:val="single" w:sz="4" w:space="0" w:color="auto"/>
              <w:bottom w:val="single" w:sz="4" w:space="0" w:color="auto"/>
              <w:right w:val="single" w:sz="4" w:space="0" w:color="auto"/>
            </w:tcBorders>
          </w:tcPr>
          <w:p w14:paraId="5E929210" w14:textId="77777777" w:rsidR="00377B56" w:rsidRPr="009B4631" w:rsidRDefault="00377B56" w:rsidP="00232030">
            <w:pPr>
              <w:spacing w:line="256" w:lineRule="auto"/>
              <w:rPr>
                <w:b/>
                <w:i/>
                <w:lang w:eastAsia="en-US"/>
              </w:rPr>
            </w:pPr>
          </w:p>
        </w:tc>
        <w:tc>
          <w:tcPr>
            <w:tcW w:w="353" w:type="pct"/>
            <w:vMerge/>
            <w:tcBorders>
              <w:left w:val="single" w:sz="4" w:space="0" w:color="auto"/>
              <w:right w:val="single" w:sz="4" w:space="0" w:color="auto"/>
            </w:tcBorders>
          </w:tcPr>
          <w:p w14:paraId="37FA490E" w14:textId="77777777" w:rsidR="00377B56" w:rsidRPr="009B4631" w:rsidRDefault="00377B56" w:rsidP="00232030">
            <w:pPr>
              <w:spacing w:line="256" w:lineRule="auto"/>
              <w:rPr>
                <w:sz w:val="18"/>
                <w:szCs w:val="18"/>
                <w:lang w:eastAsia="en-US"/>
              </w:rPr>
            </w:pPr>
          </w:p>
        </w:tc>
      </w:tr>
      <w:tr w:rsidR="00377B56" w:rsidRPr="009B4631" w14:paraId="65324870" w14:textId="77777777" w:rsidTr="00377B56">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561E5CDE" w14:textId="77777777" w:rsidR="00377B56" w:rsidRPr="009B4631" w:rsidRDefault="00377B56"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65DDA23D" w14:textId="77777777" w:rsidR="00377B56" w:rsidRPr="009B4631" w:rsidRDefault="00377B56" w:rsidP="00232030">
            <w:pPr>
              <w:spacing w:line="256" w:lineRule="auto"/>
              <w:jc w:val="both"/>
              <w:rPr>
                <w:i/>
                <w:lang w:eastAsia="en-US"/>
              </w:rPr>
            </w:pPr>
            <w:r w:rsidRPr="009B4631">
              <w:rPr>
                <w:iCs/>
                <w:lang w:eastAsia="en-US"/>
              </w:rPr>
              <w:t>3.</w:t>
            </w:r>
            <w:r w:rsidRPr="009B4631">
              <w:rPr>
                <w:bCs/>
                <w:iCs/>
                <w:lang w:eastAsia="en-US"/>
              </w:rPr>
              <w:t xml:space="preserve"> Транспортная иммобилизация и транспортирование пострадавших при различных повреждениях</w:t>
            </w:r>
          </w:p>
        </w:tc>
        <w:tc>
          <w:tcPr>
            <w:tcW w:w="591" w:type="pct"/>
            <w:vMerge/>
            <w:tcBorders>
              <w:top w:val="single" w:sz="4" w:space="0" w:color="auto"/>
              <w:left w:val="single" w:sz="4" w:space="0" w:color="auto"/>
              <w:bottom w:val="single" w:sz="4" w:space="0" w:color="auto"/>
              <w:right w:val="single" w:sz="4" w:space="0" w:color="auto"/>
            </w:tcBorders>
            <w:vAlign w:val="center"/>
          </w:tcPr>
          <w:p w14:paraId="02A5E617" w14:textId="77777777" w:rsidR="00377B56" w:rsidRPr="009B4631" w:rsidRDefault="00377B56" w:rsidP="00232030">
            <w:pPr>
              <w:spacing w:line="256" w:lineRule="auto"/>
              <w:rPr>
                <w:bCs/>
                <w:lang w:eastAsia="en-US"/>
              </w:rPr>
            </w:pPr>
          </w:p>
        </w:tc>
        <w:tc>
          <w:tcPr>
            <w:tcW w:w="643" w:type="pct"/>
            <w:vMerge/>
            <w:tcBorders>
              <w:top w:val="single" w:sz="4" w:space="0" w:color="auto"/>
              <w:left w:val="single" w:sz="4" w:space="0" w:color="auto"/>
              <w:bottom w:val="single" w:sz="4" w:space="0" w:color="auto"/>
              <w:right w:val="single" w:sz="4" w:space="0" w:color="auto"/>
            </w:tcBorders>
            <w:vAlign w:val="center"/>
          </w:tcPr>
          <w:p w14:paraId="3178B15C" w14:textId="77777777" w:rsidR="00377B56" w:rsidRPr="009B4631" w:rsidRDefault="00377B56" w:rsidP="00232030">
            <w:pPr>
              <w:spacing w:line="256" w:lineRule="auto"/>
              <w:rPr>
                <w:b/>
                <w:i/>
                <w:lang w:eastAsia="en-US"/>
              </w:rPr>
            </w:pPr>
          </w:p>
        </w:tc>
        <w:tc>
          <w:tcPr>
            <w:tcW w:w="209" w:type="pct"/>
            <w:tcBorders>
              <w:top w:val="single" w:sz="4" w:space="0" w:color="auto"/>
              <w:left w:val="single" w:sz="4" w:space="0" w:color="auto"/>
              <w:bottom w:val="single" w:sz="4" w:space="0" w:color="auto"/>
              <w:right w:val="single" w:sz="4" w:space="0" w:color="auto"/>
            </w:tcBorders>
          </w:tcPr>
          <w:p w14:paraId="7E38E851" w14:textId="77777777" w:rsidR="00377B56" w:rsidRPr="009B4631" w:rsidRDefault="00377B56" w:rsidP="00232030">
            <w:pPr>
              <w:spacing w:line="256" w:lineRule="auto"/>
              <w:rPr>
                <w:b/>
                <w:i/>
                <w:lang w:eastAsia="en-US"/>
              </w:rPr>
            </w:pPr>
          </w:p>
        </w:tc>
        <w:tc>
          <w:tcPr>
            <w:tcW w:w="353" w:type="pct"/>
            <w:vMerge/>
            <w:tcBorders>
              <w:left w:val="single" w:sz="4" w:space="0" w:color="auto"/>
              <w:right w:val="single" w:sz="4" w:space="0" w:color="auto"/>
            </w:tcBorders>
          </w:tcPr>
          <w:p w14:paraId="683570B9" w14:textId="77777777" w:rsidR="00377B56" w:rsidRPr="009B4631" w:rsidRDefault="00377B56" w:rsidP="00232030">
            <w:pPr>
              <w:spacing w:line="256" w:lineRule="auto"/>
              <w:rPr>
                <w:sz w:val="18"/>
                <w:szCs w:val="18"/>
                <w:lang w:eastAsia="en-US"/>
              </w:rPr>
            </w:pPr>
          </w:p>
        </w:tc>
      </w:tr>
      <w:tr w:rsidR="00377B56" w:rsidRPr="009B4631" w14:paraId="00C28768" w14:textId="77777777" w:rsidTr="00377B56">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5511EBB8" w14:textId="77777777" w:rsidR="00377B56" w:rsidRPr="009B4631" w:rsidRDefault="00377B56"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2B8CD56D" w14:textId="77777777" w:rsidR="00377B56" w:rsidRPr="009B4631" w:rsidRDefault="00377B56" w:rsidP="00232030">
            <w:pPr>
              <w:spacing w:line="256" w:lineRule="auto"/>
              <w:jc w:val="both"/>
              <w:rPr>
                <w:b/>
                <w:bCs/>
                <w:lang w:eastAsia="en-US"/>
              </w:rPr>
            </w:pPr>
            <w:r w:rsidRPr="009B4631">
              <w:rPr>
                <w:b/>
                <w:bCs/>
                <w:lang w:eastAsia="en-US"/>
              </w:rPr>
              <w:t>Практических занятий</w:t>
            </w:r>
          </w:p>
        </w:tc>
        <w:tc>
          <w:tcPr>
            <w:tcW w:w="591" w:type="pct"/>
            <w:tcBorders>
              <w:top w:val="single" w:sz="4" w:space="0" w:color="auto"/>
              <w:left w:val="single" w:sz="4" w:space="0" w:color="auto"/>
              <w:bottom w:val="single" w:sz="4" w:space="0" w:color="auto"/>
              <w:right w:val="single" w:sz="4" w:space="0" w:color="auto"/>
            </w:tcBorders>
            <w:vAlign w:val="center"/>
          </w:tcPr>
          <w:p w14:paraId="54E4796F" w14:textId="77777777" w:rsidR="00377B56" w:rsidRPr="009B4631" w:rsidRDefault="00377B56" w:rsidP="00232030">
            <w:pPr>
              <w:spacing w:line="256" w:lineRule="auto"/>
              <w:jc w:val="center"/>
              <w:rPr>
                <w:b/>
                <w:bCs/>
                <w:lang w:eastAsia="en-US"/>
              </w:rPr>
            </w:pPr>
            <w:r w:rsidRPr="009B4631">
              <w:rPr>
                <w:b/>
                <w:bCs/>
                <w:lang w:eastAsia="en-US"/>
              </w:rPr>
              <w:t>10</w:t>
            </w:r>
          </w:p>
        </w:tc>
        <w:tc>
          <w:tcPr>
            <w:tcW w:w="643" w:type="pct"/>
            <w:vMerge/>
            <w:tcBorders>
              <w:top w:val="single" w:sz="4" w:space="0" w:color="auto"/>
              <w:left w:val="single" w:sz="4" w:space="0" w:color="auto"/>
              <w:bottom w:val="single" w:sz="4" w:space="0" w:color="auto"/>
              <w:right w:val="single" w:sz="4" w:space="0" w:color="auto"/>
            </w:tcBorders>
            <w:vAlign w:val="center"/>
          </w:tcPr>
          <w:p w14:paraId="5C137210" w14:textId="77777777" w:rsidR="00377B56" w:rsidRPr="009B4631" w:rsidRDefault="00377B56" w:rsidP="00232030">
            <w:pPr>
              <w:spacing w:line="256" w:lineRule="auto"/>
              <w:rPr>
                <w:b/>
                <w:i/>
                <w:lang w:eastAsia="en-US"/>
              </w:rPr>
            </w:pPr>
          </w:p>
        </w:tc>
        <w:tc>
          <w:tcPr>
            <w:tcW w:w="209" w:type="pct"/>
            <w:vMerge w:val="restart"/>
            <w:tcBorders>
              <w:top w:val="single" w:sz="4" w:space="0" w:color="auto"/>
              <w:left w:val="single" w:sz="4" w:space="0" w:color="auto"/>
              <w:right w:val="single" w:sz="4" w:space="0" w:color="auto"/>
            </w:tcBorders>
          </w:tcPr>
          <w:p w14:paraId="710BA860" w14:textId="77777777" w:rsidR="00377B56" w:rsidRPr="009B4631" w:rsidRDefault="00377B56" w:rsidP="0047057E">
            <w:pPr>
              <w:jc w:val="center"/>
            </w:pPr>
            <w:r w:rsidRPr="009B4631">
              <w:t>ОК 01</w:t>
            </w:r>
          </w:p>
          <w:p w14:paraId="67475F89" w14:textId="77777777" w:rsidR="00377B56" w:rsidRPr="009B4631" w:rsidRDefault="00377B56" w:rsidP="0047057E">
            <w:pPr>
              <w:jc w:val="center"/>
            </w:pPr>
            <w:r w:rsidRPr="009B4631">
              <w:t>ОК 02</w:t>
            </w:r>
          </w:p>
          <w:p w14:paraId="382903EE" w14:textId="77777777" w:rsidR="00377B56" w:rsidRPr="009B4631" w:rsidRDefault="00377B56" w:rsidP="0047057E">
            <w:pPr>
              <w:jc w:val="center"/>
            </w:pPr>
            <w:r w:rsidRPr="009B4631">
              <w:t>ОК 04</w:t>
            </w:r>
          </w:p>
          <w:p w14:paraId="1888904A" w14:textId="77777777" w:rsidR="00377B56" w:rsidRPr="009B4631" w:rsidRDefault="00377B56" w:rsidP="0047057E">
            <w:pPr>
              <w:jc w:val="center"/>
            </w:pPr>
            <w:r w:rsidRPr="009B4631">
              <w:t>ОК 07</w:t>
            </w:r>
          </w:p>
        </w:tc>
        <w:tc>
          <w:tcPr>
            <w:tcW w:w="353" w:type="pct"/>
            <w:vMerge/>
            <w:tcBorders>
              <w:left w:val="single" w:sz="4" w:space="0" w:color="auto"/>
              <w:right w:val="single" w:sz="4" w:space="0" w:color="auto"/>
            </w:tcBorders>
          </w:tcPr>
          <w:p w14:paraId="4A141DA8" w14:textId="77777777" w:rsidR="00377B56" w:rsidRPr="009B4631" w:rsidRDefault="00377B56" w:rsidP="00232030">
            <w:pPr>
              <w:spacing w:line="256" w:lineRule="auto"/>
              <w:rPr>
                <w:sz w:val="18"/>
                <w:szCs w:val="18"/>
                <w:lang w:eastAsia="en-US"/>
              </w:rPr>
            </w:pPr>
          </w:p>
        </w:tc>
      </w:tr>
      <w:tr w:rsidR="00377B56" w:rsidRPr="009B4631" w14:paraId="5D4A789B" w14:textId="77777777" w:rsidTr="00377B56">
        <w:trPr>
          <w:trHeight w:val="275"/>
        </w:trPr>
        <w:tc>
          <w:tcPr>
            <w:tcW w:w="747" w:type="pct"/>
            <w:vMerge/>
            <w:tcBorders>
              <w:top w:val="single" w:sz="4" w:space="0" w:color="auto"/>
              <w:left w:val="single" w:sz="4" w:space="0" w:color="auto"/>
              <w:bottom w:val="single" w:sz="4" w:space="0" w:color="auto"/>
              <w:right w:val="single" w:sz="4" w:space="0" w:color="auto"/>
            </w:tcBorders>
            <w:vAlign w:val="center"/>
          </w:tcPr>
          <w:p w14:paraId="41D15E4C" w14:textId="77777777" w:rsidR="00377B56" w:rsidRPr="009B4631" w:rsidRDefault="00377B56"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181B6853" w14:textId="77777777" w:rsidR="00377B56" w:rsidRPr="009B4631" w:rsidRDefault="00377B56" w:rsidP="00232030">
            <w:pPr>
              <w:spacing w:line="256" w:lineRule="auto"/>
              <w:jc w:val="both"/>
              <w:rPr>
                <w:b/>
                <w:iCs/>
                <w:lang w:eastAsia="en-US"/>
              </w:rPr>
            </w:pPr>
            <w:r w:rsidRPr="009B4631">
              <w:rPr>
                <w:bCs/>
                <w:iCs/>
                <w:lang w:eastAsia="en-US"/>
              </w:rPr>
              <w:t>Практическое занятие № 3. Первая помощь при отсутствии сознания, при остановке дыхания и отсутствии кровообращения (остановке сердца)</w:t>
            </w:r>
          </w:p>
        </w:tc>
        <w:tc>
          <w:tcPr>
            <w:tcW w:w="591" w:type="pct"/>
            <w:tcBorders>
              <w:top w:val="single" w:sz="4" w:space="0" w:color="auto"/>
              <w:left w:val="single" w:sz="4" w:space="0" w:color="auto"/>
              <w:bottom w:val="single" w:sz="4" w:space="0" w:color="auto"/>
              <w:right w:val="single" w:sz="4" w:space="0" w:color="auto"/>
            </w:tcBorders>
            <w:vAlign w:val="center"/>
          </w:tcPr>
          <w:p w14:paraId="6E7DE781" w14:textId="77777777" w:rsidR="00377B56" w:rsidRPr="009B4631" w:rsidRDefault="00377B56" w:rsidP="00232030">
            <w:pPr>
              <w:spacing w:line="256" w:lineRule="auto"/>
              <w:jc w:val="center"/>
              <w:rPr>
                <w:lang w:eastAsia="en-US"/>
              </w:rPr>
            </w:pPr>
            <w:r w:rsidRPr="009B4631">
              <w:rPr>
                <w:lang w:eastAsia="en-US"/>
              </w:rPr>
              <w:t>2</w:t>
            </w:r>
          </w:p>
        </w:tc>
        <w:tc>
          <w:tcPr>
            <w:tcW w:w="643" w:type="pct"/>
            <w:vMerge/>
            <w:tcBorders>
              <w:top w:val="single" w:sz="4" w:space="0" w:color="auto"/>
              <w:left w:val="single" w:sz="4" w:space="0" w:color="auto"/>
              <w:bottom w:val="single" w:sz="4" w:space="0" w:color="auto"/>
              <w:right w:val="single" w:sz="4" w:space="0" w:color="auto"/>
            </w:tcBorders>
            <w:vAlign w:val="center"/>
          </w:tcPr>
          <w:p w14:paraId="6F273845" w14:textId="77777777" w:rsidR="00377B56" w:rsidRPr="009B4631" w:rsidRDefault="00377B56" w:rsidP="00232030">
            <w:pPr>
              <w:spacing w:line="256" w:lineRule="auto"/>
              <w:rPr>
                <w:b/>
                <w:i/>
                <w:lang w:eastAsia="en-US"/>
              </w:rPr>
            </w:pPr>
          </w:p>
        </w:tc>
        <w:tc>
          <w:tcPr>
            <w:tcW w:w="209" w:type="pct"/>
            <w:vMerge/>
            <w:tcBorders>
              <w:left w:val="single" w:sz="4" w:space="0" w:color="auto"/>
              <w:right w:val="single" w:sz="4" w:space="0" w:color="auto"/>
            </w:tcBorders>
          </w:tcPr>
          <w:p w14:paraId="4EA6AB5F" w14:textId="77777777" w:rsidR="00377B56" w:rsidRPr="009B4631" w:rsidRDefault="00377B56" w:rsidP="00232030">
            <w:pPr>
              <w:spacing w:line="256" w:lineRule="auto"/>
              <w:rPr>
                <w:b/>
                <w:i/>
                <w:lang w:eastAsia="en-US"/>
              </w:rPr>
            </w:pPr>
          </w:p>
        </w:tc>
        <w:tc>
          <w:tcPr>
            <w:tcW w:w="353" w:type="pct"/>
            <w:vMerge/>
            <w:tcBorders>
              <w:left w:val="single" w:sz="4" w:space="0" w:color="auto"/>
              <w:right w:val="single" w:sz="4" w:space="0" w:color="auto"/>
            </w:tcBorders>
          </w:tcPr>
          <w:p w14:paraId="6B094289" w14:textId="77777777" w:rsidR="00377B56" w:rsidRPr="009B4631" w:rsidRDefault="00377B56" w:rsidP="00232030">
            <w:pPr>
              <w:spacing w:line="256" w:lineRule="auto"/>
              <w:rPr>
                <w:sz w:val="18"/>
                <w:szCs w:val="18"/>
                <w:lang w:eastAsia="en-US"/>
              </w:rPr>
            </w:pPr>
          </w:p>
        </w:tc>
      </w:tr>
      <w:tr w:rsidR="00377B56" w:rsidRPr="009B4631" w14:paraId="2C2ABEC1" w14:textId="77777777" w:rsidTr="00377B56">
        <w:trPr>
          <w:trHeight w:val="275"/>
        </w:trPr>
        <w:tc>
          <w:tcPr>
            <w:tcW w:w="747" w:type="pct"/>
            <w:vMerge/>
            <w:tcBorders>
              <w:top w:val="single" w:sz="4" w:space="0" w:color="auto"/>
              <w:left w:val="single" w:sz="4" w:space="0" w:color="auto"/>
              <w:bottom w:val="single" w:sz="4" w:space="0" w:color="auto"/>
              <w:right w:val="single" w:sz="4" w:space="0" w:color="auto"/>
            </w:tcBorders>
            <w:vAlign w:val="center"/>
          </w:tcPr>
          <w:p w14:paraId="0D01AF73" w14:textId="77777777" w:rsidR="00377B56" w:rsidRPr="009B4631" w:rsidRDefault="00377B56"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14B479CA" w14:textId="77777777" w:rsidR="00377B56" w:rsidRPr="009B4631" w:rsidRDefault="00377B56" w:rsidP="00232030">
            <w:pPr>
              <w:spacing w:line="256" w:lineRule="auto"/>
              <w:jc w:val="both"/>
              <w:rPr>
                <w:b/>
                <w:iCs/>
                <w:lang w:eastAsia="en-US"/>
              </w:rPr>
            </w:pPr>
            <w:r w:rsidRPr="009B4631">
              <w:rPr>
                <w:bCs/>
                <w:iCs/>
                <w:lang w:eastAsia="en-US"/>
              </w:rPr>
              <w:t>Практическое занятие № 4. Первая помощь при наружных кровотечениях, при травмах различных областей тела</w:t>
            </w:r>
          </w:p>
        </w:tc>
        <w:tc>
          <w:tcPr>
            <w:tcW w:w="591" w:type="pct"/>
            <w:tcBorders>
              <w:top w:val="single" w:sz="4" w:space="0" w:color="auto"/>
              <w:left w:val="single" w:sz="4" w:space="0" w:color="auto"/>
              <w:bottom w:val="single" w:sz="4" w:space="0" w:color="auto"/>
              <w:right w:val="single" w:sz="4" w:space="0" w:color="auto"/>
            </w:tcBorders>
            <w:vAlign w:val="center"/>
          </w:tcPr>
          <w:p w14:paraId="6AB0F7E6" w14:textId="77777777" w:rsidR="00377B56" w:rsidRPr="009B4631" w:rsidRDefault="00377B56" w:rsidP="00232030">
            <w:pPr>
              <w:spacing w:line="256" w:lineRule="auto"/>
              <w:jc w:val="center"/>
              <w:rPr>
                <w:lang w:eastAsia="en-US"/>
              </w:rPr>
            </w:pPr>
            <w:r w:rsidRPr="009B4631">
              <w:rPr>
                <w:lang w:eastAsia="en-US"/>
              </w:rPr>
              <w:t>4</w:t>
            </w:r>
          </w:p>
        </w:tc>
        <w:tc>
          <w:tcPr>
            <w:tcW w:w="643" w:type="pct"/>
            <w:vMerge/>
            <w:tcBorders>
              <w:top w:val="single" w:sz="4" w:space="0" w:color="auto"/>
              <w:left w:val="single" w:sz="4" w:space="0" w:color="auto"/>
              <w:bottom w:val="single" w:sz="4" w:space="0" w:color="auto"/>
              <w:right w:val="single" w:sz="4" w:space="0" w:color="auto"/>
            </w:tcBorders>
            <w:vAlign w:val="center"/>
          </w:tcPr>
          <w:p w14:paraId="22231144" w14:textId="77777777" w:rsidR="00377B56" w:rsidRPr="009B4631" w:rsidRDefault="00377B56" w:rsidP="00232030">
            <w:pPr>
              <w:spacing w:line="256" w:lineRule="auto"/>
              <w:rPr>
                <w:b/>
                <w:i/>
                <w:lang w:eastAsia="en-US"/>
              </w:rPr>
            </w:pPr>
          </w:p>
        </w:tc>
        <w:tc>
          <w:tcPr>
            <w:tcW w:w="209" w:type="pct"/>
            <w:vMerge/>
            <w:tcBorders>
              <w:left w:val="single" w:sz="4" w:space="0" w:color="auto"/>
              <w:right w:val="single" w:sz="4" w:space="0" w:color="auto"/>
            </w:tcBorders>
          </w:tcPr>
          <w:p w14:paraId="365A27F5" w14:textId="77777777" w:rsidR="00377B56" w:rsidRPr="009B4631" w:rsidRDefault="00377B56" w:rsidP="00232030">
            <w:pPr>
              <w:spacing w:line="256" w:lineRule="auto"/>
              <w:rPr>
                <w:b/>
                <w:i/>
                <w:lang w:eastAsia="en-US"/>
              </w:rPr>
            </w:pPr>
          </w:p>
        </w:tc>
        <w:tc>
          <w:tcPr>
            <w:tcW w:w="353" w:type="pct"/>
            <w:vMerge/>
            <w:tcBorders>
              <w:left w:val="single" w:sz="4" w:space="0" w:color="auto"/>
              <w:right w:val="single" w:sz="4" w:space="0" w:color="auto"/>
            </w:tcBorders>
          </w:tcPr>
          <w:p w14:paraId="3BBBBC11" w14:textId="77777777" w:rsidR="00377B56" w:rsidRPr="009B4631" w:rsidRDefault="00377B56" w:rsidP="00232030">
            <w:pPr>
              <w:spacing w:line="256" w:lineRule="auto"/>
              <w:rPr>
                <w:sz w:val="18"/>
                <w:szCs w:val="18"/>
                <w:lang w:eastAsia="en-US"/>
              </w:rPr>
            </w:pPr>
          </w:p>
        </w:tc>
      </w:tr>
      <w:tr w:rsidR="00377B56" w:rsidRPr="009B4631" w14:paraId="2B69B008" w14:textId="77777777" w:rsidTr="00377B56">
        <w:trPr>
          <w:trHeight w:val="275"/>
        </w:trPr>
        <w:tc>
          <w:tcPr>
            <w:tcW w:w="747" w:type="pct"/>
            <w:vMerge/>
            <w:tcBorders>
              <w:top w:val="single" w:sz="4" w:space="0" w:color="auto"/>
              <w:left w:val="single" w:sz="4" w:space="0" w:color="auto"/>
              <w:bottom w:val="single" w:sz="4" w:space="0" w:color="auto"/>
              <w:right w:val="single" w:sz="4" w:space="0" w:color="auto"/>
            </w:tcBorders>
            <w:vAlign w:val="center"/>
          </w:tcPr>
          <w:p w14:paraId="7EE4BF23" w14:textId="77777777" w:rsidR="00377B56" w:rsidRPr="009B4631" w:rsidRDefault="00377B56"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2885976E" w14:textId="77777777" w:rsidR="00377B56" w:rsidRPr="009B4631" w:rsidRDefault="00377B56" w:rsidP="00232030">
            <w:pPr>
              <w:spacing w:line="256" w:lineRule="auto"/>
              <w:jc w:val="both"/>
              <w:rPr>
                <w:b/>
                <w:iCs/>
                <w:lang w:eastAsia="en-US"/>
              </w:rPr>
            </w:pPr>
            <w:r w:rsidRPr="009B4631">
              <w:rPr>
                <w:lang w:eastAsia="en-US"/>
              </w:rPr>
              <w:t>Практическое занятие № 5. Первая помощь при ожогах и воздействии высоких температур, при воздействии низких температур</w:t>
            </w:r>
          </w:p>
        </w:tc>
        <w:tc>
          <w:tcPr>
            <w:tcW w:w="591" w:type="pct"/>
            <w:tcBorders>
              <w:top w:val="single" w:sz="4" w:space="0" w:color="auto"/>
              <w:left w:val="single" w:sz="4" w:space="0" w:color="auto"/>
              <w:bottom w:val="single" w:sz="4" w:space="0" w:color="auto"/>
              <w:right w:val="single" w:sz="4" w:space="0" w:color="auto"/>
            </w:tcBorders>
            <w:vAlign w:val="center"/>
          </w:tcPr>
          <w:p w14:paraId="280F183A" w14:textId="77777777" w:rsidR="00377B56" w:rsidRPr="009B4631" w:rsidRDefault="00377B56" w:rsidP="00232030">
            <w:pPr>
              <w:spacing w:line="256" w:lineRule="auto"/>
              <w:jc w:val="center"/>
              <w:rPr>
                <w:lang w:eastAsia="en-US"/>
              </w:rPr>
            </w:pPr>
            <w:r w:rsidRPr="009B4631">
              <w:rPr>
                <w:lang w:eastAsia="en-US"/>
              </w:rPr>
              <w:t>4</w:t>
            </w:r>
          </w:p>
        </w:tc>
        <w:tc>
          <w:tcPr>
            <w:tcW w:w="643" w:type="pct"/>
            <w:vMerge/>
            <w:tcBorders>
              <w:top w:val="single" w:sz="4" w:space="0" w:color="auto"/>
              <w:left w:val="single" w:sz="4" w:space="0" w:color="auto"/>
              <w:bottom w:val="single" w:sz="4" w:space="0" w:color="auto"/>
              <w:right w:val="single" w:sz="4" w:space="0" w:color="auto"/>
            </w:tcBorders>
            <w:vAlign w:val="center"/>
          </w:tcPr>
          <w:p w14:paraId="66212490" w14:textId="77777777" w:rsidR="00377B56" w:rsidRPr="009B4631" w:rsidRDefault="00377B56" w:rsidP="00232030">
            <w:pPr>
              <w:spacing w:line="256" w:lineRule="auto"/>
              <w:rPr>
                <w:b/>
                <w:i/>
                <w:lang w:eastAsia="en-US"/>
              </w:rPr>
            </w:pPr>
          </w:p>
        </w:tc>
        <w:tc>
          <w:tcPr>
            <w:tcW w:w="209" w:type="pct"/>
            <w:vMerge/>
            <w:tcBorders>
              <w:left w:val="single" w:sz="4" w:space="0" w:color="auto"/>
              <w:bottom w:val="single" w:sz="4" w:space="0" w:color="auto"/>
              <w:right w:val="single" w:sz="4" w:space="0" w:color="auto"/>
            </w:tcBorders>
          </w:tcPr>
          <w:p w14:paraId="20848AB2" w14:textId="77777777" w:rsidR="00377B56" w:rsidRPr="009B4631" w:rsidRDefault="00377B56" w:rsidP="00232030">
            <w:pPr>
              <w:spacing w:line="256" w:lineRule="auto"/>
              <w:rPr>
                <w:b/>
                <w:i/>
                <w:lang w:eastAsia="en-US"/>
              </w:rPr>
            </w:pPr>
          </w:p>
        </w:tc>
        <w:tc>
          <w:tcPr>
            <w:tcW w:w="353" w:type="pct"/>
            <w:vMerge/>
            <w:tcBorders>
              <w:left w:val="single" w:sz="4" w:space="0" w:color="auto"/>
              <w:right w:val="single" w:sz="4" w:space="0" w:color="auto"/>
            </w:tcBorders>
          </w:tcPr>
          <w:p w14:paraId="17C99519" w14:textId="77777777" w:rsidR="00377B56" w:rsidRPr="009B4631" w:rsidRDefault="00377B56" w:rsidP="00232030">
            <w:pPr>
              <w:spacing w:line="256" w:lineRule="auto"/>
              <w:rPr>
                <w:sz w:val="18"/>
                <w:szCs w:val="18"/>
                <w:lang w:eastAsia="en-US"/>
              </w:rPr>
            </w:pPr>
          </w:p>
        </w:tc>
      </w:tr>
      <w:tr w:rsidR="00377B56" w:rsidRPr="009B4631" w14:paraId="17E717EB" w14:textId="77777777" w:rsidTr="00377B56">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1092F57B" w14:textId="77777777" w:rsidR="00377B56" w:rsidRPr="009B4631" w:rsidRDefault="00377B56"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70E0299A" w14:textId="77777777" w:rsidR="00377B56" w:rsidRPr="009B4631" w:rsidRDefault="00377B56" w:rsidP="00232030">
            <w:pPr>
              <w:spacing w:line="256" w:lineRule="auto"/>
              <w:jc w:val="both"/>
              <w:rPr>
                <w:b/>
                <w:bCs/>
                <w:lang w:eastAsia="en-US"/>
              </w:rPr>
            </w:pPr>
            <w:r w:rsidRPr="009B4631">
              <w:rPr>
                <w:b/>
                <w:bCs/>
                <w:lang w:eastAsia="en-US"/>
              </w:rPr>
              <w:t>Самостоятельная работа обучающихся</w:t>
            </w:r>
          </w:p>
        </w:tc>
        <w:tc>
          <w:tcPr>
            <w:tcW w:w="591" w:type="pct"/>
            <w:tcBorders>
              <w:top w:val="single" w:sz="4" w:space="0" w:color="auto"/>
              <w:left w:val="single" w:sz="4" w:space="0" w:color="auto"/>
              <w:bottom w:val="single" w:sz="4" w:space="0" w:color="auto"/>
              <w:right w:val="single" w:sz="4" w:space="0" w:color="auto"/>
            </w:tcBorders>
            <w:vAlign w:val="center"/>
          </w:tcPr>
          <w:p w14:paraId="62A8E271" w14:textId="77777777" w:rsidR="00377B56" w:rsidRPr="009B4631" w:rsidRDefault="00377B56" w:rsidP="00232030">
            <w:pPr>
              <w:spacing w:line="256" w:lineRule="auto"/>
              <w:jc w:val="center"/>
              <w:rPr>
                <w:b/>
                <w:lang w:eastAsia="en-US"/>
              </w:rPr>
            </w:pPr>
            <w:r w:rsidRPr="009B4631">
              <w:rPr>
                <w:b/>
                <w:lang w:eastAsia="en-US"/>
              </w:rPr>
              <w:t>–</w:t>
            </w:r>
          </w:p>
        </w:tc>
        <w:tc>
          <w:tcPr>
            <w:tcW w:w="643" w:type="pct"/>
            <w:vMerge/>
            <w:tcBorders>
              <w:top w:val="single" w:sz="4" w:space="0" w:color="auto"/>
              <w:left w:val="single" w:sz="4" w:space="0" w:color="auto"/>
              <w:bottom w:val="single" w:sz="4" w:space="0" w:color="auto"/>
              <w:right w:val="single" w:sz="4" w:space="0" w:color="auto"/>
            </w:tcBorders>
            <w:vAlign w:val="center"/>
          </w:tcPr>
          <w:p w14:paraId="0403FFAB" w14:textId="77777777" w:rsidR="00377B56" w:rsidRPr="009B4631" w:rsidRDefault="00377B56" w:rsidP="00232030">
            <w:pPr>
              <w:spacing w:line="256" w:lineRule="auto"/>
              <w:rPr>
                <w:b/>
                <w:i/>
                <w:lang w:eastAsia="en-US"/>
              </w:rPr>
            </w:pPr>
          </w:p>
        </w:tc>
        <w:tc>
          <w:tcPr>
            <w:tcW w:w="209" w:type="pct"/>
            <w:tcBorders>
              <w:top w:val="single" w:sz="4" w:space="0" w:color="auto"/>
              <w:left w:val="single" w:sz="4" w:space="0" w:color="auto"/>
              <w:bottom w:val="single" w:sz="4" w:space="0" w:color="auto"/>
              <w:right w:val="single" w:sz="4" w:space="0" w:color="auto"/>
            </w:tcBorders>
          </w:tcPr>
          <w:p w14:paraId="2873E4D7" w14:textId="77777777" w:rsidR="00377B56" w:rsidRPr="009B4631" w:rsidRDefault="00377B56" w:rsidP="00232030">
            <w:pPr>
              <w:spacing w:line="256" w:lineRule="auto"/>
              <w:rPr>
                <w:b/>
                <w:i/>
                <w:lang w:eastAsia="en-US"/>
              </w:rPr>
            </w:pPr>
          </w:p>
        </w:tc>
        <w:tc>
          <w:tcPr>
            <w:tcW w:w="353" w:type="pct"/>
            <w:vMerge/>
            <w:tcBorders>
              <w:left w:val="single" w:sz="4" w:space="0" w:color="auto"/>
              <w:bottom w:val="single" w:sz="4" w:space="0" w:color="auto"/>
              <w:right w:val="single" w:sz="4" w:space="0" w:color="auto"/>
            </w:tcBorders>
          </w:tcPr>
          <w:p w14:paraId="011EDBE9" w14:textId="77777777" w:rsidR="00377B56" w:rsidRPr="009B4631" w:rsidRDefault="00377B56" w:rsidP="00232030">
            <w:pPr>
              <w:spacing w:line="256" w:lineRule="auto"/>
              <w:rPr>
                <w:sz w:val="18"/>
                <w:szCs w:val="18"/>
                <w:lang w:eastAsia="en-US"/>
              </w:rPr>
            </w:pPr>
          </w:p>
        </w:tc>
      </w:tr>
      <w:tr w:rsidR="00232030" w:rsidRPr="009B4631" w14:paraId="77FB0678" w14:textId="77777777" w:rsidTr="005647E3">
        <w:trPr>
          <w:trHeight w:val="20"/>
        </w:trPr>
        <w:tc>
          <w:tcPr>
            <w:tcW w:w="747" w:type="pct"/>
            <w:vMerge w:val="restart"/>
            <w:tcBorders>
              <w:top w:val="single" w:sz="4" w:space="0" w:color="auto"/>
              <w:left w:val="single" w:sz="4" w:space="0" w:color="auto"/>
              <w:bottom w:val="single" w:sz="4" w:space="0" w:color="auto"/>
              <w:right w:val="single" w:sz="4" w:space="0" w:color="auto"/>
            </w:tcBorders>
          </w:tcPr>
          <w:p w14:paraId="178D5489" w14:textId="77777777" w:rsidR="00232030" w:rsidRPr="009B4631" w:rsidRDefault="00232030" w:rsidP="00232030">
            <w:pPr>
              <w:spacing w:line="256" w:lineRule="auto"/>
              <w:rPr>
                <w:b/>
                <w:bCs/>
                <w:lang w:eastAsia="en-US"/>
              </w:rPr>
            </w:pPr>
            <w:r w:rsidRPr="009B4631">
              <w:rPr>
                <w:b/>
                <w:bCs/>
                <w:lang w:eastAsia="en-US"/>
              </w:rPr>
              <w:t xml:space="preserve">Тема 2.2. </w:t>
            </w:r>
          </w:p>
          <w:p w14:paraId="23F0D9A9" w14:textId="77777777" w:rsidR="00232030" w:rsidRPr="009B4631" w:rsidRDefault="00232030" w:rsidP="00232030">
            <w:pPr>
              <w:spacing w:line="256" w:lineRule="auto"/>
              <w:rPr>
                <w:lang w:eastAsia="en-US"/>
              </w:rPr>
            </w:pPr>
          </w:p>
          <w:p w14:paraId="69DAE7F8" w14:textId="77777777" w:rsidR="00232030" w:rsidRPr="009B4631" w:rsidRDefault="00232030" w:rsidP="00232030">
            <w:pPr>
              <w:spacing w:line="256" w:lineRule="auto"/>
              <w:rPr>
                <w:b/>
                <w:bCs/>
                <w:lang w:eastAsia="en-US"/>
              </w:rPr>
            </w:pPr>
            <w:r w:rsidRPr="009B4631">
              <w:rPr>
                <w:lang w:eastAsia="en-US"/>
              </w:rPr>
              <w:t>Профилактика инфекционных заболеваний</w:t>
            </w:r>
          </w:p>
        </w:tc>
        <w:tc>
          <w:tcPr>
            <w:tcW w:w="2457" w:type="pct"/>
            <w:tcBorders>
              <w:top w:val="single" w:sz="4" w:space="0" w:color="auto"/>
              <w:left w:val="single" w:sz="4" w:space="0" w:color="auto"/>
              <w:bottom w:val="single" w:sz="4" w:space="0" w:color="auto"/>
              <w:right w:val="single" w:sz="4" w:space="0" w:color="auto"/>
            </w:tcBorders>
          </w:tcPr>
          <w:p w14:paraId="0E0206CD" w14:textId="77777777" w:rsidR="00232030" w:rsidRPr="009B4631" w:rsidRDefault="00232030" w:rsidP="00232030">
            <w:pPr>
              <w:spacing w:line="256" w:lineRule="auto"/>
              <w:jc w:val="both"/>
              <w:rPr>
                <w:lang w:eastAsia="en-US"/>
              </w:rPr>
            </w:pPr>
            <w:r w:rsidRPr="009B4631">
              <w:rPr>
                <w:b/>
                <w:bCs/>
                <w:lang w:eastAsia="en-US"/>
              </w:rPr>
              <w:t>Содержание учебного материала</w:t>
            </w:r>
          </w:p>
        </w:tc>
        <w:tc>
          <w:tcPr>
            <w:tcW w:w="591" w:type="pct"/>
            <w:tcBorders>
              <w:top w:val="single" w:sz="4" w:space="0" w:color="auto"/>
              <w:left w:val="single" w:sz="4" w:space="0" w:color="auto"/>
              <w:bottom w:val="single" w:sz="4" w:space="0" w:color="auto"/>
              <w:right w:val="single" w:sz="4" w:space="0" w:color="auto"/>
            </w:tcBorders>
            <w:vAlign w:val="center"/>
          </w:tcPr>
          <w:p w14:paraId="7ECB9F44" w14:textId="77777777" w:rsidR="00232030" w:rsidRPr="009B4631" w:rsidRDefault="00232030" w:rsidP="00232030">
            <w:pPr>
              <w:spacing w:line="256" w:lineRule="auto"/>
              <w:jc w:val="center"/>
              <w:rPr>
                <w:b/>
                <w:bCs/>
                <w:lang w:eastAsia="en-US"/>
              </w:rPr>
            </w:pPr>
            <w:r w:rsidRPr="009B4631">
              <w:rPr>
                <w:b/>
                <w:bCs/>
                <w:lang w:eastAsia="en-US"/>
              </w:rPr>
              <w:t>12</w:t>
            </w:r>
          </w:p>
        </w:tc>
        <w:tc>
          <w:tcPr>
            <w:tcW w:w="643" w:type="pct"/>
            <w:vMerge w:val="restart"/>
            <w:tcBorders>
              <w:top w:val="single" w:sz="4" w:space="0" w:color="auto"/>
              <w:left w:val="single" w:sz="4" w:space="0" w:color="auto"/>
              <w:bottom w:val="single" w:sz="4" w:space="0" w:color="auto"/>
              <w:right w:val="single" w:sz="4" w:space="0" w:color="auto"/>
            </w:tcBorders>
          </w:tcPr>
          <w:p w14:paraId="64A9E7C4" w14:textId="77777777" w:rsidR="00232030" w:rsidRPr="009B4631" w:rsidRDefault="00232030" w:rsidP="00232030">
            <w:pPr>
              <w:spacing w:line="256" w:lineRule="auto"/>
              <w:jc w:val="center"/>
              <w:rPr>
                <w:lang w:eastAsia="en-US"/>
              </w:rPr>
            </w:pPr>
          </w:p>
          <w:p w14:paraId="652D31FA" w14:textId="77777777" w:rsidR="00232030" w:rsidRPr="009B4631" w:rsidRDefault="00232030" w:rsidP="00232030">
            <w:pPr>
              <w:spacing w:line="256" w:lineRule="auto"/>
              <w:jc w:val="center"/>
              <w:rPr>
                <w:lang w:eastAsia="en-US"/>
              </w:rPr>
            </w:pPr>
          </w:p>
          <w:p w14:paraId="11E3339E" w14:textId="77777777" w:rsidR="00232030" w:rsidRPr="009B4631" w:rsidRDefault="00232030" w:rsidP="00232030">
            <w:pPr>
              <w:spacing w:line="256" w:lineRule="auto"/>
              <w:jc w:val="center"/>
              <w:rPr>
                <w:lang w:eastAsia="en-US"/>
              </w:rPr>
            </w:pPr>
          </w:p>
          <w:p w14:paraId="543FE82C" w14:textId="77777777" w:rsidR="00232030" w:rsidRPr="009B4631" w:rsidRDefault="00232030" w:rsidP="00232030">
            <w:pPr>
              <w:jc w:val="center"/>
            </w:pPr>
            <w:r w:rsidRPr="009B4631">
              <w:t>ОК 01</w:t>
            </w:r>
          </w:p>
          <w:p w14:paraId="32BACD88" w14:textId="77777777" w:rsidR="00232030" w:rsidRPr="009B4631" w:rsidRDefault="00232030" w:rsidP="00232030">
            <w:pPr>
              <w:jc w:val="center"/>
            </w:pPr>
            <w:r w:rsidRPr="009B4631">
              <w:t>ОК 02</w:t>
            </w:r>
          </w:p>
          <w:p w14:paraId="436BA350" w14:textId="77777777" w:rsidR="00232030" w:rsidRPr="009B4631" w:rsidRDefault="00232030" w:rsidP="00232030">
            <w:pPr>
              <w:jc w:val="center"/>
            </w:pPr>
            <w:r w:rsidRPr="009B4631">
              <w:t>ОК 04</w:t>
            </w:r>
          </w:p>
          <w:p w14:paraId="136503CA" w14:textId="77777777" w:rsidR="00232030" w:rsidRPr="009B4631" w:rsidRDefault="00232030" w:rsidP="00232030">
            <w:pPr>
              <w:jc w:val="center"/>
            </w:pPr>
            <w:r w:rsidRPr="009B4631">
              <w:t>ОК 07</w:t>
            </w:r>
          </w:p>
          <w:p w14:paraId="254F1A0D" w14:textId="77777777" w:rsidR="00232030" w:rsidRPr="009B4631" w:rsidRDefault="00167173" w:rsidP="00232030">
            <w:pPr>
              <w:spacing w:line="256" w:lineRule="auto"/>
              <w:jc w:val="center"/>
              <w:rPr>
                <w:b/>
                <w:bCs/>
                <w:lang w:eastAsia="en-US"/>
              </w:rPr>
            </w:pPr>
            <w:r w:rsidRPr="009B4631">
              <w:rPr>
                <w:bCs/>
                <w:lang w:eastAsia="en-US"/>
              </w:rPr>
              <w:t>ЛР13-ЛР16</w:t>
            </w:r>
          </w:p>
        </w:tc>
        <w:tc>
          <w:tcPr>
            <w:tcW w:w="209" w:type="pct"/>
            <w:tcBorders>
              <w:top w:val="single" w:sz="4" w:space="0" w:color="auto"/>
              <w:left w:val="single" w:sz="4" w:space="0" w:color="auto"/>
              <w:bottom w:val="single" w:sz="4" w:space="0" w:color="auto"/>
              <w:right w:val="single" w:sz="4" w:space="0" w:color="auto"/>
            </w:tcBorders>
          </w:tcPr>
          <w:p w14:paraId="66A72B01" w14:textId="77777777" w:rsidR="00232030" w:rsidRPr="009B4631" w:rsidRDefault="00232030" w:rsidP="00232030">
            <w:pPr>
              <w:spacing w:line="256" w:lineRule="auto"/>
              <w:jc w:val="center"/>
              <w:rPr>
                <w:lang w:eastAsia="en-US"/>
              </w:rPr>
            </w:pPr>
          </w:p>
        </w:tc>
        <w:tc>
          <w:tcPr>
            <w:tcW w:w="353" w:type="pct"/>
            <w:tcBorders>
              <w:top w:val="single" w:sz="4" w:space="0" w:color="auto"/>
              <w:left w:val="single" w:sz="4" w:space="0" w:color="auto"/>
              <w:bottom w:val="single" w:sz="4" w:space="0" w:color="auto"/>
              <w:right w:val="single" w:sz="4" w:space="0" w:color="auto"/>
            </w:tcBorders>
          </w:tcPr>
          <w:p w14:paraId="3629ADBD" w14:textId="77777777" w:rsidR="00232030" w:rsidRPr="009B4631" w:rsidRDefault="00232030" w:rsidP="00232030">
            <w:pPr>
              <w:spacing w:line="256" w:lineRule="auto"/>
              <w:jc w:val="center"/>
              <w:rPr>
                <w:sz w:val="18"/>
                <w:szCs w:val="18"/>
                <w:lang w:eastAsia="en-US"/>
              </w:rPr>
            </w:pPr>
          </w:p>
        </w:tc>
      </w:tr>
      <w:tr w:rsidR="00377B56" w:rsidRPr="009B4631" w14:paraId="3300C003" w14:textId="77777777" w:rsidTr="00377B56">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74342F7D" w14:textId="77777777" w:rsidR="00377B56" w:rsidRPr="009B4631" w:rsidRDefault="00377B56"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110EBF08" w14:textId="77777777" w:rsidR="00377B56" w:rsidRPr="009B4631" w:rsidRDefault="00377B56" w:rsidP="00232030">
            <w:pPr>
              <w:spacing w:line="256" w:lineRule="auto"/>
              <w:jc w:val="both"/>
              <w:rPr>
                <w:bCs/>
                <w:lang w:eastAsia="en-US"/>
              </w:rPr>
            </w:pPr>
            <w:r w:rsidRPr="009B4631">
              <w:rPr>
                <w:bCs/>
                <w:lang w:eastAsia="en-US"/>
              </w:rPr>
              <w:t xml:space="preserve">1. </w:t>
            </w:r>
            <w:r w:rsidRPr="009B4631">
              <w:rPr>
                <w:lang w:eastAsia="en-US"/>
              </w:rPr>
              <w:t>Из истории инфекционных болезней. Классификация инфекционных заболеваний. Общие признаки инфекционных заболеваний. Правила госпитализации инфекционных больных</w:t>
            </w:r>
          </w:p>
        </w:tc>
        <w:tc>
          <w:tcPr>
            <w:tcW w:w="591" w:type="pct"/>
            <w:vMerge w:val="restart"/>
            <w:tcBorders>
              <w:top w:val="single" w:sz="4" w:space="0" w:color="auto"/>
              <w:left w:val="single" w:sz="4" w:space="0" w:color="auto"/>
              <w:bottom w:val="single" w:sz="4" w:space="0" w:color="auto"/>
              <w:right w:val="single" w:sz="4" w:space="0" w:color="auto"/>
            </w:tcBorders>
            <w:vAlign w:val="center"/>
          </w:tcPr>
          <w:p w14:paraId="7DC349AE" w14:textId="77777777" w:rsidR="00377B56" w:rsidRPr="009B4631" w:rsidRDefault="00377B56" w:rsidP="00232030">
            <w:pPr>
              <w:spacing w:line="256" w:lineRule="auto"/>
              <w:jc w:val="center"/>
              <w:rPr>
                <w:b/>
                <w:bCs/>
                <w:lang w:eastAsia="en-US"/>
              </w:rPr>
            </w:pPr>
            <w:r w:rsidRPr="009B4631">
              <w:rPr>
                <w:bCs/>
                <w:lang w:eastAsia="en-US"/>
              </w:rPr>
              <w:t>6</w:t>
            </w:r>
          </w:p>
        </w:tc>
        <w:tc>
          <w:tcPr>
            <w:tcW w:w="643" w:type="pct"/>
            <w:vMerge/>
            <w:tcBorders>
              <w:top w:val="single" w:sz="4" w:space="0" w:color="auto"/>
              <w:left w:val="single" w:sz="4" w:space="0" w:color="auto"/>
              <w:bottom w:val="single" w:sz="4" w:space="0" w:color="auto"/>
              <w:right w:val="single" w:sz="4" w:space="0" w:color="auto"/>
            </w:tcBorders>
            <w:vAlign w:val="center"/>
          </w:tcPr>
          <w:p w14:paraId="47EE85C2" w14:textId="77777777" w:rsidR="00377B56" w:rsidRPr="009B4631" w:rsidRDefault="00377B56" w:rsidP="00232030">
            <w:pPr>
              <w:spacing w:line="256" w:lineRule="auto"/>
              <w:rPr>
                <w:b/>
                <w:bCs/>
                <w:lang w:eastAsia="en-US"/>
              </w:rPr>
            </w:pPr>
          </w:p>
        </w:tc>
        <w:tc>
          <w:tcPr>
            <w:tcW w:w="209" w:type="pct"/>
            <w:vMerge w:val="restart"/>
            <w:tcBorders>
              <w:top w:val="single" w:sz="4" w:space="0" w:color="auto"/>
              <w:left w:val="single" w:sz="4" w:space="0" w:color="auto"/>
              <w:right w:val="single" w:sz="4" w:space="0" w:color="auto"/>
            </w:tcBorders>
          </w:tcPr>
          <w:p w14:paraId="248E2C89" w14:textId="77777777" w:rsidR="00377B56" w:rsidRPr="009B4631" w:rsidRDefault="00377B56" w:rsidP="0047057E">
            <w:pPr>
              <w:jc w:val="center"/>
            </w:pPr>
            <w:r w:rsidRPr="009B4631">
              <w:t>ОК 01</w:t>
            </w:r>
          </w:p>
          <w:p w14:paraId="7D4F3B10" w14:textId="77777777" w:rsidR="00377B56" w:rsidRPr="009B4631" w:rsidRDefault="00377B56" w:rsidP="0047057E">
            <w:pPr>
              <w:jc w:val="center"/>
            </w:pPr>
            <w:r w:rsidRPr="009B4631">
              <w:t>ОК 02</w:t>
            </w:r>
          </w:p>
          <w:p w14:paraId="6399D6F6" w14:textId="77777777" w:rsidR="00377B56" w:rsidRPr="009B4631" w:rsidRDefault="00377B56" w:rsidP="0047057E">
            <w:pPr>
              <w:jc w:val="center"/>
            </w:pPr>
            <w:r w:rsidRPr="009B4631">
              <w:t>ОК 04</w:t>
            </w:r>
          </w:p>
          <w:p w14:paraId="1FD888D7" w14:textId="77777777" w:rsidR="00377B56" w:rsidRPr="009B4631" w:rsidRDefault="00377B56" w:rsidP="0047057E">
            <w:pPr>
              <w:jc w:val="center"/>
            </w:pPr>
            <w:r w:rsidRPr="009B4631">
              <w:t>ОК 07</w:t>
            </w:r>
          </w:p>
          <w:p w14:paraId="5106620B" w14:textId="77777777" w:rsidR="00377B56" w:rsidRPr="009B4631" w:rsidRDefault="00377B56" w:rsidP="0047057E">
            <w:pPr>
              <w:spacing w:line="256" w:lineRule="auto"/>
              <w:rPr>
                <w:b/>
                <w:bCs/>
                <w:lang w:eastAsia="en-US"/>
              </w:rPr>
            </w:pPr>
          </w:p>
        </w:tc>
        <w:tc>
          <w:tcPr>
            <w:tcW w:w="353" w:type="pct"/>
            <w:vMerge w:val="restart"/>
            <w:tcBorders>
              <w:top w:val="single" w:sz="4" w:space="0" w:color="auto"/>
              <w:left w:val="single" w:sz="4" w:space="0" w:color="auto"/>
              <w:right w:val="single" w:sz="4" w:space="0" w:color="auto"/>
            </w:tcBorders>
          </w:tcPr>
          <w:p w14:paraId="7CEC13D6" w14:textId="77777777" w:rsidR="00377B56" w:rsidRPr="009B4631" w:rsidRDefault="00377B56" w:rsidP="00232030">
            <w:pPr>
              <w:spacing w:line="256" w:lineRule="auto"/>
              <w:rPr>
                <w:bCs/>
                <w:sz w:val="18"/>
                <w:szCs w:val="18"/>
                <w:lang w:eastAsia="en-US"/>
              </w:rPr>
            </w:pPr>
            <w:proofErr w:type="spellStart"/>
            <w:r w:rsidRPr="009B4631">
              <w:rPr>
                <w:bCs/>
                <w:sz w:val="18"/>
                <w:szCs w:val="18"/>
                <w:lang w:eastAsia="en-US"/>
              </w:rPr>
              <w:t>Уо</w:t>
            </w:r>
            <w:proofErr w:type="spellEnd"/>
            <w:r w:rsidRPr="009B4631">
              <w:rPr>
                <w:bCs/>
                <w:sz w:val="18"/>
                <w:szCs w:val="18"/>
                <w:lang w:eastAsia="en-US"/>
              </w:rPr>
              <w:t xml:space="preserve"> 01.01</w:t>
            </w:r>
          </w:p>
          <w:p w14:paraId="07C202C4" w14:textId="77777777" w:rsidR="00377B56" w:rsidRPr="009B4631" w:rsidRDefault="002B2A84" w:rsidP="00232030">
            <w:pPr>
              <w:spacing w:line="256" w:lineRule="auto"/>
              <w:rPr>
                <w:bCs/>
                <w:sz w:val="18"/>
                <w:szCs w:val="18"/>
                <w:lang w:eastAsia="en-US"/>
              </w:rPr>
            </w:pPr>
            <w:proofErr w:type="spellStart"/>
            <w:r w:rsidRPr="009B4631">
              <w:rPr>
                <w:bCs/>
                <w:sz w:val="18"/>
                <w:szCs w:val="18"/>
                <w:lang w:eastAsia="en-US"/>
              </w:rPr>
              <w:t>Уо</w:t>
            </w:r>
            <w:proofErr w:type="spellEnd"/>
            <w:r w:rsidRPr="009B4631">
              <w:rPr>
                <w:bCs/>
                <w:sz w:val="18"/>
                <w:szCs w:val="18"/>
                <w:lang w:eastAsia="en-US"/>
              </w:rPr>
              <w:t xml:space="preserve"> 02.03</w:t>
            </w:r>
          </w:p>
          <w:p w14:paraId="38F0BCCB" w14:textId="77777777" w:rsidR="002B2A84" w:rsidRPr="009B4631" w:rsidRDefault="002B2A84" w:rsidP="00232030">
            <w:pPr>
              <w:spacing w:line="256" w:lineRule="auto"/>
              <w:rPr>
                <w:bCs/>
                <w:sz w:val="18"/>
                <w:szCs w:val="18"/>
                <w:lang w:eastAsia="en-US"/>
              </w:rPr>
            </w:pPr>
            <w:proofErr w:type="spellStart"/>
            <w:r w:rsidRPr="009B4631">
              <w:rPr>
                <w:bCs/>
                <w:sz w:val="18"/>
                <w:szCs w:val="18"/>
                <w:lang w:eastAsia="en-US"/>
              </w:rPr>
              <w:t>Зо</w:t>
            </w:r>
            <w:proofErr w:type="spellEnd"/>
            <w:r w:rsidRPr="009B4631">
              <w:rPr>
                <w:bCs/>
                <w:sz w:val="18"/>
                <w:szCs w:val="18"/>
                <w:lang w:eastAsia="en-US"/>
              </w:rPr>
              <w:t xml:space="preserve"> 04.02</w:t>
            </w:r>
          </w:p>
          <w:p w14:paraId="06879C4E" w14:textId="77777777" w:rsidR="002B2A84" w:rsidRPr="009B4631" w:rsidRDefault="002B2A84" w:rsidP="00232030">
            <w:pPr>
              <w:spacing w:line="256" w:lineRule="auto"/>
              <w:rPr>
                <w:bCs/>
                <w:sz w:val="18"/>
                <w:szCs w:val="18"/>
                <w:lang w:eastAsia="en-US"/>
              </w:rPr>
            </w:pPr>
            <w:proofErr w:type="spellStart"/>
            <w:r w:rsidRPr="009B4631">
              <w:rPr>
                <w:bCs/>
                <w:sz w:val="18"/>
                <w:szCs w:val="18"/>
                <w:lang w:eastAsia="en-US"/>
              </w:rPr>
              <w:t>Уо</w:t>
            </w:r>
            <w:proofErr w:type="spellEnd"/>
            <w:r w:rsidRPr="009B4631">
              <w:rPr>
                <w:bCs/>
                <w:sz w:val="18"/>
                <w:szCs w:val="18"/>
                <w:lang w:eastAsia="en-US"/>
              </w:rPr>
              <w:t xml:space="preserve"> 07.01</w:t>
            </w:r>
          </w:p>
          <w:p w14:paraId="1B8406AC" w14:textId="77777777" w:rsidR="00377B56" w:rsidRPr="009B4631" w:rsidRDefault="00377B56" w:rsidP="00232030">
            <w:pPr>
              <w:spacing w:line="256" w:lineRule="auto"/>
              <w:rPr>
                <w:bCs/>
                <w:sz w:val="18"/>
                <w:szCs w:val="18"/>
                <w:lang w:eastAsia="en-US"/>
              </w:rPr>
            </w:pPr>
          </w:p>
        </w:tc>
      </w:tr>
      <w:tr w:rsidR="00377B56" w:rsidRPr="009B4631" w14:paraId="3C7AB30D" w14:textId="77777777" w:rsidTr="00377B56">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3ED31087" w14:textId="77777777" w:rsidR="00377B56" w:rsidRPr="009B4631" w:rsidRDefault="00377B56"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422DD1ED" w14:textId="77777777" w:rsidR="00377B56" w:rsidRPr="009B4631" w:rsidRDefault="00377B56" w:rsidP="00232030">
            <w:pPr>
              <w:spacing w:line="256" w:lineRule="auto"/>
              <w:jc w:val="both"/>
              <w:rPr>
                <w:bCs/>
                <w:lang w:eastAsia="en-US"/>
              </w:rPr>
            </w:pPr>
            <w:r w:rsidRPr="009B4631">
              <w:rPr>
                <w:bCs/>
                <w:lang w:eastAsia="en-US"/>
              </w:rPr>
              <w:t xml:space="preserve">2. </w:t>
            </w:r>
            <w:r w:rsidRPr="009B4631">
              <w:rPr>
                <w:lang w:eastAsia="en-US"/>
              </w:rPr>
              <w:t xml:space="preserve">Воздушно-капельные инфекции. Желудочно-кишечные инфекции. Пищевые отравления бактериальными токсинами. </w:t>
            </w:r>
          </w:p>
        </w:tc>
        <w:tc>
          <w:tcPr>
            <w:tcW w:w="591" w:type="pct"/>
            <w:vMerge/>
            <w:tcBorders>
              <w:top w:val="single" w:sz="4" w:space="0" w:color="auto"/>
              <w:left w:val="single" w:sz="4" w:space="0" w:color="auto"/>
              <w:bottom w:val="single" w:sz="4" w:space="0" w:color="auto"/>
              <w:right w:val="single" w:sz="4" w:space="0" w:color="auto"/>
            </w:tcBorders>
            <w:vAlign w:val="center"/>
          </w:tcPr>
          <w:p w14:paraId="72DB447D" w14:textId="77777777" w:rsidR="00377B56" w:rsidRPr="009B4631" w:rsidRDefault="00377B56" w:rsidP="00232030">
            <w:pPr>
              <w:spacing w:line="256" w:lineRule="auto"/>
              <w:rPr>
                <w:b/>
                <w:bCs/>
                <w:lang w:eastAsia="en-US"/>
              </w:rPr>
            </w:pPr>
          </w:p>
        </w:tc>
        <w:tc>
          <w:tcPr>
            <w:tcW w:w="643" w:type="pct"/>
            <w:vMerge/>
            <w:tcBorders>
              <w:top w:val="single" w:sz="4" w:space="0" w:color="auto"/>
              <w:left w:val="single" w:sz="4" w:space="0" w:color="auto"/>
              <w:bottom w:val="single" w:sz="4" w:space="0" w:color="auto"/>
              <w:right w:val="single" w:sz="4" w:space="0" w:color="auto"/>
            </w:tcBorders>
            <w:vAlign w:val="center"/>
          </w:tcPr>
          <w:p w14:paraId="60DF75FB" w14:textId="77777777" w:rsidR="00377B56" w:rsidRPr="009B4631" w:rsidRDefault="00377B56" w:rsidP="00232030">
            <w:pPr>
              <w:spacing w:line="256" w:lineRule="auto"/>
              <w:rPr>
                <w:b/>
                <w:bCs/>
                <w:lang w:eastAsia="en-US"/>
              </w:rPr>
            </w:pPr>
          </w:p>
        </w:tc>
        <w:tc>
          <w:tcPr>
            <w:tcW w:w="209" w:type="pct"/>
            <w:vMerge/>
            <w:tcBorders>
              <w:left w:val="single" w:sz="4" w:space="0" w:color="auto"/>
              <w:right w:val="single" w:sz="4" w:space="0" w:color="auto"/>
            </w:tcBorders>
          </w:tcPr>
          <w:p w14:paraId="77BE00B6" w14:textId="77777777" w:rsidR="00377B56" w:rsidRPr="009B4631" w:rsidRDefault="00377B56" w:rsidP="00232030">
            <w:pPr>
              <w:spacing w:line="256" w:lineRule="auto"/>
              <w:rPr>
                <w:b/>
                <w:bCs/>
                <w:lang w:eastAsia="en-US"/>
              </w:rPr>
            </w:pPr>
          </w:p>
        </w:tc>
        <w:tc>
          <w:tcPr>
            <w:tcW w:w="353" w:type="pct"/>
            <w:vMerge/>
            <w:tcBorders>
              <w:left w:val="single" w:sz="4" w:space="0" w:color="auto"/>
              <w:right w:val="single" w:sz="4" w:space="0" w:color="auto"/>
            </w:tcBorders>
          </w:tcPr>
          <w:p w14:paraId="4F2E40D9" w14:textId="77777777" w:rsidR="00377B56" w:rsidRPr="009B4631" w:rsidRDefault="00377B56" w:rsidP="00232030">
            <w:pPr>
              <w:spacing w:line="256" w:lineRule="auto"/>
              <w:rPr>
                <w:bCs/>
                <w:sz w:val="18"/>
                <w:szCs w:val="18"/>
                <w:lang w:eastAsia="en-US"/>
              </w:rPr>
            </w:pPr>
          </w:p>
        </w:tc>
      </w:tr>
      <w:tr w:rsidR="00377B56" w:rsidRPr="009B4631" w14:paraId="499E0099" w14:textId="77777777" w:rsidTr="00377B56">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4A33DAFB" w14:textId="77777777" w:rsidR="00377B56" w:rsidRPr="009B4631" w:rsidRDefault="00377B56"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4264A02E" w14:textId="77777777" w:rsidR="00377B56" w:rsidRPr="009B4631" w:rsidRDefault="00377B56" w:rsidP="00232030">
            <w:pPr>
              <w:spacing w:line="256" w:lineRule="auto"/>
              <w:jc w:val="both"/>
              <w:rPr>
                <w:b/>
                <w:bCs/>
                <w:lang w:eastAsia="en-US"/>
              </w:rPr>
            </w:pPr>
            <w:r w:rsidRPr="009B4631">
              <w:rPr>
                <w:b/>
                <w:bCs/>
                <w:lang w:eastAsia="en-US"/>
              </w:rPr>
              <w:t xml:space="preserve">3. </w:t>
            </w:r>
            <w:r w:rsidRPr="009B4631">
              <w:rPr>
                <w:lang w:eastAsia="en-US"/>
              </w:rPr>
              <w:t>Общие принципы профилактики инфекционных заболеваний</w:t>
            </w:r>
          </w:p>
        </w:tc>
        <w:tc>
          <w:tcPr>
            <w:tcW w:w="591" w:type="pct"/>
            <w:vMerge/>
            <w:tcBorders>
              <w:top w:val="single" w:sz="4" w:space="0" w:color="auto"/>
              <w:left w:val="single" w:sz="4" w:space="0" w:color="auto"/>
              <w:bottom w:val="single" w:sz="4" w:space="0" w:color="auto"/>
              <w:right w:val="single" w:sz="4" w:space="0" w:color="auto"/>
            </w:tcBorders>
            <w:vAlign w:val="center"/>
          </w:tcPr>
          <w:p w14:paraId="2961EC1D" w14:textId="77777777" w:rsidR="00377B56" w:rsidRPr="009B4631" w:rsidRDefault="00377B56" w:rsidP="00232030">
            <w:pPr>
              <w:spacing w:line="256" w:lineRule="auto"/>
              <w:rPr>
                <w:b/>
                <w:bCs/>
                <w:lang w:eastAsia="en-US"/>
              </w:rPr>
            </w:pPr>
          </w:p>
        </w:tc>
        <w:tc>
          <w:tcPr>
            <w:tcW w:w="643" w:type="pct"/>
            <w:vMerge/>
            <w:tcBorders>
              <w:top w:val="single" w:sz="4" w:space="0" w:color="auto"/>
              <w:left w:val="single" w:sz="4" w:space="0" w:color="auto"/>
              <w:bottom w:val="single" w:sz="4" w:space="0" w:color="auto"/>
              <w:right w:val="single" w:sz="4" w:space="0" w:color="auto"/>
            </w:tcBorders>
            <w:vAlign w:val="center"/>
          </w:tcPr>
          <w:p w14:paraId="2CABE17D" w14:textId="77777777" w:rsidR="00377B56" w:rsidRPr="009B4631" w:rsidRDefault="00377B56" w:rsidP="00232030">
            <w:pPr>
              <w:spacing w:line="256" w:lineRule="auto"/>
              <w:rPr>
                <w:b/>
                <w:bCs/>
                <w:lang w:eastAsia="en-US"/>
              </w:rPr>
            </w:pPr>
          </w:p>
        </w:tc>
        <w:tc>
          <w:tcPr>
            <w:tcW w:w="209" w:type="pct"/>
            <w:vMerge/>
            <w:tcBorders>
              <w:left w:val="single" w:sz="4" w:space="0" w:color="auto"/>
              <w:right w:val="single" w:sz="4" w:space="0" w:color="auto"/>
            </w:tcBorders>
          </w:tcPr>
          <w:p w14:paraId="58F640CA" w14:textId="77777777" w:rsidR="00377B56" w:rsidRPr="009B4631" w:rsidRDefault="00377B56" w:rsidP="00232030">
            <w:pPr>
              <w:spacing w:line="256" w:lineRule="auto"/>
              <w:rPr>
                <w:b/>
                <w:bCs/>
                <w:lang w:eastAsia="en-US"/>
              </w:rPr>
            </w:pPr>
          </w:p>
        </w:tc>
        <w:tc>
          <w:tcPr>
            <w:tcW w:w="353" w:type="pct"/>
            <w:vMerge/>
            <w:tcBorders>
              <w:left w:val="single" w:sz="4" w:space="0" w:color="auto"/>
              <w:right w:val="single" w:sz="4" w:space="0" w:color="auto"/>
            </w:tcBorders>
          </w:tcPr>
          <w:p w14:paraId="7A20710D" w14:textId="77777777" w:rsidR="00377B56" w:rsidRPr="009B4631" w:rsidRDefault="00377B56" w:rsidP="00232030">
            <w:pPr>
              <w:spacing w:line="256" w:lineRule="auto"/>
              <w:rPr>
                <w:bCs/>
                <w:sz w:val="18"/>
                <w:szCs w:val="18"/>
                <w:lang w:eastAsia="en-US"/>
              </w:rPr>
            </w:pPr>
          </w:p>
        </w:tc>
      </w:tr>
      <w:tr w:rsidR="00377B56" w:rsidRPr="009B4631" w14:paraId="34ED6328" w14:textId="77777777" w:rsidTr="00377B56">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4D89D79B" w14:textId="77777777" w:rsidR="00377B56" w:rsidRPr="009B4631" w:rsidRDefault="00377B56" w:rsidP="00232030">
            <w:pPr>
              <w:spacing w:line="256" w:lineRule="auto"/>
              <w:rPr>
                <w:b/>
                <w:bCs/>
                <w:lang w:eastAsia="en-US"/>
              </w:rPr>
            </w:pPr>
          </w:p>
        </w:tc>
        <w:tc>
          <w:tcPr>
            <w:tcW w:w="2457" w:type="pct"/>
            <w:tcBorders>
              <w:top w:val="single" w:sz="4" w:space="0" w:color="auto"/>
              <w:left w:val="single" w:sz="4" w:space="0" w:color="auto"/>
              <w:bottom w:val="single" w:sz="4" w:space="0" w:color="auto"/>
              <w:right w:val="single" w:sz="4" w:space="0" w:color="auto"/>
            </w:tcBorders>
          </w:tcPr>
          <w:p w14:paraId="3C212FF9" w14:textId="77777777" w:rsidR="00377B56" w:rsidRPr="009B4631" w:rsidRDefault="00377B56" w:rsidP="00232030">
            <w:pPr>
              <w:spacing w:line="256" w:lineRule="auto"/>
              <w:jc w:val="both"/>
              <w:rPr>
                <w:b/>
                <w:bCs/>
                <w:lang w:eastAsia="en-US"/>
              </w:rPr>
            </w:pPr>
            <w:r w:rsidRPr="009B4631">
              <w:rPr>
                <w:b/>
                <w:bCs/>
                <w:lang w:eastAsia="en-US"/>
              </w:rPr>
              <w:t>Самостоятельная работа обучающихся</w:t>
            </w:r>
          </w:p>
        </w:tc>
        <w:tc>
          <w:tcPr>
            <w:tcW w:w="591" w:type="pct"/>
            <w:tcBorders>
              <w:top w:val="single" w:sz="4" w:space="0" w:color="auto"/>
              <w:left w:val="single" w:sz="4" w:space="0" w:color="auto"/>
              <w:bottom w:val="single" w:sz="4" w:space="0" w:color="auto"/>
              <w:right w:val="single" w:sz="4" w:space="0" w:color="auto"/>
            </w:tcBorders>
            <w:vAlign w:val="center"/>
          </w:tcPr>
          <w:p w14:paraId="603A350D" w14:textId="77777777" w:rsidR="00377B56" w:rsidRPr="009B4631" w:rsidRDefault="00377B56" w:rsidP="00232030">
            <w:pPr>
              <w:spacing w:line="256" w:lineRule="auto"/>
              <w:jc w:val="center"/>
              <w:rPr>
                <w:b/>
                <w:lang w:eastAsia="en-US"/>
              </w:rPr>
            </w:pPr>
            <w:r w:rsidRPr="009B4631">
              <w:rPr>
                <w:b/>
                <w:lang w:eastAsia="en-US"/>
              </w:rPr>
              <w:t>–</w:t>
            </w:r>
          </w:p>
        </w:tc>
        <w:tc>
          <w:tcPr>
            <w:tcW w:w="643" w:type="pct"/>
            <w:vMerge/>
            <w:tcBorders>
              <w:top w:val="single" w:sz="4" w:space="0" w:color="auto"/>
              <w:left w:val="single" w:sz="4" w:space="0" w:color="auto"/>
              <w:bottom w:val="single" w:sz="4" w:space="0" w:color="auto"/>
              <w:right w:val="single" w:sz="4" w:space="0" w:color="auto"/>
            </w:tcBorders>
            <w:vAlign w:val="center"/>
          </w:tcPr>
          <w:p w14:paraId="34122C82" w14:textId="77777777" w:rsidR="00377B56" w:rsidRPr="009B4631" w:rsidRDefault="00377B56" w:rsidP="00232030">
            <w:pPr>
              <w:spacing w:line="256" w:lineRule="auto"/>
              <w:rPr>
                <w:b/>
                <w:bCs/>
                <w:lang w:eastAsia="en-US"/>
              </w:rPr>
            </w:pPr>
          </w:p>
        </w:tc>
        <w:tc>
          <w:tcPr>
            <w:tcW w:w="209" w:type="pct"/>
            <w:vMerge/>
            <w:tcBorders>
              <w:left w:val="single" w:sz="4" w:space="0" w:color="auto"/>
              <w:bottom w:val="single" w:sz="4" w:space="0" w:color="auto"/>
              <w:right w:val="single" w:sz="4" w:space="0" w:color="auto"/>
            </w:tcBorders>
          </w:tcPr>
          <w:p w14:paraId="38424993" w14:textId="77777777" w:rsidR="00377B56" w:rsidRPr="009B4631" w:rsidRDefault="00377B56" w:rsidP="00232030">
            <w:pPr>
              <w:spacing w:line="256" w:lineRule="auto"/>
              <w:rPr>
                <w:b/>
                <w:bCs/>
                <w:lang w:eastAsia="en-US"/>
              </w:rPr>
            </w:pPr>
          </w:p>
        </w:tc>
        <w:tc>
          <w:tcPr>
            <w:tcW w:w="353" w:type="pct"/>
            <w:vMerge/>
            <w:tcBorders>
              <w:left w:val="single" w:sz="4" w:space="0" w:color="auto"/>
              <w:bottom w:val="single" w:sz="4" w:space="0" w:color="auto"/>
              <w:right w:val="single" w:sz="4" w:space="0" w:color="auto"/>
            </w:tcBorders>
          </w:tcPr>
          <w:p w14:paraId="620D57C7" w14:textId="77777777" w:rsidR="00377B56" w:rsidRPr="009B4631" w:rsidRDefault="00377B56" w:rsidP="00232030">
            <w:pPr>
              <w:spacing w:line="256" w:lineRule="auto"/>
              <w:rPr>
                <w:bCs/>
                <w:sz w:val="18"/>
                <w:szCs w:val="18"/>
                <w:lang w:eastAsia="en-US"/>
              </w:rPr>
            </w:pPr>
          </w:p>
        </w:tc>
      </w:tr>
      <w:tr w:rsidR="00377B56" w:rsidRPr="009B4631" w14:paraId="259BC9B1" w14:textId="77777777" w:rsidTr="00377B56">
        <w:trPr>
          <w:trHeight w:val="20"/>
        </w:trPr>
        <w:tc>
          <w:tcPr>
            <w:tcW w:w="747" w:type="pct"/>
            <w:vMerge w:val="restart"/>
            <w:tcBorders>
              <w:top w:val="single" w:sz="4" w:space="0" w:color="auto"/>
              <w:left w:val="single" w:sz="4" w:space="0" w:color="auto"/>
              <w:bottom w:val="single" w:sz="4" w:space="0" w:color="auto"/>
              <w:right w:val="single" w:sz="4" w:space="0" w:color="auto"/>
            </w:tcBorders>
          </w:tcPr>
          <w:p w14:paraId="1201C4A9" w14:textId="77777777" w:rsidR="00377B56" w:rsidRPr="009B4631" w:rsidRDefault="00377B56" w:rsidP="00232030">
            <w:pPr>
              <w:spacing w:line="256" w:lineRule="auto"/>
              <w:rPr>
                <w:b/>
                <w:bCs/>
                <w:lang w:eastAsia="en-US"/>
              </w:rPr>
            </w:pPr>
            <w:r w:rsidRPr="009B4631">
              <w:rPr>
                <w:b/>
                <w:bCs/>
                <w:lang w:eastAsia="en-US"/>
              </w:rPr>
              <w:t xml:space="preserve">Тема 2.3. </w:t>
            </w:r>
          </w:p>
          <w:p w14:paraId="68E233AD" w14:textId="77777777" w:rsidR="00377B56" w:rsidRPr="009B4631" w:rsidRDefault="00377B56" w:rsidP="00232030">
            <w:pPr>
              <w:spacing w:line="256" w:lineRule="auto"/>
              <w:rPr>
                <w:b/>
                <w:bCs/>
                <w:lang w:eastAsia="en-US"/>
              </w:rPr>
            </w:pPr>
          </w:p>
          <w:p w14:paraId="48E55B19" w14:textId="77777777" w:rsidR="00377B56" w:rsidRPr="009B4631" w:rsidRDefault="00377B56" w:rsidP="00232030">
            <w:pPr>
              <w:spacing w:line="256" w:lineRule="auto"/>
              <w:rPr>
                <w:lang w:eastAsia="en-US"/>
              </w:rPr>
            </w:pPr>
            <w:r w:rsidRPr="009B4631">
              <w:rPr>
                <w:lang w:eastAsia="en-US"/>
              </w:rPr>
              <w:t>Обеспечение здо</w:t>
            </w:r>
            <w:r w:rsidRPr="009B4631">
              <w:rPr>
                <w:lang w:eastAsia="en-US"/>
              </w:rPr>
              <w:lastRenderedPageBreak/>
              <w:t>рового образа жизни</w:t>
            </w:r>
          </w:p>
        </w:tc>
        <w:tc>
          <w:tcPr>
            <w:tcW w:w="2457" w:type="pct"/>
            <w:tcBorders>
              <w:top w:val="single" w:sz="4" w:space="0" w:color="auto"/>
              <w:left w:val="single" w:sz="4" w:space="0" w:color="auto"/>
              <w:bottom w:val="single" w:sz="4" w:space="0" w:color="auto"/>
              <w:right w:val="single" w:sz="4" w:space="0" w:color="auto"/>
            </w:tcBorders>
          </w:tcPr>
          <w:p w14:paraId="21E4B376" w14:textId="77777777" w:rsidR="00377B56" w:rsidRPr="009B4631" w:rsidRDefault="00377B56" w:rsidP="00232030">
            <w:pPr>
              <w:spacing w:line="256" w:lineRule="auto"/>
              <w:jc w:val="both"/>
              <w:rPr>
                <w:b/>
                <w:bCs/>
                <w:lang w:eastAsia="en-US"/>
              </w:rPr>
            </w:pPr>
            <w:r w:rsidRPr="009B4631">
              <w:rPr>
                <w:b/>
                <w:bCs/>
                <w:lang w:eastAsia="en-US"/>
              </w:rPr>
              <w:lastRenderedPageBreak/>
              <w:t>Содержание учебного материала</w:t>
            </w:r>
          </w:p>
        </w:tc>
        <w:tc>
          <w:tcPr>
            <w:tcW w:w="591" w:type="pct"/>
            <w:tcBorders>
              <w:top w:val="single" w:sz="4" w:space="0" w:color="auto"/>
              <w:left w:val="single" w:sz="4" w:space="0" w:color="auto"/>
              <w:bottom w:val="single" w:sz="4" w:space="0" w:color="auto"/>
              <w:right w:val="single" w:sz="4" w:space="0" w:color="auto"/>
            </w:tcBorders>
            <w:vAlign w:val="center"/>
          </w:tcPr>
          <w:p w14:paraId="5DC5867D" w14:textId="77777777" w:rsidR="00377B56" w:rsidRPr="009B4631" w:rsidRDefault="00377B56" w:rsidP="00232030">
            <w:pPr>
              <w:spacing w:line="256" w:lineRule="auto"/>
              <w:jc w:val="center"/>
              <w:rPr>
                <w:b/>
                <w:bCs/>
                <w:lang w:eastAsia="en-US"/>
              </w:rPr>
            </w:pPr>
            <w:r w:rsidRPr="009B4631">
              <w:rPr>
                <w:b/>
                <w:bCs/>
                <w:lang w:eastAsia="en-US"/>
              </w:rPr>
              <w:t>12</w:t>
            </w:r>
          </w:p>
        </w:tc>
        <w:tc>
          <w:tcPr>
            <w:tcW w:w="643" w:type="pct"/>
            <w:vMerge w:val="restart"/>
            <w:tcBorders>
              <w:top w:val="single" w:sz="4" w:space="0" w:color="auto"/>
              <w:left w:val="single" w:sz="4" w:space="0" w:color="auto"/>
              <w:bottom w:val="single" w:sz="4" w:space="0" w:color="auto"/>
              <w:right w:val="single" w:sz="4" w:space="0" w:color="auto"/>
            </w:tcBorders>
          </w:tcPr>
          <w:p w14:paraId="7DC55454" w14:textId="77777777" w:rsidR="00377B56" w:rsidRPr="009B4631" w:rsidRDefault="00377B56" w:rsidP="00232030">
            <w:pPr>
              <w:spacing w:line="256" w:lineRule="auto"/>
              <w:jc w:val="center"/>
              <w:rPr>
                <w:lang w:eastAsia="en-US"/>
              </w:rPr>
            </w:pPr>
          </w:p>
          <w:p w14:paraId="16412270" w14:textId="77777777" w:rsidR="00377B56" w:rsidRPr="009B4631" w:rsidRDefault="00377B56" w:rsidP="00232030">
            <w:pPr>
              <w:spacing w:line="256" w:lineRule="auto"/>
              <w:jc w:val="center"/>
              <w:rPr>
                <w:lang w:eastAsia="en-US"/>
              </w:rPr>
            </w:pPr>
          </w:p>
          <w:p w14:paraId="5BD2E958" w14:textId="77777777" w:rsidR="00377B56" w:rsidRPr="009B4631" w:rsidRDefault="00377B56" w:rsidP="00232030">
            <w:pPr>
              <w:spacing w:line="256" w:lineRule="auto"/>
              <w:jc w:val="center"/>
              <w:rPr>
                <w:lang w:eastAsia="en-US"/>
              </w:rPr>
            </w:pPr>
          </w:p>
          <w:p w14:paraId="454EB9D2" w14:textId="77777777" w:rsidR="00377B56" w:rsidRPr="009B4631" w:rsidRDefault="00377B56" w:rsidP="00232030">
            <w:pPr>
              <w:jc w:val="center"/>
            </w:pPr>
            <w:r w:rsidRPr="009B4631">
              <w:lastRenderedPageBreak/>
              <w:t>ОК 01</w:t>
            </w:r>
          </w:p>
          <w:p w14:paraId="783B99DB" w14:textId="77777777" w:rsidR="00377B56" w:rsidRPr="009B4631" w:rsidRDefault="00377B56" w:rsidP="00232030">
            <w:pPr>
              <w:jc w:val="center"/>
            </w:pPr>
            <w:r w:rsidRPr="009B4631">
              <w:t>ОК 02</w:t>
            </w:r>
          </w:p>
          <w:p w14:paraId="218A6E55" w14:textId="77777777" w:rsidR="00377B56" w:rsidRPr="009B4631" w:rsidRDefault="00377B56" w:rsidP="00232030">
            <w:pPr>
              <w:jc w:val="center"/>
            </w:pPr>
            <w:r w:rsidRPr="009B4631">
              <w:t>ОК 04</w:t>
            </w:r>
          </w:p>
          <w:p w14:paraId="56B76B73" w14:textId="77777777" w:rsidR="00377B56" w:rsidRPr="009B4631" w:rsidRDefault="00377B56" w:rsidP="00232030">
            <w:pPr>
              <w:jc w:val="center"/>
            </w:pPr>
            <w:r w:rsidRPr="009B4631">
              <w:t>ОК 07</w:t>
            </w:r>
          </w:p>
          <w:p w14:paraId="55A1F9EF" w14:textId="77777777" w:rsidR="00377B56" w:rsidRPr="009B4631" w:rsidRDefault="00167173" w:rsidP="00232030">
            <w:pPr>
              <w:spacing w:line="256" w:lineRule="auto"/>
              <w:jc w:val="center"/>
              <w:rPr>
                <w:bCs/>
                <w:lang w:eastAsia="en-US"/>
              </w:rPr>
            </w:pPr>
            <w:r w:rsidRPr="009B4631">
              <w:rPr>
                <w:bCs/>
                <w:lang w:eastAsia="en-US"/>
              </w:rPr>
              <w:t>ЛР13-ЛР16</w:t>
            </w:r>
          </w:p>
          <w:p w14:paraId="41FE39E3" w14:textId="77777777" w:rsidR="00167173" w:rsidRPr="009B4631" w:rsidRDefault="00167173" w:rsidP="00232030">
            <w:pPr>
              <w:spacing w:line="256" w:lineRule="auto"/>
              <w:jc w:val="center"/>
              <w:rPr>
                <w:b/>
                <w:bCs/>
                <w:lang w:eastAsia="en-US"/>
              </w:rPr>
            </w:pPr>
          </w:p>
        </w:tc>
        <w:tc>
          <w:tcPr>
            <w:tcW w:w="209" w:type="pct"/>
            <w:tcBorders>
              <w:top w:val="single" w:sz="4" w:space="0" w:color="auto"/>
              <w:left w:val="single" w:sz="4" w:space="0" w:color="auto"/>
              <w:bottom w:val="single" w:sz="4" w:space="0" w:color="auto"/>
              <w:right w:val="single" w:sz="4" w:space="0" w:color="auto"/>
            </w:tcBorders>
          </w:tcPr>
          <w:p w14:paraId="50FFA12A" w14:textId="77777777" w:rsidR="00377B56" w:rsidRPr="009B4631" w:rsidRDefault="00377B56" w:rsidP="00232030">
            <w:pPr>
              <w:spacing w:line="256" w:lineRule="auto"/>
              <w:jc w:val="center"/>
              <w:rPr>
                <w:lang w:eastAsia="en-US"/>
              </w:rPr>
            </w:pPr>
          </w:p>
        </w:tc>
        <w:tc>
          <w:tcPr>
            <w:tcW w:w="353" w:type="pct"/>
            <w:vMerge w:val="restart"/>
            <w:tcBorders>
              <w:top w:val="single" w:sz="4" w:space="0" w:color="auto"/>
              <w:left w:val="single" w:sz="4" w:space="0" w:color="auto"/>
              <w:right w:val="single" w:sz="4" w:space="0" w:color="auto"/>
            </w:tcBorders>
          </w:tcPr>
          <w:p w14:paraId="79D6B114" w14:textId="77777777" w:rsidR="00377B56" w:rsidRPr="009B4631" w:rsidRDefault="002B2A84" w:rsidP="00232030">
            <w:pPr>
              <w:spacing w:line="256" w:lineRule="auto"/>
              <w:jc w:val="center"/>
              <w:rPr>
                <w:sz w:val="18"/>
                <w:szCs w:val="18"/>
                <w:lang w:eastAsia="en-US"/>
              </w:rPr>
            </w:pPr>
            <w:proofErr w:type="spellStart"/>
            <w:r w:rsidRPr="009B4631">
              <w:rPr>
                <w:sz w:val="18"/>
                <w:szCs w:val="18"/>
                <w:lang w:eastAsia="en-US"/>
              </w:rPr>
              <w:t>Уо</w:t>
            </w:r>
            <w:proofErr w:type="spellEnd"/>
            <w:r w:rsidRPr="009B4631">
              <w:rPr>
                <w:sz w:val="18"/>
                <w:szCs w:val="18"/>
                <w:lang w:eastAsia="en-US"/>
              </w:rPr>
              <w:t xml:space="preserve"> 01.01</w:t>
            </w:r>
          </w:p>
          <w:p w14:paraId="3C5450E4" w14:textId="77777777" w:rsidR="002B2A84" w:rsidRPr="009B4631" w:rsidRDefault="002B2A84" w:rsidP="00232030">
            <w:pPr>
              <w:spacing w:line="256" w:lineRule="auto"/>
              <w:jc w:val="center"/>
              <w:rPr>
                <w:sz w:val="18"/>
                <w:szCs w:val="18"/>
                <w:lang w:eastAsia="en-US"/>
              </w:rPr>
            </w:pPr>
            <w:proofErr w:type="spellStart"/>
            <w:r w:rsidRPr="009B4631">
              <w:rPr>
                <w:sz w:val="18"/>
                <w:szCs w:val="18"/>
                <w:lang w:eastAsia="en-US"/>
              </w:rPr>
              <w:t>Уо</w:t>
            </w:r>
            <w:proofErr w:type="spellEnd"/>
            <w:r w:rsidRPr="009B4631">
              <w:rPr>
                <w:sz w:val="18"/>
                <w:szCs w:val="18"/>
                <w:lang w:eastAsia="en-US"/>
              </w:rPr>
              <w:t xml:space="preserve"> 02.03</w:t>
            </w:r>
          </w:p>
          <w:p w14:paraId="09B001CA" w14:textId="77777777" w:rsidR="002B2A84" w:rsidRPr="009B4631" w:rsidRDefault="002B2A84" w:rsidP="00232030">
            <w:pPr>
              <w:spacing w:line="256" w:lineRule="auto"/>
              <w:jc w:val="center"/>
              <w:rPr>
                <w:sz w:val="18"/>
                <w:szCs w:val="18"/>
                <w:lang w:eastAsia="en-US"/>
              </w:rPr>
            </w:pPr>
            <w:proofErr w:type="spellStart"/>
            <w:r w:rsidRPr="009B4631">
              <w:rPr>
                <w:sz w:val="18"/>
                <w:szCs w:val="18"/>
                <w:lang w:eastAsia="en-US"/>
              </w:rPr>
              <w:t>Зо</w:t>
            </w:r>
            <w:proofErr w:type="spellEnd"/>
            <w:r w:rsidRPr="009B4631">
              <w:rPr>
                <w:sz w:val="18"/>
                <w:szCs w:val="18"/>
                <w:lang w:eastAsia="en-US"/>
              </w:rPr>
              <w:t xml:space="preserve"> 04.02</w:t>
            </w:r>
          </w:p>
          <w:p w14:paraId="40415662" w14:textId="77777777" w:rsidR="002B2A84" w:rsidRPr="009B4631" w:rsidRDefault="002B2A84" w:rsidP="00232030">
            <w:pPr>
              <w:spacing w:line="256" w:lineRule="auto"/>
              <w:jc w:val="center"/>
              <w:rPr>
                <w:sz w:val="18"/>
                <w:szCs w:val="18"/>
                <w:lang w:eastAsia="en-US"/>
              </w:rPr>
            </w:pPr>
            <w:proofErr w:type="spellStart"/>
            <w:r w:rsidRPr="009B4631">
              <w:rPr>
                <w:sz w:val="18"/>
                <w:szCs w:val="18"/>
                <w:lang w:eastAsia="en-US"/>
              </w:rPr>
              <w:t>Уо</w:t>
            </w:r>
            <w:proofErr w:type="spellEnd"/>
            <w:r w:rsidRPr="009B4631">
              <w:rPr>
                <w:sz w:val="18"/>
                <w:szCs w:val="18"/>
                <w:lang w:eastAsia="en-US"/>
              </w:rPr>
              <w:t xml:space="preserve"> 07.01</w:t>
            </w:r>
          </w:p>
        </w:tc>
      </w:tr>
      <w:tr w:rsidR="00167173" w:rsidRPr="009B4631" w14:paraId="0BAD6C36" w14:textId="77777777" w:rsidTr="00377B56">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649547D7" w14:textId="77777777" w:rsidR="00167173" w:rsidRPr="009B4631" w:rsidRDefault="00167173" w:rsidP="00232030">
            <w:pPr>
              <w:spacing w:line="256" w:lineRule="auto"/>
              <w:rPr>
                <w:lang w:eastAsia="en-US"/>
              </w:rPr>
            </w:pPr>
          </w:p>
        </w:tc>
        <w:tc>
          <w:tcPr>
            <w:tcW w:w="2457" w:type="pct"/>
            <w:tcBorders>
              <w:top w:val="single" w:sz="4" w:space="0" w:color="auto"/>
              <w:left w:val="single" w:sz="4" w:space="0" w:color="auto"/>
              <w:bottom w:val="single" w:sz="4" w:space="0" w:color="auto"/>
              <w:right w:val="single" w:sz="4" w:space="0" w:color="auto"/>
            </w:tcBorders>
          </w:tcPr>
          <w:p w14:paraId="4DF1FA51" w14:textId="77777777" w:rsidR="00167173" w:rsidRPr="009B4631" w:rsidRDefault="00167173" w:rsidP="00232030">
            <w:pPr>
              <w:spacing w:line="256" w:lineRule="auto"/>
              <w:jc w:val="both"/>
              <w:rPr>
                <w:lang w:eastAsia="en-US"/>
              </w:rPr>
            </w:pPr>
            <w:r w:rsidRPr="009B4631">
              <w:rPr>
                <w:bCs/>
                <w:lang w:eastAsia="en-US"/>
              </w:rPr>
              <w:t>1.</w:t>
            </w:r>
            <w:r w:rsidRPr="009B4631">
              <w:rPr>
                <w:lang w:eastAsia="en-US"/>
              </w:rPr>
              <w:t xml:space="preserve"> Здоровье и факторы его формирования. Здоровый образ жизни и его составляющие. Показатели здоровья и факторы, их определяю</w:t>
            </w:r>
            <w:r w:rsidRPr="009B4631">
              <w:rPr>
                <w:lang w:eastAsia="en-US"/>
              </w:rPr>
              <w:lastRenderedPageBreak/>
              <w:t xml:space="preserve">щие. Оценка физического состояния. </w:t>
            </w:r>
          </w:p>
        </w:tc>
        <w:tc>
          <w:tcPr>
            <w:tcW w:w="591" w:type="pct"/>
            <w:vMerge w:val="restart"/>
            <w:tcBorders>
              <w:top w:val="single" w:sz="4" w:space="0" w:color="auto"/>
              <w:left w:val="single" w:sz="4" w:space="0" w:color="auto"/>
              <w:bottom w:val="single" w:sz="4" w:space="0" w:color="auto"/>
              <w:right w:val="single" w:sz="4" w:space="0" w:color="auto"/>
            </w:tcBorders>
            <w:vAlign w:val="center"/>
          </w:tcPr>
          <w:p w14:paraId="571CCEE4" w14:textId="77777777" w:rsidR="00167173" w:rsidRPr="009B4631" w:rsidRDefault="00167173" w:rsidP="00232030">
            <w:pPr>
              <w:spacing w:line="256" w:lineRule="auto"/>
              <w:jc w:val="center"/>
              <w:rPr>
                <w:lang w:eastAsia="en-US"/>
              </w:rPr>
            </w:pPr>
            <w:r w:rsidRPr="009B4631">
              <w:rPr>
                <w:lang w:eastAsia="en-US"/>
              </w:rPr>
              <w:lastRenderedPageBreak/>
              <w:t>6</w:t>
            </w:r>
          </w:p>
        </w:tc>
        <w:tc>
          <w:tcPr>
            <w:tcW w:w="643" w:type="pct"/>
            <w:vMerge/>
            <w:tcBorders>
              <w:top w:val="single" w:sz="4" w:space="0" w:color="auto"/>
              <w:left w:val="single" w:sz="4" w:space="0" w:color="auto"/>
              <w:bottom w:val="single" w:sz="4" w:space="0" w:color="auto"/>
              <w:right w:val="single" w:sz="4" w:space="0" w:color="auto"/>
            </w:tcBorders>
            <w:vAlign w:val="center"/>
          </w:tcPr>
          <w:p w14:paraId="0739D606" w14:textId="77777777" w:rsidR="00167173" w:rsidRPr="009B4631" w:rsidRDefault="00167173" w:rsidP="00232030">
            <w:pPr>
              <w:spacing w:line="256" w:lineRule="auto"/>
              <w:rPr>
                <w:b/>
                <w:bCs/>
                <w:lang w:eastAsia="en-US"/>
              </w:rPr>
            </w:pPr>
          </w:p>
        </w:tc>
        <w:tc>
          <w:tcPr>
            <w:tcW w:w="209" w:type="pct"/>
            <w:vMerge w:val="restart"/>
            <w:tcBorders>
              <w:top w:val="single" w:sz="4" w:space="0" w:color="auto"/>
              <w:left w:val="single" w:sz="4" w:space="0" w:color="auto"/>
              <w:right w:val="single" w:sz="4" w:space="0" w:color="auto"/>
            </w:tcBorders>
          </w:tcPr>
          <w:p w14:paraId="50D46BCF" w14:textId="77777777" w:rsidR="00167173" w:rsidRPr="009B4631" w:rsidRDefault="00167173" w:rsidP="0047057E">
            <w:pPr>
              <w:jc w:val="center"/>
            </w:pPr>
            <w:r w:rsidRPr="009B4631">
              <w:t>ОК 01</w:t>
            </w:r>
          </w:p>
          <w:p w14:paraId="0038D6EB" w14:textId="77777777" w:rsidR="00167173" w:rsidRPr="009B4631" w:rsidRDefault="00167173" w:rsidP="0047057E">
            <w:pPr>
              <w:jc w:val="center"/>
            </w:pPr>
            <w:r w:rsidRPr="009B4631">
              <w:lastRenderedPageBreak/>
              <w:t>ОК 02</w:t>
            </w:r>
          </w:p>
          <w:p w14:paraId="1F99AC5F" w14:textId="77777777" w:rsidR="00167173" w:rsidRPr="009B4631" w:rsidRDefault="00167173" w:rsidP="0047057E">
            <w:pPr>
              <w:jc w:val="center"/>
            </w:pPr>
            <w:r w:rsidRPr="009B4631">
              <w:t>ОК 04</w:t>
            </w:r>
          </w:p>
          <w:p w14:paraId="6576786D" w14:textId="77777777" w:rsidR="00167173" w:rsidRPr="009B4631" w:rsidRDefault="00167173" w:rsidP="0047057E">
            <w:pPr>
              <w:jc w:val="center"/>
            </w:pPr>
            <w:r w:rsidRPr="009B4631">
              <w:t>ОК 07</w:t>
            </w:r>
          </w:p>
          <w:p w14:paraId="0CF6D381" w14:textId="77777777" w:rsidR="00167173" w:rsidRPr="009B4631" w:rsidRDefault="00167173" w:rsidP="00232030">
            <w:pPr>
              <w:spacing w:line="256" w:lineRule="auto"/>
              <w:rPr>
                <w:bCs/>
                <w:lang w:eastAsia="en-US"/>
              </w:rPr>
            </w:pPr>
          </w:p>
        </w:tc>
        <w:tc>
          <w:tcPr>
            <w:tcW w:w="353" w:type="pct"/>
            <w:vMerge/>
            <w:tcBorders>
              <w:left w:val="single" w:sz="4" w:space="0" w:color="auto"/>
              <w:right w:val="single" w:sz="4" w:space="0" w:color="auto"/>
            </w:tcBorders>
          </w:tcPr>
          <w:p w14:paraId="741CB089" w14:textId="77777777" w:rsidR="00167173" w:rsidRPr="009B4631" w:rsidRDefault="00167173" w:rsidP="00232030">
            <w:pPr>
              <w:spacing w:line="256" w:lineRule="auto"/>
              <w:rPr>
                <w:bCs/>
                <w:lang w:eastAsia="en-US"/>
              </w:rPr>
            </w:pPr>
          </w:p>
        </w:tc>
      </w:tr>
      <w:tr w:rsidR="00167173" w:rsidRPr="009B4631" w14:paraId="223D4F5E" w14:textId="77777777" w:rsidTr="00542DA5">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171D1196" w14:textId="77777777" w:rsidR="00167173" w:rsidRPr="009B4631" w:rsidRDefault="00167173" w:rsidP="00232030">
            <w:pPr>
              <w:spacing w:line="256" w:lineRule="auto"/>
              <w:rPr>
                <w:lang w:eastAsia="en-US"/>
              </w:rPr>
            </w:pPr>
          </w:p>
        </w:tc>
        <w:tc>
          <w:tcPr>
            <w:tcW w:w="2457" w:type="pct"/>
            <w:tcBorders>
              <w:top w:val="single" w:sz="4" w:space="0" w:color="auto"/>
              <w:left w:val="single" w:sz="4" w:space="0" w:color="auto"/>
              <w:bottom w:val="single" w:sz="4" w:space="0" w:color="auto"/>
              <w:right w:val="single" w:sz="4" w:space="0" w:color="auto"/>
            </w:tcBorders>
          </w:tcPr>
          <w:p w14:paraId="51386349" w14:textId="77777777" w:rsidR="00167173" w:rsidRPr="009B4631" w:rsidRDefault="00167173" w:rsidP="00232030">
            <w:pPr>
              <w:spacing w:line="256" w:lineRule="auto"/>
              <w:jc w:val="both"/>
              <w:rPr>
                <w:bCs/>
                <w:lang w:eastAsia="en-US"/>
              </w:rPr>
            </w:pPr>
            <w:r w:rsidRPr="009B4631">
              <w:rPr>
                <w:bCs/>
                <w:lang w:eastAsia="en-US"/>
              </w:rPr>
              <w:t xml:space="preserve">2. </w:t>
            </w:r>
            <w:r w:rsidRPr="009B4631">
              <w:rPr>
                <w:lang w:eastAsia="en-US"/>
              </w:rPr>
              <w:t>Двигательная активность и здоровье. Питание и здоровье. Вредные привычки. Факторы риска. Понятие об иммунитете и его видах. Составление индивидуальных карт здоровья с режимом дня, графиком питания с возможностью отслеживать свои показания</w:t>
            </w:r>
          </w:p>
        </w:tc>
        <w:tc>
          <w:tcPr>
            <w:tcW w:w="591" w:type="pct"/>
            <w:vMerge/>
            <w:tcBorders>
              <w:top w:val="single" w:sz="4" w:space="0" w:color="auto"/>
              <w:left w:val="single" w:sz="4" w:space="0" w:color="auto"/>
              <w:bottom w:val="single" w:sz="4" w:space="0" w:color="auto"/>
              <w:right w:val="single" w:sz="4" w:space="0" w:color="auto"/>
            </w:tcBorders>
            <w:vAlign w:val="center"/>
          </w:tcPr>
          <w:p w14:paraId="7B45BF68" w14:textId="77777777" w:rsidR="00167173" w:rsidRPr="009B4631" w:rsidRDefault="00167173" w:rsidP="00232030">
            <w:pPr>
              <w:spacing w:line="256" w:lineRule="auto"/>
              <w:rPr>
                <w:lang w:eastAsia="en-US"/>
              </w:rPr>
            </w:pPr>
          </w:p>
        </w:tc>
        <w:tc>
          <w:tcPr>
            <w:tcW w:w="643" w:type="pct"/>
            <w:vMerge/>
            <w:tcBorders>
              <w:top w:val="single" w:sz="4" w:space="0" w:color="auto"/>
              <w:left w:val="single" w:sz="4" w:space="0" w:color="auto"/>
              <w:bottom w:val="single" w:sz="4" w:space="0" w:color="auto"/>
              <w:right w:val="single" w:sz="4" w:space="0" w:color="auto"/>
            </w:tcBorders>
            <w:vAlign w:val="center"/>
          </w:tcPr>
          <w:p w14:paraId="3DCCFB75" w14:textId="77777777" w:rsidR="00167173" w:rsidRPr="009B4631" w:rsidRDefault="00167173" w:rsidP="00232030">
            <w:pPr>
              <w:spacing w:line="256" w:lineRule="auto"/>
              <w:rPr>
                <w:b/>
                <w:bCs/>
                <w:lang w:eastAsia="en-US"/>
              </w:rPr>
            </w:pPr>
          </w:p>
        </w:tc>
        <w:tc>
          <w:tcPr>
            <w:tcW w:w="209" w:type="pct"/>
            <w:vMerge/>
            <w:tcBorders>
              <w:left w:val="single" w:sz="4" w:space="0" w:color="auto"/>
              <w:right w:val="single" w:sz="4" w:space="0" w:color="auto"/>
            </w:tcBorders>
          </w:tcPr>
          <w:p w14:paraId="7BD788F3" w14:textId="77777777" w:rsidR="00167173" w:rsidRPr="009B4631" w:rsidRDefault="00167173" w:rsidP="00232030">
            <w:pPr>
              <w:spacing w:line="256" w:lineRule="auto"/>
              <w:rPr>
                <w:bCs/>
                <w:lang w:eastAsia="en-US"/>
              </w:rPr>
            </w:pPr>
          </w:p>
        </w:tc>
        <w:tc>
          <w:tcPr>
            <w:tcW w:w="353" w:type="pct"/>
            <w:vMerge/>
            <w:tcBorders>
              <w:left w:val="single" w:sz="4" w:space="0" w:color="auto"/>
              <w:bottom w:val="single" w:sz="4" w:space="0" w:color="auto"/>
              <w:right w:val="single" w:sz="4" w:space="0" w:color="auto"/>
            </w:tcBorders>
          </w:tcPr>
          <w:p w14:paraId="16ADBD21" w14:textId="77777777" w:rsidR="00167173" w:rsidRPr="009B4631" w:rsidRDefault="00167173" w:rsidP="00232030">
            <w:pPr>
              <w:spacing w:line="256" w:lineRule="auto"/>
              <w:rPr>
                <w:bCs/>
                <w:lang w:eastAsia="en-US"/>
              </w:rPr>
            </w:pPr>
          </w:p>
        </w:tc>
      </w:tr>
      <w:tr w:rsidR="00167173" w:rsidRPr="009B4631" w14:paraId="636A713E" w14:textId="77777777" w:rsidTr="00542DA5">
        <w:trPr>
          <w:trHeight w:val="20"/>
        </w:trPr>
        <w:tc>
          <w:tcPr>
            <w:tcW w:w="747" w:type="pct"/>
            <w:vMerge/>
            <w:tcBorders>
              <w:top w:val="single" w:sz="4" w:space="0" w:color="auto"/>
              <w:left w:val="single" w:sz="4" w:space="0" w:color="auto"/>
              <w:bottom w:val="single" w:sz="4" w:space="0" w:color="auto"/>
              <w:right w:val="single" w:sz="4" w:space="0" w:color="auto"/>
            </w:tcBorders>
            <w:vAlign w:val="center"/>
          </w:tcPr>
          <w:p w14:paraId="251A7B5A" w14:textId="77777777" w:rsidR="00167173" w:rsidRPr="009B4631" w:rsidRDefault="00167173" w:rsidP="00232030">
            <w:pPr>
              <w:spacing w:line="256" w:lineRule="auto"/>
              <w:rPr>
                <w:lang w:eastAsia="en-US"/>
              </w:rPr>
            </w:pPr>
          </w:p>
        </w:tc>
        <w:tc>
          <w:tcPr>
            <w:tcW w:w="2457" w:type="pct"/>
            <w:tcBorders>
              <w:top w:val="single" w:sz="4" w:space="0" w:color="auto"/>
              <w:left w:val="single" w:sz="4" w:space="0" w:color="auto"/>
              <w:bottom w:val="single" w:sz="4" w:space="0" w:color="auto"/>
              <w:right w:val="single" w:sz="4" w:space="0" w:color="auto"/>
            </w:tcBorders>
          </w:tcPr>
          <w:p w14:paraId="03FAFA00" w14:textId="77777777" w:rsidR="00167173" w:rsidRPr="009B4631" w:rsidRDefault="00167173" w:rsidP="00232030">
            <w:pPr>
              <w:spacing w:line="256" w:lineRule="auto"/>
              <w:rPr>
                <w:b/>
                <w:bCs/>
                <w:lang w:eastAsia="en-US"/>
              </w:rPr>
            </w:pPr>
            <w:r w:rsidRPr="009B4631">
              <w:rPr>
                <w:b/>
                <w:bCs/>
                <w:lang w:eastAsia="en-US"/>
              </w:rPr>
              <w:t>Самостоятельная работа обучающихся</w:t>
            </w:r>
          </w:p>
        </w:tc>
        <w:tc>
          <w:tcPr>
            <w:tcW w:w="591" w:type="pct"/>
            <w:tcBorders>
              <w:top w:val="single" w:sz="4" w:space="0" w:color="auto"/>
              <w:left w:val="single" w:sz="4" w:space="0" w:color="auto"/>
              <w:bottom w:val="single" w:sz="4" w:space="0" w:color="auto"/>
              <w:right w:val="single" w:sz="4" w:space="0" w:color="auto"/>
            </w:tcBorders>
            <w:vAlign w:val="center"/>
          </w:tcPr>
          <w:p w14:paraId="4E557E5B" w14:textId="77777777" w:rsidR="00167173" w:rsidRPr="009B4631" w:rsidRDefault="00167173" w:rsidP="00232030">
            <w:pPr>
              <w:spacing w:line="256" w:lineRule="auto"/>
              <w:jc w:val="center"/>
              <w:rPr>
                <w:b/>
                <w:bCs/>
                <w:lang w:eastAsia="en-US"/>
              </w:rPr>
            </w:pPr>
            <w:r w:rsidRPr="009B4631">
              <w:rPr>
                <w:b/>
                <w:lang w:eastAsia="en-US"/>
              </w:rPr>
              <w:t>–</w:t>
            </w:r>
          </w:p>
        </w:tc>
        <w:tc>
          <w:tcPr>
            <w:tcW w:w="643" w:type="pct"/>
            <w:vMerge/>
            <w:tcBorders>
              <w:top w:val="single" w:sz="4" w:space="0" w:color="auto"/>
              <w:left w:val="single" w:sz="4" w:space="0" w:color="auto"/>
              <w:bottom w:val="single" w:sz="4" w:space="0" w:color="auto"/>
              <w:right w:val="single" w:sz="4" w:space="0" w:color="auto"/>
            </w:tcBorders>
            <w:vAlign w:val="center"/>
          </w:tcPr>
          <w:p w14:paraId="40DD5747" w14:textId="77777777" w:rsidR="00167173" w:rsidRPr="009B4631" w:rsidRDefault="00167173" w:rsidP="00232030">
            <w:pPr>
              <w:spacing w:line="256" w:lineRule="auto"/>
              <w:rPr>
                <w:b/>
                <w:bCs/>
                <w:lang w:eastAsia="en-US"/>
              </w:rPr>
            </w:pPr>
          </w:p>
        </w:tc>
        <w:tc>
          <w:tcPr>
            <w:tcW w:w="209" w:type="pct"/>
            <w:vMerge/>
            <w:tcBorders>
              <w:left w:val="single" w:sz="4" w:space="0" w:color="auto"/>
              <w:right w:val="single" w:sz="4" w:space="0" w:color="auto"/>
            </w:tcBorders>
          </w:tcPr>
          <w:p w14:paraId="066A200E" w14:textId="77777777" w:rsidR="00167173" w:rsidRPr="009B4631" w:rsidRDefault="00167173" w:rsidP="00232030">
            <w:pPr>
              <w:spacing w:line="256" w:lineRule="auto"/>
              <w:rPr>
                <w:bCs/>
                <w:lang w:eastAsia="en-US"/>
              </w:rPr>
            </w:pPr>
          </w:p>
        </w:tc>
        <w:tc>
          <w:tcPr>
            <w:tcW w:w="353" w:type="pct"/>
            <w:tcBorders>
              <w:top w:val="single" w:sz="4" w:space="0" w:color="auto"/>
              <w:left w:val="single" w:sz="4" w:space="0" w:color="auto"/>
              <w:bottom w:val="single" w:sz="4" w:space="0" w:color="auto"/>
              <w:right w:val="single" w:sz="4" w:space="0" w:color="auto"/>
            </w:tcBorders>
          </w:tcPr>
          <w:p w14:paraId="305C63B9" w14:textId="77777777" w:rsidR="00167173" w:rsidRPr="009B4631" w:rsidRDefault="00167173" w:rsidP="00232030">
            <w:pPr>
              <w:spacing w:line="256" w:lineRule="auto"/>
              <w:rPr>
                <w:bCs/>
                <w:lang w:eastAsia="en-US"/>
              </w:rPr>
            </w:pPr>
          </w:p>
        </w:tc>
      </w:tr>
      <w:tr w:rsidR="00167173" w:rsidRPr="009B4631" w14:paraId="15CBD05F" w14:textId="77777777" w:rsidTr="00542DA5">
        <w:tc>
          <w:tcPr>
            <w:tcW w:w="3204" w:type="pct"/>
            <w:gridSpan w:val="2"/>
            <w:tcBorders>
              <w:top w:val="single" w:sz="4" w:space="0" w:color="auto"/>
              <w:left w:val="single" w:sz="4" w:space="0" w:color="auto"/>
              <w:bottom w:val="single" w:sz="4" w:space="0" w:color="auto"/>
              <w:right w:val="single" w:sz="4" w:space="0" w:color="auto"/>
            </w:tcBorders>
          </w:tcPr>
          <w:p w14:paraId="05874AD8" w14:textId="77777777" w:rsidR="00167173" w:rsidRPr="009B4631" w:rsidRDefault="00167173" w:rsidP="00232030">
            <w:pPr>
              <w:spacing w:line="256" w:lineRule="auto"/>
              <w:rPr>
                <w:b/>
                <w:lang w:eastAsia="en-US"/>
              </w:rPr>
            </w:pPr>
            <w:r w:rsidRPr="009B4631">
              <w:rPr>
                <w:b/>
                <w:lang w:eastAsia="en-US"/>
              </w:rPr>
              <w:t>Промежуточная аттестация (дифференцированный зачет)</w:t>
            </w:r>
          </w:p>
        </w:tc>
        <w:tc>
          <w:tcPr>
            <w:tcW w:w="591" w:type="pct"/>
            <w:tcBorders>
              <w:top w:val="single" w:sz="4" w:space="0" w:color="auto"/>
              <w:left w:val="single" w:sz="4" w:space="0" w:color="auto"/>
              <w:bottom w:val="single" w:sz="4" w:space="0" w:color="auto"/>
              <w:right w:val="single" w:sz="4" w:space="0" w:color="auto"/>
            </w:tcBorders>
            <w:vAlign w:val="center"/>
          </w:tcPr>
          <w:p w14:paraId="324EE27D" w14:textId="77777777" w:rsidR="00167173" w:rsidRPr="009B4631" w:rsidRDefault="00167173" w:rsidP="00232030">
            <w:pPr>
              <w:spacing w:line="256" w:lineRule="auto"/>
              <w:jc w:val="center"/>
              <w:rPr>
                <w:b/>
                <w:i/>
                <w:lang w:eastAsia="en-US"/>
              </w:rPr>
            </w:pPr>
            <w:r w:rsidRPr="009B4631">
              <w:rPr>
                <w:b/>
                <w:iCs/>
                <w:lang w:eastAsia="en-US"/>
              </w:rPr>
              <w:t>2</w:t>
            </w:r>
          </w:p>
        </w:tc>
        <w:tc>
          <w:tcPr>
            <w:tcW w:w="643" w:type="pct"/>
            <w:tcBorders>
              <w:top w:val="single" w:sz="4" w:space="0" w:color="auto"/>
              <w:left w:val="single" w:sz="4" w:space="0" w:color="auto"/>
              <w:bottom w:val="single" w:sz="4" w:space="0" w:color="auto"/>
              <w:right w:val="single" w:sz="4" w:space="0" w:color="auto"/>
            </w:tcBorders>
          </w:tcPr>
          <w:p w14:paraId="17539AB9" w14:textId="77777777" w:rsidR="00167173" w:rsidRPr="009B4631" w:rsidRDefault="00167173" w:rsidP="00232030">
            <w:pPr>
              <w:spacing w:line="256" w:lineRule="auto"/>
              <w:rPr>
                <w:b/>
                <w:i/>
                <w:lang w:eastAsia="en-US"/>
              </w:rPr>
            </w:pPr>
          </w:p>
        </w:tc>
        <w:tc>
          <w:tcPr>
            <w:tcW w:w="209" w:type="pct"/>
            <w:vMerge/>
            <w:tcBorders>
              <w:left w:val="single" w:sz="4" w:space="0" w:color="auto"/>
              <w:bottom w:val="single" w:sz="4" w:space="0" w:color="auto"/>
              <w:right w:val="single" w:sz="4" w:space="0" w:color="auto"/>
            </w:tcBorders>
          </w:tcPr>
          <w:p w14:paraId="7D635F5B" w14:textId="77777777" w:rsidR="00167173" w:rsidRPr="009B4631" w:rsidRDefault="00167173" w:rsidP="00232030">
            <w:pPr>
              <w:spacing w:line="256" w:lineRule="auto"/>
              <w:rPr>
                <w:b/>
                <w:i/>
                <w:lang w:eastAsia="en-US"/>
              </w:rPr>
            </w:pPr>
          </w:p>
        </w:tc>
        <w:tc>
          <w:tcPr>
            <w:tcW w:w="353" w:type="pct"/>
            <w:tcBorders>
              <w:top w:val="single" w:sz="4" w:space="0" w:color="auto"/>
              <w:left w:val="single" w:sz="4" w:space="0" w:color="auto"/>
              <w:bottom w:val="single" w:sz="4" w:space="0" w:color="auto"/>
              <w:right w:val="single" w:sz="4" w:space="0" w:color="auto"/>
            </w:tcBorders>
          </w:tcPr>
          <w:p w14:paraId="684E1014" w14:textId="77777777" w:rsidR="00167173" w:rsidRPr="009B4631" w:rsidRDefault="00167173" w:rsidP="00232030">
            <w:pPr>
              <w:spacing w:line="256" w:lineRule="auto"/>
              <w:rPr>
                <w:b/>
                <w:i/>
                <w:lang w:eastAsia="en-US"/>
              </w:rPr>
            </w:pPr>
          </w:p>
        </w:tc>
      </w:tr>
      <w:tr w:rsidR="00232030" w:rsidRPr="009B4631" w14:paraId="139CCCD2" w14:textId="77777777" w:rsidTr="005647E3">
        <w:trPr>
          <w:trHeight w:val="20"/>
        </w:trPr>
        <w:tc>
          <w:tcPr>
            <w:tcW w:w="3204" w:type="pct"/>
            <w:gridSpan w:val="2"/>
            <w:tcBorders>
              <w:top w:val="single" w:sz="4" w:space="0" w:color="auto"/>
              <w:left w:val="single" w:sz="4" w:space="0" w:color="auto"/>
              <w:bottom w:val="single" w:sz="4" w:space="0" w:color="auto"/>
              <w:right w:val="single" w:sz="4" w:space="0" w:color="auto"/>
            </w:tcBorders>
          </w:tcPr>
          <w:p w14:paraId="47057EB7" w14:textId="77777777" w:rsidR="00232030" w:rsidRPr="009B4631" w:rsidRDefault="00232030" w:rsidP="00232030">
            <w:pPr>
              <w:spacing w:line="256" w:lineRule="auto"/>
              <w:rPr>
                <w:b/>
                <w:bCs/>
                <w:lang w:eastAsia="en-US"/>
              </w:rPr>
            </w:pPr>
            <w:r w:rsidRPr="009B4631">
              <w:rPr>
                <w:b/>
                <w:bCs/>
                <w:lang w:eastAsia="en-US"/>
              </w:rPr>
              <w:t>Всего:</w:t>
            </w:r>
          </w:p>
        </w:tc>
        <w:tc>
          <w:tcPr>
            <w:tcW w:w="591" w:type="pct"/>
            <w:tcBorders>
              <w:top w:val="single" w:sz="4" w:space="0" w:color="auto"/>
              <w:left w:val="single" w:sz="4" w:space="0" w:color="auto"/>
              <w:bottom w:val="single" w:sz="4" w:space="0" w:color="auto"/>
              <w:right w:val="single" w:sz="4" w:space="0" w:color="auto"/>
            </w:tcBorders>
            <w:vAlign w:val="center"/>
          </w:tcPr>
          <w:p w14:paraId="38DB00C8" w14:textId="77777777" w:rsidR="00232030" w:rsidRPr="009B4631" w:rsidRDefault="00232030" w:rsidP="00232030">
            <w:pPr>
              <w:spacing w:line="256" w:lineRule="auto"/>
              <w:jc w:val="center"/>
              <w:rPr>
                <w:b/>
                <w:bCs/>
                <w:iCs/>
                <w:lang w:eastAsia="en-US"/>
              </w:rPr>
            </w:pPr>
            <w:r w:rsidRPr="009B4631">
              <w:rPr>
                <w:b/>
                <w:bCs/>
                <w:iCs/>
                <w:lang w:eastAsia="en-US"/>
              </w:rPr>
              <w:t>102</w:t>
            </w:r>
          </w:p>
        </w:tc>
        <w:tc>
          <w:tcPr>
            <w:tcW w:w="643" w:type="pct"/>
            <w:tcBorders>
              <w:top w:val="single" w:sz="4" w:space="0" w:color="auto"/>
              <w:left w:val="single" w:sz="4" w:space="0" w:color="auto"/>
              <w:bottom w:val="single" w:sz="4" w:space="0" w:color="auto"/>
              <w:right w:val="single" w:sz="4" w:space="0" w:color="auto"/>
            </w:tcBorders>
          </w:tcPr>
          <w:p w14:paraId="44B9CB61" w14:textId="77777777" w:rsidR="00232030" w:rsidRPr="009B4631" w:rsidRDefault="00232030" w:rsidP="00232030">
            <w:pPr>
              <w:spacing w:line="256" w:lineRule="auto"/>
              <w:rPr>
                <w:b/>
                <w:bCs/>
                <w:i/>
                <w:lang w:eastAsia="en-US"/>
              </w:rPr>
            </w:pPr>
          </w:p>
        </w:tc>
        <w:tc>
          <w:tcPr>
            <w:tcW w:w="209" w:type="pct"/>
            <w:tcBorders>
              <w:top w:val="single" w:sz="4" w:space="0" w:color="auto"/>
              <w:left w:val="single" w:sz="4" w:space="0" w:color="auto"/>
              <w:bottom w:val="single" w:sz="4" w:space="0" w:color="auto"/>
              <w:right w:val="single" w:sz="4" w:space="0" w:color="auto"/>
            </w:tcBorders>
          </w:tcPr>
          <w:p w14:paraId="26BC1019" w14:textId="77777777" w:rsidR="00232030" w:rsidRPr="009B4631" w:rsidRDefault="00232030" w:rsidP="00232030">
            <w:pPr>
              <w:spacing w:line="256" w:lineRule="auto"/>
              <w:rPr>
                <w:b/>
                <w:bCs/>
                <w:i/>
                <w:lang w:eastAsia="en-US"/>
              </w:rPr>
            </w:pPr>
          </w:p>
        </w:tc>
        <w:tc>
          <w:tcPr>
            <w:tcW w:w="353" w:type="pct"/>
            <w:tcBorders>
              <w:top w:val="single" w:sz="4" w:space="0" w:color="auto"/>
              <w:left w:val="single" w:sz="4" w:space="0" w:color="auto"/>
              <w:bottom w:val="single" w:sz="4" w:space="0" w:color="auto"/>
              <w:right w:val="single" w:sz="4" w:space="0" w:color="auto"/>
            </w:tcBorders>
          </w:tcPr>
          <w:p w14:paraId="17C249FA" w14:textId="77777777" w:rsidR="00232030" w:rsidRPr="009B4631" w:rsidRDefault="00232030" w:rsidP="00232030">
            <w:pPr>
              <w:spacing w:line="256" w:lineRule="auto"/>
              <w:rPr>
                <w:b/>
                <w:bCs/>
                <w:i/>
                <w:lang w:eastAsia="en-US"/>
              </w:rPr>
            </w:pPr>
          </w:p>
        </w:tc>
      </w:tr>
    </w:tbl>
    <w:p w14:paraId="016A5555" w14:textId="77777777" w:rsidR="004E0581" w:rsidRPr="009B4631" w:rsidRDefault="004E0581">
      <w:pPr>
        <w:spacing w:after="120"/>
        <w:ind w:right="-1"/>
        <w:rPr>
          <w:b/>
          <w:i/>
        </w:rPr>
      </w:pPr>
    </w:p>
    <w:p w14:paraId="67584477" w14:textId="77777777" w:rsidR="004E0581" w:rsidRPr="009B4631" w:rsidRDefault="004E0581">
      <w:pPr>
        <w:rPr>
          <w:b/>
          <w:i/>
        </w:rPr>
        <w:sectPr w:rsidR="004E0581" w:rsidRPr="009B4631">
          <w:pgSz w:w="16838" w:h="11906" w:orient="landscape"/>
          <w:pgMar w:top="1134" w:right="1134" w:bottom="567" w:left="1134" w:header="708" w:footer="708" w:gutter="0"/>
          <w:cols w:space="720"/>
          <w:docGrid w:linePitch="360"/>
        </w:sectPr>
      </w:pPr>
    </w:p>
    <w:p w14:paraId="404777FA" w14:textId="77777777" w:rsidR="004E0581" w:rsidRPr="009B4631" w:rsidRDefault="00EC390E" w:rsidP="00267AB7">
      <w:pPr>
        <w:tabs>
          <w:tab w:val="left" w:pos="709"/>
        </w:tabs>
        <w:ind w:left="-567" w:right="-284"/>
        <w:jc w:val="center"/>
        <w:rPr>
          <w:b/>
          <w:bCs/>
        </w:rPr>
      </w:pPr>
      <w:r w:rsidRPr="009B4631">
        <w:rPr>
          <w:b/>
          <w:bCs/>
        </w:rPr>
        <w:lastRenderedPageBreak/>
        <w:t>3. УСЛОВИЯ РЕАЛИЗАЦИИ ПРОГРАММЫ УЧЕБНОЙ ДИСЦИПЛИНЫ</w:t>
      </w:r>
    </w:p>
    <w:p w14:paraId="10D28299" w14:textId="77777777" w:rsidR="004E0581" w:rsidRPr="009B4631" w:rsidRDefault="004E0581">
      <w:pPr>
        <w:tabs>
          <w:tab w:val="left" w:pos="709"/>
        </w:tabs>
        <w:ind w:left="-567" w:right="-284"/>
        <w:jc w:val="both"/>
        <w:rPr>
          <w:b/>
          <w:bCs/>
        </w:rPr>
      </w:pPr>
    </w:p>
    <w:p w14:paraId="76E8D3B6" w14:textId="77777777" w:rsidR="004E0581" w:rsidRPr="009B4631" w:rsidRDefault="00EC390E">
      <w:pPr>
        <w:tabs>
          <w:tab w:val="left" w:pos="709"/>
        </w:tabs>
        <w:ind w:right="-284"/>
        <w:jc w:val="both"/>
        <w:rPr>
          <w:b/>
        </w:rPr>
      </w:pPr>
      <w:r w:rsidRPr="009B4631">
        <w:rPr>
          <w:b/>
        </w:rPr>
        <w:t>3.1. Для реализации программы учебной дисциплины должен быть предусмотрен кабинет «Безопасность жизнедеятельности», оснащенный:</w:t>
      </w:r>
    </w:p>
    <w:p w14:paraId="5D0EECCB" w14:textId="77777777" w:rsidR="004E0581" w:rsidRPr="009B4631" w:rsidRDefault="004E0581">
      <w:pPr>
        <w:tabs>
          <w:tab w:val="left" w:pos="916"/>
          <w:tab w:val="left" w:pos="1832"/>
          <w:tab w:val="left" w:pos="2748"/>
          <w:tab w:val="left" w:pos="36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p>
    <w:p w14:paraId="209F155E" w14:textId="77777777" w:rsidR="004E0581" w:rsidRPr="009B4631" w:rsidRDefault="00EC390E">
      <w:pPr>
        <w:tabs>
          <w:tab w:val="left" w:pos="916"/>
          <w:tab w:val="left" w:pos="1832"/>
          <w:tab w:val="left" w:pos="2748"/>
          <w:tab w:val="left" w:pos="36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9B4631">
        <w:rPr>
          <w:color w:val="000000"/>
        </w:rPr>
        <w:t xml:space="preserve">- рабочие места по количеству обучающихся; </w:t>
      </w:r>
    </w:p>
    <w:p w14:paraId="12038706" w14:textId="77777777" w:rsidR="004E0581" w:rsidRPr="009B4631" w:rsidRDefault="00EC390E">
      <w:pPr>
        <w:tabs>
          <w:tab w:val="left" w:pos="0"/>
          <w:tab w:val="left" w:pos="709"/>
          <w:tab w:val="left" w:pos="1985"/>
          <w:tab w:val="left" w:pos="2835"/>
          <w:tab w:val="left" w:pos="3686"/>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9B4631">
        <w:rPr>
          <w:color w:val="000000"/>
        </w:rPr>
        <w:t xml:space="preserve">- рабочее место преподавателя; </w:t>
      </w:r>
    </w:p>
    <w:p w14:paraId="2C5FBCC9" w14:textId="77777777" w:rsidR="00592BEC" w:rsidRPr="009B4631" w:rsidRDefault="00592BEC" w:rsidP="00592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9B4631">
        <w:rPr>
          <w:color w:val="000000"/>
        </w:rPr>
        <w:t>- таблицы;</w:t>
      </w:r>
    </w:p>
    <w:p w14:paraId="6FDA290F" w14:textId="77777777" w:rsidR="00592BEC" w:rsidRPr="009B4631" w:rsidRDefault="00592BEC" w:rsidP="00592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9B4631">
        <w:rPr>
          <w:color w:val="000000"/>
        </w:rPr>
        <w:t>- комплекты презентаций</w:t>
      </w:r>
    </w:p>
    <w:p w14:paraId="1F660D93"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lang w:eastAsia="en-US"/>
        </w:rPr>
      </w:pPr>
      <w:r w:rsidRPr="009B4631">
        <w:rPr>
          <w:color w:val="000000"/>
          <w:lang w:eastAsia="en-US"/>
        </w:rPr>
        <w:t>т</w:t>
      </w:r>
      <w:r w:rsidRPr="009B4631">
        <w:rPr>
          <w:bCs/>
          <w:color w:val="000000"/>
          <w:lang w:eastAsia="en-US"/>
        </w:rPr>
        <w:t xml:space="preserve">ехническими средствами обучения: </w:t>
      </w:r>
    </w:p>
    <w:p w14:paraId="29239440" w14:textId="77777777" w:rsidR="004E0581" w:rsidRPr="009B4631" w:rsidRDefault="00EC3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9B4631">
        <w:rPr>
          <w:color w:val="000000"/>
        </w:rPr>
        <w:t>- комплект презентационного мультимедийного или проекционного оборудования</w:t>
      </w:r>
      <w:r w:rsidR="00592BEC" w:rsidRPr="009B4631">
        <w:rPr>
          <w:color w:val="000000"/>
        </w:rPr>
        <w:t xml:space="preserve"> (телевизор, ПК, принтер)</w:t>
      </w:r>
      <w:r w:rsidRPr="009B4631">
        <w:rPr>
          <w:color w:val="000000"/>
        </w:rPr>
        <w:t>.</w:t>
      </w:r>
    </w:p>
    <w:p w14:paraId="54FB188A" w14:textId="77777777" w:rsidR="004E0581" w:rsidRPr="009B4631" w:rsidRDefault="004E0581">
      <w:pPr>
        <w:tabs>
          <w:tab w:val="left" w:pos="709"/>
        </w:tabs>
        <w:ind w:right="-284"/>
        <w:jc w:val="both"/>
        <w:rPr>
          <w:bCs/>
        </w:rPr>
      </w:pPr>
    </w:p>
    <w:p w14:paraId="3FE9564D" w14:textId="77777777" w:rsidR="004E0581" w:rsidRPr="009B4631" w:rsidRDefault="00EC390E">
      <w:pPr>
        <w:tabs>
          <w:tab w:val="left" w:pos="709"/>
        </w:tabs>
        <w:ind w:right="-284"/>
        <w:jc w:val="both"/>
        <w:rPr>
          <w:b/>
          <w:bCs/>
        </w:rPr>
      </w:pPr>
      <w:r w:rsidRPr="009B4631">
        <w:rPr>
          <w:b/>
          <w:bCs/>
        </w:rPr>
        <w:t>3.2. Информационное обеспечение реализации программы</w:t>
      </w:r>
    </w:p>
    <w:p w14:paraId="75A09E96" w14:textId="77777777" w:rsidR="004E0581" w:rsidRPr="009B4631" w:rsidRDefault="00EC390E">
      <w:pPr>
        <w:tabs>
          <w:tab w:val="left" w:pos="709"/>
        </w:tabs>
        <w:ind w:right="-284"/>
        <w:jc w:val="both"/>
        <w:rPr>
          <w:bCs/>
        </w:rPr>
      </w:pPr>
      <w:r w:rsidRPr="009B4631">
        <w:rPr>
          <w:bCs/>
        </w:rPr>
        <w:t>Для реализации программы библиотечный фонд образовательной организации должен иметь п</w:t>
      </w:r>
      <w:r w:rsidRPr="009B4631">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B4631">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F0DFCC" w14:textId="77777777" w:rsidR="004E0581" w:rsidRPr="009B4631" w:rsidRDefault="004E0581">
      <w:pPr>
        <w:tabs>
          <w:tab w:val="left" w:pos="709"/>
        </w:tabs>
        <w:ind w:right="-284"/>
        <w:jc w:val="both"/>
      </w:pPr>
    </w:p>
    <w:p w14:paraId="0CC65FF7" w14:textId="77777777" w:rsidR="004E0581" w:rsidRPr="009B4631" w:rsidRDefault="00EC390E">
      <w:pPr>
        <w:tabs>
          <w:tab w:val="left" w:pos="709"/>
        </w:tabs>
        <w:ind w:right="-284"/>
        <w:jc w:val="both"/>
        <w:rPr>
          <w:b/>
        </w:rPr>
      </w:pPr>
      <w:r w:rsidRPr="009B4631">
        <w:rPr>
          <w:b/>
        </w:rPr>
        <w:t>3.2.1. Основные печатные и электронные издания</w:t>
      </w:r>
    </w:p>
    <w:p w14:paraId="315C4BD1" w14:textId="77777777" w:rsidR="004E0581" w:rsidRPr="009B4631" w:rsidRDefault="00EC390E" w:rsidP="00C1510F">
      <w:pPr>
        <w:numPr>
          <w:ilvl w:val="0"/>
          <w:numId w:val="165"/>
        </w:numPr>
        <w:tabs>
          <w:tab w:val="left" w:pos="284"/>
        </w:tabs>
        <w:ind w:left="0" w:right="-284" w:firstLine="709"/>
        <w:contextualSpacing/>
        <w:jc w:val="both"/>
      </w:pPr>
      <w:r w:rsidRPr="009B4631">
        <w:t xml:space="preserve">Безопасность </w:t>
      </w:r>
      <w:proofErr w:type="gramStart"/>
      <w:r w:rsidRPr="009B4631">
        <w:t>жизнедеятельности :</w:t>
      </w:r>
      <w:proofErr w:type="gramEnd"/>
      <w:r w:rsidRPr="009B4631">
        <w:t xml:space="preserve"> учебник и практикум для среднего профессионального образования / С. В. Абрамова [и др.] ; под общей редакцией В. П. Соломина. – </w:t>
      </w:r>
      <w:proofErr w:type="gramStart"/>
      <w:r w:rsidRPr="009B4631">
        <w:t>Москва :</w:t>
      </w:r>
      <w:proofErr w:type="gramEnd"/>
      <w:r w:rsidRPr="009B4631">
        <w:t xml:space="preserve"> </w:t>
      </w:r>
      <w:proofErr w:type="spellStart"/>
      <w:r w:rsidRPr="009B4631">
        <w:t>Юрайт</w:t>
      </w:r>
      <w:proofErr w:type="spellEnd"/>
      <w:r w:rsidRPr="009B4631">
        <w:t xml:space="preserve">, 2021. – 399 с. – (Профессиональное образование). – ISBN 978-5-534-02041-0. – </w:t>
      </w:r>
      <w:proofErr w:type="gramStart"/>
      <w:r w:rsidRPr="009B4631">
        <w:t>Текст :</w:t>
      </w:r>
      <w:proofErr w:type="gramEnd"/>
      <w:r w:rsidRPr="009B4631">
        <w:t xml:space="preserve"> непосредственный. </w:t>
      </w:r>
    </w:p>
    <w:p w14:paraId="3CD55689" w14:textId="77777777" w:rsidR="004E0581" w:rsidRPr="009B4631" w:rsidRDefault="00EC390E" w:rsidP="00C1510F">
      <w:pPr>
        <w:numPr>
          <w:ilvl w:val="0"/>
          <w:numId w:val="165"/>
        </w:numPr>
        <w:tabs>
          <w:tab w:val="left" w:pos="284"/>
        </w:tabs>
        <w:ind w:left="0" w:right="-284" w:firstLine="709"/>
        <w:contextualSpacing/>
        <w:jc w:val="both"/>
        <w:rPr>
          <w:bCs/>
        </w:rPr>
      </w:pPr>
      <w:r w:rsidRPr="009B4631">
        <w:rPr>
          <w:bCs/>
        </w:rPr>
        <w:t xml:space="preserve">Безопасность </w:t>
      </w:r>
      <w:proofErr w:type="gramStart"/>
      <w:r w:rsidRPr="009B4631">
        <w:rPr>
          <w:bCs/>
        </w:rPr>
        <w:t>жизнедеятельности :</w:t>
      </w:r>
      <w:proofErr w:type="gramEnd"/>
      <w:r w:rsidRPr="009B4631">
        <w:rPr>
          <w:bCs/>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9B4631">
        <w:rPr>
          <w:bCs/>
        </w:rPr>
        <w:t>Москва :</w:t>
      </w:r>
      <w:proofErr w:type="gramEnd"/>
      <w:r w:rsidRPr="009B4631">
        <w:rPr>
          <w:bCs/>
        </w:rPr>
        <w:t xml:space="preserve"> </w:t>
      </w:r>
      <w:proofErr w:type="spellStart"/>
      <w:r w:rsidRPr="009B4631">
        <w:rPr>
          <w:bCs/>
        </w:rPr>
        <w:t>Юрайт</w:t>
      </w:r>
      <w:proofErr w:type="spellEnd"/>
      <w:r w:rsidRPr="009B4631">
        <w:rPr>
          <w:bCs/>
        </w:rPr>
        <w:t xml:space="preserve">, 2021. – 399 с. – (Профессиональное образование). – ISBN 978-5-534-02041-0. – </w:t>
      </w:r>
      <w:proofErr w:type="gramStart"/>
      <w:r w:rsidRPr="009B4631">
        <w:rPr>
          <w:bCs/>
        </w:rPr>
        <w:t>Текст :</w:t>
      </w:r>
      <w:proofErr w:type="gramEnd"/>
      <w:r w:rsidRPr="009B4631">
        <w:rPr>
          <w:bCs/>
        </w:rPr>
        <w:t xml:space="preserve"> электронный // Электронная библиотечная система </w:t>
      </w:r>
      <w:proofErr w:type="spellStart"/>
      <w:r w:rsidRPr="009B4631">
        <w:rPr>
          <w:bCs/>
        </w:rPr>
        <w:t>Юрайт</w:t>
      </w:r>
      <w:proofErr w:type="spellEnd"/>
      <w:r w:rsidRPr="009B4631">
        <w:rPr>
          <w:bCs/>
        </w:rPr>
        <w:t xml:space="preserve"> [сайт]. – URL: https://urait.ru/bcode/469524 (дата обращения: 10.08.2021).</w:t>
      </w:r>
    </w:p>
    <w:p w14:paraId="5F6595CB" w14:textId="77777777" w:rsidR="004E0581" w:rsidRPr="009B4631" w:rsidRDefault="00EC390E" w:rsidP="00C1510F">
      <w:pPr>
        <w:numPr>
          <w:ilvl w:val="0"/>
          <w:numId w:val="165"/>
        </w:numPr>
        <w:tabs>
          <w:tab w:val="left" w:pos="284"/>
        </w:tabs>
        <w:ind w:left="0" w:right="-284" w:firstLine="709"/>
        <w:contextualSpacing/>
        <w:jc w:val="both"/>
        <w:rPr>
          <w:bCs/>
        </w:rPr>
      </w:pPr>
      <w:r w:rsidRPr="009B4631">
        <w:rPr>
          <w:bCs/>
        </w:rPr>
        <w:t xml:space="preserve">Безопасность жизнедеятельности. </w:t>
      </w:r>
      <w:proofErr w:type="gramStart"/>
      <w:r w:rsidRPr="009B4631">
        <w:rPr>
          <w:bCs/>
        </w:rPr>
        <w:t>Практикум :</w:t>
      </w:r>
      <w:proofErr w:type="gramEnd"/>
      <w:r w:rsidRPr="009B4631">
        <w:rPr>
          <w:bCs/>
        </w:rPr>
        <w:t xml:space="preserve"> учебное пособие / В. А. Бондаренко, С. И. Евтушенко, В. А. </w:t>
      </w:r>
      <w:proofErr w:type="spellStart"/>
      <w:r w:rsidRPr="009B4631">
        <w:rPr>
          <w:bCs/>
        </w:rPr>
        <w:t>Лепихова</w:t>
      </w:r>
      <w:proofErr w:type="spellEnd"/>
      <w:r w:rsidRPr="009B4631">
        <w:rPr>
          <w:bCs/>
        </w:rPr>
        <w:t xml:space="preserve"> – Москва : ИЦ РИОР, НИЦ ИНФРА-М, 2019. – 150 с. – Текст: электронный. – ISBN 978-5-16-107123-6. – URL: https://znanium.com/catalog/product/995045 (дата обращения: 02.07.2021).</w:t>
      </w:r>
    </w:p>
    <w:p w14:paraId="57306649" w14:textId="77777777" w:rsidR="004E0581" w:rsidRPr="009B4631" w:rsidRDefault="00EC390E" w:rsidP="00C1510F">
      <w:pPr>
        <w:pStyle w:val="a6"/>
        <w:numPr>
          <w:ilvl w:val="0"/>
          <w:numId w:val="165"/>
        </w:numPr>
        <w:tabs>
          <w:tab w:val="left" w:pos="284"/>
        </w:tabs>
        <w:spacing w:after="0" w:line="240" w:lineRule="auto"/>
        <w:ind w:left="0" w:right="-284" w:firstLine="709"/>
        <w:contextualSpacing/>
        <w:jc w:val="both"/>
        <w:rPr>
          <w:sz w:val="24"/>
          <w:szCs w:val="24"/>
        </w:rPr>
      </w:pPr>
      <w:r w:rsidRPr="009B4631">
        <w:rPr>
          <w:sz w:val="24"/>
          <w:szCs w:val="24"/>
        </w:rPr>
        <w:t xml:space="preserve">Безопасность жизнедеятельности. Практикум: Учебное пособие / Бондаренко В.А., Евтушенко С.И., </w:t>
      </w:r>
      <w:proofErr w:type="spellStart"/>
      <w:r w:rsidRPr="009B4631">
        <w:rPr>
          <w:sz w:val="24"/>
          <w:szCs w:val="24"/>
        </w:rPr>
        <w:t>Лепихова</w:t>
      </w:r>
      <w:proofErr w:type="spellEnd"/>
      <w:r w:rsidRPr="009B4631">
        <w:rPr>
          <w:sz w:val="24"/>
          <w:szCs w:val="24"/>
        </w:rPr>
        <w:t xml:space="preserve"> В.А. - Москва: ИЦ РИОР, НИЦ ИНФРА-М, 2019. – 150 с.</w:t>
      </w:r>
    </w:p>
    <w:p w14:paraId="76D0DAAE" w14:textId="77777777" w:rsidR="004E0581" w:rsidRPr="009B4631" w:rsidRDefault="00EC390E" w:rsidP="00C1510F">
      <w:pPr>
        <w:pStyle w:val="a6"/>
        <w:numPr>
          <w:ilvl w:val="0"/>
          <w:numId w:val="165"/>
        </w:numPr>
        <w:tabs>
          <w:tab w:val="left" w:pos="284"/>
        </w:tabs>
        <w:spacing w:before="120" w:after="0" w:line="240" w:lineRule="auto"/>
        <w:ind w:left="0" w:right="-284" w:firstLine="709"/>
        <w:contextualSpacing/>
        <w:jc w:val="both"/>
        <w:rPr>
          <w:sz w:val="24"/>
          <w:szCs w:val="24"/>
        </w:rPr>
      </w:pPr>
      <w:r w:rsidRPr="009B4631">
        <w:rPr>
          <w:sz w:val="24"/>
          <w:szCs w:val="24"/>
        </w:rPr>
        <w:t xml:space="preserve">Безопасность </w:t>
      </w:r>
      <w:proofErr w:type="gramStart"/>
      <w:r w:rsidRPr="009B4631">
        <w:rPr>
          <w:sz w:val="24"/>
          <w:szCs w:val="24"/>
        </w:rPr>
        <w:t>жизнедеятельности :</w:t>
      </w:r>
      <w:proofErr w:type="gramEnd"/>
      <w:r w:rsidRPr="009B4631">
        <w:rPr>
          <w:sz w:val="24"/>
          <w:szCs w:val="24"/>
        </w:rPr>
        <w:t xml:space="preserve"> учебник для </w:t>
      </w:r>
      <w:proofErr w:type="spellStart"/>
      <w:r w:rsidRPr="009B4631">
        <w:rPr>
          <w:sz w:val="24"/>
          <w:szCs w:val="24"/>
        </w:rPr>
        <w:t>спо</w:t>
      </w:r>
      <w:proofErr w:type="spellEnd"/>
      <w:r w:rsidRPr="009B4631">
        <w:rPr>
          <w:sz w:val="24"/>
          <w:szCs w:val="24"/>
        </w:rPr>
        <w:t xml:space="preserve"> / Н. В. Горькова, А. Г. Фетисов, Е. М. </w:t>
      </w:r>
      <w:proofErr w:type="spellStart"/>
      <w:r w:rsidRPr="009B4631">
        <w:rPr>
          <w:sz w:val="24"/>
          <w:szCs w:val="24"/>
        </w:rPr>
        <w:t>Мессинева</w:t>
      </w:r>
      <w:proofErr w:type="spellEnd"/>
      <w:r w:rsidRPr="009B4631">
        <w:rPr>
          <w:sz w:val="24"/>
          <w:szCs w:val="24"/>
        </w:rPr>
        <w:t>, Н. Б. Мануйлова. — 2-е изд., стер. — Санкт-</w:t>
      </w:r>
      <w:proofErr w:type="gramStart"/>
      <w:r w:rsidRPr="009B4631">
        <w:rPr>
          <w:sz w:val="24"/>
          <w:szCs w:val="24"/>
        </w:rPr>
        <w:t>Петербург :</w:t>
      </w:r>
      <w:proofErr w:type="gramEnd"/>
      <w:r w:rsidRPr="009B4631">
        <w:rPr>
          <w:sz w:val="24"/>
          <w:szCs w:val="24"/>
        </w:rPr>
        <w:t xml:space="preserve"> Лань, 2022. — 220 с. — ISBN 978-5-8114-9372-2</w:t>
      </w:r>
    </w:p>
    <w:p w14:paraId="45622F16" w14:textId="77777777" w:rsidR="004E0581" w:rsidRPr="009B4631" w:rsidRDefault="00EC390E" w:rsidP="00C1510F">
      <w:pPr>
        <w:pStyle w:val="a6"/>
        <w:numPr>
          <w:ilvl w:val="0"/>
          <w:numId w:val="165"/>
        </w:numPr>
        <w:tabs>
          <w:tab w:val="left" w:pos="284"/>
        </w:tabs>
        <w:spacing w:before="120" w:after="0" w:line="240" w:lineRule="auto"/>
        <w:ind w:left="0" w:right="-284" w:firstLine="709"/>
        <w:contextualSpacing/>
        <w:jc w:val="both"/>
        <w:rPr>
          <w:sz w:val="24"/>
          <w:szCs w:val="24"/>
        </w:rPr>
      </w:pPr>
      <w:r w:rsidRPr="009B4631">
        <w:rPr>
          <w:sz w:val="24"/>
          <w:szCs w:val="24"/>
        </w:rPr>
        <w:t xml:space="preserve">Безопасность </w:t>
      </w:r>
      <w:proofErr w:type="gramStart"/>
      <w:r w:rsidRPr="009B4631">
        <w:rPr>
          <w:sz w:val="24"/>
          <w:szCs w:val="24"/>
        </w:rPr>
        <w:t>жизнедеятельности :</w:t>
      </w:r>
      <w:proofErr w:type="gramEnd"/>
      <w:r w:rsidRPr="009B4631">
        <w:rPr>
          <w:sz w:val="24"/>
          <w:szCs w:val="24"/>
        </w:rPr>
        <w:t xml:space="preserve"> учебник для </w:t>
      </w:r>
      <w:proofErr w:type="spellStart"/>
      <w:r w:rsidRPr="009B4631">
        <w:rPr>
          <w:sz w:val="24"/>
          <w:szCs w:val="24"/>
        </w:rPr>
        <w:t>спо</w:t>
      </w:r>
      <w:proofErr w:type="spellEnd"/>
      <w:r w:rsidRPr="009B4631">
        <w:rPr>
          <w:sz w:val="24"/>
          <w:szCs w:val="24"/>
        </w:rPr>
        <w:t xml:space="preserve"> / Н. В. Горькова, А. Г. Фетисов, Е. М. </w:t>
      </w:r>
      <w:proofErr w:type="spellStart"/>
      <w:r w:rsidRPr="009B4631">
        <w:rPr>
          <w:sz w:val="24"/>
          <w:szCs w:val="24"/>
        </w:rPr>
        <w:t>Мессинева</w:t>
      </w:r>
      <w:proofErr w:type="spellEnd"/>
      <w:r w:rsidRPr="009B4631">
        <w:rPr>
          <w:sz w:val="24"/>
          <w:szCs w:val="24"/>
        </w:rPr>
        <w:t>, Н. Б. Мануйлова. — 2-е изд., стер. — Санкт-</w:t>
      </w:r>
      <w:proofErr w:type="gramStart"/>
      <w:r w:rsidRPr="009B4631">
        <w:rPr>
          <w:sz w:val="24"/>
          <w:szCs w:val="24"/>
        </w:rPr>
        <w:t>Петербург :</w:t>
      </w:r>
      <w:proofErr w:type="gramEnd"/>
      <w:r w:rsidRPr="009B4631">
        <w:rPr>
          <w:sz w:val="24"/>
          <w:szCs w:val="24"/>
        </w:rPr>
        <w:t xml:space="preserve"> Лань, 2022. — 220 с. — ISBN 978-5-8114-9372-2. — </w:t>
      </w:r>
      <w:proofErr w:type="gramStart"/>
      <w:r w:rsidRPr="009B4631">
        <w:rPr>
          <w:sz w:val="24"/>
          <w:szCs w:val="24"/>
        </w:rPr>
        <w:t>Текст :</w:t>
      </w:r>
      <w:proofErr w:type="gramEnd"/>
      <w:r w:rsidRPr="009B4631">
        <w:rPr>
          <w:sz w:val="24"/>
          <w:szCs w:val="24"/>
        </w:rPr>
        <w:t xml:space="preserve"> электронный // Лань : электронно-библиотечная система. — URL: </w:t>
      </w:r>
      <w:proofErr w:type="gramStart"/>
      <w:r w:rsidRPr="009B4631">
        <w:rPr>
          <w:sz w:val="24"/>
          <w:szCs w:val="24"/>
        </w:rPr>
        <w:t>https://e.lanbook.com/book/193389  (</w:t>
      </w:r>
      <w:proofErr w:type="gramEnd"/>
      <w:r w:rsidRPr="009B4631">
        <w:rPr>
          <w:sz w:val="24"/>
          <w:szCs w:val="24"/>
        </w:rPr>
        <w:t xml:space="preserve">дата обращения: 24.02.2022). — Режим доступа: для </w:t>
      </w:r>
      <w:proofErr w:type="spellStart"/>
      <w:r w:rsidRPr="009B4631">
        <w:rPr>
          <w:sz w:val="24"/>
          <w:szCs w:val="24"/>
        </w:rPr>
        <w:t>авториз</w:t>
      </w:r>
      <w:proofErr w:type="spellEnd"/>
      <w:r w:rsidRPr="009B4631">
        <w:rPr>
          <w:sz w:val="24"/>
          <w:szCs w:val="24"/>
        </w:rPr>
        <w:t>. пользователей.</w:t>
      </w:r>
    </w:p>
    <w:p w14:paraId="62B52BCB" w14:textId="77777777" w:rsidR="004E0581" w:rsidRPr="009B4631" w:rsidRDefault="00EC390E" w:rsidP="00C1510F">
      <w:pPr>
        <w:pStyle w:val="a6"/>
        <w:numPr>
          <w:ilvl w:val="0"/>
          <w:numId w:val="165"/>
        </w:numPr>
        <w:tabs>
          <w:tab w:val="left" w:pos="284"/>
        </w:tabs>
        <w:spacing w:before="120" w:after="0" w:line="240" w:lineRule="auto"/>
        <w:ind w:left="0" w:right="-284" w:firstLine="709"/>
        <w:contextualSpacing/>
        <w:jc w:val="both"/>
        <w:rPr>
          <w:sz w:val="24"/>
          <w:szCs w:val="24"/>
        </w:rPr>
      </w:pPr>
      <w:proofErr w:type="spellStart"/>
      <w:r w:rsidRPr="009B4631">
        <w:rPr>
          <w:sz w:val="24"/>
          <w:szCs w:val="24"/>
        </w:rPr>
        <w:t>Бектобеков</w:t>
      </w:r>
      <w:proofErr w:type="spellEnd"/>
      <w:r w:rsidRPr="009B4631">
        <w:rPr>
          <w:sz w:val="24"/>
          <w:szCs w:val="24"/>
        </w:rPr>
        <w:t xml:space="preserve">, Г. В. Пожарная </w:t>
      </w:r>
      <w:proofErr w:type="gramStart"/>
      <w:r w:rsidRPr="009B4631">
        <w:rPr>
          <w:sz w:val="24"/>
          <w:szCs w:val="24"/>
        </w:rPr>
        <w:t>безопасность :</w:t>
      </w:r>
      <w:proofErr w:type="gramEnd"/>
      <w:r w:rsidRPr="009B4631">
        <w:rPr>
          <w:sz w:val="24"/>
          <w:szCs w:val="24"/>
        </w:rPr>
        <w:t xml:space="preserve"> учебное пособие для </w:t>
      </w:r>
      <w:proofErr w:type="spellStart"/>
      <w:r w:rsidRPr="009B4631">
        <w:rPr>
          <w:sz w:val="24"/>
          <w:szCs w:val="24"/>
        </w:rPr>
        <w:t>спо</w:t>
      </w:r>
      <w:proofErr w:type="spellEnd"/>
      <w:r w:rsidRPr="009B4631">
        <w:rPr>
          <w:sz w:val="24"/>
          <w:szCs w:val="24"/>
        </w:rPr>
        <w:t xml:space="preserve"> / Г. В. </w:t>
      </w:r>
      <w:proofErr w:type="spellStart"/>
      <w:r w:rsidRPr="009B4631">
        <w:rPr>
          <w:sz w:val="24"/>
          <w:szCs w:val="24"/>
        </w:rPr>
        <w:t>Бектобеков</w:t>
      </w:r>
      <w:proofErr w:type="spellEnd"/>
      <w:r w:rsidRPr="009B4631">
        <w:rPr>
          <w:sz w:val="24"/>
          <w:szCs w:val="24"/>
        </w:rPr>
        <w:t>. — 2-е изд., стер. — Санкт-</w:t>
      </w:r>
      <w:proofErr w:type="gramStart"/>
      <w:r w:rsidRPr="009B4631">
        <w:rPr>
          <w:sz w:val="24"/>
          <w:szCs w:val="24"/>
        </w:rPr>
        <w:t>Петербург :</w:t>
      </w:r>
      <w:proofErr w:type="gramEnd"/>
      <w:r w:rsidRPr="009B4631">
        <w:rPr>
          <w:sz w:val="24"/>
          <w:szCs w:val="24"/>
        </w:rPr>
        <w:t xml:space="preserve"> Лань, 2021. — 88 с. — ISBN 978-5-8114-7106-5. </w:t>
      </w:r>
    </w:p>
    <w:p w14:paraId="5B5DEB8D" w14:textId="77777777" w:rsidR="004E0581" w:rsidRPr="009B4631" w:rsidRDefault="00EC390E" w:rsidP="00C1510F">
      <w:pPr>
        <w:pStyle w:val="a6"/>
        <w:numPr>
          <w:ilvl w:val="0"/>
          <w:numId w:val="165"/>
        </w:numPr>
        <w:tabs>
          <w:tab w:val="left" w:pos="284"/>
        </w:tabs>
        <w:spacing w:before="120" w:after="0" w:line="240" w:lineRule="auto"/>
        <w:ind w:left="0" w:right="-284" w:firstLine="709"/>
        <w:contextualSpacing/>
        <w:jc w:val="both"/>
        <w:rPr>
          <w:sz w:val="24"/>
          <w:szCs w:val="24"/>
        </w:rPr>
      </w:pPr>
      <w:proofErr w:type="spellStart"/>
      <w:r w:rsidRPr="009B4631">
        <w:rPr>
          <w:sz w:val="24"/>
          <w:szCs w:val="24"/>
        </w:rPr>
        <w:t>Бектобеков</w:t>
      </w:r>
      <w:proofErr w:type="spellEnd"/>
      <w:r w:rsidRPr="009B4631">
        <w:rPr>
          <w:sz w:val="24"/>
          <w:szCs w:val="24"/>
        </w:rPr>
        <w:t xml:space="preserve">, Г. В. Пожарная </w:t>
      </w:r>
      <w:proofErr w:type="gramStart"/>
      <w:r w:rsidRPr="009B4631">
        <w:rPr>
          <w:sz w:val="24"/>
          <w:szCs w:val="24"/>
        </w:rPr>
        <w:t>безопасность :</w:t>
      </w:r>
      <w:proofErr w:type="gramEnd"/>
      <w:r w:rsidRPr="009B4631">
        <w:rPr>
          <w:sz w:val="24"/>
          <w:szCs w:val="24"/>
        </w:rPr>
        <w:t xml:space="preserve"> учебное пособие для </w:t>
      </w:r>
      <w:proofErr w:type="spellStart"/>
      <w:r w:rsidRPr="009B4631">
        <w:rPr>
          <w:sz w:val="24"/>
          <w:szCs w:val="24"/>
        </w:rPr>
        <w:t>спо</w:t>
      </w:r>
      <w:proofErr w:type="spellEnd"/>
      <w:r w:rsidRPr="009B4631">
        <w:rPr>
          <w:sz w:val="24"/>
          <w:szCs w:val="24"/>
        </w:rPr>
        <w:t xml:space="preserve"> / Г. В. </w:t>
      </w:r>
      <w:proofErr w:type="spellStart"/>
      <w:r w:rsidRPr="009B4631">
        <w:rPr>
          <w:sz w:val="24"/>
          <w:szCs w:val="24"/>
        </w:rPr>
        <w:t>Бектобеков</w:t>
      </w:r>
      <w:proofErr w:type="spellEnd"/>
      <w:r w:rsidRPr="009B4631">
        <w:rPr>
          <w:sz w:val="24"/>
          <w:szCs w:val="24"/>
        </w:rPr>
        <w:t>. — 2-е изд., стер. — Санкт-</w:t>
      </w:r>
      <w:proofErr w:type="gramStart"/>
      <w:r w:rsidRPr="009B4631">
        <w:rPr>
          <w:sz w:val="24"/>
          <w:szCs w:val="24"/>
        </w:rPr>
        <w:t>Петербург :</w:t>
      </w:r>
      <w:proofErr w:type="gramEnd"/>
      <w:r w:rsidRPr="009B4631">
        <w:rPr>
          <w:sz w:val="24"/>
          <w:szCs w:val="24"/>
        </w:rPr>
        <w:t xml:space="preserve"> Лань, 2021. — 88 с. — ISBN 978-5-8114-7106-5. — </w:t>
      </w:r>
      <w:proofErr w:type="gramStart"/>
      <w:r w:rsidRPr="009B4631">
        <w:rPr>
          <w:sz w:val="24"/>
          <w:szCs w:val="24"/>
        </w:rPr>
        <w:t>Текст :</w:t>
      </w:r>
      <w:proofErr w:type="gramEnd"/>
      <w:r w:rsidRPr="009B4631">
        <w:rPr>
          <w:sz w:val="24"/>
          <w:szCs w:val="24"/>
        </w:rPr>
        <w:t xml:space="preserve"> электронный // Лань : электронно-библиотечная система. — URL: </w:t>
      </w:r>
      <w:proofErr w:type="gramStart"/>
      <w:r w:rsidRPr="009B4631">
        <w:rPr>
          <w:sz w:val="24"/>
          <w:szCs w:val="24"/>
        </w:rPr>
        <w:lastRenderedPageBreak/>
        <w:t>https://e.lanbook.com/book/155671  (</w:t>
      </w:r>
      <w:proofErr w:type="gramEnd"/>
      <w:r w:rsidRPr="009B4631">
        <w:rPr>
          <w:sz w:val="24"/>
          <w:szCs w:val="24"/>
        </w:rPr>
        <w:t xml:space="preserve">дата обращения: 18.03.2022). — Режим доступа: для </w:t>
      </w:r>
      <w:proofErr w:type="spellStart"/>
      <w:r w:rsidRPr="009B4631">
        <w:rPr>
          <w:sz w:val="24"/>
          <w:szCs w:val="24"/>
        </w:rPr>
        <w:t>авториз</w:t>
      </w:r>
      <w:proofErr w:type="spellEnd"/>
      <w:r w:rsidRPr="009B4631">
        <w:rPr>
          <w:sz w:val="24"/>
          <w:szCs w:val="24"/>
        </w:rPr>
        <w:t>. пользователей.</w:t>
      </w:r>
    </w:p>
    <w:p w14:paraId="3D227423" w14:textId="77777777" w:rsidR="004E0581" w:rsidRPr="009B4631" w:rsidRDefault="00EC390E" w:rsidP="00C1510F">
      <w:pPr>
        <w:numPr>
          <w:ilvl w:val="0"/>
          <w:numId w:val="165"/>
        </w:numPr>
        <w:tabs>
          <w:tab w:val="left" w:pos="284"/>
        </w:tabs>
        <w:ind w:left="0" w:right="-284" w:firstLine="709"/>
        <w:contextualSpacing/>
        <w:jc w:val="both"/>
      </w:pPr>
      <w:r w:rsidRPr="009B4631">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9B4631">
        <w:t>перераб</w:t>
      </w:r>
      <w:proofErr w:type="spellEnd"/>
      <w:r w:rsidRPr="009B4631">
        <w:t xml:space="preserve">. и доп. – </w:t>
      </w:r>
      <w:proofErr w:type="gramStart"/>
      <w:r w:rsidRPr="009B4631">
        <w:t>Москва :</w:t>
      </w:r>
      <w:proofErr w:type="gramEnd"/>
      <w:r w:rsidRPr="009B4631">
        <w:t xml:space="preserve"> </w:t>
      </w:r>
      <w:proofErr w:type="spellStart"/>
      <w:r w:rsidRPr="009B4631">
        <w:t>Юрайт</w:t>
      </w:r>
      <w:proofErr w:type="spellEnd"/>
      <w:r w:rsidRPr="009B4631">
        <w:t xml:space="preserve">, 2020. — 350 с. – (Профессиональное образование). – ISBN 978-5-9916-9962-4. – </w:t>
      </w:r>
      <w:proofErr w:type="gramStart"/>
      <w:r w:rsidRPr="009B4631">
        <w:t>Текст :</w:t>
      </w:r>
      <w:proofErr w:type="gramEnd"/>
      <w:r w:rsidRPr="009B4631">
        <w:t xml:space="preserve"> непосредственный.</w:t>
      </w:r>
    </w:p>
    <w:p w14:paraId="6DCE3C7A" w14:textId="77777777" w:rsidR="004E0581" w:rsidRPr="009B4631" w:rsidRDefault="00EC390E" w:rsidP="00C1510F">
      <w:pPr>
        <w:numPr>
          <w:ilvl w:val="0"/>
          <w:numId w:val="165"/>
        </w:numPr>
        <w:tabs>
          <w:tab w:val="left" w:pos="284"/>
        </w:tabs>
        <w:ind w:left="0" w:right="-284" w:firstLine="709"/>
        <w:contextualSpacing/>
        <w:jc w:val="both"/>
        <w:rPr>
          <w:bCs/>
        </w:rPr>
      </w:pPr>
      <w:r w:rsidRPr="009B4631">
        <w:rPr>
          <w:bCs/>
        </w:rPr>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9B4631">
        <w:rPr>
          <w:bCs/>
        </w:rPr>
        <w:t>перераб</w:t>
      </w:r>
      <w:proofErr w:type="spellEnd"/>
      <w:r w:rsidRPr="009B4631">
        <w:rPr>
          <w:bCs/>
        </w:rPr>
        <w:t xml:space="preserve">. и доп. – </w:t>
      </w:r>
      <w:proofErr w:type="gramStart"/>
      <w:r w:rsidRPr="009B4631">
        <w:rPr>
          <w:bCs/>
        </w:rPr>
        <w:t>Москва :</w:t>
      </w:r>
      <w:proofErr w:type="gramEnd"/>
      <w:r w:rsidRPr="009B4631">
        <w:rPr>
          <w:bCs/>
        </w:rPr>
        <w:t xml:space="preserve"> Издательство </w:t>
      </w:r>
      <w:proofErr w:type="spellStart"/>
      <w:r w:rsidRPr="009B4631">
        <w:rPr>
          <w:bCs/>
        </w:rPr>
        <w:t>Юрайт</w:t>
      </w:r>
      <w:proofErr w:type="spellEnd"/>
      <w:r w:rsidRPr="009B4631">
        <w:rPr>
          <w:bCs/>
        </w:rPr>
        <w:t xml:space="preserve">, 2020. – 350 с. – (Профессиональное образование). – ISBN 978-5-9916-9962-4. – </w:t>
      </w:r>
      <w:proofErr w:type="gramStart"/>
      <w:r w:rsidRPr="009B4631">
        <w:rPr>
          <w:bCs/>
        </w:rPr>
        <w:t>Текст :</w:t>
      </w:r>
      <w:proofErr w:type="gramEnd"/>
      <w:r w:rsidRPr="009B4631">
        <w:rPr>
          <w:bCs/>
        </w:rPr>
        <w:t xml:space="preserve"> электронный // Электронная библиотечная система </w:t>
      </w:r>
      <w:proofErr w:type="spellStart"/>
      <w:r w:rsidRPr="009B4631">
        <w:rPr>
          <w:bCs/>
        </w:rPr>
        <w:t>Юрайт</w:t>
      </w:r>
      <w:proofErr w:type="spellEnd"/>
      <w:r w:rsidRPr="009B4631">
        <w:rPr>
          <w:bCs/>
        </w:rPr>
        <w:t xml:space="preserve"> [сайт]. – URL: https://urait.ru/bcode/453161 (дата обращения: 10.08.2021).</w:t>
      </w:r>
    </w:p>
    <w:p w14:paraId="1BF30564" w14:textId="77777777" w:rsidR="004E0581" w:rsidRPr="009B4631" w:rsidRDefault="00EC390E" w:rsidP="00C1510F">
      <w:pPr>
        <w:pStyle w:val="a6"/>
        <w:numPr>
          <w:ilvl w:val="0"/>
          <w:numId w:val="165"/>
        </w:numPr>
        <w:tabs>
          <w:tab w:val="left" w:pos="284"/>
        </w:tabs>
        <w:spacing w:after="0" w:line="240" w:lineRule="auto"/>
        <w:ind w:left="0" w:right="-284" w:firstLine="709"/>
        <w:contextualSpacing/>
        <w:jc w:val="both"/>
        <w:rPr>
          <w:sz w:val="24"/>
          <w:szCs w:val="24"/>
        </w:rPr>
      </w:pPr>
      <w:r w:rsidRPr="009B4631">
        <w:rPr>
          <w:sz w:val="24"/>
          <w:szCs w:val="24"/>
        </w:rPr>
        <w:t xml:space="preserve">Долгов В. С. Основы безопасности </w:t>
      </w:r>
      <w:proofErr w:type="gramStart"/>
      <w:r w:rsidRPr="009B4631">
        <w:rPr>
          <w:sz w:val="24"/>
          <w:szCs w:val="24"/>
        </w:rPr>
        <w:t>жизнедеятельности :</w:t>
      </w:r>
      <w:proofErr w:type="gramEnd"/>
      <w:r w:rsidRPr="009B4631">
        <w:rPr>
          <w:sz w:val="24"/>
          <w:szCs w:val="24"/>
        </w:rPr>
        <w:t xml:space="preserve"> учебник для СПО / В. С, Долгов. – 2-е изд., стер. — Санкт-</w:t>
      </w:r>
      <w:proofErr w:type="gramStart"/>
      <w:r w:rsidRPr="009B4631">
        <w:rPr>
          <w:sz w:val="24"/>
          <w:szCs w:val="24"/>
        </w:rPr>
        <w:t>Петербург :</w:t>
      </w:r>
      <w:proofErr w:type="gramEnd"/>
      <w:r w:rsidRPr="009B4631">
        <w:rPr>
          <w:sz w:val="24"/>
          <w:szCs w:val="24"/>
        </w:rPr>
        <w:t xml:space="preserve"> Лань, 2021. — 188 с. — ISBN 978-5-8114-8888-9</w:t>
      </w:r>
    </w:p>
    <w:p w14:paraId="5522848D" w14:textId="77777777" w:rsidR="004E0581" w:rsidRPr="009B4631" w:rsidRDefault="00EC390E" w:rsidP="00C1510F">
      <w:pPr>
        <w:pStyle w:val="a6"/>
        <w:numPr>
          <w:ilvl w:val="0"/>
          <w:numId w:val="165"/>
        </w:numPr>
        <w:tabs>
          <w:tab w:val="left" w:pos="284"/>
        </w:tabs>
        <w:spacing w:after="0" w:line="240" w:lineRule="auto"/>
        <w:ind w:left="0" w:right="-284" w:firstLine="709"/>
        <w:contextualSpacing/>
        <w:jc w:val="both"/>
        <w:rPr>
          <w:sz w:val="24"/>
          <w:szCs w:val="24"/>
        </w:rPr>
      </w:pPr>
      <w:r w:rsidRPr="009B4631">
        <w:rPr>
          <w:sz w:val="24"/>
          <w:szCs w:val="24"/>
        </w:rPr>
        <w:t xml:space="preserve">Долгов В. С. Основы безопасности </w:t>
      </w:r>
      <w:proofErr w:type="gramStart"/>
      <w:r w:rsidRPr="009B4631">
        <w:rPr>
          <w:sz w:val="24"/>
          <w:szCs w:val="24"/>
        </w:rPr>
        <w:t>жизнедеятельности :</w:t>
      </w:r>
      <w:proofErr w:type="gramEnd"/>
      <w:r w:rsidRPr="009B4631">
        <w:rPr>
          <w:sz w:val="24"/>
          <w:szCs w:val="24"/>
        </w:rPr>
        <w:t xml:space="preserve"> учебник для СПО / В. С, Долгов. – 2-е изд., стер. — Санкт-</w:t>
      </w:r>
      <w:proofErr w:type="gramStart"/>
      <w:r w:rsidRPr="009B4631">
        <w:rPr>
          <w:sz w:val="24"/>
          <w:szCs w:val="24"/>
        </w:rPr>
        <w:t>Петербург :</w:t>
      </w:r>
      <w:proofErr w:type="gramEnd"/>
      <w:r w:rsidRPr="009B4631">
        <w:rPr>
          <w:sz w:val="24"/>
          <w:szCs w:val="24"/>
        </w:rPr>
        <w:t xml:space="preserve"> Лань, 2021. — 188 с. — ISBN 978-5-8114-8888-9. — </w:t>
      </w:r>
      <w:proofErr w:type="gramStart"/>
      <w:r w:rsidRPr="009B4631">
        <w:rPr>
          <w:sz w:val="24"/>
          <w:szCs w:val="24"/>
        </w:rPr>
        <w:t>Текст :</w:t>
      </w:r>
      <w:proofErr w:type="gramEnd"/>
      <w:r w:rsidRPr="009B4631">
        <w:rPr>
          <w:sz w:val="24"/>
          <w:szCs w:val="24"/>
        </w:rPr>
        <w:t xml:space="preserve"> электронный // Лань : электронно-библиотечная система. — URL: </w:t>
      </w:r>
      <w:proofErr w:type="gramStart"/>
      <w:r w:rsidRPr="009B4631">
        <w:rPr>
          <w:sz w:val="24"/>
          <w:szCs w:val="24"/>
        </w:rPr>
        <w:t>https://e.lanbook.com/book/183084  (</w:t>
      </w:r>
      <w:proofErr w:type="gramEnd"/>
      <w:r w:rsidRPr="009B4631">
        <w:rPr>
          <w:sz w:val="24"/>
          <w:szCs w:val="24"/>
        </w:rPr>
        <w:t xml:space="preserve">дата обращения: 24.02.2022). — Режим доступа: для </w:t>
      </w:r>
      <w:proofErr w:type="spellStart"/>
      <w:r w:rsidRPr="009B4631">
        <w:rPr>
          <w:sz w:val="24"/>
          <w:szCs w:val="24"/>
        </w:rPr>
        <w:t>авториз</w:t>
      </w:r>
      <w:proofErr w:type="spellEnd"/>
      <w:r w:rsidRPr="009B4631">
        <w:rPr>
          <w:sz w:val="24"/>
          <w:szCs w:val="24"/>
        </w:rPr>
        <w:t>. пользователей.</w:t>
      </w:r>
    </w:p>
    <w:p w14:paraId="2843EA0B" w14:textId="77777777" w:rsidR="004E0581" w:rsidRPr="009B4631" w:rsidRDefault="00EC390E" w:rsidP="00C1510F">
      <w:pPr>
        <w:numPr>
          <w:ilvl w:val="0"/>
          <w:numId w:val="165"/>
        </w:numPr>
        <w:tabs>
          <w:tab w:val="left" w:pos="284"/>
        </w:tabs>
        <w:ind w:left="0" w:right="-284" w:firstLine="709"/>
        <w:contextualSpacing/>
        <w:jc w:val="both"/>
      </w:pPr>
      <w:r w:rsidRPr="009B4631">
        <w:t xml:space="preserve">Косолапова, Н. В. Безопасность жизнедеятельности. </w:t>
      </w:r>
      <w:proofErr w:type="gramStart"/>
      <w:r w:rsidRPr="009B4631">
        <w:t>Практикум :</w:t>
      </w:r>
      <w:proofErr w:type="gramEnd"/>
      <w:r w:rsidRPr="009B4631">
        <w:t xml:space="preserve"> учебное пособие / Н. В. Косолапова, Н. А. Прокопенко. – Москва: </w:t>
      </w:r>
      <w:proofErr w:type="spellStart"/>
      <w:r w:rsidRPr="009B4631">
        <w:t>КноРус</w:t>
      </w:r>
      <w:proofErr w:type="spellEnd"/>
      <w:r w:rsidRPr="009B4631">
        <w:t xml:space="preserve">, 2021. – 156 с. – (Профессиональное образование). – </w:t>
      </w:r>
      <w:proofErr w:type="gramStart"/>
      <w:r w:rsidRPr="009B4631">
        <w:t>ISBN :</w:t>
      </w:r>
      <w:proofErr w:type="gramEnd"/>
      <w:r w:rsidRPr="009B4631">
        <w:t xml:space="preserve"> 978-5-406-08196-9. – Текст : непосредственный. </w:t>
      </w:r>
    </w:p>
    <w:p w14:paraId="50767326" w14:textId="77777777" w:rsidR="004E0581" w:rsidRPr="009B4631" w:rsidRDefault="00EC390E" w:rsidP="00C1510F">
      <w:pPr>
        <w:numPr>
          <w:ilvl w:val="0"/>
          <w:numId w:val="165"/>
        </w:numPr>
        <w:tabs>
          <w:tab w:val="left" w:pos="284"/>
        </w:tabs>
        <w:ind w:left="0" w:right="-284" w:firstLine="709"/>
        <w:contextualSpacing/>
        <w:jc w:val="both"/>
        <w:rPr>
          <w:bCs/>
        </w:rPr>
      </w:pPr>
      <w:r w:rsidRPr="009B4631">
        <w:rPr>
          <w:bCs/>
        </w:rPr>
        <w:t xml:space="preserve">Курбатов, В. А. Безопасность жизнедеятельности. Основы чрезвычайных </w:t>
      </w:r>
      <w:proofErr w:type="gramStart"/>
      <w:r w:rsidRPr="009B4631">
        <w:rPr>
          <w:bCs/>
        </w:rPr>
        <w:t>ситуаций :</w:t>
      </w:r>
      <w:proofErr w:type="gramEnd"/>
      <w:r w:rsidRPr="009B4631">
        <w:rPr>
          <w:bCs/>
        </w:rPr>
        <w:t xml:space="preserve"> учебное пособие для СПО / В. А. Курбатов, Ю. С. Рысин, С. Л. Яблочников. — </w:t>
      </w:r>
      <w:proofErr w:type="gramStart"/>
      <w:r w:rsidRPr="009B4631">
        <w:rPr>
          <w:bCs/>
        </w:rPr>
        <w:t>Саратов :</w:t>
      </w:r>
      <w:proofErr w:type="gramEnd"/>
      <w:r w:rsidRPr="009B4631">
        <w:rPr>
          <w:bCs/>
        </w:rPr>
        <w:t xml:space="preserve"> Профобразование, 2020. — 121 c. — ISBN 978-5-4488-0820-3. — </w:t>
      </w:r>
      <w:proofErr w:type="gramStart"/>
      <w:r w:rsidRPr="009B4631">
        <w:rPr>
          <w:bCs/>
        </w:rPr>
        <w:t>Текст :</w:t>
      </w:r>
      <w:proofErr w:type="gramEnd"/>
      <w:r w:rsidRPr="009B4631">
        <w:rPr>
          <w:bCs/>
        </w:rPr>
        <w:t xml:space="preserve"> электронный // Электронный ресурс цифровой образовательной среды СПО </w:t>
      </w:r>
      <w:proofErr w:type="spellStart"/>
      <w:r w:rsidRPr="009B4631">
        <w:rPr>
          <w:bCs/>
        </w:rPr>
        <w:t>PROFобразование</w:t>
      </w:r>
      <w:proofErr w:type="spellEnd"/>
      <w:r w:rsidRPr="009B4631">
        <w:rPr>
          <w:bCs/>
        </w:rPr>
        <w:t xml:space="preserve"> : [сайт]. — URL: https://profspo.ru/books/93574.</w:t>
      </w:r>
    </w:p>
    <w:p w14:paraId="6B2C59C2" w14:textId="77777777" w:rsidR="004E0581" w:rsidRPr="009B4631" w:rsidRDefault="00EC390E" w:rsidP="00C1510F">
      <w:pPr>
        <w:pStyle w:val="a6"/>
        <w:numPr>
          <w:ilvl w:val="0"/>
          <w:numId w:val="165"/>
        </w:numPr>
        <w:tabs>
          <w:tab w:val="left" w:pos="284"/>
        </w:tabs>
        <w:spacing w:after="0" w:line="240" w:lineRule="auto"/>
        <w:ind w:left="0" w:right="-284" w:firstLine="709"/>
        <w:contextualSpacing/>
        <w:jc w:val="both"/>
        <w:rPr>
          <w:sz w:val="24"/>
          <w:szCs w:val="24"/>
        </w:rPr>
      </w:pPr>
      <w:proofErr w:type="spellStart"/>
      <w:r w:rsidRPr="009B4631">
        <w:rPr>
          <w:sz w:val="24"/>
          <w:szCs w:val="24"/>
        </w:rPr>
        <w:t>Менумеров</w:t>
      </w:r>
      <w:proofErr w:type="spellEnd"/>
      <w:r w:rsidRPr="009B4631">
        <w:rPr>
          <w:sz w:val="24"/>
          <w:szCs w:val="24"/>
        </w:rPr>
        <w:t xml:space="preserve">, Р. М. </w:t>
      </w:r>
      <w:proofErr w:type="gramStart"/>
      <w:r w:rsidRPr="009B4631">
        <w:rPr>
          <w:sz w:val="24"/>
          <w:szCs w:val="24"/>
        </w:rPr>
        <w:t>Электробезопасность :</w:t>
      </w:r>
      <w:proofErr w:type="gramEnd"/>
      <w:r w:rsidRPr="009B4631">
        <w:rPr>
          <w:sz w:val="24"/>
          <w:szCs w:val="24"/>
        </w:rPr>
        <w:t xml:space="preserve"> учебное пособие для </w:t>
      </w:r>
      <w:proofErr w:type="spellStart"/>
      <w:r w:rsidRPr="009B4631">
        <w:rPr>
          <w:sz w:val="24"/>
          <w:szCs w:val="24"/>
        </w:rPr>
        <w:t>спо</w:t>
      </w:r>
      <w:proofErr w:type="spellEnd"/>
      <w:r w:rsidRPr="009B4631">
        <w:rPr>
          <w:sz w:val="24"/>
          <w:szCs w:val="24"/>
        </w:rPr>
        <w:t xml:space="preserve"> / Р. М. </w:t>
      </w:r>
      <w:proofErr w:type="spellStart"/>
      <w:r w:rsidRPr="009B4631">
        <w:rPr>
          <w:sz w:val="24"/>
          <w:szCs w:val="24"/>
        </w:rPr>
        <w:t>Менумеров</w:t>
      </w:r>
      <w:proofErr w:type="spellEnd"/>
      <w:r w:rsidRPr="009B4631">
        <w:rPr>
          <w:sz w:val="24"/>
          <w:szCs w:val="24"/>
        </w:rPr>
        <w:t>. — 2-е изд., стер. — Санкт-</w:t>
      </w:r>
      <w:proofErr w:type="gramStart"/>
      <w:r w:rsidRPr="009B4631">
        <w:rPr>
          <w:sz w:val="24"/>
          <w:szCs w:val="24"/>
        </w:rPr>
        <w:t>Петербург :</w:t>
      </w:r>
      <w:proofErr w:type="gramEnd"/>
      <w:r w:rsidRPr="009B4631">
        <w:rPr>
          <w:sz w:val="24"/>
          <w:szCs w:val="24"/>
        </w:rPr>
        <w:t xml:space="preserve"> Лань, 2021. — 196 с. — ISBN 978-5-8114-8191-0. </w:t>
      </w:r>
    </w:p>
    <w:p w14:paraId="1F7C6954" w14:textId="77777777" w:rsidR="004E0581" w:rsidRPr="009B4631" w:rsidRDefault="00EC390E" w:rsidP="00C1510F">
      <w:pPr>
        <w:pStyle w:val="a6"/>
        <w:numPr>
          <w:ilvl w:val="0"/>
          <w:numId w:val="165"/>
        </w:numPr>
        <w:tabs>
          <w:tab w:val="left" w:pos="284"/>
        </w:tabs>
        <w:spacing w:after="0" w:line="240" w:lineRule="auto"/>
        <w:ind w:left="0" w:right="-284" w:firstLine="709"/>
        <w:contextualSpacing/>
        <w:jc w:val="both"/>
        <w:rPr>
          <w:sz w:val="24"/>
          <w:szCs w:val="24"/>
        </w:rPr>
      </w:pPr>
      <w:proofErr w:type="spellStart"/>
      <w:r w:rsidRPr="009B4631">
        <w:rPr>
          <w:sz w:val="24"/>
          <w:szCs w:val="24"/>
        </w:rPr>
        <w:t>Менумеров</w:t>
      </w:r>
      <w:proofErr w:type="spellEnd"/>
      <w:r w:rsidRPr="009B4631">
        <w:rPr>
          <w:sz w:val="24"/>
          <w:szCs w:val="24"/>
        </w:rPr>
        <w:t xml:space="preserve">, Р. М. </w:t>
      </w:r>
      <w:proofErr w:type="gramStart"/>
      <w:r w:rsidRPr="009B4631">
        <w:rPr>
          <w:sz w:val="24"/>
          <w:szCs w:val="24"/>
        </w:rPr>
        <w:t>Электробезопасность :</w:t>
      </w:r>
      <w:proofErr w:type="gramEnd"/>
      <w:r w:rsidRPr="009B4631">
        <w:rPr>
          <w:sz w:val="24"/>
          <w:szCs w:val="24"/>
        </w:rPr>
        <w:t xml:space="preserve"> учебное пособие для </w:t>
      </w:r>
      <w:proofErr w:type="spellStart"/>
      <w:r w:rsidRPr="009B4631">
        <w:rPr>
          <w:sz w:val="24"/>
          <w:szCs w:val="24"/>
        </w:rPr>
        <w:t>спо</w:t>
      </w:r>
      <w:proofErr w:type="spellEnd"/>
      <w:r w:rsidRPr="009B4631">
        <w:rPr>
          <w:sz w:val="24"/>
          <w:szCs w:val="24"/>
        </w:rPr>
        <w:t xml:space="preserve"> / Р. М. </w:t>
      </w:r>
      <w:proofErr w:type="spellStart"/>
      <w:r w:rsidRPr="009B4631">
        <w:rPr>
          <w:sz w:val="24"/>
          <w:szCs w:val="24"/>
        </w:rPr>
        <w:t>Менумеров</w:t>
      </w:r>
      <w:proofErr w:type="spellEnd"/>
      <w:r w:rsidRPr="009B4631">
        <w:rPr>
          <w:sz w:val="24"/>
          <w:szCs w:val="24"/>
        </w:rPr>
        <w:t>. — 2-е изд., стер. — Санкт-</w:t>
      </w:r>
      <w:proofErr w:type="gramStart"/>
      <w:r w:rsidRPr="009B4631">
        <w:rPr>
          <w:sz w:val="24"/>
          <w:szCs w:val="24"/>
        </w:rPr>
        <w:t>Петербург :</w:t>
      </w:r>
      <w:proofErr w:type="gramEnd"/>
      <w:r w:rsidRPr="009B4631">
        <w:rPr>
          <w:sz w:val="24"/>
          <w:szCs w:val="24"/>
        </w:rPr>
        <w:t xml:space="preserve"> Лань, 2021. — 196 с. — ISBN 978-5-8114-8191-0. — </w:t>
      </w:r>
      <w:proofErr w:type="gramStart"/>
      <w:r w:rsidRPr="009B4631">
        <w:rPr>
          <w:sz w:val="24"/>
          <w:szCs w:val="24"/>
        </w:rPr>
        <w:t>Текст :</w:t>
      </w:r>
      <w:proofErr w:type="gramEnd"/>
      <w:r w:rsidRPr="009B4631">
        <w:rPr>
          <w:sz w:val="24"/>
          <w:szCs w:val="24"/>
        </w:rPr>
        <w:t xml:space="preserve"> электронный // Лань : электронно-библиотечная система. — URL: </w:t>
      </w:r>
      <w:proofErr w:type="gramStart"/>
      <w:r w:rsidRPr="009B4631">
        <w:rPr>
          <w:sz w:val="24"/>
          <w:szCs w:val="24"/>
        </w:rPr>
        <w:t>https://e.lanbook.com/book/173112  (</w:t>
      </w:r>
      <w:proofErr w:type="gramEnd"/>
      <w:r w:rsidRPr="009B4631">
        <w:rPr>
          <w:sz w:val="24"/>
          <w:szCs w:val="24"/>
        </w:rPr>
        <w:t xml:space="preserve">дата обращения: 18.03.2022). — Режим доступа: для </w:t>
      </w:r>
      <w:proofErr w:type="spellStart"/>
      <w:r w:rsidRPr="009B4631">
        <w:rPr>
          <w:sz w:val="24"/>
          <w:szCs w:val="24"/>
        </w:rPr>
        <w:t>авториз</w:t>
      </w:r>
      <w:proofErr w:type="spellEnd"/>
      <w:r w:rsidRPr="009B4631">
        <w:rPr>
          <w:sz w:val="24"/>
          <w:szCs w:val="24"/>
        </w:rPr>
        <w:t>. пользователей.</w:t>
      </w:r>
    </w:p>
    <w:p w14:paraId="02E18D1E" w14:textId="77777777" w:rsidR="004E0581" w:rsidRPr="009B4631" w:rsidRDefault="00EC390E" w:rsidP="00C1510F">
      <w:pPr>
        <w:numPr>
          <w:ilvl w:val="0"/>
          <w:numId w:val="165"/>
        </w:numPr>
        <w:tabs>
          <w:tab w:val="left" w:pos="284"/>
        </w:tabs>
        <w:ind w:left="0" w:right="-284" w:firstLine="709"/>
        <w:contextualSpacing/>
        <w:jc w:val="both"/>
      </w:pPr>
      <w:proofErr w:type="spellStart"/>
      <w:r w:rsidRPr="009B4631">
        <w:t>Мисюк</w:t>
      </w:r>
      <w:proofErr w:type="spellEnd"/>
      <w:r w:rsidRPr="009B4631">
        <w:t xml:space="preserve">, М. Н.  Основы медицинских </w:t>
      </w:r>
      <w:proofErr w:type="gramStart"/>
      <w:r w:rsidRPr="009B4631">
        <w:t>знаний :</w:t>
      </w:r>
      <w:proofErr w:type="gramEnd"/>
      <w:r w:rsidRPr="009B4631">
        <w:t xml:space="preserve"> учебник и практикум для среднего профессионального образования / М. Н. </w:t>
      </w:r>
      <w:proofErr w:type="spellStart"/>
      <w:r w:rsidRPr="009B4631">
        <w:t>Мисюк</w:t>
      </w:r>
      <w:proofErr w:type="spellEnd"/>
      <w:r w:rsidRPr="009B4631">
        <w:t xml:space="preserve">. – 3-е изд., </w:t>
      </w:r>
      <w:proofErr w:type="spellStart"/>
      <w:r w:rsidRPr="009B4631">
        <w:t>перераб</w:t>
      </w:r>
      <w:proofErr w:type="spellEnd"/>
      <w:r w:rsidRPr="009B4631">
        <w:t xml:space="preserve">. и доп. – </w:t>
      </w:r>
      <w:proofErr w:type="gramStart"/>
      <w:r w:rsidRPr="009B4631">
        <w:t>Москва :</w:t>
      </w:r>
      <w:proofErr w:type="gramEnd"/>
      <w:r w:rsidRPr="009B4631">
        <w:t xml:space="preserve"> </w:t>
      </w:r>
      <w:proofErr w:type="spellStart"/>
      <w:r w:rsidRPr="009B4631">
        <w:t>Юрайт</w:t>
      </w:r>
      <w:proofErr w:type="spellEnd"/>
      <w:r w:rsidRPr="009B4631">
        <w:t xml:space="preserve">, 2019. – 499 с. – (Профессиональное образование). – ISBN 978-5-534-00398-7. – </w:t>
      </w:r>
      <w:proofErr w:type="gramStart"/>
      <w:r w:rsidRPr="009B4631">
        <w:t>Текст :</w:t>
      </w:r>
      <w:proofErr w:type="gramEnd"/>
      <w:r w:rsidRPr="009B4631">
        <w:t xml:space="preserve"> непосредственный. </w:t>
      </w:r>
    </w:p>
    <w:p w14:paraId="21EF63F5" w14:textId="77777777" w:rsidR="004E0581" w:rsidRPr="009B4631" w:rsidRDefault="00EC390E" w:rsidP="00C1510F">
      <w:pPr>
        <w:numPr>
          <w:ilvl w:val="0"/>
          <w:numId w:val="165"/>
        </w:numPr>
        <w:tabs>
          <w:tab w:val="left" w:pos="284"/>
        </w:tabs>
        <w:ind w:left="0" w:right="-284" w:firstLine="709"/>
        <w:contextualSpacing/>
        <w:jc w:val="both"/>
        <w:rPr>
          <w:bCs/>
        </w:rPr>
      </w:pPr>
      <w:proofErr w:type="spellStart"/>
      <w:r w:rsidRPr="009B4631">
        <w:rPr>
          <w:bCs/>
        </w:rPr>
        <w:t>Мисюк</w:t>
      </w:r>
      <w:proofErr w:type="spellEnd"/>
      <w:r w:rsidRPr="009B4631">
        <w:rPr>
          <w:bCs/>
        </w:rPr>
        <w:t xml:space="preserve">, М. Н.  Основы медицинских </w:t>
      </w:r>
      <w:proofErr w:type="gramStart"/>
      <w:r w:rsidRPr="009B4631">
        <w:rPr>
          <w:bCs/>
        </w:rPr>
        <w:t>знаний :</w:t>
      </w:r>
      <w:proofErr w:type="gramEnd"/>
      <w:r w:rsidRPr="009B4631">
        <w:rPr>
          <w:bCs/>
        </w:rPr>
        <w:t xml:space="preserve"> учебник и практикум для среднего профессионального образования / М. Н. </w:t>
      </w:r>
      <w:proofErr w:type="spellStart"/>
      <w:r w:rsidRPr="009B4631">
        <w:rPr>
          <w:bCs/>
        </w:rPr>
        <w:t>Мисюк</w:t>
      </w:r>
      <w:proofErr w:type="spellEnd"/>
      <w:r w:rsidRPr="009B4631">
        <w:rPr>
          <w:bCs/>
        </w:rPr>
        <w:t xml:space="preserve">. – 3-е изд., </w:t>
      </w:r>
      <w:proofErr w:type="spellStart"/>
      <w:r w:rsidRPr="009B4631">
        <w:rPr>
          <w:bCs/>
        </w:rPr>
        <w:t>перераб</w:t>
      </w:r>
      <w:proofErr w:type="spellEnd"/>
      <w:r w:rsidRPr="009B4631">
        <w:rPr>
          <w:bCs/>
        </w:rPr>
        <w:t xml:space="preserve">. и доп. – </w:t>
      </w:r>
      <w:proofErr w:type="gramStart"/>
      <w:r w:rsidRPr="009B4631">
        <w:rPr>
          <w:bCs/>
        </w:rPr>
        <w:t>Москва :</w:t>
      </w:r>
      <w:proofErr w:type="gramEnd"/>
      <w:r w:rsidRPr="009B4631">
        <w:rPr>
          <w:bCs/>
        </w:rPr>
        <w:t xml:space="preserve"> </w:t>
      </w:r>
      <w:proofErr w:type="spellStart"/>
      <w:r w:rsidRPr="009B4631">
        <w:rPr>
          <w:bCs/>
        </w:rPr>
        <w:t>Юрайт</w:t>
      </w:r>
      <w:proofErr w:type="spellEnd"/>
      <w:r w:rsidRPr="009B4631">
        <w:rPr>
          <w:bCs/>
        </w:rPr>
        <w:t xml:space="preserve">, 2019. – 499 с. – (Профессиональное образование). – ISBN 978-5-534-00398-7. – </w:t>
      </w:r>
      <w:proofErr w:type="gramStart"/>
      <w:r w:rsidRPr="009B4631">
        <w:rPr>
          <w:bCs/>
        </w:rPr>
        <w:t>Текст :</w:t>
      </w:r>
      <w:proofErr w:type="gramEnd"/>
      <w:r w:rsidRPr="009B4631">
        <w:rPr>
          <w:bCs/>
        </w:rPr>
        <w:t xml:space="preserve"> электронный // Электронная библиотечная система </w:t>
      </w:r>
      <w:proofErr w:type="spellStart"/>
      <w:r w:rsidRPr="009B4631">
        <w:rPr>
          <w:bCs/>
        </w:rPr>
        <w:t>Юрайт</w:t>
      </w:r>
      <w:proofErr w:type="spellEnd"/>
      <w:r w:rsidRPr="009B4631">
        <w:rPr>
          <w:bCs/>
        </w:rPr>
        <w:t xml:space="preserve"> [сайт]. – URL: https://urait.ru/bcode/433458 (дата обращения: 10.08.2021).</w:t>
      </w:r>
    </w:p>
    <w:p w14:paraId="77DA8059" w14:textId="77777777" w:rsidR="004E0581" w:rsidRPr="009B4631" w:rsidRDefault="00EC390E" w:rsidP="00C1510F">
      <w:pPr>
        <w:numPr>
          <w:ilvl w:val="0"/>
          <w:numId w:val="165"/>
        </w:numPr>
        <w:tabs>
          <w:tab w:val="left" w:pos="284"/>
        </w:tabs>
        <w:ind w:left="0" w:right="-284" w:firstLine="709"/>
        <w:contextualSpacing/>
        <w:jc w:val="both"/>
        <w:rPr>
          <w:bCs/>
        </w:rPr>
      </w:pPr>
      <w:proofErr w:type="spellStart"/>
      <w:r w:rsidRPr="009B4631">
        <w:rPr>
          <w:bCs/>
        </w:rPr>
        <w:t>Михаилиди</w:t>
      </w:r>
      <w:proofErr w:type="spellEnd"/>
      <w:r w:rsidRPr="009B4631">
        <w:rPr>
          <w:bCs/>
        </w:rPr>
        <w:t xml:space="preserve">, А. М. Безопасность жизнедеятельности и охрана труда на </w:t>
      </w:r>
      <w:proofErr w:type="gramStart"/>
      <w:r w:rsidRPr="009B4631">
        <w:rPr>
          <w:bCs/>
        </w:rPr>
        <w:t>производстве :</w:t>
      </w:r>
      <w:proofErr w:type="gramEnd"/>
      <w:r w:rsidRPr="009B4631">
        <w:rPr>
          <w:bCs/>
        </w:rPr>
        <w:t xml:space="preserve"> учебное пособие для СПО / А. М. </w:t>
      </w:r>
      <w:proofErr w:type="spellStart"/>
      <w:r w:rsidRPr="009B4631">
        <w:rPr>
          <w:bCs/>
        </w:rPr>
        <w:t>Михаилиди</w:t>
      </w:r>
      <w:proofErr w:type="spellEnd"/>
      <w:r w:rsidRPr="009B4631">
        <w:rPr>
          <w:bCs/>
        </w:rPr>
        <w:t xml:space="preserve">. — Саратов, </w:t>
      </w:r>
      <w:proofErr w:type="gramStart"/>
      <w:r w:rsidRPr="009B4631">
        <w:rPr>
          <w:bCs/>
        </w:rPr>
        <w:t>Москва :</w:t>
      </w:r>
      <w:proofErr w:type="gramEnd"/>
      <w:r w:rsidRPr="009B4631">
        <w:rPr>
          <w:bCs/>
        </w:rPr>
        <w:t xml:space="preserve"> Профобразование, Ай Пи Ар Медиа, 2021. — 111 c. — ISBN 978-5-4488-0964-4, 978-5-4497-0809-0. — </w:t>
      </w:r>
      <w:proofErr w:type="gramStart"/>
      <w:r w:rsidRPr="009B4631">
        <w:rPr>
          <w:bCs/>
        </w:rPr>
        <w:t>Текст :</w:t>
      </w:r>
      <w:proofErr w:type="gramEnd"/>
      <w:r w:rsidRPr="009B4631">
        <w:rPr>
          <w:bCs/>
        </w:rPr>
        <w:t xml:space="preserve"> электронный // Электронно-библиотечная система IPR BOOKS : [сайт]. — URL: http://www.iprbookshop.ru/100492.html (дата обращения: 10.08.2021). — Режим доступа: для </w:t>
      </w:r>
      <w:proofErr w:type="spellStart"/>
      <w:r w:rsidRPr="009B4631">
        <w:rPr>
          <w:bCs/>
        </w:rPr>
        <w:t>авторизир</w:t>
      </w:r>
      <w:proofErr w:type="spellEnd"/>
      <w:r w:rsidRPr="009B4631">
        <w:rPr>
          <w:bCs/>
        </w:rPr>
        <w:t xml:space="preserve">. пользователей. - DOI: </w:t>
      </w:r>
      <w:hyperlink r:id="rId55" w:tooltip="https://doi.org/10.23682/100492" w:history="1">
        <w:r w:rsidRPr="009B4631">
          <w:rPr>
            <w:rStyle w:val="a7"/>
            <w:bCs/>
          </w:rPr>
          <w:t>https://doi.org/10.23682/100492</w:t>
        </w:r>
      </w:hyperlink>
    </w:p>
    <w:p w14:paraId="147ADF14" w14:textId="77777777" w:rsidR="004E0581" w:rsidRPr="009B4631" w:rsidRDefault="00EC390E" w:rsidP="00C1510F">
      <w:pPr>
        <w:numPr>
          <w:ilvl w:val="0"/>
          <w:numId w:val="165"/>
        </w:numPr>
        <w:tabs>
          <w:tab w:val="left" w:pos="284"/>
        </w:tabs>
        <w:ind w:left="0" w:right="-284" w:firstLine="709"/>
        <w:contextualSpacing/>
        <w:jc w:val="both"/>
      </w:pPr>
      <w:r w:rsidRPr="009B4631">
        <w:lastRenderedPageBreak/>
        <w:t xml:space="preserve">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w:t>
      </w:r>
      <w:proofErr w:type="spellStart"/>
      <w:r w:rsidRPr="009B4631">
        <w:t>Ничипорук</w:t>
      </w:r>
      <w:proofErr w:type="spellEnd"/>
      <w:r w:rsidRPr="009B4631">
        <w:t xml:space="preserve">, А. И. Гайворонский, С. В. Виноградов — 3е изд., </w:t>
      </w:r>
      <w:proofErr w:type="spellStart"/>
      <w:r w:rsidRPr="009B4631">
        <w:t>испр</w:t>
      </w:r>
      <w:proofErr w:type="spellEnd"/>
      <w:r w:rsidRPr="009B4631">
        <w:t xml:space="preserve">. и доп. – Санкт-Петербург : </w:t>
      </w:r>
      <w:proofErr w:type="spellStart"/>
      <w:r w:rsidRPr="009B4631">
        <w:t>СпецЛит</w:t>
      </w:r>
      <w:proofErr w:type="spellEnd"/>
      <w:r w:rsidRPr="009B4631">
        <w:t xml:space="preserve">, 2021. — 311 с. – (Профессиональное образование). – ISBN 978-5-299-01110-4. – </w:t>
      </w:r>
      <w:proofErr w:type="gramStart"/>
      <w:r w:rsidRPr="009B4631">
        <w:t>Текст :</w:t>
      </w:r>
      <w:proofErr w:type="gramEnd"/>
      <w:r w:rsidRPr="009B4631">
        <w:t xml:space="preserve"> непосредственный.</w:t>
      </w:r>
    </w:p>
    <w:p w14:paraId="48CCC8C6" w14:textId="77777777" w:rsidR="004E0581" w:rsidRPr="009B4631" w:rsidRDefault="00EC390E" w:rsidP="00C1510F">
      <w:pPr>
        <w:pStyle w:val="a6"/>
        <w:numPr>
          <w:ilvl w:val="0"/>
          <w:numId w:val="165"/>
        </w:numPr>
        <w:tabs>
          <w:tab w:val="left" w:pos="284"/>
        </w:tabs>
        <w:spacing w:after="0" w:line="240" w:lineRule="auto"/>
        <w:ind w:left="0" w:right="-284" w:firstLine="709"/>
        <w:contextualSpacing/>
        <w:jc w:val="both"/>
        <w:rPr>
          <w:sz w:val="24"/>
          <w:szCs w:val="24"/>
        </w:rPr>
      </w:pPr>
      <w:proofErr w:type="spellStart"/>
      <w:r w:rsidRPr="009B4631">
        <w:rPr>
          <w:sz w:val="24"/>
          <w:szCs w:val="24"/>
        </w:rPr>
        <w:t>Приешкина</w:t>
      </w:r>
      <w:proofErr w:type="spellEnd"/>
      <w:r w:rsidRPr="009B4631">
        <w:rPr>
          <w:sz w:val="24"/>
          <w:szCs w:val="24"/>
        </w:rPr>
        <w:t xml:space="preserve">, А. Н. Основы безопасности жизнедеятельности. Обеспечение здорового образа жизни и основы медицинских </w:t>
      </w:r>
      <w:proofErr w:type="gramStart"/>
      <w:r w:rsidRPr="009B4631">
        <w:rPr>
          <w:sz w:val="24"/>
          <w:szCs w:val="24"/>
        </w:rPr>
        <w:t>знаний :</w:t>
      </w:r>
      <w:proofErr w:type="gramEnd"/>
      <w:r w:rsidRPr="009B4631">
        <w:rPr>
          <w:sz w:val="24"/>
          <w:szCs w:val="24"/>
        </w:rPr>
        <w:t xml:space="preserve"> учебное пособие для СПО / А. Н. </w:t>
      </w:r>
      <w:proofErr w:type="spellStart"/>
      <w:r w:rsidRPr="009B4631">
        <w:rPr>
          <w:sz w:val="24"/>
          <w:szCs w:val="24"/>
        </w:rPr>
        <w:t>Приешкина</w:t>
      </w:r>
      <w:proofErr w:type="spellEnd"/>
      <w:r w:rsidRPr="009B4631">
        <w:rPr>
          <w:sz w:val="24"/>
          <w:szCs w:val="24"/>
        </w:rPr>
        <w:t xml:space="preserve">. — </w:t>
      </w:r>
      <w:proofErr w:type="gramStart"/>
      <w:r w:rsidRPr="009B4631">
        <w:rPr>
          <w:sz w:val="24"/>
          <w:szCs w:val="24"/>
        </w:rPr>
        <w:t>Саратов :</w:t>
      </w:r>
      <w:proofErr w:type="gramEnd"/>
      <w:r w:rsidRPr="009B4631">
        <w:rPr>
          <w:sz w:val="24"/>
          <w:szCs w:val="24"/>
        </w:rPr>
        <w:t xml:space="preserve"> Профобразование, 2020. — 92 c. — ISBN 978-5-4488-0740-4. — </w:t>
      </w:r>
      <w:proofErr w:type="gramStart"/>
      <w:r w:rsidRPr="009B4631">
        <w:rPr>
          <w:sz w:val="24"/>
          <w:szCs w:val="24"/>
        </w:rPr>
        <w:t>Текст :</w:t>
      </w:r>
      <w:proofErr w:type="gramEnd"/>
      <w:r w:rsidRPr="009B4631">
        <w:rPr>
          <w:sz w:val="24"/>
          <w:szCs w:val="24"/>
        </w:rPr>
        <w:t xml:space="preserve"> электронный // Электронный ресурс цифровой образовательной среды СПО </w:t>
      </w:r>
      <w:proofErr w:type="spellStart"/>
      <w:r w:rsidRPr="009B4631">
        <w:rPr>
          <w:sz w:val="24"/>
          <w:szCs w:val="24"/>
        </w:rPr>
        <w:t>PROFобразование</w:t>
      </w:r>
      <w:proofErr w:type="spellEnd"/>
      <w:r w:rsidRPr="009B4631">
        <w:rPr>
          <w:sz w:val="24"/>
          <w:szCs w:val="24"/>
        </w:rPr>
        <w:t xml:space="preserve"> : [сайт]. — URL: https://profspo.ru/books/92324</w:t>
      </w:r>
    </w:p>
    <w:p w14:paraId="733F2AD8" w14:textId="77777777" w:rsidR="004E0581" w:rsidRPr="009B4631" w:rsidRDefault="00EC390E" w:rsidP="00C1510F">
      <w:pPr>
        <w:pStyle w:val="a6"/>
        <w:numPr>
          <w:ilvl w:val="0"/>
          <w:numId w:val="165"/>
        </w:numPr>
        <w:tabs>
          <w:tab w:val="left" w:pos="284"/>
        </w:tabs>
        <w:spacing w:after="0" w:line="240" w:lineRule="auto"/>
        <w:ind w:left="0" w:right="-284" w:firstLine="709"/>
        <w:contextualSpacing/>
        <w:jc w:val="both"/>
        <w:rPr>
          <w:sz w:val="24"/>
          <w:szCs w:val="24"/>
        </w:rPr>
      </w:pPr>
      <w:r w:rsidRPr="009B4631">
        <w:rPr>
          <w:sz w:val="24"/>
          <w:szCs w:val="24"/>
        </w:rPr>
        <w:t>Суворова, Г.М. Методика обучения безопасности жизнедеятельности: учебное пособие для среднего профессионального образования / Г.М. Суворова, В.Д. </w:t>
      </w:r>
      <w:proofErr w:type="spellStart"/>
      <w:r w:rsidRPr="009B4631">
        <w:rPr>
          <w:sz w:val="24"/>
          <w:szCs w:val="24"/>
        </w:rPr>
        <w:t>Горичева</w:t>
      </w:r>
      <w:proofErr w:type="spellEnd"/>
      <w:r w:rsidRPr="009B4631">
        <w:rPr>
          <w:sz w:val="24"/>
          <w:szCs w:val="24"/>
        </w:rPr>
        <w:t xml:space="preserve">. – 2-е изд., </w:t>
      </w:r>
      <w:proofErr w:type="spellStart"/>
      <w:r w:rsidRPr="009B4631">
        <w:rPr>
          <w:sz w:val="24"/>
          <w:szCs w:val="24"/>
        </w:rPr>
        <w:t>испр</w:t>
      </w:r>
      <w:proofErr w:type="spellEnd"/>
      <w:proofErr w:type="gramStart"/>
      <w:r w:rsidRPr="009B4631">
        <w:rPr>
          <w:sz w:val="24"/>
          <w:szCs w:val="24"/>
        </w:rPr>
        <w:t>.</w:t>
      </w:r>
      <w:proofErr w:type="gramEnd"/>
      <w:r w:rsidRPr="009B4631">
        <w:rPr>
          <w:sz w:val="24"/>
          <w:szCs w:val="24"/>
        </w:rPr>
        <w:t xml:space="preserve"> и доп. – Москва: </w:t>
      </w:r>
      <w:proofErr w:type="spellStart"/>
      <w:r w:rsidRPr="009B4631">
        <w:rPr>
          <w:sz w:val="24"/>
          <w:szCs w:val="24"/>
        </w:rPr>
        <w:t>Юрайт</w:t>
      </w:r>
      <w:proofErr w:type="spellEnd"/>
      <w:r w:rsidRPr="009B4631">
        <w:rPr>
          <w:sz w:val="24"/>
          <w:szCs w:val="24"/>
        </w:rPr>
        <w:t xml:space="preserve">, 2021. – 212 с. – Текст: электронный // ЭБС </w:t>
      </w:r>
      <w:proofErr w:type="spellStart"/>
      <w:r w:rsidRPr="009B4631">
        <w:rPr>
          <w:sz w:val="24"/>
          <w:szCs w:val="24"/>
        </w:rPr>
        <w:t>Юрайт</w:t>
      </w:r>
      <w:proofErr w:type="spellEnd"/>
      <w:r w:rsidRPr="009B4631">
        <w:rPr>
          <w:sz w:val="24"/>
          <w:szCs w:val="24"/>
        </w:rPr>
        <w:t xml:space="preserve"> [сайт]. – URL: </w:t>
      </w:r>
      <w:hyperlink r:id="rId56" w:tooltip="https://urait.ru/bcode/471671" w:history="1">
        <w:r w:rsidRPr="009B4631">
          <w:rPr>
            <w:rStyle w:val="a7"/>
            <w:color w:val="auto"/>
            <w:sz w:val="24"/>
            <w:szCs w:val="24"/>
          </w:rPr>
          <w:t>https://urait.ru/bcode/471671</w:t>
        </w:r>
      </w:hyperlink>
      <w:r w:rsidRPr="009B4631">
        <w:rPr>
          <w:sz w:val="24"/>
          <w:szCs w:val="24"/>
        </w:rPr>
        <w:t> (дата обращения: 02.07.2021).</w:t>
      </w:r>
    </w:p>
    <w:p w14:paraId="595B9548" w14:textId="77777777" w:rsidR="004E0581" w:rsidRPr="009B4631" w:rsidRDefault="00EC390E" w:rsidP="00C1510F">
      <w:pPr>
        <w:pStyle w:val="a6"/>
        <w:numPr>
          <w:ilvl w:val="0"/>
          <w:numId w:val="165"/>
        </w:numPr>
        <w:tabs>
          <w:tab w:val="left" w:pos="284"/>
        </w:tabs>
        <w:spacing w:after="0" w:line="240" w:lineRule="auto"/>
        <w:ind w:left="0" w:right="-284" w:firstLine="709"/>
        <w:contextualSpacing/>
        <w:jc w:val="both"/>
        <w:rPr>
          <w:sz w:val="24"/>
          <w:szCs w:val="24"/>
        </w:rPr>
      </w:pPr>
      <w:r w:rsidRPr="009B4631">
        <w:rPr>
          <w:sz w:val="24"/>
          <w:szCs w:val="24"/>
        </w:rPr>
        <w:t xml:space="preserve">Широков, Ю. А. Защита в чрезвычайных ситуациях и гражданская </w:t>
      </w:r>
      <w:proofErr w:type="gramStart"/>
      <w:r w:rsidRPr="009B4631">
        <w:rPr>
          <w:sz w:val="24"/>
          <w:szCs w:val="24"/>
        </w:rPr>
        <w:t>оборона :</w:t>
      </w:r>
      <w:proofErr w:type="gramEnd"/>
      <w:r w:rsidRPr="009B4631">
        <w:rPr>
          <w:sz w:val="24"/>
          <w:szCs w:val="24"/>
        </w:rPr>
        <w:t xml:space="preserve"> учебное пособие для </w:t>
      </w:r>
      <w:proofErr w:type="spellStart"/>
      <w:r w:rsidRPr="009B4631">
        <w:rPr>
          <w:sz w:val="24"/>
          <w:szCs w:val="24"/>
        </w:rPr>
        <w:t>спо</w:t>
      </w:r>
      <w:proofErr w:type="spellEnd"/>
      <w:r w:rsidRPr="009B4631">
        <w:rPr>
          <w:sz w:val="24"/>
          <w:szCs w:val="24"/>
        </w:rPr>
        <w:t xml:space="preserve"> / Ю. А. Широков. — Санкт-</w:t>
      </w:r>
      <w:proofErr w:type="gramStart"/>
      <w:r w:rsidRPr="009B4631">
        <w:rPr>
          <w:sz w:val="24"/>
          <w:szCs w:val="24"/>
        </w:rPr>
        <w:t>Петербург :</w:t>
      </w:r>
      <w:proofErr w:type="gramEnd"/>
      <w:r w:rsidRPr="009B4631">
        <w:rPr>
          <w:sz w:val="24"/>
          <w:szCs w:val="24"/>
        </w:rPr>
        <w:t xml:space="preserve"> Лань, 2020. — 488 с. — ISBN 978-5-8114-6463-0. — </w:t>
      </w:r>
      <w:proofErr w:type="gramStart"/>
      <w:r w:rsidRPr="009B4631">
        <w:rPr>
          <w:sz w:val="24"/>
          <w:szCs w:val="24"/>
        </w:rPr>
        <w:t>Текст :</w:t>
      </w:r>
      <w:proofErr w:type="gramEnd"/>
      <w:r w:rsidRPr="009B4631">
        <w:rPr>
          <w:sz w:val="24"/>
          <w:szCs w:val="24"/>
        </w:rPr>
        <w:t xml:space="preserve"> электронный // Лань : электронно-библиотечная система. — URL: </w:t>
      </w:r>
      <w:proofErr w:type="gramStart"/>
      <w:r w:rsidRPr="009B4631">
        <w:rPr>
          <w:sz w:val="24"/>
          <w:szCs w:val="24"/>
        </w:rPr>
        <w:t>https://e.lanbook.com/book/148019  (</w:t>
      </w:r>
      <w:proofErr w:type="gramEnd"/>
      <w:r w:rsidRPr="009B4631">
        <w:rPr>
          <w:sz w:val="24"/>
          <w:szCs w:val="24"/>
        </w:rPr>
        <w:t xml:space="preserve">дата обращения: 24.02.2022). — Режим доступа: для </w:t>
      </w:r>
      <w:proofErr w:type="spellStart"/>
      <w:r w:rsidRPr="009B4631">
        <w:rPr>
          <w:sz w:val="24"/>
          <w:szCs w:val="24"/>
        </w:rPr>
        <w:t>авториз</w:t>
      </w:r>
      <w:proofErr w:type="spellEnd"/>
      <w:r w:rsidRPr="009B4631">
        <w:rPr>
          <w:sz w:val="24"/>
          <w:szCs w:val="24"/>
        </w:rPr>
        <w:t>. пользователей.</w:t>
      </w:r>
    </w:p>
    <w:p w14:paraId="297ACBE4" w14:textId="77777777" w:rsidR="004E0581" w:rsidRPr="009B4631" w:rsidRDefault="004E0581" w:rsidP="00267AB7">
      <w:pPr>
        <w:tabs>
          <w:tab w:val="left" w:pos="284"/>
        </w:tabs>
        <w:ind w:right="-284"/>
        <w:contextualSpacing/>
        <w:jc w:val="both"/>
        <w:rPr>
          <w:bCs/>
          <w:highlight w:val="yellow"/>
        </w:rPr>
      </w:pPr>
    </w:p>
    <w:p w14:paraId="66ECB069" w14:textId="77777777" w:rsidR="004E0581" w:rsidRPr="009B4631" w:rsidRDefault="00EC390E" w:rsidP="00267AB7">
      <w:pPr>
        <w:tabs>
          <w:tab w:val="left" w:pos="284"/>
        </w:tabs>
        <w:ind w:right="-284"/>
        <w:contextualSpacing/>
        <w:jc w:val="both"/>
        <w:rPr>
          <w:bCs/>
          <w:i/>
        </w:rPr>
      </w:pPr>
      <w:r w:rsidRPr="009B4631">
        <w:rPr>
          <w:b/>
          <w:bCs/>
        </w:rPr>
        <w:t>3.2.2. Дополнительные источники</w:t>
      </w:r>
    </w:p>
    <w:p w14:paraId="21388A08" w14:textId="77777777" w:rsidR="004E0581" w:rsidRPr="009B4631" w:rsidRDefault="004E0581" w:rsidP="00267AB7">
      <w:pPr>
        <w:ind w:right="-1"/>
        <w:contextualSpacing/>
        <w:jc w:val="both"/>
      </w:pPr>
    </w:p>
    <w:p w14:paraId="11141F3D" w14:textId="77777777" w:rsidR="004E0581" w:rsidRPr="009B4631" w:rsidRDefault="00EC390E" w:rsidP="00C1510F">
      <w:pPr>
        <w:numPr>
          <w:ilvl w:val="0"/>
          <w:numId w:val="166"/>
        </w:numPr>
        <w:ind w:left="0" w:firstLine="709"/>
      </w:pPr>
      <w:r w:rsidRPr="009B4631">
        <w:t xml:space="preserve">ГОСТ ЭКСПЕРТ – единая база ГОСТов РФ – URL: </w:t>
      </w:r>
      <w:hyperlink r:id="rId57" w:tooltip="https://gostexpert.ru/" w:history="1">
        <w:r w:rsidRPr="009B4631">
          <w:rPr>
            <w:rStyle w:val="a7"/>
          </w:rPr>
          <w:t>https://gostexpert.ru/</w:t>
        </w:r>
      </w:hyperlink>
    </w:p>
    <w:p w14:paraId="4BFF21D4" w14:textId="77777777" w:rsidR="004E0581" w:rsidRPr="009B4631" w:rsidRDefault="00EC390E" w:rsidP="00C1510F">
      <w:pPr>
        <w:numPr>
          <w:ilvl w:val="0"/>
          <w:numId w:val="166"/>
        </w:numPr>
        <w:ind w:left="0" w:firstLine="709"/>
      </w:pPr>
      <w:r w:rsidRPr="009B4631">
        <w:t xml:space="preserve">РОССТАНДАРТ - Федеральное агентство по техническому регулированию и метрологии – URL: </w:t>
      </w:r>
      <w:hyperlink r:id="rId58" w:tooltip="https://www.rst.gov.ru/portal/gost/" w:history="1">
        <w:r w:rsidRPr="009B4631">
          <w:rPr>
            <w:rStyle w:val="a7"/>
          </w:rPr>
          <w:t>https://www.rst.gov.ru/portal/gost/</w:t>
        </w:r>
      </w:hyperlink>
    </w:p>
    <w:p w14:paraId="15C1A479" w14:textId="77777777" w:rsidR="004E0581" w:rsidRPr="009B4631" w:rsidRDefault="004E0581" w:rsidP="00267AB7">
      <w:pPr>
        <w:pStyle w:val="a6"/>
        <w:tabs>
          <w:tab w:val="left" w:pos="284"/>
        </w:tabs>
        <w:spacing w:after="0"/>
        <w:ind w:left="709" w:right="-284"/>
        <w:contextualSpacing/>
        <w:jc w:val="both"/>
        <w:rPr>
          <w:sz w:val="24"/>
          <w:szCs w:val="24"/>
        </w:rPr>
      </w:pPr>
    </w:p>
    <w:p w14:paraId="40CF835C" w14:textId="77777777" w:rsidR="004E0581" w:rsidRPr="009B4631" w:rsidRDefault="00EC390E" w:rsidP="00267AB7">
      <w:pPr>
        <w:pStyle w:val="a6"/>
        <w:tabs>
          <w:tab w:val="left" w:pos="284"/>
        </w:tabs>
        <w:spacing w:after="0"/>
        <w:ind w:left="0" w:right="-284"/>
        <w:contextualSpacing/>
        <w:jc w:val="center"/>
        <w:rPr>
          <w:b/>
        </w:rPr>
      </w:pPr>
      <w:r w:rsidRPr="009B4631">
        <w:rPr>
          <w:b/>
          <w:sz w:val="24"/>
          <w:szCs w:val="24"/>
        </w:rPr>
        <w:br w:type="page"/>
      </w:r>
      <w:r w:rsidRPr="009B4631">
        <w:rPr>
          <w:b/>
        </w:rPr>
        <w:lastRenderedPageBreak/>
        <w:t>4. КОНТРОЛЬ И ОЦЕНКА РЕЗУЛЬТАТОВ ОСВОЕНИЯ УЧЕБНОЙ ДИСЦИПЛИНЫ</w:t>
      </w:r>
    </w:p>
    <w:p w14:paraId="73EF2C3F" w14:textId="77777777" w:rsidR="004E0581" w:rsidRPr="009B4631" w:rsidRDefault="004E0581">
      <w:pPr>
        <w:jc w:val="center"/>
        <w:rPr>
          <w:b/>
        </w:rPr>
      </w:pPr>
    </w:p>
    <w:tbl>
      <w:tblPr>
        <w:tblStyle w:val="ab"/>
        <w:tblW w:w="0" w:type="auto"/>
        <w:tblLook w:val="04A0" w:firstRow="1" w:lastRow="0" w:firstColumn="1" w:lastColumn="0" w:noHBand="0" w:noVBand="1"/>
      </w:tblPr>
      <w:tblGrid>
        <w:gridCol w:w="3539"/>
        <w:gridCol w:w="3686"/>
        <w:gridCol w:w="2120"/>
      </w:tblGrid>
      <w:tr w:rsidR="00592BEC" w:rsidRPr="009B4631" w14:paraId="1DC189BC" w14:textId="77777777" w:rsidTr="00592BEC">
        <w:tc>
          <w:tcPr>
            <w:tcW w:w="3539" w:type="dxa"/>
            <w:tcBorders>
              <w:top w:val="single" w:sz="4" w:space="0" w:color="auto"/>
              <w:left w:val="single" w:sz="4" w:space="0" w:color="auto"/>
              <w:bottom w:val="single" w:sz="4" w:space="0" w:color="auto"/>
              <w:right w:val="single" w:sz="4" w:space="0" w:color="auto"/>
            </w:tcBorders>
            <w:vAlign w:val="center"/>
          </w:tcPr>
          <w:p w14:paraId="39816632" w14:textId="77777777" w:rsidR="00592BEC" w:rsidRPr="009B4631" w:rsidRDefault="00592BEC">
            <w:pPr>
              <w:widowControl w:val="0"/>
              <w:jc w:val="center"/>
              <w:rPr>
                <w:b/>
              </w:rPr>
            </w:pPr>
            <w:r w:rsidRPr="009B4631">
              <w:rPr>
                <w:b/>
              </w:rPr>
              <w:t>Результаты обучения</w:t>
            </w:r>
          </w:p>
          <w:p w14:paraId="343A6900" w14:textId="77777777" w:rsidR="00592BEC" w:rsidRPr="009B4631" w:rsidRDefault="00592BEC">
            <w:pPr>
              <w:spacing w:line="276" w:lineRule="auto"/>
              <w:ind w:right="204"/>
              <w:jc w:val="center"/>
              <w:rPr>
                <w:b/>
                <w:spacing w:val="-10"/>
              </w:rPr>
            </w:pPr>
          </w:p>
        </w:tc>
        <w:tc>
          <w:tcPr>
            <w:tcW w:w="3686" w:type="dxa"/>
            <w:tcBorders>
              <w:top w:val="single" w:sz="4" w:space="0" w:color="auto"/>
              <w:left w:val="single" w:sz="4" w:space="0" w:color="auto"/>
              <w:bottom w:val="single" w:sz="4" w:space="0" w:color="auto"/>
              <w:right w:val="single" w:sz="4" w:space="0" w:color="auto"/>
            </w:tcBorders>
            <w:vAlign w:val="center"/>
            <w:hideMark/>
          </w:tcPr>
          <w:p w14:paraId="3FDB00DD" w14:textId="77777777" w:rsidR="00592BEC" w:rsidRPr="009B4631" w:rsidRDefault="00592BEC">
            <w:pPr>
              <w:spacing w:line="276" w:lineRule="auto"/>
              <w:ind w:right="204"/>
              <w:jc w:val="center"/>
              <w:rPr>
                <w:b/>
                <w:spacing w:val="-10"/>
              </w:rPr>
            </w:pPr>
            <w:r w:rsidRPr="009B4631">
              <w:rPr>
                <w:b/>
              </w:rPr>
              <w:t>Критерии оценки</w:t>
            </w:r>
          </w:p>
        </w:tc>
        <w:tc>
          <w:tcPr>
            <w:tcW w:w="2120" w:type="dxa"/>
            <w:tcBorders>
              <w:top w:val="single" w:sz="4" w:space="0" w:color="auto"/>
              <w:left w:val="single" w:sz="4" w:space="0" w:color="auto"/>
              <w:bottom w:val="single" w:sz="4" w:space="0" w:color="auto"/>
              <w:right w:val="single" w:sz="4" w:space="0" w:color="auto"/>
            </w:tcBorders>
            <w:vAlign w:val="center"/>
            <w:hideMark/>
          </w:tcPr>
          <w:p w14:paraId="4FBCEC49" w14:textId="77777777" w:rsidR="00592BEC" w:rsidRPr="009B4631" w:rsidRDefault="00592BEC">
            <w:pPr>
              <w:spacing w:line="276" w:lineRule="auto"/>
              <w:ind w:right="204"/>
              <w:jc w:val="center"/>
              <w:rPr>
                <w:b/>
                <w:spacing w:val="-10"/>
              </w:rPr>
            </w:pPr>
            <w:r w:rsidRPr="009B4631">
              <w:rPr>
                <w:b/>
              </w:rPr>
              <w:t>Формы и методы контроля и оценки результатов обучения</w:t>
            </w:r>
          </w:p>
        </w:tc>
      </w:tr>
      <w:tr w:rsidR="00592BEC" w:rsidRPr="009B4631" w14:paraId="79F5E606" w14:textId="77777777" w:rsidTr="00592BEC">
        <w:tc>
          <w:tcPr>
            <w:tcW w:w="3539" w:type="dxa"/>
            <w:tcBorders>
              <w:top w:val="single" w:sz="4" w:space="0" w:color="auto"/>
              <w:left w:val="single" w:sz="4" w:space="0" w:color="auto"/>
              <w:bottom w:val="single" w:sz="4" w:space="0" w:color="auto"/>
              <w:right w:val="single" w:sz="4" w:space="0" w:color="auto"/>
            </w:tcBorders>
            <w:hideMark/>
          </w:tcPr>
          <w:p w14:paraId="24CDA347" w14:textId="77777777" w:rsidR="00592BEC" w:rsidRPr="009B4631" w:rsidRDefault="00592BEC" w:rsidP="0041022A">
            <w:pPr>
              <w:widowControl w:val="0"/>
              <w:jc w:val="both"/>
              <w:rPr>
                <w:b/>
                <w:i/>
              </w:rPr>
            </w:pPr>
            <w:r w:rsidRPr="009B4631">
              <w:rPr>
                <w:b/>
                <w:i/>
              </w:rPr>
              <w:t>Умения:</w:t>
            </w:r>
          </w:p>
          <w:p w14:paraId="7FFD942F" w14:textId="77777777" w:rsidR="00592BEC" w:rsidRPr="009B4631" w:rsidRDefault="00EA10C4" w:rsidP="0041022A">
            <w:pPr>
              <w:contextualSpacing/>
              <w:jc w:val="both"/>
              <w:rPr>
                <w:bCs/>
              </w:rPr>
            </w:pPr>
            <w:r w:rsidRPr="009B4631">
              <w:rPr>
                <w:bCs/>
              </w:rPr>
              <w:t xml:space="preserve">Уд 1 </w:t>
            </w:r>
            <w:r w:rsidR="00592BEC" w:rsidRPr="009B4631">
              <w:rPr>
                <w:bCs/>
              </w:rPr>
              <w:t>организовывать и проводить мероприятия по защите работающих и населения от негативных воздействий чрезвычайных ситуаций;</w:t>
            </w:r>
          </w:p>
          <w:p w14:paraId="3E2AD486" w14:textId="77777777" w:rsidR="00592BEC" w:rsidRPr="009B4631" w:rsidRDefault="0041022A" w:rsidP="0041022A">
            <w:pPr>
              <w:contextualSpacing/>
              <w:jc w:val="both"/>
              <w:rPr>
                <w:bCs/>
              </w:rPr>
            </w:pPr>
            <w:r w:rsidRPr="009B4631">
              <w:rPr>
                <w:bCs/>
              </w:rPr>
              <w:t xml:space="preserve">Уд 2 </w:t>
            </w:r>
            <w:r w:rsidR="00592BEC" w:rsidRPr="009B4631">
              <w:rPr>
                <w:bCs/>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0C27DF7E" w14:textId="77777777" w:rsidR="00592BEC" w:rsidRPr="009B4631" w:rsidRDefault="0041022A" w:rsidP="0041022A">
            <w:pPr>
              <w:contextualSpacing/>
              <w:jc w:val="both"/>
              <w:rPr>
                <w:bCs/>
              </w:rPr>
            </w:pPr>
            <w:r w:rsidRPr="009B4631">
              <w:rPr>
                <w:bCs/>
              </w:rPr>
              <w:t xml:space="preserve">Уд 3 </w:t>
            </w:r>
            <w:r w:rsidR="00592BEC" w:rsidRPr="009B4631">
              <w:rPr>
                <w:bCs/>
              </w:rPr>
              <w:t>использовать средства индивидуальной и коллективной защиты от оружия массового поражения;</w:t>
            </w:r>
          </w:p>
          <w:p w14:paraId="70B58AD6" w14:textId="77777777" w:rsidR="00592BEC" w:rsidRPr="009B4631" w:rsidRDefault="0041022A" w:rsidP="0041022A">
            <w:pPr>
              <w:contextualSpacing/>
              <w:jc w:val="both"/>
              <w:rPr>
                <w:bCs/>
              </w:rPr>
            </w:pPr>
            <w:r w:rsidRPr="009B4631">
              <w:rPr>
                <w:bCs/>
              </w:rPr>
              <w:t xml:space="preserve">Уд 4 </w:t>
            </w:r>
            <w:r w:rsidR="00592BEC" w:rsidRPr="009B4631">
              <w:rPr>
                <w:bCs/>
              </w:rPr>
              <w:t>применять первичные средства пожаротушения;</w:t>
            </w:r>
          </w:p>
          <w:p w14:paraId="7F9C1811" w14:textId="77777777" w:rsidR="00592BEC" w:rsidRPr="009B4631" w:rsidRDefault="0041022A" w:rsidP="0041022A">
            <w:pPr>
              <w:contextualSpacing/>
              <w:jc w:val="both"/>
              <w:rPr>
                <w:bCs/>
              </w:rPr>
            </w:pPr>
            <w:r w:rsidRPr="009B4631">
              <w:rPr>
                <w:bCs/>
              </w:rPr>
              <w:t xml:space="preserve">Уд 5 </w:t>
            </w:r>
            <w:r w:rsidR="00592BEC" w:rsidRPr="009B4631">
              <w:rPr>
                <w:bCs/>
              </w:rPr>
              <w:t>ориентироваться в перечне военно-учетных специальностей и самостоятельно определять среди них родственные полученной специальности;</w:t>
            </w:r>
          </w:p>
          <w:p w14:paraId="22544CC6" w14:textId="77777777" w:rsidR="00592BEC" w:rsidRPr="009B4631" w:rsidRDefault="0041022A" w:rsidP="0041022A">
            <w:pPr>
              <w:contextualSpacing/>
              <w:jc w:val="both"/>
              <w:rPr>
                <w:bCs/>
              </w:rPr>
            </w:pPr>
            <w:r w:rsidRPr="009B4631">
              <w:rPr>
                <w:bCs/>
              </w:rPr>
              <w:t xml:space="preserve">Уд 6 </w:t>
            </w:r>
            <w:r w:rsidR="00592BEC" w:rsidRPr="009B4631">
              <w:rPr>
                <w:bCs/>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17120081" w14:textId="77777777" w:rsidR="00592BEC" w:rsidRPr="009B4631" w:rsidRDefault="0041022A" w:rsidP="0041022A">
            <w:pPr>
              <w:contextualSpacing/>
              <w:jc w:val="both"/>
              <w:rPr>
                <w:bCs/>
              </w:rPr>
            </w:pPr>
            <w:r w:rsidRPr="009B4631">
              <w:rPr>
                <w:bCs/>
              </w:rPr>
              <w:t xml:space="preserve">Уд 7 </w:t>
            </w:r>
            <w:r w:rsidR="00592BEC" w:rsidRPr="009B4631">
              <w:rPr>
                <w:bCs/>
              </w:rPr>
              <w:t>владеть способами бесконфликтного общения и саморегуляции в повседневной деятельности и экстремальных условиях военной службы;</w:t>
            </w:r>
          </w:p>
          <w:p w14:paraId="28AA0DA9" w14:textId="77777777" w:rsidR="00592BEC" w:rsidRPr="009B4631" w:rsidRDefault="0041022A" w:rsidP="0041022A">
            <w:pPr>
              <w:contextualSpacing/>
              <w:jc w:val="both"/>
            </w:pPr>
            <w:r w:rsidRPr="009B4631">
              <w:rPr>
                <w:bCs/>
              </w:rPr>
              <w:t xml:space="preserve">Уд 8 </w:t>
            </w:r>
            <w:r w:rsidR="00592BEC" w:rsidRPr="009B4631">
              <w:rPr>
                <w:bCs/>
              </w:rPr>
              <w:t>оказывать первую помощь пострадавшим</w:t>
            </w:r>
            <w:r w:rsidR="00592BEC" w:rsidRPr="009B4631">
              <w:t>.</w:t>
            </w:r>
          </w:p>
          <w:p w14:paraId="1EDADA19" w14:textId="77777777" w:rsidR="0041022A" w:rsidRPr="009B4631" w:rsidRDefault="0041022A" w:rsidP="0041022A">
            <w:pPr>
              <w:contextualSpacing/>
              <w:jc w:val="both"/>
            </w:pPr>
          </w:p>
          <w:p w14:paraId="4CEDB26B" w14:textId="77777777" w:rsidR="0041022A" w:rsidRPr="009B4631" w:rsidRDefault="0041022A" w:rsidP="0041022A">
            <w:pPr>
              <w:contextualSpacing/>
              <w:jc w:val="both"/>
            </w:pPr>
          </w:p>
          <w:p w14:paraId="55E29BB2" w14:textId="77777777" w:rsidR="00592BEC" w:rsidRPr="009B4631" w:rsidRDefault="00592BEC" w:rsidP="0041022A">
            <w:pPr>
              <w:widowControl w:val="0"/>
              <w:jc w:val="both"/>
              <w:rPr>
                <w:b/>
                <w:i/>
              </w:rPr>
            </w:pPr>
            <w:r w:rsidRPr="009B4631">
              <w:rPr>
                <w:b/>
                <w:i/>
              </w:rPr>
              <w:t>Знания:</w:t>
            </w:r>
          </w:p>
          <w:p w14:paraId="717BD9EC" w14:textId="77777777" w:rsidR="00592BEC" w:rsidRPr="009B4631" w:rsidRDefault="0041022A" w:rsidP="0041022A">
            <w:pPr>
              <w:contextualSpacing/>
              <w:jc w:val="both"/>
              <w:rPr>
                <w:bCs/>
              </w:rPr>
            </w:pPr>
            <w:r w:rsidRPr="009B4631">
              <w:rPr>
                <w:bCs/>
              </w:rPr>
              <w:t xml:space="preserve">З 1 </w:t>
            </w:r>
            <w:r w:rsidR="00592BEC" w:rsidRPr="009B4631">
              <w:rPr>
                <w:bCs/>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7641FE8" w14:textId="77777777" w:rsidR="00592BEC" w:rsidRPr="009B4631" w:rsidRDefault="0041022A" w:rsidP="0041022A">
            <w:pPr>
              <w:contextualSpacing/>
              <w:jc w:val="both"/>
              <w:rPr>
                <w:bCs/>
              </w:rPr>
            </w:pPr>
            <w:r w:rsidRPr="009B4631">
              <w:rPr>
                <w:bCs/>
              </w:rPr>
              <w:t xml:space="preserve">З 2 </w:t>
            </w:r>
            <w:r w:rsidR="00592BEC" w:rsidRPr="009B4631">
              <w:rPr>
                <w:bCs/>
              </w:rPr>
              <w:t xml:space="preserve">основные виды потенциальных </w:t>
            </w:r>
            <w:r w:rsidR="00592BEC" w:rsidRPr="009B4631">
              <w:rPr>
                <w:bCs/>
              </w:rPr>
              <w:lastRenderedPageBreak/>
              <w:t>опасностей и их последствия в профессиональной деятельности и быту, принципы снижения вероятности их реализации;</w:t>
            </w:r>
          </w:p>
          <w:p w14:paraId="1728D3C9" w14:textId="77777777" w:rsidR="00592BEC" w:rsidRPr="009B4631" w:rsidRDefault="0041022A" w:rsidP="0041022A">
            <w:pPr>
              <w:contextualSpacing/>
              <w:jc w:val="both"/>
              <w:rPr>
                <w:bCs/>
              </w:rPr>
            </w:pPr>
            <w:r w:rsidRPr="009B4631">
              <w:rPr>
                <w:bCs/>
              </w:rPr>
              <w:t xml:space="preserve">З 3 </w:t>
            </w:r>
            <w:r w:rsidR="00592BEC" w:rsidRPr="009B4631">
              <w:rPr>
                <w:bCs/>
              </w:rPr>
              <w:t>основы военной службы и обороны государства;</w:t>
            </w:r>
          </w:p>
          <w:p w14:paraId="14518AF5" w14:textId="77777777" w:rsidR="00592BEC" w:rsidRPr="009B4631" w:rsidRDefault="0041022A" w:rsidP="0041022A">
            <w:pPr>
              <w:contextualSpacing/>
              <w:jc w:val="both"/>
              <w:rPr>
                <w:bCs/>
              </w:rPr>
            </w:pPr>
            <w:r w:rsidRPr="009B4631">
              <w:rPr>
                <w:bCs/>
              </w:rPr>
              <w:t xml:space="preserve">З 4 </w:t>
            </w:r>
            <w:r w:rsidR="00592BEC" w:rsidRPr="009B4631">
              <w:rPr>
                <w:bCs/>
              </w:rPr>
              <w:t>задачи и основные мероприятия гражданской обороны, способы защиты населения от оружия массового поражения;</w:t>
            </w:r>
          </w:p>
          <w:p w14:paraId="174C90AE" w14:textId="77777777" w:rsidR="00592BEC" w:rsidRPr="009B4631" w:rsidRDefault="0041022A" w:rsidP="0041022A">
            <w:pPr>
              <w:contextualSpacing/>
              <w:jc w:val="both"/>
              <w:rPr>
                <w:bCs/>
              </w:rPr>
            </w:pPr>
            <w:r w:rsidRPr="009B4631">
              <w:rPr>
                <w:bCs/>
              </w:rPr>
              <w:t xml:space="preserve">З 5 </w:t>
            </w:r>
            <w:r w:rsidR="00592BEC" w:rsidRPr="009B4631">
              <w:rPr>
                <w:bCs/>
              </w:rPr>
              <w:t>меры пожарной безопасности и правила безопасного поведения при пожарах;</w:t>
            </w:r>
          </w:p>
          <w:p w14:paraId="6F57151C" w14:textId="77777777" w:rsidR="00592BEC" w:rsidRPr="009B4631" w:rsidRDefault="0041022A" w:rsidP="0041022A">
            <w:pPr>
              <w:contextualSpacing/>
              <w:jc w:val="both"/>
              <w:rPr>
                <w:bCs/>
              </w:rPr>
            </w:pPr>
            <w:r w:rsidRPr="009B4631">
              <w:rPr>
                <w:bCs/>
              </w:rPr>
              <w:t xml:space="preserve">З </w:t>
            </w:r>
            <w:r w:rsidR="00592BEC" w:rsidRPr="009B4631">
              <w:rPr>
                <w:bCs/>
              </w:rPr>
              <w:t>организацию и порядок призыва граждан на военную службу и поступления на нее в добровольном порядке;</w:t>
            </w:r>
          </w:p>
          <w:p w14:paraId="7AD1D252" w14:textId="77777777" w:rsidR="00592BEC" w:rsidRPr="009B4631" w:rsidRDefault="00592BEC" w:rsidP="0041022A">
            <w:pPr>
              <w:contextualSpacing/>
              <w:jc w:val="both"/>
              <w:rPr>
                <w:bCs/>
              </w:rPr>
            </w:pPr>
            <w:r w:rsidRPr="009B4631">
              <w:rPr>
                <w:bCs/>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E7E9D6E" w14:textId="77777777" w:rsidR="00592BEC" w:rsidRPr="009B4631" w:rsidRDefault="00592BEC" w:rsidP="0041022A">
            <w:pPr>
              <w:contextualSpacing/>
              <w:jc w:val="both"/>
              <w:rPr>
                <w:bCs/>
              </w:rPr>
            </w:pPr>
            <w:r w:rsidRPr="009B4631">
              <w:rPr>
                <w:bCs/>
              </w:rPr>
              <w:t>область применения получаемых профессиональных знаний при исполнении обязанностей военной службы;</w:t>
            </w:r>
          </w:p>
          <w:p w14:paraId="3A6A78BA" w14:textId="77777777" w:rsidR="00592BEC" w:rsidRPr="009B4631" w:rsidRDefault="00592BEC" w:rsidP="0041022A">
            <w:pPr>
              <w:contextualSpacing/>
              <w:jc w:val="both"/>
              <w:rPr>
                <w:spacing w:val="-10"/>
              </w:rPr>
            </w:pPr>
            <w:r w:rsidRPr="009B4631">
              <w:rPr>
                <w:bCs/>
              </w:rPr>
              <w:t>порядок и правила оказания первой помощи пострадавшим.</w:t>
            </w:r>
          </w:p>
        </w:tc>
        <w:tc>
          <w:tcPr>
            <w:tcW w:w="3686" w:type="dxa"/>
            <w:tcBorders>
              <w:top w:val="single" w:sz="4" w:space="0" w:color="auto"/>
              <w:left w:val="single" w:sz="4" w:space="0" w:color="auto"/>
              <w:bottom w:val="single" w:sz="4" w:space="0" w:color="auto"/>
              <w:right w:val="single" w:sz="4" w:space="0" w:color="auto"/>
            </w:tcBorders>
          </w:tcPr>
          <w:p w14:paraId="21A64366" w14:textId="77777777" w:rsidR="00592BEC" w:rsidRPr="009B4631" w:rsidRDefault="00592BEC" w:rsidP="00C1510F">
            <w:pPr>
              <w:pStyle w:val="a6"/>
              <w:numPr>
                <w:ilvl w:val="0"/>
                <w:numId w:val="168"/>
              </w:numPr>
              <w:spacing w:after="0" w:line="240" w:lineRule="auto"/>
              <w:ind w:left="0" w:firstLine="208"/>
              <w:contextualSpacing/>
              <w:jc w:val="both"/>
              <w:rPr>
                <w:bCs/>
                <w:sz w:val="24"/>
                <w:szCs w:val="24"/>
              </w:rPr>
            </w:pPr>
            <w:r w:rsidRPr="009B4631">
              <w:rPr>
                <w:bCs/>
                <w:sz w:val="24"/>
                <w:szCs w:val="24"/>
              </w:rPr>
              <w:lastRenderedPageBreak/>
              <w:t>самостоятельно разрабатывает плана защитных мероприятий для работающих и населения при возникновении опасностей различных видов, оценка анализа их последствий;</w:t>
            </w:r>
          </w:p>
          <w:p w14:paraId="02747301" w14:textId="77777777" w:rsidR="00592BEC" w:rsidRPr="009B4631" w:rsidRDefault="00592BEC" w:rsidP="00C1510F">
            <w:pPr>
              <w:pStyle w:val="a6"/>
              <w:numPr>
                <w:ilvl w:val="0"/>
                <w:numId w:val="168"/>
              </w:numPr>
              <w:spacing w:after="0" w:line="240" w:lineRule="auto"/>
              <w:ind w:left="0" w:firstLine="208"/>
              <w:contextualSpacing/>
              <w:jc w:val="both"/>
              <w:rPr>
                <w:bCs/>
                <w:sz w:val="24"/>
                <w:szCs w:val="24"/>
              </w:rPr>
            </w:pPr>
            <w:r w:rsidRPr="009B4631">
              <w:rPr>
                <w:bCs/>
                <w:sz w:val="24"/>
                <w:szCs w:val="24"/>
              </w:rPr>
              <w:t>обосновывает выбор профилактических мер по снижению уровня опасностей различного вида и устранения их последствий;</w:t>
            </w:r>
          </w:p>
          <w:p w14:paraId="486CA3C3" w14:textId="77777777" w:rsidR="00592BEC" w:rsidRPr="009B4631" w:rsidRDefault="00592BEC" w:rsidP="00C1510F">
            <w:pPr>
              <w:pStyle w:val="a6"/>
              <w:numPr>
                <w:ilvl w:val="0"/>
                <w:numId w:val="168"/>
              </w:numPr>
              <w:spacing w:after="0" w:line="240" w:lineRule="auto"/>
              <w:ind w:left="0" w:firstLine="208"/>
              <w:contextualSpacing/>
              <w:jc w:val="both"/>
              <w:rPr>
                <w:bCs/>
                <w:sz w:val="24"/>
                <w:szCs w:val="24"/>
              </w:rPr>
            </w:pPr>
            <w:r w:rsidRPr="009B4631">
              <w:rPr>
                <w:bCs/>
                <w:sz w:val="24"/>
                <w:szCs w:val="24"/>
              </w:rPr>
              <w:t>выполняет нормативы при пользовании средств индивидуальной и коллективной защиты;</w:t>
            </w:r>
          </w:p>
          <w:p w14:paraId="0AD344BD" w14:textId="77777777" w:rsidR="00592BEC" w:rsidRPr="009B4631" w:rsidRDefault="00592BEC" w:rsidP="00C1510F">
            <w:pPr>
              <w:pStyle w:val="a6"/>
              <w:numPr>
                <w:ilvl w:val="0"/>
                <w:numId w:val="168"/>
              </w:numPr>
              <w:spacing w:after="0" w:line="240" w:lineRule="auto"/>
              <w:ind w:left="0" w:firstLine="208"/>
              <w:contextualSpacing/>
              <w:jc w:val="both"/>
              <w:rPr>
                <w:sz w:val="24"/>
                <w:szCs w:val="24"/>
              </w:rPr>
            </w:pPr>
            <w:r w:rsidRPr="009B4631">
              <w:rPr>
                <w:bCs/>
                <w:sz w:val="24"/>
                <w:szCs w:val="24"/>
              </w:rPr>
              <w:t>грамотно использует огнетушители;</w:t>
            </w:r>
          </w:p>
          <w:p w14:paraId="6600C96B" w14:textId="77777777" w:rsidR="00592BEC" w:rsidRPr="009B4631" w:rsidRDefault="00592BEC" w:rsidP="00C1510F">
            <w:pPr>
              <w:pStyle w:val="a6"/>
              <w:numPr>
                <w:ilvl w:val="0"/>
                <w:numId w:val="168"/>
              </w:numPr>
              <w:spacing w:after="0" w:line="240" w:lineRule="auto"/>
              <w:ind w:left="0" w:firstLine="208"/>
              <w:contextualSpacing/>
              <w:jc w:val="both"/>
              <w:rPr>
                <w:bCs/>
                <w:sz w:val="24"/>
                <w:szCs w:val="24"/>
              </w:rPr>
            </w:pPr>
            <w:r w:rsidRPr="009B4631">
              <w:rPr>
                <w:sz w:val="24"/>
                <w:szCs w:val="24"/>
              </w:rPr>
              <w:t>грамотно применяет</w:t>
            </w:r>
            <w:r w:rsidRPr="009B4631">
              <w:rPr>
                <w:bCs/>
                <w:sz w:val="24"/>
                <w:szCs w:val="24"/>
              </w:rPr>
              <w:t xml:space="preserve"> необходимые профессиональные знания в ходе исполнения обязанностей военной службы;</w:t>
            </w:r>
          </w:p>
          <w:p w14:paraId="473C0801" w14:textId="77777777" w:rsidR="00592BEC" w:rsidRPr="009B4631" w:rsidRDefault="00592BEC" w:rsidP="00C1510F">
            <w:pPr>
              <w:pStyle w:val="a6"/>
              <w:numPr>
                <w:ilvl w:val="0"/>
                <w:numId w:val="168"/>
              </w:numPr>
              <w:spacing w:after="0" w:line="240" w:lineRule="auto"/>
              <w:ind w:left="0" w:firstLine="208"/>
              <w:contextualSpacing/>
              <w:jc w:val="both"/>
              <w:rPr>
                <w:bCs/>
                <w:sz w:val="24"/>
                <w:szCs w:val="24"/>
              </w:rPr>
            </w:pPr>
            <w:r w:rsidRPr="009B4631">
              <w:rPr>
                <w:bCs/>
                <w:sz w:val="24"/>
                <w:szCs w:val="24"/>
              </w:rPr>
              <w:t>демонстрирует бесконфликтное общение с окружающими в различных условиях;</w:t>
            </w:r>
          </w:p>
          <w:p w14:paraId="650BEB0C" w14:textId="77777777" w:rsidR="00592BEC" w:rsidRPr="009B4631" w:rsidRDefault="00592BEC" w:rsidP="00C1510F">
            <w:pPr>
              <w:pStyle w:val="a6"/>
              <w:numPr>
                <w:ilvl w:val="0"/>
                <w:numId w:val="168"/>
              </w:numPr>
              <w:spacing w:after="0" w:line="240" w:lineRule="auto"/>
              <w:ind w:left="0" w:firstLine="208"/>
              <w:contextualSpacing/>
              <w:jc w:val="both"/>
              <w:rPr>
                <w:bCs/>
                <w:sz w:val="24"/>
                <w:szCs w:val="24"/>
              </w:rPr>
            </w:pPr>
            <w:r w:rsidRPr="009B4631">
              <w:rPr>
                <w:bCs/>
                <w:sz w:val="24"/>
                <w:szCs w:val="24"/>
              </w:rPr>
              <w:t>своевременно и правильно оказывает доврачебную помощь пострадавшему;</w:t>
            </w:r>
          </w:p>
          <w:p w14:paraId="15451FA7" w14:textId="77777777" w:rsidR="00592BEC" w:rsidRPr="009B4631" w:rsidRDefault="00592BEC" w:rsidP="00C1510F">
            <w:pPr>
              <w:pStyle w:val="a6"/>
              <w:numPr>
                <w:ilvl w:val="0"/>
                <w:numId w:val="168"/>
              </w:numPr>
              <w:spacing w:after="0" w:line="240" w:lineRule="auto"/>
              <w:ind w:left="0" w:firstLine="208"/>
              <w:contextualSpacing/>
              <w:jc w:val="both"/>
              <w:rPr>
                <w:bCs/>
                <w:sz w:val="24"/>
                <w:szCs w:val="24"/>
              </w:rPr>
            </w:pPr>
            <w:r w:rsidRPr="009B4631">
              <w:rPr>
                <w:bCs/>
                <w:sz w:val="24"/>
                <w:szCs w:val="24"/>
              </w:rPr>
              <w:t>перечисляет принципы обеспечения устойчивости объектов экономики, воспроизведение порядка действий при угрозе совершения террористических актов, обнаружении взрывчатых устройств, попадании в заложники;</w:t>
            </w:r>
          </w:p>
          <w:p w14:paraId="17DBF98D" w14:textId="77777777" w:rsidR="00592BEC" w:rsidRPr="009B4631" w:rsidRDefault="00592BEC" w:rsidP="00C1510F">
            <w:pPr>
              <w:pStyle w:val="a6"/>
              <w:numPr>
                <w:ilvl w:val="0"/>
                <w:numId w:val="168"/>
              </w:numPr>
              <w:spacing w:after="0" w:line="240" w:lineRule="auto"/>
              <w:ind w:left="0" w:firstLine="208"/>
              <w:contextualSpacing/>
              <w:jc w:val="both"/>
              <w:rPr>
                <w:bCs/>
                <w:sz w:val="24"/>
                <w:szCs w:val="24"/>
              </w:rPr>
            </w:pPr>
            <w:r w:rsidRPr="009B4631">
              <w:rPr>
                <w:bCs/>
                <w:sz w:val="24"/>
                <w:szCs w:val="24"/>
              </w:rPr>
              <w:t>точно и правильно характеризует основные виды потенциальных опасностей и их последствия в профессиональной деятельности и быту, понимает принципы снижения вероятности их реализации;</w:t>
            </w:r>
          </w:p>
          <w:p w14:paraId="6D014C52" w14:textId="77777777" w:rsidR="00592BEC" w:rsidRPr="009B4631" w:rsidRDefault="00592BEC" w:rsidP="00C1510F">
            <w:pPr>
              <w:pStyle w:val="a6"/>
              <w:numPr>
                <w:ilvl w:val="0"/>
                <w:numId w:val="168"/>
              </w:numPr>
              <w:spacing w:after="0" w:line="240" w:lineRule="auto"/>
              <w:ind w:left="0" w:firstLine="208"/>
              <w:contextualSpacing/>
              <w:jc w:val="both"/>
              <w:rPr>
                <w:bCs/>
                <w:sz w:val="24"/>
                <w:szCs w:val="24"/>
              </w:rPr>
            </w:pPr>
            <w:r w:rsidRPr="009B4631">
              <w:rPr>
                <w:bCs/>
                <w:sz w:val="24"/>
                <w:szCs w:val="24"/>
              </w:rPr>
              <w:t xml:space="preserve">верно излагает содержание основ военной службы, понимает </w:t>
            </w:r>
            <w:r w:rsidRPr="009B4631">
              <w:rPr>
                <w:bCs/>
                <w:sz w:val="24"/>
                <w:szCs w:val="24"/>
              </w:rPr>
              <w:lastRenderedPageBreak/>
              <w:t>необходимость укрепления обороны государства;</w:t>
            </w:r>
          </w:p>
          <w:p w14:paraId="65D9C52C" w14:textId="77777777" w:rsidR="00592BEC" w:rsidRPr="009B4631" w:rsidRDefault="00592BEC" w:rsidP="00C1510F">
            <w:pPr>
              <w:pStyle w:val="a6"/>
              <w:numPr>
                <w:ilvl w:val="0"/>
                <w:numId w:val="168"/>
              </w:numPr>
              <w:spacing w:after="0" w:line="240" w:lineRule="auto"/>
              <w:ind w:left="0" w:firstLine="208"/>
              <w:contextualSpacing/>
              <w:jc w:val="both"/>
              <w:rPr>
                <w:bCs/>
                <w:sz w:val="24"/>
                <w:szCs w:val="24"/>
              </w:rPr>
            </w:pPr>
            <w:r w:rsidRPr="009B4631">
              <w:rPr>
                <w:bCs/>
                <w:sz w:val="24"/>
                <w:szCs w:val="24"/>
              </w:rPr>
              <w:t xml:space="preserve">называет основных мероприятий гражданской обороны; </w:t>
            </w:r>
          </w:p>
          <w:p w14:paraId="6E6E0BAA" w14:textId="77777777" w:rsidR="00592BEC" w:rsidRPr="009B4631" w:rsidRDefault="00592BEC" w:rsidP="00C1510F">
            <w:pPr>
              <w:pStyle w:val="a6"/>
              <w:numPr>
                <w:ilvl w:val="0"/>
                <w:numId w:val="168"/>
              </w:numPr>
              <w:spacing w:after="0" w:line="240" w:lineRule="auto"/>
              <w:ind w:left="0" w:firstLine="208"/>
              <w:contextualSpacing/>
              <w:jc w:val="both"/>
              <w:rPr>
                <w:sz w:val="24"/>
                <w:szCs w:val="24"/>
              </w:rPr>
            </w:pPr>
            <w:r w:rsidRPr="009B4631">
              <w:rPr>
                <w:bCs/>
                <w:sz w:val="24"/>
                <w:szCs w:val="24"/>
              </w:rPr>
              <w:t>дает оценку основным способам защиты населения от оружия массового поражения;</w:t>
            </w:r>
          </w:p>
          <w:p w14:paraId="0EC25B11" w14:textId="77777777" w:rsidR="00592BEC" w:rsidRPr="009B4631" w:rsidRDefault="00592BEC" w:rsidP="00C1510F">
            <w:pPr>
              <w:pStyle w:val="a6"/>
              <w:numPr>
                <w:ilvl w:val="0"/>
                <w:numId w:val="168"/>
              </w:numPr>
              <w:spacing w:after="0" w:line="240" w:lineRule="auto"/>
              <w:ind w:left="0" w:firstLine="208"/>
              <w:contextualSpacing/>
              <w:jc w:val="both"/>
              <w:rPr>
                <w:bCs/>
                <w:sz w:val="24"/>
                <w:szCs w:val="24"/>
              </w:rPr>
            </w:pPr>
            <w:r w:rsidRPr="009B4631">
              <w:rPr>
                <w:bCs/>
                <w:sz w:val="24"/>
                <w:szCs w:val="24"/>
              </w:rPr>
              <w:t>перечисляет меры пожарной безопасности и правила безопасного поведения при пожарах;</w:t>
            </w:r>
          </w:p>
          <w:p w14:paraId="512C5AA4" w14:textId="77777777" w:rsidR="00592BEC" w:rsidRPr="009B4631" w:rsidRDefault="00592BEC" w:rsidP="00C1510F">
            <w:pPr>
              <w:pStyle w:val="a6"/>
              <w:numPr>
                <w:ilvl w:val="0"/>
                <w:numId w:val="168"/>
              </w:numPr>
              <w:spacing w:after="0" w:line="240" w:lineRule="auto"/>
              <w:ind w:left="0" w:firstLine="208"/>
              <w:contextualSpacing/>
              <w:jc w:val="both"/>
              <w:rPr>
                <w:bCs/>
                <w:sz w:val="24"/>
                <w:szCs w:val="24"/>
              </w:rPr>
            </w:pPr>
            <w:r w:rsidRPr="009B4631">
              <w:rPr>
                <w:bCs/>
                <w:sz w:val="24"/>
                <w:szCs w:val="24"/>
              </w:rPr>
              <w:t>верно излагает порядок призыва граждан на военную службу и поступления на нее по контракту;</w:t>
            </w:r>
          </w:p>
          <w:p w14:paraId="2D9E19A6" w14:textId="77777777" w:rsidR="00592BEC" w:rsidRPr="009B4631" w:rsidRDefault="00592BEC" w:rsidP="00C1510F">
            <w:pPr>
              <w:pStyle w:val="a6"/>
              <w:numPr>
                <w:ilvl w:val="0"/>
                <w:numId w:val="168"/>
              </w:numPr>
              <w:spacing w:after="0" w:line="240" w:lineRule="auto"/>
              <w:ind w:left="0" w:firstLine="208"/>
              <w:contextualSpacing/>
              <w:jc w:val="both"/>
              <w:rPr>
                <w:bCs/>
                <w:sz w:val="24"/>
                <w:szCs w:val="24"/>
              </w:rPr>
            </w:pPr>
            <w:r w:rsidRPr="009B4631">
              <w:rPr>
                <w:bCs/>
                <w:sz w:val="24"/>
                <w:szCs w:val="24"/>
              </w:rPr>
              <w:t>точно и правильно характеризует основные видов вооружения, военной техники и специального снаряжения воинских подразделений, в которых имеются военно-учетные специальности, родственные профессиям СПО;</w:t>
            </w:r>
          </w:p>
          <w:p w14:paraId="254AC781" w14:textId="77777777" w:rsidR="00592BEC" w:rsidRPr="009B4631" w:rsidRDefault="00592BEC" w:rsidP="00C1510F">
            <w:pPr>
              <w:pStyle w:val="a6"/>
              <w:numPr>
                <w:ilvl w:val="0"/>
                <w:numId w:val="168"/>
              </w:numPr>
              <w:spacing w:after="0" w:line="240" w:lineRule="auto"/>
              <w:ind w:left="0" w:firstLine="208"/>
              <w:contextualSpacing/>
              <w:jc w:val="both"/>
              <w:rPr>
                <w:bCs/>
                <w:sz w:val="24"/>
                <w:szCs w:val="24"/>
              </w:rPr>
            </w:pPr>
            <w:r w:rsidRPr="009B4631">
              <w:rPr>
                <w:bCs/>
                <w:sz w:val="24"/>
                <w:szCs w:val="24"/>
              </w:rPr>
              <w:t>понимает области применения получаемых профессиональных знаний при исполнении обязанностей военной службы;</w:t>
            </w:r>
          </w:p>
          <w:p w14:paraId="40D45D4E" w14:textId="77777777" w:rsidR="00592BEC" w:rsidRPr="009B4631" w:rsidRDefault="00592BEC" w:rsidP="00C1510F">
            <w:pPr>
              <w:pStyle w:val="a6"/>
              <w:numPr>
                <w:ilvl w:val="0"/>
                <w:numId w:val="168"/>
              </w:numPr>
              <w:spacing w:after="0" w:line="240" w:lineRule="auto"/>
              <w:ind w:left="0" w:firstLine="208"/>
              <w:contextualSpacing/>
              <w:jc w:val="both"/>
              <w:rPr>
                <w:bCs/>
                <w:sz w:val="24"/>
                <w:szCs w:val="24"/>
              </w:rPr>
            </w:pPr>
            <w:r w:rsidRPr="009B4631">
              <w:rPr>
                <w:bCs/>
                <w:sz w:val="24"/>
                <w:szCs w:val="24"/>
              </w:rPr>
              <w:t>воспроизводит порядок и правила оказания первой помощи пострадавших в различных ситуациях.</w:t>
            </w:r>
          </w:p>
          <w:p w14:paraId="2E0C5114" w14:textId="77777777" w:rsidR="00592BEC" w:rsidRPr="009B4631" w:rsidRDefault="00592BEC">
            <w:pPr>
              <w:spacing w:line="276" w:lineRule="auto"/>
              <w:ind w:right="204"/>
              <w:jc w:val="both"/>
              <w:rPr>
                <w:spacing w:val="-10"/>
              </w:rPr>
            </w:pPr>
          </w:p>
        </w:tc>
        <w:tc>
          <w:tcPr>
            <w:tcW w:w="2120" w:type="dxa"/>
            <w:tcBorders>
              <w:top w:val="single" w:sz="4" w:space="0" w:color="auto"/>
              <w:left w:val="single" w:sz="4" w:space="0" w:color="auto"/>
              <w:bottom w:val="single" w:sz="4" w:space="0" w:color="auto"/>
              <w:right w:val="single" w:sz="4" w:space="0" w:color="auto"/>
            </w:tcBorders>
          </w:tcPr>
          <w:p w14:paraId="298F3AA4" w14:textId="77777777" w:rsidR="00592BEC" w:rsidRPr="009B4631" w:rsidRDefault="00592BEC">
            <w:pPr>
              <w:widowControl w:val="0"/>
            </w:pPr>
          </w:p>
          <w:p w14:paraId="76C97F44" w14:textId="77777777" w:rsidR="00592BEC" w:rsidRPr="009B4631" w:rsidRDefault="00592BEC">
            <w:pPr>
              <w:widowControl w:val="0"/>
            </w:pPr>
            <w:r w:rsidRPr="009B4631">
              <w:t>Оценка устного ответа,</w:t>
            </w:r>
          </w:p>
          <w:p w14:paraId="2B243DCE" w14:textId="77777777" w:rsidR="00592BEC" w:rsidRPr="009B4631" w:rsidRDefault="00592BEC">
            <w:pPr>
              <w:widowControl w:val="0"/>
            </w:pPr>
          </w:p>
          <w:p w14:paraId="2863C31B" w14:textId="77777777" w:rsidR="00592BEC" w:rsidRPr="009B4631" w:rsidRDefault="00592BEC">
            <w:pPr>
              <w:widowControl w:val="0"/>
            </w:pPr>
            <w:r w:rsidRPr="009B4631">
              <w:t>оценка решения ситуационной задачи;</w:t>
            </w:r>
          </w:p>
          <w:p w14:paraId="1640B04A" w14:textId="77777777" w:rsidR="00592BEC" w:rsidRPr="009B4631" w:rsidRDefault="00592BEC">
            <w:pPr>
              <w:widowControl w:val="0"/>
            </w:pPr>
          </w:p>
          <w:p w14:paraId="4AB7B351" w14:textId="77777777" w:rsidR="00592BEC" w:rsidRPr="009B4631" w:rsidRDefault="00592BEC">
            <w:pPr>
              <w:widowControl w:val="0"/>
            </w:pPr>
            <w:r w:rsidRPr="009B4631">
              <w:t>оценка результатов выполнения самостоятельной работы,</w:t>
            </w:r>
          </w:p>
          <w:p w14:paraId="0466F941" w14:textId="77777777" w:rsidR="00592BEC" w:rsidRPr="009B4631" w:rsidRDefault="00592BEC">
            <w:pPr>
              <w:widowControl w:val="0"/>
            </w:pPr>
          </w:p>
          <w:p w14:paraId="7D74E962" w14:textId="77777777" w:rsidR="00592BEC" w:rsidRPr="009B4631" w:rsidRDefault="00592BEC">
            <w:pPr>
              <w:widowControl w:val="0"/>
            </w:pPr>
            <w:r w:rsidRPr="009B4631">
              <w:t>оценка защиты реферата,</w:t>
            </w:r>
          </w:p>
          <w:p w14:paraId="092A4C57" w14:textId="77777777" w:rsidR="00592BEC" w:rsidRPr="009B4631" w:rsidRDefault="00592BEC">
            <w:pPr>
              <w:widowControl w:val="0"/>
            </w:pPr>
          </w:p>
          <w:p w14:paraId="36BF6346" w14:textId="77777777" w:rsidR="00592BEC" w:rsidRPr="009B4631" w:rsidRDefault="00592BEC">
            <w:pPr>
              <w:widowControl w:val="0"/>
            </w:pPr>
            <w:r w:rsidRPr="009B4631">
              <w:t>наблюдение и оценка выполнения практических работ,</w:t>
            </w:r>
          </w:p>
          <w:p w14:paraId="67503AB6" w14:textId="77777777" w:rsidR="00592BEC" w:rsidRPr="009B4631" w:rsidRDefault="00592BEC">
            <w:pPr>
              <w:widowControl w:val="0"/>
            </w:pPr>
          </w:p>
          <w:p w14:paraId="0BE9407F" w14:textId="77777777" w:rsidR="00592BEC" w:rsidRPr="009B4631" w:rsidRDefault="00592BEC">
            <w:pPr>
              <w:widowControl w:val="0"/>
            </w:pPr>
            <w:r w:rsidRPr="009B4631">
              <w:t xml:space="preserve">оценка письменной работы в форме тестовых заданий. </w:t>
            </w:r>
          </w:p>
          <w:p w14:paraId="0E5BFC97" w14:textId="77777777" w:rsidR="00592BEC" w:rsidRPr="009B4631" w:rsidRDefault="00592BEC">
            <w:pPr>
              <w:spacing w:line="276" w:lineRule="auto"/>
              <w:ind w:right="204"/>
              <w:jc w:val="both"/>
              <w:rPr>
                <w:spacing w:val="-10"/>
              </w:rPr>
            </w:pPr>
          </w:p>
        </w:tc>
      </w:tr>
    </w:tbl>
    <w:p w14:paraId="698664B8" w14:textId="77777777" w:rsidR="00592BEC" w:rsidRPr="009B4631" w:rsidRDefault="00592BEC">
      <w:pPr>
        <w:jc w:val="center"/>
        <w:rPr>
          <w:b/>
        </w:rPr>
      </w:pPr>
    </w:p>
    <w:p w14:paraId="63D2E073" w14:textId="77777777" w:rsidR="00592BEC" w:rsidRPr="009B4631" w:rsidRDefault="00592BEC">
      <w:pPr>
        <w:jc w:val="center"/>
        <w:rPr>
          <w:b/>
        </w:rPr>
      </w:pPr>
    </w:p>
    <w:p w14:paraId="2BF9946A" w14:textId="77777777" w:rsidR="006B7F45" w:rsidRPr="009B4631" w:rsidRDefault="006B7F45">
      <w:pPr>
        <w:spacing w:after="160" w:line="259" w:lineRule="auto"/>
        <w:rPr>
          <w:b/>
        </w:rPr>
      </w:pPr>
      <w:r w:rsidRPr="009B4631">
        <w:rPr>
          <w:b/>
        </w:rPr>
        <w:br w:type="page"/>
      </w:r>
    </w:p>
    <w:p w14:paraId="20BF6AEB" w14:textId="77777777" w:rsidR="006B7F45" w:rsidRPr="009B4631" w:rsidRDefault="006B7F45" w:rsidP="006B7F45">
      <w:r w:rsidRPr="009B4631">
        <w:lastRenderedPageBreak/>
        <w:t>*Для сведения</w:t>
      </w:r>
    </w:p>
    <w:p w14:paraId="6A758CFD" w14:textId="77777777" w:rsidR="006B7F45" w:rsidRPr="009B4631" w:rsidRDefault="006B7F45" w:rsidP="006B7F45">
      <w:pPr>
        <w:spacing w:after="160" w:line="252" w:lineRule="auto"/>
        <w:rPr>
          <w:lang w:eastAsia="en-US"/>
        </w:rPr>
      </w:pPr>
      <w:r w:rsidRPr="009B4631">
        <w:rPr>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3AAEBB06" w14:textId="77777777" w:rsidR="006B7F45" w:rsidRPr="009B4631" w:rsidRDefault="006B7F45" w:rsidP="006B7F45">
      <w:r w:rsidRPr="009B4631">
        <w:t>Основа ПК=Н+У+З</w:t>
      </w:r>
    </w:p>
    <w:p w14:paraId="5C49AB59" w14:textId="77777777" w:rsidR="006B7F45" w:rsidRPr="009B4631" w:rsidRDefault="006B7F45" w:rsidP="006B7F45"/>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0"/>
        <w:gridCol w:w="2219"/>
        <w:gridCol w:w="1313"/>
        <w:gridCol w:w="2059"/>
      </w:tblGrid>
      <w:tr w:rsidR="006B7F45" w:rsidRPr="00AD4DE1" w14:paraId="48EDDA38" w14:textId="77777777" w:rsidTr="007C7697">
        <w:tc>
          <w:tcPr>
            <w:tcW w:w="2353" w:type="dxa"/>
            <w:tcBorders>
              <w:top w:val="single" w:sz="4" w:space="0" w:color="auto"/>
              <w:left w:val="single" w:sz="4" w:space="0" w:color="auto"/>
              <w:bottom w:val="single" w:sz="4" w:space="0" w:color="auto"/>
              <w:right w:val="single" w:sz="4" w:space="0" w:color="auto"/>
            </w:tcBorders>
            <w:hideMark/>
          </w:tcPr>
          <w:p w14:paraId="113F4AD4" w14:textId="77777777" w:rsidR="006B7F45" w:rsidRPr="00AD4DE1" w:rsidRDefault="006B7F45">
            <w:pPr>
              <w:spacing w:line="254" w:lineRule="auto"/>
              <w:rPr>
                <w:b/>
                <w:bCs/>
                <w:lang w:eastAsia="en-US"/>
              </w:rPr>
            </w:pPr>
            <w:r w:rsidRPr="00AD4DE1">
              <w:rPr>
                <w:b/>
                <w:bCs/>
                <w:lang w:eastAsia="en-US"/>
              </w:rPr>
              <w:t>Профессиональные компетенции (ПК)</w:t>
            </w:r>
          </w:p>
        </w:tc>
        <w:tc>
          <w:tcPr>
            <w:tcW w:w="2391" w:type="dxa"/>
            <w:tcBorders>
              <w:top w:val="single" w:sz="4" w:space="0" w:color="auto"/>
              <w:left w:val="single" w:sz="4" w:space="0" w:color="auto"/>
              <w:bottom w:val="single" w:sz="4" w:space="0" w:color="auto"/>
              <w:right w:val="single" w:sz="4" w:space="0" w:color="auto"/>
            </w:tcBorders>
            <w:hideMark/>
          </w:tcPr>
          <w:p w14:paraId="44266428" w14:textId="77777777" w:rsidR="006B7F45" w:rsidRPr="00AD4DE1" w:rsidRDefault="006B7F45">
            <w:pPr>
              <w:spacing w:line="254" w:lineRule="auto"/>
              <w:rPr>
                <w:b/>
                <w:bCs/>
                <w:lang w:eastAsia="en-US"/>
              </w:rPr>
            </w:pPr>
            <w:r w:rsidRPr="00AD4DE1">
              <w:rPr>
                <w:b/>
                <w:bCs/>
                <w:lang w:eastAsia="en-US"/>
              </w:rPr>
              <w:t>Навыки (Н)/практический опыт (ПО)</w:t>
            </w:r>
          </w:p>
        </w:tc>
        <w:tc>
          <w:tcPr>
            <w:tcW w:w="2377" w:type="dxa"/>
            <w:tcBorders>
              <w:top w:val="single" w:sz="4" w:space="0" w:color="auto"/>
              <w:left w:val="single" w:sz="4" w:space="0" w:color="auto"/>
              <w:bottom w:val="single" w:sz="4" w:space="0" w:color="auto"/>
              <w:right w:val="single" w:sz="4" w:space="0" w:color="auto"/>
            </w:tcBorders>
            <w:hideMark/>
          </w:tcPr>
          <w:p w14:paraId="0FDD34C4" w14:textId="77777777" w:rsidR="006B7F45" w:rsidRPr="00AD4DE1" w:rsidRDefault="006B7F45">
            <w:pPr>
              <w:spacing w:line="254" w:lineRule="auto"/>
              <w:rPr>
                <w:b/>
                <w:bCs/>
                <w:lang w:eastAsia="en-US"/>
              </w:rPr>
            </w:pPr>
            <w:r w:rsidRPr="00AD4DE1">
              <w:rPr>
                <w:b/>
                <w:bCs/>
                <w:lang w:eastAsia="en-US"/>
              </w:rPr>
              <w:t>Умения (У)</w:t>
            </w:r>
          </w:p>
        </w:tc>
        <w:tc>
          <w:tcPr>
            <w:tcW w:w="2480" w:type="dxa"/>
            <w:tcBorders>
              <w:top w:val="single" w:sz="4" w:space="0" w:color="auto"/>
              <w:left w:val="single" w:sz="4" w:space="0" w:color="auto"/>
              <w:bottom w:val="single" w:sz="4" w:space="0" w:color="auto"/>
              <w:right w:val="single" w:sz="4" w:space="0" w:color="auto"/>
            </w:tcBorders>
            <w:hideMark/>
          </w:tcPr>
          <w:p w14:paraId="343DFBB3" w14:textId="77777777" w:rsidR="006B7F45" w:rsidRPr="00AD4DE1" w:rsidRDefault="006B7F45">
            <w:pPr>
              <w:spacing w:line="254" w:lineRule="auto"/>
              <w:rPr>
                <w:b/>
                <w:bCs/>
                <w:lang w:eastAsia="en-US"/>
              </w:rPr>
            </w:pPr>
            <w:r w:rsidRPr="00AD4DE1">
              <w:rPr>
                <w:b/>
                <w:bCs/>
                <w:lang w:eastAsia="en-US"/>
              </w:rPr>
              <w:t>Знания (З)</w:t>
            </w:r>
          </w:p>
        </w:tc>
      </w:tr>
      <w:tr w:rsidR="007C7697" w:rsidRPr="00AD4DE1" w14:paraId="2521C9AA" w14:textId="77777777" w:rsidTr="003F1871">
        <w:trPr>
          <w:trHeight w:val="594"/>
        </w:trPr>
        <w:tc>
          <w:tcPr>
            <w:tcW w:w="2353" w:type="dxa"/>
            <w:tcBorders>
              <w:top w:val="single" w:sz="4" w:space="0" w:color="auto"/>
              <w:left w:val="single" w:sz="4" w:space="0" w:color="auto"/>
              <w:bottom w:val="single" w:sz="4" w:space="0" w:color="auto"/>
              <w:right w:val="single" w:sz="4" w:space="0" w:color="auto"/>
            </w:tcBorders>
            <w:hideMark/>
          </w:tcPr>
          <w:p w14:paraId="67D9682A" w14:textId="6A087696" w:rsidR="007C7697" w:rsidRPr="00AD4DE1" w:rsidRDefault="007C7697" w:rsidP="00AD4DE1">
            <w:r w:rsidRPr="00AD4DE1">
              <w:t>ПК 1.2</w:t>
            </w:r>
            <w:r w:rsidR="00E214A7" w:rsidRPr="00AD4DE1">
              <w:t xml:space="preserve"> Выполнять техническую подготовку производства сварных конструкций</w:t>
            </w:r>
          </w:p>
        </w:tc>
        <w:tc>
          <w:tcPr>
            <w:tcW w:w="2391" w:type="dxa"/>
            <w:tcBorders>
              <w:top w:val="single" w:sz="4" w:space="0" w:color="auto"/>
              <w:left w:val="single" w:sz="4" w:space="0" w:color="auto"/>
              <w:right w:val="single" w:sz="4" w:space="0" w:color="auto"/>
            </w:tcBorders>
          </w:tcPr>
          <w:p w14:paraId="1A7DFA96" w14:textId="77777777" w:rsidR="007C7697" w:rsidRPr="00AD4DE1" w:rsidRDefault="007C7697" w:rsidP="00AD4DE1"/>
        </w:tc>
        <w:tc>
          <w:tcPr>
            <w:tcW w:w="2377" w:type="dxa"/>
            <w:tcBorders>
              <w:top w:val="single" w:sz="4" w:space="0" w:color="auto"/>
              <w:left w:val="single" w:sz="4" w:space="0" w:color="auto"/>
              <w:right w:val="single" w:sz="4" w:space="0" w:color="auto"/>
            </w:tcBorders>
            <w:hideMark/>
          </w:tcPr>
          <w:p w14:paraId="6E031279" w14:textId="77777777" w:rsidR="007C7697" w:rsidRPr="00AD4DE1" w:rsidRDefault="007C7697" w:rsidP="00AD4DE1"/>
        </w:tc>
        <w:tc>
          <w:tcPr>
            <w:tcW w:w="2480" w:type="dxa"/>
            <w:tcBorders>
              <w:top w:val="single" w:sz="4" w:space="0" w:color="auto"/>
              <w:left w:val="single" w:sz="4" w:space="0" w:color="auto"/>
              <w:right w:val="single" w:sz="4" w:space="0" w:color="auto"/>
            </w:tcBorders>
          </w:tcPr>
          <w:p w14:paraId="06E89ED3" w14:textId="3E5B9866" w:rsidR="007C7697" w:rsidRPr="00AD4DE1" w:rsidRDefault="007C7697" w:rsidP="00AD4DE1">
            <w:r w:rsidRPr="00AD4DE1">
              <w:t xml:space="preserve">З 1.2.03 </w:t>
            </w:r>
            <w:r w:rsidR="00E214A7" w:rsidRPr="00AD4DE1">
              <w:t>технику безопасности проведения сварочных работ и меры экологической защиты окружающей среды</w:t>
            </w:r>
          </w:p>
        </w:tc>
      </w:tr>
      <w:tr w:rsidR="006B7F45" w:rsidRPr="00AD4DE1" w14:paraId="35B2CFAA" w14:textId="77777777" w:rsidTr="007C7697">
        <w:tc>
          <w:tcPr>
            <w:tcW w:w="0" w:type="auto"/>
            <w:tcBorders>
              <w:top w:val="single" w:sz="4" w:space="0" w:color="auto"/>
              <w:left w:val="single" w:sz="4" w:space="0" w:color="auto"/>
              <w:bottom w:val="single" w:sz="4" w:space="0" w:color="auto"/>
              <w:right w:val="single" w:sz="4" w:space="0" w:color="auto"/>
            </w:tcBorders>
            <w:vAlign w:val="center"/>
            <w:hideMark/>
          </w:tcPr>
          <w:p w14:paraId="1C423D66" w14:textId="3C68CC41" w:rsidR="006B7F45" w:rsidRPr="00AD4DE1" w:rsidRDefault="006B7F45" w:rsidP="00AD4DE1">
            <w:r w:rsidRPr="00AD4DE1">
              <w:t>ПК 1.4.</w:t>
            </w:r>
            <w:r w:rsidR="00E214A7" w:rsidRPr="00AD4DE1">
              <w:t xml:space="preserve"> Хранить и использовать сварочную аппаратуру и инструменты в ходе производственного процесса</w:t>
            </w:r>
          </w:p>
        </w:tc>
        <w:tc>
          <w:tcPr>
            <w:tcW w:w="2391" w:type="dxa"/>
            <w:tcBorders>
              <w:top w:val="single" w:sz="4" w:space="0" w:color="auto"/>
              <w:left w:val="single" w:sz="4" w:space="0" w:color="auto"/>
              <w:bottom w:val="single" w:sz="4" w:space="0" w:color="auto"/>
              <w:right w:val="single" w:sz="4" w:space="0" w:color="auto"/>
            </w:tcBorders>
          </w:tcPr>
          <w:p w14:paraId="343A4633" w14:textId="77777777" w:rsidR="006B7F45" w:rsidRPr="00AD4DE1" w:rsidRDefault="006B7F45" w:rsidP="00AD4DE1"/>
        </w:tc>
        <w:tc>
          <w:tcPr>
            <w:tcW w:w="2377" w:type="dxa"/>
            <w:tcBorders>
              <w:top w:val="single" w:sz="4" w:space="0" w:color="auto"/>
              <w:left w:val="single" w:sz="4" w:space="0" w:color="auto"/>
              <w:bottom w:val="single" w:sz="4" w:space="0" w:color="auto"/>
              <w:right w:val="single" w:sz="4" w:space="0" w:color="auto"/>
            </w:tcBorders>
          </w:tcPr>
          <w:p w14:paraId="3AA3EBB1" w14:textId="77777777" w:rsidR="006B7F45" w:rsidRPr="00AD4DE1" w:rsidRDefault="006B7F45" w:rsidP="00AD4DE1"/>
        </w:tc>
        <w:tc>
          <w:tcPr>
            <w:tcW w:w="2480" w:type="dxa"/>
            <w:tcBorders>
              <w:top w:val="single" w:sz="4" w:space="0" w:color="auto"/>
              <w:left w:val="single" w:sz="4" w:space="0" w:color="auto"/>
              <w:bottom w:val="single" w:sz="4" w:space="0" w:color="auto"/>
              <w:right w:val="single" w:sz="4" w:space="0" w:color="auto"/>
            </w:tcBorders>
            <w:hideMark/>
          </w:tcPr>
          <w:p w14:paraId="3D95C4FC" w14:textId="481BE4FA" w:rsidR="006B7F45" w:rsidRPr="00AD4DE1" w:rsidRDefault="007C7697" w:rsidP="00AD4DE1">
            <w:r w:rsidRPr="00AD4DE1">
              <w:t>З 1.4.01</w:t>
            </w:r>
            <w:r w:rsidR="00E214A7" w:rsidRPr="00AD4DE1">
              <w:t xml:space="preserve"> виды сварочного оборудования, устройство и правила эксплуатации</w:t>
            </w:r>
          </w:p>
        </w:tc>
      </w:tr>
      <w:tr w:rsidR="006B7F45" w:rsidRPr="00AD4DE1" w14:paraId="58C67ECF" w14:textId="77777777" w:rsidTr="007C7697">
        <w:tc>
          <w:tcPr>
            <w:tcW w:w="2353" w:type="dxa"/>
            <w:tcBorders>
              <w:top w:val="single" w:sz="4" w:space="0" w:color="auto"/>
              <w:left w:val="single" w:sz="4" w:space="0" w:color="auto"/>
              <w:bottom w:val="single" w:sz="4" w:space="0" w:color="auto"/>
              <w:right w:val="single" w:sz="4" w:space="0" w:color="auto"/>
            </w:tcBorders>
            <w:hideMark/>
          </w:tcPr>
          <w:p w14:paraId="27D5779D" w14:textId="03B68F99" w:rsidR="006B7F45" w:rsidRPr="00AD4DE1" w:rsidRDefault="006B7F45" w:rsidP="00AD4DE1">
            <w:r w:rsidRPr="00AD4DE1">
              <w:t>ПК 4.5.</w:t>
            </w:r>
            <w:r w:rsidR="00E214A7" w:rsidRPr="00AD4DE1">
              <w:t xml:space="preserve"> Обеспечивать профилактику и безопасность условий труда на участке сварочных работ</w:t>
            </w:r>
          </w:p>
        </w:tc>
        <w:tc>
          <w:tcPr>
            <w:tcW w:w="2391" w:type="dxa"/>
            <w:tcBorders>
              <w:top w:val="single" w:sz="4" w:space="0" w:color="auto"/>
              <w:left w:val="single" w:sz="4" w:space="0" w:color="auto"/>
              <w:bottom w:val="single" w:sz="4" w:space="0" w:color="auto"/>
              <w:right w:val="single" w:sz="4" w:space="0" w:color="auto"/>
            </w:tcBorders>
            <w:hideMark/>
          </w:tcPr>
          <w:p w14:paraId="435A871F" w14:textId="77777777" w:rsidR="006B7F45" w:rsidRPr="00AD4DE1" w:rsidRDefault="006B7F45" w:rsidP="00AD4DE1"/>
        </w:tc>
        <w:tc>
          <w:tcPr>
            <w:tcW w:w="2377" w:type="dxa"/>
            <w:tcBorders>
              <w:top w:val="single" w:sz="4" w:space="0" w:color="auto"/>
              <w:left w:val="single" w:sz="4" w:space="0" w:color="auto"/>
              <w:bottom w:val="single" w:sz="4" w:space="0" w:color="auto"/>
              <w:right w:val="single" w:sz="4" w:space="0" w:color="auto"/>
            </w:tcBorders>
          </w:tcPr>
          <w:p w14:paraId="02FE75E0" w14:textId="77777777" w:rsidR="006B7F45" w:rsidRPr="00AD4DE1" w:rsidRDefault="006B7F45" w:rsidP="00AD4DE1"/>
        </w:tc>
        <w:tc>
          <w:tcPr>
            <w:tcW w:w="2480" w:type="dxa"/>
            <w:tcBorders>
              <w:top w:val="single" w:sz="4" w:space="0" w:color="auto"/>
              <w:left w:val="single" w:sz="4" w:space="0" w:color="auto"/>
              <w:bottom w:val="single" w:sz="4" w:space="0" w:color="auto"/>
              <w:right w:val="single" w:sz="4" w:space="0" w:color="auto"/>
            </w:tcBorders>
          </w:tcPr>
          <w:p w14:paraId="76FCBC08" w14:textId="3F41EB5C" w:rsidR="006B7F45" w:rsidRPr="00AD4DE1" w:rsidRDefault="007C7697" w:rsidP="00AD4DE1">
            <w:r w:rsidRPr="00AD4DE1">
              <w:t>З 4.5.01</w:t>
            </w:r>
            <w:r w:rsidR="00E214A7" w:rsidRPr="00AD4DE1">
              <w:t xml:space="preserve"> методы и средства защиты от опасностей технических систем и технологических процессов</w:t>
            </w:r>
          </w:p>
        </w:tc>
      </w:tr>
    </w:tbl>
    <w:p w14:paraId="51FBBE5D" w14:textId="77777777" w:rsidR="006B7F45" w:rsidRPr="00AD4DE1" w:rsidRDefault="006B7F45" w:rsidP="00AD4DE1"/>
    <w:p w14:paraId="41C2D698" w14:textId="77777777" w:rsidR="006B7F45" w:rsidRPr="00AD4DE1" w:rsidRDefault="006B7F45" w:rsidP="00AD4DE1">
      <w:r w:rsidRPr="00AD4DE1">
        <w:t>Основа ОК= умения общие (</w:t>
      </w:r>
      <w:proofErr w:type="spellStart"/>
      <w:r w:rsidRPr="00AD4DE1">
        <w:t>Уо</w:t>
      </w:r>
      <w:proofErr w:type="spellEnd"/>
      <w:r w:rsidRPr="00AD4DE1">
        <w:t>)+знания общие (</w:t>
      </w:r>
      <w:proofErr w:type="spellStart"/>
      <w:r w:rsidRPr="00AD4DE1">
        <w:t>Зо</w:t>
      </w:r>
      <w:proofErr w:type="spellEnd"/>
      <w:r w:rsidRPr="00AD4DE1">
        <w:t>)</w:t>
      </w:r>
    </w:p>
    <w:p w14:paraId="6AAF52C4" w14:textId="77777777" w:rsidR="006B7F45" w:rsidRPr="00AD4DE1" w:rsidRDefault="006B7F45" w:rsidP="00AD4DE1"/>
    <w:tbl>
      <w:tblPr>
        <w:tblStyle w:val="2d"/>
        <w:tblW w:w="5000" w:type="pct"/>
        <w:tblLook w:val="04A0" w:firstRow="1" w:lastRow="0" w:firstColumn="1" w:lastColumn="0" w:noHBand="0" w:noVBand="1"/>
      </w:tblPr>
      <w:tblGrid>
        <w:gridCol w:w="3191"/>
        <w:gridCol w:w="3191"/>
        <w:gridCol w:w="3189"/>
      </w:tblGrid>
      <w:tr w:rsidR="006B7F45" w:rsidRPr="00AD4DE1" w14:paraId="5B15FA6D" w14:textId="77777777" w:rsidTr="00995615">
        <w:tc>
          <w:tcPr>
            <w:tcW w:w="1667" w:type="pct"/>
            <w:hideMark/>
          </w:tcPr>
          <w:p w14:paraId="63072954" w14:textId="77777777" w:rsidR="006B7F45" w:rsidRPr="00AD4DE1" w:rsidRDefault="006B7F45" w:rsidP="00AD4DE1">
            <w:pPr>
              <w:rPr>
                <w:b/>
                <w:bCs/>
              </w:rPr>
            </w:pPr>
            <w:r w:rsidRPr="00AD4DE1">
              <w:rPr>
                <w:b/>
                <w:bCs/>
              </w:rPr>
              <w:t>Общие компетенции (ОК)</w:t>
            </w:r>
          </w:p>
        </w:tc>
        <w:tc>
          <w:tcPr>
            <w:tcW w:w="1667" w:type="pct"/>
            <w:hideMark/>
          </w:tcPr>
          <w:p w14:paraId="24C96C96" w14:textId="77777777" w:rsidR="006B7F45" w:rsidRPr="00AD4DE1" w:rsidRDefault="006B7F45" w:rsidP="00AD4DE1">
            <w:pPr>
              <w:rPr>
                <w:b/>
                <w:bCs/>
              </w:rPr>
            </w:pPr>
            <w:r w:rsidRPr="00AD4DE1">
              <w:rPr>
                <w:b/>
                <w:bCs/>
              </w:rPr>
              <w:t>Умения общие (</w:t>
            </w:r>
            <w:proofErr w:type="spellStart"/>
            <w:r w:rsidRPr="00AD4DE1">
              <w:rPr>
                <w:b/>
                <w:bCs/>
              </w:rPr>
              <w:t>Уо</w:t>
            </w:r>
            <w:proofErr w:type="spellEnd"/>
            <w:r w:rsidRPr="00AD4DE1">
              <w:rPr>
                <w:b/>
                <w:bCs/>
              </w:rPr>
              <w:t>)</w:t>
            </w:r>
          </w:p>
        </w:tc>
        <w:tc>
          <w:tcPr>
            <w:tcW w:w="1667" w:type="pct"/>
            <w:hideMark/>
          </w:tcPr>
          <w:p w14:paraId="5E576DA3" w14:textId="77777777" w:rsidR="006B7F45" w:rsidRPr="00AD4DE1" w:rsidRDefault="006B7F45" w:rsidP="00AD4DE1">
            <w:pPr>
              <w:rPr>
                <w:b/>
                <w:bCs/>
              </w:rPr>
            </w:pPr>
            <w:r w:rsidRPr="00AD4DE1">
              <w:rPr>
                <w:b/>
                <w:bCs/>
              </w:rPr>
              <w:t>Знания общие (</w:t>
            </w:r>
            <w:proofErr w:type="spellStart"/>
            <w:r w:rsidRPr="00AD4DE1">
              <w:rPr>
                <w:b/>
                <w:bCs/>
              </w:rPr>
              <w:t>Зо</w:t>
            </w:r>
            <w:proofErr w:type="spellEnd"/>
            <w:r w:rsidRPr="00AD4DE1">
              <w:rPr>
                <w:b/>
                <w:bCs/>
              </w:rPr>
              <w:t>)</w:t>
            </w:r>
          </w:p>
        </w:tc>
      </w:tr>
      <w:tr w:rsidR="006B7F45" w:rsidRPr="00AD4DE1" w14:paraId="138D12ED" w14:textId="77777777" w:rsidTr="00995615">
        <w:tc>
          <w:tcPr>
            <w:tcW w:w="1667" w:type="pct"/>
            <w:hideMark/>
          </w:tcPr>
          <w:p w14:paraId="75351D3B" w14:textId="7B3D04B7" w:rsidR="006B7F45" w:rsidRPr="00AD4DE1" w:rsidRDefault="006B7F45" w:rsidP="00AD4DE1">
            <w:pPr>
              <w:jc w:val="both"/>
            </w:pPr>
            <w:r w:rsidRPr="00AD4DE1">
              <w:t xml:space="preserve">ОК 01 </w:t>
            </w:r>
            <w:r w:rsidR="00E214A7" w:rsidRPr="00AD4DE1">
              <w:t>Понимать сущность и социальную значимость своей будущей профессии, проявлять к ней устойчивый интерес</w:t>
            </w:r>
          </w:p>
        </w:tc>
        <w:tc>
          <w:tcPr>
            <w:tcW w:w="1667" w:type="pct"/>
          </w:tcPr>
          <w:p w14:paraId="11AF6762" w14:textId="3EF8B5B5" w:rsidR="006B7F45" w:rsidRPr="00AD4DE1" w:rsidRDefault="006B7F45" w:rsidP="00AD4DE1">
            <w:pPr>
              <w:jc w:val="both"/>
            </w:pPr>
            <w:r w:rsidRPr="00AD4DE1">
              <w:t xml:space="preserve">Уо.01.01 </w:t>
            </w:r>
            <w:r w:rsidR="00E214A7" w:rsidRPr="00AD4DE1">
              <w:t>ориентация на ценность освоения профессии/специальности</w:t>
            </w:r>
          </w:p>
          <w:p w14:paraId="111DD353" w14:textId="77777777" w:rsidR="006B7F45" w:rsidRPr="00AD4DE1" w:rsidRDefault="006B7F45" w:rsidP="00AD4DE1">
            <w:pPr>
              <w:jc w:val="both"/>
            </w:pPr>
          </w:p>
        </w:tc>
        <w:tc>
          <w:tcPr>
            <w:tcW w:w="1667" w:type="pct"/>
          </w:tcPr>
          <w:p w14:paraId="4040DDE3" w14:textId="77777777" w:rsidR="006B7F45" w:rsidRPr="00AD4DE1" w:rsidRDefault="006B7F45" w:rsidP="00AD4DE1">
            <w:pPr>
              <w:jc w:val="both"/>
            </w:pPr>
          </w:p>
        </w:tc>
      </w:tr>
      <w:tr w:rsidR="007C7697" w:rsidRPr="00AD4DE1" w14:paraId="373CF303" w14:textId="77777777" w:rsidTr="00995615">
        <w:tc>
          <w:tcPr>
            <w:tcW w:w="1667" w:type="pct"/>
            <w:hideMark/>
          </w:tcPr>
          <w:p w14:paraId="261BD030" w14:textId="30B26658" w:rsidR="007C7697" w:rsidRPr="00AD4DE1" w:rsidRDefault="007C7697" w:rsidP="00AD4DE1">
            <w:pPr>
              <w:jc w:val="both"/>
            </w:pPr>
            <w:r w:rsidRPr="00AD4DE1">
              <w:t xml:space="preserve">ОК </w:t>
            </w:r>
            <w:r w:rsidR="00E214A7" w:rsidRPr="00AD4DE1">
              <w:t>0</w:t>
            </w:r>
            <w:r w:rsidRPr="00AD4DE1">
              <w:t xml:space="preserve">2 </w:t>
            </w:r>
            <w:r w:rsidR="00E214A7" w:rsidRPr="00AD4DE1">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1667" w:type="pct"/>
          </w:tcPr>
          <w:p w14:paraId="140E7CDC" w14:textId="0F16B3BC" w:rsidR="007C7697" w:rsidRPr="00AD4DE1" w:rsidRDefault="007C7697" w:rsidP="00AD4DE1">
            <w:pPr>
              <w:jc w:val="both"/>
            </w:pPr>
            <w:proofErr w:type="spellStart"/>
            <w:r w:rsidRPr="00AD4DE1">
              <w:t>Уо</w:t>
            </w:r>
            <w:proofErr w:type="spellEnd"/>
            <w:r w:rsidRPr="00AD4DE1">
              <w:t xml:space="preserve"> 02.03 </w:t>
            </w:r>
            <w:r w:rsidR="00E214A7" w:rsidRPr="00AD4DE1">
              <w:t>оценивает эффективность и качество выбранных методов</w:t>
            </w:r>
          </w:p>
        </w:tc>
        <w:tc>
          <w:tcPr>
            <w:tcW w:w="1667" w:type="pct"/>
          </w:tcPr>
          <w:p w14:paraId="0AD8B8FA" w14:textId="77777777" w:rsidR="007C7697" w:rsidRPr="00AD4DE1" w:rsidRDefault="007C7697" w:rsidP="00AD4DE1">
            <w:pPr>
              <w:jc w:val="both"/>
            </w:pPr>
          </w:p>
        </w:tc>
      </w:tr>
      <w:tr w:rsidR="007C7697" w:rsidRPr="00AD4DE1" w14:paraId="0C642379" w14:textId="77777777" w:rsidTr="00995615">
        <w:tc>
          <w:tcPr>
            <w:tcW w:w="1667" w:type="pct"/>
            <w:hideMark/>
          </w:tcPr>
          <w:p w14:paraId="384389AA" w14:textId="49BE45D1" w:rsidR="007C7697" w:rsidRPr="00AD4DE1" w:rsidRDefault="007C7697" w:rsidP="00AD4DE1">
            <w:pPr>
              <w:jc w:val="both"/>
            </w:pPr>
            <w:r w:rsidRPr="00AD4DE1">
              <w:t xml:space="preserve">ОК 04 </w:t>
            </w:r>
            <w:r w:rsidR="00E214A7" w:rsidRPr="00AD4DE1">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c>
          <w:tcPr>
            <w:tcW w:w="1667" w:type="pct"/>
          </w:tcPr>
          <w:p w14:paraId="120514DB" w14:textId="66DD892E" w:rsidR="007C7697" w:rsidRPr="00AD4DE1" w:rsidRDefault="007C7697" w:rsidP="00AD4DE1">
            <w:pPr>
              <w:jc w:val="both"/>
            </w:pPr>
            <w:r w:rsidRPr="00AD4DE1">
              <w:t xml:space="preserve">Уо.04.02 </w:t>
            </w:r>
            <w:r w:rsidR="00E214A7" w:rsidRPr="00AD4DE1">
              <w:t>определять необходимые источники информации</w:t>
            </w:r>
          </w:p>
        </w:tc>
        <w:tc>
          <w:tcPr>
            <w:tcW w:w="1667" w:type="pct"/>
          </w:tcPr>
          <w:p w14:paraId="67FDBDB8" w14:textId="512F22B7" w:rsidR="007C7697" w:rsidRPr="00AD4DE1" w:rsidRDefault="007C7697" w:rsidP="00AD4DE1">
            <w:pPr>
              <w:jc w:val="both"/>
            </w:pPr>
            <w:r w:rsidRPr="00AD4DE1">
              <w:t xml:space="preserve">Зо.04.02 </w:t>
            </w:r>
            <w:r w:rsidR="00E214A7" w:rsidRPr="00AD4DE1">
              <w:t>приемы структурирования информации</w:t>
            </w:r>
          </w:p>
        </w:tc>
      </w:tr>
      <w:tr w:rsidR="006B7F45" w:rsidRPr="00AD4DE1" w14:paraId="3BC11756" w14:textId="77777777" w:rsidTr="00995615">
        <w:tc>
          <w:tcPr>
            <w:tcW w:w="1667" w:type="pct"/>
            <w:shd w:val="clear" w:color="auto" w:fill="auto"/>
            <w:hideMark/>
          </w:tcPr>
          <w:p w14:paraId="78B19472" w14:textId="05C56FD3" w:rsidR="006B7F45" w:rsidRPr="00AD4DE1" w:rsidRDefault="006B7F45" w:rsidP="00AD4DE1">
            <w:pPr>
              <w:jc w:val="both"/>
            </w:pPr>
            <w:r w:rsidRPr="00AD4DE1">
              <w:t xml:space="preserve">ОК 07 </w:t>
            </w:r>
            <w:r w:rsidR="00E214A7" w:rsidRPr="00AD4DE1">
              <w:t xml:space="preserve">Брать на себя ответственность за работу членов </w:t>
            </w:r>
            <w:r w:rsidR="00E214A7" w:rsidRPr="00AD4DE1">
              <w:lastRenderedPageBreak/>
              <w:t>команды (подчиненных), результат выполнения заданий.</w:t>
            </w:r>
          </w:p>
        </w:tc>
        <w:tc>
          <w:tcPr>
            <w:tcW w:w="1667" w:type="pct"/>
            <w:hideMark/>
          </w:tcPr>
          <w:p w14:paraId="4F98E228" w14:textId="7EF0610D" w:rsidR="006B7F45" w:rsidRPr="00AD4DE1" w:rsidRDefault="006B7F45" w:rsidP="00AD4DE1">
            <w:pPr>
              <w:jc w:val="both"/>
            </w:pPr>
            <w:r w:rsidRPr="00AD4DE1">
              <w:lastRenderedPageBreak/>
              <w:t xml:space="preserve">Уо.07.01 </w:t>
            </w:r>
            <w:r w:rsidR="00E214A7" w:rsidRPr="00AD4DE1">
              <w:t>анализировать профессиональную ситуацию, де</w:t>
            </w:r>
            <w:r w:rsidR="00E214A7" w:rsidRPr="00AD4DE1">
              <w:lastRenderedPageBreak/>
              <w:t>лать выводы</w:t>
            </w:r>
          </w:p>
        </w:tc>
        <w:tc>
          <w:tcPr>
            <w:tcW w:w="1667" w:type="pct"/>
            <w:hideMark/>
          </w:tcPr>
          <w:p w14:paraId="37290567" w14:textId="54984FA9" w:rsidR="006B7F45" w:rsidRPr="00AD4DE1" w:rsidRDefault="006B7F45" w:rsidP="00AD4DE1">
            <w:pPr>
              <w:jc w:val="both"/>
            </w:pPr>
            <w:r w:rsidRPr="00AD4DE1">
              <w:lastRenderedPageBreak/>
              <w:t xml:space="preserve">Зо.07.01 </w:t>
            </w:r>
            <w:r w:rsidR="00E214A7" w:rsidRPr="00AD4DE1">
              <w:t>методы работы</w:t>
            </w:r>
          </w:p>
        </w:tc>
      </w:tr>
    </w:tbl>
    <w:p w14:paraId="79A90CB0" w14:textId="77777777" w:rsidR="006B7F45" w:rsidRPr="00AD4DE1" w:rsidRDefault="006B7F45" w:rsidP="00AD4DE1"/>
    <w:p w14:paraId="6558C2F5" w14:textId="77777777" w:rsidR="00592BEC" w:rsidRPr="00AD4DE1" w:rsidRDefault="00592BEC" w:rsidP="00AD4DE1"/>
    <w:sectPr w:rsidR="00592BEC" w:rsidRPr="00AD4DE1" w:rsidSect="002A10A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126CA" w14:textId="77777777" w:rsidR="00064FB0" w:rsidRDefault="00064FB0">
      <w:r>
        <w:separator/>
      </w:r>
    </w:p>
  </w:endnote>
  <w:endnote w:type="continuationSeparator" w:id="0">
    <w:p w14:paraId="1A296E15" w14:textId="77777777" w:rsidR="00064FB0" w:rsidRDefault="00064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DejaVu Sans">
    <w:altName w:val="Times New Roman"/>
    <w:charset w:val="00"/>
    <w:family w:val="auto"/>
    <w:pitch w:val="default"/>
  </w:font>
  <w:font w:name="Verdana">
    <w:panose1 w:val="020B0604030504040204"/>
    <w:charset w:val="CC"/>
    <w:family w:val="swiss"/>
    <w:pitch w:val="variable"/>
    <w:sig w:usb0="A00006FF" w:usb1="4000205B" w:usb2="00000010" w:usb3="00000000" w:csb0="0000019F" w:csb1="00000000"/>
  </w:font>
  <w:font w:name="Franklin Gothic Medium Cond">
    <w:charset w:val="00"/>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MS Mincho">
    <w:panose1 w:val="00000000000000000000"/>
    <w:charset w:val="00"/>
    <w:family w:val="roman"/>
    <w:notTrueType/>
    <w:pitch w:val="default"/>
  </w:font>
  <w:font w:name="Franklin Gothic">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YS Text">
    <w:altName w:val="Times New Roman"/>
    <w:panose1 w:val="00000000000000000000"/>
    <w:charset w:val="00"/>
    <w:family w:val="roman"/>
    <w:notTrueType/>
    <w:pitch w:val="default"/>
  </w:font>
  <w:font w:name="timesnewromanpsmt">
    <w:charset w:val="00"/>
    <w:family w:val="auto"/>
    <w:pitch w:val="default"/>
    <w:sig w:usb0="00000201" w:usb1="08070000" w:usb2="00000010" w:usb3="00000000" w:csb0="00020004"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C345D" w14:textId="77777777" w:rsidR="007062D3" w:rsidRDefault="007062D3" w:rsidP="00377B56">
    <w:pPr>
      <w:pStyle w:val="af0"/>
      <w:framePr w:wrap="around" w:vAnchor="text" w:hAnchor="margin" w:xAlign="right" w:y="1"/>
      <w:rPr>
        <w:rStyle w:val="afffd"/>
        <w:rFonts w:eastAsia="Arial"/>
      </w:rPr>
    </w:pPr>
    <w:r>
      <w:rPr>
        <w:rStyle w:val="afffd"/>
        <w:rFonts w:eastAsia="Arial"/>
      </w:rPr>
      <w:fldChar w:fldCharType="begin"/>
    </w:r>
    <w:r>
      <w:rPr>
        <w:rStyle w:val="afffd"/>
        <w:rFonts w:eastAsia="Arial"/>
      </w:rPr>
      <w:instrText xml:space="preserve">PAGE  </w:instrText>
    </w:r>
    <w:r>
      <w:rPr>
        <w:rStyle w:val="afffd"/>
        <w:rFonts w:eastAsia="Arial"/>
      </w:rPr>
      <w:fldChar w:fldCharType="end"/>
    </w:r>
  </w:p>
  <w:p w14:paraId="2001D03E" w14:textId="77777777" w:rsidR="007062D3" w:rsidRDefault="007062D3" w:rsidP="00377B56">
    <w:pPr>
      <w:pStyle w:val="af0"/>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818FC" w14:textId="77777777" w:rsidR="007062D3" w:rsidRDefault="007062D3" w:rsidP="00377B56">
    <w:pPr>
      <w:pStyle w:val="af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32643" w14:textId="77777777" w:rsidR="007062D3" w:rsidRDefault="007062D3" w:rsidP="00377B56">
    <w:pPr>
      <w:pStyle w:val="af0"/>
      <w:framePr w:wrap="around" w:vAnchor="text" w:hAnchor="margin" w:xAlign="right" w:y="1"/>
      <w:rPr>
        <w:rStyle w:val="afffd"/>
        <w:rFonts w:eastAsia="Arial"/>
      </w:rPr>
    </w:pPr>
    <w:r>
      <w:rPr>
        <w:rStyle w:val="afffd"/>
        <w:rFonts w:eastAsia="Arial"/>
      </w:rPr>
      <w:fldChar w:fldCharType="begin"/>
    </w:r>
    <w:r>
      <w:rPr>
        <w:rStyle w:val="afffd"/>
        <w:rFonts w:eastAsia="Arial"/>
      </w:rPr>
      <w:instrText xml:space="preserve">PAGE  </w:instrText>
    </w:r>
    <w:r>
      <w:rPr>
        <w:rStyle w:val="afffd"/>
        <w:rFonts w:eastAsia="Arial"/>
      </w:rPr>
      <w:fldChar w:fldCharType="end"/>
    </w:r>
  </w:p>
  <w:p w14:paraId="076FBD1F" w14:textId="77777777" w:rsidR="007062D3" w:rsidRDefault="007062D3" w:rsidP="00377B56">
    <w:pPr>
      <w:pStyle w:val="af0"/>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DCD07" w14:textId="77777777" w:rsidR="007062D3" w:rsidRDefault="007062D3">
    <w:pPr>
      <w:pStyle w:val="af0"/>
      <w:jc w:val="right"/>
    </w:pPr>
  </w:p>
  <w:p w14:paraId="23FF641B" w14:textId="77777777" w:rsidR="007062D3" w:rsidRDefault="007062D3" w:rsidP="00377B56">
    <w:pPr>
      <w:pStyle w:val="af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69973" w14:textId="77777777" w:rsidR="00064FB0" w:rsidRDefault="00064FB0">
      <w:r>
        <w:separator/>
      </w:r>
    </w:p>
  </w:footnote>
  <w:footnote w:type="continuationSeparator" w:id="0">
    <w:p w14:paraId="2EBC92FA" w14:textId="77777777" w:rsidR="00064FB0" w:rsidRDefault="00064F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37069"/>
    <w:multiLevelType w:val="hybridMultilevel"/>
    <w:tmpl w:val="80163ADA"/>
    <w:lvl w:ilvl="0" w:tplc="5102219A">
      <w:start w:val="1"/>
      <w:numFmt w:val="decimal"/>
      <w:lvlText w:val="%1."/>
      <w:lvlJc w:val="left"/>
      <w:pPr>
        <w:ind w:left="720" w:hanging="360"/>
      </w:pPr>
      <w:rPr>
        <w:rFonts w:cs="Times New Roman"/>
      </w:rPr>
    </w:lvl>
    <w:lvl w:ilvl="1" w:tplc="5E64A6CA">
      <w:start w:val="1"/>
      <w:numFmt w:val="lowerLetter"/>
      <w:lvlText w:val="%2."/>
      <w:lvlJc w:val="left"/>
      <w:pPr>
        <w:ind w:left="1440" w:hanging="360"/>
      </w:pPr>
      <w:rPr>
        <w:rFonts w:cs="Times New Roman"/>
      </w:rPr>
    </w:lvl>
    <w:lvl w:ilvl="2" w:tplc="38CE89C0">
      <w:start w:val="1"/>
      <w:numFmt w:val="lowerRoman"/>
      <w:lvlText w:val="%3."/>
      <w:lvlJc w:val="right"/>
      <w:pPr>
        <w:ind w:left="2160" w:hanging="180"/>
      </w:pPr>
      <w:rPr>
        <w:rFonts w:cs="Times New Roman"/>
      </w:rPr>
    </w:lvl>
    <w:lvl w:ilvl="3" w:tplc="048CC148">
      <w:start w:val="1"/>
      <w:numFmt w:val="decimal"/>
      <w:lvlText w:val="%4."/>
      <w:lvlJc w:val="left"/>
      <w:pPr>
        <w:ind w:left="2880" w:hanging="360"/>
      </w:pPr>
      <w:rPr>
        <w:rFonts w:cs="Times New Roman"/>
      </w:rPr>
    </w:lvl>
    <w:lvl w:ilvl="4" w:tplc="981A82D4">
      <w:start w:val="1"/>
      <w:numFmt w:val="lowerLetter"/>
      <w:lvlText w:val="%5."/>
      <w:lvlJc w:val="left"/>
      <w:pPr>
        <w:ind w:left="3600" w:hanging="360"/>
      </w:pPr>
      <w:rPr>
        <w:rFonts w:cs="Times New Roman"/>
      </w:rPr>
    </w:lvl>
    <w:lvl w:ilvl="5" w:tplc="923A248A">
      <w:start w:val="1"/>
      <w:numFmt w:val="lowerRoman"/>
      <w:lvlText w:val="%6."/>
      <w:lvlJc w:val="right"/>
      <w:pPr>
        <w:ind w:left="4320" w:hanging="180"/>
      </w:pPr>
      <w:rPr>
        <w:rFonts w:cs="Times New Roman"/>
      </w:rPr>
    </w:lvl>
    <w:lvl w:ilvl="6" w:tplc="486841C2">
      <w:start w:val="1"/>
      <w:numFmt w:val="decimal"/>
      <w:lvlText w:val="%7."/>
      <w:lvlJc w:val="left"/>
      <w:pPr>
        <w:ind w:left="5040" w:hanging="360"/>
      </w:pPr>
      <w:rPr>
        <w:rFonts w:cs="Times New Roman"/>
      </w:rPr>
    </w:lvl>
    <w:lvl w:ilvl="7" w:tplc="07E07872">
      <w:start w:val="1"/>
      <w:numFmt w:val="lowerLetter"/>
      <w:lvlText w:val="%8."/>
      <w:lvlJc w:val="left"/>
      <w:pPr>
        <w:ind w:left="5760" w:hanging="360"/>
      </w:pPr>
      <w:rPr>
        <w:rFonts w:cs="Times New Roman"/>
      </w:rPr>
    </w:lvl>
    <w:lvl w:ilvl="8" w:tplc="3AEA7A70">
      <w:start w:val="1"/>
      <w:numFmt w:val="lowerRoman"/>
      <w:lvlText w:val="%9."/>
      <w:lvlJc w:val="right"/>
      <w:pPr>
        <w:ind w:left="6480" w:hanging="180"/>
      </w:pPr>
      <w:rPr>
        <w:rFonts w:cs="Times New Roman"/>
      </w:rPr>
    </w:lvl>
  </w:abstractNum>
  <w:abstractNum w:abstractNumId="1" w15:restartNumberingAfterBreak="0">
    <w:nsid w:val="02A23EA5"/>
    <w:multiLevelType w:val="multilevel"/>
    <w:tmpl w:val="14844FF6"/>
    <w:lvl w:ilvl="0">
      <w:start w:val="1"/>
      <w:numFmt w:val="decimal"/>
      <w:lvlText w:val="%1."/>
      <w:lvlJc w:val="left"/>
      <w:pPr>
        <w:ind w:left="1244" w:hanging="252"/>
        <w:jc w:val="right"/>
      </w:pPr>
      <w:rPr>
        <w:rFonts w:ascii="Times New Roman" w:eastAsia="Times New Roman" w:hAnsi="Times New Roman" w:cs="Times New Roman" w:hint="default"/>
        <w:i w:val="0"/>
        <w:w w:val="100"/>
        <w:sz w:val="24"/>
        <w:szCs w:val="24"/>
        <w:lang w:val="ru-RU" w:eastAsia="en-US" w:bidi="ar-SA"/>
      </w:rPr>
    </w:lvl>
    <w:lvl w:ilvl="1">
      <w:start w:val="1"/>
      <w:numFmt w:val="decimal"/>
      <w:lvlText w:val="%2."/>
      <w:lvlJc w:val="left"/>
      <w:pPr>
        <w:ind w:left="942" w:hanging="708"/>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222" w:hanging="240"/>
      </w:pPr>
      <w:rPr>
        <w:rFonts w:ascii="Times New Roman" w:eastAsia="Times New Roman" w:hAnsi="Times New Roman" w:cs="Times New Roman" w:hint="default"/>
        <w:b/>
        <w:bCs/>
        <w:w w:val="100"/>
        <w:sz w:val="24"/>
        <w:szCs w:val="24"/>
        <w:lang w:val="ru-RU" w:eastAsia="en-US" w:bidi="ar-SA"/>
      </w:rPr>
    </w:lvl>
    <w:lvl w:ilvl="3">
      <w:start w:val="1"/>
      <w:numFmt w:val="decimal"/>
      <w:lvlText w:val="%3.%4."/>
      <w:lvlJc w:val="left"/>
      <w:pPr>
        <w:ind w:left="1299" w:hanging="420"/>
      </w:pPr>
      <w:rPr>
        <w:rFonts w:ascii="Times New Roman" w:eastAsia="Times New Roman" w:hAnsi="Times New Roman" w:cs="Times New Roman" w:hint="default"/>
        <w:b/>
        <w:bCs/>
        <w:w w:val="100"/>
        <w:sz w:val="24"/>
        <w:szCs w:val="24"/>
        <w:lang w:val="ru-RU" w:eastAsia="en-US" w:bidi="ar-SA"/>
      </w:rPr>
    </w:lvl>
    <w:lvl w:ilvl="4">
      <w:start w:val="1"/>
      <w:numFmt w:val="decimal"/>
      <w:lvlText w:val="%3.%4.%5."/>
      <w:lvlJc w:val="left"/>
      <w:pPr>
        <w:ind w:left="1592" w:hanging="600"/>
      </w:pPr>
      <w:rPr>
        <w:rFonts w:ascii="Times New Roman" w:eastAsia="Times New Roman" w:hAnsi="Times New Roman" w:cs="Times New Roman" w:hint="default"/>
        <w:b/>
        <w:bCs/>
        <w:w w:val="100"/>
        <w:sz w:val="24"/>
        <w:szCs w:val="24"/>
        <w:lang w:val="ru-RU" w:eastAsia="en-US" w:bidi="ar-SA"/>
      </w:rPr>
    </w:lvl>
    <w:lvl w:ilvl="5">
      <w:numFmt w:val="bullet"/>
      <w:lvlText w:val="•"/>
      <w:lvlJc w:val="left"/>
      <w:pPr>
        <w:ind w:left="1600" w:hanging="600"/>
      </w:pPr>
      <w:rPr>
        <w:rFonts w:hint="default"/>
        <w:lang w:val="ru-RU" w:eastAsia="en-US" w:bidi="ar-SA"/>
      </w:rPr>
    </w:lvl>
    <w:lvl w:ilvl="6">
      <w:numFmt w:val="bullet"/>
      <w:lvlText w:val="•"/>
      <w:lvlJc w:val="left"/>
      <w:pPr>
        <w:ind w:left="3241" w:hanging="600"/>
      </w:pPr>
      <w:rPr>
        <w:rFonts w:hint="default"/>
        <w:lang w:val="ru-RU" w:eastAsia="en-US" w:bidi="ar-SA"/>
      </w:rPr>
    </w:lvl>
    <w:lvl w:ilvl="7">
      <w:numFmt w:val="bullet"/>
      <w:lvlText w:val="•"/>
      <w:lvlJc w:val="left"/>
      <w:pPr>
        <w:ind w:left="4882" w:hanging="600"/>
      </w:pPr>
      <w:rPr>
        <w:rFonts w:hint="default"/>
        <w:lang w:val="ru-RU" w:eastAsia="en-US" w:bidi="ar-SA"/>
      </w:rPr>
    </w:lvl>
    <w:lvl w:ilvl="8">
      <w:numFmt w:val="bullet"/>
      <w:lvlText w:val="•"/>
      <w:lvlJc w:val="left"/>
      <w:pPr>
        <w:ind w:left="6523" w:hanging="600"/>
      </w:pPr>
      <w:rPr>
        <w:rFonts w:hint="default"/>
        <w:lang w:val="ru-RU" w:eastAsia="en-US" w:bidi="ar-SA"/>
      </w:rPr>
    </w:lvl>
  </w:abstractNum>
  <w:abstractNum w:abstractNumId="2" w15:restartNumberingAfterBreak="0">
    <w:nsid w:val="02CA4159"/>
    <w:multiLevelType w:val="hybridMultilevel"/>
    <w:tmpl w:val="4B902B88"/>
    <w:lvl w:ilvl="0" w:tplc="8AC2B13A">
      <w:start w:val="65535"/>
      <w:numFmt w:val="bullet"/>
      <w:lvlText w:val="-"/>
      <w:lvlJc w:val="left"/>
      <w:pPr>
        <w:ind w:left="720" w:hanging="360"/>
      </w:pPr>
      <w:rPr>
        <w:rFonts w:ascii="Times New Roman" w:hAnsi="Times New Roman" w:cs="Times New Roman" w:hint="default"/>
        <w:sz w:val="28"/>
        <w:szCs w:val="28"/>
      </w:rPr>
    </w:lvl>
    <w:lvl w:ilvl="1" w:tplc="B1FC91FA">
      <w:start w:val="1"/>
      <w:numFmt w:val="decimal"/>
      <w:lvlText w:val=""/>
      <w:lvlJc w:val="left"/>
      <w:pPr>
        <w:ind w:left="0" w:firstLine="0"/>
      </w:pPr>
    </w:lvl>
    <w:lvl w:ilvl="2" w:tplc="A5D8D0FC">
      <w:start w:val="1"/>
      <w:numFmt w:val="decimal"/>
      <w:lvlText w:val=""/>
      <w:lvlJc w:val="left"/>
      <w:pPr>
        <w:ind w:left="0" w:firstLine="0"/>
      </w:pPr>
    </w:lvl>
    <w:lvl w:ilvl="3" w:tplc="D20ED890">
      <w:start w:val="1"/>
      <w:numFmt w:val="decimal"/>
      <w:lvlText w:val=""/>
      <w:lvlJc w:val="left"/>
      <w:pPr>
        <w:ind w:left="0" w:firstLine="0"/>
      </w:pPr>
    </w:lvl>
    <w:lvl w:ilvl="4" w:tplc="C1F437BA">
      <w:start w:val="1"/>
      <w:numFmt w:val="decimal"/>
      <w:lvlText w:val=""/>
      <w:lvlJc w:val="left"/>
      <w:pPr>
        <w:ind w:left="0" w:firstLine="0"/>
      </w:pPr>
    </w:lvl>
    <w:lvl w:ilvl="5" w:tplc="3EBAB89A">
      <w:start w:val="1"/>
      <w:numFmt w:val="decimal"/>
      <w:lvlText w:val=""/>
      <w:lvlJc w:val="left"/>
      <w:pPr>
        <w:ind w:left="0" w:firstLine="0"/>
      </w:pPr>
    </w:lvl>
    <w:lvl w:ilvl="6" w:tplc="76041622">
      <w:start w:val="1"/>
      <w:numFmt w:val="decimal"/>
      <w:lvlText w:val=""/>
      <w:lvlJc w:val="left"/>
      <w:pPr>
        <w:ind w:left="0" w:firstLine="0"/>
      </w:pPr>
    </w:lvl>
    <w:lvl w:ilvl="7" w:tplc="908CB36A">
      <w:start w:val="1"/>
      <w:numFmt w:val="decimal"/>
      <w:lvlText w:val=""/>
      <w:lvlJc w:val="left"/>
      <w:pPr>
        <w:ind w:left="0" w:firstLine="0"/>
      </w:pPr>
    </w:lvl>
    <w:lvl w:ilvl="8" w:tplc="7248A5BC">
      <w:start w:val="1"/>
      <w:numFmt w:val="decimal"/>
      <w:lvlText w:val=""/>
      <w:lvlJc w:val="left"/>
      <w:pPr>
        <w:ind w:left="0" w:firstLine="0"/>
      </w:pPr>
    </w:lvl>
  </w:abstractNum>
  <w:abstractNum w:abstractNumId="3" w15:restartNumberingAfterBreak="0">
    <w:nsid w:val="052101D0"/>
    <w:multiLevelType w:val="hybridMultilevel"/>
    <w:tmpl w:val="5E9843B2"/>
    <w:lvl w:ilvl="0" w:tplc="8AE4D78E">
      <w:start w:val="1"/>
      <w:numFmt w:val="bullet"/>
      <w:lvlText w:val=""/>
      <w:lvlJc w:val="left"/>
      <w:pPr>
        <w:ind w:left="720" w:hanging="360"/>
      </w:pPr>
      <w:rPr>
        <w:rFonts w:ascii="Symbol" w:hAnsi="Symbol" w:hint="default"/>
      </w:rPr>
    </w:lvl>
    <w:lvl w:ilvl="1" w:tplc="E362D59E">
      <w:start w:val="1"/>
      <w:numFmt w:val="bullet"/>
      <w:lvlText w:val="o"/>
      <w:lvlJc w:val="left"/>
      <w:pPr>
        <w:ind w:left="1440" w:hanging="360"/>
      </w:pPr>
      <w:rPr>
        <w:rFonts w:ascii="Courier New" w:hAnsi="Courier New" w:cs="Courier New" w:hint="default"/>
      </w:rPr>
    </w:lvl>
    <w:lvl w:ilvl="2" w:tplc="B00A02E6">
      <w:start w:val="1"/>
      <w:numFmt w:val="bullet"/>
      <w:lvlText w:val=""/>
      <w:lvlJc w:val="left"/>
      <w:pPr>
        <w:ind w:left="2160" w:hanging="360"/>
      </w:pPr>
      <w:rPr>
        <w:rFonts w:ascii="Wingdings" w:hAnsi="Wingdings" w:hint="default"/>
      </w:rPr>
    </w:lvl>
    <w:lvl w:ilvl="3" w:tplc="AFE8C668">
      <w:start w:val="1"/>
      <w:numFmt w:val="bullet"/>
      <w:lvlText w:val=""/>
      <w:lvlJc w:val="left"/>
      <w:pPr>
        <w:ind w:left="2880" w:hanging="360"/>
      </w:pPr>
      <w:rPr>
        <w:rFonts w:ascii="Symbol" w:hAnsi="Symbol" w:hint="default"/>
      </w:rPr>
    </w:lvl>
    <w:lvl w:ilvl="4" w:tplc="15F82B1A">
      <w:start w:val="1"/>
      <w:numFmt w:val="bullet"/>
      <w:lvlText w:val="o"/>
      <w:lvlJc w:val="left"/>
      <w:pPr>
        <w:ind w:left="3600" w:hanging="360"/>
      </w:pPr>
      <w:rPr>
        <w:rFonts w:ascii="Courier New" w:hAnsi="Courier New" w:cs="Courier New" w:hint="default"/>
      </w:rPr>
    </w:lvl>
    <w:lvl w:ilvl="5" w:tplc="FCC6BB72">
      <w:start w:val="1"/>
      <w:numFmt w:val="bullet"/>
      <w:lvlText w:val=""/>
      <w:lvlJc w:val="left"/>
      <w:pPr>
        <w:ind w:left="4320" w:hanging="360"/>
      </w:pPr>
      <w:rPr>
        <w:rFonts w:ascii="Wingdings" w:hAnsi="Wingdings" w:hint="default"/>
      </w:rPr>
    </w:lvl>
    <w:lvl w:ilvl="6" w:tplc="7C6A7A5C">
      <w:start w:val="1"/>
      <w:numFmt w:val="bullet"/>
      <w:lvlText w:val=""/>
      <w:lvlJc w:val="left"/>
      <w:pPr>
        <w:ind w:left="5040" w:hanging="360"/>
      </w:pPr>
      <w:rPr>
        <w:rFonts w:ascii="Symbol" w:hAnsi="Symbol" w:hint="default"/>
      </w:rPr>
    </w:lvl>
    <w:lvl w:ilvl="7" w:tplc="9796E2D2">
      <w:start w:val="1"/>
      <w:numFmt w:val="bullet"/>
      <w:lvlText w:val="o"/>
      <w:lvlJc w:val="left"/>
      <w:pPr>
        <w:ind w:left="5760" w:hanging="360"/>
      </w:pPr>
      <w:rPr>
        <w:rFonts w:ascii="Courier New" w:hAnsi="Courier New" w:cs="Courier New" w:hint="default"/>
      </w:rPr>
    </w:lvl>
    <w:lvl w:ilvl="8" w:tplc="48DC71A6">
      <w:start w:val="1"/>
      <w:numFmt w:val="bullet"/>
      <w:lvlText w:val=""/>
      <w:lvlJc w:val="left"/>
      <w:pPr>
        <w:ind w:left="6480" w:hanging="360"/>
      </w:pPr>
      <w:rPr>
        <w:rFonts w:ascii="Wingdings" w:hAnsi="Wingdings" w:hint="default"/>
      </w:rPr>
    </w:lvl>
  </w:abstractNum>
  <w:abstractNum w:abstractNumId="4" w15:restartNumberingAfterBreak="0">
    <w:nsid w:val="06D2644F"/>
    <w:multiLevelType w:val="hybridMultilevel"/>
    <w:tmpl w:val="0C24FF88"/>
    <w:lvl w:ilvl="0" w:tplc="9F146C50">
      <w:start w:val="1"/>
      <w:numFmt w:val="decimal"/>
      <w:lvlText w:val="%1."/>
      <w:lvlJc w:val="left"/>
      <w:pPr>
        <w:ind w:left="720" w:hanging="360"/>
      </w:pPr>
      <w:rPr>
        <w:rFonts w:cs="Times New Roman"/>
      </w:rPr>
    </w:lvl>
    <w:lvl w:ilvl="1" w:tplc="C6C28E7A">
      <w:start w:val="1"/>
      <w:numFmt w:val="lowerLetter"/>
      <w:lvlText w:val="%2."/>
      <w:lvlJc w:val="left"/>
      <w:pPr>
        <w:ind w:left="1440" w:hanging="360"/>
      </w:pPr>
      <w:rPr>
        <w:rFonts w:cs="Times New Roman"/>
      </w:rPr>
    </w:lvl>
    <w:lvl w:ilvl="2" w:tplc="7FE60BDE">
      <w:start w:val="1"/>
      <w:numFmt w:val="lowerRoman"/>
      <w:lvlText w:val="%3."/>
      <w:lvlJc w:val="right"/>
      <w:pPr>
        <w:ind w:left="2160" w:hanging="180"/>
      </w:pPr>
      <w:rPr>
        <w:rFonts w:cs="Times New Roman"/>
      </w:rPr>
    </w:lvl>
    <w:lvl w:ilvl="3" w:tplc="845C1E26">
      <w:start w:val="1"/>
      <w:numFmt w:val="decimal"/>
      <w:lvlText w:val="%4."/>
      <w:lvlJc w:val="left"/>
      <w:pPr>
        <w:ind w:left="2880" w:hanging="360"/>
      </w:pPr>
      <w:rPr>
        <w:rFonts w:cs="Times New Roman"/>
      </w:rPr>
    </w:lvl>
    <w:lvl w:ilvl="4" w:tplc="11369322">
      <w:start w:val="1"/>
      <w:numFmt w:val="lowerLetter"/>
      <w:lvlText w:val="%5."/>
      <w:lvlJc w:val="left"/>
      <w:pPr>
        <w:ind w:left="3600" w:hanging="360"/>
      </w:pPr>
      <w:rPr>
        <w:rFonts w:cs="Times New Roman"/>
      </w:rPr>
    </w:lvl>
    <w:lvl w:ilvl="5" w:tplc="27AE8BEE">
      <w:start w:val="1"/>
      <w:numFmt w:val="lowerRoman"/>
      <w:lvlText w:val="%6."/>
      <w:lvlJc w:val="right"/>
      <w:pPr>
        <w:ind w:left="4320" w:hanging="180"/>
      </w:pPr>
      <w:rPr>
        <w:rFonts w:cs="Times New Roman"/>
      </w:rPr>
    </w:lvl>
    <w:lvl w:ilvl="6" w:tplc="A6D49BA4">
      <w:start w:val="1"/>
      <w:numFmt w:val="decimal"/>
      <w:lvlText w:val="%7."/>
      <w:lvlJc w:val="left"/>
      <w:pPr>
        <w:ind w:left="5040" w:hanging="360"/>
      </w:pPr>
      <w:rPr>
        <w:rFonts w:cs="Times New Roman"/>
      </w:rPr>
    </w:lvl>
    <w:lvl w:ilvl="7" w:tplc="93964A2E">
      <w:start w:val="1"/>
      <w:numFmt w:val="lowerLetter"/>
      <w:lvlText w:val="%8."/>
      <w:lvlJc w:val="left"/>
      <w:pPr>
        <w:ind w:left="5760" w:hanging="360"/>
      </w:pPr>
      <w:rPr>
        <w:rFonts w:cs="Times New Roman"/>
      </w:rPr>
    </w:lvl>
    <w:lvl w:ilvl="8" w:tplc="5C0E0048">
      <w:start w:val="1"/>
      <w:numFmt w:val="lowerRoman"/>
      <w:lvlText w:val="%9."/>
      <w:lvlJc w:val="right"/>
      <w:pPr>
        <w:ind w:left="6480" w:hanging="180"/>
      </w:pPr>
      <w:rPr>
        <w:rFonts w:cs="Times New Roman"/>
      </w:rPr>
    </w:lvl>
  </w:abstractNum>
  <w:abstractNum w:abstractNumId="5" w15:restartNumberingAfterBreak="0">
    <w:nsid w:val="08097FE3"/>
    <w:multiLevelType w:val="hybridMultilevel"/>
    <w:tmpl w:val="D66A50F2"/>
    <w:lvl w:ilvl="0" w:tplc="C6DC862C">
      <w:start w:val="1"/>
      <w:numFmt w:val="decimal"/>
      <w:lvlText w:val="%1."/>
      <w:lvlJc w:val="left"/>
      <w:pPr>
        <w:ind w:left="720" w:hanging="360"/>
      </w:pPr>
    </w:lvl>
    <w:lvl w:ilvl="1" w:tplc="D61A2F0C">
      <w:start w:val="1"/>
      <w:numFmt w:val="lowerLetter"/>
      <w:lvlText w:val="%2."/>
      <w:lvlJc w:val="left"/>
      <w:pPr>
        <w:ind w:left="1440" w:hanging="360"/>
      </w:pPr>
    </w:lvl>
    <w:lvl w:ilvl="2" w:tplc="3D764AFA">
      <w:start w:val="1"/>
      <w:numFmt w:val="lowerRoman"/>
      <w:lvlText w:val="%3."/>
      <w:lvlJc w:val="right"/>
      <w:pPr>
        <w:ind w:left="2160" w:hanging="180"/>
      </w:pPr>
    </w:lvl>
    <w:lvl w:ilvl="3" w:tplc="C05AD8B4">
      <w:start w:val="1"/>
      <w:numFmt w:val="decimal"/>
      <w:lvlText w:val="%4."/>
      <w:lvlJc w:val="left"/>
      <w:pPr>
        <w:ind w:left="2880" w:hanging="360"/>
      </w:pPr>
    </w:lvl>
    <w:lvl w:ilvl="4" w:tplc="0366BF62">
      <w:start w:val="1"/>
      <w:numFmt w:val="lowerLetter"/>
      <w:lvlText w:val="%5."/>
      <w:lvlJc w:val="left"/>
      <w:pPr>
        <w:ind w:left="3600" w:hanging="360"/>
      </w:pPr>
    </w:lvl>
    <w:lvl w:ilvl="5" w:tplc="9B4E8FC2">
      <w:start w:val="1"/>
      <w:numFmt w:val="lowerRoman"/>
      <w:lvlText w:val="%6."/>
      <w:lvlJc w:val="right"/>
      <w:pPr>
        <w:ind w:left="4320" w:hanging="180"/>
      </w:pPr>
    </w:lvl>
    <w:lvl w:ilvl="6" w:tplc="7C96F978">
      <w:start w:val="1"/>
      <w:numFmt w:val="decimal"/>
      <w:lvlText w:val="%7."/>
      <w:lvlJc w:val="left"/>
      <w:pPr>
        <w:ind w:left="5040" w:hanging="360"/>
      </w:pPr>
    </w:lvl>
    <w:lvl w:ilvl="7" w:tplc="058C0D5C">
      <w:start w:val="1"/>
      <w:numFmt w:val="lowerLetter"/>
      <w:lvlText w:val="%8."/>
      <w:lvlJc w:val="left"/>
      <w:pPr>
        <w:ind w:left="5760" w:hanging="360"/>
      </w:pPr>
    </w:lvl>
    <w:lvl w:ilvl="8" w:tplc="F5B4911A">
      <w:start w:val="1"/>
      <w:numFmt w:val="lowerRoman"/>
      <w:lvlText w:val="%9."/>
      <w:lvlJc w:val="right"/>
      <w:pPr>
        <w:ind w:left="6480" w:hanging="180"/>
      </w:pPr>
    </w:lvl>
  </w:abstractNum>
  <w:abstractNum w:abstractNumId="6" w15:restartNumberingAfterBreak="0">
    <w:nsid w:val="08FC4F6D"/>
    <w:multiLevelType w:val="hybridMultilevel"/>
    <w:tmpl w:val="A97EB8AA"/>
    <w:lvl w:ilvl="0" w:tplc="F9980318">
      <w:start w:val="1"/>
      <w:numFmt w:val="bullet"/>
      <w:lvlText w:val=""/>
      <w:lvlJc w:val="left"/>
      <w:pPr>
        <w:ind w:left="720" w:hanging="360"/>
      </w:pPr>
      <w:rPr>
        <w:rFonts w:ascii="Symbol" w:hAnsi="Symbol" w:hint="default"/>
      </w:rPr>
    </w:lvl>
    <w:lvl w:ilvl="1" w:tplc="FE14DD0E">
      <w:start w:val="1"/>
      <w:numFmt w:val="bullet"/>
      <w:lvlText w:val="o"/>
      <w:lvlJc w:val="left"/>
      <w:pPr>
        <w:ind w:left="1440" w:hanging="360"/>
      </w:pPr>
      <w:rPr>
        <w:rFonts w:ascii="Courier New" w:hAnsi="Courier New" w:cs="Courier New" w:hint="default"/>
      </w:rPr>
    </w:lvl>
    <w:lvl w:ilvl="2" w:tplc="1A966F9E">
      <w:start w:val="1"/>
      <w:numFmt w:val="bullet"/>
      <w:lvlText w:val=""/>
      <w:lvlJc w:val="left"/>
      <w:pPr>
        <w:ind w:left="2160" w:hanging="360"/>
      </w:pPr>
      <w:rPr>
        <w:rFonts w:ascii="Wingdings" w:hAnsi="Wingdings" w:hint="default"/>
      </w:rPr>
    </w:lvl>
    <w:lvl w:ilvl="3" w:tplc="99A85B6E">
      <w:start w:val="1"/>
      <w:numFmt w:val="bullet"/>
      <w:lvlText w:val=""/>
      <w:lvlJc w:val="left"/>
      <w:pPr>
        <w:ind w:left="2880" w:hanging="360"/>
      </w:pPr>
      <w:rPr>
        <w:rFonts w:ascii="Symbol" w:hAnsi="Symbol" w:hint="default"/>
      </w:rPr>
    </w:lvl>
    <w:lvl w:ilvl="4" w:tplc="1AF0C116">
      <w:start w:val="1"/>
      <w:numFmt w:val="bullet"/>
      <w:lvlText w:val="o"/>
      <w:lvlJc w:val="left"/>
      <w:pPr>
        <w:ind w:left="3600" w:hanging="360"/>
      </w:pPr>
      <w:rPr>
        <w:rFonts w:ascii="Courier New" w:hAnsi="Courier New" w:cs="Courier New" w:hint="default"/>
      </w:rPr>
    </w:lvl>
    <w:lvl w:ilvl="5" w:tplc="E26607DC">
      <w:start w:val="1"/>
      <w:numFmt w:val="bullet"/>
      <w:lvlText w:val=""/>
      <w:lvlJc w:val="left"/>
      <w:pPr>
        <w:ind w:left="4320" w:hanging="360"/>
      </w:pPr>
      <w:rPr>
        <w:rFonts w:ascii="Wingdings" w:hAnsi="Wingdings" w:hint="default"/>
      </w:rPr>
    </w:lvl>
    <w:lvl w:ilvl="6" w:tplc="CFDE207C">
      <w:start w:val="1"/>
      <w:numFmt w:val="bullet"/>
      <w:lvlText w:val=""/>
      <w:lvlJc w:val="left"/>
      <w:pPr>
        <w:ind w:left="5040" w:hanging="360"/>
      </w:pPr>
      <w:rPr>
        <w:rFonts w:ascii="Symbol" w:hAnsi="Symbol" w:hint="default"/>
      </w:rPr>
    </w:lvl>
    <w:lvl w:ilvl="7" w:tplc="8F52A91E">
      <w:start w:val="1"/>
      <w:numFmt w:val="bullet"/>
      <w:lvlText w:val="o"/>
      <w:lvlJc w:val="left"/>
      <w:pPr>
        <w:ind w:left="5760" w:hanging="360"/>
      </w:pPr>
      <w:rPr>
        <w:rFonts w:ascii="Courier New" w:hAnsi="Courier New" w:cs="Courier New" w:hint="default"/>
      </w:rPr>
    </w:lvl>
    <w:lvl w:ilvl="8" w:tplc="695ED66C">
      <w:start w:val="1"/>
      <w:numFmt w:val="bullet"/>
      <w:lvlText w:val=""/>
      <w:lvlJc w:val="left"/>
      <w:pPr>
        <w:ind w:left="6480" w:hanging="360"/>
      </w:pPr>
      <w:rPr>
        <w:rFonts w:ascii="Wingdings" w:hAnsi="Wingdings" w:hint="default"/>
      </w:rPr>
    </w:lvl>
  </w:abstractNum>
  <w:abstractNum w:abstractNumId="7" w15:restartNumberingAfterBreak="0">
    <w:nsid w:val="09A51D93"/>
    <w:multiLevelType w:val="hybridMultilevel"/>
    <w:tmpl w:val="AE766D78"/>
    <w:lvl w:ilvl="0" w:tplc="1E502556">
      <w:start w:val="1"/>
      <w:numFmt w:val="decimal"/>
      <w:lvlText w:val="%1."/>
      <w:lvlJc w:val="left"/>
      <w:pPr>
        <w:ind w:left="720" w:hanging="360"/>
      </w:pPr>
      <w:rPr>
        <w:rFonts w:cs="Times New Roman"/>
        <w:b w:val="0"/>
      </w:rPr>
    </w:lvl>
    <w:lvl w:ilvl="1" w:tplc="A7F625B8">
      <w:start w:val="1"/>
      <w:numFmt w:val="lowerLetter"/>
      <w:lvlText w:val="%2."/>
      <w:lvlJc w:val="left"/>
      <w:pPr>
        <w:ind w:left="1440" w:hanging="360"/>
      </w:pPr>
      <w:rPr>
        <w:rFonts w:cs="Times New Roman"/>
      </w:rPr>
    </w:lvl>
    <w:lvl w:ilvl="2" w:tplc="46C0A8CE">
      <w:start w:val="1"/>
      <w:numFmt w:val="lowerRoman"/>
      <w:lvlText w:val="%3."/>
      <w:lvlJc w:val="right"/>
      <w:pPr>
        <w:ind w:left="2160" w:hanging="180"/>
      </w:pPr>
      <w:rPr>
        <w:rFonts w:cs="Times New Roman"/>
      </w:rPr>
    </w:lvl>
    <w:lvl w:ilvl="3" w:tplc="7656201E">
      <w:start w:val="1"/>
      <w:numFmt w:val="decimal"/>
      <w:lvlText w:val="%4."/>
      <w:lvlJc w:val="left"/>
      <w:pPr>
        <w:ind w:left="2880" w:hanging="360"/>
      </w:pPr>
      <w:rPr>
        <w:rFonts w:cs="Times New Roman"/>
      </w:rPr>
    </w:lvl>
    <w:lvl w:ilvl="4" w:tplc="8F02C950">
      <w:start w:val="1"/>
      <w:numFmt w:val="lowerLetter"/>
      <w:lvlText w:val="%5."/>
      <w:lvlJc w:val="left"/>
      <w:pPr>
        <w:ind w:left="3600" w:hanging="360"/>
      </w:pPr>
      <w:rPr>
        <w:rFonts w:cs="Times New Roman"/>
      </w:rPr>
    </w:lvl>
    <w:lvl w:ilvl="5" w:tplc="B27CDEA4">
      <w:start w:val="1"/>
      <w:numFmt w:val="lowerRoman"/>
      <w:lvlText w:val="%6."/>
      <w:lvlJc w:val="right"/>
      <w:pPr>
        <w:ind w:left="4320" w:hanging="180"/>
      </w:pPr>
      <w:rPr>
        <w:rFonts w:cs="Times New Roman"/>
      </w:rPr>
    </w:lvl>
    <w:lvl w:ilvl="6" w:tplc="DF60FABE">
      <w:start w:val="1"/>
      <w:numFmt w:val="decimal"/>
      <w:lvlText w:val="%7."/>
      <w:lvlJc w:val="left"/>
      <w:pPr>
        <w:ind w:left="5040" w:hanging="360"/>
      </w:pPr>
      <w:rPr>
        <w:rFonts w:cs="Times New Roman"/>
      </w:rPr>
    </w:lvl>
    <w:lvl w:ilvl="7" w:tplc="0B4A59F0">
      <w:start w:val="1"/>
      <w:numFmt w:val="lowerLetter"/>
      <w:lvlText w:val="%8."/>
      <w:lvlJc w:val="left"/>
      <w:pPr>
        <w:ind w:left="5760" w:hanging="360"/>
      </w:pPr>
      <w:rPr>
        <w:rFonts w:cs="Times New Roman"/>
      </w:rPr>
    </w:lvl>
    <w:lvl w:ilvl="8" w:tplc="AE2C50A6">
      <w:start w:val="1"/>
      <w:numFmt w:val="lowerRoman"/>
      <w:lvlText w:val="%9."/>
      <w:lvlJc w:val="right"/>
      <w:pPr>
        <w:ind w:left="6480" w:hanging="180"/>
      </w:pPr>
      <w:rPr>
        <w:rFonts w:cs="Times New Roman"/>
      </w:rPr>
    </w:lvl>
  </w:abstractNum>
  <w:abstractNum w:abstractNumId="8" w15:restartNumberingAfterBreak="0">
    <w:nsid w:val="09AE78E5"/>
    <w:multiLevelType w:val="multilevel"/>
    <w:tmpl w:val="67DE2554"/>
    <w:lvl w:ilvl="0">
      <w:start w:val="1"/>
      <w:numFmt w:val="decimal"/>
      <w:lvlText w:val="%1."/>
      <w:lvlJc w:val="left"/>
      <w:pPr>
        <w:tabs>
          <w:tab w:val="num" w:pos="720"/>
        </w:tabs>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0A660AC4"/>
    <w:multiLevelType w:val="hybridMultilevel"/>
    <w:tmpl w:val="48B491E0"/>
    <w:lvl w:ilvl="0" w:tplc="C5E2E212">
      <w:start w:val="1"/>
      <w:numFmt w:val="decimal"/>
      <w:lvlText w:val="%1."/>
      <w:lvlJc w:val="left"/>
      <w:pPr>
        <w:ind w:left="720" w:hanging="360"/>
      </w:pPr>
      <w:rPr>
        <w:rFonts w:cs="Times New Roman"/>
      </w:rPr>
    </w:lvl>
    <w:lvl w:ilvl="1" w:tplc="92461F84">
      <w:start w:val="1"/>
      <w:numFmt w:val="lowerLetter"/>
      <w:lvlText w:val="%2."/>
      <w:lvlJc w:val="left"/>
      <w:pPr>
        <w:ind w:left="1440" w:hanging="360"/>
      </w:pPr>
      <w:rPr>
        <w:rFonts w:cs="Times New Roman"/>
      </w:rPr>
    </w:lvl>
    <w:lvl w:ilvl="2" w:tplc="5316D148">
      <w:start w:val="1"/>
      <w:numFmt w:val="lowerRoman"/>
      <w:lvlText w:val="%3."/>
      <w:lvlJc w:val="right"/>
      <w:pPr>
        <w:ind w:left="2160" w:hanging="180"/>
      </w:pPr>
      <w:rPr>
        <w:rFonts w:cs="Times New Roman"/>
      </w:rPr>
    </w:lvl>
    <w:lvl w:ilvl="3" w:tplc="5F4C6B8A">
      <w:start w:val="1"/>
      <w:numFmt w:val="decimal"/>
      <w:lvlText w:val="%4."/>
      <w:lvlJc w:val="left"/>
      <w:pPr>
        <w:ind w:left="2880" w:hanging="360"/>
      </w:pPr>
      <w:rPr>
        <w:rFonts w:cs="Times New Roman"/>
      </w:rPr>
    </w:lvl>
    <w:lvl w:ilvl="4" w:tplc="F2182D1E">
      <w:start w:val="1"/>
      <w:numFmt w:val="lowerLetter"/>
      <w:lvlText w:val="%5."/>
      <w:lvlJc w:val="left"/>
      <w:pPr>
        <w:ind w:left="3600" w:hanging="360"/>
      </w:pPr>
      <w:rPr>
        <w:rFonts w:cs="Times New Roman"/>
      </w:rPr>
    </w:lvl>
    <w:lvl w:ilvl="5" w:tplc="28FCC212">
      <w:start w:val="1"/>
      <w:numFmt w:val="lowerRoman"/>
      <w:lvlText w:val="%6."/>
      <w:lvlJc w:val="right"/>
      <w:pPr>
        <w:ind w:left="4320" w:hanging="180"/>
      </w:pPr>
      <w:rPr>
        <w:rFonts w:cs="Times New Roman"/>
      </w:rPr>
    </w:lvl>
    <w:lvl w:ilvl="6" w:tplc="B52AA7EE">
      <w:start w:val="1"/>
      <w:numFmt w:val="decimal"/>
      <w:lvlText w:val="%7."/>
      <w:lvlJc w:val="left"/>
      <w:pPr>
        <w:ind w:left="5040" w:hanging="360"/>
      </w:pPr>
      <w:rPr>
        <w:rFonts w:cs="Times New Roman"/>
      </w:rPr>
    </w:lvl>
    <w:lvl w:ilvl="7" w:tplc="CFCA114A">
      <w:start w:val="1"/>
      <w:numFmt w:val="lowerLetter"/>
      <w:lvlText w:val="%8."/>
      <w:lvlJc w:val="left"/>
      <w:pPr>
        <w:ind w:left="5760" w:hanging="360"/>
      </w:pPr>
      <w:rPr>
        <w:rFonts w:cs="Times New Roman"/>
      </w:rPr>
    </w:lvl>
    <w:lvl w:ilvl="8" w:tplc="8EEECB3E">
      <w:start w:val="1"/>
      <w:numFmt w:val="lowerRoman"/>
      <w:lvlText w:val="%9."/>
      <w:lvlJc w:val="right"/>
      <w:pPr>
        <w:ind w:left="6480" w:hanging="180"/>
      </w:pPr>
      <w:rPr>
        <w:rFonts w:cs="Times New Roman"/>
      </w:rPr>
    </w:lvl>
  </w:abstractNum>
  <w:abstractNum w:abstractNumId="11" w15:restartNumberingAfterBreak="0">
    <w:nsid w:val="0A725C11"/>
    <w:multiLevelType w:val="multilevel"/>
    <w:tmpl w:val="8C809BC4"/>
    <w:lvl w:ilvl="0">
      <w:start w:val="1"/>
      <w:numFmt w:val="decimal"/>
      <w:lvlText w:val="%1."/>
      <w:lvlJc w:val="left"/>
      <w:pPr>
        <w:ind w:left="720" w:hanging="360"/>
      </w:pPr>
      <w:rPr>
        <w:rFonts w:cs="Times New Roman"/>
        <w:sz w:val="20"/>
      </w:rPr>
    </w:lvl>
    <w:lvl w:ilvl="1">
      <w:start w:val="2"/>
      <w:numFmt w:val="decimal"/>
      <w:isLgl/>
      <w:lvlText w:val="%1.%2."/>
      <w:lvlJc w:val="left"/>
      <w:pPr>
        <w:ind w:left="1005" w:hanging="510"/>
      </w:pPr>
      <w:rPr>
        <w:rFonts w:cs="Times New Roman"/>
      </w:rPr>
    </w:lvl>
    <w:lvl w:ilvl="2">
      <w:start w:val="2"/>
      <w:numFmt w:val="decimal"/>
      <w:isLgl/>
      <w:lvlText w:val="%1.%2.%3."/>
      <w:lvlJc w:val="left"/>
      <w:pPr>
        <w:ind w:left="1350" w:hanging="720"/>
      </w:pPr>
      <w:rPr>
        <w:rFonts w:cs="Times New Roman"/>
        <w:sz w:val="24"/>
        <w:szCs w:val="24"/>
      </w:rPr>
    </w:lvl>
    <w:lvl w:ilvl="3">
      <w:start w:val="1"/>
      <w:numFmt w:val="decimal"/>
      <w:isLgl/>
      <w:lvlText w:val="%1.%2.%3.%4."/>
      <w:lvlJc w:val="left"/>
      <w:pPr>
        <w:ind w:left="1485" w:hanging="720"/>
      </w:pPr>
      <w:rPr>
        <w:rFonts w:cs="Times New Roman"/>
        <w:sz w:val="20"/>
      </w:rPr>
    </w:lvl>
    <w:lvl w:ilvl="4">
      <w:start w:val="1"/>
      <w:numFmt w:val="decimal"/>
      <w:isLgl/>
      <w:lvlText w:val="%1.%2.%3.%4.%5."/>
      <w:lvlJc w:val="left"/>
      <w:pPr>
        <w:ind w:left="1980" w:hanging="1080"/>
      </w:pPr>
      <w:rPr>
        <w:rFonts w:cs="Times New Roman"/>
        <w:sz w:val="20"/>
      </w:rPr>
    </w:lvl>
    <w:lvl w:ilvl="5">
      <w:start w:val="1"/>
      <w:numFmt w:val="decimal"/>
      <w:isLgl/>
      <w:lvlText w:val="%1.%2.%3.%4.%5.%6."/>
      <w:lvlJc w:val="left"/>
      <w:pPr>
        <w:ind w:left="2115" w:hanging="1080"/>
      </w:pPr>
      <w:rPr>
        <w:rFonts w:cs="Times New Roman"/>
        <w:sz w:val="20"/>
      </w:rPr>
    </w:lvl>
    <w:lvl w:ilvl="6">
      <w:start w:val="1"/>
      <w:numFmt w:val="decimal"/>
      <w:isLgl/>
      <w:lvlText w:val="%1.%2.%3.%4.%5.%6.%7."/>
      <w:lvlJc w:val="left"/>
      <w:pPr>
        <w:ind w:left="2610" w:hanging="1440"/>
      </w:pPr>
      <w:rPr>
        <w:rFonts w:cs="Times New Roman"/>
        <w:sz w:val="20"/>
      </w:rPr>
    </w:lvl>
    <w:lvl w:ilvl="7">
      <w:start w:val="1"/>
      <w:numFmt w:val="decimal"/>
      <w:isLgl/>
      <w:lvlText w:val="%1.%2.%3.%4.%5.%6.%7.%8."/>
      <w:lvlJc w:val="left"/>
      <w:pPr>
        <w:ind w:left="2745" w:hanging="1440"/>
      </w:pPr>
      <w:rPr>
        <w:rFonts w:cs="Times New Roman"/>
        <w:sz w:val="20"/>
      </w:rPr>
    </w:lvl>
    <w:lvl w:ilvl="8">
      <w:start w:val="1"/>
      <w:numFmt w:val="decimal"/>
      <w:isLgl/>
      <w:lvlText w:val="%1.%2.%3.%4.%5.%6.%7.%8.%9."/>
      <w:lvlJc w:val="left"/>
      <w:pPr>
        <w:ind w:left="2880" w:hanging="1440"/>
      </w:pPr>
      <w:rPr>
        <w:rFonts w:cs="Times New Roman"/>
        <w:sz w:val="20"/>
      </w:rPr>
    </w:lvl>
  </w:abstractNum>
  <w:abstractNum w:abstractNumId="12" w15:restartNumberingAfterBreak="0">
    <w:nsid w:val="0B403FED"/>
    <w:multiLevelType w:val="hybridMultilevel"/>
    <w:tmpl w:val="72825F00"/>
    <w:lvl w:ilvl="0" w:tplc="DD803B56">
      <w:start w:val="1"/>
      <w:numFmt w:val="decimal"/>
      <w:lvlText w:val="%1."/>
      <w:lvlJc w:val="left"/>
      <w:pPr>
        <w:ind w:left="720" w:hanging="360"/>
      </w:pPr>
      <w:rPr>
        <w:rFonts w:cs="Times New Roman"/>
      </w:rPr>
    </w:lvl>
    <w:lvl w:ilvl="1" w:tplc="C2D05B6E">
      <w:start w:val="1"/>
      <w:numFmt w:val="lowerLetter"/>
      <w:lvlText w:val="%2."/>
      <w:lvlJc w:val="left"/>
      <w:pPr>
        <w:ind w:left="1440" w:hanging="360"/>
      </w:pPr>
      <w:rPr>
        <w:rFonts w:cs="Times New Roman"/>
      </w:rPr>
    </w:lvl>
    <w:lvl w:ilvl="2" w:tplc="055265FA">
      <w:start w:val="1"/>
      <w:numFmt w:val="lowerRoman"/>
      <w:lvlText w:val="%3."/>
      <w:lvlJc w:val="right"/>
      <w:pPr>
        <w:ind w:left="2160" w:hanging="180"/>
      </w:pPr>
      <w:rPr>
        <w:rFonts w:cs="Times New Roman"/>
      </w:rPr>
    </w:lvl>
    <w:lvl w:ilvl="3" w:tplc="C6D0CF88">
      <w:start w:val="1"/>
      <w:numFmt w:val="decimal"/>
      <w:lvlText w:val="%4."/>
      <w:lvlJc w:val="left"/>
      <w:pPr>
        <w:ind w:left="2880" w:hanging="360"/>
      </w:pPr>
      <w:rPr>
        <w:rFonts w:cs="Times New Roman"/>
      </w:rPr>
    </w:lvl>
    <w:lvl w:ilvl="4" w:tplc="4642BED2">
      <w:start w:val="1"/>
      <w:numFmt w:val="lowerLetter"/>
      <w:lvlText w:val="%5."/>
      <w:lvlJc w:val="left"/>
      <w:pPr>
        <w:ind w:left="3600" w:hanging="360"/>
      </w:pPr>
      <w:rPr>
        <w:rFonts w:cs="Times New Roman"/>
      </w:rPr>
    </w:lvl>
    <w:lvl w:ilvl="5" w:tplc="26BC7C74">
      <w:start w:val="1"/>
      <w:numFmt w:val="lowerRoman"/>
      <w:lvlText w:val="%6."/>
      <w:lvlJc w:val="right"/>
      <w:pPr>
        <w:ind w:left="4320" w:hanging="180"/>
      </w:pPr>
      <w:rPr>
        <w:rFonts w:cs="Times New Roman"/>
      </w:rPr>
    </w:lvl>
    <w:lvl w:ilvl="6" w:tplc="E62CC0FC">
      <w:start w:val="1"/>
      <w:numFmt w:val="decimal"/>
      <w:lvlText w:val="%7."/>
      <w:lvlJc w:val="left"/>
      <w:pPr>
        <w:ind w:left="5040" w:hanging="360"/>
      </w:pPr>
      <w:rPr>
        <w:rFonts w:cs="Times New Roman"/>
      </w:rPr>
    </w:lvl>
    <w:lvl w:ilvl="7" w:tplc="09B6C78C">
      <w:start w:val="1"/>
      <w:numFmt w:val="lowerLetter"/>
      <w:lvlText w:val="%8."/>
      <w:lvlJc w:val="left"/>
      <w:pPr>
        <w:ind w:left="5760" w:hanging="360"/>
      </w:pPr>
      <w:rPr>
        <w:rFonts w:cs="Times New Roman"/>
      </w:rPr>
    </w:lvl>
    <w:lvl w:ilvl="8" w:tplc="ECC282B6">
      <w:start w:val="1"/>
      <w:numFmt w:val="lowerRoman"/>
      <w:lvlText w:val="%9."/>
      <w:lvlJc w:val="right"/>
      <w:pPr>
        <w:ind w:left="6480" w:hanging="180"/>
      </w:pPr>
      <w:rPr>
        <w:rFonts w:cs="Times New Roman"/>
      </w:rPr>
    </w:lvl>
  </w:abstractNum>
  <w:abstractNum w:abstractNumId="13" w15:restartNumberingAfterBreak="0">
    <w:nsid w:val="0BA741D0"/>
    <w:multiLevelType w:val="hybridMultilevel"/>
    <w:tmpl w:val="0BB46D04"/>
    <w:lvl w:ilvl="0" w:tplc="D0AE3996">
      <w:start w:val="1"/>
      <w:numFmt w:val="bullet"/>
      <w:lvlText w:val=""/>
      <w:lvlJc w:val="left"/>
      <w:pPr>
        <w:ind w:left="720" w:hanging="360"/>
      </w:pPr>
      <w:rPr>
        <w:rFonts w:ascii="Symbol" w:hAnsi="Symbol" w:hint="default"/>
      </w:rPr>
    </w:lvl>
    <w:lvl w:ilvl="1" w:tplc="960A7D34">
      <w:start w:val="1"/>
      <w:numFmt w:val="bullet"/>
      <w:lvlText w:val="o"/>
      <w:lvlJc w:val="left"/>
      <w:pPr>
        <w:ind w:left="1440" w:hanging="360"/>
      </w:pPr>
      <w:rPr>
        <w:rFonts w:ascii="Courier New" w:hAnsi="Courier New" w:cs="Courier New" w:hint="default"/>
      </w:rPr>
    </w:lvl>
    <w:lvl w:ilvl="2" w:tplc="BB8C77AA">
      <w:start w:val="1"/>
      <w:numFmt w:val="bullet"/>
      <w:lvlText w:val=""/>
      <w:lvlJc w:val="left"/>
      <w:pPr>
        <w:ind w:left="2160" w:hanging="360"/>
      </w:pPr>
      <w:rPr>
        <w:rFonts w:ascii="Wingdings" w:hAnsi="Wingdings" w:hint="default"/>
      </w:rPr>
    </w:lvl>
    <w:lvl w:ilvl="3" w:tplc="227675B6">
      <w:start w:val="1"/>
      <w:numFmt w:val="bullet"/>
      <w:lvlText w:val=""/>
      <w:lvlJc w:val="left"/>
      <w:pPr>
        <w:ind w:left="2880" w:hanging="360"/>
      </w:pPr>
      <w:rPr>
        <w:rFonts w:ascii="Symbol" w:hAnsi="Symbol" w:hint="default"/>
      </w:rPr>
    </w:lvl>
    <w:lvl w:ilvl="4" w:tplc="47D66054">
      <w:start w:val="1"/>
      <w:numFmt w:val="bullet"/>
      <w:lvlText w:val="o"/>
      <w:lvlJc w:val="left"/>
      <w:pPr>
        <w:ind w:left="3600" w:hanging="360"/>
      </w:pPr>
      <w:rPr>
        <w:rFonts w:ascii="Courier New" w:hAnsi="Courier New" w:cs="Courier New" w:hint="default"/>
      </w:rPr>
    </w:lvl>
    <w:lvl w:ilvl="5" w:tplc="03F63240">
      <w:start w:val="1"/>
      <w:numFmt w:val="bullet"/>
      <w:lvlText w:val=""/>
      <w:lvlJc w:val="left"/>
      <w:pPr>
        <w:ind w:left="4320" w:hanging="360"/>
      </w:pPr>
      <w:rPr>
        <w:rFonts w:ascii="Wingdings" w:hAnsi="Wingdings" w:hint="default"/>
      </w:rPr>
    </w:lvl>
    <w:lvl w:ilvl="6" w:tplc="3580DF02">
      <w:start w:val="1"/>
      <w:numFmt w:val="bullet"/>
      <w:lvlText w:val=""/>
      <w:lvlJc w:val="left"/>
      <w:pPr>
        <w:ind w:left="5040" w:hanging="360"/>
      </w:pPr>
      <w:rPr>
        <w:rFonts w:ascii="Symbol" w:hAnsi="Symbol" w:hint="default"/>
      </w:rPr>
    </w:lvl>
    <w:lvl w:ilvl="7" w:tplc="152CAA82">
      <w:start w:val="1"/>
      <w:numFmt w:val="bullet"/>
      <w:lvlText w:val="o"/>
      <w:lvlJc w:val="left"/>
      <w:pPr>
        <w:ind w:left="5760" w:hanging="360"/>
      </w:pPr>
      <w:rPr>
        <w:rFonts w:ascii="Courier New" w:hAnsi="Courier New" w:cs="Courier New" w:hint="default"/>
      </w:rPr>
    </w:lvl>
    <w:lvl w:ilvl="8" w:tplc="DA184462">
      <w:start w:val="1"/>
      <w:numFmt w:val="bullet"/>
      <w:lvlText w:val=""/>
      <w:lvlJc w:val="left"/>
      <w:pPr>
        <w:ind w:left="6480" w:hanging="360"/>
      </w:pPr>
      <w:rPr>
        <w:rFonts w:ascii="Wingdings" w:hAnsi="Wingdings" w:hint="default"/>
      </w:rPr>
    </w:lvl>
  </w:abstractNum>
  <w:abstractNum w:abstractNumId="14" w15:restartNumberingAfterBreak="0">
    <w:nsid w:val="0BCD76D9"/>
    <w:multiLevelType w:val="hybridMultilevel"/>
    <w:tmpl w:val="7C6A762E"/>
    <w:lvl w:ilvl="0" w:tplc="5D8EA500">
      <w:start w:val="1"/>
      <w:numFmt w:val="decimal"/>
      <w:lvlText w:val="%1."/>
      <w:lvlJc w:val="left"/>
      <w:pPr>
        <w:ind w:left="720" w:hanging="360"/>
      </w:pPr>
      <w:rPr>
        <w:rFonts w:cs="Times New Roman"/>
        <w:b w:val="0"/>
        <w:sz w:val="24"/>
      </w:rPr>
    </w:lvl>
    <w:lvl w:ilvl="1" w:tplc="93022110">
      <w:start w:val="1"/>
      <w:numFmt w:val="lowerLetter"/>
      <w:lvlText w:val="%2."/>
      <w:lvlJc w:val="left"/>
      <w:pPr>
        <w:ind w:left="1440" w:hanging="360"/>
      </w:pPr>
      <w:rPr>
        <w:rFonts w:cs="Times New Roman"/>
      </w:rPr>
    </w:lvl>
    <w:lvl w:ilvl="2" w:tplc="AFC6B34C">
      <w:start w:val="1"/>
      <w:numFmt w:val="lowerRoman"/>
      <w:lvlText w:val="%3."/>
      <w:lvlJc w:val="right"/>
      <w:pPr>
        <w:ind w:left="2160" w:hanging="180"/>
      </w:pPr>
      <w:rPr>
        <w:rFonts w:cs="Times New Roman"/>
      </w:rPr>
    </w:lvl>
    <w:lvl w:ilvl="3" w:tplc="F32807AC">
      <w:start w:val="1"/>
      <w:numFmt w:val="decimal"/>
      <w:lvlText w:val="%4."/>
      <w:lvlJc w:val="left"/>
      <w:pPr>
        <w:ind w:left="2880" w:hanging="360"/>
      </w:pPr>
      <w:rPr>
        <w:rFonts w:cs="Times New Roman"/>
      </w:rPr>
    </w:lvl>
    <w:lvl w:ilvl="4" w:tplc="CD502542">
      <w:start w:val="1"/>
      <w:numFmt w:val="lowerLetter"/>
      <w:lvlText w:val="%5."/>
      <w:lvlJc w:val="left"/>
      <w:pPr>
        <w:ind w:left="3600" w:hanging="360"/>
      </w:pPr>
      <w:rPr>
        <w:rFonts w:cs="Times New Roman"/>
      </w:rPr>
    </w:lvl>
    <w:lvl w:ilvl="5" w:tplc="CEA06942">
      <w:start w:val="1"/>
      <w:numFmt w:val="lowerRoman"/>
      <w:lvlText w:val="%6."/>
      <w:lvlJc w:val="right"/>
      <w:pPr>
        <w:ind w:left="4320" w:hanging="180"/>
      </w:pPr>
      <w:rPr>
        <w:rFonts w:cs="Times New Roman"/>
      </w:rPr>
    </w:lvl>
    <w:lvl w:ilvl="6" w:tplc="733642A0">
      <w:start w:val="1"/>
      <w:numFmt w:val="decimal"/>
      <w:lvlText w:val="%7."/>
      <w:lvlJc w:val="left"/>
      <w:pPr>
        <w:ind w:left="5040" w:hanging="360"/>
      </w:pPr>
      <w:rPr>
        <w:rFonts w:cs="Times New Roman"/>
      </w:rPr>
    </w:lvl>
    <w:lvl w:ilvl="7" w:tplc="77F8C4A8">
      <w:start w:val="1"/>
      <w:numFmt w:val="lowerLetter"/>
      <w:lvlText w:val="%8."/>
      <w:lvlJc w:val="left"/>
      <w:pPr>
        <w:ind w:left="5760" w:hanging="360"/>
      </w:pPr>
      <w:rPr>
        <w:rFonts w:cs="Times New Roman"/>
      </w:rPr>
    </w:lvl>
    <w:lvl w:ilvl="8" w:tplc="E7BCB278">
      <w:start w:val="1"/>
      <w:numFmt w:val="lowerRoman"/>
      <w:lvlText w:val="%9."/>
      <w:lvlJc w:val="right"/>
      <w:pPr>
        <w:ind w:left="6480" w:hanging="180"/>
      </w:pPr>
      <w:rPr>
        <w:rFonts w:cs="Times New Roman"/>
      </w:rPr>
    </w:lvl>
  </w:abstractNum>
  <w:abstractNum w:abstractNumId="15" w15:restartNumberingAfterBreak="0">
    <w:nsid w:val="0BE17892"/>
    <w:multiLevelType w:val="hybridMultilevel"/>
    <w:tmpl w:val="B82C14B8"/>
    <w:lvl w:ilvl="0" w:tplc="41108EE4">
      <w:start w:val="1"/>
      <w:numFmt w:val="decimal"/>
      <w:lvlText w:val="%1."/>
      <w:lvlJc w:val="left"/>
      <w:pPr>
        <w:ind w:left="720" w:hanging="360"/>
      </w:pPr>
      <w:rPr>
        <w:rFonts w:cs="Times New Roman"/>
      </w:rPr>
    </w:lvl>
    <w:lvl w:ilvl="1" w:tplc="2BC821CC">
      <w:start w:val="1"/>
      <w:numFmt w:val="lowerLetter"/>
      <w:lvlText w:val="%2."/>
      <w:lvlJc w:val="left"/>
      <w:pPr>
        <w:ind w:left="1440" w:hanging="360"/>
      </w:pPr>
      <w:rPr>
        <w:rFonts w:cs="Times New Roman"/>
      </w:rPr>
    </w:lvl>
    <w:lvl w:ilvl="2" w:tplc="D78A7F42">
      <w:start w:val="1"/>
      <w:numFmt w:val="lowerRoman"/>
      <w:lvlText w:val="%3."/>
      <w:lvlJc w:val="right"/>
      <w:pPr>
        <w:ind w:left="2160" w:hanging="180"/>
      </w:pPr>
      <w:rPr>
        <w:rFonts w:cs="Times New Roman"/>
      </w:rPr>
    </w:lvl>
    <w:lvl w:ilvl="3" w:tplc="970C4D00">
      <w:start w:val="1"/>
      <w:numFmt w:val="decimal"/>
      <w:lvlText w:val="%4."/>
      <w:lvlJc w:val="left"/>
      <w:pPr>
        <w:ind w:left="2880" w:hanging="360"/>
      </w:pPr>
      <w:rPr>
        <w:rFonts w:cs="Times New Roman"/>
      </w:rPr>
    </w:lvl>
    <w:lvl w:ilvl="4" w:tplc="6BD42D7A">
      <w:start w:val="1"/>
      <w:numFmt w:val="lowerLetter"/>
      <w:lvlText w:val="%5."/>
      <w:lvlJc w:val="left"/>
      <w:pPr>
        <w:ind w:left="3600" w:hanging="360"/>
      </w:pPr>
      <w:rPr>
        <w:rFonts w:cs="Times New Roman"/>
      </w:rPr>
    </w:lvl>
    <w:lvl w:ilvl="5" w:tplc="039CF0CC">
      <w:start w:val="1"/>
      <w:numFmt w:val="lowerRoman"/>
      <w:lvlText w:val="%6."/>
      <w:lvlJc w:val="right"/>
      <w:pPr>
        <w:ind w:left="4320" w:hanging="180"/>
      </w:pPr>
      <w:rPr>
        <w:rFonts w:cs="Times New Roman"/>
      </w:rPr>
    </w:lvl>
    <w:lvl w:ilvl="6" w:tplc="74EAADC0">
      <w:start w:val="1"/>
      <w:numFmt w:val="decimal"/>
      <w:lvlText w:val="%7."/>
      <w:lvlJc w:val="left"/>
      <w:pPr>
        <w:ind w:left="5040" w:hanging="360"/>
      </w:pPr>
      <w:rPr>
        <w:rFonts w:cs="Times New Roman"/>
      </w:rPr>
    </w:lvl>
    <w:lvl w:ilvl="7" w:tplc="3DAC39E6">
      <w:start w:val="1"/>
      <w:numFmt w:val="lowerLetter"/>
      <w:lvlText w:val="%8."/>
      <w:lvlJc w:val="left"/>
      <w:pPr>
        <w:ind w:left="5760" w:hanging="360"/>
      </w:pPr>
      <w:rPr>
        <w:rFonts w:cs="Times New Roman"/>
      </w:rPr>
    </w:lvl>
    <w:lvl w:ilvl="8" w:tplc="A3FECE52">
      <w:start w:val="1"/>
      <w:numFmt w:val="lowerRoman"/>
      <w:lvlText w:val="%9."/>
      <w:lvlJc w:val="right"/>
      <w:pPr>
        <w:ind w:left="6480" w:hanging="180"/>
      </w:pPr>
      <w:rPr>
        <w:rFonts w:cs="Times New Roman"/>
      </w:rPr>
    </w:lvl>
  </w:abstractNum>
  <w:abstractNum w:abstractNumId="16" w15:restartNumberingAfterBreak="0">
    <w:nsid w:val="0C1776A1"/>
    <w:multiLevelType w:val="hybridMultilevel"/>
    <w:tmpl w:val="B18E3F90"/>
    <w:lvl w:ilvl="0" w:tplc="054C700C">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0C95589A"/>
    <w:multiLevelType w:val="multilevel"/>
    <w:tmpl w:val="48FA1E7A"/>
    <w:lvl w:ilvl="0">
      <w:start w:val="1"/>
      <w:numFmt w:val="decimal"/>
      <w:lvlText w:val="%1."/>
      <w:lvlJc w:val="left"/>
      <w:pPr>
        <w:ind w:left="720" w:hanging="360"/>
      </w:pPr>
      <w:rPr>
        <w:rFonts w:cs="Times New Roman"/>
      </w:rPr>
    </w:lvl>
    <w:lvl w:ilvl="1">
      <w:start w:val="2"/>
      <w:numFmt w:val="decimal"/>
      <w:isLgl/>
      <w:lvlText w:val="%1.%2."/>
      <w:lvlJc w:val="left"/>
      <w:pPr>
        <w:ind w:left="1114" w:hanging="405"/>
      </w:pPr>
      <w:rPr>
        <w:rFonts w:cs="Times New Roman"/>
      </w:rPr>
    </w:lvl>
    <w:lvl w:ilvl="2">
      <w:start w:val="1"/>
      <w:numFmt w:val="decimal"/>
      <w:isLgl/>
      <w:lvlText w:val="%1.%2.%3."/>
      <w:lvlJc w:val="left"/>
      <w:pPr>
        <w:ind w:left="1778" w:hanging="720"/>
      </w:pPr>
      <w:rPr>
        <w:rFonts w:cs="Times New Roman"/>
      </w:rPr>
    </w:lvl>
    <w:lvl w:ilvl="3">
      <w:start w:val="1"/>
      <w:numFmt w:val="decimal"/>
      <w:isLgl/>
      <w:lvlText w:val="%1.%2.%3.%4."/>
      <w:lvlJc w:val="left"/>
      <w:pPr>
        <w:ind w:left="2127" w:hanging="720"/>
      </w:pPr>
      <w:rPr>
        <w:rFonts w:cs="Times New Roman"/>
      </w:rPr>
    </w:lvl>
    <w:lvl w:ilvl="4">
      <w:start w:val="1"/>
      <w:numFmt w:val="decimal"/>
      <w:isLgl/>
      <w:lvlText w:val="%1.%2.%3.%4.%5."/>
      <w:lvlJc w:val="left"/>
      <w:pPr>
        <w:ind w:left="2836" w:hanging="1080"/>
      </w:pPr>
      <w:rPr>
        <w:rFonts w:cs="Times New Roman"/>
      </w:rPr>
    </w:lvl>
    <w:lvl w:ilvl="5">
      <w:start w:val="1"/>
      <w:numFmt w:val="decimal"/>
      <w:isLgl/>
      <w:lvlText w:val="%1.%2.%3.%4.%5.%6."/>
      <w:lvlJc w:val="left"/>
      <w:pPr>
        <w:ind w:left="3185" w:hanging="1080"/>
      </w:pPr>
      <w:rPr>
        <w:rFonts w:cs="Times New Roman"/>
      </w:rPr>
    </w:lvl>
    <w:lvl w:ilvl="6">
      <w:start w:val="1"/>
      <w:numFmt w:val="decimal"/>
      <w:isLgl/>
      <w:lvlText w:val="%1.%2.%3.%4.%5.%6.%7."/>
      <w:lvlJc w:val="left"/>
      <w:pPr>
        <w:ind w:left="3894" w:hanging="1440"/>
      </w:pPr>
      <w:rPr>
        <w:rFonts w:cs="Times New Roman"/>
      </w:rPr>
    </w:lvl>
    <w:lvl w:ilvl="7">
      <w:start w:val="1"/>
      <w:numFmt w:val="decimal"/>
      <w:isLgl/>
      <w:lvlText w:val="%1.%2.%3.%4.%5.%6.%7.%8."/>
      <w:lvlJc w:val="left"/>
      <w:pPr>
        <w:ind w:left="4243" w:hanging="1440"/>
      </w:pPr>
      <w:rPr>
        <w:rFonts w:cs="Times New Roman"/>
      </w:rPr>
    </w:lvl>
    <w:lvl w:ilvl="8">
      <w:start w:val="1"/>
      <w:numFmt w:val="decimal"/>
      <w:isLgl/>
      <w:lvlText w:val="%1.%2.%3.%4.%5.%6.%7.%8.%9."/>
      <w:lvlJc w:val="left"/>
      <w:pPr>
        <w:ind w:left="4952" w:hanging="1800"/>
      </w:pPr>
      <w:rPr>
        <w:rFonts w:cs="Times New Roman"/>
      </w:rPr>
    </w:lvl>
  </w:abstractNum>
  <w:abstractNum w:abstractNumId="18" w15:restartNumberingAfterBreak="0">
    <w:nsid w:val="0CAB2F5F"/>
    <w:multiLevelType w:val="hybridMultilevel"/>
    <w:tmpl w:val="1132F6F8"/>
    <w:lvl w:ilvl="0" w:tplc="4EBCD3EC">
      <w:start w:val="1"/>
      <w:numFmt w:val="decimal"/>
      <w:lvlText w:val="%1."/>
      <w:lvlJc w:val="left"/>
      <w:pPr>
        <w:ind w:left="720" w:hanging="360"/>
      </w:pPr>
      <w:rPr>
        <w:rFonts w:cs="Times New Roman"/>
      </w:rPr>
    </w:lvl>
    <w:lvl w:ilvl="1" w:tplc="B12089D2">
      <w:start w:val="1"/>
      <w:numFmt w:val="lowerLetter"/>
      <w:lvlText w:val="%2."/>
      <w:lvlJc w:val="left"/>
      <w:pPr>
        <w:ind w:left="1440" w:hanging="360"/>
      </w:pPr>
      <w:rPr>
        <w:rFonts w:cs="Times New Roman"/>
      </w:rPr>
    </w:lvl>
    <w:lvl w:ilvl="2" w:tplc="C8CCE446">
      <w:start w:val="1"/>
      <w:numFmt w:val="lowerRoman"/>
      <w:lvlText w:val="%3."/>
      <w:lvlJc w:val="right"/>
      <w:pPr>
        <w:ind w:left="2160" w:hanging="180"/>
      </w:pPr>
      <w:rPr>
        <w:rFonts w:cs="Times New Roman"/>
      </w:rPr>
    </w:lvl>
    <w:lvl w:ilvl="3" w:tplc="EAF66164">
      <w:start w:val="1"/>
      <w:numFmt w:val="decimal"/>
      <w:lvlText w:val="%4."/>
      <w:lvlJc w:val="left"/>
      <w:pPr>
        <w:ind w:left="2880" w:hanging="360"/>
      </w:pPr>
      <w:rPr>
        <w:rFonts w:cs="Times New Roman"/>
      </w:rPr>
    </w:lvl>
    <w:lvl w:ilvl="4" w:tplc="ABE2A8A0">
      <w:start w:val="1"/>
      <w:numFmt w:val="lowerLetter"/>
      <w:lvlText w:val="%5."/>
      <w:lvlJc w:val="left"/>
      <w:pPr>
        <w:ind w:left="3600" w:hanging="360"/>
      </w:pPr>
      <w:rPr>
        <w:rFonts w:cs="Times New Roman"/>
      </w:rPr>
    </w:lvl>
    <w:lvl w:ilvl="5" w:tplc="95C8BCF8">
      <w:start w:val="1"/>
      <w:numFmt w:val="lowerRoman"/>
      <w:lvlText w:val="%6."/>
      <w:lvlJc w:val="right"/>
      <w:pPr>
        <w:ind w:left="4320" w:hanging="180"/>
      </w:pPr>
      <w:rPr>
        <w:rFonts w:cs="Times New Roman"/>
      </w:rPr>
    </w:lvl>
    <w:lvl w:ilvl="6" w:tplc="01847834">
      <w:start w:val="1"/>
      <w:numFmt w:val="decimal"/>
      <w:lvlText w:val="%7."/>
      <w:lvlJc w:val="left"/>
      <w:pPr>
        <w:ind w:left="5040" w:hanging="360"/>
      </w:pPr>
      <w:rPr>
        <w:rFonts w:cs="Times New Roman"/>
      </w:rPr>
    </w:lvl>
    <w:lvl w:ilvl="7" w:tplc="DB22553C">
      <w:start w:val="1"/>
      <w:numFmt w:val="lowerLetter"/>
      <w:lvlText w:val="%8."/>
      <w:lvlJc w:val="left"/>
      <w:pPr>
        <w:ind w:left="5760" w:hanging="360"/>
      </w:pPr>
      <w:rPr>
        <w:rFonts w:cs="Times New Roman"/>
      </w:rPr>
    </w:lvl>
    <w:lvl w:ilvl="8" w:tplc="5CC2F0E6">
      <w:start w:val="1"/>
      <w:numFmt w:val="lowerRoman"/>
      <w:lvlText w:val="%9."/>
      <w:lvlJc w:val="right"/>
      <w:pPr>
        <w:ind w:left="6480" w:hanging="180"/>
      </w:pPr>
      <w:rPr>
        <w:rFonts w:cs="Times New Roman"/>
      </w:rPr>
    </w:lvl>
  </w:abstractNum>
  <w:abstractNum w:abstractNumId="19" w15:restartNumberingAfterBreak="0">
    <w:nsid w:val="0D9B16AD"/>
    <w:multiLevelType w:val="hybridMultilevel"/>
    <w:tmpl w:val="57B04EB2"/>
    <w:lvl w:ilvl="0" w:tplc="7C0EAF42">
      <w:start w:val="1"/>
      <w:numFmt w:val="decimal"/>
      <w:suff w:val="space"/>
      <w:lvlText w:val="%1."/>
      <w:lvlJc w:val="left"/>
      <w:pPr>
        <w:tabs>
          <w:tab w:val="num" w:pos="0"/>
        </w:tabs>
        <w:ind w:left="720" w:hanging="360"/>
      </w:pPr>
    </w:lvl>
    <w:lvl w:ilvl="1" w:tplc="E49CE1E8">
      <w:start w:val="1"/>
      <w:numFmt w:val="decimal"/>
      <w:lvlText w:val=""/>
      <w:lvlJc w:val="left"/>
      <w:pPr>
        <w:ind w:left="0" w:firstLine="0"/>
      </w:pPr>
    </w:lvl>
    <w:lvl w:ilvl="2" w:tplc="1BBC803E">
      <w:start w:val="1"/>
      <w:numFmt w:val="decimal"/>
      <w:lvlText w:val=""/>
      <w:lvlJc w:val="left"/>
      <w:pPr>
        <w:ind w:left="0" w:firstLine="0"/>
      </w:pPr>
    </w:lvl>
    <w:lvl w:ilvl="3" w:tplc="47F0593E">
      <w:start w:val="1"/>
      <w:numFmt w:val="decimal"/>
      <w:lvlText w:val=""/>
      <w:lvlJc w:val="left"/>
      <w:pPr>
        <w:ind w:left="0" w:firstLine="0"/>
      </w:pPr>
    </w:lvl>
    <w:lvl w:ilvl="4" w:tplc="2F80B04E">
      <w:start w:val="1"/>
      <w:numFmt w:val="decimal"/>
      <w:lvlText w:val=""/>
      <w:lvlJc w:val="left"/>
      <w:pPr>
        <w:ind w:left="0" w:firstLine="0"/>
      </w:pPr>
    </w:lvl>
    <w:lvl w:ilvl="5" w:tplc="189436CA">
      <w:start w:val="1"/>
      <w:numFmt w:val="decimal"/>
      <w:lvlText w:val=""/>
      <w:lvlJc w:val="left"/>
      <w:pPr>
        <w:ind w:left="0" w:firstLine="0"/>
      </w:pPr>
    </w:lvl>
    <w:lvl w:ilvl="6" w:tplc="5B24D8AA">
      <w:start w:val="1"/>
      <w:numFmt w:val="decimal"/>
      <w:lvlText w:val=""/>
      <w:lvlJc w:val="left"/>
      <w:pPr>
        <w:ind w:left="0" w:firstLine="0"/>
      </w:pPr>
    </w:lvl>
    <w:lvl w:ilvl="7" w:tplc="8230E73E">
      <w:start w:val="1"/>
      <w:numFmt w:val="decimal"/>
      <w:lvlText w:val=""/>
      <w:lvlJc w:val="left"/>
      <w:pPr>
        <w:ind w:left="0" w:firstLine="0"/>
      </w:pPr>
    </w:lvl>
    <w:lvl w:ilvl="8" w:tplc="EEFE4890">
      <w:start w:val="1"/>
      <w:numFmt w:val="decimal"/>
      <w:lvlText w:val=""/>
      <w:lvlJc w:val="left"/>
      <w:pPr>
        <w:ind w:left="0" w:firstLine="0"/>
      </w:pPr>
    </w:lvl>
  </w:abstractNum>
  <w:abstractNum w:abstractNumId="20" w15:restartNumberingAfterBreak="0">
    <w:nsid w:val="0E517316"/>
    <w:multiLevelType w:val="hybridMultilevel"/>
    <w:tmpl w:val="EA5ED57A"/>
    <w:lvl w:ilvl="0" w:tplc="5BA2B75E">
      <w:start w:val="4"/>
      <w:numFmt w:val="decimal"/>
      <w:lvlText w:val="%1."/>
      <w:lvlJc w:val="left"/>
      <w:pPr>
        <w:ind w:left="1069" w:hanging="360"/>
      </w:pPr>
    </w:lvl>
    <w:lvl w:ilvl="1" w:tplc="3D22AF74">
      <w:start w:val="1"/>
      <w:numFmt w:val="lowerLetter"/>
      <w:lvlText w:val="%2."/>
      <w:lvlJc w:val="left"/>
      <w:pPr>
        <w:ind w:left="1440" w:hanging="360"/>
      </w:pPr>
    </w:lvl>
    <w:lvl w:ilvl="2" w:tplc="7C8A27D2">
      <w:start w:val="1"/>
      <w:numFmt w:val="lowerRoman"/>
      <w:lvlText w:val="%3."/>
      <w:lvlJc w:val="right"/>
      <w:pPr>
        <w:ind w:left="2160" w:hanging="180"/>
      </w:pPr>
    </w:lvl>
    <w:lvl w:ilvl="3" w:tplc="0BA64750">
      <w:start w:val="1"/>
      <w:numFmt w:val="decimal"/>
      <w:lvlText w:val="%4."/>
      <w:lvlJc w:val="left"/>
      <w:pPr>
        <w:ind w:left="2880" w:hanging="360"/>
      </w:pPr>
    </w:lvl>
    <w:lvl w:ilvl="4" w:tplc="4426D5DA">
      <w:start w:val="1"/>
      <w:numFmt w:val="lowerLetter"/>
      <w:lvlText w:val="%5."/>
      <w:lvlJc w:val="left"/>
      <w:pPr>
        <w:ind w:left="3600" w:hanging="360"/>
      </w:pPr>
    </w:lvl>
    <w:lvl w:ilvl="5" w:tplc="A95801BA">
      <w:start w:val="1"/>
      <w:numFmt w:val="lowerRoman"/>
      <w:lvlText w:val="%6."/>
      <w:lvlJc w:val="right"/>
      <w:pPr>
        <w:ind w:left="4320" w:hanging="180"/>
      </w:pPr>
    </w:lvl>
    <w:lvl w:ilvl="6" w:tplc="AC9EABE8">
      <w:start w:val="1"/>
      <w:numFmt w:val="decimal"/>
      <w:lvlText w:val="%7."/>
      <w:lvlJc w:val="left"/>
      <w:pPr>
        <w:ind w:left="5040" w:hanging="360"/>
      </w:pPr>
    </w:lvl>
    <w:lvl w:ilvl="7" w:tplc="913072C4">
      <w:start w:val="1"/>
      <w:numFmt w:val="lowerLetter"/>
      <w:lvlText w:val="%8."/>
      <w:lvlJc w:val="left"/>
      <w:pPr>
        <w:ind w:left="5760" w:hanging="360"/>
      </w:pPr>
    </w:lvl>
    <w:lvl w:ilvl="8" w:tplc="67406BC0">
      <w:start w:val="1"/>
      <w:numFmt w:val="lowerRoman"/>
      <w:lvlText w:val="%9."/>
      <w:lvlJc w:val="right"/>
      <w:pPr>
        <w:ind w:left="6480" w:hanging="180"/>
      </w:pPr>
    </w:lvl>
  </w:abstractNum>
  <w:abstractNum w:abstractNumId="21" w15:restartNumberingAfterBreak="0">
    <w:nsid w:val="0F136E78"/>
    <w:multiLevelType w:val="hybridMultilevel"/>
    <w:tmpl w:val="72B878D6"/>
    <w:lvl w:ilvl="0" w:tplc="7A082754">
      <w:start w:val="4"/>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FD043A9"/>
    <w:multiLevelType w:val="multilevel"/>
    <w:tmpl w:val="96DC0A90"/>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3" w15:restartNumberingAfterBreak="0">
    <w:nsid w:val="10361E50"/>
    <w:multiLevelType w:val="hybridMultilevel"/>
    <w:tmpl w:val="485A0392"/>
    <w:lvl w:ilvl="0" w:tplc="658C1396">
      <w:start w:val="1"/>
      <w:numFmt w:val="decimal"/>
      <w:lvlText w:val="%1."/>
      <w:lvlJc w:val="left"/>
      <w:pPr>
        <w:ind w:left="720" w:hanging="360"/>
      </w:pPr>
      <w:rPr>
        <w:rFonts w:cs="Times New Roman"/>
      </w:rPr>
    </w:lvl>
    <w:lvl w:ilvl="1" w:tplc="C698417C">
      <w:start w:val="1"/>
      <w:numFmt w:val="lowerLetter"/>
      <w:lvlText w:val="%2."/>
      <w:lvlJc w:val="left"/>
      <w:pPr>
        <w:ind w:left="1440" w:hanging="360"/>
      </w:pPr>
      <w:rPr>
        <w:rFonts w:cs="Times New Roman"/>
      </w:rPr>
    </w:lvl>
    <w:lvl w:ilvl="2" w:tplc="81FACF4E">
      <w:start w:val="1"/>
      <w:numFmt w:val="lowerRoman"/>
      <w:lvlText w:val="%3."/>
      <w:lvlJc w:val="right"/>
      <w:pPr>
        <w:ind w:left="2160" w:hanging="180"/>
      </w:pPr>
      <w:rPr>
        <w:rFonts w:cs="Times New Roman"/>
      </w:rPr>
    </w:lvl>
    <w:lvl w:ilvl="3" w:tplc="5F5CD6F0">
      <w:start w:val="1"/>
      <w:numFmt w:val="decimal"/>
      <w:lvlText w:val="%4."/>
      <w:lvlJc w:val="left"/>
      <w:pPr>
        <w:ind w:left="2880" w:hanging="360"/>
      </w:pPr>
      <w:rPr>
        <w:rFonts w:cs="Times New Roman"/>
      </w:rPr>
    </w:lvl>
    <w:lvl w:ilvl="4" w:tplc="75D25524">
      <w:start w:val="1"/>
      <w:numFmt w:val="lowerLetter"/>
      <w:lvlText w:val="%5."/>
      <w:lvlJc w:val="left"/>
      <w:pPr>
        <w:ind w:left="3600" w:hanging="360"/>
      </w:pPr>
      <w:rPr>
        <w:rFonts w:cs="Times New Roman"/>
      </w:rPr>
    </w:lvl>
    <w:lvl w:ilvl="5" w:tplc="C25E14DA">
      <w:start w:val="1"/>
      <w:numFmt w:val="lowerRoman"/>
      <w:lvlText w:val="%6."/>
      <w:lvlJc w:val="right"/>
      <w:pPr>
        <w:ind w:left="4320" w:hanging="180"/>
      </w:pPr>
      <w:rPr>
        <w:rFonts w:cs="Times New Roman"/>
      </w:rPr>
    </w:lvl>
    <w:lvl w:ilvl="6" w:tplc="2F182722">
      <w:start w:val="1"/>
      <w:numFmt w:val="decimal"/>
      <w:lvlText w:val="%7."/>
      <w:lvlJc w:val="left"/>
      <w:pPr>
        <w:ind w:left="5040" w:hanging="360"/>
      </w:pPr>
      <w:rPr>
        <w:rFonts w:cs="Times New Roman"/>
      </w:rPr>
    </w:lvl>
    <w:lvl w:ilvl="7" w:tplc="C88070A6">
      <w:start w:val="1"/>
      <w:numFmt w:val="lowerLetter"/>
      <w:lvlText w:val="%8."/>
      <w:lvlJc w:val="left"/>
      <w:pPr>
        <w:ind w:left="5760" w:hanging="360"/>
      </w:pPr>
      <w:rPr>
        <w:rFonts w:cs="Times New Roman"/>
      </w:rPr>
    </w:lvl>
    <w:lvl w:ilvl="8" w:tplc="08E45DBC">
      <w:start w:val="1"/>
      <w:numFmt w:val="lowerRoman"/>
      <w:lvlText w:val="%9."/>
      <w:lvlJc w:val="right"/>
      <w:pPr>
        <w:ind w:left="6480" w:hanging="180"/>
      </w:pPr>
      <w:rPr>
        <w:rFonts w:cs="Times New Roman"/>
      </w:rPr>
    </w:lvl>
  </w:abstractNum>
  <w:abstractNum w:abstractNumId="24" w15:restartNumberingAfterBreak="0">
    <w:nsid w:val="109E43B6"/>
    <w:multiLevelType w:val="hybridMultilevel"/>
    <w:tmpl w:val="D0BA25E4"/>
    <w:lvl w:ilvl="0" w:tplc="DD4C64E4">
      <w:start w:val="1"/>
      <w:numFmt w:val="decimal"/>
      <w:lvlText w:val="%1."/>
      <w:lvlJc w:val="left"/>
      <w:pPr>
        <w:ind w:left="720" w:hanging="360"/>
      </w:pPr>
      <w:rPr>
        <w:rFonts w:cs="Times New Roman"/>
      </w:rPr>
    </w:lvl>
    <w:lvl w:ilvl="1" w:tplc="F6FEF07E">
      <w:start w:val="1"/>
      <w:numFmt w:val="lowerLetter"/>
      <w:lvlText w:val="%2."/>
      <w:lvlJc w:val="left"/>
      <w:pPr>
        <w:ind w:left="1440" w:hanging="360"/>
      </w:pPr>
      <w:rPr>
        <w:rFonts w:cs="Times New Roman"/>
      </w:rPr>
    </w:lvl>
    <w:lvl w:ilvl="2" w:tplc="D868BFC0">
      <w:start w:val="1"/>
      <w:numFmt w:val="lowerRoman"/>
      <w:lvlText w:val="%3."/>
      <w:lvlJc w:val="right"/>
      <w:pPr>
        <w:ind w:left="2160" w:hanging="180"/>
      </w:pPr>
      <w:rPr>
        <w:rFonts w:cs="Times New Roman"/>
      </w:rPr>
    </w:lvl>
    <w:lvl w:ilvl="3" w:tplc="CB449A4C">
      <w:start w:val="1"/>
      <w:numFmt w:val="decimal"/>
      <w:lvlText w:val="%4."/>
      <w:lvlJc w:val="left"/>
      <w:pPr>
        <w:ind w:left="2880" w:hanging="360"/>
      </w:pPr>
      <w:rPr>
        <w:rFonts w:cs="Times New Roman"/>
      </w:rPr>
    </w:lvl>
    <w:lvl w:ilvl="4" w:tplc="CD524172">
      <w:start w:val="1"/>
      <w:numFmt w:val="lowerLetter"/>
      <w:lvlText w:val="%5."/>
      <w:lvlJc w:val="left"/>
      <w:pPr>
        <w:ind w:left="3600" w:hanging="360"/>
      </w:pPr>
      <w:rPr>
        <w:rFonts w:cs="Times New Roman"/>
      </w:rPr>
    </w:lvl>
    <w:lvl w:ilvl="5" w:tplc="01382684">
      <w:start w:val="1"/>
      <w:numFmt w:val="lowerRoman"/>
      <w:lvlText w:val="%6."/>
      <w:lvlJc w:val="right"/>
      <w:pPr>
        <w:ind w:left="4320" w:hanging="180"/>
      </w:pPr>
      <w:rPr>
        <w:rFonts w:cs="Times New Roman"/>
      </w:rPr>
    </w:lvl>
    <w:lvl w:ilvl="6" w:tplc="15745CE8">
      <w:start w:val="1"/>
      <w:numFmt w:val="decimal"/>
      <w:lvlText w:val="%7."/>
      <w:lvlJc w:val="left"/>
      <w:pPr>
        <w:ind w:left="5040" w:hanging="360"/>
      </w:pPr>
      <w:rPr>
        <w:rFonts w:cs="Times New Roman"/>
      </w:rPr>
    </w:lvl>
    <w:lvl w:ilvl="7" w:tplc="A9D87564">
      <w:start w:val="1"/>
      <w:numFmt w:val="lowerLetter"/>
      <w:lvlText w:val="%8."/>
      <w:lvlJc w:val="left"/>
      <w:pPr>
        <w:ind w:left="5760" w:hanging="360"/>
      </w:pPr>
      <w:rPr>
        <w:rFonts w:cs="Times New Roman"/>
      </w:rPr>
    </w:lvl>
    <w:lvl w:ilvl="8" w:tplc="20640FC0">
      <w:start w:val="1"/>
      <w:numFmt w:val="lowerRoman"/>
      <w:lvlText w:val="%9."/>
      <w:lvlJc w:val="right"/>
      <w:pPr>
        <w:ind w:left="6480" w:hanging="180"/>
      </w:pPr>
      <w:rPr>
        <w:rFonts w:cs="Times New Roman"/>
      </w:rPr>
    </w:lvl>
  </w:abstractNum>
  <w:abstractNum w:abstractNumId="25" w15:restartNumberingAfterBreak="0">
    <w:nsid w:val="11064240"/>
    <w:multiLevelType w:val="hybridMultilevel"/>
    <w:tmpl w:val="81BC75FA"/>
    <w:lvl w:ilvl="0" w:tplc="98EAC45A">
      <w:start w:val="1"/>
      <w:numFmt w:val="decimal"/>
      <w:lvlText w:val="%1."/>
      <w:lvlJc w:val="left"/>
      <w:pPr>
        <w:ind w:left="720" w:hanging="360"/>
      </w:pPr>
    </w:lvl>
    <w:lvl w:ilvl="1" w:tplc="673E1036">
      <w:start w:val="1"/>
      <w:numFmt w:val="lowerLetter"/>
      <w:lvlText w:val="%2."/>
      <w:lvlJc w:val="left"/>
      <w:pPr>
        <w:ind w:left="1440" w:hanging="360"/>
      </w:pPr>
    </w:lvl>
    <w:lvl w:ilvl="2" w:tplc="49E42200">
      <w:start w:val="1"/>
      <w:numFmt w:val="lowerRoman"/>
      <w:lvlText w:val="%3."/>
      <w:lvlJc w:val="right"/>
      <w:pPr>
        <w:ind w:left="2160" w:hanging="180"/>
      </w:pPr>
    </w:lvl>
    <w:lvl w:ilvl="3" w:tplc="E52C609A">
      <w:start w:val="1"/>
      <w:numFmt w:val="decimal"/>
      <w:lvlText w:val="%4."/>
      <w:lvlJc w:val="left"/>
      <w:pPr>
        <w:ind w:left="2880" w:hanging="360"/>
      </w:pPr>
    </w:lvl>
    <w:lvl w:ilvl="4" w:tplc="4B2066BC">
      <w:start w:val="1"/>
      <w:numFmt w:val="lowerLetter"/>
      <w:lvlText w:val="%5."/>
      <w:lvlJc w:val="left"/>
      <w:pPr>
        <w:ind w:left="3600" w:hanging="360"/>
      </w:pPr>
    </w:lvl>
    <w:lvl w:ilvl="5" w:tplc="B4F462A0">
      <w:start w:val="1"/>
      <w:numFmt w:val="lowerRoman"/>
      <w:lvlText w:val="%6."/>
      <w:lvlJc w:val="right"/>
      <w:pPr>
        <w:ind w:left="4320" w:hanging="180"/>
      </w:pPr>
    </w:lvl>
    <w:lvl w:ilvl="6" w:tplc="F0569CA8">
      <w:start w:val="1"/>
      <w:numFmt w:val="decimal"/>
      <w:lvlText w:val="%7."/>
      <w:lvlJc w:val="left"/>
      <w:pPr>
        <w:ind w:left="5040" w:hanging="360"/>
      </w:pPr>
    </w:lvl>
    <w:lvl w:ilvl="7" w:tplc="4F12FE4A">
      <w:start w:val="1"/>
      <w:numFmt w:val="lowerLetter"/>
      <w:lvlText w:val="%8."/>
      <w:lvlJc w:val="left"/>
      <w:pPr>
        <w:ind w:left="5760" w:hanging="360"/>
      </w:pPr>
    </w:lvl>
    <w:lvl w:ilvl="8" w:tplc="20C0E158">
      <w:start w:val="1"/>
      <w:numFmt w:val="lowerRoman"/>
      <w:lvlText w:val="%9."/>
      <w:lvlJc w:val="right"/>
      <w:pPr>
        <w:ind w:left="6480" w:hanging="180"/>
      </w:pPr>
    </w:lvl>
  </w:abstractNum>
  <w:abstractNum w:abstractNumId="26" w15:restartNumberingAfterBreak="0">
    <w:nsid w:val="1143698B"/>
    <w:multiLevelType w:val="hybridMultilevel"/>
    <w:tmpl w:val="1578DF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182599D"/>
    <w:multiLevelType w:val="hybridMultilevel"/>
    <w:tmpl w:val="253A9BEA"/>
    <w:lvl w:ilvl="0" w:tplc="FF948448">
      <w:start w:val="1"/>
      <w:numFmt w:val="decimal"/>
      <w:lvlText w:val="%1."/>
      <w:lvlJc w:val="left"/>
      <w:pPr>
        <w:tabs>
          <w:tab w:val="num" w:pos="720"/>
        </w:tabs>
        <w:ind w:left="720" w:hanging="360"/>
      </w:pPr>
    </w:lvl>
    <w:lvl w:ilvl="1" w:tplc="3F6C835C">
      <w:start w:val="1"/>
      <w:numFmt w:val="decimal"/>
      <w:lvlText w:val="%2."/>
      <w:lvlJc w:val="left"/>
      <w:pPr>
        <w:tabs>
          <w:tab w:val="num" w:pos="1440"/>
        </w:tabs>
        <w:ind w:left="1440" w:hanging="360"/>
      </w:pPr>
    </w:lvl>
    <w:lvl w:ilvl="2" w:tplc="F532FF2C">
      <w:start w:val="1"/>
      <w:numFmt w:val="decimal"/>
      <w:lvlText w:val="%3."/>
      <w:lvlJc w:val="left"/>
      <w:pPr>
        <w:tabs>
          <w:tab w:val="num" w:pos="2160"/>
        </w:tabs>
        <w:ind w:left="2160" w:hanging="360"/>
      </w:pPr>
    </w:lvl>
    <w:lvl w:ilvl="3" w:tplc="FE28F926">
      <w:start w:val="1"/>
      <w:numFmt w:val="decimal"/>
      <w:lvlText w:val="%4."/>
      <w:lvlJc w:val="left"/>
      <w:pPr>
        <w:tabs>
          <w:tab w:val="num" w:pos="2880"/>
        </w:tabs>
        <w:ind w:left="2880" w:hanging="360"/>
      </w:pPr>
    </w:lvl>
    <w:lvl w:ilvl="4" w:tplc="CDA6CD72">
      <w:start w:val="1"/>
      <w:numFmt w:val="decimal"/>
      <w:lvlText w:val="%5."/>
      <w:lvlJc w:val="left"/>
      <w:pPr>
        <w:tabs>
          <w:tab w:val="num" w:pos="3600"/>
        </w:tabs>
        <w:ind w:left="3600" w:hanging="360"/>
      </w:pPr>
    </w:lvl>
    <w:lvl w:ilvl="5" w:tplc="2E501782">
      <w:start w:val="1"/>
      <w:numFmt w:val="decimal"/>
      <w:lvlText w:val="%6."/>
      <w:lvlJc w:val="left"/>
      <w:pPr>
        <w:tabs>
          <w:tab w:val="num" w:pos="4320"/>
        </w:tabs>
        <w:ind w:left="4320" w:hanging="360"/>
      </w:pPr>
    </w:lvl>
    <w:lvl w:ilvl="6" w:tplc="20CA58BA">
      <w:start w:val="1"/>
      <w:numFmt w:val="decimal"/>
      <w:lvlText w:val="%7."/>
      <w:lvlJc w:val="left"/>
      <w:pPr>
        <w:tabs>
          <w:tab w:val="num" w:pos="5040"/>
        </w:tabs>
        <w:ind w:left="5040" w:hanging="360"/>
      </w:pPr>
    </w:lvl>
    <w:lvl w:ilvl="7" w:tplc="458EA40C">
      <w:start w:val="1"/>
      <w:numFmt w:val="decimal"/>
      <w:lvlText w:val="%8."/>
      <w:lvlJc w:val="left"/>
      <w:pPr>
        <w:tabs>
          <w:tab w:val="num" w:pos="5760"/>
        </w:tabs>
        <w:ind w:left="5760" w:hanging="360"/>
      </w:pPr>
    </w:lvl>
    <w:lvl w:ilvl="8" w:tplc="CD2474F6">
      <w:start w:val="1"/>
      <w:numFmt w:val="decimal"/>
      <w:lvlText w:val="%9."/>
      <w:lvlJc w:val="left"/>
      <w:pPr>
        <w:tabs>
          <w:tab w:val="num" w:pos="6480"/>
        </w:tabs>
        <w:ind w:left="6480" w:hanging="360"/>
      </w:pPr>
    </w:lvl>
  </w:abstractNum>
  <w:abstractNum w:abstractNumId="2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9" w15:restartNumberingAfterBreak="0">
    <w:nsid w:val="124106A8"/>
    <w:multiLevelType w:val="hybridMultilevel"/>
    <w:tmpl w:val="FFACF434"/>
    <w:lvl w:ilvl="0" w:tplc="2D16F1D2">
      <w:start w:val="1"/>
      <w:numFmt w:val="decimal"/>
      <w:lvlText w:val="%1."/>
      <w:lvlJc w:val="left"/>
      <w:pPr>
        <w:ind w:left="720" w:hanging="360"/>
      </w:pPr>
      <w:rPr>
        <w:rFonts w:cs="Times New Roman"/>
        <w:b w:val="0"/>
      </w:rPr>
    </w:lvl>
    <w:lvl w:ilvl="1" w:tplc="C2AAA864">
      <w:start w:val="1"/>
      <w:numFmt w:val="lowerLetter"/>
      <w:lvlText w:val="%2."/>
      <w:lvlJc w:val="left"/>
      <w:pPr>
        <w:ind w:left="1440" w:hanging="360"/>
      </w:pPr>
      <w:rPr>
        <w:rFonts w:cs="Times New Roman"/>
      </w:rPr>
    </w:lvl>
    <w:lvl w:ilvl="2" w:tplc="7682B8D8">
      <w:start w:val="1"/>
      <w:numFmt w:val="lowerRoman"/>
      <w:lvlText w:val="%3."/>
      <w:lvlJc w:val="right"/>
      <w:pPr>
        <w:ind w:left="2160" w:hanging="180"/>
      </w:pPr>
      <w:rPr>
        <w:rFonts w:cs="Times New Roman"/>
      </w:rPr>
    </w:lvl>
    <w:lvl w:ilvl="3" w:tplc="B19A0036">
      <w:start w:val="1"/>
      <w:numFmt w:val="decimal"/>
      <w:lvlText w:val="%4."/>
      <w:lvlJc w:val="left"/>
      <w:pPr>
        <w:ind w:left="2880" w:hanging="360"/>
      </w:pPr>
      <w:rPr>
        <w:rFonts w:cs="Times New Roman"/>
      </w:rPr>
    </w:lvl>
    <w:lvl w:ilvl="4" w:tplc="5F2C7EE6">
      <w:start w:val="1"/>
      <w:numFmt w:val="lowerLetter"/>
      <w:lvlText w:val="%5."/>
      <w:lvlJc w:val="left"/>
      <w:pPr>
        <w:ind w:left="3600" w:hanging="360"/>
      </w:pPr>
      <w:rPr>
        <w:rFonts w:cs="Times New Roman"/>
      </w:rPr>
    </w:lvl>
    <w:lvl w:ilvl="5" w:tplc="D9F878C6">
      <w:start w:val="1"/>
      <w:numFmt w:val="lowerRoman"/>
      <w:lvlText w:val="%6."/>
      <w:lvlJc w:val="right"/>
      <w:pPr>
        <w:ind w:left="4320" w:hanging="180"/>
      </w:pPr>
      <w:rPr>
        <w:rFonts w:cs="Times New Roman"/>
      </w:rPr>
    </w:lvl>
    <w:lvl w:ilvl="6" w:tplc="B9EE542C">
      <w:start w:val="1"/>
      <w:numFmt w:val="decimal"/>
      <w:lvlText w:val="%7."/>
      <w:lvlJc w:val="left"/>
      <w:pPr>
        <w:ind w:left="5040" w:hanging="360"/>
      </w:pPr>
      <w:rPr>
        <w:rFonts w:cs="Times New Roman"/>
      </w:rPr>
    </w:lvl>
    <w:lvl w:ilvl="7" w:tplc="B4F22218">
      <w:start w:val="1"/>
      <w:numFmt w:val="lowerLetter"/>
      <w:lvlText w:val="%8."/>
      <w:lvlJc w:val="left"/>
      <w:pPr>
        <w:ind w:left="5760" w:hanging="360"/>
      </w:pPr>
      <w:rPr>
        <w:rFonts w:cs="Times New Roman"/>
      </w:rPr>
    </w:lvl>
    <w:lvl w:ilvl="8" w:tplc="7C2E635E">
      <w:start w:val="1"/>
      <w:numFmt w:val="lowerRoman"/>
      <w:lvlText w:val="%9."/>
      <w:lvlJc w:val="right"/>
      <w:pPr>
        <w:ind w:left="6480" w:hanging="180"/>
      </w:pPr>
      <w:rPr>
        <w:rFonts w:cs="Times New Roman"/>
      </w:rPr>
    </w:lvl>
  </w:abstractNum>
  <w:abstractNum w:abstractNumId="30" w15:restartNumberingAfterBreak="0">
    <w:nsid w:val="156753E3"/>
    <w:multiLevelType w:val="multilevel"/>
    <w:tmpl w:val="72F6C60E"/>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1" w15:restartNumberingAfterBreak="0">
    <w:nsid w:val="162A7BA0"/>
    <w:multiLevelType w:val="hybridMultilevel"/>
    <w:tmpl w:val="0FC43FF8"/>
    <w:lvl w:ilvl="0" w:tplc="6480D70E">
      <w:start w:val="1"/>
      <w:numFmt w:val="decimal"/>
      <w:lvlText w:val="%1."/>
      <w:lvlJc w:val="left"/>
      <w:pPr>
        <w:ind w:left="720" w:hanging="360"/>
      </w:pPr>
      <w:rPr>
        <w:rFonts w:cs="Times New Roman"/>
      </w:rPr>
    </w:lvl>
    <w:lvl w:ilvl="1" w:tplc="AE0EDDE4">
      <w:start w:val="1"/>
      <w:numFmt w:val="lowerLetter"/>
      <w:lvlText w:val="%2."/>
      <w:lvlJc w:val="left"/>
      <w:pPr>
        <w:ind w:left="1440" w:hanging="360"/>
      </w:pPr>
      <w:rPr>
        <w:rFonts w:cs="Times New Roman"/>
      </w:rPr>
    </w:lvl>
    <w:lvl w:ilvl="2" w:tplc="1EAABEFA">
      <w:start w:val="1"/>
      <w:numFmt w:val="lowerRoman"/>
      <w:lvlText w:val="%3."/>
      <w:lvlJc w:val="right"/>
      <w:pPr>
        <w:ind w:left="2160" w:hanging="180"/>
      </w:pPr>
      <w:rPr>
        <w:rFonts w:cs="Times New Roman"/>
      </w:rPr>
    </w:lvl>
    <w:lvl w:ilvl="3" w:tplc="FEF83EC2">
      <w:start w:val="1"/>
      <w:numFmt w:val="decimal"/>
      <w:lvlText w:val="%4."/>
      <w:lvlJc w:val="left"/>
      <w:pPr>
        <w:ind w:left="2880" w:hanging="360"/>
      </w:pPr>
      <w:rPr>
        <w:rFonts w:cs="Times New Roman"/>
      </w:rPr>
    </w:lvl>
    <w:lvl w:ilvl="4" w:tplc="18CCA344">
      <w:start w:val="1"/>
      <w:numFmt w:val="lowerLetter"/>
      <w:lvlText w:val="%5."/>
      <w:lvlJc w:val="left"/>
      <w:pPr>
        <w:ind w:left="3600" w:hanging="360"/>
      </w:pPr>
      <w:rPr>
        <w:rFonts w:cs="Times New Roman"/>
      </w:rPr>
    </w:lvl>
    <w:lvl w:ilvl="5" w:tplc="F3A0C530">
      <w:start w:val="1"/>
      <w:numFmt w:val="lowerRoman"/>
      <w:lvlText w:val="%6."/>
      <w:lvlJc w:val="right"/>
      <w:pPr>
        <w:ind w:left="4320" w:hanging="180"/>
      </w:pPr>
      <w:rPr>
        <w:rFonts w:cs="Times New Roman"/>
      </w:rPr>
    </w:lvl>
    <w:lvl w:ilvl="6" w:tplc="35F21338">
      <w:start w:val="1"/>
      <w:numFmt w:val="decimal"/>
      <w:lvlText w:val="%7."/>
      <w:lvlJc w:val="left"/>
      <w:pPr>
        <w:ind w:left="5040" w:hanging="360"/>
      </w:pPr>
      <w:rPr>
        <w:rFonts w:cs="Times New Roman"/>
      </w:rPr>
    </w:lvl>
    <w:lvl w:ilvl="7" w:tplc="BF3CD8EC">
      <w:start w:val="1"/>
      <w:numFmt w:val="lowerLetter"/>
      <w:lvlText w:val="%8."/>
      <w:lvlJc w:val="left"/>
      <w:pPr>
        <w:ind w:left="5760" w:hanging="360"/>
      </w:pPr>
      <w:rPr>
        <w:rFonts w:cs="Times New Roman"/>
      </w:rPr>
    </w:lvl>
    <w:lvl w:ilvl="8" w:tplc="7D6CF83C">
      <w:start w:val="1"/>
      <w:numFmt w:val="lowerRoman"/>
      <w:lvlText w:val="%9."/>
      <w:lvlJc w:val="right"/>
      <w:pPr>
        <w:ind w:left="6480" w:hanging="180"/>
      </w:pPr>
      <w:rPr>
        <w:rFonts w:cs="Times New Roman"/>
      </w:rPr>
    </w:lvl>
  </w:abstractNum>
  <w:abstractNum w:abstractNumId="32" w15:restartNumberingAfterBreak="0">
    <w:nsid w:val="16CE1DB8"/>
    <w:multiLevelType w:val="hybridMultilevel"/>
    <w:tmpl w:val="8BBE9B64"/>
    <w:lvl w:ilvl="0" w:tplc="D3088396">
      <w:start w:val="1"/>
      <w:numFmt w:val="bullet"/>
      <w:lvlText w:val=""/>
      <w:lvlJc w:val="left"/>
      <w:pPr>
        <w:ind w:left="1429" w:hanging="360"/>
      </w:pPr>
      <w:rPr>
        <w:rFonts w:ascii="Symbol" w:hAnsi="Symbol" w:hint="default"/>
      </w:rPr>
    </w:lvl>
    <w:lvl w:ilvl="1" w:tplc="9D429AD4">
      <w:start w:val="1"/>
      <w:numFmt w:val="bullet"/>
      <w:lvlText w:val="o"/>
      <w:lvlJc w:val="left"/>
      <w:pPr>
        <w:ind w:left="2149" w:hanging="360"/>
      </w:pPr>
      <w:rPr>
        <w:rFonts w:ascii="Courier New" w:hAnsi="Courier New" w:cs="Courier New" w:hint="default"/>
      </w:rPr>
    </w:lvl>
    <w:lvl w:ilvl="2" w:tplc="4D6C7C44">
      <w:start w:val="1"/>
      <w:numFmt w:val="bullet"/>
      <w:lvlText w:val=""/>
      <w:lvlJc w:val="left"/>
      <w:pPr>
        <w:ind w:left="2869" w:hanging="360"/>
      </w:pPr>
      <w:rPr>
        <w:rFonts w:ascii="Wingdings" w:hAnsi="Wingdings" w:hint="default"/>
      </w:rPr>
    </w:lvl>
    <w:lvl w:ilvl="3" w:tplc="D06AF2F0">
      <w:start w:val="1"/>
      <w:numFmt w:val="bullet"/>
      <w:lvlText w:val=""/>
      <w:lvlJc w:val="left"/>
      <w:pPr>
        <w:ind w:left="3589" w:hanging="360"/>
      </w:pPr>
      <w:rPr>
        <w:rFonts w:ascii="Symbol" w:hAnsi="Symbol" w:hint="default"/>
      </w:rPr>
    </w:lvl>
    <w:lvl w:ilvl="4" w:tplc="85BE73DC">
      <w:start w:val="1"/>
      <w:numFmt w:val="bullet"/>
      <w:lvlText w:val="o"/>
      <w:lvlJc w:val="left"/>
      <w:pPr>
        <w:ind w:left="4309" w:hanging="360"/>
      </w:pPr>
      <w:rPr>
        <w:rFonts w:ascii="Courier New" w:hAnsi="Courier New" w:cs="Courier New" w:hint="default"/>
      </w:rPr>
    </w:lvl>
    <w:lvl w:ilvl="5" w:tplc="42BEF386">
      <w:start w:val="1"/>
      <w:numFmt w:val="bullet"/>
      <w:lvlText w:val=""/>
      <w:lvlJc w:val="left"/>
      <w:pPr>
        <w:ind w:left="5029" w:hanging="360"/>
      </w:pPr>
      <w:rPr>
        <w:rFonts w:ascii="Wingdings" w:hAnsi="Wingdings" w:hint="default"/>
      </w:rPr>
    </w:lvl>
    <w:lvl w:ilvl="6" w:tplc="FA52BA0C">
      <w:start w:val="1"/>
      <w:numFmt w:val="bullet"/>
      <w:lvlText w:val=""/>
      <w:lvlJc w:val="left"/>
      <w:pPr>
        <w:ind w:left="5749" w:hanging="360"/>
      </w:pPr>
      <w:rPr>
        <w:rFonts w:ascii="Symbol" w:hAnsi="Symbol" w:hint="default"/>
      </w:rPr>
    </w:lvl>
    <w:lvl w:ilvl="7" w:tplc="E8F46E16">
      <w:start w:val="1"/>
      <w:numFmt w:val="bullet"/>
      <w:lvlText w:val="o"/>
      <w:lvlJc w:val="left"/>
      <w:pPr>
        <w:ind w:left="6469" w:hanging="360"/>
      </w:pPr>
      <w:rPr>
        <w:rFonts w:ascii="Courier New" w:hAnsi="Courier New" w:cs="Courier New" w:hint="default"/>
      </w:rPr>
    </w:lvl>
    <w:lvl w:ilvl="8" w:tplc="B7AA6546">
      <w:start w:val="1"/>
      <w:numFmt w:val="bullet"/>
      <w:lvlText w:val=""/>
      <w:lvlJc w:val="left"/>
      <w:pPr>
        <w:ind w:left="7189" w:hanging="360"/>
      </w:pPr>
      <w:rPr>
        <w:rFonts w:ascii="Wingdings" w:hAnsi="Wingdings" w:hint="default"/>
      </w:rPr>
    </w:lvl>
  </w:abstractNum>
  <w:abstractNum w:abstractNumId="33" w15:restartNumberingAfterBreak="0">
    <w:nsid w:val="199A6889"/>
    <w:multiLevelType w:val="hybridMultilevel"/>
    <w:tmpl w:val="382E8AAA"/>
    <w:lvl w:ilvl="0" w:tplc="260AC746">
      <w:start w:val="1"/>
      <w:numFmt w:val="decimal"/>
      <w:lvlText w:val="%1."/>
      <w:lvlJc w:val="left"/>
      <w:pPr>
        <w:ind w:left="720" w:hanging="360"/>
      </w:pPr>
      <w:rPr>
        <w:rFonts w:cs="Times New Roman"/>
      </w:rPr>
    </w:lvl>
    <w:lvl w:ilvl="1" w:tplc="5DF60B62">
      <w:start w:val="1"/>
      <w:numFmt w:val="lowerLetter"/>
      <w:lvlText w:val="%2."/>
      <w:lvlJc w:val="left"/>
      <w:pPr>
        <w:ind w:left="1440" w:hanging="360"/>
      </w:pPr>
      <w:rPr>
        <w:rFonts w:cs="Times New Roman"/>
      </w:rPr>
    </w:lvl>
    <w:lvl w:ilvl="2" w:tplc="3350D65C">
      <w:start w:val="1"/>
      <w:numFmt w:val="lowerRoman"/>
      <w:lvlText w:val="%3."/>
      <w:lvlJc w:val="right"/>
      <w:pPr>
        <w:ind w:left="2160" w:hanging="180"/>
      </w:pPr>
      <w:rPr>
        <w:rFonts w:cs="Times New Roman"/>
      </w:rPr>
    </w:lvl>
    <w:lvl w:ilvl="3" w:tplc="1E782644">
      <w:start w:val="1"/>
      <w:numFmt w:val="decimal"/>
      <w:lvlText w:val="%4."/>
      <w:lvlJc w:val="left"/>
      <w:pPr>
        <w:ind w:left="2880" w:hanging="360"/>
      </w:pPr>
      <w:rPr>
        <w:rFonts w:cs="Times New Roman"/>
      </w:rPr>
    </w:lvl>
    <w:lvl w:ilvl="4" w:tplc="54383F0A">
      <w:start w:val="1"/>
      <w:numFmt w:val="lowerLetter"/>
      <w:lvlText w:val="%5."/>
      <w:lvlJc w:val="left"/>
      <w:pPr>
        <w:ind w:left="3600" w:hanging="360"/>
      </w:pPr>
      <w:rPr>
        <w:rFonts w:cs="Times New Roman"/>
      </w:rPr>
    </w:lvl>
    <w:lvl w:ilvl="5" w:tplc="D45ED046">
      <w:start w:val="1"/>
      <w:numFmt w:val="lowerRoman"/>
      <w:lvlText w:val="%6."/>
      <w:lvlJc w:val="right"/>
      <w:pPr>
        <w:ind w:left="4320" w:hanging="180"/>
      </w:pPr>
      <w:rPr>
        <w:rFonts w:cs="Times New Roman"/>
      </w:rPr>
    </w:lvl>
    <w:lvl w:ilvl="6" w:tplc="96D02130">
      <w:start w:val="1"/>
      <w:numFmt w:val="decimal"/>
      <w:lvlText w:val="%7."/>
      <w:lvlJc w:val="left"/>
      <w:pPr>
        <w:ind w:left="5040" w:hanging="360"/>
      </w:pPr>
      <w:rPr>
        <w:rFonts w:cs="Times New Roman"/>
      </w:rPr>
    </w:lvl>
    <w:lvl w:ilvl="7" w:tplc="96B078B0">
      <w:start w:val="1"/>
      <w:numFmt w:val="lowerLetter"/>
      <w:lvlText w:val="%8."/>
      <w:lvlJc w:val="left"/>
      <w:pPr>
        <w:ind w:left="5760" w:hanging="360"/>
      </w:pPr>
      <w:rPr>
        <w:rFonts w:cs="Times New Roman"/>
      </w:rPr>
    </w:lvl>
    <w:lvl w:ilvl="8" w:tplc="58FAFD14">
      <w:start w:val="1"/>
      <w:numFmt w:val="lowerRoman"/>
      <w:lvlText w:val="%9."/>
      <w:lvlJc w:val="right"/>
      <w:pPr>
        <w:ind w:left="6480" w:hanging="180"/>
      </w:pPr>
      <w:rPr>
        <w:rFonts w:cs="Times New Roman"/>
      </w:rPr>
    </w:lvl>
  </w:abstractNum>
  <w:abstractNum w:abstractNumId="34" w15:restartNumberingAfterBreak="0">
    <w:nsid w:val="1A377155"/>
    <w:multiLevelType w:val="multilevel"/>
    <w:tmpl w:val="87AA1810"/>
    <w:lvl w:ilvl="0">
      <w:start w:val="1"/>
      <w:numFmt w:val="decimal"/>
      <w:lvlText w:val="%1."/>
      <w:lvlJc w:val="left"/>
      <w:pPr>
        <w:tabs>
          <w:tab w:val="num" w:pos="644"/>
        </w:tabs>
        <w:ind w:left="644" w:hanging="360"/>
      </w:pPr>
      <w:rPr>
        <w:rFonts w:cs="Times New Roman"/>
        <w:b/>
      </w:rPr>
    </w:lvl>
    <w:lvl w:ilvl="1">
      <w:start w:val="1"/>
      <w:numFmt w:val="decimal"/>
      <w:isLgl/>
      <w:lvlText w:val="%1.%2."/>
      <w:lvlJc w:val="left"/>
      <w:pPr>
        <w:ind w:left="1620" w:hanging="360"/>
      </w:pPr>
      <w:rPr>
        <w:rFonts w:cs="Times New Roman"/>
        <w:i w:val="0"/>
      </w:rPr>
    </w:lvl>
    <w:lvl w:ilvl="2">
      <w:start w:val="1"/>
      <w:numFmt w:val="decimal"/>
      <w:isLgl/>
      <w:lvlText w:val="%1.%2.%3."/>
      <w:lvlJc w:val="left"/>
      <w:pPr>
        <w:ind w:left="2956" w:hanging="720"/>
      </w:pPr>
      <w:rPr>
        <w:rFonts w:cs="Times New Roman"/>
        <w:i w:val="0"/>
      </w:rPr>
    </w:lvl>
    <w:lvl w:ilvl="3">
      <w:start w:val="1"/>
      <w:numFmt w:val="decimal"/>
      <w:isLgl/>
      <w:lvlText w:val="%1.%2.%3.%4."/>
      <w:lvlJc w:val="left"/>
      <w:pPr>
        <w:ind w:left="3932" w:hanging="720"/>
      </w:pPr>
      <w:rPr>
        <w:rFonts w:cs="Times New Roman"/>
        <w:i w:val="0"/>
      </w:rPr>
    </w:lvl>
    <w:lvl w:ilvl="4">
      <w:start w:val="1"/>
      <w:numFmt w:val="decimal"/>
      <w:isLgl/>
      <w:lvlText w:val="%1.%2.%3.%4.%5."/>
      <w:lvlJc w:val="left"/>
      <w:pPr>
        <w:ind w:left="5268" w:hanging="1080"/>
      </w:pPr>
      <w:rPr>
        <w:rFonts w:cs="Times New Roman"/>
        <w:i w:val="0"/>
      </w:rPr>
    </w:lvl>
    <w:lvl w:ilvl="5">
      <w:start w:val="1"/>
      <w:numFmt w:val="decimal"/>
      <w:isLgl/>
      <w:lvlText w:val="%1.%2.%3.%4.%5.%6."/>
      <w:lvlJc w:val="left"/>
      <w:pPr>
        <w:ind w:left="6244" w:hanging="1080"/>
      </w:pPr>
      <w:rPr>
        <w:rFonts w:cs="Times New Roman"/>
        <w:i w:val="0"/>
      </w:rPr>
    </w:lvl>
    <w:lvl w:ilvl="6">
      <w:start w:val="1"/>
      <w:numFmt w:val="decimal"/>
      <w:isLgl/>
      <w:lvlText w:val="%1.%2.%3.%4.%5.%6.%7."/>
      <w:lvlJc w:val="left"/>
      <w:pPr>
        <w:ind w:left="7580" w:hanging="1440"/>
      </w:pPr>
      <w:rPr>
        <w:rFonts w:cs="Times New Roman"/>
        <w:i w:val="0"/>
      </w:rPr>
    </w:lvl>
    <w:lvl w:ilvl="7">
      <w:start w:val="1"/>
      <w:numFmt w:val="decimal"/>
      <w:isLgl/>
      <w:lvlText w:val="%1.%2.%3.%4.%5.%6.%7.%8."/>
      <w:lvlJc w:val="left"/>
      <w:pPr>
        <w:ind w:left="8556" w:hanging="1440"/>
      </w:pPr>
      <w:rPr>
        <w:rFonts w:cs="Times New Roman"/>
        <w:i w:val="0"/>
      </w:rPr>
    </w:lvl>
    <w:lvl w:ilvl="8">
      <w:start w:val="1"/>
      <w:numFmt w:val="decimal"/>
      <w:isLgl/>
      <w:lvlText w:val="%1.%2.%3.%4.%5.%6.%7.%8.%9."/>
      <w:lvlJc w:val="left"/>
      <w:pPr>
        <w:ind w:left="9892" w:hanging="1800"/>
      </w:pPr>
      <w:rPr>
        <w:rFonts w:cs="Times New Roman"/>
        <w:i w:val="0"/>
      </w:rPr>
    </w:lvl>
  </w:abstractNum>
  <w:abstractNum w:abstractNumId="35" w15:restartNumberingAfterBreak="0">
    <w:nsid w:val="1A821601"/>
    <w:multiLevelType w:val="hybridMultilevel"/>
    <w:tmpl w:val="AC96980E"/>
    <w:lvl w:ilvl="0" w:tplc="BA4450E4">
      <w:start w:val="1"/>
      <w:numFmt w:val="bullet"/>
      <w:lvlText w:val=""/>
      <w:lvlJc w:val="left"/>
      <w:pPr>
        <w:ind w:left="720" w:hanging="360"/>
      </w:pPr>
      <w:rPr>
        <w:rFonts w:ascii="Symbol" w:hAnsi="Symbol" w:hint="default"/>
      </w:rPr>
    </w:lvl>
    <w:lvl w:ilvl="1" w:tplc="935EEC16">
      <w:start w:val="1"/>
      <w:numFmt w:val="bullet"/>
      <w:lvlText w:val="o"/>
      <w:lvlJc w:val="left"/>
      <w:pPr>
        <w:ind w:left="1440" w:hanging="360"/>
      </w:pPr>
      <w:rPr>
        <w:rFonts w:ascii="Courier New" w:hAnsi="Courier New" w:cs="Courier New" w:hint="default"/>
      </w:rPr>
    </w:lvl>
    <w:lvl w:ilvl="2" w:tplc="9FAAC38E">
      <w:start w:val="1"/>
      <w:numFmt w:val="bullet"/>
      <w:lvlText w:val=""/>
      <w:lvlJc w:val="left"/>
      <w:pPr>
        <w:ind w:left="2160" w:hanging="360"/>
      </w:pPr>
      <w:rPr>
        <w:rFonts w:ascii="Wingdings" w:hAnsi="Wingdings" w:hint="default"/>
      </w:rPr>
    </w:lvl>
    <w:lvl w:ilvl="3" w:tplc="D86684A2">
      <w:start w:val="1"/>
      <w:numFmt w:val="bullet"/>
      <w:lvlText w:val=""/>
      <w:lvlJc w:val="left"/>
      <w:pPr>
        <w:ind w:left="2880" w:hanging="360"/>
      </w:pPr>
      <w:rPr>
        <w:rFonts w:ascii="Symbol" w:hAnsi="Symbol" w:hint="default"/>
      </w:rPr>
    </w:lvl>
    <w:lvl w:ilvl="4" w:tplc="E408C15A">
      <w:start w:val="1"/>
      <w:numFmt w:val="bullet"/>
      <w:lvlText w:val="o"/>
      <w:lvlJc w:val="left"/>
      <w:pPr>
        <w:ind w:left="3600" w:hanging="360"/>
      </w:pPr>
      <w:rPr>
        <w:rFonts w:ascii="Courier New" w:hAnsi="Courier New" w:cs="Courier New" w:hint="default"/>
      </w:rPr>
    </w:lvl>
    <w:lvl w:ilvl="5" w:tplc="1A92AB48">
      <w:start w:val="1"/>
      <w:numFmt w:val="bullet"/>
      <w:lvlText w:val=""/>
      <w:lvlJc w:val="left"/>
      <w:pPr>
        <w:ind w:left="4320" w:hanging="360"/>
      </w:pPr>
      <w:rPr>
        <w:rFonts w:ascii="Wingdings" w:hAnsi="Wingdings" w:hint="default"/>
      </w:rPr>
    </w:lvl>
    <w:lvl w:ilvl="6" w:tplc="8654DFDA">
      <w:start w:val="1"/>
      <w:numFmt w:val="bullet"/>
      <w:lvlText w:val=""/>
      <w:lvlJc w:val="left"/>
      <w:pPr>
        <w:ind w:left="5040" w:hanging="360"/>
      </w:pPr>
      <w:rPr>
        <w:rFonts w:ascii="Symbol" w:hAnsi="Symbol" w:hint="default"/>
      </w:rPr>
    </w:lvl>
    <w:lvl w:ilvl="7" w:tplc="3342DBB4">
      <w:start w:val="1"/>
      <w:numFmt w:val="bullet"/>
      <w:lvlText w:val="o"/>
      <w:lvlJc w:val="left"/>
      <w:pPr>
        <w:ind w:left="5760" w:hanging="360"/>
      </w:pPr>
      <w:rPr>
        <w:rFonts w:ascii="Courier New" w:hAnsi="Courier New" w:cs="Courier New" w:hint="default"/>
      </w:rPr>
    </w:lvl>
    <w:lvl w:ilvl="8" w:tplc="17742C38">
      <w:start w:val="1"/>
      <w:numFmt w:val="bullet"/>
      <w:lvlText w:val=""/>
      <w:lvlJc w:val="left"/>
      <w:pPr>
        <w:ind w:left="6480" w:hanging="360"/>
      </w:pPr>
      <w:rPr>
        <w:rFonts w:ascii="Wingdings" w:hAnsi="Wingdings" w:hint="default"/>
      </w:rPr>
    </w:lvl>
  </w:abstractNum>
  <w:abstractNum w:abstractNumId="36" w15:restartNumberingAfterBreak="0">
    <w:nsid w:val="1C232C01"/>
    <w:multiLevelType w:val="hybridMultilevel"/>
    <w:tmpl w:val="A41E8816"/>
    <w:lvl w:ilvl="0" w:tplc="DA069876">
      <w:start w:val="1"/>
      <w:numFmt w:val="decimal"/>
      <w:lvlText w:val="%1."/>
      <w:lvlJc w:val="left"/>
      <w:pPr>
        <w:ind w:left="720" w:hanging="360"/>
      </w:pPr>
    </w:lvl>
    <w:lvl w:ilvl="1" w:tplc="4D123E1E">
      <w:start w:val="1"/>
      <w:numFmt w:val="lowerLetter"/>
      <w:lvlText w:val="%2."/>
      <w:lvlJc w:val="left"/>
      <w:pPr>
        <w:ind w:left="1440" w:hanging="360"/>
      </w:pPr>
    </w:lvl>
    <w:lvl w:ilvl="2" w:tplc="8DCC628A">
      <w:start w:val="1"/>
      <w:numFmt w:val="lowerRoman"/>
      <w:lvlText w:val="%3."/>
      <w:lvlJc w:val="right"/>
      <w:pPr>
        <w:ind w:left="2160" w:hanging="180"/>
      </w:pPr>
    </w:lvl>
    <w:lvl w:ilvl="3" w:tplc="AA58784E">
      <w:start w:val="1"/>
      <w:numFmt w:val="decimal"/>
      <w:lvlText w:val="%4."/>
      <w:lvlJc w:val="left"/>
      <w:pPr>
        <w:ind w:left="2880" w:hanging="360"/>
      </w:pPr>
    </w:lvl>
    <w:lvl w:ilvl="4" w:tplc="BEC040B2">
      <w:start w:val="1"/>
      <w:numFmt w:val="lowerLetter"/>
      <w:lvlText w:val="%5."/>
      <w:lvlJc w:val="left"/>
      <w:pPr>
        <w:ind w:left="3600" w:hanging="360"/>
      </w:pPr>
    </w:lvl>
    <w:lvl w:ilvl="5" w:tplc="4D64818C">
      <w:start w:val="1"/>
      <w:numFmt w:val="lowerRoman"/>
      <w:lvlText w:val="%6."/>
      <w:lvlJc w:val="right"/>
      <w:pPr>
        <w:ind w:left="4320" w:hanging="180"/>
      </w:pPr>
    </w:lvl>
    <w:lvl w:ilvl="6" w:tplc="65CE1B80">
      <w:start w:val="1"/>
      <w:numFmt w:val="decimal"/>
      <w:lvlText w:val="%7."/>
      <w:lvlJc w:val="left"/>
      <w:pPr>
        <w:ind w:left="5040" w:hanging="360"/>
      </w:pPr>
    </w:lvl>
    <w:lvl w:ilvl="7" w:tplc="748EE8B8">
      <w:start w:val="1"/>
      <w:numFmt w:val="lowerLetter"/>
      <w:lvlText w:val="%8."/>
      <w:lvlJc w:val="left"/>
      <w:pPr>
        <w:ind w:left="5760" w:hanging="360"/>
      </w:pPr>
    </w:lvl>
    <w:lvl w:ilvl="8" w:tplc="648E004C">
      <w:start w:val="1"/>
      <w:numFmt w:val="lowerRoman"/>
      <w:lvlText w:val="%9."/>
      <w:lvlJc w:val="right"/>
      <w:pPr>
        <w:ind w:left="6480" w:hanging="180"/>
      </w:pPr>
    </w:lvl>
  </w:abstractNum>
  <w:abstractNum w:abstractNumId="37" w15:restartNumberingAfterBreak="0">
    <w:nsid w:val="1C5C3C1A"/>
    <w:multiLevelType w:val="hybridMultilevel"/>
    <w:tmpl w:val="CC66D9A6"/>
    <w:lvl w:ilvl="0" w:tplc="742C429C">
      <w:start w:val="1"/>
      <w:numFmt w:val="decimal"/>
      <w:lvlText w:val="%1."/>
      <w:lvlJc w:val="left"/>
      <w:pPr>
        <w:ind w:left="720" w:hanging="360"/>
      </w:pPr>
      <w:rPr>
        <w:rFonts w:cs="Times New Roman"/>
      </w:rPr>
    </w:lvl>
    <w:lvl w:ilvl="1" w:tplc="D5FE2B7A">
      <w:start w:val="1"/>
      <w:numFmt w:val="lowerLetter"/>
      <w:lvlText w:val="%2."/>
      <w:lvlJc w:val="left"/>
      <w:pPr>
        <w:ind w:left="1440" w:hanging="360"/>
      </w:pPr>
      <w:rPr>
        <w:rFonts w:cs="Times New Roman"/>
      </w:rPr>
    </w:lvl>
    <w:lvl w:ilvl="2" w:tplc="3FC28A62">
      <w:start w:val="1"/>
      <w:numFmt w:val="lowerRoman"/>
      <w:lvlText w:val="%3."/>
      <w:lvlJc w:val="right"/>
      <w:pPr>
        <w:ind w:left="2160" w:hanging="180"/>
      </w:pPr>
      <w:rPr>
        <w:rFonts w:cs="Times New Roman"/>
      </w:rPr>
    </w:lvl>
    <w:lvl w:ilvl="3" w:tplc="794CB37A">
      <w:start w:val="1"/>
      <w:numFmt w:val="decimal"/>
      <w:lvlText w:val="%4."/>
      <w:lvlJc w:val="left"/>
      <w:pPr>
        <w:ind w:left="2880" w:hanging="360"/>
      </w:pPr>
      <w:rPr>
        <w:rFonts w:cs="Times New Roman"/>
      </w:rPr>
    </w:lvl>
    <w:lvl w:ilvl="4" w:tplc="EA369790">
      <w:start w:val="1"/>
      <w:numFmt w:val="lowerLetter"/>
      <w:lvlText w:val="%5."/>
      <w:lvlJc w:val="left"/>
      <w:pPr>
        <w:ind w:left="3600" w:hanging="360"/>
      </w:pPr>
      <w:rPr>
        <w:rFonts w:cs="Times New Roman"/>
      </w:rPr>
    </w:lvl>
    <w:lvl w:ilvl="5" w:tplc="00062B5E">
      <w:start w:val="1"/>
      <w:numFmt w:val="lowerRoman"/>
      <w:lvlText w:val="%6."/>
      <w:lvlJc w:val="right"/>
      <w:pPr>
        <w:ind w:left="4320" w:hanging="180"/>
      </w:pPr>
      <w:rPr>
        <w:rFonts w:cs="Times New Roman"/>
      </w:rPr>
    </w:lvl>
    <w:lvl w:ilvl="6" w:tplc="F90A79CC">
      <w:start w:val="1"/>
      <w:numFmt w:val="decimal"/>
      <w:lvlText w:val="%7."/>
      <w:lvlJc w:val="left"/>
      <w:pPr>
        <w:ind w:left="5040" w:hanging="360"/>
      </w:pPr>
      <w:rPr>
        <w:rFonts w:cs="Times New Roman"/>
      </w:rPr>
    </w:lvl>
    <w:lvl w:ilvl="7" w:tplc="1D9C2DF0">
      <w:start w:val="1"/>
      <w:numFmt w:val="lowerLetter"/>
      <w:lvlText w:val="%8."/>
      <w:lvlJc w:val="left"/>
      <w:pPr>
        <w:ind w:left="5760" w:hanging="360"/>
      </w:pPr>
      <w:rPr>
        <w:rFonts w:cs="Times New Roman"/>
      </w:rPr>
    </w:lvl>
    <w:lvl w:ilvl="8" w:tplc="BEE61264">
      <w:start w:val="1"/>
      <w:numFmt w:val="lowerRoman"/>
      <w:lvlText w:val="%9."/>
      <w:lvlJc w:val="right"/>
      <w:pPr>
        <w:ind w:left="6480" w:hanging="180"/>
      </w:pPr>
      <w:rPr>
        <w:rFonts w:cs="Times New Roman"/>
      </w:rPr>
    </w:lvl>
  </w:abstractNum>
  <w:abstractNum w:abstractNumId="38" w15:restartNumberingAfterBreak="0">
    <w:nsid w:val="1E8D3C16"/>
    <w:multiLevelType w:val="hybridMultilevel"/>
    <w:tmpl w:val="D444AE7A"/>
    <w:lvl w:ilvl="0" w:tplc="315AD4A4">
      <w:start w:val="1"/>
      <w:numFmt w:val="bullet"/>
      <w:lvlText w:val=""/>
      <w:lvlJc w:val="left"/>
      <w:pPr>
        <w:tabs>
          <w:tab w:val="num" w:pos="2138"/>
        </w:tabs>
        <w:ind w:left="2138" w:hanging="360"/>
      </w:pPr>
      <w:rPr>
        <w:rFonts w:ascii="Symbol" w:hAnsi="Symbol" w:hint="default"/>
      </w:rPr>
    </w:lvl>
    <w:lvl w:ilvl="1" w:tplc="326A7570">
      <w:start w:val="1"/>
      <w:numFmt w:val="bullet"/>
      <w:lvlText w:val="o"/>
      <w:lvlJc w:val="left"/>
      <w:pPr>
        <w:tabs>
          <w:tab w:val="num" w:pos="2149"/>
        </w:tabs>
        <w:ind w:left="2149" w:hanging="360"/>
      </w:pPr>
      <w:rPr>
        <w:rFonts w:ascii="Courier New" w:hAnsi="Courier New" w:cs="Courier New" w:hint="default"/>
      </w:rPr>
    </w:lvl>
    <w:lvl w:ilvl="2" w:tplc="DE96CBF2">
      <w:start w:val="1"/>
      <w:numFmt w:val="bullet"/>
      <w:lvlText w:val=""/>
      <w:lvlJc w:val="left"/>
      <w:pPr>
        <w:tabs>
          <w:tab w:val="num" w:pos="2869"/>
        </w:tabs>
        <w:ind w:left="2869" w:hanging="360"/>
      </w:pPr>
      <w:rPr>
        <w:rFonts w:ascii="Wingdings" w:hAnsi="Wingdings" w:hint="default"/>
      </w:rPr>
    </w:lvl>
    <w:lvl w:ilvl="3" w:tplc="98940844">
      <w:start w:val="1"/>
      <w:numFmt w:val="bullet"/>
      <w:lvlText w:val=""/>
      <w:lvlJc w:val="left"/>
      <w:pPr>
        <w:tabs>
          <w:tab w:val="num" w:pos="3589"/>
        </w:tabs>
        <w:ind w:left="3589" w:hanging="360"/>
      </w:pPr>
      <w:rPr>
        <w:rFonts w:ascii="Symbol" w:hAnsi="Symbol" w:hint="default"/>
      </w:rPr>
    </w:lvl>
    <w:lvl w:ilvl="4" w:tplc="8C26F784">
      <w:start w:val="1"/>
      <w:numFmt w:val="bullet"/>
      <w:lvlText w:val="o"/>
      <w:lvlJc w:val="left"/>
      <w:pPr>
        <w:tabs>
          <w:tab w:val="num" w:pos="4309"/>
        </w:tabs>
        <w:ind w:left="4309" w:hanging="360"/>
      </w:pPr>
      <w:rPr>
        <w:rFonts w:ascii="Courier New" w:hAnsi="Courier New" w:cs="Courier New" w:hint="default"/>
      </w:rPr>
    </w:lvl>
    <w:lvl w:ilvl="5" w:tplc="3A70692E">
      <w:start w:val="1"/>
      <w:numFmt w:val="bullet"/>
      <w:lvlText w:val=""/>
      <w:lvlJc w:val="left"/>
      <w:pPr>
        <w:tabs>
          <w:tab w:val="num" w:pos="5029"/>
        </w:tabs>
        <w:ind w:left="5029" w:hanging="360"/>
      </w:pPr>
      <w:rPr>
        <w:rFonts w:ascii="Wingdings" w:hAnsi="Wingdings" w:hint="default"/>
      </w:rPr>
    </w:lvl>
    <w:lvl w:ilvl="6" w:tplc="861A1F84">
      <w:start w:val="1"/>
      <w:numFmt w:val="bullet"/>
      <w:lvlText w:val=""/>
      <w:lvlJc w:val="left"/>
      <w:pPr>
        <w:tabs>
          <w:tab w:val="num" w:pos="5749"/>
        </w:tabs>
        <w:ind w:left="5749" w:hanging="360"/>
      </w:pPr>
      <w:rPr>
        <w:rFonts w:ascii="Symbol" w:hAnsi="Symbol" w:hint="default"/>
      </w:rPr>
    </w:lvl>
    <w:lvl w:ilvl="7" w:tplc="69426D90">
      <w:start w:val="1"/>
      <w:numFmt w:val="bullet"/>
      <w:lvlText w:val="o"/>
      <w:lvlJc w:val="left"/>
      <w:pPr>
        <w:tabs>
          <w:tab w:val="num" w:pos="6469"/>
        </w:tabs>
        <w:ind w:left="6469" w:hanging="360"/>
      </w:pPr>
      <w:rPr>
        <w:rFonts w:ascii="Courier New" w:hAnsi="Courier New" w:cs="Courier New" w:hint="default"/>
      </w:rPr>
    </w:lvl>
    <w:lvl w:ilvl="8" w:tplc="ADD8A85C">
      <w:start w:val="1"/>
      <w:numFmt w:val="bullet"/>
      <w:lvlText w:val=""/>
      <w:lvlJc w:val="left"/>
      <w:pPr>
        <w:tabs>
          <w:tab w:val="num" w:pos="7189"/>
        </w:tabs>
        <w:ind w:left="7189" w:hanging="360"/>
      </w:pPr>
      <w:rPr>
        <w:rFonts w:ascii="Wingdings" w:hAnsi="Wingdings" w:hint="default"/>
      </w:rPr>
    </w:lvl>
  </w:abstractNum>
  <w:abstractNum w:abstractNumId="39" w15:restartNumberingAfterBreak="0">
    <w:nsid w:val="1EC47AF9"/>
    <w:multiLevelType w:val="hybridMultilevel"/>
    <w:tmpl w:val="FCC49ED0"/>
    <w:lvl w:ilvl="0" w:tplc="07AA65B6">
      <w:start w:val="1"/>
      <w:numFmt w:val="decimal"/>
      <w:lvlText w:val="%1."/>
      <w:lvlJc w:val="left"/>
      <w:pPr>
        <w:ind w:left="720" w:hanging="360"/>
      </w:pPr>
      <w:rPr>
        <w:rFonts w:cs="Times New Roman"/>
      </w:rPr>
    </w:lvl>
    <w:lvl w:ilvl="1" w:tplc="9094FA50">
      <w:start w:val="1"/>
      <w:numFmt w:val="lowerLetter"/>
      <w:lvlText w:val="%2."/>
      <w:lvlJc w:val="left"/>
      <w:pPr>
        <w:ind w:left="1440" w:hanging="360"/>
      </w:pPr>
      <w:rPr>
        <w:rFonts w:cs="Times New Roman"/>
      </w:rPr>
    </w:lvl>
    <w:lvl w:ilvl="2" w:tplc="7D9417FE">
      <w:start w:val="1"/>
      <w:numFmt w:val="lowerRoman"/>
      <w:lvlText w:val="%3."/>
      <w:lvlJc w:val="right"/>
      <w:pPr>
        <w:ind w:left="2160" w:hanging="180"/>
      </w:pPr>
      <w:rPr>
        <w:rFonts w:cs="Times New Roman"/>
      </w:rPr>
    </w:lvl>
    <w:lvl w:ilvl="3" w:tplc="D3CCD384">
      <w:start w:val="1"/>
      <w:numFmt w:val="decimal"/>
      <w:lvlText w:val="%4."/>
      <w:lvlJc w:val="left"/>
      <w:pPr>
        <w:ind w:left="2880" w:hanging="360"/>
      </w:pPr>
      <w:rPr>
        <w:rFonts w:cs="Times New Roman"/>
      </w:rPr>
    </w:lvl>
    <w:lvl w:ilvl="4" w:tplc="110A263A">
      <w:start w:val="1"/>
      <w:numFmt w:val="lowerLetter"/>
      <w:lvlText w:val="%5."/>
      <w:lvlJc w:val="left"/>
      <w:pPr>
        <w:ind w:left="3600" w:hanging="360"/>
      </w:pPr>
      <w:rPr>
        <w:rFonts w:cs="Times New Roman"/>
      </w:rPr>
    </w:lvl>
    <w:lvl w:ilvl="5" w:tplc="EFA43046">
      <w:start w:val="1"/>
      <w:numFmt w:val="lowerRoman"/>
      <w:lvlText w:val="%6."/>
      <w:lvlJc w:val="right"/>
      <w:pPr>
        <w:ind w:left="4320" w:hanging="180"/>
      </w:pPr>
      <w:rPr>
        <w:rFonts w:cs="Times New Roman"/>
      </w:rPr>
    </w:lvl>
    <w:lvl w:ilvl="6" w:tplc="7584A696">
      <w:start w:val="1"/>
      <w:numFmt w:val="decimal"/>
      <w:lvlText w:val="%7."/>
      <w:lvlJc w:val="left"/>
      <w:pPr>
        <w:ind w:left="5040" w:hanging="360"/>
      </w:pPr>
      <w:rPr>
        <w:rFonts w:cs="Times New Roman"/>
      </w:rPr>
    </w:lvl>
    <w:lvl w:ilvl="7" w:tplc="420077D8">
      <w:start w:val="1"/>
      <w:numFmt w:val="lowerLetter"/>
      <w:lvlText w:val="%8."/>
      <w:lvlJc w:val="left"/>
      <w:pPr>
        <w:ind w:left="5760" w:hanging="360"/>
      </w:pPr>
      <w:rPr>
        <w:rFonts w:cs="Times New Roman"/>
      </w:rPr>
    </w:lvl>
    <w:lvl w:ilvl="8" w:tplc="FE76BA44">
      <w:start w:val="1"/>
      <w:numFmt w:val="lowerRoman"/>
      <w:lvlText w:val="%9."/>
      <w:lvlJc w:val="right"/>
      <w:pPr>
        <w:ind w:left="6480" w:hanging="180"/>
      </w:pPr>
      <w:rPr>
        <w:rFonts w:cs="Times New Roman"/>
      </w:rPr>
    </w:lvl>
  </w:abstractNum>
  <w:abstractNum w:abstractNumId="40" w15:restartNumberingAfterBreak="0">
    <w:nsid w:val="1EC93F53"/>
    <w:multiLevelType w:val="multilevel"/>
    <w:tmpl w:val="093EFD7C"/>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41" w15:restartNumberingAfterBreak="0">
    <w:nsid w:val="20383C31"/>
    <w:multiLevelType w:val="multilevel"/>
    <w:tmpl w:val="8BBE9FE0"/>
    <w:lvl w:ilvl="0">
      <w:start w:val="1"/>
      <w:numFmt w:val="decimal"/>
      <w:lvlText w:val="%1."/>
      <w:lvlJc w:val="left"/>
      <w:pPr>
        <w:tabs>
          <w:tab w:val="num" w:pos="644"/>
        </w:tabs>
        <w:ind w:left="644" w:hanging="360"/>
      </w:pPr>
      <w:rPr>
        <w:b/>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42" w15:restartNumberingAfterBreak="0">
    <w:nsid w:val="20CE38AC"/>
    <w:multiLevelType w:val="hybridMultilevel"/>
    <w:tmpl w:val="A82E771E"/>
    <w:lvl w:ilvl="0" w:tplc="51D27734">
      <w:start w:val="1"/>
      <w:numFmt w:val="bullet"/>
      <w:lvlText w:val=""/>
      <w:lvlJc w:val="left"/>
      <w:pPr>
        <w:ind w:left="720" w:hanging="360"/>
      </w:pPr>
      <w:rPr>
        <w:rFonts w:ascii="Symbol" w:hAnsi="Symbol" w:hint="default"/>
      </w:rPr>
    </w:lvl>
    <w:lvl w:ilvl="1" w:tplc="8790102C">
      <w:start w:val="1"/>
      <w:numFmt w:val="bullet"/>
      <w:lvlText w:val="o"/>
      <w:lvlJc w:val="left"/>
      <w:pPr>
        <w:ind w:left="1440" w:hanging="360"/>
      </w:pPr>
      <w:rPr>
        <w:rFonts w:ascii="Courier New" w:hAnsi="Courier New" w:cs="Courier New" w:hint="default"/>
      </w:rPr>
    </w:lvl>
    <w:lvl w:ilvl="2" w:tplc="A6C8B2F2">
      <w:start w:val="1"/>
      <w:numFmt w:val="bullet"/>
      <w:lvlText w:val=""/>
      <w:lvlJc w:val="left"/>
      <w:pPr>
        <w:ind w:left="2160" w:hanging="360"/>
      </w:pPr>
      <w:rPr>
        <w:rFonts w:ascii="Wingdings" w:hAnsi="Wingdings" w:hint="default"/>
      </w:rPr>
    </w:lvl>
    <w:lvl w:ilvl="3" w:tplc="96048A86">
      <w:start w:val="1"/>
      <w:numFmt w:val="bullet"/>
      <w:lvlText w:val=""/>
      <w:lvlJc w:val="left"/>
      <w:pPr>
        <w:ind w:left="2880" w:hanging="360"/>
      </w:pPr>
      <w:rPr>
        <w:rFonts w:ascii="Symbol" w:hAnsi="Symbol" w:hint="default"/>
      </w:rPr>
    </w:lvl>
    <w:lvl w:ilvl="4" w:tplc="D79C2816">
      <w:start w:val="1"/>
      <w:numFmt w:val="bullet"/>
      <w:lvlText w:val="o"/>
      <w:lvlJc w:val="left"/>
      <w:pPr>
        <w:ind w:left="3600" w:hanging="360"/>
      </w:pPr>
      <w:rPr>
        <w:rFonts w:ascii="Courier New" w:hAnsi="Courier New" w:cs="Courier New" w:hint="default"/>
      </w:rPr>
    </w:lvl>
    <w:lvl w:ilvl="5" w:tplc="225EC0A2">
      <w:start w:val="1"/>
      <w:numFmt w:val="bullet"/>
      <w:lvlText w:val=""/>
      <w:lvlJc w:val="left"/>
      <w:pPr>
        <w:ind w:left="4320" w:hanging="360"/>
      </w:pPr>
      <w:rPr>
        <w:rFonts w:ascii="Wingdings" w:hAnsi="Wingdings" w:hint="default"/>
      </w:rPr>
    </w:lvl>
    <w:lvl w:ilvl="6" w:tplc="B7D6126C">
      <w:start w:val="1"/>
      <w:numFmt w:val="bullet"/>
      <w:lvlText w:val=""/>
      <w:lvlJc w:val="left"/>
      <w:pPr>
        <w:ind w:left="5040" w:hanging="360"/>
      </w:pPr>
      <w:rPr>
        <w:rFonts w:ascii="Symbol" w:hAnsi="Symbol" w:hint="default"/>
      </w:rPr>
    </w:lvl>
    <w:lvl w:ilvl="7" w:tplc="209E8E4E">
      <w:start w:val="1"/>
      <w:numFmt w:val="bullet"/>
      <w:lvlText w:val="o"/>
      <w:lvlJc w:val="left"/>
      <w:pPr>
        <w:ind w:left="5760" w:hanging="360"/>
      </w:pPr>
      <w:rPr>
        <w:rFonts w:ascii="Courier New" w:hAnsi="Courier New" w:cs="Courier New" w:hint="default"/>
      </w:rPr>
    </w:lvl>
    <w:lvl w:ilvl="8" w:tplc="F2AC4884">
      <w:start w:val="1"/>
      <w:numFmt w:val="bullet"/>
      <w:lvlText w:val=""/>
      <w:lvlJc w:val="left"/>
      <w:pPr>
        <w:ind w:left="6480" w:hanging="360"/>
      </w:pPr>
      <w:rPr>
        <w:rFonts w:ascii="Wingdings" w:hAnsi="Wingdings" w:hint="default"/>
      </w:rPr>
    </w:lvl>
  </w:abstractNum>
  <w:abstractNum w:abstractNumId="43" w15:restartNumberingAfterBreak="0">
    <w:nsid w:val="22681802"/>
    <w:multiLevelType w:val="hybridMultilevel"/>
    <w:tmpl w:val="6C8C9892"/>
    <w:lvl w:ilvl="0" w:tplc="9BD6DA7A">
      <w:start w:val="1"/>
      <w:numFmt w:val="decimal"/>
      <w:lvlText w:val="%1."/>
      <w:lvlJc w:val="left"/>
      <w:pPr>
        <w:ind w:left="644" w:hanging="360"/>
      </w:pPr>
      <w:rPr>
        <w:rFonts w:ascii="Times New Roman" w:hAnsi="Times New Roman" w:cs="Times New Roman" w:hint="default"/>
        <w:sz w:val="28"/>
        <w:szCs w:val="28"/>
      </w:rPr>
    </w:lvl>
    <w:lvl w:ilvl="1" w:tplc="065EC60A">
      <w:start w:val="1"/>
      <w:numFmt w:val="lowerLetter"/>
      <w:lvlText w:val="%2."/>
      <w:lvlJc w:val="left"/>
      <w:pPr>
        <w:ind w:left="1440" w:hanging="360"/>
      </w:pPr>
      <w:rPr>
        <w:rFonts w:cs="Times New Roman"/>
      </w:rPr>
    </w:lvl>
    <w:lvl w:ilvl="2" w:tplc="F8C2EC2A">
      <w:start w:val="1"/>
      <w:numFmt w:val="lowerRoman"/>
      <w:lvlText w:val="%3."/>
      <w:lvlJc w:val="right"/>
      <w:pPr>
        <w:ind w:left="2160" w:hanging="180"/>
      </w:pPr>
      <w:rPr>
        <w:rFonts w:cs="Times New Roman"/>
      </w:rPr>
    </w:lvl>
    <w:lvl w:ilvl="3" w:tplc="97ECE8FA">
      <w:start w:val="1"/>
      <w:numFmt w:val="decimal"/>
      <w:lvlText w:val="%4."/>
      <w:lvlJc w:val="left"/>
      <w:pPr>
        <w:ind w:left="2880" w:hanging="360"/>
      </w:pPr>
      <w:rPr>
        <w:rFonts w:cs="Times New Roman"/>
      </w:rPr>
    </w:lvl>
    <w:lvl w:ilvl="4" w:tplc="71CC02B2">
      <w:start w:val="1"/>
      <w:numFmt w:val="lowerLetter"/>
      <w:lvlText w:val="%5."/>
      <w:lvlJc w:val="left"/>
      <w:pPr>
        <w:ind w:left="3600" w:hanging="360"/>
      </w:pPr>
      <w:rPr>
        <w:rFonts w:cs="Times New Roman"/>
      </w:rPr>
    </w:lvl>
    <w:lvl w:ilvl="5" w:tplc="E2440B40">
      <w:start w:val="1"/>
      <w:numFmt w:val="lowerRoman"/>
      <w:lvlText w:val="%6."/>
      <w:lvlJc w:val="right"/>
      <w:pPr>
        <w:ind w:left="4320" w:hanging="180"/>
      </w:pPr>
      <w:rPr>
        <w:rFonts w:cs="Times New Roman"/>
      </w:rPr>
    </w:lvl>
    <w:lvl w:ilvl="6" w:tplc="D952B50C">
      <w:start w:val="1"/>
      <w:numFmt w:val="decimal"/>
      <w:lvlText w:val="%7."/>
      <w:lvlJc w:val="left"/>
      <w:pPr>
        <w:ind w:left="5040" w:hanging="360"/>
      </w:pPr>
      <w:rPr>
        <w:rFonts w:cs="Times New Roman"/>
      </w:rPr>
    </w:lvl>
    <w:lvl w:ilvl="7" w:tplc="00A407F4">
      <w:start w:val="1"/>
      <w:numFmt w:val="lowerLetter"/>
      <w:lvlText w:val="%8."/>
      <w:lvlJc w:val="left"/>
      <w:pPr>
        <w:ind w:left="5760" w:hanging="360"/>
      </w:pPr>
      <w:rPr>
        <w:rFonts w:cs="Times New Roman"/>
      </w:rPr>
    </w:lvl>
    <w:lvl w:ilvl="8" w:tplc="9A0E7712">
      <w:start w:val="1"/>
      <w:numFmt w:val="lowerRoman"/>
      <w:lvlText w:val="%9."/>
      <w:lvlJc w:val="right"/>
      <w:pPr>
        <w:ind w:left="6480" w:hanging="180"/>
      </w:pPr>
      <w:rPr>
        <w:rFonts w:cs="Times New Roman"/>
      </w:rPr>
    </w:lvl>
  </w:abstractNum>
  <w:abstractNum w:abstractNumId="44" w15:restartNumberingAfterBreak="0">
    <w:nsid w:val="23187BCB"/>
    <w:multiLevelType w:val="hybridMultilevel"/>
    <w:tmpl w:val="CACA270A"/>
    <w:lvl w:ilvl="0" w:tplc="F080E240">
      <w:start w:val="1"/>
      <w:numFmt w:val="bullet"/>
      <w:lvlText w:val=""/>
      <w:lvlJc w:val="left"/>
      <w:pPr>
        <w:ind w:left="720" w:hanging="360"/>
      </w:pPr>
      <w:rPr>
        <w:rFonts w:ascii="Symbol" w:hAnsi="Symbol" w:hint="default"/>
      </w:rPr>
    </w:lvl>
    <w:lvl w:ilvl="1" w:tplc="553EBF7E">
      <w:start w:val="1"/>
      <w:numFmt w:val="bullet"/>
      <w:lvlText w:val="o"/>
      <w:lvlJc w:val="left"/>
      <w:pPr>
        <w:ind w:left="1440" w:hanging="360"/>
      </w:pPr>
      <w:rPr>
        <w:rFonts w:ascii="Courier New" w:hAnsi="Courier New" w:cs="Courier New" w:hint="default"/>
      </w:rPr>
    </w:lvl>
    <w:lvl w:ilvl="2" w:tplc="C00626F8">
      <w:start w:val="1"/>
      <w:numFmt w:val="bullet"/>
      <w:lvlText w:val=""/>
      <w:lvlJc w:val="left"/>
      <w:pPr>
        <w:ind w:left="2160" w:hanging="360"/>
      </w:pPr>
      <w:rPr>
        <w:rFonts w:ascii="Wingdings" w:hAnsi="Wingdings" w:hint="default"/>
      </w:rPr>
    </w:lvl>
    <w:lvl w:ilvl="3" w:tplc="56543FEA">
      <w:start w:val="1"/>
      <w:numFmt w:val="bullet"/>
      <w:lvlText w:val=""/>
      <w:lvlJc w:val="left"/>
      <w:pPr>
        <w:ind w:left="2880" w:hanging="360"/>
      </w:pPr>
      <w:rPr>
        <w:rFonts w:ascii="Symbol" w:hAnsi="Symbol" w:hint="default"/>
      </w:rPr>
    </w:lvl>
    <w:lvl w:ilvl="4" w:tplc="7E90EE3A">
      <w:start w:val="1"/>
      <w:numFmt w:val="bullet"/>
      <w:lvlText w:val="o"/>
      <w:lvlJc w:val="left"/>
      <w:pPr>
        <w:ind w:left="3600" w:hanging="360"/>
      </w:pPr>
      <w:rPr>
        <w:rFonts w:ascii="Courier New" w:hAnsi="Courier New" w:cs="Courier New" w:hint="default"/>
      </w:rPr>
    </w:lvl>
    <w:lvl w:ilvl="5" w:tplc="C61E1618">
      <w:start w:val="1"/>
      <w:numFmt w:val="bullet"/>
      <w:lvlText w:val=""/>
      <w:lvlJc w:val="left"/>
      <w:pPr>
        <w:ind w:left="4320" w:hanging="360"/>
      </w:pPr>
      <w:rPr>
        <w:rFonts w:ascii="Wingdings" w:hAnsi="Wingdings" w:hint="default"/>
      </w:rPr>
    </w:lvl>
    <w:lvl w:ilvl="6" w:tplc="E7FE88B8">
      <w:start w:val="1"/>
      <w:numFmt w:val="bullet"/>
      <w:lvlText w:val=""/>
      <w:lvlJc w:val="left"/>
      <w:pPr>
        <w:ind w:left="5040" w:hanging="360"/>
      </w:pPr>
      <w:rPr>
        <w:rFonts w:ascii="Symbol" w:hAnsi="Symbol" w:hint="default"/>
      </w:rPr>
    </w:lvl>
    <w:lvl w:ilvl="7" w:tplc="6B588BC8">
      <w:start w:val="1"/>
      <w:numFmt w:val="bullet"/>
      <w:lvlText w:val="o"/>
      <w:lvlJc w:val="left"/>
      <w:pPr>
        <w:ind w:left="5760" w:hanging="360"/>
      </w:pPr>
      <w:rPr>
        <w:rFonts w:ascii="Courier New" w:hAnsi="Courier New" w:cs="Courier New" w:hint="default"/>
      </w:rPr>
    </w:lvl>
    <w:lvl w:ilvl="8" w:tplc="F72E3D92">
      <w:start w:val="1"/>
      <w:numFmt w:val="bullet"/>
      <w:lvlText w:val=""/>
      <w:lvlJc w:val="left"/>
      <w:pPr>
        <w:ind w:left="6480" w:hanging="360"/>
      </w:pPr>
      <w:rPr>
        <w:rFonts w:ascii="Wingdings" w:hAnsi="Wingdings" w:hint="default"/>
      </w:rPr>
    </w:lvl>
  </w:abstractNum>
  <w:abstractNum w:abstractNumId="45" w15:restartNumberingAfterBreak="0">
    <w:nsid w:val="23DD1D3F"/>
    <w:multiLevelType w:val="hybridMultilevel"/>
    <w:tmpl w:val="4066E7AC"/>
    <w:lvl w:ilvl="0" w:tplc="64C0A2D4">
      <w:start w:val="1"/>
      <w:numFmt w:val="decimal"/>
      <w:suff w:val="space"/>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6" w15:restartNumberingAfterBreak="0">
    <w:nsid w:val="24712991"/>
    <w:multiLevelType w:val="hybridMultilevel"/>
    <w:tmpl w:val="D96A491E"/>
    <w:lvl w:ilvl="0" w:tplc="959C1EDE">
      <w:start w:val="1"/>
      <w:numFmt w:val="decimal"/>
      <w:lvlText w:val="%1."/>
      <w:lvlJc w:val="left"/>
      <w:pPr>
        <w:ind w:left="720" w:hanging="360"/>
      </w:pPr>
      <w:rPr>
        <w:rFonts w:cs="Times New Roman"/>
      </w:rPr>
    </w:lvl>
    <w:lvl w:ilvl="1" w:tplc="9C04D556">
      <w:start w:val="1"/>
      <w:numFmt w:val="lowerLetter"/>
      <w:lvlText w:val="%2."/>
      <w:lvlJc w:val="left"/>
      <w:pPr>
        <w:ind w:left="1440" w:hanging="360"/>
      </w:pPr>
      <w:rPr>
        <w:rFonts w:cs="Times New Roman"/>
      </w:rPr>
    </w:lvl>
    <w:lvl w:ilvl="2" w:tplc="E902B686">
      <w:start w:val="1"/>
      <w:numFmt w:val="lowerRoman"/>
      <w:lvlText w:val="%3."/>
      <w:lvlJc w:val="right"/>
      <w:pPr>
        <w:ind w:left="2160" w:hanging="180"/>
      </w:pPr>
      <w:rPr>
        <w:rFonts w:cs="Times New Roman"/>
      </w:rPr>
    </w:lvl>
    <w:lvl w:ilvl="3" w:tplc="E998F1D0">
      <w:start w:val="1"/>
      <w:numFmt w:val="decimal"/>
      <w:lvlText w:val="%4."/>
      <w:lvlJc w:val="left"/>
      <w:pPr>
        <w:ind w:left="2880" w:hanging="360"/>
      </w:pPr>
      <w:rPr>
        <w:rFonts w:cs="Times New Roman"/>
      </w:rPr>
    </w:lvl>
    <w:lvl w:ilvl="4" w:tplc="441C5AB6">
      <w:start w:val="1"/>
      <w:numFmt w:val="lowerLetter"/>
      <w:lvlText w:val="%5."/>
      <w:lvlJc w:val="left"/>
      <w:pPr>
        <w:ind w:left="3600" w:hanging="360"/>
      </w:pPr>
      <w:rPr>
        <w:rFonts w:cs="Times New Roman"/>
      </w:rPr>
    </w:lvl>
    <w:lvl w:ilvl="5" w:tplc="7AC2F96E">
      <w:start w:val="1"/>
      <w:numFmt w:val="lowerRoman"/>
      <w:lvlText w:val="%6."/>
      <w:lvlJc w:val="right"/>
      <w:pPr>
        <w:ind w:left="4320" w:hanging="180"/>
      </w:pPr>
      <w:rPr>
        <w:rFonts w:cs="Times New Roman"/>
      </w:rPr>
    </w:lvl>
    <w:lvl w:ilvl="6" w:tplc="75EC50A6">
      <w:start w:val="1"/>
      <w:numFmt w:val="decimal"/>
      <w:lvlText w:val="%7."/>
      <w:lvlJc w:val="left"/>
      <w:pPr>
        <w:ind w:left="5040" w:hanging="360"/>
      </w:pPr>
      <w:rPr>
        <w:rFonts w:cs="Times New Roman"/>
      </w:rPr>
    </w:lvl>
    <w:lvl w:ilvl="7" w:tplc="6EF2AA62">
      <w:start w:val="1"/>
      <w:numFmt w:val="lowerLetter"/>
      <w:lvlText w:val="%8."/>
      <w:lvlJc w:val="left"/>
      <w:pPr>
        <w:ind w:left="5760" w:hanging="360"/>
      </w:pPr>
      <w:rPr>
        <w:rFonts w:cs="Times New Roman"/>
      </w:rPr>
    </w:lvl>
    <w:lvl w:ilvl="8" w:tplc="F8E2A8E8">
      <w:start w:val="1"/>
      <w:numFmt w:val="lowerRoman"/>
      <w:lvlText w:val="%9."/>
      <w:lvlJc w:val="right"/>
      <w:pPr>
        <w:ind w:left="6480" w:hanging="180"/>
      </w:pPr>
      <w:rPr>
        <w:rFonts w:cs="Times New Roman"/>
      </w:rPr>
    </w:lvl>
  </w:abstractNum>
  <w:abstractNum w:abstractNumId="47" w15:restartNumberingAfterBreak="0">
    <w:nsid w:val="24772FE5"/>
    <w:multiLevelType w:val="hybridMultilevel"/>
    <w:tmpl w:val="1E3E8156"/>
    <w:lvl w:ilvl="0" w:tplc="3BA8EA26">
      <w:start w:val="1"/>
      <w:numFmt w:val="decimal"/>
      <w:lvlText w:val="%1."/>
      <w:lvlJc w:val="left"/>
      <w:pPr>
        <w:ind w:left="720" w:hanging="360"/>
      </w:pPr>
    </w:lvl>
    <w:lvl w:ilvl="1" w:tplc="51D6E9CA">
      <w:start w:val="1"/>
      <w:numFmt w:val="lowerLetter"/>
      <w:lvlText w:val="%2."/>
      <w:lvlJc w:val="left"/>
      <w:pPr>
        <w:ind w:left="1440" w:hanging="360"/>
      </w:pPr>
    </w:lvl>
    <w:lvl w:ilvl="2" w:tplc="A738A63A">
      <w:start w:val="1"/>
      <w:numFmt w:val="lowerRoman"/>
      <w:lvlText w:val="%3."/>
      <w:lvlJc w:val="right"/>
      <w:pPr>
        <w:ind w:left="2160" w:hanging="180"/>
      </w:pPr>
    </w:lvl>
    <w:lvl w:ilvl="3" w:tplc="988CC8A6">
      <w:start w:val="1"/>
      <w:numFmt w:val="decimal"/>
      <w:lvlText w:val="%4."/>
      <w:lvlJc w:val="left"/>
      <w:pPr>
        <w:ind w:left="2880" w:hanging="360"/>
      </w:pPr>
    </w:lvl>
    <w:lvl w:ilvl="4" w:tplc="055CE5B2">
      <w:start w:val="1"/>
      <w:numFmt w:val="lowerLetter"/>
      <w:lvlText w:val="%5."/>
      <w:lvlJc w:val="left"/>
      <w:pPr>
        <w:ind w:left="3600" w:hanging="360"/>
      </w:pPr>
    </w:lvl>
    <w:lvl w:ilvl="5" w:tplc="888828D8">
      <w:start w:val="1"/>
      <w:numFmt w:val="lowerRoman"/>
      <w:lvlText w:val="%6."/>
      <w:lvlJc w:val="right"/>
      <w:pPr>
        <w:ind w:left="4320" w:hanging="180"/>
      </w:pPr>
    </w:lvl>
    <w:lvl w:ilvl="6" w:tplc="502281DE">
      <w:start w:val="1"/>
      <w:numFmt w:val="decimal"/>
      <w:lvlText w:val="%7."/>
      <w:lvlJc w:val="left"/>
      <w:pPr>
        <w:ind w:left="5040" w:hanging="360"/>
      </w:pPr>
    </w:lvl>
    <w:lvl w:ilvl="7" w:tplc="ADD40CDC">
      <w:start w:val="1"/>
      <w:numFmt w:val="lowerLetter"/>
      <w:lvlText w:val="%8."/>
      <w:lvlJc w:val="left"/>
      <w:pPr>
        <w:ind w:left="5760" w:hanging="360"/>
      </w:pPr>
    </w:lvl>
    <w:lvl w:ilvl="8" w:tplc="D2848794">
      <w:start w:val="1"/>
      <w:numFmt w:val="lowerRoman"/>
      <w:lvlText w:val="%9."/>
      <w:lvlJc w:val="right"/>
      <w:pPr>
        <w:ind w:left="6480" w:hanging="180"/>
      </w:pPr>
    </w:lvl>
  </w:abstractNum>
  <w:abstractNum w:abstractNumId="48" w15:restartNumberingAfterBreak="0">
    <w:nsid w:val="24AB7FCA"/>
    <w:multiLevelType w:val="hybridMultilevel"/>
    <w:tmpl w:val="7B28443A"/>
    <w:lvl w:ilvl="0" w:tplc="CB224CF6">
      <w:start w:val="1"/>
      <w:numFmt w:val="decimal"/>
      <w:lvlText w:val="%1."/>
      <w:lvlJc w:val="left"/>
      <w:pPr>
        <w:ind w:left="1070" w:hanging="360"/>
      </w:pPr>
      <w:rPr>
        <w:rFonts w:cs="Times New Roman"/>
      </w:rPr>
    </w:lvl>
    <w:lvl w:ilvl="1" w:tplc="CFFCA0E6">
      <w:start w:val="1"/>
      <w:numFmt w:val="lowerLetter"/>
      <w:lvlText w:val="%2."/>
      <w:lvlJc w:val="left"/>
      <w:pPr>
        <w:ind w:left="1790" w:hanging="360"/>
      </w:pPr>
      <w:rPr>
        <w:rFonts w:cs="Times New Roman"/>
      </w:rPr>
    </w:lvl>
    <w:lvl w:ilvl="2" w:tplc="2FDEBB40">
      <w:start w:val="1"/>
      <w:numFmt w:val="lowerRoman"/>
      <w:lvlText w:val="%3."/>
      <w:lvlJc w:val="right"/>
      <w:pPr>
        <w:ind w:left="2510" w:hanging="180"/>
      </w:pPr>
      <w:rPr>
        <w:rFonts w:cs="Times New Roman"/>
      </w:rPr>
    </w:lvl>
    <w:lvl w:ilvl="3" w:tplc="40D82F86">
      <w:start w:val="1"/>
      <w:numFmt w:val="decimal"/>
      <w:lvlText w:val="%4."/>
      <w:lvlJc w:val="left"/>
      <w:pPr>
        <w:ind w:left="3230" w:hanging="360"/>
      </w:pPr>
      <w:rPr>
        <w:rFonts w:cs="Times New Roman"/>
      </w:rPr>
    </w:lvl>
    <w:lvl w:ilvl="4" w:tplc="9A2CF712">
      <w:start w:val="1"/>
      <w:numFmt w:val="lowerLetter"/>
      <w:lvlText w:val="%5."/>
      <w:lvlJc w:val="left"/>
      <w:pPr>
        <w:ind w:left="3950" w:hanging="360"/>
      </w:pPr>
      <w:rPr>
        <w:rFonts w:cs="Times New Roman"/>
      </w:rPr>
    </w:lvl>
    <w:lvl w:ilvl="5" w:tplc="1B18CD6E">
      <w:start w:val="1"/>
      <w:numFmt w:val="lowerRoman"/>
      <w:lvlText w:val="%6."/>
      <w:lvlJc w:val="right"/>
      <w:pPr>
        <w:ind w:left="4670" w:hanging="180"/>
      </w:pPr>
      <w:rPr>
        <w:rFonts w:cs="Times New Roman"/>
      </w:rPr>
    </w:lvl>
    <w:lvl w:ilvl="6" w:tplc="73D2AFBE">
      <w:start w:val="1"/>
      <w:numFmt w:val="decimal"/>
      <w:lvlText w:val="%7."/>
      <w:lvlJc w:val="left"/>
      <w:pPr>
        <w:ind w:left="5390" w:hanging="360"/>
      </w:pPr>
      <w:rPr>
        <w:rFonts w:cs="Times New Roman"/>
      </w:rPr>
    </w:lvl>
    <w:lvl w:ilvl="7" w:tplc="7A30EAD6">
      <w:start w:val="1"/>
      <w:numFmt w:val="lowerLetter"/>
      <w:lvlText w:val="%8."/>
      <w:lvlJc w:val="left"/>
      <w:pPr>
        <w:ind w:left="6110" w:hanging="360"/>
      </w:pPr>
      <w:rPr>
        <w:rFonts w:cs="Times New Roman"/>
      </w:rPr>
    </w:lvl>
    <w:lvl w:ilvl="8" w:tplc="A106EF4A">
      <w:start w:val="1"/>
      <w:numFmt w:val="lowerRoman"/>
      <w:lvlText w:val="%9."/>
      <w:lvlJc w:val="right"/>
      <w:pPr>
        <w:ind w:left="6830" w:hanging="180"/>
      </w:pPr>
      <w:rPr>
        <w:rFonts w:cs="Times New Roman"/>
      </w:rPr>
    </w:lvl>
  </w:abstractNum>
  <w:abstractNum w:abstractNumId="49" w15:restartNumberingAfterBreak="0">
    <w:nsid w:val="26345D69"/>
    <w:multiLevelType w:val="hybridMultilevel"/>
    <w:tmpl w:val="C1BE253E"/>
    <w:lvl w:ilvl="0" w:tplc="4274CB14">
      <w:start w:val="1"/>
      <w:numFmt w:val="none"/>
      <w:suff w:val="nothing"/>
      <w:lvlText w:val=""/>
      <w:lvlJc w:val="left"/>
      <w:pPr>
        <w:tabs>
          <w:tab w:val="num" w:pos="432"/>
        </w:tabs>
        <w:ind w:left="432" w:hanging="432"/>
      </w:pPr>
    </w:lvl>
    <w:lvl w:ilvl="1" w:tplc="75C2267E">
      <w:start w:val="1"/>
      <w:numFmt w:val="none"/>
      <w:suff w:val="nothing"/>
      <w:lvlText w:val=""/>
      <w:lvlJc w:val="left"/>
      <w:pPr>
        <w:tabs>
          <w:tab w:val="num" w:pos="576"/>
        </w:tabs>
        <w:ind w:left="576" w:hanging="576"/>
      </w:pPr>
    </w:lvl>
    <w:lvl w:ilvl="2" w:tplc="262E2492">
      <w:start w:val="1"/>
      <w:numFmt w:val="none"/>
      <w:suff w:val="nothing"/>
      <w:lvlText w:val=""/>
      <w:lvlJc w:val="left"/>
      <w:pPr>
        <w:tabs>
          <w:tab w:val="num" w:pos="720"/>
        </w:tabs>
        <w:ind w:left="720" w:hanging="720"/>
      </w:pPr>
    </w:lvl>
    <w:lvl w:ilvl="3" w:tplc="594073DA">
      <w:start w:val="1"/>
      <w:numFmt w:val="none"/>
      <w:suff w:val="nothing"/>
      <w:lvlText w:val=""/>
      <w:lvlJc w:val="left"/>
      <w:pPr>
        <w:tabs>
          <w:tab w:val="num" w:pos="864"/>
        </w:tabs>
        <w:ind w:left="864" w:hanging="864"/>
      </w:pPr>
    </w:lvl>
    <w:lvl w:ilvl="4" w:tplc="DE62E6D6">
      <w:start w:val="1"/>
      <w:numFmt w:val="none"/>
      <w:suff w:val="nothing"/>
      <w:lvlText w:val=""/>
      <w:lvlJc w:val="left"/>
      <w:pPr>
        <w:tabs>
          <w:tab w:val="num" w:pos="1008"/>
        </w:tabs>
        <w:ind w:left="1008" w:hanging="1008"/>
      </w:pPr>
    </w:lvl>
    <w:lvl w:ilvl="5" w:tplc="2258D5B6">
      <w:start w:val="1"/>
      <w:numFmt w:val="none"/>
      <w:suff w:val="nothing"/>
      <w:lvlText w:val=""/>
      <w:lvlJc w:val="left"/>
      <w:pPr>
        <w:tabs>
          <w:tab w:val="num" w:pos="1152"/>
        </w:tabs>
        <w:ind w:left="1152" w:hanging="1152"/>
      </w:pPr>
    </w:lvl>
    <w:lvl w:ilvl="6" w:tplc="37C048E0">
      <w:start w:val="1"/>
      <w:numFmt w:val="none"/>
      <w:suff w:val="nothing"/>
      <w:lvlText w:val=""/>
      <w:lvlJc w:val="left"/>
      <w:pPr>
        <w:tabs>
          <w:tab w:val="num" w:pos="1296"/>
        </w:tabs>
        <w:ind w:left="1296" w:hanging="1296"/>
      </w:pPr>
    </w:lvl>
    <w:lvl w:ilvl="7" w:tplc="40C2B380">
      <w:start w:val="1"/>
      <w:numFmt w:val="none"/>
      <w:suff w:val="nothing"/>
      <w:lvlText w:val=""/>
      <w:lvlJc w:val="left"/>
      <w:pPr>
        <w:tabs>
          <w:tab w:val="num" w:pos="1440"/>
        </w:tabs>
        <w:ind w:left="1440" w:hanging="1440"/>
      </w:pPr>
    </w:lvl>
    <w:lvl w:ilvl="8" w:tplc="B99E646A">
      <w:start w:val="1"/>
      <w:numFmt w:val="none"/>
      <w:suff w:val="nothing"/>
      <w:lvlText w:val=""/>
      <w:lvlJc w:val="left"/>
      <w:pPr>
        <w:tabs>
          <w:tab w:val="num" w:pos="1584"/>
        </w:tabs>
        <w:ind w:left="1584" w:hanging="1584"/>
      </w:pPr>
    </w:lvl>
  </w:abstractNum>
  <w:abstractNum w:abstractNumId="50" w15:restartNumberingAfterBreak="0">
    <w:nsid w:val="26572209"/>
    <w:multiLevelType w:val="hybridMultilevel"/>
    <w:tmpl w:val="EDD0E91A"/>
    <w:lvl w:ilvl="0" w:tplc="0686951A">
      <w:start w:val="1"/>
      <w:numFmt w:val="decimal"/>
      <w:lvlText w:val="%1."/>
      <w:lvlJc w:val="left"/>
      <w:pPr>
        <w:ind w:left="720" w:hanging="360"/>
      </w:pPr>
    </w:lvl>
    <w:lvl w:ilvl="1" w:tplc="7502329A">
      <w:start w:val="1"/>
      <w:numFmt w:val="lowerLetter"/>
      <w:lvlText w:val="%2."/>
      <w:lvlJc w:val="left"/>
      <w:pPr>
        <w:ind w:left="1440" w:hanging="360"/>
      </w:pPr>
    </w:lvl>
    <w:lvl w:ilvl="2" w:tplc="9AF67E8E">
      <w:start w:val="1"/>
      <w:numFmt w:val="lowerRoman"/>
      <w:lvlText w:val="%3."/>
      <w:lvlJc w:val="right"/>
      <w:pPr>
        <w:ind w:left="2160" w:hanging="180"/>
      </w:pPr>
    </w:lvl>
    <w:lvl w:ilvl="3" w:tplc="A0382A0E">
      <w:start w:val="1"/>
      <w:numFmt w:val="decimal"/>
      <w:lvlText w:val="%4."/>
      <w:lvlJc w:val="left"/>
      <w:pPr>
        <w:ind w:left="2880" w:hanging="360"/>
      </w:pPr>
    </w:lvl>
    <w:lvl w:ilvl="4" w:tplc="C4183E2A">
      <w:start w:val="1"/>
      <w:numFmt w:val="lowerLetter"/>
      <w:lvlText w:val="%5."/>
      <w:lvlJc w:val="left"/>
      <w:pPr>
        <w:ind w:left="3600" w:hanging="360"/>
      </w:pPr>
    </w:lvl>
    <w:lvl w:ilvl="5" w:tplc="3C7A67C4">
      <w:start w:val="1"/>
      <w:numFmt w:val="lowerRoman"/>
      <w:lvlText w:val="%6."/>
      <w:lvlJc w:val="right"/>
      <w:pPr>
        <w:ind w:left="4320" w:hanging="180"/>
      </w:pPr>
    </w:lvl>
    <w:lvl w:ilvl="6" w:tplc="32FA245E">
      <w:start w:val="1"/>
      <w:numFmt w:val="decimal"/>
      <w:lvlText w:val="%7."/>
      <w:lvlJc w:val="left"/>
      <w:pPr>
        <w:ind w:left="5040" w:hanging="360"/>
      </w:pPr>
    </w:lvl>
    <w:lvl w:ilvl="7" w:tplc="8B98C6D2">
      <w:start w:val="1"/>
      <w:numFmt w:val="lowerLetter"/>
      <w:lvlText w:val="%8."/>
      <w:lvlJc w:val="left"/>
      <w:pPr>
        <w:ind w:left="5760" w:hanging="360"/>
      </w:pPr>
    </w:lvl>
    <w:lvl w:ilvl="8" w:tplc="051AEFB0">
      <w:start w:val="1"/>
      <w:numFmt w:val="lowerRoman"/>
      <w:lvlText w:val="%9."/>
      <w:lvlJc w:val="right"/>
      <w:pPr>
        <w:ind w:left="6480" w:hanging="180"/>
      </w:pPr>
    </w:lvl>
  </w:abstractNum>
  <w:abstractNum w:abstractNumId="51" w15:restartNumberingAfterBreak="0">
    <w:nsid w:val="271638DB"/>
    <w:multiLevelType w:val="hybridMultilevel"/>
    <w:tmpl w:val="D89685A4"/>
    <w:lvl w:ilvl="0" w:tplc="719E248C">
      <w:start w:val="1"/>
      <w:numFmt w:val="bullet"/>
      <w:lvlText w:val=""/>
      <w:lvlJc w:val="left"/>
      <w:pPr>
        <w:ind w:left="1429" w:hanging="360"/>
      </w:pPr>
      <w:rPr>
        <w:rFonts w:ascii="Symbol" w:hAnsi="Symbol" w:hint="default"/>
      </w:rPr>
    </w:lvl>
    <w:lvl w:ilvl="1" w:tplc="96BE922E">
      <w:start w:val="1"/>
      <w:numFmt w:val="bullet"/>
      <w:lvlText w:val="o"/>
      <w:lvlJc w:val="left"/>
      <w:pPr>
        <w:ind w:left="2149" w:hanging="360"/>
      </w:pPr>
      <w:rPr>
        <w:rFonts w:ascii="Courier New" w:hAnsi="Courier New" w:cs="Times New Roman" w:hint="default"/>
      </w:rPr>
    </w:lvl>
    <w:lvl w:ilvl="2" w:tplc="6798C724">
      <w:start w:val="1"/>
      <w:numFmt w:val="bullet"/>
      <w:lvlText w:val=""/>
      <w:lvlJc w:val="left"/>
      <w:pPr>
        <w:ind w:left="2869" w:hanging="360"/>
      </w:pPr>
      <w:rPr>
        <w:rFonts w:ascii="Wingdings" w:hAnsi="Wingdings" w:hint="default"/>
      </w:rPr>
    </w:lvl>
    <w:lvl w:ilvl="3" w:tplc="666E08C2">
      <w:start w:val="1"/>
      <w:numFmt w:val="bullet"/>
      <w:lvlText w:val=""/>
      <w:lvlJc w:val="left"/>
      <w:pPr>
        <w:ind w:left="3589" w:hanging="360"/>
      </w:pPr>
      <w:rPr>
        <w:rFonts w:ascii="Symbol" w:hAnsi="Symbol" w:hint="default"/>
      </w:rPr>
    </w:lvl>
    <w:lvl w:ilvl="4" w:tplc="6D0E4762">
      <w:start w:val="1"/>
      <w:numFmt w:val="bullet"/>
      <w:lvlText w:val="o"/>
      <w:lvlJc w:val="left"/>
      <w:pPr>
        <w:ind w:left="4309" w:hanging="360"/>
      </w:pPr>
      <w:rPr>
        <w:rFonts w:ascii="Courier New" w:hAnsi="Courier New" w:cs="Times New Roman" w:hint="default"/>
      </w:rPr>
    </w:lvl>
    <w:lvl w:ilvl="5" w:tplc="009CCB80">
      <w:start w:val="1"/>
      <w:numFmt w:val="bullet"/>
      <w:lvlText w:val=""/>
      <w:lvlJc w:val="left"/>
      <w:pPr>
        <w:ind w:left="5029" w:hanging="360"/>
      </w:pPr>
      <w:rPr>
        <w:rFonts w:ascii="Wingdings" w:hAnsi="Wingdings" w:hint="default"/>
      </w:rPr>
    </w:lvl>
    <w:lvl w:ilvl="6" w:tplc="7F66D65A">
      <w:start w:val="1"/>
      <w:numFmt w:val="bullet"/>
      <w:lvlText w:val=""/>
      <w:lvlJc w:val="left"/>
      <w:pPr>
        <w:ind w:left="5749" w:hanging="360"/>
      </w:pPr>
      <w:rPr>
        <w:rFonts w:ascii="Symbol" w:hAnsi="Symbol" w:hint="default"/>
      </w:rPr>
    </w:lvl>
    <w:lvl w:ilvl="7" w:tplc="C15686FE">
      <w:start w:val="1"/>
      <w:numFmt w:val="bullet"/>
      <w:lvlText w:val="o"/>
      <w:lvlJc w:val="left"/>
      <w:pPr>
        <w:ind w:left="6469" w:hanging="360"/>
      </w:pPr>
      <w:rPr>
        <w:rFonts w:ascii="Courier New" w:hAnsi="Courier New" w:cs="Times New Roman" w:hint="default"/>
      </w:rPr>
    </w:lvl>
    <w:lvl w:ilvl="8" w:tplc="5546F324">
      <w:start w:val="1"/>
      <w:numFmt w:val="bullet"/>
      <w:lvlText w:val=""/>
      <w:lvlJc w:val="left"/>
      <w:pPr>
        <w:ind w:left="7189" w:hanging="360"/>
      </w:pPr>
      <w:rPr>
        <w:rFonts w:ascii="Wingdings" w:hAnsi="Wingdings" w:hint="default"/>
      </w:rPr>
    </w:lvl>
  </w:abstractNum>
  <w:abstractNum w:abstractNumId="52" w15:restartNumberingAfterBreak="0">
    <w:nsid w:val="27203D43"/>
    <w:multiLevelType w:val="hybridMultilevel"/>
    <w:tmpl w:val="FB78E342"/>
    <w:lvl w:ilvl="0" w:tplc="0CC8BA76">
      <w:start w:val="1"/>
      <w:numFmt w:val="decimal"/>
      <w:lvlText w:val="%1."/>
      <w:lvlJc w:val="left"/>
      <w:pPr>
        <w:ind w:left="1080" w:hanging="360"/>
      </w:pPr>
      <w:rPr>
        <w:bCs/>
        <w:sz w:val="28"/>
        <w:szCs w:val="28"/>
      </w:rPr>
    </w:lvl>
    <w:lvl w:ilvl="1" w:tplc="F4040332">
      <w:start w:val="1"/>
      <w:numFmt w:val="decimal"/>
      <w:lvlText w:val=""/>
      <w:lvlJc w:val="left"/>
      <w:pPr>
        <w:ind w:left="0" w:firstLine="0"/>
      </w:pPr>
    </w:lvl>
    <w:lvl w:ilvl="2" w:tplc="02EC9792">
      <w:start w:val="1"/>
      <w:numFmt w:val="decimal"/>
      <w:lvlText w:val=""/>
      <w:lvlJc w:val="left"/>
      <w:pPr>
        <w:ind w:left="0" w:firstLine="0"/>
      </w:pPr>
    </w:lvl>
    <w:lvl w:ilvl="3" w:tplc="4F3C0CDA">
      <w:start w:val="1"/>
      <w:numFmt w:val="decimal"/>
      <w:lvlText w:val=""/>
      <w:lvlJc w:val="left"/>
      <w:pPr>
        <w:ind w:left="0" w:firstLine="0"/>
      </w:pPr>
    </w:lvl>
    <w:lvl w:ilvl="4" w:tplc="8BAA9F38">
      <w:start w:val="1"/>
      <w:numFmt w:val="decimal"/>
      <w:lvlText w:val=""/>
      <w:lvlJc w:val="left"/>
      <w:pPr>
        <w:ind w:left="0" w:firstLine="0"/>
      </w:pPr>
    </w:lvl>
    <w:lvl w:ilvl="5" w:tplc="97122784">
      <w:start w:val="1"/>
      <w:numFmt w:val="decimal"/>
      <w:lvlText w:val=""/>
      <w:lvlJc w:val="left"/>
      <w:pPr>
        <w:ind w:left="0" w:firstLine="0"/>
      </w:pPr>
    </w:lvl>
    <w:lvl w:ilvl="6" w:tplc="400A4046">
      <w:start w:val="1"/>
      <w:numFmt w:val="decimal"/>
      <w:lvlText w:val=""/>
      <w:lvlJc w:val="left"/>
      <w:pPr>
        <w:ind w:left="0" w:firstLine="0"/>
      </w:pPr>
    </w:lvl>
    <w:lvl w:ilvl="7" w:tplc="27EA95A2">
      <w:start w:val="1"/>
      <w:numFmt w:val="decimal"/>
      <w:lvlText w:val=""/>
      <w:lvlJc w:val="left"/>
      <w:pPr>
        <w:ind w:left="0" w:firstLine="0"/>
      </w:pPr>
    </w:lvl>
    <w:lvl w:ilvl="8" w:tplc="0898145C">
      <w:start w:val="1"/>
      <w:numFmt w:val="decimal"/>
      <w:lvlText w:val=""/>
      <w:lvlJc w:val="left"/>
      <w:pPr>
        <w:ind w:left="0" w:firstLine="0"/>
      </w:pPr>
    </w:lvl>
  </w:abstractNum>
  <w:abstractNum w:abstractNumId="53" w15:restartNumberingAfterBreak="0">
    <w:nsid w:val="27A8228B"/>
    <w:multiLevelType w:val="multilevel"/>
    <w:tmpl w:val="4320753E"/>
    <w:lvl w:ilvl="0">
      <w:start w:val="1"/>
      <w:numFmt w:val="decimal"/>
      <w:lvlText w:val="%1."/>
      <w:lvlJc w:val="left"/>
      <w:pPr>
        <w:ind w:left="720" w:hanging="360"/>
      </w:pPr>
      <w:rPr>
        <w:rFonts w:cs="Times New Roman"/>
      </w:rPr>
    </w:lvl>
    <w:lvl w:ilvl="1">
      <w:start w:val="2"/>
      <w:numFmt w:val="decimal"/>
      <w:isLgl/>
      <w:lvlText w:val="%1.%2."/>
      <w:lvlJc w:val="left"/>
      <w:pPr>
        <w:ind w:left="1114" w:hanging="405"/>
      </w:pPr>
      <w:rPr>
        <w:rFonts w:cs="Times New Roman"/>
      </w:rPr>
    </w:lvl>
    <w:lvl w:ilvl="2">
      <w:start w:val="1"/>
      <w:numFmt w:val="decimal"/>
      <w:isLgl/>
      <w:lvlText w:val="%1.%2.%3."/>
      <w:lvlJc w:val="left"/>
      <w:pPr>
        <w:ind w:left="1778" w:hanging="720"/>
      </w:pPr>
      <w:rPr>
        <w:rFonts w:cs="Times New Roman"/>
      </w:rPr>
    </w:lvl>
    <w:lvl w:ilvl="3">
      <w:start w:val="1"/>
      <w:numFmt w:val="decimal"/>
      <w:isLgl/>
      <w:lvlText w:val="%1.%2.%3.%4."/>
      <w:lvlJc w:val="left"/>
      <w:pPr>
        <w:ind w:left="2127" w:hanging="720"/>
      </w:pPr>
      <w:rPr>
        <w:rFonts w:cs="Times New Roman"/>
      </w:rPr>
    </w:lvl>
    <w:lvl w:ilvl="4">
      <w:start w:val="1"/>
      <w:numFmt w:val="decimal"/>
      <w:isLgl/>
      <w:lvlText w:val="%1.%2.%3.%4.%5."/>
      <w:lvlJc w:val="left"/>
      <w:pPr>
        <w:ind w:left="2836" w:hanging="1080"/>
      </w:pPr>
      <w:rPr>
        <w:rFonts w:cs="Times New Roman"/>
      </w:rPr>
    </w:lvl>
    <w:lvl w:ilvl="5">
      <w:start w:val="1"/>
      <w:numFmt w:val="decimal"/>
      <w:isLgl/>
      <w:lvlText w:val="%1.%2.%3.%4.%5.%6."/>
      <w:lvlJc w:val="left"/>
      <w:pPr>
        <w:ind w:left="3185" w:hanging="1080"/>
      </w:pPr>
      <w:rPr>
        <w:rFonts w:cs="Times New Roman"/>
      </w:rPr>
    </w:lvl>
    <w:lvl w:ilvl="6">
      <w:start w:val="1"/>
      <w:numFmt w:val="decimal"/>
      <w:isLgl/>
      <w:lvlText w:val="%1.%2.%3.%4.%5.%6.%7."/>
      <w:lvlJc w:val="left"/>
      <w:pPr>
        <w:ind w:left="3894" w:hanging="1440"/>
      </w:pPr>
      <w:rPr>
        <w:rFonts w:cs="Times New Roman"/>
      </w:rPr>
    </w:lvl>
    <w:lvl w:ilvl="7">
      <w:start w:val="1"/>
      <w:numFmt w:val="decimal"/>
      <w:isLgl/>
      <w:lvlText w:val="%1.%2.%3.%4.%5.%6.%7.%8."/>
      <w:lvlJc w:val="left"/>
      <w:pPr>
        <w:ind w:left="4243" w:hanging="1440"/>
      </w:pPr>
      <w:rPr>
        <w:rFonts w:cs="Times New Roman"/>
      </w:rPr>
    </w:lvl>
    <w:lvl w:ilvl="8">
      <w:start w:val="1"/>
      <w:numFmt w:val="decimal"/>
      <w:isLgl/>
      <w:lvlText w:val="%1.%2.%3.%4.%5.%6.%7.%8.%9."/>
      <w:lvlJc w:val="left"/>
      <w:pPr>
        <w:ind w:left="4952" w:hanging="1800"/>
      </w:pPr>
      <w:rPr>
        <w:rFonts w:cs="Times New Roman"/>
      </w:rPr>
    </w:lvl>
  </w:abstractNum>
  <w:abstractNum w:abstractNumId="54" w15:restartNumberingAfterBreak="0">
    <w:nsid w:val="28993E6A"/>
    <w:multiLevelType w:val="hybridMultilevel"/>
    <w:tmpl w:val="33F838CC"/>
    <w:lvl w:ilvl="0" w:tplc="73AE3D80">
      <w:start w:val="1"/>
      <w:numFmt w:val="decimal"/>
      <w:suff w:val="space"/>
      <w:lvlText w:val="%1."/>
      <w:lvlJc w:val="left"/>
      <w:pPr>
        <w:ind w:left="360" w:hanging="360"/>
      </w:pPr>
      <w:rPr>
        <w:rFonts w:cs="Times New Roman"/>
      </w:rPr>
    </w:lvl>
    <w:lvl w:ilvl="1" w:tplc="DF18318A">
      <w:start w:val="1"/>
      <w:numFmt w:val="lowerLetter"/>
      <w:lvlText w:val="%2."/>
      <w:lvlJc w:val="left"/>
      <w:pPr>
        <w:ind w:left="2149" w:hanging="360"/>
      </w:pPr>
      <w:rPr>
        <w:rFonts w:cs="Times New Roman"/>
      </w:rPr>
    </w:lvl>
    <w:lvl w:ilvl="2" w:tplc="CC44F4BA">
      <w:start w:val="1"/>
      <w:numFmt w:val="lowerRoman"/>
      <w:lvlText w:val="%3."/>
      <w:lvlJc w:val="right"/>
      <w:pPr>
        <w:ind w:left="2869" w:hanging="180"/>
      </w:pPr>
      <w:rPr>
        <w:rFonts w:cs="Times New Roman"/>
      </w:rPr>
    </w:lvl>
    <w:lvl w:ilvl="3" w:tplc="34E6B82C">
      <w:start w:val="1"/>
      <w:numFmt w:val="decimal"/>
      <w:lvlText w:val="%4."/>
      <w:lvlJc w:val="left"/>
      <w:pPr>
        <w:ind w:left="3589" w:hanging="360"/>
      </w:pPr>
      <w:rPr>
        <w:rFonts w:cs="Times New Roman"/>
      </w:rPr>
    </w:lvl>
    <w:lvl w:ilvl="4" w:tplc="E904F6FC">
      <w:start w:val="1"/>
      <w:numFmt w:val="lowerLetter"/>
      <w:lvlText w:val="%5."/>
      <w:lvlJc w:val="left"/>
      <w:pPr>
        <w:ind w:left="4309" w:hanging="360"/>
      </w:pPr>
      <w:rPr>
        <w:rFonts w:cs="Times New Roman"/>
      </w:rPr>
    </w:lvl>
    <w:lvl w:ilvl="5" w:tplc="C706BCE2">
      <w:start w:val="1"/>
      <w:numFmt w:val="lowerRoman"/>
      <w:lvlText w:val="%6."/>
      <w:lvlJc w:val="right"/>
      <w:pPr>
        <w:ind w:left="5029" w:hanging="180"/>
      </w:pPr>
      <w:rPr>
        <w:rFonts w:cs="Times New Roman"/>
      </w:rPr>
    </w:lvl>
    <w:lvl w:ilvl="6" w:tplc="A51C991A">
      <w:start w:val="1"/>
      <w:numFmt w:val="decimal"/>
      <w:lvlText w:val="%7."/>
      <w:lvlJc w:val="left"/>
      <w:pPr>
        <w:ind w:left="5749" w:hanging="360"/>
      </w:pPr>
      <w:rPr>
        <w:rFonts w:cs="Times New Roman"/>
      </w:rPr>
    </w:lvl>
    <w:lvl w:ilvl="7" w:tplc="FF0ADC52">
      <w:start w:val="1"/>
      <w:numFmt w:val="lowerLetter"/>
      <w:lvlText w:val="%8."/>
      <w:lvlJc w:val="left"/>
      <w:pPr>
        <w:ind w:left="6469" w:hanging="360"/>
      </w:pPr>
      <w:rPr>
        <w:rFonts w:cs="Times New Roman"/>
      </w:rPr>
    </w:lvl>
    <w:lvl w:ilvl="8" w:tplc="DB5601DE">
      <w:start w:val="1"/>
      <w:numFmt w:val="lowerRoman"/>
      <w:lvlText w:val="%9."/>
      <w:lvlJc w:val="right"/>
      <w:pPr>
        <w:ind w:left="7189" w:hanging="180"/>
      </w:pPr>
      <w:rPr>
        <w:rFonts w:cs="Times New Roman"/>
      </w:rPr>
    </w:lvl>
  </w:abstractNum>
  <w:abstractNum w:abstractNumId="55" w15:restartNumberingAfterBreak="0">
    <w:nsid w:val="2A360AAB"/>
    <w:multiLevelType w:val="multilevel"/>
    <w:tmpl w:val="3E5494EC"/>
    <w:lvl w:ilvl="0">
      <w:start w:val="1"/>
      <w:numFmt w:val="decimal"/>
      <w:lvlText w:val="%1."/>
      <w:lvlJc w:val="left"/>
      <w:pPr>
        <w:ind w:left="360" w:hanging="360"/>
      </w:pPr>
    </w:lvl>
    <w:lvl w:ilvl="1">
      <w:start w:val="1"/>
      <w:numFmt w:val="decimal"/>
      <w:pStyle w:val="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2A72098D"/>
    <w:multiLevelType w:val="hybridMultilevel"/>
    <w:tmpl w:val="31C25C0A"/>
    <w:lvl w:ilvl="0" w:tplc="4542695E">
      <w:start w:val="1"/>
      <w:numFmt w:val="decimal"/>
      <w:lvlText w:val="%1."/>
      <w:lvlJc w:val="left"/>
      <w:pPr>
        <w:ind w:left="720" w:hanging="360"/>
      </w:pPr>
      <w:rPr>
        <w:rFonts w:cs="Times New Roman"/>
      </w:rPr>
    </w:lvl>
    <w:lvl w:ilvl="1" w:tplc="96860EE0">
      <w:start w:val="1"/>
      <w:numFmt w:val="lowerLetter"/>
      <w:lvlText w:val="%2."/>
      <w:lvlJc w:val="left"/>
      <w:pPr>
        <w:ind w:left="1440" w:hanging="360"/>
      </w:pPr>
      <w:rPr>
        <w:rFonts w:cs="Times New Roman"/>
      </w:rPr>
    </w:lvl>
    <w:lvl w:ilvl="2" w:tplc="FF0630AE">
      <w:start w:val="1"/>
      <w:numFmt w:val="lowerRoman"/>
      <w:lvlText w:val="%3."/>
      <w:lvlJc w:val="right"/>
      <w:pPr>
        <w:ind w:left="2160" w:hanging="180"/>
      </w:pPr>
      <w:rPr>
        <w:rFonts w:cs="Times New Roman"/>
      </w:rPr>
    </w:lvl>
    <w:lvl w:ilvl="3" w:tplc="E0AA555A">
      <w:start w:val="1"/>
      <w:numFmt w:val="decimal"/>
      <w:lvlText w:val="%4."/>
      <w:lvlJc w:val="left"/>
      <w:pPr>
        <w:ind w:left="2880" w:hanging="360"/>
      </w:pPr>
      <w:rPr>
        <w:rFonts w:cs="Times New Roman"/>
      </w:rPr>
    </w:lvl>
    <w:lvl w:ilvl="4" w:tplc="CA5850DA">
      <w:start w:val="1"/>
      <w:numFmt w:val="lowerLetter"/>
      <w:lvlText w:val="%5."/>
      <w:lvlJc w:val="left"/>
      <w:pPr>
        <w:ind w:left="3600" w:hanging="360"/>
      </w:pPr>
      <w:rPr>
        <w:rFonts w:cs="Times New Roman"/>
      </w:rPr>
    </w:lvl>
    <w:lvl w:ilvl="5" w:tplc="2222C826">
      <w:start w:val="1"/>
      <w:numFmt w:val="lowerRoman"/>
      <w:lvlText w:val="%6."/>
      <w:lvlJc w:val="right"/>
      <w:pPr>
        <w:ind w:left="4320" w:hanging="180"/>
      </w:pPr>
      <w:rPr>
        <w:rFonts w:cs="Times New Roman"/>
      </w:rPr>
    </w:lvl>
    <w:lvl w:ilvl="6" w:tplc="FF6091B0">
      <w:start w:val="1"/>
      <w:numFmt w:val="decimal"/>
      <w:lvlText w:val="%7."/>
      <w:lvlJc w:val="left"/>
      <w:pPr>
        <w:ind w:left="5040" w:hanging="360"/>
      </w:pPr>
      <w:rPr>
        <w:rFonts w:cs="Times New Roman"/>
      </w:rPr>
    </w:lvl>
    <w:lvl w:ilvl="7" w:tplc="777AEC5E">
      <w:start w:val="1"/>
      <w:numFmt w:val="lowerLetter"/>
      <w:lvlText w:val="%8."/>
      <w:lvlJc w:val="left"/>
      <w:pPr>
        <w:ind w:left="5760" w:hanging="360"/>
      </w:pPr>
      <w:rPr>
        <w:rFonts w:cs="Times New Roman"/>
      </w:rPr>
    </w:lvl>
    <w:lvl w:ilvl="8" w:tplc="81EE2026">
      <w:start w:val="1"/>
      <w:numFmt w:val="lowerRoman"/>
      <w:lvlText w:val="%9."/>
      <w:lvlJc w:val="right"/>
      <w:pPr>
        <w:ind w:left="6480" w:hanging="180"/>
      </w:pPr>
      <w:rPr>
        <w:rFonts w:cs="Times New Roman"/>
      </w:rPr>
    </w:lvl>
  </w:abstractNum>
  <w:abstractNum w:abstractNumId="57" w15:restartNumberingAfterBreak="0">
    <w:nsid w:val="2B05274C"/>
    <w:multiLevelType w:val="hybridMultilevel"/>
    <w:tmpl w:val="7CCE6C0C"/>
    <w:lvl w:ilvl="0" w:tplc="6F687878">
      <w:start w:val="1"/>
      <w:numFmt w:val="bullet"/>
      <w:lvlText w:val=""/>
      <w:lvlJc w:val="left"/>
      <w:pPr>
        <w:ind w:left="360" w:hanging="360"/>
      </w:pPr>
      <w:rPr>
        <w:rFonts w:ascii="Symbol" w:hAnsi="Symbol" w:hint="default"/>
      </w:rPr>
    </w:lvl>
    <w:lvl w:ilvl="1" w:tplc="023AC5D2">
      <w:start w:val="1"/>
      <w:numFmt w:val="bullet"/>
      <w:lvlText w:val="o"/>
      <w:lvlJc w:val="left"/>
      <w:pPr>
        <w:ind w:left="1440" w:hanging="360"/>
      </w:pPr>
      <w:rPr>
        <w:rFonts w:ascii="Courier New" w:hAnsi="Courier New" w:cs="Courier New" w:hint="default"/>
      </w:rPr>
    </w:lvl>
    <w:lvl w:ilvl="2" w:tplc="C496259C">
      <w:start w:val="1"/>
      <w:numFmt w:val="bullet"/>
      <w:lvlText w:val=""/>
      <w:lvlJc w:val="left"/>
      <w:pPr>
        <w:ind w:left="2160" w:hanging="360"/>
      </w:pPr>
      <w:rPr>
        <w:rFonts w:ascii="Wingdings" w:hAnsi="Wingdings" w:hint="default"/>
      </w:rPr>
    </w:lvl>
    <w:lvl w:ilvl="3" w:tplc="3D8A6704">
      <w:start w:val="1"/>
      <w:numFmt w:val="bullet"/>
      <w:lvlText w:val=""/>
      <w:lvlJc w:val="left"/>
      <w:pPr>
        <w:ind w:left="2880" w:hanging="360"/>
      </w:pPr>
      <w:rPr>
        <w:rFonts w:ascii="Symbol" w:hAnsi="Symbol" w:hint="default"/>
      </w:rPr>
    </w:lvl>
    <w:lvl w:ilvl="4" w:tplc="5AA61554">
      <w:start w:val="1"/>
      <w:numFmt w:val="bullet"/>
      <w:lvlText w:val="o"/>
      <w:lvlJc w:val="left"/>
      <w:pPr>
        <w:ind w:left="3600" w:hanging="360"/>
      </w:pPr>
      <w:rPr>
        <w:rFonts w:ascii="Courier New" w:hAnsi="Courier New" w:cs="Courier New" w:hint="default"/>
      </w:rPr>
    </w:lvl>
    <w:lvl w:ilvl="5" w:tplc="89E6B214">
      <w:start w:val="1"/>
      <w:numFmt w:val="bullet"/>
      <w:lvlText w:val=""/>
      <w:lvlJc w:val="left"/>
      <w:pPr>
        <w:ind w:left="4320" w:hanging="360"/>
      </w:pPr>
      <w:rPr>
        <w:rFonts w:ascii="Wingdings" w:hAnsi="Wingdings" w:hint="default"/>
      </w:rPr>
    </w:lvl>
    <w:lvl w:ilvl="6" w:tplc="15B05E3A">
      <w:start w:val="1"/>
      <w:numFmt w:val="bullet"/>
      <w:lvlText w:val=""/>
      <w:lvlJc w:val="left"/>
      <w:pPr>
        <w:ind w:left="5040" w:hanging="360"/>
      </w:pPr>
      <w:rPr>
        <w:rFonts w:ascii="Symbol" w:hAnsi="Symbol" w:hint="default"/>
      </w:rPr>
    </w:lvl>
    <w:lvl w:ilvl="7" w:tplc="6DE46114">
      <w:start w:val="1"/>
      <w:numFmt w:val="bullet"/>
      <w:lvlText w:val="o"/>
      <w:lvlJc w:val="left"/>
      <w:pPr>
        <w:ind w:left="5760" w:hanging="360"/>
      </w:pPr>
      <w:rPr>
        <w:rFonts w:ascii="Courier New" w:hAnsi="Courier New" w:cs="Courier New" w:hint="default"/>
      </w:rPr>
    </w:lvl>
    <w:lvl w:ilvl="8" w:tplc="A00A4A48">
      <w:start w:val="1"/>
      <w:numFmt w:val="bullet"/>
      <w:lvlText w:val=""/>
      <w:lvlJc w:val="left"/>
      <w:pPr>
        <w:ind w:left="6480" w:hanging="360"/>
      </w:pPr>
      <w:rPr>
        <w:rFonts w:ascii="Wingdings" w:hAnsi="Wingdings" w:hint="default"/>
      </w:rPr>
    </w:lvl>
  </w:abstractNum>
  <w:abstractNum w:abstractNumId="58" w15:restartNumberingAfterBreak="0">
    <w:nsid w:val="2BB6113F"/>
    <w:multiLevelType w:val="hybridMultilevel"/>
    <w:tmpl w:val="B2469FB4"/>
    <w:lvl w:ilvl="0" w:tplc="4866F3DE">
      <w:start w:val="1"/>
      <w:numFmt w:val="decimal"/>
      <w:lvlText w:val="%1."/>
      <w:lvlJc w:val="left"/>
      <w:pPr>
        <w:ind w:left="720" w:hanging="360"/>
      </w:pPr>
      <w:rPr>
        <w:rFonts w:cs="Times New Roman"/>
      </w:rPr>
    </w:lvl>
    <w:lvl w:ilvl="1" w:tplc="0BFC2A1E">
      <w:start w:val="1"/>
      <w:numFmt w:val="lowerLetter"/>
      <w:lvlText w:val="%2."/>
      <w:lvlJc w:val="left"/>
      <w:pPr>
        <w:ind w:left="1440" w:hanging="360"/>
      </w:pPr>
      <w:rPr>
        <w:rFonts w:cs="Times New Roman"/>
      </w:rPr>
    </w:lvl>
    <w:lvl w:ilvl="2" w:tplc="41387FA0">
      <w:start w:val="1"/>
      <w:numFmt w:val="lowerRoman"/>
      <w:lvlText w:val="%3."/>
      <w:lvlJc w:val="right"/>
      <w:pPr>
        <w:ind w:left="2160" w:hanging="180"/>
      </w:pPr>
      <w:rPr>
        <w:rFonts w:cs="Times New Roman"/>
      </w:rPr>
    </w:lvl>
    <w:lvl w:ilvl="3" w:tplc="85C086D0">
      <w:start w:val="1"/>
      <w:numFmt w:val="decimal"/>
      <w:lvlText w:val="%4."/>
      <w:lvlJc w:val="left"/>
      <w:pPr>
        <w:ind w:left="2880" w:hanging="360"/>
      </w:pPr>
      <w:rPr>
        <w:rFonts w:cs="Times New Roman"/>
      </w:rPr>
    </w:lvl>
    <w:lvl w:ilvl="4" w:tplc="433CC7C4">
      <w:start w:val="1"/>
      <w:numFmt w:val="lowerLetter"/>
      <w:lvlText w:val="%5."/>
      <w:lvlJc w:val="left"/>
      <w:pPr>
        <w:ind w:left="3600" w:hanging="360"/>
      </w:pPr>
      <w:rPr>
        <w:rFonts w:cs="Times New Roman"/>
      </w:rPr>
    </w:lvl>
    <w:lvl w:ilvl="5" w:tplc="32A8C906">
      <w:start w:val="1"/>
      <w:numFmt w:val="lowerRoman"/>
      <w:lvlText w:val="%6."/>
      <w:lvlJc w:val="right"/>
      <w:pPr>
        <w:ind w:left="4320" w:hanging="180"/>
      </w:pPr>
      <w:rPr>
        <w:rFonts w:cs="Times New Roman"/>
      </w:rPr>
    </w:lvl>
    <w:lvl w:ilvl="6" w:tplc="8E84C7DE">
      <w:start w:val="1"/>
      <w:numFmt w:val="decimal"/>
      <w:lvlText w:val="%7."/>
      <w:lvlJc w:val="left"/>
      <w:pPr>
        <w:ind w:left="5040" w:hanging="360"/>
      </w:pPr>
      <w:rPr>
        <w:rFonts w:cs="Times New Roman"/>
      </w:rPr>
    </w:lvl>
    <w:lvl w:ilvl="7" w:tplc="22404C42">
      <w:start w:val="1"/>
      <w:numFmt w:val="lowerLetter"/>
      <w:lvlText w:val="%8."/>
      <w:lvlJc w:val="left"/>
      <w:pPr>
        <w:ind w:left="5760" w:hanging="360"/>
      </w:pPr>
      <w:rPr>
        <w:rFonts w:cs="Times New Roman"/>
      </w:rPr>
    </w:lvl>
    <w:lvl w:ilvl="8" w:tplc="D2B26F4A">
      <w:start w:val="1"/>
      <w:numFmt w:val="lowerRoman"/>
      <w:lvlText w:val="%9."/>
      <w:lvlJc w:val="right"/>
      <w:pPr>
        <w:ind w:left="6480" w:hanging="180"/>
      </w:pPr>
      <w:rPr>
        <w:rFonts w:cs="Times New Roman"/>
      </w:rPr>
    </w:lvl>
  </w:abstractNum>
  <w:abstractNum w:abstractNumId="59" w15:restartNumberingAfterBreak="0">
    <w:nsid w:val="2C7F418C"/>
    <w:multiLevelType w:val="hybridMultilevel"/>
    <w:tmpl w:val="093476F6"/>
    <w:lvl w:ilvl="0" w:tplc="7614639E">
      <w:start w:val="1"/>
      <w:numFmt w:val="decimal"/>
      <w:lvlText w:val="%1."/>
      <w:lvlJc w:val="left"/>
      <w:pPr>
        <w:ind w:left="990" w:hanging="63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CD35452"/>
    <w:multiLevelType w:val="hybridMultilevel"/>
    <w:tmpl w:val="107E029E"/>
    <w:lvl w:ilvl="0" w:tplc="A7C4B734">
      <w:start w:val="1"/>
      <w:numFmt w:val="decimal"/>
      <w:lvlText w:val="%1."/>
      <w:lvlJc w:val="left"/>
      <w:pPr>
        <w:ind w:left="720" w:hanging="360"/>
      </w:pPr>
      <w:rPr>
        <w:b w:val="0"/>
        <w:i w:val="0"/>
      </w:rPr>
    </w:lvl>
    <w:lvl w:ilvl="1" w:tplc="BD9A53A0">
      <w:start w:val="1"/>
      <w:numFmt w:val="lowerLetter"/>
      <w:lvlText w:val="%2."/>
      <w:lvlJc w:val="left"/>
      <w:pPr>
        <w:ind w:left="1440" w:hanging="360"/>
      </w:pPr>
    </w:lvl>
    <w:lvl w:ilvl="2" w:tplc="A65CA9DA">
      <w:start w:val="1"/>
      <w:numFmt w:val="lowerRoman"/>
      <w:lvlText w:val="%3."/>
      <w:lvlJc w:val="right"/>
      <w:pPr>
        <w:ind w:left="2160" w:hanging="180"/>
      </w:pPr>
    </w:lvl>
    <w:lvl w:ilvl="3" w:tplc="A0C4E666">
      <w:start w:val="1"/>
      <w:numFmt w:val="decimal"/>
      <w:lvlText w:val="%4."/>
      <w:lvlJc w:val="left"/>
      <w:pPr>
        <w:ind w:left="2880" w:hanging="360"/>
      </w:pPr>
    </w:lvl>
    <w:lvl w:ilvl="4" w:tplc="7EE69BE6">
      <w:start w:val="1"/>
      <w:numFmt w:val="lowerLetter"/>
      <w:lvlText w:val="%5."/>
      <w:lvlJc w:val="left"/>
      <w:pPr>
        <w:ind w:left="3600" w:hanging="360"/>
      </w:pPr>
    </w:lvl>
    <w:lvl w:ilvl="5" w:tplc="31BECDF4">
      <w:start w:val="1"/>
      <w:numFmt w:val="lowerRoman"/>
      <w:lvlText w:val="%6."/>
      <w:lvlJc w:val="right"/>
      <w:pPr>
        <w:ind w:left="4320" w:hanging="180"/>
      </w:pPr>
    </w:lvl>
    <w:lvl w:ilvl="6" w:tplc="B37E6686">
      <w:start w:val="1"/>
      <w:numFmt w:val="decimal"/>
      <w:lvlText w:val="%7."/>
      <w:lvlJc w:val="left"/>
      <w:pPr>
        <w:ind w:left="5040" w:hanging="360"/>
      </w:pPr>
    </w:lvl>
    <w:lvl w:ilvl="7" w:tplc="BAEEC340">
      <w:start w:val="1"/>
      <w:numFmt w:val="lowerLetter"/>
      <w:lvlText w:val="%8."/>
      <w:lvlJc w:val="left"/>
      <w:pPr>
        <w:ind w:left="5760" w:hanging="360"/>
      </w:pPr>
    </w:lvl>
    <w:lvl w:ilvl="8" w:tplc="16EE0186">
      <w:start w:val="1"/>
      <w:numFmt w:val="lowerRoman"/>
      <w:lvlText w:val="%9."/>
      <w:lvlJc w:val="right"/>
      <w:pPr>
        <w:ind w:left="6480" w:hanging="180"/>
      </w:pPr>
    </w:lvl>
  </w:abstractNum>
  <w:abstractNum w:abstractNumId="61" w15:restartNumberingAfterBreak="0">
    <w:nsid w:val="2D222A4A"/>
    <w:multiLevelType w:val="hybridMultilevel"/>
    <w:tmpl w:val="24E4806E"/>
    <w:lvl w:ilvl="0" w:tplc="6A0A7FBA">
      <w:start w:val="1"/>
      <w:numFmt w:val="decimal"/>
      <w:lvlText w:val="%1."/>
      <w:lvlJc w:val="left"/>
      <w:pPr>
        <w:ind w:left="720" w:hanging="360"/>
      </w:pPr>
      <w:rPr>
        <w:rFonts w:cs="Times New Roman"/>
      </w:rPr>
    </w:lvl>
    <w:lvl w:ilvl="1" w:tplc="8DF8CAD6">
      <w:start w:val="1"/>
      <w:numFmt w:val="lowerLetter"/>
      <w:lvlText w:val="%2."/>
      <w:lvlJc w:val="left"/>
      <w:pPr>
        <w:ind w:left="1440" w:hanging="360"/>
      </w:pPr>
      <w:rPr>
        <w:rFonts w:cs="Times New Roman"/>
      </w:rPr>
    </w:lvl>
    <w:lvl w:ilvl="2" w:tplc="2C96CEEA">
      <w:start w:val="1"/>
      <w:numFmt w:val="lowerRoman"/>
      <w:lvlText w:val="%3."/>
      <w:lvlJc w:val="right"/>
      <w:pPr>
        <w:ind w:left="2160" w:hanging="180"/>
      </w:pPr>
      <w:rPr>
        <w:rFonts w:cs="Times New Roman"/>
      </w:rPr>
    </w:lvl>
    <w:lvl w:ilvl="3" w:tplc="9E4E922C">
      <w:start w:val="1"/>
      <w:numFmt w:val="decimal"/>
      <w:lvlText w:val="%4."/>
      <w:lvlJc w:val="left"/>
      <w:pPr>
        <w:ind w:left="2880" w:hanging="360"/>
      </w:pPr>
      <w:rPr>
        <w:rFonts w:cs="Times New Roman"/>
      </w:rPr>
    </w:lvl>
    <w:lvl w:ilvl="4" w:tplc="424CF2C8">
      <w:start w:val="1"/>
      <w:numFmt w:val="lowerLetter"/>
      <w:lvlText w:val="%5."/>
      <w:lvlJc w:val="left"/>
      <w:pPr>
        <w:ind w:left="3600" w:hanging="360"/>
      </w:pPr>
      <w:rPr>
        <w:rFonts w:cs="Times New Roman"/>
      </w:rPr>
    </w:lvl>
    <w:lvl w:ilvl="5" w:tplc="87707BCA">
      <w:start w:val="1"/>
      <w:numFmt w:val="lowerRoman"/>
      <w:lvlText w:val="%6."/>
      <w:lvlJc w:val="right"/>
      <w:pPr>
        <w:ind w:left="4320" w:hanging="180"/>
      </w:pPr>
      <w:rPr>
        <w:rFonts w:cs="Times New Roman"/>
      </w:rPr>
    </w:lvl>
    <w:lvl w:ilvl="6" w:tplc="50B6B4D0">
      <w:start w:val="1"/>
      <w:numFmt w:val="decimal"/>
      <w:lvlText w:val="%7."/>
      <w:lvlJc w:val="left"/>
      <w:pPr>
        <w:ind w:left="5040" w:hanging="360"/>
      </w:pPr>
      <w:rPr>
        <w:rFonts w:cs="Times New Roman"/>
      </w:rPr>
    </w:lvl>
    <w:lvl w:ilvl="7" w:tplc="3B00EE1A">
      <w:start w:val="1"/>
      <w:numFmt w:val="lowerLetter"/>
      <w:lvlText w:val="%8."/>
      <w:lvlJc w:val="left"/>
      <w:pPr>
        <w:ind w:left="5760" w:hanging="360"/>
      </w:pPr>
      <w:rPr>
        <w:rFonts w:cs="Times New Roman"/>
      </w:rPr>
    </w:lvl>
    <w:lvl w:ilvl="8" w:tplc="E79E1968">
      <w:start w:val="1"/>
      <w:numFmt w:val="lowerRoman"/>
      <w:lvlText w:val="%9."/>
      <w:lvlJc w:val="right"/>
      <w:pPr>
        <w:ind w:left="6480" w:hanging="180"/>
      </w:pPr>
      <w:rPr>
        <w:rFonts w:cs="Times New Roman"/>
      </w:rPr>
    </w:lvl>
  </w:abstractNum>
  <w:abstractNum w:abstractNumId="62" w15:restartNumberingAfterBreak="0">
    <w:nsid w:val="2DC0673F"/>
    <w:multiLevelType w:val="hybridMultilevel"/>
    <w:tmpl w:val="3D36D494"/>
    <w:lvl w:ilvl="0" w:tplc="EF90299C">
      <w:start w:val="1"/>
      <w:numFmt w:val="decimal"/>
      <w:lvlText w:val="%1."/>
      <w:lvlJc w:val="left"/>
      <w:pPr>
        <w:ind w:left="720" w:hanging="360"/>
      </w:pPr>
      <w:rPr>
        <w:rFonts w:cs="Times New Roman"/>
        <w:b w:val="0"/>
        <w:sz w:val="24"/>
      </w:rPr>
    </w:lvl>
    <w:lvl w:ilvl="1" w:tplc="D3B6AB54">
      <w:start w:val="1"/>
      <w:numFmt w:val="lowerLetter"/>
      <w:lvlText w:val="%2."/>
      <w:lvlJc w:val="left"/>
      <w:pPr>
        <w:ind w:left="1440" w:hanging="360"/>
      </w:pPr>
      <w:rPr>
        <w:rFonts w:cs="Times New Roman"/>
      </w:rPr>
    </w:lvl>
    <w:lvl w:ilvl="2" w:tplc="24FAF354">
      <w:start w:val="1"/>
      <w:numFmt w:val="lowerRoman"/>
      <w:lvlText w:val="%3."/>
      <w:lvlJc w:val="right"/>
      <w:pPr>
        <w:ind w:left="2160" w:hanging="180"/>
      </w:pPr>
      <w:rPr>
        <w:rFonts w:cs="Times New Roman"/>
      </w:rPr>
    </w:lvl>
    <w:lvl w:ilvl="3" w:tplc="5E208302">
      <w:start w:val="1"/>
      <w:numFmt w:val="decimal"/>
      <w:lvlText w:val="%4."/>
      <w:lvlJc w:val="left"/>
      <w:pPr>
        <w:ind w:left="2880" w:hanging="360"/>
      </w:pPr>
      <w:rPr>
        <w:rFonts w:cs="Times New Roman"/>
      </w:rPr>
    </w:lvl>
    <w:lvl w:ilvl="4" w:tplc="79228B88">
      <w:start w:val="1"/>
      <w:numFmt w:val="lowerLetter"/>
      <w:lvlText w:val="%5."/>
      <w:lvlJc w:val="left"/>
      <w:pPr>
        <w:ind w:left="3600" w:hanging="360"/>
      </w:pPr>
      <w:rPr>
        <w:rFonts w:cs="Times New Roman"/>
      </w:rPr>
    </w:lvl>
    <w:lvl w:ilvl="5" w:tplc="72861572">
      <w:start w:val="1"/>
      <w:numFmt w:val="lowerRoman"/>
      <w:lvlText w:val="%6."/>
      <w:lvlJc w:val="right"/>
      <w:pPr>
        <w:ind w:left="4320" w:hanging="180"/>
      </w:pPr>
      <w:rPr>
        <w:rFonts w:cs="Times New Roman"/>
      </w:rPr>
    </w:lvl>
    <w:lvl w:ilvl="6" w:tplc="3C5611A0">
      <w:start w:val="1"/>
      <w:numFmt w:val="decimal"/>
      <w:lvlText w:val="%7."/>
      <w:lvlJc w:val="left"/>
      <w:pPr>
        <w:ind w:left="5040" w:hanging="360"/>
      </w:pPr>
      <w:rPr>
        <w:rFonts w:cs="Times New Roman"/>
      </w:rPr>
    </w:lvl>
    <w:lvl w:ilvl="7" w:tplc="7038705A">
      <w:start w:val="1"/>
      <w:numFmt w:val="lowerLetter"/>
      <w:lvlText w:val="%8."/>
      <w:lvlJc w:val="left"/>
      <w:pPr>
        <w:ind w:left="5760" w:hanging="360"/>
      </w:pPr>
      <w:rPr>
        <w:rFonts w:cs="Times New Roman"/>
      </w:rPr>
    </w:lvl>
    <w:lvl w:ilvl="8" w:tplc="9B9AD6DA">
      <w:start w:val="1"/>
      <w:numFmt w:val="lowerRoman"/>
      <w:lvlText w:val="%9."/>
      <w:lvlJc w:val="right"/>
      <w:pPr>
        <w:ind w:left="6480" w:hanging="180"/>
      </w:pPr>
      <w:rPr>
        <w:rFonts w:cs="Times New Roman"/>
      </w:rPr>
    </w:lvl>
  </w:abstractNum>
  <w:abstractNum w:abstractNumId="63" w15:restartNumberingAfterBreak="0">
    <w:nsid w:val="2E99708B"/>
    <w:multiLevelType w:val="hybridMultilevel"/>
    <w:tmpl w:val="AE962E86"/>
    <w:lvl w:ilvl="0" w:tplc="1904FDC6">
      <w:start w:val="1"/>
      <w:numFmt w:val="bullet"/>
      <w:lvlText w:val="-"/>
      <w:lvlJc w:val="left"/>
      <w:pPr>
        <w:ind w:left="720" w:hanging="360"/>
      </w:pPr>
      <w:rPr>
        <w:rFonts w:ascii="Courier New" w:hAnsi="Courier New" w:cs="Times New Roman" w:hint="default"/>
      </w:rPr>
    </w:lvl>
    <w:lvl w:ilvl="1" w:tplc="21F4E202">
      <w:start w:val="1"/>
      <w:numFmt w:val="bullet"/>
      <w:lvlText w:val="o"/>
      <w:lvlJc w:val="left"/>
      <w:pPr>
        <w:ind w:left="1440" w:hanging="360"/>
      </w:pPr>
      <w:rPr>
        <w:rFonts w:ascii="Courier New" w:hAnsi="Courier New" w:cs="Courier New" w:hint="default"/>
      </w:rPr>
    </w:lvl>
    <w:lvl w:ilvl="2" w:tplc="06EE45CE">
      <w:start w:val="1"/>
      <w:numFmt w:val="bullet"/>
      <w:lvlText w:val=""/>
      <w:lvlJc w:val="left"/>
      <w:pPr>
        <w:ind w:left="2160" w:hanging="360"/>
      </w:pPr>
      <w:rPr>
        <w:rFonts w:ascii="Wingdings" w:hAnsi="Wingdings" w:hint="default"/>
      </w:rPr>
    </w:lvl>
    <w:lvl w:ilvl="3" w:tplc="8614519E">
      <w:start w:val="1"/>
      <w:numFmt w:val="bullet"/>
      <w:lvlText w:val=""/>
      <w:lvlJc w:val="left"/>
      <w:pPr>
        <w:ind w:left="2880" w:hanging="360"/>
      </w:pPr>
      <w:rPr>
        <w:rFonts w:ascii="Symbol" w:hAnsi="Symbol" w:hint="default"/>
      </w:rPr>
    </w:lvl>
    <w:lvl w:ilvl="4" w:tplc="A96E9310">
      <w:start w:val="1"/>
      <w:numFmt w:val="bullet"/>
      <w:lvlText w:val="o"/>
      <w:lvlJc w:val="left"/>
      <w:pPr>
        <w:ind w:left="3600" w:hanging="360"/>
      </w:pPr>
      <w:rPr>
        <w:rFonts w:ascii="Courier New" w:hAnsi="Courier New" w:cs="Courier New" w:hint="default"/>
      </w:rPr>
    </w:lvl>
    <w:lvl w:ilvl="5" w:tplc="3822C684">
      <w:start w:val="1"/>
      <w:numFmt w:val="bullet"/>
      <w:lvlText w:val=""/>
      <w:lvlJc w:val="left"/>
      <w:pPr>
        <w:ind w:left="4320" w:hanging="360"/>
      </w:pPr>
      <w:rPr>
        <w:rFonts w:ascii="Wingdings" w:hAnsi="Wingdings" w:hint="default"/>
      </w:rPr>
    </w:lvl>
    <w:lvl w:ilvl="6" w:tplc="3B908CFE">
      <w:start w:val="1"/>
      <w:numFmt w:val="bullet"/>
      <w:lvlText w:val=""/>
      <w:lvlJc w:val="left"/>
      <w:pPr>
        <w:ind w:left="5040" w:hanging="360"/>
      </w:pPr>
      <w:rPr>
        <w:rFonts w:ascii="Symbol" w:hAnsi="Symbol" w:hint="default"/>
      </w:rPr>
    </w:lvl>
    <w:lvl w:ilvl="7" w:tplc="547EFEA4">
      <w:start w:val="1"/>
      <w:numFmt w:val="bullet"/>
      <w:lvlText w:val="o"/>
      <w:lvlJc w:val="left"/>
      <w:pPr>
        <w:ind w:left="5760" w:hanging="360"/>
      </w:pPr>
      <w:rPr>
        <w:rFonts w:ascii="Courier New" w:hAnsi="Courier New" w:cs="Courier New" w:hint="default"/>
      </w:rPr>
    </w:lvl>
    <w:lvl w:ilvl="8" w:tplc="700A988C">
      <w:start w:val="1"/>
      <w:numFmt w:val="bullet"/>
      <w:lvlText w:val=""/>
      <w:lvlJc w:val="left"/>
      <w:pPr>
        <w:ind w:left="6480" w:hanging="360"/>
      </w:pPr>
      <w:rPr>
        <w:rFonts w:ascii="Wingdings" w:hAnsi="Wingdings" w:hint="default"/>
      </w:rPr>
    </w:lvl>
  </w:abstractNum>
  <w:abstractNum w:abstractNumId="64" w15:restartNumberingAfterBreak="0">
    <w:nsid w:val="2EDE4402"/>
    <w:multiLevelType w:val="hybridMultilevel"/>
    <w:tmpl w:val="629C7B2C"/>
    <w:lvl w:ilvl="0" w:tplc="AB6AB782">
      <w:start w:val="1"/>
      <w:numFmt w:val="decimal"/>
      <w:lvlText w:val="%1."/>
      <w:lvlJc w:val="left"/>
      <w:pPr>
        <w:ind w:left="1429" w:hanging="360"/>
      </w:pPr>
      <w:rPr>
        <w:bCs/>
        <w:spacing w:val="1"/>
        <w:sz w:val="28"/>
        <w:szCs w:val="28"/>
      </w:rPr>
    </w:lvl>
    <w:lvl w:ilvl="1" w:tplc="75DABD8C">
      <w:start w:val="1"/>
      <w:numFmt w:val="decimal"/>
      <w:lvlText w:val=""/>
      <w:lvlJc w:val="left"/>
      <w:pPr>
        <w:ind w:left="0" w:firstLine="0"/>
      </w:pPr>
    </w:lvl>
    <w:lvl w:ilvl="2" w:tplc="410019A6">
      <w:start w:val="1"/>
      <w:numFmt w:val="decimal"/>
      <w:lvlText w:val=""/>
      <w:lvlJc w:val="left"/>
      <w:pPr>
        <w:ind w:left="0" w:firstLine="0"/>
      </w:pPr>
    </w:lvl>
    <w:lvl w:ilvl="3" w:tplc="64D6C894">
      <w:start w:val="1"/>
      <w:numFmt w:val="decimal"/>
      <w:lvlText w:val=""/>
      <w:lvlJc w:val="left"/>
      <w:pPr>
        <w:ind w:left="0" w:firstLine="0"/>
      </w:pPr>
    </w:lvl>
    <w:lvl w:ilvl="4" w:tplc="7A545E32">
      <w:start w:val="1"/>
      <w:numFmt w:val="decimal"/>
      <w:lvlText w:val=""/>
      <w:lvlJc w:val="left"/>
      <w:pPr>
        <w:ind w:left="0" w:firstLine="0"/>
      </w:pPr>
    </w:lvl>
    <w:lvl w:ilvl="5" w:tplc="10B8D18E">
      <w:start w:val="1"/>
      <w:numFmt w:val="decimal"/>
      <w:lvlText w:val=""/>
      <w:lvlJc w:val="left"/>
      <w:pPr>
        <w:ind w:left="0" w:firstLine="0"/>
      </w:pPr>
    </w:lvl>
    <w:lvl w:ilvl="6" w:tplc="CCA68690">
      <w:start w:val="1"/>
      <w:numFmt w:val="decimal"/>
      <w:lvlText w:val=""/>
      <w:lvlJc w:val="left"/>
      <w:pPr>
        <w:ind w:left="0" w:firstLine="0"/>
      </w:pPr>
    </w:lvl>
    <w:lvl w:ilvl="7" w:tplc="DF2AC7DA">
      <w:start w:val="1"/>
      <w:numFmt w:val="decimal"/>
      <w:lvlText w:val=""/>
      <w:lvlJc w:val="left"/>
      <w:pPr>
        <w:ind w:left="0" w:firstLine="0"/>
      </w:pPr>
    </w:lvl>
    <w:lvl w:ilvl="8" w:tplc="99EEC410">
      <w:start w:val="1"/>
      <w:numFmt w:val="decimal"/>
      <w:lvlText w:val=""/>
      <w:lvlJc w:val="left"/>
      <w:pPr>
        <w:ind w:left="0" w:firstLine="0"/>
      </w:pPr>
    </w:lvl>
  </w:abstractNum>
  <w:abstractNum w:abstractNumId="65" w15:restartNumberingAfterBreak="0">
    <w:nsid w:val="2FCF5F6B"/>
    <w:multiLevelType w:val="hybridMultilevel"/>
    <w:tmpl w:val="CF28BE1A"/>
    <w:lvl w:ilvl="0" w:tplc="86748A02">
      <w:start w:val="1"/>
      <w:numFmt w:val="decimal"/>
      <w:suff w:val="space"/>
      <w:lvlText w:val="%1."/>
      <w:lvlJc w:val="left"/>
      <w:pPr>
        <w:ind w:left="720" w:hanging="360"/>
      </w:pPr>
      <w:rPr>
        <w:rFonts w:hint="default"/>
        <w:sz w:val="28"/>
        <w:szCs w:val="28"/>
      </w:rPr>
    </w:lvl>
    <w:lvl w:ilvl="1" w:tplc="04190019" w:tentative="1">
      <w:start w:val="1"/>
      <w:numFmt w:val="lowerLetter"/>
      <w:lvlText w:val="%2."/>
      <w:lvlJc w:val="left"/>
      <w:pPr>
        <w:ind w:left="4483" w:hanging="360"/>
      </w:pPr>
    </w:lvl>
    <w:lvl w:ilvl="2" w:tplc="0419001B" w:tentative="1">
      <w:start w:val="1"/>
      <w:numFmt w:val="lowerRoman"/>
      <w:lvlText w:val="%3."/>
      <w:lvlJc w:val="right"/>
      <w:pPr>
        <w:ind w:left="5203" w:hanging="180"/>
      </w:pPr>
    </w:lvl>
    <w:lvl w:ilvl="3" w:tplc="0419000F" w:tentative="1">
      <w:start w:val="1"/>
      <w:numFmt w:val="decimal"/>
      <w:lvlText w:val="%4."/>
      <w:lvlJc w:val="left"/>
      <w:pPr>
        <w:ind w:left="5923" w:hanging="360"/>
      </w:pPr>
    </w:lvl>
    <w:lvl w:ilvl="4" w:tplc="04190019" w:tentative="1">
      <w:start w:val="1"/>
      <w:numFmt w:val="lowerLetter"/>
      <w:lvlText w:val="%5."/>
      <w:lvlJc w:val="left"/>
      <w:pPr>
        <w:ind w:left="6643" w:hanging="360"/>
      </w:pPr>
    </w:lvl>
    <w:lvl w:ilvl="5" w:tplc="0419001B" w:tentative="1">
      <w:start w:val="1"/>
      <w:numFmt w:val="lowerRoman"/>
      <w:lvlText w:val="%6."/>
      <w:lvlJc w:val="right"/>
      <w:pPr>
        <w:ind w:left="7363" w:hanging="180"/>
      </w:pPr>
    </w:lvl>
    <w:lvl w:ilvl="6" w:tplc="0419000F" w:tentative="1">
      <w:start w:val="1"/>
      <w:numFmt w:val="decimal"/>
      <w:lvlText w:val="%7."/>
      <w:lvlJc w:val="left"/>
      <w:pPr>
        <w:ind w:left="8083" w:hanging="360"/>
      </w:pPr>
    </w:lvl>
    <w:lvl w:ilvl="7" w:tplc="04190019" w:tentative="1">
      <w:start w:val="1"/>
      <w:numFmt w:val="lowerLetter"/>
      <w:lvlText w:val="%8."/>
      <w:lvlJc w:val="left"/>
      <w:pPr>
        <w:ind w:left="8803" w:hanging="360"/>
      </w:pPr>
    </w:lvl>
    <w:lvl w:ilvl="8" w:tplc="0419001B" w:tentative="1">
      <w:start w:val="1"/>
      <w:numFmt w:val="lowerRoman"/>
      <w:lvlText w:val="%9."/>
      <w:lvlJc w:val="right"/>
      <w:pPr>
        <w:ind w:left="9523" w:hanging="180"/>
      </w:pPr>
    </w:lvl>
  </w:abstractNum>
  <w:abstractNum w:abstractNumId="66" w15:restartNumberingAfterBreak="0">
    <w:nsid w:val="319428FF"/>
    <w:multiLevelType w:val="hybridMultilevel"/>
    <w:tmpl w:val="0876E4E2"/>
    <w:lvl w:ilvl="0" w:tplc="3F446728">
      <w:start w:val="1"/>
      <w:numFmt w:val="bullet"/>
      <w:lvlText w:val=""/>
      <w:lvlJc w:val="left"/>
      <w:pPr>
        <w:tabs>
          <w:tab w:val="num" w:pos="644"/>
        </w:tabs>
        <w:ind w:left="644" w:hanging="360"/>
      </w:pPr>
      <w:rPr>
        <w:rFonts w:ascii="Symbol" w:hAnsi="Symbol" w:hint="default"/>
      </w:rPr>
    </w:lvl>
    <w:lvl w:ilvl="1" w:tplc="F2F67DE0">
      <w:start w:val="1"/>
      <w:numFmt w:val="bullet"/>
      <w:lvlText w:val="o"/>
      <w:lvlJc w:val="left"/>
      <w:pPr>
        <w:ind w:left="1440" w:hanging="360"/>
      </w:pPr>
      <w:rPr>
        <w:rFonts w:ascii="Courier New" w:hAnsi="Courier New" w:cs="Times New Roman" w:hint="default"/>
      </w:rPr>
    </w:lvl>
    <w:lvl w:ilvl="2" w:tplc="9A96F09E">
      <w:start w:val="1"/>
      <w:numFmt w:val="bullet"/>
      <w:lvlText w:val=""/>
      <w:lvlJc w:val="left"/>
      <w:pPr>
        <w:ind w:left="2160" w:hanging="360"/>
      </w:pPr>
      <w:rPr>
        <w:rFonts w:ascii="Wingdings" w:hAnsi="Wingdings" w:hint="default"/>
      </w:rPr>
    </w:lvl>
    <w:lvl w:ilvl="3" w:tplc="6AE65684">
      <w:start w:val="1"/>
      <w:numFmt w:val="bullet"/>
      <w:lvlText w:val=""/>
      <w:lvlJc w:val="left"/>
      <w:pPr>
        <w:ind w:left="2880" w:hanging="360"/>
      </w:pPr>
      <w:rPr>
        <w:rFonts w:ascii="Symbol" w:hAnsi="Symbol" w:hint="default"/>
      </w:rPr>
    </w:lvl>
    <w:lvl w:ilvl="4" w:tplc="64AA31C8">
      <w:start w:val="1"/>
      <w:numFmt w:val="bullet"/>
      <w:lvlText w:val="o"/>
      <w:lvlJc w:val="left"/>
      <w:pPr>
        <w:ind w:left="3600" w:hanging="360"/>
      </w:pPr>
      <w:rPr>
        <w:rFonts w:ascii="Courier New" w:hAnsi="Courier New" w:cs="Times New Roman" w:hint="default"/>
      </w:rPr>
    </w:lvl>
    <w:lvl w:ilvl="5" w:tplc="20ACA6B4">
      <w:start w:val="1"/>
      <w:numFmt w:val="bullet"/>
      <w:lvlText w:val=""/>
      <w:lvlJc w:val="left"/>
      <w:pPr>
        <w:ind w:left="4320" w:hanging="360"/>
      </w:pPr>
      <w:rPr>
        <w:rFonts w:ascii="Wingdings" w:hAnsi="Wingdings" w:hint="default"/>
      </w:rPr>
    </w:lvl>
    <w:lvl w:ilvl="6" w:tplc="EB5E1C92">
      <w:start w:val="1"/>
      <w:numFmt w:val="bullet"/>
      <w:lvlText w:val=""/>
      <w:lvlJc w:val="left"/>
      <w:pPr>
        <w:ind w:left="5040" w:hanging="360"/>
      </w:pPr>
      <w:rPr>
        <w:rFonts w:ascii="Symbol" w:hAnsi="Symbol" w:hint="default"/>
      </w:rPr>
    </w:lvl>
    <w:lvl w:ilvl="7" w:tplc="7FC899A0">
      <w:start w:val="1"/>
      <w:numFmt w:val="bullet"/>
      <w:lvlText w:val="o"/>
      <w:lvlJc w:val="left"/>
      <w:pPr>
        <w:ind w:left="5760" w:hanging="360"/>
      </w:pPr>
      <w:rPr>
        <w:rFonts w:ascii="Courier New" w:hAnsi="Courier New" w:cs="Times New Roman" w:hint="default"/>
      </w:rPr>
    </w:lvl>
    <w:lvl w:ilvl="8" w:tplc="3DB49972">
      <w:start w:val="1"/>
      <w:numFmt w:val="bullet"/>
      <w:lvlText w:val=""/>
      <w:lvlJc w:val="left"/>
      <w:pPr>
        <w:ind w:left="6480" w:hanging="360"/>
      </w:pPr>
      <w:rPr>
        <w:rFonts w:ascii="Wingdings" w:hAnsi="Wingdings" w:hint="default"/>
      </w:rPr>
    </w:lvl>
  </w:abstractNum>
  <w:abstractNum w:abstractNumId="67" w15:restartNumberingAfterBreak="0">
    <w:nsid w:val="331E38C8"/>
    <w:multiLevelType w:val="multilevel"/>
    <w:tmpl w:val="B8B213E2"/>
    <w:lvl w:ilvl="0">
      <w:start w:val="1"/>
      <w:numFmt w:val="decimal"/>
      <w:lvlText w:val="%1."/>
      <w:lvlJc w:val="left"/>
      <w:pPr>
        <w:ind w:left="720" w:hanging="360"/>
      </w:pPr>
      <w:rPr>
        <w:rFonts w:cs="Times New Roman"/>
      </w:rPr>
    </w:lvl>
    <w:lvl w:ilvl="1">
      <w:start w:val="2"/>
      <w:numFmt w:val="decimal"/>
      <w:isLgl/>
      <w:lvlText w:val="%1.%2."/>
      <w:lvlJc w:val="left"/>
      <w:pPr>
        <w:ind w:left="1114" w:hanging="405"/>
      </w:pPr>
      <w:rPr>
        <w:rFonts w:cs="Times New Roman"/>
      </w:rPr>
    </w:lvl>
    <w:lvl w:ilvl="2">
      <w:start w:val="1"/>
      <w:numFmt w:val="decimal"/>
      <w:isLgl/>
      <w:lvlText w:val="%1.%2.%3."/>
      <w:lvlJc w:val="left"/>
      <w:pPr>
        <w:ind w:left="1778" w:hanging="720"/>
      </w:pPr>
      <w:rPr>
        <w:rFonts w:cs="Times New Roman"/>
      </w:rPr>
    </w:lvl>
    <w:lvl w:ilvl="3">
      <w:start w:val="1"/>
      <w:numFmt w:val="decimal"/>
      <w:isLgl/>
      <w:lvlText w:val="%1.%2.%3.%4."/>
      <w:lvlJc w:val="left"/>
      <w:pPr>
        <w:ind w:left="2127" w:hanging="720"/>
      </w:pPr>
      <w:rPr>
        <w:rFonts w:cs="Times New Roman"/>
      </w:rPr>
    </w:lvl>
    <w:lvl w:ilvl="4">
      <w:start w:val="1"/>
      <w:numFmt w:val="decimal"/>
      <w:isLgl/>
      <w:lvlText w:val="%1.%2.%3.%4.%5."/>
      <w:lvlJc w:val="left"/>
      <w:pPr>
        <w:ind w:left="2836" w:hanging="1080"/>
      </w:pPr>
      <w:rPr>
        <w:rFonts w:cs="Times New Roman"/>
      </w:rPr>
    </w:lvl>
    <w:lvl w:ilvl="5">
      <w:start w:val="1"/>
      <w:numFmt w:val="decimal"/>
      <w:isLgl/>
      <w:lvlText w:val="%1.%2.%3.%4.%5.%6."/>
      <w:lvlJc w:val="left"/>
      <w:pPr>
        <w:ind w:left="3185" w:hanging="1080"/>
      </w:pPr>
      <w:rPr>
        <w:rFonts w:cs="Times New Roman"/>
      </w:rPr>
    </w:lvl>
    <w:lvl w:ilvl="6">
      <w:start w:val="1"/>
      <w:numFmt w:val="decimal"/>
      <w:isLgl/>
      <w:lvlText w:val="%1.%2.%3.%4.%5.%6.%7."/>
      <w:lvlJc w:val="left"/>
      <w:pPr>
        <w:ind w:left="3894" w:hanging="1440"/>
      </w:pPr>
      <w:rPr>
        <w:rFonts w:cs="Times New Roman"/>
      </w:rPr>
    </w:lvl>
    <w:lvl w:ilvl="7">
      <w:start w:val="1"/>
      <w:numFmt w:val="decimal"/>
      <w:isLgl/>
      <w:lvlText w:val="%1.%2.%3.%4.%5.%6.%7.%8."/>
      <w:lvlJc w:val="left"/>
      <w:pPr>
        <w:ind w:left="4243" w:hanging="1440"/>
      </w:pPr>
      <w:rPr>
        <w:rFonts w:cs="Times New Roman"/>
      </w:rPr>
    </w:lvl>
    <w:lvl w:ilvl="8">
      <w:start w:val="1"/>
      <w:numFmt w:val="decimal"/>
      <w:isLgl/>
      <w:lvlText w:val="%1.%2.%3.%4.%5.%6.%7.%8.%9."/>
      <w:lvlJc w:val="left"/>
      <w:pPr>
        <w:ind w:left="4952" w:hanging="1800"/>
      </w:pPr>
      <w:rPr>
        <w:rFonts w:cs="Times New Roman"/>
      </w:rPr>
    </w:lvl>
  </w:abstractNum>
  <w:abstractNum w:abstractNumId="68" w15:restartNumberingAfterBreak="0">
    <w:nsid w:val="331E3CF0"/>
    <w:multiLevelType w:val="hybridMultilevel"/>
    <w:tmpl w:val="27E49A82"/>
    <w:lvl w:ilvl="0" w:tplc="EC38DDE8">
      <w:start w:val="1"/>
      <w:numFmt w:val="decimal"/>
      <w:lvlText w:val="%1."/>
      <w:lvlJc w:val="left"/>
      <w:pPr>
        <w:ind w:left="720" w:hanging="360"/>
      </w:pPr>
      <w:rPr>
        <w:rFonts w:cs="Times New Roman"/>
      </w:rPr>
    </w:lvl>
    <w:lvl w:ilvl="1" w:tplc="9BEE6FE2">
      <w:start w:val="1"/>
      <w:numFmt w:val="lowerLetter"/>
      <w:lvlText w:val="%2."/>
      <w:lvlJc w:val="left"/>
      <w:pPr>
        <w:ind w:left="1440" w:hanging="360"/>
      </w:pPr>
      <w:rPr>
        <w:rFonts w:cs="Times New Roman"/>
      </w:rPr>
    </w:lvl>
    <w:lvl w:ilvl="2" w:tplc="8C6ED38E">
      <w:start w:val="1"/>
      <w:numFmt w:val="lowerRoman"/>
      <w:lvlText w:val="%3."/>
      <w:lvlJc w:val="right"/>
      <w:pPr>
        <w:ind w:left="2160" w:hanging="180"/>
      </w:pPr>
      <w:rPr>
        <w:rFonts w:cs="Times New Roman"/>
      </w:rPr>
    </w:lvl>
    <w:lvl w:ilvl="3" w:tplc="9C1EBCE4">
      <w:start w:val="1"/>
      <w:numFmt w:val="decimal"/>
      <w:lvlText w:val="%4."/>
      <w:lvlJc w:val="left"/>
      <w:pPr>
        <w:ind w:left="2880" w:hanging="360"/>
      </w:pPr>
      <w:rPr>
        <w:rFonts w:cs="Times New Roman"/>
      </w:rPr>
    </w:lvl>
    <w:lvl w:ilvl="4" w:tplc="F07449A8">
      <w:start w:val="1"/>
      <w:numFmt w:val="lowerLetter"/>
      <w:lvlText w:val="%5."/>
      <w:lvlJc w:val="left"/>
      <w:pPr>
        <w:ind w:left="3600" w:hanging="360"/>
      </w:pPr>
      <w:rPr>
        <w:rFonts w:cs="Times New Roman"/>
      </w:rPr>
    </w:lvl>
    <w:lvl w:ilvl="5" w:tplc="FF12FD88">
      <w:start w:val="1"/>
      <w:numFmt w:val="lowerRoman"/>
      <w:lvlText w:val="%6."/>
      <w:lvlJc w:val="right"/>
      <w:pPr>
        <w:ind w:left="4320" w:hanging="180"/>
      </w:pPr>
      <w:rPr>
        <w:rFonts w:cs="Times New Roman"/>
      </w:rPr>
    </w:lvl>
    <w:lvl w:ilvl="6" w:tplc="F5C4E626">
      <w:start w:val="1"/>
      <w:numFmt w:val="decimal"/>
      <w:lvlText w:val="%7."/>
      <w:lvlJc w:val="left"/>
      <w:pPr>
        <w:ind w:left="5040" w:hanging="360"/>
      </w:pPr>
      <w:rPr>
        <w:rFonts w:cs="Times New Roman"/>
      </w:rPr>
    </w:lvl>
    <w:lvl w:ilvl="7" w:tplc="0414E258">
      <w:start w:val="1"/>
      <w:numFmt w:val="lowerLetter"/>
      <w:lvlText w:val="%8."/>
      <w:lvlJc w:val="left"/>
      <w:pPr>
        <w:ind w:left="5760" w:hanging="360"/>
      </w:pPr>
      <w:rPr>
        <w:rFonts w:cs="Times New Roman"/>
      </w:rPr>
    </w:lvl>
    <w:lvl w:ilvl="8" w:tplc="D9B8E3EE">
      <w:start w:val="1"/>
      <w:numFmt w:val="lowerRoman"/>
      <w:lvlText w:val="%9."/>
      <w:lvlJc w:val="right"/>
      <w:pPr>
        <w:ind w:left="6480" w:hanging="180"/>
      </w:pPr>
      <w:rPr>
        <w:rFonts w:cs="Times New Roman"/>
      </w:rPr>
    </w:lvl>
  </w:abstractNum>
  <w:abstractNum w:abstractNumId="69" w15:restartNumberingAfterBreak="0">
    <w:nsid w:val="33A15993"/>
    <w:multiLevelType w:val="hybridMultilevel"/>
    <w:tmpl w:val="38E2A610"/>
    <w:lvl w:ilvl="0" w:tplc="5BF4284C">
      <w:start w:val="1"/>
      <w:numFmt w:val="bullet"/>
      <w:lvlText w:val="-"/>
      <w:lvlJc w:val="left"/>
      <w:pPr>
        <w:ind w:left="720" w:hanging="360"/>
      </w:pPr>
      <w:rPr>
        <w:rFonts w:ascii="Courier New" w:hAnsi="Courier New" w:cs="Times New Roman" w:hint="default"/>
      </w:rPr>
    </w:lvl>
    <w:lvl w:ilvl="1" w:tplc="5D52A35C">
      <w:start w:val="1"/>
      <w:numFmt w:val="bullet"/>
      <w:lvlText w:val="o"/>
      <w:lvlJc w:val="left"/>
      <w:pPr>
        <w:ind w:left="1440" w:hanging="360"/>
      </w:pPr>
      <w:rPr>
        <w:rFonts w:ascii="Courier New" w:hAnsi="Courier New" w:cs="Courier New" w:hint="default"/>
      </w:rPr>
    </w:lvl>
    <w:lvl w:ilvl="2" w:tplc="9EBAEE32">
      <w:start w:val="1"/>
      <w:numFmt w:val="bullet"/>
      <w:lvlText w:val=""/>
      <w:lvlJc w:val="left"/>
      <w:pPr>
        <w:ind w:left="2160" w:hanging="360"/>
      </w:pPr>
      <w:rPr>
        <w:rFonts w:ascii="Wingdings" w:hAnsi="Wingdings" w:hint="default"/>
      </w:rPr>
    </w:lvl>
    <w:lvl w:ilvl="3" w:tplc="A3EE8B72">
      <w:start w:val="1"/>
      <w:numFmt w:val="bullet"/>
      <w:lvlText w:val=""/>
      <w:lvlJc w:val="left"/>
      <w:pPr>
        <w:ind w:left="2880" w:hanging="360"/>
      </w:pPr>
      <w:rPr>
        <w:rFonts w:ascii="Symbol" w:hAnsi="Symbol" w:hint="default"/>
      </w:rPr>
    </w:lvl>
    <w:lvl w:ilvl="4" w:tplc="00B8D8AA">
      <w:start w:val="1"/>
      <w:numFmt w:val="bullet"/>
      <w:lvlText w:val="o"/>
      <w:lvlJc w:val="left"/>
      <w:pPr>
        <w:ind w:left="3600" w:hanging="360"/>
      </w:pPr>
      <w:rPr>
        <w:rFonts w:ascii="Courier New" w:hAnsi="Courier New" w:cs="Courier New" w:hint="default"/>
      </w:rPr>
    </w:lvl>
    <w:lvl w:ilvl="5" w:tplc="95763B44">
      <w:start w:val="1"/>
      <w:numFmt w:val="bullet"/>
      <w:lvlText w:val=""/>
      <w:lvlJc w:val="left"/>
      <w:pPr>
        <w:ind w:left="4320" w:hanging="360"/>
      </w:pPr>
      <w:rPr>
        <w:rFonts w:ascii="Wingdings" w:hAnsi="Wingdings" w:hint="default"/>
      </w:rPr>
    </w:lvl>
    <w:lvl w:ilvl="6" w:tplc="F12CBB86">
      <w:start w:val="1"/>
      <w:numFmt w:val="bullet"/>
      <w:lvlText w:val=""/>
      <w:lvlJc w:val="left"/>
      <w:pPr>
        <w:ind w:left="5040" w:hanging="360"/>
      </w:pPr>
      <w:rPr>
        <w:rFonts w:ascii="Symbol" w:hAnsi="Symbol" w:hint="default"/>
      </w:rPr>
    </w:lvl>
    <w:lvl w:ilvl="7" w:tplc="7F58DE60">
      <w:start w:val="1"/>
      <w:numFmt w:val="bullet"/>
      <w:lvlText w:val="o"/>
      <w:lvlJc w:val="left"/>
      <w:pPr>
        <w:ind w:left="5760" w:hanging="360"/>
      </w:pPr>
      <w:rPr>
        <w:rFonts w:ascii="Courier New" w:hAnsi="Courier New" w:cs="Courier New" w:hint="default"/>
      </w:rPr>
    </w:lvl>
    <w:lvl w:ilvl="8" w:tplc="BFF831EA">
      <w:start w:val="1"/>
      <w:numFmt w:val="bullet"/>
      <w:lvlText w:val=""/>
      <w:lvlJc w:val="left"/>
      <w:pPr>
        <w:ind w:left="6480" w:hanging="360"/>
      </w:pPr>
      <w:rPr>
        <w:rFonts w:ascii="Wingdings" w:hAnsi="Wingdings" w:hint="default"/>
      </w:rPr>
    </w:lvl>
  </w:abstractNum>
  <w:abstractNum w:abstractNumId="70" w15:restartNumberingAfterBreak="0">
    <w:nsid w:val="33A4599E"/>
    <w:multiLevelType w:val="hybridMultilevel"/>
    <w:tmpl w:val="94F606CC"/>
    <w:lvl w:ilvl="0" w:tplc="44C6ED8C">
      <w:start w:val="1"/>
      <w:numFmt w:val="bullet"/>
      <w:lvlText w:val="•"/>
      <w:lvlJc w:val="left"/>
      <w:pPr>
        <w:ind w:left="720" w:hanging="360"/>
      </w:pPr>
      <w:rPr>
        <w:lang w:val="ru-RU" w:eastAsia="en-US" w:bidi="ar-SA"/>
      </w:rPr>
    </w:lvl>
    <w:lvl w:ilvl="1" w:tplc="BFBAEAE6">
      <w:start w:val="1"/>
      <w:numFmt w:val="bullet"/>
      <w:lvlText w:val="o"/>
      <w:lvlJc w:val="left"/>
      <w:pPr>
        <w:ind w:left="1440" w:hanging="360"/>
      </w:pPr>
      <w:rPr>
        <w:rFonts w:ascii="Courier New" w:hAnsi="Courier New" w:cs="Courier New" w:hint="default"/>
      </w:rPr>
    </w:lvl>
    <w:lvl w:ilvl="2" w:tplc="2D7A1156">
      <w:start w:val="1"/>
      <w:numFmt w:val="bullet"/>
      <w:lvlText w:val=""/>
      <w:lvlJc w:val="left"/>
      <w:pPr>
        <w:ind w:left="2160" w:hanging="360"/>
      </w:pPr>
      <w:rPr>
        <w:rFonts w:ascii="Wingdings" w:hAnsi="Wingdings" w:hint="default"/>
      </w:rPr>
    </w:lvl>
    <w:lvl w:ilvl="3" w:tplc="6F0826F8">
      <w:start w:val="1"/>
      <w:numFmt w:val="bullet"/>
      <w:lvlText w:val=""/>
      <w:lvlJc w:val="left"/>
      <w:pPr>
        <w:ind w:left="2880" w:hanging="360"/>
      </w:pPr>
      <w:rPr>
        <w:rFonts w:ascii="Symbol" w:hAnsi="Symbol" w:hint="default"/>
      </w:rPr>
    </w:lvl>
    <w:lvl w:ilvl="4" w:tplc="48E6084E">
      <w:start w:val="1"/>
      <w:numFmt w:val="bullet"/>
      <w:lvlText w:val="o"/>
      <w:lvlJc w:val="left"/>
      <w:pPr>
        <w:ind w:left="3600" w:hanging="360"/>
      </w:pPr>
      <w:rPr>
        <w:rFonts w:ascii="Courier New" w:hAnsi="Courier New" w:cs="Courier New" w:hint="default"/>
      </w:rPr>
    </w:lvl>
    <w:lvl w:ilvl="5" w:tplc="13365654">
      <w:start w:val="1"/>
      <w:numFmt w:val="bullet"/>
      <w:lvlText w:val=""/>
      <w:lvlJc w:val="left"/>
      <w:pPr>
        <w:ind w:left="4320" w:hanging="360"/>
      </w:pPr>
      <w:rPr>
        <w:rFonts w:ascii="Wingdings" w:hAnsi="Wingdings" w:hint="default"/>
      </w:rPr>
    </w:lvl>
    <w:lvl w:ilvl="6" w:tplc="346CA4AA">
      <w:start w:val="1"/>
      <w:numFmt w:val="bullet"/>
      <w:lvlText w:val=""/>
      <w:lvlJc w:val="left"/>
      <w:pPr>
        <w:ind w:left="5040" w:hanging="360"/>
      </w:pPr>
      <w:rPr>
        <w:rFonts w:ascii="Symbol" w:hAnsi="Symbol" w:hint="default"/>
      </w:rPr>
    </w:lvl>
    <w:lvl w:ilvl="7" w:tplc="9ABA695C">
      <w:start w:val="1"/>
      <w:numFmt w:val="bullet"/>
      <w:lvlText w:val="o"/>
      <w:lvlJc w:val="left"/>
      <w:pPr>
        <w:ind w:left="5760" w:hanging="360"/>
      </w:pPr>
      <w:rPr>
        <w:rFonts w:ascii="Courier New" w:hAnsi="Courier New" w:cs="Courier New" w:hint="default"/>
      </w:rPr>
    </w:lvl>
    <w:lvl w:ilvl="8" w:tplc="80746112">
      <w:start w:val="1"/>
      <w:numFmt w:val="bullet"/>
      <w:lvlText w:val=""/>
      <w:lvlJc w:val="left"/>
      <w:pPr>
        <w:ind w:left="6480" w:hanging="360"/>
      </w:pPr>
      <w:rPr>
        <w:rFonts w:ascii="Wingdings" w:hAnsi="Wingdings" w:hint="default"/>
      </w:rPr>
    </w:lvl>
  </w:abstractNum>
  <w:abstractNum w:abstractNumId="71" w15:restartNumberingAfterBreak="0">
    <w:nsid w:val="33E80B8B"/>
    <w:multiLevelType w:val="hybridMultilevel"/>
    <w:tmpl w:val="FEACB7A8"/>
    <w:lvl w:ilvl="0" w:tplc="19B21CDA">
      <w:start w:val="1"/>
      <w:numFmt w:val="decimal"/>
      <w:lvlText w:val="%1."/>
      <w:lvlJc w:val="left"/>
      <w:pPr>
        <w:ind w:left="720" w:hanging="360"/>
      </w:pPr>
      <w:rPr>
        <w:rFonts w:cs="Times New Roman"/>
      </w:rPr>
    </w:lvl>
    <w:lvl w:ilvl="1" w:tplc="36BE8718">
      <w:start w:val="1"/>
      <w:numFmt w:val="lowerLetter"/>
      <w:lvlText w:val="%2."/>
      <w:lvlJc w:val="left"/>
      <w:pPr>
        <w:ind w:left="1440" w:hanging="360"/>
      </w:pPr>
      <w:rPr>
        <w:rFonts w:cs="Times New Roman"/>
      </w:rPr>
    </w:lvl>
    <w:lvl w:ilvl="2" w:tplc="4580969C">
      <w:start w:val="1"/>
      <w:numFmt w:val="lowerRoman"/>
      <w:lvlText w:val="%3."/>
      <w:lvlJc w:val="right"/>
      <w:pPr>
        <w:ind w:left="2160" w:hanging="180"/>
      </w:pPr>
      <w:rPr>
        <w:rFonts w:cs="Times New Roman"/>
      </w:rPr>
    </w:lvl>
    <w:lvl w:ilvl="3" w:tplc="4C8878CE">
      <w:start w:val="1"/>
      <w:numFmt w:val="decimal"/>
      <w:lvlText w:val="%4."/>
      <w:lvlJc w:val="left"/>
      <w:pPr>
        <w:ind w:left="2880" w:hanging="360"/>
      </w:pPr>
      <w:rPr>
        <w:rFonts w:cs="Times New Roman"/>
      </w:rPr>
    </w:lvl>
    <w:lvl w:ilvl="4" w:tplc="DCE85F9C">
      <w:start w:val="1"/>
      <w:numFmt w:val="lowerLetter"/>
      <w:lvlText w:val="%5."/>
      <w:lvlJc w:val="left"/>
      <w:pPr>
        <w:ind w:left="3600" w:hanging="360"/>
      </w:pPr>
      <w:rPr>
        <w:rFonts w:cs="Times New Roman"/>
      </w:rPr>
    </w:lvl>
    <w:lvl w:ilvl="5" w:tplc="685E5D2A">
      <w:start w:val="1"/>
      <w:numFmt w:val="lowerRoman"/>
      <w:lvlText w:val="%6."/>
      <w:lvlJc w:val="right"/>
      <w:pPr>
        <w:ind w:left="4320" w:hanging="180"/>
      </w:pPr>
      <w:rPr>
        <w:rFonts w:cs="Times New Roman"/>
      </w:rPr>
    </w:lvl>
    <w:lvl w:ilvl="6" w:tplc="93FA7CD2">
      <w:start w:val="1"/>
      <w:numFmt w:val="decimal"/>
      <w:lvlText w:val="%7."/>
      <w:lvlJc w:val="left"/>
      <w:pPr>
        <w:ind w:left="5040" w:hanging="360"/>
      </w:pPr>
      <w:rPr>
        <w:rFonts w:cs="Times New Roman"/>
      </w:rPr>
    </w:lvl>
    <w:lvl w:ilvl="7" w:tplc="2990FFCA">
      <w:start w:val="1"/>
      <w:numFmt w:val="lowerLetter"/>
      <w:lvlText w:val="%8."/>
      <w:lvlJc w:val="left"/>
      <w:pPr>
        <w:ind w:left="5760" w:hanging="360"/>
      </w:pPr>
      <w:rPr>
        <w:rFonts w:cs="Times New Roman"/>
      </w:rPr>
    </w:lvl>
    <w:lvl w:ilvl="8" w:tplc="AF943E86">
      <w:start w:val="1"/>
      <w:numFmt w:val="lowerRoman"/>
      <w:lvlText w:val="%9."/>
      <w:lvlJc w:val="right"/>
      <w:pPr>
        <w:ind w:left="6480" w:hanging="180"/>
      </w:pPr>
      <w:rPr>
        <w:rFonts w:cs="Times New Roman"/>
      </w:rPr>
    </w:lvl>
  </w:abstractNum>
  <w:abstractNum w:abstractNumId="72" w15:restartNumberingAfterBreak="0">
    <w:nsid w:val="345F5E5D"/>
    <w:multiLevelType w:val="hybridMultilevel"/>
    <w:tmpl w:val="BA6A1BB4"/>
    <w:lvl w:ilvl="0" w:tplc="40B02B9E">
      <w:start w:val="1"/>
      <w:numFmt w:val="decimal"/>
      <w:lvlText w:val="%1."/>
      <w:lvlJc w:val="left"/>
      <w:pPr>
        <w:ind w:left="720" w:hanging="360"/>
      </w:pPr>
      <w:rPr>
        <w:rFonts w:cs="Times New Roman"/>
      </w:rPr>
    </w:lvl>
    <w:lvl w:ilvl="1" w:tplc="A55A18E0">
      <w:start w:val="1"/>
      <w:numFmt w:val="lowerLetter"/>
      <w:lvlText w:val="%2."/>
      <w:lvlJc w:val="left"/>
      <w:pPr>
        <w:ind w:left="1440" w:hanging="360"/>
      </w:pPr>
      <w:rPr>
        <w:rFonts w:cs="Times New Roman"/>
      </w:rPr>
    </w:lvl>
    <w:lvl w:ilvl="2" w:tplc="8DF80DE0">
      <w:start w:val="1"/>
      <w:numFmt w:val="lowerRoman"/>
      <w:lvlText w:val="%3."/>
      <w:lvlJc w:val="right"/>
      <w:pPr>
        <w:ind w:left="2160" w:hanging="180"/>
      </w:pPr>
      <w:rPr>
        <w:rFonts w:cs="Times New Roman"/>
      </w:rPr>
    </w:lvl>
    <w:lvl w:ilvl="3" w:tplc="C4E29B5A">
      <w:start w:val="1"/>
      <w:numFmt w:val="decimal"/>
      <w:lvlText w:val="%4."/>
      <w:lvlJc w:val="left"/>
      <w:pPr>
        <w:ind w:left="2880" w:hanging="360"/>
      </w:pPr>
      <w:rPr>
        <w:rFonts w:cs="Times New Roman"/>
      </w:rPr>
    </w:lvl>
    <w:lvl w:ilvl="4" w:tplc="65B434AA">
      <w:start w:val="1"/>
      <w:numFmt w:val="lowerLetter"/>
      <w:lvlText w:val="%5."/>
      <w:lvlJc w:val="left"/>
      <w:pPr>
        <w:ind w:left="3600" w:hanging="360"/>
      </w:pPr>
      <w:rPr>
        <w:rFonts w:cs="Times New Roman"/>
      </w:rPr>
    </w:lvl>
    <w:lvl w:ilvl="5" w:tplc="D278F4F6">
      <w:start w:val="1"/>
      <w:numFmt w:val="lowerRoman"/>
      <w:lvlText w:val="%6."/>
      <w:lvlJc w:val="right"/>
      <w:pPr>
        <w:ind w:left="4320" w:hanging="180"/>
      </w:pPr>
      <w:rPr>
        <w:rFonts w:cs="Times New Roman"/>
      </w:rPr>
    </w:lvl>
    <w:lvl w:ilvl="6" w:tplc="34C60AAC">
      <w:start w:val="1"/>
      <w:numFmt w:val="decimal"/>
      <w:lvlText w:val="%7."/>
      <w:lvlJc w:val="left"/>
      <w:pPr>
        <w:ind w:left="5040" w:hanging="360"/>
      </w:pPr>
      <w:rPr>
        <w:rFonts w:cs="Times New Roman"/>
      </w:rPr>
    </w:lvl>
    <w:lvl w:ilvl="7" w:tplc="C1849FF0">
      <w:start w:val="1"/>
      <w:numFmt w:val="lowerLetter"/>
      <w:lvlText w:val="%8."/>
      <w:lvlJc w:val="left"/>
      <w:pPr>
        <w:ind w:left="5760" w:hanging="360"/>
      </w:pPr>
      <w:rPr>
        <w:rFonts w:cs="Times New Roman"/>
      </w:rPr>
    </w:lvl>
    <w:lvl w:ilvl="8" w:tplc="2F7643B8">
      <w:start w:val="1"/>
      <w:numFmt w:val="lowerRoman"/>
      <w:lvlText w:val="%9."/>
      <w:lvlJc w:val="right"/>
      <w:pPr>
        <w:ind w:left="6480" w:hanging="180"/>
      </w:pPr>
      <w:rPr>
        <w:rFonts w:cs="Times New Roman"/>
      </w:rPr>
    </w:lvl>
  </w:abstractNum>
  <w:abstractNum w:abstractNumId="73" w15:restartNumberingAfterBreak="0">
    <w:nsid w:val="358F5A1A"/>
    <w:multiLevelType w:val="hybridMultilevel"/>
    <w:tmpl w:val="C0AC3912"/>
    <w:lvl w:ilvl="0" w:tplc="EAECF4F4">
      <w:start w:val="3"/>
      <w:numFmt w:val="decimal"/>
      <w:lvlText w:val="%1"/>
      <w:lvlJc w:val="left"/>
      <w:pPr>
        <w:ind w:left="643" w:hanging="360"/>
      </w:pPr>
    </w:lvl>
    <w:lvl w:ilvl="1" w:tplc="D83E5AFC">
      <w:start w:val="1"/>
      <w:numFmt w:val="lowerLetter"/>
      <w:lvlText w:val="%2."/>
      <w:lvlJc w:val="left"/>
      <w:pPr>
        <w:ind w:left="1363" w:hanging="360"/>
      </w:pPr>
    </w:lvl>
    <w:lvl w:ilvl="2" w:tplc="ECDC52C0">
      <w:start w:val="1"/>
      <w:numFmt w:val="lowerRoman"/>
      <w:lvlText w:val="%3."/>
      <w:lvlJc w:val="right"/>
      <w:pPr>
        <w:ind w:left="2083" w:hanging="180"/>
      </w:pPr>
    </w:lvl>
    <w:lvl w:ilvl="3" w:tplc="E28A7AF4">
      <w:start w:val="1"/>
      <w:numFmt w:val="decimal"/>
      <w:lvlText w:val="%4."/>
      <w:lvlJc w:val="left"/>
      <w:pPr>
        <w:ind w:left="2803" w:hanging="360"/>
      </w:pPr>
    </w:lvl>
    <w:lvl w:ilvl="4" w:tplc="88280B52">
      <w:start w:val="1"/>
      <w:numFmt w:val="lowerLetter"/>
      <w:lvlText w:val="%5."/>
      <w:lvlJc w:val="left"/>
      <w:pPr>
        <w:ind w:left="3523" w:hanging="360"/>
      </w:pPr>
    </w:lvl>
    <w:lvl w:ilvl="5" w:tplc="B4DE34D2">
      <w:start w:val="1"/>
      <w:numFmt w:val="lowerRoman"/>
      <w:lvlText w:val="%6."/>
      <w:lvlJc w:val="right"/>
      <w:pPr>
        <w:ind w:left="4243" w:hanging="180"/>
      </w:pPr>
    </w:lvl>
    <w:lvl w:ilvl="6" w:tplc="BAAA7E92">
      <w:start w:val="1"/>
      <w:numFmt w:val="decimal"/>
      <w:lvlText w:val="%7."/>
      <w:lvlJc w:val="left"/>
      <w:pPr>
        <w:ind w:left="4963" w:hanging="360"/>
      </w:pPr>
    </w:lvl>
    <w:lvl w:ilvl="7" w:tplc="3C5C0F82">
      <w:start w:val="1"/>
      <w:numFmt w:val="lowerLetter"/>
      <w:lvlText w:val="%8."/>
      <w:lvlJc w:val="left"/>
      <w:pPr>
        <w:ind w:left="5683" w:hanging="360"/>
      </w:pPr>
    </w:lvl>
    <w:lvl w:ilvl="8" w:tplc="6990549C">
      <w:start w:val="1"/>
      <w:numFmt w:val="lowerRoman"/>
      <w:lvlText w:val="%9."/>
      <w:lvlJc w:val="right"/>
      <w:pPr>
        <w:ind w:left="6403" w:hanging="180"/>
      </w:pPr>
    </w:lvl>
  </w:abstractNum>
  <w:abstractNum w:abstractNumId="74" w15:restartNumberingAfterBreak="0">
    <w:nsid w:val="370D32E0"/>
    <w:multiLevelType w:val="hybridMultilevel"/>
    <w:tmpl w:val="E6F616B2"/>
    <w:lvl w:ilvl="0" w:tplc="12720A22">
      <w:start w:val="1"/>
      <w:numFmt w:val="decimal"/>
      <w:lvlText w:val="%1."/>
      <w:lvlJc w:val="left"/>
      <w:pPr>
        <w:ind w:left="720" w:hanging="360"/>
      </w:pPr>
      <w:rPr>
        <w:rFonts w:cs="Times New Roman"/>
      </w:rPr>
    </w:lvl>
    <w:lvl w:ilvl="1" w:tplc="F6329AD4">
      <w:start w:val="1"/>
      <w:numFmt w:val="lowerLetter"/>
      <w:lvlText w:val="%2."/>
      <w:lvlJc w:val="left"/>
      <w:pPr>
        <w:ind w:left="1440" w:hanging="360"/>
      </w:pPr>
      <w:rPr>
        <w:rFonts w:cs="Times New Roman"/>
      </w:rPr>
    </w:lvl>
    <w:lvl w:ilvl="2" w:tplc="34CA70F8">
      <w:start w:val="1"/>
      <w:numFmt w:val="lowerRoman"/>
      <w:lvlText w:val="%3."/>
      <w:lvlJc w:val="right"/>
      <w:pPr>
        <w:ind w:left="2160" w:hanging="180"/>
      </w:pPr>
      <w:rPr>
        <w:rFonts w:cs="Times New Roman"/>
      </w:rPr>
    </w:lvl>
    <w:lvl w:ilvl="3" w:tplc="7E8A1BA0">
      <w:start w:val="1"/>
      <w:numFmt w:val="decimal"/>
      <w:lvlText w:val="%4."/>
      <w:lvlJc w:val="left"/>
      <w:pPr>
        <w:ind w:left="2880" w:hanging="360"/>
      </w:pPr>
      <w:rPr>
        <w:rFonts w:cs="Times New Roman"/>
      </w:rPr>
    </w:lvl>
    <w:lvl w:ilvl="4" w:tplc="1A662D0A">
      <w:start w:val="1"/>
      <w:numFmt w:val="lowerLetter"/>
      <w:lvlText w:val="%5."/>
      <w:lvlJc w:val="left"/>
      <w:pPr>
        <w:ind w:left="3600" w:hanging="360"/>
      </w:pPr>
      <w:rPr>
        <w:rFonts w:cs="Times New Roman"/>
      </w:rPr>
    </w:lvl>
    <w:lvl w:ilvl="5" w:tplc="223844A4">
      <w:start w:val="1"/>
      <w:numFmt w:val="lowerRoman"/>
      <w:lvlText w:val="%6."/>
      <w:lvlJc w:val="right"/>
      <w:pPr>
        <w:ind w:left="4320" w:hanging="180"/>
      </w:pPr>
      <w:rPr>
        <w:rFonts w:cs="Times New Roman"/>
      </w:rPr>
    </w:lvl>
    <w:lvl w:ilvl="6" w:tplc="C4C0802E">
      <w:start w:val="1"/>
      <w:numFmt w:val="decimal"/>
      <w:lvlText w:val="%7."/>
      <w:lvlJc w:val="left"/>
      <w:pPr>
        <w:ind w:left="5040" w:hanging="360"/>
      </w:pPr>
      <w:rPr>
        <w:rFonts w:cs="Times New Roman"/>
      </w:rPr>
    </w:lvl>
    <w:lvl w:ilvl="7" w:tplc="E1E0F41E">
      <w:start w:val="1"/>
      <w:numFmt w:val="lowerLetter"/>
      <w:lvlText w:val="%8."/>
      <w:lvlJc w:val="left"/>
      <w:pPr>
        <w:ind w:left="5760" w:hanging="360"/>
      </w:pPr>
      <w:rPr>
        <w:rFonts w:cs="Times New Roman"/>
      </w:rPr>
    </w:lvl>
    <w:lvl w:ilvl="8" w:tplc="DB42FC46">
      <w:start w:val="1"/>
      <w:numFmt w:val="lowerRoman"/>
      <w:lvlText w:val="%9."/>
      <w:lvlJc w:val="right"/>
      <w:pPr>
        <w:ind w:left="6480" w:hanging="180"/>
      </w:pPr>
      <w:rPr>
        <w:rFonts w:cs="Times New Roman"/>
      </w:rPr>
    </w:lvl>
  </w:abstractNum>
  <w:abstractNum w:abstractNumId="75" w15:restartNumberingAfterBreak="0">
    <w:nsid w:val="37A73512"/>
    <w:multiLevelType w:val="hybridMultilevel"/>
    <w:tmpl w:val="57BE9248"/>
    <w:lvl w:ilvl="0" w:tplc="5B18177C">
      <w:start w:val="1"/>
      <w:numFmt w:val="decimal"/>
      <w:lvlText w:val="%1."/>
      <w:lvlJc w:val="left"/>
      <w:pPr>
        <w:ind w:left="720" w:hanging="360"/>
      </w:pPr>
      <w:rPr>
        <w:rFonts w:cs="Times New Roman"/>
      </w:rPr>
    </w:lvl>
    <w:lvl w:ilvl="1" w:tplc="3E7A2A54">
      <w:start w:val="1"/>
      <w:numFmt w:val="lowerLetter"/>
      <w:lvlText w:val="%2."/>
      <w:lvlJc w:val="left"/>
      <w:pPr>
        <w:ind w:left="1440" w:hanging="360"/>
      </w:pPr>
      <w:rPr>
        <w:rFonts w:cs="Times New Roman"/>
      </w:rPr>
    </w:lvl>
    <w:lvl w:ilvl="2" w:tplc="3F620136">
      <w:start w:val="1"/>
      <w:numFmt w:val="lowerRoman"/>
      <w:lvlText w:val="%3."/>
      <w:lvlJc w:val="right"/>
      <w:pPr>
        <w:ind w:left="2160" w:hanging="180"/>
      </w:pPr>
      <w:rPr>
        <w:rFonts w:cs="Times New Roman"/>
      </w:rPr>
    </w:lvl>
    <w:lvl w:ilvl="3" w:tplc="AEDA5C02">
      <w:start w:val="1"/>
      <w:numFmt w:val="decimal"/>
      <w:lvlText w:val="%4."/>
      <w:lvlJc w:val="left"/>
      <w:pPr>
        <w:ind w:left="2880" w:hanging="360"/>
      </w:pPr>
      <w:rPr>
        <w:rFonts w:cs="Times New Roman"/>
      </w:rPr>
    </w:lvl>
    <w:lvl w:ilvl="4" w:tplc="465478CA">
      <w:start w:val="1"/>
      <w:numFmt w:val="lowerLetter"/>
      <w:lvlText w:val="%5."/>
      <w:lvlJc w:val="left"/>
      <w:pPr>
        <w:ind w:left="3600" w:hanging="360"/>
      </w:pPr>
      <w:rPr>
        <w:rFonts w:cs="Times New Roman"/>
      </w:rPr>
    </w:lvl>
    <w:lvl w:ilvl="5" w:tplc="52226D70">
      <w:start w:val="1"/>
      <w:numFmt w:val="lowerRoman"/>
      <w:lvlText w:val="%6."/>
      <w:lvlJc w:val="right"/>
      <w:pPr>
        <w:ind w:left="4320" w:hanging="180"/>
      </w:pPr>
      <w:rPr>
        <w:rFonts w:cs="Times New Roman"/>
      </w:rPr>
    </w:lvl>
    <w:lvl w:ilvl="6" w:tplc="B9E41030">
      <w:start w:val="1"/>
      <w:numFmt w:val="decimal"/>
      <w:lvlText w:val="%7."/>
      <w:lvlJc w:val="left"/>
      <w:pPr>
        <w:ind w:left="5040" w:hanging="360"/>
      </w:pPr>
      <w:rPr>
        <w:rFonts w:cs="Times New Roman"/>
      </w:rPr>
    </w:lvl>
    <w:lvl w:ilvl="7" w:tplc="428202D0">
      <w:start w:val="1"/>
      <w:numFmt w:val="lowerLetter"/>
      <w:lvlText w:val="%8."/>
      <w:lvlJc w:val="left"/>
      <w:pPr>
        <w:ind w:left="5760" w:hanging="360"/>
      </w:pPr>
      <w:rPr>
        <w:rFonts w:cs="Times New Roman"/>
      </w:rPr>
    </w:lvl>
    <w:lvl w:ilvl="8" w:tplc="3650197E">
      <w:start w:val="1"/>
      <w:numFmt w:val="lowerRoman"/>
      <w:lvlText w:val="%9."/>
      <w:lvlJc w:val="right"/>
      <w:pPr>
        <w:ind w:left="6480" w:hanging="180"/>
      </w:pPr>
      <w:rPr>
        <w:rFonts w:cs="Times New Roman"/>
      </w:rPr>
    </w:lvl>
  </w:abstractNum>
  <w:abstractNum w:abstractNumId="76" w15:restartNumberingAfterBreak="0">
    <w:nsid w:val="38414BE8"/>
    <w:multiLevelType w:val="hybridMultilevel"/>
    <w:tmpl w:val="B63CA16C"/>
    <w:lvl w:ilvl="0" w:tplc="54500ED0">
      <w:start w:val="1"/>
      <w:numFmt w:val="bullet"/>
      <w:lvlText w:val=""/>
      <w:lvlJc w:val="left"/>
      <w:pPr>
        <w:ind w:left="501" w:hanging="360"/>
      </w:pPr>
      <w:rPr>
        <w:rFonts w:ascii="Symbol" w:hAnsi="Symbol" w:hint="default"/>
      </w:rPr>
    </w:lvl>
    <w:lvl w:ilvl="1" w:tplc="AEEE70F0">
      <w:start w:val="1"/>
      <w:numFmt w:val="decimal"/>
      <w:lvlText w:val="%2."/>
      <w:lvlJc w:val="left"/>
      <w:pPr>
        <w:tabs>
          <w:tab w:val="num" w:pos="1440"/>
        </w:tabs>
        <w:ind w:left="1440" w:hanging="360"/>
      </w:pPr>
    </w:lvl>
    <w:lvl w:ilvl="2" w:tplc="3E4082BE">
      <w:start w:val="1"/>
      <w:numFmt w:val="decimal"/>
      <w:lvlText w:val="%3."/>
      <w:lvlJc w:val="left"/>
      <w:pPr>
        <w:tabs>
          <w:tab w:val="num" w:pos="2160"/>
        </w:tabs>
        <w:ind w:left="2160" w:hanging="360"/>
      </w:pPr>
    </w:lvl>
    <w:lvl w:ilvl="3" w:tplc="5038DCC6">
      <w:start w:val="1"/>
      <w:numFmt w:val="decimal"/>
      <w:lvlText w:val="%4."/>
      <w:lvlJc w:val="left"/>
      <w:pPr>
        <w:tabs>
          <w:tab w:val="num" w:pos="2880"/>
        </w:tabs>
        <w:ind w:left="2880" w:hanging="360"/>
      </w:pPr>
    </w:lvl>
    <w:lvl w:ilvl="4" w:tplc="2410EE7C">
      <w:start w:val="1"/>
      <w:numFmt w:val="decimal"/>
      <w:lvlText w:val="%5."/>
      <w:lvlJc w:val="left"/>
      <w:pPr>
        <w:tabs>
          <w:tab w:val="num" w:pos="3600"/>
        </w:tabs>
        <w:ind w:left="3600" w:hanging="360"/>
      </w:pPr>
    </w:lvl>
    <w:lvl w:ilvl="5" w:tplc="9AEE4D0C">
      <w:start w:val="1"/>
      <w:numFmt w:val="decimal"/>
      <w:lvlText w:val="%6."/>
      <w:lvlJc w:val="left"/>
      <w:pPr>
        <w:tabs>
          <w:tab w:val="num" w:pos="4320"/>
        </w:tabs>
        <w:ind w:left="4320" w:hanging="360"/>
      </w:pPr>
    </w:lvl>
    <w:lvl w:ilvl="6" w:tplc="3C46CC42">
      <w:start w:val="1"/>
      <w:numFmt w:val="decimal"/>
      <w:lvlText w:val="%7."/>
      <w:lvlJc w:val="left"/>
      <w:pPr>
        <w:tabs>
          <w:tab w:val="num" w:pos="5040"/>
        </w:tabs>
        <w:ind w:left="5040" w:hanging="360"/>
      </w:pPr>
    </w:lvl>
    <w:lvl w:ilvl="7" w:tplc="B502B778">
      <w:start w:val="1"/>
      <w:numFmt w:val="decimal"/>
      <w:lvlText w:val="%8."/>
      <w:lvlJc w:val="left"/>
      <w:pPr>
        <w:tabs>
          <w:tab w:val="num" w:pos="5760"/>
        </w:tabs>
        <w:ind w:left="5760" w:hanging="360"/>
      </w:pPr>
    </w:lvl>
    <w:lvl w:ilvl="8" w:tplc="04302556">
      <w:start w:val="1"/>
      <w:numFmt w:val="decimal"/>
      <w:lvlText w:val="%9."/>
      <w:lvlJc w:val="left"/>
      <w:pPr>
        <w:tabs>
          <w:tab w:val="num" w:pos="6480"/>
        </w:tabs>
        <w:ind w:left="6480" w:hanging="360"/>
      </w:pPr>
    </w:lvl>
  </w:abstractNum>
  <w:abstractNum w:abstractNumId="77" w15:restartNumberingAfterBreak="0">
    <w:nsid w:val="386C3339"/>
    <w:multiLevelType w:val="hybridMultilevel"/>
    <w:tmpl w:val="9604BDA4"/>
    <w:lvl w:ilvl="0" w:tplc="D150938E">
      <w:start w:val="1"/>
      <w:numFmt w:val="none"/>
      <w:suff w:val="nothing"/>
      <w:lvlText w:val=""/>
      <w:lvlJc w:val="left"/>
      <w:pPr>
        <w:ind w:left="0" w:firstLine="0"/>
      </w:pPr>
    </w:lvl>
    <w:lvl w:ilvl="1" w:tplc="3426F238">
      <w:start w:val="1"/>
      <w:numFmt w:val="none"/>
      <w:suff w:val="nothing"/>
      <w:lvlText w:val=""/>
      <w:lvlJc w:val="left"/>
      <w:pPr>
        <w:ind w:left="0" w:firstLine="0"/>
      </w:pPr>
    </w:lvl>
    <w:lvl w:ilvl="2" w:tplc="F00A486C">
      <w:start w:val="1"/>
      <w:numFmt w:val="none"/>
      <w:suff w:val="nothing"/>
      <w:lvlText w:val=""/>
      <w:lvlJc w:val="left"/>
      <w:pPr>
        <w:ind w:left="0" w:firstLine="0"/>
      </w:pPr>
    </w:lvl>
    <w:lvl w:ilvl="3" w:tplc="B296A77C">
      <w:start w:val="1"/>
      <w:numFmt w:val="none"/>
      <w:suff w:val="nothing"/>
      <w:lvlText w:val=""/>
      <w:lvlJc w:val="left"/>
      <w:pPr>
        <w:ind w:left="0" w:firstLine="0"/>
      </w:pPr>
    </w:lvl>
    <w:lvl w:ilvl="4" w:tplc="B664A0BA">
      <w:start w:val="1"/>
      <w:numFmt w:val="none"/>
      <w:suff w:val="nothing"/>
      <w:lvlText w:val=""/>
      <w:lvlJc w:val="left"/>
      <w:pPr>
        <w:ind w:left="0" w:firstLine="0"/>
      </w:pPr>
    </w:lvl>
    <w:lvl w:ilvl="5" w:tplc="918042DE">
      <w:start w:val="1"/>
      <w:numFmt w:val="none"/>
      <w:suff w:val="nothing"/>
      <w:lvlText w:val=""/>
      <w:lvlJc w:val="left"/>
      <w:pPr>
        <w:ind w:left="0" w:firstLine="0"/>
      </w:pPr>
    </w:lvl>
    <w:lvl w:ilvl="6" w:tplc="CD664DDC">
      <w:start w:val="1"/>
      <w:numFmt w:val="none"/>
      <w:suff w:val="nothing"/>
      <w:lvlText w:val=""/>
      <w:lvlJc w:val="left"/>
      <w:pPr>
        <w:ind w:left="0" w:firstLine="0"/>
      </w:pPr>
    </w:lvl>
    <w:lvl w:ilvl="7" w:tplc="52725624">
      <w:start w:val="1"/>
      <w:numFmt w:val="none"/>
      <w:suff w:val="nothing"/>
      <w:lvlText w:val=""/>
      <w:lvlJc w:val="left"/>
      <w:pPr>
        <w:ind w:left="0" w:firstLine="0"/>
      </w:pPr>
    </w:lvl>
    <w:lvl w:ilvl="8" w:tplc="057480EA">
      <w:start w:val="1"/>
      <w:numFmt w:val="none"/>
      <w:suff w:val="nothing"/>
      <w:lvlText w:val=""/>
      <w:lvlJc w:val="left"/>
      <w:pPr>
        <w:ind w:left="0" w:firstLine="0"/>
      </w:pPr>
    </w:lvl>
  </w:abstractNum>
  <w:abstractNum w:abstractNumId="78" w15:restartNumberingAfterBreak="0">
    <w:nsid w:val="39676A16"/>
    <w:multiLevelType w:val="hybridMultilevel"/>
    <w:tmpl w:val="3DAC3F30"/>
    <w:lvl w:ilvl="0" w:tplc="82928BE2">
      <w:start w:val="1"/>
      <w:numFmt w:val="bullet"/>
      <w:lvlText w:val=""/>
      <w:lvlJc w:val="left"/>
      <w:pPr>
        <w:ind w:left="720" w:hanging="360"/>
      </w:pPr>
      <w:rPr>
        <w:rFonts w:ascii="Wingdings" w:hAnsi="Wingdings" w:hint="default"/>
      </w:rPr>
    </w:lvl>
    <w:lvl w:ilvl="1" w:tplc="BF8A9C20">
      <w:start w:val="1"/>
      <w:numFmt w:val="bullet"/>
      <w:lvlText w:val=""/>
      <w:lvlJc w:val="left"/>
      <w:pPr>
        <w:ind w:left="1440" w:hanging="360"/>
      </w:pPr>
      <w:rPr>
        <w:rFonts w:ascii="Symbol" w:hAnsi="Symbol" w:hint="default"/>
      </w:rPr>
    </w:lvl>
    <w:lvl w:ilvl="2" w:tplc="2500BB66">
      <w:start w:val="1"/>
      <w:numFmt w:val="bullet"/>
      <w:lvlText w:val=""/>
      <w:lvlJc w:val="left"/>
      <w:pPr>
        <w:ind w:left="2160" w:hanging="360"/>
      </w:pPr>
      <w:rPr>
        <w:rFonts w:ascii="Wingdings" w:hAnsi="Wingdings" w:hint="default"/>
      </w:rPr>
    </w:lvl>
    <w:lvl w:ilvl="3" w:tplc="BBB0F6CA">
      <w:start w:val="1"/>
      <w:numFmt w:val="bullet"/>
      <w:lvlText w:val=""/>
      <w:lvlJc w:val="left"/>
      <w:pPr>
        <w:ind w:left="2880" w:hanging="360"/>
      </w:pPr>
      <w:rPr>
        <w:rFonts w:ascii="Symbol" w:hAnsi="Symbol" w:hint="default"/>
      </w:rPr>
    </w:lvl>
    <w:lvl w:ilvl="4" w:tplc="582C013E">
      <w:start w:val="1"/>
      <w:numFmt w:val="bullet"/>
      <w:lvlText w:val="o"/>
      <w:lvlJc w:val="left"/>
      <w:pPr>
        <w:ind w:left="3600" w:hanging="360"/>
      </w:pPr>
      <w:rPr>
        <w:rFonts w:ascii="Courier New" w:hAnsi="Courier New" w:cs="Times New Roman" w:hint="default"/>
      </w:rPr>
    </w:lvl>
    <w:lvl w:ilvl="5" w:tplc="10D875C2">
      <w:start w:val="1"/>
      <w:numFmt w:val="bullet"/>
      <w:lvlText w:val=""/>
      <w:lvlJc w:val="left"/>
      <w:pPr>
        <w:ind w:left="4320" w:hanging="360"/>
      </w:pPr>
      <w:rPr>
        <w:rFonts w:ascii="Wingdings" w:hAnsi="Wingdings" w:hint="default"/>
      </w:rPr>
    </w:lvl>
    <w:lvl w:ilvl="6" w:tplc="279E6316">
      <w:start w:val="1"/>
      <w:numFmt w:val="bullet"/>
      <w:lvlText w:val=""/>
      <w:lvlJc w:val="left"/>
      <w:pPr>
        <w:ind w:left="5040" w:hanging="360"/>
      </w:pPr>
      <w:rPr>
        <w:rFonts w:ascii="Symbol" w:hAnsi="Symbol" w:hint="default"/>
      </w:rPr>
    </w:lvl>
    <w:lvl w:ilvl="7" w:tplc="A67C81E4">
      <w:start w:val="1"/>
      <w:numFmt w:val="bullet"/>
      <w:lvlText w:val="o"/>
      <w:lvlJc w:val="left"/>
      <w:pPr>
        <w:ind w:left="5760" w:hanging="360"/>
      </w:pPr>
      <w:rPr>
        <w:rFonts w:ascii="Courier New" w:hAnsi="Courier New" w:cs="Times New Roman" w:hint="default"/>
      </w:rPr>
    </w:lvl>
    <w:lvl w:ilvl="8" w:tplc="AEFCA4AA">
      <w:start w:val="1"/>
      <w:numFmt w:val="bullet"/>
      <w:lvlText w:val=""/>
      <w:lvlJc w:val="left"/>
      <w:pPr>
        <w:ind w:left="6480" w:hanging="360"/>
      </w:pPr>
      <w:rPr>
        <w:rFonts w:ascii="Wingdings" w:hAnsi="Wingdings" w:hint="default"/>
      </w:rPr>
    </w:lvl>
  </w:abstractNum>
  <w:abstractNum w:abstractNumId="79" w15:restartNumberingAfterBreak="0">
    <w:nsid w:val="397A4B16"/>
    <w:multiLevelType w:val="hybridMultilevel"/>
    <w:tmpl w:val="BAB06D48"/>
    <w:lvl w:ilvl="0" w:tplc="CA50EC72">
      <w:start w:val="1"/>
      <w:numFmt w:val="bullet"/>
      <w:lvlText w:val=""/>
      <w:lvlJc w:val="left"/>
      <w:pPr>
        <w:ind w:left="644" w:hanging="360"/>
      </w:pPr>
      <w:rPr>
        <w:rFonts w:ascii="Symbol" w:hAnsi="Symbol" w:hint="default"/>
      </w:rPr>
    </w:lvl>
    <w:lvl w:ilvl="1" w:tplc="70FAC052">
      <w:start w:val="1"/>
      <w:numFmt w:val="bullet"/>
      <w:lvlText w:val="o"/>
      <w:lvlJc w:val="left"/>
      <w:pPr>
        <w:ind w:left="2149" w:hanging="360"/>
      </w:pPr>
      <w:rPr>
        <w:rFonts w:ascii="Courier New" w:hAnsi="Courier New" w:cs="Courier New" w:hint="default"/>
      </w:rPr>
    </w:lvl>
    <w:lvl w:ilvl="2" w:tplc="995CF550">
      <w:start w:val="1"/>
      <w:numFmt w:val="bullet"/>
      <w:lvlText w:val=""/>
      <w:lvlJc w:val="left"/>
      <w:pPr>
        <w:ind w:left="2869" w:hanging="360"/>
      </w:pPr>
      <w:rPr>
        <w:rFonts w:ascii="Wingdings" w:hAnsi="Wingdings" w:hint="default"/>
      </w:rPr>
    </w:lvl>
    <w:lvl w:ilvl="3" w:tplc="A454AC14">
      <w:start w:val="1"/>
      <w:numFmt w:val="bullet"/>
      <w:lvlText w:val=""/>
      <w:lvlJc w:val="left"/>
      <w:pPr>
        <w:ind w:left="3589" w:hanging="360"/>
      </w:pPr>
      <w:rPr>
        <w:rFonts w:ascii="Symbol" w:hAnsi="Symbol" w:hint="default"/>
      </w:rPr>
    </w:lvl>
    <w:lvl w:ilvl="4" w:tplc="E530E9B8">
      <w:start w:val="1"/>
      <w:numFmt w:val="bullet"/>
      <w:lvlText w:val="o"/>
      <w:lvlJc w:val="left"/>
      <w:pPr>
        <w:ind w:left="4309" w:hanging="360"/>
      </w:pPr>
      <w:rPr>
        <w:rFonts w:ascii="Courier New" w:hAnsi="Courier New" w:cs="Courier New" w:hint="default"/>
      </w:rPr>
    </w:lvl>
    <w:lvl w:ilvl="5" w:tplc="FE86F400">
      <w:start w:val="1"/>
      <w:numFmt w:val="bullet"/>
      <w:lvlText w:val=""/>
      <w:lvlJc w:val="left"/>
      <w:pPr>
        <w:ind w:left="5029" w:hanging="360"/>
      </w:pPr>
      <w:rPr>
        <w:rFonts w:ascii="Wingdings" w:hAnsi="Wingdings" w:hint="default"/>
      </w:rPr>
    </w:lvl>
    <w:lvl w:ilvl="6" w:tplc="42925414">
      <w:start w:val="1"/>
      <w:numFmt w:val="bullet"/>
      <w:lvlText w:val=""/>
      <w:lvlJc w:val="left"/>
      <w:pPr>
        <w:ind w:left="5749" w:hanging="360"/>
      </w:pPr>
      <w:rPr>
        <w:rFonts w:ascii="Symbol" w:hAnsi="Symbol" w:hint="default"/>
      </w:rPr>
    </w:lvl>
    <w:lvl w:ilvl="7" w:tplc="D40EC13C">
      <w:start w:val="1"/>
      <w:numFmt w:val="bullet"/>
      <w:lvlText w:val="o"/>
      <w:lvlJc w:val="left"/>
      <w:pPr>
        <w:ind w:left="6469" w:hanging="360"/>
      </w:pPr>
      <w:rPr>
        <w:rFonts w:ascii="Courier New" w:hAnsi="Courier New" w:cs="Courier New" w:hint="default"/>
      </w:rPr>
    </w:lvl>
    <w:lvl w:ilvl="8" w:tplc="C4E8854E">
      <w:start w:val="1"/>
      <w:numFmt w:val="bullet"/>
      <w:lvlText w:val=""/>
      <w:lvlJc w:val="left"/>
      <w:pPr>
        <w:ind w:left="7189" w:hanging="360"/>
      </w:pPr>
      <w:rPr>
        <w:rFonts w:ascii="Wingdings" w:hAnsi="Wingdings" w:hint="default"/>
      </w:rPr>
    </w:lvl>
  </w:abstractNum>
  <w:abstractNum w:abstractNumId="80" w15:restartNumberingAfterBreak="0">
    <w:nsid w:val="39E55354"/>
    <w:multiLevelType w:val="hybridMultilevel"/>
    <w:tmpl w:val="FA226DD6"/>
    <w:lvl w:ilvl="0" w:tplc="0ACC7876">
      <w:start w:val="1"/>
      <w:numFmt w:val="decimal"/>
      <w:lvlText w:val="%1."/>
      <w:lvlJc w:val="left"/>
      <w:pPr>
        <w:ind w:left="720" w:hanging="360"/>
      </w:pPr>
      <w:rPr>
        <w:rFonts w:cs="Times New Roman"/>
      </w:rPr>
    </w:lvl>
    <w:lvl w:ilvl="1" w:tplc="B2781A84">
      <w:start w:val="1"/>
      <w:numFmt w:val="lowerLetter"/>
      <w:lvlText w:val="%2."/>
      <w:lvlJc w:val="left"/>
      <w:pPr>
        <w:ind w:left="1440" w:hanging="360"/>
      </w:pPr>
      <w:rPr>
        <w:rFonts w:cs="Times New Roman"/>
      </w:rPr>
    </w:lvl>
    <w:lvl w:ilvl="2" w:tplc="89A85C92">
      <w:start w:val="1"/>
      <w:numFmt w:val="lowerRoman"/>
      <w:lvlText w:val="%3."/>
      <w:lvlJc w:val="right"/>
      <w:pPr>
        <w:ind w:left="2160" w:hanging="180"/>
      </w:pPr>
      <w:rPr>
        <w:rFonts w:cs="Times New Roman"/>
      </w:rPr>
    </w:lvl>
    <w:lvl w:ilvl="3" w:tplc="C414D47E">
      <w:start w:val="1"/>
      <w:numFmt w:val="decimal"/>
      <w:lvlText w:val="%4."/>
      <w:lvlJc w:val="left"/>
      <w:pPr>
        <w:ind w:left="2880" w:hanging="360"/>
      </w:pPr>
      <w:rPr>
        <w:rFonts w:cs="Times New Roman"/>
      </w:rPr>
    </w:lvl>
    <w:lvl w:ilvl="4" w:tplc="670CB642">
      <w:start w:val="1"/>
      <w:numFmt w:val="lowerLetter"/>
      <w:lvlText w:val="%5."/>
      <w:lvlJc w:val="left"/>
      <w:pPr>
        <w:ind w:left="3600" w:hanging="360"/>
      </w:pPr>
      <w:rPr>
        <w:rFonts w:cs="Times New Roman"/>
      </w:rPr>
    </w:lvl>
    <w:lvl w:ilvl="5" w:tplc="A72E0BF2">
      <w:start w:val="1"/>
      <w:numFmt w:val="lowerRoman"/>
      <w:lvlText w:val="%6."/>
      <w:lvlJc w:val="right"/>
      <w:pPr>
        <w:ind w:left="4320" w:hanging="180"/>
      </w:pPr>
      <w:rPr>
        <w:rFonts w:cs="Times New Roman"/>
      </w:rPr>
    </w:lvl>
    <w:lvl w:ilvl="6" w:tplc="98242204">
      <w:start w:val="1"/>
      <w:numFmt w:val="decimal"/>
      <w:lvlText w:val="%7."/>
      <w:lvlJc w:val="left"/>
      <w:pPr>
        <w:ind w:left="5040" w:hanging="360"/>
      </w:pPr>
      <w:rPr>
        <w:rFonts w:cs="Times New Roman"/>
      </w:rPr>
    </w:lvl>
    <w:lvl w:ilvl="7" w:tplc="7446272E">
      <w:start w:val="1"/>
      <w:numFmt w:val="lowerLetter"/>
      <w:lvlText w:val="%8."/>
      <w:lvlJc w:val="left"/>
      <w:pPr>
        <w:ind w:left="5760" w:hanging="360"/>
      </w:pPr>
      <w:rPr>
        <w:rFonts w:cs="Times New Roman"/>
      </w:rPr>
    </w:lvl>
    <w:lvl w:ilvl="8" w:tplc="77D229E0">
      <w:start w:val="1"/>
      <w:numFmt w:val="lowerRoman"/>
      <w:lvlText w:val="%9."/>
      <w:lvlJc w:val="right"/>
      <w:pPr>
        <w:ind w:left="6480" w:hanging="180"/>
      </w:pPr>
      <w:rPr>
        <w:rFonts w:cs="Times New Roman"/>
      </w:rPr>
    </w:lvl>
  </w:abstractNum>
  <w:abstractNum w:abstractNumId="81" w15:restartNumberingAfterBreak="0">
    <w:nsid w:val="3B94601E"/>
    <w:multiLevelType w:val="multilevel"/>
    <w:tmpl w:val="28B61088"/>
    <w:lvl w:ilvl="0">
      <w:start w:val="1"/>
      <w:numFmt w:val="decimal"/>
      <w:lvlText w:val="%1."/>
      <w:lvlJc w:val="left"/>
      <w:pPr>
        <w:tabs>
          <w:tab w:val="num" w:pos="644"/>
        </w:tabs>
        <w:ind w:left="644" w:hanging="360"/>
      </w:pPr>
      <w:rPr>
        <w:rFonts w:cs="Times New Roman"/>
        <w:b/>
      </w:rPr>
    </w:lvl>
    <w:lvl w:ilvl="1">
      <w:start w:val="1"/>
      <w:numFmt w:val="decimal"/>
      <w:isLgl/>
      <w:lvlText w:val="%1.%2."/>
      <w:lvlJc w:val="left"/>
      <w:pPr>
        <w:ind w:left="1620" w:hanging="360"/>
      </w:pPr>
      <w:rPr>
        <w:rFonts w:cs="Times New Roman"/>
        <w:i w:val="0"/>
      </w:rPr>
    </w:lvl>
    <w:lvl w:ilvl="2">
      <w:start w:val="1"/>
      <w:numFmt w:val="decimal"/>
      <w:isLgl/>
      <w:lvlText w:val="%1.%2.%3."/>
      <w:lvlJc w:val="left"/>
      <w:pPr>
        <w:ind w:left="2956" w:hanging="720"/>
      </w:pPr>
      <w:rPr>
        <w:rFonts w:cs="Times New Roman"/>
        <w:i w:val="0"/>
      </w:rPr>
    </w:lvl>
    <w:lvl w:ilvl="3">
      <w:start w:val="1"/>
      <w:numFmt w:val="decimal"/>
      <w:isLgl/>
      <w:lvlText w:val="%1.%2.%3.%4."/>
      <w:lvlJc w:val="left"/>
      <w:pPr>
        <w:ind w:left="3932" w:hanging="720"/>
      </w:pPr>
      <w:rPr>
        <w:rFonts w:cs="Times New Roman"/>
        <w:i w:val="0"/>
      </w:rPr>
    </w:lvl>
    <w:lvl w:ilvl="4">
      <w:start w:val="1"/>
      <w:numFmt w:val="decimal"/>
      <w:isLgl/>
      <w:lvlText w:val="%1.%2.%3.%4.%5."/>
      <w:lvlJc w:val="left"/>
      <w:pPr>
        <w:ind w:left="5268" w:hanging="1080"/>
      </w:pPr>
      <w:rPr>
        <w:rFonts w:cs="Times New Roman"/>
        <w:i w:val="0"/>
      </w:rPr>
    </w:lvl>
    <w:lvl w:ilvl="5">
      <w:start w:val="1"/>
      <w:numFmt w:val="decimal"/>
      <w:isLgl/>
      <w:lvlText w:val="%1.%2.%3.%4.%5.%6."/>
      <w:lvlJc w:val="left"/>
      <w:pPr>
        <w:ind w:left="6244" w:hanging="1080"/>
      </w:pPr>
      <w:rPr>
        <w:rFonts w:cs="Times New Roman"/>
        <w:i w:val="0"/>
      </w:rPr>
    </w:lvl>
    <w:lvl w:ilvl="6">
      <w:start w:val="1"/>
      <w:numFmt w:val="decimal"/>
      <w:isLgl/>
      <w:lvlText w:val="%1.%2.%3.%4.%5.%6.%7."/>
      <w:lvlJc w:val="left"/>
      <w:pPr>
        <w:ind w:left="7580" w:hanging="1440"/>
      </w:pPr>
      <w:rPr>
        <w:rFonts w:cs="Times New Roman"/>
        <w:i w:val="0"/>
      </w:rPr>
    </w:lvl>
    <w:lvl w:ilvl="7">
      <w:start w:val="1"/>
      <w:numFmt w:val="decimal"/>
      <w:isLgl/>
      <w:lvlText w:val="%1.%2.%3.%4.%5.%6.%7.%8."/>
      <w:lvlJc w:val="left"/>
      <w:pPr>
        <w:ind w:left="8556" w:hanging="1440"/>
      </w:pPr>
      <w:rPr>
        <w:rFonts w:cs="Times New Roman"/>
        <w:i w:val="0"/>
      </w:rPr>
    </w:lvl>
    <w:lvl w:ilvl="8">
      <w:start w:val="1"/>
      <w:numFmt w:val="decimal"/>
      <w:isLgl/>
      <w:lvlText w:val="%1.%2.%3.%4.%5.%6.%7.%8.%9."/>
      <w:lvlJc w:val="left"/>
      <w:pPr>
        <w:ind w:left="9892" w:hanging="1800"/>
      </w:pPr>
      <w:rPr>
        <w:rFonts w:cs="Times New Roman"/>
        <w:i w:val="0"/>
      </w:rPr>
    </w:lvl>
  </w:abstractNum>
  <w:abstractNum w:abstractNumId="82" w15:restartNumberingAfterBreak="0">
    <w:nsid w:val="3C3200F9"/>
    <w:multiLevelType w:val="hybridMultilevel"/>
    <w:tmpl w:val="0C50D19C"/>
    <w:lvl w:ilvl="0" w:tplc="C720CD68">
      <w:start w:val="1"/>
      <w:numFmt w:val="decimal"/>
      <w:lvlText w:val="%1."/>
      <w:lvlJc w:val="left"/>
      <w:pPr>
        <w:ind w:left="720" w:hanging="360"/>
      </w:pPr>
      <w:rPr>
        <w:rFonts w:cs="Times New Roman"/>
      </w:rPr>
    </w:lvl>
    <w:lvl w:ilvl="1" w:tplc="A84052AC">
      <w:start w:val="1"/>
      <w:numFmt w:val="lowerLetter"/>
      <w:lvlText w:val="%2."/>
      <w:lvlJc w:val="left"/>
      <w:pPr>
        <w:ind w:left="1440" w:hanging="360"/>
      </w:pPr>
      <w:rPr>
        <w:rFonts w:cs="Times New Roman"/>
      </w:rPr>
    </w:lvl>
    <w:lvl w:ilvl="2" w:tplc="1BAE5C08">
      <w:start w:val="1"/>
      <w:numFmt w:val="lowerRoman"/>
      <w:lvlText w:val="%3."/>
      <w:lvlJc w:val="right"/>
      <w:pPr>
        <w:ind w:left="2160" w:hanging="180"/>
      </w:pPr>
      <w:rPr>
        <w:rFonts w:cs="Times New Roman"/>
      </w:rPr>
    </w:lvl>
    <w:lvl w:ilvl="3" w:tplc="FF144102">
      <w:start w:val="1"/>
      <w:numFmt w:val="decimal"/>
      <w:lvlText w:val="%4."/>
      <w:lvlJc w:val="left"/>
      <w:pPr>
        <w:ind w:left="2880" w:hanging="360"/>
      </w:pPr>
      <w:rPr>
        <w:rFonts w:cs="Times New Roman"/>
      </w:rPr>
    </w:lvl>
    <w:lvl w:ilvl="4" w:tplc="4808E58E">
      <w:start w:val="1"/>
      <w:numFmt w:val="lowerLetter"/>
      <w:lvlText w:val="%5."/>
      <w:lvlJc w:val="left"/>
      <w:pPr>
        <w:ind w:left="3600" w:hanging="360"/>
      </w:pPr>
      <w:rPr>
        <w:rFonts w:cs="Times New Roman"/>
      </w:rPr>
    </w:lvl>
    <w:lvl w:ilvl="5" w:tplc="0DBC5EC8">
      <w:start w:val="1"/>
      <w:numFmt w:val="lowerRoman"/>
      <w:lvlText w:val="%6."/>
      <w:lvlJc w:val="right"/>
      <w:pPr>
        <w:ind w:left="4320" w:hanging="180"/>
      </w:pPr>
      <w:rPr>
        <w:rFonts w:cs="Times New Roman"/>
      </w:rPr>
    </w:lvl>
    <w:lvl w:ilvl="6" w:tplc="98E63B9A">
      <w:start w:val="1"/>
      <w:numFmt w:val="decimal"/>
      <w:lvlText w:val="%7."/>
      <w:lvlJc w:val="left"/>
      <w:pPr>
        <w:ind w:left="5040" w:hanging="360"/>
      </w:pPr>
      <w:rPr>
        <w:rFonts w:cs="Times New Roman"/>
      </w:rPr>
    </w:lvl>
    <w:lvl w:ilvl="7" w:tplc="FFDEAB4C">
      <w:start w:val="1"/>
      <w:numFmt w:val="lowerLetter"/>
      <w:lvlText w:val="%8."/>
      <w:lvlJc w:val="left"/>
      <w:pPr>
        <w:ind w:left="5760" w:hanging="360"/>
      </w:pPr>
      <w:rPr>
        <w:rFonts w:cs="Times New Roman"/>
      </w:rPr>
    </w:lvl>
    <w:lvl w:ilvl="8" w:tplc="2494B956">
      <w:start w:val="1"/>
      <w:numFmt w:val="lowerRoman"/>
      <w:lvlText w:val="%9."/>
      <w:lvlJc w:val="right"/>
      <w:pPr>
        <w:ind w:left="6480" w:hanging="180"/>
      </w:pPr>
      <w:rPr>
        <w:rFonts w:cs="Times New Roman"/>
      </w:rPr>
    </w:lvl>
  </w:abstractNum>
  <w:abstractNum w:abstractNumId="83" w15:restartNumberingAfterBreak="0">
    <w:nsid w:val="3D3F48A4"/>
    <w:multiLevelType w:val="multilevel"/>
    <w:tmpl w:val="B72481CA"/>
    <w:lvl w:ilvl="0">
      <w:start w:val="1"/>
      <w:numFmt w:val="decimal"/>
      <w:lvlText w:val="%1"/>
      <w:lvlJc w:val="left"/>
      <w:pPr>
        <w:ind w:left="360" w:hanging="360"/>
      </w:pPr>
    </w:lvl>
    <w:lvl w:ilvl="1">
      <w:start w:val="1"/>
      <w:numFmt w:val="decimal"/>
      <w:lvlText w:val="%1.%2"/>
      <w:lvlJc w:val="left"/>
      <w:pPr>
        <w:ind w:left="1287" w:hanging="360"/>
      </w:pPr>
    </w:lvl>
    <w:lvl w:ilvl="2">
      <w:start w:val="1"/>
      <w:numFmt w:val="decimal"/>
      <w:lvlText w:val="%1.%2.%3"/>
      <w:lvlJc w:val="left"/>
      <w:pPr>
        <w:ind w:left="2574" w:hanging="720"/>
      </w:pPr>
    </w:lvl>
    <w:lvl w:ilvl="3">
      <w:start w:val="1"/>
      <w:numFmt w:val="decimal"/>
      <w:lvlText w:val="%1.%2.%3.%4"/>
      <w:lvlJc w:val="left"/>
      <w:pPr>
        <w:ind w:left="3501" w:hanging="720"/>
      </w:pPr>
    </w:lvl>
    <w:lvl w:ilvl="4">
      <w:start w:val="1"/>
      <w:numFmt w:val="decimal"/>
      <w:lvlText w:val="%1.%2.%3.%4.%5"/>
      <w:lvlJc w:val="left"/>
      <w:pPr>
        <w:ind w:left="4788" w:hanging="1080"/>
      </w:pPr>
    </w:lvl>
    <w:lvl w:ilvl="5">
      <w:start w:val="1"/>
      <w:numFmt w:val="decimal"/>
      <w:lvlText w:val="%1.%2.%3.%4.%5.%6"/>
      <w:lvlJc w:val="left"/>
      <w:pPr>
        <w:ind w:left="5715" w:hanging="1080"/>
      </w:pPr>
    </w:lvl>
    <w:lvl w:ilvl="6">
      <w:start w:val="1"/>
      <w:numFmt w:val="decimal"/>
      <w:lvlText w:val="%1.%2.%3.%4.%5.%6.%7"/>
      <w:lvlJc w:val="left"/>
      <w:pPr>
        <w:ind w:left="7002" w:hanging="1440"/>
      </w:pPr>
    </w:lvl>
    <w:lvl w:ilvl="7">
      <w:start w:val="1"/>
      <w:numFmt w:val="decimal"/>
      <w:lvlText w:val="%1.%2.%3.%4.%5.%6.%7.%8"/>
      <w:lvlJc w:val="left"/>
      <w:pPr>
        <w:ind w:left="7929" w:hanging="1440"/>
      </w:pPr>
    </w:lvl>
    <w:lvl w:ilvl="8">
      <w:start w:val="1"/>
      <w:numFmt w:val="decimal"/>
      <w:lvlText w:val="%1.%2.%3.%4.%5.%6.%7.%8.%9"/>
      <w:lvlJc w:val="left"/>
      <w:pPr>
        <w:ind w:left="9216" w:hanging="1800"/>
      </w:pPr>
    </w:lvl>
  </w:abstractNum>
  <w:abstractNum w:abstractNumId="84" w15:restartNumberingAfterBreak="0">
    <w:nsid w:val="3F446585"/>
    <w:multiLevelType w:val="multilevel"/>
    <w:tmpl w:val="1A12835E"/>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85" w15:restartNumberingAfterBreak="0">
    <w:nsid w:val="40AD7CD4"/>
    <w:multiLevelType w:val="multilevel"/>
    <w:tmpl w:val="1958B716"/>
    <w:lvl w:ilvl="0">
      <w:start w:val="1"/>
      <w:numFmt w:val="decimal"/>
      <w:lvlText w:val="%1."/>
      <w:lvlJc w:val="left"/>
      <w:pPr>
        <w:tabs>
          <w:tab w:val="num" w:pos="644"/>
        </w:tabs>
        <w:ind w:left="644" w:hanging="360"/>
      </w:pPr>
      <w:rPr>
        <w:rFonts w:cs="Times New Roman"/>
        <w:b/>
      </w:rPr>
    </w:lvl>
    <w:lvl w:ilvl="1">
      <w:start w:val="1"/>
      <w:numFmt w:val="decimal"/>
      <w:isLgl/>
      <w:lvlText w:val="%1.%2."/>
      <w:lvlJc w:val="left"/>
      <w:pPr>
        <w:ind w:left="1620" w:hanging="360"/>
      </w:pPr>
      <w:rPr>
        <w:rFonts w:cs="Times New Roman"/>
        <w:i w:val="0"/>
      </w:rPr>
    </w:lvl>
    <w:lvl w:ilvl="2">
      <w:start w:val="1"/>
      <w:numFmt w:val="decimal"/>
      <w:isLgl/>
      <w:lvlText w:val="%1.%2.%3."/>
      <w:lvlJc w:val="left"/>
      <w:pPr>
        <w:ind w:left="2956" w:hanging="720"/>
      </w:pPr>
      <w:rPr>
        <w:rFonts w:cs="Times New Roman"/>
        <w:i w:val="0"/>
      </w:rPr>
    </w:lvl>
    <w:lvl w:ilvl="3">
      <w:start w:val="1"/>
      <w:numFmt w:val="decimal"/>
      <w:isLgl/>
      <w:lvlText w:val="%1.%2.%3.%4."/>
      <w:lvlJc w:val="left"/>
      <w:pPr>
        <w:ind w:left="3932" w:hanging="720"/>
      </w:pPr>
      <w:rPr>
        <w:rFonts w:cs="Times New Roman"/>
        <w:i w:val="0"/>
      </w:rPr>
    </w:lvl>
    <w:lvl w:ilvl="4">
      <w:start w:val="1"/>
      <w:numFmt w:val="decimal"/>
      <w:isLgl/>
      <w:lvlText w:val="%1.%2.%3.%4.%5."/>
      <w:lvlJc w:val="left"/>
      <w:pPr>
        <w:ind w:left="5268" w:hanging="1080"/>
      </w:pPr>
      <w:rPr>
        <w:rFonts w:cs="Times New Roman"/>
        <w:i w:val="0"/>
      </w:rPr>
    </w:lvl>
    <w:lvl w:ilvl="5">
      <w:start w:val="1"/>
      <w:numFmt w:val="decimal"/>
      <w:isLgl/>
      <w:lvlText w:val="%1.%2.%3.%4.%5.%6."/>
      <w:lvlJc w:val="left"/>
      <w:pPr>
        <w:ind w:left="6244" w:hanging="1080"/>
      </w:pPr>
      <w:rPr>
        <w:rFonts w:cs="Times New Roman"/>
        <w:i w:val="0"/>
      </w:rPr>
    </w:lvl>
    <w:lvl w:ilvl="6">
      <w:start w:val="1"/>
      <w:numFmt w:val="decimal"/>
      <w:isLgl/>
      <w:lvlText w:val="%1.%2.%3.%4.%5.%6.%7."/>
      <w:lvlJc w:val="left"/>
      <w:pPr>
        <w:ind w:left="7580" w:hanging="1440"/>
      </w:pPr>
      <w:rPr>
        <w:rFonts w:cs="Times New Roman"/>
        <w:i w:val="0"/>
      </w:rPr>
    </w:lvl>
    <w:lvl w:ilvl="7">
      <w:start w:val="1"/>
      <w:numFmt w:val="decimal"/>
      <w:isLgl/>
      <w:lvlText w:val="%1.%2.%3.%4.%5.%6.%7.%8."/>
      <w:lvlJc w:val="left"/>
      <w:pPr>
        <w:ind w:left="8556" w:hanging="1440"/>
      </w:pPr>
      <w:rPr>
        <w:rFonts w:cs="Times New Roman"/>
        <w:i w:val="0"/>
      </w:rPr>
    </w:lvl>
    <w:lvl w:ilvl="8">
      <w:start w:val="1"/>
      <w:numFmt w:val="decimal"/>
      <w:isLgl/>
      <w:lvlText w:val="%1.%2.%3.%4.%5.%6.%7.%8.%9."/>
      <w:lvlJc w:val="left"/>
      <w:pPr>
        <w:ind w:left="9892" w:hanging="1800"/>
      </w:pPr>
      <w:rPr>
        <w:rFonts w:cs="Times New Roman"/>
        <w:i w:val="0"/>
      </w:rPr>
    </w:lvl>
  </w:abstractNum>
  <w:abstractNum w:abstractNumId="86" w15:restartNumberingAfterBreak="0">
    <w:nsid w:val="4165060D"/>
    <w:multiLevelType w:val="multilevel"/>
    <w:tmpl w:val="5130F14E"/>
    <w:lvl w:ilvl="0">
      <w:start w:val="1"/>
      <w:numFmt w:val="decimal"/>
      <w:lvlText w:val="%1."/>
      <w:lvlJc w:val="left"/>
      <w:pPr>
        <w:ind w:left="1495" w:hanging="360"/>
      </w:pPr>
    </w:lvl>
    <w:lvl w:ilvl="1">
      <w:start w:val="1"/>
      <w:numFmt w:val="decimal"/>
      <w:isLgl/>
      <w:lvlText w:val="%1.%2."/>
      <w:lvlJc w:val="left"/>
      <w:pPr>
        <w:ind w:left="1555" w:hanging="420"/>
      </w:pPr>
    </w:lvl>
    <w:lvl w:ilvl="2">
      <w:start w:val="1"/>
      <w:numFmt w:val="decimal"/>
      <w:isLgl/>
      <w:lvlText w:val="%1.%2.%3."/>
      <w:lvlJc w:val="left"/>
      <w:pPr>
        <w:ind w:left="1855" w:hanging="720"/>
      </w:pPr>
    </w:lvl>
    <w:lvl w:ilvl="3">
      <w:start w:val="1"/>
      <w:numFmt w:val="decimal"/>
      <w:isLgl/>
      <w:lvlText w:val="%1.%2.%3.%4."/>
      <w:lvlJc w:val="left"/>
      <w:pPr>
        <w:ind w:left="1855" w:hanging="720"/>
      </w:pPr>
    </w:lvl>
    <w:lvl w:ilvl="4">
      <w:start w:val="1"/>
      <w:numFmt w:val="decimal"/>
      <w:isLgl/>
      <w:lvlText w:val="%1.%2.%3.%4.%5."/>
      <w:lvlJc w:val="left"/>
      <w:pPr>
        <w:ind w:left="2215" w:hanging="1080"/>
      </w:pPr>
    </w:lvl>
    <w:lvl w:ilvl="5">
      <w:start w:val="1"/>
      <w:numFmt w:val="decimal"/>
      <w:isLgl/>
      <w:lvlText w:val="%1.%2.%3.%4.%5.%6."/>
      <w:lvlJc w:val="left"/>
      <w:pPr>
        <w:ind w:left="2215" w:hanging="1080"/>
      </w:pPr>
    </w:lvl>
    <w:lvl w:ilvl="6">
      <w:start w:val="1"/>
      <w:numFmt w:val="decimal"/>
      <w:isLgl/>
      <w:lvlText w:val="%1.%2.%3.%4.%5.%6.%7."/>
      <w:lvlJc w:val="left"/>
      <w:pPr>
        <w:ind w:left="2575" w:hanging="1440"/>
      </w:pPr>
    </w:lvl>
    <w:lvl w:ilvl="7">
      <w:start w:val="1"/>
      <w:numFmt w:val="decimal"/>
      <w:isLgl/>
      <w:lvlText w:val="%1.%2.%3.%4.%5.%6.%7.%8."/>
      <w:lvlJc w:val="left"/>
      <w:pPr>
        <w:ind w:left="2575" w:hanging="1440"/>
      </w:pPr>
    </w:lvl>
    <w:lvl w:ilvl="8">
      <w:start w:val="1"/>
      <w:numFmt w:val="decimal"/>
      <w:isLgl/>
      <w:lvlText w:val="%1.%2.%3.%4.%5.%6.%7.%8.%9."/>
      <w:lvlJc w:val="left"/>
      <w:pPr>
        <w:ind w:left="2935" w:hanging="1800"/>
      </w:pPr>
    </w:lvl>
  </w:abstractNum>
  <w:abstractNum w:abstractNumId="87" w15:restartNumberingAfterBreak="0">
    <w:nsid w:val="419F3D1B"/>
    <w:multiLevelType w:val="multilevel"/>
    <w:tmpl w:val="F7EEE99E"/>
    <w:lvl w:ilvl="0">
      <w:start w:val="1"/>
      <w:numFmt w:val="decimal"/>
      <w:lvlText w:val="%1."/>
      <w:lvlJc w:val="left"/>
      <w:pPr>
        <w:ind w:left="720" w:hanging="360"/>
      </w:pPr>
      <w:rPr>
        <w:rFonts w:cs="Times New Roman"/>
      </w:rPr>
    </w:lvl>
    <w:lvl w:ilvl="1">
      <w:start w:val="2"/>
      <w:numFmt w:val="decimal"/>
      <w:isLgl/>
      <w:lvlText w:val="%1.%2."/>
      <w:lvlJc w:val="left"/>
      <w:pPr>
        <w:ind w:left="1129" w:hanging="420"/>
      </w:pPr>
      <w:rPr>
        <w:rFonts w:cs="Times New Roman"/>
      </w:rPr>
    </w:lvl>
    <w:lvl w:ilvl="2">
      <w:start w:val="1"/>
      <w:numFmt w:val="decimal"/>
      <w:isLgl/>
      <w:lvlText w:val="%1.%2.%3."/>
      <w:lvlJc w:val="left"/>
      <w:pPr>
        <w:ind w:left="1778" w:hanging="720"/>
      </w:pPr>
      <w:rPr>
        <w:rFonts w:cs="Times New Roman"/>
      </w:rPr>
    </w:lvl>
    <w:lvl w:ilvl="3">
      <w:start w:val="1"/>
      <w:numFmt w:val="decimal"/>
      <w:isLgl/>
      <w:lvlText w:val="%1.%2.%3.%4."/>
      <w:lvlJc w:val="left"/>
      <w:pPr>
        <w:ind w:left="2127" w:hanging="720"/>
      </w:pPr>
      <w:rPr>
        <w:rFonts w:cs="Times New Roman"/>
      </w:rPr>
    </w:lvl>
    <w:lvl w:ilvl="4">
      <w:start w:val="1"/>
      <w:numFmt w:val="decimal"/>
      <w:isLgl/>
      <w:lvlText w:val="%1.%2.%3.%4.%5."/>
      <w:lvlJc w:val="left"/>
      <w:pPr>
        <w:ind w:left="2836" w:hanging="1080"/>
      </w:pPr>
      <w:rPr>
        <w:rFonts w:cs="Times New Roman"/>
      </w:rPr>
    </w:lvl>
    <w:lvl w:ilvl="5">
      <w:start w:val="1"/>
      <w:numFmt w:val="decimal"/>
      <w:isLgl/>
      <w:lvlText w:val="%1.%2.%3.%4.%5.%6."/>
      <w:lvlJc w:val="left"/>
      <w:pPr>
        <w:ind w:left="3185" w:hanging="1080"/>
      </w:pPr>
      <w:rPr>
        <w:rFonts w:cs="Times New Roman"/>
      </w:rPr>
    </w:lvl>
    <w:lvl w:ilvl="6">
      <w:start w:val="1"/>
      <w:numFmt w:val="decimal"/>
      <w:isLgl/>
      <w:lvlText w:val="%1.%2.%3.%4.%5.%6.%7."/>
      <w:lvlJc w:val="left"/>
      <w:pPr>
        <w:ind w:left="3894" w:hanging="1440"/>
      </w:pPr>
      <w:rPr>
        <w:rFonts w:cs="Times New Roman"/>
      </w:rPr>
    </w:lvl>
    <w:lvl w:ilvl="7">
      <w:start w:val="1"/>
      <w:numFmt w:val="decimal"/>
      <w:isLgl/>
      <w:lvlText w:val="%1.%2.%3.%4.%5.%6.%7.%8."/>
      <w:lvlJc w:val="left"/>
      <w:pPr>
        <w:ind w:left="4243" w:hanging="1440"/>
      </w:pPr>
      <w:rPr>
        <w:rFonts w:cs="Times New Roman"/>
      </w:rPr>
    </w:lvl>
    <w:lvl w:ilvl="8">
      <w:start w:val="1"/>
      <w:numFmt w:val="decimal"/>
      <w:isLgl/>
      <w:lvlText w:val="%1.%2.%3.%4.%5.%6.%7.%8.%9."/>
      <w:lvlJc w:val="left"/>
      <w:pPr>
        <w:ind w:left="4952" w:hanging="1800"/>
      </w:pPr>
      <w:rPr>
        <w:rFonts w:cs="Times New Roman"/>
      </w:rPr>
    </w:lvl>
  </w:abstractNum>
  <w:abstractNum w:abstractNumId="88" w15:restartNumberingAfterBreak="0">
    <w:nsid w:val="421F5F18"/>
    <w:multiLevelType w:val="hybridMultilevel"/>
    <w:tmpl w:val="B0E6E0D4"/>
    <w:lvl w:ilvl="0" w:tplc="A39E83EA">
      <w:start w:val="1"/>
      <w:numFmt w:val="decimal"/>
      <w:lvlText w:val="%1."/>
      <w:lvlJc w:val="left"/>
      <w:pPr>
        <w:ind w:left="720" w:hanging="360"/>
      </w:pPr>
      <w:rPr>
        <w:rFonts w:cs="Times New Roman"/>
      </w:rPr>
    </w:lvl>
    <w:lvl w:ilvl="1" w:tplc="34D669C2">
      <w:start w:val="1"/>
      <w:numFmt w:val="lowerLetter"/>
      <w:lvlText w:val="%2."/>
      <w:lvlJc w:val="left"/>
      <w:pPr>
        <w:ind w:left="1440" w:hanging="360"/>
      </w:pPr>
      <w:rPr>
        <w:rFonts w:cs="Times New Roman"/>
      </w:rPr>
    </w:lvl>
    <w:lvl w:ilvl="2" w:tplc="9962BD06">
      <w:start w:val="1"/>
      <w:numFmt w:val="lowerRoman"/>
      <w:lvlText w:val="%3."/>
      <w:lvlJc w:val="right"/>
      <w:pPr>
        <w:ind w:left="2160" w:hanging="180"/>
      </w:pPr>
      <w:rPr>
        <w:rFonts w:cs="Times New Roman"/>
      </w:rPr>
    </w:lvl>
    <w:lvl w:ilvl="3" w:tplc="05BC683A">
      <w:start w:val="1"/>
      <w:numFmt w:val="decimal"/>
      <w:lvlText w:val="%4."/>
      <w:lvlJc w:val="left"/>
      <w:pPr>
        <w:ind w:left="2880" w:hanging="360"/>
      </w:pPr>
      <w:rPr>
        <w:rFonts w:cs="Times New Roman"/>
      </w:rPr>
    </w:lvl>
    <w:lvl w:ilvl="4" w:tplc="02A4C16A">
      <w:start w:val="1"/>
      <w:numFmt w:val="lowerLetter"/>
      <w:lvlText w:val="%5."/>
      <w:lvlJc w:val="left"/>
      <w:pPr>
        <w:ind w:left="3600" w:hanging="360"/>
      </w:pPr>
      <w:rPr>
        <w:rFonts w:cs="Times New Roman"/>
      </w:rPr>
    </w:lvl>
    <w:lvl w:ilvl="5" w:tplc="B490A69E">
      <w:start w:val="1"/>
      <w:numFmt w:val="lowerRoman"/>
      <w:lvlText w:val="%6."/>
      <w:lvlJc w:val="right"/>
      <w:pPr>
        <w:ind w:left="4320" w:hanging="180"/>
      </w:pPr>
      <w:rPr>
        <w:rFonts w:cs="Times New Roman"/>
      </w:rPr>
    </w:lvl>
    <w:lvl w:ilvl="6" w:tplc="93AA8936">
      <w:start w:val="1"/>
      <w:numFmt w:val="decimal"/>
      <w:lvlText w:val="%7."/>
      <w:lvlJc w:val="left"/>
      <w:pPr>
        <w:ind w:left="5040" w:hanging="360"/>
      </w:pPr>
      <w:rPr>
        <w:rFonts w:cs="Times New Roman"/>
      </w:rPr>
    </w:lvl>
    <w:lvl w:ilvl="7" w:tplc="4EE2ACA2">
      <w:start w:val="1"/>
      <w:numFmt w:val="lowerLetter"/>
      <w:lvlText w:val="%8."/>
      <w:lvlJc w:val="left"/>
      <w:pPr>
        <w:ind w:left="5760" w:hanging="360"/>
      </w:pPr>
      <w:rPr>
        <w:rFonts w:cs="Times New Roman"/>
      </w:rPr>
    </w:lvl>
    <w:lvl w:ilvl="8" w:tplc="3A6EFDBA">
      <w:start w:val="1"/>
      <w:numFmt w:val="lowerRoman"/>
      <w:lvlText w:val="%9."/>
      <w:lvlJc w:val="right"/>
      <w:pPr>
        <w:ind w:left="6480" w:hanging="180"/>
      </w:pPr>
      <w:rPr>
        <w:rFonts w:cs="Times New Roman"/>
      </w:rPr>
    </w:lvl>
  </w:abstractNum>
  <w:abstractNum w:abstractNumId="89" w15:restartNumberingAfterBreak="0">
    <w:nsid w:val="43C63739"/>
    <w:multiLevelType w:val="hybridMultilevel"/>
    <w:tmpl w:val="7592CCB2"/>
    <w:lvl w:ilvl="0" w:tplc="41CC9BA2">
      <w:start w:val="1"/>
      <w:numFmt w:val="decimal"/>
      <w:lvlText w:val="%1."/>
      <w:lvlJc w:val="left"/>
      <w:pPr>
        <w:ind w:left="1080" w:hanging="360"/>
      </w:pPr>
      <w:rPr>
        <w:rFonts w:cs="Times New Roman"/>
      </w:rPr>
    </w:lvl>
    <w:lvl w:ilvl="1" w:tplc="0D10A0D8">
      <w:start w:val="1"/>
      <w:numFmt w:val="lowerLetter"/>
      <w:lvlText w:val="%2."/>
      <w:lvlJc w:val="left"/>
      <w:pPr>
        <w:ind w:left="1800" w:hanging="360"/>
      </w:pPr>
      <w:rPr>
        <w:rFonts w:cs="Times New Roman"/>
      </w:rPr>
    </w:lvl>
    <w:lvl w:ilvl="2" w:tplc="EB049366">
      <w:start w:val="1"/>
      <w:numFmt w:val="lowerRoman"/>
      <w:lvlText w:val="%3."/>
      <w:lvlJc w:val="right"/>
      <w:pPr>
        <w:ind w:left="2520" w:hanging="180"/>
      </w:pPr>
      <w:rPr>
        <w:rFonts w:cs="Times New Roman"/>
      </w:rPr>
    </w:lvl>
    <w:lvl w:ilvl="3" w:tplc="29E47170">
      <w:start w:val="1"/>
      <w:numFmt w:val="decimal"/>
      <w:lvlText w:val="%4."/>
      <w:lvlJc w:val="left"/>
      <w:pPr>
        <w:ind w:left="3240" w:hanging="360"/>
      </w:pPr>
      <w:rPr>
        <w:rFonts w:cs="Times New Roman"/>
      </w:rPr>
    </w:lvl>
    <w:lvl w:ilvl="4" w:tplc="45B0C33A">
      <w:start w:val="1"/>
      <w:numFmt w:val="lowerLetter"/>
      <w:lvlText w:val="%5."/>
      <w:lvlJc w:val="left"/>
      <w:pPr>
        <w:ind w:left="3960" w:hanging="360"/>
      </w:pPr>
      <w:rPr>
        <w:rFonts w:cs="Times New Roman"/>
      </w:rPr>
    </w:lvl>
    <w:lvl w:ilvl="5" w:tplc="017C54D6">
      <w:start w:val="1"/>
      <w:numFmt w:val="lowerRoman"/>
      <w:lvlText w:val="%6."/>
      <w:lvlJc w:val="right"/>
      <w:pPr>
        <w:ind w:left="4680" w:hanging="180"/>
      </w:pPr>
      <w:rPr>
        <w:rFonts w:cs="Times New Roman"/>
      </w:rPr>
    </w:lvl>
    <w:lvl w:ilvl="6" w:tplc="ECF8A63C">
      <w:start w:val="1"/>
      <w:numFmt w:val="decimal"/>
      <w:lvlText w:val="%7."/>
      <w:lvlJc w:val="left"/>
      <w:pPr>
        <w:ind w:left="5400" w:hanging="360"/>
      </w:pPr>
      <w:rPr>
        <w:rFonts w:cs="Times New Roman"/>
      </w:rPr>
    </w:lvl>
    <w:lvl w:ilvl="7" w:tplc="D4EC2394">
      <w:start w:val="1"/>
      <w:numFmt w:val="lowerLetter"/>
      <w:lvlText w:val="%8."/>
      <w:lvlJc w:val="left"/>
      <w:pPr>
        <w:ind w:left="6120" w:hanging="360"/>
      </w:pPr>
      <w:rPr>
        <w:rFonts w:cs="Times New Roman"/>
      </w:rPr>
    </w:lvl>
    <w:lvl w:ilvl="8" w:tplc="33302CDE">
      <w:start w:val="1"/>
      <w:numFmt w:val="lowerRoman"/>
      <w:lvlText w:val="%9."/>
      <w:lvlJc w:val="right"/>
      <w:pPr>
        <w:ind w:left="6840" w:hanging="180"/>
      </w:pPr>
      <w:rPr>
        <w:rFonts w:cs="Times New Roman"/>
      </w:rPr>
    </w:lvl>
  </w:abstractNum>
  <w:abstractNum w:abstractNumId="90" w15:restartNumberingAfterBreak="0">
    <w:nsid w:val="44FF3067"/>
    <w:multiLevelType w:val="hybridMultilevel"/>
    <w:tmpl w:val="12A47EB4"/>
    <w:lvl w:ilvl="0" w:tplc="3B5CC3AA">
      <w:start w:val="1"/>
      <w:numFmt w:val="decimal"/>
      <w:lvlText w:val="%1."/>
      <w:lvlJc w:val="left"/>
      <w:pPr>
        <w:ind w:left="720" w:hanging="360"/>
      </w:pPr>
    </w:lvl>
    <w:lvl w:ilvl="1" w:tplc="F01029D6">
      <w:start w:val="1"/>
      <w:numFmt w:val="lowerLetter"/>
      <w:lvlText w:val="%2."/>
      <w:lvlJc w:val="left"/>
      <w:pPr>
        <w:ind w:left="1440" w:hanging="360"/>
      </w:pPr>
    </w:lvl>
    <w:lvl w:ilvl="2" w:tplc="3FCCEFF8">
      <w:start w:val="1"/>
      <w:numFmt w:val="lowerRoman"/>
      <w:lvlText w:val="%3."/>
      <w:lvlJc w:val="right"/>
      <w:pPr>
        <w:ind w:left="2160" w:hanging="180"/>
      </w:pPr>
    </w:lvl>
    <w:lvl w:ilvl="3" w:tplc="97089146">
      <w:start w:val="1"/>
      <w:numFmt w:val="decimal"/>
      <w:lvlText w:val="%4."/>
      <w:lvlJc w:val="left"/>
      <w:pPr>
        <w:ind w:left="2880" w:hanging="360"/>
      </w:pPr>
    </w:lvl>
    <w:lvl w:ilvl="4" w:tplc="90EC3E66">
      <w:start w:val="1"/>
      <w:numFmt w:val="lowerLetter"/>
      <w:lvlText w:val="%5."/>
      <w:lvlJc w:val="left"/>
      <w:pPr>
        <w:ind w:left="3600" w:hanging="360"/>
      </w:pPr>
    </w:lvl>
    <w:lvl w:ilvl="5" w:tplc="5C463F66">
      <w:start w:val="1"/>
      <w:numFmt w:val="lowerRoman"/>
      <w:lvlText w:val="%6."/>
      <w:lvlJc w:val="right"/>
      <w:pPr>
        <w:ind w:left="4320" w:hanging="180"/>
      </w:pPr>
    </w:lvl>
    <w:lvl w:ilvl="6" w:tplc="847612FC">
      <w:start w:val="1"/>
      <w:numFmt w:val="decimal"/>
      <w:lvlText w:val="%7."/>
      <w:lvlJc w:val="left"/>
      <w:pPr>
        <w:ind w:left="5040" w:hanging="360"/>
      </w:pPr>
    </w:lvl>
    <w:lvl w:ilvl="7" w:tplc="9D869058">
      <w:start w:val="1"/>
      <w:numFmt w:val="lowerLetter"/>
      <w:lvlText w:val="%8."/>
      <w:lvlJc w:val="left"/>
      <w:pPr>
        <w:ind w:left="5760" w:hanging="360"/>
      </w:pPr>
    </w:lvl>
    <w:lvl w:ilvl="8" w:tplc="1FDA7630">
      <w:start w:val="1"/>
      <w:numFmt w:val="lowerRoman"/>
      <w:lvlText w:val="%9."/>
      <w:lvlJc w:val="right"/>
      <w:pPr>
        <w:ind w:left="6480" w:hanging="180"/>
      </w:pPr>
    </w:lvl>
  </w:abstractNum>
  <w:abstractNum w:abstractNumId="91" w15:restartNumberingAfterBreak="0">
    <w:nsid w:val="45022D74"/>
    <w:multiLevelType w:val="hybridMultilevel"/>
    <w:tmpl w:val="E8A0D51C"/>
    <w:lvl w:ilvl="0" w:tplc="15E07E14">
      <w:start w:val="1"/>
      <w:numFmt w:val="bullet"/>
      <w:lvlText w:val=""/>
      <w:lvlJc w:val="left"/>
      <w:pPr>
        <w:ind w:left="687" w:hanging="284"/>
      </w:pPr>
      <w:rPr>
        <w:rFonts w:ascii="Symbol" w:eastAsia="Symbol" w:hAnsi="Symbol" w:cs="Symbol" w:hint="default"/>
        <w:b w:val="0"/>
        <w:bCs w:val="0"/>
        <w:i w:val="0"/>
        <w:iCs w:val="0"/>
        <w:color w:val="231F20"/>
        <w:sz w:val="21"/>
        <w:szCs w:val="21"/>
        <w:lang w:val="ru-RU" w:eastAsia="en-US" w:bidi="ar-SA"/>
      </w:rPr>
    </w:lvl>
    <w:lvl w:ilvl="1" w:tplc="478880FE">
      <w:start w:val="1"/>
      <w:numFmt w:val="bullet"/>
      <w:lvlText w:val=""/>
      <w:lvlJc w:val="left"/>
      <w:pPr>
        <w:ind w:left="971" w:hanging="284"/>
      </w:pPr>
      <w:rPr>
        <w:rFonts w:ascii="Symbol" w:eastAsia="Symbol" w:hAnsi="Symbol" w:cs="Symbol" w:hint="default"/>
        <w:b w:val="0"/>
        <w:bCs w:val="0"/>
        <w:i w:val="0"/>
        <w:iCs w:val="0"/>
        <w:color w:val="231F20"/>
        <w:sz w:val="21"/>
        <w:szCs w:val="21"/>
        <w:lang w:val="ru-RU" w:eastAsia="en-US" w:bidi="ar-SA"/>
      </w:rPr>
    </w:lvl>
    <w:lvl w:ilvl="2" w:tplc="22568D12">
      <w:start w:val="1"/>
      <w:numFmt w:val="bullet"/>
      <w:lvlText w:val="•"/>
      <w:lvlJc w:val="left"/>
      <w:pPr>
        <w:ind w:left="980" w:hanging="284"/>
      </w:pPr>
      <w:rPr>
        <w:lang w:val="ru-RU" w:eastAsia="en-US" w:bidi="ar-SA"/>
      </w:rPr>
    </w:lvl>
    <w:lvl w:ilvl="3" w:tplc="758050E8">
      <w:start w:val="1"/>
      <w:numFmt w:val="bullet"/>
      <w:lvlText w:val="•"/>
      <w:lvlJc w:val="left"/>
      <w:pPr>
        <w:ind w:left="1998" w:hanging="284"/>
      </w:pPr>
      <w:rPr>
        <w:lang w:val="ru-RU" w:eastAsia="en-US" w:bidi="ar-SA"/>
      </w:rPr>
    </w:lvl>
    <w:lvl w:ilvl="4" w:tplc="4CC21A34">
      <w:start w:val="1"/>
      <w:numFmt w:val="bullet"/>
      <w:lvlText w:val="•"/>
      <w:lvlJc w:val="left"/>
      <w:pPr>
        <w:ind w:left="3016" w:hanging="284"/>
      </w:pPr>
      <w:rPr>
        <w:lang w:val="ru-RU" w:eastAsia="en-US" w:bidi="ar-SA"/>
      </w:rPr>
    </w:lvl>
    <w:lvl w:ilvl="5" w:tplc="A10A9054">
      <w:start w:val="1"/>
      <w:numFmt w:val="bullet"/>
      <w:lvlText w:val="•"/>
      <w:lvlJc w:val="left"/>
      <w:pPr>
        <w:ind w:left="4034" w:hanging="284"/>
      </w:pPr>
      <w:rPr>
        <w:lang w:val="ru-RU" w:eastAsia="en-US" w:bidi="ar-SA"/>
      </w:rPr>
    </w:lvl>
    <w:lvl w:ilvl="6" w:tplc="8EFE3B94">
      <w:start w:val="1"/>
      <w:numFmt w:val="bullet"/>
      <w:lvlText w:val="•"/>
      <w:lvlJc w:val="left"/>
      <w:pPr>
        <w:ind w:left="5052" w:hanging="284"/>
      </w:pPr>
      <w:rPr>
        <w:lang w:val="ru-RU" w:eastAsia="en-US" w:bidi="ar-SA"/>
      </w:rPr>
    </w:lvl>
    <w:lvl w:ilvl="7" w:tplc="04B63450">
      <w:start w:val="1"/>
      <w:numFmt w:val="bullet"/>
      <w:lvlText w:val="•"/>
      <w:lvlJc w:val="left"/>
      <w:pPr>
        <w:ind w:left="6070" w:hanging="284"/>
      </w:pPr>
      <w:rPr>
        <w:lang w:val="ru-RU" w:eastAsia="en-US" w:bidi="ar-SA"/>
      </w:rPr>
    </w:lvl>
    <w:lvl w:ilvl="8" w:tplc="4F3C1CB4">
      <w:start w:val="1"/>
      <w:numFmt w:val="bullet"/>
      <w:lvlText w:val="•"/>
      <w:lvlJc w:val="left"/>
      <w:pPr>
        <w:ind w:left="7089" w:hanging="284"/>
      </w:pPr>
      <w:rPr>
        <w:lang w:val="ru-RU" w:eastAsia="en-US" w:bidi="ar-SA"/>
      </w:rPr>
    </w:lvl>
  </w:abstractNum>
  <w:abstractNum w:abstractNumId="92" w15:restartNumberingAfterBreak="0">
    <w:nsid w:val="46880469"/>
    <w:multiLevelType w:val="hybridMultilevel"/>
    <w:tmpl w:val="CDF00DE2"/>
    <w:lvl w:ilvl="0" w:tplc="F9C0CA0E">
      <w:start w:val="1"/>
      <w:numFmt w:val="decimal"/>
      <w:lvlText w:val="%1."/>
      <w:lvlJc w:val="left"/>
      <w:pPr>
        <w:ind w:left="720" w:hanging="360"/>
      </w:pPr>
    </w:lvl>
    <w:lvl w:ilvl="1" w:tplc="F2D6B5EC">
      <w:start w:val="1"/>
      <w:numFmt w:val="lowerLetter"/>
      <w:lvlText w:val="%2."/>
      <w:lvlJc w:val="left"/>
      <w:pPr>
        <w:ind w:left="1440" w:hanging="360"/>
      </w:pPr>
    </w:lvl>
    <w:lvl w:ilvl="2" w:tplc="CFCEAB4E">
      <w:start w:val="1"/>
      <w:numFmt w:val="lowerRoman"/>
      <w:lvlText w:val="%3."/>
      <w:lvlJc w:val="right"/>
      <w:pPr>
        <w:ind w:left="2160" w:hanging="180"/>
      </w:pPr>
    </w:lvl>
    <w:lvl w:ilvl="3" w:tplc="625AA9DE">
      <w:start w:val="1"/>
      <w:numFmt w:val="decimal"/>
      <w:lvlText w:val="%4."/>
      <w:lvlJc w:val="left"/>
      <w:pPr>
        <w:ind w:left="2880" w:hanging="360"/>
      </w:pPr>
    </w:lvl>
    <w:lvl w:ilvl="4" w:tplc="2CFE6646">
      <w:start w:val="1"/>
      <w:numFmt w:val="lowerLetter"/>
      <w:lvlText w:val="%5."/>
      <w:lvlJc w:val="left"/>
      <w:pPr>
        <w:ind w:left="3600" w:hanging="360"/>
      </w:pPr>
    </w:lvl>
    <w:lvl w:ilvl="5" w:tplc="2C226878">
      <w:start w:val="1"/>
      <w:numFmt w:val="lowerRoman"/>
      <w:lvlText w:val="%6."/>
      <w:lvlJc w:val="right"/>
      <w:pPr>
        <w:ind w:left="4320" w:hanging="180"/>
      </w:pPr>
    </w:lvl>
    <w:lvl w:ilvl="6" w:tplc="44FE2244">
      <w:start w:val="1"/>
      <w:numFmt w:val="decimal"/>
      <w:lvlText w:val="%7."/>
      <w:lvlJc w:val="left"/>
      <w:pPr>
        <w:ind w:left="5040" w:hanging="360"/>
      </w:pPr>
    </w:lvl>
    <w:lvl w:ilvl="7" w:tplc="ECBA36C2">
      <w:start w:val="1"/>
      <w:numFmt w:val="lowerLetter"/>
      <w:lvlText w:val="%8."/>
      <w:lvlJc w:val="left"/>
      <w:pPr>
        <w:ind w:left="5760" w:hanging="360"/>
      </w:pPr>
    </w:lvl>
    <w:lvl w:ilvl="8" w:tplc="1040BBCE">
      <w:start w:val="1"/>
      <w:numFmt w:val="lowerRoman"/>
      <w:lvlText w:val="%9."/>
      <w:lvlJc w:val="right"/>
      <w:pPr>
        <w:ind w:left="6480" w:hanging="180"/>
      </w:pPr>
    </w:lvl>
  </w:abstractNum>
  <w:abstractNum w:abstractNumId="93" w15:restartNumberingAfterBreak="0">
    <w:nsid w:val="474C6A63"/>
    <w:multiLevelType w:val="hybridMultilevel"/>
    <w:tmpl w:val="2A461734"/>
    <w:lvl w:ilvl="0" w:tplc="8EB8A66E">
      <w:start w:val="1"/>
      <w:numFmt w:val="decimal"/>
      <w:suff w:val="space"/>
      <w:lvlText w:val="%1."/>
      <w:lvlJc w:val="left"/>
      <w:pPr>
        <w:ind w:left="720" w:hanging="360"/>
      </w:pPr>
    </w:lvl>
    <w:lvl w:ilvl="1" w:tplc="5F5A77EE">
      <w:start w:val="1"/>
      <w:numFmt w:val="lowerLetter"/>
      <w:lvlText w:val="%2."/>
      <w:lvlJc w:val="left"/>
      <w:pPr>
        <w:ind w:left="1440" w:hanging="360"/>
      </w:pPr>
    </w:lvl>
    <w:lvl w:ilvl="2" w:tplc="6AFA90CE">
      <w:start w:val="1"/>
      <w:numFmt w:val="lowerRoman"/>
      <w:lvlText w:val="%3."/>
      <w:lvlJc w:val="right"/>
      <w:pPr>
        <w:ind w:left="2160" w:hanging="180"/>
      </w:pPr>
    </w:lvl>
    <w:lvl w:ilvl="3" w:tplc="C82A8074">
      <w:start w:val="1"/>
      <w:numFmt w:val="decimal"/>
      <w:lvlText w:val="%4."/>
      <w:lvlJc w:val="left"/>
      <w:pPr>
        <w:ind w:left="2880" w:hanging="360"/>
      </w:pPr>
    </w:lvl>
    <w:lvl w:ilvl="4" w:tplc="71647604">
      <w:start w:val="1"/>
      <w:numFmt w:val="lowerLetter"/>
      <w:lvlText w:val="%5."/>
      <w:lvlJc w:val="left"/>
      <w:pPr>
        <w:ind w:left="3600" w:hanging="360"/>
      </w:pPr>
    </w:lvl>
    <w:lvl w:ilvl="5" w:tplc="07E069A0">
      <w:start w:val="1"/>
      <w:numFmt w:val="lowerRoman"/>
      <w:lvlText w:val="%6."/>
      <w:lvlJc w:val="right"/>
      <w:pPr>
        <w:ind w:left="4320" w:hanging="180"/>
      </w:pPr>
    </w:lvl>
    <w:lvl w:ilvl="6" w:tplc="8DA0C6D0">
      <w:start w:val="1"/>
      <w:numFmt w:val="decimal"/>
      <w:lvlText w:val="%7."/>
      <w:lvlJc w:val="left"/>
      <w:pPr>
        <w:ind w:left="5040" w:hanging="360"/>
      </w:pPr>
    </w:lvl>
    <w:lvl w:ilvl="7" w:tplc="A998E046">
      <w:start w:val="1"/>
      <w:numFmt w:val="lowerLetter"/>
      <w:lvlText w:val="%8."/>
      <w:lvlJc w:val="left"/>
      <w:pPr>
        <w:ind w:left="5760" w:hanging="360"/>
      </w:pPr>
    </w:lvl>
    <w:lvl w:ilvl="8" w:tplc="714E1A52">
      <w:start w:val="1"/>
      <w:numFmt w:val="lowerRoman"/>
      <w:lvlText w:val="%9."/>
      <w:lvlJc w:val="right"/>
      <w:pPr>
        <w:ind w:left="6480" w:hanging="180"/>
      </w:pPr>
    </w:lvl>
  </w:abstractNum>
  <w:abstractNum w:abstractNumId="94" w15:restartNumberingAfterBreak="0">
    <w:nsid w:val="47CC1674"/>
    <w:multiLevelType w:val="hybridMultilevel"/>
    <w:tmpl w:val="3702B2CA"/>
    <w:lvl w:ilvl="0" w:tplc="5E1CE9B2">
      <w:start w:val="1"/>
      <w:numFmt w:val="bullet"/>
      <w:lvlText w:val=""/>
      <w:lvlJc w:val="left"/>
      <w:pPr>
        <w:tabs>
          <w:tab w:val="num" w:pos="2138"/>
        </w:tabs>
        <w:ind w:left="2138" w:hanging="360"/>
      </w:pPr>
      <w:rPr>
        <w:rFonts w:ascii="Symbol" w:hAnsi="Symbol" w:cs="Symbol" w:hint="default"/>
        <w:sz w:val="24"/>
        <w:szCs w:val="24"/>
      </w:rPr>
    </w:lvl>
    <w:lvl w:ilvl="1" w:tplc="D7B6FE2E">
      <w:start w:val="1"/>
      <w:numFmt w:val="decimal"/>
      <w:lvlText w:val=""/>
      <w:lvlJc w:val="left"/>
      <w:pPr>
        <w:ind w:left="0" w:firstLine="0"/>
      </w:pPr>
    </w:lvl>
    <w:lvl w:ilvl="2" w:tplc="CF0A34C6">
      <w:start w:val="1"/>
      <w:numFmt w:val="decimal"/>
      <w:lvlText w:val=""/>
      <w:lvlJc w:val="left"/>
      <w:pPr>
        <w:ind w:left="0" w:firstLine="0"/>
      </w:pPr>
    </w:lvl>
    <w:lvl w:ilvl="3" w:tplc="193EB2AA">
      <w:start w:val="1"/>
      <w:numFmt w:val="decimal"/>
      <w:lvlText w:val=""/>
      <w:lvlJc w:val="left"/>
      <w:pPr>
        <w:ind w:left="0" w:firstLine="0"/>
      </w:pPr>
    </w:lvl>
    <w:lvl w:ilvl="4" w:tplc="940ADBE2">
      <w:start w:val="1"/>
      <w:numFmt w:val="decimal"/>
      <w:lvlText w:val=""/>
      <w:lvlJc w:val="left"/>
      <w:pPr>
        <w:ind w:left="0" w:firstLine="0"/>
      </w:pPr>
    </w:lvl>
    <w:lvl w:ilvl="5" w:tplc="F3326574">
      <w:start w:val="1"/>
      <w:numFmt w:val="decimal"/>
      <w:lvlText w:val=""/>
      <w:lvlJc w:val="left"/>
      <w:pPr>
        <w:ind w:left="0" w:firstLine="0"/>
      </w:pPr>
    </w:lvl>
    <w:lvl w:ilvl="6" w:tplc="79CE46B8">
      <w:start w:val="1"/>
      <w:numFmt w:val="decimal"/>
      <w:lvlText w:val=""/>
      <w:lvlJc w:val="left"/>
      <w:pPr>
        <w:ind w:left="0" w:firstLine="0"/>
      </w:pPr>
    </w:lvl>
    <w:lvl w:ilvl="7" w:tplc="807C8B96">
      <w:start w:val="1"/>
      <w:numFmt w:val="decimal"/>
      <w:lvlText w:val=""/>
      <w:lvlJc w:val="left"/>
      <w:pPr>
        <w:ind w:left="0" w:firstLine="0"/>
      </w:pPr>
    </w:lvl>
    <w:lvl w:ilvl="8" w:tplc="5F1C0AB2">
      <w:start w:val="1"/>
      <w:numFmt w:val="decimal"/>
      <w:lvlText w:val=""/>
      <w:lvlJc w:val="left"/>
      <w:pPr>
        <w:ind w:left="0" w:firstLine="0"/>
      </w:pPr>
    </w:lvl>
  </w:abstractNum>
  <w:abstractNum w:abstractNumId="95" w15:restartNumberingAfterBreak="0">
    <w:nsid w:val="48A4005A"/>
    <w:multiLevelType w:val="hybridMultilevel"/>
    <w:tmpl w:val="39AABD4E"/>
    <w:lvl w:ilvl="0" w:tplc="0C464884">
      <w:start w:val="1"/>
      <w:numFmt w:val="bullet"/>
      <w:lvlText w:val=""/>
      <w:lvlJc w:val="left"/>
      <w:pPr>
        <w:ind w:left="1429" w:hanging="360"/>
      </w:pPr>
      <w:rPr>
        <w:rFonts w:ascii="Symbol" w:hAnsi="Symbol" w:hint="default"/>
      </w:rPr>
    </w:lvl>
    <w:lvl w:ilvl="1" w:tplc="580E7D22">
      <w:start w:val="1"/>
      <w:numFmt w:val="bullet"/>
      <w:lvlText w:val="o"/>
      <w:lvlJc w:val="left"/>
      <w:pPr>
        <w:ind w:left="2149" w:hanging="360"/>
      </w:pPr>
      <w:rPr>
        <w:rFonts w:ascii="Courier New" w:hAnsi="Courier New" w:cs="Courier New" w:hint="default"/>
      </w:rPr>
    </w:lvl>
    <w:lvl w:ilvl="2" w:tplc="F33AAC68">
      <w:start w:val="1"/>
      <w:numFmt w:val="bullet"/>
      <w:lvlText w:val=""/>
      <w:lvlJc w:val="left"/>
      <w:pPr>
        <w:ind w:left="2869" w:hanging="360"/>
      </w:pPr>
      <w:rPr>
        <w:rFonts w:ascii="Wingdings" w:hAnsi="Wingdings" w:hint="default"/>
      </w:rPr>
    </w:lvl>
    <w:lvl w:ilvl="3" w:tplc="7C4606B0">
      <w:start w:val="1"/>
      <w:numFmt w:val="bullet"/>
      <w:lvlText w:val=""/>
      <w:lvlJc w:val="left"/>
      <w:pPr>
        <w:ind w:left="3589" w:hanging="360"/>
      </w:pPr>
      <w:rPr>
        <w:rFonts w:ascii="Symbol" w:hAnsi="Symbol" w:hint="default"/>
      </w:rPr>
    </w:lvl>
    <w:lvl w:ilvl="4" w:tplc="E970F2E4">
      <w:start w:val="1"/>
      <w:numFmt w:val="bullet"/>
      <w:lvlText w:val="o"/>
      <w:lvlJc w:val="left"/>
      <w:pPr>
        <w:ind w:left="4309" w:hanging="360"/>
      </w:pPr>
      <w:rPr>
        <w:rFonts w:ascii="Courier New" w:hAnsi="Courier New" w:cs="Courier New" w:hint="default"/>
      </w:rPr>
    </w:lvl>
    <w:lvl w:ilvl="5" w:tplc="AA587F70">
      <w:start w:val="1"/>
      <w:numFmt w:val="bullet"/>
      <w:lvlText w:val=""/>
      <w:lvlJc w:val="left"/>
      <w:pPr>
        <w:ind w:left="5029" w:hanging="360"/>
      </w:pPr>
      <w:rPr>
        <w:rFonts w:ascii="Wingdings" w:hAnsi="Wingdings" w:hint="default"/>
      </w:rPr>
    </w:lvl>
    <w:lvl w:ilvl="6" w:tplc="4D4838D6">
      <w:start w:val="1"/>
      <w:numFmt w:val="bullet"/>
      <w:lvlText w:val=""/>
      <w:lvlJc w:val="left"/>
      <w:pPr>
        <w:ind w:left="5749" w:hanging="360"/>
      </w:pPr>
      <w:rPr>
        <w:rFonts w:ascii="Symbol" w:hAnsi="Symbol" w:hint="default"/>
      </w:rPr>
    </w:lvl>
    <w:lvl w:ilvl="7" w:tplc="FB42A1CC">
      <w:start w:val="1"/>
      <w:numFmt w:val="bullet"/>
      <w:lvlText w:val="o"/>
      <w:lvlJc w:val="left"/>
      <w:pPr>
        <w:ind w:left="6469" w:hanging="360"/>
      </w:pPr>
      <w:rPr>
        <w:rFonts w:ascii="Courier New" w:hAnsi="Courier New" w:cs="Courier New" w:hint="default"/>
      </w:rPr>
    </w:lvl>
    <w:lvl w:ilvl="8" w:tplc="9B323ECC">
      <w:start w:val="1"/>
      <w:numFmt w:val="bullet"/>
      <w:lvlText w:val=""/>
      <w:lvlJc w:val="left"/>
      <w:pPr>
        <w:ind w:left="7189" w:hanging="360"/>
      </w:pPr>
      <w:rPr>
        <w:rFonts w:ascii="Wingdings" w:hAnsi="Wingdings" w:hint="default"/>
      </w:rPr>
    </w:lvl>
  </w:abstractNum>
  <w:abstractNum w:abstractNumId="96" w15:restartNumberingAfterBreak="0">
    <w:nsid w:val="492255E8"/>
    <w:multiLevelType w:val="hybridMultilevel"/>
    <w:tmpl w:val="D60AE6C6"/>
    <w:lvl w:ilvl="0" w:tplc="CDDC04B8">
      <w:start w:val="1"/>
      <w:numFmt w:val="decimal"/>
      <w:lvlText w:val="%1."/>
      <w:lvlJc w:val="left"/>
      <w:pPr>
        <w:ind w:left="753" w:hanging="360"/>
      </w:pPr>
      <w:rPr>
        <w:b w:val="0"/>
        <w:i w:val="0"/>
      </w:rPr>
    </w:lvl>
    <w:lvl w:ilvl="1" w:tplc="7A70B9B4">
      <w:start w:val="1"/>
      <w:numFmt w:val="lowerLetter"/>
      <w:lvlText w:val="%2."/>
      <w:lvlJc w:val="left"/>
      <w:pPr>
        <w:ind w:left="1473" w:hanging="360"/>
      </w:pPr>
    </w:lvl>
    <w:lvl w:ilvl="2" w:tplc="DCD20252">
      <w:start w:val="1"/>
      <w:numFmt w:val="lowerRoman"/>
      <w:lvlText w:val="%3."/>
      <w:lvlJc w:val="right"/>
      <w:pPr>
        <w:ind w:left="2193" w:hanging="180"/>
      </w:pPr>
    </w:lvl>
    <w:lvl w:ilvl="3" w:tplc="5FDE21B0">
      <w:start w:val="1"/>
      <w:numFmt w:val="decimal"/>
      <w:lvlText w:val="%4."/>
      <w:lvlJc w:val="left"/>
      <w:pPr>
        <w:ind w:left="2913" w:hanging="360"/>
      </w:pPr>
    </w:lvl>
    <w:lvl w:ilvl="4" w:tplc="A58A11B2">
      <w:start w:val="1"/>
      <w:numFmt w:val="lowerLetter"/>
      <w:lvlText w:val="%5."/>
      <w:lvlJc w:val="left"/>
      <w:pPr>
        <w:ind w:left="3633" w:hanging="360"/>
      </w:pPr>
    </w:lvl>
    <w:lvl w:ilvl="5" w:tplc="4244A8A2">
      <w:start w:val="1"/>
      <w:numFmt w:val="lowerRoman"/>
      <w:lvlText w:val="%6."/>
      <w:lvlJc w:val="right"/>
      <w:pPr>
        <w:ind w:left="4353" w:hanging="180"/>
      </w:pPr>
    </w:lvl>
    <w:lvl w:ilvl="6" w:tplc="FAF417E4">
      <w:start w:val="1"/>
      <w:numFmt w:val="decimal"/>
      <w:lvlText w:val="%7."/>
      <w:lvlJc w:val="left"/>
      <w:pPr>
        <w:ind w:left="5073" w:hanging="360"/>
      </w:pPr>
    </w:lvl>
    <w:lvl w:ilvl="7" w:tplc="DE029DA4">
      <w:start w:val="1"/>
      <w:numFmt w:val="lowerLetter"/>
      <w:lvlText w:val="%8."/>
      <w:lvlJc w:val="left"/>
      <w:pPr>
        <w:ind w:left="5793" w:hanging="360"/>
      </w:pPr>
    </w:lvl>
    <w:lvl w:ilvl="8" w:tplc="1B108034">
      <w:start w:val="1"/>
      <w:numFmt w:val="lowerRoman"/>
      <w:lvlText w:val="%9."/>
      <w:lvlJc w:val="right"/>
      <w:pPr>
        <w:ind w:left="6513" w:hanging="180"/>
      </w:pPr>
    </w:lvl>
  </w:abstractNum>
  <w:abstractNum w:abstractNumId="97" w15:restartNumberingAfterBreak="0">
    <w:nsid w:val="492B4503"/>
    <w:multiLevelType w:val="hybridMultilevel"/>
    <w:tmpl w:val="93BAE11A"/>
    <w:lvl w:ilvl="0" w:tplc="5692B3BC">
      <w:start w:val="1"/>
      <w:numFmt w:val="decimal"/>
      <w:lvlText w:val="%1."/>
      <w:lvlJc w:val="left"/>
      <w:pPr>
        <w:ind w:left="1429" w:hanging="360"/>
      </w:pPr>
      <w:rPr>
        <w:rFonts w:ascii="Times New Roman" w:eastAsia="Times New Roman" w:hAnsi="Times New Roman" w:cs="Times New Roman"/>
      </w:rPr>
    </w:lvl>
    <w:lvl w:ilvl="1" w:tplc="9F76E4FA">
      <w:start w:val="1"/>
      <w:numFmt w:val="lowerLetter"/>
      <w:lvlText w:val="%2."/>
      <w:lvlJc w:val="left"/>
      <w:pPr>
        <w:ind w:left="2149" w:hanging="360"/>
      </w:pPr>
    </w:lvl>
    <w:lvl w:ilvl="2" w:tplc="057842A6">
      <w:start w:val="1"/>
      <w:numFmt w:val="lowerRoman"/>
      <w:lvlText w:val="%3."/>
      <w:lvlJc w:val="right"/>
      <w:pPr>
        <w:ind w:left="2869" w:hanging="180"/>
      </w:pPr>
    </w:lvl>
    <w:lvl w:ilvl="3" w:tplc="61F8D90E">
      <w:start w:val="1"/>
      <w:numFmt w:val="decimal"/>
      <w:lvlText w:val="%4."/>
      <w:lvlJc w:val="left"/>
      <w:pPr>
        <w:ind w:left="3589" w:hanging="360"/>
      </w:pPr>
    </w:lvl>
    <w:lvl w:ilvl="4" w:tplc="9E2A1A96">
      <w:start w:val="1"/>
      <w:numFmt w:val="lowerLetter"/>
      <w:lvlText w:val="%5."/>
      <w:lvlJc w:val="left"/>
      <w:pPr>
        <w:ind w:left="4309" w:hanging="360"/>
      </w:pPr>
    </w:lvl>
    <w:lvl w:ilvl="5" w:tplc="6EFE6606">
      <w:start w:val="1"/>
      <w:numFmt w:val="lowerRoman"/>
      <w:lvlText w:val="%6."/>
      <w:lvlJc w:val="right"/>
      <w:pPr>
        <w:ind w:left="5029" w:hanging="180"/>
      </w:pPr>
    </w:lvl>
    <w:lvl w:ilvl="6" w:tplc="67187094">
      <w:start w:val="1"/>
      <w:numFmt w:val="decimal"/>
      <w:lvlText w:val="%7."/>
      <w:lvlJc w:val="left"/>
      <w:pPr>
        <w:ind w:left="5749" w:hanging="360"/>
      </w:pPr>
    </w:lvl>
    <w:lvl w:ilvl="7" w:tplc="428C560A">
      <w:start w:val="1"/>
      <w:numFmt w:val="lowerLetter"/>
      <w:lvlText w:val="%8."/>
      <w:lvlJc w:val="left"/>
      <w:pPr>
        <w:ind w:left="6469" w:hanging="360"/>
      </w:pPr>
    </w:lvl>
    <w:lvl w:ilvl="8" w:tplc="3C5C1F36">
      <w:start w:val="1"/>
      <w:numFmt w:val="lowerRoman"/>
      <w:lvlText w:val="%9."/>
      <w:lvlJc w:val="right"/>
      <w:pPr>
        <w:ind w:left="7189" w:hanging="180"/>
      </w:pPr>
    </w:lvl>
  </w:abstractNum>
  <w:abstractNum w:abstractNumId="98" w15:restartNumberingAfterBreak="0">
    <w:nsid w:val="4AFE2A9A"/>
    <w:multiLevelType w:val="hybridMultilevel"/>
    <w:tmpl w:val="1BEECA60"/>
    <w:lvl w:ilvl="0" w:tplc="703ABC52">
      <w:start w:val="1"/>
      <w:numFmt w:val="decimal"/>
      <w:lvlText w:val="%1."/>
      <w:lvlJc w:val="left"/>
      <w:pPr>
        <w:ind w:left="720" w:hanging="360"/>
      </w:pPr>
      <w:rPr>
        <w:rFonts w:cs="Times New Roman"/>
      </w:rPr>
    </w:lvl>
    <w:lvl w:ilvl="1" w:tplc="2ECE238A">
      <w:start w:val="1"/>
      <w:numFmt w:val="lowerLetter"/>
      <w:lvlText w:val="%2."/>
      <w:lvlJc w:val="left"/>
      <w:pPr>
        <w:ind w:left="1440" w:hanging="360"/>
      </w:pPr>
      <w:rPr>
        <w:rFonts w:cs="Times New Roman"/>
      </w:rPr>
    </w:lvl>
    <w:lvl w:ilvl="2" w:tplc="D8107BFA">
      <w:start w:val="1"/>
      <w:numFmt w:val="lowerRoman"/>
      <w:lvlText w:val="%3."/>
      <w:lvlJc w:val="right"/>
      <w:pPr>
        <w:ind w:left="2160" w:hanging="180"/>
      </w:pPr>
      <w:rPr>
        <w:rFonts w:cs="Times New Roman"/>
      </w:rPr>
    </w:lvl>
    <w:lvl w:ilvl="3" w:tplc="C908CFDE">
      <w:start w:val="1"/>
      <w:numFmt w:val="decimal"/>
      <w:lvlText w:val="%4."/>
      <w:lvlJc w:val="left"/>
      <w:pPr>
        <w:ind w:left="2880" w:hanging="360"/>
      </w:pPr>
      <w:rPr>
        <w:rFonts w:cs="Times New Roman"/>
      </w:rPr>
    </w:lvl>
    <w:lvl w:ilvl="4" w:tplc="2D28DE84">
      <w:start w:val="1"/>
      <w:numFmt w:val="lowerLetter"/>
      <w:lvlText w:val="%5."/>
      <w:lvlJc w:val="left"/>
      <w:pPr>
        <w:ind w:left="3600" w:hanging="360"/>
      </w:pPr>
      <w:rPr>
        <w:rFonts w:cs="Times New Roman"/>
      </w:rPr>
    </w:lvl>
    <w:lvl w:ilvl="5" w:tplc="1806061C">
      <w:start w:val="1"/>
      <w:numFmt w:val="lowerRoman"/>
      <w:lvlText w:val="%6."/>
      <w:lvlJc w:val="right"/>
      <w:pPr>
        <w:ind w:left="4320" w:hanging="180"/>
      </w:pPr>
      <w:rPr>
        <w:rFonts w:cs="Times New Roman"/>
      </w:rPr>
    </w:lvl>
    <w:lvl w:ilvl="6" w:tplc="D500FB1A">
      <w:start w:val="1"/>
      <w:numFmt w:val="decimal"/>
      <w:lvlText w:val="%7."/>
      <w:lvlJc w:val="left"/>
      <w:pPr>
        <w:ind w:left="5040" w:hanging="360"/>
      </w:pPr>
      <w:rPr>
        <w:rFonts w:cs="Times New Roman"/>
      </w:rPr>
    </w:lvl>
    <w:lvl w:ilvl="7" w:tplc="BB740792">
      <w:start w:val="1"/>
      <w:numFmt w:val="lowerLetter"/>
      <w:lvlText w:val="%8."/>
      <w:lvlJc w:val="left"/>
      <w:pPr>
        <w:ind w:left="5760" w:hanging="360"/>
      </w:pPr>
      <w:rPr>
        <w:rFonts w:cs="Times New Roman"/>
      </w:rPr>
    </w:lvl>
    <w:lvl w:ilvl="8" w:tplc="AD089BAA">
      <w:start w:val="1"/>
      <w:numFmt w:val="lowerRoman"/>
      <w:lvlText w:val="%9."/>
      <w:lvlJc w:val="right"/>
      <w:pPr>
        <w:ind w:left="6480" w:hanging="180"/>
      </w:pPr>
      <w:rPr>
        <w:rFonts w:cs="Times New Roman"/>
      </w:rPr>
    </w:lvl>
  </w:abstractNum>
  <w:abstractNum w:abstractNumId="99" w15:restartNumberingAfterBreak="0">
    <w:nsid w:val="4B6C2AAF"/>
    <w:multiLevelType w:val="hybridMultilevel"/>
    <w:tmpl w:val="6DFAA77C"/>
    <w:lvl w:ilvl="0" w:tplc="C67408CC">
      <w:start w:val="1"/>
      <w:numFmt w:val="decimal"/>
      <w:lvlText w:val="%1."/>
      <w:lvlJc w:val="left"/>
      <w:pPr>
        <w:ind w:left="720" w:hanging="360"/>
      </w:pPr>
    </w:lvl>
    <w:lvl w:ilvl="1" w:tplc="D06EC10A">
      <w:start w:val="1"/>
      <w:numFmt w:val="lowerLetter"/>
      <w:lvlText w:val="%2."/>
      <w:lvlJc w:val="left"/>
      <w:pPr>
        <w:ind w:left="1440" w:hanging="360"/>
      </w:pPr>
    </w:lvl>
    <w:lvl w:ilvl="2" w:tplc="591E3906">
      <w:start w:val="1"/>
      <w:numFmt w:val="lowerRoman"/>
      <w:lvlText w:val="%3."/>
      <w:lvlJc w:val="right"/>
      <w:pPr>
        <w:ind w:left="2160" w:hanging="180"/>
      </w:pPr>
    </w:lvl>
    <w:lvl w:ilvl="3" w:tplc="F488A922">
      <w:start w:val="1"/>
      <w:numFmt w:val="decimal"/>
      <w:lvlText w:val="%4."/>
      <w:lvlJc w:val="left"/>
      <w:pPr>
        <w:ind w:left="2880" w:hanging="360"/>
      </w:pPr>
    </w:lvl>
    <w:lvl w:ilvl="4" w:tplc="FCC60188">
      <w:start w:val="1"/>
      <w:numFmt w:val="lowerLetter"/>
      <w:lvlText w:val="%5."/>
      <w:lvlJc w:val="left"/>
      <w:pPr>
        <w:ind w:left="3600" w:hanging="360"/>
      </w:pPr>
    </w:lvl>
    <w:lvl w:ilvl="5" w:tplc="3414675E">
      <w:start w:val="1"/>
      <w:numFmt w:val="lowerRoman"/>
      <w:lvlText w:val="%6."/>
      <w:lvlJc w:val="right"/>
      <w:pPr>
        <w:ind w:left="4320" w:hanging="180"/>
      </w:pPr>
    </w:lvl>
    <w:lvl w:ilvl="6" w:tplc="FEEA19C2">
      <w:start w:val="1"/>
      <w:numFmt w:val="decimal"/>
      <w:lvlText w:val="%7."/>
      <w:lvlJc w:val="left"/>
      <w:pPr>
        <w:ind w:left="5040" w:hanging="360"/>
      </w:pPr>
    </w:lvl>
    <w:lvl w:ilvl="7" w:tplc="809663F0">
      <w:start w:val="1"/>
      <w:numFmt w:val="lowerLetter"/>
      <w:lvlText w:val="%8."/>
      <w:lvlJc w:val="left"/>
      <w:pPr>
        <w:ind w:left="5760" w:hanging="360"/>
      </w:pPr>
    </w:lvl>
    <w:lvl w:ilvl="8" w:tplc="4C663592">
      <w:start w:val="1"/>
      <w:numFmt w:val="lowerRoman"/>
      <w:lvlText w:val="%9."/>
      <w:lvlJc w:val="right"/>
      <w:pPr>
        <w:ind w:left="6480" w:hanging="180"/>
      </w:pPr>
    </w:lvl>
  </w:abstractNum>
  <w:abstractNum w:abstractNumId="100" w15:restartNumberingAfterBreak="0">
    <w:nsid w:val="4B77575A"/>
    <w:multiLevelType w:val="hybridMultilevel"/>
    <w:tmpl w:val="A15CDCE2"/>
    <w:lvl w:ilvl="0" w:tplc="4E4E5D66">
      <w:start w:val="1"/>
      <w:numFmt w:val="bullet"/>
      <w:lvlText w:val=""/>
      <w:lvlJc w:val="left"/>
      <w:pPr>
        <w:ind w:left="1429" w:hanging="360"/>
      </w:pPr>
      <w:rPr>
        <w:rFonts w:ascii="Symbol" w:hAnsi="Symbol" w:hint="default"/>
      </w:rPr>
    </w:lvl>
    <w:lvl w:ilvl="1" w:tplc="7F86B24A">
      <w:start w:val="1"/>
      <w:numFmt w:val="bullet"/>
      <w:lvlText w:val="o"/>
      <w:lvlJc w:val="left"/>
      <w:pPr>
        <w:ind w:left="2149" w:hanging="360"/>
      </w:pPr>
      <w:rPr>
        <w:rFonts w:ascii="Courier New" w:hAnsi="Courier New" w:cs="Courier New" w:hint="default"/>
      </w:rPr>
    </w:lvl>
    <w:lvl w:ilvl="2" w:tplc="48E85D3A">
      <w:start w:val="1"/>
      <w:numFmt w:val="bullet"/>
      <w:lvlText w:val=""/>
      <w:lvlJc w:val="left"/>
      <w:pPr>
        <w:ind w:left="2869" w:hanging="360"/>
      </w:pPr>
      <w:rPr>
        <w:rFonts w:ascii="Wingdings" w:hAnsi="Wingdings" w:hint="default"/>
      </w:rPr>
    </w:lvl>
    <w:lvl w:ilvl="3" w:tplc="CD1A1BF8">
      <w:start w:val="1"/>
      <w:numFmt w:val="bullet"/>
      <w:lvlText w:val=""/>
      <w:lvlJc w:val="left"/>
      <w:pPr>
        <w:ind w:left="3589" w:hanging="360"/>
      </w:pPr>
      <w:rPr>
        <w:rFonts w:ascii="Symbol" w:hAnsi="Symbol" w:hint="default"/>
      </w:rPr>
    </w:lvl>
    <w:lvl w:ilvl="4" w:tplc="6EEEFEEE">
      <w:start w:val="1"/>
      <w:numFmt w:val="bullet"/>
      <w:lvlText w:val="o"/>
      <w:lvlJc w:val="left"/>
      <w:pPr>
        <w:ind w:left="4309" w:hanging="360"/>
      </w:pPr>
      <w:rPr>
        <w:rFonts w:ascii="Courier New" w:hAnsi="Courier New" w:cs="Courier New" w:hint="default"/>
      </w:rPr>
    </w:lvl>
    <w:lvl w:ilvl="5" w:tplc="92B8431A">
      <w:start w:val="1"/>
      <w:numFmt w:val="bullet"/>
      <w:lvlText w:val=""/>
      <w:lvlJc w:val="left"/>
      <w:pPr>
        <w:ind w:left="5029" w:hanging="360"/>
      </w:pPr>
      <w:rPr>
        <w:rFonts w:ascii="Wingdings" w:hAnsi="Wingdings" w:hint="default"/>
      </w:rPr>
    </w:lvl>
    <w:lvl w:ilvl="6" w:tplc="9BAEFBF0">
      <w:start w:val="1"/>
      <w:numFmt w:val="bullet"/>
      <w:lvlText w:val=""/>
      <w:lvlJc w:val="left"/>
      <w:pPr>
        <w:ind w:left="5749" w:hanging="360"/>
      </w:pPr>
      <w:rPr>
        <w:rFonts w:ascii="Symbol" w:hAnsi="Symbol" w:hint="default"/>
      </w:rPr>
    </w:lvl>
    <w:lvl w:ilvl="7" w:tplc="D96E0610">
      <w:start w:val="1"/>
      <w:numFmt w:val="bullet"/>
      <w:lvlText w:val="o"/>
      <w:lvlJc w:val="left"/>
      <w:pPr>
        <w:ind w:left="6469" w:hanging="360"/>
      </w:pPr>
      <w:rPr>
        <w:rFonts w:ascii="Courier New" w:hAnsi="Courier New" w:cs="Courier New" w:hint="default"/>
      </w:rPr>
    </w:lvl>
    <w:lvl w:ilvl="8" w:tplc="D47E6FE6">
      <w:start w:val="1"/>
      <w:numFmt w:val="bullet"/>
      <w:lvlText w:val=""/>
      <w:lvlJc w:val="left"/>
      <w:pPr>
        <w:ind w:left="7189" w:hanging="360"/>
      </w:pPr>
      <w:rPr>
        <w:rFonts w:ascii="Wingdings" w:hAnsi="Wingdings" w:hint="default"/>
      </w:rPr>
    </w:lvl>
  </w:abstractNum>
  <w:abstractNum w:abstractNumId="101" w15:restartNumberingAfterBreak="0">
    <w:nsid w:val="4C355D27"/>
    <w:multiLevelType w:val="hybridMultilevel"/>
    <w:tmpl w:val="EE68A8F0"/>
    <w:lvl w:ilvl="0" w:tplc="965A79BA">
      <w:start w:val="1"/>
      <w:numFmt w:val="decimal"/>
      <w:lvlText w:val="%1."/>
      <w:lvlJc w:val="left"/>
      <w:pPr>
        <w:ind w:left="720" w:hanging="360"/>
      </w:pPr>
      <w:rPr>
        <w:i w:val="0"/>
      </w:rPr>
    </w:lvl>
    <w:lvl w:ilvl="1" w:tplc="6738515E">
      <w:start w:val="1"/>
      <w:numFmt w:val="lowerLetter"/>
      <w:lvlText w:val="%2."/>
      <w:lvlJc w:val="left"/>
      <w:pPr>
        <w:ind w:left="1440" w:hanging="360"/>
      </w:pPr>
    </w:lvl>
    <w:lvl w:ilvl="2" w:tplc="E0B41F8C">
      <w:start w:val="1"/>
      <w:numFmt w:val="lowerRoman"/>
      <w:lvlText w:val="%3."/>
      <w:lvlJc w:val="right"/>
      <w:pPr>
        <w:ind w:left="2160" w:hanging="180"/>
      </w:pPr>
    </w:lvl>
    <w:lvl w:ilvl="3" w:tplc="A1ACCCA0">
      <w:start w:val="1"/>
      <w:numFmt w:val="decimal"/>
      <w:lvlText w:val="%4."/>
      <w:lvlJc w:val="left"/>
      <w:pPr>
        <w:ind w:left="2880" w:hanging="360"/>
      </w:pPr>
    </w:lvl>
    <w:lvl w:ilvl="4" w:tplc="94D0726E">
      <w:start w:val="1"/>
      <w:numFmt w:val="lowerLetter"/>
      <w:lvlText w:val="%5."/>
      <w:lvlJc w:val="left"/>
      <w:pPr>
        <w:ind w:left="3600" w:hanging="360"/>
      </w:pPr>
    </w:lvl>
    <w:lvl w:ilvl="5" w:tplc="887EC658">
      <w:start w:val="1"/>
      <w:numFmt w:val="lowerRoman"/>
      <w:lvlText w:val="%6."/>
      <w:lvlJc w:val="right"/>
      <w:pPr>
        <w:ind w:left="4320" w:hanging="180"/>
      </w:pPr>
    </w:lvl>
    <w:lvl w:ilvl="6" w:tplc="C26E67B4">
      <w:start w:val="1"/>
      <w:numFmt w:val="decimal"/>
      <w:lvlText w:val="%7."/>
      <w:lvlJc w:val="left"/>
      <w:pPr>
        <w:ind w:left="5040" w:hanging="360"/>
      </w:pPr>
    </w:lvl>
    <w:lvl w:ilvl="7" w:tplc="EFBEE786">
      <w:start w:val="1"/>
      <w:numFmt w:val="lowerLetter"/>
      <w:lvlText w:val="%8."/>
      <w:lvlJc w:val="left"/>
      <w:pPr>
        <w:ind w:left="5760" w:hanging="360"/>
      </w:pPr>
    </w:lvl>
    <w:lvl w:ilvl="8" w:tplc="9746F640">
      <w:start w:val="1"/>
      <w:numFmt w:val="lowerRoman"/>
      <w:lvlText w:val="%9."/>
      <w:lvlJc w:val="right"/>
      <w:pPr>
        <w:ind w:left="6480" w:hanging="180"/>
      </w:pPr>
    </w:lvl>
  </w:abstractNum>
  <w:abstractNum w:abstractNumId="102" w15:restartNumberingAfterBreak="0">
    <w:nsid w:val="4C4713A8"/>
    <w:multiLevelType w:val="hybridMultilevel"/>
    <w:tmpl w:val="70388096"/>
    <w:lvl w:ilvl="0" w:tplc="867EF858">
      <w:start w:val="1"/>
      <w:numFmt w:val="decimal"/>
      <w:lvlText w:val="%1."/>
      <w:lvlJc w:val="left"/>
      <w:pPr>
        <w:tabs>
          <w:tab w:val="num" w:pos="720"/>
        </w:tabs>
        <w:ind w:left="720" w:hanging="360"/>
      </w:pPr>
    </w:lvl>
    <w:lvl w:ilvl="1" w:tplc="EA288D0E">
      <w:start w:val="1"/>
      <w:numFmt w:val="decimal"/>
      <w:lvlText w:val="%2."/>
      <w:lvlJc w:val="left"/>
      <w:pPr>
        <w:tabs>
          <w:tab w:val="num" w:pos="1440"/>
        </w:tabs>
        <w:ind w:left="1440" w:hanging="360"/>
      </w:pPr>
    </w:lvl>
    <w:lvl w:ilvl="2" w:tplc="FD14933C">
      <w:start w:val="1"/>
      <w:numFmt w:val="decimal"/>
      <w:lvlText w:val="%3."/>
      <w:lvlJc w:val="left"/>
      <w:pPr>
        <w:tabs>
          <w:tab w:val="num" w:pos="2160"/>
        </w:tabs>
        <w:ind w:left="2160" w:hanging="360"/>
      </w:pPr>
    </w:lvl>
    <w:lvl w:ilvl="3" w:tplc="CC240158">
      <w:start w:val="1"/>
      <w:numFmt w:val="decimal"/>
      <w:lvlText w:val="%4."/>
      <w:lvlJc w:val="left"/>
      <w:pPr>
        <w:tabs>
          <w:tab w:val="num" w:pos="2880"/>
        </w:tabs>
        <w:ind w:left="2880" w:hanging="360"/>
      </w:pPr>
    </w:lvl>
    <w:lvl w:ilvl="4" w:tplc="E91EA75A">
      <w:start w:val="1"/>
      <w:numFmt w:val="decimal"/>
      <w:lvlText w:val="%5."/>
      <w:lvlJc w:val="left"/>
      <w:pPr>
        <w:tabs>
          <w:tab w:val="num" w:pos="3600"/>
        </w:tabs>
        <w:ind w:left="3600" w:hanging="360"/>
      </w:pPr>
    </w:lvl>
    <w:lvl w:ilvl="5" w:tplc="D2D28412">
      <w:start w:val="1"/>
      <w:numFmt w:val="decimal"/>
      <w:lvlText w:val="%6."/>
      <w:lvlJc w:val="left"/>
      <w:pPr>
        <w:tabs>
          <w:tab w:val="num" w:pos="4320"/>
        </w:tabs>
        <w:ind w:left="4320" w:hanging="360"/>
      </w:pPr>
    </w:lvl>
    <w:lvl w:ilvl="6" w:tplc="05D2CB6C">
      <w:start w:val="1"/>
      <w:numFmt w:val="decimal"/>
      <w:lvlText w:val="%7."/>
      <w:lvlJc w:val="left"/>
      <w:pPr>
        <w:tabs>
          <w:tab w:val="num" w:pos="5040"/>
        </w:tabs>
        <w:ind w:left="5040" w:hanging="360"/>
      </w:pPr>
    </w:lvl>
    <w:lvl w:ilvl="7" w:tplc="A54CF9F8">
      <w:start w:val="1"/>
      <w:numFmt w:val="decimal"/>
      <w:lvlText w:val="%8."/>
      <w:lvlJc w:val="left"/>
      <w:pPr>
        <w:tabs>
          <w:tab w:val="num" w:pos="5760"/>
        </w:tabs>
        <w:ind w:left="5760" w:hanging="360"/>
      </w:pPr>
    </w:lvl>
    <w:lvl w:ilvl="8" w:tplc="4410871C">
      <w:start w:val="1"/>
      <w:numFmt w:val="decimal"/>
      <w:lvlText w:val="%9."/>
      <w:lvlJc w:val="left"/>
      <w:pPr>
        <w:tabs>
          <w:tab w:val="num" w:pos="6480"/>
        </w:tabs>
        <w:ind w:left="6480" w:hanging="360"/>
      </w:pPr>
    </w:lvl>
  </w:abstractNum>
  <w:abstractNum w:abstractNumId="103" w15:restartNumberingAfterBreak="0">
    <w:nsid w:val="4CE36C82"/>
    <w:multiLevelType w:val="hybridMultilevel"/>
    <w:tmpl w:val="18FE295A"/>
    <w:lvl w:ilvl="0" w:tplc="E7600070">
      <w:start w:val="65535"/>
      <w:numFmt w:val="bullet"/>
      <w:lvlText w:val="-"/>
      <w:lvlJc w:val="left"/>
      <w:pPr>
        <w:ind w:left="720" w:hanging="360"/>
      </w:pPr>
      <w:rPr>
        <w:rFonts w:ascii="Times New Roman" w:hAnsi="Times New Roman" w:cs="Times New Roman" w:hint="default"/>
      </w:rPr>
    </w:lvl>
    <w:lvl w:ilvl="1" w:tplc="47A6FF88">
      <w:start w:val="1"/>
      <w:numFmt w:val="decimal"/>
      <w:lvlText w:val=""/>
      <w:lvlJc w:val="left"/>
      <w:pPr>
        <w:ind w:left="0" w:firstLine="0"/>
      </w:pPr>
    </w:lvl>
    <w:lvl w:ilvl="2" w:tplc="8B466F12">
      <w:start w:val="1"/>
      <w:numFmt w:val="decimal"/>
      <w:lvlText w:val=""/>
      <w:lvlJc w:val="left"/>
      <w:pPr>
        <w:ind w:left="0" w:firstLine="0"/>
      </w:pPr>
    </w:lvl>
    <w:lvl w:ilvl="3" w:tplc="A7EEF9F4">
      <w:start w:val="1"/>
      <w:numFmt w:val="decimal"/>
      <w:lvlText w:val=""/>
      <w:lvlJc w:val="left"/>
      <w:pPr>
        <w:ind w:left="0" w:firstLine="0"/>
      </w:pPr>
    </w:lvl>
    <w:lvl w:ilvl="4" w:tplc="C0B8DA14">
      <w:start w:val="1"/>
      <w:numFmt w:val="decimal"/>
      <w:lvlText w:val=""/>
      <w:lvlJc w:val="left"/>
      <w:pPr>
        <w:ind w:left="0" w:firstLine="0"/>
      </w:pPr>
    </w:lvl>
    <w:lvl w:ilvl="5" w:tplc="B3CE636E">
      <w:start w:val="1"/>
      <w:numFmt w:val="decimal"/>
      <w:lvlText w:val=""/>
      <w:lvlJc w:val="left"/>
      <w:pPr>
        <w:ind w:left="0" w:firstLine="0"/>
      </w:pPr>
    </w:lvl>
    <w:lvl w:ilvl="6" w:tplc="F5289ABC">
      <w:start w:val="1"/>
      <w:numFmt w:val="decimal"/>
      <w:lvlText w:val=""/>
      <w:lvlJc w:val="left"/>
      <w:pPr>
        <w:ind w:left="0" w:firstLine="0"/>
      </w:pPr>
    </w:lvl>
    <w:lvl w:ilvl="7" w:tplc="8F66B988">
      <w:start w:val="1"/>
      <w:numFmt w:val="decimal"/>
      <w:lvlText w:val=""/>
      <w:lvlJc w:val="left"/>
      <w:pPr>
        <w:ind w:left="0" w:firstLine="0"/>
      </w:pPr>
    </w:lvl>
    <w:lvl w:ilvl="8" w:tplc="42B0E730">
      <w:start w:val="1"/>
      <w:numFmt w:val="decimal"/>
      <w:lvlText w:val=""/>
      <w:lvlJc w:val="left"/>
      <w:pPr>
        <w:ind w:left="0" w:firstLine="0"/>
      </w:pPr>
    </w:lvl>
  </w:abstractNum>
  <w:abstractNum w:abstractNumId="104" w15:restartNumberingAfterBreak="0">
    <w:nsid w:val="4DD12345"/>
    <w:multiLevelType w:val="hybridMultilevel"/>
    <w:tmpl w:val="C67E6744"/>
    <w:lvl w:ilvl="0" w:tplc="F65A8E20">
      <w:start w:val="1"/>
      <w:numFmt w:val="decimal"/>
      <w:suff w:val="space"/>
      <w:lvlText w:val="%1."/>
      <w:lvlJc w:val="left"/>
      <w:pPr>
        <w:ind w:left="360" w:hanging="360"/>
      </w:pPr>
      <w:rPr>
        <w:rFonts w:cs="Times New Roman"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5" w15:restartNumberingAfterBreak="0">
    <w:nsid w:val="4EA00CF5"/>
    <w:multiLevelType w:val="hybridMultilevel"/>
    <w:tmpl w:val="ACEC53EA"/>
    <w:lvl w:ilvl="0" w:tplc="954CED30">
      <w:start w:val="1"/>
      <w:numFmt w:val="decimal"/>
      <w:lvlText w:val="%1."/>
      <w:lvlJc w:val="left"/>
      <w:pPr>
        <w:tabs>
          <w:tab w:val="num" w:pos="0"/>
        </w:tabs>
        <w:ind w:left="720" w:hanging="360"/>
      </w:pPr>
      <w:rPr>
        <w:rFonts w:ascii="Times New Roman" w:hAnsi="Times New Roman" w:cs="Times New Roman"/>
        <w:b/>
        <w:sz w:val="24"/>
        <w:szCs w:val="24"/>
      </w:rPr>
    </w:lvl>
    <w:lvl w:ilvl="1" w:tplc="078AB5D2">
      <w:start w:val="1"/>
      <w:numFmt w:val="decimal"/>
      <w:lvlText w:val=""/>
      <w:lvlJc w:val="left"/>
      <w:pPr>
        <w:ind w:left="0" w:firstLine="0"/>
      </w:pPr>
    </w:lvl>
    <w:lvl w:ilvl="2" w:tplc="DEBC678E">
      <w:start w:val="1"/>
      <w:numFmt w:val="decimal"/>
      <w:lvlText w:val=""/>
      <w:lvlJc w:val="left"/>
      <w:pPr>
        <w:ind w:left="0" w:firstLine="0"/>
      </w:pPr>
    </w:lvl>
    <w:lvl w:ilvl="3" w:tplc="1F4E7708">
      <w:start w:val="1"/>
      <w:numFmt w:val="decimal"/>
      <w:lvlText w:val=""/>
      <w:lvlJc w:val="left"/>
      <w:pPr>
        <w:ind w:left="0" w:firstLine="0"/>
      </w:pPr>
    </w:lvl>
    <w:lvl w:ilvl="4" w:tplc="FED6F61A">
      <w:start w:val="1"/>
      <w:numFmt w:val="decimal"/>
      <w:lvlText w:val=""/>
      <w:lvlJc w:val="left"/>
      <w:pPr>
        <w:ind w:left="0" w:firstLine="0"/>
      </w:pPr>
    </w:lvl>
    <w:lvl w:ilvl="5" w:tplc="E0CC758E">
      <w:start w:val="1"/>
      <w:numFmt w:val="decimal"/>
      <w:lvlText w:val=""/>
      <w:lvlJc w:val="left"/>
      <w:pPr>
        <w:ind w:left="0" w:firstLine="0"/>
      </w:pPr>
    </w:lvl>
    <w:lvl w:ilvl="6" w:tplc="548AA7C4">
      <w:start w:val="1"/>
      <w:numFmt w:val="decimal"/>
      <w:lvlText w:val=""/>
      <w:lvlJc w:val="left"/>
      <w:pPr>
        <w:ind w:left="0" w:firstLine="0"/>
      </w:pPr>
    </w:lvl>
    <w:lvl w:ilvl="7" w:tplc="9DFA1C78">
      <w:start w:val="1"/>
      <w:numFmt w:val="decimal"/>
      <w:lvlText w:val=""/>
      <w:lvlJc w:val="left"/>
      <w:pPr>
        <w:ind w:left="0" w:firstLine="0"/>
      </w:pPr>
    </w:lvl>
    <w:lvl w:ilvl="8" w:tplc="7A3E1A0E">
      <w:start w:val="1"/>
      <w:numFmt w:val="decimal"/>
      <w:lvlText w:val=""/>
      <w:lvlJc w:val="left"/>
      <w:pPr>
        <w:ind w:left="0" w:firstLine="0"/>
      </w:pPr>
    </w:lvl>
  </w:abstractNum>
  <w:abstractNum w:abstractNumId="106" w15:restartNumberingAfterBreak="0">
    <w:nsid w:val="4F791346"/>
    <w:multiLevelType w:val="hybridMultilevel"/>
    <w:tmpl w:val="3DF68BDC"/>
    <w:lvl w:ilvl="0" w:tplc="DEEE10B4">
      <w:start w:val="1"/>
      <w:numFmt w:val="decimal"/>
      <w:lvlText w:val="%1."/>
      <w:lvlJc w:val="left"/>
      <w:pPr>
        <w:ind w:left="720" w:hanging="360"/>
      </w:pPr>
      <w:rPr>
        <w:rFonts w:cs="Times New Roman"/>
        <w:b w:val="0"/>
      </w:rPr>
    </w:lvl>
    <w:lvl w:ilvl="1" w:tplc="407C42F0">
      <w:start w:val="1"/>
      <w:numFmt w:val="lowerLetter"/>
      <w:lvlText w:val="%2."/>
      <w:lvlJc w:val="left"/>
      <w:pPr>
        <w:ind w:left="1440" w:hanging="360"/>
      </w:pPr>
      <w:rPr>
        <w:rFonts w:cs="Times New Roman"/>
      </w:rPr>
    </w:lvl>
    <w:lvl w:ilvl="2" w:tplc="3E84C7C6">
      <w:start w:val="1"/>
      <w:numFmt w:val="lowerRoman"/>
      <w:lvlText w:val="%3."/>
      <w:lvlJc w:val="right"/>
      <w:pPr>
        <w:ind w:left="2160" w:hanging="180"/>
      </w:pPr>
      <w:rPr>
        <w:rFonts w:cs="Times New Roman"/>
      </w:rPr>
    </w:lvl>
    <w:lvl w:ilvl="3" w:tplc="7652A3D4">
      <w:start w:val="1"/>
      <w:numFmt w:val="decimal"/>
      <w:lvlText w:val="%4."/>
      <w:lvlJc w:val="left"/>
      <w:pPr>
        <w:ind w:left="2880" w:hanging="360"/>
      </w:pPr>
      <w:rPr>
        <w:rFonts w:cs="Times New Roman"/>
      </w:rPr>
    </w:lvl>
    <w:lvl w:ilvl="4" w:tplc="A3744850">
      <w:start w:val="1"/>
      <w:numFmt w:val="lowerLetter"/>
      <w:lvlText w:val="%5."/>
      <w:lvlJc w:val="left"/>
      <w:pPr>
        <w:ind w:left="3600" w:hanging="360"/>
      </w:pPr>
      <w:rPr>
        <w:rFonts w:cs="Times New Roman"/>
      </w:rPr>
    </w:lvl>
    <w:lvl w:ilvl="5" w:tplc="8B20D9AC">
      <w:start w:val="1"/>
      <w:numFmt w:val="lowerRoman"/>
      <w:lvlText w:val="%6."/>
      <w:lvlJc w:val="right"/>
      <w:pPr>
        <w:ind w:left="4320" w:hanging="180"/>
      </w:pPr>
      <w:rPr>
        <w:rFonts w:cs="Times New Roman"/>
      </w:rPr>
    </w:lvl>
    <w:lvl w:ilvl="6" w:tplc="2FB0025C">
      <w:start w:val="1"/>
      <w:numFmt w:val="decimal"/>
      <w:lvlText w:val="%7."/>
      <w:lvlJc w:val="left"/>
      <w:pPr>
        <w:ind w:left="5040" w:hanging="360"/>
      </w:pPr>
      <w:rPr>
        <w:rFonts w:cs="Times New Roman"/>
      </w:rPr>
    </w:lvl>
    <w:lvl w:ilvl="7" w:tplc="CBF2B720">
      <w:start w:val="1"/>
      <w:numFmt w:val="lowerLetter"/>
      <w:lvlText w:val="%8."/>
      <w:lvlJc w:val="left"/>
      <w:pPr>
        <w:ind w:left="5760" w:hanging="360"/>
      </w:pPr>
      <w:rPr>
        <w:rFonts w:cs="Times New Roman"/>
      </w:rPr>
    </w:lvl>
    <w:lvl w:ilvl="8" w:tplc="DCECCACC">
      <w:start w:val="1"/>
      <w:numFmt w:val="lowerRoman"/>
      <w:lvlText w:val="%9."/>
      <w:lvlJc w:val="right"/>
      <w:pPr>
        <w:ind w:left="6480" w:hanging="180"/>
      </w:pPr>
      <w:rPr>
        <w:rFonts w:cs="Times New Roman"/>
      </w:rPr>
    </w:lvl>
  </w:abstractNum>
  <w:abstractNum w:abstractNumId="107" w15:restartNumberingAfterBreak="0">
    <w:nsid w:val="4F9C5D3B"/>
    <w:multiLevelType w:val="hybridMultilevel"/>
    <w:tmpl w:val="BF780A32"/>
    <w:lvl w:ilvl="0" w:tplc="84EA68AA">
      <w:start w:val="1"/>
      <w:numFmt w:val="decimal"/>
      <w:lvlText w:val="%1."/>
      <w:lvlJc w:val="left"/>
      <w:pPr>
        <w:ind w:left="720" w:hanging="360"/>
      </w:pPr>
      <w:rPr>
        <w:rFonts w:cs="Times New Roman"/>
      </w:rPr>
    </w:lvl>
    <w:lvl w:ilvl="1" w:tplc="DB32D124">
      <w:start w:val="1"/>
      <w:numFmt w:val="lowerLetter"/>
      <w:lvlText w:val="%2."/>
      <w:lvlJc w:val="left"/>
      <w:pPr>
        <w:ind w:left="1440" w:hanging="360"/>
      </w:pPr>
      <w:rPr>
        <w:rFonts w:cs="Times New Roman"/>
      </w:rPr>
    </w:lvl>
    <w:lvl w:ilvl="2" w:tplc="0FA488B2">
      <w:start w:val="1"/>
      <w:numFmt w:val="lowerRoman"/>
      <w:lvlText w:val="%3."/>
      <w:lvlJc w:val="right"/>
      <w:pPr>
        <w:ind w:left="2160" w:hanging="180"/>
      </w:pPr>
      <w:rPr>
        <w:rFonts w:cs="Times New Roman"/>
      </w:rPr>
    </w:lvl>
    <w:lvl w:ilvl="3" w:tplc="8D8227DA">
      <w:start w:val="1"/>
      <w:numFmt w:val="decimal"/>
      <w:lvlText w:val="%4."/>
      <w:lvlJc w:val="left"/>
      <w:pPr>
        <w:ind w:left="2880" w:hanging="360"/>
      </w:pPr>
      <w:rPr>
        <w:rFonts w:cs="Times New Roman"/>
      </w:rPr>
    </w:lvl>
    <w:lvl w:ilvl="4" w:tplc="49BC0586">
      <w:start w:val="1"/>
      <w:numFmt w:val="lowerLetter"/>
      <w:lvlText w:val="%5."/>
      <w:lvlJc w:val="left"/>
      <w:pPr>
        <w:ind w:left="3600" w:hanging="360"/>
      </w:pPr>
      <w:rPr>
        <w:rFonts w:cs="Times New Roman"/>
      </w:rPr>
    </w:lvl>
    <w:lvl w:ilvl="5" w:tplc="2BBC4996">
      <w:start w:val="1"/>
      <w:numFmt w:val="lowerRoman"/>
      <w:lvlText w:val="%6."/>
      <w:lvlJc w:val="right"/>
      <w:pPr>
        <w:ind w:left="4320" w:hanging="180"/>
      </w:pPr>
      <w:rPr>
        <w:rFonts w:cs="Times New Roman"/>
      </w:rPr>
    </w:lvl>
    <w:lvl w:ilvl="6" w:tplc="6FA0D5BA">
      <w:start w:val="1"/>
      <w:numFmt w:val="decimal"/>
      <w:lvlText w:val="%7."/>
      <w:lvlJc w:val="left"/>
      <w:pPr>
        <w:ind w:left="5040" w:hanging="360"/>
      </w:pPr>
      <w:rPr>
        <w:rFonts w:cs="Times New Roman"/>
      </w:rPr>
    </w:lvl>
    <w:lvl w:ilvl="7" w:tplc="F836FA66">
      <w:start w:val="1"/>
      <w:numFmt w:val="lowerLetter"/>
      <w:lvlText w:val="%8."/>
      <w:lvlJc w:val="left"/>
      <w:pPr>
        <w:ind w:left="5760" w:hanging="360"/>
      </w:pPr>
      <w:rPr>
        <w:rFonts w:cs="Times New Roman"/>
      </w:rPr>
    </w:lvl>
    <w:lvl w:ilvl="8" w:tplc="E40C413C">
      <w:start w:val="1"/>
      <w:numFmt w:val="lowerRoman"/>
      <w:lvlText w:val="%9."/>
      <w:lvlJc w:val="right"/>
      <w:pPr>
        <w:ind w:left="6480" w:hanging="180"/>
      </w:pPr>
      <w:rPr>
        <w:rFonts w:cs="Times New Roman"/>
      </w:rPr>
    </w:lvl>
  </w:abstractNum>
  <w:abstractNum w:abstractNumId="108" w15:restartNumberingAfterBreak="0">
    <w:nsid w:val="4FCB596F"/>
    <w:multiLevelType w:val="hybridMultilevel"/>
    <w:tmpl w:val="79483866"/>
    <w:lvl w:ilvl="0" w:tplc="FA4CD4B2">
      <w:start w:val="1"/>
      <w:numFmt w:val="decimal"/>
      <w:lvlText w:val="%1."/>
      <w:lvlJc w:val="left"/>
      <w:pPr>
        <w:ind w:left="720" w:hanging="360"/>
      </w:pPr>
      <w:rPr>
        <w:rFonts w:cs="Times New Roman"/>
        <w:b w:val="0"/>
        <w:sz w:val="24"/>
      </w:rPr>
    </w:lvl>
    <w:lvl w:ilvl="1" w:tplc="3B185426">
      <w:start w:val="1"/>
      <w:numFmt w:val="lowerLetter"/>
      <w:lvlText w:val="%2."/>
      <w:lvlJc w:val="left"/>
      <w:pPr>
        <w:ind w:left="1440" w:hanging="360"/>
      </w:pPr>
      <w:rPr>
        <w:rFonts w:cs="Times New Roman"/>
      </w:rPr>
    </w:lvl>
    <w:lvl w:ilvl="2" w:tplc="A2EA75F0">
      <w:start w:val="1"/>
      <w:numFmt w:val="lowerRoman"/>
      <w:lvlText w:val="%3."/>
      <w:lvlJc w:val="right"/>
      <w:pPr>
        <w:ind w:left="2160" w:hanging="180"/>
      </w:pPr>
      <w:rPr>
        <w:rFonts w:cs="Times New Roman"/>
      </w:rPr>
    </w:lvl>
    <w:lvl w:ilvl="3" w:tplc="E5A23E9C">
      <w:start w:val="1"/>
      <w:numFmt w:val="decimal"/>
      <w:lvlText w:val="%4."/>
      <w:lvlJc w:val="left"/>
      <w:pPr>
        <w:ind w:left="2880" w:hanging="360"/>
      </w:pPr>
      <w:rPr>
        <w:rFonts w:cs="Times New Roman"/>
      </w:rPr>
    </w:lvl>
    <w:lvl w:ilvl="4" w:tplc="626C309E">
      <w:start w:val="1"/>
      <w:numFmt w:val="lowerLetter"/>
      <w:lvlText w:val="%5."/>
      <w:lvlJc w:val="left"/>
      <w:pPr>
        <w:ind w:left="3600" w:hanging="360"/>
      </w:pPr>
      <w:rPr>
        <w:rFonts w:cs="Times New Roman"/>
      </w:rPr>
    </w:lvl>
    <w:lvl w:ilvl="5" w:tplc="672216DE">
      <w:start w:val="1"/>
      <w:numFmt w:val="lowerRoman"/>
      <w:lvlText w:val="%6."/>
      <w:lvlJc w:val="right"/>
      <w:pPr>
        <w:ind w:left="4320" w:hanging="180"/>
      </w:pPr>
      <w:rPr>
        <w:rFonts w:cs="Times New Roman"/>
      </w:rPr>
    </w:lvl>
    <w:lvl w:ilvl="6" w:tplc="B8D2C556">
      <w:start w:val="1"/>
      <w:numFmt w:val="decimal"/>
      <w:lvlText w:val="%7."/>
      <w:lvlJc w:val="left"/>
      <w:pPr>
        <w:ind w:left="5040" w:hanging="360"/>
      </w:pPr>
      <w:rPr>
        <w:rFonts w:cs="Times New Roman"/>
      </w:rPr>
    </w:lvl>
    <w:lvl w:ilvl="7" w:tplc="E86CF9D2">
      <w:start w:val="1"/>
      <w:numFmt w:val="lowerLetter"/>
      <w:lvlText w:val="%8."/>
      <w:lvlJc w:val="left"/>
      <w:pPr>
        <w:ind w:left="5760" w:hanging="360"/>
      </w:pPr>
      <w:rPr>
        <w:rFonts w:cs="Times New Roman"/>
      </w:rPr>
    </w:lvl>
    <w:lvl w:ilvl="8" w:tplc="8D86B248">
      <w:start w:val="1"/>
      <w:numFmt w:val="lowerRoman"/>
      <w:lvlText w:val="%9."/>
      <w:lvlJc w:val="right"/>
      <w:pPr>
        <w:ind w:left="6480" w:hanging="180"/>
      </w:pPr>
      <w:rPr>
        <w:rFonts w:cs="Times New Roman"/>
      </w:rPr>
    </w:lvl>
  </w:abstractNum>
  <w:abstractNum w:abstractNumId="109" w15:restartNumberingAfterBreak="0">
    <w:nsid w:val="4FE70810"/>
    <w:multiLevelType w:val="hybridMultilevel"/>
    <w:tmpl w:val="D97C0FC4"/>
    <w:lvl w:ilvl="0" w:tplc="3D228B02">
      <w:start w:val="1"/>
      <w:numFmt w:val="bullet"/>
      <w:lvlText w:val=""/>
      <w:lvlJc w:val="left"/>
      <w:pPr>
        <w:ind w:left="720" w:hanging="360"/>
      </w:pPr>
      <w:rPr>
        <w:rFonts w:ascii="Symbol" w:hAnsi="Symbol" w:hint="default"/>
      </w:rPr>
    </w:lvl>
    <w:lvl w:ilvl="1" w:tplc="4DFAC16C">
      <w:start w:val="1"/>
      <w:numFmt w:val="bullet"/>
      <w:lvlText w:val="o"/>
      <w:lvlJc w:val="left"/>
      <w:pPr>
        <w:ind w:left="1440" w:hanging="360"/>
      </w:pPr>
      <w:rPr>
        <w:rFonts w:ascii="Courier New" w:hAnsi="Courier New" w:cs="Courier New" w:hint="default"/>
      </w:rPr>
    </w:lvl>
    <w:lvl w:ilvl="2" w:tplc="F2F06044">
      <w:start w:val="1"/>
      <w:numFmt w:val="bullet"/>
      <w:lvlText w:val=""/>
      <w:lvlJc w:val="left"/>
      <w:pPr>
        <w:ind w:left="2160" w:hanging="360"/>
      </w:pPr>
      <w:rPr>
        <w:rFonts w:ascii="Wingdings" w:hAnsi="Wingdings" w:hint="default"/>
      </w:rPr>
    </w:lvl>
    <w:lvl w:ilvl="3" w:tplc="7C8ED6F0">
      <w:start w:val="1"/>
      <w:numFmt w:val="bullet"/>
      <w:lvlText w:val=""/>
      <w:lvlJc w:val="left"/>
      <w:pPr>
        <w:ind w:left="2880" w:hanging="360"/>
      </w:pPr>
      <w:rPr>
        <w:rFonts w:ascii="Symbol" w:hAnsi="Symbol" w:hint="default"/>
      </w:rPr>
    </w:lvl>
    <w:lvl w:ilvl="4" w:tplc="3A181FFC">
      <w:start w:val="1"/>
      <w:numFmt w:val="bullet"/>
      <w:lvlText w:val="o"/>
      <w:lvlJc w:val="left"/>
      <w:pPr>
        <w:ind w:left="3600" w:hanging="360"/>
      </w:pPr>
      <w:rPr>
        <w:rFonts w:ascii="Courier New" w:hAnsi="Courier New" w:cs="Courier New" w:hint="default"/>
      </w:rPr>
    </w:lvl>
    <w:lvl w:ilvl="5" w:tplc="7C20483E">
      <w:start w:val="1"/>
      <w:numFmt w:val="bullet"/>
      <w:lvlText w:val=""/>
      <w:lvlJc w:val="left"/>
      <w:pPr>
        <w:ind w:left="4320" w:hanging="360"/>
      </w:pPr>
      <w:rPr>
        <w:rFonts w:ascii="Wingdings" w:hAnsi="Wingdings" w:hint="default"/>
      </w:rPr>
    </w:lvl>
    <w:lvl w:ilvl="6" w:tplc="CBE0DC00">
      <w:start w:val="1"/>
      <w:numFmt w:val="bullet"/>
      <w:lvlText w:val=""/>
      <w:lvlJc w:val="left"/>
      <w:pPr>
        <w:ind w:left="5040" w:hanging="360"/>
      </w:pPr>
      <w:rPr>
        <w:rFonts w:ascii="Symbol" w:hAnsi="Symbol" w:hint="default"/>
      </w:rPr>
    </w:lvl>
    <w:lvl w:ilvl="7" w:tplc="9E9C507C">
      <w:start w:val="1"/>
      <w:numFmt w:val="bullet"/>
      <w:lvlText w:val="o"/>
      <w:lvlJc w:val="left"/>
      <w:pPr>
        <w:ind w:left="5760" w:hanging="360"/>
      </w:pPr>
      <w:rPr>
        <w:rFonts w:ascii="Courier New" w:hAnsi="Courier New" w:cs="Courier New" w:hint="default"/>
      </w:rPr>
    </w:lvl>
    <w:lvl w:ilvl="8" w:tplc="21866D5C">
      <w:start w:val="1"/>
      <w:numFmt w:val="bullet"/>
      <w:lvlText w:val=""/>
      <w:lvlJc w:val="left"/>
      <w:pPr>
        <w:ind w:left="6480" w:hanging="360"/>
      </w:pPr>
      <w:rPr>
        <w:rFonts w:ascii="Wingdings" w:hAnsi="Wingdings" w:hint="default"/>
      </w:rPr>
    </w:lvl>
  </w:abstractNum>
  <w:abstractNum w:abstractNumId="110" w15:restartNumberingAfterBreak="0">
    <w:nsid w:val="5051002F"/>
    <w:multiLevelType w:val="hybridMultilevel"/>
    <w:tmpl w:val="967ED180"/>
    <w:lvl w:ilvl="0" w:tplc="BC14E91E">
      <w:start w:val="1"/>
      <w:numFmt w:val="bullet"/>
      <w:lvlText w:val=""/>
      <w:lvlJc w:val="left"/>
      <w:pPr>
        <w:ind w:left="720" w:hanging="360"/>
      </w:pPr>
      <w:rPr>
        <w:rFonts w:ascii="Symbol" w:hAnsi="Symbol" w:hint="default"/>
      </w:rPr>
    </w:lvl>
    <w:lvl w:ilvl="1" w:tplc="DB8C14CA">
      <w:start w:val="1"/>
      <w:numFmt w:val="bullet"/>
      <w:lvlText w:val="o"/>
      <w:lvlJc w:val="left"/>
      <w:pPr>
        <w:ind w:left="1440" w:hanging="360"/>
      </w:pPr>
      <w:rPr>
        <w:rFonts w:ascii="Courier New" w:hAnsi="Courier New" w:cs="Times New Roman" w:hint="default"/>
      </w:rPr>
    </w:lvl>
    <w:lvl w:ilvl="2" w:tplc="0C3EF20C">
      <w:start w:val="1"/>
      <w:numFmt w:val="bullet"/>
      <w:lvlText w:val=""/>
      <w:lvlJc w:val="left"/>
      <w:pPr>
        <w:ind w:left="2160" w:hanging="360"/>
      </w:pPr>
      <w:rPr>
        <w:rFonts w:ascii="Wingdings" w:hAnsi="Wingdings" w:hint="default"/>
      </w:rPr>
    </w:lvl>
    <w:lvl w:ilvl="3" w:tplc="3768F6A6">
      <w:start w:val="1"/>
      <w:numFmt w:val="bullet"/>
      <w:lvlText w:val=""/>
      <w:lvlJc w:val="left"/>
      <w:pPr>
        <w:ind w:left="2880" w:hanging="360"/>
      </w:pPr>
      <w:rPr>
        <w:rFonts w:ascii="Symbol" w:hAnsi="Symbol" w:hint="default"/>
      </w:rPr>
    </w:lvl>
    <w:lvl w:ilvl="4" w:tplc="EC807ACE">
      <w:start w:val="1"/>
      <w:numFmt w:val="bullet"/>
      <w:lvlText w:val="o"/>
      <w:lvlJc w:val="left"/>
      <w:pPr>
        <w:ind w:left="3600" w:hanging="360"/>
      </w:pPr>
      <w:rPr>
        <w:rFonts w:ascii="Courier New" w:hAnsi="Courier New" w:cs="Times New Roman" w:hint="default"/>
      </w:rPr>
    </w:lvl>
    <w:lvl w:ilvl="5" w:tplc="C3B23AFE">
      <w:start w:val="1"/>
      <w:numFmt w:val="bullet"/>
      <w:lvlText w:val=""/>
      <w:lvlJc w:val="left"/>
      <w:pPr>
        <w:ind w:left="4320" w:hanging="360"/>
      </w:pPr>
      <w:rPr>
        <w:rFonts w:ascii="Wingdings" w:hAnsi="Wingdings" w:hint="default"/>
      </w:rPr>
    </w:lvl>
    <w:lvl w:ilvl="6" w:tplc="A2481E48">
      <w:start w:val="1"/>
      <w:numFmt w:val="bullet"/>
      <w:lvlText w:val=""/>
      <w:lvlJc w:val="left"/>
      <w:pPr>
        <w:ind w:left="5040" w:hanging="360"/>
      </w:pPr>
      <w:rPr>
        <w:rFonts w:ascii="Symbol" w:hAnsi="Symbol" w:hint="default"/>
      </w:rPr>
    </w:lvl>
    <w:lvl w:ilvl="7" w:tplc="2C9852A4">
      <w:start w:val="1"/>
      <w:numFmt w:val="bullet"/>
      <w:lvlText w:val="o"/>
      <w:lvlJc w:val="left"/>
      <w:pPr>
        <w:ind w:left="5760" w:hanging="360"/>
      </w:pPr>
      <w:rPr>
        <w:rFonts w:ascii="Courier New" w:hAnsi="Courier New" w:cs="Times New Roman" w:hint="default"/>
      </w:rPr>
    </w:lvl>
    <w:lvl w:ilvl="8" w:tplc="DDE8CAAC">
      <w:start w:val="1"/>
      <w:numFmt w:val="bullet"/>
      <w:lvlText w:val=""/>
      <w:lvlJc w:val="left"/>
      <w:pPr>
        <w:ind w:left="6480" w:hanging="360"/>
      </w:pPr>
      <w:rPr>
        <w:rFonts w:ascii="Wingdings" w:hAnsi="Wingdings" w:hint="default"/>
      </w:rPr>
    </w:lvl>
  </w:abstractNum>
  <w:abstractNum w:abstractNumId="111" w15:restartNumberingAfterBreak="0">
    <w:nsid w:val="50811C7C"/>
    <w:multiLevelType w:val="hybridMultilevel"/>
    <w:tmpl w:val="04963510"/>
    <w:lvl w:ilvl="0" w:tplc="F69EBF0A">
      <w:start w:val="1"/>
      <w:numFmt w:val="decimal"/>
      <w:lvlText w:val="%1."/>
      <w:lvlJc w:val="left"/>
      <w:pPr>
        <w:ind w:left="1429" w:hanging="360"/>
      </w:pPr>
    </w:lvl>
    <w:lvl w:ilvl="1" w:tplc="63D6A102">
      <w:start w:val="1"/>
      <w:numFmt w:val="lowerLetter"/>
      <w:lvlText w:val="%2."/>
      <w:lvlJc w:val="left"/>
      <w:pPr>
        <w:ind w:left="2149" w:hanging="360"/>
      </w:pPr>
    </w:lvl>
    <w:lvl w:ilvl="2" w:tplc="45C2A8DE">
      <w:start w:val="1"/>
      <w:numFmt w:val="lowerRoman"/>
      <w:lvlText w:val="%3."/>
      <w:lvlJc w:val="right"/>
      <w:pPr>
        <w:ind w:left="2869" w:hanging="180"/>
      </w:pPr>
    </w:lvl>
    <w:lvl w:ilvl="3" w:tplc="B81219C6">
      <w:start w:val="1"/>
      <w:numFmt w:val="decimal"/>
      <w:lvlText w:val="%4."/>
      <w:lvlJc w:val="left"/>
      <w:pPr>
        <w:ind w:left="3589" w:hanging="360"/>
      </w:pPr>
    </w:lvl>
    <w:lvl w:ilvl="4" w:tplc="2BF025D2">
      <w:start w:val="1"/>
      <w:numFmt w:val="lowerLetter"/>
      <w:lvlText w:val="%5."/>
      <w:lvlJc w:val="left"/>
      <w:pPr>
        <w:ind w:left="4309" w:hanging="360"/>
      </w:pPr>
    </w:lvl>
    <w:lvl w:ilvl="5" w:tplc="65165A80">
      <w:start w:val="1"/>
      <w:numFmt w:val="lowerRoman"/>
      <w:lvlText w:val="%6."/>
      <w:lvlJc w:val="right"/>
      <w:pPr>
        <w:ind w:left="5029" w:hanging="180"/>
      </w:pPr>
    </w:lvl>
    <w:lvl w:ilvl="6" w:tplc="465473AE">
      <w:start w:val="1"/>
      <w:numFmt w:val="decimal"/>
      <w:lvlText w:val="%7."/>
      <w:lvlJc w:val="left"/>
      <w:pPr>
        <w:ind w:left="5749" w:hanging="360"/>
      </w:pPr>
    </w:lvl>
    <w:lvl w:ilvl="7" w:tplc="34A893E0">
      <w:start w:val="1"/>
      <w:numFmt w:val="lowerLetter"/>
      <w:lvlText w:val="%8."/>
      <w:lvlJc w:val="left"/>
      <w:pPr>
        <w:ind w:left="6469" w:hanging="360"/>
      </w:pPr>
    </w:lvl>
    <w:lvl w:ilvl="8" w:tplc="A5DC736E">
      <w:start w:val="1"/>
      <w:numFmt w:val="lowerRoman"/>
      <w:lvlText w:val="%9."/>
      <w:lvlJc w:val="right"/>
      <w:pPr>
        <w:ind w:left="7189" w:hanging="180"/>
      </w:pPr>
    </w:lvl>
  </w:abstractNum>
  <w:abstractNum w:abstractNumId="112" w15:restartNumberingAfterBreak="0">
    <w:nsid w:val="50D84001"/>
    <w:multiLevelType w:val="hybridMultilevel"/>
    <w:tmpl w:val="74D0D1B0"/>
    <w:lvl w:ilvl="0" w:tplc="C69E35C8">
      <w:start w:val="1"/>
      <w:numFmt w:val="decimal"/>
      <w:lvlText w:val="%1."/>
      <w:lvlJc w:val="left"/>
      <w:pPr>
        <w:ind w:left="720" w:hanging="360"/>
      </w:pPr>
      <w:rPr>
        <w:rFonts w:eastAsia="Times New Roman" w:cs="Times New Roman"/>
        <w:color w:val="000000"/>
      </w:rPr>
    </w:lvl>
    <w:lvl w:ilvl="1" w:tplc="95EADB74">
      <w:start w:val="1"/>
      <w:numFmt w:val="lowerLetter"/>
      <w:lvlText w:val="%2."/>
      <w:lvlJc w:val="left"/>
      <w:pPr>
        <w:ind w:left="1440" w:hanging="360"/>
      </w:pPr>
      <w:rPr>
        <w:rFonts w:cs="Times New Roman"/>
      </w:rPr>
    </w:lvl>
    <w:lvl w:ilvl="2" w:tplc="747E6E22">
      <w:start w:val="1"/>
      <w:numFmt w:val="lowerRoman"/>
      <w:lvlText w:val="%3."/>
      <w:lvlJc w:val="right"/>
      <w:pPr>
        <w:ind w:left="2160" w:hanging="180"/>
      </w:pPr>
      <w:rPr>
        <w:rFonts w:cs="Times New Roman"/>
      </w:rPr>
    </w:lvl>
    <w:lvl w:ilvl="3" w:tplc="AB509CA8">
      <w:start w:val="1"/>
      <w:numFmt w:val="decimal"/>
      <w:lvlText w:val="%4."/>
      <w:lvlJc w:val="left"/>
      <w:pPr>
        <w:ind w:left="2880" w:hanging="360"/>
      </w:pPr>
      <w:rPr>
        <w:rFonts w:cs="Times New Roman"/>
      </w:rPr>
    </w:lvl>
    <w:lvl w:ilvl="4" w:tplc="641C0F94">
      <w:start w:val="1"/>
      <w:numFmt w:val="lowerLetter"/>
      <w:lvlText w:val="%5."/>
      <w:lvlJc w:val="left"/>
      <w:pPr>
        <w:ind w:left="3600" w:hanging="360"/>
      </w:pPr>
      <w:rPr>
        <w:rFonts w:cs="Times New Roman"/>
      </w:rPr>
    </w:lvl>
    <w:lvl w:ilvl="5" w:tplc="FA5E6CF8">
      <w:start w:val="1"/>
      <w:numFmt w:val="lowerRoman"/>
      <w:lvlText w:val="%6."/>
      <w:lvlJc w:val="right"/>
      <w:pPr>
        <w:ind w:left="4320" w:hanging="180"/>
      </w:pPr>
      <w:rPr>
        <w:rFonts w:cs="Times New Roman"/>
      </w:rPr>
    </w:lvl>
    <w:lvl w:ilvl="6" w:tplc="EC4EE9F2">
      <w:start w:val="1"/>
      <w:numFmt w:val="decimal"/>
      <w:lvlText w:val="%7."/>
      <w:lvlJc w:val="left"/>
      <w:pPr>
        <w:ind w:left="5040" w:hanging="360"/>
      </w:pPr>
      <w:rPr>
        <w:rFonts w:cs="Times New Roman"/>
      </w:rPr>
    </w:lvl>
    <w:lvl w:ilvl="7" w:tplc="8A464BA8">
      <w:start w:val="1"/>
      <w:numFmt w:val="lowerLetter"/>
      <w:lvlText w:val="%8."/>
      <w:lvlJc w:val="left"/>
      <w:pPr>
        <w:ind w:left="5760" w:hanging="360"/>
      </w:pPr>
      <w:rPr>
        <w:rFonts w:cs="Times New Roman"/>
      </w:rPr>
    </w:lvl>
    <w:lvl w:ilvl="8" w:tplc="03449AD8">
      <w:start w:val="1"/>
      <w:numFmt w:val="lowerRoman"/>
      <w:lvlText w:val="%9."/>
      <w:lvlJc w:val="right"/>
      <w:pPr>
        <w:ind w:left="6480" w:hanging="180"/>
      </w:pPr>
      <w:rPr>
        <w:rFonts w:cs="Times New Roman"/>
      </w:rPr>
    </w:lvl>
  </w:abstractNum>
  <w:abstractNum w:abstractNumId="113" w15:restartNumberingAfterBreak="0">
    <w:nsid w:val="51D116FA"/>
    <w:multiLevelType w:val="hybridMultilevel"/>
    <w:tmpl w:val="2FECCBBA"/>
    <w:lvl w:ilvl="0" w:tplc="5AAA8DDE">
      <w:start w:val="1"/>
      <w:numFmt w:val="decimal"/>
      <w:lvlText w:val="%1."/>
      <w:lvlJc w:val="left"/>
      <w:pPr>
        <w:ind w:left="720" w:hanging="360"/>
      </w:pPr>
      <w:rPr>
        <w:i w:val="0"/>
      </w:rPr>
    </w:lvl>
    <w:lvl w:ilvl="1" w:tplc="19901280">
      <w:start w:val="1"/>
      <w:numFmt w:val="lowerLetter"/>
      <w:lvlText w:val="%2."/>
      <w:lvlJc w:val="left"/>
      <w:pPr>
        <w:ind w:left="1440" w:hanging="360"/>
      </w:pPr>
    </w:lvl>
    <w:lvl w:ilvl="2" w:tplc="050E42A8">
      <w:start w:val="1"/>
      <w:numFmt w:val="lowerRoman"/>
      <w:lvlText w:val="%3."/>
      <w:lvlJc w:val="right"/>
      <w:pPr>
        <w:ind w:left="2160" w:hanging="180"/>
      </w:pPr>
    </w:lvl>
    <w:lvl w:ilvl="3" w:tplc="AFBE91C4">
      <w:start w:val="1"/>
      <w:numFmt w:val="decimal"/>
      <w:lvlText w:val="%4."/>
      <w:lvlJc w:val="left"/>
      <w:pPr>
        <w:ind w:left="2880" w:hanging="360"/>
      </w:pPr>
    </w:lvl>
    <w:lvl w:ilvl="4" w:tplc="7AD0170A">
      <w:start w:val="1"/>
      <w:numFmt w:val="lowerLetter"/>
      <w:lvlText w:val="%5."/>
      <w:lvlJc w:val="left"/>
      <w:pPr>
        <w:ind w:left="3600" w:hanging="360"/>
      </w:pPr>
    </w:lvl>
    <w:lvl w:ilvl="5" w:tplc="40EE3CD0">
      <w:start w:val="1"/>
      <w:numFmt w:val="lowerRoman"/>
      <w:lvlText w:val="%6."/>
      <w:lvlJc w:val="right"/>
      <w:pPr>
        <w:ind w:left="4320" w:hanging="180"/>
      </w:pPr>
    </w:lvl>
    <w:lvl w:ilvl="6" w:tplc="4F34F9BE">
      <w:start w:val="1"/>
      <w:numFmt w:val="decimal"/>
      <w:lvlText w:val="%7."/>
      <w:lvlJc w:val="left"/>
      <w:pPr>
        <w:ind w:left="5040" w:hanging="360"/>
      </w:pPr>
    </w:lvl>
    <w:lvl w:ilvl="7" w:tplc="81C84AA6">
      <w:start w:val="1"/>
      <w:numFmt w:val="lowerLetter"/>
      <w:lvlText w:val="%8."/>
      <w:lvlJc w:val="left"/>
      <w:pPr>
        <w:ind w:left="5760" w:hanging="360"/>
      </w:pPr>
    </w:lvl>
    <w:lvl w:ilvl="8" w:tplc="25CEC58C">
      <w:start w:val="1"/>
      <w:numFmt w:val="lowerRoman"/>
      <w:lvlText w:val="%9."/>
      <w:lvlJc w:val="right"/>
      <w:pPr>
        <w:ind w:left="6480" w:hanging="180"/>
      </w:pPr>
    </w:lvl>
  </w:abstractNum>
  <w:abstractNum w:abstractNumId="114" w15:restartNumberingAfterBreak="0">
    <w:nsid w:val="521A7090"/>
    <w:multiLevelType w:val="hybridMultilevel"/>
    <w:tmpl w:val="1E7028B6"/>
    <w:lvl w:ilvl="0" w:tplc="40ECF5E4">
      <w:start w:val="1"/>
      <w:numFmt w:val="bullet"/>
      <w:lvlText w:val=""/>
      <w:lvlJc w:val="left"/>
      <w:pPr>
        <w:ind w:left="1429" w:hanging="360"/>
      </w:pPr>
      <w:rPr>
        <w:rFonts w:ascii="Symbol" w:hAnsi="Symbol" w:hint="default"/>
      </w:rPr>
    </w:lvl>
    <w:lvl w:ilvl="1" w:tplc="D416E0B4">
      <w:start w:val="1"/>
      <w:numFmt w:val="bullet"/>
      <w:lvlText w:val="o"/>
      <w:lvlJc w:val="left"/>
      <w:pPr>
        <w:ind w:left="2149" w:hanging="360"/>
      </w:pPr>
      <w:rPr>
        <w:rFonts w:ascii="Courier New" w:hAnsi="Courier New" w:cs="Times New Roman" w:hint="default"/>
      </w:rPr>
    </w:lvl>
    <w:lvl w:ilvl="2" w:tplc="125EDC00">
      <w:start w:val="1"/>
      <w:numFmt w:val="bullet"/>
      <w:lvlText w:val=""/>
      <w:lvlJc w:val="left"/>
      <w:pPr>
        <w:ind w:left="2869" w:hanging="360"/>
      </w:pPr>
      <w:rPr>
        <w:rFonts w:ascii="Wingdings" w:hAnsi="Wingdings" w:hint="default"/>
      </w:rPr>
    </w:lvl>
    <w:lvl w:ilvl="3" w:tplc="A73C4182">
      <w:start w:val="1"/>
      <w:numFmt w:val="bullet"/>
      <w:lvlText w:val=""/>
      <w:lvlJc w:val="left"/>
      <w:pPr>
        <w:ind w:left="3589" w:hanging="360"/>
      </w:pPr>
      <w:rPr>
        <w:rFonts w:ascii="Symbol" w:hAnsi="Symbol" w:hint="default"/>
      </w:rPr>
    </w:lvl>
    <w:lvl w:ilvl="4" w:tplc="67F2338C">
      <w:start w:val="1"/>
      <w:numFmt w:val="bullet"/>
      <w:lvlText w:val="o"/>
      <w:lvlJc w:val="left"/>
      <w:pPr>
        <w:ind w:left="4309" w:hanging="360"/>
      </w:pPr>
      <w:rPr>
        <w:rFonts w:ascii="Courier New" w:hAnsi="Courier New" w:cs="Times New Roman" w:hint="default"/>
      </w:rPr>
    </w:lvl>
    <w:lvl w:ilvl="5" w:tplc="D924DC74">
      <w:start w:val="1"/>
      <w:numFmt w:val="bullet"/>
      <w:lvlText w:val=""/>
      <w:lvlJc w:val="left"/>
      <w:pPr>
        <w:ind w:left="5029" w:hanging="360"/>
      </w:pPr>
      <w:rPr>
        <w:rFonts w:ascii="Wingdings" w:hAnsi="Wingdings" w:hint="default"/>
      </w:rPr>
    </w:lvl>
    <w:lvl w:ilvl="6" w:tplc="0A7E086E">
      <w:start w:val="1"/>
      <w:numFmt w:val="bullet"/>
      <w:lvlText w:val=""/>
      <w:lvlJc w:val="left"/>
      <w:pPr>
        <w:ind w:left="5749" w:hanging="360"/>
      </w:pPr>
      <w:rPr>
        <w:rFonts w:ascii="Symbol" w:hAnsi="Symbol" w:hint="default"/>
      </w:rPr>
    </w:lvl>
    <w:lvl w:ilvl="7" w:tplc="DAB029F0">
      <w:start w:val="1"/>
      <w:numFmt w:val="bullet"/>
      <w:lvlText w:val="o"/>
      <w:lvlJc w:val="left"/>
      <w:pPr>
        <w:ind w:left="6469" w:hanging="360"/>
      </w:pPr>
      <w:rPr>
        <w:rFonts w:ascii="Courier New" w:hAnsi="Courier New" w:cs="Times New Roman" w:hint="default"/>
      </w:rPr>
    </w:lvl>
    <w:lvl w:ilvl="8" w:tplc="407E9B1C">
      <w:start w:val="1"/>
      <w:numFmt w:val="bullet"/>
      <w:lvlText w:val=""/>
      <w:lvlJc w:val="left"/>
      <w:pPr>
        <w:ind w:left="7189" w:hanging="360"/>
      </w:pPr>
      <w:rPr>
        <w:rFonts w:ascii="Wingdings" w:hAnsi="Wingdings" w:hint="default"/>
      </w:rPr>
    </w:lvl>
  </w:abstractNum>
  <w:abstractNum w:abstractNumId="115" w15:restartNumberingAfterBreak="0">
    <w:nsid w:val="52E4461E"/>
    <w:multiLevelType w:val="hybridMultilevel"/>
    <w:tmpl w:val="47D40BE8"/>
    <w:lvl w:ilvl="0" w:tplc="0DE6938A">
      <w:start w:val="1"/>
      <w:numFmt w:val="decimal"/>
      <w:lvlText w:val="%1."/>
      <w:lvlJc w:val="left"/>
      <w:pPr>
        <w:ind w:left="3763" w:hanging="360"/>
      </w:pPr>
      <w:rPr>
        <w:sz w:val="28"/>
        <w:szCs w:val="28"/>
      </w:rPr>
    </w:lvl>
    <w:lvl w:ilvl="1" w:tplc="BF68ADF2">
      <w:start w:val="1"/>
      <w:numFmt w:val="lowerLetter"/>
      <w:lvlText w:val="%2."/>
      <w:lvlJc w:val="left"/>
      <w:pPr>
        <w:ind w:left="4483" w:hanging="360"/>
      </w:pPr>
    </w:lvl>
    <w:lvl w:ilvl="2" w:tplc="B8FAD034">
      <w:start w:val="1"/>
      <w:numFmt w:val="lowerRoman"/>
      <w:lvlText w:val="%3."/>
      <w:lvlJc w:val="right"/>
      <w:pPr>
        <w:ind w:left="5203" w:hanging="180"/>
      </w:pPr>
    </w:lvl>
    <w:lvl w:ilvl="3" w:tplc="D09EE5DA">
      <w:start w:val="1"/>
      <w:numFmt w:val="decimal"/>
      <w:lvlText w:val="%4."/>
      <w:lvlJc w:val="left"/>
      <w:pPr>
        <w:ind w:left="5923" w:hanging="360"/>
      </w:pPr>
    </w:lvl>
    <w:lvl w:ilvl="4" w:tplc="6B40F6A2">
      <w:start w:val="1"/>
      <w:numFmt w:val="lowerLetter"/>
      <w:lvlText w:val="%5."/>
      <w:lvlJc w:val="left"/>
      <w:pPr>
        <w:ind w:left="6643" w:hanging="360"/>
      </w:pPr>
    </w:lvl>
    <w:lvl w:ilvl="5" w:tplc="31F6FE8A">
      <w:start w:val="1"/>
      <w:numFmt w:val="lowerRoman"/>
      <w:lvlText w:val="%6."/>
      <w:lvlJc w:val="right"/>
      <w:pPr>
        <w:ind w:left="7363" w:hanging="180"/>
      </w:pPr>
    </w:lvl>
    <w:lvl w:ilvl="6" w:tplc="A8F8D40A">
      <w:start w:val="1"/>
      <w:numFmt w:val="decimal"/>
      <w:lvlText w:val="%7."/>
      <w:lvlJc w:val="left"/>
      <w:pPr>
        <w:ind w:left="8083" w:hanging="360"/>
      </w:pPr>
    </w:lvl>
    <w:lvl w:ilvl="7" w:tplc="3D681C1E">
      <w:start w:val="1"/>
      <w:numFmt w:val="lowerLetter"/>
      <w:lvlText w:val="%8."/>
      <w:lvlJc w:val="left"/>
      <w:pPr>
        <w:ind w:left="8803" w:hanging="360"/>
      </w:pPr>
    </w:lvl>
    <w:lvl w:ilvl="8" w:tplc="285C9F3C">
      <w:start w:val="1"/>
      <w:numFmt w:val="lowerRoman"/>
      <w:lvlText w:val="%9."/>
      <w:lvlJc w:val="right"/>
      <w:pPr>
        <w:ind w:left="9523" w:hanging="180"/>
      </w:pPr>
    </w:lvl>
  </w:abstractNum>
  <w:abstractNum w:abstractNumId="116" w15:restartNumberingAfterBreak="0">
    <w:nsid w:val="53F35FDA"/>
    <w:multiLevelType w:val="hybridMultilevel"/>
    <w:tmpl w:val="F2765B06"/>
    <w:lvl w:ilvl="0" w:tplc="882A17D2">
      <w:start w:val="65535"/>
      <w:numFmt w:val="bullet"/>
      <w:lvlText w:val="-"/>
      <w:lvlJc w:val="left"/>
      <w:pPr>
        <w:ind w:left="720" w:hanging="360"/>
      </w:pPr>
      <w:rPr>
        <w:rFonts w:ascii="Times New Roman" w:hAnsi="Times New Roman" w:cs="Times New Roman" w:hint="default"/>
        <w:sz w:val="28"/>
        <w:szCs w:val="28"/>
      </w:rPr>
    </w:lvl>
    <w:lvl w:ilvl="1" w:tplc="3FCE4628">
      <w:start w:val="1"/>
      <w:numFmt w:val="decimal"/>
      <w:lvlText w:val=""/>
      <w:lvlJc w:val="left"/>
      <w:pPr>
        <w:ind w:left="0" w:firstLine="0"/>
      </w:pPr>
    </w:lvl>
    <w:lvl w:ilvl="2" w:tplc="CC8210E4">
      <w:start w:val="1"/>
      <w:numFmt w:val="decimal"/>
      <w:lvlText w:val=""/>
      <w:lvlJc w:val="left"/>
      <w:pPr>
        <w:ind w:left="0" w:firstLine="0"/>
      </w:pPr>
    </w:lvl>
    <w:lvl w:ilvl="3" w:tplc="6B168924">
      <w:start w:val="1"/>
      <w:numFmt w:val="decimal"/>
      <w:lvlText w:val=""/>
      <w:lvlJc w:val="left"/>
      <w:pPr>
        <w:ind w:left="0" w:firstLine="0"/>
      </w:pPr>
    </w:lvl>
    <w:lvl w:ilvl="4" w:tplc="B89CE56A">
      <w:start w:val="1"/>
      <w:numFmt w:val="decimal"/>
      <w:lvlText w:val=""/>
      <w:lvlJc w:val="left"/>
      <w:pPr>
        <w:ind w:left="0" w:firstLine="0"/>
      </w:pPr>
    </w:lvl>
    <w:lvl w:ilvl="5" w:tplc="8EE0BAAA">
      <w:start w:val="1"/>
      <w:numFmt w:val="decimal"/>
      <w:lvlText w:val=""/>
      <w:lvlJc w:val="left"/>
      <w:pPr>
        <w:ind w:left="0" w:firstLine="0"/>
      </w:pPr>
    </w:lvl>
    <w:lvl w:ilvl="6" w:tplc="95A8C1EE">
      <w:start w:val="1"/>
      <w:numFmt w:val="decimal"/>
      <w:lvlText w:val=""/>
      <w:lvlJc w:val="left"/>
      <w:pPr>
        <w:ind w:left="0" w:firstLine="0"/>
      </w:pPr>
    </w:lvl>
    <w:lvl w:ilvl="7" w:tplc="76260188">
      <w:start w:val="1"/>
      <w:numFmt w:val="decimal"/>
      <w:lvlText w:val=""/>
      <w:lvlJc w:val="left"/>
      <w:pPr>
        <w:ind w:left="0" w:firstLine="0"/>
      </w:pPr>
    </w:lvl>
    <w:lvl w:ilvl="8" w:tplc="270C74C6">
      <w:start w:val="1"/>
      <w:numFmt w:val="decimal"/>
      <w:lvlText w:val=""/>
      <w:lvlJc w:val="left"/>
      <w:pPr>
        <w:ind w:left="0" w:firstLine="0"/>
      </w:pPr>
    </w:lvl>
  </w:abstractNum>
  <w:abstractNum w:abstractNumId="117" w15:restartNumberingAfterBreak="0">
    <w:nsid w:val="54004A73"/>
    <w:multiLevelType w:val="hybridMultilevel"/>
    <w:tmpl w:val="AD6CA4C6"/>
    <w:lvl w:ilvl="0" w:tplc="E4D2F512">
      <w:start w:val="1"/>
      <w:numFmt w:val="decimal"/>
      <w:lvlText w:val="%1."/>
      <w:lvlJc w:val="left"/>
      <w:pPr>
        <w:ind w:left="360" w:hanging="360"/>
      </w:pPr>
      <w:rPr>
        <w:rFonts w:cs="Times New Roman"/>
      </w:rPr>
    </w:lvl>
    <w:lvl w:ilvl="1" w:tplc="5860BFE4">
      <w:start w:val="1"/>
      <w:numFmt w:val="lowerLetter"/>
      <w:lvlText w:val="%2."/>
      <w:lvlJc w:val="left"/>
      <w:pPr>
        <w:ind w:left="1440" w:hanging="360"/>
      </w:pPr>
      <w:rPr>
        <w:rFonts w:cs="Times New Roman"/>
      </w:rPr>
    </w:lvl>
    <w:lvl w:ilvl="2" w:tplc="0150C080">
      <w:start w:val="1"/>
      <w:numFmt w:val="lowerRoman"/>
      <w:lvlText w:val="%3."/>
      <w:lvlJc w:val="right"/>
      <w:pPr>
        <w:ind w:left="2160" w:hanging="180"/>
      </w:pPr>
      <w:rPr>
        <w:rFonts w:cs="Times New Roman"/>
      </w:rPr>
    </w:lvl>
    <w:lvl w:ilvl="3" w:tplc="71B81A9C">
      <w:start w:val="1"/>
      <w:numFmt w:val="decimal"/>
      <w:lvlText w:val="%4."/>
      <w:lvlJc w:val="left"/>
      <w:pPr>
        <w:ind w:left="2880" w:hanging="360"/>
      </w:pPr>
      <w:rPr>
        <w:rFonts w:cs="Times New Roman"/>
      </w:rPr>
    </w:lvl>
    <w:lvl w:ilvl="4" w:tplc="1736ED02">
      <w:start w:val="1"/>
      <w:numFmt w:val="lowerLetter"/>
      <w:lvlText w:val="%5."/>
      <w:lvlJc w:val="left"/>
      <w:pPr>
        <w:ind w:left="3600" w:hanging="360"/>
      </w:pPr>
      <w:rPr>
        <w:rFonts w:cs="Times New Roman"/>
      </w:rPr>
    </w:lvl>
    <w:lvl w:ilvl="5" w:tplc="E3BAE85E">
      <w:start w:val="1"/>
      <w:numFmt w:val="lowerRoman"/>
      <w:lvlText w:val="%6."/>
      <w:lvlJc w:val="right"/>
      <w:pPr>
        <w:ind w:left="4320" w:hanging="180"/>
      </w:pPr>
      <w:rPr>
        <w:rFonts w:cs="Times New Roman"/>
      </w:rPr>
    </w:lvl>
    <w:lvl w:ilvl="6" w:tplc="04ACB008">
      <w:start w:val="1"/>
      <w:numFmt w:val="decimal"/>
      <w:lvlText w:val="%7."/>
      <w:lvlJc w:val="left"/>
      <w:pPr>
        <w:ind w:left="5040" w:hanging="360"/>
      </w:pPr>
      <w:rPr>
        <w:rFonts w:cs="Times New Roman"/>
      </w:rPr>
    </w:lvl>
    <w:lvl w:ilvl="7" w:tplc="C19629D4">
      <w:start w:val="1"/>
      <w:numFmt w:val="lowerLetter"/>
      <w:lvlText w:val="%8."/>
      <w:lvlJc w:val="left"/>
      <w:pPr>
        <w:ind w:left="5760" w:hanging="360"/>
      </w:pPr>
      <w:rPr>
        <w:rFonts w:cs="Times New Roman"/>
      </w:rPr>
    </w:lvl>
    <w:lvl w:ilvl="8" w:tplc="1FC29B56">
      <w:start w:val="1"/>
      <w:numFmt w:val="lowerRoman"/>
      <w:lvlText w:val="%9."/>
      <w:lvlJc w:val="right"/>
      <w:pPr>
        <w:ind w:left="6480" w:hanging="180"/>
      </w:pPr>
      <w:rPr>
        <w:rFonts w:cs="Times New Roman"/>
      </w:rPr>
    </w:lvl>
  </w:abstractNum>
  <w:abstractNum w:abstractNumId="118" w15:restartNumberingAfterBreak="0">
    <w:nsid w:val="54697D44"/>
    <w:multiLevelType w:val="hybridMultilevel"/>
    <w:tmpl w:val="E3167F16"/>
    <w:lvl w:ilvl="0" w:tplc="07AEEF22">
      <w:start w:val="1"/>
      <w:numFmt w:val="decimal"/>
      <w:lvlText w:val="%1."/>
      <w:lvlJc w:val="left"/>
      <w:pPr>
        <w:ind w:left="720" w:hanging="360"/>
      </w:pPr>
      <w:rPr>
        <w:rFonts w:cs="Times New Roman"/>
      </w:rPr>
    </w:lvl>
    <w:lvl w:ilvl="1" w:tplc="A1EA114C">
      <w:start w:val="1"/>
      <w:numFmt w:val="lowerLetter"/>
      <w:lvlText w:val="%2."/>
      <w:lvlJc w:val="left"/>
      <w:pPr>
        <w:ind w:left="1440" w:hanging="360"/>
      </w:pPr>
      <w:rPr>
        <w:rFonts w:cs="Times New Roman"/>
      </w:rPr>
    </w:lvl>
    <w:lvl w:ilvl="2" w:tplc="CD4A0994">
      <w:start w:val="1"/>
      <w:numFmt w:val="lowerRoman"/>
      <w:lvlText w:val="%3."/>
      <w:lvlJc w:val="right"/>
      <w:pPr>
        <w:ind w:left="2160" w:hanging="180"/>
      </w:pPr>
      <w:rPr>
        <w:rFonts w:cs="Times New Roman"/>
      </w:rPr>
    </w:lvl>
    <w:lvl w:ilvl="3" w:tplc="DCF8A2D2">
      <w:start w:val="1"/>
      <w:numFmt w:val="decimal"/>
      <w:lvlText w:val="%4."/>
      <w:lvlJc w:val="left"/>
      <w:pPr>
        <w:ind w:left="2880" w:hanging="360"/>
      </w:pPr>
      <w:rPr>
        <w:rFonts w:cs="Times New Roman"/>
      </w:rPr>
    </w:lvl>
    <w:lvl w:ilvl="4" w:tplc="05283CE6">
      <w:start w:val="1"/>
      <w:numFmt w:val="lowerLetter"/>
      <w:lvlText w:val="%5."/>
      <w:lvlJc w:val="left"/>
      <w:pPr>
        <w:ind w:left="3600" w:hanging="360"/>
      </w:pPr>
      <w:rPr>
        <w:rFonts w:cs="Times New Roman"/>
      </w:rPr>
    </w:lvl>
    <w:lvl w:ilvl="5" w:tplc="9E0CB382">
      <w:start w:val="1"/>
      <w:numFmt w:val="lowerRoman"/>
      <w:lvlText w:val="%6."/>
      <w:lvlJc w:val="right"/>
      <w:pPr>
        <w:ind w:left="4320" w:hanging="180"/>
      </w:pPr>
      <w:rPr>
        <w:rFonts w:cs="Times New Roman"/>
      </w:rPr>
    </w:lvl>
    <w:lvl w:ilvl="6" w:tplc="1E3AFFC4">
      <w:start w:val="1"/>
      <w:numFmt w:val="decimal"/>
      <w:lvlText w:val="%7."/>
      <w:lvlJc w:val="left"/>
      <w:pPr>
        <w:ind w:left="5040" w:hanging="360"/>
      </w:pPr>
      <w:rPr>
        <w:rFonts w:cs="Times New Roman"/>
      </w:rPr>
    </w:lvl>
    <w:lvl w:ilvl="7" w:tplc="93CEC952">
      <w:start w:val="1"/>
      <w:numFmt w:val="lowerLetter"/>
      <w:lvlText w:val="%8."/>
      <w:lvlJc w:val="left"/>
      <w:pPr>
        <w:ind w:left="5760" w:hanging="360"/>
      </w:pPr>
      <w:rPr>
        <w:rFonts w:cs="Times New Roman"/>
      </w:rPr>
    </w:lvl>
    <w:lvl w:ilvl="8" w:tplc="02BE7FFE">
      <w:start w:val="1"/>
      <w:numFmt w:val="lowerRoman"/>
      <w:lvlText w:val="%9."/>
      <w:lvlJc w:val="right"/>
      <w:pPr>
        <w:ind w:left="6480" w:hanging="180"/>
      </w:pPr>
      <w:rPr>
        <w:rFonts w:cs="Times New Roman"/>
      </w:rPr>
    </w:lvl>
  </w:abstractNum>
  <w:abstractNum w:abstractNumId="119" w15:restartNumberingAfterBreak="0">
    <w:nsid w:val="54BD2D22"/>
    <w:multiLevelType w:val="hybridMultilevel"/>
    <w:tmpl w:val="5EC29A90"/>
    <w:lvl w:ilvl="0" w:tplc="34308074">
      <w:start w:val="1"/>
      <w:numFmt w:val="decimal"/>
      <w:lvlText w:val="%1."/>
      <w:lvlJc w:val="left"/>
      <w:pPr>
        <w:ind w:left="720" w:hanging="360"/>
      </w:pPr>
      <w:rPr>
        <w:rFonts w:cs="Times New Roman"/>
      </w:rPr>
    </w:lvl>
    <w:lvl w:ilvl="1" w:tplc="86945244">
      <w:start w:val="1"/>
      <w:numFmt w:val="lowerLetter"/>
      <w:lvlText w:val="%2."/>
      <w:lvlJc w:val="left"/>
      <w:pPr>
        <w:ind w:left="1440" w:hanging="360"/>
      </w:pPr>
      <w:rPr>
        <w:rFonts w:cs="Times New Roman"/>
      </w:rPr>
    </w:lvl>
    <w:lvl w:ilvl="2" w:tplc="785277C0">
      <w:start w:val="1"/>
      <w:numFmt w:val="lowerRoman"/>
      <w:lvlText w:val="%3."/>
      <w:lvlJc w:val="right"/>
      <w:pPr>
        <w:ind w:left="2160" w:hanging="180"/>
      </w:pPr>
      <w:rPr>
        <w:rFonts w:cs="Times New Roman"/>
      </w:rPr>
    </w:lvl>
    <w:lvl w:ilvl="3" w:tplc="A5B82F6A">
      <w:start w:val="1"/>
      <w:numFmt w:val="decimal"/>
      <w:lvlText w:val="%4."/>
      <w:lvlJc w:val="left"/>
      <w:pPr>
        <w:ind w:left="2880" w:hanging="360"/>
      </w:pPr>
      <w:rPr>
        <w:rFonts w:cs="Times New Roman"/>
      </w:rPr>
    </w:lvl>
    <w:lvl w:ilvl="4" w:tplc="6E681B9C">
      <w:start w:val="1"/>
      <w:numFmt w:val="lowerLetter"/>
      <w:lvlText w:val="%5."/>
      <w:lvlJc w:val="left"/>
      <w:pPr>
        <w:ind w:left="3600" w:hanging="360"/>
      </w:pPr>
      <w:rPr>
        <w:rFonts w:cs="Times New Roman"/>
      </w:rPr>
    </w:lvl>
    <w:lvl w:ilvl="5" w:tplc="929AC138">
      <w:start w:val="1"/>
      <w:numFmt w:val="lowerRoman"/>
      <w:lvlText w:val="%6."/>
      <w:lvlJc w:val="right"/>
      <w:pPr>
        <w:ind w:left="4320" w:hanging="180"/>
      </w:pPr>
      <w:rPr>
        <w:rFonts w:cs="Times New Roman"/>
      </w:rPr>
    </w:lvl>
    <w:lvl w:ilvl="6" w:tplc="2286DFE2">
      <w:start w:val="1"/>
      <w:numFmt w:val="decimal"/>
      <w:lvlText w:val="%7."/>
      <w:lvlJc w:val="left"/>
      <w:pPr>
        <w:ind w:left="5040" w:hanging="360"/>
      </w:pPr>
      <w:rPr>
        <w:rFonts w:cs="Times New Roman"/>
      </w:rPr>
    </w:lvl>
    <w:lvl w:ilvl="7" w:tplc="8D742B3E">
      <w:start w:val="1"/>
      <w:numFmt w:val="lowerLetter"/>
      <w:lvlText w:val="%8."/>
      <w:lvlJc w:val="left"/>
      <w:pPr>
        <w:ind w:left="5760" w:hanging="360"/>
      </w:pPr>
      <w:rPr>
        <w:rFonts w:cs="Times New Roman"/>
      </w:rPr>
    </w:lvl>
    <w:lvl w:ilvl="8" w:tplc="401CC830">
      <w:start w:val="1"/>
      <w:numFmt w:val="lowerRoman"/>
      <w:lvlText w:val="%9."/>
      <w:lvlJc w:val="right"/>
      <w:pPr>
        <w:ind w:left="6480" w:hanging="180"/>
      </w:pPr>
      <w:rPr>
        <w:rFonts w:cs="Times New Roman"/>
      </w:rPr>
    </w:lvl>
  </w:abstractNum>
  <w:abstractNum w:abstractNumId="120" w15:restartNumberingAfterBreak="0">
    <w:nsid w:val="56943387"/>
    <w:multiLevelType w:val="hybridMultilevel"/>
    <w:tmpl w:val="1AC099D2"/>
    <w:lvl w:ilvl="0" w:tplc="A8C63B02">
      <w:start w:val="1"/>
      <w:numFmt w:val="decimal"/>
      <w:lvlText w:val="%1."/>
      <w:lvlJc w:val="left"/>
      <w:pPr>
        <w:ind w:left="720" w:hanging="360"/>
      </w:pPr>
      <w:rPr>
        <w:i w:val="0"/>
      </w:rPr>
    </w:lvl>
    <w:lvl w:ilvl="1" w:tplc="08D8A51E">
      <w:start w:val="1"/>
      <w:numFmt w:val="lowerLetter"/>
      <w:lvlText w:val="%2."/>
      <w:lvlJc w:val="left"/>
      <w:pPr>
        <w:ind w:left="1440" w:hanging="360"/>
      </w:pPr>
    </w:lvl>
    <w:lvl w:ilvl="2" w:tplc="12D25518">
      <w:start w:val="1"/>
      <w:numFmt w:val="lowerRoman"/>
      <w:lvlText w:val="%3."/>
      <w:lvlJc w:val="right"/>
      <w:pPr>
        <w:ind w:left="2160" w:hanging="180"/>
      </w:pPr>
    </w:lvl>
    <w:lvl w:ilvl="3" w:tplc="EF5C58E6">
      <w:start w:val="1"/>
      <w:numFmt w:val="decimal"/>
      <w:lvlText w:val="%4."/>
      <w:lvlJc w:val="left"/>
      <w:pPr>
        <w:ind w:left="2880" w:hanging="360"/>
      </w:pPr>
    </w:lvl>
    <w:lvl w:ilvl="4" w:tplc="F7BECBBC">
      <w:start w:val="1"/>
      <w:numFmt w:val="lowerLetter"/>
      <w:lvlText w:val="%5."/>
      <w:lvlJc w:val="left"/>
      <w:pPr>
        <w:ind w:left="3600" w:hanging="360"/>
      </w:pPr>
    </w:lvl>
    <w:lvl w:ilvl="5" w:tplc="653C14FE">
      <w:start w:val="1"/>
      <w:numFmt w:val="lowerRoman"/>
      <w:lvlText w:val="%6."/>
      <w:lvlJc w:val="right"/>
      <w:pPr>
        <w:ind w:left="4320" w:hanging="180"/>
      </w:pPr>
    </w:lvl>
    <w:lvl w:ilvl="6" w:tplc="C11E0DC6">
      <w:start w:val="1"/>
      <w:numFmt w:val="decimal"/>
      <w:lvlText w:val="%7."/>
      <w:lvlJc w:val="left"/>
      <w:pPr>
        <w:ind w:left="5040" w:hanging="360"/>
      </w:pPr>
    </w:lvl>
    <w:lvl w:ilvl="7" w:tplc="E55CB4E6">
      <w:start w:val="1"/>
      <w:numFmt w:val="lowerLetter"/>
      <w:lvlText w:val="%8."/>
      <w:lvlJc w:val="left"/>
      <w:pPr>
        <w:ind w:left="5760" w:hanging="360"/>
      </w:pPr>
    </w:lvl>
    <w:lvl w:ilvl="8" w:tplc="5F9084BE">
      <w:start w:val="1"/>
      <w:numFmt w:val="lowerRoman"/>
      <w:lvlText w:val="%9."/>
      <w:lvlJc w:val="right"/>
      <w:pPr>
        <w:ind w:left="6480" w:hanging="180"/>
      </w:pPr>
    </w:lvl>
  </w:abstractNum>
  <w:abstractNum w:abstractNumId="121" w15:restartNumberingAfterBreak="0">
    <w:nsid w:val="57B62871"/>
    <w:multiLevelType w:val="hybridMultilevel"/>
    <w:tmpl w:val="4A1C9D0E"/>
    <w:lvl w:ilvl="0" w:tplc="D2A496FE">
      <w:start w:val="1"/>
      <w:numFmt w:val="decimal"/>
      <w:suff w:val="space"/>
      <w:lvlText w:val="%1."/>
      <w:lvlJc w:val="left"/>
      <w:pPr>
        <w:ind w:left="786" w:hanging="360"/>
      </w:pPr>
    </w:lvl>
    <w:lvl w:ilvl="1" w:tplc="3A007CD8">
      <w:start w:val="1"/>
      <w:numFmt w:val="lowerLetter"/>
      <w:lvlText w:val="%2."/>
      <w:lvlJc w:val="left"/>
      <w:pPr>
        <w:ind w:left="1506" w:hanging="360"/>
      </w:pPr>
    </w:lvl>
    <w:lvl w:ilvl="2" w:tplc="D77C40E8">
      <w:start w:val="1"/>
      <w:numFmt w:val="lowerRoman"/>
      <w:lvlText w:val="%3."/>
      <w:lvlJc w:val="right"/>
      <w:pPr>
        <w:ind w:left="2226" w:hanging="180"/>
      </w:pPr>
    </w:lvl>
    <w:lvl w:ilvl="3" w:tplc="94867DD8">
      <w:start w:val="1"/>
      <w:numFmt w:val="decimal"/>
      <w:lvlText w:val="%4."/>
      <w:lvlJc w:val="left"/>
      <w:pPr>
        <w:ind w:left="2946" w:hanging="360"/>
      </w:pPr>
    </w:lvl>
    <w:lvl w:ilvl="4" w:tplc="3D4840AC">
      <w:start w:val="1"/>
      <w:numFmt w:val="lowerLetter"/>
      <w:lvlText w:val="%5."/>
      <w:lvlJc w:val="left"/>
      <w:pPr>
        <w:ind w:left="3666" w:hanging="360"/>
      </w:pPr>
    </w:lvl>
    <w:lvl w:ilvl="5" w:tplc="6A2CBBD2">
      <w:start w:val="1"/>
      <w:numFmt w:val="lowerRoman"/>
      <w:lvlText w:val="%6."/>
      <w:lvlJc w:val="right"/>
      <w:pPr>
        <w:ind w:left="4386" w:hanging="180"/>
      </w:pPr>
    </w:lvl>
    <w:lvl w:ilvl="6" w:tplc="D76E29A4">
      <w:start w:val="1"/>
      <w:numFmt w:val="decimal"/>
      <w:lvlText w:val="%7."/>
      <w:lvlJc w:val="left"/>
      <w:pPr>
        <w:ind w:left="5106" w:hanging="360"/>
      </w:pPr>
    </w:lvl>
    <w:lvl w:ilvl="7" w:tplc="DD8CF7BC">
      <w:start w:val="1"/>
      <w:numFmt w:val="lowerLetter"/>
      <w:lvlText w:val="%8."/>
      <w:lvlJc w:val="left"/>
      <w:pPr>
        <w:ind w:left="5826" w:hanging="360"/>
      </w:pPr>
    </w:lvl>
    <w:lvl w:ilvl="8" w:tplc="935A5620">
      <w:start w:val="1"/>
      <w:numFmt w:val="lowerRoman"/>
      <w:lvlText w:val="%9."/>
      <w:lvlJc w:val="right"/>
      <w:pPr>
        <w:ind w:left="6546" w:hanging="180"/>
      </w:pPr>
    </w:lvl>
  </w:abstractNum>
  <w:abstractNum w:abstractNumId="122" w15:restartNumberingAfterBreak="0">
    <w:nsid w:val="57BD2442"/>
    <w:multiLevelType w:val="hybridMultilevel"/>
    <w:tmpl w:val="49B63834"/>
    <w:lvl w:ilvl="0" w:tplc="8D68650E">
      <w:start w:val="1"/>
      <w:numFmt w:val="decimal"/>
      <w:lvlText w:val="%1"/>
      <w:lvlJc w:val="left"/>
      <w:pPr>
        <w:tabs>
          <w:tab w:val="num" w:pos="780"/>
        </w:tabs>
        <w:ind w:left="780" w:hanging="360"/>
      </w:pPr>
      <w:rPr>
        <w:rFonts w:cs="Times New Roman"/>
        <w:color w:val="000000"/>
      </w:rPr>
    </w:lvl>
    <w:lvl w:ilvl="1" w:tplc="5FD6F7A0">
      <w:start w:val="1"/>
      <w:numFmt w:val="lowerLetter"/>
      <w:lvlText w:val="%2."/>
      <w:lvlJc w:val="left"/>
      <w:pPr>
        <w:tabs>
          <w:tab w:val="num" w:pos="1440"/>
        </w:tabs>
        <w:ind w:left="1440" w:hanging="360"/>
      </w:pPr>
    </w:lvl>
    <w:lvl w:ilvl="2" w:tplc="5DE69D3E">
      <w:start w:val="1"/>
      <w:numFmt w:val="lowerRoman"/>
      <w:lvlText w:val="%3."/>
      <w:lvlJc w:val="right"/>
      <w:pPr>
        <w:tabs>
          <w:tab w:val="num" w:pos="2160"/>
        </w:tabs>
        <w:ind w:left="2160" w:hanging="180"/>
      </w:pPr>
    </w:lvl>
    <w:lvl w:ilvl="3" w:tplc="03484BD4">
      <w:start w:val="1"/>
      <w:numFmt w:val="decimal"/>
      <w:lvlText w:val="%4."/>
      <w:lvlJc w:val="left"/>
      <w:pPr>
        <w:tabs>
          <w:tab w:val="num" w:pos="2880"/>
        </w:tabs>
        <w:ind w:left="2880" w:hanging="360"/>
      </w:pPr>
    </w:lvl>
    <w:lvl w:ilvl="4" w:tplc="55702E7A">
      <w:start w:val="1"/>
      <w:numFmt w:val="lowerLetter"/>
      <w:lvlText w:val="%5."/>
      <w:lvlJc w:val="left"/>
      <w:pPr>
        <w:tabs>
          <w:tab w:val="num" w:pos="3600"/>
        </w:tabs>
        <w:ind w:left="3600" w:hanging="360"/>
      </w:pPr>
    </w:lvl>
    <w:lvl w:ilvl="5" w:tplc="7DD60152">
      <w:start w:val="1"/>
      <w:numFmt w:val="lowerRoman"/>
      <w:lvlText w:val="%6."/>
      <w:lvlJc w:val="right"/>
      <w:pPr>
        <w:tabs>
          <w:tab w:val="num" w:pos="4320"/>
        </w:tabs>
        <w:ind w:left="4320" w:hanging="180"/>
      </w:pPr>
    </w:lvl>
    <w:lvl w:ilvl="6" w:tplc="F4D2AB54">
      <w:start w:val="1"/>
      <w:numFmt w:val="decimal"/>
      <w:lvlText w:val="%7."/>
      <w:lvlJc w:val="left"/>
      <w:pPr>
        <w:tabs>
          <w:tab w:val="num" w:pos="5040"/>
        </w:tabs>
        <w:ind w:left="5040" w:hanging="360"/>
      </w:pPr>
    </w:lvl>
    <w:lvl w:ilvl="7" w:tplc="4C8ADFE8">
      <w:start w:val="1"/>
      <w:numFmt w:val="lowerLetter"/>
      <w:lvlText w:val="%8."/>
      <w:lvlJc w:val="left"/>
      <w:pPr>
        <w:tabs>
          <w:tab w:val="num" w:pos="5760"/>
        </w:tabs>
        <w:ind w:left="5760" w:hanging="360"/>
      </w:pPr>
    </w:lvl>
    <w:lvl w:ilvl="8" w:tplc="716EFF64">
      <w:start w:val="1"/>
      <w:numFmt w:val="lowerRoman"/>
      <w:lvlText w:val="%9."/>
      <w:lvlJc w:val="right"/>
      <w:pPr>
        <w:tabs>
          <w:tab w:val="num" w:pos="6480"/>
        </w:tabs>
        <w:ind w:left="6480" w:hanging="180"/>
      </w:pPr>
    </w:lvl>
  </w:abstractNum>
  <w:abstractNum w:abstractNumId="123" w15:restartNumberingAfterBreak="0">
    <w:nsid w:val="58156A8B"/>
    <w:multiLevelType w:val="hybridMultilevel"/>
    <w:tmpl w:val="2C425084"/>
    <w:lvl w:ilvl="0" w:tplc="3C3E99A2">
      <w:start w:val="1"/>
      <w:numFmt w:val="decimal"/>
      <w:lvlText w:val="%1."/>
      <w:lvlJc w:val="left"/>
      <w:pPr>
        <w:ind w:left="720" w:hanging="360"/>
      </w:pPr>
      <w:rPr>
        <w:rFonts w:cs="Times New Roman"/>
      </w:rPr>
    </w:lvl>
    <w:lvl w:ilvl="1" w:tplc="4F0853DA">
      <w:start w:val="1"/>
      <w:numFmt w:val="lowerLetter"/>
      <w:lvlText w:val="%2."/>
      <w:lvlJc w:val="left"/>
      <w:pPr>
        <w:ind w:left="1440" w:hanging="360"/>
      </w:pPr>
      <w:rPr>
        <w:rFonts w:cs="Times New Roman"/>
      </w:rPr>
    </w:lvl>
    <w:lvl w:ilvl="2" w:tplc="6A1EA04E">
      <w:start w:val="1"/>
      <w:numFmt w:val="lowerRoman"/>
      <w:lvlText w:val="%3."/>
      <w:lvlJc w:val="right"/>
      <w:pPr>
        <w:ind w:left="2160" w:hanging="180"/>
      </w:pPr>
      <w:rPr>
        <w:rFonts w:cs="Times New Roman"/>
      </w:rPr>
    </w:lvl>
    <w:lvl w:ilvl="3" w:tplc="7DD865F8">
      <w:start w:val="1"/>
      <w:numFmt w:val="decimal"/>
      <w:lvlText w:val="%4."/>
      <w:lvlJc w:val="left"/>
      <w:pPr>
        <w:ind w:left="2880" w:hanging="360"/>
      </w:pPr>
      <w:rPr>
        <w:rFonts w:cs="Times New Roman"/>
      </w:rPr>
    </w:lvl>
    <w:lvl w:ilvl="4" w:tplc="3008F174">
      <w:start w:val="1"/>
      <w:numFmt w:val="lowerLetter"/>
      <w:lvlText w:val="%5."/>
      <w:lvlJc w:val="left"/>
      <w:pPr>
        <w:ind w:left="3600" w:hanging="360"/>
      </w:pPr>
      <w:rPr>
        <w:rFonts w:cs="Times New Roman"/>
      </w:rPr>
    </w:lvl>
    <w:lvl w:ilvl="5" w:tplc="9CDE6C5C">
      <w:start w:val="1"/>
      <w:numFmt w:val="lowerRoman"/>
      <w:lvlText w:val="%6."/>
      <w:lvlJc w:val="right"/>
      <w:pPr>
        <w:ind w:left="4320" w:hanging="180"/>
      </w:pPr>
      <w:rPr>
        <w:rFonts w:cs="Times New Roman"/>
      </w:rPr>
    </w:lvl>
    <w:lvl w:ilvl="6" w:tplc="A39E5FC4">
      <w:start w:val="1"/>
      <w:numFmt w:val="decimal"/>
      <w:lvlText w:val="%7."/>
      <w:lvlJc w:val="left"/>
      <w:pPr>
        <w:ind w:left="5040" w:hanging="360"/>
      </w:pPr>
      <w:rPr>
        <w:rFonts w:cs="Times New Roman"/>
      </w:rPr>
    </w:lvl>
    <w:lvl w:ilvl="7" w:tplc="533A3D30">
      <w:start w:val="1"/>
      <w:numFmt w:val="lowerLetter"/>
      <w:lvlText w:val="%8."/>
      <w:lvlJc w:val="left"/>
      <w:pPr>
        <w:ind w:left="5760" w:hanging="360"/>
      </w:pPr>
      <w:rPr>
        <w:rFonts w:cs="Times New Roman"/>
      </w:rPr>
    </w:lvl>
    <w:lvl w:ilvl="8" w:tplc="C80AB028">
      <w:start w:val="1"/>
      <w:numFmt w:val="lowerRoman"/>
      <w:lvlText w:val="%9."/>
      <w:lvlJc w:val="right"/>
      <w:pPr>
        <w:ind w:left="6480" w:hanging="180"/>
      </w:pPr>
      <w:rPr>
        <w:rFonts w:cs="Times New Roman"/>
      </w:rPr>
    </w:lvl>
  </w:abstractNum>
  <w:abstractNum w:abstractNumId="124" w15:restartNumberingAfterBreak="0">
    <w:nsid w:val="59600FF1"/>
    <w:multiLevelType w:val="hybridMultilevel"/>
    <w:tmpl w:val="84808600"/>
    <w:lvl w:ilvl="0" w:tplc="1F3A5BF6">
      <w:start w:val="1"/>
      <w:numFmt w:val="decimal"/>
      <w:lvlText w:val="%1."/>
      <w:lvlJc w:val="left"/>
      <w:pPr>
        <w:ind w:left="720" w:hanging="360"/>
      </w:pPr>
      <w:rPr>
        <w:rFonts w:cs="Times New Roman"/>
        <w:b w:val="0"/>
      </w:rPr>
    </w:lvl>
    <w:lvl w:ilvl="1" w:tplc="41F017E8">
      <w:start w:val="1"/>
      <w:numFmt w:val="lowerLetter"/>
      <w:lvlText w:val="%2."/>
      <w:lvlJc w:val="left"/>
      <w:pPr>
        <w:ind w:left="1440" w:hanging="360"/>
      </w:pPr>
      <w:rPr>
        <w:rFonts w:cs="Times New Roman"/>
      </w:rPr>
    </w:lvl>
    <w:lvl w:ilvl="2" w:tplc="802A28A2">
      <w:start w:val="1"/>
      <w:numFmt w:val="lowerRoman"/>
      <w:lvlText w:val="%3."/>
      <w:lvlJc w:val="right"/>
      <w:pPr>
        <w:ind w:left="2160" w:hanging="180"/>
      </w:pPr>
      <w:rPr>
        <w:rFonts w:cs="Times New Roman"/>
      </w:rPr>
    </w:lvl>
    <w:lvl w:ilvl="3" w:tplc="4C38744A">
      <w:start w:val="1"/>
      <w:numFmt w:val="decimal"/>
      <w:lvlText w:val="%4."/>
      <w:lvlJc w:val="left"/>
      <w:pPr>
        <w:ind w:left="2880" w:hanging="360"/>
      </w:pPr>
      <w:rPr>
        <w:rFonts w:cs="Times New Roman"/>
      </w:rPr>
    </w:lvl>
    <w:lvl w:ilvl="4" w:tplc="CC72EA08">
      <w:start w:val="1"/>
      <w:numFmt w:val="lowerLetter"/>
      <w:lvlText w:val="%5."/>
      <w:lvlJc w:val="left"/>
      <w:pPr>
        <w:ind w:left="3600" w:hanging="360"/>
      </w:pPr>
      <w:rPr>
        <w:rFonts w:cs="Times New Roman"/>
      </w:rPr>
    </w:lvl>
    <w:lvl w:ilvl="5" w:tplc="ED649E0E">
      <w:start w:val="1"/>
      <w:numFmt w:val="lowerRoman"/>
      <w:lvlText w:val="%6."/>
      <w:lvlJc w:val="right"/>
      <w:pPr>
        <w:ind w:left="4320" w:hanging="180"/>
      </w:pPr>
      <w:rPr>
        <w:rFonts w:cs="Times New Roman"/>
      </w:rPr>
    </w:lvl>
    <w:lvl w:ilvl="6" w:tplc="E4A4E430">
      <w:start w:val="1"/>
      <w:numFmt w:val="decimal"/>
      <w:lvlText w:val="%7."/>
      <w:lvlJc w:val="left"/>
      <w:pPr>
        <w:ind w:left="5040" w:hanging="360"/>
      </w:pPr>
      <w:rPr>
        <w:rFonts w:cs="Times New Roman"/>
      </w:rPr>
    </w:lvl>
    <w:lvl w:ilvl="7" w:tplc="A1A82014">
      <w:start w:val="1"/>
      <w:numFmt w:val="lowerLetter"/>
      <w:lvlText w:val="%8."/>
      <w:lvlJc w:val="left"/>
      <w:pPr>
        <w:ind w:left="5760" w:hanging="360"/>
      </w:pPr>
      <w:rPr>
        <w:rFonts w:cs="Times New Roman"/>
      </w:rPr>
    </w:lvl>
    <w:lvl w:ilvl="8" w:tplc="E3EEA550">
      <w:start w:val="1"/>
      <w:numFmt w:val="lowerRoman"/>
      <w:lvlText w:val="%9."/>
      <w:lvlJc w:val="right"/>
      <w:pPr>
        <w:ind w:left="6480" w:hanging="180"/>
      </w:pPr>
      <w:rPr>
        <w:rFonts w:cs="Times New Roman"/>
      </w:rPr>
    </w:lvl>
  </w:abstractNum>
  <w:abstractNum w:abstractNumId="125" w15:restartNumberingAfterBreak="0">
    <w:nsid w:val="5ADD09BC"/>
    <w:multiLevelType w:val="hybridMultilevel"/>
    <w:tmpl w:val="2736CC64"/>
    <w:lvl w:ilvl="0" w:tplc="97CA9410">
      <w:start w:val="1"/>
      <w:numFmt w:val="decimal"/>
      <w:lvlText w:val="%1."/>
      <w:lvlJc w:val="left"/>
      <w:pPr>
        <w:ind w:left="720" w:hanging="360"/>
      </w:pPr>
    </w:lvl>
    <w:lvl w:ilvl="1" w:tplc="AD205400">
      <w:start w:val="1"/>
      <w:numFmt w:val="lowerLetter"/>
      <w:lvlText w:val="%2."/>
      <w:lvlJc w:val="left"/>
      <w:pPr>
        <w:ind w:left="1440" w:hanging="360"/>
      </w:pPr>
    </w:lvl>
    <w:lvl w:ilvl="2" w:tplc="E04E89CC">
      <w:start w:val="1"/>
      <w:numFmt w:val="lowerRoman"/>
      <w:lvlText w:val="%3."/>
      <w:lvlJc w:val="right"/>
      <w:pPr>
        <w:ind w:left="2160" w:hanging="180"/>
      </w:pPr>
    </w:lvl>
    <w:lvl w:ilvl="3" w:tplc="F530C7DA">
      <w:start w:val="1"/>
      <w:numFmt w:val="decimal"/>
      <w:lvlText w:val="%4."/>
      <w:lvlJc w:val="left"/>
      <w:pPr>
        <w:ind w:left="2880" w:hanging="360"/>
      </w:pPr>
    </w:lvl>
    <w:lvl w:ilvl="4" w:tplc="8820B8BA">
      <w:start w:val="1"/>
      <w:numFmt w:val="lowerLetter"/>
      <w:lvlText w:val="%5."/>
      <w:lvlJc w:val="left"/>
      <w:pPr>
        <w:ind w:left="3600" w:hanging="360"/>
      </w:pPr>
    </w:lvl>
    <w:lvl w:ilvl="5" w:tplc="395E3C5A">
      <w:start w:val="1"/>
      <w:numFmt w:val="lowerRoman"/>
      <w:lvlText w:val="%6."/>
      <w:lvlJc w:val="right"/>
      <w:pPr>
        <w:ind w:left="4320" w:hanging="180"/>
      </w:pPr>
    </w:lvl>
    <w:lvl w:ilvl="6" w:tplc="9AC60A08">
      <w:start w:val="1"/>
      <w:numFmt w:val="decimal"/>
      <w:lvlText w:val="%7."/>
      <w:lvlJc w:val="left"/>
      <w:pPr>
        <w:ind w:left="5040" w:hanging="360"/>
      </w:pPr>
    </w:lvl>
    <w:lvl w:ilvl="7" w:tplc="39B6862E">
      <w:start w:val="1"/>
      <w:numFmt w:val="lowerLetter"/>
      <w:lvlText w:val="%8."/>
      <w:lvlJc w:val="left"/>
      <w:pPr>
        <w:ind w:left="5760" w:hanging="360"/>
      </w:pPr>
    </w:lvl>
    <w:lvl w:ilvl="8" w:tplc="382C3BDA">
      <w:start w:val="1"/>
      <w:numFmt w:val="lowerRoman"/>
      <w:lvlText w:val="%9."/>
      <w:lvlJc w:val="right"/>
      <w:pPr>
        <w:ind w:left="6480" w:hanging="180"/>
      </w:pPr>
    </w:lvl>
  </w:abstractNum>
  <w:abstractNum w:abstractNumId="126" w15:restartNumberingAfterBreak="0">
    <w:nsid w:val="5AF07C5D"/>
    <w:multiLevelType w:val="hybridMultilevel"/>
    <w:tmpl w:val="A3F6BBB4"/>
    <w:lvl w:ilvl="0" w:tplc="9328CE70">
      <w:start w:val="1"/>
      <w:numFmt w:val="decimal"/>
      <w:lvlText w:val="%1."/>
      <w:lvlJc w:val="left"/>
      <w:pPr>
        <w:ind w:left="720" w:hanging="360"/>
      </w:pPr>
      <w:rPr>
        <w:rFonts w:cs="Times New Roman"/>
      </w:rPr>
    </w:lvl>
    <w:lvl w:ilvl="1" w:tplc="25DE1CF4">
      <w:start w:val="1"/>
      <w:numFmt w:val="lowerLetter"/>
      <w:lvlText w:val="%2."/>
      <w:lvlJc w:val="left"/>
      <w:pPr>
        <w:ind w:left="1440" w:hanging="360"/>
      </w:pPr>
      <w:rPr>
        <w:rFonts w:cs="Times New Roman"/>
      </w:rPr>
    </w:lvl>
    <w:lvl w:ilvl="2" w:tplc="2C66B47C">
      <w:start w:val="1"/>
      <w:numFmt w:val="lowerRoman"/>
      <w:lvlText w:val="%3."/>
      <w:lvlJc w:val="right"/>
      <w:pPr>
        <w:ind w:left="2160" w:hanging="180"/>
      </w:pPr>
      <w:rPr>
        <w:rFonts w:cs="Times New Roman"/>
      </w:rPr>
    </w:lvl>
    <w:lvl w:ilvl="3" w:tplc="7090DD30">
      <w:start w:val="1"/>
      <w:numFmt w:val="decimal"/>
      <w:lvlText w:val="%4."/>
      <w:lvlJc w:val="left"/>
      <w:pPr>
        <w:ind w:left="2880" w:hanging="360"/>
      </w:pPr>
      <w:rPr>
        <w:rFonts w:cs="Times New Roman"/>
      </w:rPr>
    </w:lvl>
    <w:lvl w:ilvl="4" w:tplc="375419D8">
      <w:start w:val="1"/>
      <w:numFmt w:val="lowerLetter"/>
      <w:lvlText w:val="%5."/>
      <w:lvlJc w:val="left"/>
      <w:pPr>
        <w:ind w:left="3600" w:hanging="360"/>
      </w:pPr>
      <w:rPr>
        <w:rFonts w:cs="Times New Roman"/>
      </w:rPr>
    </w:lvl>
    <w:lvl w:ilvl="5" w:tplc="F96A1140">
      <w:start w:val="1"/>
      <w:numFmt w:val="lowerRoman"/>
      <w:lvlText w:val="%6."/>
      <w:lvlJc w:val="right"/>
      <w:pPr>
        <w:ind w:left="4320" w:hanging="180"/>
      </w:pPr>
      <w:rPr>
        <w:rFonts w:cs="Times New Roman"/>
      </w:rPr>
    </w:lvl>
    <w:lvl w:ilvl="6" w:tplc="28B867E2">
      <w:start w:val="1"/>
      <w:numFmt w:val="decimal"/>
      <w:lvlText w:val="%7."/>
      <w:lvlJc w:val="left"/>
      <w:pPr>
        <w:ind w:left="5040" w:hanging="360"/>
      </w:pPr>
      <w:rPr>
        <w:rFonts w:cs="Times New Roman"/>
      </w:rPr>
    </w:lvl>
    <w:lvl w:ilvl="7" w:tplc="AA840C18">
      <w:start w:val="1"/>
      <w:numFmt w:val="lowerLetter"/>
      <w:lvlText w:val="%8."/>
      <w:lvlJc w:val="left"/>
      <w:pPr>
        <w:ind w:left="5760" w:hanging="360"/>
      </w:pPr>
      <w:rPr>
        <w:rFonts w:cs="Times New Roman"/>
      </w:rPr>
    </w:lvl>
    <w:lvl w:ilvl="8" w:tplc="7652CB5C">
      <w:start w:val="1"/>
      <w:numFmt w:val="lowerRoman"/>
      <w:lvlText w:val="%9."/>
      <w:lvlJc w:val="right"/>
      <w:pPr>
        <w:ind w:left="6480" w:hanging="180"/>
      </w:pPr>
      <w:rPr>
        <w:rFonts w:cs="Times New Roman"/>
      </w:rPr>
    </w:lvl>
  </w:abstractNum>
  <w:abstractNum w:abstractNumId="127" w15:restartNumberingAfterBreak="0">
    <w:nsid w:val="5B593CEB"/>
    <w:multiLevelType w:val="hybridMultilevel"/>
    <w:tmpl w:val="8C8422A4"/>
    <w:lvl w:ilvl="0" w:tplc="39247908">
      <w:start w:val="1"/>
      <w:numFmt w:val="decimal"/>
      <w:lvlText w:val="%1."/>
      <w:lvlJc w:val="left"/>
      <w:pPr>
        <w:ind w:left="720" w:hanging="360"/>
      </w:pPr>
      <w:rPr>
        <w:rFonts w:cs="Times New Roman"/>
      </w:rPr>
    </w:lvl>
    <w:lvl w:ilvl="1" w:tplc="B50E4D92">
      <w:start w:val="1"/>
      <w:numFmt w:val="lowerLetter"/>
      <w:lvlText w:val="%2."/>
      <w:lvlJc w:val="left"/>
      <w:pPr>
        <w:ind w:left="1440" w:hanging="360"/>
      </w:pPr>
      <w:rPr>
        <w:rFonts w:cs="Times New Roman"/>
      </w:rPr>
    </w:lvl>
    <w:lvl w:ilvl="2" w:tplc="453EB028">
      <w:start w:val="1"/>
      <w:numFmt w:val="lowerRoman"/>
      <w:lvlText w:val="%3."/>
      <w:lvlJc w:val="right"/>
      <w:pPr>
        <w:ind w:left="2160" w:hanging="180"/>
      </w:pPr>
      <w:rPr>
        <w:rFonts w:cs="Times New Roman"/>
      </w:rPr>
    </w:lvl>
    <w:lvl w:ilvl="3" w:tplc="9E48DE0C">
      <w:start w:val="1"/>
      <w:numFmt w:val="decimal"/>
      <w:lvlText w:val="%4."/>
      <w:lvlJc w:val="left"/>
      <w:pPr>
        <w:ind w:left="2880" w:hanging="360"/>
      </w:pPr>
      <w:rPr>
        <w:rFonts w:cs="Times New Roman"/>
      </w:rPr>
    </w:lvl>
    <w:lvl w:ilvl="4" w:tplc="1750DF52">
      <w:start w:val="1"/>
      <w:numFmt w:val="lowerLetter"/>
      <w:lvlText w:val="%5."/>
      <w:lvlJc w:val="left"/>
      <w:pPr>
        <w:ind w:left="3600" w:hanging="360"/>
      </w:pPr>
      <w:rPr>
        <w:rFonts w:cs="Times New Roman"/>
      </w:rPr>
    </w:lvl>
    <w:lvl w:ilvl="5" w:tplc="ED825656">
      <w:start w:val="1"/>
      <w:numFmt w:val="lowerRoman"/>
      <w:lvlText w:val="%6."/>
      <w:lvlJc w:val="right"/>
      <w:pPr>
        <w:ind w:left="4320" w:hanging="180"/>
      </w:pPr>
      <w:rPr>
        <w:rFonts w:cs="Times New Roman"/>
      </w:rPr>
    </w:lvl>
    <w:lvl w:ilvl="6" w:tplc="8B860D14">
      <w:start w:val="1"/>
      <w:numFmt w:val="decimal"/>
      <w:lvlText w:val="%7."/>
      <w:lvlJc w:val="left"/>
      <w:pPr>
        <w:ind w:left="5040" w:hanging="360"/>
      </w:pPr>
      <w:rPr>
        <w:rFonts w:cs="Times New Roman"/>
      </w:rPr>
    </w:lvl>
    <w:lvl w:ilvl="7" w:tplc="223E1B9E">
      <w:start w:val="1"/>
      <w:numFmt w:val="lowerLetter"/>
      <w:lvlText w:val="%8."/>
      <w:lvlJc w:val="left"/>
      <w:pPr>
        <w:ind w:left="5760" w:hanging="360"/>
      </w:pPr>
      <w:rPr>
        <w:rFonts w:cs="Times New Roman"/>
      </w:rPr>
    </w:lvl>
    <w:lvl w:ilvl="8" w:tplc="EF3ECBC8">
      <w:start w:val="1"/>
      <w:numFmt w:val="lowerRoman"/>
      <w:lvlText w:val="%9."/>
      <w:lvlJc w:val="right"/>
      <w:pPr>
        <w:ind w:left="6480" w:hanging="180"/>
      </w:pPr>
      <w:rPr>
        <w:rFonts w:cs="Times New Roman"/>
      </w:rPr>
    </w:lvl>
  </w:abstractNum>
  <w:abstractNum w:abstractNumId="128" w15:restartNumberingAfterBreak="0">
    <w:nsid w:val="5C0D1C96"/>
    <w:multiLevelType w:val="hybridMultilevel"/>
    <w:tmpl w:val="B52A9BCE"/>
    <w:lvl w:ilvl="0" w:tplc="CB2CCFD6">
      <w:start w:val="1"/>
      <w:numFmt w:val="decimal"/>
      <w:lvlText w:val="%1."/>
      <w:lvlJc w:val="left"/>
      <w:pPr>
        <w:ind w:left="720" w:hanging="360"/>
      </w:pPr>
      <w:rPr>
        <w:rFonts w:cs="Times New Roman"/>
      </w:rPr>
    </w:lvl>
    <w:lvl w:ilvl="1" w:tplc="C28045EE">
      <w:start w:val="1"/>
      <w:numFmt w:val="lowerLetter"/>
      <w:lvlText w:val="%2."/>
      <w:lvlJc w:val="left"/>
      <w:pPr>
        <w:ind w:left="1440" w:hanging="360"/>
      </w:pPr>
      <w:rPr>
        <w:rFonts w:cs="Times New Roman"/>
      </w:rPr>
    </w:lvl>
    <w:lvl w:ilvl="2" w:tplc="0B369B1A">
      <w:start w:val="1"/>
      <w:numFmt w:val="lowerRoman"/>
      <w:lvlText w:val="%3."/>
      <w:lvlJc w:val="right"/>
      <w:pPr>
        <w:ind w:left="2160" w:hanging="180"/>
      </w:pPr>
      <w:rPr>
        <w:rFonts w:cs="Times New Roman"/>
      </w:rPr>
    </w:lvl>
    <w:lvl w:ilvl="3" w:tplc="B9B4E4B0">
      <w:start w:val="1"/>
      <w:numFmt w:val="decimal"/>
      <w:lvlText w:val="%4."/>
      <w:lvlJc w:val="left"/>
      <w:pPr>
        <w:ind w:left="2880" w:hanging="360"/>
      </w:pPr>
      <w:rPr>
        <w:rFonts w:cs="Times New Roman"/>
      </w:rPr>
    </w:lvl>
    <w:lvl w:ilvl="4" w:tplc="CF429828">
      <w:start w:val="1"/>
      <w:numFmt w:val="lowerLetter"/>
      <w:lvlText w:val="%5."/>
      <w:lvlJc w:val="left"/>
      <w:pPr>
        <w:ind w:left="3600" w:hanging="360"/>
      </w:pPr>
      <w:rPr>
        <w:rFonts w:cs="Times New Roman"/>
      </w:rPr>
    </w:lvl>
    <w:lvl w:ilvl="5" w:tplc="BD8058AE">
      <w:start w:val="1"/>
      <w:numFmt w:val="lowerRoman"/>
      <w:lvlText w:val="%6."/>
      <w:lvlJc w:val="right"/>
      <w:pPr>
        <w:ind w:left="4320" w:hanging="180"/>
      </w:pPr>
      <w:rPr>
        <w:rFonts w:cs="Times New Roman"/>
      </w:rPr>
    </w:lvl>
    <w:lvl w:ilvl="6" w:tplc="7C7C347C">
      <w:start w:val="1"/>
      <w:numFmt w:val="decimal"/>
      <w:lvlText w:val="%7."/>
      <w:lvlJc w:val="left"/>
      <w:pPr>
        <w:ind w:left="5040" w:hanging="360"/>
      </w:pPr>
      <w:rPr>
        <w:rFonts w:cs="Times New Roman"/>
      </w:rPr>
    </w:lvl>
    <w:lvl w:ilvl="7" w:tplc="0B2E460A">
      <w:start w:val="1"/>
      <w:numFmt w:val="lowerLetter"/>
      <w:lvlText w:val="%8."/>
      <w:lvlJc w:val="left"/>
      <w:pPr>
        <w:ind w:left="5760" w:hanging="360"/>
      </w:pPr>
      <w:rPr>
        <w:rFonts w:cs="Times New Roman"/>
      </w:rPr>
    </w:lvl>
    <w:lvl w:ilvl="8" w:tplc="4B7A1286">
      <w:start w:val="1"/>
      <w:numFmt w:val="lowerRoman"/>
      <w:lvlText w:val="%9."/>
      <w:lvlJc w:val="right"/>
      <w:pPr>
        <w:ind w:left="6480" w:hanging="180"/>
      </w:pPr>
      <w:rPr>
        <w:rFonts w:cs="Times New Roman"/>
      </w:rPr>
    </w:lvl>
  </w:abstractNum>
  <w:abstractNum w:abstractNumId="129" w15:restartNumberingAfterBreak="0">
    <w:nsid w:val="5C987A0C"/>
    <w:multiLevelType w:val="hybridMultilevel"/>
    <w:tmpl w:val="FE768A40"/>
    <w:lvl w:ilvl="0" w:tplc="219499F8">
      <w:start w:val="1"/>
      <w:numFmt w:val="decimal"/>
      <w:lvlText w:val="%1."/>
      <w:lvlJc w:val="left"/>
      <w:pPr>
        <w:ind w:left="927" w:hanging="360"/>
      </w:pPr>
      <w:rPr>
        <w:rFonts w:cs="Times New Roman"/>
      </w:rPr>
    </w:lvl>
    <w:lvl w:ilvl="1" w:tplc="3A9492CE">
      <w:start w:val="1"/>
      <w:numFmt w:val="lowerLetter"/>
      <w:lvlText w:val="%2."/>
      <w:lvlJc w:val="left"/>
      <w:pPr>
        <w:ind w:left="1440" w:hanging="360"/>
      </w:pPr>
      <w:rPr>
        <w:rFonts w:cs="Times New Roman"/>
      </w:rPr>
    </w:lvl>
    <w:lvl w:ilvl="2" w:tplc="76F63820">
      <w:start w:val="1"/>
      <w:numFmt w:val="lowerRoman"/>
      <w:lvlText w:val="%3."/>
      <w:lvlJc w:val="right"/>
      <w:pPr>
        <w:ind w:left="2160" w:hanging="180"/>
      </w:pPr>
      <w:rPr>
        <w:rFonts w:cs="Times New Roman"/>
      </w:rPr>
    </w:lvl>
    <w:lvl w:ilvl="3" w:tplc="920A3820">
      <w:start w:val="1"/>
      <w:numFmt w:val="decimal"/>
      <w:lvlText w:val="%4."/>
      <w:lvlJc w:val="left"/>
      <w:pPr>
        <w:ind w:left="2880" w:hanging="360"/>
      </w:pPr>
      <w:rPr>
        <w:rFonts w:cs="Times New Roman"/>
      </w:rPr>
    </w:lvl>
    <w:lvl w:ilvl="4" w:tplc="B44659BE">
      <w:start w:val="1"/>
      <w:numFmt w:val="lowerLetter"/>
      <w:lvlText w:val="%5."/>
      <w:lvlJc w:val="left"/>
      <w:pPr>
        <w:ind w:left="3600" w:hanging="360"/>
      </w:pPr>
      <w:rPr>
        <w:rFonts w:cs="Times New Roman"/>
      </w:rPr>
    </w:lvl>
    <w:lvl w:ilvl="5" w:tplc="4462E508">
      <w:start w:val="1"/>
      <w:numFmt w:val="lowerRoman"/>
      <w:lvlText w:val="%6."/>
      <w:lvlJc w:val="right"/>
      <w:pPr>
        <w:ind w:left="4320" w:hanging="180"/>
      </w:pPr>
      <w:rPr>
        <w:rFonts w:cs="Times New Roman"/>
      </w:rPr>
    </w:lvl>
    <w:lvl w:ilvl="6" w:tplc="0218B6CE">
      <w:start w:val="1"/>
      <w:numFmt w:val="decimal"/>
      <w:lvlText w:val="%7."/>
      <w:lvlJc w:val="left"/>
      <w:pPr>
        <w:ind w:left="5040" w:hanging="360"/>
      </w:pPr>
      <w:rPr>
        <w:rFonts w:cs="Times New Roman"/>
      </w:rPr>
    </w:lvl>
    <w:lvl w:ilvl="7" w:tplc="B0FA154C">
      <w:start w:val="1"/>
      <w:numFmt w:val="lowerLetter"/>
      <w:lvlText w:val="%8."/>
      <w:lvlJc w:val="left"/>
      <w:pPr>
        <w:ind w:left="5760" w:hanging="360"/>
      </w:pPr>
      <w:rPr>
        <w:rFonts w:cs="Times New Roman"/>
      </w:rPr>
    </w:lvl>
    <w:lvl w:ilvl="8" w:tplc="41CA60CE">
      <w:start w:val="1"/>
      <w:numFmt w:val="lowerRoman"/>
      <w:lvlText w:val="%9."/>
      <w:lvlJc w:val="right"/>
      <w:pPr>
        <w:ind w:left="6480" w:hanging="180"/>
      </w:pPr>
      <w:rPr>
        <w:rFonts w:cs="Times New Roman"/>
      </w:rPr>
    </w:lvl>
  </w:abstractNum>
  <w:abstractNum w:abstractNumId="130" w15:restartNumberingAfterBreak="0">
    <w:nsid w:val="5D246B1A"/>
    <w:multiLevelType w:val="hybridMultilevel"/>
    <w:tmpl w:val="1D06E010"/>
    <w:lvl w:ilvl="0" w:tplc="4F38684C">
      <w:start w:val="1"/>
      <w:numFmt w:val="bullet"/>
      <w:lvlText w:val=""/>
      <w:lvlJc w:val="left"/>
      <w:pPr>
        <w:ind w:left="1429" w:hanging="360"/>
      </w:pPr>
      <w:rPr>
        <w:rFonts w:ascii="Symbol" w:hAnsi="Symbol" w:hint="default"/>
      </w:rPr>
    </w:lvl>
    <w:lvl w:ilvl="1" w:tplc="C8FC1814">
      <w:start w:val="1"/>
      <w:numFmt w:val="bullet"/>
      <w:lvlText w:val="o"/>
      <w:lvlJc w:val="left"/>
      <w:pPr>
        <w:ind w:left="2149" w:hanging="360"/>
      </w:pPr>
      <w:rPr>
        <w:rFonts w:ascii="Courier New" w:hAnsi="Courier New" w:cs="Times New Roman" w:hint="default"/>
      </w:rPr>
    </w:lvl>
    <w:lvl w:ilvl="2" w:tplc="F83A5F7C">
      <w:start w:val="1"/>
      <w:numFmt w:val="bullet"/>
      <w:lvlText w:val=""/>
      <w:lvlJc w:val="left"/>
      <w:pPr>
        <w:ind w:left="2869" w:hanging="360"/>
      </w:pPr>
      <w:rPr>
        <w:rFonts w:ascii="Wingdings" w:hAnsi="Wingdings" w:hint="default"/>
      </w:rPr>
    </w:lvl>
    <w:lvl w:ilvl="3" w:tplc="A942F1A2">
      <w:start w:val="1"/>
      <w:numFmt w:val="bullet"/>
      <w:lvlText w:val=""/>
      <w:lvlJc w:val="left"/>
      <w:pPr>
        <w:ind w:left="3589" w:hanging="360"/>
      </w:pPr>
      <w:rPr>
        <w:rFonts w:ascii="Symbol" w:hAnsi="Symbol" w:hint="default"/>
      </w:rPr>
    </w:lvl>
    <w:lvl w:ilvl="4" w:tplc="5504EC62">
      <w:start w:val="1"/>
      <w:numFmt w:val="bullet"/>
      <w:lvlText w:val="o"/>
      <w:lvlJc w:val="left"/>
      <w:pPr>
        <w:ind w:left="4309" w:hanging="360"/>
      </w:pPr>
      <w:rPr>
        <w:rFonts w:ascii="Courier New" w:hAnsi="Courier New" w:cs="Times New Roman" w:hint="default"/>
      </w:rPr>
    </w:lvl>
    <w:lvl w:ilvl="5" w:tplc="FA3ED4F4">
      <w:start w:val="1"/>
      <w:numFmt w:val="bullet"/>
      <w:lvlText w:val=""/>
      <w:lvlJc w:val="left"/>
      <w:pPr>
        <w:ind w:left="5029" w:hanging="360"/>
      </w:pPr>
      <w:rPr>
        <w:rFonts w:ascii="Wingdings" w:hAnsi="Wingdings" w:hint="default"/>
      </w:rPr>
    </w:lvl>
    <w:lvl w:ilvl="6" w:tplc="3264943E">
      <w:start w:val="1"/>
      <w:numFmt w:val="bullet"/>
      <w:lvlText w:val=""/>
      <w:lvlJc w:val="left"/>
      <w:pPr>
        <w:ind w:left="5749" w:hanging="360"/>
      </w:pPr>
      <w:rPr>
        <w:rFonts w:ascii="Symbol" w:hAnsi="Symbol" w:hint="default"/>
      </w:rPr>
    </w:lvl>
    <w:lvl w:ilvl="7" w:tplc="BDA27310">
      <w:start w:val="1"/>
      <w:numFmt w:val="bullet"/>
      <w:lvlText w:val="o"/>
      <w:lvlJc w:val="left"/>
      <w:pPr>
        <w:ind w:left="6469" w:hanging="360"/>
      </w:pPr>
      <w:rPr>
        <w:rFonts w:ascii="Courier New" w:hAnsi="Courier New" w:cs="Times New Roman" w:hint="default"/>
      </w:rPr>
    </w:lvl>
    <w:lvl w:ilvl="8" w:tplc="9798369A">
      <w:start w:val="1"/>
      <w:numFmt w:val="bullet"/>
      <w:lvlText w:val=""/>
      <w:lvlJc w:val="left"/>
      <w:pPr>
        <w:ind w:left="7189" w:hanging="360"/>
      </w:pPr>
      <w:rPr>
        <w:rFonts w:ascii="Wingdings" w:hAnsi="Wingdings" w:hint="default"/>
      </w:rPr>
    </w:lvl>
  </w:abstractNum>
  <w:abstractNum w:abstractNumId="131" w15:restartNumberingAfterBreak="0">
    <w:nsid w:val="5E3A1752"/>
    <w:multiLevelType w:val="hybridMultilevel"/>
    <w:tmpl w:val="CC38F89E"/>
    <w:lvl w:ilvl="0" w:tplc="5F16309C">
      <w:start w:val="1"/>
      <w:numFmt w:val="decimal"/>
      <w:lvlText w:val="%1."/>
      <w:lvlJc w:val="left"/>
      <w:pPr>
        <w:ind w:left="756" w:hanging="360"/>
      </w:pPr>
    </w:lvl>
    <w:lvl w:ilvl="1" w:tplc="49AA4CF6">
      <w:start w:val="1"/>
      <w:numFmt w:val="lowerLetter"/>
      <w:lvlText w:val="%2."/>
      <w:lvlJc w:val="left"/>
      <w:pPr>
        <w:ind w:left="1476" w:hanging="360"/>
      </w:pPr>
    </w:lvl>
    <w:lvl w:ilvl="2" w:tplc="E6FCF474">
      <w:start w:val="1"/>
      <w:numFmt w:val="lowerRoman"/>
      <w:lvlText w:val="%3."/>
      <w:lvlJc w:val="right"/>
      <w:pPr>
        <w:ind w:left="2196" w:hanging="180"/>
      </w:pPr>
    </w:lvl>
    <w:lvl w:ilvl="3" w:tplc="B852C226">
      <w:start w:val="1"/>
      <w:numFmt w:val="decimal"/>
      <w:lvlText w:val="%4."/>
      <w:lvlJc w:val="left"/>
      <w:pPr>
        <w:ind w:left="2916" w:hanging="360"/>
      </w:pPr>
    </w:lvl>
    <w:lvl w:ilvl="4" w:tplc="ABF2F3EA">
      <w:start w:val="1"/>
      <w:numFmt w:val="lowerLetter"/>
      <w:lvlText w:val="%5."/>
      <w:lvlJc w:val="left"/>
      <w:pPr>
        <w:ind w:left="3636" w:hanging="360"/>
      </w:pPr>
    </w:lvl>
    <w:lvl w:ilvl="5" w:tplc="FC38942C">
      <w:start w:val="1"/>
      <w:numFmt w:val="lowerRoman"/>
      <w:lvlText w:val="%6."/>
      <w:lvlJc w:val="right"/>
      <w:pPr>
        <w:ind w:left="4356" w:hanging="180"/>
      </w:pPr>
    </w:lvl>
    <w:lvl w:ilvl="6" w:tplc="D2A23E64">
      <w:start w:val="1"/>
      <w:numFmt w:val="decimal"/>
      <w:lvlText w:val="%7."/>
      <w:lvlJc w:val="left"/>
      <w:pPr>
        <w:ind w:left="5076" w:hanging="360"/>
      </w:pPr>
    </w:lvl>
    <w:lvl w:ilvl="7" w:tplc="CBD08344">
      <w:start w:val="1"/>
      <w:numFmt w:val="lowerLetter"/>
      <w:lvlText w:val="%8."/>
      <w:lvlJc w:val="left"/>
      <w:pPr>
        <w:ind w:left="5796" w:hanging="360"/>
      </w:pPr>
    </w:lvl>
    <w:lvl w:ilvl="8" w:tplc="6D1090D4">
      <w:start w:val="1"/>
      <w:numFmt w:val="lowerRoman"/>
      <w:lvlText w:val="%9."/>
      <w:lvlJc w:val="right"/>
      <w:pPr>
        <w:ind w:left="6516" w:hanging="180"/>
      </w:pPr>
    </w:lvl>
  </w:abstractNum>
  <w:abstractNum w:abstractNumId="132" w15:restartNumberingAfterBreak="0">
    <w:nsid w:val="5E577032"/>
    <w:multiLevelType w:val="hybridMultilevel"/>
    <w:tmpl w:val="F63A9F86"/>
    <w:lvl w:ilvl="0" w:tplc="7E46D554">
      <w:start w:val="1"/>
      <w:numFmt w:val="decimal"/>
      <w:lvlText w:val="%1."/>
      <w:lvlJc w:val="left"/>
      <w:pPr>
        <w:ind w:left="786" w:hanging="360"/>
      </w:pPr>
    </w:lvl>
    <w:lvl w:ilvl="1" w:tplc="AF5AC268">
      <w:start w:val="1"/>
      <w:numFmt w:val="lowerLetter"/>
      <w:lvlText w:val="%2."/>
      <w:lvlJc w:val="left"/>
      <w:pPr>
        <w:ind w:left="1506" w:hanging="360"/>
      </w:pPr>
    </w:lvl>
    <w:lvl w:ilvl="2" w:tplc="B3B01B0A">
      <w:start w:val="1"/>
      <w:numFmt w:val="lowerRoman"/>
      <w:lvlText w:val="%3."/>
      <w:lvlJc w:val="right"/>
      <w:pPr>
        <w:ind w:left="2226" w:hanging="180"/>
      </w:pPr>
    </w:lvl>
    <w:lvl w:ilvl="3" w:tplc="9154E156">
      <w:start w:val="1"/>
      <w:numFmt w:val="decimal"/>
      <w:lvlText w:val="%4."/>
      <w:lvlJc w:val="left"/>
      <w:pPr>
        <w:ind w:left="2946" w:hanging="360"/>
      </w:pPr>
    </w:lvl>
    <w:lvl w:ilvl="4" w:tplc="21284420">
      <w:start w:val="1"/>
      <w:numFmt w:val="lowerLetter"/>
      <w:lvlText w:val="%5."/>
      <w:lvlJc w:val="left"/>
      <w:pPr>
        <w:ind w:left="3666" w:hanging="360"/>
      </w:pPr>
    </w:lvl>
    <w:lvl w:ilvl="5" w:tplc="F452726E">
      <w:start w:val="1"/>
      <w:numFmt w:val="lowerRoman"/>
      <w:lvlText w:val="%6."/>
      <w:lvlJc w:val="right"/>
      <w:pPr>
        <w:ind w:left="4386" w:hanging="180"/>
      </w:pPr>
    </w:lvl>
    <w:lvl w:ilvl="6" w:tplc="6C580BA6">
      <w:start w:val="1"/>
      <w:numFmt w:val="decimal"/>
      <w:lvlText w:val="%7."/>
      <w:lvlJc w:val="left"/>
      <w:pPr>
        <w:ind w:left="5106" w:hanging="360"/>
      </w:pPr>
    </w:lvl>
    <w:lvl w:ilvl="7" w:tplc="34DA0CA0">
      <w:start w:val="1"/>
      <w:numFmt w:val="lowerLetter"/>
      <w:lvlText w:val="%8."/>
      <w:lvlJc w:val="left"/>
      <w:pPr>
        <w:ind w:left="5826" w:hanging="360"/>
      </w:pPr>
    </w:lvl>
    <w:lvl w:ilvl="8" w:tplc="95FA155C">
      <w:start w:val="1"/>
      <w:numFmt w:val="lowerRoman"/>
      <w:lvlText w:val="%9."/>
      <w:lvlJc w:val="right"/>
      <w:pPr>
        <w:ind w:left="6546" w:hanging="180"/>
      </w:pPr>
    </w:lvl>
  </w:abstractNum>
  <w:abstractNum w:abstractNumId="133" w15:restartNumberingAfterBreak="0">
    <w:nsid w:val="5E6E6411"/>
    <w:multiLevelType w:val="hybridMultilevel"/>
    <w:tmpl w:val="A4D27758"/>
    <w:lvl w:ilvl="0" w:tplc="C854C5D0">
      <w:start w:val="1"/>
      <w:numFmt w:val="decimal"/>
      <w:lvlText w:val="%1."/>
      <w:lvlJc w:val="left"/>
      <w:pPr>
        <w:ind w:left="360" w:hanging="360"/>
      </w:pPr>
      <w:rPr>
        <w:rFonts w:cs="Times New Roman"/>
        <w:b w:val="0"/>
      </w:rPr>
    </w:lvl>
    <w:lvl w:ilvl="1" w:tplc="38766EB6">
      <w:start w:val="1"/>
      <w:numFmt w:val="lowerLetter"/>
      <w:lvlText w:val="%2."/>
      <w:lvlJc w:val="left"/>
      <w:pPr>
        <w:ind w:left="1080" w:hanging="360"/>
      </w:pPr>
      <w:rPr>
        <w:rFonts w:cs="Times New Roman"/>
      </w:rPr>
    </w:lvl>
    <w:lvl w:ilvl="2" w:tplc="94DE8F02">
      <w:start w:val="1"/>
      <w:numFmt w:val="lowerRoman"/>
      <w:lvlText w:val="%3."/>
      <w:lvlJc w:val="right"/>
      <w:pPr>
        <w:ind w:left="1800" w:hanging="180"/>
      </w:pPr>
      <w:rPr>
        <w:rFonts w:cs="Times New Roman"/>
      </w:rPr>
    </w:lvl>
    <w:lvl w:ilvl="3" w:tplc="B0C05FE0">
      <w:start w:val="1"/>
      <w:numFmt w:val="decimal"/>
      <w:lvlText w:val="%4."/>
      <w:lvlJc w:val="left"/>
      <w:pPr>
        <w:ind w:left="2520" w:hanging="360"/>
      </w:pPr>
      <w:rPr>
        <w:rFonts w:cs="Times New Roman"/>
      </w:rPr>
    </w:lvl>
    <w:lvl w:ilvl="4" w:tplc="9ABA61E6">
      <w:start w:val="1"/>
      <w:numFmt w:val="lowerLetter"/>
      <w:lvlText w:val="%5."/>
      <w:lvlJc w:val="left"/>
      <w:pPr>
        <w:ind w:left="3240" w:hanging="360"/>
      </w:pPr>
      <w:rPr>
        <w:rFonts w:cs="Times New Roman"/>
      </w:rPr>
    </w:lvl>
    <w:lvl w:ilvl="5" w:tplc="0A0E0542">
      <w:start w:val="1"/>
      <w:numFmt w:val="lowerRoman"/>
      <w:lvlText w:val="%6."/>
      <w:lvlJc w:val="right"/>
      <w:pPr>
        <w:ind w:left="3960" w:hanging="180"/>
      </w:pPr>
      <w:rPr>
        <w:rFonts w:cs="Times New Roman"/>
      </w:rPr>
    </w:lvl>
    <w:lvl w:ilvl="6" w:tplc="08B43D0A">
      <w:start w:val="1"/>
      <w:numFmt w:val="decimal"/>
      <w:lvlText w:val="%7."/>
      <w:lvlJc w:val="left"/>
      <w:pPr>
        <w:ind w:left="4680" w:hanging="360"/>
      </w:pPr>
      <w:rPr>
        <w:rFonts w:cs="Times New Roman"/>
      </w:rPr>
    </w:lvl>
    <w:lvl w:ilvl="7" w:tplc="08761A1C">
      <w:start w:val="1"/>
      <w:numFmt w:val="lowerLetter"/>
      <w:lvlText w:val="%8."/>
      <w:lvlJc w:val="left"/>
      <w:pPr>
        <w:ind w:left="5400" w:hanging="360"/>
      </w:pPr>
      <w:rPr>
        <w:rFonts w:cs="Times New Roman"/>
      </w:rPr>
    </w:lvl>
    <w:lvl w:ilvl="8" w:tplc="E21CDA34">
      <w:start w:val="1"/>
      <w:numFmt w:val="lowerRoman"/>
      <w:lvlText w:val="%9."/>
      <w:lvlJc w:val="right"/>
      <w:pPr>
        <w:ind w:left="6120" w:hanging="180"/>
      </w:pPr>
      <w:rPr>
        <w:rFonts w:cs="Times New Roman"/>
      </w:rPr>
    </w:lvl>
  </w:abstractNum>
  <w:abstractNum w:abstractNumId="134" w15:restartNumberingAfterBreak="0">
    <w:nsid w:val="5F143B5F"/>
    <w:multiLevelType w:val="hybridMultilevel"/>
    <w:tmpl w:val="EEA27CE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1D720164">
      <w:start w:val="1"/>
      <w:numFmt w:val="decimal"/>
      <w:lvlText w:val="%4."/>
      <w:lvlJc w:val="left"/>
      <w:pPr>
        <w:tabs>
          <w:tab w:val="num" w:pos="1068"/>
        </w:tabs>
        <w:ind w:left="1068" w:hanging="360"/>
      </w:pPr>
      <w:rPr>
        <w:rFonts w:ascii="Times New Roman" w:eastAsia="Times New Roman" w:hAnsi="Times New Roman" w:cs="Times New Roman"/>
        <w:b w:val="0"/>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35" w15:restartNumberingAfterBreak="0">
    <w:nsid w:val="5F174F1F"/>
    <w:multiLevelType w:val="hybridMultilevel"/>
    <w:tmpl w:val="294CAF48"/>
    <w:lvl w:ilvl="0" w:tplc="FCD2C854">
      <w:start w:val="1"/>
      <w:numFmt w:val="decimal"/>
      <w:lvlText w:val="%1."/>
      <w:lvlJc w:val="left"/>
      <w:pPr>
        <w:ind w:left="720" w:hanging="360"/>
      </w:pPr>
      <w:rPr>
        <w:rFonts w:cs="Times New Roman"/>
        <w:b w:val="0"/>
      </w:rPr>
    </w:lvl>
    <w:lvl w:ilvl="1" w:tplc="C2F48164">
      <w:start w:val="1"/>
      <w:numFmt w:val="lowerLetter"/>
      <w:lvlText w:val="%2."/>
      <w:lvlJc w:val="left"/>
      <w:pPr>
        <w:ind w:left="1440" w:hanging="360"/>
      </w:pPr>
      <w:rPr>
        <w:rFonts w:cs="Times New Roman"/>
      </w:rPr>
    </w:lvl>
    <w:lvl w:ilvl="2" w:tplc="3DBA6B8E">
      <w:start w:val="1"/>
      <w:numFmt w:val="lowerRoman"/>
      <w:lvlText w:val="%3."/>
      <w:lvlJc w:val="right"/>
      <w:pPr>
        <w:ind w:left="2160" w:hanging="180"/>
      </w:pPr>
      <w:rPr>
        <w:rFonts w:cs="Times New Roman"/>
      </w:rPr>
    </w:lvl>
    <w:lvl w:ilvl="3" w:tplc="B172F77C">
      <w:start w:val="1"/>
      <w:numFmt w:val="decimal"/>
      <w:lvlText w:val="%4."/>
      <w:lvlJc w:val="left"/>
      <w:pPr>
        <w:ind w:left="2880" w:hanging="360"/>
      </w:pPr>
      <w:rPr>
        <w:rFonts w:cs="Times New Roman"/>
      </w:rPr>
    </w:lvl>
    <w:lvl w:ilvl="4" w:tplc="04FA5586">
      <w:start w:val="1"/>
      <w:numFmt w:val="lowerLetter"/>
      <w:lvlText w:val="%5."/>
      <w:lvlJc w:val="left"/>
      <w:pPr>
        <w:ind w:left="3600" w:hanging="360"/>
      </w:pPr>
      <w:rPr>
        <w:rFonts w:cs="Times New Roman"/>
      </w:rPr>
    </w:lvl>
    <w:lvl w:ilvl="5" w:tplc="6EAADDFE">
      <w:start w:val="1"/>
      <w:numFmt w:val="lowerRoman"/>
      <w:lvlText w:val="%6."/>
      <w:lvlJc w:val="right"/>
      <w:pPr>
        <w:ind w:left="4320" w:hanging="180"/>
      </w:pPr>
      <w:rPr>
        <w:rFonts w:cs="Times New Roman"/>
      </w:rPr>
    </w:lvl>
    <w:lvl w:ilvl="6" w:tplc="07BE73F2">
      <w:start w:val="1"/>
      <w:numFmt w:val="decimal"/>
      <w:lvlText w:val="%7."/>
      <w:lvlJc w:val="left"/>
      <w:pPr>
        <w:ind w:left="5040" w:hanging="360"/>
      </w:pPr>
      <w:rPr>
        <w:rFonts w:cs="Times New Roman"/>
      </w:rPr>
    </w:lvl>
    <w:lvl w:ilvl="7" w:tplc="996EA974">
      <w:start w:val="1"/>
      <w:numFmt w:val="lowerLetter"/>
      <w:lvlText w:val="%8."/>
      <w:lvlJc w:val="left"/>
      <w:pPr>
        <w:ind w:left="5760" w:hanging="360"/>
      </w:pPr>
      <w:rPr>
        <w:rFonts w:cs="Times New Roman"/>
      </w:rPr>
    </w:lvl>
    <w:lvl w:ilvl="8" w:tplc="31D40142">
      <w:start w:val="1"/>
      <w:numFmt w:val="lowerRoman"/>
      <w:lvlText w:val="%9."/>
      <w:lvlJc w:val="right"/>
      <w:pPr>
        <w:ind w:left="6480" w:hanging="180"/>
      </w:pPr>
      <w:rPr>
        <w:rFonts w:cs="Times New Roman"/>
      </w:rPr>
    </w:lvl>
  </w:abstractNum>
  <w:abstractNum w:abstractNumId="136" w15:restartNumberingAfterBreak="0">
    <w:nsid w:val="5F534320"/>
    <w:multiLevelType w:val="hybridMultilevel"/>
    <w:tmpl w:val="E682B5AC"/>
    <w:lvl w:ilvl="0" w:tplc="2CBC8D3A">
      <w:start w:val="1"/>
      <w:numFmt w:val="decimal"/>
      <w:lvlText w:val="%1."/>
      <w:lvlJc w:val="left"/>
      <w:pPr>
        <w:ind w:left="1004" w:hanging="360"/>
      </w:pPr>
      <w:rPr>
        <w:rFonts w:ascii="Times New Roman" w:hAnsi="Times New Roman" w:cs="Times New Roman" w:hint="default"/>
        <w:sz w:val="28"/>
        <w:szCs w:val="28"/>
      </w:rPr>
    </w:lvl>
    <w:lvl w:ilvl="1" w:tplc="5F62C4C0">
      <w:start w:val="1"/>
      <w:numFmt w:val="lowerLetter"/>
      <w:lvlText w:val="%2."/>
      <w:lvlJc w:val="left"/>
      <w:pPr>
        <w:ind w:left="1724" w:hanging="360"/>
      </w:pPr>
      <w:rPr>
        <w:rFonts w:cs="Times New Roman"/>
      </w:rPr>
    </w:lvl>
    <w:lvl w:ilvl="2" w:tplc="90D2550C">
      <w:start w:val="1"/>
      <w:numFmt w:val="lowerRoman"/>
      <w:lvlText w:val="%3."/>
      <w:lvlJc w:val="right"/>
      <w:pPr>
        <w:ind w:left="2444" w:hanging="180"/>
      </w:pPr>
      <w:rPr>
        <w:rFonts w:cs="Times New Roman"/>
      </w:rPr>
    </w:lvl>
    <w:lvl w:ilvl="3" w:tplc="38940EF4">
      <w:start w:val="1"/>
      <w:numFmt w:val="decimal"/>
      <w:lvlText w:val="%4."/>
      <w:lvlJc w:val="left"/>
      <w:pPr>
        <w:ind w:left="3164" w:hanging="360"/>
      </w:pPr>
      <w:rPr>
        <w:rFonts w:cs="Times New Roman"/>
      </w:rPr>
    </w:lvl>
    <w:lvl w:ilvl="4" w:tplc="F1D28C34">
      <w:start w:val="1"/>
      <w:numFmt w:val="lowerLetter"/>
      <w:lvlText w:val="%5."/>
      <w:lvlJc w:val="left"/>
      <w:pPr>
        <w:ind w:left="3884" w:hanging="360"/>
      </w:pPr>
      <w:rPr>
        <w:rFonts w:cs="Times New Roman"/>
      </w:rPr>
    </w:lvl>
    <w:lvl w:ilvl="5" w:tplc="2E46A054">
      <w:start w:val="1"/>
      <w:numFmt w:val="lowerRoman"/>
      <w:lvlText w:val="%6."/>
      <w:lvlJc w:val="right"/>
      <w:pPr>
        <w:ind w:left="4604" w:hanging="180"/>
      </w:pPr>
      <w:rPr>
        <w:rFonts w:cs="Times New Roman"/>
      </w:rPr>
    </w:lvl>
    <w:lvl w:ilvl="6" w:tplc="6944C960">
      <w:start w:val="1"/>
      <w:numFmt w:val="decimal"/>
      <w:lvlText w:val="%7."/>
      <w:lvlJc w:val="left"/>
      <w:pPr>
        <w:ind w:left="5324" w:hanging="360"/>
      </w:pPr>
      <w:rPr>
        <w:rFonts w:cs="Times New Roman"/>
      </w:rPr>
    </w:lvl>
    <w:lvl w:ilvl="7" w:tplc="FBC0B5A4">
      <w:start w:val="1"/>
      <w:numFmt w:val="lowerLetter"/>
      <w:lvlText w:val="%8."/>
      <w:lvlJc w:val="left"/>
      <w:pPr>
        <w:ind w:left="6044" w:hanging="360"/>
      </w:pPr>
      <w:rPr>
        <w:rFonts w:cs="Times New Roman"/>
      </w:rPr>
    </w:lvl>
    <w:lvl w:ilvl="8" w:tplc="F3B0556E">
      <w:start w:val="1"/>
      <w:numFmt w:val="lowerRoman"/>
      <w:lvlText w:val="%9."/>
      <w:lvlJc w:val="right"/>
      <w:pPr>
        <w:ind w:left="6764" w:hanging="180"/>
      </w:pPr>
      <w:rPr>
        <w:rFonts w:cs="Times New Roman"/>
      </w:rPr>
    </w:lvl>
  </w:abstractNum>
  <w:abstractNum w:abstractNumId="137" w15:restartNumberingAfterBreak="0">
    <w:nsid w:val="5FA46109"/>
    <w:multiLevelType w:val="hybridMultilevel"/>
    <w:tmpl w:val="AA60D368"/>
    <w:lvl w:ilvl="0" w:tplc="F4807A14">
      <w:start w:val="1"/>
      <w:numFmt w:val="decimal"/>
      <w:lvlText w:val="%1."/>
      <w:lvlJc w:val="left"/>
      <w:pPr>
        <w:ind w:left="720" w:hanging="360"/>
      </w:pPr>
      <w:rPr>
        <w:rFonts w:cs="Times New Roman"/>
        <w:i w:val="0"/>
      </w:rPr>
    </w:lvl>
    <w:lvl w:ilvl="1" w:tplc="BCD24D24">
      <w:start w:val="1"/>
      <w:numFmt w:val="lowerLetter"/>
      <w:lvlText w:val="%2."/>
      <w:lvlJc w:val="left"/>
      <w:pPr>
        <w:ind w:left="1440" w:hanging="360"/>
      </w:pPr>
      <w:rPr>
        <w:rFonts w:cs="Times New Roman"/>
      </w:rPr>
    </w:lvl>
    <w:lvl w:ilvl="2" w:tplc="CD0CEBEE">
      <w:start w:val="1"/>
      <w:numFmt w:val="lowerRoman"/>
      <w:lvlText w:val="%3."/>
      <w:lvlJc w:val="right"/>
      <w:pPr>
        <w:ind w:left="2160" w:hanging="180"/>
      </w:pPr>
      <w:rPr>
        <w:rFonts w:cs="Times New Roman"/>
      </w:rPr>
    </w:lvl>
    <w:lvl w:ilvl="3" w:tplc="B7746890">
      <w:start w:val="1"/>
      <w:numFmt w:val="decimal"/>
      <w:lvlText w:val="%4."/>
      <w:lvlJc w:val="left"/>
      <w:pPr>
        <w:ind w:left="2880" w:hanging="360"/>
      </w:pPr>
      <w:rPr>
        <w:rFonts w:cs="Times New Roman"/>
      </w:rPr>
    </w:lvl>
    <w:lvl w:ilvl="4" w:tplc="F7A61D68">
      <w:start w:val="1"/>
      <w:numFmt w:val="lowerLetter"/>
      <w:lvlText w:val="%5."/>
      <w:lvlJc w:val="left"/>
      <w:pPr>
        <w:ind w:left="3600" w:hanging="360"/>
      </w:pPr>
      <w:rPr>
        <w:rFonts w:cs="Times New Roman"/>
      </w:rPr>
    </w:lvl>
    <w:lvl w:ilvl="5" w:tplc="6E4487BC">
      <w:start w:val="1"/>
      <w:numFmt w:val="lowerRoman"/>
      <w:lvlText w:val="%6."/>
      <w:lvlJc w:val="right"/>
      <w:pPr>
        <w:ind w:left="4320" w:hanging="180"/>
      </w:pPr>
      <w:rPr>
        <w:rFonts w:cs="Times New Roman"/>
      </w:rPr>
    </w:lvl>
    <w:lvl w:ilvl="6" w:tplc="D7E61534">
      <w:start w:val="1"/>
      <w:numFmt w:val="decimal"/>
      <w:lvlText w:val="%7."/>
      <w:lvlJc w:val="left"/>
      <w:pPr>
        <w:ind w:left="5040" w:hanging="360"/>
      </w:pPr>
      <w:rPr>
        <w:rFonts w:cs="Times New Roman"/>
      </w:rPr>
    </w:lvl>
    <w:lvl w:ilvl="7" w:tplc="BE94E034">
      <w:start w:val="1"/>
      <w:numFmt w:val="lowerLetter"/>
      <w:lvlText w:val="%8."/>
      <w:lvlJc w:val="left"/>
      <w:pPr>
        <w:ind w:left="5760" w:hanging="360"/>
      </w:pPr>
      <w:rPr>
        <w:rFonts w:cs="Times New Roman"/>
      </w:rPr>
    </w:lvl>
    <w:lvl w:ilvl="8" w:tplc="D6AAB5F2">
      <w:start w:val="1"/>
      <w:numFmt w:val="lowerRoman"/>
      <w:lvlText w:val="%9."/>
      <w:lvlJc w:val="right"/>
      <w:pPr>
        <w:ind w:left="6480" w:hanging="180"/>
      </w:pPr>
      <w:rPr>
        <w:rFonts w:cs="Times New Roman"/>
      </w:rPr>
    </w:lvl>
  </w:abstractNum>
  <w:abstractNum w:abstractNumId="138" w15:restartNumberingAfterBreak="0">
    <w:nsid w:val="5FB85CC7"/>
    <w:multiLevelType w:val="multilevel"/>
    <w:tmpl w:val="9E8CC7E0"/>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39" w15:restartNumberingAfterBreak="0">
    <w:nsid w:val="61567028"/>
    <w:multiLevelType w:val="hybridMultilevel"/>
    <w:tmpl w:val="FAC61E78"/>
    <w:lvl w:ilvl="0" w:tplc="4CF25F48">
      <w:start w:val="1"/>
      <w:numFmt w:val="decimal"/>
      <w:lvlText w:val="%1."/>
      <w:lvlJc w:val="left"/>
      <w:pPr>
        <w:ind w:left="720" w:hanging="360"/>
      </w:pPr>
      <w:rPr>
        <w:rFonts w:cs="Times New Roman"/>
      </w:rPr>
    </w:lvl>
    <w:lvl w:ilvl="1" w:tplc="AFCC9C8E">
      <w:start w:val="1"/>
      <w:numFmt w:val="lowerLetter"/>
      <w:lvlText w:val="%2."/>
      <w:lvlJc w:val="left"/>
      <w:pPr>
        <w:ind w:left="1440" w:hanging="360"/>
      </w:pPr>
      <w:rPr>
        <w:rFonts w:cs="Times New Roman"/>
      </w:rPr>
    </w:lvl>
    <w:lvl w:ilvl="2" w:tplc="75E8CBCE">
      <w:start w:val="1"/>
      <w:numFmt w:val="lowerRoman"/>
      <w:lvlText w:val="%3."/>
      <w:lvlJc w:val="right"/>
      <w:pPr>
        <w:ind w:left="2160" w:hanging="180"/>
      </w:pPr>
      <w:rPr>
        <w:rFonts w:cs="Times New Roman"/>
      </w:rPr>
    </w:lvl>
    <w:lvl w:ilvl="3" w:tplc="46800D48">
      <w:start w:val="1"/>
      <w:numFmt w:val="decimal"/>
      <w:lvlText w:val="%4."/>
      <w:lvlJc w:val="left"/>
      <w:pPr>
        <w:ind w:left="2880" w:hanging="360"/>
      </w:pPr>
      <w:rPr>
        <w:rFonts w:cs="Times New Roman"/>
      </w:rPr>
    </w:lvl>
    <w:lvl w:ilvl="4" w:tplc="E340BE80">
      <w:start w:val="1"/>
      <w:numFmt w:val="lowerLetter"/>
      <w:lvlText w:val="%5."/>
      <w:lvlJc w:val="left"/>
      <w:pPr>
        <w:ind w:left="3600" w:hanging="360"/>
      </w:pPr>
      <w:rPr>
        <w:rFonts w:cs="Times New Roman"/>
      </w:rPr>
    </w:lvl>
    <w:lvl w:ilvl="5" w:tplc="E86C1E34">
      <w:start w:val="1"/>
      <w:numFmt w:val="lowerRoman"/>
      <w:lvlText w:val="%6."/>
      <w:lvlJc w:val="right"/>
      <w:pPr>
        <w:ind w:left="4320" w:hanging="180"/>
      </w:pPr>
      <w:rPr>
        <w:rFonts w:cs="Times New Roman"/>
      </w:rPr>
    </w:lvl>
    <w:lvl w:ilvl="6" w:tplc="0728EAA0">
      <w:start w:val="1"/>
      <w:numFmt w:val="decimal"/>
      <w:lvlText w:val="%7."/>
      <w:lvlJc w:val="left"/>
      <w:pPr>
        <w:ind w:left="5040" w:hanging="360"/>
      </w:pPr>
      <w:rPr>
        <w:rFonts w:cs="Times New Roman"/>
      </w:rPr>
    </w:lvl>
    <w:lvl w:ilvl="7" w:tplc="B666F27C">
      <w:start w:val="1"/>
      <w:numFmt w:val="lowerLetter"/>
      <w:lvlText w:val="%8."/>
      <w:lvlJc w:val="left"/>
      <w:pPr>
        <w:ind w:left="5760" w:hanging="360"/>
      </w:pPr>
      <w:rPr>
        <w:rFonts w:cs="Times New Roman"/>
      </w:rPr>
    </w:lvl>
    <w:lvl w:ilvl="8" w:tplc="06124E00">
      <w:start w:val="1"/>
      <w:numFmt w:val="lowerRoman"/>
      <w:lvlText w:val="%9."/>
      <w:lvlJc w:val="right"/>
      <w:pPr>
        <w:ind w:left="6480" w:hanging="180"/>
      </w:pPr>
      <w:rPr>
        <w:rFonts w:cs="Times New Roman"/>
      </w:rPr>
    </w:lvl>
  </w:abstractNum>
  <w:abstractNum w:abstractNumId="140" w15:restartNumberingAfterBreak="0">
    <w:nsid w:val="615E0F5A"/>
    <w:multiLevelType w:val="hybridMultilevel"/>
    <w:tmpl w:val="6A62B8B4"/>
    <w:lvl w:ilvl="0" w:tplc="5DD66B10">
      <w:start w:val="1"/>
      <w:numFmt w:val="decimal"/>
      <w:lvlText w:val="%1."/>
      <w:lvlJc w:val="left"/>
      <w:pPr>
        <w:ind w:left="381" w:hanging="360"/>
      </w:pPr>
      <w:rPr>
        <w:rFonts w:eastAsia="Times New Roman" w:cs="Times New Roman"/>
        <w:b w:val="0"/>
        <w:color w:val="000000"/>
      </w:rPr>
    </w:lvl>
    <w:lvl w:ilvl="1" w:tplc="AB7AF1EA">
      <w:start w:val="1"/>
      <w:numFmt w:val="lowerLetter"/>
      <w:lvlText w:val="%2."/>
      <w:lvlJc w:val="left"/>
      <w:pPr>
        <w:ind w:left="1101" w:hanging="360"/>
      </w:pPr>
      <w:rPr>
        <w:rFonts w:cs="Times New Roman"/>
      </w:rPr>
    </w:lvl>
    <w:lvl w:ilvl="2" w:tplc="41721988">
      <w:start w:val="1"/>
      <w:numFmt w:val="lowerRoman"/>
      <w:lvlText w:val="%3."/>
      <w:lvlJc w:val="right"/>
      <w:pPr>
        <w:ind w:left="1821" w:hanging="180"/>
      </w:pPr>
      <w:rPr>
        <w:rFonts w:cs="Times New Roman"/>
      </w:rPr>
    </w:lvl>
    <w:lvl w:ilvl="3" w:tplc="CF7C7F22">
      <w:start w:val="1"/>
      <w:numFmt w:val="decimal"/>
      <w:lvlText w:val="%4."/>
      <w:lvlJc w:val="left"/>
      <w:pPr>
        <w:ind w:left="2541" w:hanging="360"/>
      </w:pPr>
      <w:rPr>
        <w:rFonts w:cs="Times New Roman"/>
      </w:rPr>
    </w:lvl>
    <w:lvl w:ilvl="4" w:tplc="AF38A3A2">
      <w:start w:val="1"/>
      <w:numFmt w:val="lowerLetter"/>
      <w:lvlText w:val="%5."/>
      <w:lvlJc w:val="left"/>
      <w:pPr>
        <w:ind w:left="3261" w:hanging="360"/>
      </w:pPr>
      <w:rPr>
        <w:rFonts w:cs="Times New Roman"/>
      </w:rPr>
    </w:lvl>
    <w:lvl w:ilvl="5" w:tplc="1C4CF836">
      <w:start w:val="1"/>
      <w:numFmt w:val="lowerRoman"/>
      <w:lvlText w:val="%6."/>
      <w:lvlJc w:val="right"/>
      <w:pPr>
        <w:ind w:left="3981" w:hanging="180"/>
      </w:pPr>
      <w:rPr>
        <w:rFonts w:cs="Times New Roman"/>
      </w:rPr>
    </w:lvl>
    <w:lvl w:ilvl="6" w:tplc="FBF21464">
      <w:start w:val="1"/>
      <w:numFmt w:val="decimal"/>
      <w:lvlText w:val="%7."/>
      <w:lvlJc w:val="left"/>
      <w:pPr>
        <w:ind w:left="4701" w:hanging="360"/>
      </w:pPr>
      <w:rPr>
        <w:rFonts w:cs="Times New Roman"/>
      </w:rPr>
    </w:lvl>
    <w:lvl w:ilvl="7" w:tplc="A8FC4666">
      <w:start w:val="1"/>
      <w:numFmt w:val="lowerLetter"/>
      <w:lvlText w:val="%8."/>
      <w:lvlJc w:val="left"/>
      <w:pPr>
        <w:ind w:left="5421" w:hanging="360"/>
      </w:pPr>
      <w:rPr>
        <w:rFonts w:cs="Times New Roman"/>
      </w:rPr>
    </w:lvl>
    <w:lvl w:ilvl="8" w:tplc="456C9C30">
      <w:start w:val="1"/>
      <w:numFmt w:val="lowerRoman"/>
      <w:lvlText w:val="%9."/>
      <w:lvlJc w:val="right"/>
      <w:pPr>
        <w:ind w:left="6141" w:hanging="180"/>
      </w:pPr>
      <w:rPr>
        <w:rFonts w:cs="Times New Roman"/>
      </w:rPr>
    </w:lvl>
  </w:abstractNum>
  <w:abstractNum w:abstractNumId="141" w15:restartNumberingAfterBreak="0">
    <w:nsid w:val="616C3565"/>
    <w:multiLevelType w:val="hybridMultilevel"/>
    <w:tmpl w:val="24321C22"/>
    <w:lvl w:ilvl="0" w:tplc="CA92C5EA">
      <w:start w:val="1"/>
      <w:numFmt w:val="decimal"/>
      <w:lvlText w:val="%1."/>
      <w:lvlJc w:val="left"/>
      <w:pPr>
        <w:ind w:left="927" w:hanging="360"/>
      </w:pPr>
      <w:rPr>
        <w:rFonts w:cs="Times New Roman"/>
      </w:rPr>
    </w:lvl>
    <w:lvl w:ilvl="1" w:tplc="328A45AA">
      <w:start w:val="1"/>
      <w:numFmt w:val="lowerLetter"/>
      <w:lvlText w:val="%2."/>
      <w:lvlJc w:val="left"/>
      <w:pPr>
        <w:ind w:left="1647" w:hanging="360"/>
      </w:pPr>
      <w:rPr>
        <w:rFonts w:cs="Times New Roman"/>
      </w:rPr>
    </w:lvl>
    <w:lvl w:ilvl="2" w:tplc="14DE0E40">
      <w:start w:val="1"/>
      <w:numFmt w:val="lowerRoman"/>
      <w:lvlText w:val="%3."/>
      <w:lvlJc w:val="right"/>
      <w:pPr>
        <w:ind w:left="2367" w:hanging="180"/>
      </w:pPr>
      <w:rPr>
        <w:rFonts w:cs="Times New Roman"/>
      </w:rPr>
    </w:lvl>
    <w:lvl w:ilvl="3" w:tplc="E8DAB05E">
      <w:start w:val="1"/>
      <w:numFmt w:val="decimal"/>
      <w:lvlText w:val="%4."/>
      <w:lvlJc w:val="left"/>
      <w:pPr>
        <w:ind w:left="3087" w:hanging="360"/>
      </w:pPr>
      <w:rPr>
        <w:rFonts w:cs="Times New Roman"/>
      </w:rPr>
    </w:lvl>
    <w:lvl w:ilvl="4" w:tplc="90881FD4">
      <w:start w:val="1"/>
      <w:numFmt w:val="lowerLetter"/>
      <w:lvlText w:val="%5."/>
      <w:lvlJc w:val="left"/>
      <w:pPr>
        <w:ind w:left="3807" w:hanging="360"/>
      </w:pPr>
      <w:rPr>
        <w:rFonts w:cs="Times New Roman"/>
      </w:rPr>
    </w:lvl>
    <w:lvl w:ilvl="5" w:tplc="68F4CDF2">
      <w:start w:val="1"/>
      <w:numFmt w:val="lowerRoman"/>
      <w:lvlText w:val="%6."/>
      <w:lvlJc w:val="right"/>
      <w:pPr>
        <w:ind w:left="4527" w:hanging="180"/>
      </w:pPr>
      <w:rPr>
        <w:rFonts w:cs="Times New Roman"/>
      </w:rPr>
    </w:lvl>
    <w:lvl w:ilvl="6" w:tplc="6A96922C">
      <w:start w:val="1"/>
      <w:numFmt w:val="decimal"/>
      <w:lvlText w:val="%7."/>
      <w:lvlJc w:val="left"/>
      <w:pPr>
        <w:ind w:left="5247" w:hanging="360"/>
      </w:pPr>
      <w:rPr>
        <w:rFonts w:cs="Times New Roman"/>
      </w:rPr>
    </w:lvl>
    <w:lvl w:ilvl="7" w:tplc="19A2C6A0">
      <w:start w:val="1"/>
      <w:numFmt w:val="lowerLetter"/>
      <w:lvlText w:val="%8."/>
      <w:lvlJc w:val="left"/>
      <w:pPr>
        <w:ind w:left="5967" w:hanging="360"/>
      </w:pPr>
      <w:rPr>
        <w:rFonts w:cs="Times New Roman"/>
      </w:rPr>
    </w:lvl>
    <w:lvl w:ilvl="8" w:tplc="5DB090E2">
      <w:start w:val="1"/>
      <w:numFmt w:val="lowerRoman"/>
      <w:lvlText w:val="%9."/>
      <w:lvlJc w:val="right"/>
      <w:pPr>
        <w:ind w:left="6687" w:hanging="180"/>
      </w:pPr>
      <w:rPr>
        <w:rFonts w:cs="Times New Roman"/>
      </w:rPr>
    </w:lvl>
  </w:abstractNum>
  <w:abstractNum w:abstractNumId="142" w15:restartNumberingAfterBreak="0">
    <w:nsid w:val="639E6AFB"/>
    <w:multiLevelType w:val="hybridMultilevel"/>
    <w:tmpl w:val="D17C1A3C"/>
    <w:lvl w:ilvl="0" w:tplc="D278011A">
      <w:start w:val="1"/>
      <w:numFmt w:val="decimal"/>
      <w:lvlText w:val="%1."/>
      <w:lvlJc w:val="left"/>
      <w:pPr>
        <w:tabs>
          <w:tab w:val="num" w:pos="720"/>
        </w:tabs>
        <w:ind w:left="720" w:hanging="360"/>
      </w:pPr>
    </w:lvl>
    <w:lvl w:ilvl="1" w:tplc="99CCD1B8">
      <w:start w:val="1"/>
      <w:numFmt w:val="lowerLetter"/>
      <w:lvlText w:val="%2."/>
      <w:lvlJc w:val="left"/>
      <w:pPr>
        <w:tabs>
          <w:tab w:val="num" w:pos="1440"/>
        </w:tabs>
        <w:ind w:left="1440" w:hanging="360"/>
      </w:pPr>
    </w:lvl>
    <w:lvl w:ilvl="2" w:tplc="2B62BE0E">
      <w:start w:val="1"/>
      <w:numFmt w:val="lowerRoman"/>
      <w:lvlText w:val="%3."/>
      <w:lvlJc w:val="right"/>
      <w:pPr>
        <w:tabs>
          <w:tab w:val="num" w:pos="2160"/>
        </w:tabs>
        <w:ind w:left="2160" w:hanging="180"/>
      </w:pPr>
    </w:lvl>
    <w:lvl w:ilvl="3" w:tplc="AE4285F8">
      <w:start w:val="1"/>
      <w:numFmt w:val="decimal"/>
      <w:lvlText w:val="%4."/>
      <w:lvlJc w:val="left"/>
      <w:pPr>
        <w:tabs>
          <w:tab w:val="num" w:pos="2880"/>
        </w:tabs>
        <w:ind w:left="2880" w:hanging="360"/>
      </w:pPr>
    </w:lvl>
    <w:lvl w:ilvl="4" w:tplc="03E4882E">
      <w:start w:val="1"/>
      <w:numFmt w:val="lowerLetter"/>
      <w:lvlText w:val="%5."/>
      <w:lvlJc w:val="left"/>
      <w:pPr>
        <w:tabs>
          <w:tab w:val="num" w:pos="3600"/>
        </w:tabs>
        <w:ind w:left="3600" w:hanging="360"/>
      </w:pPr>
    </w:lvl>
    <w:lvl w:ilvl="5" w:tplc="D62E624C">
      <w:start w:val="1"/>
      <w:numFmt w:val="lowerRoman"/>
      <w:lvlText w:val="%6."/>
      <w:lvlJc w:val="right"/>
      <w:pPr>
        <w:tabs>
          <w:tab w:val="num" w:pos="4320"/>
        </w:tabs>
        <w:ind w:left="4320" w:hanging="180"/>
      </w:pPr>
    </w:lvl>
    <w:lvl w:ilvl="6" w:tplc="6E50611C">
      <w:start w:val="1"/>
      <w:numFmt w:val="decimal"/>
      <w:lvlText w:val="%7."/>
      <w:lvlJc w:val="left"/>
      <w:pPr>
        <w:tabs>
          <w:tab w:val="num" w:pos="5040"/>
        </w:tabs>
        <w:ind w:left="5040" w:hanging="360"/>
      </w:pPr>
    </w:lvl>
    <w:lvl w:ilvl="7" w:tplc="D82A5886">
      <w:start w:val="1"/>
      <w:numFmt w:val="lowerLetter"/>
      <w:lvlText w:val="%8."/>
      <w:lvlJc w:val="left"/>
      <w:pPr>
        <w:tabs>
          <w:tab w:val="num" w:pos="5760"/>
        </w:tabs>
        <w:ind w:left="5760" w:hanging="360"/>
      </w:pPr>
    </w:lvl>
    <w:lvl w:ilvl="8" w:tplc="964A0550">
      <w:start w:val="1"/>
      <w:numFmt w:val="lowerRoman"/>
      <w:lvlText w:val="%9."/>
      <w:lvlJc w:val="right"/>
      <w:pPr>
        <w:tabs>
          <w:tab w:val="num" w:pos="6480"/>
        </w:tabs>
        <w:ind w:left="6480" w:hanging="180"/>
      </w:pPr>
    </w:lvl>
  </w:abstractNum>
  <w:abstractNum w:abstractNumId="143" w15:restartNumberingAfterBreak="0">
    <w:nsid w:val="64B84604"/>
    <w:multiLevelType w:val="hybridMultilevel"/>
    <w:tmpl w:val="7FC0815A"/>
    <w:lvl w:ilvl="0" w:tplc="FA4A7E5C">
      <w:start w:val="1"/>
      <w:numFmt w:val="decimal"/>
      <w:lvlText w:val="%1."/>
      <w:lvlJc w:val="left"/>
      <w:pPr>
        <w:ind w:left="720" w:hanging="360"/>
      </w:pPr>
      <w:rPr>
        <w:rFonts w:cs="Times New Roman"/>
      </w:rPr>
    </w:lvl>
    <w:lvl w:ilvl="1" w:tplc="0C80CF3E">
      <w:start w:val="1"/>
      <w:numFmt w:val="lowerLetter"/>
      <w:lvlText w:val="%2."/>
      <w:lvlJc w:val="left"/>
      <w:pPr>
        <w:ind w:left="1440" w:hanging="360"/>
      </w:pPr>
      <w:rPr>
        <w:rFonts w:cs="Times New Roman"/>
      </w:rPr>
    </w:lvl>
    <w:lvl w:ilvl="2" w:tplc="2F9857F6">
      <w:start w:val="1"/>
      <w:numFmt w:val="lowerRoman"/>
      <w:lvlText w:val="%3."/>
      <w:lvlJc w:val="right"/>
      <w:pPr>
        <w:ind w:left="2160" w:hanging="180"/>
      </w:pPr>
      <w:rPr>
        <w:rFonts w:cs="Times New Roman"/>
      </w:rPr>
    </w:lvl>
    <w:lvl w:ilvl="3" w:tplc="E0E8CB9E">
      <w:start w:val="1"/>
      <w:numFmt w:val="decimal"/>
      <w:lvlText w:val="%4."/>
      <w:lvlJc w:val="left"/>
      <w:pPr>
        <w:ind w:left="2880" w:hanging="360"/>
      </w:pPr>
      <w:rPr>
        <w:rFonts w:cs="Times New Roman"/>
      </w:rPr>
    </w:lvl>
    <w:lvl w:ilvl="4" w:tplc="18A00EF8">
      <w:start w:val="1"/>
      <w:numFmt w:val="lowerLetter"/>
      <w:lvlText w:val="%5."/>
      <w:lvlJc w:val="left"/>
      <w:pPr>
        <w:ind w:left="3600" w:hanging="360"/>
      </w:pPr>
      <w:rPr>
        <w:rFonts w:cs="Times New Roman"/>
      </w:rPr>
    </w:lvl>
    <w:lvl w:ilvl="5" w:tplc="AB4AABDC">
      <w:start w:val="1"/>
      <w:numFmt w:val="lowerRoman"/>
      <w:lvlText w:val="%6."/>
      <w:lvlJc w:val="right"/>
      <w:pPr>
        <w:ind w:left="4320" w:hanging="180"/>
      </w:pPr>
      <w:rPr>
        <w:rFonts w:cs="Times New Roman"/>
      </w:rPr>
    </w:lvl>
    <w:lvl w:ilvl="6" w:tplc="9E78047A">
      <w:start w:val="1"/>
      <w:numFmt w:val="decimal"/>
      <w:lvlText w:val="%7."/>
      <w:lvlJc w:val="left"/>
      <w:pPr>
        <w:ind w:left="5040" w:hanging="360"/>
      </w:pPr>
      <w:rPr>
        <w:rFonts w:cs="Times New Roman"/>
      </w:rPr>
    </w:lvl>
    <w:lvl w:ilvl="7" w:tplc="FF0ADAC6">
      <w:start w:val="1"/>
      <w:numFmt w:val="lowerLetter"/>
      <w:lvlText w:val="%8."/>
      <w:lvlJc w:val="left"/>
      <w:pPr>
        <w:ind w:left="5760" w:hanging="360"/>
      </w:pPr>
      <w:rPr>
        <w:rFonts w:cs="Times New Roman"/>
      </w:rPr>
    </w:lvl>
    <w:lvl w:ilvl="8" w:tplc="83A83D40">
      <w:start w:val="1"/>
      <w:numFmt w:val="lowerRoman"/>
      <w:lvlText w:val="%9."/>
      <w:lvlJc w:val="right"/>
      <w:pPr>
        <w:ind w:left="6480" w:hanging="180"/>
      </w:pPr>
      <w:rPr>
        <w:rFonts w:cs="Times New Roman"/>
      </w:rPr>
    </w:lvl>
  </w:abstractNum>
  <w:abstractNum w:abstractNumId="144" w15:restartNumberingAfterBreak="0">
    <w:nsid w:val="64D46E60"/>
    <w:multiLevelType w:val="hybridMultilevel"/>
    <w:tmpl w:val="59266D64"/>
    <w:lvl w:ilvl="0" w:tplc="2C5E8DB0">
      <w:start w:val="1"/>
      <w:numFmt w:val="decimal"/>
      <w:lvlText w:val="%1."/>
      <w:lvlJc w:val="left"/>
      <w:pPr>
        <w:tabs>
          <w:tab w:val="num" w:pos="644"/>
        </w:tabs>
        <w:ind w:left="644" w:hanging="360"/>
      </w:pPr>
      <w:rPr>
        <w:rFonts w:cs="Times New Roman"/>
        <w:b/>
      </w:rPr>
    </w:lvl>
    <w:lvl w:ilvl="1" w:tplc="4418D5EA">
      <w:start w:val="1"/>
      <w:numFmt w:val="none"/>
      <w:lvlText w:val=""/>
      <w:lvlJc w:val="left"/>
      <w:pPr>
        <w:tabs>
          <w:tab w:val="num" w:pos="360"/>
        </w:tabs>
        <w:ind w:left="0" w:firstLine="0"/>
      </w:pPr>
      <w:rPr>
        <w:rFonts w:cs="Times New Roman"/>
      </w:rPr>
    </w:lvl>
    <w:lvl w:ilvl="2" w:tplc="1D8AA974">
      <w:start w:val="1"/>
      <w:numFmt w:val="none"/>
      <w:lvlText w:val=""/>
      <w:lvlJc w:val="left"/>
      <w:pPr>
        <w:tabs>
          <w:tab w:val="num" w:pos="360"/>
        </w:tabs>
        <w:ind w:left="0" w:firstLine="0"/>
      </w:pPr>
      <w:rPr>
        <w:rFonts w:cs="Times New Roman"/>
      </w:rPr>
    </w:lvl>
    <w:lvl w:ilvl="3" w:tplc="45FA0B00">
      <w:start w:val="1"/>
      <w:numFmt w:val="none"/>
      <w:lvlText w:val=""/>
      <w:lvlJc w:val="left"/>
      <w:pPr>
        <w:tabs>
          <w:tab w:val="num" w:pos="360"/>
        </w:tabs>
        <w:ind w:left="0" w:firstLine="0"/>
      </w:pPr>
      <w:rPr>
        <w:rFonts w:cs="Times New Roman"/>
      </w:rPr>
    </w:lvl>
    <w:lvl w:ilvl="4" w:tplc="5A8057F0">
      <w:start w:val="1"/>
      <w:numFmt w:val="none"/>
      <w:lvlText w:val=""/>
      <w:lvlJc w:val="left"/>
      <w:pPr>
        <w:tabs>
          <w:tab w:val="num" w:pos="360"/>
        </w:tabs>
        <w:ind w:left="0" w:firstLine="0"/>
      </w:pPr>
      <w:rPr>
        <w:rFonts w:cs="Times New Roman"/>
      </w:rPr>
    </w:lvl>
    <w:lvl w:ilvl="5" w:tplc="22B26948">
      <w:start w:val="1"/>
      <w:numFmt w:val="none"/>
      <w:lvlText w:val=""/>
      <w:lvlJc w:val="left"/>
      <w:pPr>
        <w:tabs>
          <w:tab w:val="num" w:pos="360"/>
        </w:tabs>
        <w:ind w:left="0" w:firstLine="0"/>
      </w:pPr>
      <w:rPr>
        <w:rFonts w:cs="Times New Roman"/>
      </w:rPr>
    </w:lvl>
    <w:lvl w:ilvl="6" w:tplc="4D0A0E5E">
      <w:start w:val="1"/>
      <w:numFmt w:val="none"/>
      <w:lvlText w:val=""/>
      <w:lvlJc w:val="left"/>
      <w:pPr>
        <w:tabs>
          <w:tab w:val="num" w:pos="360"/>
        </w:tabs>
        <w:ind w:left="0" w:firstLine="0"/>
      </w:pPr>
      <w:rPr>
        <w:rFonts w:cs="Times New Roman"/>
      </w:rPr>
    </w:lvl>
    <w:lvl w:ilvl="7" w:tplc="8DDA51C8">
      <w:start w:val="1"/>
      <w:numFmt w:val="none"/>
      <w:lvlText w:val=""/>
      <w:lvlJc w:val="left"/>
      <w:pPr>
        <w:tabs>
          <w:tab w:val="num" w:pos="360"/>
        </w:tabs>
        <w:ind w:left="0" w:firstLine="0"/>
      </w:pPr>
      <w:rPr>
        <w:rFonts w:cs="Times New Roman"/>
      </w:rPr>
    </w:lvl>
    <w:lvl w:ilvl="8" w:tplc="F89042CC">
      <w:start w:val="1"/>
      <w:numFmt w:val="none"/>
      <w:lvlText w:val=""/>
      <w:lvlJc w:val="left"/>
      <w:pPr>
        <w:tabs>
          <w:tab w:val="num" w:pos="360"/>
        </w:tabs>
        <w:ind w:left="0" w:firstLine="0"/>
      </w:pPr>
      <w:rPr>
        <w:rFonts w:cs="Times New Roman"/>
      </w:rPr>
    </w:lvl>
  </w:abstractNum>
  <w:abstractNum w:abstractNumId="145" w15:restartNumberingAfterBreak="0">
    <w:nsid w:val="653B5B2E"/>
    <w:multiLevelType w:val="hybridMultilevel"/>
    <w:tmpl w:val="629EA904"/>
    <w:lvl w:ilvl="0" w:tplc="98C41EFA">
      <w:start w:val="1"/>
      <w:numFmt w:val="decimal"/>
      <w:lvlText w:val="%1."/>
      <w:lvlJc w:val="left"/>
      <w:pPr>
        <w:ind w:left="720" w:hanging="360"/>
      </w:pPr>
      <w:rPr>
        <w:rFonts w:cs="Times New Roman"/>
      </w:rPr>
    </w:lvl>
    <w:lvl w:ilvl="1" w:tplc="BDC6F21E">
      <w:start w:val="1"/>
      <w:numFmt w:val="lowerLetter"/>
      <w:lvlText w:val="%2."/>
      <w:lvlJc w:val="left"/>
      <w:pPr>
        <w:ind w:left="1440" w:hanging="360"/>
      </w:pPr>
      <w:rPr>
        <w:rFonts w:cs="Times New Roman"/>
      </w:rPr>
    </w:lvl>
    <w:lvl w:ilvl="2" w:tplc="F232FCDA">
      <w:start w:val="1"/>
      <w:numFmt w:val="lowerRoman"/>
      <w:lvlText w:val="%3."/>
      <w:lvlJc w:val="right"/>
      <w:pPr>
        <w:ind w:left="2160" w:hanging="180"/>
      </w:pPr>
      <w:rPr>
        <w:rFonts w:cs="Times New Roman"/>
      </w:rPr>
    </w:lvl>
    <w:lvl w:ilvl="3" w:tplc="05B2B854">
      <w:start w:val="1"/>
      <w:numFmt w:val="decimal"/>
      <w:lvlText w:val="%4."/>
      <w:lvlJc w:val="left"/>
      <w:pPr>
        <w:ind w:left="2880" w:hanging="360"/>
      </w:pPr>
      <w:rPr>
        <w:rFonts w:cs="Times New Roman"/>
      </w:rPr>
    </w:lvl>
    <w:lvl w:ilvl="4" w:tplc="193689BE">
      <w:start w:val="1"/>
      <w:numFmt w:val="lowerLetter"/>
      <w:lvlText w:val="%5."/>
      <w:lvlJc w:val="left"/>
      <w:pPr>
        <w:ind w:left="3600" w:hanging="360"/>
      </w:pPr>
      <w:rPr>
        <w:rFonts w:cs="Times New Roman"/>
      </w:rPr>
    </w:lvl>
    <w:lvl w:ilvl="5" w:tplc="CFDA66FA">
      <w:start w:val="1"/>
      <w:numFmt w:val="lowerRoman"/>
      <w:lvlText w:val="%6."/>
      <w:lvlJc w:val="right"/>
      <w:pPr>
        <w:ind w:left="4320" w:hanging="180"/>
      </w:pPr>
      <w:rPr>
        <w:rFonts w:cs="Times New Roman"/>
      </w:rPr>
    </w:lvl>
    <w:lvl w:ilvl="6" w:tplc="FB800C8E">
      <w:start w:val="1"/>
      <w:numFmt w:val="decimal"/>
      <w:lvlText w:val="%7."/>
      <w:lvlJc w:val="left"/>
      <w:pPr>
        <w:ind w:left="5040" w:hanging="360"/>
      </w:pPr>
      <w:rPr>
        <w:rFonts w:cs="Times New Roman"/>
      </w:rPr>
    </w:lvl>
    <w:lvl w:ilvl="7" w:tplc="05025FA0">
      <w:start w:val="1"/>
      <w:numFmt w:val="lowerLetter"/>
      <w:lvlText w:val="%8."/>
      <w:lvlJc w:val="left"/>
      <w:pPr>
        <w:ind w:left="5760" w:hanging="360"/>
      </w:pPr>
      <w:rPr>
        <w:rFonts w:cs="Times New Roman"/>
      </w:rPr>
    </w:lvl>
    <w:lvl w:ilvl="8" w:tplc="0F8CC344">
      <w:start w:val="1"/>
      <w:numFmt w:val="lowerRoman"/>
      <w:lvlText w:val="%9."/>
      <w:lvlJc w:val="right"/>
      <w:pPr>
        <w:ind w:left="6480" w:hanging="180"/>
      </w:pPr>
      <w:rPr>
        <w:rFonts w:cs="Times New Roman"/>
      </w:rPr>
    </w:lvl>
  </w:abstractNum>
  <w:abstractNum w:abstractNumId="146" w15:restartNumberingAfterBreak="0">
    <w:nsid w:val="66E77E7D"/>
    <w:multiLevelType w:val="hybridMultilevel"/>
    <w:tmpl w:val="AD8E9D16"/>
    <w:lvl w:ilvl="0" w:tplc="C636A272">
      <w:start w:val="1"/>
      <w:numFmt w:val="decimal"/>
      <w:lvlText w:val="%1."/>
      <w:lvlJc w:val="left"/>
      <w:pPr>
        <w:ind w:left="360" w:hanging="360"/>
      </w:pPr>
      <w:rPr>
        <w:rFonts w:ascii="Times New Roman" w:hAnsi="Times New Roman" w:cs="Times New Roman"/>
        <w:bCs/>
        <w:sz w:val="24"/>
        <w:szCs w:val="24"/>
      </w:rPr>
    </w:lvl>
    <w:lvl w:ilvl="1" w:tplc="8ACE817E">
      <w:start w:val="1"/>
      <w:numFmt w:val="decimal"/>
      <w:lvlText w:val=""/>
      <w:lvlJc w:val="left"/>
      <w:pPr>
        <w:ind w:left="0" w:firstLine="0"/>
      </w:pPr>
    </w:lvl>
    <w:lvl w:ilvl="2" w:tplc="30D24BBA">
      <w:start w:val="1"/>
      <w:numFmt w:val="decimal"/>
      <w:lvlText w:val=""/>
      <w:lvlJc w:val="left"/>
      <w:pPr>
        <w:ind w:left="0" w:firstLine="0"/>
      </w:pPr>
    </w:lvl>
    <w:lvl w:ilvl="3" w:tplc="AD588570">
      <w:start w:val="1"/>
      <w:numFmt w:val="decimal"/>
      <w:lvlText w:val=""/>
      <w:lvlJc w:val="left"/>
      <w:pPr>
        <w:ind w:left="0" w:firstLine="0"/>
      </w:pPr>
    </w:lvl>
    <w:lvl w:ilvl="4" w:tplc="919C9792">
      <w:start w:val="1"/>
      <w:numFmt w:val="decimal"/>
      <w:lvlText w:val=""/>
      <w:lvlJc w:val="left"/>
      <w:pPr>
        <w:ind w:left="0" w:firstLine="0"/>
      </w:pPr>
    </w:lvl>
    <w:lvl w:ilvl="5" w:tplc="32C069A4">
      <w:start w:val="1"/>
      <w:numFmt w:val="decimal"/>
      <w:lvlText w:val=""/>
      <w:lvlJc w:val="left"/>
      <w:pPr>
        <w:ind w:left="0" w:firstLine="0"/>
      </w:pPr>
    </w:lvl>
    <w:lvl w:ilvl="6" w:tplc="13A05628">
      <w:start w:val="1"/>
      <w:numFmt w:val="decimal"/>
      <w:lvlText w:val=""/>
      <w:lvlJc w:val="left"/>
      <w:pPr>
        <w:ind w:left="0" w:firstLine="0"/>
      </w:pPr>
    </w:lvl>
    <w:lvl w:ilvl="7" w:tplc="C646F512">
      <w:start w:val="1"/>
      <w:numFmt w:val="decimal"/>
      <w:lvlText w:val=""/>
      <w:lvlJc w:val="left"/>
      <w:pPr>
        <w:ind w:left="0" w:firstLine="0"/>
      </w:pPr>
    </w:lvl>
    <w:lvl w:ilvl="8" w:tplc="3E3CEB24">
      <w:start w:val="1"/>
      <w:numFmt w:val="decimal"/>
      <w:lvlText w:val=""/>
      <w:lvlJc w:val="left"/>
      <w:pPr>
        <w:ind w:left="0" w:firstLine="0"/>
      </w:pPr>
    </w:lvl>
  </w:abstractNum>
  <w:abstractNum w:abstractNumId="147" w15:restartNumberingAfterBreak="0">
    <w:nsid w:val="6700302D"/>
    <w:multiLevelType w:val="hybridMultilevel"/>
    <w:tmpl w:val="E1DEB09E"/>
    <w:lvl w:ilvl="0" w:tplc="27869A32">
      <w:start w:val="1"/>
      <w:numFmt w:val="decimal"/>
      <w:lvlText w:val="%1."/>
      <w:lvlJc w:val="left"/>
      <w:pPr>
        <w:ind w:left="720" w:hanging="360"/>
      </w:pPr>
      <w:rPr>
        <w:rFonts w:cs="Times New Roman"/>
      </w:rPr>
    </w:lvl>
    <w:lvl w:ilvl="1" w:tplc="0366D1E2">
      <w:start w:val="1"/>
      <w:numFmt w:val="lowerLetter"/>
      <w:lvlText w:val="%2."/>
      <w:lvlJc w:val="left"/>
      <w:pPr>
        <w:ind w:left="1440" w:hanging="360"/>
      </w:pPr>
      <w:rPr>
        <w:rFonts w:cs="Times New Roman"/>
      </w:rPr>
    </w:lvl>
    <w:lvl w:ilvl="2" w:tplc="487AD84E">
      <w:start w:val="1"/>
      <w:numFmt w:val="lowerRoman"/>
      <w:lvlText w:val="%3."/>
      <w:lvlJc w:val="right"/>
      <w:pPr>
        <w:ind w:left="2160" w:hanging="180"/>
      </w:pPr>
      <w:rPr>
        <w:rFonts w:cs="Times New Roman"/>
      </w:rPr>
    </w:lvl>
    <w:lvl w:ilvl="3" w:tplc="C41AA39A">
      <w:start w:val="1"/>
      <w:numFmt w:val="decimal"/>
      <w:lvlText w:val="%4."/>
      <w:lvlJc w:val="left"/>
      <w:pPr>
        <w:ind w:left="2880" w:hanging="360"/>
      </w:pPr>
      <w:rPr>
        <w:rFonts w:cs="Times New Roman"/>
      </w:rPr>
    </w:lvl>
    <w:lvl w:ilvl="4" w:tplc="DEA04B26">
      <w:start w:val="1"/>
      <w:numFmt w:val="lowerLetter"/>
      <w:lvlText w:val="%5."/>
      <w:lvlJc w:val="left"/>
      <w:pPr>
        <w:ind w:left="3600" w:hanging="360"/>
      </w:pPr>
      <w:rPr>
        <w:rFonts w:cs="Times New Roman"/>
      </w:rPr>
    </w:lvl>
    <w:lvl w:ilvl="5" w:tplc="57ACE5D8">
      <w:start w:val="1"/>
      <w:numFmt w:val="lowerRoman"/>
      <w:lvlText w:val="%6."/>
      <w:lvlJc w:val="right"/>
      <w:pPr>
        <w:ind w:left="4320" w:hanging="180"/>
      </w:pPr>
      <w:rPr>
        <w:rFonts w:cs="Times New Roman"/>
      </w:rPr>
    </w:lvl>
    <w:lvl w:ilvl="6" w:tplc="34029D2C">
      <w:start w:val="1"/>
      <w:numFmt w:val="decimal"/>
      <w:lvlText w:val="%7."/>
      <w:lvlJc w:val="left"/>
      <w:pPr>
        <w:ind w:left="5040" w:hanging="360"/>
      </w:pPr>
      <w:rPr>
        <w:rFonts w:cs="Times New Roman"/>
      </w:rPr>
    </w:lvl>
    <w:lvl w:ilvl="7" w:tplc="0E623C90">
      <w:start w:val="1"/>
      <w:numFmt w:val="lowerLetter"/>
      <w:lvlText w:val="%8."/>
      <w:lvlJc w:val="left"/>
      <w:pPr>
        <w:ind w:left="5760" w:hanging="360"/>
      </w:pPr>
      <w:rPr>
        <w:rFonts w:cs="Times New Roman"/>
      </w:rPr>
    </w:lvl>
    <w:lvl w:ilvl="8" w:tplc="CAE09A36">
      <w:start w:val="1"/>
      <w:numFmt w:val="lowerRoman"/>
      <w:lvlText w:val="%9."/>
      <w:lvlJc w:val="right"/>
      <w:pPr>
        <w:ind w:left="6480" w:hanging="180"/>
      </w:pPr>
      <w:rPr>
        <w:rFonts w:cs="Times New Roman"/>
      </w:rPr>
    </w:lvl>
  </w:abstractNum>
  <w:abstractNum w:abstractNumId="148" w15:restartNumberingAfterBreak="0">
    <w:nsid w:val="67393D68"/>
    <w:multiLevelType w:val="hybridMultilevel"/>
    <w:tmpl w:val="DC2E8310"/>
    <w:lvl w:ilvl="0" w:tplc="971A56D4">
      <w:start w:val="1"/>
      <w:numFmt w:val="decimal"/>
      <w:lvlText w:val="%1."/>
      <w:lvlJc w:val="left"/>
      <w:pPr>
        <w:ind w:left="720" w:hanging="360"/>
      </w:pPr>
      <w:rPr>
        <w:rFonts w:cs="Times New Roman"/>
      </w:rPr>
    </w:lvl>
    <w:lvl w:ilvl="1" w:tplc="9B8A7504">
      <w:start w:val="1"/>
      <w:numFmt w:val="lowerLetter"/>
      <w:lvlText w:val="%2."/>
      <w:lvlJc w:val="left"/>
      <w:pPr>
        <w:ind w:left="1440" w:hanging="360"/>
      </w:pPr>
      <w:rPr>
        <w:rFonts w:cs="Times New Roman"/>
      </w:rPr>
    </w:lvl>
    <w:lvl w:ilvl="2" w:tplc="8D78A33A">
      <w:start w:val="1"/>
      <w:numFmt w:val="lowerRoman"/>
      <w:lvlText w:val="%3."/>
      <w:lvlJc w:val="right"/>
      <w:pPr>
        <w:ind w:left="2160" w:hanging="180"/>
      </w:pPr>
      <w:rPr>
        <w:rFonts w:cs="Times New Roman"/>
      </w:rPr>
    </w:lvl>
    <w:lvl w:ilvl="3" w:tplc="7E7E3F38">
      <w:start w:val="1"/>
      <w:numFmt w:val="decimal"/>
      <w:lvlText w:val="%4."/>
      <w:lvlJc w:val="left"/>
      <w:pPr>
        <w:ind w:left="2880" w:hanging="360"/>
      </w:pPr>
      <w:rPr>
        <w:rFonts w:cs="Times New Roman"/>
      </w:rPr>
    </w:lvl>
    <w:lvl w:ilvl="4" w:tplc="C0B441D2">
      <w:start w:val="1"/>
      <w:numFmt w:val="lowerLetter"/>
      <w:lvlText w:val="%5."/>
      <w:lvlJc w:val="left"/>
      <w:pPr>
        <w:ind w:left="3600" w:hanging="360"/>
      </w:pPr>
      <w:rPr>
        <w:rFonts w:cs="Times New Roman"/>
      </w:rPr>
    </w:lvl>
    <w:lvl w:ilvl="5" w:tplc="7E92072C">
      <w:start w:val="1"/>
      <w:numFmt w:val="lowerRoman"/>
      <w:lvlText w:val="%6."/>
      <w:lvlJc w:val="right"/>
      <w:pPr>
        <w:ind w:left="4320" w:hanging="180"/>
      </w:pPr>
      <w:rPr>
        <w:rFonts w:cs="Times New Roman"/>
      </w:rPr>
    </w:lvl>
    <w:lvl w:ilvl="6" w:tplc="7974F902">
      <w:start w:val="1"/>
      <w:numFmt w:val="decimal"/>
      <w:lvlText w:val="%7."/>
      <w:lvlJc w:val="left"/>
      <w:pPr>
        <w:ind w:left="5040" w:hanging="360"/>
      </w:pPr>
      <w:rPr>
        <w:rFonts w:cs="Times New Roman"/>
      </w:rPr>
    </w:lvl>
    <w:lvl w:ilvl="7" w:tplc="88D01DD0">
      <w:start w:val="1"/>
      <w:numFmt w:val="lowerLetter"/>
      <w:lvlText w:val="%8."/>
      <w:lvlJc w:val="left"/>
      <w:pPr>
        <w:ind w:left="5760" w:hanging="360"/>
      </w:pPr>
      <w:rPr>
        <w:rFonts w:cs="Times New Roman"/>
      </w:rPr>
    </w:lvl>
    <w:lvl w:ilvl="8" w:tplc="337807AC">
      <w:start w:val="1"/>
      <w:numFmt w:val="lowerRoman"/>
      <w:lvlText w:val="%9."/>
      <w:lvlJc w:val="right"/>
      <w:pPr>
        <w:ind w:left="6480" w:hanging="180"/>
      </w:pPr>
      <w:rPr>
        <w:rFonts w:cs="Times New Roman"/>
      </w:rPr>
    </w:lvl>
  </w:abstractNum>
  <w:abstractNum w:abstractNumId="149" w15:restartNumberingAfterBreak="0">
    <w:nsid w:val="68316E6F"/>
    <w:multiLevelType w:val="hybridMultilevel"/>
    <w:tmpl w:val="E578B344"/>
    <w:lvl w:ilvl="0" w:tplc="A9C80C86">
      <w:start w:val="1"/>
      <w:numFmt w:val="decimal"/>
      <w:lvlText w:val="%1."/>
      <w:lvlJc w:val="left"/>
      <w:pPr>
        <w:ind w:left="720" w:hanging="360"/>
      </w:pPr>
      <w:rPr>
        <w:rFonts w:cs="Times New Roman"/>
      </w:rPr>
    </w:lvl>
    <w:lvl w:ilvl="1" w:tplc="C7C67E5A">
      <w:start w:val="1"/>
      <w:numFmt w:val="lowerLetter"/>
      <w:lvlText w:val="%2."/>
      <w:lvlJc w:val="left"/>
      <w:pPr>
        <w:ind w:left="1440" w:hanging="360"/>
      </w:pPr>
      <w:rPr>
        <w:rFonts w:cs="Times New Roman"/>
      </w:rPr>
    </w:lvl>
    <w:lvl w:ilvl="2" w:tplc="AB100578">
      <w:start w:val="1"/>
      <w:numFmt w:val="lowerRoman"/>
      <w:lvlText w:val="%3."/>
      <w:lvlJc w:val="right"/>
      <w:pPr>
        <w:ind w:left="2160" w:hanging="180"/>
      </w:pPr>
      <w:rPr>
        <w:rFonts w:cs="Times New Roman"/>
      </w:rPr>
    </w:lvl>
    <w:lvl w:ilvl="3" w:tplc="1FFC8220">
      <w:start w:val="1"/>
      <w:numFmt w:val="decimal"/>
      <w:lvlText w:val="%4."/>
      <w:lvlJc w:val="left"/>
      <w:pPr>
        <w:ind w:left="2880" w:hanging="360"/>
      </w:pPr>
      <w:rPr>
        <w:rFonts w:cs="Times New Roman"/>
      </w:rPr>
    </w:lvl>
    <w:lvl w:ilvl="4" w:tplc="656A3236">
      <w:start w:val="1"/>
      <w:numFmt w:val="lowerLetter"/>
      <w:lvlText w:val="%5."/>
      <w:lvlJc w:val="left"/>
      <w:pPr>
        <w:ind w:left="3600" w:hanging="360"/>
      </w:pPr>
      <w:rPr>
        <w:rFonts w:cs="Times New Roman"/>
      </w:rPr>
    </w:lvl>
    <w:lvl w:ilvl="5" w:tplc="C26AF8BA">
      <w:start w:val="1"/>
      <w:numFmt w:val="lowerRoman"/>
      <w:lvlText w:val="%6."/>
      <w:lvlJc w:val="right"/>
      <w:pPr>
        <w:ind w:left="4320" w:hanging="180"/>
      </w:pPr>
      <w:rPr>
        <w:rFonts w:cs="Times New Roman"/>
      </w:rPr>
    </w:lvl>
    <w:lvl w:ilvl="6" w:tplc="9CDC3078">
      <w:start w:val="1"/>
      <w:numFmt w:val="decimal"/>
      <w:lvlText w:val="%7."/>
      <w:lvlJc w:val="left"/>
      <w:pPr>
        <w:ind w:left="5040" w:hanging="360"/>
      </w:pPr>
      <w:rPr>
        <w:rFonts w:cs="Times New Roman"/>
      </w:rPr>
    </w:lvl>
    <w:lvl w:ilvl="7" w:tplc="C28E7CD2">
      <w:start w:val="1"/>
      <w:numFmt w:val="lowerLetter"/>
      <w:lvlText w:val="%8."/>
      <w:lvlJc w:val="left"/>
      <w:pPr>
        <w:ind w:left="5760" w:hanging="360"/>
      </w:pPr>
      <w:rPr>
        <w:rFonts w:cs="Times New Roman"/>
      </w:rPr>
    </w:lvl>
    <w:lvl w:ilvl="8" w:tplc="F0989D1C">
      <w:start w:val="1"/>
      <w:numFmt w:val="lowerRoman"/>
      <w:lvlText w:val="%9."/>
      <w:lvlJc w:val="right"/>
      <w:pPr>
        <w:ind w:left="6480" w:hanging="180"/>
      </w:pPr>
      <w:rPr>
        <w:rFonts w:cs="Times New Roman"/>
      </w:rPr>
    </w:lvl>
  </w:abstractNum>
  <w:abstractNum w:abstractNumId="150" w15:restartNumberingAfterBreak="0">
    <w:nsid w:val="68BE0624"/>
    <w:multiLevelType w:val="multilevel"/>
    <w:tmpl w:val="6C9AC3A2"/>
    <w:lvl w:ilvl="0">
      <w:start w:val="1"/>
      <w:numFmt w:val="decimal"/>
      <w:lvlText w:val="%1."/>
      <w:lvlJc w:val="left"/>
      <w:pPr>
        <w:ind w:left="360" w:hanging="360"/>
      </w:pPr>
      <w:rPr>
        <w:rFonts w:ascii="Times New Roman" w:hAnsi="Times New Roman" w:cs="Times New Roman"/>
        <w:bCs/>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1" w15:restartNumberingAfterBreak="0">
    <w:nsid w:val="6AEE70F9"/>
    <w:multiLevelType w:val="multilevel"/>
    <w:tmpl w:val="795E6EA2"/>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52" w15:restartNumberingAfterBreak="0">
    <w:nsid w:val="6B5A1DBC"/>
    <w:multiLevelType w:val="hybridMultilevel"/>
    <w:tmpl w:val="D6BA5908"/>
    <w:lvl w:ilvl="0" w:tplc="EE4695E4">
      <w:start w:val="1"/>
      <w:numFmt w:val="decimal"/>
      <w:lvlText w:val="%1."/>
      <w:lvlJc w:val="left"/>
      <w:pPr>
        <w:ind w:left="720" w:hanging="360"/>
      </w:pPr>
      <w:rPr>
        <w:b w:val="0"/>
        <w:i w:val="0"/>
      </w:rPr>
    </w:lvl>
    <w:lvl w:ilvl="1" w:tplc="F32A45DE">
      <w:start w:val="1"/>
      <w:numFmt w:val="lowerLetter"/>
      <w:lvlText w:val="%2."/>
      <w:lvlJc w:val="left"/>
      <w:pPr>
        <w:ind w:left="1440" w:hanging="360"/>
      </w:pPr>
    </w:lvl>
    <w:lvl w:ilvl="2" w:tplc="E8D4921E">
      <w:start w:val="1"/>
      <w:numFmt w:val="lowerRoman"/>
      <w:lvlText w:val="%3."/>
      <w:lvlJc w:val="right"/>
      <w:pPr>
        <w:ind w:left="2160" w:hanging="180"/>
      </w:pPr>
    </w:lvl>
    <w:lvl w:ilvl="3" w:tplc="FE7A14A8">
      <w:start w:val="1"/>
      <w:numFmt w:val="decimal"/>
      <w:lvlText w:val="%4."/>
      <w:lvlJc w:val="left"/>
      <w:pPr>
        <w:ind w:left="2880" w:hanging="360"/>
      </w:pPr>
    </w:lvl>
    <w:lvl w:ilvl="4" w:tplc="AE7EA254">
      <w:start w:val="1"/>
      <w:numFmt w:val="lowerLetter"/>
      <w:lvlText w:val="%5."/>
      <w:lvlJc w:val="left"/>
      <w:pPr>
        <w:ind w:left="3600" w:hanging="360"/>
      </w:pPr>
    </w:lvl>
    <w:lvl w:ilvl="5" w:tplc="0C4C178E">
      <w:start w:val="1"/>
      <w:numFmt w:val="lowerRoman"/>
      <w:lvlText w:val="%6."/>
      <w:lvlJc w:val="right"/>
      <w:pPr>
        <w:ind w:left="4320" w:hanging="180"/>
      </w:pPr>
    </w:lvl>
    <w:lvl w:ilvl="6" w:tplc="ED9616C4">
      <w:start w:val="1"/>
      <w:numFmt w:val="decimal"/>
      <w:lvlText w:val="%7."/>
      <w:lvlJc w:val="left"/>
      <w:pPr>
        <w:ind w:left="5040" w:hanging="360"/>
      </w:pPr>
    </w:lvl>
    <w:lvl w:ilvl="7" w:tplc="D3B0A914">
      <w:start w:val="1"/>
      <w:numFmt w:val="lowerLetter"/>
      <w:lvlText w:val="%8."/>
      <w:lvlJc w:val="left"/>
      <w:pPr>
        <w:ind w:left="5760" w:hanging="360"/>
      </w:pPr>
    </w:lvl>
    <w:lvl w:ilvl="8" w:tplc="D4488282">
      <w:start w:val="1"/>
      <w:numFmt w:val="lowerRoman"/>
      <w:lvlText w:val="%9."/>
      <w:lvlJc w:val="right"/>
      <w:pPr>
        <w:ind w:left="6480" w:hanging="180"/>
      </w:pPr>
    </w:lvl>
  </w:abstractNum>
  <w:abstractNum w:abstractNumId="153" w15:restartNumberingAfterBreak="0">
    <w:nsid w:val="6C7232D3"/>
    <w:multiLevelType w:val="hybridMultilevel"/>
    <w:tmpl w:val="176CE1BE"/>
    <w:lvl w:ilvl="0" w:tplc="B6543476">
      <w:start w:val="1"/>
      <w:numFmt w:val="decimal"/>
      <w:lvlText w:val="%1."/>
      <w:lvlJc w:val="left"/>
      <w:pPr>
        <w:ind w:left="720" w:hanging="360"/>
      </w:pPr>
      <w:rPr>
        <w:rFonts w:eastAsia="Times New Roman" w:cs="Times New Roman"/>
        <w:b w:val="0"/>
        <w:color w:val="000000"/>
        <w:sz w:val="24"/>
      </w:rPr>
    </w:lvl>
    <w:lvl w:ilvl="1" w:tplc="11BA854A">
      <w:start w:val="1"/>
      <w:numFmt w:val="lowerLetter"/>
      <w:lvlText w:val="%2."/>
      <w:lvlJc w:val="left"/>
      <w:pPr>
        <w:ind w:left="1440" w:hanging="360"/>
      </w:pPr>
      <w:rPr>
        <w:rFonts w:cs="Times New Roman"/>
      </w:rPr>
    </w:lvl>
    <w:lvl w:ilvl="2" w:tplc="C7C8BBC4">
      <w:start w:val="1"/>
      <w:numFmt w:val="lowerRoman"/>
      <w:lvlText w:val="%3."/>
      <w:lvlJc w:val="right"/>
      <w:pPr>
        <w:ind w:left="2160" w:hanging="180"/>
      </w:pPr>
      <w:rPr>
        <w:rFonts w:cs="Times New Roman"/>
      </w:rPr>
    </w:lvl>
    <w:lvl w:ilvl="3" w:tplc="F1D8A512">
      <w:start w:val="1"/>
      <w:numFmt w:val="decimal"/>
      <w:lvlText w:val="%4."/>
      <w:lvlJc w:val="left"/>
      <w:pPr>
        <w:ind w:left="2880" w:hanging="360"/>
      </w:pPr>
      <w:rPr>
        <w:rFonts w:cs="Times New Roman"/>
      </w:rPr>
    </w:lvl>
    <w:lvl w:ilvl="4" w:tplc="5454A8D6">
      <w:start w:val="1"/>
      <w:numFmt w:val="lowerLetter"/>
      <w:lvlText w:val="%5."/>
      <w:lvlJc w:val="left"/>
      <w:pPr>
        <w:ind w:left="3600" w:hanging="360"/>
      </w:pPr>
      <w:rPr>
        <w:rFonts w:cs="Times New Roman"/>
      </w:rPr>
    </w:lvl>
    <w:lvl w:ilvl="5" w:tplc="B73E3312">
      <w:start w:val="1"/>
      <w:numFmt w:val="lowerRoman"/>
      <w:lvlText w:val="%6."/>
      <w:lvlJc w:val="right"/>
      <w:pPr>
        <w:ind w:left="4320" w:hanging="180"/>
      </w:pPr>
      <w:rPr>
        <w:rFonts w:cs="Times New Roman"/>
      </w:rPr>
    </w:lvl>
    <w:lvl w:ilvl="6" w:tplc="8800DB8C">
      <w:start w:val="1"/>
      <w:numFmt w:val="decimal"/>
      <w:lvlText w:val="%7."/>
      <w:lvlJc w:val="left"/>
      <w:pPr>
        <w:ind w:left="5040" w:hanging="360"/>
      </w:pPr>
      <w:rPr>
        <w:rFonts w:cs="Times New Roman"/>
      </w:rPr>
    </w:lvl>
    <w:lvl w:ilvl="7" w:tplc="4C2207B8">
      <w:start w:val="1"/>
      <w:numFmt w:val="lowerLetter"/>
      <w:lvlText w:val="%8."/>
      <w:lvlJc w:val="left"/>
      <w:pPr>
        <w:ind w:left="5760" w:hanging="360"/>
      </w:pPr>
      <w:rPr>
        <w:rFonts w:cs="Times New Roman"/>
      </w:rPr>
    </w:lvl>
    <w:lvl w:ilvl="8" w:tplc="5F34E644">
      <w:start w:val="1"/>
      <w:numFmt w:val="lowerRoman"/>
      <w:lvlText w:val="%9."/>
      <w:lvlJc w:val="right"/>
      <w:pPr>
        <w:ind w:left="6480" w:hanging="180"/>
      </w:pPr>
      <w:rPr>
        <w:rFonts w:cs="Times New Roman"/>
      </w:rPr>
    </w:lvl>
  </w:abstractNum>
  <w:abstractNum w:abstractNumId="154" w15:restartNumberingAfterBreak="0">
    <w:nsid w:val="6E0E6206"/>
    <w:multiLevelType w:val="hybridMultilevel"/>
    <w:tmpl w:val="A4D27758"/>
    <w:lvl w:ilvl="0" w:tplc="C854C5D0">
      <w:start w:val="1"/>
      <w:numFmt w:val="decimal"/>
      <w:lvlText w:val="%1."/>
      <w:lvlJc w:val="left"/>
      <w:pPr>
        <w:ind w:left="360" w:hanging="360"/>
      </w:pPr>
      <w:rPr>
        <w:rFonts w:cs="Times New Roman"/>
        <w:b w:val="0"/>
      </w:rPr>
    </w:lvl>
    <w:lvl w:ilvl="1" w:tplc="38766EB6">
      <w:start w:val="1"/>
      <w:numFmt w:val="lowerLetter"/>
      <w:lvlText w:val="%2."/>
      <w:lvlJc w:val="left"/>
      <w:pPr>
        <w:ind w:left="1080" w:hanging="360"/>
      </w:pPr>
      <w:rPr>
        <w:rFonts w:cs="Times New Roman"/>
      </w:rPr>
    </w:lvl>
    <w:lvl w:ilvl="2" w:tplc="94DE8F02">
      <w:start w:val="1"/>
      <w:numFmt w:val="lowerRoman"/>
      <w:lvlText w:val="%3."/>
      <w:lvlJc w:val="right"/>
      <w:pPr>
        <w:ind w:left="1800" w:hanging="180"/>
      </w:pPr>
      <w:rPr>
        <w:rFonts w:cs="Times New Roman"/>
      </w:rPr>
    </w:lvl>
    <w:lvl w:ilvl="3" w:tplc="B0C05FE0">
      <w:start w:val="1"/>
      <w:numFmt w:val="decimal"/>
      <w:lvlText w:val="%4."/>
      <w:lvlJc w:val="left"/>
      <w:pPr>
        <w:ind w:left="2520" w:hanging="360"/>
      </w:pPr>
      <w:rPr>
        <w:rFonts w:cs="Times New Roman"/>
      </w:rPr>
    </w:lvl>
    <w:lvl w:ilvl="4" w:tplc="9ABA61E6">
      <w:start w:val="1"/>
      <w:numFmt w:val="lowerLetter"/>
      <w:lvlText w:val="%5."/>
      <w:lvlJc w:val="left"/>
      <w:pPr>
        <w:ind w:left="3240" w:hanging="360"/>
      </w:pPr>
      <w:rPr>
        <w:rFonts w:cs="Times New Roman"/>
      </w:rPr>
    </w:lvl>
    <w:lvl w:ilvl="5" w:tplc="0A0E0542">
      <w:start w:val="1"/>
      <w:numFmt w:val="lowerRoman"/>
      <w:lvlText w:val="%6."/>
      <w:lvlJc w:val="right"/>
      <w:pPr>
        <w:ind w:left="3960" w:hanging="180"/>
      </w:pPr>
      <w:rPr>
        <w:rFonts w:cs="Times New Roman"/>
      </w:rPr>
    </w:lvl>
    <w:lvl w:ilvl="6" w:tplc="08B43D0A">
      <w:start w:val="1"/>
      <w:numFmt w:val="decimal"/>
      <w:lvlText w:val="%7."/>
      <w:lvlJc w:val="left"/>
      <w:pPr>
        <w:ind w:left="4680" w:hanging="360"/>
      </w:pPr>
      <w:rPr>
        <w:rFonts w:cs="Times New Roman"/>
      </w:rPr>
    </w:lvl>
    <w:lvl w:ilvl="7" w:tplc="08761A1C">
      <w:start w:val="1"/>
      <w:numFmt w:val="lowerLetter"/>
      <w:lvlText w:val="%8."/>
      <w:lvlJc w:val="left"/>
      <w:pPr>
        <w:ind w:left="5400" w:hanging="360"/>
      </w:pPr>
      <w:rPr>
        <w:rFonts w:cs="Times New Roman"/>
      </w:rPr>
    </w:lvl>
    <w:lvl w:ilvl="8" w:tplc="E21CDA34">
      <w:start w:val="1"/>
      <w:numFmt w:val="lowerRoman"/>
      <w:lvlText w:val="%9."/>
      <w:lvlJc w:val="right"/>
      <w:pPr>
        <w:ind w:left="6120" w:hanging="180"/>
      </w:pPr>
      <w:rPr>
        <w:rFonts w:cs="Times New Roman"/>
      </w:rPr>
    </w:lvl>
  </w:abstractNum>
  <w:abstractNum w:abstractNumId="155" w15:restartNumberingAfterBreak="0">
    <w:nsid w:val="6E561DDD"/>
    <w:multiLevelType w:val="multilevel"/>
    <w:tmpl w:val="40E8813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6" w15:restartNumberingAfterBreak="0">
    <w:nsid w:val="6FA43A63"/>
    <w:multiLevelType w:val="hybridMultilevel"/>
    <w:tmpl w:val="2CE48EF8"/>
    <w:lvl w:ilvl="0" w:tplc="3A3222F2">
      <w:start w:val="1"/>
      <w:numFmt w:val="decimal"/>
      <w:lvlText w:val="%1."/>
      <w:lvlJc w:val="left"/>
      <w:pPr>
        <w:ind w:left="720" w:hanging="360"/>
      </w:pPr>
    </w:lvl>
    <w:lvl w:ilvl="1" w:tplc="0AD871CA">
      <w:start w:val="1"/>
      <w:numFmt w:val="lowerLetter"/>
      <w:lvlText w:val="%2."/>
      <w:lvlJc w:val="left"/>
      <w:pPr>
        <w:ind w:left="1440" w:hanging="360"/>
      </w:pPr>
    </w:lvl>
    <w:lvl w:ilvl="2" w:tplc="E8080118">
      <w:start w:val="1"/>
      <w:numFmt w:val="lowerRoman"/>
      <w:lvlText w:val="%3."/>
      <w:lvlJc w:val="right"/>
      <w:pPr>
        <w:ind w:left="2160" w:hanging="180"/>
      </w:pPr>
    </w:lvl>
    <w:lvl w:ilvl="3" w:tplc="5CCEB73E">
      <w:start w:val="1"/>
      <w:numFmt w:val="decimal"/>
      <w:lvlText w:val="%4."/>
      <w:lvlJc w:val="left"/>
      <w:pPr>
        <w:ind w:left="2880" w:hanging="360"/>
      </w:pPr>
    </w:lvl>
    <w:lvl w:ilvl="4" w:tplc="40B6FC48">
      <w:start w:val="1"/>
      <w:numFmt w:val="lowerLetter"/>
      <w:lvlText w:val="%5."/>
      <w:lvlJc w:val="left"/>
      <w:pPr>
        <w:ind w:left="3600" w:hanging="360"/>
      </w:pPr>
    </w:lvl>
    <w:lvl w:ilvl="5" w:tplc="131A3F5E">
      <w:start w:val="1"/>
      <w:numFmt w:val="lowerRoman"/>
      <w:lvlText w:val="%6."/>
      <w:lvlJc w:val="right"/>
      <w:pPr>
        <w:ind w:left="4320" w:hanging="180"/>
      </w:pPr>
    </w:lvl>
    <w:lvl w:ilvl="6" w:tplc="8102A4E0">
      <w:start w:val="1"/>
      <w:numFmt w:val="decimal"/>
      <w:lvlText w:val="%7."/>
      <w:lvlJc w:val="left"/>
      <w:pPr>
        <w:ind w:left="5040" w:hanging="360"/>
      </w:pPr>
    </w:lvl>
    <w:lvl w:ilvl="7" w:tplc="B33457FC">
      <w:start w:val="1"/>
      <w:numFmt w:val="lowerLetter"/>
      <w:lvlText w:val="%8."/>
      <w:lvlJc w:val="left"/>
      <w:pPr>
        <w:ind w:left="5760" w:hanging="360"/>
      </w:pPr>
    </w:lvl>
    <w:lvl w:ilvl="8" w:tplc="E05CA7E8">
      <w:start w:val="1"/>
      <w:numFmt w:val="lowerRoman"/>
      <w:lvlText w:val="%9."/>
      <w:lvlJc w:val="right"/>
      <w:pPr>
        <w:ind w:left="6480" w:hanging="180"/>
      </w:pPr>
    </w:lvl>
  </w:abstractNum>
  <w:abstractNum w:abstractNumId="157" w15:restartNumberingAfterBreak="0">
    <w:nsid w:val="71AA4636"/>
    <w:multiLevelType w:val="multilevel"/>
    <w:tmpl w:val="7E6436E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8" w15:restartNumberingAfterBreak="0">
    <w:nsid w:val="71DF404A"/>
    <w:multiLevelType w:val="hybridMultilevel"/>
    <w:tmpl w:val="438CC264"/>
    <w:lvl w:ilvl="0" w:tplc="FBBAC9C4">
      <w:start w:val="1"/>
      <w:numFmt w:val="decimal"/>
      <w:lvlText w:val="%1."/>
      <w:lvlJc w:val="left"/>
      <w:pPr>
        <w:ind w:left="720" w:hanging="360"/>
      </w:pPr>
      <w:rPr>
        <w:rFonts w:cs="Times New Roman"/>
      </w:rPr>
    </w:lvl>
    <w:lvl w:ilvl="1" w:tplc="0EA2AB18">
      <w:start w:val="1"/>
      <w:numFmt w:val="lowerLetter"/>
      <w:lvlText w:val="%2."/>
      <w:lvlJc w:val="left"/>
      <w:pPr>
        <w:ind w:left="1440" w:hanging="360"/>
      </w:pPr>
      <w:rPr>
        <w:rFonts w:cs="Times New Roman"/>
      </w:rPr>
    </w:lvl>
    <w:lvl w:ilvl="2" w:tplc="60DA008E">
      <w:start w:val="1"/>
      <w:numFmt w:val="lowerRoman"/>
      <w:lvlText w:val="%3."/>
      <w:lvlJc w:val="right"/>
      <w:pPr>
        <w:ind w:left="2160" w:hanging="180"/>
      </w:pPr>
      <w:rPr>
        <w:rFonts w:cs="Times New Roman"/>
      </w:rPr>
    </w:lvl>
    <w:lvl w:ilvl="3" w:tplc="C18E13AC">
      <w:start w:val="1"/>
      <w:numFmt w:val="decimal"/>
      <w:lvlText w:val="%4."/>
      <w:lvlJc w:val="left"/>
      <w:pPr>
        <w:ind w:left="2880" w:hanging="360"/>
      </w:pPr>
      <w:rPr>
        <w:rFonts w:cs="Times New Roman"/>
      </w:rPr>
    </w:lvl>
    <w:lvl w:ilvl="4" w:tplc="F09E726C">
      <w:start w:val="1"/>
      <w:numFmt w:val="lowerLetter"/>
      <w:lvlText w:val="%5."/>
      <w:lvlJc w:val="left"/>
      <w:pPr>
        <w:ind w:left="3600" w:hanging="360"/>
      </w:pPr>
      <w:rPr>
        <w:rFonts w:cs="Times New Roman"/>
      </w:rPr>
    </w:lvl>
    <w:lvl w:ilvl="5" w:tplc="308E3728">
      <w:start w:val="1"/>
      <w:numFmt w:val="lowerRoman"/>
      <w:lvlText w:val="%6."/>
      <w:lvlJc w:val="right"/>
      <w:pPr>
        <w:ind w:left="4320" w:hanging="180"/>
      </w:pPr>
      <w:rPr>
        <w:rFonts w:cs="Times New Roman"/>
      </w:rPr>
    </w:lvl>
    <w:lvl w:ilvl="6" w:tplc="89B8FD46">
      <w:start w:val="1"/>
      <w:numFmt w:val="decimal"/>
      <w:lvlText w:val="%7."/>
      <w:lvlJc w:val="left"/>
      <w:pPr>
        <w:ind w:left="5040" w:hanging="360"/>
      </w:pPr>
      <w:rPr>
        <w:rFonts w:cs="Times New Roman"/>
      </w:rPr>
    </w:lvl>
    <w:lvl w:ilvl="7" w:tplc="2EC81F6A">
      <w:start w:val="1"/>
      <w:numFmt w:val="lowerLetter"/>
      <w:lvlText w:val="%8."/>
      <w:lvlJc w:val="left"/>
      <w:pPr>
        <w:ind w:left="5760" w:hanging="360"/>
      </w:pPr>
      <w:rPr>
        <w:rFonts w:cs="Times New Roman"/>
      </w:rPr>
    </w:lvl>
    <w:lvl w:ilvl="8" w:tplc="8E560B50">
      <w:start w:val="1"/>
      <w:numFmt w:val="lowerRoman"/>
      <w:lvlText w:val="%9."/>
      <w:lvlJc w:val="right"/>
      <w:pPr>
        <w:ind w:left="6480" w:hanging="180"/>
      </w:pPr>
      <w:rPr>
        <w:rFonts w:cs="Times New Roman"/>
      </w:rPr>
    </w:lvl>
  </w:abstractNum>
  <w:abstractNum w:abstractNumId="159" w15:restartNumberingAfterBreak="0">
    <w:nsid w:val="71E36CE2"/>
    <w:multiLevelType w:val="hybridMultilevel"/>
    <w:tmpl w:val="E386098A"/>
    <w:lvl w:ilvl="0" w:tplc="728A83B6">
      <w:start w:val="1"/>
      <w:numFmt w:val="decimal"/>
      <w:lvlText w:val="%1."/>
      <w:lvlJc w:val="left"/>
      <w:pPr>
        <w:tabs>
          <w:tab w:val="num" w:pos="720"/>
        </w:tabs>
        <w:ind w:left="720" w:hanging="360"/>
      </w:pPr>
      <w:rPr>
        <w:rFonts w:cs="Times New Roman"/>
      </w:rPr>
    </w:lvl>
    <w:lvl w:ilvl="1" w:tplc="57F00222">
      <w:start w:val="1"/>
      <w:numFmt w:val="lowerLetter"/>
      <w:lvlText w:val="%2."/>
      <w:lvlJc w:val="left"/>
      <w:pPr>
        <w:tabs>
          <w:tab w:val="num" w:pos="1440"/>
        </w:tabs>
        <w:ind w:left="1440" w:hanging="360"/>
      </w:pPr>
      <w:rPr>
        <w:rFonts w:cs="Times New Roman"/>
      </w:rPr>
    </w:lvl>
    <w:lvl w:ilvl="2" w:tplc="3EACCF34">
      <w:start w:val="1"/>
      <w:numFmt w:val="lowerRoman"/>
      <w:lvlText w:val="%3."/>
      <w:lvlJc w:val="right"/>
      <w:pPr>
        <w:tabs>
          <w:tab w:val="num" w:pos="2160"/>
        </w:tabs>
        <w:ind w:left="2160" w:hanging="180"/>
      </w:pPr>
      <w:rPr>
        <w:rFonts w:cs="Times New Roman"/>
      </w:rPr>
    </w:lvl>
    <w:lvl w:ilvl="3" w:tplc="A5AAE51A">
      <w:start w:val="1"/>
      <w:numFmt w:val="decimal"/>
      <w:lvlText w:val="%4."/>
      <w:lvlJc w:val="left"/>
      <w:pPr>
        <w:tabs>
          <w:tab w:val="num" w:pos="2880"/>
        </w:tabs>
        <w:ind w:left="2880" w:hanging="360"/>
      </w:pPr>
      <w:rPr>
        <w:rFonts w:cs="Times New Roman"/>
      </w:rPr>
    </w:lvl>
    <w:lvl w:ilvl="4" w:tplc="923CA58A">
      <w:start w:val="1"/>
      <w:numFmt w:val="lowerLetter"/>
      <w:lvlText w:val="%5."/>
      <w:lvlJc w:val="left"/>
      <w:pPr>
        <w:tabs>
          <w:tab w:val="num" w:pos="3600"/>
        </w:tabs>
        <w:ind w:left="3600" w:hanging="360"/>
      </w:pPr>
      <w:rPr>
        <w:rFonts w:cs="Times New Roman"/>
      </w:rPr>
    </w:lvl>
    <w:lvl w:ilvl="5" w:tplc="40E61E86">
      <w:start w:val="1"/>
      <w:numFmt w:val="lowerRoman"/>
      <w:lvlText w:val="%6."/>
      <w:lvlJc w:val="right"/>
      <w:pPr>
        <w:tabs>
          <w:tab w:val="num" w:pos="4320"/>
        </w:tabs>
        <w:ind w:left="4320" w:hanging="180"/>
      </w:pPr>
      <w:rPr>
        <w:rFonts w:cs="Times New Roman"/>
      </w:rPr>
    </w:lvl>
    <w:lvl w:ilvl="6" w:tplc="664252F8">
      <w:start w:val="1"/>
      <w:numFmt w:val="decimal"/>
      <w:lvlText w:val="%7."/>
      <w:lvlJc w:val="left"/>
      <w:pPr>
        <w:tabs>
          <w:tab w:val="num" w:pos="5040"/>
        </w:tabs>
        <w:ind w:left="5040" w:hanging="360"/>
      </w:pPr>
      <w:rPr>
        <w:rFonts w:cs="Times New Roman"/>
      </w:rPr>
    </w:lvl>
    <w:lvl w:ilvl="7" w:tplc="7D6E69C8">
      <w:start w:val="1"/>
      <w:numFmt w:val="lowerLetter"/>
      <w:lvlText w:val="%8."/>
      <w:lvlJc w:val="left"/>
      <w:pPr>
        <w:tabs>
          <w:tab w:val="num" w:pos="5760"/>
        </w:tabs>
        <w:ind w:left="5760" w:hanging="360"/>
      </w:pPr>
      <w:rPr>
        <w:rFonts w:cs="Times New Roman"/>
      </w:rPr>
    </w:lvl>
    <w:lvl w:ilvl="8" w:tplc="8A72BA84">
      <w:start w:val="1"/>
      <w:numFmt w:val="lowerRoman"/>
      <w:lvlText w:val="%9."/>
      <w:lvlJc w:val="right"/>
      <w:pPr>
        <w:tabs>
          <w:tab w:val="num" w:pos="6480"/>
        </w:tabs>
        <w:ind w:left="6480" w:hanging="180"/>
      </w:pPr>
      <w:rPr>
        <w:rFonts w:cs="Times New Roman"/>
      </w:rPr>
    </w:lvl>
  </w:abstractNum>
  <w:abstractNum w:abstractNumId="160" w15:restartNumberingAfterBreak="0">
    <w:nsid w:val="72504538"/>
    <w:multiLevelType w:val="hybridMultilevel"/>
    <w:tmpl w:val="5512FE7A"/>
    <w:lvl w:ilvl="0" w:tplc="1604F39A">
      <w:start w:val="1"/>
      <w:numFmt w:val="decimal"/>
      <w:lvlText w:val="%1."/>
      <w:lvlJc w:val="left"/>
      <w:pPr>
        <w:ind w:left="720" w:hanging="360"/>
      </w:pPr>
      <w:rPr>
        <w:rFonts w:cs="Times New Roman"/>
      </w:rPr>
    </w:lvl>
    <w:lvl w:ilvl="1" w:tplc="EE083910">
      <w:start w:val="1"/>
      <w:numFmt w:val="lowerLetter"/>
      <w:lvlText w:val="%2."/>
      <w:lvlJc w:val="left"/>
      <w:pPr>
        <w:ind w:left="1440" w:hanging="360"/>
      </w:pPr>
      <w:rPr>
        <w:rFonts w:cs="Times New Roman"/>
      </w:rPr>
    </w:lvl>
    <w:lvl w:ilvl="2" w:tplc="83FCD6EE">
      <w:start w:val="1"/>
      <w:numFmt w:val="lowerRoman"/>
      <w:lvlText w:val="%3."/>
      <w:lvlJc w:val="right"/>
      <w:pPr>
        <w:ind w:left="2160" w:hanging="180"/>
      </w:pPr>
      <w:rPr>
        <w:rFonts w:cs="Times New Roman"/>
      </w:rPr>
    </w:lvl>
    <w:lvl w:ilvl="3" w:tplc="2102B952">
      <w:start w:val="1"/>
      <w:numFmt w:val="decimal"/>
      <w:lvlText w:val="%4."/>
      <w:lvlJc w:val="left"/>
      <w:pPr>
        <w:ind w:left="2880" w:hanging="360"/>
      </w:pPr>
      <w:rPr>
        <w:rFonts w:cs="Times New Roman"/>
      </w:rPr>
    </w:lvl>
    <w:lvl w:ilvl="4" w:tplc="31A046AA">
      <w:start w:val="1"/>
      <w:numFmt w:val="lowerLetter"/>
      <w:lvlText w:val="%5."/>
      <w:lvlJc w:val="left"/>
      <w:pPr>
        <w:ind w:left="3600" w:hanging="360"/>
      </w:pPr>
      <w:rPr>
        <w:rFonts w:cs="Times New Roman"/>
      </w:rPr>
    </w:lvl>
    <w:lvl w:ilvl="5" w:tplc="71D44AB2">
      <w:start w:val="1"/>
      <w:numFmt w:val="lowerRoman"/>
      <w:lvlText w:val="%6."/>
      <w:lvlJc w:val="right"/>
      <w:pPr>
        <w:ind w:left="4320" w:hanging="180"/>
      </w:pPr>
      <w:rPr>
        <w:rFonts w:cs="Times New Roman"/>
      </w:rPr>
    </w:lvl>
    <w:lvl w:ilvl="6" w:tplc="241485B6">
      <w:start w:val="1"/>
      <w:numFmt w:val="decimal"/>
      <w:lvlText w:val="%7."/>
      <w:lvlJc w:val="left"/>
      <w:pPr>
        <w:ind w:left="5040" w:hanging="360"/>
      </w:pPr>
      <w:rPr>
        <w:rFonts w:cs="Times New Roman"/>
      </w:rPr>
    </w:lvl>
    <w:lvl w:ilvl="7" w:tplc="18FA7D88">
      <w:start w:val="1"/>
      <w:numFmt w:val="lowerLetter"/>
      <w:lvlText w:val="%8."/>
      <w:lvlJc w:val="left"/>
      <w:pPr>
        <w:ind w:left="5760" w:hanging="360"/>
      </w:pPr>
      <w:rPr>
        <w:rFonts w:cs="Times New Roman"/>
      </w:rPr>
    </w:lvl>
    <w:lvl w:ilvl="8" w:tplc="36CC79E0">
      <w:start w:val="1"/>
      <w:numFmt w:val="lowerRoman"/>
      <w:lvlText w:val="%9."/>
      <w:lvlJc w:val="right"/>
      <w:pPr>
        <w:ind w:left="6480" w:hanging="180"/>
      </w:pPr>
      <w:rPr>
        <w:rFonts w:cs="Times New Roman"/>
      </w:rPr>
    </w:lvl>
  </w:abstractNum>
  <w:abstractNum w:abstractNumId="161" w15:restartNumberingAfterBreak="0">
    <w:nsid w:val="734C7C4A"/>
    <w:multiLevelType w:val="hybridMultilevel"/>
    <w:tmpl w:val="EDBCC8A8"/>
    <w:lvl w:ilvl="0" w:tplc="575829CE">
      <w:start w:val="1"/>
      <w:numFmt w:val="bullet"/>
      <w:lvlText w:val=""/>
      <w:lvlJc w:val="left"/>
      <w:pPr>
        <w:ind w:left="1429" w:hanging="360"/>
      </w:pPr>
      <w:rPr>
        <w:rFonts w:ascii="Symbol" w:hAnsi="Symbol" w:hint="default"/>
      </w:rPr>
    </w:lvl>
    <w:lvl w:ilvl="1" w:tplc="4F42F1D0">
      <w:start w:val="1"/>
      <w:numFmt w:val="bullet"/>
      <w:lvlText w:val="o"/>
      <w:lvlJc w:val="left"/>
      <w:pPr>
        <w:ind w:left="2149" w:hanging="360"/>
      </w:pPr>
      <w:rPr>
        <w:rFonts w:ascii="Courier New" w:hAnsi="Courier New" w:cs="Times New Roman" w:hint="default"/>
      </w:rPr>
    </w:lvl>
    <w:lvl w:ilvl="2" w:tplc="5D42FF74">
      <w:start w:val="1"/>
      <w:numFmt w:val="bullet"/>
      <w:lvlText w:val=""/>
      <w:lvlJc w:val="left"/>
      <w:pPr>
        <w:ind w:left="2869" w:hanging="360"/>
      </w:pPr>
      <w:rPr>
        <w:rFonts w:ascii="Wingdings" w:hAnsi="Wingdings" w:hint="default"/>
      </w:rPr>
    </w:lvl>
    <w:lvl w:ilvl="3" w:tplc="C42EAC32">
      <w:start w:val="1"/>
      <w:numFmt w:val="bullet"/>
      <w:lvlText w:val=""/>
      <w:lvlJc w:val="left"/>
      <w:pPr>
        <w:ind w:left="3589" w:hanging="360"/>
      </w:pPr>
      <w:rPr>
        <w:rFonts w:ascii="Symbol" w:hAnsi="Symbol" w:hint="default"/>
      </w:rPr>
    </w:lvl>
    <w:lvl w:ilvl="4" w:tplc="9B082292">
      <w:start w:val="1"/>
      <w:numFmt w:val="bullet"/>
      <w:lvlText w:val="o"/>
      <w:lvlJc w:val="left"/>
      <w:pPr>
        <w:ind w:left="4309" w:hanging="360"/>
      </w:pPr>
      <w:rPr>
        <w:rFonts w:ascii="Courier New" w:hAnsi="Courier New" w:cs="Times New Roman" w:hint="default"/>
      </w:rPr>
    </w:lvl>
    <w:lvl w:ilvl="5" w:tplc="8EF4B25A">
      <w:start w:val="1"/>
      <w:numFmt w:val="bullet"/>
      <w:lvlText w:val=""/>
      <w:lvlJc w:val="left"/>
      <w:pPr>
        <w:ind w:left="5029" w:hanging="360"/>
      </w:pPr>
      <w:rPr>
        <w:rFonts w:ascii="Wingdings" w:hAnsi="Wingdings" w:hint="default"/>
      </w:rPr>
    </w:lvl>
    <w:lvl w:ilvl="6" w:tplc="DC6E26FE">
      <w:start w:val="1"/>
      <w:numFmt w:val="bullet"/>
      <w:lvlText w:val=""/>
      <w:lvlJc w:val="left"/>
      <w:pPr>
        <w:ind w:left="5749" w:hanging="360"/>
      </w:pPr>
      <w:rPr>
        <w:rFonts w:ascii="Symbol" w:hAnsi="Symbol" w:hint="default"/>
      </w:rPr>
    </w:lvl>
    <w:lvl w:ilvl="7" w:tplc="669E1754">
      <w:start w:val="1"/>
      <w:numFmt w:val="bullet"/>
      <w:lvlText w:val="o"/>
      <w:lvlJc w:val="left"/>
      <w:pPr>
        <w:ind w:left="6469" w:hanging="360"/>
      </w:pPr>
      <w:rPr>
        <w:rFonts w:ascii="Courier New" w:hAnsi="Courier New" w:cs="Times New Roman" w:hint="default"/>
      </w:rPr>
    </w:lvl>
    <w:lvl w:ilvl="8" w:tplc="713212D6">
      <w:start w:val="1"/>
      <w:numFmt w:val="bullet"/>
      <w:lvlText w:val=""/>
      <w:lvlJc w:val="left"/>
      <w:pPr>
        <w:ind w:left="7189" w:hanging="360"/>
      </w:pPr>
      <w:rPr>
        <w:rFonts w:ascii="Wingdings" w:hAnsi="Wingdings" w:hint="default"/>
      </w:rPr>
    </w:lvl>
  </w:abstractNum>
  <w:abstractNum w:abstractNumId="162" w15:restartNumberingAfterBreak="0">
    <w:nsid w:val="736B2915"/>
    <w:multiLevelType w:val="hybridMultilevel"/>
    <w:tmpl w:val="6DD4F9B4"/>
    <w:lvl w:ilvl="0" w:tplc="F0267192">
      <w:start w:val="1"/>
      <w:numFmt w:val="decimal"/>
      <w:lvlText w:val="%1."/>
      <w:lvlJc w:val="left"/>
      <w:pPr>
        <w:ind w:left="720" w:hanging="360"/>
      </w:pPr>
    </w:lvl>
    <w:lvl w:ilvl="1" w:tplc="4EE86F48">
      <w:start w:val="1"/>
      <w:numFmt w:val="lowerLetter"/>
      <w:lvlText w:val="%2."/>
      <w:lvlJc w:val="left"/>
      <w:pPr>
        <w:ind w:left="1440" w:hanging="360"/>
      </w:pPr>
    </w:lvl>
    <w:lvl w:ilvl="2" w:tplc="B87861E2">
      <w:start w:val="1"/>
      <w:numFmt w:val="lowerRoman"/>
      <w:lvlText w:val="%3."/>
      <w:lvlJc w:val="right"/>
      <w:pPr>
        <w:ind w:left="2160" w:hanging="180"/>
      </w:pPr>
    </w:lvl>
    <w:lvl w:ilvl="3" w:tplc="7FF8EEA4">
      <w:start w:val="1"/>
      <w:numFmt w:val="decimal"/>
      <w:lvlText w:val="%4."/>
      <w:lvlJc w:val="left"/>
      <w:pPr>
        <w:ind w:left="2880" w:hanging="360"/>
      </w:pPr>
    </w:lvl>
    <w:lvl w:ilvl="4" w:tplc="AA24BB7C">
      <w:start w:val="1"/>
      <w:numFmt w:val="lowerLetter"/>
      <w:lvlText w:val="%5."/>
      <w:lvlJc w:val="left"/>
      <w:pPr>
        <w:ind w:left="3600" w:hanging="360"/>
      </w:pPr>
    </w:lvl>
    <w:lvl w:ilvl="5" w:tplc="0ECE4EEA">
      <w:start w:val="1"/>
      <w:numFmt w:val="lowerRoman"/>
      <w:lvlText w:val="%6."/>
      <w:lvlJc w:val="right"/>
      <w:pPr>
        <w:ind w:left="4320" w:hanging="180"/>
      </w:pPr>
    </w:lvl>
    <w:lvl w:ilvl="6" w:tplc="D9F637E8">
      <w:start w:val="1"/>
      <w:numFmt w:val="decimal"/>
      <w:lvlText w:val="%7."/>
      <w:lvlJc w:val="left"/>
      <w:pPr>
        <w:ind w:left="5040" w:hanging="360"/>
      </w:pPr>
    </w:lvl>
    <w:lvl w:ilvl="7" w:tplc="290AB044">
      <w:start w:val="1"/>
      <w:numFmt w:val="lowerLetter"/>
      <w:lvlText w:val="%8."/>
      <w:lvlJc w:val="left"/>
      <w:pPr>
        <w:ind w:left="5760" w:hanging="360"/>
      </w:pPr>
    </w:lvl>
    <w:lvl w:ilvl="8" w:tplc="AAFE41FA">
      <w:start w:val="1"/>
      <w:numFmt w:val="lowerRoman"/>
      <w:lvlText w:val="%9."/>
      <w:lvlJc w:val="right"/>
      <w:pPr>
        <w:ind w:left="6480" w:hanging="180"/>
      </w:pPr>
    </w:lvl>
  </w:abstractNum>
  <w:abstractNum w:abstractNumId="163" w15:restartNumberingAfterBreak="0">
    <w:nsid w:val="744F4DE8"/>
    <w:multiLevelType w:val="hybridMultilevel"/>
    <w:tmpl w:val="2336519E"/>
    <w:lvl w:ilvl="0" w:tplc="6A8E33D6">
      <w:start w:val="1"/>
      <w:numFmt w:val="decimal"/>
      <w:lvlText w:val="%1."/>
      <w:lvlJc w:val="left"/>
      <w:pPr>
        <w:ind w:left="720" w:hanging="360"/>
      </w:pPr>
      <w:rPr>
        <w:rFonts w:cs="Times New Roman"/>
      </w:rPr>
    </w:lvl>
    <w:lvl w:ilvl="1" w:tplc="1B34E344">
      <w:start w:val="1"/>
      <w:numFmt w:val="lowerLetter"/>
      <w:lvlText w:val="%2."/>
      <w:lvlJc w:val="left"/>
      <w:pPr>
        <w:ind w:left="1440" w:hanging="360"/>
      </w:pPr>
      <w:rPr>
        <w:rFonts w:cs="Times New Roman"/>
      </w:rPr>
    </w:lvl>
    <w:lvl w:ilvl="2" w:tplc="67F8F92A">
      <w:start w:val="1"/>
      <w:numFmt w:val="lowerRoman"/>
      <w:lvlText w:val="%3."/>
      <w:lvlJc w:val="right"/>
      <w:pPr>
        <w:ind w:left="2160" w:hanging="180"/>
      </w:pPr>
      <w:rPr>
        <w:rFonts w:cs="Times New Roman"/>
      </w:rPr>
    </w:lvl>
    <w:lvl w:ilvl="3" w:tplc="713ECE38">
      <w:start w:val="1"/>
      <w:numFmt w:val="decimal"/>
      <w:lvlText w:val="%4."/>
      <w:lvlJc w:val="left"/>
      <w:pPr>
        <w:ind w:left="2880" w:hanging="360"/>
      </w:pPr>
      <w:rPr>
        <w:rFonts w:cs="Times New Roman"/>
      </w:rPr>
    </w:lvl>
    <w:lvl w:ilvl="4" w:tplc="D8583DAE">
      <w:start w:val="1"/>
      <w:numFmt w:val="lowerLetter"/>
      <w:lvlText w:val="%5."/>
      <w:lvlJc w:val="left"/>
      <w:pPr>
        <w:ind w:left="3600" w:hanging="360"/>
      </w:pPr>
      <w:rPr>
        <w:rFonts w:cs="Times New Roman"/>
      </w:rPr>
    </w:lvl>
    <w:lvl w:ilvl="5" w:tplc="9E7208F2">
      <w:start w:val="1"/>
      <w:numFmt w:val="lowerRoman"/>
      <w:lvlText w:val="%6."/>
      <w:lvlJc w:val="right"/>
      <w:pPr>
        <w:ind w:left="4320" w:hanging="180"/>
      </w:pPr>
      <w:rPr>
        <w:rFonts w:cs="Times New Roman"/>
      </w:rPr>
    </w:lvl>
    <w:lvl w:ilvl="6" w:tplc="7514FEE4">
      <w:start w:val="1"/>
      <w:numFmt w:val="decimal"/>
      <w:lvlText w:val="%7."/>
      <w:lvlJc w:val="left"/>
      <w:pPr>
        <w:ind w:left="5040" w:hanging="360"/>
      </w:pPr>
      <w:rPr>
        <w:rFonts w:cs="Times New Roman"/>
      </w:rPr>
    </w:lvl>
    <w:lvl w:ilvl="7" w:tplc="F7B0C49C">
      <w:start w:val="1"/>
      <w:numFmt w:val="lowerLetter"/>
      <w:lvlText w:val="%8."/>
      <w:lvlJc w:val="left"/>
      <w:pPr>
        <w:ind w:left="5760" w:hanging="360"/>
      </w:pPr>
      <w:rPr>
        <w:rFonts w:cs="Times New Roman"/>
      </w:rPr>
    </w:lvl>
    <w:lvl w:ilvl="8" w:tplc="4954942A">
      <w:start w:val="1"/>
      <w:numFmt w:val="lowerRoman"/>
      <w:lvlText w:val="%9."/>
      <w:lvlJc w:val="right"/>
      <w:pPr>
        <w:ind w:left="6480" w:hanging="180"/>
      </w:pPr>
      <w:rPr>
        <w:rFonts w:cs="Times New Roman"/>
      </w:rPr>
    </w:lvl>
  </w:abstractNum>
  <w:abstractNum w:abstractNumId="164" w15:restartNumberingAfterBreak="0">
    <w:nsid w:val="7490118C"/>
    <w:multiLevelType w:val="hybridMultilevel"/>
    <w:tmpl w:val="C37E607E"/>
    <w:lvl w:ilvl="0" w:tplc="221026EE">
      <w:start w:val="1"/>
      <w:numFmt w:val="decimal"/>
      <w:lvlText w:val="%1."/>
      <w:lvlJc w:val="left"/>
      <w:pPr>
        <w:ind w:left="720" w:hanging="360"/>
      </w:pPr>
    </w:lvl>
    <w:lvl w:ilvl="1" w:tplc="CC22B1A4">
      <w:start w:val="1"/>
      <w:numFmt w:val="lowerLetter"/>
      <w:lvlText w:val="%2."/>
      <w:lvlJc w:val="left"/>
      <w:pPr>
        <w:ind w:left="1440" w:hanging="360"/>
      </w:pPr>
    </w:lvl>
    <w:lvl w:ilvl="2" w:tplc="6C882314">
      <w:start w:val="1"/>
      <w:numFmt w:val="lowerRoman"/>
      <w:lvlText w:val="%3."/>
      <w:lvlJc w:val="right"/>
      <w:pPr>
        <w:ind w:left="2160" w:hanging="180"/>
      </w:pPr>
    </w:lvl>
    <w:lvl w:ilvl="3" w:tplc="1B306A1C">
      <w:start w:val="1"/>
      <w:numFmt w:val="decimal"/>
      <w:lvlText w:val="%4."/>
      <w:lvlJc w:val="left"/>
      <w:pPr>
        <w:ind w:left="2880" w:hanging="360"/>
      </w:pPr>
    </w:lvl>
    <w:lvl w:ilvl="4" w:tplc="3BCEB2A0">
      <w:start w:val="1"/>
      <w:numFmt w:val="lowerLetter"/>
      <w:lvlText w:val="%5."/>
      <w:lvlJc w:val="left"/>
      <w:pPr>
        <w:ind w:left="3600" w:hanging="360"/>
      </w:pPr>
    </w:lvl>
    <w:lvl w:ilvl="5" w:tplc="3FE80F70">
      <w:start w:val="1"/>
      <w:numFmt w:val="lowerRoman"/>
      <w:lvlText w:val="%6."/>
      <w:lvlJc w:val="right"/>
      <w:pPr>
        <w:ind w:left="4320" w:hanging="180"/>
      </w:pPr>
    </w:lvl>
    <w:lvl w:ilvl="6" w:tplc="A4409344">
      <w:start w:val="1"/>
      <w:numFmt w:val="decimal"/>
      <w:lvlText w:val="%7."/>
      <w:lvlJc w:val="left"/>
      <w:pPr>
        <w:ind w:left="5040" w:hanging="360"/>
      </w:pPr>
    </w:lvl>
    <w:lvl w:ilvl="7" w:tplc="1D4C6146">
      <w:start w:val="1"/>
      <w:numFmt w:val="lowerLetter"/>
      <w:lvlText w:val="%8."/>
      <w:lvlJc w:val="left"/>
      <w:pPr>
        <w:ind w:left="5760" w:hanging="360"/>
      </w:pPr>
    </w:lvl>
    <w:lvl w:ilvl="8" w:tplc="2678398A">
      <w:start w:val="1"/>
      <w:numFmt w:val="lowerRoman"/>
      <w:lvlText w:val="%9."/>
      <w:lvlJc w:val="right"/>
      <w:pPr>
        <w:ind w:left="6480" w:hanging="180"/>
      </w:pPr>
    </w:lvl>
  </w:abstractNum>
  <w:abstractNum w:abstractNumId="165" w15:restartNumberingAfterBreak="0">
    <w:nsid w:val="75394FF1"/>
    <w:multiLevelType w:val="hybridMultilevel"/>
    <w:tmpl w:val="2ED4F22A"/>
    <w:lvl w:ilvl="0" w:tplc="FC0ACF5C">
      <w:start w:val="1"/>
      <w:numFmt w:val="decimal"/>
      <w:lvlText w:val="%1."/>
      <w:lvlJc w:val="left"/>
      <w:pPr>
        <w:ind w:left="720" w:hanging="360"/>
      </w:pPr>
    </w:lvl>
    <w:lvl w:ilvl="1" w:tplc="7CEE2D7A">
      <w:start w:val="1"/>
      <w:numFmt w:val="lowerLetter"/>
      <w:lvlText w:val="%2."/>
      <w:lvlJc w:val="left"/>
      <w:pPr>
        <w:ind w:left="1440" w:hanging="360"/>
      </w:pPr>
    </w:lvl>
    <w:lvl w:ilvl="2" w:tplc="25EAD8DC">
      <w:start w:val="1"/>
      <w:numFmt w:val="lowerRoman"/>
      <w:lvlText w:val="%3."/>
      <w:lvlJc w:val="right"/>
      <w:pPr>
        <w:ind w:left="2160" w:hanging="180"/>
      </w:pPr>
    </w:lvl>
    <w:lvl w:ilvl="3" w:tplc="30325E5A">
      <w:start w:val="1"/>
      <w:numFmt w:val="decimal"/>
      <w:lvlText w:val="%4."/>
      <w:lvlJc w:val="left"/>
      <w:pPr>
        <w:ind w:left="2880" w:hanging="360"/>
      </w:pPr>
    </w:lvl>
    <w:lvl w:ilvl="4" w:tplc="2D7065E0">
      <w:start w:val="1"/>
      <w:numFmt w:val="lowerLetter"/>
      <w:lvlText w:val="%5."/>
      <w:lvlJc w:val="left"/>
      <w:pPr>
        <w:ind w:left="3600" w:hanging="360"/>
      </w:pPr>
    </w:lvl>
    <w:lvl w:ilvl="5" w:tplc="B110520A">
      <w:start w:val="1"/>
      <w:numFmt w:val="lowerRoman"/>
      <w:lvlText w:val="%6."/>
      <w:lvlJc w:val="right"/>
      <w:pPr>
        <w:ind w:left="4320" w:hanging="180"/>
      </w:pPr>
    </w:lvl>
    <w:lvl w:ilvl="6" w:tplc="A53C99FA">
      <w:start w:val="1"/>
      <w:numFmt w:val="decimal"/>
      <w:lvlText w:val="%7."/>
      <w:lvlJc w:val="left"/>
      <w:pPr>
        <w:ind w:left="5040" w:hanging="360"/>
      </w:pPr>
    </w:lvl>
    <w:lvl w:ilvl="7" w:tplc="BADC3CCC">
      <w:start w:val="1"/>
      <w:numFmt w:val="lowerLetter"/>
      <w:lvlText w:val="%8."/>
      <w:lvlJc w:val="left"/>
      <w:pPr>
        <w:ind w:left="5760" w:hanging="360"/>
      </w:pPr>
    </w:lvl>
    <w:lvl w:ilvl="8" w:tplc="BC5EEBBC">
      <w:start w:val="1"/>
      <w:numFmt w:val="lowerRoman"/>
      <w:lvlText w:val="%9."/>
      <w:lvlJc w:val="right"/>
      <w:pPr>
        <w:ind w:left="6480" w:hanging="180"/>
      </w:pPr>
    </w:lvl>
  </w:abstractNum>
  <w:abstractNum w:abstractNumId="166" w15:restartNumberingAfterBreak="0">
    <w:nsid w:val="75E47F6F"/>
    <w:multiLevelType w:val="hybridMultilevel"/>
    <w:tmpl w:val="2948FC60"/>
    <w:lvl w:ilvl="0" w:tplc="AD32F32A">
      <w:start w:val="1"/>
      <w:numFmt w:val="decimal"/>
      <w:lvlText w:val="%1."/>
      <w:lvlJc w:val="left"/>
      <w:pPr>
        <w:ind w:left="720" w:hanging="360"/>
      </w:pPr>
    </w:lvl>
    <w:lvl w:ilvl="1" w:tplc="3ACE4432">
      <w:start w:val="1"/>
      <w:numFmt w:val="lowerLetter"/>
      <w:lvlText w:val="%2."/>
      <w:lvlJc w:val="left"/>
      <w:pPr>
        <w:ind w:left="1440" w:hanging="360"/>
      </w:pPr>
    </w:lvl>
    <w:lvl w:ilvl="2" w:tplc="B30C5C2A">
      <w:start w:val="1"/>
      <w:numFmt w:val="lowerRoman"/>
      <w:lvlText w:val="%3."/>
      <w:lvlJc w:val="right"/>
      <w:pPr>
        <w:ind w:left="2160" w:hanging="180"/>
      </w:pPr>
    </w:lvl>
    <w:lvl w:ilvl="3" w:tplc="45985A62">
      <w:start w:val="1"/>
      <w:numFmt w:val="decimal"/>
      <w:lvlText w:val="%4."/>
      <w:lvlJc w:val="left"/>
      <w:pPr>
        <w:ind w:left="2880" w:hanging="360"/>
      </w:pPr>
    </w:lvl>
    <w:lvl w:ilvl="4" w:tplc="DBA4BBF4">
      <w:start w:val="1"/>
      <w:numFmt w:val="lowerLetter"/>
      <w:lvlText w:val="%5."/>
      <w:lvlJc w:val="left"/>
      <w:pPr>
        <w:ind w:left="3600" w:hanging="360"/>
      </w:pPr>
    </w:lvl>
    <w:lvl w:ilvl="5" w:tplc="159676C4">
      <w:start w:val="1"/>
      <w:numFmt w:val="lowerRoman"/>
      <w:lvlText w:val="%6."/>
      <w:lvlJc w:val="right"/>
      <w:pPr>
        <w:ind w:left="4320" w:hanging="180"/>
      </w:pPr>
    </w:lvl>
    <w:lvl w:ilvl="6" w:tplc="C1403322">
      <w:start w:val="1"/>
      <w:numFmt w:val="decimal"/>
      <w:lvlText w:val="%7."/>
      <w:lvlJc w:val="left"/>
      <w:pPr>
        <w:ind w:left="5040" w:hanging="360"/>
      </w:pPr>
    </w:lvl>
    <w:lvl w:ilvl="7" w:tplc="E65A8C62">
      <w:start w:val="1"/>
      <w:numFmt w:val="lowerLetter"/>
      <w:lvlText w:val="%8."/>
      <w:lvlJc w:val="left"/>
      <w:pPr>
        <w:ind w:left="5760" w:hanging="360"/>
      </w:pPr>
    </w:lvl>
    <w:lvl w:ilvl="8" w:tplc="01BCC2AC">
      <w:start w:val="1"/>
      <w:numFmt w:val="lowerRoman"/>
      <w:lvlText w:val="%9."/>
      <w:lvlJc w:val="right"/>
      <w:pPr>
        <w:ind w:left="6480" w:hanging="180"/>
      </w:pPr>
    </w:lvl>
  </w:abstractNum>
  <w:abstractNum w:abstractNumId="167" w15:restartNumberingAfterBreak="0">
    <w:nsid w:val="7779402A"/>
    <w:multiLevelType w:val="hybridMultilevel"/>
    <w:tmpl w:val="AEE86F06"/>
    <w:lvl w:ilvl="0" w:tplc="B8AAD8E8">
      <w:start w:val="1"/>
      <w:numFmt w:val="decimal"/>
      <w:lvlText w:val="%1."/>
      <w:lvlJc w:val="left"/>
      <w:pPr>
        <w:ind w:left="720" w:hanging="360"/>
      </w:pPr>
      <w:rPr>
        <w:rFonts w:cs="Times New Roman"/>
      </w:rPr>
    </w:lvl>
    <w:lvl w:ilvl="1" w:tplc="F9D2BA2E">
      <w:start w:val="1"/>
      <w:numFmt w:val="lowerLetter"/>
      <w:lvlText w:val="%2."/>
      <w:lvlJc w:val="left"/>
      <w:pPr>
        <w:ind w:left="1440" w:hanging="360"/>
      </w:pPr>
      <w:rPr>
        <w:rFonts w:cs="Times New Roman"/>
      </w:rPr>
    </w:lvl>
    <w:lvl w:ilvl="2" w:tplc="15A0E9C0">
      <w:start w:val="1"/>
      <w:numFmt w:val="lowerRoman"/>
      <w:lvlText w:val="%3."/>
      <w:lvlJc w:val="right"/>
      <w:pPr>
        <w:ind w:left="2160" w:hanging="180"/>
      </w:pPr>
      <w:rPr>
        <w:rFonts w:cs="Times New Roman"/>
      </w:rPr>
    </w:lvl>
    <w:lvl w:ilvl="3" w:tplc="F5D80302">
      <w:start w:val="1"/>
      <w:numFmt w:val="decimal"/>
      <w:lvlText w:val="%4."/>
      <w:lvlJc w:val="left"/>
      <w:pPr>
        <w:ind w:left="2880" w:hanging="360"/>
      </w:pPr>
      <w:rPr>
        <w:rFonts w:cs="Times New Roman"/>
      </w:rPr>
    </w:lvl>
    <w:lvl w:ilvl="4" w:tplc="D70EEFEC">
      <w:start w:val="1"/>
      <w:numFmt w:val="lowerLetter"/>
      <w:lvlText w:val="%5."/>
      <w:lvlJc w:val="left"/>
      <w:pPr>
        <w:ind w:left="3600" w:hanging="360"/>
      </w:pPr>
      <w:rPr>
        <w:rFonts w:cs="Times New Roman"/>
      </w:rPr>
    </w:lvl>
    <w:lvl w:ilvl="5" w:tplc="EB7A4D86">
      <w:start w:val="1"/>
      <w:numFmt w:val="lowerRoman"/>
      <w:lvlText w:val="%6."/>
      <w:lvlJc w:val="right"/>
      <w:pPr>
        <w:ind w:left="4320" w:hanging="180"/>
      </w:pPr>
      <w:rPr>
        <w:rFonts w:cs="Times New Roman"/>
      </w:rPr>
    </w:lvl>
    <w:lvl w:ilvl="6" w:tplc="61EAEDDA">
      <w:start w:val="1"/>
      <w:numFmt w:val="decimal"/>
      <w:lvlText w:val="%7."/>
      <w:lvlJc w:val="left"/>
      <w:pPr>
        <w:ind w:left="5040" w:hanging="360"/>
      </w:pPr>
      <w:rPr>
        <w:rFonts w:cs="Times New Roman"/>
      </w:rPr>
    </w:lvl>
    <w:lvl w:ilvl="7" w:tplc="5F92DC58">
      <w:start w:val="1"/>
      <w:numFmt w:val="lowerLetter"/>
      <w:lvlText w:val="%8."/>
      <w:lvlJc w:val="left"/>
      <w:pPr>
        <w:ind w:left="5760" w:hanging="360"/>
      </w:pPr>
      <w:rPr>
        <w:rFonts w:cs="Times New Roman"/>
      </w:rPr>
    </w:lvl>
    <w:lvl w:ilvl="8" w:tplc="A25AEA94">
      <w:start w:val="1"/>
      <w:numFmt w:val="lowerRoman"/>
      <w:lvlText w:val="%9."/>
      <w:lvlJc w:val="right"/>
      <w:pPr>
        <w:ind w:left="6480" w:hanging="180"/>
      </w:pPr>
      <w:rPr>
        <w:rFonts w:cs="Times New Roman"/>
      </w:rPr>
    </w:lvl>
  </w:abstractNum>
  <w:abstractNum w:abstractNumId="168" w15:restartNumberingAfterBreak="0">
    <w:nsid w:val="784C5EE7"/>
    <w:multiLevelType w:val="hybridMultilevel"/>
    <w:tmpl w:val="3FD2C206"/>
    <w:lvl w:ilvl="0" w:tplc="D73A71DE">
      <w:start w:val="1"/>
      <w:numFmt w:val="decimal"/>
      <w:suff w:val="space"/>
      <w:lvlText w:val="%1."/>
      <w:lvlJc w:val="left"/>
      <w:pPr>
        <w:ind w:left="720" w:hanging="360"/>
      </w:pPr>
    </w:lvl>
    <w:lvl w:ilvl="1" w:tplc="B9B27C34">
      <w:start w:val="1"/>
      <w:numFmt w:val="lowerLetter"/>
      <w:lvlText w:val="%2."/>
      <w:lvlJc w:val="left"/>
      <w:pPr>
        <w:ind w:left="1440" w:hanging="360"/>
      </w:pPr>
    </w:lvl>
    <w:lvl w:ilvl="2" w:tplc="385EC058">
      <w:start w:val="1"/>
      <w:numFmt w:val="lowerRoman"/>
      <w:lvlText w:val="%3."/>
      <w:lvlJc w:val="right"/>
      <w:pPr>
        <w:ind w:left="2160" w:hanging="180"/>
      </w:pPr>
    </w:lvl>
    <w:lvl w:ilvl="3" w:tplc="9982A34A">
      <w:start w:val="1"/>
      <w:numFmt w:val="decimal"/>
      <w:lvlText w:val="%4."/>
      <w:lvlJc w:val="left"/>
      <w:pPr>
        <w:ind w:left="2880" w:hanging="360"/>
      </w:pPr>
    </w:lvl>
    <w:lvl w:ilvl="4" w:tplc="E12CFFF0">
      <w:start w:val="1"/>
      <w:numFmt w:val="lowerLetter"/>
      <w:lvlText w:val="%5."/>
      <w:lvlJc w:val="left"/>
      <w:pPr>
        <w:ind w:left="3600" w:hanging="360"/>
      </w:pPr>
    </w:lvl>
    <w:lvl w:ilvl="5" w:tplc="21C4B44A">
      <w:start w:val="1"/>
      <w:numFmt w:val="lowerRoman"/>
      <w:lvlText w:val="%6."/>
      <w:lvlJc w:val="right"/>
      <w:pPr>
        <w:ind w:left="4320" w:hanging="180"/>
      </w:pPr>
    </w:lvl>
    <w:lvl w:ilvl="6" w:tplc="F95AB9F4">
      <w:start w:val="1"/>
      <w:numFmt w:val="decimal"/>
      <w:lvlText w:val="%7."/>
      <w:lvlJc w:val="left"/>
      <w:pPr>
        <w:ind w:left="5040" w:hanging="360"/>
      </w:pPr>
    </w:lvl>
    <w:lvl w:ilvl="7" w:tplc="4CB4FB2A">
      <w:start w:val="1"/>
      <w:numFmt w:val="lowerLetter"/>
      <w:lvlText w:val="%8."/>
      <w:lvlJc w:val="left"/>
      <w:pPr>
        <w:ind w:left="5760" w:hanging="360"/>
      </w:pPr>
    </w:lvl>
    <w:lvl w:ilvl="8" w:tplc="142AD62C">
      <w:start w:val="1"/>
      <w:numFmt w:val="lowerRoman"/>
      <w:lvlText w:val="%9."/>
      <w:lvlJc w:val="right"/>
      <w:pPr>
        <w:ind w:left="6480" w:hanging="180"/>
      </w:pPr>
    </w:lvl>
  </w:abstractNum>
  <w:abstractNum w:abstractNumId="169" w15:restartNumberingAfterBreak="0">
    <w:nsid w:val="787157CC"/>
    <w:multiLevelType w:val="hybridMultilevel"/>
    <w:tmpl w:val="F5EA985C"/>
    <w:lvl w:ilvl="0" w:tplc="6E5428BA">
      <w:start w:val="65535"/>
      <w:numFmt w:val="bullet"/>
      <w:lvlText w:val="-"/>
      <w:lvlJc w:val="left"/>
      <w:pPr>
        <w:ind w:left="720" w:hanging="360"/>
      </w:pPr>
      <w:rPr>
        <w:rFonts w:ascii="Times New Roman" w:hAnsi="Times New Roman" w:cs="Times New Roman" w:hint="default"/>
      </w:rPr>
    </w:lvl>
    <w:lvl w:ilvl="1" w:tplc="E7369E58">
      <w:start w:val="1"/>
      <w:numFmt w:val="decimal"/>
      <w:lvlText w:val=""/>
      <w:lvlJc w:val="left"/>
      <w:pPr>
        <w:ind w:left="0" w:firstLine="0"/>
      </w:pPr>
    </w:lvl>
    <w:lvl w:ilvl="2" w:tplc="082007A2">
      <w:start w:val="1"/>
      <w:numFmt w:val="decimal"/>
      <w:lvlText w:val=""/>
      <w:lvlJc w:val="left"/>
      <w:pPr>
        <w:ind w:left="0" w:firstLine="0"/>
      </w:pPr>
    </w:lvl>
    <w:lvl w:ilvl="3" w:tplc="18608B26">
      <w:start w:val="1"/>
      <w:numFmt w:val="decimal"/>
      <w:lvlText w:val=""/>
      <w:lvlJc w:val="left"/>
      <w:pPr>
        <w:ind w:left="0" w:firstLine="0"/>
      </w:pPr>
    </w:lvl>
    <w:lvl w:ilvl="4" w:tplc="B48AB9CA">
      <w:start w:val="1"/>
      <w:numFmt w:val="decimal"/>
      <w:lvlText w:val=""/>
      <w:lvlJc w:val="left"/>
      <w:pPr>
        <w:ind w:left="0" w:firstLine="0"/>
      </w:pPr>
    </w:lvl>
    <w:lvl w:ilvl="5" w:tplc="17801256">
      <w:start w:val="1"/>
      <w:numFmt w:val="decimal"/>
      <w:lvlText w:val=""/>
      <w:lvlJc w:val="left"/>
      <w:pPr>
        <w:ind w:left="0" w:firstLine="0"/>
      </w:pPr>
    </w:lvl>
    <w:lvl w:ilvl="6" w:tplc="F2288BE8">
      <w:start w:val="1"/>
      <w:numFmt w:val="decimal"/>
      <w:lvlText w:val=""/>
      <w:lvlJc w:val="left"/>
      <w:pPr>
        <w:ind w:left="0" w:firstLine="0"/>
      </w:pPr>
    </w:lvl>
    <w:lvl w:ilvl="7" w:tplc="DE2CE534">
      <w:start w:val="1"/>
      <w:numFmt w:val="decimal"/>
      <w:lvlText w:val=""/>
      <w:lvlJc w:val="left"/>
      <w:pPr>
        <w:ind w:left="0" w:firstLine="0"/>
      </w:pPr>
    </w:lvl>
    <w:lvl w:ilvl="8" w:tplc="A5427B06">
      <w:start w:val="1"/>
      <w:numFmt w:val="decimal"/>
      <w:lvlText w:val=""/>
      <w:lvlJc w:val="left"/>
      <w:pPr>
        <w:ind w:left="0" w:firstLine="0"/>
      </w:pPr>
    </w:lvl>
  </w:abstractNum>
  <w:abstractNum w:abstractNumId="170" w15:restartNumberingAfterBreak="0">
    <w:nsid w:val="796439CA"/>
    <w:multiLevelType w:val="hybridMultilevel"/>
    <w:tmpl w:val="9790DF3C"/>
    <w:lvl w:ilvl="0" w:tplc="8D4CFE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79725E37"/>
    <w:multiLevelType w:val="hybridMultilevel"/>
    <w:tmpl w:val="7A2C5E52"/>
    <w:lvl w:ilvl="0" w:tplc="E35A8F8E">
      <w:start w:val="1"/>
      <w:numFmt w:val="bullet"/>
      <w:lvlText w:val=""/>
      <w:lvlJc w:val="left"/>
      <w:pPr>
        <w:ind w:left="720" w:hanging="360"/>
      </w:pPr>
      <w:rPr>
        <w:rFonts w:ascii="Symbol" w:hAnsi="Symbol" w:hint="default"/>
      </w:rPr>
    </w:lvl>
    <w:lvl w:ilvl="1" w:tplc="DD82567E">
      <w:start w:val="1"/>
      <w:numFmt w:val="bullet"/>
      <w:lvlText w:val="o"/>
      <w:lvlJc w:val="left"/>
      <w:pPr>
        <w:ind w:left="1440" w:hanging="360"/>
      </w:pPr>
      <w:rPr>
        <w:rFonts w:ascii="Courier New" w:hAnsi="Courier New" w:cs="Courier New" w:hint="default"/>
      </w:rPr>
    </w:lvl>
    <w:lvl w:ilvl="2" w:tplc="AE289F3C">
      <w:start w:val="1"/>
      <w:numFmt w:val="bullet"/>
      <w:lvlText w:val=""/>
      <w:lvlJc w:val="left"/>
      <w:pPr>
        <w:ind w:left="2160" w:hanging="360"/>
      </w:pPr>
      <w:rPr>
        <w:rFonts w:ascii="Wingdings" w:hAnsi="Wingdings" w:hint="default"/>
      </w:rPr>
    </w:lvl>
    <w:lvl w:ilvl="3" w:tplc="519C2F90">
      <w:start w:val="1"/>
      <w:numFmt w:val="bullet"/>
      <w:lvlText w:val=""/>
      <w:lvlJc w:val="left"/>
      <w:pPr>
        <w:ind w:left="2880" w:hanging="360"/>
      </w:pPr>
      <w:rPr>
        <w:rFonts w:ascii="Symbol" w:hAnsi="Symbol" w:hint="default"/>
      </w:rPr>
    </w:lvl>
    <w:lvl w:ilvl="4" w:tplc="F7F64FE0">
      <w:start w:val="1"/>
      <w:numFmt w:val="bullet"/>
      <w:lvlText w:val="o"/>
      <w:lvlJc w:val="left"/>
      <w:pPr>
        <w:ind w:left="3600" w:hanging="360"/>
      </w:pPr>
      <w:rPr>
        <w:rFonts w:ascii="Courier New" w:hAnsi="Courier New" w:cs="Courier New" w:hint="default"/>
      </w:rPr>
    </w:lvl>
    <w:lvl w:ilvl="5" w:tplc="B58433F4">
      <w:start w:val="1"/>
      <w:numFmt w:val="bullet"/>
      <w:lvlText w:val=""/>
      <w:lvlJc w:val="left"/>
      <w:pPr>
        <w:ind w:left="4320" w:hanging="360"/>
      </w:pPr>
      <w:rPr>
        <w:rFonts w:ascii="Wingdings" w:hAnsi="Wingdings" w:hint="default"/>
      </w:rPr>
    </w:lvl>
    <w:lvl w:ilvl="6" w:tplc="A4EEAAEA">
      <w:start w:val="1"/>
      <w:numFmt w:val="bullet"/>
      <w:lvlText w:val=""/>
      <w:lvlJc w:val="left"/>
      <w:pPr>
        <w:ind w:left="5040" w:hanging="360"/>
      </w:pPr>
      <w:rPr>
        <w:rFonts w:ascii="Symbol" w:hAnsi="Symbol" w:hint="default"/>
      </w:rPr>
    </w:lvl>
    <w:lvl w:ilvl="7" w:tplc="7EAAC9C6">
      <w:start w:val="1"/>
      <w:numFmt w:val="bullet"/>
      <w:lvlText w:val="o"/>
      <w:lvlJc w:val="left"/>
      <w:pPr>
        <w:ind w:left="5760" w:hanging="360"/>
      </w:pPr>
      <w:rPr>
        <w:rFonts w:ascii="Courier New" w:hAnsi="Courier New" w:cs="Courier New" w:hint="default"/>
      </w:rPr>
    </w:lvl>
    <w:lvl w:ilvl="8" w:tplc="676CF19E">
      <w:start w:val="1"/>
      <w:numFmt w:val="bullet"/>
      <w:lvlText w:val=""/>
      <w:lvlJc w:val="left"/>
      <w:pPr>
        <w:ind w:left="6480" w:hanging="360"/>
      </w:pPr>
      <w:rPr>
        <w:rFonts w:ascii="Wingdings" w:hAnsi="Wingdings" w:hint="default"/>
      </w:rPr>
    </w:lvl>
  </w:abstractNum>
  <w:abstractNum w:abstractNumId="172" w15:restartNumberingAfterBreak="0">
    <w:nsid w:val="7A864767"/>
    <w:multiLevelType w:val="hybridMultilevel"/>
    <w:tmpl w:val="DF6E1184"/>
    <w:lvl w:ilvl="0" w:tplc="3076B01E">
      <w:start w:val="1"/>
      <w:numFmt w:val="decimal"/>
      <w:lvlText w:val="%1."/>
      <w:lvlJc w:val="left"/>
      <w:pPr>
        <w:ind w:left="360" w:hanging="360"/>
      </w:pPr>
      <w:rPr>
        <w:rFonts w:cs="Times New Roman"/>
      </w:rPr>
    </w:lvl>
    <w:lvl w:ilvl="1" w:tplc="FF085AA6">
      <w:start w:val="1"/>
      <w:numFmt w:val="lowerLetter"/>
      <w:lvlText w:val="%2."/>
      <w:lvlJc w:val="left"/>
      <w:pPr>
        <w:ind w:left="1440" w:hanging="360"/>
      </w:pPr>
      <w:rPr>
        <w:rFonts w:cs="Times New Roman"/>
      </w:rPr>
    </w:lvl>
    <w:lvl w:ilvl="2" w:tplc="26481B86">
      <w:start w:val="1"/>
      <w:numFmt w:val="lowerRoman"/>
      <w:lvlText w:val="%3."/>
      <w:lvlJc w:val="right"/>
      <w:pPr>
        <w:ind w:left="2160" w:hanging="180"/>
      </w:pPr>
      <w:rPr>
        <w:rFonts w:cs="Times New Roman"/>
      </w:rPr>
    </w:lvl>
    <w:lvl w:ilvl="3" w:tplc="584CF0AA">
      <w:start w:val="1"/>
      <w:numFmt w:val="decimal"/>
      <w:lvlText w:val="%4."/>
      <w:lvlJc w:val="left"/>
      <w:pPr>
        <w:ind w:left="2880" w:hanging="360"/>
      </w:pPr>
      <w:rPr>
        <w:rFonts w:cs="Times New Roman"/>
      </w:rPr>
    </w:lvl>
    <w:lvl w:ilvl="4" w:tplc="44887008">
      <w:start w:val="1"/>
      <w:numFmt w:val="lowerLetter"/>
      <w:lvlText w:val="%5."/>
      <w:lvlJc w:val="left"/>
      <w:pPr>
        <w:ind w:left="3600" w:hanging="360"/>
      </w:pPr>
      <w:rPr>
        <w:rFonts w:cs="Times New Roman"/>
      </w:rPr>
    </w:lvl>
    <w:lvl w:ilvl="5" w:tplc="484043C0">
      <w:start w:val="1"/>
      <w:numFmt w:val="lowerRoman"/>
      <w:lvlText w:val="%6."/>
      <w:lvlJc w:val="right"/>
      <w:pPr>
        <w:ind w:left="4320" w:hanging="180"/>
      </w:pPr>
      <w:rPr>
        <w:rFonts w:cs="Times New Roman"/>
      </w:rPr>
    </w:lvl>
    <w:lvl w:ilvl="6" w:tplc="9666485C">
      <w:start w:val="1"/>
      <w:numFmt w:val="decimal"/>
      <w:lvlText w:val="%7."/>
      <w:lvlJc w:val="left"/>
      <w:pPr>
        <w:ind w:left="5040" w:hanging="360"/>
      </w:pPr>
      <w:rPr>
        <w:rFonts w:cs="Times New Roman"/>
      </w:rPr>
    </w:lvl>
    <w:lvl w:ilvl="7" w:tplc="680282EE">
      <w:start w:val="1"/>
      <w:numFmt w:val="lowerLetter"/>
      <w:lvlText w:val="%8."/>
      <w:lvlJc w:val="left"/>
      <w:pPr>
        <w:ind w:left="5760" w:hanging="360"/>
      </w:pPr>
      <w:rPr>
        <w:rFonts w:cs="Times New Roman"/>
      </w:rPr>
    </w:lvl>
    <w:lvl w:ilvl="8" w:tplc="4964FF4E">
      <w:start w:val="1"/>
      <w:numFmt w:val="lowerRoman"/>
      <w:lvlText w:val="%9."/>
      <w:lvlJc w:val="right"/>
      <w:pPr>
        <w:ind w:left="6480" w:hanging="180"/>
      </w:pPr>
      <w:rPr>
        <w:rFonts w:cs="Times New Roman"/>
      </w:rPr>
    </w:lvl>
  </w:abstractNum>
  <w:abstractNum w:abstractNumId="173" w15:restartNumberingAfterBreak="0">
    <w:nsid w:val="7ADC11C0"/>
    <w:multiLevelType w:val="hybridMultilevel"/>
    <w:tmpl w:val="52A8735E"/>
    <w:lvl w:ilvl="0" w:tplc="8204339C">
      <w:start w:val="1"/>
      <w:numFmt w:val="decimal"/>
      <w:lvlText w:val="%1."/>
      <w:lvlJc w:val="left"/>
      <w:pPr>
        <w:ind w:left="720" w:hanging="360"/>
      </w:pPr>
      <w:rPr>
        <w:rFonts w:cs="Times New Roman"/>
      </w:rPr>
    </w:lvl>
    <w:lvl w:ilvl="1" w:tplc="57B422DC">
      <w:start w:val="1"/>
      <w:numFmt w:val="lowerLetter"/>
      <w:lvlText w:val="%2."/>
      <w:lvlJc w:val="left"/>
      <w:pPr>
        <w:ind w:left="1440" w:hanging="360"/>
      </w:pPr>
      <w:rPr>
        <w:rFonts w:cs="Times New Roman"/>
      </w:rPr>
    </w:lvl>
    <w:lvl w:ilvl="2" w:tplc="A462BC32">
      <w:start w:val="1"/>
      <w:numFmt w:val="lowerRoman"/>
      <w:lvlText w:val="%3."/>
      <w:lvlJc w:val="right"/>
      <w:pPr>
        <w:ind w:left="2160" w:hanging="180"/>
      </w:pPr>
      <w:rPr>
        <w:rFonts w:cs="Times New Roman"/>
      </w:rPr>
    </w:lvl>
    <w:lvl w:ilvl="3" w:tplc="73A4FFA0">
      <w:start w:val="1"/>
      <w:numFmt w:val="decimal"/>
      <w:lvlText w:val="%4."/>
      <w:lvlJc w:val="left"/>
      <w:pPr>
        <w:ind w:left="2880" w:hanging="360"/>
      </w:pPr>
      <w:rPr>
        <w:rFonts w:cs="Times New Roman"/>
      </w:rPr>
    </w:lvl>
    <w:lvl w:ilvl="4" w:tplc="2902B09A">
      <w:start w:val="1"/>
      <w:numFmt w:val="lowerLetter"/>
      <w:lvlText w:val="%5."/>
      <w:lvlJc w:val="left"/>
      <w:pPr>
        <w:ind w:left="3600" w:hanging="360"/>
      </w:pPr>
      <w:rPr>
        <w:rFonts w:cs="Times New Roman"/>
      </w:rPr>
    </w:lvl>
    <w:lvl w:ilvl="5" w:tplc="77383C44">
      <w:start w:val="1"/>
      <w:numFmt w:val="lowerRoman"/>
      <w:lvlText w:val="%6."/>
      <w:lvlJc w:val="right"/>
      <w:pPr>
        <w:ind w:left="4320" w:hanging="180"/>
      </w:pPr>
      <w:rPr>
        <w:rFonts w:cs="Times New Roman"/>
      </w:rPr>
    </w:lvl>
    <w:lvl w:ilvl="6" w:tplc="899A7588">
      <w:start w:val="1"/>
      <w:numFmt w:val="decimal"/>
      <w:lvlText w:val="%7."/>
      <w:lvlJc w:val="left"/>
      <w:pPr>
        <w:ind w:left="5040" w:hanging="360"/>
      </w:pPr>
      <w:rPr>
        <w:rFonts w:cs="Times New Roman"/>
      </w:rPr>
    </w:lvl>
    <w:lvl w:ilvl="7" w:tplc="48684E50">
      <w:start w:val="1"/>
      <w:numFmt w:val="lowerLetter"/>
      <w:lvlText w:val="%8."/>
      <w:lvlJc w:val="left"/>
      <w:pPr>
        <w:ind w:left="5760" w:hanging="360"/>
      </w:pPr>
      <w:rPr>
        <w:rFonts w:cs="Times New Roman"/>
      </w:rPr>
    </w:lvl>
    <w:lvl w:ilvl="8" w:tplc="A606E28C">
      <w:start w:val="1"/>
      <w:numFmt w:val="lowerRoman"/>
      <w:lvlText w:val="%9."/>
      <w:lvlJc w:val="right"/>
      <w:pPr>
        <w:ind w:left="6480" w:hanging="180"/>
      </w:pPr>
      <w:rPr>
        <w:rFonts w:cs="Times New Roman"/>
      </w:rPr>
    </w:lvl>
  </w:abstractNum>
  <w:abstractNum w:abstractNumId="174" w15:restartNumberingAfterBreak="0">
    <w:nsid w:val="7B152CDA"/>
    <w:multiLevelType w:val="hybridMultilevel"/>
    <w:tmpl w:val="E8CEAB2C"/>
    <w:lvl w:ilvl="0" w:tplc="5294814C">
      <w:start w:val="1"/>
      <w:numFmt w:val="decimal"/>
      <w:lvlText w:val="%1."/>
      <w:lvlJc w:val="left"/>
      <w:pPr>
        <w:ind w:left="720" w:hanging="360"/>
      </w:pPr>
      <w:rPr>
        <w:rFonts w:cs="Times New Roman"/>
      </w:rPr>
    </w:lvl>
    <w:lvl w:ilvl="1" w:tplc="DCCE5080">
      <w:start w:val="1"/>
      <w:numFmt w:val="lowerLetter"/>
      <w:lvlText w:val="%2."/>
      <w:lvlJc w:val="left"/>
      <w:pPr>
        <w:ind w:left="1440" w:hanging="360"/>
      </w:pPr>
      <w:rPr>
        <w:rFonts w:cs="Times New Roman"/>
      </w:rPr>
    </w:lvl>
    <w:lvl w:ilvl="2" w:tplc="D5BC248E">
      <w:start w:val="1"/>
      <w:numFmt w:val="lowerRoman"/>
      <w:lvlText w:val="%3."/>
      <w:lvlJc w:val="right"/>
      <w:pPr>
        <w:ind w:left="2160" w:hanging="180"/>
      </w:pPr>
      <w:rPr>
        <w:rFonts w:cs="Times New Roman"/>
      </w:rPr>
    </w:lvl>
    <w:lvl w:ilvl="3" w:tplc="C1D225C0">
      <w:start w:val="1"/>
      <w:numFmt w:val="decimal"/>
      <w:lvlText w:val="%4."/>
      <w:lvlJc w:val="left"/>
      <w:pPr>
        <w:ind w:left="2880" w:hanging="360"/>
      </w:pPr>
      <w:rPr>
        <w:rFonts w:cs="Times New Roman"/>
      </w:rPr>
    </w:lvl>
    <w:lvl w:ilvl="4" w:tplc="A4501DBA">
      <w:start w:val="1"/>
      <w:numFmt w:val="lowerLetter"/>
      <w:lvlText w:val="%5."/>
      <w:lvlJc w:val="left"/>
      <w:pPr>
        <w:ind w:left="3600" w:hanging="360"/>
      </w:pPr>
      <w:rPr>
        <w:rFonts w:cs="Times New Roman"/>
      </w:rPr>
    </w:lvl>
    <w:lvl w:ilvl="5" w:tplc="CAC4418C">
      <w:start w:val="1"/>
      <w:numFmt w:val="lowerRoman"/>
      <w:lvlText w:val="%6."/>
      <w:lvlJc w:val="right"/>
      <w:pPr>
        <w:ind w:left="4320" w:hanging="180"/>
      </w:pPr>
      <w:rPr>
        <w:rFonts w:cs="Times New Roman"/>
      </w:rPr>
    </w:lvl>
    <w:lvl w:ilvl="6" w:tplc="14EE71E0">
      <w:start w:val="1"/>
      <w:numFmt w:val="decimal"/>
      <w:lvlText w:val="%7."/>
      <w:lvlJc w:val="left"/>
      <w:pPr>
        <w:ind w:left="5040" w:hanging="360"/>
      </w:pPr>
      <w:rPr>
        <w:rFonts w:cs="Times New Roman"/>
      </w:rPr>
    </w:lvl>
    <w:lvl w:ilvl="7" w:tplc="2F2AE0EC">
      <w:start w:val="1"/>
      <w:numFmt w:val="lowerLetter"/>
      <w:lvlText w:val="%8."/>
      <w:lvlJc w:val="left"/>
      <w:pPr>
        <w:ind w:left="5760" w:hanging="360"/>
      </w:pPr>
      <w:rPr>
        <w:rFonts w:cs="Times New Roman"/>
      </w:rPr>
    </w:lvl>
    <w:lvl w:ilvl="8" w:tplc="69BCC730">
      <w:start w:val="1"/>
      <w:numFmt w:val="lowerRoman"/>
      <w:lvlText w:val="%9."/>
      <w:lvlJc w:val="right"/>
      <w:pPr>
        <w:ind w:left="6480" w:hanging="180"/>
      </w:pPr>
      <w:rPr>
        <w:rFonts w:cs="Times New Roman"/>
      </w:rPr>
    </w:lvl>
  </w:abstractNum>
  <w:abstractNum w:abstractNumId="175" w15:restartNumberingAfterBreak="0">
    <w:nsid w:val="7B343D61"/>
    <w:multiLevelType w:val="hybridMultilevel"/>
    <w:tmpl w:val="FFE46A00"/>
    <w:lvl w:ilvl="0" w:tplc="E6DAC074">
      <w:start w:val="1"/>
      <w:numFmt w:val="decimal"/>
      <w:lvlText w:val="%1."/>
      <w:lvlJc w:val="left"/>
      <w:pPr>
        <w:ind w:left="360" w:hanging="360"/>
      </w:pPr>
      <w:rPr>
        <w:rFonts w:cs="Times New Roman"/>
      </w:rPr>
    </w:lvl>
    <w:lvl w:ilvl="1" w:tplc="9FAC3210">
      <w:start w:val="1"/>
      <w:numFmt w:val="lowerLetter"/>
      <w:lvlText w:val="%2."/>
      <w:lvlJc w:val="left"/>
      <w:pPr>
        <w:ind w:left="1440" w:hanging="360"/>
      </w:pPr>
      <w:rPr>
        <w:rFonts w:cs="Times New Roman"/>
      </w:rPr>
    </w:lvl>
    <w:lvl w:ilvl="2" w:tplc="DA0A6FF4">
      <w:start w:val="1"/>
      <w:numFmt w:val="lowerRoman"/>
      <w:lvlText w:val="%3."/>
      <w:lvlJc w:val="right"/>
      <w:pPr>
        <w:ind w:left="2160" w:hanging="180"/>
      </w:pPr>
      <w:rPr>
        <w:rFonts w:cs="Times New Roman"/>
      </w:rPr>
    </w:lvl>
    <w:lvl w:ilvl="3" w:tplc="70C80AE8">
      <w:start w:val="1"/>
      <w:numFmt w:val="decimal"/>
      <w:lvlText w:val="%4."/>
      <w:lvlJc w:val="left"/>
      <w:pPr>
        <w:ind w:left="2880" w:hanging="360"/>
      </w:pPr>
      <w:rPr>
        <w:rFonts w:cs="Times New Roman"/>
      </w:rPr>
    </w:lvl>
    <w:lvl w:ilvl="4" w:tplc="DA326C58">
      <w:start w:val="1"/>
      <w:numFmt w:val="lowerLetter"/>
      <w:lvlText w:val="%5."/>
      <w:lvlJc w:val="left"/>
      <w:pPr>
        <w:ind w:left="3600" w:hanging="360"/>
      </w:pPr>
      <w:rPr>
        <w:rFonts w:cs="Times New Roman"/>
      </w:rPr>
    </w:lvl>
    <w:lvl w:ilvl="5" w:tplc="DD442C6E">
      <w:start w:val="1"/>
      <w:numFmt w:val="lowerRoman"/>
      <w:lvlText w:val="%6."/>
      <w:lvlJc w:val="right"/>
      <w:pPr>
        <w:ind w:left="4320" w:hanging="180"/>
      </w:pPr>
      <w:rPr>
        <w:rFonts w:cs="Times New Roman"/>
      </w:rPr>
    </w:lvl>
    <w:lvl w:ilvl="6" w:tplc="F662B966">
      <w:start w:val="1"/>
      <w:numFmt w:val="decimal"/>
      <w:lvlText w:val="%7."/>
      <w:lvlJc w:val="left"/>
      <w:pPr>
        <w:ind w:left="5040" w:hanging="360"/>
      </w:pPr>
      <w:rPr>
        <w:rFonts w:cs="Times New Roman"/>
      </w:rPr>
    </w:lvl>
    <w:lvl w:ilvl="7" w:tplc="FB3CB126">
      <w:start w:val="1"/>
      <w:numFmt w:val="lowerLetter"/>
      <w:lvlText w:val="%8."/>
      <w:lvlJc w:val="left"/>
      <w:pPr>
        <w:ind w:left="5760" w:hanging="360"/>
      </w:pPr>
      <w:rPr>
        <w:rFonts w:cs="Times New Roman"/>
      </w:rPr>
    </w:lvl>
    <w:lvl w:ilvl="8" w:tplc="6E38FA4E">
      <w:start w:val="1"/>
      <w:numFmt w:val="lowerRoman"/>
      <w:lvlText w:val="%9."/>
      <w:lvlJc w:val="right"/>
      <w:pPr>
        <w:ind w:left="6480" w:hanging="180"/>
      </w:pPr>
      <w:rPr>
        <w:rFonts w:cs="Times New Roman"/>
      </w:rPr>
    </w:lvl>
  </w:abstractNum>
  <w:abstractNum w:abstractNumId="176" w15:restartNumberingAfterBreak="0">
    <w:nsid w:val="7B734EE3"/>
    <w:multiLevelType w:val="multilevel"/>
    <w:tmpl w:val="27124B20"/>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177" w15:restartNumberingAfterBreak="0">
    <w:nsid w:val="7C2C0115"/>
    <w:multiLevelType w:val="hybridMultilevel"/>
    <w:tmpl w:val="5750062E"/>
    <w:lvl w:ilvl="0" w:tplc="81B2EF12">
      <w:start w:val="1"/>
      <w:numFmt w:val="decimal"/>
      <w:lvlText w:val="%1."/>
      <w:lvlJc w:val="left"/>
      <w:pPr>
        <w:ind w:left="720" w:hanging="360"/>
      </w:pPr>
    </w:lvl>
    <w:lvl w:ilvl="1" w:tplc="39665390">
      <w:start w:val="1"/>
      <w:numFmt w:val="lowerLetter"/>
      <w:lvlText w:val="%2."/>
      <w:lvlJc w:val="left"/>
      <w:pPr>
        <w:ind w:left="1440" w:hanging="360"/>
      </w:pPr>
    </w:lvl>
    <w:lvl w:ilvl="2" w:tplc="42BC720E">
      <w:start w:val="1"/>
      <w:numFmt w:val="lowerRoman"/>
      <w:lvlText w:val="%3."/>
      <w:lvlJc w:val="right"/>
      <w:pPr>
        <w:ind w:left="2160" w:hanging="180"/>
      </w:pPr>
    </w:lvl>
    <w:lvl w:ilvl="3" w:tplc="FB92B258">
      <w:start w:val="1"/>
      <w:numFmt w:val="decimal"/>
      <w:lvlText w:val="%4."/>
      <w:lvlJc w:val="left"/>
      <w:pPr>
        <w:ind w:left="2880" w:hanging="360"/>
      </w:pPr>
    </w:lvl>
    <w:lvl w:ilvl="4" w:tplc="4B429258">
      <w:start w:val="1"/>
      <w:numFmt w:val="lowerLetter"/>
      <w:lvlText w:val="%5."/>
      <w:lvlJc w:val="left"/>
      <w:pPr>
        <w:ind w:left="3600" w:hanging="360"/>
      </w:pPr>
    </w:lvl>
    <w:lvl w:ilvl="5" w:tplc="CAE68E26">
      <w:start w:val="1"/>
      <w:numFmt w:val="lowerRoman"/>
      <w:lvlText w:val="%6."/>
      <w:lvlJc w:val="right"/>
      <w:pPr>
        <w:ind w:left="4320" w:hanging="180"/>
      </w:pPr>
    </w:lvl>
    <w:lvl w:ilvl="6" w:tplc="D1F67410">
      <w:start w:val="1"/>
      <w:numFmt w:val="decimal"/>
      <w:lvlText w:val="%7."/>
      <w:lvlJc w:val="left"/>
      <w:pPr>
        <w:ind w:left="5040" w:hanging="360"/>
      </w:pPr>
    </w:lvl>
    <w:lvl w:ilvl="7" w:tplc="E87C5FBE">
      <w:start w:val="1"/>
      <w:numFmt w:val="lowerLetter"/>
      <w:lvlText w:val="%8."/>
      <w:lvlJc w:val="left"/>
      <w:pPr>
        <w:ind w:left="5760" w:hanging="360"/>
      </w:pPr>
    </w:lvl>
    <w:lvl w:ilvl="8" w:tplc="82602192">
      <w:start w:val="1"/>
      <w:numFmt w:val="lowerRoman"/>
      <w:lvlText w:val="%9."/>
      <w:lvlJc w:val="right"/>
      <w:pPr>
        <w:ind w:left="6480" w:hanging="180"/>
      </w:pPr>
    </w:lvl>
  </w:abstractNum>
  <w:abstractNum w:abstractNumId="178" w15:restartNumberingAfterBreak="0">
    <w:nsid w:val="7CA76F7F"/>
    <w:multiLevelType w:val="hybridMultilevel"/>
    <w:tmpl w:val="3F4493B4"/>
    <w:lvl w:ilvl="0" w:tplc="DACC5166">
      <w:start w:val="1"/>
      <w:numFmt w:val="decimal"/>
      <w:lvlText w:val="%1."/>
      <w:lvlJc w:val="left"/>
      <w:pPr>
        <w:ind w:left="720" w:hanging="360"/>
      </w:pPr>
      <w:rPr>
        <w:rFonts w:cs="Times New Roman"/>
        <w:b w:val="0"/>
        <w:sz w:val="24"/>
      </w:rPr>
    </w:lvl>
    <w:lvl w:ilvl="1" w:tplc="4456F55C">
      <w:start w:val="1"/>
      <w:numFmt w:val="lowerLetter"/>
      <w:lvlText w:val="%2."/>
      <w:lvlJc w:val="left"/>
      <w:pPr>
        <w:ind w:left="1440" w:hanging="360"/>
      </w:pPr>
      <w:rPr>
        <w:rFonts w:cs="Times New Roman"/>
      </w:rPr>
    </w:lvl>
    <w:lvl w:ilvl="2" w:tplc="928C8062">
      <w:start w:val="1"/>
      <w:numFmt w:val="lowerRoman"/>
      <w:lvlText w:val="%3."/>
      <w:lvlJc w:val="right"/>
      <w:pPr>
        <w:ind w:left="2160" w:hanging="180"/>
      </w:pPr>
      <w:rPr>
        <w:rFonts w:cs="Times New Roman"/>
      </w:rPr>
    </w:lvl>
    <w:lvl w:ilvl="3" w:tplc="9D2AD0FE">
      <w:start w:val="1"/>
      <w:numFmt w:val="decimal"/>
      <w:lvlText w:val="%4."/>
      <w:lvlJc w:val="left"/>
      <w:pPr>
        <w:ind w:left="2880" w:hanging="360"/>
      </w:pPr>
      <w:rPr>
        <w:rFonts w:cs="Times New Roman"/>
      </w:rPr>
    </w:lvl>
    <w:lvl w:ilvl="4" w:tplc="4DE8291A">
      <w:start w:val="1"/>
      <w:numFmt w:val="lowerLetter"/>
      <w:lvlText w:val="%5."/>
      <w:lvlJc w:val="left"/>
      <w:pPr>
        <w:ind w:left="3600" w:hanging="360"/>
      </w:pPr>
      <w:rPr>
        <w:rFonts w:cs="Times New Roman"/>
      </w:rPr>
    </w:lvl>
    <w:lvl w:ilvl="5" w:tplc="3E00E542">
      <w:start w:val="1"/>
      <w:numFmt w:val="lowerRoman"/>
      <w:lvlText w:val="%6."/>
      <w:lvlJc w:val="right"/>
      <w:pPr>
        <w:ind w:left="4320" w:hanging="180"/>
      </w:pPr>
      <w:rPr>
        <w:rFonts w:cs="Times New Roman"/>
      </w:rPr>
    </w:lvl>
    <w:lvl w:ilvl="6" w:tplc="DB82CBFA">
      <w:start w:val="1"/>
      <w:numFmt w:val="decimal"/>
      <w:lvlText w:val="%7."/>
      <w:lvlJc w:val="left"/>
      <w:pPr>
        <w:ind w:left="5040" w:hanging="360"/>
      </w:pPr>
      <w:rPr>
        <w:rFonts w:cs="Times New Roman"/>
      </w:rPr>
    </w:lvl>
    <w:lvl w:ilvl="7" w:tplc="E850D346">
      <w:start w:val="1"/>
      <w:numFmt w:val="lowerLetter"/>
      <w:lvlText w:val="%8."/>
      <w:lvlJc w:val="left"/>
      <w:pPr>
        <w:ind w:left="5760" w:hanging="360"/>
      </w:pPr>
      <w:rPr>
        <w:rFonts w:cs="Times New Roman"/>
      </w:rPr>
    </w:lvl>
    <w:lvl w:ilvl="8" w:tplc="C0D07AD4">
      <w:start w:val="1"/>
      <w:numFmt w:val="lowerRoman"/>
      <w:lvlText w:val="%9."/>
      <w:lvlJc w:val="right"/>
      <w:pPr>
        <w:ind w:left="6480" w:hanging="180"/>
      </w:pPr>
      <w:rPr>
        <w:rFonts w:cs="Times New Roman"/>
      </w:rPr>
    </w:lvl>
  </w:abstractNum>
  <w:abstractNum w:abstractNumId="179" w15:restartNumberingAfterBreak="0">
    <w:nsid w:val="7CC55D1C"/>
    <w:multiLevelType w:val="hybridMultilevel"/>
    <w:tmpl w:val="73F630AE"/>
    <w:lvl w:ilvl="0" w:tplc="D8F02542">
      <w:start w:val="1"/>
      <w:numFmt w:val="decimal"/>
      <w:lvlText w:val="%1."/>
      <w:lvlJc w:val="left"/>
      <w:pPr>
        <w:ind w:left="720" w:hanging="360"/>
      </w:pPr>
    </w:lvl>
    <w:lvl w:ilvl="1" w:tplc="96F84AE6">
      <w:start w:val="1"/>
      <w:numFmt w:val="lowerLetter"/>
      <w:lvlText w:val="%2."/>
      <w:lvlJc w:val="left"/>
      <w:pPr>
        <w:ind w:left="1440" w:hanging="360"/>
      </w:pPr>
    </w:lvl>
    <w:lvl w:ilvl="2" w:tplc="EBE8D904">
      <w:start w:val="1"/>
      <w:numFmt w:val="lowerRoman"/>
      <w:lvlText w:val="%3."/>
      <w:lvlJc w:val="right"/>
      <w:pPr>
        <w:ind w:left="2160" w:hanging="180"/>
      </w:pPr>
    </w:lvl>
    <w:lvl w:ilvl="3" w:tplc="EC94A894">
      <w:start w:val="1"/>
      <w:numFmt w:val="decimal"/>
      <w:lvlText w:val="%4."/>
      <w:lvlJc w:val="left"/>
      <w:pPr>
        <w:ind w:left="2880" w:hanging="360"/>
      </w:pPr>
    </w:lvl>
    <w:lvl w:ilvl="4" w:tplc="BF3E5A30">
      <w:start w:val="1"/>
      <w:numFmt w:val="lowerLetter"/>
      <w:lvlText w:val="%5."/>
      <w:lvlJc w:val="left"/>
      <w:pPr>
        <w:ind w:left="3600" w:hanging="360"/>
      </w:pPr>
    </w:lvl>
    <w:lvl w:ilvl="5" w:tplc="4962B416">
      <w:start w:val="1"/>
      <w:numFmt w:val="lowerRoman"/>
      <w:lvlText w:val="%6."/>
      <w:lvlJc w:val="right"/>
      <w:pPr>
        <w:ind w:left="4320" w:hanging="180"/>
      </w:pPr>
    </w:lvl>
    <w:lvl w:ilvl="6" w:tplc="436E5E88">
      <w:start w:val="1"/>
      <w:numFmt w:val="decimal"/>
      <w:lvlText w:val="%7."/>
      <w:lvlJc w:val="left"/>
      <w:pPr>
        <w:ind w:left="5040" w:hanging="360"/>
      </w:pPr>
    </w:lvl>
    <w:lvl w:ilvl="7" w:tplc="1B6A201E">
      <w:start w:val="1"/>
      <w:numFmt w:val="lowerLetter"/>
      <w:lvlText w:val="%8."/>
      <w:lvlJc w:val="left"/>
      <w:pPr>
        <w:ind w:left="5760" w:hanging="360"/>
      </w:pPr>
    </w:lvl>
    <w:lvl w:ilvl="8" w:tplc="852C5AEC">
      <w:start w:val="1"/>
      <w:numFmt w:val="lowerRoman"/>
      <w:lvlText w:val="%9."/>
      <w:lvlJc w:val="right"/>
      <w:pPr>
        <w:ind w:left="6480" w:hanging="180"/>
      </w:pPr>
    </w:lvl>
  </w:abstractNum>
  <w:abstractNum w:abstractNumId="180" w15:restartNumberingAfterBreak="0">
    <w:nsid w:val="7D0C0A00"/>
    <w:multiLevelType w:val="hybridMultilevel"/>
    <w:tmpl w:val="A0E4EBAE"/>
    <w:lvl w:ilvl="0" w:tplc="00203C38">
      <w:start w:val="1"/>
      <w:numFmt w:val="decimal"/>
      <w:lvlText w:val="%1."/>
      <w:lvlJc w:val="left"/>
      <w:pPr>
        <w:ind w:left="360" w:hanging="360"/>
      </w:pPr>
      <w:rPr>
        <w:rFonts w:cs="Times New Roman"/>
        <w:b/>
      </w:rPr>
    </w:lvl>
    <w:lvl w:ilvl="1" w:tplc="820EE660">
      <w:start w:val="1"/>
      <w:numFmt w:val="lowerLetter"/>
      <w:lvlText w:val="%2."/>
      <w:lvlJc w:val="left"/>
      <w:pPr>
        <w:ind w:left="1440" w:hanging="360"/>
      </w:pPr>
      <w:rPr>
        <w:rFonts w:cs="Times New Roman"/>
      </w:rPr>
    </w:lvl>
    <w:lvl w:ilvl="2" w:tplc="88F6ED80">
      <w:start w:val="1"/>
      <w:numFmt w:val="lowerRoman"/>
      <w:lvlText w:val="%3."/>
      <w:lvlJc w:val="right"/>
      <w:pPr>
        <w:ind w:left="2160" w:hanging="180"/>
      </w:pPr>
      <w:rPr>
        <w:rFonts w:cs="Times New Roman"/>
      </w:rPr>
    </w:lvl>
    <w:lvl w:ilvl="3" w:tplc="C97EA544">
      <w:start w:val="1"/>
      <w:numFmt w:val="decimal"/>
      <w:lvlText w:val="%4."/>
      <w:lvlJc w:val="left"/>
      <w:pPr>
        <w:ind w:left="2880" w:hanging="360"/>
      </w:pPr>
      <w:rPr>
        <w:rFonts w:cs="Times New Roman"/>
      </w:rPr>
    </w:lvl>
    <w:lvl w:ilvl="4" w:tplc="BF80091C">
      <w:start w:val="1"/>
      <w:numFmt w:val="lowerLetter"/>
      <w:lvlText w:val="%5."/>
      <w:lvlJc w:val="left"/>
      <w:pPr>
        <w:ind w:left="3600" w:hanging="360"/>
      </w:pPr>
      <w:rPr>
        <w:rFonts w:cs="Times New Roman"/>
      </w:rPr>
    </w:lvl>
    <w:lvl w:ilvl="5" w:tplc="DD780564">
      <w:start w:val="1"/>
      <w:numFmt w:val="lowerRoman"/>
      <w:lvlText w:val="%6."/>
      <w:lvlJc w:val="right"/>
      <w:pPr>
        <w:ind w:left="4320" w:hanging="180"/>
      </w:pPr>
      <w:rPr>
        <w:rFonts w:cs="Times New Roman"/>
      </w:rPr>
    </w:lvl>
    <w:lvl w:ilvl="6" w:tplc="12FC9090">
      <w:start w:val="1"/>
      <w:numFmt w:val="decimal"/>
      <w:lvlText w:val="%7."/>
      <w:lvlJc w:val="left"/>
      <w:pPr>
        <w:ind w:left="5040" w:hanging="360"/>
      </w:pPr>
      <w:rPr>
        <w:rFonts w:cs="Times New Roman"/>
      </w:rPr>
    </w:lvl>
    <w:lvl w:ilvl="7" w:tplc="5CD254F8">
      <w:start w:val="1"/>
      <w:numFmt w:val="lowerLetter"/>
      <w:lvlText w:val="%8."/>
      <w:lvlJc w:val="left"/>
      <w:pPr>
        <w:ind w:left="5760" w:hanging="360"/>
      </w:pPr>
      <w:rPr>
        <w:rFonts w:cs="Times New Roman"/>
      </w:rPr>
    </w:lvl>
    <w:lvl w:ilvl="8" w:tplc="FF12FE5A">
      <w:start w:val="1"/>
      <w:numFmt w:val="lowerRoman"/>
      <w:lvlText w:val="%9."/>
      <w:lvlJc w:val="right"/>
      <w:pPr>
        <w:ind w:left="6480" w:hanging="180"/>
      </w:pPr>
      <w:rPr>
        <w:rFonts w:cs="Times New Roman"/>
      </w:rPr>
    </w:lvl>
  </w:abstractNum>
  <w:abstractNum w:abstractNumId="181" w15:restartNumberingAfterBreak="0">
    <w:nsid w:val="7E1B1565"/>
    <w:multiLevelType w:val="hybridMultilevel"/>
    <w:tmpl w:val="FF28495A"/>
    <w:lvl w:ilvl="0" w:tplc="78165020">
      <w:start w:val="1"/>
      <w:numFmt w:val="decimal"/>
      <w:lvlText w:val="%1."/>
      <w:lvlJc w:val="left"/>
      <w:pPr>
        <w:ind w:left="928" w:hanging="360"/>
      </w:pPr>
      <w:rPr>
        <w:rFonts w:cs="Times New Roman"/>
      </w:rPr>
    </w:lvl>
    <w:lvl w:ilvl="1" w:tplc="6C64CB9C">
      <w:start w:val="1"/>
      <w:numFmt w:val="lowerLetter"/>
      <w:lvlText w:val="%2."/>
      <w:lvlJc w:val="left"/>
      <w:pPr>
        <w:ind w:left="1648" w:hanging="360"/>
      </w:pPr>
      <w:rPr>
        <w:rFonts w:cs="Times New Roman"/>
      </w:rPr>
    </w:lvl>
    <w:lvl w:ilvl="2" w:tplc="A978EF98">
      <w:start w:val="1"/>
      <w:numFmt w:val="lowerRoman"/>
      <w:lvlText w:val="%3."/>
      <w:lvlJc w:val="right"/>
      <w:pPr>
        <w:ind w:left="2368" w:hanging="180"/>
      </w:pPr>
      <w:rPr>
        <w:rFonts w:cs="Times New Roman"/>
      </w:rPr>
    </w:lvl>
    <w:lvl w:ilvl="3" w:tplc="4552DDFE">
      <w:start w:val="1"/>
      <w:numFmt w:val="decimal"/>
      <w:lvlText w:val="%4."/>
      <w:lvlJc w:val="left"/>
      <w:pPr>
        <w:ind w:left="3088" w:hanging="360"/>
      </w:pPr>
      <w:rPr>
        <w:rFonts w:cs="Times New Roman"/>
      </w:rPr>
    </w:lvl>
    <w:lvl w:ilvl="4" w:tplc="0BDEB090">
      <w:start w:val="1"/>
      <w:numFmt w:val="lowerLetter"/>
      <w:lvlText w:val="%5."/>
      <w:lvlJc w:val="left"/>
      <w:pPr>
        <w:ind w:left="3808" w:hanging="360"/>
      </w:pPr>
      <w:rPr>
        <w:rFonts w:cs="Times New Roman"/>
      </w:rPr>
    </w:lvl>
    <w:lvl w:ilvl="5" w:tplc="089E069C">
      <w:start w:val="1"/>
      <w:numFmt w:val="lowerRoman"/>
      <w:lvlText w:val="%6."/>
      <w:lvlJc w:val="right"/>
      <w:pPr>
        <w:ind w:left="4528" w:hanging="180"/>
      </w:pPr>
      <w:rPr>
        <w:rFonts w:cs="Times New Roman"/>
      </w:rPr>
    </w:lvl>
    <w:lvl w:ilvl="6" w:tplc="D3BA3AEE">
      <w:start w:val="1"/>
      <w:numFmt w:val="decimal"/>
      <w:lvlText w:val="%7."/>
      <w:lvlJc w:val="left"/>
      <w:pPr>
        <w:ind w:left="5248" w:hanging="360"/>
      </w:pPr>
      <w:rPr>
        <w:rFonts w:cs="Times New Roman"/>
      </w:rPr>
    </w:lvl>
    <w:lvl w:ilvl="7" w:tplc="4660543A">
      <w:start w:val="1"/>
      <w:numFmt w:val="lowerLetter"/>
      <w:lvlText w:val="%8."/>
      <w:lvlJc w:val="left"/>
      <w:pPr>
        <w:ind w:left="5968" w:hanging="360"/>
      </w:pPr>
      <w:rPr>
        <w:rFonts w:cs="Times New Roman"/>
      </w:rPr>
    </w:lvl>
    <w:lvl w:ilvl="8" w:tplc="9CD4DF0C">
      <w:start w:val="1"/>
      <w:numFmt w:val="lowerRoman"/>
      <w:lvlText w:val="%9."/>
      <w:lvlJc w:val="right"/>
      <w:pPr>
        <w:ind w:left="6688" w:hanging="180"/>
      </w:pPr>
      <w:rPr>
        <w:rFonts w:cs="Times New Roman"/>
      </w:rPr>
    </w:lvl>
  </w:abstractNum>
  <w:abstractNum w:abstractNumId="182" w15:restartNumberingAfterBreak="0">
    <w:nsid w:val="7F227E02"/>
    <w:multiLevelType w:val="hybridMultilevel"/>
    <w:tmpl w:val="B2B2E5D4"/>
    <w:lvl w:ilvl="0" w:tplc="94480B10">
      <w:start w:val="1"/>
      <w:numFmt w:val="decimal"/>
      <w:lvlText w:val="%1."/>
      <w:lvlJc w:val="left"/>
      <w:pPr>
        <w:ind w:left="360" w:hanging="360"/>
      </w:pPr>
      <w:rPr>
        <w:rFonts w:ascii="Times New Roman" w:hAnsi="Times New Roman" w:cs="Times New Roman" w:hint="default"/>
        <w:b w:val="0"/>
      </w:rPr>
    </w:lvl>
    <w:lvl w:ilvl="1" w:tplc="E3CA7AE0">
      <w:start w:val="1"/>
      <w:numFmt w:val="lowerLetter"/>
      <w:lvlText w:val="%2."/>
      <w:lvlJc w:val="left"/>
      <w:pPr>
        <w:ind w:left="1080" w:hanging="360"/>
      </w:pPr>
      <w:rPr>
        <w:rFonts w:cs="Times New Roman"/>
      </w:rPr>
    </w:lvl>
    <w:lvl w:ilvl="2" w:tplc="46627470">
      <w:start w:val="1"/>
      <w:numFmt w:val="lowerRoman"/>
      <w:lvlText w:val="%3."/>
      <w:lvlJc w:val="right"/>
      <w:pPr>
        <w:ind w:left="1800" w:hanging="180"/>
      </w:pPr>
      <w:rPr>
        <w:rFonts w:cs="Times New Roman"/>
      </w:rPr>
    </w:lvl>
    <w:lvl w:ilvl="3" w:tplc="513AA2A2">
      <w:start w:val="1"/>
      <w:numFmt w:val="decimal"/>
      <w:lvlText w:val="%4."/>
      <w:lvlJc w:val="left"/>
      <w:pPr>
        <w:ind w:left="2520" w:hanging="360"/>
      </w:pPr>
      <w:rPr>
        <w:rFonts w:cs="Times New Roman"/>
      </w:rPr>
    </w:lvl>
    <w:lvl w:ilvl="4" w:tplc="A6185928">
      <w:start w:val="1"/>
      <w:numFmt w:val="lowerLetter"/>
      <w:lvlText w:val="%5."/>
      <w:lvlJc w:val="left"/>
      <w:pPr>
        <w:ind w:left="3240" w:hanging="360"/>
      </w:pPr>
      <w:rPr>
        <w:rFonts w:cs="Times New Roman"/>
      </w:rPr>
    </w:lvl>
    <w:lvl w:ilvl="5" w:tplc="E39C88AA">
      <w:start w:val="1"/>
      <w:numFmt w:val="lowerRoman"/>
      <w:lvlText w:val="%6."/>
      <w:lvlJc w:val="right"/>
      <w:pPr>
        <w:ind w:left="3960" w:hanging="180"/>
      </w:pPr>
      <w:rPr>
        <w:rFonts w:cs="Times New Roman"/>
      </w:rPr>
    </w:lvl>
    <w:lvl w:ilvl="6" w:tplc="42D8AA94">
      <w:start w:val="1"/>
      <w:numFmt w:val="decimal"/>
      <w:lvlText w:val="%7."/>
      <w:lvlJc w:val="left"/>
      <w:pPr>
        <w:ind w:left="4680" w:hanging="360"/>
      </w:pPr>
      <w:rPr>
        <w:rFonts w:cs="Times New Roman"/>
      </w:rPr>
    </w:lvl>
    <w:lvl w:ilvl="7" w:tplc="76EA82CE">
      <w:start w:val="1"/>
      <w:numFmt w:val="lowerLetter"/>
      <w:lvlText w:val="%8."/>
      <w:lvlJc w:val="left"/>
      <w:pPr>
        <w:ind w:left="5400" w:hanging="360"/>
      </w:pPr>
      <w:rPr>
        <w:rFonts w:cs="Times New Roman"/>
      </w:rPr>
    </w:lvl>
    <w:lvl w:ilvl="8" w:tplc="B11AD54E">
      <w:start w:val="1"/>
      <w:numFmt w:val="lowerRoman"/>
      <w:lvlText w:val="%9."/>
      <w:lvlJc w:val="right"/>
      <w:pPr>
        <w:ind w:left="6120" w:hanging="180"/>
      </w:pPr>
      <w:rPr>
        <w:rFonts w:cs="Times New Roman"/>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9"/>
  </w:num>
  <w:num w:numId="6">
    <w:abstractNumId w:val="100"/>
  </w:num>
  <w:num w:numId="7">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09"/>
  </w:num>
  <w:num w:numId="14">
    <w:abstractNumId w:val="95"/>
  </w:num>
  <w:num w:numId="15">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6"/>
    <w:lvlOverride w:ilvl="0">
      <w:startOverride w:val="1"/>
    </w:lvlOverride>
  </w:num>
  <w:num w:numId="18">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1"/>
  </w:num>
  <w:num w:numId="44">
    <w:abstractNumId w:val="51"/>
  </w:num>
  <w:num w:numId="4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10"/>
  </w:num>
  <w:num w:numId="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6"/>
  </w:num>
  <w:num w:numId="69">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8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14"/>
  </w:num>
  <w:num w:numId="87">
    <w:abstractNumId w:val="130"/>
  </w:num>
  <w:num w:numId="88">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6"/>
  </w:num>
  <w:num w:numId="103">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03"/>
  </w:num>
  <w:num w:numId="105">
    <w:abstractNumId w:val="2"/>
  </w:num>
  <w:num w:numId="106">
    <w:abstractNumId w:val="52"/>
    <w:lvlOverride w:ilvl="0">
      <w:startOverride w:val="1"/>
    </w:lvlOverride>
  </w:num>
  <w:num w:numId="10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44"/>
  </w:num>
  <w:num w:numId="109">
    <w:abstractNumId w:val="171"/>
  </w:num>
  <w:num w:numId="110">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32"/>
  </w:num>
  <w:num w:numId="112">
    <w:abstractNumId w:val="11"/>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3"/>
  </w:num>
  <w:num w:numId="115">
    <w:abstractNumId w:val="144"/>
    <w:lvlOverride w:ilvl="0">
      <w:startOverride w:val="1"/>
    </w:lvlOverride>
  </w:num>
  <w:num w:numId="116">
    <w:abstractNumId w:val="78"/>
  </w:num>
  <w:num w:numId="117">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69"/>
  </w:num>
  <w:num w:numId="133">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38"/>
  </w:num>
  <w:num w:numId="136">
    <w:abstractNumId w:val="63"/>
  </w:num>
  <w:num w:numId="137">
    <w:abstractNumId w:val="70"/>
  </w:num>
  <w:num w:numId="138">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91"/>
  </w:num>
  <w:num w:numId="142">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38"/>
  </w:num>
  <w:num w:numId="145">
    <w:abstractNumId w:val="151"/>
  </w:num>
  <w:num w:numId="146">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69"/>
  </w:num>
  <w:num w:numId="148">
    <w:abstractNumId w:val="116"/>
  </w:num>
  <w:num w:numId="149">
    <w:abstractNumId w:val="64"/>
    <w:lvlOverride w:ilvl="0">
      <w:startOverride w:val="1"/>
    </w:lvlOverride>
  </w:num>
  <w:num w:numId="150">
    <w:abstractNumId w:val="30"/>
  </w:num>
  <w:num w:numId="151">
    <w:abstractNumId w:val="138"/>
  </w:num>
  <w:num w:numId="15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05"/>
    <w:lvlOverride w:ilvl="0">
      <w:startOverride w:val="1"/>
    </w:lvlOverride>
  </w:num>
  <w:num w:numId="154">
    <w:abstractNumId w:val="35"/>
  </w:num>
  <w:num w:numId="1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42"/>
  </w:num>
  <w:num w:numId="1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9"/>
    <w:lvlOverride w:ilvl="0">
      <w:startOverride w:val="1"/>
    </w:lvlOverride>
  </w:num>
  <w:num w:numId="161">
    <w:abstractNumId w:val="94"/>
  </w:num>
  <w:num w:numId="162">
    <w:abstractNumId w:val="3"/>
  </w:num>
  <w:num w:numId="163">
    <w:abstractNumId w:val="57"/>
  </w:num>
  <w:num w:numId="16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5"/>
  </w:num>
  <w:num w:numId="168">
    <w:abstractNumId w:val="16"/>
  </w:num>
  <w:num w:numId="169">
    <w:abstractNumId w:val="133"/>
  </w:num>
  <w:num w:numId="170">
    <w:abstractNumId w:val="104"/>
  </w:num>
  <w:num w:numId="171">
    <w:abstractNumId w:val="28"/>
  </w:num>
  <w:num w:numId="172">
    <w:abstractNumId w:val="9"/>
  </w:num>
  <w:num w:numId="173">
    <w:abstractNumId w:val="155"/>
  </w:num>
  <w:num w:numId="174">
    <w:abstractNumId w:val="1"/>
  </w:num>
  <w:num w:numId="175">
    <w:abstractNumId w:val="134"/>
  </w:num>
  <w:num w:numId="176">
    <w:abstractNumId w:val="157"/>
  </w:num>
  <w:num w:numId="177">
    <w:abstractNumId w:val="40"/>
  </w:num>
  <w:num w:numId="178">
    <w:abstractNumId w:val="150"/>
  </w:num>
  <w:num w:numId="179">
    <w:abstractNumId w:val="26"/>
  </w:num>
  <w:num w:numId="180">
    <w:abstractNumId w:val="45"/>
  </w:num>
  <w:num w:numId="181">
    <w:abstractNumId w:val="65"/>
  </w:num>
  <w:num w:numId="182">
    <w:abstractNumId w:val="21"/>
  </w:num>
  <w:num w:numId="183">
    <w:abstractNumId w:val="170"/>
  </w:num>
  <w:num w:numId="184">
    <w:abstractNumId w:val="59"/>
  </w:num>
  <w:numIdMacAtCleanup w:val="1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E0581"/>
    <w:rsid w:val="000201AB"/>
    <w:rsid w:val="000258ED"/>
    <w:rsid w:val="000300FB"/>
    <w:rsid w:val="00041652"/>
    <w:rsid w:val="00064FB0"/>
    <w:rsid w:val="00070AFA"/>
    <w:rsid w:val="00080375"/>
    <w:rsid w:val="000D3CCD"/>
    <w:rsid w:val="00105254"/>
    <w:rsid w:val="001462BF"/>
    <w:rsid w:val="00147FDC"/>
    <w:rsid w:val="001522E3"/>
    <w:rsid w:val="001545AE"/>
    <w:rsid w:val="00167173"/>
    <w:rsid w:val="001D6287"/>
    <w:rsid w:val="001F06E7"/>
    <w:rsid w:val="001F50A7"/>
    <w:rsid w:val="00232030"/>
    <w:rsid w:val="00260F04"/>
    <w:rsid w:val="00266B3B"/>
    <w:rsid w:val="00267AB7"/>
    <w:rsid w:val="002A10A0"/>
    <w:rsid w:val="002B2A84"/>
    <w:rsid w:val="002B77B0"/>
    <w:rsid w:val="002F0BA1"/>
    <w:rsid w:val="00322702"/>
    <w:rsid w:val="00327632"/>
    <w:rsid w:val="003334C4"/>
    <w:rsid w:val="00343A4F"/>
    <w:rsid w:val="00360EE3"/>
    <w:rsid w:val="00365E0E"/>
    <w:rsid w:val="00377B56"/>
    <w:rsid w:val="0038609E"/>
    <w:rsid w:val="00394CA4"/>
    <w:rsid w:val="003965D0"/>
    <w:rsid w:val="003C057A"/>
    <w:rsid w:val="003F1871"/>
    <w:rsid w:val="0041022A"/>
    <w:rsid w:val="00414BD1"/>
    <w:rsid w:val="004155D5"/>
    <w:rsid w:val="0041722D"/>
    <w:rsid w:val="00442C4C"/>
    <w:rsid w:val="0047057E"/>
    <w:rsid w:val="00482F18"/>
    <w:rsid w:val="00492043"/>
    <w:rsid w:val="004C0F2E"/>
    <w:rsid w:val="004C7A35"/>
    <w:rsid w:val="004E0581"/>
    <w:rsid w:val="004E0F65"/>
    <w:rsid w:val="005145F7"/>
    <w:rsid w:val="00521F76"/>
    <w:rsid w:val="005320A2"/>
    <w:rsid w:val="00542164"/>
    <w:rsid w:val="00542DA5"/>
    <w:rsid w:val="0054517E"/>
    <w:rsid w:val="005533E3"/>
    <w:rsid w:val="005647E3"/>
    <w:rsid w:val="00564A70"/>
    <w:rsid w:val="00592BEC"/>
    <w:rsid w:val="005B2D9B"/>
    <w:rsid w:val="005B3C12"/>
    <w:rsid w:val="005D3ED3"/>
    <w:rsid w:val="006106D4"/>
    <w:rsid w:val="006446A0"/>
    <w:rsid w:val="006B3C51"/>
    <w:rsid w:val="006B7F45"/>
    <w:rsid w:val="006D407D"/>
    <w:rsid w:val="007062D3"/>
    <w:rsid w:val="007440C4"/>
    <w:rsid w:val="00744F1B"/>
    <w:rsid w:val="007824AE"/>
    <w:rsid w:val="00795286"/>
    <w:rsid w:val="007C2B24"/>
    <w:rsid w:val="007C7697"/>
    <w:rsid w:val="007E5F86"/>
    <w:rsid w:val="007F0C71"/>
    <w:rsid w:val="007F0CFC"/>
    <w:rsid w:val="00804D31"/>
    <w:rsid w:val="00812DF0"/>
    <w:rsid w:val="00836F48"/>
    <w:rsid w:val="00876C12"/>
    <w:rsid w:val="0088352B"/>
    <w:rsid w:val="008A3209"/>
    <w:rsid w:val="008A7E80"/>
    <w:rsid w:val="008B2E33"/>
    <w:rsid w:val="008C0217"/>
    <w:rsid w:val="008D33EC"/>
    <w:rsid w:val="0090576A"/>
    <w:rsid w:val="00962E5E"/>
    <w:rsid w:val="00971AEA"/>
    <w:rsid w:val="00973B9C"/>
    <w:rsid w:val="00995615"/>
    <w:rsid w:val="009B1908"/>
    <w:rsid w:val="009B4631"/>
    <w:rsid w:val="009C4E30"/>
    <w:rsid w:val="009C5FD5"/>
    <w:rsid w:val="009E2F83"/>
    <w:rsid w:val="00A3612C"/>
    <w:rsid w:val="00A50094"/>
    <w:rsid w:val="00A5420C"/>
    <w:rsid w:val="00A619DB"/>
    <w:rsid w:val="00A91CD9"/>
    <w:rsid w:val="00AA1A1F"/>
    <w:rsid w:val="00AA26E0"/>
    <w:rsid w:val="00AD4DE1"/>
    <w:rsid w:val="00AF659C"/>
    <w:rsid w:val="00B00082"/>
    <w:rsid w:val="00B1083B"/>
    <w:rsid w:val="00B3523E"/>
    <w:rsid w:val="00B4040F"/>
    <w:rsid w:val="00B9362F"/>
    <w:rsid w:val="00BA0FDA"/>
    <w:rsid w:val="00BE2350"/>
    <w:rsid w:val="00C1510F"/>
    <w:rsid w:val="00C41590"/>
    <w:rsid w:val="00C45CF5"/>
    <w:rsid w:val="00C833FB"/>
    <w:rsid w:val="00C96D57"/>
    <w:rsid w:val="00CB58BD"/>
    <w:rsid w:val="00CC33D2"/>
    <w:rsid w:val="00CC6D3C"/>
    <w:rsid w:val="00CD0B48"/>
    <w:rsid w:val="00CE342E"/>
    <w:rsid w:val="00D05B7F"/>
    <w:rsid w:val="00D069E2"/>
    <w:rsid w:val="00D14C2D"/>
    <w:rsid w:val="00D355D3"/>
    <w:rsid w:val="00D62D76"/>
    <w:rsid w:val="00D649BF"/>
    <w:rsid w:val="00D745E4"/>
    <w:rsid w:val="00DC0CDA"/>
    <w:rsid w:val="00DC4867"/>
    <w:rsid w:val="00DC4D4B"/>
    <w:rsid w:val="00DC5D1D"/>
    <w:rsid w:val="00DE01F5"/>
    <w:rsid w:val="00E214A7"/>
    <w:rsid w:val="00E552B7"/>
    <w:rsid w:val="00EA10C4"/>
    <w:rsid w:val="00EC390E"/>
    <w:rsid w:val="00EE4F7B"/>
    <w:rsid w:val="00F041DD"/>
    <w:rsid w:val="00F1510C"/>
    <w:rsid w:val="00F3766E"/>
    <w:rsid w:val="00F46F01"/>
    <w:rsid w:val="00F547CC"/>
    <w:rsid w:val="00F934C8"/>
    <w:rsid w:val="00FA61EB"/>
    <w:rsid w:val="00FB3945"/>
    <w:rsid w:val="00FC77E6"/>
    <w:rsid w:val="00FD4961"/>
    <w:rsid w:val="00FE6ED6"/>
    <w:rsid w:val="00FF70C0"/>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100EFE53"/>
  <w15:docId w15:val="{CD3CCB26-7FFA-4966-BFE9-289E22A1B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qFormat="1"/>
    <w:lsdException w:name="Table Grid" w:uiPriority="5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2D9B"/>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2A10A0"/>
    <w:pPr>
      <w:spacing w:before="30" w:after="30"/>
      <w:outlineLvl w:val="0"/>
    </w:pPr>
    <w:rPr>
      <w:rFonts w:ascii="Arial" w:hAnsi="Arial"/>
      <w:b/>
      <w:bCs/>
      <w:color w:val="FF6600"/>
      <w:sz w:val="20"/>
      <w:szCs w:val="20"/>
    </w:rPr>
  </w:style>
  <w:style w:type="paragraph" w:styleId="20">
    <w:name w:val="heading 2"/>
    <w:basedOn w:val="a"/>
    <w:next w:val="a"/>
    <w:link w:val="21"/>
    <w:uiPriority w:val="99"/>
    <w:unhideWhenUsed/>
    <w:qFormat/>
    <w:rsid w:val="002A10A0"/>
    <w:pPr>
      <w:keepNext/>
      <w:keepLines/>
      <w:spacing w:before="360" w:after="200" w:line="276" w:lineRule="auto"/>
      <w:outlineLvl w:val="1"/>
    </w:pPr>
    <w:rPr>
      <w:rFonts w:ascii="Arial" w:hAnsi="Arial" w:cs="Arial"/>
      <w:sz w:val="34"/>
      <w:szCs w:val="22"/>
      <w:lang w:eastAsia="en-US"/>
    </w:rPr>
  </w:style>
  <w:style w:type="paragraph" w:styleId="3">
    <w:name w:val="heading 3"/>
    <w:basedOn w:val="a"/>
    <w:next w:val="a"/>
    <w:link w:val="30"/>
    <w:uiPriority w:val="99"/>
    <w:unhideWhenUsed/>
    <w:qFormat/>
    <w:rsid w:val="002A10A0"/>
    <w:pPr>
      <w:keepNext/>
      <w:keepLines/>
      <w:spacing w:before="320" w:after="200" w:line="276" w:lineRule="auto"/>
      <w:outlineLvl w:val="2"/>
    </w:pPr>
    <w:rPr>
      <w:rFonts w:ascii="Arial" w:hAnsi="Arial" w:cs="Arial"/>
      <w:sz w:val="30"/>
      <w:szCs w:val="30"/>
      <w:lang w:eastAsia="en-US"/>
    </w:rPr>
  </w:style>
  <w:style w:type="paragraph" w:styleId="4">
    <w:name w:val="heading 4"/>
    <w:basedOn w:val="a"/>
    <w:next w:val="a"/>
    <w:link w:val="40"/>
    <w:uiPriority w:val="99"/>
    <w:unhideWhenUsed/>
    <w:qFormat/>
    <w:rsid w:val="002A10A0"/>
    <w:pPr>
      <w:keepNext/>
      <w:keepLines/>
      <w:spacing w:before="320" w:after="200" w:line="276" w:lineRule="auto"/>
      <w:outlineLvl w:val="3"/>
    </w:pPr>
    <w:rPr>
      <w:rFonts w:ascii="Arial" w:hAnsi="Arial" w:cs="Arial"/>
      <w:b/>
      <w:bCs/>
      <w:sz w:val="26"/>
      <w:szCs w:val="26"/>
      <w:lang w:eastAsia="en-US"/>
    </w:rPr>
  </w:style>
  <w:style w:type="paragraph" w:styleId="5">
    <w:name w:val="heading 5"/>
    <w:basedOn w:val="a"/>
    <w:next w:val="a"/>
    <w:link w:val="50"/>
    <w:uiPriority w:val="9"/>
    <w:semiHidden/>
    <w:unhideWhenUsed/>
    <w:qFormat/>
    <w:rsid w:val="002A10A0"/>
    <w:pPr>
      <w:keepNext/>
      <w:keepLines/>
      <w:spacing w:before="320" w:after="200" w:line="276" w:lineRule="auto"/>
      <w:outlineLvl w:val="4"/>
    </w:pPr>
    <w:rPr>
      <w:rFonts w:ascii="Arial" w:hAnsi="Arial" w:cs="Arial"/>
      <w:b/>
      <w:bCs/>
      <w:lang w:eastAsia="en-US"/>
    </w:rPr>
  </w:style>
  <w:style w:type="paragraph" w:styleId="6">
    <w:name w:val="heading 6"/>
    <w:basedOn w:val="a"/>
    <w:next w:val="a"/>
    <w:link w:val="60"/>
    <w:uiPriority w:val="9"/>
    <w:semiHidden/>
    <w:unhideWhenUsed/>
    <w:qFormat/>
    <w:rsid w:val="002A10A0"/>
    <w:pPr>
      <w:keepNext/>
      <w:keepLines/>
      <w:spacing w:before="320" w:after="200" w:line="276" w:lineRule="auto"/>
      <w:outlineLvl w:val="5"/>
    </w:pPr>
    <w:rPr>
      <w:rFonts w:ascii="Arial" w:hAnsi="Arial" w:cs="Arial"/>
      <w:b/>
      <w:bCs/>
      <w:sz w:val="22"/>
      <w:szCs w:val="22"/>
      <w:lang w:eastAsia="en-US"/>
    </w:rPr>
  </w:style>
  <w:style w:type="paragraph" w:styleId="7">
    <w:name w:val="heading 7"/>
    <w:basedOn w:val="a"/>
    <w:next w:val="a"/>
    <w:link w:val="70"/>
    <w:uiPriority w:val="9"/>
    <w:semiHidden/>
    <w:unhideWhenUsed/>
    <w:qFormat/>
    <w:rsid w:val="002A10A0"/>
    <w:pPr>
      <w:keepNext/>
      <w:keepLines/>
      <w:spacing w:before="320" w:after="200" w:line="276" w:lineRule="auto"/>
      <w:outlineLvl w:val="6"/>
    </w:pPr>
    <w:rPr>
      <w:rFonts w:ascii="Arial" w:hAnsi="Arial" w:cs="Arial"/>
      <w:b/>
      <w:bCs/>
      <w:i/>
      <w:iCs/>
      <w:sz w:val="22"/>
      <w:szCs w:val="22"/>
      <w:lang w:eastAsia="en-US"/>
    </w:rPr>
  </w:style>
  <w:style w:type="paragraph" w:styleId="8">
    <w:name w:val="heading 8"/>
    <w:basedOn w:val="a"/>
    <w:next w:val="a"/>
    <w:link w:val="80"/>
    <w:uiPriority w:val="9"/>
    <w:semiHidden/>
    <w:unhideWhenUsed/>
    <w:qFormat/>
    <w:rsid w:val="002A10A0"/>
    <w:pPr>
      <w:keepNext/>
      <w:keepLines/>
      <w:spacing w:before="320" w:after="200" w:line="276" w:lineRule="auto"/>
      <w:outlineLvl w:val="7"/>
    </w:pPr>
    <w:rPr>
      <w:rFonts w:ascii="Arial" w:hAnsi="Arial" w:cs="Arial"/>
      <w:i/>
      <w:iCs/>
      <w:sz w:val="22"/>
      <w:szCs w:val="22"/>
      <w:lang w:eastAsia="en-US"/>
    </w:rPr>
  </w:style>
  <w:style w:type="paragraph" w:styleId="9">
    <w:name w:val="heading 9"/>
    <w:basedOn w:val="a"/>
    <w:next w:val="a"/>
    <w:link w:val="90"/>
    <w:uiPriority w:val="9"/>
    <w:semiHidden/>
    <w:unhideWhenUsed/>
    <w:qFormat/>
    <w:rsid w:val="002A10A0"/>
    <w:pPr>
      <w:keepNext/>
      <w:keepLines/>
      <w:spacing w:before="320" w:after="200" w:line="276" w:lineRule="auto"/>
      <w:outlineLvl w:val="8"/>
    </w:pPr>
    <w:rPr>
      <w:rFonts w:ascii="Arial" w:hAnsi="Arial" w:cs="Arial"/>
      <w:i/>
      <w:iCs/>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A10A0"/>
    <w:rPr>
      <w:rFonts w:ascii="Arial" w:eastAsia="Times New Roman" w:hAnsi="Arial" w:cs="Times New Roman"/>
      <w:b/>
      <w:bCs/>
      <w:color w:val="FF6600"/>
      <w:sz w:val="20"/>
      <w:szCs w:val="20"/>
      <w:lang w:eastAsia="ru-RU"/>
    </w:rPr>
  </w:style>
  <w:style w:type="character" w:customStyle="1" w:styleId="21">
    <w:name w:val="Заголовок 2 Знак"/>
    <w:basedOn w:val="a0"/>
    <w:link w:val="20"/>
    <w:uiPriority w:val="99"/>
    <w:rsid w:val="002A10A0"/>
    <w:rPr>
      <w:rFonts w:ascii="Arial" w:eastAsia="Times New Roman" w:hAnsi="Arial" w:cs="Arial"/>
      <w:sz w:val="34"/>
    </w:rPr>
  </w:style>
  <w:style w:type="character" w:customStyle="1" w:styleId="30">
    <w:name w:val="Заголовок 3 Знак"/>
    <w:basedOn w:val="a0"/>
    <w:link w:val="3"/>
    <w:uiPriority w:val="99"/>
    <w:rsid w:val="002A10A0"/>
    <w:rPr>
      <w:rFonts w:ascii="Arial" w:eastAsia="Times New Roman" w:hAnsi="Arial" w:cs="Arial"/>
      <w:sz w:val="30"/>
      <w:szCs w:val="30"/>
    </w:rPr>
  </w:style>
  <w:style w:type="character" w:customStyle="1" w:styleId="40">
    <w:name w:val="Заголовок 4 Знак"/>
    <w:basedOn w:val="a0"/>
    <w:link w:val="4"/>
    <w:uiPriority w:val="99"/>
    <w:qFormat/>
    <w:rsid w:val="002A10A0"/>
    <w:rPr>
      <w:rFonts w:ascii="Arial" w:eastAsia="Times New Roman" w:hAnsi="Arial" w:cs="Arial"/>
      <w:b/>
      <w:bCs/>
      <w:sz w:val="26"/>
      <w:szCs w:val="26"/>
    </w:rPr>
  </w:style>
  <w:style w:type="character" w:customStyle="1" w:styleId="50">
    <w:name w:val="Заголовок 5 Знак"/>
    <w:basedOn w:val="a0"/>
    <w:link w:val="5"/>
    <w:uiPriority w:val="9"/>
    <w:semiHidden/>
    <w:rsid w:val="002A10A0"/>
    <w:rPr>
      <w:rFonts w:ascii="Arial" w:eastAsia="Times New Roman" w:hAnsi="Arial" w:cs="Arial"/>
      <w:b/>
      <w:bCs/>
      <w:sz w:val="24"/>
      <w:szCs w:val="24"/>
    </w:rPr>
  </w:style>
  <w:style w:type="character" w:customStyle="1" w:styleId="60">
    <w:name w:val="Заголовок 6 Знак"/>
    <w:basedOn w:val="a0"/>
    <w:link w:val="6"/>
    <w:uiPriority w:val="9"/>
    <w:semiHidden/>
    <w:rsid w:val="002A10A0"/>
    <w:rPr>
      <w:rFonts w:ascii="Arial" w:eastAsia="Times New Roman" w:hAnsi="Arial" w:cs="Arial"/>
      <w:b/>
      <w:bCs/>
    </w:rPr>
  </w:style>
  <w:style w:type="character" w:customStyle="1" w:styleId="70">
    <w:name w:val="Заголовок 7 Знак"/>
    <w:basedOn w:val="a0"/>
    <w:link w:val="7"/>
    <w:uiPriority w:val="9"/>
    <w:semiHidden/>
    <w:rsid w:val="002A10A0"/>
    <w:rPr>
      <w:rFonts w:ascii="Arial" w:eastAsia="Times New Roman" w:hAnsi="Arial" w:cs="Arial"/>
      <w:b/>
      <w:bCs/>
      <w:i/>
      <w:iCs/>
    </w:rPr>
  </w:style>
  <w:style w:type="character" w:customStyle="1" w:styleId="80">
    <w:name w:val="Заголовок 8 Знак"/>
    <w:basedOn w:val="a0"/>
    <w:link w:val="8"/>
    <w:uiPriority w:val="9"/>
    <w:semiHidden/>
    <w:rsid w:val="002A10A0"/>
    <w:rPr>
      <w:rFonts w:ascii="Arial" w:eastAsia="Times New Roman" w:hAnsi="Arial" w:cs="Arial"/>
      <w:i/>
      <w:iCs/>
    </w:rPr>
  </w:style>
  <w:style w:type="character" w:customStyle="1" w:styleId="90">
    <w:name w:val="Заголовок 9 Знак"/>
    <w:basedOn w:val="a0"/>
    <w:link w:val="9"/>
    <w:uiPriority w:val="9"/>
    <w:semiHidden/>
    <w:rsid w:val="002A10A0"/>
    <w:rPr>
      <w:rFonts w:ascii="Arial" w:eastAsia="Times New Roman" w:hAnsi="Arial" w:cs="Arial"/>
      <w:i/>
      <w:iCs/>
      <w:sz w:val="21"/>
      <w:szCs w:val="21"/>
    </w:rPr>
  </w:style>
  <w:style w:type="character" w:customStyle="1" w:styleId="Heading2Char">
    <w:name w:val="Heading 2 Char"/>
    <w:basedOn w:val="a0"/>
    <w:uiPriority w:val="9"/>
    <w:rsid w:val="002A10A0"/>
    <w:rPr>
      <w:rFonts w:ascii="Arial" w:eastAsia="Arial" w:hAnsi="Arial" w:cs="Arial"/>
      <w:sz w:val="34"/>
    </w:rPr>
  </w:style>
  <w:style w:type="character" w:customStyle="1" w:styleId="Heading3Char">
    <w:name w:val="Heading 3 Char"/>
    <w:basedOn w:val="a0"/>
    <w:uiPriority w:val="9"/>
    <w:rsid w:val="002A10A0"/>
    <w:rPr>
      <w:rFonts w:ascii="Arial" w:eastAsia="Arial" w:hAnsi="Arial" w:cs="Arial"/>
      <w:sz w:val="30"/>
      <w:szCs w:val="30"/>
    </w:rPr>
  </w:style>
  <w:style w:type="character" w:customStyle="1" w:styleId="Heading4Char">
    <w:name w:val="Heading 4 Char"/>
    <w:basedOn w:val="a0"/>
    <w:uiPriority w:val="9"/>
    <w:rsid w:val="002A10A0"/>
    <w:rPr>
      <w:rFonts w:ascii="Arial" w:eastAsia="Arial" w:hAnsi="Arial" w:cs="Arial"/>
      <w:b/>
      <w:bCs/>
      <w:sz w:val="26"/>
      <w:szCs w:val="26"/>
    </w:rPr>
  </w:style>
  <w:style w:type="character" w:customStyle="1" w:styleId="Heading5Char">
    <w:name w:val="Heading 5 Char"/>
    <w:basedOn w:val="a0"/>
    <w:uiPriority w:val="9"/>
    <w:rsid w:val="002A10A0"/>
    <w:rPr>
      <w:rFonts w:ascii="Arial" w:eastAsia="Arial" w:hAnsi="Arial" w:cs="Arial"/>
      <w:b/>
      <w:bCs/>
      <w:sz w:val="24"/>
      <w:szCs w:val="24"/>
    </w:rPr>
  </w:style>
  <w:style w:type="character" w:customStyle="1" w:styleId="Heading6Char">
    <w:name w:val="Heading 6 Char"/>
    <w:basedOn w:val="a0"/>
    <w:uiPriority w:val="9"/>
    <w:rsid w:val="002A10A0"/>
    <w:rPr>
      <w:rFonts w:ascii="Arial" w:eastAsia="Arial" w:hAnsi="Arial" w:cs="Arial"/>
      <w:b/>
      <w:bCs/>
      <w:sz w:val="22"/>
      <w:szCs w:val="22"/>
    </w:rPr>
  </w:style>
  <w:style w:type="character" w:customStyle="1" w:styleId="Heading7Char">
    <w:name w:val="Heading 7 Char"/>
    <w:basedOn w:val="a0"/>
    <w:uiPriority w:val="9"/>
    <w:rsid w:val="002A10A0"/>
    <w:rPr>
      <w:rFonts w:ascii="Arial" w:eastAsia="Arial" w:hAnsi="Arial" w:cs="Arial"/>
      <w:b/>
      <w:bCs/>
      <w:i/>
      <w:iCs/>
      <w:sz w:val="22"/>
      <w:szCs w:val="22"/>
    </w:rPr>
  </w:style>
  <w:style w:type="character" w:customStyle="1" w:styleId="Heading8Char">
    <w:name w:val="Heading 8 Char"/>
    <w:basedOn w:val="a0"/>
    <w:uiPriority w:val="9"/>
    <w:rsid w:val="002A10A0"/>
    <w:rPr>
      <w:rFonts w:ascii="Arial" w:eastAsia="Arial" w:hAnsi="Arial" w:cs="Arial"/>
      <w:i/>
      <w:iCs/>
      <w:sz w:val="22"/>
      <w:szCs w:val="22"/>
    </w:rPr>
  </w:style>
  <w:style w:type="character" w:customStyle="1" w:styleId="Heading9Char">
    <w:name w:val="Heading 9 Char"/>
    <w:basedOn w:val="a0"/>
    <w:uiPriority w:val="9"/>
    <w:rsid w:val="002A10A0"/>
    <w:rPr>
      <w:rFonts w:ascii="Arial" w:eastAsia="Arial" w:hAnsi="Arial" w:cs="Arial"/>
      <w:i/>
      <w:iCs/>
      <w:sz w:val="21"/>
      <w:szCs w:val="21"/>
    </w:rPr>
  </w:style>
  <w:style w:type="character" w:customStyle="1" w:styleId="TitleChar">
    <w:name w:val="Title Char"/>
    <w:basedOn w:val="a0"/>
    <w:uiPriority w:val="10"/>
    <w:rsid w:val="002A10A0"/>
    <w:rPr>
      <w:sz w:val="48"/>
      <w:szCs w:val="48"/>
    </w:rPr>
  </w:style>
  <w:style w:type="character" w:customStyle="1" w:styleId="QuoteChar">
    <w:name w:val="Quote Char"/>
    <w:uiPriority w:val="29"/>
    <w:rsid w:val="002A10A0"/>
    <w:rPr>
      <w:i/>
    </w:rPr>
  </w:style>
  <w:style w:type="character" w:customStyle="1" w:styleId="IntenseQuoteChar">
    <w:name w:val="Intense Quote Char"/>
    <w:uiPriority w:val="30"/>
    <w:rsid w:val="002A10A0"/>
    <w:rPr>
      <w:i/>
    </w:rPr>
  </w:style>
  <w:style w:type="character" w:customStyle="1" w:styleId="HeaderChar">
    <w:name w:val="Header Char"/>
    <w:basedOn w:val="a0"/>
    <w:uiPriority w:val="99"/>
    <w:rsid w:val="002A10A0"/>
  </w:style>
  <w:style w:type="character" w:customStyle="1" w:styleId="CaptionChar">
    <w:name w:val="Caption Char"/>
    <w:uiPriority w:val="99"/>
    <w:rsid w:val="002A10A0"/>
  </w:style>
  <w:style w:type="table" w:customStyle="1" w:styleId="TableGridLight">
    <w:name w:val="Table Grid Light"/>
    <w:basedOn w:val="a1"/>
    <w:uiPriority w:val="59"/>
    <w:rsid w:val="002A10A0"/>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2A10A0"/>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2A10A0"/>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43"/>
    <w:rsid w:val="002A10A0"/>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2A10A0"/>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2A10A0"/>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2A10A0"/>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2A10A0"/>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rsid w:val="002A10A0"/>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2A10A0"/>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2A10A0"/>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2A10A0"/>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rsid w:val="002A10A0"/>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2A10A0"/>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2A10A0"/>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rsid w:val="002A10A0"/>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2A10A0"/>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5">
    <w:name w:val="Grid Table 2 - Accent 5"/>
    <w:basedOn w:val="a1"/>
    <w:uiPriority w:val="99"/>
    <w:rsid w:val="002A10A0"/>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rsid w:val="002A10A0"/>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2A10A0"/>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2">
    <w:name w:val="Grid Table 3 - Accent 2"/>
    <w:basedOn w:val="a1"/>
    <w:uiPriority w:val="99"/>
    <w:rsid w:val="002A10A0"/>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2A10A0"/>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2A10A0"/>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2A10A0"/>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rsid w:val="002A10A0"/>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2A10A0"/>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2A10A0"/>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rsid w:val="002A10A0"/>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2A10A0"/>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2A10A0"/>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2A10A0"/>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rsid w:val="002A10A0"/>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2A10A0"/>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2A10A0"/>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rsid w:val="002A10A0"/>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2A10A0"/>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2A10A0"/>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2A10A0"/>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rsid w:val="002A10A0"/>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2A10A0"/>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2A10A0"/>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rsid w:val="002A10A0"/>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2A10A0"/>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2A10A0"/>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2A10A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rsid w:val="002A10A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1"/>
    <w:uiPriority w:val="99"/>
    <w:rsid w:val="002A10A0"/>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2A10A0"/>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rsid w:val="002A10A0"/>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2A10A0"/>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2A10A0"/>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2A10A0"/>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rsid w:val="002A10A0"/>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2A10A0"/>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2A10A0"/>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rsid w:val="002A10A0"/>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2A10A0"/>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2A10A0"/>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2A10A0"/>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rsid w:val="002A10A0"/>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2A10A0"/>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2A10A0"/>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rsid w:val="002A10A0"/>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2A10A0"/>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2A10A0"/>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2A10A0"/>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rsid w:val="002A10A0"/>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2A10A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2A10A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rsid w:val="002A10A0"/>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2A10A0"/>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2A10A0"/>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2A10A0"/>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rsid w:val="002A10A0"/>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2A10A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2A10A0"/>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rsid w:val="002A10A0"/>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2A10A0"/>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2A10A0"/>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2A10A0"/>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rsid w:val="002A10A0"/>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2A10A0"/>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2A10A0"/>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rsid w:val="002A10A0"/>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2A10A0"/>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2A10A0"/>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2A10A0"/>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rsid w:val="002A10A0"/>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2A10A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2A10A0"/>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rsid w:val="002A10A0"/>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2A10A0"/>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2A10A0"/>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2A10A0"/>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rsid w:val="002A10A0"/>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2A10A0"/>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2A10A0"/>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rsid w:val="002A10A0"/>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2A10A0"/>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2A10A0"/>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2A10A0"/>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rsid w:val="002A10A0"/>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2A10A0"/>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2A10A0"/>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sid w:val="002A10A0"/>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2A10A0"/>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2A10A0"/>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2A10A0"/>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sid w:val="002A10A0"/>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2A10A0"/>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2A10A0"/>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sid w:val="002A10A0"/>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2A10A0"/>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2A10A0"/>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2A10A0"/>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sid w:val="002A10A0"/>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2A10A0"/>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2A10A0"/>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rsid w:val="002A10A0"/>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2A10A0"/>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2A10A0"/>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2A10A0"/>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rsid w:val="002A10A0"/>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EndnoteTextChar">
    <w:name w:val="Endnote Text Char"/>
    <w:uiPriority w:val="99"/>
    <w:rsid w:val="002A10A0"/>
    <w:rPr>
      <w:sz w:val="20"/>
    </w:rPr>
  </w:style>
  <w:style w:type="paragraph" w:styleId="a3">
    <w:name w:val="TOC Heading"/>
    <w:uiPriority w:val="39"/>
    <w:unhideWhenUsed/>
    <w:qFormat/>
    <w:rsid w:val="002A10A0"/>
  </w:style>
  <w:style w:type="paragraph" w:styleId="a4">
    <w:name w:val="table of figures"/>
    <w:basedOn w:val="a"/>
    <w:next w:val="a"/>
    <w:uiPriority w:val="99"/>
    <w:unhideWhenUsed/>
    <w:rsid w:val="002A10A0"/>
  </w:style>
  <w:style w:type="character" w:customStyle="1" w:styleId="a5">
    <w:name w:val="Абзац списка Знак"/>
    <w:aliases w:val="Содержание. 2 уровень Знак,List Paragraph Знак"/>
    <w:link w:val="a6"/>
    <w:uiPriority w:val="34"/>
    <w:qFormat/>
    <w:rsid w:val="002A10A0"/>
    <w:rPr>
      <w:rFonts w:ascii="Times New Roman" w:eastAsia="Times New Roman" w:hAnsi="Times New Roman" w:cs="Times New Roman"/>
      <w:sz w:val="28"/>
      <w:szCs w:val="28"/>
    </w:rPr>
  </w:style>
  <w:style w:type="paragraph" w:styleId="a6">
    <w:name w:val="List Paragraph"/>
    <w:aliases w:val="Содержание. 2 уровень,List Paragraph"/>
    <w:basedOn w:val="a"/>
    <w:link w:val="a5"/>
    <w:uiPriority w:val="34"/>
    <w:qFormat/>
    <w:rsid w:val="002A10A0"/>
    <w:pPr>
      <w:spacing w:after="200" w:line="276" w:lineRule="auto"/>
      <w:ind w:left="720"/>
    </w:pPr>
    <w:rPr>
      <w:sz w:val="28"/>
      <w:szCs w:val="28"/>
      <w:lang w:eastAsia="en-US"/>
    </w:rPr>
  </w:style>
  <w:style w:type="paragraph" w:customStyle="1" w:styleId="docdata">
    <w:name w:val="docdata"/>
    <w:aliases w:val="docy,v5,7634,bqiaagaaeyqcaaagiaiaaamtgwaabsebaaaaaaaaaaaaaaaaaaaaaaaaaaaaaaaaaaaaaaaaaaaaaaaaaaaaaaaaaaaaaaaaaaaaaaaaaaaaaaaaaaaaaaaaaaaaaaaaaaaaaaaaaaaaaaaaaaaaaaaaaaaaaaaaaaaaaaaaaaaaaaaaaaaaaaaaaaaaaaaaaaaaaaaaaaaaaaaaaaaaaaaaaaaaaaaaaaaaaaaa"/>
    <w:basedOn w:val="a"/>
    <w:uiPriority w:val="99"/>
    <w:qFormat/>
    <w:rsid w:val="002A10A0"/>
    <w:pPr>
      <w:spacing w:before="100" w:beforeAutospacing="1" w:after="100" w:afterAutospacing="1"/>
    </w:pPr>
  </w:style>
  <w:style w:type="character" w:customStyle="1" w:styleId="1153">
    <w:name w:val="1153"/>
    <w:rsid w:val="002A10A0"/>
  </w:style>
  <w:style w:type="character" w:styleId="a7">
    <w:name w:val="Hyperlink"/>
    <w:basedOn w:val="a0"/>
    <w:uiPriority w:val="99"/>
    <w:unhideWhenUsed/>
    <w:rsid w:val="002A10A0"/>
    <w:rPr>
      <w:color w:val="0000FF"/>
      <w:u w:val="single"/>
    </w:rPr>
  </w:style>
  <w:style w:type="character" w:styleId="a8">
    <w:name w:val="Emphasis"/>
    <w:basedOn w:val="a0"/>
    <w:qFormat/>
    <w:rsid w:val="002A10A0"/>
    <w:rPr>
      <w:i/>
      <w:iCs w:val="0"/>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12"/>
    <w:uiPriority w:val="99"/>
    <w:unhideWhenUsed/>
    <w:qFormat/>
    <w:rsid w:val="002A10A0"/>
    <w:rPr>
      <w:sz w:val="20"/>
      <w:szCs w:val="20"/>
      <w:lang w:val="en-US" w:eastAsia="zh-CN"/>
    </w:rPr>
  </w:style>
  <w:style w:type="character" w:customStyle="1" w:styleId="1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link w:val="a9"/>
    <w:uiPriority w:val="99"/>
    <w:rsid w:val="002A10A0"/>
    <w:rPr>
      <w:rFonts w:ascii="Times New Roman" w:eastAsia="Times New Roman" w:hAnsi="Times New Roman" w:cs="Times New Roman"/>
      <w:sz w:val="20"/>
      <w:szCs w:val="20"/>
      <w:lang w:val="en-US" w:eastAsia="zh-CN"/>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uiPriority w:val="99"/>
    <w:qFormat/>
    <w:rsid w:val="002A10A0"/>
    <w:rPr>
      <w:rFonts w:ascii="Times New Roman" w:eastAsia="Times New Roman" w:hAnsi="Times New Roman" w:cs="Times New Roman"/>
      <w:sz w:val="20"/>
      <w:szCs w:val="20"/>
      <w:lang w:eastAsia="ru-RU"/>
    </w:rPr>
  </w:style>
  <w:style w:type="character" w:customStyle="1" w:styleId="FootnoteCharacters">
    <w:name w:val="Footnote Characters"/>
    <w:qFormat/>
    <w:rsid w:val="002A10A0"/>
    <w:rPr>
      <w:vertAlign w:val="superscript"/>
    </w:rPr>
  </w:style>
  <w:style w:type="character" w:customStyle="1" w:styleId="FootnoteAnchor">
    <w:name w:val="Footnote Anchor"/>
    <w:rsid w:val="002A10A0"/>
    <w:rPr>
      <w:vertAlign w:val="superscript"/>
    </w:rPr>
  </w:style>
  <w:style w:type="paragraph" w:customStyle="1" w:styleId="te">
    <w:name w:val="te"/>
    <w:basedOn w:val="a"/>
    <w:link w:val="te0"/>
    <w:qFormat/>
    <w:rsid w:val="002A10A0"/>
    <w:pPr>
      <w:spacing w:line="276" w:lineRule="auto"/>
      <w:ind w:firstLine="709"/>
      <w:jc w:val="both"/>
    </w:pPr>
    <w:rPr>
      <w:sz w:val="28"/>
      <w:szCs w:val="28"/>
      <w:lang w:val="en-US" w:eastAsia="zh-CN"/>
    </w:rPr>
  </w:style>
  <w:style w:type="character" w:customStyle="1" w:styleId="te0">
    <w:name w:val="te Знак"/>
    <w:link w:val="te"/>
    <w:rsid w:val="002A10A0"/>
    <w:rPr>
      <w:rFonts w:ascii="Times New Roman" w:eastAsia="Times New Roman" w:hAnsi="Times New Roman" w:cs="Times New Roman"/>
      <w:sz w:val="28"/>
      <w:szCs w:val="28"/>
      <w:lang w:val="en-US" w:eastAsia="zh-CN"/>
    </w:rPr>
  </w:style>
  <w:style w:type="table" w:styleId="ab">
    <w:name w:val="Table Grid"/>
    <w:basedOn w:val="a1"/>
    <w:uiPriority w:val="59"/>
    <w:rsid w:val="002A10A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c">
    <w:name w:val="FollowedHyperlink"/>
    <w:basedOn w:val="a0"/>
    <w:uiPriority w:val="99"/>
    <w:unhideWhenUsed/>
    <w:rsid w:val="002A10A0"/>
    <w:rPr>
      <w:color w:val="954F72" w:themeColor="followedHyperlink"/>
      <w:u w:val="single"/>
    </w:rPr>
  </w:style>
  <w:style w:type="character" w:customStyle="1" w:styleId="13">
    <w:name w:val="Обычный (Интернет) Знак1"/>
    <w:link w:val="ad"/>
    <w:uiPriority w:val="99"/>
    <w:rsid w:val="002A10A0"/>
    <w:rPr>
      <w:rFonts w:ascii="Times New Roman" w:hAnsi="Times New Roman" w:cs="Times New Roman"/>
      <w:sz w:val="24"/>
      <w:szCs w:val="24"/>
      <w:lang w:val="en-US" w:eastAsia="nl-NL"/>
    </w:rPr>
  </w:style>
  <w:style w:type="paragraph" w:styleId="ad">
    <w:name w:val="Normal (Web)"/>
    <w:basedOn w:val="a"/>
    <w:link w:val="13"/>
    <w:uiPriority w:val="99"/>
    <w:semiHidden/>
    <w:unhideWhenUsed/>
    <w:qFormat/>
    <w:rsid w:val="002A10A0"/>
    <w:pPr>
      <w:widowControl w:val="0"/>
    </w:pPr>
    <w:rPr>
      <w:rFonts w:eastAsiaTheme="minorHAnsi"/>
      <w:lang w:val="en-US" w:eastAsia="nl-NL"/>
    </w:rPr>
  </w:style>
  <w:style w:type="paragraph" w:customStyle="1" w:styleId="msonormal0">
    <w:name w:val="msonormal"/>
    <w:basedOn w:val="a"/>
    <w:uiPriority w:val="99"/>
    <w:qFormat/>
    <w:rsid w:val="002A10A0"/>
    <w:pPr>
      <w:widowControl w:val="0"/>
    </w:pPr>
    <w:rPr>
      <w:lang w:val="en-US" w:eastAsia="nl-NL"/>
    </w:rPr>
  </w:style>
  <w:style w:type="paragraph" w:styleId="14">
    <w:name w:val="toc 1"/>
    <w:basedOn w:val="a"/>
    <w:next w:val="a"/>
    <w:uiPriority w:val="39"/>
    <w:unhideWhenUsed/>
    <w:qFormat/>
    <w:rsid w:val="002A10A0"/>
    <w:pPr>
      <w:spacing w:after="57" w:line="276" w:lineRule="auto"/>
    </w:pPr>
    <w:rPr>
      <w:rFonts w:asciiTheme="minorHAnsi" w:hAnsiTheme="minorHAnsi"/>
      <w:sz w:val="22"/>
      <w:szCs w:val="22"/>
      <w:lang w:eastAsia="en-US"/>
    </w:rPr>
  </w:style>
  <w:style w:type="paragraph" w:styleId="22">
    <w:name w:val="toc 2"/>
    <w:basedOn w:val="a"/>
    <w:next w:val="a"/>
    <w:uiPriority w:val="39"/>
    <w:unhideWhenUsed/>
    <w:qFormat/>
    <w:rsid w:val="002A10A0"/>
    <w:pPr>
      <w:spacing w:after="57" w:line="276" w:lineRule="auto"/>
      <w:ind w:left="283"/>
    </w:pPr>
    <w:rPr>
      <w:rFonts w:asciiTheme="minorHAnsi" w:hAnsiTheme="minorHAnsi"/>
      <w:sz w:val="22"/>
      <w:szCs w:val="22"/>
      <w:lang w:eastAsia="en-US"/>
    </w:rPr>
  </w:style>
  <w:style w:type="paragraph" w:styleId="32">
    <w:name w:val="toc 3"/>
    <w:basedOn w:val="a"/>
    <w:next w:val="a"/>
    <w:uiPriority w:val="39"/>
    <w:unhideWhenUsed/>
    <w:qFormat/>
    <w:rsid w:val="002A10A0"/>
    <w:pPr>
      <w:spacing w:after="57" w:line="276" w:lineRule="auto"/>
      <w:ind w:left="567"/>
    </w:pPr>
    <w:rPr>
      <w:rFonts w:asciiTheme="minorHAnsi" w:hAnsiTheme="minorHAnsi"/>
      <w:sz w:val="22"/>
      <w:szCs w:val="22"/>
      <w:lang w:eastAsia="en-US"/>
    </w:rPr>
  </w:style>
  <w:style w:type="paragraph" w:styleId="42">
    <w:name w:val="toc 4"/>
    <w:basedOn w:val="a"/>
    <w:next w:val="a"/>
    <w:unhideWhenUsed/>
    <w:qFormat/>
    <w:rsid w:val="002A10A0"/>
    <w:pPr>
      <w:spacing w:after="57" w:line="276" w:lineRule="auto"/>
      <w:ind w:left="850"/>
    </w:pPr>
    <w:rPr>
      <w:rFonts w:asciiTheme="minorHAnsi" w:hAnsiTheme="minorHAnsi"/>
      <w:sz w:val="22"/>
      <w:szCs w:val="22"/>
      <w:lang w:eastAsia="en-US"/>
    </w:rPr>
  </w:style>
  <w:style w:type="paragraph" w:styleId="52">
    <w:name w:val="toc 5"/>
    <w:basedOn w:val="a"/>
    <w:next w:val="a"/>
    <w:unhideWhenUsed/>
    <w:qFormat/>
    <w:rsid w:val="002A10A0"/>
    <w:pPr>
      <w:spacing w:after="57" w:line="276" w:lineRule="auto"/>
      <w:ind w:left="1134"/>
    </w:pPr>
    <w:rPr>
      <w:rFonts w:asciiTheme="minorHAnsi" w:hAnsiTheme="minorHAnsi"/>
      <w:sz w:val="22"/>
      <w:szCs w:val="22"/>
      <w:lang w:eastAsia="en-US"/>
    </w:rPr>
  </w:style>
  <w:style w:type="paragraph" w:styleId="61">
    <w:name w:val="toc 6"/>
    <w:basedOn w:val="a"/>
    <w:next w:val="a"/>
    <w:unhideWhenUsed/>
    <w:qFormat/>
    <w:rsid w:val="002A10A0"/>
    <w:pPr>
      <w:spacing w:after="57" w:line="276" w:lineRule="auto"/>
      <w:ind w:left="1417"/>
    </w:pPr>
    <w:rPr>
      <w:rFonts w:asciiTheme="minorHAnsi" w:hAnsiTheme="minorHAnsi"/>
      <w:sz w:val="22"/>
      <w:szCs w:val="22"/>
      <w:lang w:eastAsia="en-US"/>
    </w:rPr>
  </w:style>
  <w:style w:type="paragraph" w:styleId="71">
    <w:name w:val="toc 7"/>
    <w:basedOn w:val="a"/>
    <w:next w:val="a"/>
    <w:unhideWhenUsed/>
    <w:qFormat/>
    <w:rsid w:val="002A10A0"/>
    <w:pPr>
      <w:spacing w:after="57" w:line="276" w:lineRule="auto"/>
      <w:ind w:left="1701"/>
    </w:pPr>
    <w:rPr>
      <w:rFonts w:asciiTheme="minorHAnsi" w:hAnsiTheme="minorHAnsi"/>
      <w:sz w:val="22"/>
      <w:szCs w:val="22"/>
      <w:lang w:eastAsia="en-US"/>
    </w:rPr>
  </w:style>
  <w:style w:type="paragraph" w:styleId="81">
    <w:name w:val="toc 8"/>
    <w:basedOn w:val="a"/>
    <w:next w:val="a"/>
    <w:unhideWhenUsed/>
    <w:qFormat/>
    <w:rsid w:val="002A10A0"/>
    <w:pPr>
      <w:spacing w:after="57" w:line="276" w:lineRule="auto"/>
      <w:ind w:left="1984"/>
    </w:pPr>
    <w:rPr>
      <w:rFonts w:asciiTheme="minorHAnsi" w:hAnsiTheme="minorHAnsi"/>
      <w:sz w:val="22"/>
      <w:szCs w:val="22"/>
      <w:lang w:eastAsia="en-US"/>
    </w:rPr>
  </w:style>
  <w:style w:type="paragraph" w:styleId="91">
    <w:name w:val="toc 9"/>
    <w:basedOn w:val="a"/>
    <w:next w:val="a"/>
    <w:unhideWhenUsed/>
    <w:qFormat/>
    <w:rsid w:val="002A10A0"/>
    <w:pPr>
      <w:spacing w:after="57" w:line="276" w:lineRule="auto"/>
      <w:ind w:left="2268"/>
    </w:pPr>
    <w:rPr>
      <w:rFonts w:asciiTheme="minorHAnsi" w:hAnsiTheme="minorHAnsi"/>
      <w:sz w:val="22"/>
      <w:szCs w:val="22"/>
      <w:lang w:eastAsia="en-US"/>
    </w:rPr>
  </w:style>
  <w:style w:type="paragraph" w:styleId="ae">
    <w:name w:val="header"/>
    <w:basedOn w:val="a"/>
    <w:link w:val="af"/>
    <w:uiPriority w:val="99"/>
    <w:unhideWhenUsed/>
    <w:qFormat/>
    <w:rsid w:val="002A10A0"/>
    <w:pPr>
      <w:tabs>
        <w:tab w:val="center" w:pos="7143"/>
        <w:tab w:val="right" w:pos="14287"/>
      </w:tabs>
    </w:pPr>
    <w:rPr>
      <w:rFonts w:asciiTheme="minorHAnsi" w:hAnsiTheme="minorHAnsi"/>
      <w:sz w:val="22"/>
      <w:szCs w:val="22"/>
      <w:lang w:eastAsia="en-US"/>
    </w:rPr>
  </w:style>
  <w:style w:type="character" w:customStyle="1" w:styleId="af">
    <w:name w:val="Верхний колонтитул Знак"/>
    <w:basedOn w:val="a0"/>
    <w:link w:val="ae"/>
    <w:uiPriority w:val="99"/>
    <w:rsid w:val="002A10A0"/>
    <w:rPr>
      <w:rFonts w:eastAsia="Times New Roman" w:cs="Times New Roman"/>
    </w:rPr>
  </w:style>
  <w:style w:type="paragraph" w:styleId="af0">
    <w:name w:val="footer"/>
    <w:aliases w:val="Нижний колонтитул Знак Знак Знак,Нижний колонтитул1,Нижний колонтитул Знак Знак"/>
    <w:basedOn w:val="a"/>
    <w:link w:val="af1"/>
    <w:uiPriority w:val="99"/>
    <w:unhideWhenUsed/>
    <w:qFormat/>
    <w:rsid w:val="002A10A0"/>
    <w:pPr>
      <w:tabs>
        <w:tab w:val="center" w:pos="7143"/>
        <w:tab w:val="right" w:pos="14287"/>
      </w:tabs>
    </w:pPr>
    <w:rPr>
      <w:rFonts w:asciiTheme="minorHAnsi" w:hAnsiTheme="minorHAnsi"/>
      <w:sz w:val="22"/>
      <w:szCs w:val="22"/>
      <w:lang w:eastAsia="en-US"/>
    </w:rPr>
  </w:style>
  <w:style w:type="character" w:customStyle="1" w:styleId="af1">
    <w:name w:val="Нижний колонтитул Знак"/>
    <w:aliases w:val="Нижний колонтитул Знак Знак Знак Знак,Нижний колонтитул1 Знак,Нижний колонтитул Знак Знак Знак1"/>
    <w:basedOn w:val="a0"/>
    <w:link w:val="af0"/>
    <w:uiPriority w:val="99"/>
    <w:qFormat/>
    <w:rsid w:val="002A10A0"/>
    <w:rPr>
      <w:rFonts w:eastAsia="Times New Roman" w:cs="Times New Roman"/>
    </w:rPr>
  </w:style>
  <w:style w:type="paragraph" w:styleId="af2">
    <w:name w:val="endnote text"/>
    <w:basedOn w:val="a"/>
    <w:link w:val="af3"/>
    <w:uiPriority w:val="99"/>
    <w:semiHidden/>
    <w:unhideWhenUsed/>
    <w:qFormat/>
    <w:rsid w:val="002A10A0"/>
    <w:rPr>
      <w:rFonts w:asciiTheme="minorHAnsi" w:hAnsiTheme="minorHAnsi"/>
      <w:sz w:val="20"/>
      <w:szCs w:val="22"/>
      <w:lang w:eastAsia="en-US"/>
    </w:rPr>
  </w:style>
  <w:style w:type="character" w:customStyle="1" w:styleId="af3">
    <w:name w:val="Текст концевой сноски Знак"/>
    <w:basedOn w:val="a0"/>
    <w:link w:val="af2"/>
    <w:uiPriority w:val="99"/>
    <w:semiHidden/>
    <w:rsid w:val="002A10A0"/>
    <w:rPr>
      <w:rFonts w:eastAsia="Times New Roman" w:cs="Times New Roman"/>
      <w:sz w:val="20"/>
    </w:rPr>
  </w:style>
  <w:style w:type="paragraph" w:styleId="af4">
    <w:name w:val="Title"/>
    <w:basedOn w:val="a"/>
    <w:next w:val="a"/>
    <w:link w:val="af5"/>
    <w:uiPriority w:val="10"/>
    <w:qFormat/>
    <w:rsid w:val="002A10A0"/>
    <w:pPr>
      <w:spacing w:before="300" w:after="200" w:line="276" w:lineRule="auto"/>
      <w:contextualSpacing/>
    </w:pPr>
    <w:rPr>
      <w:rFonts w:asciiTheme="minorHAnsi" w:hAnsiTheme="minorHAnsi"/>
      <w:sz w:val="48"/>
      <w:szCs w:val="48"/>
      <w:lang w:eastAsia="en-US"/>
    </w:rPr>
  </w:style>
  <w:style w:type="character" w:customStyle="1" w:styleId="af5">
    <w:name w:val="Заголовок Знак"/>
    <w:basedOn w:val="a0"/>
    <w:link w:val="af4"/>
    <w:uiPriority w:val="10"/>
    <w:rsid w:val="002A10A0"/>
    <w:rPr>
      <w:rFonts w:eastAsia="Times New Roman" w:cs="Times New Roman"/>
      <w:sz w:val="48"/>
      <w:szCs w:val="48"/>
    </w:rPr>
  </w:style>
  <w:style w:type="paragraph" w:styleId="af6">
    <w:name w:val="Subtitle"/>
    <w:basedOn w:val="a"/>
    <w:next w:val="a"/>
    <w:link w:val="af7"/>
    <w:uiPriority w:val="11"/>
    <w:qFormat/>
    <w:rsid w:val="002A10A0"/>
    <w:pPr>
      <w:spacing w:after="60" w:line="276" w:lineRule="auto"/>
      <w:jc w:val="center"/>
      <w:outlineLvl w:val="1"/>
    </w:pPr>
    <w:rPr>
      <w:rFonts w:ascii="Calibri Light" w:hAnsi="Calibri Light"/>
    </w:rPr>
  </w:style>
  <w:style w:type="character" w:customStyle="1" w:styleId="af7">
    <w:name w:val="Подзаголовок Знак"/>
    <w:basedOn w:val="a0"/>
    <w:link w:val="af6"/>
    <w:uiPriority w:val="11"/>
    <w:rsid w:val="002A10A0"/>
    <w:rPr>
      <w:rFonts w:ascii="Calibri Light" w:eastAsia="Times New Roman" w:hAnsi="Calibri Light" w:cs="Times New Roman"/>
      <w:sz w:val="24"/>
      <w:szCs w:val="24"/>
      <w:lang w:eastAsia="ru-RU"/>
    </w:rPr>
  </w:style>
  <w:style w:type="paragraph" w:styleId="af8">
    <w:name w:val="Balloon Text"/>
    <w:basedOn w:val="a"/>
    <w:link w:val="af9"/>
    <w:uiPriority w:val="99"/>
    <w:unhideWhenUsed/>
    <w:qFormat/>
    <w:rsid w:val="002A10A0"/>
    <w:rPr>
      <w:rFonts w:ascii="Tahoma" w:hAnsi="Tahoma" w:cs="Tahoma"/>
      <w:sz w:val="16"/>
      <w:szCs w:val="16"/>
      <w:lang w:eastAsia="en-US"/>
    </w:rPr>
  </w:style>
  <w:style w:type="character" w:customStyle="1" w:styleId="af9">
    <w:name w:val="Текст выноски Знак"/>
    <w:basedOn w:val="a0"/>
    <w:link w:val="af8"/>
    <w:uiPriority w:val="99"/>
    <w:rsid w:val="002A10A0"/>
    <w:rPr>
      <w:rFonts w:ascii="Tahoma" w:eastAsia="Times New Roman" w:hAnsi="Tahoma" w:cs="Tahoma"/>
      <w:sz w:val="16"/>
      <w:szCs w:val="16"/>
    </w:rPr>
  </w:style>
  <w:style w:type="paragraph" w:styleId="afa">
    <w:name w:val="No Spacing"/>
    <w:link w:val="afb"/>
    <w:uiPriority w:val="99"/>
    <w:qFormat/>
    <w:rsid w:val="002A10A0"/>
    <w:pPr>
      <w:spacing w:after="0" w:line="240" w:lineRule="auto"/>
    </w:pPr>
    <w:rPr>
      <w:rFonts w:eastAsia="Times New Roman" w:cs="Times New Roman"/>
    </w:rPr>
  </w:style>
  <w:style w:type="character" w:customStyle="1" w:styleId="afb">
    <w:name w:val="Без интервала Знак"/>
    <w:link w:val="afa"/>
    <w:uiPriority w:val="99"/>
    <w:rsid w:val="002A10A0"/>
    <w:rPr>
      <w:rFonts w:eastAsia="Times New Roman" w:cs="Times New Roman"/>
    </w:rPr>
  </w:style>
  <w:style w:type="paragraph" w:styleId="23">
    <w:name w:val="Quote"/>
    <w:basedOn w:val="a"/>
    <w:next w:val="a"/>
    <w:link w:val="24"/>
    <w:uiPriority w:val="29"/>
    <w:qFormat/>
    <w:rsid w:val="002A10A0"/>
    <w:pPr>
      <w:spacing w:after="200" w:line="276" w:lineRule="auto"/>
      <w:ind w:left="720" w:right="720"/>
    </w:pPr>
    <w:rPr>
      <w:rFonts w:asciiTheme="minorHAnsi" w:hAnsiTheme="minorHAnsi"/>
      <w:i/>
      <w:sz w:val="22"/>
      <w:szCs w:val="22"/>
      <w:lang w:eastAsia="en-US"/>
    </w:rPr>
  </w:style>
  <w:style w:type="character" w:customStyle="1" w:styleId="24">
    <w:name w:val="Цитата 2 Знак"/>
    <w:basedOn w:val="a0"/>
    <w:link w:val="23"/>
    <w:uiPriority w:val="29"/>
    <w:rsid w:val="002A10A0"/>
    <w:rPr>
      <w:rFonts w:eastAsia="Times New Roman" w:cs="Times New Roman"/>
      <w:i/>
    </w:rPr>
  </w:style>
  <w:style w:type="paragraph" w:styleId="afc">
    <w:name w:val="Intense Quote"/>
    <w:basedOn w:val="a"/>
    <w:next w:val="a"/>
    <w:link w:val="afd"/>
    <w:uiPriority w:val="30"/>
    <w:qFormat/>
    <w:rsid w:val="002A10A0"/>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Theme="minorHAnsi" w:hAnsiTheme="minorHAnsi"/>
      <w:i/>
      <w:sz w:val="22"/>
      <w:szCs w:val="22"/>
      <w:lang w:eastAsia="en-US"/>
    </w:rPr>
  </w:style>
  <w:style w:type="character" w:customStyle="1" w:styleId="afd">
    <w:name w:val="Выделенная цитата Знак"/>
    <w:basedOn w:val="a0"/>
    <w:link w:val="afc"/>
    <w:uiPriority w:val="30"/>
    <w:rsid w:val="002A10A0"/>
    <w:rPr>
      <w:rFonts w:eastAsia="Times New Roman" w:cs="Times New Roman"/>
      <w:i/>
      <w:shd w:val="clear" w:color="auto" w:fill="F2F2F2"/>
    </w:rPr>
  </w:style>
  <w:style w:type="character" w:styleId="afe">
    <w:name w:val="footnote reference"/>
    <w:basedOn w:val="a0"/>
    <w:uiPriority w:val="99"/>
    <w:unhideWhenUsed/>
    <w:rsid w:val="002A10A0"/>
    <w:rPr>
      <w:vertAlign w:val="superscript"/>
    </w:rPr>
  </w:style>
  <w:style w:type="character" w:styleId="aff">
    <w:name w:val="endnote reference"/>
    <w:basedOn w:val="a0"/>
    <w:uiPriority w:val="99"/>
    <w:semiHidden/>
    <w:unhideWhenUsed/>
    <w:rsid w:val="002A10A0"/>
    <w:rPr>
      <w:rFonts w:ascii="Times New Roman" w:hAnsi="Times New Roman" w:cs="Times New Roman" w:hint="default"/>
      <w:vertAlign w:val="superscript"/>
    </w:rPr>
  </w:style>
  <w:style w:type="character" w:customStyle="1" w:styleId="Heading1Char">
    <w:name w:val="Heading 1 Char"/>
    <w:basedOn w:val="a0"/>
    <w:uiPriority w:val="9"/>
    <w:rsid w:val="002A10A0"/>
    <w:rPr>
      <w:rFonts w:ascii="Arial" w:eastAsia="Times New Roman" w:hAnsi="Arial" w:cs="Arial" w:hint="default"/>
      <w:sz w:val="40"/>
      <w:szCs w:val="40"/>
    </w:rPr>
  </w:style>
  <w:style w:type="character" w:customStyle="1" w:styleId="SubtitleChar">
    <w:name w:val="Subtitle Char"/>
    <w:basedOn w:val="a0"/>
    <w:uiPriority w:val="11"/>
    <w:rsid w:val="002A10A0"/>
    <w:rPr>
      <w:rFonts w:ascii="Times New Roman" w:hAnsi="Times New Roman" w:cs="Times New Roman" w:hint="default"/>
      <w:sz w:val="24"/>
      <w:szCs w:val="24"/>
    </w:rPr>
  </w:style>
  <w:style w:type="character" w:customStyle="1" w:styleId="FooterChar">
    <w:name w:val="Footer Char"/>
    <w:basedOn w:val="a0"/>
    <w:uiPriority w:val="99"/>
    <w:rsid w:val="002A10A0"/>
    <w:rPr>
      <w:rFonts w:ascii="Times New Roman" w:hAnsi="Times New Roman" w:cs="Times New Roman" w:hint="default"/>
    </w:rPr>
  </w:style>
  <w:style w:type="character" w:customStyle="1" w:styleId="FootnoteTextChar">
    <w:name w:val="Footnote Text Char"/>
    <w:rsid w:val="002A10A0"/>
    <w:rPr>
      <w:sz w:val="18"/>
    </w:rPr>
  </w:style>
  <w:style w:type="table" w:customStyle="1" w:styleId="GridTable2-Accent4">
    <w:name w:val="Grid Table 2 - Accent 4"/>
    <w:basedOn w:val="a1"/>
    <w:uiPriority w:val="99"/>
    <w:rsid w:val="002A10A0"/>
    <w:pPr>
      <w:spacing w:after="0" w:line="240" w:lineRule="auto"/>
    </w:pPr>
    <w:rPr>
      <w:rFonts w:eastAsia="Times New Roman" w:cs="Times New Roman"/>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Calibri" w:hAnsi="Calibri" w:cs="Times New Roman" w:hint="default"/>
        <w:b/>
        <w:color w:val="404040"/>
      </w:rPr>
      <w:tblPr/>
      <w:tcPr>
        <w:tcBorders>
          <w:top w:val="none" w:sz="0" w:space="0" w:color="auto"/>
          <w:left w:val="none" w:sz="0" w:space="0" w:color="auto"/>
          <w:bottom w:val="single" w:sz="12" w:space="0" w:color="FFD865" w:themeColor="accent4" w:themeTint="9A"/>
          <w:right w:val="none" w:sz="0" w:space="0" w:color="auto"/>
        </w:tcBorders>
        <w:shd w:val="clear" w:color="auto" w:fill="auto"/>
      </w:tcPr>
    </w:tblStylePr>
    <w:tblStylePr w:type="lastRow">
      <w:rPr>
        <w:rFonts w:ascii="Calibri" w:hAnsi="Calibri" w:cs="Times New Roman" w:hint="default"/>
        <w:b/>
        <w:color w:val="404040"/>
      </w:rPr>
      <w:tblPr/>
      <w:tcPr>
        <w:tcBorders>
          <w:top w:val="single" w:sz="4" w:space="0" w:color="FFD865" w:themeColor="accent4" w:themeTint="9A"/>
          <w:left w:val="none" w:sz="0" w:space="0" w:color="auto"/>
          <w:bottom w:val="none" w:sz="0" w:space="0" w:color="auto"/>
          <w:right w:val="none" w:sz="0" w:space="0" w:color="auto"/>
        </w:tcBorders>
        <w:shd w:val="clear" w:color="auto" w:fill="auto"/>
      </w:tcPr>
    </w:tblStylePr>
    <w:tblStylePr w:type="firstCol">
      <w:rPr>
        <w:rFonts w:ascii="Calibri" w:hAnsi="Calibri" w:cs="Times New Roman" w:hint="default"/>
        <w:b/>
        <w:color w:val="404040"/>
      </w:rPr>
    </w:tblStylePr>
    <w:tblStylePr w:type="lastCol">
      <w:rPr>
        <w:rFonts w:ascii="Calibri" w:hAnsi="Calibri" w:cs="Times New Roman" w:hint="default"/>
        <w:b/>
        <w:color w:val="404040"/>
      </w:rPr>
    </w:tblStylePr>
    <w:tblStylePr w:type="band1Vert">
      <w:rPr>
        <w:rFonts w:ascii="Arial" w:hAnsi="Arial" w:cs="Times New Roman" w:hint="default"/>
        <w:color w:val="404040"/>
        <w:sz w:val="22"/>
        <w:szCs w:val="22"/>
      </w:rPr>
      <w:tblPr/>
      <w:tcPr>
        <w:shd w:val="clear" w:color="auto" w:fill="FFF2CB" w:themeFill="accent4" w:themeFillTint="34"/>
      </w:tcPr>
    </w:tblStylePr>
    <w:tblStylePr w:type="band1Horz">
      <w:rPr>
        <w:rFonts w:ascii="Arial" w:hAnsi="Arial" w:cs="Times New Roman" w:hint="default"/>
        <w:color w:val="404040"/>
        <w:sz w:val="22"/>
        <w:szCs w:val="22"/>
      </w:rPr>
      <w:tblPr/>
      <w:tcPr>
        <w:shd w:val="clear" w:color="auto" w:fill="FFF2CB" w:themeFill="accent4" w:themeFillTint="34"/>
      </w:tcPr>
    </w:tblStylePr>
  </w:style>
  <w:style w:type="table" w:customStyle="1" w:styleId="GridTable3-Accent1">
    <w:name w:val="Grid Table 3 - Accent 1"/>
    <w:basedOn w:val="a1"/>
    <w:uiPriority w:val="99"/>
    <w:rsid w:val="002A10A0"/>
    <w:pPr>
      <w:spacing w:after="0" w:line="240" w:lineRule="auto"/>
    </w:pPr>
    <w:rPr>
      <w:rFonts w:eastAsia="Times New Roman" w:cs="Times New Roman"/>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rFonts w:ascii="Calibri" w:hAnsi="Calibri" w:cs="Times New Roman" w:hint="default"/>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rFonts w:ascii="Calibri" w:hAnsi="Calibri" w:cs="Times New Roman" w:hint="default"/>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rFonts w:ascii="Calibri" w:hAnsi="Calibri" w:cs="Times New Roman" w:hint="default"/>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rFonts w:ascii="Calibri" w:hAnsi="Calibri" w:cs="Times New Roman" w:hint="default"/>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Times New Roman" w:hint="default"/>
        <w:color w:val="404040"/>
        <w:sz w:val="22"/>
        <w:szCs w:val="22"/>
      </w:rPr>
      <w:tblPr/>
      <w:tcPr>
        <w:shd w:val="clear" w:color="auto" w:fill="D8E2F3" w:themeFill="accent1" w:themeFillTint="34"/>
      </w:tcPr>
    </w:tblStylePr>
    <w:tblStylePr w:type="band1Horz">
      <w:rPr>
        <w:rFonts w:ascii="Arial" w:hAnsi="Arial" w:cs="Times New Roman" w:hint="default"/>
        <w:color w:val="404040"/>
        <w:sz w:val="22"/>
        <w:szCs w:val="22"/>
      </w:rPr>
      <w:tblPr/>
      <w:tcPr>
        <w:shd w:val="clear" w:color="auto" w:fill="D8E2F3" w:themeFill="accent1" w:themeFillTint="34"/>
      </w:tcPr>
    </w:tblStylePr>
  </w:style>
  <w:style w:type="character" w:styleId="aff0">
    <w:name w:val="Strong"/>
    <w:basedOn w:val="a0"/>
    <w:uiPriority w:val="22"/>
    <w:qFormat/>
    <w:rsid w:val="002A10A0"/>
    <w:rPr>
      <w:b/>
      <w:bCs w:val="0"/>
    </w:rPr>
  </w:style>
  <w:style w:type="character" w:customStyle="1" w:styleId="aff1">
    <w:name w:val="Текст примечания Знак"/>
    <w:basedOn w:val="a0"/>
    <w:link w:val="aff2"/>
    <w:uiPriority w:val="99"/>
    <w:rsid w:val="002A10A0"/>
    <w:rPr>
      <w:rFonts w:ascii="Calibri" w:eastAsia="Times New Roman" w:hAnsi="Calibri" w:cs="Times New Roman"/>
      <w:sz w:val="20"/>
      <w:szCs w:val="20"/>
    </w:rPr>
  </w:style>
  <w:style w:type="paragraph" w:styleId="aff2">
    <w:name w:val="annotation text"/>
    <w:basedOn w:val="a"/>
    <w:link w:val="aff1"/>
    <w:uiPriority w:val="99"/>
    <w:unhideWhenUsed/>
    <w:qFormat/>
    <w:rsid w:val="002A10A0"/>
    <w:rPr>
      <w:rFonts w:ascii="Calibri" w:hAnsi="Calibri"/>
      <w:sz w:val="20"/>
      <w:szCs w:val="20"/>
      <w:lang w:eastAsia="en-US"/>
    </w:rPr>
  </w:style>
  <w:style w:type="paragraph" w:styleId="25">
    <w:name w:val="List 2"/>
    <w:basedOn w:val="a"/>
    <w:unhideWhenUsed/>
    <w:qFormat/>
    <w:rsid w:val="002A10A0"/>
    <w:pPr>
      <w:spacing w:before="120" w:after="120"/>
      <w:ind w:left="720" w:hanging="360"/>
      <w:jc w:val="both"/>
    </w:pPr>
    <w:rPr>
      <w:rFonts w:ascii="Arial" w:eastAsia="Batang" w:hAnsi="Arial"/>
      <w:sz w:val="20"/>
      <w:lang w:eastAsia="ko-KR"/>
    </w:rPr>
  </w:style>
  <w:style w:type="paragraph" w:styleId="aff3">
    <w:name w:val="Body Text"/>
    <w:basedOn w:val="a"/>
    <w:link w:val="aff4"/>
    <w:unhideWhenUsed/>
    <w:rsid w:val="002A10A0"/>
    <w:rPr>
      <w:lang w:eastAsia="en-US"/>
    </w:rPr>
  </w:style>
  <w:style w:type="character" w:customStyle="1" w:styleId="aff4">
    <w:name w:val="Основной текст Знак"/>
    <w:basedOn w:val="a0"/>
    <w:link w:val="aff3"/>
    <w:qFormat/>
    <w:rsid w:val="002A10A0"/>
    <w:rPr>
      <w:rFonts w:ascii="Times New Roman" w:eastAsia="Times New Roman" w:hAnsi="Times New Roman" w:cs="Times New Roman"/>
      <w:sz w:val="24"/>
      <w:szCs w:val="24"/>
    </w:rPr>
  </w:style>
  <w:style w:type="character" w:customStyle="1" w:styleId="26">
    <w:name w:val="Основной текст 2 Знак"/>
    <w:basedOn w:val="a0"/>
    <w:link w:val="27"/>
    <w:rsid w:val="002A10A0"/>
    <w:rPr>
      <w:rFonts w:ascii="Times New Roman" w:eastAsia="Times New Roman" w:hAnsi="Times New Roman" w:cs="Times New Roman"/>
      <w:sz w:val="24"/>
      <w:szCs w:val="24"/>
    </w:rPr>
  </w:style>
  <w:style w:type="paragraph" w:styleId="27">
    <w:name w:val="Body Text 2"/>
    <w:basedOn w:val="a"/>
    <w:link w:val="26"/>
    <w:unhideWhenUsed/>
    <w:qFormat/>
    <w:rsid w:val="002A10A0"/>
    <w:pPr>
      <w:ind w:right="-57"/>
      <w:jc w:val="both"/>
    </w:pPr>
    <w:rPr>
      <w:lang w:eastAsia="en-US"/>
    </w:rPr>
  </w:style>
  <w:style w:type="character" w:customStyle="1" w:styleId="28">
    <w:name w:val="Основной текст с отступом 2 Знак"/>
    <w:basedOn w:val="a0"/>
    <w:link w:val="29"/>
    <w:rsid w:val="002A10A0"/>
    <w:rPr>
      <w:rFonts w:ascii="Times New Roman" w:eastAsia="Times New Roman" w:hAnsi="Times New Roman" w:cs="Times New Roman"/>
      <w:sz w:val="24"/>
      <w:szCs w:val="24"/>
    </w:rPr>
  </w:style>
  <w:style w:type="paragraph" w:styleId="29">
    <w:name w:val="Body Text Indent 2"/>
    <w:basedOn w:val="a"/>
    <w:link w:val="28"/>
    <w:unhideWhenUsed/>
    <w:qFormat/>
    <w:rsid w:val="002A10A0"/>
    <w:pPr>
      <w:spacing w:after="120" w:line="480" w:lineRule="auto"/>
      <w:ind w:left="283"/>
    </w:pPr>
    <w:rPr>
      <w:lang w:eastAsia="en-US"/>
    </w:rPr>
  </w:style>
  <w:style w:type="character" w:customStyle="1" w:styleId="aff5">
    <w:name w:val="Тема примечания Знак"/>
    <w:basedOn w:val="aff1"/>
    <w:link w:val="aff6"/>
    <w:uiPriority w:val="99"/>
    <w:rsid w:val="002A10A0"/>
    <w:rPr>
      <w:rFonts w:ascii="Times New Roman" w:eastAsia="Times New Roman" w:hAnsi="Times New Roman" w:cs="Times New Roman"/>
      <w:b/>
      <w:bCs/>
      <w:sz w:val="20"/>
      <w:szCs w:val="20"/>
    </w:rPr>
  </w:style>
  <w:style w:type="paragraph" w:styleId="aff6">
    <w:name w:val="annotation subject"/>
    <w:basedOn w:val="aff2"/>
    <w:next w:val="aff2"/>
    <w:link w:val="aff5"/>
    <w:uiPriority w:val="99"/>
    <w:unhideWhenUsed/>
    <w:qFormat/>
    <w:rsid w:val="002A10A0"/>
    <w:rPr>
      <w:rFonts w:ascii="Times New Roman" w:hAnsi="Times New Roman"/>
      <w:b/>
      <w:bCs/>
    </w:rPr>
  </w:style>
  <w:style w:type="paragraph" w:customStyle="1" w:styleId="Default">
    <w:name w:val="Default"/>
    <w:qFormat/>
    <w:rsid w:val="002A10A0"/>
    <w:pPr>
      <w:spacing w:after="0" w:line="240" w:lineRule="auto"/>
    </w:pPr>
    <w:rPr>
      <w:rFonts w:ascii="Times New Roman" w:eastAsia="Times New Roman" w:hAnsi="Times New Roman" w:cs="Times New Roman"/>
      <w:color w:val="000000"/>
      <w:sz w:val="24"/>
      <w:szCs w:val="24"/>
    </w:rPr>
  </w:style>
  <w:style w:type="paragraph" w:customStyle="1" w:styleId="s1">
    <w:name w:val="s_1"/>
    <w:basedOn w:val="a"/>
    <w:rsid w:val="002A10A0"/>
    <w:pPr>
      <w:spacing w:before="100" w:beforeAutospacing="1" w:after="100" w:afterAutospacing="1"/>
    </w:pPr>
  </w:style>
  <w:style w:type="character" w:customStyle="1" w:styleId="blk">
    <w:name w:val="blk"/>
    <w:rsid w:val="002A10A0"/>
  </w:style>
  <w:style w:type="character" w:customStyle="1" w:styleId="110">
    <w:name w:val="Текст примечания Знак11"/>
    <w:uiPriority w:val="99"/>
    <w:rsid w:val="002A10A0"/>
    <w:rPr>
      <w:sz w:val="20"/>
    </w:rPr>
  </w:style>
  <w:style w:type="character" w:customStyle="1" w:styleId="15">
    <w:name w:val="Текст примечания Знак1"/>
    <w:uiPriority w:val="99"/>
    <w:rsid w:val="002A10A0"/>
    <w:rPr>
      <w:sz w:val="20"/>
    </w:rPr>
  </w:style>
  <w:style w:type="character" w:customStyle="1" w:styleId="111">
    <w:name w:val="Тема примечания Знак11"/>
    <w:uiPriority w:val="99"/>
    <w:rsid w:val="002A10A0"/>
    <w:rPr>
      <w:b/>
      <w:bCs w:val="0"/>
      <w:sz w:val="20"/>
    </w:rPr>
  </w:style>
  <w:style w:type="character" w:customStyle="1" w:styleId="16">
    <w:name w:val="Тема примечания Знак1"/>
    <w:uiPriority w:val="99"/>
    <w:rsid w:val="002A10A0"/>
    <w:rPr>
      <w:b/>
      <w:bCs w:val="0"/>
      <w:sz w:val="20"/>
    </w:rPr>
  </w:style>
  <w:style w:type="character" w:customStyle="1" w:styleId="apple-converted-space">
    <w:name w:val="apple-converted-space"/>
    <w:rsid w:val="002A10A0"/>
  </w:style>
  <w:style w:type="character" w:customStyle="1" w:styleId="aff7">
    <w:name w:val="Цветовое выделение"/>
    <w:uiPriority w:val="99"/>
    <w:rsid w:val="002A10A0"/>
    <w:rPr>
      <w:b/>
      <w:bCs w:val="0"/>
      <w:color w:val="26282F"/>
    </w:rPr>
  </w:style>
  <w:style w:type="character" w:customStyle="1" w:styleId="aff8">
    <w:name w:val="Гипертекстовая ссылка"/>
    <w:uiPriority w:val="99"/>
    <w:rsid w:val="002A10A0"/>
    <w:rPr>
      <w:b/>
      <w:bCs w:val="0"/>
      <w:color w:val="106BBE"/>
    </w:rPr>
  </w:style>
  <w:style w:type="character" w:customStyle="1" w:styleId="aff9">
    <w:name w:val="Активная гипертекстовая ссылка"/>
    <w:uiPriority w:val="99"/>
    <w:rsid w:val="002A10A0"/>
    <w:rPr>
      <w:b/>
      <w:bCs w:val="0"/>
      <w:color w:val="106BBE"/>
      <w:u w:val="single"/>
    </w:rPr>
  </w:style>
  <w:style w:type="character" w:customStyle="1" w:styleId="affa">
    <w:name w:val="Выделение для Базового Поиска"/>
    <w:uiPriority w:val="99"/>
    <w:rsid w:val="002A10A0"/>
    <w:rPr>
      <w:b/>
      <w:bCs w:val="0"/>
      <w:color w:val="0058A9"/>
    </w:rPr>
  </w:style>
  <w:style w:type="character" w:customStyle="1" w:styleId="affb">
    <w:name w:val="Выделение для Базового Поиска (курсив)"/>
    <w:uiPriority w:val="99"/>
    <w:rsid w:val="002A10A0"/>
    <w:rPr>
      <w:b/>
      <w:bCs w:val="0"/>
      <w:i/>
      <w:iCs w:val="0"/>
      <w:color w:val="0058A9"/>
    </w:rPr>
  </w:style>
  <w:style w:type="character" w:customStyle="1" w:styleId="affc">
    <w:name w:val="Заголовок своего сообщения"/>
    <w:uiPriority w:val="99"/>
    <w:rsid w:val="002A10A0"/>
    <w:rPr>
      <w:b/>
      <w:bCs w:val="0"/>
      <w:color w:val="26282F"/>
    </w:rPr>
  </w:style>
  <w:style w:type="character" w:customStyle="1" w:styleId="affd">
    <w:name w:val="Заголовок чужого сообщения"/>
    <w:uiPriority w:val="99"/>
    <w:rsid w:val="002A10A0"/>
    <w:rPr>
      <w:b/>
      <w:bCs w:val="0"/>
      <w:color w:val="FF0000"/>
    </w:rPr>
  </w:style>
  <w:style w:type="character" w:customStyle="1" w:styleId="affe">
    <w:name w:val="Найденные слова"/>
    <w:uiPriority w:val="99"/>
    <w:rsid w:val="002A10A0"/>
    <w:rPr>
      <w:b/>
      <w:bCs w:val="0"/>
      <w:color w:val="26282F"/>
      <w:shd w:val="clear" w:color="auto" w:fill="FFF580"/>
    </w:rPr>
  </w:style>
  <w:style w:type="character" w:customStyle="1" w:styleId="afff">
    <w:name w:val="Не вступил в силу"/>
    <w:uiPriority w:val="99"/>
    <w:rsid w:val="002A10A0"/>
    <w:rPr>
      <w:b/>
      <w:bCs w:val="0"/>
      <w:color w:val="000000"/>
      <w:shd w:val="clear" w:color="auto" w:fill="D8EDE8"/>
    </w:rPr>
  </w:style>
  <w:style w:type="character" w:customStyle="1" w:styleId="afff0">
    <w:name w:val="Опечатки"/>
    <w:uiPriority w:val="99"/>
    <w:rsid w:val="002A10A0"/>
    <w:rPr>
      <w:color w:val="FF0000"/>
    </w:rPr>
  </w:style>
  <w:style w:type="character" w:customStyle="1" w:styleId="afff1">
    <w:name w:val="Продолжение ссылки"/>
    <w:uiPriority w:val="99"/>
    <w:rsid w:val="002A10A0"/>
  </w:style>
  <w:style w:type="character" w:customStyle="1" w:styleId="afff2">
    <w:name w:val="Сравнение редакций"/>
    <w:uiPriority w:val="99"/>
    <w:rsid w:val="002A10A0"/>
    <w:rPr>
      <w:b/>
      <w:bCs w:val="0"/>
      <w:color w:val="26282F"/>
    </w:rPr>
  </w:style>
  <w:style w:type="character" w:customStyle="1" w:styleId="afff3">
    <w:name w:val="Сравнение редакций. Добавленный фрагмент"/>
    <w:uiPriority w:val="99"/>
    <w:rsid w:val="002A10A0"/>
    <w:rPr>
      <w:color w:val="000000"/>
      <w:shd w:val="clear" w:color="auto" w:fill="C1D7FF"/>
    </w:rPr>
  </w:style>
  <w:style w:type="character" w:customStyle="1" w:styleId="afff4">
    <w:name w:val="Сравнение редакций. Удаленный фрагмент"/>
    <w:uiPriority w:val="99"/>
    <w:rsid w:val="002A10A0"/>
    <w:rPr>
      <w:color w:val="000000"/>
      <w:shd w:val="clear" w:color="auto" w:fill="C4C413"/>
    </w:rPr>
  </w:style>
  <w:style w:type="character" w:customStyle="1" w:styleId="afff5">
    <w:name w:val="Ссылка на утративший силу документ"/>
    <w:uiPriority w:val="99"/>
    <w:rsid w:val="002A10A0"/>
    <w:rPr>
      <w:b/>
      <w:bCs w:val="0"/>
      <w:color w:val="749232"/>
    </w:rPr>
  </w:style>
  <w:style w:type="character" w:customStyle="1" w:styleId="afff6">
    <w:name w:val="Утратил силу"/>
    <w:uiPriority w:val="99"/>
    <w:rsid w:val="002A10A0"/>
    <w:rPr>
      <w:b/>
      <w:bCs w:val="0"/>
      <w:strike/>
      <w:color w:val="666600"/>
    </w:rPr>
  </w:style>
  <w:style w:type="character" w:customStyle="1" w:styleId="2a">
    <w:name w:val="2 Знак"/>
    <w:link w:val="2"/>
    <w:rsid w:val="002A10A0"/>
    <w:rPr>
      <w:rFonts w:ascii="Times New Roman" w:eastAsia="Times New Roman" w:hAnsi="Times New Roman" w:cs="Times New Roman"/>
      <w:b/>
      <w:bCs/>
      <w:color w:val="000000"/>
      <w:sz w:val="28"/>
      <w:szCs w:val="28"/>
    </w:rPr>
  </w:style>
  <w:style w:type="paragraph" w:customStyle="1" w:styleId="2">
    <w:name w:val="2"/>
    <w:basedOn w:val="20"/>
    <w:link w:val="2a"/>
    <w:qFormat/>
    <w:rsid w:val="002A10A0"/>
    <w:pPr>
      <w:numPr>
        <w:ilvl w:val="1"/>
        <w:numId w:val="107"/>
      </w:numPr>
      <w:spacing w:before="0" w:after="0"/>
      <w:jc w:val="both"/>
    </w:pPr>
    <w:rPr>
      <w:rFonts w:ascii="Times New Roman" w:hAnsi="Times New Roman" w:cs="Times New Roman"/>
      <w:b/>
      <w:bCs/>
      <w:color w:val="000000"/>
      <w:sz w:val="28"/>
      <w:szCs w:val="28"/>
    </w:rPr>
  </w:style>
  <w:style w:type="paragraph" w:customStyle="1" w:styleId="c7">
    <w:name w:val="c7"/>
    <w:basedOn w:val="a"/>
    <w:uiPriority w:val="99"/>
    <w:qFormat/>
    <w:rsid w:val="002A10A0"/>
    <w:pPr>
      <w:spacing w:before="100" w:beforeAutospacing="1" w:after="100" w:afterAutospacing="1"/>
    </w:pPr>
  </w:style>
  <w:style w:type="paragraph" w:customStyle="1" w:styleId="112">
    <w:name w:val="Заголовок 11"/>
    <w:basedOn w:val="a"/>
    <w:uiPriority w:val="9"/>
    <w:qFormat/>
    <w:rsid w:val="002A10A0"/>
    <w:pPr>
      <w:spacing w:before="100" w:beforeAutospacing="1" w:after="100" w:afterAutospacing="1"/>
      <w:outlineLvl w:val="0"/>
    </w:pPr>
    <w:rPr>
      <w:b/>
      <w:bCs/>
      <w:sz w:val="48"/>
      <w:szCs w:val="48"/>
    </w:rPr>
  </w:style>
  <w:style w:type="paragraph" w:styleId="afff7">
    <w:name w:val="Plain Text"/>
    <w:basedOn w:val="a"/>
    <w:link w:val="afff8"/>
    <w:semiHidden/>
    <w:unhideWhenUsed/>
    <w:qFormat/>
    <w:rsid w:val="002A10A0"/>
    <w:rPr>
      <w:rFonts w:ascii="Courier New" w:hAnsi="Courier New" w:cs="Courier New"/>
      <w:sz w:val="20"/>
      <w:szCs w:val="20"/>
      <w:lang w:val="en-US" w:eastAsia="en-US"/>
    </w:rPr>
  </w:style>
  <w:style w:type="character" w:customStyle="1" w:styleId="afff8">
    <w:name w:val="Текст Знак"/>
    <w:basedOn w:val="a0"/>
    <w:link w:val="afff7"/>
    <w:qFormat/>
    <w:rsid w:val="002A10A0"/>
    <w:rPr>
      <w:rFonts w:ascii="Courier New" w:eastAsia="Times New Roman" w:hAnsi="Courier New" w:cs="Courier New"/>
      <w:sz w:val="20"/>
      <w:szCs w:val="20"/>
      <w:lang w:val="en-US"/>
    </w:rPr>
  </w:style>
  <w:style w:type="paragraph" w:customStyle="1" w:styleId="2b">
    <w:name w:val="Абзац списка2"/>
    <w:basedOn w:val="a"/>
    <w:rsid w:val="002A10A0"/>
    <w:pPr>
      <w:spacing w:after="200" w:line="276" w:lineRule="auto"/>
      <w:ind w:left="720"/>
    </w:pPr>
    <w:rPr>
      <w:rFonts w:ascii="Calibri" w:hAnsi="Calibri"/>
      <w:sz w:val="22"/>
      <w:szCs w:val="22"/>
    </w:rPr>
  </w:style>
  <w:style w:type="paragraph" w:customStyle="1" w:styleId="17">
    <w:name w:val="Абзац списка1"/>
    <w:basedOn w:val="a"/>
    <w:rsid w:val="002A10A0"/>
    <w:pPr>
      <w:ind w:left="720"/>
    </w:pPr>
  </w:style>
  <w:style w:type="paragraph" w:customStyle="1" w:styleId="c8">
    <w:name w:val="c8"/>
    <w:basedOn w:val="a"/>
    <w:rsid w:val="002A10A0"/>
    <w:pPr>
      <w:spacing w:before="100" w:beforeAutospacing="1" w:after="100" w:afterAutospacing="1"/>
    </w:pPr>
  </w:style>
  <w:style w:type="character" w:customStyle="1" w:styleId="211pt">
    <w:name w:val="Основной текст (2) + 11 pt"/>
    <w:rsid w:val="002A10A0"/>
    <w:rPr>
      <w:rFonts w:ascii="Times New Roman" w:hAnsi="Times New Roman" w:cs="Times New Roman" w:hint="default"/>
      <w:b/>
      <w:bCs w:val="0"/>
      <w:strike w:val="0"/>
      <w:color w:val="000000"/>
      <w:spacing w:val="0"/>
      <w:position w:val="0"/>
      <w:sz w:val="22"/>
      <w:u w:val="none"/>
      <w:lang w:val="ru-RU" w:eastAsia="ru-RU"/>
    </w:rPr>
  </w:style>
  <w:style w:type="character" w:customStyle="1" w:styleId="c1">
    <w:name w:val="c1"/>
    <w:basedOn w:val="a0"/>
    <w:rsid w:val="002A10A0"/>
  </w:style>
  <w:style w:type="character" w:customStyle="1" w:styleId="c17">
    <w:name w:val="c17"/>
    <w:basedOn w:val="a0"/>
    <w:rsid w:val="002A10A0"/>
  </w:style>
  <w:style w:type="character" w:customStyle="1" w:styleId="c21">
    <w:name w:val="c21"/>
    <w:basedOn w:val="a0"/>
    <w:rsid w:val="002A10A0"/>
  </w:style>
  <w:style w:type="paragraph" w:customStyle="1" w:styleId="ConsPlusNormal">
    <w:name w:val="ConsPlusNormal"/>
    <w:qFormat/>
    <w:rsid w:val="002A10A0"/>
    <w:pPr>
      <w:widowControl w:val="0"/>
      <w:spacing w:after="0" w:line="240" w:lineRule="auto"/>
    </w:pPr>
    <w:rPr>
      <w:rFonts w:ascii="Arial" w:eastAsia="Times New Roman" w:hAnsi="Arial" w:cs="Arial"/>
      <w:sz w:val="20"/>
      <w:szCs w:val="20"/>
      <w:lang w:eastAsia="ru-RU"/>
    </w:rPr>
  </w:style>
  <w:style w:type="paragraph" w:customStyle="1" w:styleId="Heading">
    <w:name w:val="Heading"/>
    <w:basedOn w:val="a"/>
    <w:next w:val="aff3"/>
    <w:uiPriority w:val="99"/>
    <w:qFormat/>
    <w:rsid w:val="002A10A0"/>
    <w:pPr>
      <w:keepNext/>
      <w:spacing w:before="240" w:after="120"/>
    </w:pPr>
    <w:rPr>
      <w:rFonts w:ascii="Arial" w:eastAsia="DejaVu Sans" w:hAnsi="Arial" w:cs="DejaVu Sans"/>
      <w:sz w:val="28"/>
      <w:szCs w:val="28"/>
      <w:lang w:eastAsia="zh-CN"/>
    </w:rPr>
  </w:style>
  <w:style w:type="paragraph" w:customStyle="1" w:styleId="Index">
    <w:name w:val="Index"/>
    <w:basedOn w:val="a"/>
    <w:uiPriority w:val="99"/>
    <w:qFormat/>
    <w:rsid w:val="002A10A0"/>
    <w:pPr>
      <w:suppressLineNumbers/>
    </w:pPr>
    <w:rPr>
      <w:lang w:eastAsia="zh-CN"/>
    </w:rPr>
  </w:style>
  <w:style w:type="paragraph" w:customStyle="1" w:styleId="afff9">
    <w:name w:val="Знак"/>
    <w:basedOn w:val="a"/>
    <w:uiPriority w:val="99"/>
    <w:qFormat/>
    <w:rsid w:val="002A10A0"/>
    <w:pPr>
      <w:spacing w:after="160" w:line="240" w:lineRule="exact"/>
    </w:pPr>
    <w:rPr>
      <w:rFonts w:ascii="Verdana" w:hAnsi="Verdana" w:cs="Verdana"/>
      <w:sz w:val="20"/>
      <w:szCs w:val="20"/>
      <w:lang w:eastAsia="zh-CN"/>
    </w:rPr>
  </w:style>
  <w:style w:type="paragraph" w:customStyle="1" w:styleId="2c">
    <w:name w:val="Знак2"/>
    <w:basedOn w:val="a"/>
    <w:uiPriority w:val="99"/>
    <w:qFormat/>
    <w:rsid w:val="002A10A0"/>
    <w:pPr>
      <w:tabs>
        <w:tab w:val="left" w:pos="708"/>
      </w:tabs>
      <w:spacing w:after="160" w:line="240" w:lineRule="exact"/>
    </w:pPr>
    <w:rPr>
      <w:rFonts w:ascii="Verdana" w:hAnsi="Verdana" w:cs="Verdana"/>
      <w:sz w:val="20"/>
      <w:szCs w:val="20"/>
      <w:lang w:val="en-US" w:eastAsia="zh-CN"/>
    </w:rPr>
  </w:style>
  <w:style w:type="paragraph" w:customStyle="1" w:styleId="afffa">
    <w:name w:val="Знак Знак Знак Знак Знак Знак Знак"/>
    <w:basedOn w:val="a"/>
    <w:uiPriority w:val="99"/>
    <w:qFormat/>
    <w:rsid w:val="002A10A0"/>
    <w:pPr>
      <w:tabs>
        <w:tab w:val="left" w:pos="708"/>
      </w:tabs>
      <w:spacing w:after="160" w:line="240" w:lineRule="exact"/>
    </w:pPr>
    <w:rPr>
      <w:rFonts w:ascii="Verdana" w:hAnsi="Verdana" w:cs="Verdana"/>
      <w:sz w:val="20"/>
      <w:szCs w:val="20"/>
      <w:lang w:val="en-US" w:eastAsia="zh-CN"/>
    </w:rPr>
  </w:style>
  <w:style w:type="paragraph" w:customStyle="1" w:styleId="FrameContents">
    <w:name w:val="Frame Contents"/>
    <w:basedOn w:val="a"/>
    <w:uiPriority w:val="99"/>
    <w:qFormat/>
    <w:rsid w:val="002A10A0"/>
    <w:rPr>
      <w:lang w:eastAsia="zh-CN"/>
    </w:rPr>
  </w:style>
  <w:style w:type="paragraph" w:customStyle="1" w:styleId="TableContents">
    <w:name w:val="Table Contents"/>
    <w:basedOn w:val="a"/>
    <w:uiPriority w:val="99"/>
    <w:qFormat/>
    <w:rsid w:val="002A10A0"/>
    <w:pPr>
      <w:suppressLineNumbers/>
    </w:pPr>
    <w:rPr>
      <w:lang w:eastAsia="zh-CN"/>
    </w:rPr>
  </w:style>
  <w:style w:type="paragraph" w:customStyle="1" w:styleId="TableHeading">
    <w:name w:val="Table Heading"/>
    <w:basedOn w:val="TableContents"/>
    <w:uiPriority w:val="99"/>
    <w:qFormat/>
    <w:rsid w:val="002A10A0"/>
    <w:pPr>
      <w:jc w:val="center"/>
    </w:pPr>
    <w:rPr>
      <w:b/>
      <w:bCs/>
    </w:rPr>
  </w:style>
  <w:style w:type="character" w:customStyle="1" w:styleId="WW8Num1z0">
    <w:name w:val="WW8Num1z0"/>
    <w:qFormat/>
    <w:rsid w:val="002A10A0"/>
    <w:rPr>
      <w:bCs/>
      <w:spacing w:val="1"/>
      <w:sz w:val="28"/>
      <w:szCs w:val="28"/>
    </w:rPr>
  </w:style>
  <w:style w:type="character" w:customStyle="1" w:styleId="WW8Num1z1">
    <w:name w:val="WW8Num1z1"/>
    <w:qFormat/>
    <w:rsid w:val="002A10A0"/>
  </w:style>
  <w:style w:type="character" w:customStyle="1" w:styleId="WW8Num1z2">
    <w:name w:val="WW8Num1z2"/>
    <w:qFormat/>
    <w:rsid w:val="002A10A0"/>
  </w:style>
  <w:style w:type="character" w:customStyle="1" w:styleId="WW8Num1z3">
    <w:name w:val="WW8Num1z3"/>
    <w:qFormat/>
    <w:rsid w:val="002A10A0"/>
  </w:style>
  <w:style w:type="character" w:customStyle="1" w:styleId="WW8Num1z4">
    <w:name w:val="WW8Num1z4"/>
    <w:qFormat/>
    <w:rsid w:val="002A10A0"/>
  </w:style>
  <w:style w:type="character" w:customStyle="1" w:styleId="WW8Num1z5">
    <w:name w:val="WW8Num1z5"/>
    <w:qFormat/>
    <w:rsid w:val="002A10A0"/>
  </w:style>
  <w:style w:type="character" w:customStyle="1" w:styleId="WW8Num1z6">
    <w:name w:val="WW8Num1z6"/>
    <w:qFormat/>
    <w:rsid w:val="002A10A0"/>
  </w:style>
  <w:style w:type="character" w:customStyle="1" w:styleId="WW8Num1z7">
    <w:name w:val="WW8Num1z7"/>
    <w:qFormat/>
    <w:rsid w:val="002A10A0"/>
  </w:style>
  <w:style w:type="character" w:customStyle="1" w:styleId="WW8Num1z8">
    <w:name w:val="WW8Num1z8"/>
    <w:qFormat/>
    <w:rsid w:val="002A10A0"/>
  </w:style>
  <w:style w:type="character" w:customStyle="1" w:styleId="WW8Num2z0">
    <w:name w:val="WW8Num2z0"/>
    <w:qFormat/>
    <w:rsid w:val="002A10A0"/>
    <w:rPr>
      <w:rFonts w:ascii="Times New Roman" w:hAnsi="Times New Roman" w:cs="Times New Roman" w:hint="default"/>
      <w:sz w:val="28"/>
      <w:szCs w:val="28"/>
    </w:rPr>
  </w:style>
  <w:style w:type="character" w:customStyle="1" w:styleId="WW8Num2z1">
    <w:name w:val="WW8Num2z1"/>
    <w:qFormat/>
    <w:rsid w:val="002A10A0"/>
    <w:rPr>
      <w:rFonts w:ascii="Courier New" w:hAnsi="Courier New" w:cs="Courier New" w:hint="default"/>
    </w:rPr>
  </w:style>
  <w:style w:type="character" w:customStyle="1" w:styleId="WW8Num2z2">
    <w:name w:val="WW8Num2z2"/>
    <w:qFormat/>
    <w:rsid w:val="002A10A0"/>
    <w:rPr>
      <w:rFonts w:ascii="Wingdings" w:hAnsi="Wingdings" w:cs="Wingdings" w:hint="default"/>
    </w:rPr>
  </w:style>
  <w:style w:type="character" w:customStyle="1" w:styleId="WW8Num2z3">
    <w:name w:val="WW8Num2z3"/>
    <w:qFormat/>
    <w:rsid w:val="002A10A0"/>
    <w:rPr>
      <w:rFonts w:ascii="Symbol" w:hAnsi="Symbol" w:cs="Symbol" w:hint="default"/>
    </w:rPr>
  </w:style>
  <w:style w:type="character" w:customStyle="1" w:styleId="WW8Num3z0">
    <w:name w:val="WW8Num3z0"/>
    <w:qFormat/>
    <w:rsid w:val="002A10A0"/>
    <w:rPr>
      <w:b/>
      <w:bCs w:val="0"/>
      <w:caps/>
    </w:rPr>
  </w:style>
  <w:style w:type="character" w:customStyle="1" w:styleId="WW8Num3z1">
    <w:name w:val="WW8Num3z1"/>
    <w:qFormat/>
    <w:rsid w:val="002A10A0"/>
  </w:style>
  <w:style w:type="character" w:customStyle="1" w:styleId="WW8Num3z2">
    <w:name w:val="WW8Num3z2"/>
    <w:qFormat/>
    <w:rsid w:val="002A10A0"/>
  </w:style>
  <w:style w:type="character" w:customStyle="1" w:styleId="WW8Num3z3">
    <w:name w:val="WW8Num3z3"/>
    <w:qFormat/>
    <w:rsid w:val="002A10A0"/>
  </w:style>
  <w:style w:type="character" w:customStyle="1" w:styleId="WW8Num3z4">
    <w:name w:val="WW8Num3z4"/>
    <w:qFormat/>
    <w:rsid w:val="002A10A0"/>
  </w:style>
  <w:style w:type="character" w:customStyle="1" w:styleId="WW8Num3z5">
    <w:name w:val="WW8Num3z5"/>
    <w:qFormat/>
    <w:rsid w:val="002A10A0"/>
  </w:style>
  <w:style w:type="character" w:customStyle="1" w:styleId="WW8Num3z6">
    <w:name w:val="WW8Num3z6"/>
    <w:qFormat/>
    <w:rsid w:val="002A10A0"/>
  </w:style>
  <w:style w:type="character" w:customStyle="1" w:styleId="WW8Num3z7">
    <w:name w:val="WW8Num3z7"/>
    <w:qFormat/>
    <w:rsid w:val="002A10A0"/>
  </w:style>
  <w:style w:type="character" w:customStyle="1" w:styleId="WW8Num3z8">
    <w:name w:val="WW8Num3z8"/>
    <w:qFormat/>
    <w:rsid w:val="002A10A0"/>
  </w:style>
  <w:style w:type="character" w:customStyle="1" w:styleId="WW8Num4z0">
    <w:name w:val="WW8Num4z0"/>
    <w:qFormat/>
    <w:rsid w:val="002A10A0"/>
    <w:rPr>
      <w:rFonts w:ascii="Times New Roman" w:hAnsi="Times New Roman" w:cs="Times New Roman" w:hint="default"/>
    </w:rPr>
  </w:style>
  <w:style w:type="character" w:customStyle="1" w:styleId="WW8Num4z1">
    <w:name w:val="WW8Num4z1"/>
    <w:qFormat/>
    <w:rsid w:val="002A10A0"/>
    <w:rPr>
      <w:rFonts w:ascii="Courier New" w:hAnsi="Courier New" w:cs="Courier New" w:hint="default"/>
    </w:rPr>
  </w:style>
  <w:style w:type="character" w:customStyle="1" w:styleId="WW8Num4z2">
    <w:name w:val="WW8Num4z2"/>
    <w:qFormat/>
    <w:rsid w:val="002A10A0"/>
    <w:rPr>
      <w:rFonts w:ascii="Wingdings" w:hAnsi="Wingdings" w:cs="Wingdings" w:hint="default"/>
    </w:rPr>
  </w:style>
  <w:style w:type="character" w:customStyle="1" w:styleId="WW8Num4z3">
    <w:name w:val="WW8Num4z3"/>
    <w:qFormat/>
    <w:rsid w:val="002A10A0"/>
    <w:rPr>
      <w:rFonts w:ascii="Symbol" w:hAnsi="Symbol" w:cs="Symbol" w:hint="default"/>
    </w:rPr>
  </w:style>
  <w:style w:type="character" w:customStyle="1" w:styleId="WW8Num5z0">
    <w:name w:val="WW8Num5z0"/>
    <w:qFormat/>
    <w:rsid w:val="002A10A0"/>
    <w:rPr>
      <w:rFonts w:ascii="Symbol" w:hAnsi="Symbol" w:cs="Symbol" w:hint="default"/>
    </w:rPr>
  </w:style>
  <w:style w:type="character" w:customStyle="1" w:styleId="WW8Num5z1">
    <w:name w:val="WW8Num5z1"/>
    <w:qFormat/>
    <w:rsid w:val="002A10A0"/>
    <w:rPr>
      <w:rFonts w:ascii="Courier New" w:hAnsi="Courier New" w:cs="Courier New" w:hint="default"/>
    </w:rPr>
  </w:style>
  <w:style w:type="character" w:customStyle="1" w:styleId="WW8Num5z2">
    <w:name w:val="WW8Num5z2"/>
    <w:qFormat/>
    <w:rsid w:val="002A10A0"/>
    <w:rPr>
      <w:rFonts w:ascii="Wingdings" w:hAnsi="Wingdings" w:cs="Wingdings" w:hint="default"/>
    </w:rPr>
  </w:style>
  <w:style w:type="character" w:customStyle="1" w:styleId="WW8Num6z0">
    <w:name w:val="WW8Num6z0"/>
    <w:qFormat/>
    <w:rsid w:val="002A10A0"/>
    <w:rPr>
      <w:rFonts w:ascii="Times New Roman" w:hAnsi="Times New Roman" w:cs="Times New Roman" w:hint="default"/>
      <w:sz w:val="28"/>
      <w:szCs w:val="28"/>
    </w:rPr>
  </w:style>
  <w:style w:type="character" w:customStyle="1" w:styleId="WW8Num6z1">
    <w:name w:val="WW8Num6z1"/>
    <w:qFormat/>
    <w:rsid w:val="002A10A0"/>
  </w:style>
  <w:style w:type="character" w:customStyle="1" w:styleId="WW8Num6z2">
    <w:name w:val="WW8Num6z2"/>
    <w:qFormat/>
    <w:rsid w:val="002A10A0"/>
  </w:style>
  <w:style w:type="character" w:customStyle="1" w:styleId="WW8Num6z3">
    <w:name w:val="WW8Num6z3"/>
    <w:qFormat/>
    <w:rsid w:val="002A10A0"/>
  </w:style>
  <w:style w:type="character" w:customStyle="1" w:styleId="WW8Num6z4">
    <w:name w:val="WW8Num6z4"/>
    <w:qFormat/>
    <w:rsid w:val="002A10A0"/>
  </w:style>
  <w:style w:type="character" w:customStyle="1" w:styleId="WW8Num6z5">
    <w:name w:val="WW8Num6z5"/>
    <w:qFormat/>
    <w:rsid w:val="002A10A0"/>
  </w:style>
  <w:style w:type="character" w:customStyle="1" w:styleId="WW8Num6z6">
    <w:name w:val="WW8Num6z6"/>
    <w:qFormat/>
    <w:rsid w:val="002A10A0"/>
  </w:style>
  <w:style w:type="character" w:customStyle="1" w:styleId="WW8Num6z7">
    <w:name w:val="WW8Num6z7"/>
    <w:qFormat/>
    <w:rsid w:val="002A10A0"/>
  </w:style>
  <w:style w:type="character" w:customStyle="1" w:styleId="WW8Num6z8">
    <w:name w:val="WW8Num6z8"/>
    <w:qFormat/>
    <w:rsid w:val="002A10A0"/>
  </w:style>
  <w:style w:type="character" w:customStyle="1" w:styleId="WW8Num7z0">
    <w:name w:val="WW8Num7z0"/>
    <w:qFormat/>
    <w:rsid w:val="002A10A0"/>
  </w:style>
  <w:style w:type="character" w:customStyle="1" w:styleId="WW8Num7z1">
    <w:name w:val="WW8Num7z1"/>
    <w:qFormat/>
    <w:rsid w:val="002A10A0"/>
  </w:style>
  <w:style w:type="character" w:customStyle="1" w:styleId="WW8Num7z2">
    <w:name w:val="WW8Num7z2"/>
    <w:qFormat/>
    <w:rsid w:val="002A10A0"/>
  </w:style>
  <w:style w:type="character" w:customStyle="1" w:styleId="WW8Num7z3">
    <w:name w:val="WW8Num7z3"/>
    <w:qFormat/>
    <w:rsid w:val="002A10A0"/>
  </w:style>
  <w:style w:type="character" w:customStyle="1" w:styleId="WW8Num7z4">
    <w:name w:val="WW8Num7z4"/>
    <w:qFormat/>
    <w:rsid w:val="002A10A0"/>
  </w:style>
  <w:style w:type="character" w:customStyle="1" w:styleId="WW8Num7z5">
    <w:name w:val="WW8Num7z5"/>
    <w:qFormat/>
    <w:rsid w:val="002A10A0"/>
  </w:style>
  <w:style w:type="character" w:customStyle="1" w:styleId="WW8Num7z6">
    <w:name w:val="WW8Num7z6"/>
    <w:qFormat/>
    <w:rsid w:val="002A10A0"/>
  </w:style>
  <w:style w:type="character" w:customStyle="1" w:styleId="WW8Num7z7">
    <w:name w:val="WW8Num7z7"/>
    <w:qFormat/>
    <w:rsid w:val="002A10A0"/>
  </w:style>
  <w:style w:type="character" w:customStyle="1" w:styleId="WW8Num7z8">
    <w:name w:val="WW8Num7z8"/>
    <w:qFormat/>
    <w:rsid w:val="002A10A0"/>
  </w:style>
  <w:style w:type="character" w:customStyle="1" w:styleId="WW8Num8z0">
    <w:name w:val="WW8Num8z0"/>
    <w:qFormat/>
    <w:rsid w:val="002A10A0"/>
    <w:rPr>
      <w:rFonts w:ascii="Symbol" w:hAnsi="Symbol" w:cs="Symbol" w:hint="default"/>
    </w:rPr>
  </w:style>
  <w:style w:type="character" w:customStyle="1" w:styleId="WW8Num8z1">
    <w:name w:val="WW8Num8z1"/>
    <w:qFormat/>
    <w:rsid w:val="002A10A0"/>
    <w:rPr>
      <w:rFonts w:ascii="Courier New" w:hAnsi="Courier New" w:cs="Courier New" w:hint="default"/>
    </w:rPr>
  </w:style>
  <w:style w:type="character" w:customStyle="1" w:styleId="WW8Num8z2">
    <w:name w:val="WW8Num8z2"/>
    <w:qFormat/>
    <w:rsid w:val="002A10A0"/>
    <w:rPr>
      <w:rFonts w:ascii="Wingdings" w:hAnsi="Wingdings" w:cs="Wingdings" w:hint="default"/>
    </w:rPr>
  </w:style>
  <w:style w:type="character" w:customStyle="1" w:styleId="WW8Num9z0">
    <w:name w:val="WW8Num9z0"/>
    <w:qFormat/>
    <w:rsid w:val="002A10A0"/>
  </w:style>
  <w:style w:type="character" w:customStyle="1" w:styleId="WW8Num9z1">
    <w:name w:val="WW8Num9z1"/>
    <w:qFormat/>
    <w:rsid w:val="002A10A0"/>
  </w:style>
  <w:style w:type="character" w:customStyle="1" w:styleId="WW8Num9z2">
    <w:name w:val="WW8Num9z2"/>
    <w:qFormat/>
    <w:rsid w:val="002A10A0"/>
  </w:style>
  <w:style w:type="character" w:customStyle="1" w:styleId="WW8Num9z3">
    <w:name w:val="WW8Num9z3"/>
    <w:qFormat/>
    <w:rsid w:val="002A10A0"/>
  </w:style>
  <w:style w:type="character" w:customStyle="1" w:styleId="WW8Num9z4">
    <w:name w:val="WW8Num9z4"/>
    <w:qFormat/>
    <w:rsid w:val="002A10A0"/>
  </w:style>
  <w:style w:type="character" w:customStyle="1" w:styleId="WW8Num9z5">
    <w:name w:val="WW8Num9z5"/>
    <w:qFormat/>
    <w:rsid w:val="002A10A0"/>
  </w:style>
  <w:style w:type="character" w:customStyle="1" w:styleId="WW8Num9z6">
    <w:name w:val="WW8Num9z6"/>
    <w:qFormat/>
    <w:rsid w:val="002A10A0"/>
  </w:style>
  <w:style w:type="character" w:customStyle="1" w:styleId="WW8Num9z7">
    <w:name w:val="WW8Num9z7"/>
    <w:qFormat/>
    <w:rsid w:val="002A10A0"/>
  </w:style>
  <w:style w:type="character" w:customStyle="1" w:styleId="WW8Num9z8">
    <w:name w:val="WW8Num9z8"/>
    <w:qFormat/>
    <w:rsid w:val="002A10A0"/>
  </w:style>
  <w:style w:type="character" w:customStyle="1" w:styleId="WW8Num10z0">
    <w:name w:val="WW8Num10z0"/>
    <w:qFormat/>
    <w:rsid w:val="002A10A0"/>
  </w:style>
  <w:style w:type="character" w:customStyle="1" w:styleId="WW8Num10z1">
    <w:name w:val="WW8Num10z1"/>
    <w:qFormat/>
    <w:rsid w:val="002A10A0"/>
  </w:style>
  <w:style w:type="character" w:customStyle="1" w:styleId="WW8Num10z2">
    <w:name w:val="WW8Num10z2"/>
    <w:qFormat/>
    <w:rsid w:val="002A10A0"/>
  </w:style>
  <w:style w:type="character" w:customStyle="1" w:styleId="WW8Num10z3">
    <w:name w:val="WW8Num10z3"/>
    <w:qFormat/>
    <w:rsid w:val="002A10A0"/>
  </w:style>
  <w:style w:type="character" w:customStyle="1" w:styleId="WW8Num10z4">
    <w:name w:val="WW8Num10z4"/>
    <w:qFormat/>
    <w:rsid w:val="002A10A0"/>
  </w:style>
  <w:style w:type="character" w:customStyle="1" w:styleId="WW8Num10z5">
    <w:name w:val="WW8Num10z5"/>
    <w:qFormat/>
    <w:rsid w:val="002A10A0"/>
  </w:style>
  <w:style w:type="character" w:customStyle="1" w:styleId="WW8Num10z6">
    <w:name w:val="WW8Num10z6"/>
    <w:qFormat/>
    <w:rsid w:val="002A10A0"/>
  </w:style>
  <w:style w:type="character" w:customStyle="1" w:styleId="WW8Num10z7">
    <w:name w:val="WW8Num10z7"/>
    <w:qFormat/>
    <w:rsid w:val="002A10A0"/>
  </w:style>
  <w:style w:type="character" w:customStyle="1" w:styleId="WW8Num10z8">
    <w:name w:val="WW8Num10z8"/>
    <w:qFormat/>
    <w:rsid w:val="002A10A0"/>
  </w:style>
  <w:style w:type="character" w:customStyle="1" w:styleId="StrongEmphasis">
    <w:name w:val="Strong Emphasis"/>
    <w:qFormat/>
    <w:rsid w:val="002A10A0"/>
    <w:rPr>
      <w:b/>
      <w:bCs/>
    </w:rPr>
  </w:style>
  <w:style w:type="character" w:customStyle="1" w:styleId="InternetLink">
    <w:name w:val="Internet Link"/>
    <w:rsid w:val="002A10A0"/>
    <w:rPr>
      <w:color w:val="0000FF"/>
      <w:u w:val="single"/>
    </w:rPr>
  </w:style>
  <w:style w:type="character" w:customStyle="1" w:styleId="apple-style-span">
    <w:name w:val="apple-style-span"/>
    <w:basedOn w:val="a0"/>
    <w:qFormat/>
    <w:rsid w:val="002A10A0"/>
  </w:style>
  <w:style w:type="paragraph" w:styleId="afffb">
    <w:name w:val="caption"/>
    <w:basedOn w:val="a"/>
    <w:semiHidden/>
    <w:unhideWhenUsed/>
    <w:qFormat/>
    <w:rsid w:val="002A10A0"/>
    <w:pPr>
      <w:suppressLineNumbers/>
      <w:spacing w:before="120" w:after="120"/>
    </w:pPr>
    <w:rPr>
      <w:i/>
      <w:iCs/>
      <w:lang w:eastAsia="zh-CN"/>
    </w:rPr>
  </w:style>
  <w:style w:type="paragraph" w:styleId="afffc">
    <w:name w:val="List"/>
    <w:basedOn w:val="a"/>
    <w:semiHidden/>
    <w:unhideWhenUsed/>
    <w:rsid w:val="002A10A0"/>
    <w:pPr>
      <w:ind w:left="283" w:hanging="283"/>
      <w:contextualSpacing/>
    </w:pPr>
    <w:rPr>
      <w:lang w:eastAsia="zh-CN"/>
    </w:rPr>
  </w:style>
  <w:style w:type="character" w:styleId="afffd">
    <w:name w:val="page number"/>
    <w:rsid w:val="00C1510F"/>
    <w:rPr>
      <w:rFonts w:cs="Times New Roman"/>
    </w:rPr>
  </w:style>
  <w:style w:type="paragraph" w:customStyle="1" w:styleId="18">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d"/>
    <w:link w:val="afffe"/>
    <w:qFormat/>
    <w:rsid w:val="00C1510F"/>
    <w:pPr>
      <w:widowControl w:val="0"/>
    </w:pPr>
    <w:rPr>
      <w:rFonts w:eastAsiaTheme="minorHAnsi" w:cstheme="minorBidi"/>
      <w:lang w:val="en-US" w:eastAsia="nl-NL"/>
    </w:rPr>
  </w:style>
  <w:style w:type="paragraph" w:customStyle="1" w:styleId="affff">
    <w:name w:val="Внимание"/>
    <w:basedOn w:val="a"/>
    <w:next w:val="a"/>
    <w:uiPriority w:val="99"/>
    <w:rsid w:val="00C1510F"/>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0">
    <w:name w:val="Внимание: криминал!!"/>
    <w:basedOn w:val="affff"/>
    <w:next w:val="a"/>
    <w:uiPriority w:val="99"/>
    <w:rsid w:val="00C1510F"/>
  </w:style>
  <w:style w:type="paragraph" w:customStyle="1" w:styleId="affff1">
    <w:name w:val="Внимание: недобросовестность!"/>
    <w:basedOn w:val="affff"/>
    <w:next w:val="a"/>
    <w:uiPriority w:val="99"/>
    <w:rsid w:val="00C1510F"/>
  </w:style>
  <w:style w:type="paragraph" w:customStyle="1" w:styleId="affff2">
    <w:name w:val="Дочерний элемент списка"/>
    <w:basedOn w:val="a"/>
    <w:next w:val="a"/>
    <w:uiPriority w:val="99"/>
    <w:rsid w:val="00C1510F"/>
    <w:pPr>
      <w:widowControl w:val="0"/>
      <w:autoSpaceDE w:val="0"/>
      <w:autoSpaceDN w:val="0"/>
      <w:adjustRightInd w:val="0"/>
      <w:spacing w:line="360" w:lineRule="auto"/>
      <w:jc w:val="both"/>
    </w:pPr>
    <w:rPr>
      <w:color w:val="868381"/>
      <w:sz w:val="20"/>
      <w:szCs w:val="20"/>
    </w:rPr>
  </w:style>
  <w:style w:type="paragraph" w:customStyle="1" w:styleId="affff3">
    <w:name w:val="Основное меню (преемственное)"/>
    <w:basedOn w:val="a"/>
    <w:next w:val="a"/>
    <w:uiPriority w:val="99"/>
    <w:rsid w:val="00C1510F"/>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9">
    <w:name w:val="Заголовок1"/>
    <w:basedOn w:val="affff3"/>
    <w:next w:val="a"/>
    <w:uiPriority w:val="99"/>
    <w:rsid w:val="00C1510F"/>
    <w:rPr>
      <w:b/>
      <w:bCs/>
      <w:color w:val="0058A9"/>
      <w:shd w:val="clear" w:color="auto" w:fill="ECE9D8"/>
    </w:rPr>
  </w:style>
  <w:style w:type="paragraph" w:customStyle="1" w:styleId="affff4">
    <w:name w:val="Заголовок группы контролов"/>
    <w:basedOn w:val="a"/>
    <w:next w:val="a"/>
    <w:uiPriority w:val="99"/>
    <w:rsid w:val="00C1510F"/>
    <w:pPr>
      <w:widowControl w:val="0"/>
      <w:autoSpaceDE w:val="0"/>
      <w:autoSpaceDN w:val="0"/>
      <w:adjustRightInd w:val="0"/>
      <w:spacing w:line="360" w:lineRule="auto"/>
      <w:ind w:firstLine="720"/>
      <w:jc w:val="both"/>
    </w:pPr>
    <w:rPr>
      <w:b/>
      <w:bCs/>
      <w:color w:val="000000"/>
    </w:rPr>
  </w:style>
  <w:style w:type="paragraph" w:customStyle="1" w:styleId="affff5">
    <w:name w:val="Заголовок для информации об изменениях"/>
    <w:basedOn w:val="1"/>
    <w:next w:val="a"/>
    <w:uiPriority w:val="99"/>
    <w:rsid w:val="00C1510F"/>
    <w:pPr>
      <w:keepNext/>
      <w:keepLines/>
      <w:autoSpaceDE w:val="0"/>
      <w:autoSpaceDN w:val="0"/>
      <w:adjustRightInd w:val="0"/>
      <w:spacing w:before="0" w:after="240" w:line="360" w:lineRule="auto"/>
      <w:ind w:firstLine="709"/>
      <w:jc w:val="center"/>
      <w:outlineLvl w:val="9"/>
    </w:pPr>
    <w:rPr>
      <w:rFonts w:ascii="Times New Roman" w:hAnsi="Times New Roman"/>
      <w:b w:val="0"/>
      <w:bCs w:val="0"/>
      <w:color w:val="auto"/>
      <w:sz w:val="18"/>
      <w:szCs w:val="18"/>
      <w:shd w:val="clear" w:color="auto" w:fill="FFFFFF"/>
    </w:rPr>
  </w:style>
  <w:style w:type="paragraph" w:customStyle="1" w:styleId="affff6">
    <w:name w:val="Заголовок распахивающейся части диалога"/>
    <w:basedOn w:val="a"/>
    <w:next w:val="a"/>
    <w:uiPriority w:val="99"/>
    <w:rsid w:val="00C1510F"/>
    <w:pPr>
      <w:widowControl w:val="0"/>
      <w:autoSpaceDE w:val="0"/>
      <w:autoSpaceDN w:val="0"/>
      <w:adjustRightInd w:val="0"/>
      <w:spacing w:line="360" w:lineRule="auto"/>
      <w:ind w:firstLine="720"/>
      <w:jc w:val="both"/>
    </w:pPr>
    <w:rPr>
      <w:i/>
      <w:iCs/>
      <w:color w:val="000080"/>
      <w:sz w:val="22"/>
      <w:szCs w:val="22"/>
    </w:rPr>
  </w:style>
  <w:style w:type="paragraph" w:customStyle="1" w:styleId="affff7">
    <w:name w:val="Заголовок статьи"/>
    <w:basedOn w:val="a"/>
    <w:next w:val="a"/>
    <w:uiPriority w:val="99"/>
    <w:rsid w:val="00C1510F"/>
    <w:pPr>
      <w:widowControl w:val="0"/>
      <w:autoSpaceDE w:val="0"/>
      <w:autoSpaceDN w:val="0"/>
      <w:adjustRightInd w:val="0"/>
      <w:spacing w:line="360" w:lineRule="auto"/>
      <w:ind w:left="1612" w:hanging="892"/>
      <w:jc w:val="both"/>
    </w:pPr>
  </w:style>
  <w:style w:type="paragraph" w:customStyle="1" w:styleId="affff8">
    <w:name w:val="Заголовок ЭР (левое окно)"/>
    <w:basedOn w:val="a"/>
    <w:next w:val="a"/>
    <w:uiPriority w:val="99"/>
    <w:rsid w:val="00C1510F"/>
    <w:pPr>
      <w:widowControl w:val="0"/>
      <w:autoSpaceDE w:val="0"/>
      <w:autoSpaceDN w:val="0"/>
      <w:adjustRightInd w:val="0"/>
      <w:spacing w:before="300" w:after="250" w:line="360" w:lineRule="auto"/>
      <w:jc w:val="center"/>
    </w:pPr>
    <w:rPr>
      <w:b/>
      <w:bCs/>
      <w:color w:val="26282F"/>
      <w:sz w:val="26"/>
      <w:szCs w:val="26"/>
    </w:rPr>
  </w:style>
  <w:style w:type="paragraph" w:customStyle="1" w:styleId="affff9">
    <w:name w:val="Заголовок ЭР (правое окно)"/>
    <w:basedOn w:val="affff8"/>
    <w:next w:val="a"/>
    <w:uiPriority w:val="99"/>
    <w:rsid w:val="00C1510F"/>
    <w:pPr>
      <w:spacing w:after="0"/>
      <w:jc w:val="left"/>
    </w:pPr>
  </w:style>
  <w:style w:type="paragraph" w:customStyle="1" w:styleId="affffa">
    <w:name w:val="Интерактивный заголовок"/>
    <w:basedOn w:val="19"/>
    <w:next w:val="a"/>
    <w:uiPriority w:val="99"/>
    <w:rsid w:val="00C1510F"/>
    <w:rPr>
      <w:u w:val="single"/>
    </w:rPr>
  </w:style>
  <w:style w:type="paragraph" w:customStyle="1" w:styleId="affffb">
    <w:name w:val="Текст информации об изменениях"/>
    <w:basedOn w:val="a"/>
    <w:next w:val="a"/>
    <w:uiPriority w:val="99"/>
    <w:rsid w:val="00C1510F"/>
    <w:pPr>
      <w:widowControl w:val="0"/>
      <w:autoSpaceDE w:val="0"/>
      <w:autoSpaceDN w:val="0"/>
      <w:adjustRightInd w:val="0"/>
      <w:spacing w:line="360" w:lineRule="auto"/>
      <w:ind w:firstLine="720"/>
      <w:jc w:val="both"/>
    </w:pPr>
    <w:rPr>
      <w:color w:val="353842"/>
      <w:sz w:val="18"/>
      <w:szCs w:val="18"/>
    </w:rPr>
  </w:style>
  <w:style w:type="paragraph" w:customStyle="1" w:styleId="affffc">
    <w:name w:val="Информация об изменениях"/>
    <w:basedOn w:val="affffb"/>
    <w:next w:val="a"/>
    <w:uiPriority w:val="99"/>
    <w:rsid w:val="00C1510F"/>
    <w:pPr>
      <w:spacing w:before="180"/>
      <w:ind w:left="360" w:right="360" w:firstLine="0"/>
    </w:pPr>
    <w:rPr>
      <w:shd w:val="clear" w:color="auto" w:fill="EAEFED"/>
    </w:rPr>
  </w:style>
  <w:style w:type="paragraph" w:customStyle="1" w:styleId="affffd">
    <w:name w:val="Текст (справка)"/>
    <w:basedOn w:val="a"/>
    <w:next w:val="a"/>
    <w:uiPriority w:val="99"/>
    <w:rsid w:val="00C1510F"/>
    <w:pPr>
      <w:widowControl w:val="0"/>
      <w:autoSpaceDE w:val="0"/>
      <w:autoSpaceDN w:val="0"/>
      <w:adjustRightInd w:val="0"/>
      <w:spacing w:line="360" w:lineRule="auto"/>
      <w:ind w:left="170" w:right="170"/>
    </w:pPr>
  </w:style>
  <w:style w:type="paragraph" w:customStyle="1" w:styleId="affffe">
    <w:name w:val="Комментарий"/>
    <w:basedOn w:val="affffd"/>
    <w:next w:val="a"/>
    <w:uiPriority w:val="99"/>
    <w:rsid w:val="00C1510F"/>
    <w:pPr>
      <w:spacing w:before="75"/>
      <w:ind w:right="0"/>
      <w:jc w:val="both"/>
    </w:pPr>
    <w:rPr>
      <w:color w:val="353842"/>
      <w:shd w:val="clear" w:color="auto" w:fill="F0F0F0"/>
    </w:rPr>
  </w:style>
  <w:style w:type="paragraph" w:customStyle="1" w:styleId="afffff">
    <w:name w:val="Информация об изменениях документа"/>
    <w:basedOn w:val="affffe"/>
    <w:next w:val="a"/>
    <w:uiPriority w:val="99"/>
    <w:rsid w:val="00C1510F"/>
    <w:rPr>
      <w:i/>
      <w:iCs/>
    </w:rPr>
  </w:style>
  <w:style w:type="paragraph" w:customStyle="1" w:styleId="afffff0">
    <w:name w:val="Текст (лев. подпись)"/>
    <w:basedOn w:val="a"/>
    <w:next w:val="a"/>
    <w:uiPriority w:val="99"/>
    <w:rsid w:val="00C1510F"/>
    <w:pPr>
      <w:widowControl w:val="0"/>
      <w:autoSpaceDE w:val="0"/>
      <w:autoSpaceDN w:val="0"/>
      <w:adjustRightInd w:val="0"/>
      <w:spacing w:line="360" w:lineRule="auto"/>
    </w:pPr>
  </w:style>
  <w:style w:type="paragraph" w:customStyle="1" w:styleId="afffff1">
    <w:name w:val="Колонтитул (левый)"/>
    <w:basedOn w:val="afffff0"/>
    <w:next w:val="a"/>
    <w:uiPriority w:val="99"/>
    <w:rsid w:val="00C1510F"/>
    <w:rPr>
      <w:sz w:val="14"/>
      <w:szCs w:val="14"/>
    </w:rPr>
  </w:style>
  <w:style w:type="paragraph" w:customStyle="1" w:styleId="afffff2">
    <w:name w:val="Текст (прав. подпись)"/>
    <w:basedOn w:val="a"/>
    <w:next w:val="a"/>
    <w:uiPriority w:val="99"/>
    <w:rsid w:val="00C1510F"/>
    <w:pPr>
      <w:widowControl w:val="0"/>
      <w:autoSpaceDE w:val="0"/>
      <w:autoSpaceDN w:val="0"/>
      <w:adjustRightInd w:val="0"/>
      <w:spacing w:line="360" w:lineRule="auto"/>
      <w:jc w:val="right"/>
    </w:pPr>
  </w:style>
  <w:style w:type="paragraph" w:customStyle="1" w:styleId="afffff3">
    <w:name w:val="Колонтитул (правый)"/>
    <w:basedOn w:val="afffff2"/>
    <w:next w:val="a"/>
    <w:uiPriority w:val="99"/>
    <w:rsid w:val="00C1510F"/>
    <w:rPr>
      <w:sz w:val="14"/>
      <w:szCs w:val="14"/>
    </w:rPr>
  </w:style>
  <w:style w:type="paragraph" w:customStyle="1" w:styleId="afffff4">
    <w:name w:val="Комментарий пользователя"/>
    <w:basedOn w:val="affffe"/>
    <w:next w:val="a"/>
    <w:uiPriority w:val="99"/>
    <w:rsid w:val="00C1510F"/>
    <w:pPr>
      <w:jc w:val="left"/>
    </w:pPr>
    <w:rPr>
      <w:shd w:val="clear" w:color="auto" w:fill="FFDFE0"/>
    </w:rPr>
  </w:style>
  <w:style w:type="paragraph" w:customStyle="1" w:styleId="afffff5">
    <w:name w:val="Куда обратиться?"/>
    <w:basedOn w:val="affff"/>
    <w:next w:val="a"/>
    <w:uiPriority w:val="99"/>
    <w:rsid w:val="00C1510F"/>
  </w:style>
  <w:style w:type="paragraph" w:customStyle="1" w:styleId="afffff6">
    <w:name w:val="Моноширинный"/>
    <w:basedOn w:val="a"/>
    <w:next w:val="a"/>
    <w:uiPriority w:val="99"/>
    <w:rsid w:val="00C1510F"/>
    <w:pPr>
      <w:widowControl w:val="0"/>
      <w:autoSpaceDE w:val="0"/>
      <w:autoSpaceDN w:val="0"/>
      <w:adjustRightInd w:val="0"/>
      <w:spacing w:line="360" w:lineRule="auto"/>
    </w:pPr>
    <w:rPr>
      <w:rFonts w:ascii="Courier New" w:hAnsi="Courier New" w:cs="Courier New"/>
    </w:rPr>
  </w:style>
  <w:style w:type="paragraph" w:customStyle="1" w:styleId="afffff7">
    <w:name w:val="Напишите нам"/>
    <w:basedOn w:val="a"/>
    <w:next w:val="a"/>
    <w:uiPriority w:val="99"/>
    <w:rsid w:val="00C1510F"/>
    <w:pPr>
      <w:widowControl w:val="0"/>
      <w:autoSpaceDE w:val="0"/>
      <w:autoSpaceDN w:val="0"/>
      <w:adjustRightInd w:val="0"/>
      <w:spacing w:before="90" w:after="90" w:line="360" w:lineRule="auto"/>
      <w:ind w:left="180" w:right="180"/>
      <w:jc w:val="both"/>
    </w:pPr>
    <w:rPr>
      <w:sz w:val="20"/>
      <w:szCs w:val="20"/>
      <w:shd w:val="clear" w:color="auto" w:fill="EFFFAD"/>
    </w:rPr>
  </w:style>
  <w:style w:type="paragraph" w:customStyle="1" w:styleId="afffff8">
    <w:name w:val="Необходимые документы"/>
    <w:basedOn w:val="affff"/>
    <w:next w:val="a"/>
    <w:uiPriority w:val="99"/>
    <w:rsid w:val="00C1510F"/>
    <w:pPr>
      <w:ind w:firstLine="118"/>
    </w:pPr>
  </w:style>
  <w:style w:type="paragraph" w:customStyle="1" w:styleId="afffff9">
    <w:name w:val="Нормальный (таблица)"/>
    <w:basedOn w:val="a"/>
    <w:next w:val="a"/>
    <w:uiPriority w:val="99"/>
    <w:rsid w:val="00C1510F"/>
    <w:pPr>
      <w:widowControl w:val="0"/>
      <w:autoSpaceDE w:val="0"/>
      <w:autoSpaceDN w:val="0"/>
      <w:adjustRightInd w:val="0"/>
      <w:spacing w:line="360" w:lineRule="auto"/>
      <w:jc w:val="both"/>
    </w:pPr>
  </w:style>
  <w:style w:type="paragraph" w:customStyle="1" w:styleId="afffffa">
    <w:name w:val="Таблицы (моноширинный)"/>
    <w:basedOn w:val="a"/>
    <w:next w:val="a"/>
    <w:uiPriority w:val="99"/>
    <w:rsid w:val="00C1510F"/>
    <w:pPr>
      <w:widowControl w:val="0"/>
      <w:autoSpaceDE w:val="0"/>
      <w:autoSpaceDN w:val="0"/>
      <w:adjustRightInd w:val="0"/>
      <w:spacing w:line="360" w:lineRule="auto"/>
    </w:pPr>
    <w:rPr>
      <w:rFonts w:ascii="Courier New" w:hAnsi="Courier New" w:cs="Courier New"/>
    </w:rPr>
  </w:style>
  <w:style w:type="paragraph" w:customStyle="1" w:styleId="afffffb">
    <w:name w:val="Оглавление"/>
    <w:basedOn w:val="afffffa"/>
    <w:next w:val="a"/>
    <w:uiPriority w:val="99"/>
    <w:rsid w:val="00C1510F"/>
    <w:pPr>
      <w:ind w:left="140"/>
    </w:pPr>
  </w:style>
  <w:style w:type="paragraph" w:customStyle="1" w:styleId="afffffc">
    <w:name w:val="Переменная часть"/>
    <w:basedOn w:val="affff3"/>
    <w:next w:val="a"/>
    <w:uiPriority w:val="99"/>
    <w:rsid w:val="00C1510F"/>
    <w:rPr>
      <w:sz w:val="18"/>
      <w:szCs w:val="18"/>
    </w:rPr>
  </w:style>
  <w:style w:type="paragraph" w:customStyle="1" w:styleId="afffffd">
    <w:name w:val="Подвал для информации об изменениях"/>
    <w:basedOn w:val="1"/>
    <w:next w:val="a"/>
    <w:uiPriority w:val="99"/>
    <w:rsid w:val="00C1510F"/>
    <w:pPr>
      <w:keepNext/>
      <w:keepLines/>
      <w:autoSpaceDE w:val="0"/>
      <w:autoSpaceDN w:val="0"/>
      <w:adjustRightInd w:val="0"/>
      <w:spacing w:before="480" w:after="240" w:line="360" w:lineRule="auto"/>
      <w:ind w:firstLine="709"/>
      <w:jc w:val="center"/>
      <w:outlineLvl w:val="9"/>
    </w:pPr>
    <w:rPr>
      <w:rFonts w:ascii="Times New Roman" w:hAnsi="Times New Roman"/>
      <w:b w:val="0"/>
      <w:bCs w:val="0"/>
      <w:color w:val="auto"/>
      <w:sz w:val="18"/>
      <w:szCs w:val="18"/>
    </w:rPr>
  </w:style>
  <w:style w:type="paragraph" w:customStyle="1" w:styleId="afffffe">
    <w:name w:val="Подзаголовок для информации об изменениях"/>
    <w:basedOn w:val="affffb"/>
    <w:next w:val="a"/>
    <w:uiPriority w:val="99"/>
    <w:rsid w:val="00C1510F"/>
    <w:rPr>
      <w:b/>
      <w:bCs/>
    </w:rPr>
  </w:style>
  <w:style w:type="paragraph" w:customStyle="1" w:styleId="affffff">
    <w:name w:val="Подчёркнуный текст"/>
    <w:basedOn w:val="a"/>
    <w:next w:val="a"/>
    <w:uiPriority w:val="99"/>
    <w:rsid w:val="00C1510F"/>
    <w:pPr>
      <w:widowControl w:val="0"/>
      <w:pBdr>
        <w:bottom w:val="single" w:sz="4" w:space="0" w:color="auto"/>
      </w:pBdr>
      <w:autoSpaceDE w:val="0"/>
      <w:autoSpaceDN w:val="0"/>
      <w:adjustRightInd w:val="0"/>
      <w:spacing w:line="360" w:lineRule="auto"/>
      <w:ind w:firstLine="720"/>
      <w:jc w:val="both"/>
    </w:pPr>
  </w:style>
  <w:style w:type="paragraph" w:customStyle="1" w:styleId="affffff0">
    <w:name w:val="Постоянная часть"/>
    <w:basedOn w:val="affff3"/>
    <w:next w:val="a"/>
    <w:uiPriority w:val="99"/>
    <w:rsid w:val="00C1510F"/>
    <w:rPr>
      <w:sz w:val="20"/>
      <w:szCs w:val="20"/>
    </w:rPr>
  </w:style>
  <w:style w:type="paragraph" w:customStyle="1" w:styleId="affffff1">
    <w:name w:val="Прижатый влево"/>
    <w:basedOn w:val="a"/>
    <w:next w:val="a"/>
    <w:uiPriority w:val="99"/>
    <w:rsid w:val="00C1510F"/>
    <w:pPr>
      <w:widowControl w:val="0"/>
      <w:autoSpaceDE w:val="0"/>
      <w:autoSpaceDN w:val="0"/>
      <w:adjustRightInd w:val="0"/>
      <w:spacing w:line="360" w:lineRule="auto"/>
    </w:pPr>
  </w:style>
  <w:style w:type="paragraph" w:customStyle="1" w:styleId="affffff2">
    <w:name w:val="Пример."/>
    <w:basedOn w:val="affff"/>
    <w:next w:val="a"/>
    <w:uiPriority w:val="99"/>
    <w:rsid w:val="00C1510F"/>
  </w:style>
  <w:style w:type="paragraph" w:customStyle="1" w:styleId="affffff3">
    <w:name w:val="Примечание."/>
    <w:basedOn w:val="affff"/>
    <w:next w:val="a"/>
    <w:uiPriority w:val="99"/>
    <w:rsid w:val="00C1510F"/>
  </w:style>
  <w:style w:type="paragraph" w:customStyle="1" w:styleId="affffff4">
    <w:name w:val="Словарная статья"/>
    <w:basedOn w:val="a"/>
    <w:next w:val="a"/>
    <w:uiPriority w:val="99"/>
    <w:rsid w:val="00C1510F"/>
    <w:pPr>
      <w:widowControl w:val="0"/>
      <w:autoSpaceDE w:val="0"/>
      <w:autoSpaceDN w:val="0"/>
      <w:adjustRightInd w:val="0"/>
      <w:spacing w:line="360" w:lineRule="auto"/>
      <w:ind w:right="118"/>
      <w:jc w:val="both"/>
    </w:pPr>
  </w:style>
  <w:style w:type="paragraph" w:customStyle="1" w:styleId="affffff5">
    <w:name w:val="Ссылка на официальную публикацию"/>
    <w:basedOn w:val="a"/>
    <w:next w:val="a"/>
    <w:uiPriority w:val="99"/>
    <w:rsid w:val="00C1510F"/>
    <w:pPr>
      <w:widowControl w:val="0"/>
      <w:autoSpaceDE w:val="0"/>
      <w:autoSpaceDN w:val="0"/>
      <w:adjustRightInd w:val="0"/>
      <w:spacing w:line="360" w:lineRule="auto"/>
      <w:ind w:firstLine="720"/>
      <w:jc w:val="both"/>
    </w:pPr>
  </w:style>
  <w:style w:type="paragraph" w:customStyle="1" w:styleId="affffff6">
    <w:name w:val="Текст в таблице"/>
    <w:basedOn w:val="afffff9"/>
    <w:next w:val="a"/>
    <w:uiPriority w:val="99"/>
    <w:rsid w:val="00C1510F"/>
    <w:pPr>
      <w:ind w:firstLine="500"/>
    </w:pPr>
  </w:style>
  <w:style w:type="paragraph" w:customStyle="1" w:styleId="affffff7">
    <w:name w:val="Текст ЭР (см. также)"/>
    <w:basedOn w:val="a"/>
    <w:next w:val="a"/>
    <w:uiPriority w:val="99"/>
    <w:rsid w:val="00C1510F"/>
    <w:pPr>
      <w:widowControl w:val="0"/>
      <w:autoSpaceDE w:val="0"/>
      <w:autoSpaceDN w:val="0"/>
      <w:adjustRightInd w:val="0"/>
      <w:spacing w:before="200" w:line="360" w:lineRule="auto"/>
    </w:pPr>
    <w:rPr>
      <w:sz w:val="20"/>
      <w:szCs w:val="20"/>
    </w:rPr>
  </w:style>
  <w:style w:type="paragraph" w:customStyle="1" w:styleId="affffff8">
    <w:name w:val="Технический комментарий"/>
    <w:basedOn w:val="a"/>
    <w:next w:val="a"/>
    <w:uiPriority w:val="99"/>
    <w:rsid w:val="00C1510F"/>
    <w:pPr>
      <w:widowControl w:val="0"/>
      <w:autoSpaceDE w:val="0"/>
      <w:autoSpaceDN w:val="0"/>
      <w:adjustRightInd w:val="0"/>
      <w:spacing w:line="360" w:lineRule="auto"/>
    </w:pPr>
    <w:rPr>
      <w:color w:val="463F31"/>
      <w:shd w:val="clear" w:color="auto" w:fill="FFFFA6"/>
    </w:rPr>
  </w:style>
  <w:style w:type="paragraph" w:customStyle="1" w:styleId="affffff9">
    <w:name w:val="Формула"/>
    <w:basedOn w:val="a"/>
    <w:next w:val="a"/>
    <w:uiPriority w:val="99"/>
    <w:rsid w:val="00C1510F"/>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fa">
    <w:name w:val="Центрированный (таблица)"/>
    <w:basedOn w:val="afffff9"/>
    <w:next w:val="a"/>
    <w:uiPriority w:val="99"/>
    <w:rsid w:val="00C1510F"/>
    <w:pPr>
      <w:jc w:val="center"/>
    </w:pPr>
  </w:style>
  <w:style w:type="paragraph" w:customStyle="1" w:styleId="-">
    <w:name w:val="ЭР-содержание (правое окно)"/>
    <w:basedOn w:val="a"/>
    <w:next w:val="a"/>
    <w:uiPriority w:val="99"/>
    <w:rsid w:val="00C1510F"/>
    <w:pPr>
      <w:widowControl w:val="0"/>
      <w:autoSpaceDE w:val="0"/>
      <w:autoSpaceDN w:val="0"/>
      <w:adjustRightInd w:val="0"/>
      <w:spacing w:before="300" w:line="360" w:lineRule="auto"/>
    </w:pPr>
  </w:style>
  <w:style w:type="character" w:styleId="affffffb">
    <w:name w:val="annotation reference"/>
    <w:uiPriority w:val="99"/>
    <w:unhideWhenUsed/>
    <w:rsid w:val="00C1510F"/>
    <w:rPr>
      <w:rFonts w:cs="Times New Roman"/>
      <w:sz w:val="16"/>
    </w:rPr>
  </w:style>
  <w:style w:type="character" w:customStyle="1" w:styleId="a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8"/>
    <w:locked/>
    <w:rsid w:val="00C1510F"/>
    <w:rPr>
      <w:rFonts w:ascii="Times New Roman" w:hAnsi="Times New Roman"/>
      <w:sz w:val="24"/>
      <w:szCs w:val="24"/>
      <w:lang w:val="en-US" w:eastAsia="nl-NL"/>
    </w:rPr>
  </w:style>
  <w:style w:type="table" w:customStyle="1" w:styleId="TableNormal">
    <w:name w:val="Table Normal"/>
    <w:uiPriority w:val="2"/>
    <w:semiHidden/>
    <w:unhideWhenUsed/>
    <w:qFormat/>
    <w:rsid w:val="00C1510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1510F"/>
    <w:pPr>
      <w:widowControl w:val="0"/>
      <w:autoSpaceDE w:val="0"/>
      <w:autoSpaceDN w:val="0"/>
      <w:ind w:left="9"/>
    </w:pPr>
    <w:rPr>
      <w:sz w:val="22"/>
      <w:szCs w:val="22"/>
      <w:lang w:eastAsia="en-US"/>
    </w:rPr>
  </w:style>
  <w:style w:type="character" w:styleId="affffffc">
    <w:name w:val="Subtle Emphasis"/>
    <w:uiPriority w:val="19"/>
    <w:qFormat/>
    <w:rsid w:val="00C1510F"/>
    <w:rPr>
      <w:i/>
      <w:iCs/>
      <w:color w:val="404040"/>
    </w:rPr>
  </w:style>
  <w:style w:type="character" w:customStyle="1" w:styleId="1a">
    <w:name w:val="Неразрешенное упоминание1"/>
    <w:uiPriority w:val="99"/>
    <w:semiHidden/>
    <w:unhideWhenUsed/>
    <w:rsid w:val="00C1510F"/>
    <w:rPr>
      <w:color w:val="605E5C"/>
      <w:shd w:val="clear" w:color="auto" w:fill="E1DFDD"/>
    </w:rPr>
  </w:style>
  <w:style w:type="table" w:customStyle="1" w:styleId="1b">
    <w:name w:val="Сетка таблицы1"/>
    <w:basedOn w:val="a1"/>
    <w:next w:val="ab"/>
    <w:uiPriority w:val="39"/>
    <w:rsid w:val="00C151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1"/>
    <w:next w:val="ab"/>
    <w:uiPriority w:val="39"/>
    <w:rsid w:val="00C1510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C1510F"/>
    <w:pPr>
      <w:snapToGrid w:val="0"/>
    </w:pPr>
    <w:rPr>
      <w:iCs/>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8616">
      <w:bodyDiv w:val="1"/>
      <w:marLeft w:val="0"/>
      <w:marRight w:val="0"/>
      <w:marTop w:val="0"/>
      <w:marBottom w:val="0"/>
      <w:divBdr>
        <w:top w:val="none" w:sz="0" w:space="0" w:color="auto"/>
        <w:left w:val="none" w:sz="0" w:space="0" w:color="auto"/>
        <w:bottom w:val="none" w:sz="0" w:space="0" w:color="auto"/>
        <w:right w:val="none" w:sz="0" w:space="0" w:color="auto"/>
      </w:divBdr>
    </w:div>
    <w:div w:id="16778557">
      <w:bodyDiv w:val="1"/>
      <w:marLeft w:val="0"/>
      <w:marRight w:val="0"/>
      <w:marTop w:val="0"/>
      <w:marBottom w:val="0"/>
      <w:divBdr>
        <w:top w:val="none" w:sz="0" w:space="0" w:color="auto"/>
        <w:left w:val="none" w:sz="0" w:space="0" w:color="auto"/>
        <w:bottom w:val="none" w:sz="0" w:space="0" w:color="auto"/>
        <w:right w:val="none" w:sz="0" w:space="0" w:color="auto"/>
      </w:divBdr>
    </w:div>
    <w:div w:id="36315393">
      <w:bodyDiv w:val="1"/>
      <w:marLeft w:val="0"/>
      <w:marRight w:val="0"/>
      <w:marTop w:val="0"/>
      <w:marBottom w:val="0"/>
      <w:divBdr>
        <w:top w:val="none" w:sz="0" w:space="0" w:color="auto"/>
        <w:left w:val="none" w:sz="0" w:space="0" w:color="auto"/>
        <w:bottom w:val="none" w:sz="0" w:space="0" w:color="auto"/>
        <w:right w:val="none" w:sz="0" w:space="0" w:color="auto"/>
      </w:divBdr>
    </w:div>
    <w:div w:id="87582436">
      <w:bodyDiv w:val="1"/>
      <w:marLeft w:val="0"/>
      <w:marRight w:val="0"/>
      <w:marTop w:val="0"/>
      <w:marBottom w:val="0"/>
      <w:divBdr>
        <w:top w:val="none" w:sz="0" w:space="0" w:color="auto"/>
        <w:left w:val="none" w:sz="0" w:space="0" w:color="auto"/>
        <w:bottom w:val="none" w:sz="0" w:space="0" w:color="auto"/>
        <w:right w:val="none" w:sz="0" w:space="0" w:color="auto"/>
      </w:divBdr>
    </w:div>
    <w:div w:id="111097435">
      <w:bodyDiv w:val="1"/>
      <w:marLeft w:val="0"/>
      <w:marRight w:val="0"/>
      <w:marTop w:val="0"/>
      <w:marBottom w:val="0"/>
      <w:divBdr>
        <w:top w:val="none" w:sz="0" w:space="0" w:color="auto"/>
        <w:left w:val="none" w:sz="0" w:space="0" w:color="auto"/>
        <w:bottom w:val="none" w:sz="0" w:space="0" w:color="auto"/>
        <w:right w:val="none" w:sz="0" w:space="0" w:color="auto"/>
      </w:divBdr>
    </w:div>
    <w:div w:id="112797688">
      <w:bodyDiv w:val="1"/>
      <w:marLeft w:val="0"/>
      <w:marRight w:val="0"/>
      <w:marTop w:val="0"/>
      <w:marBottom w:val="0"/>
      <w:divBdr>
        <w:top w:val="none" w:sz="0" w:space="0" w:color="auto"/>
        <w:left w:val="none" w:sz="0" w:space="0" w:color="auto"/>
        <w:bottom w:val="none" w:sz="0" w:space="0" w:color="auto"/>
        <w:right w:val="none" w:sz="0" w:space="0" w:color="auto"/>
      </w:divBdr>
    </w:div>
    <w:div w:id="288711262">
      <w:bodyDiv w:val="1"/>
      <w:marLeft w:val="0"/>
      <w:marRight w:val="0"/>
      <w:marTop w:val="0"/>
      <w:marBottom w:val="0"/>
      <w:divBdr>
        <w:top w:val="none" w:sz="0" w:space="0" w:color="auto"/>
        <w:left w:val="none" w:sz="0" w:space="0" w:color="auto"/>
        <w:bottom w:val="none" w:sz="0" w:space="0" w:color="auto"/>
        <w:right w:val="none" w:sz="0" w:space="0" w:color="auto"/>
      </w:divBdr>
    </w:div>
    <w:div w:id="303043513">
      <w:bodyDiv w:val="1"/>
      <w:marLeft w:val="0"/>
      <w:marRight w:val="0"/>
      <w:marTop w:val="0"/>
      <w:marBottom w:val="0"/>
      <w:divBdr>
        <w:top w:val="none" w:sz="0" w:space="0" w:color="auto"/>
        <w:left w:val="none" w:sz="0" w:space="0" w:color="auto"/>
        <w:bottom w:val="none" w:sz="0" w:space="0" w:color="auto"/>
        <w:right w:val="none" w:sz="0" w:space="0" w:color="auto"/>
      </w:divBdr>
    </w:div>
    <w:div w:id="305669414">
      <w:bodyDiv w:val="1"/>
      <w:marLeft w:val="0"/>
      <w:marRight w:val="0"/>
      <w:marTop w:val="0"/>
      <w:marBottom w:val="0"/>
      <w:divBdr>
        <w:top w:val="none" w:sz="0" w:space="0" w:color="auto"/>
        <w:left w:val="none" w:sz="0" w:space="0" w:color="auto"/>
        <w:bottom w:val="none" w:sz="0" w:space="0" w:color="auto"/>
        <w:right w:val="none" w:sz="0" w:space="0" w:color="auto"/>
      </w:divBdr>
    </w:div>
    <w:div w:id="426579820">
      <w:bodyDiv w:val="1"/>
      <w:marLeft w:val="0"/>
      <w:marRight w:val="0"/>
      <w:marTop w:val="0"/>
      <w:marBottom w:val="0"/>
      <w:divBdr>
        <w:top w:val="none" w:sz="0" w:space="0" w:color="auto"/>
        <w:left w:val="none" w:sz="0" w:space="0" w:color="auto"/>
        <w:bottom w:val="none" w:sz="0" w:space="0" w:color="auto"/>
        <w:right w:val="none" w:sz="0" w:space="0" w:color="auto"/>
      </w:divBdr>
    </w:div>
    <w:div w:id="458182527">
      <w:bodyDiv w:val="1"/>
      <w:marLeft w:val="0"/>
      <w:marRight w:val="0"/>
      <w:marTop w:val="0"/>
      <w:marBottom w:val="0"/>
      <w:divBdr>
        <w:top w:val="none" w:sz="0" w:space="0" w:color="auto"/>
        <w:left w:val="none" w:sz="0" w:space="0" w:color="auto"/>
        <w:bottom w:val="none" w:sz="0" w:space="0" w:color="auto"/>
        <w:right w:val="none" w:sz="0" w:space="0" w:color="auto"/>
      </w:divBdr>
    </w:div>
    <w:div w:id="626273736">
      <w:bodyDiv w:val="1"/>
      <w:marLeft w:val="0"/>
      <w:marRight w:val="0"/>
      <w:marTop w:val="0"/>
      <w:marBottom w:val="0"/>
      <w:divBdr>
        <w:top w:val="none" w:sz="0" w:space="0" w:color="auto"/>
        <w:left w:val="none" w:sz="0" w:space="0" w:color="auto"/>
        <w:bottom w:val="none" w:sz="0" w:space="0" w:color="auto"/>
        <w:right w:val="none" w:sz="0" w:space="0" w:color="auto"/>
      </w:divBdr>
    </w:div>
    <w:div w:id="629554432">
      <w:bodyDiv w:val="1"/>
      <w:marLeft w:val="0"/>
      <w:marRight w:val="0"/>
      <w:marTop w:val="0"/>
      <w:marBottom w:val="0"/>
      <w:divBdr>
        <w:top w:val="none" w:sz="0" w:space="0" w:color="auto"/>
        <w:left w:val="none" w:sz="0" w:space="0" w:color="auto"/>
        <w:bottom w:val="none" w:sz="0" w:space="0" w:color="auto"/>
        <w:right w:val="none" w:sz="0" w:space="0" w:color="auto"/>
      </w:divBdr>
    </w:div>
    <w:div w:id="733700970">
      <w:bodyDiv w:val="1"/>
      <w:marLeft w:val="0"/>
      <w:marRight w:val="0"/>
      <w:marTop w:val="0"/>
      <w:marBottom w:val="0"/>
      <w:divBdr>
        <w:top w:val="none" w:sz="0" w:space="0" w:color="auto"/>
        <w:left w:val="none" w:sz="0" w:space="0" w:color="auto"/>
        <w:bottom w:val="none" w:sz="0" w:space="0" w:color="auto"/>
        <w:right w:val="none" w:sz="0" w:space="0" w:color="auto"/>
      </w:divBdr>
    </w:div>
    <w:div w:id="835455740">
      <w:bodyDiv w:val="1"/>
      <w:marLeft w:val="0"/>
      <w:marRight w:val="0"/>
      <w:marTop w:val="0"/>
      <w:marBottom w:val="0"/>
      <w:divBdr>
        <w:top w:val="none" w:sz="0" w:space="0" w:color="auto"/>
        <w:left w:val="none" w:sz="0" w:space="0" w:color="auto"/>
        <w:bottom w:val="none" w:sz="0" w:space="0" w:color="auto"/>
        <w:right w:val="none" w:sz="0" w:space="0" w:color="auto"/>
      </w:divBdr>
    </w:div>
    <w:div w:id="1008411859">
      <w:bodyDiv w:val="1"/>
      <w:marLeft w:val="0"/>
      <w:marRight w:val="0"/>
      <w:marTop w:val="0"/>
      <w:marBottom w:val="0"/>
      <w:divBdr>
        <w:top w:val="none" w:sz="0" w:space="0" w:color="auto"/>
        <w:left w:val="none" w:sz="0" w:space="0" w:color="auto"/>
        <w:bottom w:val="none" w:sz="0" w:space="0" w:color="auto"/>
        <w:right w:val="none" w:sz="0" w:space="0" w:color="auto"/>
      </w:divBdr>
    </w:div>
    <w:div w:id="1015693899">
      <w:bodyDiv w:val="1"/>
      <w:marLeft w:val="0"/>
      <w:marRight w:val="0"/>
      <w:marTop w:val="0"/>
      <w:marBottom w:val="0"/>
      <w:divBdr>
        <w:top w:val="none" w:sz="0" w:space="0" w:color="auto"/>
        <w:left w:val="none" w:sz="0" w:space="0" w:color="auto"/>
        <w:bottom w:val="none" w:sz="0" w:space="0" w:color="auto"/>
        <w:right w:val="none" w:sz="0" w:space="0" w:color="auto"/>
      </w:divBdr>
    </w:div>
    <w:div w:id="1030761968">
      <w:bodyDiv w:val="1"/>
      <w:marLeft w:val="0"/>
      <w:marRight w:val="0"/>
      <w:marTop w:val="0"/>
      <w:marBottom w:val="0"/>
      <w:divBdr>
        <w:top w:val="none" w:sz="0" w:space="0" w:color="auto"/>
        <w:left w:val="none" w:sz="0" w:space="0" w:color="auto"/>
        <w:bottom w:val="none" w:sz="0" w:space="0" w:color="auto"/>
        <w:right w:val="none" w:sz="0" w:space="0" w:color="auto"/>
      </w:divBdr>
    </w:div>
    <w:div w:id="1062101692">
      <w:bodyDiv w:val="1"/>
      <w:marLeft w:val="0"/>
      <w:marRight w:val="0"/>
      <w:marTop w:val="0"/>
      <w:marBottom w:val="0"/>
      <w:divBdr>
        <w:top w:val="none" w:sz="0" w:space="0" w:color="auto"/>
        <w:left w:val="none" w:sz="0" w:space="0" w:color="auto"/>
        <w:bottom w:val="none" w:sz="0" w:space="0" w:color="auto"/>
        <w:right w:val="none" w:sz="0" w:space="0" w:color="auto"/>
      </w:divBdr>
    </w:div>
    <w:div w:id="1097603486">
      <w:bodyDiv w:val="1"/>
      <w:marLeft w:val="0"/>
      <w:marRight w:val="0"/>
      <w:marTop w:val="0"/>
      <w:marBottom w:val="0"/>
      <w:divBdr>
        <w:top w:val="none" w:sz="0" w:space="0" w:color="auto"/>
        <w:left w:val="none" w:sz="0" w:space="0" w:color="auto"/>
        <w:bottom w:val="none" w:sz="0" w:space="0" w:color="auto"/>
        <w:right w:val="none" w:sz="0" w:space="0" w:color="auto"/>
      </w:divBdr>
    </w:div>
    <w:div w:id="1155411259">
      <w:bodyDiv w:val="1"/>
      <w:marLeft w:val="0"/>
      <w:marRight w:val="0"/>
      <w:marTop w:val="0"/>
      <w:marBottom w:val="0"/>
      <w:divBdr>
        <w:top w:val="none" w:sz="0" w:space="0" w:color="auto"/>
        <w:left w:val="none" w:sz="0" w:space="0" w:color="auto"/>
        <w:bottom w:val="none" w:sz="0" w:space="0" w:color="auto"/>
        <w:right w:val="none" w:sz="0" w:space="0" w:color="auto"/>
      </w:divBdr>
    </w:div>
    <w:div w:id="1193760482">
      <w:bodyDiv w:val="1"/>
      <w:marLeft w:val="0"/>
      <w:marRight w:val="0"/>
      <w:marTop w:val="0"/>
      <w:marBottom w:val="0"/>
      <w:divBdr>
        <w:top w:val="none" w:sz="0" w:space="0" w:color="auto"/>
        <w:left w:val="none" w:sz="0" w:space="0" w:color="auto"/>
        <w:bottom w:val="none" w:sz="0" w:space="0" w:color="auto"/>
        <w:right w:val="none" w:sz="0" w:space="0" w:color="auto"/>
      </w:divBdr>
    </w:div>
    <w:div w:id="1228882610">
      <w:bodyDiv w:val="1"/>
      <w:marLeft w:val="0"/>
      <w:marRight w:val="0"/>
      <w:marTop w:val="0"/>
      <w:marBottom w:val="0"/>
      <w:divBdr>
        <w:top w:val="none" w:sz="0" w:space="0" w:color="auto"/>
        <w:left w:val="none" w:sz="0" w:space="0" w:color="auto"/>
        <w:bottom w:val="none" w:sz="0" w:space="0" w:color="auto"/>
        <w:right w:val="none" w:sz="0" w:space="0" w:color="auto"/>
      </w:divBdr>
    </w:div>
    <w:div w:id="1230775036">
      <w:bodyDiv w:val="1"/>
      <w:marLeft w:val="0"/>
      <w:marRight w:val="0"/>
      <w:marTop w:val="0"/>
      <w:marBottom w:val="0"/>
      <w:divBdr>
        <w:top w:val="none" w:sz="0" w:space="0" w:color="auto"/>
        <w:left w:val="none" w:sz="0" w:space="0" w:color="auto"/>
        <w:bottom w:val="none" w:sz="0" w:space="0" w:color="auto"/>
        <w:right w:val="none" w:sz="0" w:space="0" w:color="auto"/>
      </w:divBdr>
    </w:div>
    <w:div w:id="1317225297">
      <w:bodyDiv w:val="1"/>
      <w:marLeft w:val="0"/>
      <w:marRight w:val="0"/>
      <w:marTop w:val="0"/>
      <w:marBottom w:val="0"/>
      <w:divBdr>
        <w:top w:val="none" w:sz="0" w:space="0" w:color="auto"/>
        <w:left w:val="none" w:sz="0" w:space="0" w:color="auto"/>
        <w:bottom w:val="none" w:sz="0" w:space="0" w:color="auto"/>
        <w:right w:val="none" w:sz="0" w:space="0" w:color="auto"/>
      </w:divBdr>
    </w:div>
    <w:div w:id="1318341112">
      <w:bodyDiv w:val="1"/>
      <w:marLeft w:val="0"/>
      <w:marRight w:val="0"/>
      <w:marTop w:val="0"/>
      <w:marBottom w:val="0"/>
      <w:divBdr>
        <w:top w:val="none" w:sz="0" w:space="0" w:color="auto"/>
        <w:left w:val="none" w:sz="0" w:space="0" w:color="auto"/>
        <w:bottom w:val="none" w:sz="0" w:space="0" w:color="auto"/>
        <w:right w:val="none" w:sz="0" w:space="0" w:color="auto"/>
      </w:divBdr>
    </w:div>
    <w:div w:id="1462187556">
      <w:bodyDiv w:val="1"/>
      <w:marLeft w:val="0"/>
      <w:marRight w:val="0"/>
      <w:marTop w:val="0"/>
      <w:marBottom w:val="0"/>
      <w:divBdr>
        <w:top w:val="none" w:sz="0" w:space="0" w:color="auto"/>
        <w:left w:val="none" w:sz="0" w:space="0" w:color="auto"/>
        <w:bottom w:val="none" w:sz="0" w:space="0" w:color="auto"/>
        <w:right w:val="none" w:sz="0" w:space="0" w:color="auto"/>
      </w:divBdr>
    </w:div>
    <w:div w:id="1613896804">
      <w:bodyDiv w:val="1"/>
      <w:marLeft w:val="0"/>
      <w:marRight w:val="0"/>
      <w:marTop w:val="0"/>
      <w:marBottom w:val="0"/>
      <w:divBdr>
        <w:top w:val="none" w:sz="0" w:space="0" w:color="auto"/>
        <w:left w:val="none" w:sz="0" w:space="0" w:color="auto"/>
        <w:bottom w:val="none" w:sz="0" w:space="0" w:color="auto"/>
        <w:right w:val="none" w:sz="0" w:space="0" w:color="auto"/>
      </w:divBdr>
    </w:div>
    <w:div w:id="1631128536">
      <w:bodyDiv w:val="1"/>
      <w:marLeft w:val="0"/>
      <w:marRight w:val="0"/>
      <w:marTop w:val="0"/>
      <w:marBottom w:val="0"/>
      <w:divBdr>
        <w:top w:val="none" w:sz="0" w:space="0" w:color="auto"/>
        <w:left w:val="none" w:sz="0" w:space="0" w:color="auto"/>
        <w:bottom w:val="none" w:sz="0" w:space="0" w:color="auto"/>
        <w:right w:val="none" w:sz="0" w:space="0" w:color="auto"/>
      </w:divBdr>
    </w:div>
    <w:div w:id="1639994258">
      <w:bodyDiv w:val="1"/>
      <w:marLeft w:val="0"/>
      <w:marRight w:val="0"/>
      <w:marTop w:val="0"/>
      <w:marBottom w:val="0"/>
      <w:divBdr>
        <w:top w:val="none" w:sz="0" w:space="0" w:color="auto"/>
        <w:left w:val="none" w:sz="0" w:space="0" w:color="auto"/>
        <w:bottom w:val="none" w:sz="0" w:space="0" w:color="auto"/>
        <w:right w:val="none" w:sz="0" w:space="0" w:color="auto"/>
      </w:divBdr>
    </w:div>
    <w:div w:id="1776051205">
      <w:bodyDiv w:val="1"/>
      <w:marLeft w:val="0"/>
      <w:marRight w:val="0"/>
      <w:marTop w:val="0"/>
      <w:marBottom w:val="0"/>
      <w:divBdr>
        <w:top w:val="none" w:sz="0" w:space="0" w:color="auto"/>
        <w:left w:val="none" w:sz="0" w:space="0" w:color="auto"/>
        <w:bottom w:val="none" w:sz="0" w:space="0" w:color="auto"/>
        <w:right w:val="none" w:sz="0" w:space="0" w:color="auto"/>
      </w:divBdr>
    </w:div>
    <w:div w:id="1783257713">
      <w:bodyDiv w:val="1"/>
      <w:marLeft w:val="0"/>
      <w:marRight w:val="0"/>
      <w:marTop w:val="0"/>
      <w:marBottom w:val="0"/>
      <w:divBdr>
        <w:top w:val="none" w:sz="0" w:space="0" w:color="auto"/>
        <w:left w:val="none" w:sz="0" w:space="0" w:color="auto"/>
        <w:bottom w:val="none" w:sz="0" w:space="0" w:color="auto"/>
        <w:right w:val="none" w:sz="0" w:space="0" w:color="auto"/>
      </w:divBdr>
    </w:div>
    <w:div w:id="1870334076">
      <w:bodyDiv w:val="1"/>
      <w:marLeft w:val="0"/>
      <w:marRight w:val="0"/>
      <w:marTop w:val="0"/>
      <w:marBottom w:val="0"/>
      <w:divBdr>
        <w:top w:val="none" w:sz="0" w:space="0" w:color="auto"/>
        <w:left w:val="none" w:sz="0" w:space="0" w:color="auto"/>
        <w:bottom w:val="none" w:sz="0" w:space="0" w:color="auto"/>
        <w:right w:val="none" w:sz="0" w:space="0" w:color="auto"/>
      </w:divBdr>
    </w:div>
    <w:div w:id="1893730391">
      <w:bodyDiv w:val="1"/>
      <w:marLeft w:val="0"/>
      <w:marRight w:val="0"/>
      <w:marTop w:val="0"/>
      <w:marBottom w:val="0"/>
      <w:divBdr>
        <w:top w:val="none" w:sz="0" w:space="0" w:color="auto"/>
        <w:left w:val="none" w:sz="0" w:space="0" w:color="auto"/>
        <w:bottom w:val="none" w:sz="0" w:space="0" w:color="auto"/>
        <w:right w:val="none" w:sz="0" w:space="0" w:color="auto"/>
      </w:divBdr>
    </w:div>
    <w:div w:id="1909917690">
      <w:bodyDiv w:val="1"/>
      <w:marLeft w:val="0"/>
      <w:marRight w:val="0"/>
      <w:marTop w:val="0"/>
      <w:marBottom w:val="0"/>
      <w:divBdr>
        <w:top w:val="none" w:sz="0" w:space="0" w:color="auto"/>
        <w:left w:val="none" w:sz="0" w:space="0" w:color="auto"/>
        <w:bottom w:val="none" w:sz="0" w:space="0" w:color="auto"/>
        <w:right w:val="none" w:sz="0" w:space="0" w:color="auto"/>
      </w:divBdr>
    </w:div>
    <w:div w:id="1945189984">
      <w:bodyDiv w:val="1"/>
      <w:marLeft w:val="0"/>
      <w:marRight w:val="0"/>
      <w:marTop w:val="0"/>
      <w:marBottom w:val="0"/>
      <w:divBdr>
        <w:top w:val="none" w:sz="0" w:space="0" w:color="auto"/>
        <w:left w:val="none" w:sz="0" w:space="0" w:color="auto"/>
        <w:bottom w:val="none" w:sz="0" w:space="0" w:color="auto"/>
        <w:right w:val="none" w:sz="0" w:space="0" w:color="auto"/>
      </w:divBdr>
    </w:div>
    <w:div w:id="1986859917">
      <w:bodyDiv w:val="1"/>
      <w:marLeft w:val="0"/>
      <w:marRight w:val="0"/>
      <w:marTop w:val="0"/>
      <w:marBottom w:val="0"/>
      <w:divBdr>
        <w:top w:val="none" w:sz="0" w:space="0" w:color="auto"/>
        <w:left w:val="none" w:sz="0" w:space="0" w:color="auto"/>
        <w:bottom w:val="none" w:sz="0" w:space="0" w:color="auto"/>
        <w:right w:val="none" w:sz="0" w:space="0" w:color="auto"/>
      </w:divBdr>
    </w:div>
    <w:div w:id="1988196514">
      <w:bodyDiv w:val="1"/>
      <w:marLeft w:val="0"/>
      <w:marRight w:val="0"/>
      <w:marTop w:val="0"/>
      <w:marBottom w:val="0"/>
      <w:divBdr>
        <w:top w:val="none" w:sz="0" w:space="0" w:color="auto"/>
        <w:left w:val="none" w:sz="0" w:space="0" w:color="auto"/>
        <w:bottom w:val="none" w:sz="0" w:space="0" w:color="auto"/>
        <w:right w:val="none" w:sz="0" w:space="0" w:color="auto"/>
      </w:divBdr>
    </w:div>
    <w:div w:id="2008169495">
      <w:bodyDiv w:val="1"/>
      <w:marLeft w:val="0"/>
      <w:marRight w:val="0"/>
      <w:marTop w:val="0"/>
      <w:marBottom w:val="0"/>
      <w:divBdr>
        <w:top w:val="none" w:sz="0" w:space="0" w:color="auto"/>
        <w:left w:val="none" w:sz="0" w:space="0" w:color="auto"/>
        <w:bottom w:val="none" w:sz="0" w:space="0" w:color="auto"/>
        <w:right w:val="none" w:sz="0" w:space="0" w:color="auto"/>
      </w:divBdr>
    </w:div>
    <w:div w:id="2008825188">
      <w:bodyDiv w:val="1"/>
      <w:marLeft w:val="0"/>
      <w:marRight w:val="0"/>
      <w:marTop w:val="0"/>
      <w:marBottom w:val="0"/>
      <w:divBdr>
        <w:top w:val="none" w:sz="0" w:space="0" w:color="auto"/>
        <w:left w:val="none" w:sz="0" w:space="0" w:color="auto"/>
        <w:bottom w:val="none" w:sz="0" w:space="0" w:color="auto"/>
        <w:right w:val="none" w:sz="0" w:space="0" w:color="auto"/>
      </w:divBdr>
    </w:div>
    <w:div w:id="2034305882">
      <w:bodyDiv w:val="1"/>
      <w:marLeft w:val="0"/>
      <w:marRight w:val="0"/>
      <w:marTop w:val="0"/>
      <w:marBottom w:val="0"/>
      <w:divBdr>
        <w:top w:val="none" w:sz="0" w:space="0" w:color="auto"/>
        <w:left w:val="none" w:sz="0" w:space="0" w:color="auto"/>
        <w:bottom w:val="none" w:sz="0" w:space="0" w:color="auto"/>
        <w:right w:val="none" w:sz="0" w:space="0" w:color="auto"/>
      </w:divBdr>
    </w:div>
    <w:div w:id="2076001516">
      <w:bodyDiv w:val="1"/>
      <w:marLeft w:val="0"/>
      <w:marRight w:val="0"/>
      <w:marTop w:val="0"/>
      <w:marBottom w:val="0"/>
      <w:divBdr>
        <w:top w:val="none" w:sz="0" w:space="0" w:color="auto"/>
        <w:left w:val="none" w:sz="0" w:space="0" w:color="auto"/>
        <w:bottom w:val="none" w:sz="0" w:space="0" w:color="auto"/>
        <w:right w:val="none" w:sz="0" w:space="0" w:color="auto"/>
      </w:divBdr>
    </w:div>
    <w:div w:id="211061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fizkultura-na5.ru/" TargetMode="External"/><Relationship Id="rId18" Type="http://schemas.openxmlformats.org/officeDocument/2006/relationships/hyperlink" Target="http://www.iprbookshop.ru/52265.html" TargetMode="External"/><Relationship Id="rId26" Type="http://schemas.openxmlformats.org/officeDocument/2006/relationships/hyperlink" Target="http://www.school-collection.edu.ru/" TargetMode="External"/><Relationship Id="rId39" Type="http://schemas.openxmlformats.org/officeDocument/2006/relationships/hyperlink" Target="http://www.school-collection.edu.ru/" TargetMode="External"/><Relationship Id="rId21" Type="http://schemas.openxmlformats.org/officeDocument/2006/relationships/hyperlink" Target="http://www.elibraru/" TargetMode="External"/><Relationship Id="rId34" Type="http://schemas.openxmlformats.org/officeDocument/2006/relationships/hyperlink" Target="http://www.booksgid.com/" TargetMode="External"/><Relationship Id="rId42" Type="http://schemas.openxmlformats.org/officeDocument/2006/relationships/image" Target="media/image1.png"/><Relationship Id="rId47" Type="http://schemas.openxmlformats.org/officeDocument/2006/relationships/hyperlink" Target="http://www.school-collection.edu.ru" TargetMode="External"/><Relationship Id="rId50" Type="http://schemas.openxmlformats.org/officeDocument/2006/relationships/hyperlink" Target="https://infourok.ru/go.html?href=http%3A%2F%2Fmat-ege.ru%2F" TargetMode="External"/><Relationship Id="rId55" Type="http://schemas.openxmlformats.org/officeDocument/2006/relationships/hyperlink" Target="https://doi.org/10.23682/100492"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inrhookshon.ru/35481.html" TargetMode="External"/><Relationship Id="rId29" Type="http://schemas.openxmlformats.org/officeDocument/2006/relationships/hyperlink" Target="http://videouroki.net/" TargetMode="External"/><Relationship Id="rId11" Type="http://schemas.openxmlformats.org/officeDocument/2006/relationships/footer" Target="footer2.xml"/><Relationship Id="rId24" Type="http://schemas.openxmlformats.org/officeDocument/2006/relationships/hyperlink" Target="http://elanbook.com/" TargetMode="External"/><Relationship Id="rId32" Type="http://schemas.openxmlformats.org/officeDocument/2006/relationships/hyperlink" Target="http://www.fcior.edu.ru/" TargetMode="External"/><Relationship Id="rId37" Type="http://schemas.openxmlformats.org/officeDocument/2006/relationships/hyperlink" Target="http://www.alleng.ru/edu/phys.htm" TargetMode="External"/><Relationship Id="rId40" Type="http://schemas.openxmlformats.org/officeDocument/2006/relationships/footer" Target="footer3.xml"/><Relationship Id="rId45" Type="http://schemas.openxmlformats.org/officeDocument/2006/relationships/hyperlink" Target="https://profspo.ru/books/77010.html" TargetMode="External"/><Relationship Id="rId53" Type="http://schemas.openxmlformats.org/officeDocument/2006/relationships/hyperlink" Target="https://biblioclub.ru/index.php?page=author_red&amp;id=166207" TargetMode="External"/><Relationship Id="rId58" Type="http://schemas.openxmlformats.org/officeDocument/2006/relationships/hyperlink" Target="https://www.rst.gov.ru/portal/gost/" TargetMode="External"/><Relationship Id="rId5" Type="http://schemas.openxmlformats.org/officeDocument/2006/relationships/webSettings" Target="webSettings.xml"/><Relationship Id="rId19" Type="http://schemas.openxmlformats.org/officeDocument/2006/relationships/hyperlink" Target="http://matclub.ru/" TargetMode="External"/><Relationship Id="rId4" Type="http://schemas.openxmlformats.org/officeDocument/2006/relationships/settings" Target="settings.xml"/><Relationship Id="rId9" Type="http://schemas.openxmlformats.org/officeDocument/2006/relationships/hyperlink" Target="http://www.akademik.ru" TargetMode="External"/><Relationship Id="rId14" Type="http://schemas.openxmlformats.org/officeDocument/2006/relationships/hyperlink" Target="http://fizkulturnica.ru/" TargetMode="External"/><Relationship Id="rId22" Type="http://schemas.openxmlformats.org/officeDocument/2006/relationships/hyperlink" Target="http://www.mathmet.ru/" TargetMode="External"/><Relationship Id="rId27" Type="http://schemas.openxmlformats.org/officeDocument/2006/relationships/hyperlink" Target="http://www.window.edu.ru/" TargetMode="External"/><Relationship Id="rId30" Type="http://schemas.openxmlformats.org/officeDocument/2006/relationships/hyperlink" Target="http://www.megabook.ru/" TargetMode="External"/><Relationship Id="rId35" Type="http://schemas.openxmlformats.org/officeDocument/2006/relationships/hyperlink" Target="http://www.globalteka.ru/" TargetMode="External"/><Relationship Id="rId43" Type="http://schemas.openxmlformats.org/officeDocument/2006/relationships/hyperlink" Target="https://internet.garant.ru/" TargetMode="External"/><Relationship Id="rId48" Type="http://schemas.openxmlformats.org/officeDocument/2006/relationships/hyperlink" Target="https://infourok.ru/go.html?href=https%3A%2F%2Finterneturok.ru%2F" TargetMode="External"/><Relationship Id="rId56" Type="http://schemas.openxmlformats.org/officeDocument/2006/relationships/hyperlink" Target="https://urait.ru/bcode/471671" TargetMode="External"/><Relationship Id="rId8" Type="http://schemas.openxmlformats.org/officeDocument/2006/relationships/hyperlink" Target="http://www.rst" TargetMode="External"/><Relationship Id="rId51" Type="http://schemas.openxmlformats.org/officeDocument/2006/relationships/hyperlink" Target="https://infourok.ru/go.html?href=http%3A%2F%2Fmioo.ru%2F" TargetMode="External"/><Relationship Id="rId3" Type="http://schemas.openxmlformats.org/officeDocument/2006/relationships/styles" Target="styles.xml"/><Relationship Id="rId12" Type="http://schemas.openxmlformats.org/officeDocument/2006/relationships/hyperlink" Target="http://www.fizkulturavshkole.ru/" TargetMode="External"/><Relationship Id="rId17" Type="http://schemas.openxmlformats.org/officeDocument/2006/relationships/hyperlink" Target="http://www.iprbookshop.ru/65920.html" TargetMode="External"/><Relationship Id="rId25" Type="http://schemas.openxmlformats.org/officeDocument/2006/relationships/hyperlink" Target="http://www.nehudlit.ru/" TargetMode="External"/><Relationship Id="rId33" Type="http://schemas.openxmlformats.org/officeDocument/2006/relationships/hyperlink" Target="http://www.books.altlinux.ru/altlibrary/openoffice" TargetMode="External"/><Relationship Id="rId38" Type="http://schemas.openxmlformats.org/officeDocument/2006/relationships/hyperlink" Target="http://rostest.runnet.ru/cgi-bin/topic.cgi?&#1077;&#1097;&#1079;&#1096;&#1089;=Physics" TargetMode="External"/><Relationship Id="rId46" Type="http://schemas.openxmlformats.org/officeDocument/2006/relationships/hyperlink" Target="https://e.lanbook.com/book/152620" TargetMode="External"/><Relationship Id="rId59" Type="http://schemas.openxmlformats.org/officeDocument/2006/relationships/fontTable" Target="fontTable.xml"/><Relationship Id="rId20" Type="http://schemas.openxmlformats.org/officeDocument/2006/relationships/hyperlink" Target="http://www.newlibrary.ru/" TargetMode="External"/><Relationship Id="rId41" Type="http://schemas.openxmlformats.org/officeDocument/2006/relationships/footer" Target="footer4.xml"/><Relationship Id="rId54" Type="http://schemas.openxmlformats.org/officeDocument/2006/relationships/hyperlink" Target="https://biblioclub.ru/index.php?page=publisher_red&amp;pub_id=2073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ort-men.ru/kompleksy-uprazhnenij/kompleksy-lfk.html" TargetMode="External"/><Relationship Id="rId23" Type="http://schemas.openxmlformats.org/officeDocument/2006/relationships/hyperlink" Target="http://siblec.ru/" TargetMode="External"/><Relationship Id="rId28" Type="http://schemas.openxmlformats.org/officeDocument/2006/relationships/hyperlink" Target="http://www.1september.ru/" TargetMode="External"/><Relationship Id="rId36" Type="http://schemas.openxmlformats.org/officeDocument/2006/relationships/hyperlink" Target="http://www/convert-me.com/ru" TargetMode="External"/><Relationship Id="rId49" Type="http://schemas.openxmlformats.org/officeDocument/2006/relationships/hyperlink" Target="https://infourok.ru/go.html?href=http%3A%2F%2Fschools-world.ru%2F" TargetMode="External"/><Relationship Id="rId57" Type="http://schemas.openxmlformats.org/officeDocument/2006/relationships/hyperlink" Target="https://gostexpert.ru/" TargetMode="External"/><Relationship Id="rId10" Type="http://schemas.openxmlformats.org/officeDocument/2006/relationships/footer" Target="footer1.xml"/><Relationship Id="rId31" Type="http://schemas.openxmlformats.org/officeDocument/2006/relationships/hyperlink" Target="http://ru.iite.unesco.org/publications" TargetMode="External"/><Relationship Id="rId44" Type="http://schemas.openxmlformats.org/officeDocument/2006/relationships/hyperlink" Target="https://urait.ru/bcode/477698" TargetMode="External"/><Relationship Id="rId52" Type="http://schemas.openxmlformats.org/officeDocument/2006/relationships/hyperlink" Target="https://infourok.ru/go.html?href=http%3A%2F%2Fwww.school.edu.ru%2F"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53C3D-ACC8-4795-ABEF-A95BCF68F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1044</TotalTime>
  <Pages>301</Pages>
  <Words>54887</Words>
  <Characters>312862</Characters>
  <Application>Microsoft Office Word</Application>
  <DocSecurity>0</DocSecurity>
  <Lines>2607</Lines>
  <Paragraphs>734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Элина</dc:creator>
  <cp:keywords/>
  <dc:description/>
  <cp:lastModifiedBy>Пользователь</cp:lastModifiedBy>
  <cp:revision>35</cp:revision>
  <cp:lastPrinted>2022-09-06T07:48:00Z</cp:lastPrinted>
  <dcterms:created xsi:type="dcterms:W3CDTF">2022-08-31T09:13:00Z</dcterms:created>
  <dcterms:modified xsi:type="dcterms:W3CDTF">2022-10-04T14:16:00Z</dcterms:modified>
</cp:coreProperties>
</file>